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07D31" w14:textId="37F7620A" w:rsidR="008A692A" w:rsidRDefault="000D3D38">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41184" behindDoc="0" locked="0" layoutInCell="1" allowOverlap="1" wp14:anchorId="2878E78F" wp14:editId="4027DC0A">
                <wp:simplePos x="0" y="0"/>
                <wp:positionH relativeFrom="column">
                  <wp:posOffset>8734425</wp:posOffset>
                </wp:positionH>
                <wp:positionV relativeFrom="paragraph">
                  <wp:posOffset>-228600</wp:posOffset>
                </wp:positionV>
                <wp:extent cx="1029790" cy="342900"/>
                <wp:effectExtent l="0" t="0" r="18415" b="19050"/>
                <wp:wrapNone/>
                <wp:docPr id="1" name="テキスト ボックス 1"/>
                <wp:cNvGraphicFramePr/>
                <a:graphic xmlns:a="http://schemas.openxmlformats.org/drawingml/2006/main">
                  <a:graphicData uri="http://schemas.microsoft.com/office/word/2010/wordprocessingShape">
                    <wps:wsp>
                      <wps:cNvSpPr txBox="1"/>
                      <wps:spPr>
                        <a:xfrm>
                          <a:off x="0" y="0"/>
                          <a:ext cx="102979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15B4B9" w14:textId="4D332971" w:rsidR="000D3D38" w:rsidRPr="000D3D38" w:rsidRDefault="000D3D38" w:rsidP="000D3D38">
                            <w:pPr>
                              <w:jc w:val="center"/>
                              <w:rPr>
                                <w:rFonts w:asciiTheme="majorEastAsia" w:eastAsiaTheme="majorEastAsia" w:hint="eastAsia"/>
                                <w:sz w:val="24"/>
                              </w:rPr>
                            </w:pPr>
                            <w:bookmarkStart w:id="0" w:name="_GoBack"/>
                            <w:r w:rsidRPr="000D3D38">
                              <w:rPr>
                                <w:rFonts w:asciiTheme="majorEastAsia" w:eastAsiaTheme="majorEastAsia" w:hint="eastAsia"/>
                                <w:sz w:val="24"/>
                              </w:rPr>
                              <w:t>参考資料４</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87.75pt;margin-top:-18pt;width:81.1pt;height:27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" fillcolor="white [3201]" strokeweight=".5pt">
                <v:textbox>
                  <w:txbxContent>
                    <w:p w14:paraId="6B15B4B9" w14:textId="4D332971" w:rsidR="000D3D38" w:rsidRPr="000D3D38" w:rsidRDefault="000D3D38" w:rsidP="000D3D38">
                      <w:pPr>
                        <w:jc w:val="center"/>
                        <w:rPr>
                          <w:rFonts w:asciiTheme="majorEastAsia" w:eastAsiaTheme="majorEastAsia" w:hint="eastAsia"/>
                          <w:sz w:val="24"/>
                        </w:rPr>
                      </w:pPr>
                      <w:bookmarkStart w:id="1" w:name="_GoBack"/>
                      <w:r w:rsidRPr="000D3D38">
                        <w:rPr>
                          <w:rFonts w:asciiTheme="majorEastAsia" w:eastAsiaTheme="majorEastAsia" w:hint="eastAsia"/>
                          <w:sz w:val="24"/>
                        </w:rPr>
                        <w:t>参考資料４</w:t>
                      </w:r>
                      <w:bookmarkEnd w:id="1"/>
                    </w:p>
                  </w:txbxContent>
                </v:textbox>
              </v:shape>
            </w:pict>
          </mc:Fallback>
        </mc:AlternateContent>
      </w:r>
      <w:r w:rsidR="00701944">
        <w:rPr>
          <w:rFonts w:ascii="Meiryo UI" w:eastAsia="Meiryo UI" w:hAnsi="Meiryo UI" w:cs="Meiryo UI"/>
          <w:noProof/>
        </w:rPr>
        <mc:AlternateContent>
          <mc:Choice Requires="wps">
            <w:drawing>
              <wp:anchor distT="0" distB="0" distL="114300" distR="114300" simplePos="0" relativeHeight="251728896" behindDoc="0" locked="0" layoutInCell="1" allowOverlap="1" wp14:anchorId="07207D8E" wp14:editId="69AF4300">
                <wp:simplePos x="0" y="0"/>
                <wp:positionH relativeFrom="column">
                  <wp:posOffset>-112143</wp:posOffset>
                </wp:positionH>
                <wp:positionV relativeFrom="paragraph">
                  <wp:posOffset>-327804</wp:posOffset>
                </wp:positionV>
                <wp:extent cx="9313293" cy="551815"/>
                <wp:effectExtent l="0" t="0" r="0" b="0"/>
                <wp:wrapNone/>
                <wp:docPr id="305" name="正方形/長方形 305"/>
                <wp:cNvGraphicFramePr/>
                <a:graphic xmlns:a="http://schemas.openxmlformats.org/drawingml/2006/main">
                  <a:graphicData uri="http://schemas.microsoft.com/office/word/2010/wordprocessingShape">
                    <wps:wsp>
                      <wps:cNvSpPr/>
                      <wps:spPr>
                        <a:xfrm>
                          <a:off x="0" y="0"/>
                          <a:ext cx="9313293" cy="551815"/>
                        </a:xfrm>
                        <a:prstGeom prst="rect">
                          <a:avLst/>
                        </a:prstGeom>
                        <a:noFill/>
                        <a:ln w="25400" cap="flat" cmpd="sng" algn="ctr">
                          <a:noFill/>
                          <a:prstDash val="solid"/>
                        </a:ln>
                        <a:effectLst/>
                      </wps:spPr>
                      <wps:txbx>
                        <w:txbxContent>
                          <w:p w14:paraId="07207DC0" w14:textId="6DAA2C7C" w:rsidR="003110E0" w:rsidRPr="003110E0" w:rsidRDefault="003110E0" w:rsidP="003110E0">
                            <w:pPr>
                              <w:jc w:val="center"/>
                              <w:rPr>
                                <w:rFonts w:ascii="Meiryo UI" w:eastAsia="Meiryo UI" w:hAnsi="Meiryo UI" w:cs="Meiryo UI"/>
                                <w:b/>
                                <w:color w:val="000000" w:themeColor="text1"/>
                                <w:szCs w:val="21"/>
                              </w:rPr>
                            </w:pPr>
                            <w:r w:rsidRPr="003110E0">
                              <w:rPr>
                                <w:rFonts w:ascii="Meiryo UI" w:eastAsia="Meiryo UI" w:hAnsi="Meiryo UI" w:cs="Meiryo UI" w:hint="eastAsia"/>
                                <w:b/>
                                <w:color w:val="000000" w:themeColor="text1"/>
                                <w:sz w:val="28"/>
                                <w:szCs w:val="28"/>
                              </w:rPr>
                              <w:t>維持管理・更新に関する「</w:t>
                            </w:r>
                            <w:r>
                              <w:rPr>
                                <w:rFonts w:ascii="Meiryo UI" w:eastAsia="Meiryo UI" w:hAnsi="Meiryo UI" w:cs="Meiryo UI"/>
                                <w:b/>
                                <w:color w:val="000000" w:themeColor="text1"/>
                                <w:sz w:val="28"/>
                                <w:szCs w:val="28"/>
                              </w:rPr>
                              <w:ruby>
                                <w:rubyPr>
                                  <w:rubyAlign w:val="distributeSpace"/>
                                  <w:hps w:val="14"/>
                                  <w:hpsRaise w:val="26"/>
                                  <w:hpsBaseText w:val="28"/>
                                  <w:lid w:val="ja-JP"/>
                                </w:rubyPr>
                                <w:rt>
                                  <w:r w:rsidR="003110E0" w:rsidRPr="003110E0">
                                    <w:rPr>
                                      <w:rFonts w:ascii="Meiryo UI" w:eastAsia="Meiryo UI" w:hAnsi="Meiryo UI" w:cs="Meiryo UI"/>
                                      <w:b/>
                                      <w:color w:val="000000" w:themeColor="text1"/>
                                      <w:sz w:val="14"/>
                                      <w:szCs w:val="28"/>
                                    </w:rPr>
                                    <w:t>～戦略</w:t>
                                  </w:r>
                                </w:rt>
                                <w:rubyBase>
                                  <w:r w:rsidR="003110E0">
                                    <w:rPr>
                                      <w:rFonts w:ascii="Meiryo UI" w:eastAsia="Meiryo UI" w:hAnsi="Meiryo UI" w:cs="Meiryo UI"/>
                                      <w:b/>
                                      <w:color w:val="000000" w:themeColor="text1"/>
                                      <w:sz w:val="28"/>
                                      <w:szCs w:val="28"/>
                                    </w:rPr>
                                    <w:t>都市</w:t>
                                  </w:r>
                                </w:rubyBase>
                              </w:ruby>
                            </w:r>
                            <w:r>
                              <w:rPr>
                                <w:rFonts w:ascii="Meiryo UI" w:eastAsia="Meiryo UI" w:hAnsi="Meiryo UI" w:cs="Meiryo UI"/>
                                <w:b/>
                                <w:color w:val="000000" w:themeColor="text1"/>
                                <w:sz w:val="28"/>
                                <w:szCs w:val="28"/>
                              </w:rPr>
                              <w:ruby>
                                <w:rubyPr>
                                  <w:rubyAlign w:val="distributeSpace"/>
                                  <w:hps w:val="14"/>
                                  <w:hpsRaise w:val="26"/>
                                  <w:hpsBaseText w:val="28"/>
                                  <w:lid w:val="ja-JP"/>
                                </w:rubyPr>
                                <w:rt>
                                  <w:r w:rsidR="003110E0" w:rsidRPr="003110E0">
                                    <w:rPr>
                                      <w:rFonts w:ascii="Meiryo UI" w:eastAsia="Meiryo UI" w:hAnsi="Meiryo UI" w:cs="Meiryo UI"/>
                                      <w:b/>
                                      <w:color w:val="000000" w:themeColor="text1"/>
                                      <w:sz w:val="14"/>
                                      <w:szCs w:val="28"/>
                                    </w:rPr>
                                    <w:t>的な維</w:t>
                                  </w:r>
                                </w:rt>
                                <w:rubyBase>
                                  <w:r w:rsidR="003110E0">
                                    <w:rPr>
                                      <w:rFonts w:ascii="Meiryo UI" w:eastAsia="Meiryo UI" w:hAnsi="Meiryo UI" w:cs="Meiryo UI"/>
                                      <w:b/>
                                      <w:color w:val="000000" w:themeColor="text1"/>
                                      <w:sz w:val="28"/>
                                      <w:szCs w:val="28"/>
                                    </w:rPr>
                                    <w:t>基盤</w:t>
                                  </w:r>
                                </w:rubyBase>
                              </w:ruby>
                            </w:r>
                            <w:r>
                              <w:rPr>
                                <w:rFonts w:ascii="Meiryo UI" w:eastAsia="Meiryo UI" w:hAnsi="Meiryo UI" w:cs="Meiryo UI"/>
                                <w:b/>
                                <w:color w:val="000000" w:themeColor="text1"/>
                                <w:sz w:val="28"/>
                                <w:szCs w:val="28"/>
                              </w:rPr>
                              <w:ruby>
                                <w:rubyPr>
                                  <w:rubyAlign w:val="distributeSpace"/>
                                  <w:hps w:val="14"/>
                                  <w:hpsRaise w:val="26"/>
                                  <w:hpsBaseText w:val="28"/>
                                  <w:lid w:val="ja-JP"/>
                                </w:rubyPr>
                                <w:rt>
                                  <w:r w:rsidR="003110E0" w:rsidRPr="003110E0">
                                    <w:rPr>
                                      <w:rFonts w:ascii="Meiryo UI" w:eastAsia="Meiryo UI" w:hAnsi="Meiryo UI" w:cs="Meiryo UI"/>
                                      <w:b/>
                                      <w:color w:val="000000" w:themeColor="text1"/>
                                      <w:sz w:val="14"/>
                                      <w:szCs w:val="28"/>
                                    </w:rPr>
                                    <w:t>持管理</w:t>
                                  </w:r>
                                </w:rt>
                                <w:rubyBase>
                                  <w:r w:rsidR="003110E0">
                                    <w:rPr>
                                      <w:rFonts w:ascii="Meiryo UI" w:eastAsia="Meiryo UI" w:hAnsi="Meiryo UI" w:cs="Meiryo UI"/>
                                      <w:b/>
                                      <w:color w:val="000000" w:themeColor="text1"/>
                                      <w:sz w:val="28"/>
                                      <w:szCs w:val="28"/>
                                    </w:rPr>
                                    <w:t>施設</w:t>
                                  </w:r>
                                </w:rubyBase>
                              </w:ruby>
                            </w:r>
                            <w:r>
                              <w:rPr>
                                <w:rFonts w:ascii="Meiryo UI" w:eastAsia="Meiryo UI" w:hAnsi="Meiryo UI" w:cs="Meiryo UI"/>
                                <w:b/>
                                <w:color w:val="000000" w:themeColor="text1"/>
                                <w:sz w:val="28"/>
                                <w:szCs w:val="28"/>
                              </w:rPr>
                              <w:ruby>
                                <w:rubyPr>
                                  <w:rubyAlign w:val="distributeSpace"/>
                                  <w:hps w:val="14"/>
                                  <w:hpsRaise w:val="26"/>
                                  <w:hpsBaseText w:val="28"/>
                                  <w:lid w:val="ja-JP"/>
                                </w:rubyPr>
                                <w:rt>
                                  <w:r w:rsidR="003110E0" w:rsidRPr="003110E0">
                                    <w:rPr>
                                      <w:rFonts w:ascii="Meiryo UI" w:eastAsia="Meiryo UI" w:hAnsi="Meiryo UI" w:cs="Meiryo UI"/>
                                      <w:b/>
                                      <w:color w:val="000000" w:themeColor="text1"/>
                                      <w:sz w:val="14"/>
                                      <w:szCs w:val="28"/>
                                    </w:rPr>
                                    <w:t>の推進</w:t>
                                  </w:r>
                                </w:rt>
                                <w:rubyBase>
                                  <w:r w:rsidR="003110E0">
                                    <w:rPr>
                                      <w:rFonts w:ascii="Meiryo UI" w:eastAsia="Meiryo UI" w:hAnsi="Meiryo UI" w:cs="Meiryo UI"/>
                                      <w:b/>
                                      <w:color w:val="000000" w:themeColor="text1"/>
                                      <w:sz w:val="28"/>
                                      <w:szCs w:val="28"/>
                                    </w:rPr>
                                    <w:t>長寿</w:t>
                                  </w:r>
                                </w:rubyBase>
                              </w:ruby>
                            </w:r>
                            <w:r>
                              <w:rPr>
                                <w:rFonts w:ascii="Meiryo UI" w:eastAsia="Meiryo UI" w:hAnsi="Meiryo UI" w:cs="Meiryo UI"/>
                                <w:b/>
                                <w:color w:val="000000" w:themeColor="text1"/>
                                <w:sz w:val="28"/>
                                <w:szCs w:val="28"/>
                              </w:rPr>
                              <w:ruby>
                                <w:rubyPr>
                                  <w:rubyAlign w:val="distributeSpace"/>
                                  <w:hps w:val="14"/>
                                  <w:hpsRaise w:val="26"/>
                                  <w:hpsBaseText w:val="28"/>
                                  <w:lid w:val="ja-JP"/>
                                </w:rubyPr>
                                <w:rt>
                                  <w:r w:rsidR="003110E0" w:rsidRPr="003110E0">
                                    <w:rPr>
                                      <w:rFonts w:ascii="Meiryo UI" w:eastAsia="Meiryo UI" w:hAnsi="Meiryo UI" w:cs="Meiryo UI"/>
                                      <w:b/>
                                      <w:color w:val="000000" w:themeColor="text1"/>
                                      <w:sz w:val="14"/>
                                      <w:szCs w:val="28"/>
                                    </w:rPr>
                                    <w:t>に向けて～</w:t>
                                  </w:r>
                                </w:rt>
                                <w:rubyBase>
                                  <w:r w:rsidR="003110E0">
                                    <w:rPr>
                                      <w:rFonts w:ascii="Meiryo UI" w:eastAsia="Meiryo UI" w:hAnsi="Meiryo UI" w:cs="Meiryo UI"/>
                                      <w:b/>
                                      <w:color w:val="000000" w:themeColor="text1"/>
                                      <w:sz w:val="28"/>
                                      <w:szCs w:val="28"/>
                                    </w:rPr>
                                    <w:t>命化</w:t>
                                  </w:r>
                                </w:rubyBase>
                              </w:ruby>
                            </w:r>
                            <w:r w:rsidRPr="003110E0">
                              <w:rPr>
                                <w:rFonts w:ascii="Meiryo UI" w:eastAsia="Meiryo UI" w:hAnsi="Meiryo UI" w:cs="Meiryo UI" w:hint="eastAsia"/>
                                <w:b/>
                                <w:color w:val="000000" w:themeColor="text1"/>
                                <w:sz w:val="28"/>
                                <w:szCs w:val="28"/>
                              </w:rPr>
                              <w:t>（</w:t>
                            </w:r>
                            <w:r>
                              <w:rPr>
                                <w:rFonts w:ascii="Meiryo UI" w:eastAsia="Meiryo UI" w:hAnsi="Meiryo UI" w:cs="Meiryo UI"/>
                                <w:b/>
                                <w:color w:val="000000" w:themeColor="text1"/>
                                <w:sz w:val="28"/>
                                <w:szCs w:val="28"/>
                              </w:rPr>
                              <w:t>仮称</w:t>
                            </w:r>
                            <w:r w:rsidRPr="003110E0">
                              <w:rPr>
                                <w:rFonts w:ascii="Meiryo UI" w:eastAsia="Meiryo UI" w:hAnsi="Meiryo UI" w:cs="Meiryo UI" w:hint="eastAsia"/>
                                <w:b/>
                                <w:color w:val="000000" w:themeColor="text1"/>
                                <w:sz w:val="28"/>
                                <w:szCs w:val="28"/>
                              </w:rPr>
                              <w:t>）」（素案）　中間とりまとめ　概要版</w:t>
                            </w:r>
                            <w:r>
                              <w:rPr>
                                <w:rFonts w:ascii="Meiryo UI" w:eastAsia="Meiryo UI" w:hAnsi="Meiryo UI" w:cs="Meiryo UI" w:hint="eastAsia"/>
                                <w:b/>
                                <w:color w:val="000000" w:themeColor="text1"/>
                                <w:sz w:val="28"/>
                                <w:szCs w:val="28"/>
                              </w:rPr>
                              <w:t>（</w:t>
                            </w:r>
                            <w:r w:rsidR="001054CF">
                              <w:rPr>
                                <w:rFonts w:ascii="Meiryo UI" w:eastAsia="Meiryo UI" w:hAnsi="Meiryo UI" w:cs="Meiryo UI" w:hint="eastAsia"/>
                                <w:b/>
                                <w:color w:val="000000" w:themeColor="text1"/>
                                <w:sz w:val="28"/>
                                <w:szCs w:val="28"/>
                                <w:u w:val="single"/>
                              </w:rPr>
                              <w:t>公園</w:t>
                            </w:r>
                            <w:r w:rsidRPr="00D914B5">
                              <w:rPr>
                                <w:rFonts w:ascii="Meiryo UI" w:eastAsia="Meiryo UI" w:hAnsi="Meiryo UI" w:cs="Meiryo UI" w:hint="eastAsia"/>
                                <w:b/>
                                <w:color w:val="000000" w:themeColor="text1"/>
                                <w:sz w:val="28"/>
                                <w:szCs w:val="28"/>
                                <w:u w:val="single"/>
                              </w:rPr>
                              <w:t>編</w:t>
                            </w:r>
                            <w:r>
                              <w:rPr>
                                <w:rFonts w:ascii="Meiryo UI" w:eastAsia="Meiryo UI" w:hAnsi="Meiryo UI" w:cs="Meiryo UI" w:hint="eastAsia"/>
                                <w:b/>
                                <w:color w:val="000000" w:themeColor="text1"/>
                                <w:sz w:val="28"/>
                                <w:szCs w:val="28"/>
                              </w:rPr>
                              <w:t>）</w:t>
                            </w:r>
                            <w:r w:rsidR="000D3D38">
                              <w:rPr>
                                <w:rFonts w:ascii="Meiryo UI" w:eastAsia="Meiryo UI" w:hAnsi="Meiryo UI" w:cs="Meiryo UI" w:hint="eastAsia"/>
                                <w:b/>
                                <w:color w:val="000000" w:themeColor="text1"/>
                                <w:sz w:val="28"/>
                                <w:szCs w:val="28"/>
                              </w:rPr>
                              <w:t xml:space="preserve">　　</w:t>
                            </w:r>
                          </w:p>
                          <w:p w14:paraId="07207DC1" w14:textId="77777777" w:rsidR="003110E0" w:rsidRPr="003110E0" w:rsidRDefault="003110E0" w:rsidP="003110E0">
                            <w:pPr>
                              <w:jc w:val="center"/>
                              <w:rPr>
                                <w:rFonts w:ascii="Meiryo UI" w:eastAsia="Meiryo UI" w:hAnsi="Meiryo UI" w:cs="Meiryo U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5" o:spid="_x0000_s1027" style="position:absolute;left:0;text-align:left;margin-left:-8.85pt;margin-top:-25.8pt;width:733.35pt;height:43.4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" filled="f" stroked="f" strokeweight="2pt">
                <v:textbox>
                  <w:txbxContent>
                    <w:p w14:paraId="07207DC0" w14:textId="6DAA2C7C" w:rsidR="003110E0" w:rsidRPr="003110E0" w:rsidRDefault="003110E0" w:rsidP="003110E0">
                      <w:pPr>
                        <w:jc w:val="center"/>
                        <w:rPr>
                          <w:rFonts w:ascii="Meiryo UI" w:eastAsia="Meiryo UI" w:hAnsi="Meiryo UI" w:cs="Meiryo UI"/>
                          <w:b/>
                          <w:color w:val="000000" w:themeColor="text1"/>
                          <w:szCs w:val="21"/>
                        </w:rPr>
                      </w:pPr>
                      <w:r w:rsidRPr="003110E0">
                        <w:rPr>
                          <w:rFonts w:ascii="Meiryo UI" w:eastAsia="Meiryo UI" w:hAnsi="Meiryo UI" w:cs="Meiryo UI" w:hint="eastAsia"/>
                          <w:b/>
                          <w:color w:val="000000" w:themeColor="text1"/>
                          <w:sz w:val="28"/>
                          <w:szCs w:val="28"/>
                        </w:rPr>
                        <w:t>維持管理・更新に関する「</w:t>
                      </w:r>
                      <w:r>
                        <w:rPr>
                          <w:rFonts w:ascii="Meiryo UI" w:eastAsia="Meiryo UI" w:hAnsi="Meiryo UI" w:cs="Meiryo UI"/>
                          <w:b/>
                          <w:color w:val="000000" w:themeColor="text1"/>
                          <w:sz w:val="28"/>
                          <w:szCs w:val="28"/>
                        </w:rPr>
                        <w:ruby>
                          <w:rubyPr>
                            <w:rubyAlign w:val="distributeSpace"/>
                            <w:hps w:val="14"/>
                            <w:hpsRaise w:val="26"/>
                            <w:hpsBaseText w:val="28"/>
                            <w:lid w:val="ja-JP"/>
                          </w:rubyPr>
                          <w:rt>
                            <w:r w:rsidR="003110E0" w:rsidRPr="003110E0">
                              <w:rPr>
                                <w:rFonts w:ascii="Meiryo UI" w:eastAsia="Meiryo UI" w:hAnsi="Meiryo UI" w:cs="Meiryo UI"/>
                                <w:b/>
                                <w:color w:val="000000" w:themeColor="text1"/>
                                <w:sz w:val="14"/>
                                <w:szCs w:val="28"/>
                              </w:rPr>
                              <w:t>～戦略</w:t>
                            </w:r>
                          </w:rt>
                          <w:rubyBase>
                            <w:r w:rsidR="003110E0">
                              <w:rPr>
                                <w:rFonts w:ascii="Meiryo UI" w:eastAsia="Meiryo UI" w:hAnsi="Meiryo UI" w:cs="Meiryo UI"/>
                                <w:b/>
                                <w:color w:val="000000" w:themeColor="text1"/>
                                <w:sz w:val="28"/>
                                <w:szCs w:val="28"/>
                              </w:rPr>
                              <w:t>都市</w:t>
                            </w:r>
                          </w:rubyBase>
                        </w:ruby>
                      </w:r>
                      <w:r>
                        <w:rPr>
                          <w:rFonts w:ascii="Meiryo UI" w:eastAsia="Meiryo UI" w:hAnsi="Meiryo UI" w:cs="Meiryo UI"/>
                          <w:b/>
                          <w:color w:val="000000" w:themeColor="text1"/>
                          <w:sz w:val="28"/>
                          <w:szCs w:val="28"/>
                        </w:rPr>
                        <w:ruby>
                          <w:rubyPr>
                            <w:rubyAlign w:val="distributeSpace"/>
                            <w:hps w:val="14"/>
                            <w:hpsRaise w:val="26"/>
                            <w:hpsBaseText w:val="28"/>
                            <w:lid w:val="ja-JP"/>
                          </w:rubyPr>
                          <w:rt>
                            <w:r w:rsidR="003110E0" w:rsidRPr="003110E0">
                              <w:rPr>
                                <w:rFonts w:ascii="Meiryo UI" w:eastAsia="Meiryo UI" w:hAnsi="Meiryo UI" w:cs="Meiryo UI"/>
                                <w:b/>
                                <w:color w:val="000000" w:themeColor="text1"/>
                                <w:sz w:val="14"/>
                                <w:szCs w:val="28"/>
                              </w:rPr>
                              <w:t>的な維</w:t>
                            </w:r>
                          </w:rt>
                          <w:rubyBase>
                            <w:r w:rsidR="003110E0">
                              <w:rPr>
                                <w:rFonts w:ascii="Meiryo UI" w:eastAsia="Meiryo UI" w:hAnsi="Meiryo UI" w:cs="Meiryo UI"/>
                                <w:b/>
                                <w:color w:val="000000" w:themeColor="text1"/>
                                <w:sz w:val="28"/>
                                <w:szCs w:val="28"/>
                              </w:rPr>
                              <w:t>基盤</w:t>
                            </w:r>
                          </w:rubyBase>
                        </w:ruby>
                      </w:r>
                      <w:r>
                        <w:rPr>
                          <w:rFonts w:ascii="Meiryo UI" w:eastAsia="Meiryo UI" w:hAnsi="Meiryo UI" w:cs="Meiryo UI"/>
                          <w:b/>
                          <w:color w:val="000000" w:themeColor="text1"/>
                          <w:sz w:val="28"/>
                          <w:szCs w:val="28"/>
                        </w:rPr>
                        <w:ruby>
                          <w:rubyPr>
                            <w:rubyAlign w:val="distributeSpace"/>
                            <w:hps w:val="14"/>
                            <w:hpsRaise w:val="26"/>
                            <w:hpsBaseText w:val="28"/>
                            <w:lid w:val="ja-JP"/>
                          </w:rubyPr>
                          <w:rt>
                            <w:r w:rsidR="003110E0" w:rsidRPr="003110E0">
                              <w:rPr>
                                <w:rFonts w:ascii="Meiryo UI" w:eastAsia="Meiryo UI" w:hAnsi="Meiryo UI" w:cs="Meiryo UI"/>
                                <w:b/>
                                <w:color w:val="000000" w:themeColor="text1"/>
                                <w:sz w:val="14"/>
                                <w:szCs w:val="28"/>
                              </w:rPr>
                              <w:t>持管理</w:t>
                            </w:r>
                          </w:rt>
                          <w:rubyBase>
                            <w:r w:rsidR="003110E0">
                              <w:rPr>
                                <w:rFonts w:ascii="Meiryo UI" w:eastAsia="Meiryo UI" w:hAnsi="Meiryo UI" w:cs="Meiryo UI"/>
                                <w:b/>
                                <w:color w:val="000000" w:themeColor="text1"/>
                                <w:sz w:val="28"/>
                                <w:szCs w:val="28"/>
                              </w:rPr>
                              <w:t>施設</w:t>
                            </w:r>
                          </w:rubyBase>
                        </w:ruby>
                      </w:r>
                      <w:r>
                        <w:rPr>
                          <w:rFonts w:ascii="Meiryo UI" w:eastAsia="Meiryo UI" w:hAnsi="Meiryo UI" w:cs="Meiryo UI"/>
                          <w:b/>
                          <w:color w:val="000000" w:themeColor="text1"/>
                          <w:sz w:val="28"/>
                          <w:szCs w:val="28"/>
                        </w:rPr>
                        <w:ruby>
                          <w:rubyPr>
                            <w:rubyAlign w:val="distributeSpace"/>
                            <w:hps w:val="14"/>
                            <w:hpsRaise w:val="26"/>
                            <w:hpsBaseText w:val="28"/>
                            <w:lid w:val="ja-JP"/>
                          </w:rubyPr>
                          <w:rt>
                            <w:r w:rsidR="003110E0" w:rsidRPr="003110E0">
                              <w:rPr>
                                <w:rFonts w:ascii="Meiryo UI" w:eastAsia="Meiryo UI" w:hAnsi="Meiryo UI" w:cs="Meiryo UI"/>
                                <w:b/>
                                <w:color w:val="000000" w:themeColor="text1"/>
                                <w:sz w:val="14"/>
                                <w:szCs w:val="28"/>
                              </w:rPr>
                              <w:t>の推進</w:t>
                            </w:r>
                          </w:rt>
                          <w:rubyBase>
                            <w:r w:rsidR="003110E0">
                              <w:rPr>
                                <w:rFonts w:ascii="Meiryo UI" w:eastAsia="Meiryo UI" w:hAnsi="Meiryo UI" w:cs="Meiryo UI"/>
                                <w:b/>
                                <w:color w:val="000000" w:themeColor="text1"/>
                                <w:sz w:val="28"/>
                                <w:szCs w:val="28"/>
                              </w:rPr>
                              <w:t>長寿</w:t>
                            </w:r>
                          </w:rubyBase>
                        </w:ruby>
                      </w:r>
                      <w:r>
                        <w:rPr>
                          <w:rFonts w:ascii="Meiryo UI" w:eastAsia="Meiryo UI" w:hAnsi="Meiryo UI" w:cs="Meiryo UI"/>
                          <w:b/>
                          <w:color w:val="000000" w:themeColor="text1"/>
                          <w:sz w:val="28"/>
                          <w:szCs w:val="28"/>
                        </w:rPr>
                        <w:ruby>
                          <w:rubyPr>
                            <w:rubyAlign w:val="distributeSpace"/>
                            <w:hps w:val="14"/>
                            <w:hpsRaise w:val="26"/>
                            <w:hpsBaseText w:val="28"/>
                            <w:lid w:val="ja-JP"/>
                          </w:rubyPr>
                          <w:rt>
                            <w:r w:rsidR="003110E0" w:rsidRPr="003110E0">
                              <w:rPr>
                                <w:rFonts w:ascii="Meiryo UI" w:eastAsia="Meiryo UI" w:hAnsi="Meiryo UI" w:cs="Meiryo UI"/>
                                <w:b/>
                                <w:color w:val="000000" w:themeColor="text1"/>
                                <w:sz w:val="14"/>
                                <w:szCs w:val="28"/>
                              </w:rPr>
                              <w:t>に向けて～</w:t>
                            </w:r>
                          </w:rt>
                          <w:rubyBase>
                            <w:r w:rsidR="003110E0">
                              <w:rPr>
                                <w:rFonts w:ascii="Meiryo UI" w:eastAsia="Meiryo UI" w:hAnsi="Meiryo UI" w:cs="Meiryo UI"/>
                                <w:b/>
                                <w:color w:val="000000" w:themeColor="text1"/>
                                <w:sz w:val="28"/>
                                <w:szCs w:val="28"/>
                              </w:rPr>
                              <w:t>命化</w:t>
                            </w:r>
                          </w:rubyBase>
                        </w:ruby>
                      </w:r>
                      <w:r w:rsidRPr="003110E0">
                        <w:rPr>
                          <w:rFonts w:ascii="Meiryo UI" w:eastAsia="Meiryo UI" w:hAnsi="Meiryo UI" w:cs="Meiryo UI" w:hint="eastAsia"/>
                          <w:b/>
                          <w:color w:val="000000" w:themeColor="text1"/>
                          <w:sz w:val="28"/>
                          <w:szCs w:val="28"/>
                        </w:rPr>
                        <w:t>（</w:t>
                      </w:r>
                      <w:r>
                        <w:rPr>
                          <w:rFonts w:ascii="Meiryo UI" w:eastAsia="Meiryo UI" w:hAnsi="Meiryo UI" w:cs="Meiryo UI"/>
                          <w:b/>
                          <w:color w:val="000000" w:themeColor="text1"/>
                          <w:sz w:val="28"/>
                          <w:szCs w:val="28"/>
                        </w:rPr>
                        <w:t>仮称</w:t>
                      </w:r>
                      <w:r w:rsidRPr="003110E0">
                        <w:rPr>
                          <w:rFonts w:ascii="Meiryo UI" w:eastAsia="Meiryo UI" w:hAnsi="Meiryo UI" w:cs="Meiryo UI" w:hint="eastAsia"/>
                          <w:b/>
                          <w:color w:val="000000" w:themeColor="text1"/>
                          <w:sz w:val="28"/>
                          <w:szCs w:val="28"/>
                        </w:rPr>
                        <w:t>）」（素案）　中間とりまとめ　概要版</w:t>
                      </w:r>
                      <w:r>
                        <w:rPr>
                          <w:rFonts w:ascii="Meiryo UI" w:eastAsia="Meiryo UI" w:hAnsi="Meiryo UI" w:cs="Meiryo UI" w:hint="eastAsia"/>
                          <w:b/>
                          <w:color w:val="000000" w:themeColor="text1"/>
                          <w:sz w:val="28"/>
                          <w:szCs w:val="28"/>
                        </w:rPr>
                        <w:t>（</w:t>
                      </w:r>
                      <w:r w:rsidR="001054CF">
                        <w:rPr>
                          <w:rFonts w:ascii="Meiryo UI" w:eastAsia="Meiryo UI" w:hAnsi="Meiryo UI" w:cs="Meiryo UI" w:hint="eastAsia"/>
                          <w:b/>
                          <w:color w:val="000000" w:themeColor="text1"/>
                          <w:sz w:val="28"/>
                          <w:szCs w:val="28"/>
                          <w:u w:val="single"/>
                        </w:rPr>
                        <w:t>公園</w:t>
                      </w:r>
                      <w:r w:rsidRPr="00D914B5">
                        <w:rPr>
                          <w:rFonts w:ascii="Meiryo UI" w:eastAsia="Meiryo UI" w:hAnsi="Meiryo UI" w:cs="Meiryo UI" w:hint="eastAsia"/>
                          <w:b/>
                          <w:color w:val="000000" w:themeColor="text1"/>
                          <w:sz w:val="28"/>
                          <w:szCs w:val="28"/>
                          <w:u w:val="single"/>
                        </w:rPr>
                        <w:t>編</w:t>
                      </w:r>
                      <w:r>
                        <w:rPr>
                          <w:rFonts w:ascii="Meiryo UI" w:eastAsia="Meiryo UI" w:hAnsi="Meiryo UI" w:cs="Meiryo UI" w:hint="eastAsia"/>
                          <w:b/>
                          <w:color w:val="000000" w:themeColor="text1"/>
                          <w:sz w:val="28"/>
                          <w:szCs w:val="28"/>
                        </w:rPr>
                        <w:t>）</w:t>
                      </w:r>
                      <w:r w:rsidR="000D3D38">
                        <w:rPr>
                          <w:rFonts w:ascii="Meiryo UI" w:eastAsia="Meiryo UI" w:hAnsi="Meiryo UI" w:cs="Meiryo UI" w:hint="eastAsia"/>
                          <w:b/>
                          <w:color w:val="000000" w:themeColor="text1"/>
                          <w:sz w:val="28"/>
                          <w:szCs w:val="28"/>
                        </w:rPr>
                        <w:t xml:space="preserve">　　</w:t>
                      </w:r>
                    </w:p>
                    <w:p w14:paraId="07207DC1" w14:textId="77777777" w:rsidR="003110E0" w:rsidRPr="003110E0" w:rsidRDefault="003110E0" w:rsidP="003110E0">
                      <w:pPr>
                        <w:jc w:val="center"/>
                        <w:rPr>
                          <w:rFonts w:ascii="Meiryo UI" w:eastAsia="Meiryo UI" w:hAnsi="Meiryo UI" w:cs="Meiryo UI"/>
                          <w:b/>
                          <w:sz w:val="28"/>
                          <w:szCs w:val="28"/>
                        </w:rPr>
                      </w:pPr>
                    </w:p>
                  </w:txbxContent>
                </v:textbox>
              </v:rect>
            </w:pict>
          </mc:Fallback>
        </mc:AlternateContent>
      </w:r>
      <w:r w:rsidR="00C0479E">
        <w:rPr>
          <w:rFonts w:ascii="Meiryo UI" w:eastAsia="Meiryo UI" w:hAnsi="Meiryo UI" w:cs="Meiryo UI"/>
          <w:noProof/>
        </w:rPr>
        <mc:AlternateContent>
          <mc:Choice Requires="wps">
            <w:drawing>
              <wp:anchor distT="0" distB="0" distL="114300" distR="114300" simplePos="0" relativeHeight="251714560" behindDoc="0" locked="0" layoutInCell="1" allowOverlap="1" wp14:anchorId="07207D8A" wp14:editId="07207D8B">
                <wp:simplePos x="0" y="0"/>
                <wp:positionH relativeFrom="column">
                  <wp:posOffset>-17258</wp:posOffset>
                </wp:positionH>
                <wp:positionV relativeFrom="paragraph">
                  <wp:posOffset>224254</wp:posOffset>
                </wp:positionV>
                <wp:extent cx="9755941" cy="508606"/>
                <wp:effectExtent l="57150" t="38100" r="74295" b="1016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941" cy="508606"/>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14:paraId="07207DBE" w14:textId="77777777" w:rsidR="003110E0" w:rsidRPr="00231931" w:rsidRDefault="003110E0" w:rsidP="003110E0">
                            <w:pPr>
                              <w:rPr>
                                <w:rFonts w:ascii="Meiryo UI" w:eastAsia="Meiryo UI" w:hAnsi="Meiryo UI" w:cs="Meiryo UI"/>
                                <w:sz w:val="18"/>
                                <w:szCs w:val="18"/>
                              </w:rPr>
                            </w:pPr>
                            <w:r w:rsidRPr="00231931">
                              <w:rPr>
                                <w:rFonts w:ascii="Meiryo UI" w:eastAsia="Meiryo UI" w:hAnsi="Meiryo UI" w:cs="Meiryo UI" w:hint="eastAsia"/>
                                <w:sz w:val="18"/>
                                <w:szCs w:val="18"/>
                              </w:rPr>
                              <w:t>都市基盤施設長寿命化計画（素案）は、維持管理に関する現状と課題を踏まえ、戦略的な維持管理に関する基本的な考え方等に関して、これまでの大阪府都市基盤施設技術審議会</w:t>
                            </w:r>
                            <w:r w:rsidRPr="00B7791D">
                              <w:rPr>
                                <w:rFonts w:ascii="Meiryo UI" w:eastAsia="Meiryo UI" w:hAnsi="Meiryo UI" w:cs="Meiryo UI" w:hint="eastAsia"/>
                                <w:sz w:val="14"/>
                                <w:szCs w:val="14"/>
                              </w:rPr>
                              <w:t>（平成25年11月設置）</w:t>
                            </w:r>
                            <w:r w:rsidRPr="00231931">
                              <w:rPr>
                                <w:rFonts w:ascii="Meiryo UI" w:eastAsia="Meiryo UI" w:hAnsi="Meiryo UI" w:cs="Meiryo UI" w:hint="eastAsia"/>
                                <w:sz w:val="18"/>
                                <w:szCs w:val="18"/>
                              </w:rPr>
                              <w:t>の議論を踏まえて、現時点で一旦、中間とりまとめを行ったもので、この素案を基により詳細な検討を進め、平成27年3月を目途に都市基盤施設長寿命化計画に関しての審議会答申につなげるものである。</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5pt;margin-top:17.65pt;width:768.2pt;height:40.0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" fillcolor="#dafda7" strokecolor="#98b954">
                <v:fill color2="#f5ffe6" rotate="t" angle="180" colors="0 #dafda7;22938f #e4fdc2;1 #f5ffe6" focus="100%" type="gradient"/>
                <v:shadow on="t" color="black" opacity="24903f" origin=",.5" offset="0,.55556mm"/>
                <v:textbox>
                  <w:txbxContent>
                    <w:p w14:paraId="07207DBE" w14:textId="77777777" w:rsidR="003110E0" w:rsidRPr="00231931" w:rsidRDefault="003110E0" w:rsidP="003110E0">
                      <w:pPr>
                        <w:rPr>
                          <w:rFonts w:ascii="Meiryo UI" w:eastAsia="Meiryo UI" w:hAnsi="Meiryo UI" w:cs="Meiryo UI"/>
                          <w:sz w:val="18"/>
                          <w:szCs w:val="18"/>
                        </w:rPr>
                      </w:pPr>
                      <w:r w:rsidRPr="00231931">
                        <w:rPr>
                          <w:rFonts w:ascii="Meiryo UI" w:eastAsia="Meiryo UI" w:hAnsi="Meiryo UI" w:cs="Meiryo UI" w:hint="eastAsia"/>
                          <w:sz w:val="18"/>
                          <w:szCs w:val="18"/>
                        </w:rPr>
                        <w:t>都市基盤施設長寿命化計画（素案）は、維持管理に関する現状と課題を踏まえ、戦略的な維持管理に関する基本的な考え方等に関して、これまでの大阪府都市基盤施設技術審議会</w:t>
                      </w:r>
                      <w:r w:rsidRPr="00B7791D">
                        <w:rPr>
                          <w:rFonts w:ascii="Meiryo UI" w:eastAsia="Meiryo UI" w:hAnsi="Meiryo UI" w:cs="Meiryo UI" w:hint="eastAsia"/>
                          <w:sz w:val="14"/>
                          <w:szCs w:val="14"/>
                        </w:rPr>
                        <w:t>（平成25年11月設置）</w:t>
                      </w:r>
                      <w:r w:rsidRPr="00231931">
                        <w:rPr>
                          <w:rFonts w:ascii="Meiryo UI" w:eastAsia="Meiryo UI" w:hAnsi="Meiryo UI" w:cs="Meiryo UI" w:hint="eastAsia"/>
                          <w:sz w:val="18"/>
                          <w:szCs w:val="18"/>
                        </w:rPr>
                        <w:t>の議論を踏まえて、現時点で一旦、中間とりまとめを行ったもので、この素案を基により詳細な検討を進め、平成27年3月を目途に都市基盤施設長寿命化計画に関しての審議会答申につなげるものである。</w:t>
                      </w:r>
                    </w:p>
                  </w:txbxContent>
                </v:textbox>
              </v:shape>
            </w:pict>
          </mc:Fallback>
        </mc:AlternateContent>
      </w:r>
      <w:r w:rsidR="00C0479E">
        <w:rPr>
          <w:rFonts w:ascii="Meiryo UI" w:eastAsia="Meiryo UI" w:hAnsi="Meiryo UI" w:cs="Meiryo UI"/>
          <w:noProof/>
        </w:rPr>
        <mc:AlternateContent>
          <mc:Choice Requires="wps">
            <w:drawing>
              <wp:anchor distT="0" distB="0" distL="114300" distR="114300" simplePos="0" relativeHeight="251725824" behindDoc="0" locked="0" layoutInCell="1" allowOverlap="1" wp14:anchorId="07207D8C" wp14:editId="38634EC0">
                <wp:simplePos x="0" y="0"/>
                <wp:positionH relativeFrom="column">
                  <wp:posOffset>-43136</wp:posOffset>
                </wp:positionH>
                <wp:positionV relativeFrom="paragraph">
                  <wp:posOffset>-69028</wp:posOffset>
                </wp:positionV>
                <wp:extent cx="1259179" cy="508606"/>
                <wp:effectExtent l="0" t="0" r="0" b="4445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179" cy="508606"/>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DBF" w14:textId="4B1346F1"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w:t>
                            </w:r>
                            <w:r w:rsidR="00701944">
                              <w:rPr>
                                <w:rFonts w:ascii="Meiryo UI" w:eastAsia="Meiryo UI" w:hAnsi="Meiryo UI" w:cs="Meiryo UI" w:hint="eastAsia"/>
                                <w:b/>
                                <w:sz w:val="24"/>
                                <w:szCs w:val="24"/>
                              </w:rPr>
                              <w:t>趣</w:t>
                            </w:r>
                            <w:r>
                              <w:rPr>
                                <w:rFonts w:ascii="Meiryo UI" w:eastAsia="Meiryo UI" w:hAnsi="Meiryo UI" w:cs="Meiryo UI" w:hint="eastAsia"/>
                                <w:b/>
                                <w:sz w:val="24"/>
                                <w:szCs w:val="24"/>
                              </w:rPr>
                              <w:t xml:space="preserve">　旨≫</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4pt;margin-top:-5.45pt;width:99.15pt;height:40.0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" filled="f" stroked="f">
                <v:shadow on="t" color="black" opacity="24903f" origin=",.5" offset="0,.55556mm"/>
                <v:textbox>
                  <w:txbxContent>
                    <w:p w14:paraId="07207DBF" w14:textId="4B1346F1"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w:t>
                      </w:r>
                      <w:r w:rsidR="00701944">
                        <w:rPr>
                          <w:rFonts w:ascii="Meiryo UI" w:eastAsia="Meiryo UI" w:hAnsi="Meiryo UI" w:cs="Meiryo UI" w:hint="eastAsia"/>
                          <w:b/>
                          <w:sz w:val="24"/>
                          <w:szCs w:val="24"/>
                        </w:rPr>
                        <w:t>趣</w:t>
                      </w:r>
                      <w:r>
                        <w:rPr>
                          <w:rFonts w:ascii="Meiryo UI" w:eastAsia="Meiryo UI" w:hAnsi="Meiryo UI" w:cs="Meiryo UI" w:hint="eastAsia"/>
                          <w:b/>
                          <w:sz w:val="24"/>
                          <w:szCs w:val="24"/>
                        </w:rPr>
                        <w:t xml:space="preserve">　旨≫</w:t>
                      </w:r>
                    </w:p>
                  </w:txbxContent>
                </v:textbox>
              </v:shape>
            </w:pict>
          </mc:Fallback>
        </mc:AlternateContent>
      </w:r>
    </w:p>
    <w:p w14:paraId="07207D32" w14:textId="77777777" w:rsidR="003110E0" w:rsidRDefault="003110E0">
      <w:pPr>
        <w:rPr>
          <w:rFonts w:ascii="Meiryo UI" w:eastAsia="Meiryo UI" w:hAnsi="Meiryo UI" w:cs="Meiryo UI"/>
        </w:rPr>
      </w:pPr>
    </w:p>
    <w:p w14:paraId="07207D33" w14:textId="77777777" w:rsidR="003110E0" w:rsidRDefault="00C0479E">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18656" behindDoc="0" locked="0" layoutInCell="1" allowOverlap="1" wp14:anchorId="07207D90" wp14:editId="07207D91">
                <wp:simplePos x="0" y="0"/>
                <wp:positionH relativeFrom="column">
                  <wp:posOffset>-25884</wp:posOffset>
                </wp:positionH>
                <wp:positionV relativeFrom="paragraph">
                  <wp:posOffset>77588</wp:posOffset>
                </wp:positionV>
                <wp:extent cx="914381" cy="508606"/>
                <wp:effectExtent l="0" t="0" r="0" b="444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381" cy="508606"/>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DC2"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≪現　状≫</w:t>
                            </w: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2.05pt;margin-top:6.1pt;width:1in;height:40.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" filled="f" stroked="f">
                <v:shadow on="t" color="black" opacity="24903f" origin=",.5" offset="0,.55556mm"/>
                <v:textbox>
                  <w:txbxContent>
                    <w:p w14:paraId="07207DC2"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≪現　状≫</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721728" behindDoc="0" locked="0" layoutInCell="1" allowOverlap="1" wp14:anchorId="07207D92" wp14:editId="07207D93">
                <wp:simplePos x="0" y="0"/>
                <wp:positionH relativeFrom="column">
                  <wp:posOffset>3398734</wp:posOffset>
                </wp:positionH>
                <wp:positionV relativeFrom="paragraph">
                  <wp:posOffset>77588</wp:posOffset>
                </wp:positionV>
                <wp:extent cx="1483330" cy="508606"/>
                <wp:effectExtent l="0" t="0" r="0" b="4445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30" cy="508606"/>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DC3"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≪基本的な考え方≫</w:t>
                            </w: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267.6pt;margin-top:6.1pt;width:116.8pt;height:40.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" filled="f" stroked="f">
                <v:shadow on="t" color="black" opacity="24903f" origin=",.5" offset="0,.55556mm"/>
                <v:textbox>
                  <w:txbxContent>
                    <w:p w14:paraId="07207DC3"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≪基本的な考え方≫</w:t>
                      </w:r>
                    </w:p>
                  </w:txbxContent>
                </v:textbox>
              </v:shape>
            </w:pict>
          </mc:Fallback>
        </mc:AlternateContent>
      </w:r>
    </w:p>
    <w:p w14:paraId="07207D34" w14:textId="77777777" w:rsidR="003110E0" w:rsidRDefault="00AE4A71">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17632" behindDoc="0" locked="0" layoutInCell="1" allowOverlap="1" wp14:anchorId="07207D94" wp14:editId="07207D95">
                <wp:simplePos x="0" y="0"/>
                <wp:positionH relativeFrom="column">
                  <wp:posOffset>3467819</wp:posOffset>
                </wp:positionH>
                <wp:positionV relativeFrom="paragraph">
                  <wp:posOffset>194094</wp:posOffset>
                </wp:positionV>
                <wp:extent cx="6304915" cy="888521"/>
                <wp:effectExtent l="57150" t="38100" r="76835" b="102235"/>
                <wp:wrapNone/>
                <wp:docPr id="16" name="角丸四角形 16"/>
                <wp:cNvGraphicFramePr/>
                <a:graphic xmlns:a="http://schemas.openxmlformats.org/drawingml/2006/main">
                  <a:graphicData uri="http://schemas.microsoft.com/office/word/2010/wordprocessingShape">
                    <wps:wsp>
                      <wps:cNvSpPr/>
                      <wps:spPr>
                        <a:xfrm>
                          <a:off x="0" y="0"/>
                          <a:ext cx="6304915" cy="888521"/>
                        </a:xfrm>
                        <a:prstGeom prst="roundRect">
                          <a:avLst>
                            <a:gd name="adj" fmla="val 396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7207DC4" w14:textId="77777777" w:rsidR="003110E0" w:rsidRPr="00C56996" w:rsidRDefault="003110E0" w:rsidP="00AE4A71">
                            <w:pPr>
                              <w:spacing w:line="300" w:lineRule="exact"/>
                              <w:rPr>
                                <w:rFonts w:ascii="Meiryo UI" w:eastAsia="Meiryo UI" w:hAnsi="Meiryo UI" w:cs="Meiryo UI"/>
                                <w:sz w:val="16"/>
                                <w:szCs w:val="16"/>
                              </w:rPr>
                            </w:pPr>
                            <w:r w:rsidRPr="00C56996">
                              <w:rPr>
                                <w:rFonts w:ascii="Meiryo UI" w:eastAsia="Meiryo UI" w:hAnsi="Meiryo UI" w:cs="Meiryo UI" w:hint="eastAsia"/>
                                <w:sz w:val="16"/>
                                <w:szCs w:val="16"/>
                              </w:rPr>
                              <w:t>・日常的な維持管理を着実に実践するとともに、予防保全による計画的な維持管理による都市基盤施設の長寿命化を基本とし、更新時期についても的確に見極めていく等、効率的・効果的な維持管理を推進</w:t>
                            </w:r>
                          </w:p>
                          <w:p w14:paraId="07207DC5" w14:textId="77777777" w:rsidR="003110E0" w:rsidRPr="00C56996" w:rsidRDefault="003110E0" w:rsidP="00AE4A71">
                            <w:pPr>
                              <w:spacing w:line="300" w:lineRule="exact"/>
                              <w:rPr>
                                <w:rFonts w:ascii="Meiryo UI" w:eastAsia="Meiryo UI" w:hAnsi="Meiryo UI" w:cs="Meiryo UI"/>
                                <w:sz w:val="16"/>
                                <w:szCs w:val="16"/>
                              </w:rPr>
                            </w:pPr>
                            <w:r w:rsidRPr="00C56996">
                              <w:rPr>
                                <w:rFonts w:ascii="Meiryo UI" w:eastAsia="Meiryo UI" w:hAnsi="Meiryo UI" w:cs="Meiryo UI" w:hint="eastAsia"/>
                                <w:sz w:val="16"/>
                                <w:szCs w:val="16"/>
                              </w:rPr>
                              <w:t>・将来にわたり的確に維持管理を実践するため、人材の育成と確保、技術力の向上と継承に加え、</w:t>
                            </w:r>
                            <w:r>
                              <w:rPr>
                                <w:rFonts w:ascii="Meiryo UI" w:eastAsia="Meiryo UI" w:hAnsi="Meiryo UI" w:cs="Meiryo UI" w:hint="eastAsia"/>
                                <w:sz w:val="16"/>
                                <w:szCs w:val="16"/>
                              </w:rPr>
                              <w:t>市町村など</w:t>
                            </w:r>
                            <w:r w:rsidRPr="00C56996">
                              <w:rPr>
                                <w:rFonts w:ascii="Meiryo UI" w:eastAsia="Meiryo UI" w:hAnsi="Meiryo UI" w:cs="Meiryo UI" w:hint="eastAsia"/>
                                <w:sz w:val="16"/>
                                <w:szCs w:val="16"/>
                              </w:rPr>
                              <w:t>多様な主体と連携しながら地域単位で</w:t>
                            </w:r>
                            <w:r>
                              <w:rPr>
                                <w:rFonts w:ascii="Meiryo UI" w:eastAsia="Meiryo UI" w:hAnsi="Meiryo UI" w:cs="Meiryo UI" w:hint="eastAsia"/>
                                <w:sz w:val="16"/>
                                <w:szCs w:val="16"/>
                              </w:rPr>
                              <w:t>都市基盤施設</w:t>
                            </w:r>
                            <w:r w:rsidRPr="00C56996">
                              <w:rPr>
                                <w:rFonts w:ascii="Meiryo UI" w:eastAsia="Meiryo UI" w:hAnsi="Meiryo UI" w:cs="Meiryo UI" w:hint="eastAsia"/>
                                <w:sz w:val="16"/>
                                <w:szCs w:val="16"/>
                              </w:rPr>
                              <w:t>を守り活かしていく持続可能な仕組みを構築</w:t>
                            </w:r>
                          </w:p>
                          <w:p w14:paraId="07207DC6" w14:textId="77777777" w:rsidR="003110E0" w:rsidRDefault="003110E0" w:rsidP="003110E0"/>
                          <w:p w14:paraId="07207DC7" w14:textId="77777777" w:rsidR="003110E0" w:rsidRDefault="003110E0" w:rsidP="003110E0"/>
                          <w:p w14:paraId="07207DC8" w14:textId="77777777" w:rsidR="003110E0" w:rsidRDefault="003110E0" w:rsidP="003110E0"/>
                          <w:p w14:paraId="07207DC9" w14:textId="77777777" w:rsidR="003110E0" w:rsidRPr="00415D68" w:rsidRDefault="003110E0" w:rsidP="003110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6" o:spid="_x0000_s1031" style="position:absolute;left:0;text-align:left;margin-left:273.05pt;margin-top:15.3pt;width:496.45pt;height:69.9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" fillcolor="#dafda7" strokecolor="#98b954">
                <v:fill color2="#f5ffe6" rotate="t" angle="180" colors="0 #dafda7;22938f #e4fdc2;1 #f5ffe6" focus="100%" type="gradient"/>
                <v:shadow on="t" color="black" opacity="24903f" origin=",.5" offset="0,.55556mm"/>
                <v:textbox>
                  <w:txbxContent>
                    <w:p w14:paraId="07207DC4" w14:textId="77777777" w:rsidR="003110E0" w:rsidRPr="00C56996" w:rsidRDefault="003110E0" w:rsidP="00AE4A71">
                      <w:pPr>
                        <w:spacing w:line="300" w:lineRule="exact"/>
                        <w:rPr>
                          <w:rFonts w:ascii="Meiryo UI" w:eastAsia="Meiryo UI" w:hAnsi="Meiryo UI" w:cs="Meiryo UI"/>
                          <w:sz w:val="16"/>
                          <w:szCs w:val="16"/>
                        </w:rPr>
                      </w:pPr>
                      <w:r w:rsidRPr="00C56996">
                        <w:rPr>
                          <w:rFonts w:ascii="Meiryo UI" w:eastAsia="Meiryo UI" w:hAnsi="Meiryo UI" w:cs="Meiryo UI" w:hint="eastAsia"/>
                          <w:sz w:val="16"/>
                          <w:szCs w:val="16"/>
                        </w:rPr>
                        <w:t>・日常的な維持管理を着実に実践するとともに、予防保全による計画的な維持管理による都市基盤施設の長寿命化を基本とし、更新時期についても的確に見極めていく等、効率的・効果的な維持管理を推進</w:t>
                      </w:r>
                    </w:p>
                    <w:p w14:paraId="07207DC5" w14:textId="77777777" w:rsidR="003110E0" w:rsidRPr="00C56996" w:rsidRDefault="003110E0" w:rsidP="00AE4A71">
                      <w:pPr>
                        <w:spacing w:line="300" w:lineRule="exact"/>
                        <w:rPr>
                          <w:rFonts w:ascii="Meiryo UI" w:eastAsia="Meiryo UI" w:hAnsi="Meiryo UI" w:cs="Meiryo UI"/>
                          <w:sz w:val="16"/>
                          <w:szCs w:val="16"/>
                        </w:rPr>
                      </w:pPr>
                      <w:r w:rsidRPr="00C56996">
                        <w:rPr>
                          <w:rFonts w:ascii="Meiryo UI" w:eastAsia="Meiryo UI" w:hAnsi="Meiryo UI" w:cs="Meiryo UI" w:hint="eastAsia"/>
                          <w:sz w:val="16"/>
                          <w:szCs w:val="16"/>
                        </w:rPr>
                        <w:t>・将来にわたり的確に維持管理を実践するため、人材の育成と確保、技術力の向上と継承に加え、</w:t>
                      </w:r>
                      <w:r>
                        <w:rPr>
                          <w:rFonts w:ascii="Meiryo UI" w:eastAsia="Meiryo UI" w:hAnsi="Meiryo UI" w:cs="Meiryo UI" w:hint="eastAsia"/>
                          <w:sz w:val="16"/>
                          <w:szCs w:val="16"/>
                        </w:rPr>
                        <w:t>市町村など</w:t>
                      </w:r>
                      <w:r w:rsidRPr="00C56996">
                        <w:rPr>
                          <w:rFonts w:ascii="Meiryo UI" w:eastAsia="Meiryo UI" w:hAnsi="Meiryo UI" w:cs="Meiryo UI" w:hint="eastAsia"/>
                          <w:sz w:val="16"/>
                          <w:szCs w:val="16"/>
                        </w:rPr>
                        <w:t>多様な主体と連携しながら地域単位で</w:t>
                      </w:r>
                      <w:r>
                        <w:rPr>
                          <w:rFonts w:ascii="Meiryo UI" w:eastAsia="Meiryo UI" w:hAnsi="Meiryo UI" w:cs="Meiryo UI" w:hint="eastAsia"/>
                          <w:sz w:val="16"/>
                          <w:szCs w:val="16"/>
                        </w:rPr>
                        <w:t>都市基盤施設</w:t>
                      </w:r>
                      <w:r w:rsidRPr="00C56996">
                        <w:rPr>
                          <w:rFonts w:ascii="Meiryo UI" w:eastAsia="Meiryo UI" w:hAnsi="Meiryo UI" w:cs="Meiryo UI" w:hint="eastAsia"/>
                          <w:sz w:val="16"/>
                          <w:szCs w:val="16"/>
                        </w:rPr>
                        <w:t>を守り活かしていく持続可能な仕組みを構築</w:t>
                      </w:r>
                    </w:p>
                    <w:p w14:paraId="07207DC6" w14:textId="77777777" w:rsidR="003110E0" w:rsidRDefault="003110E0" w:rsidP="003110E0"/>
                    <w:p w14:paraId="07207DC7" w14:textId="77777777" w:rsidR="003110E0" w:rsidRDefault="003110E0" w:rsidP="003110E0"/>
                    <w:p w14:paraId="07207DC8" w14:textId="77777777" w:rsidR="003110E0" w:rsidRDefault="003110E0" w:rsidP="003110E0"/>
                    <w:p w14:paraId="07207DC9" w14:textId="77777777" w:rsidR="003110E0" w:rsidRPr="00415D68" w:rsidRDefault="003110E0" w:rsidP="003110E0"/>
                  </w:txbxContent>
                </v:textbox>
              </v:roundrect>
            </w:pict>
          </mc:Fallback>
        </mc:AlternateContent>
      </w:r>
      <w:r w:rsidR="00C0479E">
        <w:rPr>
          <w:rFonts w:ascii="Meiryo UI" w:eastAsia="Meiryo UI" w:hAnsi="Meiryo UI" w:cs="Meiryo UI"/>
          <w:noProof/>
        </w:rPr>
        <mc:AlternateContent>
          <mc:Choice Requires="wps">
            <w:drawing>
              <wp:anchor distT="0" distB="0" distL="114300" distR="114300" simplePos="0" relativeHeight="251716608" behindDoc="0" locked="0" layoutInCell="1" allowOverlap="1" wp14:anchorId="07207D96" wp14:editId="07207D97">
                <wp:simplePos x="0" y="0"/>
                <wp:positionH relativeFrom="column">
                  <wp:posOffset>-60385</wp:posOffset>
                </wp:positionH>
                <wp:positionV relativeFrom="paragraph">
                  <wp:posOffset>133709</wp:posOffset>
                </wp:positionV>
                <wp:extent cx="3329237" cy="2388691"/>
                <wp:effectExtent l="57150" t="38100" r="81280" b="88265"/>
                <wp:wrapNone/>
                <wp:docPr id="14" name="角丸四角形 14"/>
                <wp:cNvGraphicFramePr/>
                <a:graphic xmlns:a="http://schemas.openxmlformats.org/drawingml/2006/main">
                  <a:graphicData uri="http://schemas.microsoft.com/office/word/2010/wordprocessingShape">
                    <wps:wsp>
                      <wps:cNvSpPr/>
                      <wps:spPr>
                        <a:xfrm>
                          <a:off x="0" y="0"/>
                          <a:ext cx="3329237" cy="2388691"/>
                        </a:xfrm>
                        <a:prstGeom prst="roundRect">
                          <a:avLst>
                            <a:gd name="adj" fmla="val 396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7207DCA" w14:textId="77777777" w:rsidR="003110E0" w:rsidRPr="00A94CCB" w:rsidRDefault="003110E0" w:rsidP="003110E0">
                            <w:pPr>
                              <w:rPr>
                                <w:rFonts w:ascii="Meiryo UI" w:eastAsia="Meiryo UI" w:hAnsi="Meiryo UI" w:cs="Meiryo UI"/>
                                <w:sz w:val="16"/>
                                <w:szCs w:val="16"/>
                              </w:rPr>
                            </w:pPr>
                            <w:r w:rsidRPr="00310A58">
                              <w:rPr>
                                <w:rFonts w:ascii="Meiryo UI" w:eastAsia="Meiryo UI" w:hAnsi="Meiryo UI" w:cs="Meiryo UI" w:hint="eastAsia"/>
                                <w:b/>
                                <w:sz w:val="16"/>
                                <w:szCs w:val="16"/>
                                <w:u w:val="single"/>
                              </w:rPr>
                              <w:t>◇</w:t>
                            </w:r>
                            <w:r w:rsidR="00D93D1F">
                              <w:rPr>
                                <w:rFonts w:ascii="Meiryo UI" w:eastAsia="Meiryo UI" w:hAnsi="Meiryo UI" w:cs="Meiryo UI" w:hint="eastAsia"/>
                                <w:b/>
                                <w:sz w:val="16"/>
                                <w:szCs w:val="16"/>
                                <w:u w:val="single"/>
                              </w:rPr>
                              <w:t>公園</w:t>
                            </w:r>
                            <w:r w:rsidR="002161C4">
                              <w:rPr>
                                <w:rFonts w:ascii="Meiryo UI" w:eastAsia="Meiryo UI" w:hAnsi="Meiryo UI" w:cs="Meiryo UI" w:hint="eastAsia"/>
                                <w:sz w:val="16"/>
                                <w:szCs w:val="16"/>
                              </w:rPr>
                              <w:t xml:space="preserve">　</w:t>
                            </w:r>
                          </w:p>
                          <w:p w14:paraId="07207DCB" w14:textId="77777777" w:rsidR="00D93D1F" w:rsidRPr="00D93D1F" w:rsidRDefault="00D93D1F" w:rsidP="0051554E">
                            <w:pPr>
                              <w:pStyle w:val="aa"/>
                              <w:snapToGrid w:val="0"/>
                              <w:spacing w:line="240" w:lineRule="exact"/>
                              <w:rPr>
                                <w:rFonts w:ascii="Meiryo UI" w:eastAsia="Meiryo UI" w:hAnsi="Meiryo UI" w:cs="Meiryo UI"/>
                                <w:sz w:val="16"/>
                                <w:szCs w:val="16"/>
                              </w:rPr>
                            </w:pPr>
                            <w:r w:rsidRPr="00D93D1F">
                              <w:rPr>
                                <w:rFonts w:ascii="Meiryo UI" w:eastAsia="Meiryo UI" w:hAnsi="Meiryo UI" w:cs="Meiryo UI" w:hint="eastAsia"/>
                                <w:sz w:val="16"/>
                                <w:szCs w:val="16"/>
                              </w:rPr>
                              <w:t>・</w:t>
                            </w:r>
                            <w:r w:rsidR="00D418E2">
                              <w:rPr>
                                <w:rFonts w:ascii="Meiryo UI" w:eastAsia="Meiryo UI" w:hAnsi="Meiryo UI" w:cs="Meiryo UI" w:hint="eastAsia"/>
                                <w:sz w:val="16"/>
                                <w:szCs w:val="16"/>
                              </w:rPr>
                              <w:t>府営公園は、</w:t>
                            </w:r>
                            <w:r w:rsidRPr="00D93D1F">
                              <w:rPr>
                                <w:rFonts w:ascii="Meiryo UI" w:eastAsia="Meiryo UI" w:hAnsi="Meiryo UI" w:cs="Meiryo UI" w:hint="eastAsia"/>
                                <w:sz w:val="16"/>
                                <w:szCs w:val="16"/>
                              </w:rPr>
                              <w:t>府民の憩いや癒し、スポーツ・レクリエ</w:t>
                            </w:r>
                            <w:r w:rsidR="00D418E2">
                              <w:rPr>
                                <w:rFonts w:ascii="Meiryo UI" w:eastAsia="Meiryo UI" w:hAnsi="Meiryo UI" w:cs="Meiryo UI" w:hint="eastAsia"/>
                                <w:sz w:val="16"/>
                                <w:szCs w:val="16"/>
                              </w:rPr>
                              <w:t>ーション等の場として、美観や安全・快適な利用が求められるほか、災害発生時には避難地等に活用されるなど、</w:t>
                            </w:r>
                            <w:r w:rsidR="00D418E2" w:rsidRPr="00D93D1F">
                              <w:rPr>
                                <w:rFonts w:ascii="Meiryo UI" w:eastAsia="Meiryo UI" w:hAnsi="Meiryo UI" w:cs="Meiryo UI" w:hint="eastAsia"/>
                                <w:sz w:val="16"/>
                                <w:szCs w:val="16"/>
                              </w:rPr>
                              <w:t>年間約2,000万人が利用する重要な</w:t>
                            </w:r>
                            <w:r w:rsidR="00D418E2" w:rsidRPr="0051554E">
                              <w:rPr>
                                <w:rFonts w:ascii="Meiryo UI" w:eastAsia="Meiryo UI" w:hAnsi="Meiryo UI" w:cs="Meiryo UI" w:hint="eastAsia"/>
                                <w:sz w:val="16"/>
                                <w:szCs w:val="16"/>
                              </w:rPr>
                              <w:t>都市基盤施設</w:t>
                            </w:r>
                            <w:r w:rsidR="00D418E2">
                              <w:rPr>
                                <w:rFonts w:ascii="Meiryo UI" w:eastAsia="Meiryo UI" w:hAnsi="Meiryo UI" w:cs="Meiryo UI" w:hint="eastAsia"/>
                                <w:sz w:val="16"/>
                                <w:szCs w:val="16"/>
                              </w:rPr>
                              <w:t>。</w:t>
                            </w:r>
                          </w:p>
                          <w:p w14:paraId="07207DCC" w14:textId="77777777" w:rsidR="00D418E2" w:rsidRDefault="00D93D1F" w:rsidP="00D418E2">
                            <w:pPr>
                              <w:pStyle w:val="aa"/>
                              <w:snapToGrid w:val="0"/>
                              <w:spacing w:line="240" w:lineRule="exact"/>
                              <w:rPr>
                                <w:rFonts w:ascii="Meiryo UI" w:eastAsia="Meiryo UI" w:hAnsi="Meiryo UI" w:cs="Meiryo UI"/>
                                <w:sz w:val="16"/>
                                <w:szCs w:val="16"/>
                              </w:rPr>
                            </w:pPr>
                            <w:r w:rsidRPr="00D93D1F">
                              <w:rPr>
                                <w:rFonts w:ascii="Meiryo UI" w:eastAsia="Meiryo UI" w:hAnsi="Meiryo UI" w:cs="Meiryo UI" w:hint="eastAsia"/>
                                <w:sz w:val="16"/>
                                <w:szCs w:val="16"/>
                              </w:rPr>
                              <w:t>・開設後</w:t>
                            </w:r>
                            <w:r w:rsidR="00D418E2">
                              <w:rPr>
                                <w:rFonts w:ascii="Meiryo UI" w:eastAsia="Meiryo UI" w:hAnsi="Meiryo UI" w:cs="Meiryo UI" w:hint="eastAsia"/>
                                <w:sz w:val="16"/>
                                <w:szCs w:val="16"/>
                              </w:rPr>
                              <w:t>３０年以上経過した府営公園が約６割（全国の都市公園では約３割）。</w:t>
                            </w:r>
                          </w:p>
                          <w:p w14:paraId="07207DCD" w14:textId="77777777" w:rsidR="003110E0" w:rsidRDefault="00D418E2" w:rsidP="00D418E2">
                            <w:pPr>
                              <w:pStyle w:val="aa"/>
                              <w:snapToGrid w:val="0"/>
                              <w:spacing w:line="240" w:lineRule="exact"/>
                              <w:rPr>
                                <w:rFonts w:ascii="Meiryo UI" w:eastAsia="Meiryo UI" w:hAnsi="Meiryo UI" w:cs="Meiryo UI"/>
                                <w:sz w:val="16"/>
                                <w:szCs w:val="16"/>
                              </w:rPr>
                            </w:pPr>
                            <w:r>
                              <w:rPr>
                                <w:rFonts w:ascii="Meiryo UI" w:eastAsia="Meiryo UI" w:hAnsi="Meiryo UI" w:cs="Meiryo UI" w:hint="eastAsia"/>
                                <w:sz w:val="16"/>
                                <w:szCs w:val="16"/>
                              </w:rPr>
                              <w:t>・</w:t>
                            </w:r>
                            <w:r w:rsidR="00D93D1F" w:rsidRPr="00D93D1F">
                              <w:rPr>
                                <w:rFonts w:ascii="Meiryo UI" w:eastAsia="Meiryo UI" w:hAnsi="Meiryo UI" w:cs="Meiryo UI" w:hint="eastAsia"/>
                                <w:sz w:val="16"/>
                                <w:szCs w:val="16"/>
                              </w:rPr>
                              <w:t>遊具の約４割は、５年後には耐用年数を１０年以上超過し、破損等による利用事故など、重大事態を招くおそれがある。</w:t>
                            </w:r>
                          </w:p>
                          <w:p w14:paraId="07207DCE" w14:textId="77777777" w:rsidR="0051554E" w:rsidRDefault="0051554E" w:rsidP="0051554E">
                            <w:pPr>
                              <w:spacing w:line="240" w:lineRule="exact"/>
                              <w:rPr>
                                <w:rFonts w:ascii="Meiryo UI" w:eastAsia="Meiryo UI" w:hAnsi="Meiryo UI" w:cs="Meiryo UI"/>
                                <w:sz w:val="16"/>
                                <w:szCs w:val="16"/>
                              </w:rPr>
                            </w:pPr>
                          </w:p>
                          <w:p w14:paraId="07207DCF" w14:textId="77777777" w:rsidR="0051554E" w:rsidRDefault="0051554E" w:rsidP="0051554E">
                            <w:pPr>
                              <w:spacing w:line="240" w:lineRule="exact"/>
                              <w:rPr>
                                <w:rFonts w:ascii="Meiryo UI" w:eastAsia="Meiryo UI" w:hAnsi="Meiryo UI" w:cs="Meiryo UI"/>
                                <w:sz w:val="16"/>
                                <w:szCs w:val="16"/>
                              </w:rPr>
                            </w:pPr>
                          </w:p>
                          <w:p w14:paraId="07207DD0" w14:textId="77777777" w:rsidR="0051554E" w:rsidRDefault="0051554E" w:rsidP="0051554E">
                            <w:pPr>
                              <w:spacing w:line="240" w:lineRule="exact"/>
                              <w:rPr>
                                <w:rFonts w:ascii="Meiryo UI" w:eastAsia="Meiryo UI" w:hAnsi="Meiryo UI" w:cs="Meiryo UI"/>
                                <w:sz w:val="16"/>
                                <w:szCs w:val="16"/>
                              </w:rPr>
                            </w:pPr>
                          </w:p>
                          <w:p w14:paraId="07207DD1" w14:textId="77777777" w:rsidR="0051554E" w:rsidRDefault="0051554E" w:rsidP="0051554E">
                            <w:pPr>
                              <w:spacing w:line="240" w:lineRule="exact"/>
                              <w:rPr>
                                <w:rFonts w:ascii="Meiryo UI" w:eastAsia="Meiryo UI" w:hAnsi="Meiryo UI" w:cs="Meiryo UI"/>
                                <w:sz w:val="16"/>
                                <w:szCs w:val="16"/>
                              </w:rPr>
                            </w:pPr>
                          </w:p>
                          <w:p w14:paraId="07207DD2" w14:textId="77777777" w:rsidR="0051554E" w:rsidRDefault="0051554E" w:rsidP="0051554E">
                            <w:pPr>
                              <w:spacing w:line="240" w:lineRule="exact"/>
                              <w:rPr>
                                <w:rFonts w:ascii="Meiryo UI" w:eastAsia="Meiryo UI" w:hAnsi="Meiryo UI" w:cs="Meiryo UI"/>
                                <w:sz w:val="16"/>
                                <w:szCs w:val="16"/>
                              </w:rPr>
                            </w:pPr>
                          </w:p>
                          <w:p w14:paraId="07207DD3" w14:textId="77777777" w:rsidR="0051554E" w:rsidRDefault="0051554E" w:rsidP="0051554E">
                            <w:pPr>
                              <w:spacing w:line="240" w:lineRule="exact"/>
                              <w:rPr>
                                <w:rFonts w:ascii="Meiryo UI" w:eastAsia="Meiryo UI" w:hAnsi="Meiryo UI" w:cs="Meiryo UI"/>
                                <w:sz w:val="16"/>
                                <w:szCs w:val="16"/>
                              </w:rPr>
                            </w:pPr>
                          </w:p>
                          <w:p w14:paraId="07207DD4" w14:textId="77777777" w:rsidR="00D418E2" w:rsidRPr="00D418E2" w:rsidRDefault="00D418E2" w:rsidP="00D418E2">
                            <w:pPr>
                              <w:spacing w:line="240" w:lineRule="exact"/>
                              <w:rPr>
                                <w:rFonts w:ascii="Meiryo UI" w:eastAsia="Meiryo UI" w:hAnsi="Meiryo UI" w:cs="Meiryo UI"/>
                                <w:sz w:val="16"/>
                                <w:szCs w:val="16"/>
                              </w:rPr>
                            </w:pPr>
                          </w:p>
                          <w:p w14:paraId="07207DD5" w14:textId="77777777" w:rsidR="00D418E2" w:rsidRPr="00D418E2" w:rsidRDefault="00D418E2" w:rsidP="0051554E">
                            <w:pPr>
                              <w:spacing w:line="240" w:lineRule="exact"/>
                              <w:rPr>
                                <w:rFonts w:ascii="Meiryo UI" w:eastAsia="Meiryo UI" w:hAnsi="Meiryo UI" w:cs="Meiryo UI"/>
                                <w:sz w:val="16"/>
                                <w:szCs w:val="16"/>
                              </w:rPr>
                            </w:pPr>
                          </w:p>
                          <w:p w14:paraId="07207DD6" w14:textId="77777777" w:rsidR="00D418E2" w:rsidRPr="00D418E2" w:rsidRDefault="00D418E2" w:rsidP="0051554E">
                            <w:pPr>
                              <w:spacing w:line="240" w:lineRule="exact"/>
                              <w:rPr>
                                <w:rFonts w:ascii="Meiryo UI" w:eastAsia="Meiryo UI" w:hAnsi="Meiryo UI" w:cs="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 o:spid="_x0000_s1032" style="position:absolute;left:0;text-align:left;margin-left:-4.75pt;margin-top:10.55pt;width:262.15pt;height:188.1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" fillcolor="#dafda7" strokecolor="#98b954">
                <v:fill color2="#f5ffe6" rotate="t" angle="180" colors="0 #dafda7;22938f #e4fdc2;1 #f5ffe6" focus="100%" type="gradient"/>
                <v:shadow on="t" color="black" opacity="24903f" origin=",.5" offset="0,.55556mm"/>
                <v:textbox>
                  <w:txbxContent>
                    <w:p w14:paraId="07207DCA" w14:textId="77777777" w:rsidR="003110E0" w:rsidRPr="00A94CCB" w:rsidRDefault="003110E0" w:rsidP="003110E0">
                      <w:pPr>
                        <w:rPr>
                          <w:rFonts w:ascii="Meiryo UI" w:eastAsia="Meiryo UI" w:hAnsi="Meiryo UI" w:cs="Meiryo UI"/>
                          <w:sz w:val="16"/>
                          <w:szCs w:val="16"/>
                        </w:rPr>
                      </w:pPr>
                      <w:r w:rsidRPr="00310A58">
                        <w:rPr>
                          <w:rFonts w:ascii="Meiryo UI" w:eastAsia="Meiryo UI" w:hAnsi="Meiryo UI" w:cs="Meiryo UI" w:hint="eastAsia"/>
                          <w:b/>
                          <w:sz w:val="16"/>
                          <w:szCs w:val="16"/>
                          <w:u w:val="single"/>
                        </w:rPr>
                        <w:t>◇</w:t>
                      </w:r>
                      <w:r w:rsidR="00D93D1F">
                        <w:rPr>
                          <w:rFonts w:ascii="Meiryo UI" w:eastAsia="Meiryo UI" w:hAnsi="Meiryo UI" w:cs="Meiryo UI" w:hint="eastAsia"/>
                          <w:b/>
                          <w:sz w:val="16"/>
                          <w:szCs w:val="16"/>
                          <w:u w:val="single"/>
                        </w:rPr>
                        <w:t>公園</w:t>
                      </w:r>
                      <w:r w:rsidR="002161C4">
                        <w:rPr>
                          <w:rFonts w:ascii="Meiryo UI" w:eastAsia="Meiryo UI" w:hAnsi="Meiryo UI" w:cs="Meiryo UI" w:hint="eastAsia"/>
                          <w:sz w:val="16"/>
                          <w:szCs w:val="16"/>
                        </w:rPr>
                        <w:t xml:space="preserve">　</w:t>
                      </w:r>
                    </w:p>
                    <w:p w14:paraId="07207DCB" w14:textId="77777777" w:rsidR="00D93D1F" w:rsidRPr="00D93D1F" w:rsidRDefault="00D93D1F" w:rsidP="0051554E">
                      <w:pPr>
                        <w:pStyle w:val="aa"/>
                        <w:snapToGrid w:val="0"/>
                        <w:spacing w:line="240" w:lineRule="exact"/>
                        <w:rPr>
                          <w:rFonts w:ascii="Meiryo UI" w:eastAsia="Meiryo UI" w:hAnsi="Meiryo UI" w:cs="Meiryo UI"/>
                          <w:sz w:val="16"/>
                          <w:szCs w:val="16"/>
                        </w:rPr>
                      </w:pPr>
                      <w:r w:rsidRPr="00D93D1F">
                        <w:rPr>
                          <w:rFonts w:ascii="Meiryo UI" w:eastAsia="Meiryo UI" w:hAnsi="Meiryo UI" w:cs="Meiryo UI" w:hint="eastAsia"/>
                          <w:sz w:val="16"/>
                          <w:szCs w:val="16"/>
                        </w:rPr>
                        <w:t>・</w:t>
                      </w:r>
                      <w:r w:rsidR="00D418E2">
                        <w:rPr>
                          <w:rFonts w:ascii="Meiryo UI" w:eastAsia="Meiryo UI" w:hAnsi="Meiryo UI" w:cs="Meiryo UI" w:hint="eastAsia"/>
                          <w:sz w:val="16"/>
                          <w:szCs w:val="16"/>
                        </w:rPr>
                        <w:t>府営公園は、</w:t>
                      </w:r>
                      <w:r w:rsidRPr="00D93D1F">
                        <w:rPr>
                          <w:rFonts w:ascii="Meiryo UI" w:eastAsia="Meiryo UI" w:hAnsi="Meiryo UI" w:cs="Meiryo UI" w:hint="eastAsia"/>
                          <w:sz w:val="16"/>
                          <w:szCs w:val="16"/>
                        </w:rPr>
                        <w:t>府民の憩いや癒し、スポーツ・レクリエ</w:t>
                      </w:r>
                      <w:r w:rsidR="00D418E2">
                        <w:rPr>
                          <w:rFonts w:ascii="Meiryo UI" w:eastAsia="Meiryo UI" w:hAnsi="Meiryo UI" w:cs="Meiryo UI" w:hint="eastAsia"/>
                          <w:sz w:val="16"/>
                          <w:szCs w:val="16"/>
                        </w:rPr>
                        <w:t>ーション等の場として、美観や安全・快適な利用が求められるほか、災害発生時には避難地等に活用されるなど、</w:t>
                      </w:r>
                      <w:r w:rsidR="00D418E2" w:rsidRPr="00D93D1F">
                        <w:rPr>
                          <w:rFonts w:ascii="Meiryo UI" w:eastAsia="Meiryo UI" w:hAnsi="Meiryo UI" w:cs="Meiryo UI" w:hint="eastAsia"/>
                          <w:sz w:val="16"/>
                          <w:szCs w:val="16"/>
                        </w:rPr>
                        <w:t>年間約2,000万人が利用する重要な</w:t>
                      </w:r>
                      <w:r w:rsidR="00D418E2" w:rsidRPr="0051554E">
                        <w:rPr>
                          <w:rFonts w:ascii="Meiryo UI" w:eastAsia="Meiryo UI" w:hAnsi="Meiryo UI" w:cs="Meiryo UI" w:hint="eastAsia"/>
                          <w:sz w:val="16"/>
                          <w:szCs w:val="16"/>
                        </w:rPr>
                        <w:t>都市基盤施設</w:t>
                      </w:r>
                      <w:r w:rsidR="00D418E2">
                        <w:rPr>
                          <w:rFonts w:ascii="Meiryo UI" w:eastAsia="Meiryo UI" w:hAnsi="Meiryo UI" w:cs="Meiryo UI" w:hint="eastAsia"/>
                          <w:sz w:val="16"/>
                          <w:szCs w:val="16"/>
                        </w:rPr>
                        <w:t>。</w:t>
                      </w:r>
                    </w:p>
                    <w:p w14:paraId="07207DCC" w14:textId="77777777" w:rsidR="00D418E2" w:rsidRDefault="00D93D1F" w:rsidP="00D418E2">
                      <w:pPr>
                        <w:pStyle w:val="aa"/>
                        <w:snapToGrid w:val="0"/>
                        <w:spacing w:line="240" w:lineRule="exact"/>
                        <w:rPr>
                          <w:rFonts w:ascii="Meiryo UI" w:eastAsia="Meiryo UI" w:hAnsi="Meiryo UI" w:cs="Meiryo UI"/>
                          <w:sz w:val="16"/>
                          <w:szCs w:val="16"/>
                        </w:rPr>
                      </w:pPr>
                      <w:r w:rsidRPr="00D93D1F">
                        <w:rPr>
                          <w:rFonts w:ascii="Meiryo UI" w:eastAsia="Meiryo UI" w:hAnsi="Meiryo UI" w:cs="Meiryo UI" w:hint="eastAsia"/>
                          <w:sz w:val="16"/>
                          <w:szCs w:val="16"/>
                        </w:rPr>
                        <w:t>・開設後</w:t>
                      </w:r>
                      <w:r w:rsidR="00D418E2">
                        <w:rPr>
                          <w:rFonts w:ascii="Meiryo UI" w:eastAsia="Meiryo UI" w:hAnsi="Meiryo UI" w:cs="Meiryo UI" w:hint="eastAsia"/>
                          <w:sz w:val="16"/>
                          <w:szCs w:val="16"/>
                        </w:rPr>
                        <w:t>３０年以上経過した府営公園が約６割（全国の都市公園では約３割）。</w:t>
                      </w:r>
                    </w:p>
                    <w:p w14:paraId="07207DCD" w14:textId="77777777" w:rsidR="003110E0" w:rsidRDefault="00D418E2" w:rsidP="00D418E2">
                      <w:pPr>
                        <w:pStyle w:val="aa"/>
                        <w:snapToGrid w:val="0"/>
                        <w:spacing w:line="240" w:lineRule="exact"/>
                        <w:rPr>
                          <w:rFonts w:ascii="Meiryo UI" w:eastAsia="Meiryo UI" w:hAnsi="Meiryo UI" w:cs="Meiryo UI"/>
                          <w:sz w:val="16"/>
                          <w:szCs w:val="16"/>
                        </w:rPr>
                      </w:pPr>
                      <w:r>
                        <w:rPr>
                          <w:rFonts w:ascii="Meiryo UI" w:eastAsia="Meiryo UI" w:hAnsi="Meiryo UI" w:cs="Meiryo UI" w:hint="eastAsia"/>
                          <w:sz w:val="16"/>
                          <w:szCs w:val="16"/>
                        </w:rPr>
                        <w:t>・</w:t>
                      </w:r>
                      <w:r w:rsidR="00D93D1F" w:rsidRPr="00D93D1F">
                        <w:rPr>
                          <w:rFonts w:ascii="Meiryo UI" w:eastAsia="Meiryo UI" w:hAnsi="Meiryo UI" w:cs="Meiryo UI" w:hint="eastAsia"/>
                          <w:sz w:val="16"/>
                          <w:szCs w:val="16"/>
                        </w:rPr>
                        <w:t>遊具の約４割は、５年後には耐用年数を１０年以上超過し、破損等による利用事故など、重大事態を招くおそれがある。</w:t>
                      </w:r>
                    </w:p>
                    <w:p w14:paraId="07207DCE" w14:textId="77777777" w:rsidR="0051554E" w:rsidRDefault="0051554E" w:rsidP="0051554E">
                      <w:pPr>
                        <w:spacing w:line="240" w:lineRule="exact"/>
                        <w:rPr>
                          <w:rFonts w:ascii="Meiryo UI" w:eastAsia="Meiryo UI" w:hAnsi="Meiryo UI" w:cs="Meiryo UI"/>
                          <w:sz w:val="16"/>
                          <w:szCs w:val="16"/>
                        </w:rPr>
                      </w:pPr>
                    </w:p>
                    <w:p w14:paraId="07207DCF" w14:textId="77777777" w:rsidR="0051554E" w:rsidRDefault="0051554E" w:rsidP="0051554E">
                      <w:pPr>
                        <w:spacing w:line="240" w:lineRule="exact"/>
                        <w:rPr>
                          <w:rFonts w:ascii="Meiryo UI" w:eastAsia="Meiryo UI" w:hAnsi="Meiryo UI" w:cs="Meiryo UI"/>
                          <w:sz w:val="16"/>
                          <w:szCs w:val="16"/>
                        </w:rPr>
                      </w:pPr>
                    </w:p>
                    <w:p w14:paraId="07207DD0" w14:textId="77777777" w:rsidR="0051554E" w:rsidRDefault="0051554E" w:rsidP="0051554E">
                      <w:pPr>
                        <w:spacing w:line="240" w:lineRule="exact"/>
                        <w:rPr>
                          <w:rFonts w:ascii="Meiryo UI" w:eastAsia="Meiryo UI" w:hAnsi="Meiryo UI" w:cs="Meiryo UI"/>
                          <w:sz w:val="16"/>
                          <w:szCs w:val="16"/>
                        </w:rPr>
                      </w:pPr>
                    </w:p>
                    <w:p w14:paraId="07207DD1" w14:textId="77777777" w:rsidR="0051554E" w:rsidRDefault="0051554E" w:rsidP="0051554E">
                      <w:pPr>
                        <w:spacing w:line="240" w:lineRule="exact"/>
                        <w:rPr>
                          <w:rFonts w:ascii="Meiryo UI" w:eastAsia="Meiryo UI" w:hAnsi="Meiryo UI" w:cs="Meiryo UI"/>
                          <w:sz w:val="16"/>
                          <w:szCs w:val="16"/>
                        </w:rPr>
                      </w:pPr>
                    </w:p>
                    <w:p w14:paraId="07207DD2" w14:textId="77777777" w:rsidR="0051554E" w:rsidRDefault="0051554E" w:rsidP="0051554E">
                      <w:pPr>
                        <w:spacing w:line="240" w:lineRule="exact"/>
                        <w:rPr>
                          <w:rFonts w:ascii="Meiryo UI" w:eastAsia="Meiryo UI" w:hAnsi="Meiryo UI" w:cs="Meiryo UI"/>
                          <w:sz w:val="16"/>
                          <w:szCs w:val="16"/>
                        </w:rPr>
                      </w:pPr>
                    </w:p>
                    <w:p w14:paraId="07207DD3" w14:textId="77777777" w:rsidR="0051554E" w:rsidRDefault="0051554E" w:rsidP="0051554E">
                      <w:pPr>
                        <w:spacing w:line="240" w:lineRule="exact"/>
                        <w:rPr>
                          <w:rFonts w:ascii="Meiryo UI" w:eastAsia="Meiryo UI" w:hAnsi="Meiryo UI" w:cs="Meiryo UI"/>
                          <w:sz w:val="16"/>
                          <w:szCs w:val="16"/>
                        </w:rPr>
                      </w:pPr>
                    </w:p>
                    <w:p w14:paraId="07207DD4" w14:textId="77777777" w:rsidR="00D418E2" w:rsidRPr="00D418E2" w:rsidRDefault="00D418E2" w:rsidP="00D418E2">
                      <w:pPr>
                        <w:spacing w:line="240" w:lineRule="exact"/>
                        <w:rPr>
                          <w:rFonts w:ascii="Meiryo UI" w:eastAsia="Meiryo UI" w:hAnsi="Meiryo UI" w:cs="Meiryo UI"/>
                          <w:sz w:val="16"/>
                          <w:szCs w:val="16"/>
                        </w:rPr>
                      </w:pPr>
                    </w:p>
                    <w:p w14:paraId="07207DD5" w14:textId="77777777" w:rsidR="00D418E2" w:rsidRPr="00D418E2" w:rsidRDefault="00D418E2" w:rsidP="0051554E">
                      <w:pPr>
                        <w:spacing w:line="240" w:lineRule="exact"/>
                        <w:rPr>
                          <w:rFonts w:ascii="Meiryo UI" w:eastAsia="Meiryo UI" w:hAnsi="Meiryo UI" w:cs="Meiryo UI"/>
                          <w:sz w:val="16"/>
                          <w:szCs w:val="16"/>
                        </w:rPr>
                      </w:pPr>
                    </w:p>
                    <w:p w14:paraId="07207DD6" w14:textId="77777777" w:rsidR="00D418E2" w:rsidRPr="00D418E2" w:rsidRDefault="00D418E2" w:rsidP="0051554E">
                      <w:pPr>
                        <w:spacing w:line="240" w:lineRule="exact"/>
                        <w:rPr>
                          <w:rFonts w:ascii="Meiryo UI" w:eastAsia="Meiryo UI" w:hAnsi="Meiryo UI" w:cs="Meiryo UI"/>
                          <w:sz w:val="16"/>
                          <w:szCs w:val="16"/>
                        </w:rPr>
                      </w:pPr>
                    </w:p>
                  </w:txbxContent>
                </v:textbox>
              </v:roundrect>
            </w:pict>
          </mc:Fallback>
        </mc:AlternateContent>
      </w:r>
      <w:r w:rsidR="00C0479E">
        <w:rPr>
          <w:rFonts w:ascii="Meiryo UI" w:eastAsia="Meiryo UI" w:hAnsi="Meiryo UI" w:cs="Meiryo UI"/>
          <w:noProof/>
        </w:rPr>
        <mc:AlternateContent>
          <mc:Choice Requires="wps">
            <w:drawing>
              <wp:anchor distT="0" distB="0" distL="114300" distR="114300" simplePos="0" relativeHeight="251722752" behindDoc="0" locked="0" layoutInCell="1" allowOverlap="1" wp14:anchorId="07207D98" wp14:editId="07207D99">
                <wp:simplePos x="0" y="0"/>
                <wp:positionH relativeFrom="column">
                  <wp:posOffset>3286592</wp:posOffset>
                </wp:positionH>
                <wp:positionV relativeFrom="paragraph">
                  <wp:posOffset>133644</wp:posOffset>
                </wp:positionV>
                <wp:extent cx="163899" cy="6399733"/>
                <wp:effectExtent l="19050" t="38100" r="83820" b="115570"/>
                <wp:wrapNone/>
                <wp:docPr id="297" name="右中かっこ 297"/>
                <wp:cNvGraphicFramePr/>
                <a:graphic xmlns:a="http://schemas.openxmlformats.org/drawingml/2006/main">
                  <a:graphicData uri="http://schemas.microsoft.com/office/word/2010/wordprocessingShape">
                    <wps:wsp>
                      <wps:cNvSpPr/>
                      <wps:spPr>
                        <a:xfrm>
                          <a:off x="0" y="0"/>
                          <a:ext cx="163899" cy="6399733"/>
                        </a:xfrm>
                        <a:prstGeom prst="rightBrace">
                          <a:avLst/>
                        </a:prstGeom>
                        <a:no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7" o:spid="_x0000_s1026" type="#_x0000_t88" style="position:absolute;left:0;text-align:left;margin-left:258.8pt;margin-top:10.5pt;width:12.9pt;height:503.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" adj="46" strokecolor="windowText" strokeweight="2pt">
                <v:shadow on="t" color="black" opacity="26214f" origin="-.5,-.5" offset=".74836mm,.74836mm"/>
              </v:shape>
            </w:pict>
          </mc:Fallback>
        </mc:AlternateContent>
      </w:r>
    </w:p>
    <w:p w14:paraId="07207D35" w14:textId="77777777" w:rsidR="003110E0" w:rsidRDefault="003110E0">
      <w:pPr>
        <w:rPr>
          <w:rFonts w:ascii="Meiryo UI" w:eastAsia="Meiryo UI" w:hAnsi="Meiryo UI" w:cs="Meiryo UI"/>
        </w:rPr>
      </w:pPr>
    </w:p>
    <w:p w14:paraId="07207D36" w14:textId="77777777" w:rsidR="003110E0" w:rsidRDefault="003110E0">
      <w:pPr>
        <w:rPr>
          <w:rFonts w:ascii="Meiryo UI" w:eastAsia="Meiryo UI" w:hAnsi="Meiryo UI" w:cs="Meiryo UI"/>
        </w:rPr>
      </w:pPr>
    </w:p>
    <w:p w14:paraId="07207D37" w14:textId="77777777" w:rsidR="003110E0" w:rsidRDefault="00AE4A71">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23776" behindDoc="0" locked="0" layoutInCell="1" allowOverlap="1" wp14:anchorId="07207D9A" wp14:editId="07207D9B">
                <wp:simplePos x="0" y="0"/>
                <wp:positionH relativeFrom="column">
                  <wp:posOffset>3387090</wp:posOffset>
                </wp:positionH>
                <wp:positionV relativeFrom="paragraph">
                  <wp:posOffset>204099</wp:posOffset>
                </wp:positionV>
                <wp:extent cx="5399405" cy="413385"/>
                <wp:effectExtent l="0" t="0" r="0" b="4381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413385"/>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DD7"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≪効率的・効果的な維持管理手法の確立のために講ずべき主な施策≫</w:t>
                            </w:r>
                          </w:p>
                        </w:txbxContent>
                      </wps:txbx>
                      <wps:bodyPr rot="0" vert="horz" wrap="square" lIns="91440" tIns="45720" rIns="91440" bIns="45720" anchor="t" anchorCtr="0">
                        <a:noAutofit/>
                      </wps:bodyPr>
                    </wps:wsp>
                  </a:graphicData>
                </a:graphic>
              </wp:anchor>
            </w:drawing>
          </mc:Choice>
          <mc:Fallback>
            <w:pict>
              <v:shape id="_x0000_s1033" type="#_x0000_t202" style="position:absolute;left:0;text-align:left;margin-left:266.7pt;margin-top:16.05pt;width:425.15pt;height:32.5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" filled="f" stroked="f">
                <v:shadow on="t" color="black" opacity="24903f" origin=",.5" offset="0,.55556mm"/>
                <v:textbox>
                  <w:txbxContent>
                    <w:p w14:paraId="07207DD7"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≪効率的・効果的な維持管理手法の確立のために講ずべき主な施策≫</w:t>
                      </w:r>
                    </w:p>
                  </w:txbxContent>
                </v:textbox>
              </v:shape>
            </w:pict>
          </mc:Fallback>
        </mc:AlternateContent>
      </w:r>
    </w:p>
    <w:p w14:paraId="07207D38" w14:textId="77777777" w:rsidR="003110E0" w:rsidRDefault="003110E0">
      <w:pPr>
        <w:rPr>
          <w:rFonts w:ascii="Meiryo UI" w:eastAsia="Meiryo UI" w:hAnsi="Meiryo UI" w:cs="Meiryo UI"/>
        </w:rPr>
      </w:pPr>
    </w:p>
    <w:p w14:paraId="07207D39" w14:textId="77777777" w:rsidR="003110E0" w:rsidRDefault="00316F08">
      <w:pP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712512" behindDoc="0" locked="0" layoutInCell="1" allowOverlap="1" wp14:anchorId="07207D9C" wp14:editId="426594FF">
                <wp:simplePos x="0" y="0"/>
                <wp:positionH relativeFrom="column">
                  <wp:posOffset>3476445</wp:posOffset>
                </wp:positionH>
                <wp:positionV relativeFrom="paragraph">
                  <wp:posOffset>120770</wp:posOffset>
                </wp:positionV>
                <wp:extent cx="6287770" cy="3890513"/>
                <wp:effectExtent l="57150" t="38100" r="74930" b="91440"/>
                <wp:wrapNone/>
                <wp:docPr id="308" name="角丸四角形 308"/>
                <wp:cNvGraphicFramePr/>
                <a:graphic xmlns:a="http://schemas.openxmlformats.org/drawingml/2006/main">
                  <a:graphicData uri="http://schemas.microsoft.com/office/word/2010/wordprocessingShape">
                    <wps:wsp>
                      <wps:cNvSpPr/>
                      <wps:spPr>
                        <a:xfrm>
                          <a:off x="0" y="0"/>
                          <a:ext cx="6287770" cy="3890513"/>
                        </a:xfrm>
                        <a:prstGeom prst="roundRect">
                          <a:avLst>
                            <a:gd name="adj" fmla="val 396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7207DD8" w14:textId="77777777" w:rsidR="002161C4" w:rsidRPr="00113DB0" w:rsidRDefault="002161C4" w:rsidP="0028575A">
                            <w:pPr>
                              <w:spacing w:line="300" w:lineRule="exact"/>
                              <w:rPr>
                                <w:rFonts w:ascii="Meiryo UI" w:eastAsia="Meiryo UI" w:hAnsi="Meiryo UI" w:cs="Meiryo UI"/>
                                <w:sz w:val="16"/>
                                <w:szCs w:val="16"/>
                                <w:u w:val="wave"/>
                              </w:rPr>
                            </w:pPr>
                            <w:r w:rsidRPr="0036675E">
                              <w:rPr>
                                <w:rFonts w:ascii="Meiryo UI" w:eastAsia="Meiryo UI" w:hAnsi="Meiryo UI" w:cs="Meiryo UI" w:hint="eastAsia"/>
                                <w:b/>
                                <w:sz w:val="16"/>
                                <w:szCs w:val="16"/>
                                <w:u w:val="single"/>
                              </w:rPr>
                              <w:t>◇点検、診断、評価の手法や体制等の充実</w:t>
                            </w:r>
                            <w:r w:rsidRPr="00A94CCB">
                              <w:rPr>
                                <w:rFonts w:ascii="Meiryo UI" w:eastAsia="Meiryo UI" w:hAnsi="Meiryo UI" w:cs="Meiryo UI" w:hint="eastAsia"/>
                                <w:sz w:val="16"/>
                                <w:szCs w:val="16"/>
                              </w:rPr>
                              <w:t xml:space="preserve">　</w:t>
                            </w:r>
                            <w:r>
                              <w:rPr>
                                <w:rFonts w:ascii="Meiryo UI" w:eastAsia="Meiryo UI" w:hAnsi="Meiryo UI" w:cs="Meiryo UI" w:hint="eastAsia"/>
                                <w:sz w:val="16"/>
                                <w:szCs w:val="16"/>
                              </w:rPr>
                              <w:t xml:space="preserve">　</w:t>
                            </w:r>
                            <w:r w:rsidR="0028575A">
                              <w:rPr>
                                <w:rFonts w:ascii="Meiryo UI" w:eastAsia="Meiryo UI" w:hAnsi="Meiryo UI" w:cs="Meiryo UI" w:hint="eastAsia"/>
                                <w:sz w:val="16"/>
                                <w:szCs w:val="16"/>
                              </w:rPr>
                              <w:t xml:space="preserve">　</w:t>
                            </w:r>
                            <w:r w:rsidRPr="00113DB0">
                              <w:rPr>
                                <w:rFonts w:ascii="Meiryo UI" w:eastAsia="Meiryo UI" w:hAnsi="Meiryo UI" w:cs="Meiryo UI" w:hint="eastAsia"/>
                                <w:sz w:val="16"/>
                                <w:szCs w:val="16"/>
                                <w:u w:val="wave"/>
                              </w:rPr>
                              <w:t>致命的な不具合を見逃さない（安全の視点）</w:t>
                            </w:r>
                          </w:p>
                          <w:p w14:paraId="07207DD9" w14:textId="5BAA7884" w:rsidR="002161C4" w:rsidRPr="00AE4A71" w:rsidRDefault="002161C4" w:rsidP="0055350D">
                            <w:pPr>
                              <w:spacing w:line="300" w:lineRule="exact"/>
                              <w:ind w:left="160" w:hangingChars="100" w:hanging="160"/>
                              <w:rPr>
                                <w:rFonts w:ascii="Meiryo UI" w:eastAsia="Meiryo UI" w:hAnsi="Meiryo UI" w:cs="Meiryo UI"/>
                                <w:sz w:val="16"/>
                                <w:szCs w:val="16"/>
                              </w:rPr>
                            </w:pPr>
                            <w:r>
                              <w:rPr>
                                <w:rFonts w:ascii="Meiryo UI" w:eastAsia="Meiryo UI" w:hAnsi="Meiryo UI" w:cs="Meiryo UI" w:hint="eastAsia"/>
                                <w:sz w:val="16"/>
                                <w:szCs w:val="16"/>
                              </w:rPr>
                              <w:t xml:space="preserve">　</w:t>
                            </w:r>
                            <w:r w:rsidR="0055350D">
                              <w:rPr>
                                <w:rFonts w:ascii="Meiryo UI" w:eastAsia="Meiryo UI" w:hAnsi="Meiryo UI" w:cs="Meiryo UI" w:hint="eastAsia"/>
                                <w:sz w:val="16"/>
                                <w:szCs w:val="16"/>
                              </w:rPr>
                              <w:t>・遊具は、利用者の安全性確保を最優先に、</w:t>
                            </w:r>
                            <w:r w:rsidR="00AE4A71" w:rsidRPr="00AE4A71">
                              <w:rPr>
                                <w:rFonts w:ascii="Meiryo UI" w:eastAsia="Meiryo UI" w:hAnsi="Meiryo UI" w:cs="Meiryo UI" w:hint="eastAsia"/>
                                <w:sz w:val="16"/>
                                <w:szCs w:val="16"/>
                              </w:rPr>
                              <w:t>日常点検</w:t>
                            </w:r>
                            <w:r w:rsidR="0055350D">
                              <w:rPr>
                                <w:rFonts w:ascii="Meiryo UI" w:eastAsia="Meiryo UI" w:hAnsi="Meiryo UI" w:cs="Meiryo UI" w:hint="eastAsia"/>
                                <w:sz w:val="16"/>
                                <w:szCs w:val="16"/>
                              </w:rPr>
                              <w:t>（午前・午後）</w:t>
                            </w:r>
                            <w:r w:rsidR="00AE4A71" w:rsidRPr="00AE4A71">
                              <w:rPr>
                                <w:rFonts w:ascii="Meiryo UI" w:eastAsia="Meiryo UI" w:hAnsi="Meiryo UI" w:cs="Meiryo UI" w:hint="eastAsia"/>
                                <w:sz w:val="16"/>
                                <w:szCs w:val="16"/>
                              </w:rPr>
                              <w:t>を実施すると共に、</w:t>
                            </w:r>
                            <w:r w:rsidR="0055350D">
                              <w:rPr>
                                <w:rFonts w:ascii="Meiryo UI" w:eastAsia="Meiryo UI" w:hAnsi="Meiryo UI" w:cs="Meiryo UI" w:hint="eastAsia"/>
                                <w:sz w:val="16"/>
                                <w:szCs w:val="16"/>
                              </w:rPr>
                              <w:t>精密点検（年１回以上）</w:t>
                            </w:r>
                            <w:r w:rsidR="00AE4A71" w:rsidRPr="00AE4A71">
                              <w:rPr>
                                <w:rFonts w:ascii="Meiryo UI" w:eastAsia="Meiryo UI" w:hAnsi="Meiryo UI" w:cs="Meiryo UI" w:hint="eastAsia"/>
                                <w:sz w:val="16"/>
                                <w:szCs w:val="16"/>
                              </w:rPr>
                              <w:t>を実施</w:t>
                            </w:r>
                            <w:r w:rsidR="002B4420">
                              <w:rPr>
                                <w:rFonts w:ascii="Meiryo UI" w:eastAsia="Meiryo UI" w:hAnsi="Meiryo UI" w:cs="Meiryo UI" w:hint="eastAsia"/>
                                <w:sz w:val="16"/>
                                <w:szCs w:val="16"/>
                              </w:rPr>
                              <w:t>する</w:t>
                            </w:r>
                            <w:r w:rsidR="00AE4A71" w:rsidRPr="00AE4A71">
                              <w:rPr>
                                <w:rFonts w:ascii="Meiryo UI" w:eastAsia="Meiryo UI" w:hAnsi="Meiryo UI" w:cs="Meiryo UI" w:hint="eastAsia"/>
                                <w:sz w:val="16"/>
                                <w:szCs w:val="16"/>
                              </w:rPr>
                              <w:t>。</w:t>
                            </w:r>
                          </w:p>
                          <w:p w14:paraId="07207DDA" w14:textId="45FDDB8E" w:rsidR="00AE4A71" w:rsidRDefault="00AE4A71" w:rsidP="0028575A">
                            <w:pPr>
                              <w:spacing w:line="300" w:lineRule="exact"/>
                              <w:rPr>
                                <w:rFonts w:ascii="Meiryo UI" w:eastAsia="Meiryo UI" w:hAnsi="Meiryo UI" w:cs="Meiryo UI"/>
                                <w:sz w:val="16"/>
                                <w:szCs w:val="16"/>
                              </w:rPr>
                            </w:pPr>
                            <w:r w:rsidRPr="00AE4A71">
                              <w:rPr>
                                <w:rFonts w:ascii="Meiryo UI" w:eastAsia="Meiryo UI" w:hAnsi="Meiryo UI" w:cs="Meiryo UI" w:hint="eastAsia"/>
                                <w:sz w:val="16"/>
                                <w:szCs w:val="16"/>
                              </w:rPr>
                              <w:t xml:space="preserve">　・</w:t>
                            </w:r>
                            <w:r w:rsidR="002B4420">
                              <w:rPr>
                                <w:rFonts w:ascii="Meiryo UI" w:eastAsia="Meiryo UI" w:hAnsi="Meiryo UI" w:cs="Meiryo UI" w:hint="eastAsia"/>
                                <w:sz w:val="16"/>
                                <w:szCs w:val="16"/>
                              </w:rPr>
                              <w:t>計画的な維持管理に活かす為、</w:t>
                            </w:r>
                            <w:r>
                              <w:rPr>
                                <w:rFonts w:ascii="Meiryo UI" w:eastAsia="Meiryo UI" w:hAnsi="Meiryo UI" w:cs="Meiryo UI" w:hint="eastAsia"/>
                                <w:sz w:val="16"/>
                                <w:szCs w:val="16"/>
                              </w:rPr>
                              <w:t>遊具の</w:t>
                            </w:r>
                            <w:r w:rsidR="000A6018">
                              <w:rPr>
                                <w:rFonts w:ascii="Meiryo UI" w:eastAsia="Meiryo UI" w:hAnsi="Meiryo UI" w:cs="Meiryo UI" w:hint="eastAsia"/>
                                <w:sz w:val="16"/>
                                <w:szCs w:val="16"/>
                              </w:rPr>
                              <w:t>定期</w:t>
                            </w:r>
                            <w:r w:rsidR="002B4420">
                              <w:rPr>
                                <w:rFonts w:ascii="Meiryo UI" w:eastAsia="Meiryo UI" w:hAnsi="Meiryo UI" w:cs="Meiryo UI" w:hint="eastAsia"/>
                                <w:sz w:val="16"/>
                                <w:szCs w:val="16"/>
                              </w:rPr>
                              <w:t>点検等の結果については、電子データで蓄積し、経年変化を</w:t>
                            </w:r>
                            <w:r>
                              <w:rPr>
                                <w:rFonts w:ascii="Meiryo UI" w:eastAsia="Meiryo UI" w:hAnsi="Meiryo UI" w:cs="Meiryo UI" w:hint="eastAsia"/>
                                <w:sz w:val="16"/>
                                <w:szCs w:val="16"/>
                              </w:rPr>
                              <w:t>把握</w:t>
                            </w:r>
                            <w:r w:rsidR="002B4420">
                              <w:rPr>
                                <w:rFonts w:ascii="Meiryo UI" w:eastAsia="Meiryo UI" w:hAnsi="Meiryo UI" w:cs="Meiryo UI" w:hint="eastAsia"/>
                                <w:sz w:val="16"/>
                                <w:szCs w:val="16"/>
                              </w:rPr>
                              <w:t>す</w:t>
                            </w:r>
                            <w:r>
                              <w:rPr>
                                <w:rFonts w:ascii="Meiryo UI" w:eastAsia="Meiryo UI" w:hAnsi="Meiryo UI" w:cs="Meiryo UI" w:hint="eastAsia"/>
                                <w:sz w:val="16"/>
                                <w:szCs w:val="16"/>
                              </w:rPr>
                              <w:t>る。</w:t>
                            </w:r>
                          </w:p>
                          <w:p w14:paraId="07207DDB" w14:textId="2BBF588C" w:rsidR="00AE4A71" w:rsidRDefault="00AE4A71" w:rsidP="0028575A">
                            <w:pPr>
                              <w:spacing w:line="300" w:lineRule="exact"/>
                              <w:rPr>
                                <w:rFonts w:ascii="Meiryo UI" w:eastAsia="Meiryo UI" w:hAnsi="Meiryo UI" w:cs="Meiryo UI"/>
                                <w:sz w:val="16"/>
                                <w:szCs w:val="16"/>
                              </w:rPr>
                            </w:pPr>
                            <w:r>
                              <w:rPr>
                                <w:rFonts w:ascii="Meiryo UI" w:eastAsia="Meiryo UI" w:hAnsi="Meiryo UI" w:cs="Meiryo UI" w:hint="eastAsia"/>
                                <w:sz w:val="16"/>
                                <w:szCs w:val="16"/>
                              </w:rPr>
                              <w:t xml:space="preserve">　・</w:t>
                            </w:r>
                            <w:r w:rsidR="00E07CA9">
                              <w:rPr>
                                <w:rFonts w:ascii="Meiryo UI" w:eastAsia="Meiryo UI" w:hAnsi="Meiryo UI" w:cs="Meiryo UI" w:hint="eastAsia"/>
                                <w:sz w:val="16"/>
                                <w:szCs w:val="16"/>
                              </w:rPr>
                              <w:t>受電設備や排水設備</w:t>
                            </w:r>
                            <w:r w:rsidR="00D30124">
                              <w:rPr>
                                <w:rFonts w:ascii="Meiryo UI" w:eastAsia="Meiryo UI" w:hAnsi="Meiryo UI" w:cs="Meiryo UI" w:hint="eastAsia"/>
                                <w:sz w:val="16"/>
                                <w:szCs w:val="16"/>
                              </w:rPr>
                              <w:t>は</w:t>
                            </w:r>
                            <w:r w:rsidR="00E07CA9">
                              <w:rPr>
                                <w:rFonts w:ascii="Meiryo UI" w:eastAsia="Meiryo UI" w:hAnsi="Meiryo UI" w:cs="Meiryo UI" w:hint="eastAsia"/>
                                <w:sz w:val="16"/>
                                <w:szCs w:val="16"/>
                              </w:rPr>
                              <w:t>、</w:t>
                            </w:r>
                            <w:r w:rsidR="00CE0C9D">
                              <w:rPr>
                                <w:rFonts w:ascii="Meiryo UI" w:eastAsia="Meiryo UI" w:hAnsi="Meiryo UI" w:cs="Meiryo UI" w:hint="eastAsia"/>
                                <w:sz w:val="16"/>
                                <w:szCs w:val="16"/>
                              </w:rPr>
                              <w:t>公園利用を支える基盤設備であることから、点検計画（月次・年次）に基づき</w:t>
                            </w:r>
                            <w:r w:rsidR="00D30124">
                              <w:rPr>
                                <w:rFonts w:ascii="Meiryo UI" w:eastAsia="Meiryo UI" w:hAnsi="Meiryo UI" w:cs="Meiryo UI" w:hint="eastAsia"/>
                                <w:sz w:val="16"/>
                                <w:szCs w:val="16"/>
                              </w:rPr>
                              <w:t>定期</w:t>
                            </w:r>
                            <w:r w:rsidR="00CE0C9D">
                              <w:rPr>
                                <w:rFonts w:ascii="Meiryo UI" w:eastAsia="Meiryo UI" w:hAnsi="Meiryo UI" w:cs="Meiryo UI" w:hint="eastAsia"/>
                                <w:sz w:val="16"/>
                                <w:szCs w:val="16"/>
                              </w:rPr>
                              <w:t>点検を実施する。</w:t>
                            </w:r>
                          </w:p>
                          <w:p w14:paraId="07207DDC" w14:textId="4C792EF4" w:rsidR="00CE0C9D" w:rsidRDefault="00CE0C9D" w:rsidP="0028575A">
                            <w:pPr>
                              <w:spacing w:line="300" w:lineRule="exact"/>
                              <w:rPr>
                                <w:rFonts w:ascii="Meiryo UI" w:eastAsia="Meiryo UI" w:hAnsi="Meiryo UI" w:cs="Meiryo UI"/>
                                <w:sz w:val="16"/>
                                <w:szCs w:val="16"/>
                              </w:rPr>
                            </w:pPr>
                            <w:r>
                              <w:rPr>
                                <w:rFonts w:ascii="Meiryo UI" w:eastAsia="Meiryo UI" w:hAnsi="Meiryo UI" w:cs="Meiryo UI" w:hint="eastAsia"/>
                                <w:sz w:val="16"/>
                                <w:szCs w:val="16"/>
                              </w:rPr>
                              <w:t xml:space="preserve">　・親水設備については、動作確認</w:t>
                            </w:r>
                            <w:r w:rsidR="00D30124">
                              <w:rPr>
                                <w:rFonts w:ascii="Meiryo UI" w:eastAsia="Meiryo UI" w:hAnsi="Meiryo UI" w:cs="Meiryo UI" w:hint="eastAsia"/>
                                <w:sz w:val="16"/>
                                <w:szCs w:val="16"/>
                              </w:rPr>
                              <w:t>などの</w:t>
                            </w:r>
                            <w:r>
                              <w:rPr>
                                <w:rFonts w:ascii="Meiryo UI" w:eastAsia="Meiryo UI" w:hAnsi="Meiryo UI" w:cs="Meiryo UI" w:hint="eastAsia"/>
                                <w:sz w:val="16"/>
                                <w:szCs w:val="16"/>
                              </w:rPr>
                              <w:t>日常点検を実施</w:t>
                            </w:r>
                            <w:r w:rsidR="00D30124">
                              <w:rPr>
                                <w:rFonts w:ascii="Meiryo UI" w:eastAsia="Meiryo UI" w:hAnsi="Meiryo UI" w:cs="Meiryo UI" w:hint="eastAsia"/>
                                <w:sz w:val="16"/>
                                <w:szCs w:val="16"/>
                              </w:rPr>
                              <w:t>する</w:t>
                            </w:r>
                            <w:r>
                              <w:rPr>
                                <w:rFonts w:ascii="Meiryo UI" w:eastAsia="Meiryo UI" w:hAnsi="Meiryo UI" w:cs="Meiryo UI" w:hint="eastAsia"/>
                                <w:sz w:val="16"/>
                                <w:szCs w:val="16"/>
                              </w:rPr>
                              <w:t>。</w:t>
                            </w:r>
                          </w:p>
                          <w:p w14:paraId="08BEE92B" w14:textId="43D8F01B" w:rsidR="00701944" w:rsidRDefault="00C11525" w:rsidP="0028575A">
                            <w:pPr>
                              <w:spacing w:line="300" w:lineRule="exact"/>
                              <w:rPr>
                                <w:rFonts w:ascii="Meiryo UI" w:eastAsia="Meiryo UI" w:hAnsi="Meiryo UI" w:cs="Meiryo UI"/>
                                <w:sz w:val="16"/>
                                <w:szCs w:val="16"/>
                              </w:rPr>
                            </w:pPr>
                            <w:r>
                              <w:rPr>
                                <w:rFonts w:ascii="Meiryo UI" w:eastAsia="Meiryo UI" w:hAnsi="Meiryo UI" w:cs="Meiryo UI" w:hint="eastAsia"/>
                                <w:sz w:val="16"/>
                                <w:szCs w:val="16"/>
                              </w:rPr>
                              <w:t xml:space="preserve">　・橋梁については、日常点検に加えて定期点検</w:t>
                            </w:r>
                            <w:r w:rsidR="0055350D">
                              <w:rPr>
                                <w:rFonts w:ascii="Meiryo UI" w:eastAsia="Meiryo UI" w:hAnsi="Meiryo UI" w:cs="Meiryo UI" w:hint="eastAsia"/>
                                <w:sz w:val="16"/>
                                <w:szCs w:val="16"/>
                              </w:rPr>
                              <w:t>（５年に１回）</w:t>
                            </w:r>
                            <w:r>
                              <w:rPr>
                                <w:rFonts w:ascii="Meiryo UI" w:eastAsia="Meiryo UI" w:hAnsi="Meiryo UI" w:cs="Meiryo UI" w:hint="eastAsia"/>
                                <w:sz w:val="16"/>
                                <w:szCs w:val="16"/>
                              </w:rPr>
                              <w:t>を実施し、</w:t>
                            </w:r>
                            <w:r w:rsidR="00701944">
                              <w:rPr>
                                <w:rFonts w:ascii="Meiryo UI" w:eastAsia="Meiryo UI" w:hAnsi="Meiryo UI" w:cs="Meiryo UI" w:hint="eastAsia"/>
                                <w:sz w:val="16"/>
                                <w:szCs w:val="16"/>
                              </w:rPr>
                              <w:t>点検データの取得・蓄積を行う。</w:t>
                            </w:r>
                          </w:p>
                          <w:p w14:paraId="07207DDD" w14:textId="1F03B9C4" w:rsidR="002161C4" w:rsidRPr="00701944" w:rsidRDefault="00703521" w:rsidP="0028575A">
                            <w:pPr>
                              <w:spacing w:line="300" w:lineRule="exact"/>
                              <w:rPr>
                                <w:rFonts w:ascii="Meiryo UI" w:eastAsia="Meiryo UI" w:hAnsi="Meiryo UI" w:cs="Meiryo UI"/>
                                <w:sz w:val="16"/>
                                <w:szCs w:val="16"/>
                              </w:rPr>
                            </w:pPr>
                            <w:r w:rsidRPr="00AE4A71">
                              <w:rPr>
                                <w:rFonts w:ascii="Meiryo UI" w:eastAsia="Meiryo UI" w:hAnsi="Meiryo UI" w:cs="Meiryo UI" w:hint="eastAsia"/>
                                <w:b/>
                                <w:sz w:val="16"/>
                                <w:szCs w:val="16"/>
                              </w:rPr>
                              <w:t>◇</w:t>
                            </w:r>
                            <w:r w:rsidR="002161C4" w:rsidRPr="00AE4A71">
                              <w:rPr>
                                <w:rFonts w:ascii="Meiryo UI" w:eastAsia="Meiryo UI" w:hAnsi="Meiryo UI" w:cs="Meiryo UI" w:hint="eastAsia"/>
                                <w:b/>
                                <w:sz w:val="16"/>
                                <w:szCs w:val="16"/>
                              </w:rPr>
                              <w:t>施設の</w:t>
                            </w:r>
                            <w:r w:rsidR="002161C4" w:rsidRPr="0036675E">
                              <w:rPr>
                                <w:rFonts w:ascii="Meiryo UI" w:eastAsia="Meiryo UI" w:hAnsi="Meiryo UI" w:cs="Meiryo UI" w:hint="eastAsia"/>
                                <w:b/>
                                <w:sz w:val="16"/>
                                <w:szCs w:val="16"/>
                                <w:u w:val="single"/>
                              </w:rPr>
                              <w:t>特性に応じた維持管理手法の体系化</w:t>
                            </w:r>
                            <w:r w:rsidR="002161C4">
                              <w:rPr>
                                <w:rFonts w:ascii="Meiryo UI" w:eastAsia="Meiryo UI" w:hAnsi="Meiryo UI" w:cs="Meiryo UI" w:hint="eastAsia"/>
                                <w:sz w:val="16"/>
                                <w:szCs w:val="16"/>
                              </w:rPr>
                              <w:t xml:space="preserve">　</w:t>
                            </w:r>
                            <w:r w:rsidR="0028575A">
                              <w:rPr>
                                <w:rFonts w:ascii="Meiryo UI" w:eastAsia="Meiryo UI" w:hAnsi="Meiryo UI" w:cs="Meiryo UI" w:hint="eastAsia"/>
                                <w:sz w:val="16"/>
                                <w:szCs w:val="16"/>
                              </w:rPr>
                              <w:t xml:space="preserve">　　</w:t>
                            </w:r>
                            <w:r w:rsidR="002161C4" w:rsidRPr="00414333">
                              <w:rPr>
                                <w:rFonts w:ascii="Meiryo UI" w:eastAsia="Meiryo UI" w:hAnsi="Meiryo UI" w:cs="Meiryo UI" w:hint="eastAsia"/>
                                <w:sz w:val="16"/>
                                <w:szCs w:val="16"/>
                                <w:u w:val="wave"/>
                              </w:rPr>
                              <w:t>維持管理手法の設定（予防保全対策の拡充</w:t>
                            </w:r>
                            <w:r w:rsidR="002161C4" w:rsidRPr="00113DB0">
                              <w:rPr>
                                <w:rFonts w:ascii="Meiryo UI" w:eastAsia="Meiryo UI" w:hAnsi="Meiryo UI" w:cs="Meiryo UI" w:hint="eastAsia"/>
                                <w:sz w:val="16"/>
                                <w:szCs w:val="16"/>
                                <w:u w:val="wave"/>
                              </w:rPr>
                              <w:t>、補修時期の最適化</w:t>
                            </w:r>
                            <w:r w:rsidR="002161C4">
                              <w:rPr>
                                <w:rFonts w:ascii="Meiryo UI" w:eastAsia="Meiryo UI" w:hAnsi="Meiryo UI" w:cs="Meiryo UI" w:hint="eastAsia"/>
                                <w:sz w:val="16"/>
                                <w:szCs w:val="16"/>
                                <w:u w:val="wave"/>
                              </w:rPr>
                              <w:t>）</w:t>
                            </w:r>
                          </w:p>
                          <w:p w14:paraId="760782C3" w14:textId="34A273CD" w:rsidR="00740393" w:rsidRPr="00740393" w:rsidRDefault="002161C4" w:rsidP="00187769">
                            <w:pPr>
                              <w:spacing w:line="300" w:lineRule="exact"/>
                              <w:ind w:left="160" w:hangingChars="100" w:hanging="160"/>
                              <w:rPr>
                                <w:rFonts w:ascii="Meiryo UI" w:eastAsia="Meiryo UI" w:hAnsi="Meiryo UI" w:cs="Meiryo UI"/>
                                <w:sz w:val="16"/>
                                <w:szCs w:val="16"/>
                              </w:rPr>
                            </w:pPr>
                            <w:r>
                              <w:rPr>
                                <w:rFonts w:ascii="Meiryo UI" w:eastAsia="Meiryo UI" w:hAnsi="Meiryo UI" w:cs="Meiryo UI" w:hint="eastAsia"/>
                                <w:sz w:val="16"/>
                                <w:szCs w:val="16"/>
                              </w:rPr>
                              <w:t xml:space="preserve">　</w:t>
                            </w:r>
                            <w:r w:rsidR="00CE0C9D">
                              <w:rPr>
                                <w:rFonts w:ascii="Meiryo UI" w:eastAsia="Meiryo UI" w:hAnsi="Meiryo UI" w:cs="Meiryo UI" w:hint="eastAsia"/>
                                <w:sz w:val="16"/>
                                <w:szCs w:val="16"/>
                              </w:rPr>
                              <w:t>・遊具については、状態監視型</w:t>
                            </w:r>
                            <w:r w:rsidR="00187769">
                              <w:rPr>
                                <w:rFonts w:ascii="Meiryo UI" w:eastAsia="Meiryo UI" w:hAnsi="Meiryo UI" w:cs="Meiryo UI" w:hint="eastAsia"/>
                                <w:sz w:val="16"/>
                                <w:szCs w:val="16"/>
                              </w:rPr>
                              <w:t>による管理を実施し</w:t>
                            </w:r>
                            <w:r w:rsidR="00CE0C9D">
                              <w:rPr>
                                <w:rFonts w:ascii="Meiryo UI" w:eastAsia="Meiryo UI" w:hAnsi="Meiryo UI" w:cs="Meiryo UI" w:hint="eastAsia"/>
                                <w:sz w:val="16"/>
                                <w:szCs w:val="16"/>
                              </w:rPr>
                              <w:t>、</w:t>
                            </w:r>
                            <w:r w:rsidR="00CE0C9D" w:rsidRPr="00CE0C9D">
                              <w:rPr>
                                <w:rFonts w:ascii="Meiryo UI" w:eastAsia="Meiryo UI" w:hAnsi="Meiryo UI" w:cs="Meiryo UI" w:hint="eastAsia"/>
                                <w:sz w:val="16"/>
                                <w:szCs w:val="16"/>
                              </w:rPr>
                              <w:t>目視点検により劣化・変状を把握できない遊具</w:t>
                            </w:r>
                            <w:r w:rsidR="00187769">
                              <w:rPr>
                                <w:rFonts w:ascii="Meiryo UI" w:eastAsia="Meiryo UI" w:hAnsi="Meiryo UI" w:cs="Meiryo UI" w:hint="eastAsia"/>
                                <w:sz w:val="16"/>
                                <w:szCs w:val="16"/>
                              </w:rPr>
                              <w:t>は</w:t>
                            </w:r>
                            <w:r w:rsidR="00CE0C9D" w:rsidRPr="00CE0C9D">
                              <w:rPr>
                                <w:rFonts w:ascii="Meiryo UI" w:eastAsia="Meiryo UI" w:hAnsi="Meiryo UI" w:cs="Meiryo UI" w:hint="eastAsia"/>
                                <w:sz w:val="16"/>
                                <w:szCs w:val="16"/>
                              </w:rPr>
                              <w:t>時間計画型による維持管理を実施する。</w:t>
                            </w:r>
                          </w:p>
                          <w:p w14:paraId="07207DDF" w14:textId="77777777" w:rsidR="00CE0C9D" w:rsidRDefault="00CE0C9D" w:rsidP="0028575A">
                            <w:pPr>
                              <w:spacing w:line="300" w:lineRule="exact"/>
                              <w:ind w:left="560" w:hangingChars="350" w:hanging="560"/>
                              <w:rPr>
                                <w:rFonts w:ascii="Meiryo UI" w:eastAsia="Meiryo UI" w:hAnsi="Meiryo UI" w:cs="Meiryo UI"/>
                                <w:sz w:val="16"/>
                                <w:szCs w:val="16"/>
                              </w:rPr>
                            </w:pPr>
                            <w:r>
                              <w:rPr>
                                <w:rFonts w:ascii="Meiryo UI" w:eastAsia="Meiryo UI" w:hAnsi="Meiryo UI" w:cs="Meiryo UI" w:hint="eastAsia"/>
                                <w:sz w:val="16"/>
                                <w:szCs w:val="16"/>
                              </w:rPr>
                              <w:t xml:space="preserve">　・受電設備や排水設備</w:t>
                            </w:r>
                            <w:r w:rsidR="0028575A">
                              <w:rPr>
                                <w:rFonts w:ascii="Meiryo UI" w:eastAsia="Meiryo UI" w:hAnsi="Meiryo UI" w:cs="Meiryo UI" w:hint="eastAsia"/>
                                <w:sz w:val="16"/>
                                <w:szCs w:val="16"/>
                              </w:rPr>
                              <w:t>は、</w:t>
                            </w:r>
                            <w:r>
                              <w:rPr>
                                <w:rFonts w:ascii="Meiryo UI" w:eastAsia="Meiryo UI" w:hAnsi="Meiryo UI" w:cs="Meiryo UI" w:hint="eastAsia"/>
                                <w:sz w:val="16"/>
                                <w:szCs w:val="16"/>
                              </w:rPr>
                              <w:t>基本的に時間計画型による予防保全とし、親水設備は</w:t>
                            </w:r>
                            <w:r w:rsidR="0028575A">
                              <w:rPr>
                                <w:rFonts w:ascii="Meiryo UI" w:eastAsia="Meiryo UI" w:hAnsi="Meiryo UI" w:cs="Meiryo UI" w:hint="eastAsia"/>
                                <w:sz w:val="16"/>
                                <w:szCs w:val="16"/>
                              </w:rPr>
                              <w:t>、基本的に状態監視型による維持管理を実施する。</w:t>
                            </w:r>
                          </w:p>
                          <w:p w14:paraId="3D955B46" w14:textId="1C30DA0E" w:rsidR="00701944" w:rsidRDefault="00701944" w:rsidP="002B4420">
                            <w:pPr>
                              <w:spacing w:line="300" w:lineRule="exact"/>
                              <w:ind w:left="560" w:hangingChars="350" w:hanging="560"/>
                              <w:rPr>
                                <w:rFonts w:ascii="Meiryo UI" w:eastAsia="Meiryo UI" w:hAnsi="Meiryo UI" w:cs="Meiryo UI"/>
                                <w:sz w:val="16"/>
                                <w:szCs w:val="16"/>
                              </w:rPr>
                            </w:pPr>
                            <w:r>
                              <w:rPr>
                                <w:rFonts w:ascii="Meiryo UI" w:eastAsia="Meiryo UI" w:hAnsi="Meiryo UI" w:cs="Meiryo UI" w:hint="eastAsia"/>
                                <w:sz w:val="16"/>
                                <w:szCs w:val="16"/>
                              </w:rPr>
                              <w:t xml:space="preserve">　・</w:t>
                            </w:r>
                            <w:r w:rsidR="00F35D16">
                              <w:rPr>
                                <w:rFonts w:ascii="Meiryo UI" w:eastAsia="Meiryo UI" w:hAnsi="Meiryo UI" w:cs="Meiryo UI" w:hint="eastAsia"/>
                                <w:sz w:val="16"/>
                                <w:szCs w:val="16"/>
                              </w:rPr>
                              <w:t>橋梁については</w:t>
                            </w:r>
                            <w:r w:rsidR="00BA7A3C">
                              <w:rPr>
                                <w:rFonts w:ascii="Meiryo UI" w:eastAsia="Meiryo UI" w:hAnsi="Meiryo UI" w:cs="Meiryo UI" w:hint="eastAsia"/>
                                <w:sz w:val="16"/>
                                <w:szCs w:val="16"/>
                              </w:rPr>
                              <w:t>、</w:t>
                            </w:r>
                            <w:r w:rsidR="002B4420">
                              <w:rPr>
                                <w:rFonts w:ascii="Meiryo UI" w:eastAsia="Meiryo UI" w:hAnsi="Meiryo UI" w:cs="Meiryo UI" w:hint="eastAsia"/>
                                <w:sz w:val="16"/>
                                <w:szCs w:val="16"/>
                              </w:rPr>
                              <w:t>状態監視型による管理を実施し、計画的な長寿命化対策などを実施する。</w:t>
                            </w:r>
                          </w:p>
                          <w:p w14:paraId="08EDB832" w14:textId="77777777" w:rsidR="00740393" w:rsidRDefault="00740393" w:rsidP="00740393">
                            <w:pPr>
                              <w:spacing w:line="300" w:lineRule="exact"/>
                              <w:ind w:firstLineChars="70" w:firstLine="112"/>
                              <w:rPr>
                                <w:rFonts w:ascii="Meiryo UI" w:eastAsia="Meiryo UI" w:hAnsi="Meiryo UI" w:cs="Meiryo UI"/>
                                <w:sz w:val="16"/>
                                <w:szCs w:val="16"/>
                              </w:rPr>
                            </w:pPr>
                            <w:r>
                              <w:rPr>
                                <w:rFonts w:ascii="Meiryo UI" w:eastAsia="Meiryo UI" w:hAnsi="Meiryo UI" w:cs="Meiryo UI" w:hint="eastAsia"/>
                                <w:sz w:val="16"/>
                                <w:szCs w:val="16"/>
                              </w:rPr>
                              <w:t>・老朽化した施設において、計画的な修繕等の年次計画（指定管理者との分担を含め）を立案し、指定管理者との一体となった</w:t>
                            </w:r>
                          </w:p>
                          <w:p w14:paraId="38C56CDA" w14:textId="22C01734" w:rsidR="00740393" w:rsidRPr="00CE0C9D" w:rsidRDefault="00740393" w:rsidP="00740393">
                            <w:pPr>
                              <w:spacing w:line="300" w:lineRule="exact"/>
                              <w:ind w:leftChars="100" w:left="610" w:hangingChars="250" w:hanging="400"/>
                              <w:rPr>
                                <w:rFonts w:ascii="Meiryo UI" w:eastAsia="Meiryo UI" w:hAnsi="Meiryo UI" w:cs="Meiryo UI"/>
                                <w:sz w:val="16"/>
                                <w:szCs w:val="16"/>
                              </w:rPr>
                            </w:pPr>
                            <w:r>
                              <w:rPr>
                                <w:rFonts w:ascii="Meiryo UI" w:eastAsia="Meiryo UI" w:hAnsi="Meiryo UI" w:cs="Meiryo UI" w:hint="eastAsia"/>
                                <w:sz w:val="16"/>
                                <w:szCs w:val="16"/>
                              </w:rPr>
                              <w:t>施設の機能保全を実施する。</w:t>
                            </w:r>
                          </w:p>
                          <w:p w14:paraId="07207DE0" w14:textId="77777777" w:rsidR="002161C4" w:rsidRDefault="0028575A" w:rsidP="0028575A">
                            <w:pPr>
                              <w:spacing w:line="300" w:lineRule="exact"/>
                              <w:ind w:left="560" w:hangingChars="350" w:hanging="560"/>
                              <w:rPr>
                                <w:rFonts w:ascii="Meiryo UI" w:eastAsia="Meiryo UI" w:hAnsi="Meiryo UI" w:cs="Meiryo UI"/>
                                <w:sz w:val="16"/>
                                <w:szCs w:val="16"/>
                                <w:u w:val="wave"/>
                              </w:rPr>
                            </w:pPr>
                            <w:r>
                              <w:rPr>
                                <w:rFonts w:ascii="Meiryo UI" w:eastAsia="Meiryo UI" w:hAnsi="Meiryo UI" w:cs="Meiryo UI" w:hint="eastAsia"/>
                                <w:sz w:val="16"/>
                                <w:szCs w:val="16"/>
                              </w:rPr>
                              <w:t xml:space="preserve">　</w:t>
                            </w:r>
                            <w:r w:rsidR="002161C4" w:rsidRPr="00414333">
                              <w:rPr>
                                <w:rFonts w:ascii="Meiryo UI" w:eastAsia="Meiryo UI" w:hAnsi="Meiryo UI" w:cs="Meiryo UI" w:hint="eastAsia"/>
                                <w:sz w:val="16"/>
                                <w:szCs w:val="16"/>
                                <w:u w:val="wave"/>
                              </w:rPr>
                              <w:t>更新時期の考え方（更新時期の最適化）</w:t>
                            </w:r>
                          </w:p>
                          <w:p w14:paraId="07207DE1" w14:textId="77777777" w:rsidR="00D72EF0" w:rsidRPr="0028575A" w:rsidRDefault="0028575A" w:rsidP="0028575A">
                            <w:pPr>
                              <w:spacing w:line="300" w:lineRule="exact"/>
                              <w:ind w:firstLineChars="78" w:firstLine="125"/>
                              <w:rPr>
                                <w:rFonts w:ascii="Meiryo UI" w:eastAsia="Meiryo UI" w:hAnsi="Meiryo UI" w:cs="Meiryo UI"/>
                                <w:sz w:val="16"/>
                                <w:szCs w:val="16"/>
                              </w:rPr>
                            </w:pPr>
                            <w:r>
                              <w:rPr>
                                <w:rFonts w:ascii="Meiryo UI" w:eastAsia="Meiryo UI" w:hAnsi="Meiryo UI" w:cs="Meiryo UI" w:hint="eastAsia"/>
                                <w:sz w:val="16"/>
                                <w:szCs w:val="16"/>
                              </w:rPr>
                              <w:t>・健全度（施設の劣化度等）、人的影響度（事故の危険性や重大性など）陳腐化などの観点から更新時期を検討</w:t>
                            </w:r>
                          </w:p>
                          <w:p w14:paraId="07207DE2" w14:textId="77777777" w:rsidR="00923C21" w:rsidRPr="00703521" w:rsidRDefault="00923C21" w:rsidP="0028575A">
                            <w:pPr>
                              <w:spacing w:line="300" w:lineRule="exact"/>
                              <w:ind w:firstLineChars="100" w:firstLine="160"/>
                              <w:rPr>
                                <w:rFonts w:ascii="Meiryo UI" w:eastAsia="Meiryo UI" w:hAnsi="Meiryo UI" w:cs="Meiryo UI"/>
                                <w:sz w:val="16"/>
                                <w:szCs w:val="16"/>
                                <w:u w:val="wave"/>
                              </w:rPr>
                            </w:pPr>
                            <w:r w:rsidRPr="00703521">
                              <w:rPr>
                                <w:rFonts w:ascii="Meiryo UI" w:eastAsia="Meiryo UI" w:hAnsi="Meiryo UI" w:cs="Meiryo UI" w:hint="eastAsia"/>
                                <w:sz w:val="16"/>
                                <w:szCs w:val="16"/>
                                <w:u w:val="wave"/>
                              </w:rPr>
                              <w:t>重点化指標・優先順位の考え方</w:t>
                            </w:r>
                          </w:p>
                          <w:p w14:paraId="07207DE3" w14:textId="77777777" w:rsidR="00923C21" w:rsidRPr="00703521" w:rsidRDefault="00923C21" w:rsidP="0028575A">
                            <w:pPr>
                              <w:spacing w:line="300" w:lineRule="exact"/>
                              <w:rPr>
                                <w:rFonts w:ascii="Meiryo UI" w:eastAsia="Meiryo UI" w:hAnsi="Meiryo UI" w:cs="Meiryo UI"/>
                                <w:sz w:val="16"/>
                                <w:szCs w:val="16"/>
                              </w:rPr>
                            </w:pPr>
                            <w:r>
                              <w:rPr>
                                <w:rFonts w:ascii="Meiryo UI" w:eastAsia="Meiryo UI" w:hAnsi="Meiryo UI" w:cs="Meiryo UI" w:hint="eastAsia"/>
                                <w:b/>
                                <w:sz w:val="16"/>
                                <w:szCs w:val="16"/>
                              </w:rPr>
                              <w:t xml:space="preserve">　</w:t>
                            </w:r>
                            <w:r w:rsidR="0028575A">
                              <w:rPr>
                                <w:rFonts w:ascii="Meiryo UI" w:eastAsia="Meiryo UI" w:hAnsi="Meiryo UI" w:cs="Meiryo UI" w:hint="eastAsia"/>
                                <w:b/>
                                <w:sz w:val="16"/>
                                <w:szCs w:val="16"/>
                              </w:rPr>
                              <w:t>・</w:t>
                            </w:r>
                            <w:r w:rsidR="0028575A">
                              <w:rPr>
                                <w:rFonts w:ascii="Meiryo UI" w:eastAsia="Meiryo UI" w:hAnsi="Meiryo UI" w:cs="Meiryo UI" w:hint="eastAsia"/>
                                <w:sz w:val="16"/>
                                <w:szCs w:val="16"/>
                              </w:rPr>
                              <w:t>健全度（施設の劣化度等）、人的影響度（事故の危険性や重大性など）などから、優先度を設定。</w:t>
                            </w:r>
                          </w:p>
                          <w:p w14:paraId="07207DE4" w14:textId="77777777" w:rsidR="002161C4" w:rsidRPr="0036675E" w:rsidRDefault="002161C4" w:rsidP="002161C4">
                            <w:pPr>
                              <w:rPr>
                                <w:rFonts w:ascii="Meiryo UI" w:eastAsia="Meiryo UI" w:hAnsi="Meiryo UI" w:cs="Meiryo UI"/>
                                <w:b/>
                                <w:sz w:val="16"/>
                                <w:szCs w:val="16"/>
                                <w:u w:val="single"/>
                              </w:rPr>
                            </w:pPr>
                            <w:r w:rsidRPr="0036675E">
                              <w:rPr>
                                <w:rFonts w:ascii="Meiryo UI" w:eastAsia="Meiryo UI" w:hAnsi="Meiryo UI" w:cs="Meiryo UI" w:hint="eastAsia"/>
                                <w:b/>
                                <w:sz w:val="16"/>
                                <w:szCs w:val="16"/>
                                <w:u w:val="single"/>
                              </w:rPr>
                              <w:t>◇日常的な維持管理の着実な実践</w:t>
                            </w:r>
                          </w:p>
                          <w:p w14:paraId="07207DE5" w14:textId="77777777" w:rsidR="00923C21" w:rsidRDefault="00923C21" w:rsidP="00093EFE">
                            <w:pPr>
                              <w:rPr>
                                <w:rFonts w:ascii="Meiryo UI" w:eastAsia="Meiryo UI" w:hAnsi="Meiryo UI" w:cs="Meiryo UI"/>
                                <w:sz w:val="16"/>
                                <w:szCs w:val="16"/>
                              </w:rPr>
                            </w:pPr>
                            <w:r w:rsidRPr="00E93051">
                              <w:rPr>
                                <w:rFonts w:ascii="Meiryo UI" w:eastAsia="Meiryo UI" w:hAnsi="Meiryo UI" w:cs="Meiryo UI" w:hint="eastAsia"/>
                                <w:b/>
                                <w:sz w:val="16"/>
                                <w:szCs w:val="16"/>
                                <w:u w:val="single"/>
                              </w:rPr>
                              <w:t>◇維持管理を見通した新設工事上</w:t>
                            </w:r>
                            <w:r w:rsidR="00093EFE">
                              <w:rPr>
                                <w:rFonts w:ascii="Meiryo UI" w:eastAsia="Meiryo UI" w:hAnsi="Meiryo UI" w:cs="Meiryo UI" w:hint="eastAsia"/>
                                <w:sz w:val="16"/>
                                <w:szCs w:val="16"/>
                              </w:rPr>
                              <w:t xml:space="preserve">　　</w:t>
                            </w:r>
                          </w:p>
                          <w:p w14:paraId="07207DE6" w14:textId="77777777" w:rsidR="00923C21" w:rsidRDefault="00923C21" w:rsidP="00923C21">
                            <w:pPr>
                              <w:rPr>
                                <w:rFonts w:ascii="Meiryo UI" w:eastAsia="Meiryo UI" w:hAnsi="Meiryo UI" w:cs="Meiryo UI"/>
                                <w:b/>
                                <w:sz w:val="16"/>
                                <w:szCs w:val="16"/>
                                <w:u w:val="single"/>
                              </w:rPr>
                            </w:pPr>
                            <w:r w:rsidRPr="00E93051">
                              <w:rPr>
                                <w:rFonts w:ascii="Meiryo UI" w:eastAsia="Meiryo UI" w:hAnsi="Meiryo UI" w:cs="Meiryo UI" w:hint="eastAsia"/>
                                <w:b/>
                                <w:sz w:val="16"/>
                                <w:szCs w:val="16"/>
                                <w:u w:val="single"/>
                              </w:rPr>
                              <w:t>◇新たな技術、材料、工法の活用</w:t>
                            </w:r>
                            <w:r w:rsidR="00E93051" w:rsidRPr="00E93051">
                              <w:rPr>
                                <w:rFonts w:ascii="Meiryo UI" w:eastAsia="Meiryo UI" w:hAnsi="Meiryo UI" w:cs="Meiryo UI" w:hint="eastAsia"/>
                                <w:b/>
                                <w:sz w:val="16"/>
                                <w:szCs w:val="16"/>
                                <w:u w:val="single"/>
                              </w:rPr>
                              <w:t>と促進</w:t>
                            </w:r>
                            <w:r w:rsidRPr="00E93051">
                              <w:rPr>
                                <w:rFonts w:ascii="Meiryo UI" w:eastAsia="Meiryo UI" w:hAnsi="Meiryo UI" w:cs="Meiryo UI" w:hint="eastAsia"/>
                                <w:b/>
                                <w:sz w:val="16"/>
                                <w:szCs w:val="16"/>
                                <w:u w:val="single"/>
                              </w:rPr>
                              <w:t>策</w:t>
                            </w:r>
                            <w:r w:rsidR="00093EFE" w:rsidRPr="00E93051">
                              <w:rPr>
                                <w:rFonts w:ascii="Meiryo UI" w:eastAsia="Meiryo UI" w:hAnsi="Meiryo UI" w:cs="Meiryo UI" w:hint="eastAsia"/>
                                <w:b/>
                                <w:sz w:val="16"/>
                                <w:szCs w:val="16"/>
                                <w:u w:val="single"/>
                              </w:rPr>
                              <w:t xml:space="preserve">　</w:t>
                            </w:r>
                          </w:p>
                          <w:p w14:paraId="07207DE7" w14:textId="77777777" w:rsidR="0028575A" w:rsidRDefault="0028575A" w:rsidP="00923C21">
                            <w:pPr>
                              <w:rPr>
                                <w:rFonts w:ascii="Meiryo UI" w:eastAsia="Meiryo UI" w:hAnsi="Meiryo UI" w:cs="Meiryo UI"/>
                                <w:b/>
                                <w:sz w:val="16"/>
                                <w:szCs w:val="16"/>
                                <w:u w:val="single"/>
                              </w:rPr>
                            </w:pPr>
                          </w:p>
                          <w:p w14:paraId="07207DE8" w14:textId="77777777" w:rsidR="0028575A" w:rsidRDefault="0028575A" w:rsidP="00923C21">
                            <w:pPr>
                              <w:rPr>
                                <w:rFonts w:ascii="Meiryo UI" w:eastAsia="Meiryo UI" w:hAnsi="Meiryo UI" w:cs="Meiryo UI"/>
                                <w:b/>
                                <w:sz w:val="16"/>
                                <w:szCs w:val="16"/>
                                <w:u w:val="single"/>
                              </w:rPr>
                            </w:pPr>
                          </w:p>
                          <w:p w14:paraId="07207DE9" w14:textId="77777777" w:rsidR="0028575A" w:rsidRDefault="0028575A" w:rsidP="00923C21">
                            <w:pPr>
                              <w:rPr>
                                <w:rFonts w:ascii="Meiryo UI" w:eastAsia="Meiryo UI" w:hAnsi="Meiryo UI" w:cs="Meiryo UI"/>
                                <w:b/>
                                <w:sz w:val="16"/>
                                <w:szCs w:val="16"/>
                                <w:u w:val="single"/>
                              </w:rPr>
                            </w:pPr>
                          </w:p>
                          <w:p w14:paraId="07207DEA" w14:textId="77777777" w:rsidR="0028575A" w:rsidRPr="009E3E28" w:rsidRDefault="0028575A" w:rsidP="00923C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08" o:spid="_x0000_s1034" style="position:absolute;left:0;text-align:left;margin-left:273.75pt;margin-top:9.5pt;width:495.1pt;height:306.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" fillcolor="#dafda7" strokecolor="#98b954">
                <v:fill color2="#f5ffe6" rotate="t" angle="180" colors="0 #dafda7;22938f #e4fdc2;1 #f5ffe6" focus="100%" type="gradient"/>
                <v:shadow on="t" color="black" opacity="24903f" origin=",.5" offset="0,.55556mm"/>
                <v:textbox>
                  <w:txbxContent>
                    <w:p w14:paraId="07207DD8" w14:textId="77777777" w:rsidR="002161C4" w:rsidRPr="00113DB0" w:rsidRDefault="002161C4" w:rsidP="0028575A">
                      <w:pPr>
                        <w:spacing w:line="300" w:lineRule="exact"/>
                        <w:rPr>
                          <w:rFonts w:ascii="Meiryo UI" w:eastAsia="Meiryo UI" w:hAnsi="Meiryo UI" w:cs="Meiryo UI"/>
                          <w:sz w:val="16"/>
                          <w:szCs w:val="16"/>
                          <w:u w:val="wave"/>
                        </w:rPr>
                      </w:pPr>
                      <w:r w:rsidRPr="0036675E">
                        <w:rPr>
                          <w:rFonts w:ascii="Meiryo UI" w:eastAsia="Meiryo UI" w:hAnsi="Meiryo UI" w:cs="Meiryo UI" w:hint="eastAsia"/>
                          <w:b/>
                          <w:sz w:val="16"/>
                          <w:szCs w:val="16"/>
                          <w:u w:val="single"/>
                        </w:rPr>
                        <w:t>◇点検、診断、評価の手法や体制等の充実</w:t>
                      </w:r>
                      <w:r w:rsidRPr="00A94CCB">
                        <w:rPr>
                          <w:rFonts w:ascii="Meiryo UI" w:eastAsia="Meiryo UI" w:hAnsi="Meiryo UI" w:cs="Meiryo UI" w:hint="eastAsia"/>
                          <w:sz w:val="16"/>
                          <w:szCs w:val="16"/>
                        </w:rPr>
                        <w:t xml:space="preserve">　</w:t>
                      </w:r>
                      <w:r>
                        <w:rPr>
                          <w:rFonts w:ascii="Meiryo UI" w:eastAsia="Meiryo UI" w:hAnsi="Meiryo UI" w:cs="Meiryo UI" w:hint="eastAsia"/>
                          <w:sz w:val="16"/>
                          <w:szCs w:val="16"/>
                        </w:rPr>
                        <w:t xml:space="preserve">　</w:t>
                      </w:r>
                      <w:r w:rsidR="0028575A">
                        <w:rPr>
                          <w:rFonts w:ascii="Meiryo UI" w:eastAsia="Meiryo UI" w:hAnsi="Meiryo UI" w:cs="Meiryo UI" w:hint="eastAsia"/>
                          <w:sz w:val="16"/>
                          <w:szCs w:val="16"/>
                        </w:rPr>
                        <w:t xml:space="preserve">　</w:t>
                      </w:r>
                      <w:r w:rsidRPr="00113DB0">
                        <w:rPr>
                          <w:rFonts w:ascii="Meiryo UI" w:eastAsia="Meiryo UI" w:hAnsi="Meiryo UI" w:cs="Meiryo UI" w:hint="eastAsia"/>
                          <w:sz w:val="16"/>
                          <w:szCs w:val="16"/>
                          <w:u w:val="wave"/>
                        </w:rPr>
                        <w:t>致命的な不具合を見逃さない（安全の視点）</w:t>
                      </w:r>
                    </w:p>
                    <w:p w14:paraId="07207DD9" w14:textId="5BAA7884" w:rsidR="002161C4" w:rsidRPr="00AE4A71" w:rsidRDefault="002161C4" w:rsidP="0055350D">
                      <w:pPr>
                        <w:spacing w:line="300" w:lineRule="exact"/>
                        <w:ind w:left="160" w:hangingChars="100" w:hanging="160"/>
                        <w:rPr>
                          <w:rFonts w:ascii="Meiryo UI" w:eastAsia="Meiryo UI" w:hAnsi="Meiryo UI" w:cs="Meiryo UI"/>
                          <w:sz w:val="16"/>
                          <w:szCs w:val="16"/>
                        </w:rPr>
                      </w:pPr>
                      <w:r>
                        <w:rPr>
                          <w:rFonts w:ascii="Meiryo UI" w:eastAsia="Meiryo UI" w:hAnsi="Meiryo UI" w:cs="Meiryo UI" w:hint="eastAsia"/>
                          <w:sz w:val="16"/>
                          <w:szCs w:val="16"/>
                        </w:rPr>
                        <w:t xml:space="preserve">　</w:t>
                      </w:r>
                      <w:r w:rsidR="0055350D">
                        <w:rPr>
                          <w:rFonts w:ascii="Meiryo UI" w:eastAsia="Meiryo UI" w:hAnsi="Meiryo UI" w:cs="Meiryo UI" w:hint="eastAsia"/>
                          <w:sz w:val="16"/>
                          <w:szCs w:val="16"/>
                        </w:rPr>
                        <w:t>・遊具は、利用者の安全性確保を最優先に、</w:t>
                      </w:r>
                      <w:r w:rsidR="00AE4A71" w:rsidRPr="00AE4A71">
                        <w:rPr>
                          <w:rFonts w:ascii="Meiryo UI" w:eastAsia="Meiryo UI" w:hAnsi="Meiryo UI" w:cs="Meiryo UI" w:hint="eastAsia"/>
                          <w:sz w:val="16"/>
                          <w:szCs w:val="16"/>
                        </w:rPr>
                        <w:t>日常点検</w:t>
                      </w:r>
                      <w:r w:rsidR="0055350D">
                        <w:rPr>
                          <w:rFonts w:ascii="Meiryo UI" w:eastAsia="Meiryo UI" w:hAnsi="Meiryo UI" w:cs="Meiryo UI" w:hint="eastAsia"/>
                          <w:sz w:val="16"/>
                          <w:szCs w:val="16"/>
                        </w:rPr>
                        <w:t>（午前・午後）</w:t>
                      </w:r>
                      <w:r w:rsidR="00AE4A71" w:rsidRPr="00AE4A71">
                        <w:rPr>
                          <w:rFonts w:ascii="Meiryo UI" w:eastAsia="Meiryo UI" w:hAnsi="Meiryo UI" w:cs="Meiryo UI" w:hint="eastAsia"/>
                          <w:sz w:val="16"/>
                          <w:szCs w:val="16"/>
                        </w:rPr>
                        <w:t>を実施すると共に、</w:t>
                      </w:r>
                      <w:r w:rsidR="0055350D">
                        <w:rPr>
                          <w:rFonts w:ascii="Meiryo UI" w:eastAsia="Meiryo UI" w:hAnsi="Meiryo UI" w:cs="Meiryo UI" w:hint="eastAsia"/>
                          <w:sz w:val="16"/>
                          <w:szCs w:val="16"/>
                        </w:rPr>
                        <w:t>精密点検（年１回以上）</w:t>
                      </w:r>
                      <w:r w:rsidR="00AE4A71" w:rsidRPr="00AE4A71">
                        <w:rPr>
                          <w:rFonts w:ascii="Meiryo UI" w:eastAsia="Meiryo UI" w:hAnsi="Meiryo UI" w:cs="Meiryo UI" w:hint="eastAsia"/>
                          <w:sz w:val="16"/>
                          <w:szCs w:val="16"/>
                        </w:rPr>
                        <w:t>を実施</w:t>
                      </w:r>
                      <w:r w:rsidR="002B4420">
                        <w:rPr>
                          <w:rFonts w:ascii="Meiryo UI" w:eastAsia="Meiryo UI" w:hAnsi="Meiryo UI" w:cs="Meiryo UI" w:hint="eastAsia"/>
                          <w:sz w:val="16"/>
                          <w:szCs w:val="16"/>
                        </w:rPr>
                        <w:t>する</w:t>
                      </w:r>
                      <w:r w:rsidR="00AE4A71" w:rsidRPr="00AE4A71">
                        <w:rPr>
                          <w:rFonts w:ascii="Meiryo UI" w:eastAsia="Meiryo UI" w:hAnsi="Meiryo UI" w:cs="Meiryo UI" w:hint="eastAsia"/>
                          <w:sz w:val="16"/>
                          <w:szCs w:val="16"/>
                        </w:rPr>
                        <w:t>。</w:t>
                      </w:r>
                    </w:p>
                    <w:p w14:paraId="07207DDA" w14:textId="45FDDB8E" w:rsidR="00AE4A71" w:rsidRDefault="00AE4A71" w:rsidP="0028575A">
                      <w:pPr>
                        <w:spacing w:line="300" w:lineRule="exact"/>
                        <w:rPr>
                          <w:rFonts w:ascii="Meiryo UI" w:eastAsia="Meiryo UI" w:hAnsi="Meiryo UI" w:cs="Meiryo UI"/>
                          <w:sz w:val="16"/>
                          <w:szCs w:val="16"/>
                        </w:rPr>
                      </w:pPr>
                      <w:r w:rsidRPr="00AE4A71">
                        <w:rPr>
                          <w:rFonts w:ascii="Meiryo UI" w:eastAsia="Meiryo UI" w:hAnsi="Meiryo UI" w:cs="Meiryo UI" w:hint="eastAsia"/>
                          <w:sz w:val="16"/>
                          <w:szCs w:val="16"/>
                        </w:rPr>
                        <w:t xml:space="preserve">　・</w:t>
                      </w:r>
                      <w:r w:rsidR="002B4420">
                        <w:rPr>
                          <w:rFonts w:ascii="Meiryo UI" w:eastAsia="Meiryo UI" w:hAnsi="Meiryo UI" w:cs="Meiryo UI" w:hint="eastAsia"/>
                          <w:sz w:val="16"/>
                          <w:szCs w:val="16"/>
                        </w:rPr>
                        <w:t>計画的な維持管理に活かす為、</w:t>
                      </w:r>
                      <w:r>
                        <w:rPr>
                          <w:rFonts w:ascii="Meiryo UI" w:eastAsia="Meiryo UI" w:hAnsi="Meiryo UI" w:cs="Meiryo UI" w:hint="eastAsia"/>
                          <w:sz w:val="16"/>
                          <w:szCs w:val="16"/>
                        </w:rPr>
                        <w:t>遊具の</w:t>
                      </w:r>
                      <w:r w:rsidR="000A6018">
                        <w:rPr>
                          <w:rFonts w:ascii="Meiryo UI" w:eastAsia="Meiryo UI" w:hAnsi="Meiryo UI" w:cs="Meiryo UI" w:hint="eastAsia"/>
                          <w:sz w:val="16"/>
                          <w:szCs w:val="16"/>
                        </w:rPr>
                        <w:t>定期</w:t>
                      </w:r>
                      <w:r w:rsidR="002B4420">
                        <w:rPr>
                          <w:rFonts w:ascii="Meiryo UI" w:eastAsia="Meiryo UI" w:hAnsi="Meiryo UI" w:cs="Meiryo UI" w:hint="eastAsia"/>
                          <w:sz w:val="16"/>
                          <w:szCs w:val="16"/>
                        </w:rPr>
                        <w:t>点検等の結果については、電子データで蓄積し、経年変化を</w:t>
                      </w:r>
                      <w:r>
                        <w:rPr>
                          <w:rFonts w:ascii="Meiryo UI" w:eastAsia="Meiryo UI" w:hAnsi="Meiryo UI" w:cs="Meiryo UI" w:hint="eastAsia"/>
                          <w:sz w:val="16"/>
                          <w:szCs w:val="16"/>
                        </w:rPr>
                        <w:t>把握</w:t>
                      </w:r>
                      <w:r w:rsidR="002B4420">
                        <w:rPr>
                          <w:rFonts w:ascii="Meiryo UI" w:eastAsia="Meiryo UI" w:hAnsi="Meiryo UI" w:cs="Meiryo UI" w:hint="eastAsia"/>
                          <w:sz w:val="16"/>
                          <w:szCs w:val="16"/>
                        </w:rPr>
                        <w:t>す</w:t>
                      </w:r>
                      <w:r>
                        <w:rPr>
                          <w:rFonts w:ascii="Meiryo UI" w:eastAsia="Meiryo UI" w:hAnsi="Meiryo UI" w:cs="Meiryo UI" w:hint="eastAsia"/>
                          <w:sz w:val="16"/>
                          <w:szCs w:val="16"/>
                        </w:rPr>
                        <w:t>る。</w:t>
                      </w:r>
                    </w:p>
                    <w:p w14:paraId="07207DDB" w14:textId="2BBF588C" w:rsidR="00AE4A71" w:rsidRDefault="00AE4A71" w:rsidP="0028575A">
                      <w:pPr>
                        <w:spacing w:line="300" w:lineRule="exact"/>
                        <w:rPr>
                          <w:rFonts w:ascii="Meiryo UI" w:eastAsia="Meiryo UI" w:hAnsi="Meiryo UI" w:cs="Meiryo UI"/>
                          <w:sz w:val="16"/>
                          <w:szCs w:val="16"/>
                        </w:rPr>
                      </w:pPr>
                      <w:r>
                        <w:rPr>
                          <w:rFonts w:ascii="Meiryo UI" w:eastAsia="Meiryo UI" w:hAnsi="Meiryo UI" w:cs="Meiryo UI" w:hint="eastAsia"/>
                          <w:sz w:val="16"/>
                          <w:szCs w:val="16"/>
                        </w:rPr>
                        <w:t xml:space="preserve">　・</w:t>
                      </w:r>
                      <w:r w:rsidR="00E07CA9">
                        <w:rPr>
                          <w:rFonts w:ascii="Meiryo UI" w:eastAsia="Meiryo UI" w:hAnsi="Meiryo UI" w:cs="Meiryo UI" w:hint="eastAsia"/>
                          <w:sz w:val="16"/>
                          <w:szCs w:val="16"/>
                        </w:rPr>
                        <w:t>受電設備や排水設備</w:t>
                      </w:r>
                      <w:r w:rsidR="00D30124">
                        <w:rPr>
                          <w:rFonts w:ascii="Meiryo UI" w:eastAsia="Meiryo UI" w:hAnsi="Meiryo UI" w:cs="Meiryo UI" w:hint="eastAsia"/>
                          <w:sz w:val="16"/>
                          <w:szCs w:val="16"/>
                        </w:rPr>
                        <w:t>は</w:t>
                      </w:r>
                      <w:r w:rsidR="00E07CA9">
                        <w:rPr>
                          <w:rFonts w:ascii="Meiryo UI" w:eastAsia="Meiryo UI" w:hAnsi="Meiryo UI" w:cs="Meiryo UI" w:hint="eastAsia"/>
                          <w:sz w:val="16"/>
                          <w:szCs w:val="16"/>
                        </w:rPr>
                        <w:t>、</w:t>
                      </w:r>
                      <w:r w:rsidR="00CE0C9D">
                        <w:rPr>
                          <w:rFonts w:ascii="Meiryo UI" w:eastAsia="Meiryo UI" w:hAnsi="Meiryo UI" w:cs="Meiryo UI" w:hint="eastAsia"/>
                          <w:sz w:val="16"/>
                          <w:szCs w:val="16"/>
                        </w:rPr>
                        <w:t>公園利用を支える基盤設備であることから、点検計画（月次・年次）に基づき</w:t>
                      </w:r>
                      <w:r w:rsidR="00D30124">
                        <w:rPr>
                          <w:rFonts w:ascii="Meiryo UI" w:eastAsia="Meiryo UI" w:hAnsi="Meiryo UI" w:cs="Meiryo UI" w:hint="eastAsia"/>
                          <w:sz w:val="16"/>
                          <w:szCs w:val="16"/>
                        </w:rPr>
                        <w:t>定期</w:t>
                      </w:r>
                      <w:r w:rsidR="00CE0C9D">
                        <w:rPr>
                          <w:rFonts w:ascii="Meiryo UI" w:eastAsia="Meiryo UI" w:hAnsi="Meiryo UI" w:cs="Meiryo UI" w:hint="eastAsia"/>
                          <w:sz w:val="16"/>
                          <w:szCs w:val="16"/>
                        </w:rPr>
                        <w:t>点検を実施する。</w:t>
                      </w:r>
                    </w:p>
                    <w:p w14:paraId="07207DDC" w14:textId="4C792EF4" w:rsidR="00CE0C9D" w:rsidRDefault="00CE0C9D" w:rsidP="0028575A">
                      <w:pPr>
                        <w:spacing w:line="300" w:lineRule="exact"/>
                        <w:rPr>
                          <w:rFonts w:ascii="Meiryo UI" w:eastAsia="Meiryo UI" w:hAnsi="Meiryo UI" w:cs="Meiryo UI"/>
                          <w:sz w:val="16"/>
                          <w:szCs w:val="16"/>
                        </w:rPr>
                      </w:pPr>
                      <w:r>
                        <w:rPr>
                          <w:rFonts w:ascii="Meiryo UI" w:eastAsia="Meiryo UI" w:hAnsi="Meiryo UI" w:cs="Meiryo UI" w:hint="eastAsia"/>
                          <w:sz w:val="16"/>
                          <w:szCs w:val="16"/>
                        </w:rPr>
                        <w:t xml:space="preserve">　・親水設備については、動作確認</w:t>
                      </w:r>
                      <w:r w:rsidR="00D30124">
                        <w:rPr>
                          <w:rFonts w:ascii="Meiryo UI" w:eastAsia="Meiryo UI" w:hAnsi="Meiryo UI" w:cs="Meiryo UI" w:hint="eastAsia"/>
                          <w:sz w:val="16"/>
                          <w:szCs w:val="16"/>
                        </w:rPr>
                        <w:t>などの</w:t>
                      </w:r>
                      <w:r>
                        <w:rPr>
                          <w:rFonts w:ascii="Meiryo UI" w:eastAsia="Meiryo UI" w:hAnsi="Meiryo UI" w:cs="Meiryo UI" w:hint="eastAsia"/>
                          <w:sz w:val="16"/>
                          <w:szCs w:val="16"/>
                        </w:rPr>
                        <w:t>日常点検を実施</w:t>
                      </w:r>
                      <w:r w:rsidR="00D30124">
                        <w:rPr>
                          <w:rFonts w:ascii="Meiryo UI" w:eastAsia="Meiryo UI" w:hAnsi="Meiryo UI" w:cs="Meiryo UI" w:hint="eastAsia"/>
                          <w:sz w:val="16"/>
                          <w:szCs w:val="16"/>
                        </w:rPr>
                        <w:t>する</w:t>
                      </w:r>
                      <w:r>
                        <w:rPr>
                          <w:rFonts w:ascii="Meiryo UI" w:eastAsia="Meiryo UI" w:hAnsi="Meiryo UI" w:cs="Meiryo UI" w:hint="eastAsia"/>
                          <w:sz w:val="16"/>
                          <w:szCs w:val="16"/>
                        </w:rPr>
                        <w:t>。</w:t>
                      </w:r>
                    </w:p>
                    <w:p w14:paraId="08BEE92B" w14:textId="43D8F01B" w:rsidR="00701944" w:rsidRDefault="00C11525" w:rsidP="0028575A">
                      <w:pPr>
                        <w:spacing w:line="300" w:lineRule="exact"/>
                        <w:rPr>
                          <w:rFonts w:ascii="Meiryo UI" w:eastAsia="Meiryo UI" w:hAnsi="Meiryo UI" w:cs="Meiryo UI"/>
                          <w:sz w:val="16"/>
                          <w:szCs w:val="16"/>
                        </w:rPr>
                      </w:pPr>
                      <w:r>
                        <w:rPr>
                          <w:rFonts w:ascii="Meiryo UI" w:eastAsia="Meiryo UI" w:hAnsi="Meiryo UI" w:cs="Meiryo UI" w:hint="eastAsia"/>
                          <w:sz w:val="16"/>
                          <w:szCs w:val="16"/>
                        </w:rPr>
                        <w:t xml:space="preserve">　・橋梁については、日常点検に加えて定期点検</w:t>
                      </w:r>
                      <w:r w:rsidR="0055350D">
                        <w:rPr>
                          <w:rFonts w:ascii="Meiryo UI" w:eastAsia="Meiryo UI" w:hAnsi="Meiryo UI" w:cs="Meiryo UI" w:hint="eastAsia"/>
                          <w:sz w:val="16"/>
                          <w:szCs w:val="16"/>
                        </w:rPr>
                        <w:t>（５年に１回）</w:t>
                      </w:r>
                      <w:r>
                        <w:rPr>
                          <w:rFonts w:ascii="Meiryo UI" w:eastAsia="Meiryo UI" w:hAnsi="Meiryo UI" w:cs="Meiryo UI" w:hint="eastAsia"/>
                          <w:sz w:val="16"/>
                          <w:szCs w:val="16"/>
                        </w:rPr>
                        <w:t>を実施し、</w:t>
                      </w:r>
                      <w:r w:rsidR="00701944">
                        <w:rPr>
                          <w:rFonts w:ascii="Meiryo UI" w:eastAsia="Meiryo UI" w:hAnsi="Meiryo UI" w:cs="Meiryo UI" w:hint="eastAsia"/>
                          <w:sz w:val="16"/>
                          <w:szCs w:val="16"/>
                        </w:rPr>
                        <w:t>点検データの取得・蓄積を行う。</w:t>
                      </w:r>
                    </w:p>
                    <w:p w14:paraId="07207DDD" w14:textId="1F03B9C4" w:rsidR="002161C4" w:rsidRPr="00701944" w:rsidRDefault="00703521" w:rsidP="0028575A">
                      <w:pPr>
                        <w:spacing w:line="300" w:lineRule="exact"/>
                        <w:rPr>
                          <w:rFonts w:ascii="Meiryo UI" w:eastAsia="Meiryo UI" w:hAnsi="Meiryo UI" w:cs="Meiryo UI"/>
                          <w:sz w:val="16"/>
                          <w:szCs w:val="16"/>
                        </w:rPr>
                      </w:pPr>
                      <w:r w:rsidRPr="00AE4A71">
                        <w:rPr>
                          <w:rFonts w:ascii="Meiryo UI" w:eastAsia="Meiryo UI" w:hAnsi="Meiryo UI" w:cs="Meiryo UI" w:hint="eastAsia"/>
                          <w:b/>
                          <w:sz w:val="16"/>
                          <w:szCs w:val="16"/>
                        </w:rPr>
                        <w:t>◇</w:t>
                      </w:r>
                      <w:r w:rsidR="002161C4" w:rsidRPr="00AE4A71">
                        <w:rPr>
                          <w:rFonts w:ascii="Meiryo UI" w:eastAsia="Meiryo UI" w:hAnsi="Meiryo UI" w:cs="Meiryo UI" w:hint="eastAsia"/>
                          <w:b/>
                          <w:sz w:val="16"/>
                          <w:szCs w:val="16"/>
                        </w:rPr>
                        <w:t>施設の</w:t>
                      </w:r>
                      <w:r w:rsidR="002161C4" w:rsidRPr="0036675E">
                        <w:rPr>
                          <w:rFonts w:ascii="Meiryo UI" w:eastAsia="Meiryo UI" w:hAnsi="Meiryo UI" w:cs="Meiryo UI" w:hint="eastAsia"/>
                          <w:b/>
                          <w:sz w:val="16"/>
                          <w:szCs w:val="16"/>
                          <w:u w:val="single"/>
                        </w:rPr>
                        <w:t>特性に応じた維持管理手法の体系化</w:t>
                      </w:r>
                      <w:r w:rsidR="002161C4">
                        <w:rPr>
                          <w:rFonts w:ascii="Meiryo UI" w:eastAsia="Meiryo UI" w:hAnsi="Meiryo UI" w:cs="Meiryo UI" w:hint="eastAsia"/>
                          <w:sz w:val="16"/>
                          <w:szCs w:val="16"/>
                        </w:rPr>
                        <w:t xml:space="preserve">　</w:t>
                      </w:r>
                      <w:r w:rsidR="0028575A">
                        <w:rPr>
                          <w:rFonts w:ascii="Meiryo UI" w:eastAsia="Meiryo UI" w:hAnsi="Meiryo UI" w:cs="Meiryo UI" w:hint="eastAsia"/>
                          <w:sz w:val="16"/>
                          <w:szCs w:val="16"/>
                        </w:rPr>
                        <w:t xml:space="preserve">　　</w:t>
                      </w:r>
                      <w:r w:rsidR="002161C4" w:rsidRPr="00414333">
                        <w:rPr>
                          <w:rFonts w:ascii="Meiryo UI" w:eastAsia="Meiryo UI" w:hAnsi="Meiryo UI" w:cs="Meiryo UI" w:hint="eastAsia"/>
                          <w:sz w:val="16"/>
                          <w:szCs w:val="16"/>
                          <w:u w:val="wave"/>
                        </w:rPr>
                        <w:t>維持管理手法の設定（予防保全対策の拡充</w:t>
                      </w:r>
                      <w:r w:rsidR="002161C4" w:rsidRPr="00113DB0">
                        <w:rPr>
                          <w:rFonts w:ascii="Meiryo UI" w:eastAsia="Meiryo UI" w:hAnsi="Meiryo UI" w:cs="Meiryo UI" w:hint="eastAsia"/>
                          <w:sz w:val="16"/>
                          <w:szCs w:val="16"/>
                          <w:u w:val="wave"/>
                        </w:rPr>
                        <w:t>、補修時期の最適化</w:t>
                      </w:r>
                      <w:r w:rsidR="002161C4">
                        <w:rPr>
                          <w:rFonts w:ascii="Meiryo UI" w:eastAsia="Meiryo UI" w:hAnsi="Meiryo UI" w:cs="Meiryo UI" w:hint="eastAsia"/>
                          <w:sz w:val="16"/>
                          <w:szCs w:val="16"/>
                          <w:u w:val="wave"/>
                        </w:rPr>
                        <w:t>）</w:t>
                      </w:r>
                    </w:p>
                    <w:p w14:paraId="760782C3" w14:textId="34A273CD" w:rsidR="00740393" w:rsidRPr="00740393" w:rsidRDefault="002161C4" w:rsidP="00187769">
                      <w:pPr>
                        <w:spacing w:line="300" w:lineRule="exact"/>
                        <w:ind w:left="160" w:hangingChars="100" w:hanging="160"/>
                        <w:rPr>
                          <w:rFonts w:ascii="Meiryo UI" w:eastAsia="Meiryo UI" w:hAnsi="Meiryo UI" w:cs="Meiryo UI"/>
                          <w:sz w:val="16"/>
                          <w:szCs w:val="16"/>
                        </w:rPr>
                      </w:pPr>
                      <w:r>
                        <w:rPr>
                          <w:rFonts w:ascii="Meiryo UI" w:eastAsia="Meiryo UI" w:hAnsi="Meiryo UI" w:cs="Meiryo UI" w:hint="eastAsia"/>
                          <w:sz w:val="16"/>
                          <w:szCs w:val="16"/>
                        </w:rPr>
                        <w:t xml:space="preserve">　</w:t>
                      </w:r>
                      <w:r w:rsidR="00CE0C9D">
                        <w:rPr>
                          <w:rFonts w:ascii="Meiryo UI" w:eastAsia="Meiryo UI" w:hAnsi="Meiryo UI" w:cs="Meiryo UI" w:hint="eastAsia"/>
                          <w:sz w:val="16"/>
                          <w:szCs w:val="16"/>
                        </w:rPr>
                        <w:t>・遊具については、状態監視型</w:t>
                      </w:r>
                      <w:r w:rsidR="00187769">
                        <w:rPr>
                          <w:rFonts w:ascii="Meiryo UI" w:eastAsia="Meiryo UI" w:hAnsi="Meiryo UI" w:cs="Meiryo UI" w:hint="eastAsia"/>
                          <w:sz w:val="16"/>
                          <w:szCs w:val="16"/>
                        </w:rPr>
                        <w:t>による管理を実施し</w:t>
                      </w:r>
                      <w:r w:rsidR="00CE0C9D">
                        <w:rPr>
                          <w:rFonts w:ascii="Meiryo UI" w:eastAsia="Meiryo UI" w:hAnsi="Meiryo UI" w:cs="Meiryo UI" w:hint="eastAsia"/>
                          <w:sz w:val="16"/>
                          <w:szCs w:val="16"/>
                        </w:rPr>
                        <w:t>、</w:t>
                      </w:r>
                      <w:r w:rsidR="00CE0C9D" w:rsidRPr="00CE0C9D">
                        <w:rPr>
                          <w:rFonts w:ascii="Meiryo UI" w:eastAsia="Meiryo UI" w:hAnsi="Meiryo UI" w:cs="Meiryo UI" w:hint="eastAsia"/>
                          <w:sz w:val="16"/>
                          <w:szCs w:val="16"/>
                        </w:rPr>
                        <w:t>目視点検により劣化・変状を把握できない遊具</w:t>
                      </w:r>
                      <w:r w:rsidR="00187769">
                        <w:rPr>
                          <w:rFonts w:ascii="Meiryo UI" w:eastAsia="Meiryo UI" w:hAnsi="Meiryo UI" w:cs="Meiryo UI" w:hint="eastAsia"/>
                          <w:sz w:val="16"/>
                          <w:szCs w:val="16"/>
                        </w:rPr>
                        <w:t>は</w:t>
                      </w:r>
                      <w:r w:rsidR="00CE0C9D" w:rsidRPr="00CE0C9D">
                        <w:rPr>
                          <w:rFonts w:ascii="Meiryo UI" w:eastAsia="Meiryo UI" w:hAnsi="Meiryo UI" w:cs="Meiryo UI" w:hint="eastAsia"/>
                          <w:sz w:val="16"/>
                          <w:szCs w:val="16"/>
                        </w:rPr>
                        <w:t>時間計画型による維持管理を実施する。</w:t>
                      </w:r>
                    </w:p>
                    <w:p w14:paraId="07207DDF" w14:textId="77777777" w:rsidR="00CE0C9D" w:rsidRDefault="00CE0C9D" w:rsidP="0028575A">
                      <w:pPr>
                        <w:spacing w:line="300" w:lineRule="exact"/>
                        <w:ind w:left="560" w:hangingChars="350" w:hanging="560"/>
                        <w:rPr>
                          <w:rFonts w:ascii="Meiryo UI" w:eastAsia="Meiryo UI" w:hAnsi="Meiryo UI" w:cs="Meiryo UI"/>
                          <w:sz w:val="16"/>
                          <w:szCs w:val="16"/>
                        </w:rPr>
                      </w:pPr>
                      <w:r>
                        <w:rPr>
                          <w:rFonts w:ascii="Meiryo UI" w:eastAsia="Meiryo UI" w:hAnsi="Meiryo UI" w:cs="Meiryo UI" w:hint="eastAsia"/>
                          <w:sz w:val="16"/>
                          <w:szCs w:val="16"/>
                        </w:rPr>
                        <w:t xml:space="preserve">　・受電設備や排水設備</w:t>
                      </w:r>
                      <w:r w:rsidR="0028575A">
                        <w:rPr>
                          <w:rFonts w:ascii="Meiryo UI" w:eastAsia="Meiryo UI" w:hAnsi="Meiryo UI" w:cs="Meiryo UI" w:hint="eastAsia"/>
                          <w:sz w:val="16"/>
                          <w:szCs w:val="16"/>
                        </w:rPr>
                        <w:t>は、</w:t>
                      </w:r>
                      <w:r>
                        <w:rPr>
                          <w:rFonts w:ascii="Meiryo UI" w:eastAsia="Meiryo UI" w:hAnsi="Meiryo UI" w:cs="Meiryo UI" w:hint="eastAsia"/>
                          <w:sz w:val="16"/>
                          <w:szCs w:val="16"/>
                        </w:rPr>
                        <w:t>基本的に時間計画型による予防保全とし、親水設備は</w:t>
                      </w:r>
                      <w:r w:rsidR="0028575A">
                        <w:rPr>
                          <w:rFonts w:ascii="Meiryo UI" w:eastAsia="Meiryo UI" w:hAnsi="Meiryo UI" w:cs="Meiryo UI" w:hint="eastAsia"/>
                          <w:sz w:val="16"/>
                          <w:szCs w:val="16"/>
                        </w:rPr>
                        <w:t>、基本的に状態監視型による維持管理を実施する。</w:t>
                      </w:r>
                    </w:p>
                    <w:p w14:paraId="3D955B46" w14:textId="1C30DA0E" w:rsidR="00701944" w:rsidRDefault="00701944" w:rsidP="002B4420">
                      <w:pPr>
                        <w:spacing w:line="300" w:lineRule="exact"/>
                        <w:ind w:left="560" w:hangingChars="350" w:hanging="560"/>
                        <w:rPr>
                          <w:rFonts w:ascii="Meiryo UI" w:eastAsia="Meiryo UI" w:hAnsi="Meiryo UI" w:cs="Meiryo UI"/>
                          <w:sz w:val="16"/>
                          <w:szCs w:val="16"/>
                        </w:rPr>
                      </w:pPr>
                      <w:r>
                        <w:rPr>
                          <w:rFonts w:ascii="Meiryo UI" w:eastAsia="Meiryo UI" w:hAnsi="Meiryo UI" w:cs="Meiryo UI" w:hint="eastAsia"/>
                          <w:sz w:val="16"/>
                          <w:szCs w:val="16"/>
                        </w:rPr>
                        <w:t xml:space="preserve">　・</w:t>
                      </w:r>
                      <w:r w:rsidR="00F35D16">
                        <w:rPr>
                          <w:rFonts w:ascii="Meiryo UI" w:eastAsia="Meiryo UI" w:hAnsi="Meiryo UI" w:cs="Meiryo UI" w:hint="eastAsia"/>
                          <w:sz w:val="16"/>
                          <w:szCs w:val="16"/>
                        </w:rPr>
                        <w:t>橋梁については</w:t>
                      </w:r>
                      <w:r w:rsidR="00BA7A3C">
                        <w:rPr>
                          <w:rFonts w:ascii="Meiryo UI" w:eastAsia="Meiryo UI" w:hAnsi="Meiryo UI" w:cs="Meiryo UI" w:hint="eastAsia"/>
                          <w:sz w:val="16"/>
                          <w:szCs w:val="16"/>
                        </w:rPr>
                        <w:t>、</w:t>
                      </w:r>
                      <w:r w:rsidR="002B4420">
                        <w:rPr>
                          <w:rFonts w:ascii="Meiryo UI" w:eastAsia="Meiryo UI" w:hAnsi="Meiryo UI" w:cs="Meiryo UI" w:hint="eastAsia"/>
                          <w:sz w:val="16"/>
                          <w:szCs w:val="16"/>
                        </w:rPr>
                        <w:t>状態監視型による管理を実施し、計画的な長寿命化対策などを実施する。</w:t>
                      </w:r>
                    </w:p>
                    <w:p w14:paraId="08EDB832" w14:textId="77777777" w:rsidR="00740393" w:rsidRDefault="00740393" w:rsidP="00740393">
                      <w:pPr>
                        <w:spacing w:line="300" w:lineRule="exact"/>
                        <w:ind w:firstLineChars="70" w:firstLine="112"/>
                        <w:rPr>
                          <w:rFonts w:ascii="Meiryo UI" w:eastAsia="Meiryo UI" w:hAnsi="Meiryo UI" w:cs="Meiryo UI"/>
                          <w:sz w:val="16"/>
                          <w:szCs w:val="16"/>
                        </w:rPr>
                      </w:pPr>
                      <w:r>
                        <w:rPr>
                          <w:rFonts w:ascii="Meiryo UI" w:eastAsia="Meiryo UI" w:hAnsi="Meiryo UI" w:cs="Meiryo UI" w:hint="eastAsia"/>
                          <w:sz w:val="16"/>
                          <w:szCs w:val="16"/>
                        </w:rPr>
                        <w:t>・老朽化した施設において、計画的な修繕等の年次計画（指定管理者との分担を含め）を立案し、指定管理者との一体となった</w:t>
                      </w:r>
                    </w:p>
                    <w:p w14:paraId="38C56CDA" w14:textId="22C01734" w:rsidR="00740393" w:rsidRPr="00CE0C9D" w:rsidRDefault="00740393" w:rsidP="00740393">
                      <w:pPr>
                        <w:spacing w:line="300" w:lineRule="exact"/>
                        <w:ind w:leftChars="100" w:left="610" w:hangingChars="250" w:hanging="400"/>
                        <w:rPr>
                          <w:rFonts w:ascii="Meiryo UI" w:eastAsia="Meiryo UI" w:hAnsi="Meiryo UI" w:cs="Meiryo UI"/>
                          <w:sz w:val="16"/>
                          <w:szCs w:val="16"/>
                        </w:rPr>
                      </w:pPr>
                      <w:r>
                        <w:rPr>
                          <w:rFonts w:ascii="Meiryo UI" w:eastAsia="Meiryo UI" w:hAnsi="Meiryo UI" w:cs="Meiryo UI" w:hint="eastAsia"/>
                          <w:sz w:val="16"/>
                          <w:szCs w:val="16"/>
                        </w:rPr>
                        <w:t>施設の機能保全を実施する。</w:t>
                      </w:r>
                    </w:p>
                    <w:p w14:paraId="07207DE0" w14:textId="77777777" w:rsidR="002161C4" w:rsidRDefault="0028575A" w:rsidP="0028575A">
                      <w:pPr>
                        <w:spacing w:line="300" w:lineRule="exact"/>
                        <w:ind w:left="560" w:hangingChars="350" w:hanging="560"/>
                        <w:rPr>
                          <w:rFonts w:ascii="Meiryo UI" w:eastAsia="Meiryo UI" w:hAnsi="Meiryo UI" w:cs="Meiryo UI"/>
                          <w:sz w:val="16"/>
                          <w:szCs w:val="16"/>
                          <w:u w:val="wave"/>
                        </w:rPr>
                      </w:pPr>
                      <w:r>
                        <w:rPr>
                          <w:rFonts w:ascii="Meiryo UI" w:eastAsia="Meiryo UI" w:hAnsi="Meiryo UI" w:cs="Meiryo UI" w:hint="eastAsia"/>
                          <w:sz w:val="16"/>
                          <w:szCs w:val="16"/>
                        </w:rPr>
                        <w:t xml:space="preserve">　</w:t>
                      </w:r>
                      <w:r w:rsidR="002161C4" w:rsidRPr="00414333">
                        <w:rPr>
                          <w:rFonts w:ascii="Meiryo UI" w:eastAsia="Meiryo UI" w:hAnsi="Meiryo UI" w:cs="Meiryo UI" w:hint="eastAsia"/>
                          <w:sz w:val="16"/>
                          <w:szCs w:val="16"/>
                          <w:u w:val="wave"/>
                        </w:rPr>
                        <w:t>更新時期の考え方（更新時期の最適化）</w:t>
                      </w:r>
                    </w:p>
                    <w:p w14:paraId="07207DE1" w14:textId="77777777" w:rsidR="00D72EF0" w:rsidRPr="0028575A" w:rsidRDefault="0028575A" w:rsidP="0028575A">
                      <w:pPr>
                        <w:spacing w:line="300" w:lineRule="exact"/>
                        <w:ind w:firstLineChars="78" w:firstLine="125"/>
                        <w:rPr>
                          <w:rFonts w:ascii="Meiryo UI" w:eastAsia="Meiryo UI" w:hAnsi="Meiryo UI" w:cs="Meiryo UI"/>
                          <w:sz w:val="16"/>
                          <w:szCs w:val="16"/>
                        </w:rPr>
                      </w:pPr>
                      <w:r>
                        <w:rPr>
                          <w:rFonts w:ascii="Meiryo UI" w:eastAsia="Meiryo UI" w:hAnsi="Meiryo UI" w:cs="Meiryo UI" w:hint="eastAsia"/>
                          <w:sz w:val="16"/>
                          <w:szCs w:val="16"/>
                        </w:rPr>
                        <w:t>・健全度（施設の劣化度等）、人的影響度（事故の危険性や重大性など）陳腐化などの観点から更新時期を検討</w:t>
                      </w:r>
                    </w:p>
                    <w:p w14:paraId="07207DE2" w14:textId="77777777" w:rsidR="00923C21" w:rsidRPr="00703521" w:rsidRDefault="00923C21" w:rsidP="0028575A">
                      <w:pPr>
                        <w:spacing w:line="300" w:lineRule="exact"/>
                        <w:ind w:firstLineChars="100" w:firstLine="160"/>
                        <w:rPr>
                          <w:rFonts w:ascii="Meiryo UI" w:eastAsia="Meiryo UI" w:hAnsi="Meiryo UI" w:cs="Meiryo UI"/>
                          <w:sz w:val="16"/>
                          <w:szCs w:val="16"/>
                          <w:u w:val="wave"/>
                        </w:rPr>
                      </w:pPr>
                      <w:r w:rsidRPr="00703521">
                        <w:rPr>
                          <w:rFonts w:ascii="Meiryo UI" w:eastAsia="Meiryo UI" w:hAnsi="Meiryo UI" w:cs="Meiryo UI" w:hint="eastAsia"/>
                          <w:sz w:val="16"/>
                          <w:szCs w:val="16"/>
                          <w:u w:val="wave"/>
                        </w:rPr>
                        <w:t>重点化指標・優先順位の考え方</w:t>
                      </w:r>
                    </w:p>
                    <w:p w14:paraId="07207DE3" w14:textId="77777777" w:rsidR="00923C21" w:rsidRPr="00703521" w:rsidRDefault="00923C21" w:rsidP="0028575A">
                      <w:pPr>
                        <w:spacing w:line="300" w:lineRule="exact"/>
                        <w:rPr>
                          <w:rFonts w:ascii="Meiryo UI" w:eastAsia="Meiryo UI" w:hAnsi="Meiryo UI" w:cs="Meiryo UI"/>
                          <w:sz w:val="16"/>
                          <w:szCs w:val="16"/>
                        </w:rPr>
                      </w:pPr>
                      <w:r>
                        <w:rPr>
                          <w:rFonts w:ascii="Meiryo UI" w:eastAsia="Meiryo UI" w:hAnsi="Meiryo UI" w:cs="Meiryo UI" w:hint="eastAsia"/>
                          <w:b/>
                          <w:sz w:val="16"/>
                          <w:szCs w:val="16"/>
                        </w:rPr>
                        <w:t xml:space="preserve">　</w:t>
                      </w:r>
                      <w:r w:rsidR="0028575A">
                        <w:rPr>
                          <w:rFonts w:ascii="Meiryo UI" w:eastAsia="Meiryo UI" w:hAnsi="Meiryo UI" w:cs="Meiryo UI" w:hint="eastAsia"/>
                          <w:b/>
                          <w:sz w:val="16"/>
                          <w:szCs w:val="16"/>
                        </w:rPr>
                        <w:t>・</w:t>
                      </w:r>
                      <w:r w:rsidR="0028575A">
                        <w:rPr>
                          <w:rFonts w:ascii="Meiryo UI" w:eastAsia="Meiryo UI" w:hAnsi="Meiryo UI" w:cs="Meiryo UI" w:hint="eastAsia"/>
                          <w:sz w:val="16"/>
                          <w:szCs w:val="16"/>
                        </w:rPr>
                        <w:t>健全度（施設の劣化度等）、人的影響度（事故の危険性や重大性など）などから、優先度を設定。</w:t>
                      </w:r>
                    </w:p>
                    <w:p w14:paraId="07207DE4" w14:textId="77777777" w:rsidR="002161C4" w:rsidRPr="0036675E" w:rsidRDefault="002161C4" w:rsidP="002161C4">
                      <w:pPr>
                        <w:rPr>
                          <w:rFonts w:ascii="Meiryo UI" w:eastAsia="Meiryo UI" w:hAnsi="Meiryo UI" w:cs="Meiryo UI"/>
                          <w:b/>
                          <w:sz w:val="16"/>
                          <w:szCs w:val="16"/>
                          <w:u w:val="single"/>
                        </w:rPr>
                      </w:pPr>
                      <w:r w:rsidRPr="0036675E">
                        <w:rPr>
                          <w:rFonts w:ascii="Meiryo UI" w:eastAsia="Meiryo UI" w:hAnsi="Meiryo UI" w:cs="Meiryo UI" w:hint="eastAsia"/>
                          <w:b/>
                          <w:sz w:val="16"/>
                          <w:szCs w:val="16"/>
                          <w:u w:val="single"/>
                        </w:rPr>
                        <w:t>◇日常的な維持管理の着実な実践</w:t>
                      </w:r>
                    </w:p>
                    <w:p w14:paraId="07207DE5" w14:textId="77777777" w:rsidR="00923C21" w:rsidRDefault="00923C21" w:rsidP="00093EFE">
                      <w:pPr>
                        <w:rPr>
                          <w:rFonts w:ascii="Meiryo UI" w:eastAsia="Meiryo UI" w:hAnsi="Meiryo UI" w:cs="Meiryo UI"/>
                          <w:sz w:val="16"/>
                          <w:szCs w:val="16"/>
                        </w:rPr>
                      </w:pPr>
                      <w:r w:rsidRPr="00E93051">
                        <w:rPr>
                          <w:rFonts w:ascii="Meiryo UI" w:eastAsia="Meiryo UI" w:hAnsi="Meiryo UI" w:cs="Meiryo UI" w:hint="eastAsia"/>
                          <w:b/>
                          <w:sz w:val="16"/>
                          <w:szCs w:val="16"/>
                          <w:u w:val="single"/>
                        </w:rPr>
                        <w:t>◇維持管理を見通した新設工事上</w:t>
                      </w:r>
                      <w:r w:rsidR="00093EFE">
                        <w:rPr>
                          <w:rFonts w:ascii="Meiryo UI" w:eastAsia="Meiryo UI" w:hAnsi="Meiryo UI" w:cs="Meiryo UI" w:hint="eastAsia"/>
                          <w:sz w:val="16"/>
                          <w:szCs w:val="16"/>
                        </w:rPr>
                        <w:t xml:space="preserve">　　</w:t>
                      </w:r>
                    </w:p>
                    <w:p w14:paraId="07207DE6" w14:textId="77777777" w:rsidR="00923C21" w:rsidRDefault="00923C21" w:rsidP="00923C21">
                      <w:pPr>
                        <w:rPr>
                          <w:rFonts w:ascii="Meiryo UI" w:eastAsia="Meiryo UI" w:hAnsi="Meiryo UI" w:cs="Meiryo UI"/>
                          <w:b/>
                          <w:sz w:val="16"/>
                          <w:szCs w:val="16"/>
                          <w:u w:val="single"/>
                        </w:rPr>
                      </w:pPr>
                      <w:r w:rsidRPr="00E93051">
                        <w:rPr>
                          <w:rFonts w:ascii="Meiryo UI" w:eastAsia="Meiryo UI" w:hAnsi="Meiryo UI" w:cs="Meiryo UI" w:hint="eastAsia"/>
                          <w:b/>
                          <w:sz w:val="16"/>
                          <w:szCs w:val="16"/>
                          <w:u w:val="single"/>
                        </w:rPr>
                        <w:t>◇新たな技術、材料、工法の活用</w:t>
                      </w:r>
                      <w:r w:rsidR="00E93051" w:rsidRPr="00E93051">
                        <w:rPr>
                          <w:rFonts w:ascii="Meiryo UI" w:eastAsia="Meiryo UI" w:hAnsi="Meiryo UI" w:cs="Meiryo UI" w:hint="eastAsia"/>
                          <w:b/>
                          <w:sz w:val="16"/>
                          <w:szCs w:val="16"/>
                          <w:u w:val="single"/>
                        </w:rPr>
                        <w:t>と促進</w:t>
                      </w:r>
                      <w:r w:rsidRPr="00E93051">
                        <w:rPr>
                          <w:rFonts w:ascii="Meiryo UI" w:eastAsia="Meiryo UI" w:hAnsi="Meiryo UI" w:cs="Meiryo UI" w:hint="eastAsia"/>
                          <w:b/>
                          <w:sz w:val="16"/>
                          <w:szCs w:val="16"/>
                          <w:u w:val="single"/>
                        </w:rPr>
                        <w:t>策</w:t>
                      </w:r>
                      <w:r w:rsidR="00093EFE" w:rsidRPr="00E93051">
                        <w:rPr>
                          <w:rFonts w:ascii="Meiryo UI" w:eastAsia="Meiryo UI" w:hAnsi="Meiryo UI" w:cs="Meiryo UI" w:hint="eastAsia"/>
                          <w:b/>
                          <w:sz w:val="16"/>
                          <w:szCs w:val="16"/>
                          <w:u w:val="single"/>
                        </w:rPr>
                        <w:t xml:space="preserve">　</w:t>
                      </w:r>
                    </w:p>
                    <w:p w14:paraId="07207DE7" w14:textId="77777777" w:rsidR="0028575A" w:rsidRDefault="0028575A" w:rsidP="00923C21">
                      <w:pPr>
                        <w:rPr>
                          <w:rFonts w:ascii="Meiryo UI" w:eastAsia="Meiryo UI" w:hAnsi="Meiryo UI" w:cs="Meiryo UI"/>
                          <w:b/>
                          <w:sz w:val="16"/>
                          <w:szCs w:val="16"/>
                          <w:u w:val="single"/>
                        </w:rPr>
                      </w:pPr>
                    </w:p>
                    <w:p w14:paraId="07207DE8" w14:textId="77777777" w:rsidR="0028575A" w:rsidRDefault="0028575A" w:rsidP="00923C21">
                      <w:pPr>
                        <w:rPr>
                          <w:rFonts w:ascii="Meiryo UI" w:eastAsia="Meiryo UI" w:hAnsi="Meiryo UI" w:cs="Meiryo UI"/>
                          <w:b/>
                          <w:sz w:val="16"/>
                          <w:szCs w:val="16"/>
                          <w:u w:val="single"/>
                        </w:rPr>
                      </w:pPr>
                    </w:p>
                    <w:p w14:paraId="07207DE9" w14:textId="77777777" w:rsidR="0028575A" w:rsidRDefault="0028575A" w:rsidP="00923C21">
                      <w:pPr>
                        <w:rPr>
                          <w:rFonts w:ascii="Meiryo UI" w:eastAsia="Meiryo UI" w:hAnsi="Meiryo UI" w:cs="Meiryo UI"/>
                          <w:b/>
                          <w:sz w:val="16"/>
                          <w:szCs w:val="16"/>
                          <w:u w:val="single"/>
                        </w:rPr>
                      </w:pPr>
                    </w:p>
                    <w:p w14:paraId="07207DEA" w14:textId="77777777" w:rsidR="0028575A" w:rsidRPr="009E3E28" w:rsidRDefault="0028575A" w:rsidP="00923C21"/>
                  </w:txbxContent>
                </v:textbox>
              </v:roundrect>
            </w:pict>
          </mc:Fallback>
        </mc:AlternateContent>
      </w:r>
    </w:p>
    <w:p w14:paraId="07207D3A" w14:textId="77777777" w:rsidR="003110E0" w:rsidRDefault="00D418E2">
      <w:pPr>
        <w:rPr>
          <w:rFonts w:ascii="Meiryo UI" w:eastAsia="Meiryo UI" w:hAnsi="Meiryo UI" w:cs="Meiryo UI"/>
        </w:rPr>
      </w:pPr>
      <w:r w:rsidRPr="00D418E2">
        <w:rPr>
          <w:rFonts w:ascii="Meiryo UI" w:eastAsia="Meiryo UI" w:hAnsi="Meiryo UI" w:cs="Meiryo UI"/>
          <w:noProof/>
        </w:rPr>
        <w:drawing>
          <wp:anchor distT="0" distB="0" distL="114300" distR="114300" simplePos="0" relativeHeight="251735040" behindDoc="0" locked="0" layoutInCell="1" allowOverlap="1" wp14:anchorId="07207D9E" wp14:editId="07207D9F">
            <wp:simplePos x="0" y="0"/>
            <wp:positionH relativeFrom="column">
              <wp:posOffset>2231390</wp:posOffset>
            </wp:positionH>
            <wp:positionV relativeFrom="paragraph">
              <wp:posOffset>208280</wp:posOffset>
            </wp:positionV>
            <wp:extent cx="939800" cy="706755"/>
            <wp:effectExtent l="0" t="0" r="0" b="0"/>
            <wp:wrapNone/>
            <wp:docPr id="65" name="Picture 22" descr="CIMG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2" descr="CIMG8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800" cy="70675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418E2">
        <w:rPr>
          <w:rFonts w:ascii="Meiryo UI" w:eastAsia="Meiryo UI" w:hAnsi="Meiryo UI" w:cs="Meiryo UI"/>
          <w:noProof/>
        </w:rPr>
        <w:drawing>
          <wp:anchor distT="0" distB="0" distL="114300" distR="114300" simplePos="0" relativeHeight="251734016" behindDoc="0" locked="0" layoutInCell="1" allowOverlap="1" wp14:anchorId="07207DA0" wp14:editId="07207DA1">
            <wp:simplePos x="0" y="0"/>
            <wp:positionH relativeFrom="column">
              <wp:posOffset>1145540</wp:posOffset>
            </wp:positionH>
            <wp:positionV relativeFrom="paragraph">
              <wp:posOffset>209550</wp:posOffset>
            </wp:positionV>
            <wp:extent cx="942340" cy="706755"/>
            <wp:effectExtent l="0" t="0" r="0" b="0"/>
            <wp:wrapNone/>
            <wp:docPr id="6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340" cy="706755"/>
                    </a:xfrm>
                    <a:prstGeom prst="rect">
                      <a:avLst/>
                    </a:prstGeom>
                    <a:noFill/>
                    <a:ln w="9525">
                      <a:noFill/>
                      <a:miter lim="800000"/>
                      <a:headEnd/>
                      <a:tailEnd/>
                    </a:ln>
                    <a:effectLst/>
                    <a:extLst/>
                  </pic:spPr>
                </pic:pic>
              </a:graphicData>
            </a:graphic>
            <wp14:sizeRelH relativeFrom="page">
              <wp14:pctWidth>0</wp14:pctWidth>
            </wp14:sizeRelH>
            <wp14:sizeRelV relativeFrom="page">
              <wp14:pctHeight>0</wp14:pctHeight>
            </wp14:sizeRelV>
          </wp:anchor>
        </w:drawing>
      </w:r>
      <w:r w:rsidRPr="0051554E">
        <w:rPr>
          <w:rFonts w:ascii="Meiryo UI" w:eastAsia="Meiryo UI" w:hAnsi="Meiryo UI" w:cs="Meiryo UI"/>
          <w:noProof/>
          <w:sz w:val="16"/>
          <w:szCs w:val="16"/>
        </w:rPr>
        <w:drawing>
          <wp:anchor distT="0" distB="0" distL="114300" distR="114300" simplePos="0" relativeHeight="251732992" behindDoc="0" locked="0" layoutInCell="1" allowOverlap="1" wp14:anchorId="07207DA2" wp14:editId="07207DA3">
            <wp:simplePos x="0" y="0"/>
            <wp:positionH relativeFrom="column">
              <wp:posOffset>51435</wp:posOffset>
            </wp:positionH>
            <wp:positionV relativeFrom="paragraph">
              <wp:posOffset>209179</wp:posOffset>
            </wp:positionV>
            <wp:extent cx="948690" cy="706755"/>
            <wp:effectExtent l="0" t="0" r="3810" b="0"/>
            <wp:wrapNone/>
            <wp:docPr id="61" name="Picture 6" descr="P927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 descr="P92700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8690" cy="70675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07207D3B" w14:textId="77777777" w:rsidR="003110E0" w:rsidRDefault="003110E0">
      <w:pPr>
        <w:rPr>
          <w:rFonts w:ascii="Meiryo UI" w:eastAsia="Meiryo UI" w:hAnsi="Meiryo UI" w:cs="Meiryo UI"/>
        </w:rPr>
      </w:pPr>
    </w:p>
    <w:p w14:paraId="07207D3C" w14:textId="77777777" w:rsidR="003110E0" w:rsidRDefault="003110E0">
      <w:pPr>
        <w:rPr>
          <w:rFonts w:ascii="Meiryo UI" w:eastAsia="Meiryo UI" w:hAnsi="Meiryo UI" w:cs="Meiryo UI"/>
        </w:rPr>
      </w:pPr>
    </w:p>
    <w:p w14:paraId="07207D3D" w14:textId="77777777" w:rsidR="003110E0" w:rsidRDefault="00A660E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40160" behindDoc="0" locked="0" layoutInCell="1" allowOverlap="1" wp14:anchorId="07207DA4" wp14:editId="07207DA5">
                <wp:simplePos x="0" y="0"/>
                <wp:positionH relativeFrom="column">
                  <wp:posOffset>2094601</wp:posOffset>
                </wp:positionH>
                <wp:positionV relativeFrom="paragraph">
                  <wp:posOffset>172085</wp:posOffset>
                </wp:positionV>
                <wp:extent cx="1224951" cy="283845"/>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1224951"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07DEB" w14:textId="77777777" w:rsidR="00A660E4" w:rsidRPr="00A660E4" w:rsidRDefault="00A660E4" w:rsidP="00A660E4">
                            <w:pPr>
                              <w:rPr>
                                <w:rFonts w:ascii="HG丸ｺﾞｼｯｸM-PRO" w:eastAsia="HG丸ｺﾞｼｯｸM-PRO" w:hAnsi="HG丸ｺﾞｼｯｸM-PRO"/>
                                <w:spacing w:val="-4"/>
                                <w:sz w:val="16"/>
                                <w:szCs w:val="16"/>
                              </w:rPr>
                            </w:pPr>
                            <w:r w:rsidRPr="00A660E4">
                              <w:rPr>
                                <w:rFonts w:ascii="HG丸ｺﾞｼｯｸM-PRO" w:eastAsia="HG丸ｺﾞｼｯｸM-PRO" w:hAnsi="HG丸ｺﾞｼｯｸM-PRO" w:hint="eastAsia"/>
                                <w:spacing w:val="-4"/>
                                <w:sz w:val="16"/>
                                <w:szCs w:val="16"/>
                              </w:rPr>
                              <w:t>建築物の劣化（剥離等）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5" type="#_x0000_t202" style="position:absolute;left:0;text-align:left;margin-left:164.95pt;margin-top:13.55pt;width:96.45pt;height:22.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" filled="f" stroked="f" strokeweight=".5pt">
                <v:textbox>
                  <w:txbxContent>
                    <w:p w14:paraId="07207DEB" w14:textId="77777777" w:rsidR="00A660E4" w:rsidRPr="00A660E4" w:rsidRDefault="00A660E4" w:rsidP="00A660E4">
                      <w:pPr>
                        <w:rPr>
                          <w:rFonts w:ascii="HG丸ｺﾞｼｯｸM-PRO" w:eastAsia="HG丸ｺﾞｼｯｸM-PRO" w:hAnsi="HG丸ｺﾞｼｯｸM-PRO"/>
                          <w:spacing w:val="-4"/>
                          <w:sz w:val="16"/>
                          <w:szCs w:val="16"/>
                        </w:rPr>
                      </w:pPr>
                      <w:r w:rsidRPr="00A660E4">
                        <w:rPr>
                          <w:rFonts w:ascii="HG丸ｺﾞｼｯｸM-PRO" w:eastAsia="HG丸ｺﾞｼｯｸM-PRO" w:hAnsi="HG丸ｺﾞｼｯｸM-PRO" w:hint="eastAsia"/>
                          <w:spacing w:val="-4"/>
                          <w:sz w:val="16"/>
                          <w:szCs w:val="16"/>
                        </w:rPr>
                        <w:t>建築物の劣化（剥離等）</w:t>
                      </w:r>
                    </w:p>
                  </w:txbxContent>
                </v:textbox>
              </v:shape>
            </w:pict>
          </mc:Fallback>
        </mc:AlternateContent>
      </w:r>
      <w:r w:rsidR="00D418E2">
        <w:rPr>
          <w:rFonts w:ascii="Meiryo UI" w:eastAsia="Meiryo UI" w:hAnsi="Meiryo UI" w:cs="Meiryo UI"/>
          <w:noProof/>
        </w:rPr>
        <mc:AlternateContent>
          <mc:Choice Requires="wps">
            <w:drawing>
              <wp:anchor distT="0" distB="0" distL="114300" distR="114300" simplePos="0" relativeHeight="251738112" behindDoc="0" locked="0" layoutInCell="1" allowOverlap="1" wp14:anchorId="07207DA6" wp14:editId="07207DA7">
                <wp:simplePos x="0" y="0"/>
                <wp:positionH relativeFrom="column">
                  <wp:posOffset>1145587</wp:posOffset>
                </wp:positionH>
                <wp:positionV relativeFrom="paragraph">
                  <wp:posOffset>180975</wp:posOffset>
                </wp:positionV>
                <wp:extent cx="931653" cy="283845"/>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931653"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07DEC" w14:textId="77777777" w:rsidR="00D418E2" w:rsidRPr="00D418E2" w:rsidRDefault="00A660E4" w:rsidP="00D418E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電気設備の腐食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6" type="#_x0000_t202" style="position:absolute;left:0;text-align:left;margin-left:90.2pt;margin-top:14.25pt;width:73.35pt;height:22.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" filled="f" stroked="f" strokeweight=".5pt">
                <v:textbox>
                  <w:txbxContent>
                    <w:p w14:paraId="07207DEC" w14:textId="77777777" w:rsidR="00D418E2" w:rsidRPr="00D418E2" w:rsidRDefault="00A660E4" w:rsidP="00D418E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電気設備の腐食</w:t>
                      </w:r>
                    </w:p>
                  </w:txbxContent>
                </v:textbox>
              </v:shape>
            </w:pict>
          </mc:Fallback>
        </mc:AlternateContent>
      </w:r>
      <w:r w:rsidR="00D418E2">
        <w:rPr>
          <w:rFonts w:ascii="Meiryo UI" w:eastAsia="Meiryo UI" w:hAnsi="Meiryo UI" w:cs="Meiryo UI"/>
          <w:noProof/>
        </w:rPr>
        <mc:AlternateContent>
          <mc:Choice Requires="wps">
            <w:drawing>
              <wp:anchor distT="0" distB="0" distL="114300" distR="114300" simplePos="0" relativeHeight="251736064" behindDoc="0" locked="0" layoutInCell="1" allowOverlap="1" wp14:anchorId="07207DA8" wp14:editId="07207DA9">
                <wp:simplePos x="0" y="0"/>
                <wp:positionH relativeFrom="column">
                  <wp:posOffset>-17145</wp:posOffset>
                </wp:positionH>
                <wp:positionV relativeFrom="paragraph">
                  <wp:posOffset>179334</wp:posOffset>
                </wp:positionV>
                <wp:extent cx="1035050" cy="28384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103505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07DED" w14:textId="77777777" w:rsidR="00D418E2" w:rsidRPr="00D418E2" w:rsidRDefault="00D418E2">
                            <w:pPr>
                              <w:rPr>
                                <w:rFonts w:ascii="HG丸ｺﾞｼｯｸM-PRO" w:eastAsia="HG丸ｺﾞｼｯｸM-PRO" w:hAnsi="HG丸ｺﾞｼｯｸM-PRO"/>
                                <w:sz w:val="16"/>
                                <w:szCs w:val="16"/>
                              </w:rPr>
                            </w:pPr>
                            <w:r w:rsidRPr="00D418E2">
                              <w:rPr>
                                <w:rFonts w:ascii="HG丸ｺﾞｼｯｸM-PRO" w:eastAsia="HG丸ｺﾞｼｯｸM-PRO" w:hAnsi="HG丸ｺﾞｼｯｸM-PRO" w:hint="eastAsia"/>
                                <w:sz w:val="16"/>
                                <w:szCs w:val="16"/>
                              </w:rPr>
                              <w:t>遊具の</w:t>
                            </w:r>
                            <w:r>
                              <w:rPr>
                                <w:rFonts w:ascii="HG丸ｺﾞｼｯｸM-PRO" w:eastAsia="HG丸ｺﾞｼｯｸM-PRO" w:hAnsi="HG丸ｺﾞｼｯｸM-PRO" w:hint="eastAsia"/>
                                <w:sz w:val="16"/>
                                <w:szCs w:val="16"/>
                              </w:rPr>
                              <w:t>劣化・損傷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7" type="#_x0000_t202" style="position:absolute;left:0;text-align:left;margin-left:-1.35pt;margin-top:14.1pt;width:81.5pt;height:22.3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" filled="f" stroked="f" strokeweight=".5pt">
                <v:textbox>
                  <w:txbxContent>
                    <w:p w14:paraId="07207DED" w14:textId="77777777" w:rsidR="00D418E2" w:rsidRPr="00D418E2" w:rsidRDefault="00D418E2">
                      <w:pPr>
                        <w:rPr>
                          <w:rFonts w:ascii="HG丸ｺﾞｼｯｸM-PRO" w:eastAsia="HG丸ｺﾞｼｯｸM-PRO" w:hAnsi="HG丸ｺﾞｼｯｸM-PRO"/>
                          <w:sz w:val="16"/>
                          <w:szCs w:val="16"/>
                        </w:rPr>
                      </w:pPr>
                      <w:r w:rsidRPr="00D418E2">
                        <w:rPr>
                          <w:rFonts w:ascii="HG丸ｺﾞｼｯｸM-PRO" w:eastAsia="HG丸ｺﾞｼｯｸM-PRO" w:hAnsi="HG丸ｺﾞｼｯｸM-PRO" w:hint="eastAsia"/>
                          <w:sz w:val="16"/>
                          <w:szCs w:val="16"/>
                        </w:rPr>
                        <w:t>遊具の</w:t>
                      </w:r>
                      <w:r>
                        <w:rPr>
                          <w:rFonts w:ascii="HG丸ｺﾞｼｯｸM-PRO" w:eastAsia="HG丸ｺﾞｼｯｸM-PRO" w:hAnsi="HG丸ｺﾞｼｯｸM-PRO" w:hint="eastAsia"/>
                          <w:sz w:val="16"/>
                          <w:szCs w:val="16"/>
                        </w:rPr>
                        <w:t>劣化・損傷</w:t>
                      </w:r>
                    </w:p>
                  </w:txbxContent>
                </v:textbox>
              </v:shape>
            </w:pict>
          </mc:Fallback>
        </mc:AlternateContent>
      </w:r>
    </w:p>
    <w:p w14:paraId="07207D3E" w14:textId="77777777" w:rsidR="003110E0" w:rsidRDefault="00A660E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19680" behindDoc="0" locked="0" layoutInCell="1" allowOverlap="1" wp14:anchorId="07207DAA" wp14:editId="07207DAB">
                <wp:simplePos x="0" y="0"/>
                <wp:positionH relativeFrom="column">
                  <wp:posOffset>-60325</wp:posOffset>
                </wp:positionH>
                <wp:positionV relativeFrom="paragraph">
                  <wp:posOffset>88900</wp:posOffset>
                </wp:positionV>
                <wp:extent cx="1732915" cy="508000"/>
                <wp:effectExtent l="0" t="0" r="0" b="444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508000"/>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DEE"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≪維持管理の取組み≫</w:t>
                            </w:r>
                          </w:p>
                        </w:txbxContent>
                      </wps:txbx>
                      <wps:bodyPr rot="0" vert="horz" wrap="square" lIns="91440" tIns="45720" rIns="91440" bIns="45720" anchor="t" anchorCtr="0">
                        <a:noAutofit/>
                      </wps:bodyPr>
                    </wps:wsp>
                  </a:graphicData>
                </a:graphic>
              </wp:anchor>
            </w:drawing>
          </mc:Choice>
          <mc:Fallback>
            <w:pict>
              <v:shape id="_x0000_s1038" type="#_x0000_t202" style="position:absolute;left:0;text-align:left;margin-left:-4.75pt;margin-top:7pt;width:136.45pt;height:40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" filled="f" stroked="f">
                <v:shadow on="t" color="black" opacity="24903f" origin=",.5" offset="0,.55556mm"/>
                <v:textbox>
                  <w:txbxContent>
                    <w:p w14:paraId="07207DEE"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≪維持管理の取組み≫</w:t>
                      </w:r>
                    </w:p>
                  </w:txbxContent>
                </v:textbox>
              </v:shape>
            </w:pict>
          </mc:Fallback>
        </mc:AlternateContent>
      </w:r>
    </w:p>
    <w:p w14:paraId="07207D3F" w14:textId="77777777" w:rsidR="003110E0" w:rsidRDefault="009C1136">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15584" behindDoc="0" locked="0" layoutInCell="1" allowOverlap="1" wp14:anchorId="07207DAC" wp14:editId="07207DAD">
                <wp:simplePos x="0" y="0"/>
                <wp:positionH relativeFrom="column">
                  <wp:posOffset>-69011</wp:posOffset>
                </wp:positionH>
                <wp:positionV relativeFrom="paragraph">
                  <wp:posOffset>224287</wp:posOffset>
                </wp:positionV>
                <wp:extent cx="3329305" cy="1052192"/>
                <wp:effectExtent l="57150" t="38100" r="80645" b="91440"/>
                <wp:wrapNone/>
                <wp:docPr id="12" name="角丸四角形 12"/>
                <wp:cNvGraphicFramePr/>
                <a:graphic xmlns:a="http://schemas.openxmlformats.org/drawingml/2006/main">
                  <a:graphicData uri="http://schemas.microsoft.com/office/word/2010/wordprocessingShape">
                    <wps:wsp>
                      <wps:cNvSpPr/>
                      <wps:spPr>
                        <a:xfrm>
                          <a:off x="0" y="0"/>
                          <a:ext cx="3329305" cy="1052192"/>
                        </a:xfrm>
                        <a:prstGeom prst="roundRect">
                          <a:avLst>
                            <a:gd name="adj" fmla="val 8934"/>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7207DEF" w14:textId="77777777" w:rsidR="006D5D0E" w:rsidRDefault="006D5D0E" w:rsidP="003110E0">
                            <w:pPr>
                              <w:rPr>
                                <w:rFonts w:ascii="Meiryo UI" w:eastAsia="Meiryo UI" w:hAnsi="Meiryo UI" w:cs="Meiryo UI"/>
                                <w:b/>
                                <w:sz w:val="16"/>
                                <w:szCs w:val="16"/>
                                <w:u w:val="single"/>
                              </w:rPr>
                            </w:pPr>
                            <w:r>
                              <w:rPr>
                                <w:rFonts w:ascii="Meiryo UI" w:eastAsia="Meiryo UI" w:hAnsi="Meiryo UI" w:cs="Meiryo UI" w:hint="eastAsia"/>
                                <w:b/>
                                <w:sz w:val="16"/>
                                <w:szCs w:val="16"/>
                                <w:u w:val="single"/>
                              </w:rPr>
                              <w:t>◇</w:t>
                            </w:r>
                            <w:r w:rsidR="009C1136">
                              <w:rPr>
                                <w:rFonts w:ascii="Meiryo UI" w:eastAsia="Meiryo UI" w:hAnsi="Meiryo UI" w:cs="Meiryo UI" w:hint="eastAsia"/>
                                <w:b/>
                                <w:sz w:val="16"/>
                                <w:szCs w:val="16"/>
                                <w:u w:val="single"/>
                              </w:rPr>
                              <w:t>指定管理者制度による包括的管理</w:t>
                            </w:r>
                            <w:r>
                              <w:rPr>
                                <w:rFonts w:ascii="Meiryo UI" w:eastAsia="Meiryo UI" w:hAnsi="Meiryo UI" w:cs="Meiryo UI" w:hint="eastAsia"/>
                                <w:b/>
                                <w:sz w:val="16"/>
                                <w:szCs w:val="16"/>
                                <w:u w:val="single"/>
                              </w:rPr>
                              <w:t>の</w:t>
                            </w:r>
                            <w:r w:rsidR="009C1136">
                              <w:rPr>
                                <w:rFonts w:ascii="Meiryo UI" w:eastAsia="Meiryo UI" w:hAnsi="Meiryo UI" w:cs="Meiryo UI" w:hint="eastAsia"/>
                                <w:b/>
                                <w:sz w:val="16"/>
                                <w:szCs w:val="16"/>
                                <w:u w:val="single"/>
                              </w:rPr>
                              <w:t>開始</w:t>
                            </w:r>
                            <w:r>
                              <w:rPr>
                                <w:rFonts w:ascii="Meiryo UI" w:eastAsia="Meiryo UI" w:hAnsi="Meiryo UI" w:cs="Meiryo UI" w:hint="eastAsia"/>
                                <w:b/>
                                <w:sz w:val="16"/>
                                <w:szCs w:val="16"/>
                                <w:u w:val="single"/>
                              </w:rPr>
                              <w:t>（Ｈ1</w:t>
                            </w:r>
                            <w:r w:rsidR="009C1136">
                              <w:rPr>
                                <w:rFonts w:ascii="Meiryo UI" w:eastAsia="Meiryo UI" w:hAnsi="Meiryo UI" w:cs="Meiryo UI" w:hint="eastAsia"/>
                                <w:b/>
                                <w:sz w:val="16"/>
                                <w:szCs w:val="16"/>
                                <w:u w:val="single"/>
                              </w:rPr>
                              <w:t>8</w:t>
                            </w:r>
                            <w:r>
                              <w:rPr>
                                <w:rFonts w:ascii="Meiryo UI" w:eastAsia="Meiryo UI" w:hAnsi="Meiryo UI" w:cs="Meiryo UI" w:hint="eastAsia"/>
                                <w:b/>
                                <w:sz w:val="16"/>
                                <w:szCs w:val="16"/>
                                <w:u w:val="single"/>
                              </w:rPr>
                              <w:t>～）</w:t>
                            </w:r>
                          </w:p>
                          <w:p w14:paraId="07207DF0" w14:textId="1E7EAE92" w:rsidR="00A92119" w:rsidRPr="00A92119" w:rsidRDefault="00A92119" w:rsidP="003110E0">
                            <w:pPr>
                              <w:rPr>
                                <w:rFonts w:ascii="Meiryo UI" w:eastAsia="Meiryo UI" w:hAnsi="Meiryo UI" w:cs="Meiryo UI"/>
                                <w:sz w:val="16"/>
                                <w:szCs w:val="16"/>
                              </w:rPr>
                            </w:pPr>
                            <w:r>
                              <w:rPr>
                                <w:rFonts w:ascii="Meiryo UI" w:eastAsia="Meiryo UI" w:hAnsi="Meiryo UI" w:cs="Meiryo UI" w:hint="eastAsia"/>
                                <w:b/>
                                <w:sz w:val="16"/>
                                <w:szCs w:val="16"/>
                                <w:u w:val="single"/>
                              </w:rPr>
                              <w:t>◇</w:t>
                            </w:r>
                            <w:r w:rsidR="0055350D">
                              <w:rPr>
                                <w:rFonts w:ascii="Meiryo UI" w:eastAsia="Meiryo UI" w:hAnsi="Meiryo UI" w:cs="Meiryo UI" w:hint="eastAsia"/>
                                <w:b/>
                                <w:sz w:val="16"/>
                                <w:szCs w:val="16"/>
                                <w:u w:val="single"/>
                              </w:rPr>
                              <w:t>公園長寿命化計画の</w:t>
                            </w:r>
                            <w:r w:rsidR="009C1136">
                              <w:rPr>
                                <w:rFonts w:ascii="Meiryo UI" w:eastAsia="Meiryo UI" w:hAnsi="Meiryo UI" w:cs="Meiryo UI" w:hint="eastAsia"/>
                                <w:b/>
                                <w:sz w:val="16"/>
                                <w:szCs w:val="16"/>
                                <w:u w:val="single"/>
                              </w:rPr>
                              <w:t>策定準備</w:t>
                            </w:r>
                            <w:r w:rsidR="00B06A4B">
                              <w:rPr>
                                <w:rFonts w:ascii="Meiryo UI" w:eastAsia="Meiryo UI" w:hAnsi="Meiryo UI" w:cs="Meiryo UI" w:hint="eastAsia"/>
                                <w:b/>
                                <w:sz w:val="16"/>
                                <w:szCs w:val="16"/>
                                <w:u w:val="single"/>
                              </w:rPr>
                              <w:t>（Ｈ2</w:t>
                            </w:r>
                            <w:r w:rsidR="009C1136">
                              <w:rPr>
                                <w:rFonts w:ascii="Meiryo UI" w:eastAsia="Meiryo UI" w:hAnsi="Meiryo UI" w:cs="Meiryo UI" w:hint="eastAsia"/>
                                <w:b/>
                                <w:sz w:val="16"/>
                                <w:szCs w:val="16"/>
                                <w:u w:val="single"/>
                              </w:rPr>
                              <w:t>4</w:t>
                            </w:r>
                            <w:r w:rsidR="00B06A4B">
                              <w:rPr>
                                <w:rFonts w:ascii="Meiryo UI" w:eastAsia="Meiryo UI" w:hAnsi="Meiryo UI" w:cs="Meiryo UI" w:hint="eastAsia"/>
                                <w:b/>
                                <w:sz w:val="16"/>
                                <w:szCs w:val="16"/>
                                <w:u w:val="single"/>
                              </w:rPr>
                              <w:t>～）</w:t>
                            </w:r>
                            <w:r w:rsidRPr="00A92119">
                              <w:rPr>
                                <w:rFonts w:ascii="Meiryo UI" w:eastAsia="Meiryo UI" w:hAnsi="Meiryo UI" w:cs="Meiryo UI" w:hint="eastAsia"/>
                                <w:sz w:val="16"/>
                                <w:szCs w:val="16"/>
                              </w:rPr>
                              <w:t xml:space="preserve">　</w:t>
                            </w:r>
                            <w:r w:rsidR="006D5D0E">
                              <w:rPr>
                                <w:rFonts w:ascii="Meiryo UI" w:eastAsia="Meiryo UI" w:hAnsi="Meiryo UI" w:cs="Meiryo UI" w:hint="eastAsia"/>
                                <w:sz w:val="16"/>
                                <w:szCs w:val="16"/>
                              </w:rPr>
                              <w:t xml:space="preserve">　</w:t>
                            </w:r>
                          </w:p>
                          <w:p w14:paraId="07207DF1" w14:textId="77777777" w:rsidR="003110E0" w:rsidRPr="00626442" w:rsidRDefault="003110E0" w:rsidP="003110E0">
                            <w:pPr>
                              <w:rPr>
                                <w:rFonts w:ascii="Meiryo UI" w:eastAsia="Meiryo UI" w:hAnsi="Meiryo UI" w:cs="Meiryo UI"/>
                                <w:b/>
                                <w:sz w:val="16"/>
                                <w:szCs w:val="16"/>
                                <w:u w:val="single"/>
                              </w:rPr>
                            </w:pPr>
                            <w:r w:rsidRPr="00626442">
                              <w:rPr>
                                <w:rFonts w:ascii="Meiryo UI" w:eastAsia="Meiryo UI" w:hAnsi="Meiryo UI" w:cs="Meiryo UI" w:hint="eastAsia"/>
                                <w:b/>
                                <w:sz w:val="16"/>
                                <w:szCs w:val="16"/>
                                <w:u w:val="single"/>
                              </w:rPr>
                              <w:t>◇施設の長寿命化に資する予防保全対策</w:t>
                            </w:r>
                            <w:r>
                              <w:rPr>
                                <w:rFonts w:ascii="Meiryo UI" w:eastAsia="Meiryo UI" w:hAnsi="Meiryo UI" w:cs="Meiryo UI" w:hint="eastAsia"/>
                                <w:b/>
                                <w:sz w:val="16"/>
                                <w:szCs w:val="16"/>
                                <w:u w:val="single"/>
                              </w:rPr>
                              <w:t>等</w:t>
                            </w:r>
                            <w:r w:rsidRPr="00626442">
                              <w:rPr>
                                <w:rFonts w:ascii="Meiryo UI" w:eastAsia="Meiryo UI" w:hAnsi="Meiryo UI" w:cs="Meiryo UI" w:hint="eastAsia"/>
                                <w:b/>
                                <w:sz w:val="16"/>
                                <w:szCs w:val="16"/>
                                <w:u w:val="single"/>
                              </w:rPr>
                              <w:t>を強化（H23～）</w:t>
                            </w:r>
                          </w:p>
                          <w:p w14:paraId="07207DF2" w14:textId="77777777" w:rsidR="003110E0" w:rsidRPr="00A94CCB" w:rsidRDefault="003110E0" w:rsidP="003110E0">
                            <w:pPr>
                              <w:ind w:firstLineChars="100" w:firstLine="160"/>
                              <w:rPr>
                                <w:rFonts w:ascii="Meiryo UI" w:eastAsia="Meiryo UI" w:hAnsi="Meiryo UI" w:cs="Meiryo UI"/>
                                <w:sz w:val="16"/>
                                <w:szCs w:val="16"/>
                              </w:rPr>
                            </w:pPr>
                            <w:r w:rsidRPr="00A94CCB">
                              <w:rPr>
                                <w:rFonts w:ascii="Meiryo UI" w:eastAsia="Meiryo UI" w:hAnsi="Meiryo UI" w:cs="Meiryo UI" w:hint="eastAsia"/>
                                <w:sz w:val="16"/>
                                <w:szCs w:val="16"/>
                              </w:rPr>
                              <w:t>・H22：</w:t>
                            </w:r>
                            <w:r w:rsidR="00A660E4">
                              <w:rPr>
                                <w:rFonts w:ascii="Meiryo UI" w:eastAsia="Meiryo UI" w:hAnsi="Meiryo UI" w:cs="Meiryo UI" w:hint="eastAsia"/>
                                <w:sz w:val="16"/>
                                <w:szCs w:val="16"/>
                              </w:rPr>
                              <w:t>２</w:t>
                            </w:r>
                            <w:r w:rsidRPr="00A94CCB">
                              <w:rPr>
                                <w:rFonts w:ascii="Meiryo UI" w:eastAsia="Meiryo UI" w:hAnsi="Meiryo UI" w:cs="Meiryo UI" w:hint="eastAsia"/>
                                <w:sz w:val="16"/>
                                <w:szCs w:val="16"/>
                              </w:rPr>
                              <w:t>億円 → H25：</w:t>
                            </w:r>
                            <w:r w:rsidR="00A660E4">
                              <w:rPr>
                                <w:rFonts w:ascii="Meiryo UI" w:eastAsia="Meiryo UI" w:hAnsi="Meiryo UI" w:cs="Meiryo UI" w:hint="eastAsia"/>
                                <w:sz w:val="16"/>
                                <w:szCs w:val="16"/>
                              </w:rPr>
                              <w:t>９</w:t>
                            </w:r>
                            <w:r w:rsidRPr="00A94CCB">
                              <w:rPr>
                                <w:rFonts w:ascii="Meiryo UI" w:eastAsia="Meiryo UI" w:hAnsi="Meiryo UI" w:cs="Meiryo UI" w:hint="eastAsia"/>
                                <w:sz w:val="16"/>
                                <w:szCs w:val="16"/>
                              </w:rPr>
                              <w:t>億円（</w:t>
                            </w:r>
                            <w:r w:rsidR="00A660E4">
                              <w:rPr>
                                <w:rFonts w:ascii="Meiryo UI" w:eastAsia="Meiryo UI" w:hAnsi="Meiryo UI" w:cs="Meiryo UI" w:hint="eastAsia"/>
                                <w:sz w:val="16"/>
                                <w:szCs w:val="16"/>
                              </w:rPr>
                              <w:t>4.5</w:t>
                            </w:r>
                            <w:r w:rsidRPr="00A94CCB">
                              <w:rPr>
                                <w:rFonts w:ascii="Meiryo UI" w:eastAsia="Meiryo UI" w:hAnsi="Meiryo UI" w:cs="Meiryo UI" w:hint="eastAsia"/>
                                <w:sz w:val="16"/>
                                <w:szCs w:val="16"/>
                              </w:rPr>
                              <w:t>倍増）</w:t>
                            </w:r>
                          </w:p>
                          <w:p w14:paraId="07207DF3" w14:textId="77777777" w:rsidR="003110E0" w:rsidRDefault="003110E0" w:rsidP="00B06A4B">
                            <w:pPr>
                              <w:rPr>
                                <w:rFonts w:ascii="Meiryo UI" w:eastAsia="Meiryo UI" w:hAnsi="Meiryo UI" w:cs="Meiryo UI"/>
                                <w:sz w:val="18"/>
                                <w:szCs w:val="18"/>
                              </w:rPr>
                            </w:pPr>
                          </w:p>
                          <w:p w14:paraId="07207DF4" w14:textId="77777777" w:rsidR="009C1136" w:rsidRDefault="009C1136" w:rsidP="00B06A4B">
                            <w:pPr>
                              <w:rPr>
                                <w:rFonts w:ascii="Meiryo UI" w:eastAsia="Meiryo UI" w:hAnsi="Meiryo UI" w:cs="Meiryo UI"/>
                                <w:sz w:val="18"/>
                                <w:szCs w:val="18"/>
                              </w:rPr>
                            </w:pPr>
                          </w:p>
                          <w:p w14:paraId="07207DF5" w14:textId="77777777" w:rsidR="009C1136" w:rsidRDefault="009C1136" w:rsidP="00B06A4B">
                            <w:pPr>
                              <w:rPr>
                                <w:rFonts w:ascii="Meiryo UI" w:eastAsia="Meiryo UI" w:hAnsi="Meiryo UI" w:cs="Meiryo UI"/>
                                <w:sz w:val="18"/>
                                <w:szCs w:val="18"/>
                              </w:rPr>
                            </w:pPr>
                          </w:p>
                          <w:p w14:paraId="07207DF6" w14:textId="77777777" w:rsidR="009C1136" w:rsidRDefault="009C1136" w:rsidP="00B06A4B">
                            <w:pPr>
                              <w:rPr>
                                <w:rFonts w:ascii="Meiryo UI" w:eastAsia="Meiryo UI" w:hAnsi="Meiryo UI" w:cs="Meiryo UI"/>
                                <w:sz w:val="18"/>
                                <w:szCs w:val="18"/>
                              </w:rPr>
                            </w:pPr>
                          </w:p>
                          <w:p w14:paraId="07207DF7" w14:textId="77777777" w:rsidR="009C1136" w:rsidRDefault="009C1136" w:rsidP="00B06A4B">
                            <w:pPr>
                              <w:rPr>
                                <w:rFonts w:ascii="Meiryo UI" w:eastAsia="Meiryo UI" w:hAnsi="Meiryo UI" w:cs="Meiryo UI"/>
                                <w:sz w:val="18"/>
                                <w:szCs w:val="18"/>
                              </w:rPr>
                            </w:pPr>
                          </w:p>
                          <w:p w14:paraId="07207DF8" w14:textId="77777777" w:rsidR="009C1136" w:rsidRDefault="009C1136" w:rsidP="00B06A4B">
                            <w:pPr>
                              <w:rPr>
                                <w:rFonts w:ascii="Meiryo UI" w:eastAsia="Meiryo UI" w:hAnsi="Meiryo UI" w:cs="Meiryo UI"/>
                                <w:sz w:val="18"/>
                                <w:szCs w:val="18"/>
                              </w:rPr>
                            </w:pPr>
                          </w:p>
                          <w:p w14:paraId="07207DF9" w14:textId="77777777" w:rsidR="009C1136" w:rsidRDefault="009C1136" w:rsidP="00B06A4B">
                            <w:pPr>
                              <w:rPr>
                                <w:rFonts w:ascii="Meiryo UI" w:eastAsia="Meiryo UI" w:hAnsi="Meiryo UI" w:cs="Meiryo UI"/>
                                <w:sz w:val="18"/>
                                <w:szCs w:val="18"/>
                              </w:rPr>
                            </w:pPr>
                          </w:p>
                          <w:p w14:paraId="07207DFA" w14:textId="77777777" w:rsidR="009C1136" w:rsidRDefault="009C1136" w:rsidP="00B06A4B">
                            <w:pPr>
                              <w:rPr>
                                <w:rFonts w:ascii="Meiryo UI" w:eastAsia="Meiryo UI" w:hAnsi="Meiryo UI" w:cs="Meiryo UI"/>
                                <w:sz w:val="18"/>
                                <w:szCs w:val="18"/>
                              </w:rPr>
                            </w:pPr>
                          </w:p>
                          <w:p w14:paraId="07207DFB" w14:textId="77777777" w:rsidR="009C1136" w:rsidRDefault="009C1136" w:rsidP="00B06A4B">
                            <w:pPr>
                              <w:rPr>
                                <w:rFonts w:ascii="Meiryo UI" w:eastAsia="Meiryo UI" w:hAnsi="Meiryo UI" w:cs="Meiryo UI"/>
                                <w:sz w:val="18"/>
                                <w:szCs w:val="18"/>
                              </w:rPr>
                            </w:pPr>
                          </w:p>
                          <w:p w14:paraId="07207DFC" w14:textId="77777777" w:rsidR="009C1136" w:rsidRDefault="009C1136" w:rsidP="00B06A4B">
                            <w:pPr>
                              <w:rPr>
                                <w:rFonts w:ascii="Meiryo UI" w:eastAsia="Meiryo UI" w:hAnsi="Meiryo UI" w:cs="Meiryo UI"/>
                                <w:sz w:val="18"/>
                                <w:szCs w:val="18"/>
                              </w:rPr>
                            </w:pPr>
                          </w:p>
                          <w:p w14:paraId="07207DFD" w14:textId="77777777" w:rsidR="009C1136" w:rsidRDefault="009C1136" w:rsidP="00B06A4B">
                            <w:pPr>
                              <w:rPr>
                                <w:rFonts w:ascii="Meiryo UI" w:eastAsia="Meiryo UI" w:hAnsi="Meiryo UI" w:cs="Meiryo UI"/>
                                <w:sz w:val="18"/>
                                <w:szCs w:val="18"/>
                              </w:rPr>
                            </w:pPr>
                          </w:p>
                          <w:p w14:paraId="07207DFE" w14:textId="77777777" w:rsidR="009C1136" w:rsidRDefault="009C1136" w:rsidP="00B06A4B">
                            <w:pPr>
                              <w:rPr>
                                <w:rFonts w:ascii="Meiryo UI" w:eastAsia="Meiryo UI" w:hAnsi="Meiryo UI" w:cs="Meiryo UI"/>
                                <w:sz w:val="18"/>
                                <w:szCs w:val="18"/>
                              </w:rPr>
                            </w:pPr>
                          </w:p>
                          <w:p w14:paraId="07207DFF" w14:textId="77777777" w:rsidR="003110E0" w:rsidRDefault="003110E0" w:rsidP="003110E0">
                            <w:pPr>
                              <w:jc w:val="center"/>
                              <w:rPr>
                                <w:rFonts w:ascii="Meiryo UI" w:eastAsia="Meiryo UI" w:hAnsi="Meiryo UI" w:cs="Meiryo UI"/>
                                <w:sz w:val="18"/>
                                <w:szCs w:val="18"/>
                              </w:rPr>
                            </w:pPr>
                          </w:p>
                          <w:p w14:paraId="07207E00" w14:textId="77777777" w:rsidR="003110E0" w:rsidRDefault="003110E0" w:rsidP="003110E0">
                            <w:pPr>
                              <w:jc w:val="center"/>
                              <w:rPr>
                                <w:rFonts w:ascii="Meiryo UI" w:eastAsia="Meiryo UI" w:hAnsi="Meiryo UI" w:cs="Meiryo UI"/>
                                <w:sz w:val="18"/>
                                <w:szCs w:val="18"/>
                              </w:rPr>
                            </w:pPr>
                          </w:p>
                          <w:p w14:paraId="07207E01" w14:textId="77777777" w:rsidR="003110E0" w:rsidRPr="00B00C24" w:rsidRDefault="003110E0" w:rsidP="003110E0">
                            <w:pPr>
                              <w:jc w:val="center"/>
                              <w:rPr>
                                <w:rFonts w:ascii="Meiryo UI" w:eastAsia="Meiryo UI" w:hAnsi="Meiryo UI" w:cs="Meiryo UI"/>
                                <w:sz w:val="18"/>
                                <w:szCs w:val="18"/>
                              </w:rPr>
                            </w:pPr>
                          </w:p>
                          <w:p w14:paraId="07207E02" w14:textId="77777777" w:rsidR="003110E0" w:rsidRPr="00B00C24" w:rsidRDefault="003110E0" w:rsidP="003110E0">
                            <w:pPr>
                              <w:rPr>
                                <w:rFonts w:ascii="Meiryo UI" w:eastAsia="Meiryo UI" w:hAnsi="Meiryo UI" w:cs="Meiryo UI"/>
                                <w:sz w:val="18"/>
                                <w:szCs w:val="18"/>
                              </w:rPr>
                            </w:pPr>
                          </w:p>
                          <w:p w14:paraId="07207E03" w14:textId="77777777" w:rsidR="003110E0" w:rsidRDefault="003110E0" w:rsidP="003110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2" o:spid="_x0000_s1039" style="position:absolute;left:0;text-align:left;margin-left:-5.45pt;margin-top:17.65pt;width:262.15pt;height:82.8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" fillcolor="#dafda7" strokecolor="#98b954">
                <v:fill color2="#f5ffe6" rotate="t" angle="180" colors="0 #dafda7;22938f #e4fdc2;1 #f5ffe6" focus="100%" type="gradient"/>
                <v:shadow on="t" color="black" opacity="24903f" origin=",.5" offset="0,.55556mm"/>
                <v:textbox>
                  <w:txbxContent>
                    <w:p w14:paraId="07207DEF" w14:textId="77777777" w:rsidR="006D5D0E" w:rsidRDefault="006D5D0E" w:rsidP="003110E0">
                      <w:pPr>
                        <w:rPr>
                          <w:rFonts w:ascii="Meiryo UI" w:eastAsia="Meiryo UI" w:hAnsi="Meiryo UI" w:cs="Meiryo UI"/>
                          <w:b/>
                          <w:sz w:val="16"/>
                          <w:szCs w:val="16"/>
                          <w:u w:val="single"/>
                        </w:rPr>
                      </w:pPr>
                      <w:r>
                        <w:rPr>
                          <w:rFonts w:ascii="Meiryo UI" w:eastAsia="Meiryo UI" w:hAnsi="Meiryo UI" w:cs="Meiryo UI" w:hint="eastAsia"/>
                          <w:b/>
                          <w:sz w:val="16"/>
                          <w:szCs w:val="16"/>
                          <w:u w:val="single"/>
                        </w:rPr>
                        <w:t>◇</w:t>
                      </w:r>
                      <w:r w:rsidR="009C1136">
                        <w:rPr>
                          <w:rFonts w:ascii="Meiryo UI" w:eastAsia="Meiryo UI" w:hAnsi="Meiryo UI" w:cs="Meiryo UI" w:hint="eastAsia"/>
                          <w:b/>
                          <w:sz w:val="16"/>
                          <w:szCs w:val="16"/>
                          <w:u w:val="single"/>
                        </w:rPr>
                        <w:t>指定管理者制度による包括的管理</w:t>
                      </w:r>
                      <w:r>
                        <w:rPr>
                          <w:rFonts w:ascii="Meiryo UI" w:eastAsia="Meiryo UI" w:hAnsi="Meiryo UI" w:cs="Meiryo UI" w:hint="eastAsia"/>
                          <w:b/>
                          <w:sz w:val="16"/>
                          <w:szCs w:val="16"/>
                          <w:u w:val="single"/>
                        </w:rPr>
                        <w:t>の</w:t>
                      </w:r>
                      <w:r w:rsidR="009C1136">
                        <w:rPr>
                          <w:rFonts w:ascii="Meiryo UI" w:eastAsia="Meiryo UI" w:hAnsi="Meiryo UI" w:cs="Meiryo UI" w:hint="eastAsia"/>
                          <w:b/>
                          <w:sz w:val="16"/>
                          <w:szCs w:val="16"/>
                          <w:u w:val="single"/>
                        </w:rPr>
                        <w:t>開始</w:t>
                      </w:r>
                      <w:r>
                        <w:rPr>
                          <w:rFonts w:ascii="Meiryo UI" w:eastAsia="Meiryo UI" w:hAnsi="Meiryo UI" w:cs="Meiryo UI" w:hint="eastAsia"/>
                          <w:b/>
                          <w:sz w:val="16"/>
                          <w:szCs w:val="16"/>
                          <w:u w:val="single"/>
                        </w:rPr>
                        <w:t>（</w:t>
                      </w:r>
                      <w:r>
                        <w:rPr>
                          <w:rFonts w:ascii="Meiryo UI" w:eastAsia="Meiryo UI" w:hAnsi="Meiryo UI" w:cs="Meiryo UI" w:hint="eastAsia"/>
                          <w:b/>
                          <w:sz w:val="16"/>
                          <w:szCs w:val="16"/>
                          <w:u w:val="single"/>
                        </w:rPr>
                        <w:t>Ｈ1</w:t>
                      </w:r>
                      <w:r w:rsidR="009C1136">
                        <w:rPr>
                          <w:rFonts w:ascii="Meiryo UI" w:eastAsia="Meiryo UI" w:hAnsi="Meiryo UI" w:cs="Meiryo UI" w:hint="eastAsia"/>
                          <w:b/>
                          <w:sz w:val="16"/>
                          <w:szCs w:val="16"/>
                          <w:u w:val="single"/>
                        </w:rPr>
                        <w:t>8</w:t>
                      </w:r>
                      <w:r>
                        <w:rPr>
                          <w:rFonts w:ascii="Meiryo UI" w:eastAsia="Meiryo UI" w:hAnsi="Meiryo UI" w:cs="Meiryo UI" w:hint="eastAsia"/>
                          <w:b/>
                          <w:sz w:val="16"/>
                          <w:szCs w:val="16"/>
                          <w:u w:val="single"/>
                        </w:rPr>
                        <w:t>～）</w:t>
                      </w:r>
                    </w:p>
                    <w:p w14:paraId="07207DF0" w14:textId="1E7EAE92" w:rsidR="00A92119" w:rsidRPr="00A92119" w:rsidRDefault="00A92119" w:rsidP="003110E0">
                      <w:pPr>
                        <w:rPr>
                          <w:rFonts w:ascii="Meiryo UI" w:eastAsia="Meiryo UI" w:hAnsi="Meiryo UI" w:cs="Meiryo UI"/>
                          <w:sz w:val="16"/>
                          <w:szCs w:val="16"/>
                        </w:rPr>
                      </w:pPr>
                      <w:r>
                        <w:rPr>
                          <w:rFonts w:ascii="Meiryo UI" w:eastAsia="Meiryo UI" w:hAnsi="Meiryo UI" w:cs="Meiryo UI" w:hint="eastAsia"/>
                          <w:b/>
                          <w:sz w:val="16"/>
                          <w:szCs w:val="16"/>
                          <w:u w:val="single"/>
                        </w:rPr>
                        <w:t>◇</w:t>
                      </w:r>
                      <w:r w:rsidR="0055350D">
                        <w:rPr>
                          <w:rFonts w:ascii="Meiryo UI" w:eastAsia="Meiryo UI" w:hAnsi="Meiryo UI" w:cs="Meiryo UI" w:hint="eastAsia"/>
                          <w:b/>
                          <w:sz w:val="16"/>
                          <w:szCs w:val="16"/>
                          <w:u w:val="single"/>
                        </w:rPr>
                        <w:t>公園長寿命化計画の</w:t>
                      </w:r>
                      <w:r w:rsidR="009C1136">
                        <w:rPr>
                          <w:rFonts w:ascii="Meiryo UI" w:eastAsia="Meiryo UI" w:hAnsi="Meiryo UI" w:cs="Meiryo UI" w:hint="eastAsia"/>
                          <w:b/>
                          <w:sz w:val="16"/>
                          <w:szCs w:val="16"/>
                          <w:u w:val="single"/>
                        </w:rPr>
                        <w:t>策定準備</w:t>
                      </w:r>
                      <w:r w:rsidR="00B06A4B">
                        <w:rPr>
                          <w:rFonts w:ascii="Meiryo UI" w:eastAsia="Meiryo UI" w:hAnsi="Meiryo UI" w:cs="Meiryo UI" w:hint="eastAsia"/>
                          <w:b/>
                          <w:sz w:val="16"/>
                          <w:szCs w:val="16"/>
                          <w:u w:val="single"/>
                        </w:rPr>
                        <w:t>（Ｈ2</w:t>
                      </w:r>
                      <w:r w:rsidR="009C1136">
                        <w:rPr>
                          <w:rFonts w:ascii="Meiryo UI" w:eastAsia="Meiryo UI" w:hAnsi="Meiryo UI" w:cs="Meiryo UI" w:hint="eastAsia"/>
                          <w:b/>
                          <w:sz w:val="16"/>
                          <w:szCs w:val="16"/>
                          <w:u w:val="single"/>
                        </w:rPr>
                        <w:t>4</w:t>
                      </w:r>
                      <w:r w:rsidR="00B06A4B">
                        <w:rPr>
                          <w:rFonts w:ascii="Meiryo UI" w:eastAsia="Meiryo UI" w:hAnsi="Meiryo UI" w:cs="Meiryo UI" w:hint="eastAsia"/>
                          <w:b/>
                          <w:sz w:val="16"/>
                          <w:szCs w:val="16"/>
                          <w:u w:val="single"/>
                        </w:rPr>
                        <w:t>～）</w:t>
                      </w:r>
                      <w:r w:rsidRPr="00A92119">
                        <w:rPr>
                          <w:rFonts w:ascii="Meiryo UI" w:eastAsia="Meiryo UI" w:hAnsi="Meiryo UI" w:cs="Meiryo UI" w:hint="eastAsia"/>
                          <w:sz w:val="16"/>
                          <w:szCs w:val="16"/>
                        </w:rPr>
                        <w:t xml:space="preserve">　</w:t>
                      </w:r>
                      <w:r w:rsidR="006D5D0E">
                        <w:rPr>
                          <w:rFonts w:ascii="Meiryo UI" w:eastAsia="Meiryo UI" w:hAnsi="Meiryo UI" w:cs="Meiryo UI" w:hint="eastAsia"/>
                          <w:sz w:val="16"/>
                          <w:szCs w:val="16"/>
                        </w:rPr>
                        <w:t xml:space="preserve">　</w:t>
                      </w:r>
                    </w:p>
                    <w:p w14:paraId="07207DF1" w14:textId="77777777" w:rsidR="003110E0" w:rsidRPr="00626442" w:rsidRDefault="003110E0" w:rsidP="003110E0">
                      <w:pPr>
                        <w:rPr>
                          <w:rFonts w:ascii="Meiryo UI" w:eastAsia="Meiryo UI" w:hAnsi="Meiryo UI" w:cs="Meiryo UI"/>
                          <w:b/>
                          <w:sz w:val="16"/>
                          <w:szCs w:val="16"/>
                          <w:u w:val="single"/>
                        </w:rPr>
                      </w:pPr>
                      <w:r w:rsidRPr="00626442">
                        <w:rPr>
                          <w:rFonts w:ascii="Meiryo UI" w:eastAsia="Meiryo UI" w:hAnsi="Meiryo UI" w:cs="Meiryo UI" w:hint="eastAsia"/>
                          <w:b/>
                          <w:sz w:val="16"/>
                          <w:szCs w:val="16"/>
                          <w:u w:val="single"/>
                        </w:rPr>
                        <w:t>◇施設の長寿命化に資する予防保全対策</w:t>
                      </w:r>
                      <w:r>
                        <w:rPr>
                          <w:rFonts w:ascii="Meiryo UI" w:eastAsia="Meiryo UI" w:hAnsi="Meiryo UI" w:cs="Meiryo UI" w:hint="eastAsia"/>
                          <w:b/>
                          <w:sz w:val="16"/>
                          <w:szCs w:val="16"/>
                          <w:u w:val="single"/>
                        </w:rPr>
                        <w:t>等</w:t>
                      </w:r>
                      <w:r w:rsidRPr="00626442">
                        <w:rPr>
                          <w:rFonts w:ascii="Meiryo UI" w:eastAsia="Meiryo UI" w:hAnsi="Meiryo UI" w:cs="Meiryo UI" w:hint="eastAsia"/>
                          <w:b/>
                          <w:sz w:val="16"/>
                          <w:szCs w:val="16"/>
                          <w:u w:val="single"/>
                        </w:rPr>
                        <w:t>を強化（H23～）</w:t>
                      </w:r>
                    </w:p>
                    <w:p w14:paraId="07207DF2" w14:textId="77777777" w:rsidR="003110E0" w:rsidRPr="00A94CCB" w:rsidRDefault="003110E0" w:rsidP="003110E0">
                      <w:pPr>
                        <w:ind w:firstLineChars="100" w:firstLine="160"/>
                        <w:rPr>
                          <w:rFonts w:ascii="Meiryo UI" w:eastAsia="Meiryo UI" w:hAnsi="Meiryo UI" w:cs="Meiryo UI"/>
                          <w:sz w:val="16"/>
                          <w:szCs w:val="16"/>
                        </w:rPr>
                      </w:pPr>
                      <w:r w:rsidRPr="00A94CCB">
                        <w:rPr>
                          <w:rFonts w:ascii="Meiryo UI" w:eastAsia="Meiryo UI" w:hAnsi="Meiryo UI" w:cs="Meiryo UI" w:hint="eastAsia"/>
                          <w:sz w:val="16"/>
                          <w:szCs w:val="16"/>
                        </w:rPr>
                        <w:t>・H22：</w:t>
                      </w:r>
                      <w:r w:rsidR="00A660E4">
                        <w:rPr>
                          <w:rFonts w:ascii="Meiryo UI" w:eastAsia="Meiryo UI" w:hAnsi="Meiryo UI" w:cs="Meiryo UI" w:hint="eastAsia"/>
                          <w:sz w:val="16"/>
                          <w:szCs w:val="16"/>
                        </w:rPr>
                        <w:t>２</w:t>
                      </w:r>
                      <w:r w:rsidRPr="00A94CCB">
                        <w:rPr>
                          <w:rFonts w:ascii="Meiryo UI" w:eastAsia="Meiryo UI" w:hAnsi="Meiryo UI" w:cs="Meiryo UI" w:hint="eastAsia"/>
                          <w:sz w:val="16"/>
                          <w:szCs w:val="16"/>
                        </w:rPr>
                        <w:t>億円 → H25：</w:t>
                      </w:r>
                      <w:r w:rsidR="00A660E4">
                        <w:rPr>
                          <w:rFonts w:ascii="Meiryo UI" w:eastAsia="Meiryo UI" w:hAnsi="Meiryo UI" w:cs="Meiryo UI" w:hint="eastAsia"/>
                          <w:sz w:val="16"/>
                          <w:szCs w:val="16"/>
                        </w:rPr>
                        <w:t>９</w:t>
                      </w:r>
                      <w:r w:rsidRPr="00A94CCB">
                        <w:rPr>
                          <w:rFonts w:ascii="Meiryo UI" w:eastAsia="Meiryo UI" w:hAnsi="Meiryo UI" w:cs="Meiryo UI" w:hint="eastAsia"/>
                          <w:sz w:val="16"/>
                          <w:szCs w:val="16"/>
                        </w:rPr>
                        <w:t>億円（</w:t>
                      </w:r>
                      <w:r w:rsidR="00A660E4">
                        <w:rPr>
                          <w:rFonts w:ascii="Meiryo UI" w:eastAsia="Meiryo UI" w:hAnsi="Meiryo UI" w:cs="Meiryo UI" w:hint="eastAsia"/>
                          <w:sz w:val="16"/>
                          <w:szCs w:val="16"/>
                        </w:rPr>
                        <w:t>4.5</w:t>
                      </w:r>
                      <w:r w:rsidRPr="00A94CCB">
                        <w:rPr>
                          <w:rFonts w:ascii="Meiryo UI" w:eastAsia="Meiryo UI" w:hAnsi="Meiryo UI" w:cs="Meiryo UI" w:hint="eastAsia"/>
                          <w:sz w:val="16"/>
                          <w:szCs w:val="16"/>
                        </w:rPr>
                        <w:t>倍増）</w:t>
                      </w:r>
                    </w:p>
                    <w:p w14:paraId="07207DF3" w14:textId="77777777" w:rsidR="003110E0" w:rsidRDefault="003110E0" w:rsidP="00B06A4B">
                      <w:pPr>
                        <w:rPr>
                          <w:rFonts w:ascii="Meiryo UI" w:eastAsia="Meiryo UI" w:hAnsi="Meiryo UI" w:cs="Meiryo UI"/>
                          <w:sz w:val="18"/>
                          <w:szCs w:val="18"/>
                        </w:rPr>
                      </w:pPr>
                    </w:p>
                    <w:p w14:paraId="07207DF4" w14:textId="77777777" w:rsidR="009C1136" w:rsidRDefault="009C1136" w:rsidP="00B06A4B">
                      <w:pPr>
                        <w:rPr>
                          <w:rFonts w:ascii="Meiryo UI" w:eastAsia="Meiryo UI" w:hAnsi="Meiryo UI" w:cs="Meiryo UI"/>
                          <w:sz w:val="18"/>
                          <w:szCs w:val="18"/>
                        </w:rPr>
                      </w:pPr>
                    </w:p>
                    <w:p w14:paraId="07207DF5" w14:textId="77777777" w:rsidR="009C1136" w:rsidRDefault="009C1136" w:rsidP="00B06A4B">
                      <w:pPr>
                        <w:rPr>
                          <w:rFonts w:ascii="Meiryo UI" w:eastAsia="Meiryo UI" w:hAnsi="Meiryo UI" w:cs="Meiryo UI"/>
                          <w:sz w:val="18"/>
                          <w:szCs w:val="18"/>
                        </w:rPr>
                      </w:pPr>
                    </w:p>
                    <w:p w14:paraId="07207DF6" w14:textId="77777777" w:rsidR="009C1136" w:rsidRDefault="009C1136" w:rsidP="00B06A4B">
                      <w:pPr>
                        <w:rPr>
                          <w:rFonts w:ascii="Meiryo UI" w:eastAsia="Meiryo UI" w:hAnsi="Meiryo UI" w:cs="Meiryo UI"/>
                          <w:sz w:val="18"/>
                          <w:szCs w:val="18"/>
                        </w:rPr>
                      </w:pPr>
                    </w:p>
                    <w:p w14:paraId="07207DF7" w14:textId="77777777" w:rsidR="009C1136" w:rsidRDefault="009C1136" w:rsidP="00B06A4B">
                      <w:pPr>
                        <w:rPr>
                          <w:rFonts w:ascii="Meiryo UI" w:eastAsia="Meiryo UI" w:hAnsi="Meiryo UI" w:cs="Meiryo UI"/>
                          <w:sz w:val="18"/>
                          <w:szCs w:val="18"/>
                        </w:rPr>
                      </w:pPr>
                    </w:p>
                    <w:p w14:paraId="07207DF8" w14:textId="77777777" w:rsidR="009C1136" w:rsidRDefault="009C1136" w:rsidP="00B06A4B">
                      <w:pPr>
                        <w:rPr>
                          <w:rFonts w:ascii="Meiryo UI" w:eastAsia="Meiryo UI" w:hAnsi="Meiryo UI" w:cs="Meiryo UI"/>
                          <w:sz w:val="18"/>
                          <w:szCs w:val="18"/>
                        </w:rPr>
                      </w:pPr>
                    </w:p>
                    <w:p w14:paraId="07207DF9" w14:textId="77777777" w:rsidR="009C1136" w:rsidRDefault="009C1136" w:rsidP="00B06A4B">
                      <w:pPr>
                        <w:rPr>
                          <w:rFonts w:ascii="Meiryo UI" w:eastAsia="Meiryo UI" w:hAnsi="Meiryo UI" w:cs="Meiryo UI"/>
                          <w:sz w:val="18"/>
                          <w:szCs w:val="18"/>
                        </w:rPr>
                      </w:pPr>
                    </w:p>
                    <w:p w14:paraId="07207DFA" w14:textId="77777777" w:rsidR="009C1136" w:rsidRDefault="009C1136" w:rsidP="00B06A4B">
                      <w:pPr>
                        <w:rPr>
                          <w:rFonts w:ascii="Meiryo UI" w:eastAsia="Meiryo UI" w:hAnsi="Meiryo UI" w:cs="Meiryo UI"/>
                          <w:sz w:val="18"/>
                          <w:szCs w:val="18"/>
                        </w:rPr>
                      </w:pPr>
                    </w:p>
                    <w:p w14:paraId="07207DFB" w14:textId="77777777" w:rsidR="009C1136" w:rsidRDefault="009C1136" w:rsidP="00B06A4B">
                      <w:pPr>
                        <w:rPr>
                          <w:rFonts w:ascii="Meiryo UI" w:eastAsia="Meiryo UI" w:hAnsi="Meiryo UI" w:cs="Meiryo UI"/>
                          <w:sz w:val="18"/>
                          <w:szCs w:val="18"/>
                        </w:rPr>
                      </w:pPr>
                    </w:p>
                    <w:p w14:paraId="07207DFC" w14:textId="77777777" w:rsidR="009C1136" w:rsidRDefault="009C1136" w:rsidP="00B06A4B">
                      <w:pPr>
                        <w:rPr>
                          <w:rFonts w:ascii="Meiryo UI" w:eastAsia="Meiryo UI" w:hAnsi="Meiryo UI" w:cs="Meiryo UI"/>
                          <w:sz w:val="18"/>
                          <w:szCs w:val="18"/>
                        </w:rPr>
                      </w:pPr>
                    </w:p>
                    <w:p w14:paraId="07207DFD" w14:textId="77777777" w:rsidR="009C1136" w:rsidRDefault="009C1136" w:rsidP="00B06A4B">
                      <w:pPr>
                        <w:rPr>
                          <w:rFonts w:ascii="Meiryo UI" w:eastAsia="Meiryo UI" w:hAnsi="Meiryo UI" w:cs="Meiryo UI"/>
                          <w:sz w:val="18"/>
                          <w:szCs w:val="18"/>
                        </w:rPr>
                      </w:pPr>
                    </w:p>
                    <w:p w14:paraId="07207DFE" w14:textId="77777777" w:rsidR="009C1136" w:rsidRDefault="009C1136" w:rsidP="00B06A4B">
                      <w:pPr>
                        <w:rPr>
                          <w:rFonts w:ascii="Meiryo UI" w:eastAsia="Meiryo UI" w:hAnsi="Meiryo UI" w:cs="Meiryo UI"/>
                          <w:sz w:val="18"/>
                          <w:szCs w:val="18"/>
                        </w:rPr>
                      </w:pPr>
                    </w:p>
                    <w:p w14:paraId="07207DFF" w14:textId="77777777" w:rsidR="003110E0" w:rsidRDefault="003110E0" w:rsidP="003110E0">
                      <w:pPr>
                        <w:jc w:val="center"/>
                        <w:rPr>
                          <w:rFonts w:ascii="Meiryo UI" w:eastAsia="Meiryo UI" w:hAnsi="Meiryo UI" w:cs="Meiryo UI"/>
                          <w:sz w:val="18"/>
                          <w:szCs w:val="18"/>
                        </w:rPr>
                      </w:pPr>
                    </w:p>
                    <w:p w14:paraId="07207E00" w14:textId="77777777" w:rsidR="003110E0" w:rsidRDefault="003110E0" w:rsidP="003110E0">
                      <w:pPr>
                        <w:jc w:val="center"/>
                        <w:rPr>
                          <w:rFonts w:ascii="Meiryo UI" w:eastAsia="Meiryo UI" w:hAnsi="Meiryo UI" w:cs="Meiryo UI"/>
                          <w:sz w:val="18"/>
                          <w:szCs w:val="18"/>
                        </w:rPr>
                      </w:pPr>
                    </w:p>
                    <w:p w14:paraId="07207E01" w14:textId="77777777" w:rsidR="003110E0" w:rsidRPr="00B00C24" w:rsidRDefault="003110E0" w:rsidP="003110E0">
                      <w:pPr>
                        <w:jc w:val="center"/>
                        <w:rPr>
                          <w:rFonts w:ascii="Meiryo UI" w:eastAsia="Meiryo UI" w:hAnsi="Meiryo UI" w:cs="Meiryo UI"/>
                          <w:sz w:val="18"/>
                          <w:szCs w:val="18"/>
                        </w:rPr>
                      </w:pPr>
                    </w:p>
                    <w:p w14:paraId="07207E02" w14:textId="77777777" w:rsidR="003110E0" w:rsidRPr="00B00C24" w:rsidRDefault="003110E0" w:rsidP="003110E0">
                      <w:pPr>
                        <w:rPr>
                          <w:rFonts w:ascii="Meiryo UI" w:eastAsia="Meiryo UI" w:hAnsi="Meiryo UI" w:cs="Meiryo UI"/>
                          <w:sz w:val="18"/>
                          <w:szCs w:val="18"/>
                        </w:rPr>
                      </w:pPr>
                    </w:p>
                    <w:p w14:paraId="07207E03" w14:textId="77777777" w:rsidR="003110E0" w:rsidRDefault="003110E0" w:rsidP="003110E0"/>
                  </w:txbxContent>
                </v:textbox>
              </v:roundrect>
            </w:pict>
          </mc:Fallback>
        </mc:AlternateContent>
      </w:r>
    </w:p>
    <w:p w14:paraId="07207D40" w14:textId="77777777" w:rsidR="003110E0" w:rsidRDefault="003110E0">
      <w:pPr>
        <w:rPr>
          <w:rFonts w:ascii="Meiryo UI" w:eastAsia="Meiryo UI" w:hAnsi="Meiryo UI" w:cs="Meiryo UI"/>
        </w:rPr>
      </w:pPr>
    </w:p>
    <w:p w14:paraId="07207D41" w14:textId="77777777" w:rsidR="003110E0" w:rsidRDefault="003110E0">
      <w:pPr>
        <w:rPr>
          <w:rFonts w:ascii="Meiryo UI" w:eastAsia="Meiryo UI" w:hAnsi="Meiryo UI" w:cs="Meiryo UI"/>
        </w:rPr>
      </w:pPr>
    </w:p>
    <w:p w14:paraId="07207D42" w14:textId="77777777" w:rsidR="003110E0" w:rsidRDefault="003110E0">
      <w:pPr>
        <w:rPr>
          <w:rFonts w:ascii="Meiryo UI" w:eastAsia="Meiryo UI" w:hAnsi="Meiryo UI" w:cs="Meiryo UI"/>
        </w:rPr>
      </w:pPr>
    </w:p>
    <w:p w14:paraId="07207D43" w14:textId="77777777" w:rsidR="003110E0" w:rsidRDefault="009C1136">
      <w:pPr>
        <w:rPr>
          <w:rFonts w:ascii="Meiryo UI" w:eastAsia="Meiryo UI" w:hAnsi="Meiryo UI" w:cs="Meiryo UI"/>
        </w:rPr>
      </w:pPr>
      <w:r>
        <w:rPr>
          <w:rFonts w:ascii="Meiryo UI" w:eastAsia="Meiryo UI" w:hAnsi="Meiryo UI" w:cs="Meiryo UI"/>
          <w:noProof/>
        </w:rPr>
        <mc:AlternateContent>
          <mc:Choice Requires="wpg">
            <w:drawing>
              <wp:anchor distT="0" distB="0" distL="114300" distR="114300" simplePos="0" relativeHeight="251726848" behindDoc="0" locked="0" layoutInCell="1" allowOverlap="1" wp14:anchorId="07207DAE" wp14:editId="07207DAF">
                <wp:simplePos x="0" y="0"/>
                <wp:positionH relativeFrom="column">
                  <wp:posOffset>51435</wp:posOffset>
                </wp:positionH>
                <wp:positionV relativeFrom="paragraph">
                  <wp:posOffset>218176</wp:posOffset>
                </wp:positionV>
                <wp:extent cx="3121025" cy="508000"/>
                <wp:effectExtent l="57150" t="0" r="22225" b="44450"/>
                <wp:wrapNone/>
                <wp:docPr id="301" name="グループ化 301"/>
                <wp:cNvGraphicFramePr/>
                <a:graphic xmlns:a="http://schemas.openxmlformats.org/drawingml/2006/main">
                  <a:graphicData uri="http://schemas.microsoft.com/office/word/2010/wordprocessingGroup">
                    <wpg:wgp>
                      <wpg:cNvGrpSpPr/>
                      <wpg:grpSpPr>
                        <a:xfrm>
                          <a:off x="0" y="0"/>
                          <a:ext cx="3121025" cy="508000"/>
                          <a:chOff x="-112144" y="819823"/>
                          <a:chExt cx="3121660" cy="508635"/>
                        </a:xfrm>
                      </wpg:grpSpPr>
                      <wps:wsp>
                        <wps:cNvPr id="302" name="二等辺三角形 302"/>
                        <wps:cNvSpPr/>
                        <wps:spPr>
                          <a:xfrm rot="10800000">
                            <a:off x="-112144" y="1000974"/>
                            <a:ext cx="3121660" cy="198120"/>
                          </a:xfrm>
                          <a:prstGeom prst="triangle">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14:paraId="07207E04" w14:textId="77777777" w:rsidR="003110E0" w:rsidRDefault="003110E0" w:rsidP="003110E0">
                              <w:pPr>
                                <w:jc w:val="center"/>
                              </w:pPr>
                              <w:r>
                                <w:rPr>
                                  <w:rFonts w:hint="eastAsia"/>
                                </w:rPr>
                                <w:t>あら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テキスト ボックス 2"/>
                        <wps:cNvSpPr txBox="1">
                          <a:spLocks noChangeArrowheads="1"/>
                        </wps:cNvSpPr>
                        <wps:spPr bwMode="auto">
                          <a:xfrm>
                            <a:off x="982507" y="819823"/>
                            <a:ext cx="1052422" cy="508635"/>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E05" w14:textId="77777777" w:rsidR="003110E0" w:rsidRPr="00723196" w:rsidRDefault="003110E0" w:rsidP="003110E0">
                              <w:pPr>
                                <w:rPr>
                                  <w:rFonts w:ascii="Meiryo UI" w:eastAsia="Meiryo UI" w:hAnsi="Meiryo UI" w:cs="Meiryo UI"/>
                                  <w:b/>
                                  <w:color w:val="FFFFFF" w:themeColor="background1"/>
                                  <w:sz w:val="24"/>
                                  <w:szCs w:val="24"/>
                                </w:rPr>
                              </w:pPr>
                              <w:r w:rsidRPr="00723196">
                                <w:rPr>
                                  <w:rFonts w:ascii="Meiryo UI" w:eastAsia="Meiryo UI" w:hAnsi="Meiryo UI" w:cs="Meiryo UI" w:hint="eastAsia"/>
                                  <w:b/>
                                  <w:color w:val="FFFFFF" w:themeColor="background1"/>
                                  <w:sz w:val="24"/>
                                  <w:szCs w:val="24"/>
                                </w:rPr>
                                <w:t>新たな課題</w:t>
                              </w:r>
                            </w:p>
                          </w:txbxContent>
                        </wps:txbx>
                        <wps:bodyPr rot="0" vert="horz" wrap="square" lIns="91440" tIns="45720" rIns="91440" bIns="45720" anchor="t" anchorCtr="0">
                          <a:noAutofit/>
                        </wps:bodyPr>
                      </wps:wsp>
                    </wpg:wgp>
                  </a:graphicData>
                </a:graphic>
              </wp:anchor>
            </w:drawing>
          </mc:Choice>
          <mc:Fallback>
            <w:pict>
              <v:group id="グループ化 301" o:spid="_x0000_s1040" style="position:absolute;left:0;text-align:left;margin-left:4.05pt;margin-top:17.2pt;width:245.75pt;height:40pt;z-index:251726848" coordorigin="-1121,8198" coordsize="31216,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02" o:spid="_x0000_s1041" type="#_x0000_t5" style="position:absolute;left:-1121;top:10009;width:31216;height:198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8JbsQA&#10;AADcAAAADwAAAGRycy9kb3ducmV2LnhtbESPQYvCMBSE78L+h/AW9qapLhStRhFB8LCwar14ezTP&#10;ttq8xCar3X9vBMHjMDPfMLNFZxpxo9bXlhUMBwkI4sLqmksFh3zdH4PwAVljY5kU/JOHxfyjN8NM&#10;2zvv6LYPpYgQ9hkqqEJwmZS+qMigH1hHHL2TbQ2GKNtS6hbvEW4aOUqSVBqsOS5U6GhVUXHZ/xkF&#10;183kuP117mcbzqvTOU+vF7NOlfr67JZTEIG68A6/2hut4DsZwf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CW7EAAAA3AAAAA8AAAAAAAAAAAAAAAAAmAIAAGRycy9k&#10;b3ducmV2LnhtbFBLBQYAAAAABAAEAPUAAACJAwAAAAA=&#10;" fillcolor="#769535" strokecolor="#98b954">
                  <v:fill color2="#9cc746" rotate="t" angle="180" colors="0 #769535;52429f #9bc348;1 #9cc746" focus="100%" type="gradient">
                    <o:fill v:ext="view" type="gradientUnscaled"/>
                  </v:fill>
                  <v:shadow on="t" color="black" opacity="22937f" origin=",.5" offset="0,.63889mm"/>
                  <v:textbox>
                    <w:txbxContent>
                      <w:p w14:paraId="07207E04" w14:textId="77777777" w:rsidR="003110E0" w:rsidRDefault="003110E0" w:rsidP="003110E0">
                        <w:pPr>
                          <w:jc w:val="center"/>
                        </w:pPr>
                        <w:r>
                          <w:rPr>
                            <w:rFonts w:hint="eastAsia"/>
                          </w:rPr>
                          <w:t>あら</w:t>
                        </w:r>
                      </w:p>
                    </w:txbxContent>
                  </v:textbox>
                </v:shape>
                <v:shape id="_x0000_s1042" type="#_x0000_t202" style="position:absolute;left:9825;top:8198;width:10524;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0s8IA&#10;AADcAAAADwAAAGRycy9kb3ducmV2LnhtbESPQWsCMRSE70L/Q3hCb5roQmm3RlkEaa+uRTw+kudm&#10;cfOybFJd/30jCD0OM/MNs9qMvhNXGmIbWMNirkAQm2BbbjT8HHazdxAxIVvsApOGO0XYrF8mKyxt&#10;uPGernVqRIZwLFGDS6kvpYzGkcc4Dz1x9s5h8JiyHBppB7xluO/kUqk36bHlvOCwp60jc6l/vQZ1&#10;OG6rvak+jDuN9/Pu8lUvi0Lr1+lYfYJINKb/8LP9bTUUqoDHmXw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nSzwgAAANwAAAAPAAAAAAAAAAAAAAAAAJgCAABkcnMvZG93&#10;bnJldi54bWxQSwUGAAAAAAQABAD1AAAAhwMAAAAA&#10;" filled="f" stroked="f">
                  <v:shadow on="t" color="black" opacity="24903f" origin=",.5" offset="0,.55556mm"/>
                  <v:textbox>
                    <w:txbxContent>
                      <w:p w14:paraId="07207E05" w14:textId="77777777" w:rsidR="003110E0" w:rsidRPr="00723196" w:rsidRDefault="003110E0" w:rsidP="003110E0">
                        <w:pPr>
                          <w:rPr>
                            <w:rFonts w:ascii="Meiryo UI" w:eastAsia="Meiryo UI" w:hAnsi="Meiryo UI" w:cs="Meiryo UI"/>
                            <w:b/>
                            <w:color w:val="FFFFFF" w:themeColor="background1"/>
                            <w:sz w:val="24"/>
                            <w:szCs w:val="24"/>
                          </w:rPr>
                        </w:pPr>
                        <w:r w:rsidRPr="00723196">
                          <w:rPr>
                            <w:rFonts w:ascii="Meiryo UI" w:eastAsia="Meiryo UI" w:hAnsi="Meiryo UI" w:cs="Meiryo UI" w:hint="eastAsia"/>
                            <w:b/>
                            <w:color w:val="FFFFFF" w:themeColor="background1"/>
                            <w:sz w:val="24"/>
                            <w:szCs w:val="24"/>
                          </w:rPr>
                          <w:t>新たな課題</w:t>
                        </w:r>
                      </w:p>
                    </w:txbxContent>
                  </v:textbox>
                </v:shape>
              </v:group>
            </w:pict>
          </mc:Fallback>
        </mc:AlternateContent>
      </w:r>
    </w:p>
    <w:p w14:paraId="07207D44" w14:textId="77777777" w:rsidR="003110E0" w:rsidRDefault="009C1136">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20704" behindDoc="0" locked="0" layoutInCell="1" allowOverlap="1" wp14:anchorId="07207DB0" wp14:editId="07207DB1">
                <wp:simplePos x="0" y="0"/>
                <wp:positionH relativeFrom="column">
                  <wp:posOffset>-111760</wp:posOffset>
                </wp:positionH>
                <wp:positionV relativeFrom="paragraph">
                  <wp:posOffset>181239</wp:posOffset>
                </wp:positionV>
                <wp:extent cx="3484245" cy="576580"/>
                <wp:effectExtent l="0" t="0" r="0" b="3302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576580"/>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E06"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≪課題：効率的・効果的な維持管理手法の確立≫</w:t>
                            </w:r>
                          </w:p>
                        </w:txbxContent>
                      </wps:txbx>
                      <wps:bodyPr rot="0" vert="horz" wrap="square" lIns="91440" tIns="45720" rIns="91440" bIns="45720" anchor="t" anchorCtr="0">
                        <a:noAutofit/>
                      </wps:bodyPr>
                    </wps:wsp>
                  </a:graphicData>
                </a:graphic>
              </wp:anchor>
            </w:drawing>
          </mc:Choice>
          <mc:Fallback>
            <w:pict>
              <v:shape id="_x0000_s1043" type="#_x0000_t202" style="position:absolute;left:0;text-align:left;margin-left:-8.8pt;margin-top:14.25pt;width:274.35pt;height:45.4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" filled="f" stroked="f">
                <v:shadow on="t" color="black" opacity="24903f" origin=",.5" offset="0,.55556mm"/>
                <v:textbox>
                  <w:txbxContent>
                    <w:p w14:paraId="07207E06"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≪課題：効率的・効果的な維持管理手法の確立≫</w:t>
                      </w:r>
                    </w:p>
                  </w:txbxContent>
                </v:textbox>
              </v:shape>
            </w:pict>
          </mc:Fallback>
        </mc:AlternateContent>
      </w:r>
    </w:p>
    <w:p w14:paraId="07207D45" w14:textId="77777777" w:rsidR="003110E0" w:rsidRDefault="003110E0">
      <w:pPr>
        <w:rPr>
          <w:rFonts w:ascii="Meiryo UI" w:eastAsia="Meiryo UI" w:hAnsi="Meiryo UI" w:cs="Meiryo UI"/>
        </w:rPr>
      </w:pPr>
    </w:p>
    <w:p w14:paraId="07207D46" w14:textId="77777777" w:rsidR="003110E0" w:rsidRDefault="00C0479E">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13536" behindDoc="0" locked="0" layoutInCell="1" allowOverlap="1" wp14:anchorId="07207DB2" wp14:editId="73CA0269">
                <wp:simplePos x="0" y="0"/>
                <wp:positionH relativeFrom="column">
                  <wp:posOffset>-60385</wp:posOffset>
                </wp:positionH>
                <wp:positionV relativeFrom="paragraph">
                  <wp:posOffset>116457</wp:posOffset>
                </wp:positionV>
                <wp:extent cx="3320415" cy="1940512"/>
                <wp:effectExtent l="57150" t="38100" r="70485" b="98425"/>
                <wp:wrapNone/>
                <wp:docPr id="10" name="角丸四角形 10"/>
                <wp:cNvGraphicFramePr/>
                <a:graphic xmlns:a="http://schemas.openxmlformats.org/drawingml/2006/main">
                  <a:graphicData uri="http://schemas.microsoft.com/office/word/2010/wordprocessingShape">
                    <wps:wsp>
                      <wps:cNvSpPr/>
                      <wps:spPr>
                        <a:xfrm>
                          <a:off x="0" y="0"/>
                          <a:ext cx="3320415" cy="1940512"/>
                        </a:xfrm>
                        <a:prstGeom prst="roundRect">
                          <a:avLst>
                            <a:gd name="adj" fmla="val 396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7207E07" w14:textId="77777777" w:rsidR="003110E0" w:rsidRPr="00626442" w:rsidRDefault="006D5D0E" w:rsidP="003110E0">
                            <w:pPr>
                              <w:rPr>
                                <w:rFonts w:ascii="Meiryo UI" w:eastAsia="Meiryo UI" w:hAnsi="Meiryo UI" w:cs="Meiryo UI"/>
                                <w:b/>
                                <w:sz w:val="16"/>
                                <w:szCs w:val="16"/>
                                <w:u w:val="single"/>
                              </w:rPr>
                            </w:pPr>
                            <w:r>
                              <w:rPr>
                                <w:rFonts w:ascii="Meiryo UI" w:eastAsia="Meiryo UI" w:hAnsi="Meiryo UI" w:cs="Meiryo UI" w:hint="eastAsia"/>
                                <w:b/>
                                <w:sz w:val="16"/>
                                <w:szCs w:val="16"/>
                                <w:u w:val="single"/>
                              </w:rPr>
                              <w:t>◇安全に対する視点</w:t>
                            </w:r>
                          </w:p>
                          <w:p w14:paraId="07207E08" w14:textId="77777777" w:rsidR="003110E0" w:rsidRDefault="003110E0" w:rsidP="009C1136">
                            <w:pPr>
                              <w:spacing w:line="240" w:lineRule="exact"/>
                              <w:rPr>
                                <w:rFonts w:ascii="Meiryo UI" w:eastAsia="Meiryo UI" w:hAnsi="Meiryo UI" w:cs="Meiryo UI"/>
                                <w:sz w:val="16"/>
                                <w:szCs w:val="16"/>
                              </w:rPr>
                            </w:pPr>
                            <w:r w:rsidRPr="00C56996">
                              <w:rPr>
                                <w:rFonts w:ascii="Meiryo UI" w:eastAsia="Meiryo UI" w:hAnsi="Meiryo UI" w:cs="Meiryo UI" w:hint="eastAsia"/>
                                <w:sz w:val="16"/>
                                <w:szCs w:val="16"/>
                              </w:rPr>
                              <w:t>・</w:t>
                            </w:r>
                            <w:r w:rsidR="009C1136">
                              <w:rPr>
                                <w:rFonts w:ascii="Meiryo UI" w:eastAsia="Meiryo UI" w:hAnsi="Meiryo UI" w:cs="Meiryo UI" w:hint="eastAsia"/>
                                <w:sz w:val="16"/>
                                <w:szCs w:val="16"/>
                              </w:rPr>
                              <w:t>遊具等における</w:t>
                            </w:r>
                            <w:r w:rsidR="00D914B5">
                              <w:rPr>
                                <w:rFonts w:ascii="Meiryo UI" w:eastAsia="Meiryo UI" w:hAnsi="Meiryo UI" w:cs="Meiryo UI" w:hint="eastAsia"/>
                                <w:sz w:val="16"/>
                                <w:szCs w:val="16"/>
                              </w:rPr>
                              <w:t>不可視部分</w:t>
                            </w:r>
                            <w:r w:rsidR="009C1136">
                              <w:rPr>
                                <w:rFonts w:ascii="Meiryo UI" w:eastAsia="Meiryo UI" w:hAnsi="Meiryo UI" w:cs="Meiryo UI" w:hint="eastAsia"/>
                                <w:sz w:val="16"/>
                                <w:szCs w:val="16"/>
                              </w:rPr>
                              <w:t>（目視点検では確認できない）</w:t>
                            </w:r>
                            <w:r w:rsidR="00D914B5">
                              <w:rPr>
                                <w:rFonts w:ascii="Meiryo UI" w:eastAsia="Meiryo UI" w:hAnsi="Meiryo UI" w:cs="Meiryo UI" w:hint="eastAsia"/>
                                <w:sz w:val="16"/>
                                <w:szCs w:val="16"/>
                              </w:rPr>
                              <w:t>における不具合への対応</w:t>
                            </w:r>
                          </w:p>
                          <w:p w14:paraId="07207E09" w14:textId="77777777" w:rsidR="003110E0" w:rsidRPr="00626442" w:rsidRDefault="00D914B5" w:rsidP="003110E0">
                            <w:pPr>
                              <w:rPr>
                                <w:rFonts w:ascii="Meiryo UI" w:eastAsia="Meiryo UI" w:hAnsi="Meiryo UI" w:cs="Meiryo UI"/>
                                <w:b/>
                                <w:sz w:val="16"/>
                                <w:szCs w:val="16"/>
                                <w:u w:val="single"/>
                              </w:rPr>
                            </w:pPr>
                            <w:r>
                              <w:rPr>
                                <w:rFonts w:ascii="Meiryo UI" w:eastAsia="Meiryo UI" w:hAnsi="Meiryo UI" w:cs="Meiryo UI" w:hint="eastAsia"/>
                                <w:b/>
                                <w:sz w:val="16"/>
                                <w:szCs w:val="16"/>
                                <w:u w:val="single"/>
                              </w:rPr>
                              <w:t>◇</w:t>
                            </w:r>
                            <w:r w:rsidR="003110E0" w:rsidRPr="00626442">
                              <w:rPr>
                                <w:rFonts w:ascii="Meiryo UI" w:eastAsia="Meiryo UI" w:hAnsi="Meiryo UI" w:cs="Meiryo UI" w:hint="eastAsia"/>
                                <w:b/>
                                <w:sz w:val="16"/>
                                <w:szCs w:val="16"/>
                                <w:u w:val="single"/>
                              </w:rPr>
                              <w:t>効率的・効果的な維持管理</w:t>
                            </w:r>
                            <w:r>
                              <w:rPr>
                                <w:rFonts w:ascii="Meiryo UI" w:eastAsia="Meiryo UI" w:hAnsi="Meiryo UI" w:cs="Meiryo UI" w:hint="eastAsia"/>
                                <w:b/>
                                <w:sz w:val="16"/>
                                <w:szCs w:val="16"/>
                                <w:u w:val="single"/>
                              </w:rPr>
                              <w:t>に対する視点</w:t>
                            </w:r>
                          </w:p>
                          <w:p w14:paraId="21960D8E" w14:textId="21125ACD" w:rsidR="000D2544" w:rsidRDefault="0013313C" w:rsidP="000D2544">
                            <w:pPr>
                              <w:rPr>
                                <w:rFonts w:ascii="Meiryo UI" w:eastAsia="Meiryo UI" w:hAnsi="Meiryo UI" w:cs="Meiryo UI"/>
                                <w:sz w:val="16"/>
                                <w:szCs w:val="16"/>
                              </w:rPr>
                            </w:pPr>
                            <w:r>
                              <w:rPr>
                                <w:rFonts w:ascii="Meiryo UI" w:eastAsia="Meiryo UI" w:hAnsi="Meiryo UI" w:cs="Meiryo UI" w:hint="eastAsia"/>
                                <w:sz w:val="16"/>
                                <w:szCs w:val="16"/>
                              </w:rPr>
                              <w:t>・</w:t>
                            </w:r>
                            <w:r w:rsidR="000D2544" w:rsidRPr="000D2544">
                              <w:rPr>
                                <w:rFonts w:ascii="Meiryo UI" w:eastAsia="Meiryo UI" w:hAnsi="Meiryo UI" w:cs="Meiryo UI" w:hint="eastAsia"/>
                                <w:sz w:val="16"/>
                                <w:szCs w:val="16"/>
                              </w:rPr>
                              <w:t>指定管理者との一体的な維持管理</w:t>
                            </w:r>
                          </w:p>
                          <w:p w14:paraId="583238D9" w14:textId="69376173" w:rsidR="000D2544" w:rsidRPr="000D2544" w:rsidRDefault="000D2544" w:rsidP="000D2544">
                            <w:pPr>
                              <w:rPr>
                                <w:rFonts w:ascii="Meiryo UI" w:eastAsia="Meiryo UI" w:hAnsi="Meiryo UI" w:cs="Meiryo UI"/>
                                <w:sz w:val="16"/>
                                <w:szCs w:val="16"/>
                              </w:rPr>
                            </w:pPr>
                            <w:r>
                              <w:rPr>
                                <w:rFonts w:ascii="Meiryo UI" w:eastAsia="Meiryo UI" w:hAnsi="Meiryo UI" w:cs="Meiryo UI" w:hint="eastAsia"/>
                                <w:sz w:val="16"/>
                                <w:szCs w:val="16"/>
                              </w:rPr>
                              <w:t>・</w:t>
                            </w:r>
                            <w:r w:rsidR="004B4947">
                              <w:rPr>
                                <w:rFonts w:ascii="Meiryo UI" w:eastAsia="Meiryo UI" w:hAnsi="Meiryo UI" w:cs="Meiryo UI" w:hint="eastAsia"/>
                                <w:sz w:val="16"/>
                                <w:szCs w:val="16"/>
                              </w:rPr>
                              <w:t>公園施設に応じた点検データの蓄積・活用</w:t>
                            </w:r>
                          </w:p>
                          <w:p w14:paraId="07207E0B" w14:textId="77777777" w:rsidR="009C1136" w:rsidRDefault="0013313C" w:rsidP="003110E0">
                            <w:pPr>
                              <w:rPr>
                                <w:rFonts w:ascii="Meiryo UI" w:eastAsia="Meiryo UI" w:hAnsi="Meiryo UI" w:cs="Meiryo UI"/>
                                <w:sz w:val="16"/>
                                <w:szCs w:val="16"/>
                              </w:rPr>
                            </w:pPr>
                            <w:r>
                              <w:rPr>
                                <w:rFonts w:ascii="Meiryo UI" w:eastAsia="Meiryo UI" w:hAnsi="Meiryo UI" w:cs="Meiryo UI" w:hint="eastAsia"/>
                                <w:sz w:val="16"/>
                                <w:szCs w:val="16"/>
                              </w:rPr>
                              <w:t>・最適な補修タイミング</w:t>
                            </w:r>
                            <w:r w:rsidR="007F3008">
                              <w:rPr>
                                <w:rFonts w:ascii="Meiryo UI" w:eastAsia="Meiryo UI" w:hAnsi="Meiryo UI" w:cs="Meiryo UI" w:hint="eastAsia"/>
                                <w:sz w:val="16"/>
                                <w:szCs w:val="16"/>
                              </w:rPr>
                              <w:t>や優先化の判断</w:t>
                            </w:r>
                          </w:p>
                          <w:p w14:paraId="07207E0D" w14:textId="77777777" w:rsidR="003110E0" w:rsidRPr="00415D68" w:rsidRDefault="007F3008" w:rsidP="003110E0">
                            <w:r>
                              <w:rPr>
                                <w:rFonts w:ascii="Meiryo UI" w:eastAsia="Meiryo UI" w:hAnsi="Meiryo UI" w:cs="Meiryo UI" w:hint="eastAsia"/>
                                <w:sz w:val="16"/>
                                <w:szCs w:val="16"/>
                              </w:rPr>
                              <w:t>・施設の特性に応じた維持管理手法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 o:spid="_x0000_s1044" style="position:absolute;left:0;text-align:left;margin-left:-4.75pt;margin-top:9.15pt;width:261.45pt;height:152.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" fillcolor="#dafda7" strokecolor="#98b954">
                <v:fill color2="#f5ffe6" rotate="t" angle="180" colors="0 #dafda7;22938f #e4fdc2;1 #f5ffe6" focus="100%" type="gradient"/>
                <v:shadow on="t" color="black" opacity="24903f" origin=",.5" offset="0,.55556mm"/>
                <v:textbox>
                  <w:txbxContent>
                    <w:p w14:paraId="07207E07" w14:textId="77777777" w:rsidR="003110E0" w:rsidRPr="00626442" w:rsidRDefault="006D5D0E" w:rsidP="003110E0">
                      <w:pPr>
                        <w:rPr>
                          <w:rFonts w:ascii="Meiryo UI" w:eastAsia="Meiryo UI" w:hAnsi="Meiryo UI" w:cs="Meiryo UI"/>
                          <w:b/>
                          <w:sz w:val="16"/>
                          <w:szCs w:val="16"/>
                          <w:u w:val="single"/>
                        </w:rPr>
                      </w:pPr>
                      <w:r>
                        <w:rPr>
                          <w:rFonts w:ascii="Meiryo UI" w:eastAsia="Meiryo UI" w:hAnsi="Meiryo UI" w:cs="Meiryo UI" w:hint="eastAsia"/>
                          <w:b/>
                          <w:sz w:val="16"/>
                          <w:szCs w:val="16"/>
                          <w:u w:val="single"/>
                        </w:rPr>
                        <w:t>◇安全に対する視点</w:t>
                      </w:r>
                    </w:p>
                    <w:p w14:paraId="07207E08" w14:textId="77777777" w:rsidR="003110E0" w:rsidRDefault="003110E0" w:rsidP="009C1136">
                      <w:pPr>
                        <w:spacing w:line="240" w:lineRule="exact"/>
                        <w:rPr>
                          <w:rFonts w:ascii="Meiryo UI" w:eastAsia="Meiryo UI" w:hAnsi="Meiryo UI" w:cs="Meiryo UI"/>
                          <w:sz w:val="16"/>
                          <w:szCs w:val="16"/>
                        </w:rPr>
                      </w:pPr>
                      <w:r w:rsidRPr="00C56996">
                        <w:rPr>
                          <w:rFonts w:ascii="Meiryo UI" w:eastAsia="Meiryo UI" w:hAnsi="Meiryo UI" w:cs="Meiryo UI" w:hint="eastAsia"/>
                          <w:sz w:val="16"/>
                          <w:szCs w:val="16"/>
                        </w:rPr>
                        <w:t>・</w:t>
                      </w:r>
                      <w:r w:rsidR="009C1136">
                        <w:rPr>
                          <w:rFonts w:ascii="Meiryo UI" w:eastAsia="Meiryo UI" w:hAnsi="Meiryo UI" w:cs="Meiryo UI" w:hint="eastAsia"/>
                          <w:sz w:val="16"/>
                          <w:szCs w:val="16"/>
                        </w:rPr>
                        <w:t>遊具等における</w:t>
                      </w:r>
                      <w:r w:rsidR="00D914B5">
                        <w:rPr>
                          <w:rFonts w:ascii="Meiryo UI" w:eastAsia="Meiryo UI" w:hAnsi="Meiryo UI" w:cs="Meiryo UI" w:hint="eastAsia"/>
                          <w:sz w:val="16"/>
                          <w:szCs w:val="16"/>
                        </w:rPr>
                        <w:t>不可視部分</w:t>
                      </w:r>
                      <w:r w:rsidR="009C1136">
                        <w:rPr>
                          <w:rFonts w:ascii="Meiryo UI" w:eastAsia="Meiryo UI" w:hAnsi="Meiryo UI" w:cs="Meiryo UI" w:hint="eastAsia"/>
                          <w:sz w:val="16"/>
                          <w:szCs w:val="16"/>
                        </w:rPr>
                        <w:t>（目視点検では確認できない）</w:t>
                      </w:r>
                      <w:r w:rsidR="00D914B5">
                        <w:rPr>
                          <w:rFonts w:ascii="Meiryo UI" w:eastAsia="Meiryo UI" w:hAnsi="Meiryo UI" w:cs="Meiryo UI" w:hint="eastAsia"/>
                          <w:sz w:val="16"/>
                          <w:szCs w:val="16"/>
                        </w:rPr>
                        <w:t>における不具合への対応</w:t>
                      </w:r>
                    </w:p>
                    <w:p w14:paraId="07207E09" w14:textId="77777777" w:rsidR="003110E0" w:rsidRPr="00626442" w:rsidRDefault="00D914B5" w:rsidP="003110E0">
                      <w:pPr>
                        <w:rPr>
                          <w:rFonts w:ascii="Meiryo UI" w:eastAsia="Meiryo UI" w:hAnsi="Meiryo UI" w:cs="Meiryo UI"/>
                          <w:b/>
                          <w:sz w:val="16"/>
                          <w:szCs w:val="16"/>
                          <w:u w:val="single"/>
                        </w:rPr>
                      </w:pPr>
                      <w:r>
                        <w:rPr>
                          <w:rFonts w:ascii="Meiryo UI" w:eastAsia="Meiryo UI" w:hAnsi="Meiryo UI" w:cs="Meiryo UI" w:hint="eastAsia"/>
                          <w:b/>
                          <w:sz w:val="16"/>
                          <w:szCs w:val="16"/>
                          <w:u w:val="single"/>
                        </w:rPr>
                        <w:t>◇</w:t>
                      </w:r>
                      <w:r w:rsidR="003110E0" w:rsidRPr="00626442">
                        <w:rPr>
                          <w:rFonts w:ascii="Meiryo UI" w:eastAsia="Meiryo UI" w:hAnsi="Meiryo UI" w:cs="Meiryo UI" w:hint="eastAsia"/>
                          <w:b/>
                          <w:sz w:val="16"/>
                          <w:szCs w:val="16"/>
                          <w:u w:val="single"/>
                        </w:rPr>
                        <w:t>効率的・効果的な維持管理</w:t>
                      </w:r>
                      <w:r>
                        <w:rPr>
                          <w:rFonts w:ascii="Meiryo UI" w:eastAsia="Meiryo UI" w:hAnsi="Meiryo UI" w:cs="Meiryo UI" w:hint="eastAsia"/>
                          <w:b/>
                          <w:sz w:val="16"/>
                          <w:szCs w:val="16"/>
                          <w:u w:val="single"/>
                        </w:rPr>
                        <w:t>に対する視点</w:t>
                      </w:r>
                    </w:p>
                    <w:p w14:paraId="21960D8E" w14:textId="21125ACD" w:rsidR="000D2544" w:rsidRDefault="0013313C" w:rsidP="000D2544">
                      <w:pPr>
                        <w:rPr>
                          <w:rFonts w:ascii="Meiryo UI" w:eastAsia="Meiryo UI" w:hAnsi="Meiryo UI" w:cs="Meiryo UI"/>
                          <w:sz w:val="16"/>
                          <w:szCs w:val="16"/>
                        </w:rPr>
                      </w:pPr>
                      <w:r>
                        <w:rPr>
                          <w:rFonts w:ascii="Meiryo UI" w:eastAsia="Meiryo UI" w:hAnsi="Meiryo UI" w:cs="Meiryo UI" w:hint="eastAsia"/>
                          <w:sz w:val="16"/>
                          <w:szCs w:val="16"/>
                        </w:rPr>
                        <w:t>・</w:t>
                      </w:r>
                      <w:r w:rsidR="000D2544" w:rsidRPr="000D2544">
                        <w:rPr>
                          <w:rFonts w:ascii="Meiryo UI" w:eastAsia="Meiryo UI" w:hAnsi="Meiryo UI" w:cs="Meiryo UI" w:hint="eastAsia"/>
                          <w:sz w:val="16"/>
                          <w:szCs w:val="16"/>
                        </w:rPr>
                        <w:t>指定管理者との一体的な維持管理</w:t>
                      </w:r>
                    </w:p>
                    <w:p w14:paraId="583238D9" w14:textId="69376173" w:rsidR="000D2544" w:rsidRPr="000D2544" w:rsidRDefault="000D2544" w:rsidP="000D2544">
                      <w:pPr>
                        <w:rPr>
                          <w:rFonts w:ascii="Meiryo UI" w:eastAsia="Meiryo UI" w:hAnsi="Meiryo UI" w:cs="Meiryo UI"/>
                          <w:sz w:val="16"/>
                          <w:szCs w:val="16"/>
                        </w:rPr>
                      </w:pPr>
                      <w:r>
                        <w:rPr>
                          <w:rFonts w:ascii="Meiryo UI" w:eastAsia="Meiryo UI" w:hAnsi="Meiryo UI" w:cs="Meiryo UI" w:hint="eastAsia"/>
                          <w:sz w:val="16"/>
                          <w:szCs w:val="16"/>
                        </w:rPr>
                        <w:t>・</w:t>
                      </w:r>
                      <w:r w:rsidR="004B4947">
                        <w:rPr>
                          <w:rFonts w:ascii="Meiryo UI" w:eastAsia="Meiryo UI" w:hAnsi="Meiryo UI" w:cs="Meiryo UI" w:hint="eastAsia"/>
                          <w:sz w:val="16"/>
                          <w:szCs w:val="16"/>
                        </w:rPr>
                        <w:t>公園施設に応じた点検データの蓄積・活用</w:t>
                      </w:r>
                      <w:bookmarkStart w:id="1" w:name="_GoBack"/>
                      <w:bookmarkEnd w:id="1"/>
                    </w:p>
                    <w:p w14:paraId="07207E0B" w14:textId="77777777" w:rsidR="009C1136" w:rsidRDefault="0013313C" w:rsidP="003110E0">
                      <w:pPr>
                        <w:rPr>
                          <w:rFonts w:ascii="Meiryo UI" w:eastAsia="Meiryo UI" w:hAnsi="Meiryo UI" w:cs="Meiryo UI"/>
                          <w:sz w:val="16"/>
                          <w:szCs w:val="16"/>
                        </w:rPr>
                      </w:pPr>
                      <w:r>
                        <w:rPr>
                          <w:rFonts w:ascii="Meiryo UI" w:eastAsia="Meiryo UI" w:hAnsi="Meiryo UI" w:cs="Meiryo UI" w:hint="eastAsia"/>
                          <w:sz w:val="16"/>
                          <w:szCs w:val="16"/>
                        </w:rPr>
                        <w:t>・最適な補修タイミング</w:t>
                      </w:r>
                      <w:r w:rsidR="007F3008">
                        <w:rPr>
                          <w:rFonts w:ascii="Meiryo UI" w:eastAsia="Meiryo UI" w:hAnsi="Meiryo UI" w:cs="Meiryo UI" w:hint="eastAsia"/>
                          <w:sz w:val="16"/>
                          <w:szCs w:val="16"/>
                        </w:rPr>
                        <w:t>や優先化の判断</w:t>
                      </w:r>
                    </w:p>
                    <w:p w14:paraId="07207E0D" w14:textId="77777777" w:rsidR="003110E0" w:rsidRPr="00415D68" w:rsidRDefault="007F3008" w:rsidP="003110E0">
                      <w:r>
                        <w:rPr>
                          <w:rFonts w:ascii="Meiryo UI" w:eastAsia="Meiryo UI" w:hAnsi="Meiryo UI" w:cs="Meiryo UI" w:hint="eastAsia"/>
                          <w:sz w:val="16"/>
                          <w:szCs w:val="16"/>
                        </w:rPr>
                        <w:t>・施設の特性に応じた維持管理手法</w:t>
                      </w:r>
                    </w:p>
                  </w:txbxContent>
                </v:textbox>
              </v:roundrect>
            </w:pict>
          </mc:Fallback>
        </mc:AlternateContent>
      </w:r>
    </w:p>
    <w:p w14:paraId="07207D47" w14:textId="77777777" w:rsidR="003110E0" w:rsidRDefault="003110E0">
      <w:pPr>
        <w:rPr>
          <w:rFonts w:ascii="Meiryo UI" w:eastAsia="Meiryo UI" w:hAnsi="Meiryo UI" w:cs="Meiryo UI"/>
        </w:rPr>
      </w:pPr>
    </w:p>
    <w:p w14:paraId="07207D48" w14:textId="2F1F397F" w:rsidR="003110E0" w:rsidRDefault="003110E0">
      <w:pPr>
        <w:rPr>
          <w:rFonts w:ascii="Meiryo UI" w:eastAsia="Meiryo UI" w:hAnsi="Meiryo UI" w:cs="Meiryo UI"/>
        </w:rPr>
      </w:pPr>
    </w:p>
    <w:p w14:paraId="07207D49" w14:textId="3ACE3969" w:rsidR="003110E0" w:rsidRDefault="00187769">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27872" behindDoc="0" locked="0" layoutInCell="1" allowOverlap="1" wp14:anchorId="07207DB4" wp14:editId="147D4ECF">
                <wp:simplePos x="0" y="0"/>
                <wp:positionH relativeFrom="column">
                  <wp:posOffset>3389630</wp:posOffset>
                </wp:positionH>
                <wp:positionV relativeFrom="paragraph">
                  <wp:posOffset>197485</wp:posOffset>
                </wp:positionV>
                <wp:extent cx="5399405" cy="420370"/>
                <wp:effectExtent l="0" t="0" r="0" b="3683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420370"/>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E0E"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≪持続可能な維持管理の仕組みづくりのために講ずべき主な施策≫</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5" type="#_x0000_t202" style="position:absolute;left:0;text-align:left;margin-left:266.9pt;margin-top:15.55pt;width:425.15pt;height:33.1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" filled="f" stroked="f">
                <v:shadow on="t" color="black" opacity="24903f" origin=",.5" offset="0,.55556mm"/>
                <v:textbox>
                  <w:txbxContent>
                    <w:p w14:paraId="07207E0E"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≪持続可能な維持管理の仕組みづくりのために講ずべき主な施策≫</w:t>
                      </w:r>
                    </w:p>
                  </w:txbxContent>
                </v:textbox>
              </v:shape>
            </w:pict>
          </mc:Fallback>
        </mc:AlternateContent>
      </w:r>
    </w:p>
    <w:p w14:paraId="07207D4A" w14:textId="231A1617" w:rsidR="003110E0" w:rsidRDefault="003110E0">
      <w:pPr>
        <w:rPr>
          <w:rFonts w:ascii="Meiryo UI" w:eastAsia="Meiryo UI" w:hAnsi="Meiryo UI" w:cs="Meiryo UI"/>
        </w:rPr>
      </w:pPr>
    </w:p>
    <w:p w14:paraId="07207D4B" w14:textId="4A6F4DF8" w:rsidR="003110E0" w:rsidRDefault="00187769">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24800" behindDoc="0" locked="0" layoutInCell="1" allowOverlap="1" wp14:anchorId="07207DB6" wp14:editId="2B0F06FA">
                <wp:simplePos x="0" y="0"/>
                <wp:positionH relativeFrom="column">
                  <wp:posOffset>3484880</wp:posOffset>
                </wp:positionH>
                <wp:positionV relativeFrom="paragraph">
                  <wp:posOffset>132715</wp:posOffset>
                </wp:positionV>
                <wp:extent cx="6287135" cy="784860"/>
                <wp:effectExtent l="57150" t="38100" r="75565" b="91440"/>
                <wp:wrapNone/>
                <wp:docPr id="299" name="角丸四角形 299"/>
                <wp:cNvGraphicFramePr/>
                <a:graphic xmlns:a="http://schemas.openxmlformats.org/drawingml/2006/main">
                  <a:graphicData uri="http://schemas.microsoft.com/office/word/2010/wordprocessingShape">
                    <wps:wsp>
                      <wps:cNvSpPr/>
                      <wps:spPr>
                        <a:xfrm>
                          <a:off x="0" y="0"/>
                          <a:ext cx="6287135" cy="784860"/>
                        </a:xfrm>
                        <a:prstGeom prst="roundRect">
                          <a:avLst>
                            <a:gd name="adj" fmla="val 396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70197CD3" w14:textId="048F9B18" w:rsidR="00701944" w:rsidRPr="00BE1403" w:rsidRDefault="003110E0" w:rsidP="00BE1403">
                            <w:pPr>
                              <w:rPr>
                                <w:rFonts w:ascii="Meiryo UI" w:eastAsia="Meiryo UI" w:hAnsi="Meiryo UI" w:cs="Meiryo UI"/>
                                <w:sz w:val="16"/>
                                <w:szCs w:val="16"/>
                                <w:u w:val="single"/>
                              </w:rPr>
                            </w:pPr>
                            <w:r w:rsidRPr="00626442">
                              <w:rPr>
                                <w:rFonts w:ascii="Meiryo UI" w:eastAsia="Meiryo UI" w:hAnsi="Meiryo UI" w:cs="Meiryo UI" w:hint="eastAsia"/>
                                <w:sz w:val="16"/>
                                <w:szCs w:val="16"/>
                                <w:u w:val="single"/>
                              </w:rPr>
                              <w:t>・人材の育成と確保、技術力の向上と継承</w:t>
                            </w:r>
                          </w:p>
                          <w:p w14:paraId="07207E10" w14:textId="77777777" w:rsidR="003110E0" w:rsidRPr="00BE1403" w:rsidRDefault="003110E0" w:rsidP="00BE1403">
                            <w:pPr>
                              <w:rPr>
                                <w:rFonts w:ascii="Meiryo UI" w:eastAsia="Meiryo UI" w:hAnsi="Meiryo UI" w:cs="Meiryo UI"/>
                                <w:sz w:val="16"/>
                                <w:szCs w:val="16"/>
                                <w:u w:val="single"/>
                              </w:rPr>
                            </w:pPr>
                            <w:r w:rsidRPr="00626442">
                              <w:rPr>
                                <w:rFonts w:ascii="Meiryo UI" w:eastAsia="Meiryo UI" w:hAnsi="Meiryo UI" w:cs="Meiryo UI" w:hint="eastAsia"/>
                                <w:sz w:val="16"/>
                                <w:szCs w:val="16"/>
                                <w:u w:val="single"/>
                              </w:rPr>
                              <w:t>・現場や地域を重視した維持管理の実践</w:t>
                            </w:r>
                          </w:p>
                          <w:p w14:paraId="07207E12" w14:textId="143D9EB8" w:rsidR="00BE1403" w:rsidRDefault="003110E0" w:rsidP="003110E0">
                            <w:pPr>
                              <w:rPr>
                                <w:rFonts w:ascii="Meiryo UI" w:eastAsia="Meiryo UI" w:hAnsi="Meiryo UI" w:cs="Meiryo UI"/>
                                <w:sz w:val="16"/>
                                <w:szCs w:val="16"/>
                                <w:u w:val="single"/>
                              </w:rPr>
                            </w:pPr>
                            <w:r w:rsidRPr="00626442">
                              <w:rPr>
                                <w:rFonts w:ascii="Meiryo UI" w:eastAsia="Meiryo UI" w:hAnsi="Meiryo UI" w:cs="Meiryo UI" w:hint="eastAsia"/>
                                <w:sz w:val="16"/>
                                <w:szCs w:val="16"/>
                                <w:u w:val="single"/>
                              </w:rPr>
                              <w:t>・維持管理業務の改善と魅力向上のあり方</w:t>
                            </w:r>
                          </w:p>
                          <w:p w14:paraId="07207E13" w14:textId="77777777" w:rsidR="00BE1403" w:rsidRDefault="00BE1403" w:rsidP="003110E0">
                            <w:pPr>
                              <w:rPr>
                                <w:rFonts w:ascii="Meiryo UI" w:eastAsia="Meiryo UI" w:hAnsi="Meiryo UI" w:cs="Meiryo UI"/>
                                <w:sz w:val="16"/>
                                <w:szCs w:val="16"/>
                                <w:u w:val="single"/>
                              </w:rPr>
                            </w:pPr>
                          </w:p>
                          <w:p w14:paraId="07207E14" w14:textId="77777777" w:rsidR="00BE1403" w:rsidRDefault="00BE1403" w:rsidP="003110E0">
                            <w:pPr>
                              <w:rPr>
                                <w:rFonts w:ascii="Meiryo UI" w:eastAsia="Meiryo UI" w:hAnsi="Meiryo UI" w:cs="Meiryo UI"/>
                                <w:sz w:val="16"/>
                                <w:szCs w:val="16"/>
                                <w:u w:val="single"/>
                              </w:rPr>
                            </w:pPr>
                          </w:p>
                          <w:p w14:paraId="07207E15" w14:textId="77777777" w:rsidR="00BE1403" w:rsidRPr="009E3E28" w:rsidRDefault="00BE1403" w:rsidP="003110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99" o:spid="_x0000_s1046" style="position:absolute;left:0;text-align:left;margin-left:274.4pt;margin-top:10.45pt;width:495.05pt;height:6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" fillcolor="#dafda7" strokecolor="#98b954">
                <v:fill color2="#f5ffe6" rotate="t" angle="180" colors="0 #dafda7;22938f #e4fdc2;1 #f5ffe6" focus="100%" type="gradient"/>
                <v:shadow on="t" color="black" opacity="24903f" origin=",.5" offset="0,.55556mm"/>
                <v:textbox>
                  <w:txbxContent>
                    <w:p w14:paraId="70197CD3" w14:textId="048F9B18" w:rsidR="00701944" w:rsidRPr="00BE1403" w:rsidRDefault="003110E0" w:rsidP="00BE1403">
                      <w:pPr>
                        <w:rPr>
                          <w:rFonts w:ascii="Meiryo UI" w:eastAsia="Meiryo UI" w:hAnsi="Meiryo UI" w:cs="Meiryo UI"/>
                          <w:sz w:val="16"/>
                          <w:szCs w:val="16"/>
                          <w:u w:val="single"/>
                        </w:rPr>
                      </w:pPr>
                      <w:r w:rsidRPr="00626442">
                        <w:rPr>
                          <w:rFonts w:ascii="Meiryo UI" w:eastAsia="Meiryo UI" w:hAnsi="Meiryo UI" w:cs="Meiryo UI" w:hint="eastAsia"/>
                          <w:sz w:val="16"/>
                          <w:szCs w:val="16"/>
                          <w:u w:val="single"/>
                        </w:rPr>
                        <w:t>・人材の育成と確保、技術力の向上と継承</w:t>
                      </w:r>
                    </w:p>
                    <w:p w14:paraId="07207E10" w14:textId="77777777" w:rsidR="003110E0" w:rsidRPr="00BE1403" w:rsidRDefault="003110E0" w:rsidP="00BE1403">
                      <w:pPr>
                        <w:rPr>
                          <w:rFonts w:ascii="Meiryo UI" w:eastAsia="Meiryo UI" w:hAnsi="Meiryo UI" w:cs="Meiryo UI"/>
                          <w:sz w:val="16"/>
                          <w:szCs w:val="16"/>
                          <w:u w:val="single"/>
                        </w:rPr>
                      </w:pPr>
                      <w:r w:rsidRPr="00626442">
                        <w:rPr>
                          <w:rFonts w:ascii="Meiryo UI" w:eastAsia="Meiryo UI" w:hAnsi="Meiryo UI" w:cs="Meiryo UI" w:hint="eastAsia"/>
                          <w:sz w:val="16"/>
                          <w:szCs w:val="16"/>
                          <w:u w:val="single"/>
                        </w:rPr>
                        <w:t>・現場や地域を重視した維持管理の実践</w:t>
                      </w:r>
                    </w:p>
                    <w:p w14:paraId="07207E12" w14:textId="143D9EB8" w:rsidR="00BE1403" w:rsidRDefault="003110E0" w:rsidP="003110E0">
                      <w:pPr>
                        <w:rPr>
                          <w:rFonts w:ascii="Meiryo UI" w:eastAsia="Meiryo UI" w:hAnsi="Meiryo UI" w:cs="Meiryo UI"/>
                          <w:sz w:val="16"/>
                          <w:szCs w:val="16"/>
                          <w:u w:val="single"/>
                        </w:rPr>
                      </w:pPr>
                      <w:r w:rsidRPr="00626442">
                        <w:rPr>
                          <w:rFonts w:ascii="Meiryo UI" w:eastAsia="Meiryo UI" w:hAnsi="Meiryo UI" w:cs="Meiryo UI" w:hint="eastAsia"/>
                          <w:sz w:val="16"/>
                          <w:szCs w:val="16"/>
                          <w:u w:val="single"/>
                        </w:rPr>
                        <w:t>・維持管理業務の改善と魅力向上のあり方</w:t>
                      </w:r>
                    </w:p>
                    <w:p w14:paraId="07207E13" w14:textId="77777777" w:rsidR="00BE1403" w:rsidRDefault="00BE1403" w:rsidP="003110E0">
                      <w:pPr>
                        <w:rPr>
                          <w:rFonts w:ascii="Meiryo UI" w:eastAsia="Meiryo UI" w:hAnsi="Meiryo UI" w:cs="Meiryo UI"/>
                          <w:sz w:val="16"/>
                          <w:szCs w:val="16"/>
                          <w:u w:val="single"/>
                        </w:rPr>
                      </w:pPr>
                    </w:p>
                    <w:p w14:paraId="07207E14" w14:textId="77777777" w:rsidR="00BE1403" w:rsidRDefault="00BE1403" w:rsidP="003110E0">
                      <w:pPr>
                        <w:rPr>
                          <w:rFonts w:ascii="Meiryo UI" w:eastAsia="Meiryo UI" w:hAnsi="Meiryo UI" w:cs="Meiryo UI"/>
                          <w:sz w:val="16"/>
                          <w:szCs w:val="16"/>
                          <w:u w:val="single"/>
                        </w:rPr>
                      </w:pPr>
                    </w:p>
                    <w:p w14:paraId="07207E15" w14:textId="77777777" w:rsidR="00BE1403" w:rsidRPr="009E3E28" w:rsidRDefault="00BE1403" w:rsidP="003110E0"/>
                  </w:txbxContent>
                </v:textbox>
              </v:roundrect>
            </w:pict>
          </mc:Fallback>
        </mc:AlternateContent>
      </w:r>
    </w:p>
    <w:p w14:paraId="07207D4C" w14:textId="78395498" w:rsidR="003110E0" w:rsidRDefault="003110E0">
      <w:pPr>
        <w:rPr>
          <w:rFonts w:ascii="Meiryo UI" w:eastAsia="Meiryo UI" w:hAnsi="Meiryo UI" w:cs="Meiryo UI"/>
        </w:rPr>
      </w:pPr>
    </w:p>
    <w:p w14:paraId="07207D4D" w14:textId="77777777" w:rsidR="003110E0" w:rsidRDefault="003110E0">
      <w:pPr>
        <w:rPr>
          <w:rFonts w:ascii="Meiryo UI" w:eastAsia="Meiryo UI" w:hAnsi="Meiryo UI" w:cs="Meiryo UI"/>
        </w:rPr>
      </w:pPr>
    </w:p>
    <w:sectPr w:rsidR="003110E0" w:rsidSect="008A692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A7BBC" w14:textId="77777777" w:rsidR="00D74C75" w:rsidRDefault="00D74C75" w:rsidP="00C0479E">
      <w:r>
        <w:separator/>
      </w:r>
    </w:p>
  </w:endnote>
  <w:endnote w:type="continuationSeparator" w:id="0">
    <w:p w14:paraId="6F195C22" w14:textId="77777777" w:rsidR="00D74C75" w:rsidRDefault="00D74C75" w:rsidP="00C0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26BE6" w14:textId="77777777" w:rsidR="00D74C75" w:rsidRDefault="00D74C75" w:rsidP="00C0479E">
      <w:r>
        <w:separator/>
      </w:r>
    </w:p>
  </w:footnote>
  <w:footnote w:type="continuationSeparator" w:id="0">
    <w:p w14:paraId="6239F79D" w14:textId="77777777" w:rsidR="00D74C75" w:rsidRDefault="00D74C75" w:rsidP="00C04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2A"/>
    <w:rsid w:val="00012263"/>
    <w:rsid w:val="00041445"/>
    <w:rsid w:val="000550B4"/>
    <w:rsid w:val="00076736"/>
    <w:rsid w:val="00093EFE"/>
    <w:rsid w:val="000A3307"/>
    <w:rsid w:val="000A6018"/>
    <w:rsid w:val="000B3E64"/>
    <w:rsid w:val="000D2544"/>
    <w:rsid w:val="000D3D38"/>
    <w:rsid w:val="000D562D"/>
    <w:rsid w:val="000D7666"/>
    <w:rsid w:val="001054CF"/>
    <w:rsid w:val="00113DB0"/>
    <w:rsid w:val="00121071"/>
    <w:rsid w:val="00122A33"/>
    <w:rsid w:val="001319CD"/>
    <w:rsid w:val="0013313C"/>
    <w:rsid w:val="00177D7B"/>
    <w:rsid w:val="00183ABE"/>
    <w:rsid w:val="0018773E"/>
    <w:rsid w:val="00187769"/>
    <w:rsid w:val="00195261"/>
    <w:rsid w:val="001B11ED"/>
    <w:rsid w:val="001B3958"/>
    <w:rsid w:val="001E2CF3"/>
    <w:rsid w:val="00206943"/>
    <w:rsid w:val="002161C4"/>
    <w:rsid w:val="002302E6"/>
    <w:rsid w:val="00231931"/>
    <w:rsid w:val="0026226B"/>
    <w:rsid w:val="0026272A"/>
    <w:rsid w:val="00271292"/>
    <w:rsid w:val="0028575A"/>
    <w:rsid w:val="00296E5E"/>
    <w:rsid w:val="002B2CDA"/>
    <w:rsid w:val="002B4420"/>
    <w:rsid w:val="002C1163"/>
    <w:rsid w:val="002F3716"/>
    <w:rsid w:val="00310A58"/>
    <w:rsid w:val="003110E0"/>
    <w:rsid w:val="00316F08"/>
    <w:rsid w:val="003243C7"/>
    <w:rsid w:val="0036675E"/>
    <w:rsid w:val="003A5A1F"/>
    <w:rsid w:val="003B407A"/>
    <w:rsid w:val="003D5330"/>
    <w:rsid w:val="004117FE"/>
    <w:rsid w:val="00414333"/>
    <w:rsid w:val="00415D68"/>
    <w:rsid w:val="00421C63"/>
    <w:rsid w:val="00427FDC"/>
    <w:rsid w:val="0046014A"/>
    <w:rsid w:val="004675E5"/>
    <w:rsid w:val="0047685C"/>
    <w:rsid w:val="00484420"/>
    <w:rsid w:val="004B184E"/>
    <w:rsid w:val="004B4947"/>
    <w:rsid w:val="004C40F4"/>
    <w:rsid w:val="004D078F"/>
    <w:rsid w:val="00513E40"/>
    <w:rsid w:val="0051554E"/>
    <w:rsid w:val="00517B9F"/>
    <w:rsid w:val="0055350D"/>
    <w:rsid w:val="005552E7"/>
    <w:rsid w:val="0056301B"/>
    <w:rsid w:val="00584F0F"/>
    <w:rsid w:val="005F7C50"/>
    <w:rsid w:val="006116CE"/>
    <w:rsid w:val="006160BA"/>
    <w:rsid w:val="006261A5"/>
    <w:rsid w:val="00626442"/>
    <w:rsid w:val="006265A2"/>
    <w:rsid w:val="00687E37"/>
    <w:rsid w:val="006B3421"/>
    <w:rsid w:val="006D5D0E"/>
    <w:rsid w:val="006E71B7"/>
    <w:rsid w:val="00700856"/>
    <w:rsid w:val="00701944"/>
    <w:rsid w:val="00703521"/>
    <w:rsid w:val="00707AE1"/>
    <w:rsid w:val="00723196"/>
    <w:rsid w:val="00724C83"/>
    <w:rsid w:val="00740393"/>
    <w:rsid w:val="007D472C"/>
    <w:rsid w:val="007D6358"/>
    <w:rsid w:val="007E0507"/>
    <w:rsid w:val="007F3008"/>
    <w:rsid w:val="00803015"/>
    <w:rsid w:val="00815907"/>
    <w:rsid w:val="00842E53"/>
    <w:rsid w:val="008A692A"/>
    <w:rsid w:val="008D6E88"/>
    <w:rsid w:val="00923C21"/>
    <w:rsid w:val="00977390"/>
    <w:rsid w:val="009A0B73"/>
    <w:rsid w:val="009A154D"/>
    <w:rsid w:val="009A1FE5"/>
    <w:rsid w:val="009B32E9"/>
    <w:rsid w:val="009B61E3"/>
    <w:rsid w:val="009C1136"/>
    <w:rsid w:val="009E3E28"/>
    <w:rsid w:val="009F080A"/>
    <w:rsid w:val="00A0359E"/>
    <w:rsid w:val="00A07EBE"/>
    <w:rsid w:val="00A132A0"/>
    <w:rsid w:val="00A660E4"/>
    <w:rsid w:val="00A73D53"/>
    <w:rsid w:val="00A92119"/>
    <w:rsid w:val="00A94CCB"/>
    <w:rsid w:val="00AB0A65"/>
    <w:rsid w:val="00AB6241"/>
    <w:rsid w:val="00AE4A71"/>
    <w:rsid w:val="00B00C24"/>
    <w:rsid w:val="00B06A4B"/>
    <w:rsid w:val="00B13539"/>
    <w:rsid w:val="00B4546F"/>
    <w:rsid w:val="00B7791D"/>
    <w:rsid w:val="00BA7A3C"/>
    <w:rsid w:val="00BB3F33"/>
    <w:rsid w:val="00BE1403"/>
    <w:rsid w:val="00BF104E"/>
    <w:rsid w:val="00BF3497"/>
    <w:rsid w:val="00BF6E34"/>
    <w:rsid w:val="00BF7891"/>
    <w:rsid w:val="00C0479E"/>
    <w:rsid w:val="00C11525"/>
    <w:rsid w:val="00C31028"/>
    <w:rsid w:val="00C56996"/>
    <w:rsid w:val="00C573D2"/>
    <w:rsid w:val="00C71CE4"/>
    <w:rsid w:val="00C72624"/>
    <w:rsid w:val="00C82B9B"/>
    <w:rsid w:val="00C83CD1"/>
    <w:rsid w:val="00CB1411"/>
    <w:rsid w:val="00CC4902"/>
    <w:rsid w:val="00CD3F83"/>
    <w:rsid w:val="00CD482D"/>
    <w:rsid w:val="00CE0C9D"/>
    <w:rsid w:val="00CE5900"/>
    <w:rsid w:val="00CF3ED1"/>
    <w:rsid w:val="00CF3F73"/>
    <w:rsid w:val="00CF5FCF"/>
    <w:rsid w:val="00D229FE"/>
    <w:rsid w:val="00D30124"/>
    <w:rsid w:val="00D311FD"/>
    <w:rsid w:val="00D418E2"/>
    <w:rsid w:val="00D45E2E"/>
    <w:rsid w:val="00D72EF0"/>
    <w:rsid w:val="00D74C75"/>
    <w:rsid w:val="00D914B5"/>
    <w:rsid w:val="00D93D1F"/>
    <w:rsid w:val="00D94168"/>
    <w:rsid w:val="00DC4177"/>
    <w:rsid w:val="00DE56FD"/>
    <w:rsid w:val="00E07CA9"/>
    <w:rsid w:val="00E31EF4"/>
    <w:rsid w:val="00E41FF7"/>
    <w:rsid w:val="00E43C1E"/>
    <w:rsid w:val="00E474C7"/>
    <w:rsid w:val="00E93051"/>
    <w:rsid w:val="00EA67E5"/>
    <w:rsid w:val="00EB0453"/>
    <w:rsid w:val="00F03B0B"/>
    <w:rsid w:val="00F35D16"/>
    <w:rsid w:val="00F540C7"/>
    <w:rsid w:val="00FA392F"/>
    <w:rsid w:val="00FF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20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9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900"/>
    <w:rPr>
      <w:rFonts w:asciiTheme="majorHAnsi" w:eastAsiaTheme="majorEastAsia" w:hAnsiTheme="majorHAnsi" w:cstheme="majorBidi"/>
      <w:sz w:val="18"/>
      <w:szCs w:val="18"/>
    </w:rPr>
  </w:style>
  <w:style w:type="table" w:styleId="a5">
    <w:name w:val="Table Grid"/>
    <w:basedOn w:val="a1"/>
    <w:uiPriority w:val="59"/>
    <w:rsid w:val="00262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6"/>
    <w:basedOn w:val="a1"/>
    <w:uiPriority w:val="60"/>
    <w:rsid w:val="0026272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header"/>
    <w:basedOn w:val="a"/>
    <w:link w:val="a7"/>
    <w:uiPriority w:val="99"/>
    <w:unhideWhenUsed/>
    <w:rsid w:val="00C0479E"/>
    <w:pPr>
      <w:tabs>
        <w:tab w:val="center" w:pos="4252"/>
        <w:tab w:val="right" w:pos="8504"/>
      </w:tabs>
      <w:snapToGrid w:val="0"/>
    </w:pPr>
  </w:style>
  <w:style w:type="character" w:customStyle="1" w:styleId="a7">
    <w:name w:val="ヘッダー (文字)"/>
    <w:basedOn w:val="a0"/>
    <w:link w:val="a6"/>
    <w:uiPriority w:val="99"/>
    <w:rsid w:val="00C0479E"/>
  </w:style>
  <w:style w:type="paragraph" w:styleId="a8">
    <w:name w:val="footer"/>
    <w:basedOn w:val="a"/>
    <w:link w:val="a9"/>
    <w:uiPriority w:val="99"/>
    <w:unhideWhenUsed/>
    <w:rsid w:val="00C0479E"/>
    <w:pPr>
      <w:tabs>
        <w:tab w:val="center" w:pos="4252"/>
        <w:tab w:val="right" w:pos="8504"/>
      </w:tabs>
      <w:snapToGrid w:val="0"/>
    </w:pPr>
  </w:style>
  <w:style w:type="character" w:customStyle="1" w:styleId="a9">
    <w:name w:val="フッター (文字)"/>
    <w:basedOn w:val="a0"/>
    <w:link w:val="a8"/>
    <w:uiPriority w:val="99"/>
    <w:rsid w:val="00C0479E"/>
  </w:style>
  <w:style w:type="paragraph" w:styleId="aa">
    <w:name w:val="Body Text"/>
    <w:basedOn w:val="a"/>
    <w:link w:val="ab"/>
    <w:unhideWhenUsed/>
    <w:rsid w:val="00D93D1F"/>
    <w:rPr>
      <w:rFonts w:ascii="Century" w:eastAsia="ＭＳ 明朝" w:hAnsi="Century" w:cs="Times New Roman"/>
      <w:szCs w:val="24"/>
    </w:rPr>
  </w:style>
  <w:style w:type="character" w:customStyle="1" w:styleId="ab">
    <w:name w:val="本文 (文字)"/>
    <w:basedOn w:val="a0"/>
    <w:link w:val="aa"/>
    <w:rsid w:val="00D93D1F"/>
    <w:rPr>
      <w:rFonts w:ascii="Century" w:eastAsia="ＭＳ 明朝" w:hAnsi="Century" w:cs="Times New Roman"/>
      <w:szCs w:val="24"/>
    </w:rPr>
  </w:style>
  <w:style w:type="paragraph" w:styleId="Web">
    <w:name w:val="Normal (Web)"/>
    <w:basedOn w:val="a"/>
    <w:uiPriority w:val="99"/>
    <w:semiHidden/>
    <w:unhideWhenUsed/>
    <w:rsid w:val="00CE0C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9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900"/>
    <w:rPr>
      <w:rFonts w:asciiTheme="majorHAnsi" w:eastAsiaTheme="majorEastAsia" w:hAnsiTheme="majorHAnsi" w:cstheme="majorBidi"/>
      <w:sz w:val="18"/>
      <w:szCs w:val="18"/>
    </w:rPr>
  </w:style>
  <w:style w:type="table" w:styleId="a5">
    <w:name w:val="Table Grid"/>
    <w:basedOn w:val="a1"/>
    <w:uiPriority w:val="59"/>
    <w:rsid w:val="00262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6"/>
    <w:basedOn w:val="a1"/>
    <w:uiPriority w:val="60"/>
    <w:rsid w:val="0026272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header"/>
    <w:basedOn w:val="a"/>
    <w:link w:val="a7"/>
    <w:uiPriority w:val="99"/>
    <w:unhideWhenUsed/>
    <w:rsid w:val="00C0479E"/>
    <w:pPr>
      <w:tabs>
        <w:tab w:val="center" w:pos="4252"/>
        <w:tab w:val="right" w:pos="8504"/>
      </w:tabs>
      <w:snapToGrid w:val="0"/>
    </w:pPr>
  </w:style>
  <w:style w:type="character" w:customStyle="1" w:styleId="a7">
    <w:name w:val="ヘッダー (文字)"/>
    <w:basedOn w:val="a0"/>
    <w:link w:val="a6"/>
    <w:uiPriority w:val="99"/>
    <w:rsid w:val="00C0479E"/>
  </w:style>
  <w:style w:type="paragraph" w:styleId="a8">
    <w:name w:val="footer"/>
    <w:basedOn w:val="a"/>
    <w:link w:val="a9"/>
    <w:uiPriority w:val="99"/>
    <w:unhideWhenUsed/>
    <w:rsid w:val="00C0479E"/>
    <w:pPr>
      <w:tabs>
        <w:tab w:val="center" w:pos="4252"/>
        <w:tab w:val="right" w:pos="8504"/>
      </w:tabs>
      <w:snapToGrid w:val="0"/>
    </w:pPr>
  </w:style>
  <w:style w:type="character" w:customStyle="1" w:styleId="a9">
    <w:name w:val="フッター (文字)"/>
    <w:basedOn w:val="a0"/>
    <w:link w:val="a8"/>
    <w:uiPriority w:val="99"/>
    <w:rsid w:val="00C0479E"/>
  </w:style>
  <w:style w:type="paragraph" w:styleId="aa">
    <w:name w:val="Body Text"/>
    <w:basedOn w:val="a"/>
    <w:link w:val="ab"/>
    <w:unhideWhenUsed/>
    <w:rsid w:val="00D93D1F"/>
    <w:rPr>
      <w:rFonts w:ascii="Century" w:eastAsia="ＭＳ 明朝" w:hAnsi="Century" w:cs="Times New Roman"/>
      <w:szCs w:val="24"/>
    </w:rPr>
  </w:style>
  <w:style w:type="character" w:customStyle="1" w:styleId="ab">
    <w:name w:val="本文 (文字)"/>
    <w:basedOn w:val="a0"/>
    <w:link w:val="aa"/>
    <w:rsid w:val="00D93D1F"/>
    <w:rPr>
      <w:rFonts w:ascii="Century" w:eastAsia="ＭＳ 明朝" w:hAnsi="Century" w:cs="Times New Roman"/>
      <w:szCs w:val="24"/>
    </w:rPr>
  </w:style>
  <w:style w:type="paragraph" w:styleId="Web">
    <w:name w:val="Normal (Web)"/>
    <w:basedOn w:val="a"/>
    <w:uiPriority w:val="99"/>
    <w:semiHidden/>
    <w:unhideWhenUsed/>
    <w:rsid w:val="00CE0C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4219">
      <w:bodyDiv w:val="1"/>
      <w:marLeft w:val="0"/>
      <w:marRight w:val="0"/>
      <w:marTop w:val="0"/>
      <w:marBottom w:val="0"/>
      <w:divBdr>
        <w:top w:val="none" w:sz="0" w:space="0" w:color="auto"/>
        <w:left w:val="none" w:sz="0" w:space="0" w:color="auto"/>
        <w:bottom w:val="none" w:sz="0" w:space="0" w:color="auto"/>
        <w:right w:val="none" w:sz="0" w:space="0" w:color="auto"/>
      </w:divBdr>
    </w:div>
    <w:div w:id="920875539">
      <w:bodyDiv w:val="1"/>
      <w:marLeft w:val="0"/>
      <w:marRight w:val="0"/>
      <w:marTop w:val="0"/>
      <w:marBottom w:val="0"/>
      <w:divBdr>
        <w:top w:val="none" w:sz="0" w:space="0" w:color="auto"/>
        <w:left w:val="none" w:sz="0" w:space="0" w:color="auto"/>
        <w:bottom w:val="none" w:sz="0" w:space="0" w:color="auto"/>
        <w:right w:val="none" w:sz="0" w:space="0" w:color="auto"/>
      </w:divBdr>
    </w:div>
    <w:div w:id="926766250">
      <w:bodyDiv w:val="1"/>
      <w:marLeft w:val="0"/>
      <w:marRight w:val="0"/>
      <w:marTop w:val="0"/>
      <w:marBottom w:val="0"/>
      <w:divBdr>
        <w:top w:val="none" w:sz="0" w:space="0" w:color="auto"/>
        <w:left w:val="none" w:sz="0" w:space="0" w:color="auto"/>
        <w:bottom w:val="none" w:sz="0" w:space="0" w:color="auto"/>
        <w:right w:val="none" w:sz="0" w:space="0" w:color="auto"/>
      </w:divBdr>
    </w:div>
    <w:div w:id="1519852229">
      <w:bodyDiv w:val="1"/>
      <w:marLeft w:val="0"/>
      <w:marRight w:val="0"/>
      <w:marTop w:val="0"/>
      <w:marBottom w:val="0"/>
      <w:divBdr>
        <w:top w:val="none" w:sz="0" w:space="0" w:color="auto"/>
        <w:left w:val="none" w:sz="0" w:space="0" w:color="auto"/>
        <w:bottom w:val="none" w:sz="0" w:space="0" w:color="auto"/>
        <w:right w:val="none" w:sz="0" w:space="0" w:color="auto"/>
      </w:divBdr>
    </w:div>
    <w:div w:id="18109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ーバン">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138B-F2FF-4473-9E85-FA796F860676}">
  <ds:schemaRefs>
    <ds:schemaRef ds:uri="http://schemas.microsoft.com/sharepoint/v3/contenttype/forms"/>
  </ds:schemaRefs>
</ds:datastoreItem>
</file>

<file path=customXml/itemProps2.xml><?xml version="1.0" encoding="utf-8"?>
<ds:datastoreItem xmlns:ds="http://schemas.openxmlformats.org/officeDocument/2006/customXml" ds:itemID="{BE2D7B13-7B9F-40ED-B0A1-56869DC0EF4B}">
  <ds:schemaRefs>
    <ds:schemaRef ds:uri="http://schemas.microsoft.com/office/2006/metadata/properties"/>
  </ds:schemaRefs>
</ds:datastoreItem>
</file>

<file path=customXml/itemProps3.xml><?xml version="1.0" encoding="utf-8"?>
<ds:datastoreItem xmlns:ds="http://schemas.openxmlformats.org/officeDocument/2006/customXml" ds:itemID="{A2127B87-3724-4A4D-A591-680419449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541A99-7A47-4281-8F1B-D96E6CDA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大井祥之</cp:lastModifiedBy>
  <cp:revision>6</cp:revision>
  <cp:lastPrinted>2014-08-07T11:42:00Z</cp:lastPrinted>
  <dcterms:created xsi:type="dcterms:W3CDTF">2014-08-07T10:35:00Z</dcterms:created>
  <dcterms:modified xsi:type="dcterms:W3CDTF">2014-09-25T07:34:00Z</dcterms:modified>
</cp:coreProperties>
</file>