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59" w:rsidRPr="00425553" w:rsidRDefault="0085135D" w:rsidP="0085135D">
      <w:pPr>
        <w:spacing w:line="360" w:lineRule="auto"/>
        <w:ind w:right="800"/>
        <w:rPr>
          <w:rFonts w:ascii="ＭＳ ゴシック" w:eastAsia="ＭＳ ゴシック" w:hAnsi="ＭＳ ゴシック" w:cs="Times New Roman"/>
          <w:b/>
          <w:sz w:val="36"/>
          <w:szCs w:val="36"/>
          <w:shd w:val="pct15" w:color="auto" w:fill="FFFFFF"/>
        </w:rPr>
      </w:pPr>
      <w:r w:rsidRPr="00425553">
        <w:rPr>
          <w:rFonts w:ascii="ＭＳ ゴシック" w:eastAsia="ＭＳ ゴシック" w:hAnsi="ＭＳ ゴシック" w:cs="Times New Roman" w:hint="eastAsia"/>
          <w:b/>
          <w:sz w:val="36"/>
          <w:szCs w:val="36"/>
          <w:shd w:val="pct15" w:color="auto" w:fill="FFFFFF"/>
        </w:rPr>
        <w:t>令和</w:t>
      </w:r>
      <w:r w:rsidR="00527BA9" w:rsidRPr="00425553">
        <w:rPr>
          <w:rFonts w:ascii="ＭＳ ゴシック" w:eastAsia="ＭＳ ゴシック" w:hAnsi="ＭＳ ゴシック" w:cs="Times New Roman" w:hint="eastAsia"/>
          <w:b/>
          <w:sz w:val="36"/>
          <w:szCs w:val="36"/>
          <w:shd w:val="pct15" w:color="auto" w:fill="FFFFFF"/>
        </w:rPr>
        <w:t>3</w:t>
      </w:r>
      <w:r w:rsidRPr="00425553">
        <w:rPr>
          <w:rFonts w:ascii="ＭＳ ゴシック" w:eastAsia="ＭＳ ゴシック" w:hAnsi="ＭＳ ゴシック" w:cs="Times New Roman" w:hint="eastAsia"/>
          <w:b/>
          <w:sz w:val="36"/>
          <w:szCs w:val="36"/>
          <w:shd w:val="pct15" w:color="auto" w:fill="FFFFFF"/>
        </w:rPr>
        <w:t>年</w:t>
      </w:r>
      <w:r w:rsidR="00527BA9" w:rsidRPr="00425553">
        <w:rPr>
          <w:rFonts w:ascii="ＭＳ ゴシック" w:eastAsia="ＭＳ ゴシック" w:hAnsi="ＭＳ ゴシック" w:cs="Times New Roman"/>
          <w:b/>
          <w:sz w:val="36"/>
          <w:szCs w:val="36"/>
          <w:shd w:val="pct15" w:color="auto" w:fill="FFFFFF"/>
        </w:rPr>
        <w:t>2</w:t>
      </w:r>
      <w:r w:rsidRPr="00425553">
        <w:rPr>
          <w:rFonts w:ascii="ＭＳ ゴシック" w:eastAsia="ＭＳ ゴシック" w:hAnsi="ＭＳ ゴシック" w:cs="Times New Roman" w:hint="eastAsia"/>
          <w:b/>
          <w:sz w:val="36"/>
          <w:szCs w:val="36"/>
          <w:shd w:val="pct15" w:color="auto" w:fill="FFFFFF"/>
        </w:rPr>
        <w:t>月定例会</w:t>
      </w:r>
      <w:r w:rsidR="003A107A" w:rsidRPr="00425553">
        <w:rPr>
          <w:rFonts w:ascii="ＭＳ ゴシック" w:eastAsia="ＭＳ ゴシック" w:hAnsi="ＭＳ ゴシック" w:cs="Times New Roman" w:hint="eastAsia"/>
          <w:b/>
          <w:sz w:val="36"/>
          <w:szCs w:val="36"/>
          <w:shd w:val="pct15" w:color="auto" w:fill="FFFFFF"/>
        </w:rPr>
        <w:t>意見書議決結果</w:t>
      </w:r>
    </w:p>
    <w:p w:rsidR="00477D59" w:rsidRPr="00425553" w:rsidRDefault="00477D59" w:rsidP="00477D59">
      <w:pPr>
        <w:widowControl/>
        <w:jc w:val="left"/>
        <w:rPr>
          <w:rFonts w:ascii="ＭＳ ゴシック" w:eastAsia="ＭＳ ゴシック" w:hAnsi="ＭＳ ゴシック"/>
        </w:rPr>
      </w:pPr>
      <w:r w:rsidRPr="00425553">
        <w:rPr>
          <w:rFonts w:ascii="ＭＳ ゴシック" w:eastAsia="ＭＳ ゴシック" w:hAnsi="ＭＳ ゴシック" w:cs="Times New Roman" w:hint="eastAsia"/>
          <w:b/>
          <w:sz w:val="22"/>
          <w:szCs w:val="20"/>
          <w:bdr w:val="single" w:sz="4" w:space="0" w:color="auto" w:frame="1"/>
        </w:rPr>
        <w:t>意見書</w:t>
      </w:r>
    </w:p>
    <w:p w:rsidR="0085135D" w:rsidRPr="00425553" w:rsidRDefault="0085135D" w:rsidP="0085135D">
      <w:pPr>
        <w:spacing w:line="360" w:lineRule="auto"/>
        <w:ind w:right="800"/>
        <w:rPr>
          <w:rFonts w:ascii="ＭＳ ゴシック" w:eastAsia="ＭＳ ゴシック" w:hAnsi="ＭＳ ゴシック" w:cs="Times New Roman"/>
          <w:bCs/>
          <w:sz w:val="22"/>
        </w:rPr>
      </w:pPr>
      <w:r w:rsidRPr="00425553">
        <w:rPr>
          <w:rFonts w:ascii="ＭＳ ゴシック" w:eastAsia="ＭＳ ゴシック" w:hAnsi="ＭＳ ゴシック" w:cs="Times New Roman" w:hint="eastAsia"/>
          <w:b/>
          <w:bCs/>
          <w:sz w:val="22"/>
        </w:rPr>
        <w:t>【</w:t>
      </w:r>
      <w:r w:rsidRPr="00425553">
        <w:rPr>
          <w:rFonts w:ascii="ＭＳ ゴシック" w:eastAsia="ＭＳ ゴシック" w:hAnsi="ＭＳ ゴシック" w:cs="Times New Roman" w:hint="eastAsia"/>
          <w:bCs/>
          <w:sz w:val="22"/>
        </w:rPr>
        <w:t>令和</w:t>
      </w:r>
      <w:r w:rsidR="00E51144" w:rsidRPr="00425553">
        <w:rPr>
          <w:rFonts w:ascii="ＭＳ ゴシック" w:eastAsia="ＭＳ ゴシック" w:hAnsi="ＭＳ ゴシック" w:cs="Times New Roman"/>
          <w:bCs/>
          <w:sz w:val="22"/>
        </w:rPr>
        <w:t>3</w:t>
      </w:r>
      <w:r w:rsidRPr="00425553">
        <w:rPr>
          <w:rFonts w:ascii="ＭＳ ゴシック" w:eastAsia="ＭＳ ゴシック" w:hAnsi="ＭＳ ゴシック" w:cs="Times New Roman" w:hint="eastAsia"/>
          <w:bCs/>
          <w:sz w:val="22"/>
        </w:rPr>
        <w:t>年</w:t>
      </w:r>
      <w:r w:rsidR="00AD6DDB">
        <w:rPr>
          <w:rFonts w:ascii="ＭＳ ゴシック" w:eastAsia="ＭＳ ゴシック" w:hAnsi="ＭＳ ゴシック" w:cs="Times New Roman"/>
          <w:bCs/>
          <w:sz w:val="22"/>
        </w:rPr>
        <w:t>3月24日</w:t>
      </w:r>
      <w:r w:rsidR="006A6C6D" w:rsidRPr="00425553">
        <w:rPr>
          <w:rFonts w:ascii="ＭＳ ゴシック" w:eastAsia="ＭＳ ゴシック" w:hAnsi="ＭＳ ゴシック" w:cs="Times New Roman" w:hint="eastAsia"/>
          <w:bCs/>
          <w:sz w:val="22"/>
        </w:rPr>
        <w:t>上程</w:t>
      </w:r>
      <w:r w:rsidRPr="00425553">
        <w:rPr>
          <w:rFonts w:ascii="ＭＳ ゴシック" w:eastAsia="ＭＳ ゴシック" w:hAnsi="ＭＳ ゴシック" w:cs="Times New Roman" w:hint="eastAsia"/>
          <w:b/>
          <w:bCs/>
          <w:sz w:val="22"/>
        </w:rPr>
        <w:t>】</w:t>
      </w:r>
    </w:p>
    <w:tbl>
      <w:tblPr>
        <w:tblW w:w="1491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37"/>
        <w:gridCol w:w="8221"/>
        <w:gridCol w:w="850"/>
        <w:gridCol w:w="851"/>
        <w:gridCol w:w="531"/>
        <w:gridCol w:w="532"/>
        <w:gridCol w:w="531"/>
        <w:gridCol w:w="532"/>
        <w:gridCol w:w="532"/>
        <w:gridCol w:w="531"/>
        <w:gridCol w:w="532"/>
        <w:gridCol w:w="532"/>
      </w:tblGrid>
      <w:tr w:rsidR="00675BDD" w:rsidRPr="00425553" w:rsidTr="0076067D">
        <w:trPr>
          <w:cantSplit/>
          <w:trHeight w:val="407"/>
          <w:tblHeader/>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675BDD" w:rsidRPr="00425553" w:rsidRDefault="00675BDD" w:rsidP="00262CC5">
            <w:pPr>
              <w:snapToGrid w:val="0"/>
              <w:jc w:val="center"/>
              <w:rPr>
                <w:rFonts w:ascii="ＭＳ ゴシック" w:eastAsia="ＭＳ ゴシック" w:hAnsi="ＭＳ ゴシック"/>
                <w:szCs w:val="24"/>
              </w:rPr>
            </w:pPr>
            <w:r w:rsidRPr="00425553">
              <w:rPr>
                <w:rFonts w:ascii="ＭＳ ゴシック" w:eastAsia="ＭＳ ゴシック" w:hAnsi="ＭＳ ゴシック" w:hint="eastAsia"/>
                <w:szCs w:val="24"/>
              </w:rPr>
              <w:br w:type="page"/>
            </w:r>
            <w:r w:rsidRPr="00425553">
              <w:rPr>
                <w:rFonts w:ascii="ＭＳ ゴシック" w:eastAsia="ＭＳ ゴシック" w:hAnsi="ＭＳ ゴシック" w:hint="eastAsia"/>
                <w:szCs w:val="24"/>
              </w:rPr>
              <w:br w:type="page"/>
            </w:r>
            <w:r w:rsidRPr="00425553">
              <w:rPr>
                <w:rFonts w:ascii="ＭＳ ゴシック" w:eastAsia="ＭＳ ゴシック" w:hAnsi="ＭＳ ゴシック" w:hint="eastAsia"/>
                <w:sz w:val="22"/>
                <w:szCs w:val="24"/>
              </w:rPr>
              <w:t>番号</w:t>
            </w:r>
          </w:p>
        </w:tc>
        <w:tc>
          <w:tcPr>
            <w:tcW w:w="8221" w:type="dxa"/>
            <w:vMerge w:val="restart"/>
            <w:tcBorders>
              <w:top w:val="single" w:sz="12" w:space="0" w:color="auto"/>
              <w:left w:val="single" w:sz="12" w:space="0" w:color="auto"/>
              <w:right w:val="single" w:sz="12" w:space="0" w:color="auto"/>
            </w:tcBorders>
            <w:vAlign w:val="center"/>
            <w:hideMark/>
          </w:tcPr>
          <w:p w:rsidR="00675BDD" w:rsidRPr="00425553" w:rsidRDefault="00675BDD" w:rsidP="00675BDD">
            <w:pPr>
              <w:snapToGrid w:val="0"/>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件名</w:t>
            </w:r>
            <w:bookmarkStart w:id="0" w:name="_GoBack"/>
            <w:bookmarkEnd w:id="0"/>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snapToGrid w:val="0"/>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採決日</w:t>
            </w:r>
          </w:p>
        </w:tc>
        <w:tc>
          <w:tcPr>
            <w:tcW w:w="851" w:type="dxa"/>
            <w:vMerge w:val="restart"/>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snapToGrid w:val="0"/>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議決結果</w:t>
            </w:r>
          </w:p>
        </w:tc>
        <w:tc>
          <w:tcPr>
            <w:tcW w:w="4253" w:type="dxa"/>
            <w:gridSpan w:val="8"/>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snapToGrid w:val="0"/>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各会派の態度（○は賛成、×は反対）</w:t>
            </w:r>
          </w:p>
        </w:tc>
      </w:tr>
      <w:tr w:rsidR="00675BDD" w:rsidRPr="00425553" w:rsidTr="0076067D">
        <w:trPr>
          <w:cantSplit/>
          <w:trHeight w:val="911"/>
          <w:tblHeader/>
        </w:trPr>
        <w:tc>
          <w:tcPr>
            <w:tcW w:w="737" w:type="dxa"/>
            <w:vMerge/>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widowControl/>
              <w:jc w:val="left"/>
              <w:rPr>
                <w:rFonts w:ascii="ＭＳ ゴシック" w:eastAsia="ＭＳ ゴシック" w:hAnsi="ＭＳ ゴシック"/>
                <w:sz w:val="22"/>
                <w:szCs w:val="24"/>
              </w:rPr>
            </w:pPr>
          </w:p>
        </w:tc>
        <w:tc>
          <w:tcPr>
            <w:tcW w:w="8221" w:type="dxa"/>
            <w:vMerge/>
            <w:tcBorders>
              <w:left w:val="single" w:sz="12" w:space="0" w:color="auto"/>
              <w:bottom w:val="single" w:sz="12" w:space="0" w:color="auto"/>
              <w:right w:val="single" w:sz="12" w:space="0" w:color="auto"/>
            </w:tcBorders>
            <w:vAlign w:val="center"/>
            <w:hideMark/>
          </w:tcPr>
          <w:p w:rsidR="00675BDD" w:rsidRPr="00425553" w:rsidRDefault="00675BDD" w:rsidP="00262CC5">
            <w:pPr>
              <w:widowControl/>
              <w:jc w:val="left"/>
              <w:rPr>
                <w:rFonts w:ascii="ＭＳ ゴシック" w:eastAsia="ＭＳ ゴシック" w:hAnsi="ＭＳ ゴシック"/>
                <w:sz w:val="22"/>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widowControl/>
              <w:jc w:val="left"/>
              <w:rPr>
                <w:rFonts w:ascii="ＭＳ ゴシック" w:eastAsia="ＭＳ ゴシック" w:hAnsi="ＭＳ ゴシック"/>
                <w:sz w:val="22"/>
                <w:szCs w:val="24"/>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rsidR="00675BDD" w:rsidRPr="00425553" w:rsidRDefault="00675BDD" w:rsidP="00262CC5">
            <w:pPr>
              <w:widowControl/>
              <w:jc w:val="left"/>
              <w:rPr>
                <w:rFonts w:ascii="ＭＳ ゴシック" w:eastAsia="ＭＳ ゴシック" w:hAnsi="ＭＳ ゴシック"/>
                <w:sz w:val="22"/>
                <w:szCs w:val="24"/>
              </w:rPr>
            </w:pPr>
          </w:p>
        </w:tc>
        <w:tc>
          <w:tcPr>
            <w:tcW w:w="531" w:type="dxa"/>
            <w:vAlign w:val="center"/>
            <w:hideMark/>
          </w:tcPr>
          <w:p w:rsidR="00675BDD" w:rsidRPr="00425553" w:rsidRDefault="0076067D" w:rsidP="006A46E1">
            <w:pPr>
              <w:snapToGrid w:val="0"/>
              <w:jc w:val="center"/>
              <w:rPr>
                <w:rFonts w:ascii="ＭＳ ゴシック" w:eastAsia="ＭＳ ゴシック" w:hAnsi="ＭＳ ゴシック"/>
                <w:sz w:val="22"/>
                <w:szCs w:val="24"/>
              </w:rPr>
            </w:pPr>
            <w:hyperlink r:id="rId7" w:history="1">
              <w:r w:rsidR="00675BDD" w:rsidRPr="00425553">
                <w:rPr>
                  <w:rFonts w:ascii="ＭＳ ゴシック" w:eastAsia="ＭＳ ゴシック" w:hAnsi="ＭＳ ゴシック" w:hint="eastAsia"/>
                  <w:color w:val="0563C1"/>
                  <w:sz w:val="22"/>
                  <w:szCs w:val="24"/>
                  <w:u w:val="single"/>
                </w:rPr>
                <w:t>維新</w:t>
              </w:r>
            </w:hyperlink>
          </w:p>
        </w:tc>
        <w:tc>
          <w:tcPr>
            <w:tcW w:w="532" w:type="dxa"/>
            <w:vAlign w:val="center"/>
          </w:tcPr>
          <w:p w:rsidR="00675BDD" w:rsidRPr="00425553" w:rsidRDefault="0076067D" w:rsidP="006A46E1">
            <w:pPr>
              <w:snapToGrid w:val="0"/>
              <w:jc w:val="center"/>
              <w:rPr>
                <w:rFonts w:ascii="ＭＳ ゴシック" w:eastAsia="ＭＳ ゴシック" w:hAnsi="ＭＳ ゴシック"/>
                <w:sz w:val="22"/>
                <w:szCs w:val="24"/>
              </w:rPr>
            </w:pPr>
            <w:hyperlink r:id="rId8" w:history="1">
              <w:r w:rsidR="00675BDD" w:rsidRPr="00425553">
                <w:rPr>
                  <w:rFonts w:ascii="ＭＳ ゴシック" w:eastAsia="ＭＳ ゴシック" w:hAnsi="ＭＳ ゴシック" w:hint="eastAsia"/>
                  <w:color w:val="0563C1"/>
                  <w:sz w:val="22"/>
                  <w:szCs w:val="24"/>
                  <w:u w:val="single"/>
                </w:rPr>
                <w:t>自民</w:t>
              </w:r>
            </w:hyperlink>
          </w:p>
        </w:tc>
        <w:tc>
          <w:tcPr>
            <w:tcW w:w="531" w:type="dxa"/>
            <w:vAlign w:val="center"/>
          </w:tcPr>
          <w:p w:rsidR="00675BDD" w:rsidRPr="00425553" w:rsidRDefault="0076067D" w:rsidP="006A46E1">
            <w:pPr>
              <w:snapToGrid w:val="0"/>
              <w:jc w:val="center"/>
              <w:rPr>
                <w:rFonts w:ascii="ＭＳ ゴシック" w:eastAsia="ＭＳ ゴシック" w:hAnsi="ＭＳ ゴシック"/>
                <w:sz w:val="22"/>
                <w:szCs w:val="24"/>
              </w:rPr>
            </w:pPr>
            <w:hyperlink r:id="rId9" w:history="1">
              <w:r w:rsidR="00675BDD" w:rsidRPr="00425553">
                <w:rPr>
                  <w:rFonts w:ascii="ＭＳ ゴシック" w:eastAsia="ＭＳ ゴシック" w:hAnsi="ＭＳ ゴシック" w:hint="eastAsia"/>
                  <w:color w:val="0563C1"/>
                  <w:sz w:val="22"/>
                  <w:szCs w:val="24"/>
                  <w:u w:val="single"/>
                </w:rPr>
                <w:t>公明</w:t>
              </w:r>
            </w:hyperlink>
          </w:p>
        </w:tc>
        <w:tc>
          <w:tcPr>
            <w:tcW w:w="532" w:type="dxa"/>
            <w:vAlign w:val="center"/>
          </w:tcPr>
          <w:p w:rsidR="00675BDD" w:rsidRPr="00425553" w:rsidRDefault="0076067D" w:rsidP="006A46E1">
            <w:pPr>
              <w:snapToGrid w:val="0"/>
              <w:jc w:val="center"/>
              <w:rPr>
                <w:rFonts w:ascii="ＭＳ ゴシック" w:eastAsia="ＭＳ ゴシック" w:hAnsi="ＭＳ ゴシック"/>
                <w:sz w:val="22"/>
                <w:szCs w:val="24"/>
              </w:rPr>
            </w:pPr>
            <w:hyperlink r:id="rId10" w:history="1">
              <w:r w:rsidR="00675BDD" w:rsidRPr="00425553">
                <w:rPr>
                  <w:rFonts w:ascii="ＭＳ ゴシック" w:eastAsia="ＭＳ ゴシック" w:hAnsi="ＭＳ ゴシック" w:hint="eastAsia"/>
                  <w:color w:val="0563C1"/>
                  <w:sz w:val="22"/>
                  <w:szCs w:val="24"/>
                  <w:u w:val="single"/>
                </w:rPr>
                <w:t>共産</w:t>
              </w:r>
            </w:hyperlink>
          </w:p>
        </w:tc>
        <w:tc>
          <w:tcPr>
            <w:tcW w:w="532" w:type="dxa"/>
            <w:vAlign w:val="center"/>
          </w:tcPr>
          <w:p w:rsidR="00675BDD" w:rsidRPr="00425553" w:rsidRDefault="0076067D" w:rsidP="006A46E1">
            <w:pPr>
              <w:snapToGrid w:val="0"/>
              <w:jc w:val="center"/>
              <w:rPr>
                <w:rFonts w:ascii="ＭＳ ゴシック" w:eastAsia="ＭＳ ゴシック" w:hAnsi="ＭＳ ゴシック"/>
                <w:sz w:val="22"/>
                <w:szCs w:val="24"/>
              </w:rPr>
            </w:pPr>
            <w:hyperlink r:id="rId11" w:history="1">
              <w:r w:rsidR="00675BDD" w:rsidRPr="00425553">
                <w:rPr>
                  <w:rFonts w:ascii="ＭＳ ゴシック" w:eastAsia="ＭＳ ゴシック" w:hAnsi="ＭＳ ゴシック" w:hint="eastAsia"/>
                  <w:color w:val="0563C1"/>
                  <w:sz w:val="22"/>
                  <w:szCs w:val="24"/>
                  <w:u w:val="single"/>
                </w:rPr>
                <w:t>民主</w:t>
              </w:r>
            </w:hyperlink>
          </w:p>
        </w:tc>
        <w:tc>
          <w:tcPr>
            <w:tcW w:w="531" w:type="dxa"/>
            <w:vAlign w:val="center"/>
          </w:tcPr>
          <w:p w:rsidR="00675BDD" w:rsidRPr="00425553" w:rsidRDefault="0076067D" w:rsidP="006A46E1">
            <w:pPr>
              <w:snapToGrid w:val="0"/>
              <w:jc w:val="center"/>
              <w:rPr>
                <w:rFonts w:ascii="ＭＳ ゴシック" w:eastAsia="ＭＳ ゴシック" w:hAnsi="ＭＳ ゴシック"/>
                <w:sz w:val="22"/>
                <w:szCs w:val="24"/>
              </w:rPr>
            </w:pPr>
            <w:hyperlink r:id="rId12" w:history="1">
              <w:r w:rsidR="00675BDD" w:rsidRPr="00425553">
                <w:rPr>
                  <w:rFonts w:ascii="ＭＳ ゴシック" w:eastAsia="ＭＳ ゴシック" w:hAnsi="ＭＳ ゴシック" w:hint="eastAsia"/>
                  <w:color w:val="0563C1"/>
                  <w:sz w:val="22"/>
                  <w:szCs w:val="24"/>
                  <w:u w:val="single"/>
                </w:rPr>
                <w:t>改保</w:t>
              </w:r>
            </w:hyperlink>
          </w:p>
        </w:tc>
        <w:tc>
          <w:tcPr>
            <w:tcW w:w="532" w:type="dxa"/>
            <w:vAlign w:val="center"/>
          </w:tcPr>
          <w:p w:rsidR="00675BDD" w:rsidRPr="00425553" w:rsidRDefault="0076067D" w:rsidP="00087340">
            <w:pPr>
              <w:snapToGrid w:val="0"/>
              <w:jc w:val="center"/>
              <w:rPr>
                <w:rFonts w:ascii="ＭＳ ゴシック" w:eastAsia="ＭＳ ゴシック" w:hAnsi="ＭＳ ゴシック"/>
                <w:sz w:val="22"/>
                <w:szCs w:val="24"/>
              </w:rPr>
            </w:pPr>
            <w:hyperlink r:id="rId13" w:history="1">
              <w:r w:rsidR="00985AB3" w:rsidRPr="00425553">
                <w:rPr>
                  <w:rStyle w:val="a9"/>
                  <w:rFonts w:ascii="ＭＳ ゴシック" w:eastAsia="ＭＳ ゴシック" w:hAnsi="ＭＳ ゴシック"/>
                  <w:sz w:val="22"/>
                  <w:szCs w:val="24"/>
                </w:rPr>
                <w:t>自堺</w:t>
              </w:r>
            </w:hyperlink>
          </w:p>
        </w:tc>
        <w:tc>
          <w:tcPr>
            <w:tcW w:w="532" w:type="dxa"/>
            <w:textDirection w:val="tbRlV"/>
            <w:vAlign w:val="center"/>
          </w:tcPr>
          <w:p w:rsidR="00675BDD" w:rsidRPr="00425553" w:rsidRDefault="0076067D" w:rsidP="00087340">
            <w:pPr>
              <w:snapToGrid w:val="0"/>
              <w:jc w:val="center"/>
              <w:rPr>
                <w:rFonts w:ascii="ＭＳ ゴシック" w:eastAsia="ＭＳ ゴシック" w:hAnsi="ＭＳ ゴシック"/>
              </w:rPr>
            </w:pPr>
            <w:hyperlink r:id="rId14" w:history="1">
              <w:r w:rsidR="00675BDD" w:rsidRPr="00425553">
                <w:rPr>
                  <w:rStyle w:val="a9"/>
                  <w:rFonts w:ascii="ＭＳ ゴシック" w:eastAsia="ＭＳ ゴシック" w:hAnsi="ＭＳ ゴシック" w:hint="eastAsia"/>
                </w:rPr>
                <w:t>(無所属)</w:t>
              </w:r>
            </w:hyperlink>
          </w:p>
        </w:tc>
      </w:tr>
      <w:tr w:rsidR="009C75EF" w:rsidRPr="00425553" w:rsidTr="00CE6437">
        <w:trPr>
          <w:cantSplit/>
          <w:trHeight w:val="930"/>
        </w:trPr>
        <w:tc>
          <w:tcPr>
            <w:tcW w:w="737" w:type="dxa"/>
          </w:tcPr>
          <w:p w:rsidR="009C75EF" w:rsidRPr="00425553" w:rsidRDefault="009C75EF" w:rsidP="009C75EF">
            <w:pPr>
              <w:jc w:val="center"/>
              <w:rPr>
                <w:rFonts w:ascii="ＭＳ ゴシック" w:eastAsia="ＭＳ ゴシック" w:hAnsi="ＭＳ ゴシック" w:cs="Times New Roman"/>
                <w:szCs w:val="24"/>
              </w:rPr>
            </w:pPr>
            <w:r w:rsidRPr="00425553">
              <w:rPr>
                <w:rFonts w:ascii="ＭＳ ゴシック" w:eastAsia="ＭＳ ゴシック" w:hAnsi="ＭＳ ゴシック" w:cs="Times New Roman" w:hint="eastAsia"/>
                <w:szCs w:val="24"/>
              </w:rPr>
              <w:t>１</w:t>
            </w:r>
          </w:p>
        </w:tc>
        <w:tc>
          <w:tcPr>
            <w:tcW w:w="8221" w:type="dxa"/>
          </w:tcPr>
          <w:p w:rsidR="009C75EF" w:rsidRPr="00425553" w:rsidRDefault="0076067D" w:rsidP="00425553">
            <w:pPr>
              <w:rPr>
                <w:rFonts w:ascii="ＭＳ ゴシック" w:eastAsia="ＭＳ ゴシック" w:hAnsi="ＭＳ ゴシック" w:cs="Times New Roman"/>
                <w:szCs w:val="28"/>
              </w:rPr>
            </w:pPr>
            <w:hyperlink r:id="rId15" w:history="1">
              <w:r w:rsidR="00425553" w:rsidRPr="0057427E">
                <w:rPr>
                  <w:rStyle w:val="a9"/>
                  <w:rFonts w:ascii="ＭＳ ゴシック" w:eastAsia="ＭＳ ゴシック" w:hAnsi="ＭＳ ゴシック" w:cs="Times New Roman" w:hint="eastAsia"/>
                  <w:szCs w:val="28"/>
                </w:rPr>
                <w:t>地域の実情を踏まえた新型コロナウイルス感染症の対策強化を求める意見書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9C75EF" w:rsidRPr="00425553" w:rsidRDefault="00AD6DDB" w:rsidP="0074262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9C75EF" w:rsidRPr="00425553" w:rsidRDefault="008621A1" w:rsidP="008621A1">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9C75EF" w:rsidRPr="00425553" w:rsidRDefault="009C75EF" w:rsidP="009C75EF">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334508" w:rsidRPr="00425553" w:rsidTr="00CE6437">
        <w:trPr>
          <w:cantSplit/>
          <w:trHeight w:val="930"/>
        </w:trPr>
        <w:tc>
          <w:tcPr>
            <w:tcW w:w="737" w:type="dxa"/>
          </w:tcPr>
          <w:p w:rsidR="00334508" w:rsidRPr="00425553" w:rsidRDefault="00CE6437" w:rsidP="0033450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２</w:t>
            </w:r>
          </w:p>
        </w:tc>
        <w:tc>
          <w:tcPr>
            <w:tcW w:w="8221" w:type="dxa"/>
          </w:tcPr>
          <w:p w:rsidR="00334508" w:rsidRPr="00425553" w:rsidRDefault="0076067D" w:rsidP="00334508">
            <w:pPr>
              <w:rPr>
                <w:rFonts w:ascii="ＭＳ ゴシック" w:eastAsia="ＭＳ ゴシック" w:hAnsi="ＭＳ ゴシック"/>
              </w:rPr>
            </w:pPr>
            <w:hyperlink r:id="rId16" w:history="1">
              <w:r w:rsidR="00425553" w:rsidRPr="0057427E">
                <w:rPr>
                  <w:rStyle w:val="a9"/>
                  <w:rFonts w:ascii="ＭＳ ゴシック" w:eastAsia="ＭＳ ゴシック" w:hAnsi="ＭＳ ゴシック" w:hint="eastAsia"/>
                </w:rPr>
                <w:t>オンライン本会議の実現に必要となる地方自治法改正を求める意見書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334508" w:rsidRPr="00425553" w:rsidRDefault="00AD6DDB" w:rsidP="0033450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334508" w:rsidRPr="00425553" w:rsidRDefault="00334508" w:rsidP="00334508">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334508" w:rsidRPr="00425553" w:rsidTr="00CE6437">
        <w:trPr>
          <w:cantSplit/>
          <w:trHeight w:val="930"/>
        </w:trPr>
        <w:tc>
          <w:tcPr>
            <w:tcW w:w="737" w:type="dxa"/>
          </w:tcPr>
          <w:p w:rsidR="00334508" w:rsidRPr="00425553" w:rsidRDefault="00CE6437" w:rsidP="0033450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３</w:t>
            </w:r>
          </w:p>
        </w:tc>
        <w:tc>
          <w:tcPr>
            <w:tcW w:w="8221" w:type="dxa"/>
          </w:tcPr>
          <w:p w:rsidR="00334508" w:rsidRPr="00425553" w:rsidRDefault="0076067D" w:rsidP="00334508">
            <w:pPr>
              <w:rPr>
                <w:rFonts w:ascii="ＭＳ ゴシック" w:eastAsia="ＭＳ ゴシック" w:hAnsi="ＭＳ ゴシック"/>
              </w:rPr>
            </w:pPr>
            <w:hyperlink r:id="rId17" w:history="1">
              <w:r w:rsidR="00425553" w:rsidRPr="0057427E">
                <w:rPr>
                  <w:rStyle w:val="a9"/>
                  <w:rFonts w:ascii="ＭＳ ゴシック" w:eastAsia="ＭＳ ゴシック" w:hAnsi="ＭＳ ゴシック" w:hint="eastAsia"/>
                </w:rPr>
                <w:t>子どもを性犯罪被害から守るために刑法規定を見直すこと等を求める意見書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334508" w:rsidRPr="00425553" w:rsidRDefault="00AD6DDB" w:rsidP="0033450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334508" w:rsidRPr="00425553" w:rsidRDefault="00334508" w:rsidP="00334508">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334508" w:rsidRPr="00425553" w:rsidTr="00CE6437">
        <w:trPr>
          <w:cantSplit/>
          <w:trHeight w:val="930"/>
        </w:trPr>
        <w:tc>
          <w:tcPr>
            <w:tcW w:w="737" w:type="dxa"/>
          </w:tcPr>
          <w:p w:rsidR="00334508" w:rsidRPr="00425553" w:rsidRDefault="00CE6437" w:rsidP="0033450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４</w:t>
            </w:r>
          </w:p>
        </w:tc>
        <w:tc>
          <w:tcPr>
            <w:tcW w:w="8221" w:type="dxa"/>
          </w:tcPr>
          <w:p w:rsidR="00334508" w:rsidRPr="00425553" w:rsidRDefault="0076067D" w:rsidP="00334508">
            <w:pPr>
              <w:rPr>
                <w:rFonts w:ascii="ＭＳ ゴシック" w:eastAsia="ＭＳ ゴシック" w:hAnsi="ＭＳ ゴシック"/>
              </w:rPr>
            </w:pPr>
            <w:hyperlink r:id="rId18" w:history="1">
              <w:r w:rsidR="00425553" w:rsidRPr="0057427E">
                <w:rPr>
                  <w:rStyle w:val="a9"/>
                  <w:rFonts w:ascii="ＭＳ ゴシック" w:eastAsia="ＭＳ ゴシック" w:hAnsi="ＭＳ ゴシック" w:hint="eastAsia"/>
                </w:rPr>
                <w:t>高等学校等における生徒用「一人一台ＰＣ端末」の整備に係る国庫負担を求める意見書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334508" w:rsidRPr="00425553" w:rsidRDefault="00AD6DDB" w:rsidP="0033450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334508" w:rsidRPr="00425553" w:rsidRDefault="00334508" w:rsidP="00334508">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334508" w:rsidRPr="00425553" w:rsidTr="00CE6437">
        <w:trPr>
          <w:cantSplit/>
          <w:trHeight w:val="930"/>
        </w:trPr>
        <w:tc>
          <w:tcPr>
            <w:tcW w:w="737" w:type="dxa"/>
          </w:tcPr>
          <w:p w:rsidR="00334508" w:rsidRPr="00425553" w:rsidRDefault="00CE6437" w:rsidP="0033450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５</w:t>
            </w:r>
          </w:p>
        </w:tc>
        <w:tc>
          <w:tcPr>
            <w:tcW w:w="8221" w:type="dxa"/>
          </w:tcPr>
          <w:p w:rsidR="00334508" w:rsidRPr="00425553" w:rsidRDefault="0076067D" w:rsidP="00334508">
            <w:pPr>
              <w:rPr>
                <w:rFonts w:ascii="ＭＳ ゴシック" w:eastAsia="ＭＳ ゴシック" w:hAnsi="ＭＳ ゴシック"/>
              </w:rPr>
            </w:pPr>
            <w:hyperlink r:id="rId19" w:history="1">
              <w:r w:rsidR="00425553" w:rsidRPr="0057427E">
                <w:rPr>
                  <w:rStyle w:val="a9"/>
                  <w:rFonts w:ascii="ＭＳ ゴシック" w:eastAsia="ＭＳ ゴシック" w:hAnsi="ＭＳ ゴシック" w:hint="eastAsia"/>
                </w:rPr>
                <w:t>国の負担で学校給食の無償化を求める意見書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334508" w:rsidRPr="00425553" w:rsidRDefault="00AD6DDB" w:rsidP="0033450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334508" w:rsidRPr="00425553" w:rsidRDefault="00334508" w:rsidP="00334508">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334508" w:rsidRPr="00425553" w:rsidTr="00CE6437">
        <w:trPr>
          <w:cantSplit/>
          <w:trHeight w:val="930"/>
        </w:trPr>
        <w:tc>
          <w:tcPr>
            <w:tcW w:w="737" w:type="dxa"/>
          </w:tcPr>
          <w:p w:rsidR="00334508" w:rsidRPr="00425553" w:rsidRDefault="00CE6437" w:rsidP="0033450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６</w:t>
            </w:r>
          </w:p>
        </w:tc>
        <w:tc>
          <w:tcPr>
            <w:tcW w:w="8221" w:type="dxa"/>
          </w:tcPr>
          <w:p w:rsidR="00334508" w:rsidRPr="00425553" w:rsidRDefault="0076067D" w:rsidP="00334508">
            <w:pPr>
              <w:rPr>
                <w:rFonts w:ascii="ＭＳ ゴシック" w:eastAsia="ＭＳ ゴシック" w:hAnsi="ＭＳ ゴシック"/>
              </w:rPr>
            </w:pPr>
            <w:hyperlink r:id="rId20" w:history="1">
              <w:r w:rsidR="00425553" w:rsidRPr="0057427E">
                <w:rPr>
                  <w:rStyle w:val="a9"/>
                  <w:rFonts w:ascii="ＭＳ ゴシック" w:eastAsia="ＭＳ ゴシック" w:hAnsi="ＭＳ ゴシック" w:hint="eastAsia"/>
                </w:rPr>
                <w:t>悪質商法による消費者被害をなくすための消費者被害防止関係法一括改正法案の早期成立等を求める意見書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334508" w:rsidRPr="00425553" w:rsidRDefault="00AD6DDB" w:rsidP="00334508">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334508" w:rsidRPr="00425553" w:rsidRDefault="00334508" w:rsidP="00334508">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334508" w:rsidRPr="00425553" w:rsidRDefault="00334508" w:rsidP="00334508">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425553" w:rsidRPr="00425553" w:rsidTr="00CE6437">
        <w:trPr>
          <w:cantSplit/>
          <w:trHeight w:val="930"/>
        </w:trPr>
        <w:tc>
          <w:tcPr>
            <w:tcW w:w="737" w:type="dxa"/>
          </w:tcPr>
          <w:p w:rsidR="00425553" w:rsidRPr="00425553" w:rsidRDefault="00CE6437" w:rsidP="0042555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７</w:t>
            </w:r>
          </w:p>
        </w:tc>
        <w:tc>
          <w:tcPr>
            <w:tcW w:w="8221" w:type="dxa"/>
          </w:tcPr>
          <w:p w:rsidR="00425553" w:rsidRPr="00425553" w:rsidRDefault="0076067D" w:rsidP="00425553">
            <w:pPr>
              <w:rPr>
                <w:rFonts w:ascii="ＭＳ ゴシック" w:eastAsia="ＭＳ ゴシック" w:hAnsi="ＭＳ ゴシック"/>
              </w:rPr>
            </w:pPr>
            <w:hyperlink r:id="rId21" w:history="1">
              <w:r w:rsidR="00425553" w:rsidRPr="0057427E">
                <w:rPr>
                  <w:rStyle w:val="a9"/>
                  <w:rFonts w:ascii="ＭＳ ゴシック" w:eastAsia="ＭＳ ゴシック" w:hAnsi="ＭＳ ゴシック" w:hint="eastAsia"/>
                </w:rPr>
                <w:t>尖閣諸島周辺海域における安全確保を求める意見書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425553" w:rsidRPr="00425553" w:rsidRDefault="00AD6DDB" w:rsidP="00425553">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425553" w:rsidRPr="00425553" w:rsidRDefault="00425553" w:rsidP="00425553">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r w:rsidR="00425553" w:rsidRPr="00425553" w:rsidTr="00CE6437">
        <w:trPr>
          <w:cantSplit/>
          <w:trHeight w:val="930"/>
        </w:trPr>
        <w:tc>
          <w:tcPr>
            <w:tcW w:w="737" w:type="dxa"/>
          </w:tcPr>
          <w:p w:rsidR="00425553" w:rsidRPr="00425553" w:rsidRDefault="00CE6437" w:rsidP="0042555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８</w:t>
            </w:r>
          </w:p>
        </w:tc>
        <w:tc>
          <w:tcPr>
            <w:tcW w:w="8221" w:type="dxa"/>
          </w:tcPr>
          <w:p w:rsidR="00425553" w:rsidRPr="00425553" w:rsidRDefault="0076067D" w:rsidP="00425553">
            <w:pPr>
              <w:rPr>
                <w:rFonts w:ascii="ＭＳ ゴシック" w:eastAsia="ＭＳ ゴシック" w:hAnsi="ＭＳ ゴシック"/>
              </w:rPr>
            </w:pPr>
            <w:hyperlink r:id="rId22" w:history="1">
              <w:r w:rsidR="00425553" w:rsidRPr="0057427E">
                <w:rPr>
                  <w:rStyle w:val="a9"/>
                  <w:rFonts w:ascii="ＭＳ ゴシック" w:eastAsia="ＭＳ ゴシック" w:hAnsi="ＭＳ ゴシック" w:hint="eastAsia"/>
                </w:rPr>
                <w:t>女性差別撤廃条約選択議定書の速やかな批准に向けた環境整備を求める意見書</w:t>
              </w:r>
            </w:hyperlink>
          </w:p>
        </w:tc>
        <w:tc>
          <w:tcPr>
            <w:tcW w:w="850" w:type="dxa"/>
            <w:tcBorders>
              <w:top w:val="single" w:sz="12" w:space="0" w:color="auto"/>
              <w:left w:val="single" w:sz="12" w:space="0" w:color="auto"/>
              <w:bottom w:val="single" w:sz="12" w:space="0" w:color="auto"/>
              <w:right w:val="single" w:sz="12" w:space="0" w:color="auto"/>
            </w:tcBorders>
            <w:vAlign w:val="center"/>
          </w:tcPr>
          <w:p w:rsidR="00425553" w:rsidRPr="00425553" w:rsidRDefault="00AD6DDB" w:rsidP="00425553">
            <w:pPr>
              <w:widowControl/>
              <w:jc w:val="center"/>
              <w:rPr>
                <w:rFonts w:ascii="ＭＳ ゴシック" w:eastAsia="ＭＳ ゴシック" w:hAnsi="ＭＳ ゴシック"/>
                <w:sz w:val="22"/>
                <w:szCs w:val="24"/>
              </w:rPr>
            </w:pPr>
            <w:r>
              <w:rPr>
                <w:rFonts w:ascii="ＭＳ ゴシック" w:eastAsia="ＭＳ ゴシック" w:hAnsi="ＭＳ ゴシック"/>
                <w:sz w:val="22"/>
                <w:szCs w:val="24"/>
              </w:rPr>
              <w:t>3月24日</w:t>
            </w:r>
          </w:p>
        </w:tc>
        <w:tc>
          <w:tcPr>
            <w:tcW w:w="851" w:type="dxa"/>
            <w:tcBorders>
              <w:top w:val="single" w:sz="12" w:space="0" w:color="auto"/>
              <w:left w:val="single" w:sz="12" w:space="0" w:color="auto"/>
              <w:bottom w:val="single" w:sz="12" w:space="0" w:color="auto"/>
              <w:right w:val="single" w:sz="12" w:space="0" w:color="auto"/>
            </w:tcBorders>
            <w:vAlign w:val="center"/>
          </w:tcPr>
          <w:p w:rsidR="00425553" w:rsidRPr="00425553" w:rsidRDefault="00425553" w:rsidP="00425553">
            <w:pPr>
              <w:widowControl/>
              <w:jc w:val="center"/>
              <w:rPr>
                <w:rFonts w:ascii="ＭＳ ゴシック" w:eastAsia="ＭＳ ゴシック" w:hAnsi="ＭＳ ゴシック"/>
                <w:sz w:val="22"/>
                <w:szCs w:val="24"/>
              </w:rPr>
            </w:pPr>
            <w:r w:rsidRPr="00425553">
              <w:rPr>
                <w:rFonts w:ascii="ＭＳ ゴシック" w:eastAsia="ＭＳ ゴシック" w:hAnsi="ＭＳ ゴシック" w:hint="eastAsia"/>
                <w:sz w:val="22"/>
                <w:szCs w:val="24"/>
              </w:rPr>
              <w:t>原案可決</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1"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c>
          <w:tcPr>
            <w:tcW w:w="532" w:type="dxa"/>
            <w:vAlign w:val="center"/>
          </w:tcPr>
          <w:p w:rsidR="00425553" w:rsidRPr="00425553" w:rsidRDefault="00425553" w:rsidP="00425553">
            <w:pPr>
              <w:jc w:val="center"/>
              <w:rPr>
                <w:rFonts w:ascii="ＭＳ ゴシック" w:eastAsia="ＭＳ ゴシック" w:hAnsi="ＭＳ ゴシック"/>
              </w:rPr>
            </w:pPr>
            <w:r w:rsidRPr="00425553">
              <w:rPr>
                <w:rFonts w:ascii="ＭＳ ゴシック" w:eastAsia="ＭＳ ゴシック" w:hAnsi="ＭＳ ゴシック" w:hint="eastAsia"/>
                <w:kern w:val="0"/>
              </w:rPr>
              <w:t>○</w:t>
            </w:r>
          </w:p>
        </w:tc>
      </w:tr>
    </w:tbl>
    <w:p w:rsidR="00477D59" w:rsidRPr="00425553" w:rsidRDefault="00477D59" w:rsidP="006944DD">
      <w:pPr>
        <w:rPr>
          <w:rFonts w:ascii="ＭＳ ゴシック" w:eastAsia="ＭＳ ゴシック" w:hAnsi="ＭＳ ゴシック"/>
        </w:rPr>
      </w:pPr>
    </w:p>
    <w:p w:rsidR="001D4F0E" w:rsidRPr="00425553" w:rsidRDefault="001D4F0E" w:rsidP="00AF5507">
      <w:pPr>
        <w:widowControl/>
        <w:jc w:val="left"/>
        <w:rPr>
          <w:rFonts w:ascii="ＭＳ ゴシック" w:eastAsia="ＭＳ ゴシック" w:hAnsi="ＭＳ ゴシック"/>
        </w:rPr>
      </w:pPr>
      <w:r w:rsidRPr="00425553">
        <w:rPr>
          <w:rFonts w:ascii="ＭＳ ゴシック" w:eastAsia="ＭＳ ゴシック" w:hAnsi="ＭＳ ゴシック" w:hint="eastAsia"/>
        </w:rPr>
        <w:t>※本表は、会派の態度を記載したものです。</w:t>
      </w:r>
    </w:p>
    <w:p w:rsidR="001D4F0E" w:rsidRPr="00425553" w:rsidRDefault="001D4F0E" w:rsidP="001D4F0E">
      <w:pPr>
        <w:rPr>
          <w:rFonts w:ascii="ＭＳ ゴシック" w:eastAsia="ＭＳ ゴシック" w:hAnsi="ＭＳ ゴシック"/>
        </w:rPr>
      </w:pPr>
      <w:r w:rsidRPr="00425553">
        <w:rPr>
          <w:rFonts w:ascii="ＭＳ ゴシック" w:eastAsia="ＭＳ ゴシック" w:hAnsi="ＭＳ ゴシック" w:hint="eastAsia"/>
        </w:rPr>
        <w:t>会派の名称</w:t>
      </w:r>
    </w:p>
    <w:p w:rsidR="00062541" w:rsidRPr="00425553" w:rsidRDefault="001D4F0E" w:rsidP="001D4F0E">
      <w:pPr>
        <w:rPr>
          <w:rFonts w:ascii="ＭＳ ゴシック" w:eastAsia="ＭＳ ゴシック" w:hAnsi="ＭＳ ゴシック"/>
        </w:rPr>
      </w:pPr>
      <w:r w:rsidRPr="00425553">
        <w:rPr>
          <w:rFonts w:ascii="ＭＳ ゴシック" w:eastAsia="ＭＳ ゴシック" w:hAnsi="ＭＳ ゴシック" w:hint="eastAsia"/>
        </w:rPr>
        <w:t>（維新）・・・大阪維新の会大阪府議会議員団 （自民）・・・自由民主党・無所属　大阪府議会議員団 （公明）・・・公明党大阪府議会議員団</w:t>
      </w:r>
      <w:r w:rsidRPr="00425553">
        <w:rPr>
          <w:rFonts w:ascii="ＭＳ ゴシック" w:eastAsia="ＭＳ ゴシック" w:hAnsi="ＭＳ ゴシック" w:hint="eastAsia"/>
        </w:rPr>
        <w:br/>
        <w:t xml:space="preserve">（共産）・・・日本共産党大阪府議会議員団 （民主）・・・民主ネット大阪府議会議員団 （改保）・・・改革保守 </w:t>
      </w:r>
      <w:r w:rsidR="00062541" w:rsidRPr="00425553">
        <w:rPr>
          <w:rFonts w:ascii="ＭＳ ゴシック" w:eastAsia="ＭＳ ゴシック" w:hAnsi="ＭＳ ゴシック" w:hint="eastAsia"/>
        </w:rPr>
        <w:t>（自堺）・・・自由民主党・堺クラブ</w:t>
      </w:r>
    </w:p>
    <w:sectPr w:rsidR="00062541" w:rsidRPr="00425553" w:rsidSect="006A46E1">
      <w:footerReference w:type="even" r:id="rId23"/>
      <w:footerReference w:type="default" r:id="rId24"/>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F7" w:rsidRDefault="00680C32">
      <w:r>
        <w:separator/>
      </w:r>
    </w:p>
  </w:endnote>
  <w:endnote w:type="continuationSeparator" w:id="0">
    <w:p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rsidR="00A6078B" w:rsidRDefault="007606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76067D">
      <w:rPr>
        <w:rStyle w:val="a5"/>
        <w:noProof/>
      </w:rPr>
      <w:t>1</w:t>
    </w:r>
    <w:r>
      <w:fldChar w:fldCharType="end"/>
    </w:r>
  </w:p>
  <w:p w:rsidR="00A6078B" w:rsidRDefault="007606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F7" w:rsidRDefault="00680C32">
      <w:r>
        <w:separator/>
      </w:r>
    </w:p>
  </w:footnote>
  <w:footnote w:type="continuationSeparator" w:id="0">
    <w:p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5DA"/>
    <w:rsid w:val="000416B1"/>
    <w:rsid w:val="00042040"/>
    <w:rsid w:val="00043925"/>
    <w:rsid w:val="00052440"/>
    <w:rsid w:val="00054174"/>
    <w:rsid w:val="0005501C"/>
    <w:rsid w:val="000624E2"/>
    <w:rsid w:val="00062541"/>
    <w:rsid w:val="0006764B"/>
    <w:rsid w:val="0007149A"/>
    <w:rsid w:val="00076AAB"/>
    <w:rsid w:val="000778EB"/>
    <w:rsid w:val="00077B96"/>
    <w:rsid w:val="00081B1E"/>
    <w:rsid w:val="00087340"/>
    <w:rsid w:val="00093954"/>
    <w:rsid w:val="0009432C"/>
    <w:rsid w:val="00095A99"/>
    <w:rsid w:val="0009648C"/>
    <w:rsid w:val="00097A9F"/>
    <w:rsid w:val="000A1BA1"/>
    <w:rsid w:val="000A2755"/>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6D87"/>
    <w:rsid w:val="000D7DD7"/>
    <w:rsid w:val="000E04F4"/>
    <w:rsid w:val="000E2741"/>
    <w:rsid w:val="000E37EA"/>
    <w:rsid w:val="000E407B"/>
    <w:rsid w:val="000E4AE3"/>
    <w:rsid w:val="000E4C9E"/>
    <w:rsid w:val="000F069B"/>
    <w:rsid w:val="000F2C0B"/>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7BD1"/>
    <w:rsid w:val="00150A3E"/>
    <w:rsid w:val="00151570"/>
    <w:rsid w:val="00151692"/>
    <w:rsid w:val="0015398C"/>
    <w:rsid w:val="001551D1"/>
    <w:rsid w:val="00156A52"/>
    <w:rsid w:val="00160C9B"/>
    <w:rsid w:val="001619AE"/>
    <w:rsid w:val="00163107"/>
    <w:rsid w:val="00165588"/>
    <w:rsid w:val="0016768D"/>
    <w:rsid w:val="00170FF0"/>
    <w:rsid w:val="00171F1B"/>
    <w:rsid w:val="00174B0B"/>
    <w:rsid w:val="00175D64"/>
    <w:rsid w:val="00177684"/>
    <w:rsid w:val="00180078"/>
    <w:rsid w:val="001809A4"/>
    <w:rsid w:val="0018146F"/>
    <w:rsid w:val="001819FC"/>
    <w:rsid w:val="00181E0D"/>
    <w:rsid w:val="00182D4F"/>
    <w:rsid w:val="00185CC7"/>
    <w:rsid w:val="001861F5"/>
    <w:rsid w:val="00197FF5"/>
    <w:rsid w:val="001A011F"/>
    <w:rsid w:val="001A0AFA"/>
    <w:rsid w:val="001A0C7E"/>
    <w:rsid w:val="001A24CD"/>
    <w:rsid w:val="001A4E83"/>
    <w:rsid w:val="001B01C7"/>
    <w:rsid w:val="001B0BA4"/>
    <w:rsid w:val="001B145E"/>
    <w:rsid w:val="001B3472"/>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5017"/>
    <w:rsid w:val="001F6C21"/>
    <w:rsid w:val="00205B3D"/>
    <w:rsid w:val="00205CE5"/>
    <w:rsid w:val="00206269"/>
    <w:rsid w:val="00206840"/>
    <w:rsid w:val="002075B7"/>
    <w:rsid w:val="0021111C"/>
    <w:rsid w:val="0021192D"/>
    <w:rsid w:val="002122BE"/>
    <w:rsid w:val="00213080"/>
    <w:rsid w:val="002132EA"/>
    <w:rsid w:val="0021388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EF1"/>
    <w:rsid w:val="00254E8E"/>
    <w:rsid w:val="00256348"/>
    <w:rsid w:val="0026143B"/>
    <w:rsid w:val="00261C25"/>
    <w:rsid w:val="00262A1C"/>
    <w:rsid w:val="00262BC8"/>
    <w:rsid w:val="0027590F"/>
    <w:rsid w:val="00275DAD"/>
    <w:rsid w:val="00276D69"/>
    <w:rsid w:val="00276FCB"/>
    <w:rsid w:val="00283903"/>
    <w:rsid w:val="002873EB"/>
    <w:rsid w:val="00287A02"/>
    <w:rsid w:val="00297529"/>
    <w:rsid w:val="00297FAD"/>
    <w:rsid w:val="002A3374"/>
    <w:rsid w:val="002A39D6"/>
    <w:rsid w:val="002A5808"/>
    <w:rsid w:val="002B0CAF"/>
    <w:rsid w:val="002B0EC0"/>
    <w:rsid w:val="002B1A6B"/>
    <w:rsid w:val="002B4288"/>
    <w:rsid w:val="002B5179"/>
    <w:rsid w:val="002B777A"/>
    <w:rsid w:val="002C3800"/>
    <w:rsid w:val="002C3CEB"/>
    <w:rsid w:val="002C4F04"/>
    <w:rsid w:val="002C732C"/>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03E91"/>
    <w:rsid w:val="00310351"/>
    <w:rsid w:val="003109F6"/>
    <w:rsid w:val="00314FD1"/>
    <w:rsid w:val="0031647D"/>
    <w:rsid w:val="00316A49"/>
    <w:rsid w:val="00317A49"/>
    <w:rsid w:val="00321C5C"/>
    <w:rsid w:val="00323D54"/>
    <w:rsid w:val="003251AC"/>
    <w:rsid w:val="0032533D"/>
    <w:rsid w:val="00330965"/>
    <w:rsid w:val="00330A20"/>
    <w:rsid w:val="003312EE"/>
    <w:rsid w:val="00331E2B"/>
    <w:rsid w:val="00334508"/>
    <w:rsid w:val="0033577F"/>
    <w:rsid w:val="0033649D"/>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6719"/>
    <w:rsid w:val="00376F48"/>
    <w:rsid w:val="003802F8"/>
    <w:rsid w:val="00380EBC"/>
    <w:rsid w:val="0038247D"/>
    <w:rsid w:val="003832C0"/>
    <w:rsid w:val="0038563B"/>
    <w:rsid w:val="003859E9"/>
    <w:rsid w:val="003933F2"/>
    <w:rsid w:val="00396FCF"/>
    <w:rsid w:val="003A107A"/>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68B"/>
    <w:rsid w:val="003E376F"/>
    <w:rsid w:val="003E3FED"/>
    <w:rsid w:val="003E5F2A"/>
    <w:rsid w:val="003F047D"/>
    <w:rsid w:val="003F1CEE"/>
    <w:rsid w:val="003F1F91"/>
    <w:rsid w:val="003F2ACB"/>
    <w:rsid w:val="003F4482"/>
    <w:rsid w:val="003F4907"/>
    <w:rsid w:val="003F5277"/>
    <w:rsid w:val="003F5DCB"/>
    <w:rsid w:val="003F6DE5"/>
    <w:rsid w:val="003F7A9E"/>
    <w:rsid w:val="00401442"/>
    <w:rsid w:val="0040583B"/>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5553"/>
    <w:rsid w:val="0042652B"/>
    <w:rsid w:val="0043057D"/>
    <w:rsid w:val="00431219"/>
    <w:rsid w:val="00433586"/>
    <w:rsid w:val="0043480A"/>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77D59"/>
    <w:rsid w:val="00480BBE"/>
    <w:rsid w:val="00480F93"/>
    <w:rsid w:val="00496832"/>
    <w:rsid w:val="004A0F3A"/>
    <w:rsid w:val="004A2ABC"/>
    <w:rsid w:val="004A3321"/>
    <w:rsid w:val="004A4444"/>
    <w:rsid w:val="004B014A"/>
    <w:rsid w:val="004B4F39"/>
    <w:rsid w:val="004B536C"/>
    <w:rsid w:val="004B7134"/>
    <w:rsid w:val="004C00EA"/>
    <w:rsid w:val="004C0304"/>
    <w:rsid w:val="004C0BE8"/>
    <w:rsid w:val="004C0D3D"/>
    <w:rsid w:val="004C48A5"/>
    <w:rsid w:val="004C5CF3"/>
    <w:rsid w:val="004C5E68"/>
    <w:rsid w:val="004C7B8B"/>
    <w:rsid w:val="004D0768"/>
    <w:rsid w:val="004D192B"/>
    <w:rsid w:val="004D1BE8"/>
    <w:rsid w:val="004D4698"/>
    <w:rsid w:val="004D77C3"/>
    <w:rsid w:val="004D7991"/>
    <w:rsid w:val="004E3D41"/>
    <w:rsid w:val="004E4FF3"/>
    <w:rsid w:val="004E62B7"/>
    <w:rsid w:val="004F169A"/>
    <w:rsid w:val="004F2F05"/>
    <w:rsid w:val="00503D4B"/>
    <w:rsid w:val="00503EBA"/>
    <w:rsid w:val="00504F07"/>
    <w:rsid w:val="005066EB"/>
    <w:rsid w:val="005070E0"/>
    <w:rsid w:val="0051124D"/>
    <w:rsid w:val="0051421E"/>
    <w:rsid w:val="005213C1"/>
    <w:rsid w:val="00522CBB"/>
    <w:rsid w:val="00523165"/>
    <w:rsid w:val="00523611"/>
    <w:rsid w:val="00525EB8"/>
    <w:rsid w:val="00526598"/>
    <w:rsid w:val="005271B0"/>
    <w:rsid w:val="005279A4"/>
    <w:rsid w:val="00527BA9"/>
    <w:rsid w:val="00530B48"/>
    <w:rsid w:val="005321D9"/>
    <w:rsid w:val="005330C6"/>
    <w:rsid w:val="00534416"/>
    <w:rsid w:val="00540333"/>
    <w:rsid w:val="00544517"/>
    <w:rsid w:val="00547C4E"/>
    <w:rsid w:val="00553A2B"/>
    <w:rsid w:val="0055632D"/>
    <w:rsid w:val="00556892"/>
    <w:rsid w:val="00560D75"/>
    <w:rsid w:val="00561210"/>
    <w:rsid w:val="00563A69"/>
    <w:rsid w:val="00563AD0"/>
    <w:rsid w:val="00564644"/>
    <w:rsid w:val="0057427E"/>
    <w:rsid w:val="00574AC2"/>
    <w:rsid w:val="00574F13"/>
    <w:rsid w:val="005752BE"/>
    <w:rsid w:val="00575AE4"/>
    <w:rsid w:val="00581C2A"/>
    <w:rsid w:val="00582400"/>
    <w:rsid w:val="00582F74"/>
    <w:rsid w:val="005847FB"/>
    <w:rsid w:val="00586464"/>
    <w:rsid w:val="005869B2"/>
    <w:rsid w:val="00587C8F"/>
    <w:rsid w:val="005931E9"/>
    <w:rsid w:val="00594728"/>
    <w:rsid w:val="005954CD"/>
    <w:rsid w:val="00597FD0"/>
    <w:rsid w:val="005A2197"/>
    <w:rsid w:val="005A33D0"/>
    <w:rsid w:val="005A3A5B"/>
    <w:rsid w:val="005A47F9"/>
    <w:rsid w:val="005A5AAF"/>
    <w:rsid w:val="005B1AA2"/>
    <w:rsid w:val="005B429D"/>
    <w:rsid w:val="005B70EC"/>
    <w:rsid w:val="005B7571"/>
    <w:rsid w:val="005C0182"/>
    <w:rsid w:val="005C0B33"/>
    <w:rsid w:val="005C2270"/>
    <w:rsid w:val="005C3A2F"/>
    <w:rsid w:val="005C43DD"/>
    <w:rsid w:val="005C5E49"/>
    <w:rsid w:val="005D41EF"/>
    <w:rsid w:val="005D5046"/>
    <w:rsid w:val="005D5B73"/>
    <w:rsid w:val="005D7384"/>
    <w:rsid w:val="005D7DF7"/>
    <w:rsid w:val="005E41A4"/>
    <w:rsid w:val="005E5369"/>
    <w:rsid w:val="005E5970"/>
    <w:rsid w:val="005F1E13"/>
    <w:rsid w:val="005F24BD"/>
    <w:rsid w:val="005F27BE"/>
    <w:rsid w:val="005F7C38"/>
    <w:rsid w:val="005F7CC7"/>
    <w:rsid w:val="0060265F"/>
    <w:rsid w:val="006042F8"/>
    <w:rsid w:val="00605D6A"/>
    <w:rsid w:val="006104E0"/>
    <w:rsid w:val="00610969"/>
    <w:rsid w:val="00610FCE"/>
    <w:rsid w:val="0061284F"/>
    <w:rsid w:val="0062209D"/>
    <w:rsid w:val="00623B40"/>
    <w:rsid w:val="00624F18"/>
    <w:rsid w:val="00625EFC"/>
    <w:rsid w:val="00627CF8"/>
    <w:rsid w:val="00633C7C"/>
    <w:rsid w:val="00636B6E"/>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5BDD"/>
    <w:rsid w:val="00676AA5"/>
    <w:rsid w:val="0067749B"/>
    <w:rsid w:val="00680C32"/>
    <w:rsid w:val="006814B3"/>
    <w:rsid w:val="00682AC0"/>
    <w:rsid w:val="006842C7"/>
    <w:rsid w:val="00685A04"/>
    <w:rsid w:val="00691966"/>
    <w:rsid w:val="00692B44"/>
    <w:rsid w:val="006944DD"/>
    <w:rsid w:val="00694CC8"/>
    <w:rsid w:val="00696EFB"/>
    <w:rsid w:val="006A0C32"/>
    <w:rsid w:val="006A2DD1"/>
    <w:rsid w:val="006A3A54"/>
    <w:rsid w:val="006A46E1"/>
    <w:rsid w:val="006A6C6D"/>
    <w:rsid w:val="006B5F9C"/>
    <w:rsid w:val="006C10A2"/>
    <w:rsid w:val="006C13B5"/>
    <w:rsid w:val="006C62C4"/>
    <w:rsid w:val="006D44EF"/>
    <w:rsid w:val="006D5792"/>
    <w:rsid w:val="006E119D"/>
    <w:rsid w:val="006E1A66"/>
    <w:rsid w:val="006E4C77"/>
    <w:rsid w:val="006E572E"/>
    <w:rsid w:val="006E5EDC"/>
    <w:rsid w:val="006E613F"/>
    <w:rsid w:val="006E674A"/>
    <w:rsid w:val="006E7200"/>
    <w:rsid w:val="006E7F73"/>
    <w:rsid w:val="006F56CD"/>
    <w:rsid w:val="006F7081"/>
    <w:rsid w:val="00713FC7"/>
    <w:rsid w:val="00715F1D"/>
    <w:rsid w:val="0071607D"/>
    <w:rsid w:val="00716AF7"/>
    <w:rsid w:val="0071765B"/>
    <w:rsid w:val="0072538C"/>
    <w:rsid w:val="0072651C"/>
    <w:rsid w:val="00732308"/>
    <w:rsid w:val="00733629"/>
    <w:rsid w:val="00734E7B"/>
    <w:rsid w:val="00737B72"/>
    <w:rsid w:val="00737DD1"/>
    <w:rsid w:val="00742528"/>
    <w:rsid w:val="00742628"/>
    <w:rsid w:val="00742F9D"/>
    <w:rsid w:val="00744F92"/>
    <w:rsid w:val="0074537D"/>
    <w:rsid w:val="007456BE"/>
    <w:rsid w:val="00745B90"/>
    <w:rsid w:val="00750B8A"/>
    <w:rsid w:val="00752BC6"/>
    <w:rsid w:val="00752BE0"/>
    <w:rsid w:val="007552C3"/>
    <w:rsid w:val="007559A0"/>
    <w:rsid w:val="00755DB1"/>
    <w:rsid w:val="00756999"/>
    <w:rsid w:val="00757D3B"/>
    <w:rsid w:val="00760412"/>
    <w:rsid w:val="0076067D"/>
    <w:rsid w:val="00760DBC"/>
    <w:rsid w:val="0076151C"/>
    <w:rsid w:val="00761FEF"/>
    <w:rsid w:val="00764BCA"/>
    <w:rsid w:val="00766EBF"/>
    <w:rsid w:val="007674FF"/>
    <w:rsid w:val="00771FBD"/>
    <w:rsid w:val="00772073"/>
    <w:rsid w:val="0077340C"/>
    <w:rsid w:val="00774B67"/>
    <w:rsid w:val="00774EE7"/>
    <w:rsid w:val="007932A4"/>
    <w:rsid w:val="007941F3"/>
    <w:rsid w:val="00797C21"/>
    <w:rsid w:val="007A1E96"/>
    <w:rsid w:val="007A27AF"/>
    <w:rsid w:val="007A761B"/>
    <w:rsid w:val="007B0FEA"/>
    <w:rsid w:val="007B2442"/>
    <w:rsid w:val="007B53AD"/>
    <w:rsid w:val="007B5D55"/>
    <w:rsid w:val="007B6E7E"/>
    <w:rsid w:val="007B7FEC"/>
    <w:rsid w:val="007C2B4F"/>
    <w:rsid w:val="007C7147"/>
    <w:rsid w:val="007D19DB"/>
    <w:rsid w:val="007D1B15"/>
    <w:rsid w:val="007D2647"/>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1FEE"/>
    <w:rsid w:val="00802C1F"/>
    <w:rsid w:val="00810248"/>
    <w:rsid w:val="0081096D"/>
    <w:rsid w:val="00811BB7"/>
    <w:rsid w:val="008153FE"/>
    <w:rsid w:val="00816516"/>
    <w:rsid w:val="008238E4"/>
    <w:rsid w:val="00825C9D"/>
    <w:rsid w:val="008265D0"/>
    <w:rsid w:val="00830A62"/>
    <w:rsid w:val="008310C0"/>
    <w:rsid w:val="00832252"/>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21A1"/>
    <w:rsid w:val="008652FA"/>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3048"/>
    <w:rsid w:val="008851DD"/>
    <w:rsid w:val="00886A13"/>
    <w:rsid w:val="00886D16"/>
    <w:rsid w:val="00886FD1"/>
    <w:rsid w:val="008903F5"/>
    <w:rsid w:val="00890BE7"/>
    <w:rsid w:val="008913E2"/>
    <w:rsid w:val="008950AA"/>
    <w:rsid w:val="0089679E"/>
    <w:rsid w:val="00896FA3"/>
    <w:rsid w:val="008A0532"/>
    <w:rsid w:val="008A1B0D"/>
    <w:rsid w:val="008A3871"/>
    <w:rsid w:val="008A5B59"/>
    <w:rsid w:val="008B416B"/>
    <w:rsid w:val="008B6683"/>
    <w:rsid w:val="008B6DC7"/>
    <w:rsid w:val="008C1D38"/>
    <w:rsid w:val="008C41CB"/>
    <w:rsid w:val="008C4A8C"/>
    <w:rsid w:val="008C4F1D"/>
    <w:rsid w:val="008C5A12"/>
    <w:rsid w:val="008D0B5F"/>
    <w:rsid w:val="008D1765"/>
    <w:rsid w:val="008D5F6A"/>
    <w:rsid w:val="008E0E5A"/>
    <w:rsid w:val="008E12A6"/>
    <w:rsid w:val="008E150E"/>
    <w:rsid w:val="008E1522"/>
    <w:rsid w:val="008E4F5B"/>
    <w:rsid w:val="008E5299"/>
    <w:rsid w:val="008E5535"/>
    <w:rsid w:val="008E59F8"/>
    <w:rsid w:val="008F041F"/>
    <w:rsid w:val="008F4500"/>
    <w:rsid w:val="008F505B"/>
    <w:rsid w:val="008F5A4C"/>
    <w:rsid w:val="008F6DD3"/>
    <w:rsid w:val="008F7A4A"/>
    <w:rsid w:val="00903B06"/>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A74"/>
    <w:rsid w:val="00953ACA"/>
    <w:rsid w:val="00957F2A"/>
    <w:rsid w:val="00963EEC"/>
    <w:rsid w:val="00964BB8"/>
    <w:rsid w:val="00966DDC"/>
    <w:rsid w:val="009677FF"/>
    <w:rsid w:val="00973402"/>
    <w:rsid w:val="00980EC2"/>
    <w:rsid w:val="00982D7F"/>
    <w:rsid w:val="00983578"/>
    <w:rsid w:val="009843D2"/>
    <w:rsid w:val="00984ABF"/>
    <w:rsid w:val="00985AB3"/>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B0B06"/>
    <w:rsid w:val="009B25A4"/>
    <w:rsid w:val="009B37F5"/>
    <w:rsid w:val="009B7016"/>
    <w:rsid w:val="009C0850"/>
    <w:rsid w:val="009C297C"/>
    <w:rsid w:val="009C39F7"/>
    <w:rsid w:val="009C75EF"/>
    <w:rsid w:val="009D05E7"/>
    <w:rsid w:val="009D23DB"/>
    <w:rsid w:val="009D3FAA"/>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64B8"/>
    <w:rsid w:val="00A14553"/>
    <w:rsid w:val="00A148D3"/>
    <w:rsid w:val="00A15721"/>
    <w:rsid w:val="00A16788"/>
    <w:rsid w:val="00A241FC"/>
    <w:rsid w:val="00A35B07"/>
    <w:rsid w:val="00A36EC4"/>
    <w:rsid w:val="00A426C2"/>
    <w:rsid w:val="00A44D24"/>
    <w:rsid w:val="00A45FBE"/>
    <w:rsid w:val="00A47572"/>
    <w:rsid w:val="00A47573"/>
    <w:rsid w:val="00A475F5"/>
    <w:rsid w:val="00A478AE"/>
    <w:rsid w:val="00A51BC6"/>
    <w:rsid w:val="00A51FA5"/>
    <w:rsid w:val="00A53FC9"/>
    <w:rsid w:val="00A56B44"/>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38EE"/>
    <w:rsid w:val="00A85C58"/>
    <w:rsid w:val="00A9498B"/>
    <w:rsid w:val="00A95602"/>
    <w:rsid w:val="00A95D19"/>
    <w:rsid w:val="00AA0D03"/>
    <w:rsid w:val="00AA663D"/>
    <w:rsid w:val="00AB408A"/>
    <w:rsid w:val="00AC1EA7"/>
    <w:rsid w:val="00AC21B7"/>
    <w:rsid w:val="00AC28DF"/>
    <w:rsid w:val="00AC5B42"/>
    <w:rsid w:val="00AC62D0"/>
    <w:rsid w:val="00AC6308"/>
    <w:rsid w:val="00AC6E56"/>
    <w:rsid w:val="00AC7A1A"/>
    <w:rsid w:val="00AD2E3F"/>
    <w:rsid w:val="00AD4B66"/>
    <w:rsid w:val="00AD5EBE"/>
    <w:rsid w:val="00AD6DDB"/>
    <w:rsid w:val="00AD7AAE"/>
    <w:rsid w:val="00AE03F6"/>
    <w:rsid w:val="00AE105C"/>
    <w:rsid w:val="00AE658E"/>
    <w:rsid w:val="00AE6B9C"/>
    <w:rsid w:val="00AF1A4A"/>
    <w:rsid w:val="00AF1C14"/>
    <w:rsid w:val="00AF4CDA"/>
    <w:rsid w:val="00AF5507"/>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420B4"/>
    <w:rsid w:val="00B46E2A"/>
    <w:rsid w:val="00B540C0"/>
    <w:rsid w:val="00B5410A"/>
    <w:rsid w:val="00B54DD3"/>
    <w:rsid w:val="00B6107D"/>
    <w:rsid w:val="00B61579"/>
    <w:rsid w:val="00B641C4"/>
    <w:rsid w:val="00B64478"/>
    <w:rsid w:val="00B676A2"/>
    <w:rsid w:val="00B701C6"/>
    <w:rsid w:val="00B71AFF"/>
    <w:rsid w:val="00B744F1"/>
    <w:rsid w:val="00B76B32"/>
    <w:rsid w:val="00B76E6F"/>
    <w:rsid w:val="00B77308"/>
    <w:rsid w:val="00B822C9"/>
    <w:rsid w:val="00B8386D"/>
    <w:rsid w:val="00B83E49"/>
    <w:rsid w:val="00B848B4"/>
    <w:rsid w:val="00B9111B"/>
    <w:rsid w:val="00B91EF8"/>
    <w:rsid w:val="00B951A5"/>
    <w:rsid w:val="00B95B5E"/>
    <w:rsid w:val="00B96784"/>
    <w:rsid w:val="00B96BF2"/>
    <w:rsid w:val="00B979E7"/>
    <w:rsid w:val="00BA02BD"/>
    <w:rsid w:val="00BA06A2"/>
    <w:rsid w:val="00BA5376"/>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67D5"/>
    <w:rsid w:val="00C00E38"/>
    <w:rsid w:val="00C02E84"/>
    <w:rsid w:val="00C034D2"/>
    <w:rsid w:val="00C06226"/>
    <w:rsid w:val="00C068AD"/>
    <w:rsid w:val="00C068FE"/>
    <w:rsid w:val="00C10506"/>
    <w:rsid w:val="00C12031"/>
    <w:rsid w:val="00C134C4"/>
    <w:rsid w:val="00C1402E"/>
    <w:rsid w:val="00C1455A"/>
    <w:rsid w:val="00C17BF4"/>
    <w:rsid w:val="00C215A0"/>
    <w:rsid w:val="00C21F54"/>
    <w:rsid w:val="00C24CF9"/>
    <w:rsid w:val="00C255B9"/>
    <w:rsid w:val="00C259E3"/>
    <w:rsid w:val="00C27CAA"/>
    <w:rsid w:val="00C33180"/>
    <w:rsid w:val="00C355D3"/>
    <w:rsid w:val="00C41AC5"/>
    <w:rsid w:val="00C41C37"/>
    <w:rsid w:val="00C422C4"/>
    <w:rsid w:val="00C426D6"/>
    <w:rsid w:val="00C43B37"/>
    <w:rsid w:val="00C43FF1"/>
    <w:rsid w:val="00C4733C"/>
    <w:rsid w:val="00C538BE"/>
    <w:rsid w:val="00C60EA6"/>
    <w:rsid w:val="00C65140"/>
    <w:rsid w:val="00C65F70"/>
    <w:rsid w:val="00C71008"/>
    <w:rsid w:val="00C74322"/>
    <w:rsid w:val="00C75DC5"/>
    <w:rsid w:val="00C7777C"/>
    <w:rsid w:val="00C806E6"/>
    <w:rsid w:val="00C80A8C"/>
    <w:rsid w:val="00C81876"/>
    <w:rsid w:val="00C83092"/>
    <w:rsid w:val="00C846AB"/>
    <w:rsid w:val="00C87C2D"/>
    <w:rsid w:val="00C913E7"/>
    <w:rsid w:val="00C94CB6"/>
    <w:rsid w:val="00CA1C05"/>
    <w:rsid w:val="00CA618C"/>
    <w:rsid w:val="00CA7C0C"/>
    <w:rsid w:val="00CB3712"/>
    <w:rsid w:val="00CB3EF1"/>
    <w:rsid w:val="00CB5AA3"/>
    <w:rsid w:val="00CB5CF6"/>
    <w:rsid w:val="00CB65CA"/>
    <w:rsid w:val="00CC4256"/>
    <w:rsid w:val="00CC5F70"/>
    <w:rsid w:val="00CC6E84"/>
    <w:rsid w:val="00CD065D"/>
    <w:rsid w:val="00CD33B9"/>
    <w:rsid w:val="00CE150F"/>
    <w:rsid w:val="00CE21C3"/>
    <w:rsid w:val="00CE6437"/>
    <w:rsid w:val="00CE7307"/>
    <w:rsid w:val="00CF4AB6"/>
    <w:rsid w:val="00CF6381"/>
    <w:rsid w:val="00CF64C5"/>
    <w:rsid w:val="00CF7A60"/>
    <w:rsid w:val="00D01D2E"/>
    <w:rsid w:val="00D035AB"/>
    <w:rsid w:val="00D118F5"/>
    <w:rsid w:val="00D11BA5"/>
    <w:rsid w:val="00D11F4F"/>
    <w:rsid w:val="00D13D5B"/>
    <w:rsid w:val="00D13F64"/>
    <w:rsid w:val="00D169E6"/>
    <w:rsid w:val="00D173E4"/>
    <w:rsid w:val="00D2084E"/>
    <w:rsid w:val="00D252FB"/>
    <w:rsid w:val="00D30919"/>
    <w:rsid w:val="00D336F7"/>
    <w:rsid w:val="00D33C98"/>
    <w:rsid w:val="00D33FC6"/>
    <w:rsid w:val="00D36161"/>
    <w:rsid w:val="00D362B9"/>
    <w:rsid w:val="00D36CF1"/>
    <w:rsid w:val="00D37673"/>
    <w:rsid w:val="00D422D9"/>
    <w:rsid w:val="00D43F86"/>
    <w:rsid w:val="00D471CD"/>
    <w:rsid w:val="00D478DA"/>
    <w:rsid w:val="00D5386B"/>
    <w:rsid w:val="00D53BE9"/>
    <w:rsid w:val="00D540AB"/>
    <w:rsid w:val="00D56CEA"/>
    <w:rsid w:val="00D644C5"/>
    <w:rsid w:val="00D667AF"/>
    <w:rsid w:val="00D70391"/>
    <w:rsid w:val="00D71C24"/>
    <w:rsid w:val="00D73286"/>
    <w:rsid w:val="00D75904"/>
    <w:rsid w:val="00D76370"/>
    <w:rsid w:val="00D866C0"/>
    <w:rsid w:val="00D876BD"/>
    <w:rsid w:val="00D87C2D"/>
    <w:rsid w:val="00D932F7"/>
    <w:rsid w:val="00D96A8E"/>
    <w:rsid w:val="00DA1484"/>
    <w:rsid w:val="00DA480D"/>
    <w:rsid w:val="00DA7560"/>
    <w:rsid w:val="00DB0FFA"/>
    <w:rsid w:val="00DB399D"/>
    <w:rsid w:val="00DC2611"/>
    <w:rsid w:val="00DC345B"/>
    <w:rsid w:val="00DC4FC2"/>
    <w:rsid w:val="00DC5ABD"/>
    <w:rsid w:val="00DD2D8D"/>
    <w:rsid w:val="00DD3A80"/>
    <w:rsid w:val="00DD3C1E"/>
    <w:rsid w:val="00DE12D3"/>
    <w:rsid w:val="00DE1600"/>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30D4D"/>
    <w:rsid w:val="00E3160E"/>
    <w:rsid w:val="00E32F77"/>
    <w:rsid w:val="00E333B3"/>
    <w:rsid w:val="00E33CBD"/>
    <w:rsid w:val="00E357E5"/>
    <w:rsid w:val="00E43A96"/>
    <w:rsid w:val="00E43C99"/>
    <w:rsid w:val="00E44184"/>
    <w:rsid w:val="00E46D56"/>
    <w:rsid w:val="00E50736"/>
    <w:rsid w:val="00E50790"/>
    <w:rsid w:val="00E51144"/>
    <w:rsid w:val="00E51CC9"/>
    <w:rsid w:val="00E52BC4"/>
    <w:rsid w:val="00E544F7"/>
    <w:rsid w:val="00E54F13"/>
    <w:rsid w:val="00E554A6"/>
    <w:rsid w:val="00E57335"/>
    <w:rsid w:val="00E60FB3"/>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D1428"/>
    <w:rsid w:val="00ED1CDC"/>
    <w:rsid w:val="00ED2118"/>
    <w:rsid w:val="00ED3AE5"/>
    <w:rsid w:val="00ED3E81"/>
    <w:rsid w:val="00EE19A3"/>
    <w:rsid w:val="00EE3DB1"/>
    <w:rsid w:val="00EE4706"/>
    <w:rsid w:val="00EF0AD7"/>
    <w:rsid w:val="00EF1565"/>
    <w:rsid w:val="00EF2D4B"/>
    <w:rsid w:val="00EF3943"/>
    <w:rsid w:val="00EF47D5"/>
    <w:rsid w:val="00EF56D9"/>
    <w:rsid w:val="00EF7F89"/>
    <w:rsid w:val="00F01636"/>
    <w:rsid w:val="00F04FE1"/>
    <w:rsid w:val="00F07A17"/>
    <w:rsid w:val="00F1147E"/>
    <w:rsid w:val="00F15AC1"/>
    <w:rsid w:val="00F163C3"/>
    <w:rsid w:val="00F170A5"/>
    <w:rsid w:val="00F20D6A"/>
    <w:rsid w:val="00F211DA"/>
    <w:rsid w:val="00F21D12"/>
    <w:rsid w:val="00F22EDE"/>
    <w:rsid w:val="00F33005"/>
    <w:rsid w:val="00F4118D"/>
    <w:rsid w:val="00F43A5E"/>
    <w:rsid w:val="00F55D1B"/>
    <w:rsid w:val="00F617DF"/>
    <w:rsid w:val="00F6245B"/>
    <w:rsid w:val="00F64FD4"/>
    <w:rsid w:val="00F67DA5"/>
    <w:rsid w:val="00F756B0"/>
    <w:rsid w:val="00F77799"/>
    <w:rsid w:val="00F81525"/>
    <w:rsid w:val="00F8204A"/>
    <w:rsid w:val="00F8211C"/>
    <w:rsid w:val="00F822FC"/>
    <w:rsid w:val="00F82E1B"/>
    <w:rsid w:val="00F83C5C"/>
    <w:rsid w:val="00F9631E"/>
    <w:rsid w:val="00FA0732"/>
    <w:rsid w:val="00FA0CCB"/>
    <w:rsid w:val="00FA1425"/>
    <w:rsid w:val="00FA2263"/>
    <w:rsid w:val="00FA3022"/>
    <w:rsid w:val="00FA3597"/>
    <w:rsid w:val="00FA5A0D"/>
    <w:rsid w:val="00FA7E77"/>
    <w:rsid w:val="00FB586D"/>
    <w:rsid w:val="00FB6987"/>
    <w:rsid w:val="00FC096A"/>
    <w:rsid w:val="00FC11E8"/>
    <w:rsid w:val="00FC2DA2"/>
    <w:rsid w:val="00FC4256"/>
    <w:rsid w:val="00FC444D"/>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B6E5F1C9-C014-411F-BE9E-DDB7E7EC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DD3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ikai_giji/giininfo/0302giin.html" TargetMode="External"/><Relationship Id="rId13" Type="http://schemas.openxmlformats.org/officeDocument/2006/relationships/hyperlink" Target="http://www.pref.osaka.lg.jp/gikai_giji/giininfo/0302giin.html" TargetMode="External"/><Relationship Id="rId18" Type="http://schemas.openxmlformats.org/officeDocument/2006/relationships/hyperlink" Target="http://www.pref.osaka.lg.jp/gikai_somu/r0302/ikennsho0324-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ref.osaka.lg.jp/gikai_somu/r0302/ikennsho0324-7.html" TargetMode="External"/><Relationship Id="rId7" Type="http://schemas.openxmlformats.org/officeDocument/2006/relationships/hyperlink" Target="http://www.pref.osaka.lg.jp/gikai_giji/giininfo/0302giin.html" TargetMode="External"/><Relationship Id="rId12" Type="http://schemas.openxmlformats.org/officeDocument/2006/relationships/hyperlink" Target="http://www.pref.osaka.lg.jp/gikai_giji/giininfo/0302giin.html" TargetMode="External"/><Relationship Id="rId17" Type="http://schemas.openxmlformats.org/officeDocument/2006/relationships/hyperlink" Target="http://www.pref.osaka.lg.jp/gikai_somu/r0302/ikennsho0324-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f.osaka.lg.jp/gikai_somu/r0302/ikennsho0324-2.html" TargetMode="External"/><Relationship Id="rId20" Type="http://schemas.openxmlformats.org/officeDocument/2006/relationships/hyperlink" Target="http://www.pref.osaka.lg.jp/gikai_somu/r0302/ikennsho0324-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gikai_giji/giininfo/0302giin.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ref.osaka.lg.jp/gikai_somu/r0302/ikennsho0324-1.html" TargetMode="External"/><Relationship Id="rId23" Type="http://schemas.openxmlformats.org/officeDocument/2006/relationships/footer" Target="footer1.xml"/><Relationship Id="rId10" Type="http://schemas.openxmlformats.org/officeDocument/2006/relationships/hyperlink" Target="http://www.pref.osaka.lg.jp/gikai_giji/giininfo/0302giin.html" TargetMode="External"/><Relationship Id="rId19" Type="http://schemas.openxmlformats.org/officeDocument/2006/relationships/hyperlink" Target="http://www.pref.osaka.lg.jp/gikai_somu/r0302/ikennsho0324-5.html" TargetMode="External"/><Relationship Id="rId4" Type="http://schemas.openxmlformats.org/officeDocument/2006/relationships/webSettings" Target="webSettings.xml"/><Relationship Id="rId9" Type="http://schemas.openxmlformats.org/officeDocument/2006/relationships/hyperlink" Target="http://www.pref.osaka.lg.jp/gikai_giji/giininfo/0302giin.html" TargetMode="External"/><Relationship Id="rId14" Type="http://schemas.openxmlformats.org/officeDocument/2006/relationships/hyperlink" Target="http://www.pref.osaka.lg.jp/gikai_giji/giininfo/0302giin.html" TargetMode="External"/><Relationship Id="rId22" Type="http://schemas.openxmlformats.org/officeDocument/2006/relationships/hyperlink" Target="http://www.pref.osaka.lg.jp/gikai_somu/r0302/ikennsho0324-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306</Words>
  <Characters>1748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2020-12-18T08:31:00Z</cp:lastPrinted>
  <dcterms:created xsi:type="dcterms:W3CDTF">2020-09-09T00:49:00Z</dcterms:created>
  <dcterms:modified xsi:type="dcterms:W3CDTF">2021-03-23T11:34:00Z</dcterms:modified>
</cp:coreProperties>
</file>