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94941" w14:textId="77777777" w:rsidR="00F773B9" w:rsidRPr="00756337" w:rsidRDefault="00F773B9" w:rsidP="00F773B9">
      <w:pPr>
        <w:spacing w:line="360" w:lineRule="auto"/>
        <w:ind w:right="800"/>
        <w:rPr>
          <w:rFonts w:ascii="ＭＳ ゴシック" w:eastAsia="ＭＳ ゴシック" w:hAnsi="ＭＳ ゴシック"/>
          <w:b/>
          <w:sz w:val="28"/>
          <w:szCs w:val="28"/>
          <w:bdr w:val="single" w:sz="4" w:space="0" w:color="auto" w:frame="1"/>
          <w:shd w:val="clear" w:color="auto" w:fill="D5DCE4"/>
        </w:rPr>
      </w:pPr>
      <w:r w:rsidRPr="00756337">
        <w:rPr>
          <w:rFonts w:ascii="ＭＳ ゴシック" w:eastAsia="ＭＳ ゴシック" w:hAnsi="ＭＳ ゴシック" w:hint="eastAsia"/>
          <w:b/>
          <w:sz w:val="36"/>
          <w:szCs w:val="36"/>
          <w:shd w:val="pct15" w:color="auto" w:fill="FFFFFF"/>
        </w:rPr>
        <w:t>令和2年</w:t>
      </w:r>
      <w:r w:rsidRPr="00756337">
        <w:rPr>
          <w:rFonts w:ascii="ＭＳ ゴシック" w:eastAsia="ＭＳ ゴシック" w:hAnsi="ＭＳ ゴシック"/>
          <w:b/>
          <w:sz w:val="36"/>
          <w:szCs w:val="36"/>
          <w:shd w:val="pct15" w:color="auto" w:fill="FFFFFF"/>
        </w:rPr>
        <w:t>8</w:t>
      </w:r>
      <w:r w:rsidRPr="00756337">
        <w:rPr>
          <w:rFonts w:ascii="ＭＳ ゴシック" w:eastAsia="ＭＳ ゴシック" w:hAnsi="ＭＳ ゴシック" w:hint="eastAsia"/>
          <w:b/>
          <w:sz w:val="36"/>
          <w:szCs w:val="36"/>
          <w:shd w:val="pct15" w:color="auto" w:fill="FFFFFF"/>
        </w:rPr>
        <w:t>月臨時会提出議案</w:t>
      </w:r>
      <w:r w:rsidR="006D3774">
        <w:rPr>
          <w:rFonts w:ascii="ＭＳ ゴシック" w:eastAsia="ＭＳ ゴシック" w:hAnsi="ＭＳ ゴシック" w:hint="eastAsia"/>
          <w:b/>
          <w:sz w:val="36"/>
          <w:szCs w:val="36"/>
          <w:shd w:val="pct15" w:color="auto" w:fill="FFFFFF"/>
        </w:rPr>
        <w:t>・議決結果</w:t>
      </w:r>
      <w:r w:rsidRPr="00756337">
        <w:rPr>
          <w:rFonts w:ascii="ＭＳ ゴシック" w:eastAsia="ＭＳ ゴシック" w:hAnsi="ＭＳ ゴシック" w:hint="eastAsia"/>
          <w:b/>
          <w:sz w:val="36"/>
          <w:szCs w:val="36"/>
          <w:shd w:val="pct15" w:color="auto" w:fill="FFFFFF"/>
        </w:rPr>
        <w:br/>
      </w:r>
      <w:r w:rsidR="00102FC2" w:rsidRPr="00756337">
        <w:rPr>
          <w:rFonts w:ascii="ＭＳ ゴシック" w:eastAsia="ＭＳ ゴシック" w:hAnsi="ＭＳ ゴシック" w:hint="eastAsia"/>
          <w:b/>
          <w:sz w:val="28"/>
          <w:szCs w:val="28"/>
          <w:bdr w:val="single" w:sz="4" w:space="0" w:color="auto" w:frame="1"/>
          <w:shd w:val="clear" w:color="auto" w:fill="D5DCE4"/>
        </w:rPr>
        <w:t>知事</w:t>
      </w:r>
      <w:r w:rsidRPr="00756337">
        <w:rPr>
          <w:rFonts w:ascii="ＭＳ ゴシック" w:eastAsia="ＭＳ ゴシック" w:hAnsi="ＭＳ ゴシック" w:hint="eastAsia"/>
          <w:b/>
          <w:sz w:val="28"/>
          <w:szCs w:val="28"/>
          <w:bdr w:val="single" w:sz="4" w:space="0" w:color="auto" w:frame="1"/>
          <w:shd w:val="clear" w:color="auto" w:fill="D5DCE4"/>
        </w:rPr>
        <w:t>提出</w:t>
      </w:r>
    </w:p>
    <w:p w14:paraId="156C2BE4" w14:textId="77777777" w:rsidR="00F773B9" w:rsidRPr="00756337" w:rsidRDefault="00F773B9" w:rsidP="00F773B9">
      <w:pPr>
        <w:spacing w:line="360" w:lineRule="auto"/>
        <w:ind w:right="800"/>
        <w:rPr>
          <w:rFonts w:ascii="ＭＳ ゴシック" w:eastAsia="ＭＳ ゴシック" w:hAnsi="ＭＳ ゴシック"/>
          <w:b/>
          <w:szCs w:val="21"/>
          <w:bdr w:val="single" w:sz="4" w:space="0" w:color="auto" w:frame="1"/>
          <w:lang w:eastAsia="zh-CN"/>
        </w:rPr>
      </w:pPr>
      <w:r w:rsidRPr="00756337">
        <w:rPr>
          <w:rFonts w:ascii="ＭＳ ゴシック" w:eastAsia="ＭＳ ゴシック" w:hAnsi="ＭＳ ゴシック" w:hint="eastAsia"/>
          <w:b/>
          <w:szCs w:val="21"/>
          <w:bdr w:val="single" w:sz="4" w:space="0" w:color="auto" w:frame="1"/>
          <w:lang w:eastAsia="zh-CN"/>
        </w:rPr>
        <w:t>議案</w:t>
      </w:r>
    </w:p>
    <w:p w14:paraId="71DC852B" w14:textId="77777777" w:rsidR="000E6D81" w:rsidRPr="00756337" w:rsidRDefault="000E6D81" w:rsidP="000E6D81">
      <w:pPr>
        <w:spacing w:line="360" w:lineRule="auto"/>
        <w:ind w:right="800"/>
        <w:rPr>
          <w:rFonts w:ascii="ＭＳ ゴシック" w:eastAsia="ＭＳ ゴシック" w:hAnsi="ＭＳ ゴシック"/>
          <w:bCs/>
          <w:sz w:val="22"/>
          <w:szCs w:val="22"/>
        </w:rPr>
      </w:pPr>
      <w:r w:rsidRPr="00756337">
        <w:rPr>
          <w:rFonts w:ascii="ＭＳ ゴシック" w:eastAsia="ＭＳ ゴシック" w:hAnsi="ＭＳ ゴシック" w:hint="eastAsia"/>
          <w:b/>
          <w:bCs/>
          <w:sz w:val="22"/>
          <w:szCs w:val="22"/>
        </w:rPr>
        <w:t>【</w:t>
      </w:r>
      <w:r w:rsidRPr="00756337">
        <w:rPr>
          <w:rFonts w:ascii="ＭＳ ゴシック" w:eastAsia="ＭＳ ゴシック" w:hAnsi="ＭＳ ゴシック" w:hint="eastAsia"/>
          <w:bCs/>
          <w:sz w:val="22"/>
          <w:szCs w:val="22"/>
        </w:rPr>
        <w:t>令和2年</w:t>
      </w:r>
      <w:r w:rsidRPr="00756337">
        <w:rPr>
          <w:rFonts w:ascii="ＭＳ ゴシック" w:eastAsia="ＭＳ ゴシック" w:hAnsi="ＭＳ ゴシック"/>
          <w:bCs/>
          <w:sz w:val="22"/>
          <w:szCs w:val="22"/>
        </w:rPr>
        <w:t>8</w:t>
      </w:r>
      <w:r w:rsidRPr="00756337">
        <w:rPr>
          <w:rFonts w:ascii="ＭＳ ゴシック" w:eastAsia="ＭＳ ゴシック" w:hAnsi="ＭＳ ゴシック" w:hint="eastAsia"/>
          <w:bCs/>
          <w:sz w:val="22"/>
          <w:szCs w:val="22"/>
        </w:rPr>
        <w:t>月</w:t>
      </w:r>
      <w:r w:rsidRPr="00756337">
        <w:rPr>
          <w:rFonts w:ascii="ＭＳ ゴシック" w:eastAsia="ＭＳ ゴシック" w:hAnsi="ＭＳ ゴシック"/>
          <w:bCs/>
          <w:sz w:val="22"/>
          <w:szCs w:val="22"/>
        </w:rPr>
        <w:t>18</w:t>
      </w:r>
      <w:r w:rsidRPr="00756337">
        <w:rPr>
          <w:rFonts w:ascii="ＭＳ ゴシック" w:eastAsia="ＭＳ ゴシック" w:hAnsi="ＭＳ ゴシック" w:hint="eastAsia"/>
          <w:bCs/>
          <w:sz w:val="22"/>
          <w:szCs w:val="22"/>
        </w:rPr>
        <w:t>日上程</w:t>
      </w:r>
      <w:r w:rsidRPr="00756337">
        <w:rPr>
          <w:rFonts w:ascii="ＭＳ ゴシック" w:eastAsia="ＭＳ ゴシック" w:hAnsi="ＭＳ ゴシック" w:hint="eastAsia"/>
          <w:b/>
          <w:bCs/>
          <w:sz w:val="22"/>
          <w:szCs w:val="22"/>
        </w:rPr>
        <w:t>】</w:t>
      </w:r>
    </w:p>
    <w:tbl>
      <w:tblPr>
        <w:tblW w:w="15054"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804"/>
        <w:gridCol w:w="1776"/>
        <w:gridCol w:w="6945"/>
        <w:gridCol w:w="780"/>
        <w:gridCol w:w="780"/>
        <w:gridCol w:w="567"/>
        <w:gridCol w:w="567"/>
        <w:gridCol w:w="567"/>
        <w:gridCol w:w="567"/>
        <w:gridCol w:w="567"/>
        <w:gridCol w:w="567"/>
        <w:gridCol w:w="567"/>
      </w:tblGrid>
      <w:tr w:rsidR="000E6D81" w:rsidRPr="00756337" w14:paraId="7285B6A2" w14:textId="77777777" w:rsidTr="00CA11B7">
        <w:trPr>
          <w:cantSplit/>
          <w:trHeight w:val="407"/>
        </w:trPr>
        <w:tc>
          <w:tcPr>
            <w:tcW w:w="804" w:type="dxa"/>
            <w:vMerge w:val="restart"/>
            <w:tcBorders>
              <w:top w:val="single" w:sz="12" w:space="0" w:color="auto"/>
              <w:left w:val="single" w:sz="12" w:space="0" w:color="auto"/>
              <w:bottom w:val="single" w:sz="12" w:space="0" w:color="auto"/>
              <w:right w:val="single" w:sz="12" w:space="0" w:color="auto"/>
            </w:tcBorders>
            <w:vAlign w:val="center"/>
          </w:tcPr>
          <w:p w14:paraId="33EDBD6E" w14:textId="77777777" w:rsidR="000E6D81" w:rsidRPr="00756337" w:rsidRDefault="000E6D81" w:rsidP="000E6D81">
            <w:pPr>
              <w:snapToGrid w:val="0"/>
              <w:jc w:val="center"/>
              <w:rPr>
                <w:rFonts w:ascii="ＭＳ ゴシック" w:eastAsia="ＭＳ ゴシック" w:hAnsi="ＭＳ ゴシック"/>
              </w:rPr>
            </w:pPr>
            <w:r w:rsidRPr="00756337">
              <w:rPr>
                <w:rFonts w:ascii="ＭＳ ゴシック" w:eastAsia="ＭＳ ゴシック" w:hAnsi="ＭＳ ゴシック" w:hint="eastAsia"/>
              </w:rPr>
              <w:br w:type="page"/>
            </w:r>
            <w:r w:rsidRPr="00756337">
              <w:rPr>
                <w:rFonts w:ascii="ＭＳ ゴシック" w:eastAsia="ＭＳ ゴシック" w:hAnsi="ＭＳ ゴシック" w:hint="eastAsia"/>
              </w:rPr>
              <w:br w:type="page"/>
            </w:r>
            <w:r w:rsidRPr="00756337">
              <w:rPr>
                <w:rFonts w:ascii="ＭＳ ゴシック" w:eastAsia="ＭＳ ゴシック" w:hAnsi="ＭＳ ゴシック" w:hint="eastAsia"/>
                <w:sz w:val="22"/>
              </w:rPr>
              <w:t>番号</w:t>
            </w:r>
          </w:p>
        </w:tc>
        <w:tc>
          <w:tcPr>
            <w:tcW w:w="1776" w:type="dxa"/>
            <w:vMerge w:val="restart"/>
            <w:tcBorders>
              <w:top w:val="single" w:sz="12" w:space="0" w:color="auto"/>
              <w:left w:val="single" w:sz="12" w:space="0" w:color="auto"/>
              <w:bottom w:val="single" w:sz="12" w:space="0" w:color="auto"/>
              <w:right w:val="single" w:sz="12" w:space="0" w:color="auto"/>
            </w:tcBorders>
            <w:vAlign w:val="center"/>
            <w:hideMark/>
          </w:tcPr>
          <w:p w14:paraId="4288F3B6" w14:textId="77777777" w:rsidR="000E6D81" w:rsidRPr="00756337" w:rsidRDefault="000E6D81" w:rsidP="000E6D81">
            <w:pPr>
              <w:snapToGrid w:val="0"/>
              <w:jc w:val="center"/>
              <w:rPr>
                <w:rFonts w:ascii="ＭＳ ゴシック" w:eastAsia="ＭＳ ゴシック" w:hAnsi="ＭＳ ゴシック"/>
                <w:sz w:val="22"/>
              </w:rPr>
            </w:pPr>
            <w:r w:rsidRPr="00756337">
              <w:rPr>
                <w:rFonts w:ascii="ＭＳ ゴシック" w:eastAsia="ＭＳ ゴシック" w:hAnsi="ＭＳ ゴシック" w:hint="eastAsia"/>
                <w:sz w:val="22"/>
              </w:rPr>
              <w:t>件名</w:t>
            </w:r>
          </w:p>
        </w:tc>
        <w:tc>
          <w:tcPr>
            <w:tcW w:w="6945" w:type="dxa"/>
            <w:vMerge w:val="restart"/>
            <w:tcBorders>
              <w:top w:val="single" w:sz="12" w:space="0" w:color="auto"/>
              <w:left w:val="single" w:sz="12" w:space="0" w:color="auto"/>
              <w:bottom w:val="single" w:sz="12" w:space="0" w:color="auto"/>
              <w:right w:val="single" w:sz="12" w:space="0" w:color="auto"/>
            </w:tcBorders>
            <w:vAlign w:val="center"/>
            <w:hideMark/>
          </w:tcPr>
          <w:p w14:paraId="1AFA634A" w14:textId="77777777" w:rsidR="000E6D81" w:rsidRPr="00756337" w:rsidRDefault="000E6D81" w:rsidP="000E6D81">
            <w:pPr>
              <w:snapToGrid w:val="0"/>
              <w:jc w:val="center"/>
              <w:rPr>
                <w:rFonts w:ascii="ＭＳ ゴシック" w:eastAsia="ＭＳ ゴシック" w:hAnsi="ＭＳ ゴシック"/>
                <w:sz w:val="22"/>
              </w:rPr>
            </w:pPr>
            <w:r w:rsidRPr="00756337">
              <w:rPr>
                <w:rFonts w:ascii="ＭＳ ゴシック" w:eastAsia="ＭＳ ゴシック" w:hAnsi="ＭＳ ゴシック" w:hint="eastAsia"/>
                <w:sz w:val="22"/>
              </w:rPr>
              <w:t>概要</w:t>
            </w:r>
          </w:p>
        </w:tc>
        <w:tc>
          <w:tcPr>
            <w:tcW w:w="780" w:type="dxa"/>
            <w:vMerge w:val="restart"/>
            <w:tcBorders>
              <w:top w:val="single" w:sz="12" w:space="0" w:color="auto"/>
              <w:left w:val="single" w:sz="12" w:space="0" w:color="auto"/>
              <w:bottom w:val="single" w:sz="12" w:space="0" w:color="auto"/>
              <w:right w:val="single" w:sz="12" w:space="0" w:color="auto"/>
            </w:tcBorders>
            <w:vAlign w:val="center"/>
            <w:hideMark/>
          </w:tcPr>
          <w:p w14:paraId="12BFBD04" w14:textId="77777777" w:rsidR="000E6D81" w:rsidRPr="00756337" w:rsidRDefault="000E6D81" w:rsidP="000E6D81">
            <w:pPr>
              <w:snapToGrid w:val="0"/>
              <w:jc w:val="center"/>
              <w:rPr>
                <w:rFonts w:ascii="ＭＳ ゴシック" w:eastAsia="ＭＳ ゴシック" w:hAnsi="ＭＳ ゴシック"/>
                <w:sz w:val="22"/>
              </w:rPr>
            </w:pPr>
            <w:r w:rsidRPr="00756337">
              <w:rPr>
                <w:rFonts w:ascii="ＭＳ ゴシック" w:eastAsia="ＭＳ ゴシック" w:hAnsi="ＭＳ ゴシック" w:hint="eastAsia"/>
                <w:sz w:val="22"/>
              </w:rPr>
              <w:t>採決日</w:t>
            </w:r>
          </w:p>
        </w:tc>
        <w:tc>
          <w:tcPr>
            <w:tcW w:w="780" w:type="dxa"/>
            <w:vMerge w:val="restart"/>
            <w:tcBorders>
              <w:top w:val="single" w:sz="12" w:space="0" w:color="auto"/>
              <w:left w:val="single" w:sz="12" w:space="0" w:color="auto"/>
              <w:bottom w:val="single" w:sz="12" w:space="0" w:color="auto"/>
              <w:right w:val="single" w:sz="12" w:space="0" w:color="auto"/>
            </w:tcBorders>
            <w:vAlign w:val="center"/>
            <w:hideMark/>
          </w:tcPr>
          <w:p w14:paraId="60C2FF98" w14:textId="77777777" w:rsidR="000E6D81" w:rsidRPr="00756337" w:rsidRDefault="000E6D81" w:rsidP="000E6D81">
            <w:pPr>
              <w:snapToGrid w:val="0"/>
              <w:jc w:val="center"/>
              <w:rPr>
                <w:rFonts w:ascii="ＭＳ ゴシック" w:eastAsia="ＭＳ ゴシック" w:hAnsi="ＭＳ ゴシック"/>
                <w:sz w:val="22"/>
              </w:rPr>
            </w:pPr>
            <w:r w:rsidRPr="00756337">
              <w:rPr>
                <w:rFonts w:ascii="ＭＳ ゴシック" w:eastAsia="ＭＳ ゴシック" w:hAnsi="ＭＳ ゴシック" w:hint="eastAsia"/>
                <w:sz w:val="22"/>
              </w:rPr>
              <w:t>議決結果</w:t>
            </w:r>
          </w:p>
        </w:tc>
        <w:tc>
          <w:tcPr>
            <w:tcW w:w="3969" w:type="dxa"/>
            <w:gridSpan w:val="7"/>
            <w:tcBorders>
              <w:top w:val="single" w:sz="12" w:space="0" w:color="auto"/>
              <w:left w:val="single" w:sz="12" w:space="0" w:color="auto"/>
              <w:bottom w:val="single" w:sz="12" w:space="0" w:color="auto"/>
              <w:right w:val="single" w:sz="12" w:space="0" w:color="auto"/>
            </w:tcBorders>
            <w:vAlign w:val="center"/>
            <w:hideMark/>
          </w:tcPr>
          <w:p w14:paraId="33D44C73" w14:textId="77777777" w:rsidR="000E6D81" w:rsidRPr="00756337" w:rsidRDefault="000E6D81" w:rsidP="000E6D81">
            <w:pPr>
              <w:snapToGrid w:val="0"/>
              <w:jc w:val="center"/>
              <w:rPr>
                <w:rFonts w:ascii="ＭＳ ゴシック" w:eastAsia="ＭＳ ゴシック" w:hAnsi="ＭＳ ゴシック"/>
                <w:sz w:val="22"/>
              </w:rPr>
            </w:pPr>
            <w:r w:rsidRPr="00756337">
              <w:rPr>
                <w:rFonts w:ascii="ＭＳ ゴシック" w:eastAsia="ＭＳ ゴシック" w:hAnsi="ＭＳ ゴシック" w:hint="eastAsia"/>
                <w:sz w:val="22"/>
              </w:rPr>
              <w:t>各会派の態度（○は賛成、×は反対）</w:t>
            </w:r>
          </w:p>
        </w:tc>
      </w:tr>
      <w:tr w:rsidR="00CD14E0" w:rsidRPr="00756337" w14:paraId="2721B9D9" w14:textId="77777777" w:rsidTr="00CA11B7">
        <w:trPr>
          <w:cantSplit/>
          <w:trHeight w:val="1113"/>
        </w:trPr>
        <w:tc>
          <w:tcPr>
            <w:tcW w:w="804" w:type="dxa"/>
            <w:vMerge/>
            <w:tcBorders>
              <w:top w:val="single" w:sz="12" w:space="0" w:color="auto"/>
              <w:left w:val="single" w:sz="12" w:space="0" w:color="auto"/>
              <w:bottom w:val="single" w:sz="12" w:space="0" w:color="auto"/>
              <w:right w:val="single" w:sz="12" w:space="0" w:color="auto"/>
            </w:tcBorders>
            <w:vAlign w:val="center"/>
            <w:hideMark/>
          </w:tcPr>
          <w:p w14:paraId="0EBC6369" w14:textId="77777777" w:rsidR="00CD14E0" w:rsidRPr="00756337" w:rsidRDefault="00CD14E0" w:rsidP="000E6D81">
            <w:pPr>
              <w:widowControl/>
              <w:jc w:val="left"/>
              <w:rPr>
                <w:rFonts w:ascii="ＭＳ ゴシック" w:eastAsia="ＭＳ ゴシック" w:hAnsi="ＭＳ ゴシック"/>
                <w:sz w:val="22"/>
              </w:rPr>
            </w:pPr>
          </w:p>
        </w:tc>
        <w:tc>
          <w:tcPr>
            <w:tcW w:w="1776" w:type="dxa"/>
            <w:vMerge/>
            <w:tcBorders>
              <w:top w:val="single" w:sz="12" w:space="0" w:color="auto"/>
              <w:left w:val="single" w:sz="12" w:space="0" w:color="auto"/>
              <w:bottom w:val="single" w:sz="12" w:space="0" w:color="auto"/>
              <w:right w:val="single" w:sz="12" w:space="0" w:color="auto"/>
            </w:tcBorders>
            <w:vAlign w:val="center"/>
            <w:hideMark/>
          </w:tcPr>
          <w:p w14:paraId="6C3E5EAD" w14:textId="77777777" w:rsidR="00CD14E0" w:rsidRPr="00756337" w:rsidRDefault="00CD14E0" w:rsidP="000E6D81">
            <w:pPr>
              <w:widowControl/>
              <w:jc w:val="left"/>
              <w:rPr>
                <w:rFonts w:ascii="ＭＳ ゴシック" w:eastAsia="ＭＳ ゴシック" w:hAnsi="ＭＳ ゴシック"/>
                <w:sz w:val="22"/>
              </w:rPr>
            </w:pPr>
          </w:p>
        </w:tc>
        <w:tc>
          <w:tcPr>
            <w:tcW w:w="6945" w:type="dxa"/>
            <w:vMerge/>
            <w:tcBorders>
              <w:top w:val="single" w:sz="12" w:space="0" w:color="auto"/>
              <w:left w:val="single" w:sz="12" w:space="0" w:color="auto"/>
              <w:bottom w:val="single" w:sz="12" w:space="0" w:color="auto"/>
              <w:right w:val="single" w:sz="12" w:space="0" w:color="auto"/>
            </w:tcBorders>
            <w:vAlign w:val="center"/>
            <w:hideMark/>
          </w:tcPr>
          <w:p w14:paraId="2FC30125" w14:textId="77777777" w:rsidR="00CD14E0" w:rsidRPr="00756337" w:rsidRDefault="00CD14E0" w:rsidP="000E6D81">
            <w:pPr>
              <w:widowControl/>
              <w:jc w:val="left"/>
              <w:rPr>
                <w:rFonts w:ascii="ＭＳ ゴシック" w:eastAsia="ＭＳ ゴシック" w:hAnsi="ＭＳ ゴシック"/>
                <w:sz w:val="22"/>
              </w:rPr>
            </w:pPr>
          </w:p>
        </w:tc>
        <w:tc>
          <w:tcPr>
            <w:tcW w:w="780" w:type="dxa"/>
            <w:vMerge/>
            <w:tcBorders>
              <w:top w:val="single" w:sz="12" w:space="0" w:color="auto"/>
              <w:left w:val="single" w:sz="12" w:space="0" w:color="auto"/>
              <w:bottom w:val="single" w:sz="12" w:space="0" w:color="auto"/>
              <w:right w:val="single" w:sz="12" w:space="0" w:color="auto"/>
            </w:tcBorders>
            <w:vAlign w:val="center"/>
            <w:hideMark/>
          </w:tcPr>
          <w:p w14:paraId="670FAA4D" w14:textId="77777777" w:rsidR="00CD14E0" w:rsidRPr="00756337" w:rsidRDefault="00CD14E0" w:rsidP="000E6D81">
            <w:pPr>
              <w:widowControl/>
              <w:jc w:val="left"/>
              <w:rPr>
                <w:rFonts w:ascii="ＭＳ ゴシック" w:eastAsia="ＭＳ ゴシック" w:hAnsi="ＭＳ ゴシック"/>
                <w:sz w:val="22"/>
              </w:rPr>
            </w:pPr>
          </w:p>
        </w:tc>
        <w:tc>
          <w:tcPr>
            <w:tcW w:w="780" w:type="dxa"/>
            <w:vMerge/>
            <w:tcBorders>
              <w:top w:val="single" w:sz="12" w:space="0" w:color="auto"/>
              <w:left w:val="single" w:sz="12" w:space="0" w:color="auto"/>
              <w:bottom w:val="single" w:sz="12" w:space="0" w:color="auto"/>
              <w:right w:val="single" w:sz="12" w:space="0" w:color="auto"/>
            </w:tcBorders>
            <w:vAlign w:val="center"/>
            <w:hideMark/>
          </w:tcPr>
          <w:p w14:paraId="5F053F36" w14:textId="77777777" w:rsidR="00CD14E0" w:rsidRPr="00756337" w:rsidRDefault="00CD14E0" w:rsidP="000E6D81">
            <w:pPr>
              <w:widowControl/>
              <w:jc w:val="left"/>
              <w:rPr>
                <w:rFonts w:ascii="ＭＳ ゴシック" w:eastAsia="ＭＳ ゴシック" w:hAnsi="ＭＳ ゴシック"/>
                <w:sz w:val="22"/>
              </w:rPr>
            </w:pPr>
          </w:p>
        </w:tc>
        <w:tc>
          <w:tcPr>
            <w:tcW w:w="567" w:type="dxa"/>
            <w:vAlign w:val="center"/>
            <w:hideMark/>
          </w:tcPr>
          <w:p w14:paraId="6756E264" w14:textId="77777777" w:rsidR="00CD14E0" w:rsidRPr="00756337" w:rsidRDefault="008F58ED" w:rsidP="006C7B2C">
            <w:pPr>
              <w:snapToGrid w:val="0"/>
              <w:jc w:val="center"/>
              <w:rPr>
                <w:rFonts w:ascii="ＭＳ ゴシック" w:eastAsia="ＭＳ ゴシック" w:hAnsi="ＭＳ ゴシック"/>
                <w:sz w:val="22"/>
              </w:rPr>
            </w:pPr>
            <w:hyperlink r:id="rId8" w:history="1">
              <w:r w:rsidR="00CD14E0" w:rsidRPr="00756337">
                <w:rPr>
                  <w:rFonts w:ascii="ＭＳ ゴシック" w:eastAsia="ＭＳ ゴシック" w:hAnsi="ＭＳ ゴシック" w:hint="eastAsia"/>
                  <w:color w:val="0563C1"/>
                  <w:sz w:val="22"/>
                  <w:u w:val="single"/>
                </w:rPr>
                <w:t>維新</w:t>
              </w:r>
            </w:hyperlink>
          </w:p>
        </w:tc>
        <w:tc>
          <w:tcPr>
            <w:tcW w:w="567" w:type="dxa"/>
            <w:vAlign w:val="center"/>
          </w:tcPr>
          <w:p w14:paraId="0B380620" w14:textId="77777777" w:rsidR="00CD14E0" w:rsidRPr="00756337" w:rsidRDefault="008F58ED" w:rsidP="006C7B2C">
            <w:pPr>
              <w:snapToGrid w:val="0"/>
              <w:jc w:val="center"/>
              <w:rPr>
                <w:rFonts w:ascii="ＭＳ ゴシック" w:eastAsia="ＭＳ ゴシック" w:hAnsi="ＭＳ ゴシック"/>
                <w:sz w:val="22"/>
              </w:rPr>
            </w:pPr>
            <w:hyperlink r:id="rId9" w:history="1">
              <w:r w:rsidR="00CD14E0" w:rsidRPr="00756337">
                <w:rPr>
                  <w:rFonts w:ascii="ＭＳ ゴシック" w:eastAsia="ＭＳ ゴシック" w:hAnsi="ＭＳ ゴシック" w:hint="eastAsia"/>
                  <w:color w:val="0563C1"/>
                  <w:sz w:val="22"/>
                  <w:u w:val="single"/>
                </w:rPr>
                <w:t>自民</w:t>
              </w:r>
            </w:hyperlink>
          </w:p>
        </w:tc>
        <w:tc>
          <w:tcPr>
            <w:tcW w:w="567" w:type="dxa"/>
            <w:vAlign w:val="center"/>
          </w:tcPr>
          <w:p w14:paraId="7F4FAD66" w14:textId="77777777" w:rsidR="00CD14E0" w:rsidRPr="00756337" w:rsidRDefault="008F58ED" w:rsidP="006C7B2C">
            <w:pPr>
              <w:snapToGrid w:val="0"/>
              <w:jc w:val="center"/>
              <w:rPr>
                <w:rFonts w:ascii="ＭＳ ゴシック" w:eastAsia="ＭＳ ゴシック" w:hAnsi="ＭＳ ゴシック"/>
                <w:sz w:val="22"/>
              </w:rPr>
            </w:pPr>
            <w:hyperlink r:id="rId10" w:history="1">
              <w:r w:rsidR="00CD14E0" w:rsidRPr="00756337">
                <w:rPr>
                  <w:rFonts w:ascii="ＭＳ ゴシック" w:eastAsia="ＭＳ ゴシック" w:hAnsi="ＭＳ ゴシック" w:hint="eastAsia"/>
                  <w:color w:val="0563C1"/>
                  <w:sz w:val="22"/>
                  <w:u w:val="single"/>
                </w:rPr>
                <w:t>公明</w:t>
              </w:r>
            </w:hyperlink>
          </w:p>
        </w:tc>
        <w:tc>
          <w:tcPr>
            <w:tcW w:w="567" w:type="dxa"/>
            <w:vAlign w:val="center"/>
          </w:tcPr>
          <w:p w14:paraId="2EBC0F9A" w14:textId="77777777" w:rsidR="00CD14E0" w:rsidRPr="00756337" w:rsidRDefault="008F58ED" w:rsidP="006C7B2C">
            <w:pPr>
              <w:snapToGrid w:val="0"/>
              <w:jc w:val="center"/>
              <w:rPr>
                <w:rFonts w:ascii="ＭＳ ゴシック" w:eastAsia="ＭＳ ゴシック" w:hAnsi="ＭＳ ゴシック"/>
                <w:sz w:val="22"/>
              </w:rPr>
            </w:pPr>
            <w:hyperlink r:id="rId11" w:history="1">
              <w:r w:rsidR="00CD14E0" w:rsidRPr="00756337">
                <w:rPr>
                  <w:rFonts w:ascii="ＭＳ ゴシック" w:eastAsia="ＭＳ ゴシック" w:hAnsi="ＭＳ ゴシック" w:hint="eastAsia"/>
                  <w:color w:val="0563C1"/>
                  <w:sz w:val="22"/>
                  <w:u w:val="single"/>
                </w:rPr>
                <w:t>共産</w:t>
              </w:r>
            </w:hyperlink>
          </w:p>
        </w:tc>
        <w:tc>
          <w:tcPr>
            <w:tcW w:w="567" w:type="dxa"/>
            <w:vAlign w:val="center"/>
          </w:tcPr>
          <w:p w14:paraId="7FAF4FFF" w14:textId="77777777" w:rsidR="00CD14E0" w:rsidRPr="00756337" w:rsidRDefault="008F58ED" w:rsidP="006C7B2C">
            <w:pPr>
              <w:snapToGrid w:val="0"/>
              <w:jc w:val="center"/>
              <w:rPr>
                <w:rFonts w:ascii="ＭＳ ゴシック" w:eastAsia="ＭＳ ゴシック" w:hAnsi="ＭＳ ゴシック"/>
                <w:sz w:val="22"/>
              </w:rPr>
            </w:pPr>
            <w:hyperlink r:id="rId12" w:history="1">
              <w:r w:rsidR="00CD14E0" w:rsidRPr="00756337">
                <w:rPr>
                  <w:rFonts w:ascii="ＭＳ ゴシック" w:eastAsia="ＭＳ ゴシック" w:hAnsi="ＭＳ ゴシック" w:hint="eastAsia"/>
                  <w:color w:val="0563C1"/>
                  <w:sz w:val="22"/>
                  <w:u w:val="single"/>
                </w:rPr>
                <w:t>民主</w:t>
              </w:r>
            </w:hyperlink>
          </w:p>
        </w:tc>
        <w:tc>
          <w:tcPr>
            <w:tcW w:w="567" w:type="dxa"/>
            <w:vAlign w:val="center"/>
          </w:tcPr>
          <w:p w14:paraId="039CEDAA" w14:textId="77777777" w:rsidR="00CD14E0" w:rsidRPr="00756337" w:rsidRDefault="008F58ED" w:rsidP="006C7B2C">
            <w:pPr>
              <w:snapToGrid w:val="0"/>
              <w:jc w:val="center"/>
              <w:rPr>
                <w:rFonts w:ascii="ＭＳ ゴシック" w:eastAsia="ＭＳ ゴシック" w:hAnsi="ＭＳ ゴシック"/>
                <w:sz w:val="22"/>
              </w:rPr>
            </w:pPr>
            <w:hyperlink r:id="rId13" w:history="1">
              <w:r w:rsidR="00CD14E0" w:rsidRPr="00756337">
                <w:rPr>
                  <w:rFonts w:ascii="ＭＳ ゴシック" w:eastAsia="ＭＳ ゴシック" w:hAnsi="ＭＳ ゴシック" w:hint="eastAsia"/>
                  <w:color w:val="0563C1"/>
                  <w:sz w:val="22"/>
                  <w:u w:val="single"/>
                </w:rPr>
                <w:t>改保</w:t>
              </w:r>
            </w:hyperlink>
          </w:p>
        </w:tc>
        <w:tc>
          <w:tcPr>
            <w:tcW w:w="567" w:type="dxa"/>
            <w:vAlign w:val="center"/>
          </w:tcPr>
          <w:p w14:paraId="36564855" w14:textId="77777777" w:rsidR="00CD14E0" w:rsidRPr="00756337" w:rsidRDefault="008F58ED" w:rsidP="006C7B2C">
            <w:pPr>
              <w:snapToGrid w:val="0"/>
              <w:ind w:right="113"/>
              <w:jc w:val="center"/>
              <w:rPr>
                <w:rFonts w:ascii="ＭＳ ゴシック" w:eastAsia="ＭＳ ゴシック" w:hAnsi="ＭＳ ゴシック"/>
                <w:sz w:val="22"/>
              </w:rPr>
            </w:pPr>
            <w:hyperlink r:id="rId14" w:history="1">
              <w:r w:rsidR="00CD14E0" w:rsidRPr="00756337">
                <w:rPr>
                  <w:rFonts w:ascii="ＭＳ ゴシック" w:eastAsia="ＭＳ ゴシック" w:hAnsi="ＭＳ ゴシック" w:hint="eastAsia"/>
                  <w:color w:val="0563C1"/>
                  <w:sz w:val="22"/>
                  <w:u w:val="single"/>
                </w:rPr>
                <w:t>無所</w:t>
              </w:r>
            </w:hyperlink>
          </w:p>
        </w:tc>
      </w:tr>
      <w:tr w:rsidR="00166353" w:rsidRPr="00756337" w14:paraId="5E6FA794" w14:textId="77777777" w:rsidTr="00CA11B7">
        <w:trPr>
          <w:cantSplit/>
          <w:trHeight w:val="2100"/>
        </w:trPr>
        <w:tc>
          <w:tcPr>
            <w:tcW w:w="804" w:type="dxa"/>
            <w:tcBorders>
              <w:top w:val="single" w:sz="12" w:space="0" w:color="auto"/>
              <w:left w:val="single" w:sz="12" w:space="0" w:color="auto"/>
              <w:bottom w:val="single" w:sz="12" w:space="0" w:color="auto"/>
              <w:right w:val="single" w:sz="12" w:space="0" w:color="auto"/>
            </w:tcBorders>
          </w:tcPr>
          <w:p w14:paraId="53E392EC" w14:textId="77777777" w:rsidR="00166353" w:rsidRPr="00756337" w:rsidRDefault="00166353" w:rsidP="00655D03">
            <w:pPr>
              <w:jc w:val="center"/>
              <w:rPr>
                <w:rFonts w:ascii="ＭＳ ゴシック" w:eastAsia="ＭＳ ゴシック" w:hAnsi="ＭＳ ゴシック"/>
                <w:noProof/>
                <w:szCs w:val="21"/>
              </w:rPr>
            </w:pPr>
            <w:r w:rsidRPr="00756337">
              <w:rPr>
                <w:rFonts w:ascii="ＭＳ ゴシック" w:eastAsia="ＭＳ ゴシック" w:hAnsi="ＭＳ ゴシック" w:hint="eastAsia"/>
                <w:noProof/>
                <w:szCs w:val="21"/>
              </w:rPr>
              <w:t>１</w:t>
            </w:r>
          </w:p>
        </w:tc>
        <w:tc>
          <w:tcPr>
            <w:tcW w:w="1776" w:type="dxa"/>
            <w:tcBorders>
              <w:top w:val="single" w:sz="12" w:space="0" w:color="auto"/>
              <w:left w:val="single" w:sz="12" w:space="0" w:color="auto"/>
              <w:bottom w:val="single" w:sz="12" w:space="0" w:color="auto"/>
              <w:right w:val="single" w:sz="12" w:space="0" w:color="auto"/>
            </w:tcBorders>
          </w:tcPr>
          <w:p w14:paraId="5C884073" w14:textId="77777777" w:rsidR="00166353" w:rsidRPr="00756337" w:rsidRDefault="00166353" w:rsidP="00655D03">
            <w:pPr>
              <w:rPr>
                <w:rFonts w:ascii="ＭＳ ゴシック" w:eastAsia="ＭＳ ゴシック" w:hAnsi="ＭＳ ゴシック"/>
                <w:szCs w:val="21"/>
              </w:rPr>
            </w:pPr>
            <w:r w:rsidRPr="00756337">
              <w:rPr>
                <w:rFonts w:ascii="ＭＳ ゴシック" w:eastAsia="ＭＳ ゴシック" w:hAnsi="ＭＳ ゴシック" w:hint="eastAsia"/>
                <w:szCs w:val="21"/>
              </w:rPr>
              <w:t>特別区設置協定書について承認を求める件</w:t>
            </w:r>
          </w:p>
        </w:tc>
        <w:tc>
          <w:tcPr>
            <w:tcW w:w="6945" w:type="dxa"/>
            <w:tcBorders>
              <w:top w:val="single" w:sz="12" w:space="0" w:color="auto"/>
              <w:left w:val="single" w:sz="12" w:space="0" w:color="auto"/>
              <w:bottom w:val="single" w:sz="12" w:space="0" w:color="auto"/>
              <w:right w:val="single" w:sz="12" w:space="0" w:color="auto"/>
            </w:tcBorders>
          </w:tcPr>
          <w:p w14:paraId="721D5803" w14:textId="77777777" w:rsidR="00166353" w:rsidRPr="00756337" w:rsidRDefault="00166353" w:rsidP="00655D03">
            <w:pPr>
              <w:ind w:firstLineChars="100" w:firstLine="210"/>
              <w:jc w:val="left"/>
              <w:rPr>
                <w:rFonts w:ascii="ＭＳ ゴシック" w:eastAsia="ＭＳ ゴシック" w:hAnsi="ＭＳ ゴシック"/>
                <w:szCs w:val="21"/>
              </w:rPr>
            </w:pPr>
            <w:r w:rsidRPr="00756337">
              <w:rPr>
                <w:rFonts w:ascii="ＭＳ ゴシック" w:eastAsia="ＭＳ ゴシック" w:hAnsi="ＭＳ ゴシック" w:hint="eastAsia"/>
                <w:szCs w:val="21"/>
              </w:rPr>
              <w:t>大都市制度（特別区設置）協議会から送付を受けた特別区設置協定書について、大都市地域における特別区の設置に関する法律第６条第１項の規定により総務大臣の意見を添えて承認を求めるもの。</w:t>
            </w:r>
          </w:p>
        </w:tc>
        <w:tc>
          <w:tcPr>
            <w:tcW w:w="780" w:type="dxa"/>
            <w:tcBorders>
              <w:top w:val="single" w:sz="12" w:space="0" w:color="auto"/>
              <w:left w:val="single" w:sz="12" w:space="0" w:color="auto"/>
              <w:bottom w:val="single" w:sz="12" w:space="0" w:color="auto"/>
              <w:right w:val="single" w:sz="12" w:space="0" w:color="auto"/>
            </w:tcBorders>
            <w:vAlign w:val="center"/>
          </w:tcPr>
          <w:p w14:paraId="6AC65BEE" w14:textId="77777777" w:rsidR="00166353" w:rsidRPr="006D3774" w:rsidRDefault="00B21E5E" w:rsidP="0031572C">
            <w:pPr>
              <w:widowControl/>
              <w:jc w:val="center"/>
              <w:rPr>
                <w:rFonts w:ascii="ＭＳ ゴシック" w:eastAsia="ＭＳ ゴシック" w:hAnsi="ＭＳ ゴシック"/>
                <w:sz w:val="22"/>
              </w:rPr>
            </w:pPr>
            <w:r>
              <w:rPr>
                <w:rFonts w:ascii="ＭＳ ゴシック" w:eastAsia="ＭＳ ゴシック" w:hAnsi="ＭＳ ゴシック" w:hint="eastAsia"/>
                <w:sz w:val="22"/>
              </w:rPr>
              <w:t>8月28日</w:t>
            </w:r>
          </w:p>
        </w:tc>
        <w:tc>
          <w:tcPr>
            <w:tcW w:w="780" w:type="dxa"/>
            <w:tcBorders>
              <w:top w:val="single" w:sz="12" w:space="0" w:color="auto"/>
              <w:left w:val="single" w:sz="12" w:space="0" w:color="auto"/>
              <w:bottom w:val="single" w:sz="12" w:space="0" w:color="auto"/>
              <w:right w:val="single" w:sz="12" w:space="0" w:color="auto"/>
            </w:tcBorders>
            <w:vAlign w:val="center"/>
          </w:tcPr>
          <w:p w14:paraId="56C1A894" w14:textId="77777777" w:rsidR="00166353" w:rsidRPr="00756337" w:rsidRDefault="00754CD9" w:rsidP="00754CD9">
            <w:pPr>
              <w:widowControl/>
              <w:jc w:val="center"/>
              <w:rPr>
                <w:rFonts w:ascii="ＭＳ ゴシック" w:eastAsia="ＭＳ ゴシック" w:hAnsi="ＭＳ ゴシック"/>
                <w:sz w:val="22"/>
              </w:rPr>
            </w:pPr>
            <w:r>
              <w:rPr>
                <w:rFonts w:ascii="ＭＳ ゴシック" w:eastAsia="ＭＳ ゴシック" w:hAnsi="ＭＳ ゴシック" w:hint="eastAsia"/>
                <w:sz w:val="22"/>
              </w:rPr>
              <w:t>承認</w:t>
            </w:r>
          </w:p>
        </w:tc>
        <w:tc>
          <w:tcPr>
            <w:tcW w:w="3969" w:type="dxa"/>
            <w:gridSpan w:val="7"/>
            <w:vAlign w:val="center"/>
          </w:tcPr>
          <w:p w14:paraId="5E6D1DFD" w14:textId="71E406D6" w:rsidR="00776A62" w:rsidRPr="00CF1FF1" w:rsidRDefault="008F58ED" w:rsidP="001839ED">
            <w:pPr>
              <w:snapToGrid w:val="0"/>
              <w:ind w:right="113" w:firstLineChars="50" w:firstLine="105"/>
              <w:rPr>
                <w:rFonts w:ascii="ＭＳ ゴシック" w:eastAsia="ＭＳ ゴシック" w:hAnsi="ＭＳ ゴシック"/>
                <w:szCs w:val="19"/>
              </w:rPr>
            </w:pPr>
            <w:hyperlink r:id="rId15" w:history="1">
              <w:r w:rsidR="00CF1FF1" w:rsidRPr="008F58ED">
                <w:rPr>
                  <w:rStyle w:val="a8"/>
                  <w:rFonts w:ascii="ＭＳ ゴシック" w:eastAsia="ＭＳ ゴシック" w:hAnsi="ＭＳ ゴシック"/>
                  <w:szCs w:val="19"/>
                </w:rPr>
                <w:t>記名投票結果[PDFファイル／137KB]</w:t>
              </w:r>
            </w:hyperlink>
          </w:p>
          <w:p w14:paraId="1B246627" w14:textId="325317E5" w:rsidR="00CF1FF1" w:rsidRPr="00756337" w:rsidRDefault="008F58ED" w:rsidP="001839ED">
            <w:pPr>
              <w:snapToGrid w:val="0"/>
              <w:ind w:right="113" w:firstLineChars="50" w:firstLine="105"/>
              <w:rPr>
                <w:rFonts w:ascii="ＭＳ ゴシック" w:eastAsia="ＭＳ ゴシック" w:hAnsi="ＭＳ ゴシック"/>
                <w:szCs w:val="22"/>
              </w:rPr>
            </w:pPr>
            <w:hyperlink r:id="rId16" w:history="1">
              <w:r w:rsidR="00CF1FF1" w:rsidRPr="008F58ED">
                <w:rPr>
                  <w:rStyle w:val="a8"/>
                  <w:rFonts w:ascii="ＭＳ ゴシック" w:eastAsia="ＭＳ ゴシック" w:hAnsi="ＭＳ ゴシック"/>
                  <w:szCs w:val="19"/>
                </w:rPr>
                <w:t>記名投票結果[Excelファイル／20KB]</w:t>
              </w:r>
            </w:hyperlink>
          </w:p>
        </w:tc>
      </w:tr>
      <w:tr w:rsidR="0031572C" w:rsidRPr="00756337" w14:paraId="72FE47E7" w14:textId="77777777" w:rsidTr="00CA11B7">
        <w:trPr>
          <w:cantSplit/>
          <w:trHeight w:val="1399"/>
        </w:trPr>
        <w:tc>
          <w:tcPr>
            <w:tcW w:w="804" w:type="dxa"/>
            <w:tcBorders>
              <w:top w:val="single" w:sz="12" w:space="0" w:color="auto"/>
              <w:left w:val="single" w:sz="12" w:space="0" w:color="auto"/>
              <w:bottom w:val="single" w:sz="12" w:space="0" w:color="auto"/>
              <w:right w:val="single" w:sz="12" w:space="0" w:color="auto"/>
            </w:tcBorders>
          </w:tcPr>
          <w:p w14:paraId="7C7CC88E" w14:textId="77777777" w:rsidR="0031572C" w:rsidRPr="00756337" w:rsidRDefault="0031572C" w:rsidP="0031572C">
            <w:pPr>
              <w:jc w:val="center"/>
              <w:rPr>
                <w:rFonts w:ascii="ＭＳ ゴシック" w:eastAsia="ＭＳ ゴシック" w:hAnsi="ＭＳ ゴシック"/>
                <w:noProof/>
                <w:szCs w:val="21"/>
              </w:rPr>
            </w:pPr>
            <w:r>
              <w:rPr>
                <w:rFonts w:ascii="ＭＳ ゴシック" w:eastAsia="ＭＳ ゴシック" w:hAnsi="ＭＳ ゴシック" w:hint="eastAsia"/>
                <w:noProof/>
                <w:szCs w:val="21"/>
              </w:rPr>
              <w:t>２</w:t>
            </w:r>
          </w:p>
        </w:tc>
        <w:tc>
          <w:tcPr>
            <w:tcW w:w="1776" w:type="dxa"/>
            <w:tcBorders>
              <w:top w:val="single" w:sz="12" w:space="0" w:color="auto"/>
              <w:left w:val="single" w:sz="12" w:space="0" w:color="auto"/>
              <w:bottom w:val="single" w:sz="12" w:space="0" w:color="auto"/>
              <w:right w:val="single" w:sz="12" w:space="0" w:color="auto"/>
            </w:tcBorders>
          </w:tcPr>
          <w:p w14:paraId="5A26F016" w14:textId="77777777" w:rsidR="0031572C" w:rsidRPr="00756337" w:rsidRDefault="0031572C" w:rsidP="0031572C">
            <w:pPr>
              <w:rPr>
                <w:rFonts w:ascii="ＭＳ ゴシック" w:eastAsia="ＭＳ ゴシック" w:hAnsi="ＭＳ ゴシック"/>
                <w:szCs w:val="21"/>
              </w:rPr>
            </w:pPr>
            <w:r>
              <w:rPr>
                <w:rFonts w:ascii="ＭＳ ゴシック" w:eastAsia="ＭＳ ゴシック" w:hAnsi="ＭＳ ゴシック" w:hint="eastAsia"/>
                <w:szCs w:val="21"/>
              </w:rPr>
              <w:t>令和２年度大阪府一般会計補正予算（第８号）の件</w:t>
            </w:r>
          </w:p>
        </w:tc>
        <w:tc>
          <w:tcPr>
            <w:tcW w:w="6945" w:type="dxa"/>
            <w:tcBorders>
              <w:top w:val="single" w:sz="12" w:space="0" w:color="auto"/>
              <w:left w:val="single" w:sz="12" w:space="0" w:color="auto"/>
              <w:bottom w:val="single" w:sz="12" w:space="0" w:color="auto"/>
              <w:right w:val="single" w:sz="12" w:space="0" w:color="auto"/>
            </w:tcBorders>
          </w:tcPr>
          <w:p w14:paraId="22D5699D" w14:textId="77777777" w:rsidR="0031572C" w:rsidRDefault="0031572C" w:rsidP="0031572C">
            <w:pPr>
              <w:jc w:val="left"/>
              <w:rPr>
                <w:rFonts w:ascii="ＭＳ ゴシック" w:eastAsia="ＭＳ ゴシック" w:hAnsi="ＭＳ ゴシック"/>
                <w:szCs w:val="21"/>
              </w:rPr>
            </w:pPr>
            <w:r>
              <w:rPr>
                <w:rFonts w:ascii="ＭＳ ゴシック" w:eastAsia="ＭＳ ゴシック" w:hAnsi="ＭＳ ゴシック" w:hint="eastAsia"/>
                <w:szCs w:val="21"/>
              </w:rPr>
              <w:t>概要はこちら</w:t>
            </w:r>
          </w:p>
          <w:p w14:paraId="70417BE8" w14:textId="77777777" w:rsidR="0031572C" w:rsidRPr="00465E75" w:rsidRDefault="008F58ED" w:rsidP="0031572C">
            <w:pPr>
              <w:jc w:val="left"/>
              <w:rPr>
                <w:rFonts w:ascii="ＭＳ ゴシック" w:eastAsia="ＭＳ ゴシック" w:hAnsi="ＭＳ ゴシック"/>
                <w:szCs w:val="21"/>
              </w:rPr>
            </w:pPr>
            <w:hyperlink r:id="rId17" w:history="1">
              <w:r w:rsidR="0031572C" w:rsidRPr="00465E75">
                <w:rPr>
                  <w:rStyle w:val="a8"/>
                  <w:rFonts w:ascii="ＭＳ ゴシック" w:eastAsia="ＭＳ ゴシック" w:hAnsi="ＭＳ ゴシック"/>
                  <w:szCs w:val="21"/>
                </w:rPr>
                <w:t>http://www.pref.osaka.lg.jp/zaisei/yosan/r2hosei8.html</w:t>
              </w:r>
            </w:hyperlink>
          </w:p>
        </w:tc>
        <w:tc>
          <w:tcPr>
            <w:tcW w:w="780" w:type="dxa"/>
            <w:tcBorders>
              <w:top w:val="single" w:sz="12" w:space="0" w:color="auto"/>
              <w:left w:val="single" w:sz="12" w:space="0" w:color="auto"/>
              <w:bottom w:val="single" w:sz="12" w:space="0" w:color="auto"/>
              <w:right w:val="single" w:sz="12" w:space="0" w:color="auto"/>
            </w:tcBorders>
            <w:vAlign w:val="center"/>
          </w:tcPr>
          <w:p w14:paraId="1B3B6540" w14:textId="77777777" w:rsidR="0031572C" w:rsidRPr="00756337" w:rsidRDefault="0031572C" w:rsidP="0031572C">
            <w:pPr>
              <w:widowControl/>
              <w:jc w:val="center"/>
              <w:rPr>
                <w:rFonts w:ascii="ＭＳ ゴシック" w:eastAsia="ＭＳ ゴシック" w:hAnsi="ＭＳ ゴシック"/>
                <w:sz w:val="22"/>
              </w:rPr>
            </w:pPr>
            <w:r>
              <w:rPr>
                <w:rFonts w:ascii="ＭＳ ゴシック" w:eastAsia="ＭＳ ゴシック" w:hAnsi="ＭＳ ゴシック" w:hint="eastAsia"/>
                <w:sz w:val="22"/>
              </w:rPr>
              <w:t>8月21日</w:t>
            </w:r>
          </w:p>
        </w:tc>
        <w:tc>
          <w:tcPr>
            <w:tcW w:w="780" w:type="dxa"/>
            <w:tcBorders>
              <w:top w:val="single" w:sz="12" w:space="0" w:color="auto"/>
              <w:left w:val="single" w:sz="12" w:space="0" w:color="auto"/>
              <w:bottom w:val="single" w:sz="12" w:space="0" w:color="auto"/>
              <w:right w:val="single" w:sz="12" w:space="0" w:color="auto"/>
            </w:tcBorders>
            <w:vAlign w:val="center"/>
          </w:tcPr>
          <w:p w14:paraId="50A8065D" w14:textId="77777777" w:rsidR="0031572C" w:rsidRPr="00756337" w:rsidRDefault="0031572C" w:rsidP="0031572C">
            <w:pPr>
              <w:widowControl/>
              <w:jc w:val="center"/>
              <w:rPr>
                <w:rFonts w:ascii="ＭＳ ゴシック" w:eastAsia="ＭＳ ゴシック" w:hAnsi="ＭＳ ゴシック"/>
                <w:sz w:val="22"/>
              </w:rPr>
            </w:pPr>
            <w:r>
              <w:rPr>
                <w:rFonts w:ascii="ＭＳ ゴシック" w:eastAsia="ＭＳ ゴシック" w:hAnsi="ＭＳ ゴシック" w:hint="eastAsia"/>
                <w:sz w:val="22"/>
              </w:rPr>
              <w:t>原案可決</w:t>
            </w:r>
          </w:p>
        </w:tc>
        <w:tc>
          <w:tcPr>
            <w:tcW w:w="567" w:type="dxa"/>
            <w:tcBorders>
              <w:bottom w:val="single" w:sz="12" w:space="0" w:color="auto"/>
            </w:tcBorders>
            <w:vAlign w:val="center"/>
          </w:tcPr>
          <w:p w14:paraId="59090DE0" w14:textId="77777777" w:rsidR="0031572C" w:rsidRPr="00756337" w:rsidRDefault="0031572C" w:rsidP="0031572C">
            <w:pPr>
              <w:snapToGrid w:val="0"/>
              <w:jc w:val="center"/>
              <w:rPr>
                <w:rFonts w:ascii="ＭＳ ゴシック" w:eastAsia="ＭＳ ゴシック" w:hAnsi="ＭＳ ゴシック"/>
                <w:szCs w:val="22"/>
              </w:rPr>
            </w:pPr>
            <w:r>
              <w:rPr>
                <w:rFonts w:ascii="ＭＳ ゴシック" w:eastAsia="ＭＳ ゴシック" w:hAnsi="ＭＳ ゴシック" w:hint="eastAsia"/>
                <w:szCs w:val="22"/>
              </w:rPr>
              <w:t>○</w:t>
            </w:r>
          </w:p>
        </w:tc>
        <w:tc>
          <w:tcPr>
            <w:tcW w:w="567" w:type="dxa"/>
            <w:tcBorders>
              <w:bottom w:val="single" w:sz="12" w:space="0" w:color="auto"/>
            </w:tcBorders>
            <w:vAlign w:val="center"/>
          </w:tcPr>
          <w:p w14:paraId="4B664063" w14:textId="77777777" w:rsidR="0031572C" w:rsidRDefault="0031572C" w:rsidP="0031572C">
            <w:pPr>
              <w:jc w:val="center"/>
            </w:pPr>
            <w:r w:rsidRPr="00647243">
              <w:rPr>
                <w:rFonts w:ascii="ＭＳ ゴシック" w:eastAsia="ＭＳ ゴシック" w:hAnsi="ＭＳ ゴシック" w:hint="eastAsia"/>
                <w:szCs w:val="22"/>
              </w:rPr>
              <w:t>○</w:t>
            </w:r>
          </w:p>
        </w:tc>
        <w:tc>
          <w:tcPr>
            <w:tcW w:w="567" w:type="dxa"/>
            <w:tcBorders>
              <w:bottom w:val="single" w:sz="12" w:space="0" w:color="auto"/>
            </w:tcBorders>
            <w:vAlign w:val="center"/>
          </w:tcPr>
          <w:p w14:paraId="2CC0F307" w14:textId="77777777" w:rsidR="0031572C" w:rsidRDefault="0031572C" w:rsidP="0031572C">
            <w:pPr>
              <w:jc w:val="center"/>
            </w:pPr>
            <w:r w:rsidRPr="00647243">
              <w:rPr>
                <w:rFonts w:ascii="ＭＳ ゴシック" w:eastAsia="ＭＳ ゴシック" w:hAnsi="ＭＳ ゴシック" w:hint="eastAsia"/>
                <w:szCs w:val="22"/>
              </w:rPr>
              <w:t>○</w:t>
            </w:r>
          </w:p>
        </w:tc>
        <w:tc>
          <w:tcPr>
            <w:tcW w:w="567" w:type="dxa"/>
            <w:tcBorders>
              <w:bottom w:val="single" w:sz="12" w:space="0" w:color="auto"/>
            </w:tcBorders>
            <w:vAlign w:val="center"/>
          </w:tcPr>
          <w:p w14:paraId="01381DF3" w14:textId="77777777" w:rsidR="0031572C" w:rsidRDefault="0031572C" w:rsidP="0031572C">
            <w:pPr>
              <w:jc w:val="center"/>
            </w:pPr>
            <w:r w:rsidRPr="00647243">
              <w:rPr>
                <w:rFonts w:ascii="ＭＳ ゴシック" w:eastAsia="ＭＳ ゴシック" w:hAnsi="ＭＳ ゴシック" w:hint="eastAsia"/>
                <w:szCs w:val="22"/>
              </w:rPr>
              <w:t>○</w:t>
            </w:r>
          </w:p>
        </w:tc>
        <w:tc>
          <w:tcPr>
            <w:tcW w:w="567" w:type="dxa"/>
            <w:tcBorders>
              <w:bottom w:val="single" w:sz="12" w:space="0" w:color="auto"/>
            </w:tcBorders>
            <w:vAlign w:val="center"/>
          </w:tcPr>
          <w:p w14:paraId="60E1B4EA" w14:textId="77777777" w:rsidR="0031572C" w:rsidRDefault="0031572C" w:rsidP="0031572C">
            <w:pPr>
              <w:jc w:val="center"/>
            </w:pPr>
            <w:r w:rsidRPr="00647243">
              <w:rPr>
                <w:rFonts w:ascii="ＭＳ ゴシック" w:eastAsia="ＭＳ ゴシック" w:hAnsi="ＭＳ ゴシック" w:hint="eastAsia"/>
                <w:szCs w:val="22"/>
              </w:rPr>
              <w:t>○</w:t>
            </w:r>
          </w:p>
        </w:tc>
        <w:tc>
          <w:tcPr>
            <w:tcW w:w="567" w:type="dxa"/>
            <w:tcBorders>
              <w:bottom w:val="single" w:sz="12" w:space="0" w:color="auto"/>
            </w:tcBorders>
            <w:vAlign w:val="center"/>
          </w:tcPr>
          <w:p w14:paraId="4DE65358" w14:textId="77777777" w:rsidR="0031572C" w:rsidRDefault="0031572C" w:rsidP="0031572C">
            <w:pPr>
              <w:jc w:val="center"/>
            </w:pPr>
            <w:r w:rsidRPr="00647243">
              <w:rPr>
                <w:rFonts w:ascii="ＭＳ ゴシック" w:eastAsia="ＭＳ ゴシック" w:hAnsi="ＭＳ ゴシック" w:hint="eastAsia"/>
                <w:szCs w:val="22"/>
              </w:rPr>
              <w:t>○</w:t>
            </w:r>
          </w:p>
        </w:tc>
        <w:tc>
          <w:tcPr>
            <w:tcW w:w="567" w:type="dxa"/>
            <w:tcBorders>
              <w:bottom w:val="single" w:sz="12" w:space="0" w:color="auto"/>
            </w:tcBorders>
            <w:vAlign w:val="center"/>
          </w:tcPr>
          <w:p w14:paraId="18183036" w14:textId="77777777" w:rsidR="0031572C" w:rsidRDefault="0031572C" w:rsidP="0031572C">
            <w:pPr>
              <w:jc w:val="center"/>
            </w:pPr>
            <w:r w:rsidRPr="00647243">
              <w:rPr>
                <w:rFonts w:ascii="ＭＳ ゴシック" w:eastAsia="ＭＳ ゴシック" w:hAnsi="ＭＳ ゴシック" w:hint="eastAsia"/>
                <w:szCs w:val="22"/>
              </w:rPr>
              <w:t>○</w:t>
            </w:r>
          </w:p>
        </w:tc>
      </w:tr>
    </w:tbl>
    <w:p w14:paraId="20196347" w14:textId="77777777" w:rsidR="000E6D81" w:rsidRPr="00756337" w:rsidRDefault="000E6D81" w:rsidP="00F773B9">
      <w:pPr>
        <w:spacing w:line="360" w:lineRule="auto"/>
        <w:ind w:right="800"/>
        <w:rPr>
          <w:rFonts w:ascii="ＭＳ ゴシック" w:eastAsia="ＭＳ ゴシック" w:hAnsi="ＭＳ ゴシック"/>
          <w:b/>
          <w:szCs w:val="21"/>
          <w:bdr w:val="single" w:sz="4" w:space="0" w:color="auto" w:frame="1"/>
          <w:lang w:eastAsia="zh-CN"/>
        </w:rPr>
      </w:pPr>
    </w:p>
    <w:p w14:paraId="09026619" w14:textId="77777777" w:rsidR="008803B7" w:rsidRPr="00756337" w:rsidRDefault="008803B7">
      <w:pPr>
        <w:rPr>
          <w:rFonts w:ascii="ＭＳ ゴシック" w:eastAsia="ＭＳ ゴシック" w:hAnsi="ＭＳ ゴシック"/>
        </w:rPr>
      </w:pPr>
      <w:r w:rsidRPr="00756337">
        <w:rPr>
          <w:rFonts w:ascii="ＭＳ ゴシック" w:eastAsia="ＭＳ ゴシック" w:hAnsi="ＭＳ ゴシック"/>
        </w:rPr>
        <w:br w:type="page"/>
      </w:r>
    </w:p>
    <w:p w14:paraId="3C13959D" w14:textId="77777777" w:rsidR="00A51894" w:rsidRDefault="00A51894" w:rsidP="00A51894">
      <w:pPr>
        <w:spacing w:line="360" w:lineRule="auto"/>
        <w:ind w:right="800"/>
        <w:rPr>
          <w:rFonts w:ascii="ＭＳ ゴシック" w:eastAsia="ＭＳ ゴシック" w:hAnsi="ＭＳ ゴシック"/>
          <w:b/>
          <w:szCs w:val="21"/>
          <w:bdr w:val="single" w:sz="4" w:space="0" w:color="auto" w:frame="1"/>
        </w:rPr>
      </w:pPr>
      <w:r w:rsidRPr="00756337">
        <w:rPr>
          <w:rFonts w:ascii="ＭＳ ゴシック" w:eastAsia="ＭＳ ゴシック" w:hAnsi="ＭＳ ゴシック" w:hint="eastAsia"/>
          <w:b/>
          <w:szCs w:val="21"/>
          <w:bdr w:val="single" w:sz="4" w:space="0" w:color="auto" w:frame="1"/>
        </w:rPr>
        <w:lastRenderedPageBreak/>
        <w:t>報告</w:t>
      </w:r>
    </w:p>
    <w:p w14:paraId="565F7B48" w14:textId="77777777" w:rsidR="00201CF5" w:rsidRPr="00201CF5" w:rsidRDefault="00201CF5" w:rsidP="00A51894">
      <w:pPr>
        <w:spacing w:line="360" w:lineRule="auto"/>
        <w:ind w:right="800"/>
        <w:rPr>
          <w:rFonts w:ascii="ＭＳ ゴシック" w:eastAsia="ＭＳ ゴシック" w:hAnsi="ＭＳ ゴシック"/>
          <w:bCs/>
          <w:sz w:val="22"/>
          <w:szCs w:val="22"/>
        </w:rPr>
      </w:pPr>
      <w:r w:rsidRPr="00756337">
        <w:rPr>
          <w:rFonts w:ascii="ＭＳ ゴシック" w:eastAsia="ＭＳ ゴシック" w:hAnsi="ＭＳ ゴシック" w:hint="eastAsia"/>
          <w:b/>
          <w:bCs/>
          <w:sz w:val="22"/>
          <w:szCs w:val="22"/>
        </w:rPr>
        <w:t>【</w:t>
      </w:r>
      <w:r w:rsidRPr="00756337">
        <w:rPr>
          <w:rFonts w:ascii="ＭＳ ゴシック" w:eastAsia="ＭＳ ゴシック" w:hAnsi="ＭＳ ゴシック" w:hint="eastAsia"/>
          <w:bCs/>
          <w:sz w:val="22"/>
          <w:szCs w:val="22"/>
        </w:rPr>
        <w:t>令和2年</w:t>
      </w:r>
      <w:r w:rsidRPr="00756337">
        <w:rPr>
          <w:rFonts w:ascii="ＭＳ ゴシック" w:eastAsia="ＭＳ ゴシック" w:hAnsi="ＭＳ ゴシック"/>
          <w:bCs/>
          <w:sz w:val="22"/>
          <w:szCs w:val="22"/>
        </w:rPr>
        <w:t>8</w:t>
      </w:r>
      <w:r w:rsidRPr="00756337">
        <w:rPr>
          <w:rFonts w:ascii="ＭＳ ゴシック" w:eastAsia="ＭＳ ゴシック" w:hAnsi="ＭＳ ゴシック" w:hint="eastAsia"/>
          <w:bCs/>
          <w:sz w:val="22"/>
          <w:szCs w:val="22"/>
        </w:rPr>
        <w:t>月</w:t>
      </w:r>
      <w:r w:rsidRPr="00756337">
        <w:rPr>
          <w:rFonts w:ascii="ＭＳ ゴシック" w:eastAsia="ＭＳ ゴシック" w:hAnsi="ＭＳ ゴシック"/>
          <w:bCs/>
          <w:sz w:val="22"/>
          <w:szCs w:val="22"/>
        </w:rPr>
        <w:t>18</w:t>
      </w:r>
      <w:r w:rsidRPr="00756337">
        <w:rPr>
          <w:rFonts w:ascii="ＭＳ ゴシック" w:eastAsia="ＭＳ ゴシック" w:hAnsi="ＭＳ ゴシック" w:hint="eastAsia"/>
          <w:bCs/>
          <w:sz w:val="22"/>
          <w:szCs w:val="22"/>
        </w:rPr>
        <w:t>日上程</w:t>
      </w:r>
      <w:r w:rsidRPr="00756337">
        <w:rPr>
          <w:rFonts w:ascii="ＭＳ ゴシック" w:eastAsia="ＭＳ ゴシック" w:hAnsi="ＭＳ ゴシック" w:hint="eastAsia"/>
          <w:b/>
          <w:bCs/>
          <w:sz w:val="22"/>
          <w:szCs w:val="22"/>
        </w:rPr>
        <w:t>】</w:t>
      </w:r>
    </w:p>
    <w:tbl>
      <w:tblPr>
        <w:tblW w:w="15054"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804"/>
        <w:gridCol w:w="1776"/>
        <w:gridCol w:w="6804"/>
        <w:gridCol w:w="850"/>
        <w:gridCol w:w="851"/>
        <w:gridCol w:w="567"/>
        <w:gridCol w:w="567"/>
        <w:gridCol w:w="567"/>
        <w:gridCol w:w="567"/>
        <w:gridCol w:w="567"/>
        <w:gridCol w:w="567"/>
        <w:gridCol w:w="567"/>
      </w:tblGrid>
      <w:tr w:rsidR="00655D03" w:rsidRPr="00756337" w14:paraId="6B7C4349" w14:textId="77777777" w:rsidTr="00CA11B7">
        <w:trPr>
          <w:cantSplit/>
          <w:trHeight w:val="407"/>
        </w:trPr>
        <w:tc>
          <w:tcPr>
            <w:tcW w:w="804" w:type="dxa"/>
            <w:vMerge w:val="restart"/>
            <w:tcBorders>
              <w:top w:val="single" w:sz="12" w:space="0" w:color="auto"/>
              <w:left w:val="single" w:sz="12" w:space="0" w:color="auto"/>
              <w:bottom w:val="single" w:sz="12" w:space="0" w:color="auto"/>
              <w:right w:val="single" w:sz="12" w:space="0" w:color="auto"/>
            </w:tcBorders>
            <w:vAlign w:val="center"/>
          </w:tcPr>
          <w:p w14:paraId="28094B6E" w14:textId="77777777" w:rsidR="00655D03" w:rsidRPr="00756337" w:rsidRDefault="00655D03" w:rsidP="00C079FE">
            <w:pPr>
              <w:snapToGrid w:val="0"/>
              <w:jc w:val="center"/>
              <w:rPr>
                <w:rFonts w:ascii="ＭＳ ゴシック" w:eastAsia="ＭＳ ゴシック" w:hAnsi="ＭＳ ゴシック"/>
              </w:rPr>
            </w:pPr>
            <w:r w:rsidRPr="00756337">
              <w:rPr>
                <w:rFonts w:ascii="ＭＳ ゴシック" w:eastAsia="ＭＳ ゴシック" w:hAnsi="ＭＳ ゴシック" w:hint="eastAsia"/>
              </w:rPr>
              <w:br w:type="page"/>
            </w:r>
            <w:r w:rsidRPr="00756337">
              <w:rPr>
                <w:rFonts w:ascii="ＭＳ ゴシック" w:eastAsia="ＭＳ ゴシック" w:hAnsi="ＭＳ ゴシック" w:hint="eastAsia"/>
              </w:rPr>
              <w:br w:type="page"/>
            </w:r>
            <w:r w:rsidRPr="00756337">
              <w:rPr>
                <w:rFonts w:ascii="ＭＳ ゴシック" w:eastAsia="ＭＳ ゴシック" w:hAnsi="ＭＳ ゴシック" w:hint="eastAsia"/>
                <w:sz w:val="22"/>
              </w:rPr>
              <w:t>番号</w:t>
            </w:r>
          </w:p>
        </w:tc>
        <w:tc>
          <w:tcPr>
            <w:tcW w:w="1776" w:type="dxa"/>
            <w:vMerge w:val="restart"/>
            <w:tcBorders>
              <w:top w:val="single" w:sz="12" w:space="0" w:color="auto"/>
              <w:left w:val="single" w:sz="12" w:space="0" w:color="auto"/>
              <w:bottom w:val="single" w:sz="12" w:space="0" w:color="auto"/>
              <w:right w:val="single" w:sz="12" w:space="0" w:color="auto"/>
            </w:tcBorders>
            <w:vAlign w:val="center"/>
            <w:hideMark/>
          </w:tcPr>
          <w:p w14:paraId="079F7F60" w14:textId="77777777" w:rsidR="00655D03" w:rsidRPr="00756337" w:rsidRDefault="00655D03" w:rsidP="00C079FE">
            <w:pPr>
              <w:snapToGrid w:val="0"/>
              <w:jc w:val="center"/>
              <w:rPr>
                <w:rFonts w:ascii="ＭＳ ゴシック" w:eastAsia="ＭＳ ゴシック" w:hAnsi="ＭＳ ゴシック"/>
                <w:sz w:val="22"/>
              </w:rPr>
            </w:pPr>
            <w:r w:rsidRPr="00756337">
              <w:rPr>
                <w:rFonts w:ascii="ＭＳ ゴシック" w:eastAsia="ＭＳ ゴシック" w:hAnsi="ＭＳ ゴシック" w:hint="eastAsia"/>
                <w:sz w:val="22"/>
              </w:rPr>
              <w:t>件名</w:t>
            </w:r>
          </w:p>
        </w:tc>
        <w:tc>
          <w:tcPr>
            <w:tcW w:w="6804" w:type="dxa"/>
            <w:vMerge w:val="restart"/>
            <w:tcBorders>
              <w:top w:val="single" w:sz="12" w:space="0" w:color="auto"/>
              <w:left w:val="single" w:sz="12" w:space="0" w:color="auto"/>
              <w:bottom w:val="single" w:sz="12" w:space="0" w:color="auto"/>
              <w:right w:val="single" w:sz="12" w:space="0" w:color="auto"/>
            </w:tcBorders>
            <w:vAlign w:val="center"/>
            <w:hideMark/>
          </w:tcPr>
          <w:p w14:paraId="0CE63323" w14:textId="77777777" w:rsidR="00655D03" w:rsidRPr="00756337" w:rsidRDefault="00655D03" w:rsidP="00C079FE">
            <w:pPr>
              <w:snapToGrid w:val="0"/>
              <w:jc w:val="center"/>
              <w:rPr>
                <w:rFonts w:ascii="ＭＳ ゴシック" w:eastAsia="ＭＳ ゴシック" w:hAnsi="ＭＳ ゴシック"/>
                <w:sz w:val="22"/>
              </w:rPr>
            </w:pPr>
            <w:r w:rsidRPr="00756337">
              <w:rPr>
                <w:rFonts w:ascii="ＭＳ ゴシック" w:eastAsia="ＭＳ ゴシック" w:hAnsi="ＭＳ ゴシック" w:hint="eastAsia"/>
                <w:sz w:val="22"/>
              </w:rPr>
              <w:t>概要</w:t>
            </w:r>
          </w:p>
        </w:tc>
        <w:tc>
          <w:tcPr>
            <w:tcW w:w="850" w:type="dxa"/>
            <w:vMerge w:val="restart"/>
            <w:tcBorders>
              <w:top w:val="single" w:sz="12" w:space="0" w:color="auto"/>
              <w:left w:val="single" w:sz="12" w:space="0" w:color="auto"/>
              <w:bottom w:val="single" w:sz="12" w:space="0" w:color="auto"/>
              <w:right w:val="single" w:sz="12" w:space="0" w:color="auto"/>
            </w:tcBorders>
            <w:vAlign w:val="center"/>
            <w:hideMark/>
          </w:tcPr>
          <w:p w14:paraId="76446E19" w14:textId="77777777" w:rsidR="00655D03" w:rsidRPr="00756337" w:rsidRDefault="00655D03" w:rsidP="00C079FE">
            <w:pPr>
              <w:snapToGrid w:val="0"/>
              <w:jc w:val="center"/>
              <w:rPr>
                <w:rFonts w:ascii="ＭＳ ゴシック" w:eastAsia="ＭＳ ゴシック" w:hAnsi="ＭＳ ゴシック"/>
                <w:sz w:val="22"/>
              </w:rPr>
            </w:pPr>
            <w:r w:rsidRPr="00756337">
              <w:rPr>
                <w:rFonts w:ascii="ＭＳ ゴシック" w:eastAsia="ＭＳ ゴシック" w:hAnsi="ＭＳ ゴシック" w:hint="eastAsia"/>
                <w:sz w:val="22"/>
              </w:rPr>
              <w:t>採決日</w:t>
            </w:r>
          </w:p>
        </w:tc>
        <w:tc>
          <w:tcPr>
            <w:tcW w:w="851" w:type="dxa"/>
            <w:vMerge w:val="restart"/>
            <w:tcBorders>
              <w:top w:val="single" w:sz="12" w:space="0" w:color="auto"/>
              <w:left w:val="single" w:sz="12" w:space="0" w:color="auto"/>
              <w:bottom w:val="single" w:sz="12" w:space="0" w:color="auto"/>
              <w:right w:val="single" w:sz="12" w:space="0" w:color="auto"/>
            </w:tcBorders>
            <w:vAlign w:val="center"/>
            <w:hideMark/>
          </w:tcPr>
          <w:p w14:paraId="3A40B19D" w14:textId="77777777" w:rsidR="00655D03" w:rsidRPr="00756337" w:rsidRDefault="00655D03" w:rsidP="00C079FE">
            <w:pPr>
              <w:snapToGrid w:val="0"/>
              <w:jc w:val="center"/>
              <w:rPr>
                <w:rFonts w:ascii="ＭＳ ゴシック" w:eastAsia="ＭＳ ゴシック" w:hAnsi="ＭＳ ゴシック"/>
                <w:sz w:val="22"/>
              </w:rPr>
            </w:pPr>
            <w:r w:rsidRPr="00756337">
              <w:rPr>
                <w:rFonts w:ascii="ＭＳ ゴシック" w:eastAsia="ＭＳ ゴシック" w:hAnsi="ＭＳ ゴシック" w:hint="eastAsia"/>
                <w:sz w:val="22"/>
              </w:rPr>
              <w:t>議決結果</w:t>
            </w:r>
          </w:p>
        </w:tc>
        <w:tc>
          <w:tcPr>
            <w:tcW w:w="3969" w:type="dxa"/>
            <w:gridSpan w:val="7"/>
            <w:tcBorders>
              <w:top w:val="single" w:sz="12" w:space="0" w:color="auto"/>
              <w:left w:val="single" w:sz="12" w:space="0" w:color="auto"/>
              <w:bottom w:val="single" w:sz="12" w:space="0" w:color="auto"/>
              <w:right w:val="single" w:sz="12" w:space="0" w:color="auto"/>
            </w:tcBorders>
            <w:vAlign w:val="center"/>
            <w:hideMark/>
          </w:tcPr>
          <w:p w14:paraId="5EEAA9AD" w14:textId="77777777" w:rsidR="00655D03" w:rsidRPr="00756337" w:rsidRDefault="00655D03" w:rsidP="00C079FE">
            <w:pPr>
              <w:snapToGrid w:val="0"/>
              <w:jc w:val="center"/>
              <w:rPr>
                <w:rFonts w:ascii="ＭＳ ゴシック" w:eastAsia="ＭＳ ゴシック" w:hAnsi="ＭＳ ゴシック"/>
                <w:sz w:val="22"/>
              </w:rPr>
            </w:pPr>
            <w:r w:rsidRPr="00756337">
              <w:rPr>
                <w:rFonts w:ascii="ＭＳ ゴシック" w:eastAsia="ＭＳ ゴシック" w:hAnsi="ＭＳ ゴシック" w:hint="eastAsia"/>
                <w:sz w:val="22"/>
              </w:rPr>
              <w:t>各会派の態度（○は賛成、×は反対）</w:t>
            </w:r>
          </w:p>
        </w:tc>
      </w:tr>
      <w:tr w:rsidR="00CD14E0" w:rsidRPr="00756337" w14:paraId="536AF29B" w14:textId="77777777" w:rsidTr="00CA11B7">
        <w:trPr>
          <w:cantSplit/>
          <w:trHeight w:val="1127"/>
        </w:trPr>
        <w:tc>
          <w:tcPr>
            <w:tcW w:w="804" w:type="dxa"/>
            <w:vMerge/>
            <w:tcBorders>
              <w:top w:val="single" w:sz="12" w:space="0" w:color="auto"/>
              <w:left w:val="single" w:sz="12" w:space="0" w:color="auto"/>
              <w:bottom w:val="single" w:sz="12" w:space="0" w:color="auto"/>
              <w:right w:val="single" w:sz="12" w:space="0" w:color="auto"/>
            </w:tcBorders>
            <w:vAlign w:val="center"/>
            <w:hideMark/>
          </w:tcPr>
          <w:p w14:paraId="192E47E0" w14:textId="77777777" w:rsidR="00CD14E0" w:rsidRPr="00756337" w:rsidRDefault="00CD14E0" w:rsidP="00C079FE">
            <w:pPr>
              <w:widowControl/>
              <w:jc w:val="left"/>
              <w:rPr>
                <w:rFonts w:ascii="ＭＳ ゴシック" w:eastAsia="ＭＳ ゴシック" w:hAnsi="ＭＳ ゴシック"/>
                <w:sz w:val="22"/>
              </w:rPr>
            </w:pPr>
          </w:p>
        </w:tc>
        <w:tc>
          <w:tcPr>
            <w:tcW w:w="1776" w:type="dxa"/>
            <w:vMerge/>
            <w:tcBorders>
              <w:top w:val="single" w:sz="12" w:space="0" w:color="auto"/>
              <w:left w:val="single" w:sz="12" w:space="0" w:color="auto"/>
              <w:bottom w:val="single" w:sz="12" w:space="0" w:color="auto"/>
              <w:right w:val="single" w:sz="12" w:space="0" w:color="auto"/>
            </w:tcBorders>
            <w:vAlign w:val="center"/>
            <w:hideMark/>
          </w:tcPr>
          <w:p w14:paraId="1F8815B3" w14:textId="77777777" w:rsidR="00CD14E0" w:rsidRPr="00756337" w:rsidRDefault="00CD14E0" w:rsidP="00C079FE">
            <w:pPr>
              <w:widowControl/>
              <w:jc w:val="left"/>
              <w:rPr>
                <w:rFonts w:ascii="ＭＳ ゴシック" w:eastAsia="ＭＳ ゴシック" w:hAnsi="ＭＳ ゴシック"/>
                <w:sz w:val="22"/>
              </w:rPr>
            </w:pPr>
          </w:p>
        </w:tc>
        <w:tc>
          <w:tcPr>
            <w:tcW w:w="6804" w:type="dxa"/>
            <w:vMerge/>
            <w:tcBorders>
              <w:top w:val="single" w:sz="12" w:space="0" w:color="auto"/>
              <w:left w:val="single" w:sz="12" w:space="0" w:color="auto"/>
              <w:bottom w:val="single" w:sz="12" w:space="0" w:color="auto"/>
              <w:right w:val="single" w:sz="12" w:space="0" w:color="auto"/>
            </w:tcBorders>
            <w:vAlign w:val="center"/>
            <w:hideMark/>
          </w:tcPr>
          <w:p w14:paraId="42B525C8" w14:textId="77777777" w:rsidR="00CD14E0" w:rsidRPr="00756337" w:rsidRDefault="00CD14E0" w:rsidP="00C079FE">
            <w:pPr>
              <w:widowControl/>
              <w:jc w:val="left"/>
              <w:rPr>
                <w:rFonts w:ascii="ＭＳ ゴシック" w:eastAsia="ＭＳ ゴシック" w:hAnsi="ＭＳ ゴシック"/>
                <w:sz w:val="22"/>
              </w:rPr>
            </w:pPr>
          </w:p>
        </w:tc>
        <w:tc>
          <w:tcPr>
            <w:tcW w:w="850" w:type="dxa"/>
            <w:vMerge/>
            <w:tcBorders>
              <w:top w:val="single" w:sz="12" w:space="0" w:color="auto"/>
              <w:left w:val="single" w:sz="12" w:space="0" w:color="auto"/>
              <w:bottom w:val="single" w:sz="12" w:space="0" w:color="auto"/>
              <w:right w:val="single" w:sz="12" w:space="0" w:color="auto"/>
            </w:tcBorders>
            <w:vAlign w:val="center"/>
            <w:hideMark/>
          </w:tcPr>
          <w:p w14:paraId="3A773483" w14:textId="77777777" w:rsidR="00CD14E0" w:rsidRPr="00756337" w:rsidRDefault="00CD14E0" w:rsidP="00C079FE">
            <w:pPr>
              <w:widowControl/>
              <w:jc w:val="left"/>
              <w:rPr>
                <w:rFonts w:ascii="ＭＳ ゴシック" w:eastAsia="ＭＳ ゴシック" w:hAnsi="ＭＳ ゴシック"/>
                <w:sz w:val="22"/>
              </w:rPr>
            </w:pPr>
          </w:p>
        </w:tc>
        <w:tc>
          <w:tcPr>
            <w:tcW w:w="851" w:type="dxa"/>
            <w:vMerge/>
            <w:tcBorders>
              <w:top w:val="single" w:sz="12" w:space="0" w:color="auto"/>
              <w:left w:val="single" w:sz="12" w:space="0" w:color="auto"/>
              <w:bottom w:val="single" w:sz="12" w:space="0" w:color="auto"/>
              <w:right w:val="single" w:sz="12" w:space="0" w:color="auto"/>
            </w:tcBorders>
            <w:vAlign w:val="center"/>
            <w:hideMark/>
          </w:tcPr>
          <w:p w14:paraId="0A264AAD" w14:textId="77777777" w:rsidR="00CD14E0" w:rsidRPr="00756337" w:rsidRDefault="00CD14E0" w:rsidP="00C079FE">
            <w:pPr>
              <w:widowControl/>
              <w:jc w:val="left"/>
              <w:rPr>
                <w:rFonts w:ascii="ＭＳ ゴシック" w:eastAsia="ＭＳ ゴシック" w:hAnsi="ＭＳ ゴシック"/>
                <w:sz w:val="22"/>
              </w:rPr>
            </w:pPr>
          </w:p>
        </w:tc>
        <w:tc>
          <w:tcPr>
            <w:tcW w:w="567" w:type="dxa"/>
            <w:vAlign w:val="center"/>
            <w:hideMark/>
          </w:tcPr>
          <w:p w14:paraId="7A0B9474" w14:textId="77777777" w:rsidR="00CD14E0" w:rsidRPr="00756337" w:rsidRDefault="008F58ED" w:rsidP="00C079FE">
            <w:pPr>
              <w:snapToGrid w:val="0"/>
              <w:jc w:val="center"/>
              <w:rPr>
                <w:rFonts w:ascii="ＭＳ ゴシック" w:eastAsia="ＭＳ ゴシック" w:hAnsi="ＭＳ ゴシック"/>
                <w:sz w:val="22"/>
              </w:rPr>
            </w:pPr>
            <w:hyperlink r:id="rId18" w:history="1">
              <w:r w:rsidR="00CD14E0" w:rsidRPr="00756337">
                <w:rPr>
                  <w:rFonts w:ascii="ＭＳ ゴシック" w:eastAsia="ＭＳ ゴシック" w:hAnsi="ＭＳ ゴシック" w:hint="eastAsia"/>
                  <w:color w:val="0563C1"/>
                  <w:sz w:val="22"/>
                  <w:u w:val="single"/>
                </w:rPr>
                <w:t>維新</w:t>
              </w:r>
            </w:hyperlink>
          </w:p>
        </w:tc>
        <w:tc>
          <w:tcPr>
            <w:tcW w:w="567" w:type="dxa"/>
            <w:vAlign w:val="center"/>
          </w:tcPr>
          <w:p w14:paraId="294B1C87" w14:textId="77777777" w:rsidR="00CD14E0" w:rsidRPr="00756337" w:rsidRDefault="008F58ED" w:rsidP="00C079FE">
            <w:pPr>
              <w:snapToGrid w:val="0"/>
              <w:jc w:val="center"/>
              <w:rPr>
                <w:rFonts w:ascii="ＭＳ ゴシック" w:eastAsia="ＭＳ ゴシック" w:hAnsi="ＭＳ ゴシック"/>
                <w:sz w:val="22"/>
              </w:rPr>
            </w:pPr>
            <w:hyperlink r:id="rId19" w:history="1">
              <w:r w:rsidR="00CD14E0" w:rsidRPr="00756337">
                <w:rPr>
                  <w:rFonts w:ascii="ＭＳ ゴシック" w:eastAsia="ＭＳ ゴシック" w:hAnsi="ＭＳ ゴシック" w:hint="eastAsia"/>
                  <w:color w:val="0563C1"/>
                  <w:sz w:val="22"/>
                  <w:u w:val="single"/>
                </w:rPr>
                <w:t>自民</w:t>
              </w:r>
            </w:hyperlink>
          </w:p>
        </w:tc>
        <w:tc>
          <w:tcPr>
            <w:tcW w:w="567" w:type="dxa"/>
            <w:vAlign w:val="center"/>
          </w:tcPr>
          <w:p w14:paraId="41924095" w14:textId="77777777" w:rsidR="00CD14E0" w:rsidRPr="00756337" w:rsidRDefault="008F58ED" w:rsidP="00C079FE">
            <w:pPr>
              <w:snapToGrid w:val="0"/>
              <w:jc w:val="center"/>
              <w:rPr>
                <w:rFonts w:ascii="ＭＳ ゴシック" w:eastAsia="ＭＳ ゴシック" w:hAnsi="ＭＳ ゴシック"/>
                <w:sz w:val="22"/>
              </w:rPr>
            </w:pPr>
            <w:hyperlink r:id="rId20" w:history="1">
              <w:r w:rsidR="00CD14E0" w:rsidRPr="00756337">
                <w:rPr>
                  <w:rFonts w:ascii="ＭＳ ゴシック" w:eastAsia="ＭＳ ゴシック" w:hAnsi="ＭＳ ゴシック" w:hint="eastAsia"/>
                  <w:color w:val="0563C1"/>
                  <w:sz w:val="22"/>
                  <w:u w:val="single"/>
                </w:rPr>
                <w:t>公明</w:t>
              </w:r>
            </w:hyperlink>
          </w:p>
        </w:tc>
        <w:tc>
          <w:tcPr>
            <w:tcW w:w="567" w:type="dxa"/>
            <w:vAlign w:val="center"/>
          </w:tcPr>
          <w:p w14:paraId="22C4704B" w14:textId="77777777" w:rsidR="00CD14E0" w:rsidRPr="00756337" w:rsidRDefault="008F58ED" w:rsidP="00C079FE">
            <w:pPr>
              <w:snapToGrid w:val="0"/>
              <w:jc w:val="center"/>
              <w:rPr>
                <w:rFonts w:ascii="ＭＳ ゴシック" w:eastAsia="ＭＳ ゴシック" w:hAnsi="ＭＳ ゴシック"/>
                <w:sz w:val="22"/>
              </w:rPr>
            </w:pPr>
            <w:hyperlink r:id="rId21" w:history="1">
              <w:r w:rsidR="00CD14E0" w:rsidRPr="00756337">
                <w:rPr>
                  <w:rFonts w:ascii="ＭＳ ゴシック" w:eastAsia="ＭＳ ゴシック" w:hAnsi="ＭＳ ゴシック" w:hint="eastAsia"/>
                  <w:color w:val="0563C1"/>
                  <w:sz w:val="22"/>
                  <w:u w:val="single"/>
                </w:rPr>
                <w:t>共産</w:t>
              </w:r>
            </w:hyperlink>
          </w:p>
        </w:tc>
        <w:tc>
          <w:tcPr>
            <w:tcW w:w="567" w:type="dxa"/>
            <w:vAlign w:val="center"/>
          </w:tcPr>
          <w:p w14:paraId="6514B0C1" w14:textId="77777777" w:rsidR="00CD14E0" w:rsidRPr="00756337" w:rsidRDefault="008F58ED" w:rsidP="00C079FE">
            <w:pPr>
              <w:snapToGrid w:val="0"/>
              <w:jc w:val="center"/>
              <w:rPr>
                <w:rFonts w:ascii="ＭＳ ゴシック" w:eastAsia="ＭＳ ゴシック" w:hAnsi="ＭＳ ゴシック"/>
                <w:sz w:val="22"/>
              </w:rPr>
            </w:pPr>
            <w:hyperlink r:id="rId22" w:history="1">
              <w:r w:rsidR="00CD14E0" w:rsidRPr="00756337">
                <w:rPr>
                  <w:rFonts w:ascii="ＭＳ ゴシック" w:eastAsia="ＭＳ ゴシック" w:hAnsi="ＭＳ ゴシック" w:hint="eastAsia"/>
                  <w:color w:val="0563C1"/>
                  <w:sz w:val="22"/>
                  <w:u w:val="single"/>
                </w:rPr>
                <w:t>民主</w:t>
              </w:r>
            </w:hyperlink>
          </w:p>
        </w:tc>
        <w:tc>
          <w:tcPr>
            <w:tcW w:w="567" w:type="dxa"/>
            <w:vAlign w:val="center"/>
          </w:tcPr>
          <w:p w14:paraId="65CDCF33" w14:textId="77777777" w:rsidR="00CD14E0" w:rsidRPr="00756337" w:rsidRDefault="008F58ED" w:rsidP="00C079FE">
            <w:pPr>
              <w:snapToGrid w:val="0"/>
              <w:jc w:val="center"/>
              <w:rPr>
                <w:rFonts w:ascii="ＭＳ ゴシック" w:eastAsia="ＭＳ ゴシック" w:hAnsi="ＭＳ ゴシック"/>
                <w:sz w:val="22"/>
              </w:rPr>
            </w:pPr>
            <w:hyperlink r:id="rId23" w:history="1">
              <w:r w:rsidR="00CD14E0" w:rsidRPr="00756337">
                <w:rPr>
                  <w:rFonts w:ascii="ＭＳ ゴシック" w:eastAsia="ＭＳ ゴシック" w:hAnsi="ＭＳ ゴシック" w:hint="eastAsia"/>
                  <w:color w:val="0563C1"/>
                  <w:sz w:val="22"/>
                  <w:u w:val="single"/>
                </w:rPr>
                <w:t>改保</w:t>
              </w:r>
            </w:hyperlink>
          </w:p>
        </w:tc>
        <w:tc>
          <w:tcPr>
            <w:tcW w:w="567" w:type="dxa"/>
            <w:vAlign w:val="center"/>
          </w:tcPr>
          <w:p w14:paraId="2392D7BB" w14:textId="77777777" w:rsidR="00CD14E0" w:rsidRPr="00756337" w:rsidRDefault="008F58ED" w:rsidP="00CD14E0">
            <w:pPr>
              <w:snapToGrid w:val="0"/>
              <w:jc w:val="center"/>
              <w:rPr>
                <w:rFonts w:ascii="ＭＳ ゴシック" w:eastAsia="ＭＳ ゴシック" w:hAnsi="ＭＳ ゴシック"/>
                <w:sz w:val="22"/>
              </w:rPr>
            </w:pPr>
            <w:hyperlink r:id="rId24" w:history="1">
              <w:r w:rsidR="00CD14E0" w:rsidRPr="00756337">
                <w:rPr>
                  <w:rFonts w:ascii="ＭＳ ゴシック" w:eastAsia="ＭＳ ゴシック" w:hAnsi="ＭＳ ゴシック" w:hint="eastAsia"/>
                  <w:color w:val="0563C1"/>
                  <w:sz w:val="22"/>
                  <w:u w:val="single"/>
                </w:rPr>
                <w:t>無所</w:t>
              </w:r>
            </w:hyperlink>
          </w:p>
        </w:tc>
      </w:tr>
      <w:tr w:rsidR="00655E03" w:rsidRPr="00756337" w14:paraId="79A53420" w14:textId="77777777" w:rsidTr="00CA11B7">
        <w:trPr>
          <w:cantSplit/>
          <w:trHeight w:val="2100"/>
        </w:trPr>
        <w:tc>
          <w:tcPr>
            <w:tcW w:w="804" w:type="dxa"/>
            <w:tcBorders>
              <w:top w:val="single" w:sz="12" w:space="0" w:color="auto"/>
              <w:left w:val="single" w:sz="12" w:space="0" w:color="auto"/>
              <w:bottom w:val="single" w:sz="12" w:space="0" w:color="auto"/>
              <w:right w:val="single" w:sz="12" w:space="0" w:color="auto"/>
            </w:tcBorders>
          </w:tcPr>
          <w:p w14:paraId="48E9FDB3" w14:textId="77777777" w:rsidR="00655E03" w:rsidRPr="00756337" w:rsidRDefault="00655E03" w:rsidP="00655E03">
            <w:pPr>
              <w:jc w:val="center"/>
              <w:rPr>
                <w:rFonts w:ascii="ＭＳ ゴシック" w:eastAsia="ＭＳ ゴシック" w:hAnsi="ＭＳ ゴシック"/>
                <w:noProof/>
                <w:szCs w:val="21"/>
              </w:rPr>
            </w:pPr>
            <w:r w:rsidRPr="00756337">
              <w:rPr>
                <w:rFonts w:ascii="ＭＳ ゴシック" w:eastAsia="ＭＳ ゴシック" w:hAnsi="ＭＳ ゴシック" w:hint="eastAsia"/>
                <w:noProof/>
                <w:szCs w:val="21"/>
              </w:rPr>
              <w:t>１</w:t>
            </w:r>
          </w:p>
        </w:tc>
        <w:tc>
          <w:tcPr>
            <w:tcW w:w="1776" w:type="dxa"/>
            <w:tcBorders>
              <w:top w:val="single" w:sz="12" w:space="0" w:color="auto"/>
              <w:left w:val="single" w:sz="12" w:space="0" w:color="auto"/>
              <w:bottom w:val="single" w:sz="12" w:space="0" w:color="auto"/>
              <w:right w:val="single" w:sz="12" w:space="0" w:color="auto"/>
            </w:tcBorders>
          </w:tcPr>
          <w:p w14:paraId="53B68A40" w14:textId="77777777" w:rsidR="00655E03" w:rsidRPr="00756337" w:rsidRDefault="00655E03" w:rsidP="00655E03">
            <w:pPr>
              <w:rPr>
                <w:rFonts w:ascii="ＭＳ ゴシック" w:eastAsia="ＭＳ ゴシック" w:hAnsi="ＭＳ ゴシック"/>
                <w:szCs w:val="21"/>
              </w:rPr>
            </w:pPr>
            <w:r w:rsidRPr="00756337">
              <w:rPr>
                <w:rFonts w:ascii="ＭＳ ゴシック" w:eastAsia="ＭＳ ゴシック" w:hAnsi="ＭＳ ゴシック" w:hint="eastAsia"/>
                <w:szCs w:val="21"/>
              </w:rPr>
              <w:t>令和２年度大阪府一般会計補正予算（第７号）の専決処分の件</w:t>
            </w:r>
          </w:p>
        </w:tc>
        <w:tc>
          <w:tcPr>
            <w:tcW w:w="6804" w:type="dxa"/>
            <w:tcBorders>
              <w:top w:val="single" w:sz="12" w:space="0" w:color="auto"/>
              <w:left w:val="single" w:sz="12" w:space="0" w:color="auto"/>
              <w:bottom w:val="single" w:sz="12" w:space="0" w:color="auto"/>
              <w:right w:val="single" w:sz="12" w:space="0" w:color="auto"/>
            </w:tcBorders>
          </w:tcPr>
          <w:p w14:paraId="1CE2AB5E" w14:textId="77777777" w:rsidR="00CA11B7" w:rsidRPr="00CA11B7" w:rsidRDefault="00CA11B7" w:rsidP="00CA11B7">
            <w:pPr>
              <w:ind w:firstLineChars="100" w:firstLine="210"/>
              <w:jc w:val="left"/>
              <w:rPr>
                <w:rFonts w:ascii="ＭＳ ゴシック" w:eastAsia="ＭＳ ゴシック" w:hAnsi="ＭＳ ゴシック"/>
                <w:szCs w:val="21"/>
              </w:rPr>
            </w:pPr>
            <w:r w:rsidRPr="00CA11B7">
              <w:rPr>
                <w:rFonts w:ascii="ＭＳ ゴシック" w:eastAsia="ＭＳ ゴシック" w:hAnsi="ＭＳ ゴシック" w:hint="eastAsia"/>
                <w:szCs w:val="21"/>
              </w:rPr>
              <w:t>新型コロナウイルス感染症に係る緊急的な対応に必要な経費につい</w:t>
            </w:r>
            <w:r>
              <w:rPr>
                <w:rFonts w:ascii="ＭＳ ゴシック" w:eastAsia="ＭＳ ゴシック" w:hAnsi="ＭＳ ゴシック" w:hint="eastAsia"/>
                <w:szCs w:val="21"/>
              </w:rPr>
              <w:t>て</w:t>
            </w:r>
            <w:r w:rsidRPr="00CA11B7">
              <w:rPr>
                <w:rFonts w:ascii="ＭＳ ゴシック" w:eastAsia="ＭＳ ゴシック" w:hAnsi="ＭＳ ゴシック" w:hint="eastAsia"/>
                <w:szCs w:val="21"/>
              </w:rPr>
              <w:t>、地方自治法第１７９条第１項の規定により専決処分したので、同条第３項の規定により報告し、承認を求めるもの。</w:t>
            </w:r>
          </w:p>
          <w:p w14:paraId="3ED50120" w14:textId="77777777" w:rsidR="00CA11B7" w:rsidRPr="00CA11B7" w:rsidRDefault="00CA11B7" w:rsidP="00CA11B7">
            <w:pPr>
              <w:ind w:firstLineChars="200" w:firstLine="420"/>
              <w:jc w:val="left"/>
              <w:rPr>
                <w:rFonts w:ascii="ＭＳ ゴシック" w:eastAsia="ＭＳ ゴシック" w:hAnsi="ＭＳ ゴシック"/>
                <w:szCs w:val="21"/>
              </w:rPr>
            </w:pPr>
            <w:r w:rsidRPr="00CA11B7">
              <w:rPr>
                <w:rFonts w:ascii="ＭＳ ゴシック" w:eastAsia="ＭＳ ゴシック" w:hAnsi="ＭＳ ゴシック" w:hint="eastAsia"/>
                <w:szCs w:val="21"/>
              </w:rPr>
              <w:t>予算額　　４，３１４億３，０６７万７千円</w:t>
            </w:r>
          </w:p>
          <w:p w14:paraId="0C990983" w14:textId="77777777" w:rsidR="00655E03" w:rsidRPr="00756337" w:rsidRDefault="00CA11B7" w:rsidP="00CA11B7">
            <w:pPr>
              <w:ind w:firstLineChars="200" w:firstLine="420"/>
              <w:jc w:val="left"/>
              <w:rPr>
                <w:rFonts w:ascii="ＭＳ ゴシック" w:eastAsia="ＭＳ ゴシック" w:hAnsi="ＭＳ ゴシック"/>
                <w:szCs w:val="21"/>
              </w:rPr>
            </w:pPr>
            <w:r w:rsidRPr="00CA11B7">
              <w:rPr>
                <w:rFonts w:ascii="ＭＳ ゴシック" w:eastAsia="ＭＳ ゴシック" w:hAnsi="ＭＳ ゴシック" w:hint="eastAsia"/>
                <w:szCs w:val="21"/>
              </w:rPr>
              <w:t>専決日　　令和２年７月１日</w:t>
            </w:r>
          </w:p>
        </w:tc>
        <w:tc>
          <w:tcPr>
            <w:tcW w:w="850" w:type="dxa"/>
            <w:tcBorders>
              <w:top w:val="single" w:sz="12" w:space="0" w:color="auto"/>
              <w:left w:val="single" w:sz="12" w:space="0" w:color="auto"/>
              <w:bottom w:val="single" w:sz="12" w:space="0" w:color="auto"/>
              <w:right w:val="single" w:sz="12" w:space="0" w:color="auto"/>
            </w:tcBorders>
            <w:vAlign w:val="center"/>
          </w:tcPr>
          <w:p w14:paraId="660E94BE" w14:textId="77777777" w:rsidR="00655E03" w:rsidRPr="00756337" w:rsidRDefault="00655E03" w:rsidP="00655E03">
            <w:pPr>
              <w:widowControl/>
              <w:jc w:val="center"/>
              <w:rPr>
                <w:rFonts w:ascii="ＭＳ ゴシック" w:eastAsia="ＭＳ ゴシック" w:hAnsi="ＭＳ ゴシック"/>
                <w:sz w:val="22"/>
              </w:rPr>
            </w:pPr>
            <w:r>
              <w:rPr>
                <w:rFonts w:ascii="ＭＳ ゴシック" w:eastAsia="ＭＳ ゴシック" w:hAnsi="ＭＳ ゴシック" w:hint="eastAsia"/>
                <w:sz w:val="22"/>
              </w:rPr>
              <w:t>8月2</w:t>
            </w:r>
            <w:r>
              <w:rPr>
                <w:rFonts w:ascii="ＭＳ ゴシック" w:eastAsia="ＭＳ ゴシック" w:hAnsi="ＭＳ ゴシック"/>
                <w:sz w:val="22"/>
              </w:rPr>
              <w:t>8</w:t>
            </w:r>
            <w:r>
              <w:rPr>
                <w:rFonts w:ascii="ＭＳ ゴシック" w:eastAsia="ＭＳ ゴシック" w:hAnsi="ＭＳ ゴシック" w:hint="eastAsia"/>
                <w:sz w:val="22"/>
              </w:rPr>
              <w:t>日</w:t>
            </w:r>
          </w:p>
        </w:tc>
        <w:tc>
          <w:tcPr>
            <w:tcW w:w="851" w:type="dxa"/>
            <w:tcBorders>
              <w:top w:val="single" w:sz="12" w:space="0" w:color="auto"/>
              <w:left w:val="single" w:sz="12" w:space="0" w:color="auto"/>
              <w:bottom w:val="single" w:sz="12" w:space="0" w:color="auto"/>
              <w:right w:val="single" w:sz="12" w:space="0" w:color="auto"/>
            </w:tcBorders>
            <w:vAlign w:val="center"/>
          </w:tcPr>
          <w:p w14:paraId="586D3907" w14:textId="77777777" w:rsidR="00655E03" w:rsidRPr="00756337" w:rsidRDefault="00655E03" w:rsidP="00655E03">
            <w:pPr>
              <w:widowControl/>
              <w:jc w:val="center"/>
              <w:rPr>
                <w:rFonts w:ascii="ＭＳ ゴシック" w:eastAsia="ＭＳ ゴシック" w:hAnsi="ＭＳ ゴシック"/>
                <w:sz w:val="22"/>
              </w:rPr>
            </w:pPr>
            <w:r>
              <w:rPr>
                <w:rFonts w:ascii="ＭＳ ゴシック" w:eastAsia="ＭＳ ゴシック" w:hAnsi="ＭＳ ゴシック" w:hint="eastAsia"/>
                <w:sz w:val="22"/>
              </w:rPr>
              <w:t>承認</w:t>
            </w:r>
          </w:p>
        </w:tc>
        <w:tc>
          <w:tcPr>
            <w:tcW w:w="567" w:type="dxa"/>
            <w:vAlign w:val="center"/>
          </w:tcPr>
          <w:p w14:paraId="7131B2FB" w14:textId="77777777" w:rsidR="00655E03" w:rsidRPr="00756337" w:rsidRDefault="00655E03" w:rsidP="00655E03">
            <w:pPr>
              <w:snapToGrid w:val="0"/>
              <w:jc w:val="center"/>
              <w:rPr>
                <w:rFonts w:ascii="ＭＳ ゴシック" w:eastAsia="ＭＳ ゴシック" w:hAnsi="ＭＳ ゴシック"/>
                <w:szCs w:val="22"/>
              </w:rPr>
            </w:pPr>
            <w:r>
              <w:rPr>
                <w:rFonts w:ascii="ＭＳ ゴシック" w:eastAsia="ＭＳ ゴシック" w:hAnsi="ＭＳ ゴシック" w:hint="eastAsia"/>
                <w:szCs w:val="22"/>
              </w:rPr>
              <w:t>○</w:t>
            </w:r>
          </w:p>
        </w:tc>
        <w:tc>
          <w:tcPr>
            <w:tcW w:w="567" w:type="dxa"/>
            <w:vAlign w:val="center"/>
          </w:tcPr>
          <w:p w14:paraId="1AAC478A" w14:textId="77777777" w:rsidR="00655E03" w:rsidRDefault="00655E03" w:rsidP="00655E03">
            <w:pPr>
              <w:jc w:val="center"/>
            </w:pPr>
            <w:r w:rsidRPr="00AD2032">
              <w:rPr>
                <w:rFonts w:ascii="ＭＳ ゴシック" w:eastAsia="ＭＳ ゴシック" w:hAnsi="ＭＳ ゴシック" w:hint="eastAsia"/>
                <w:szCs w:val="22"/>
              </w:rPr>
              <w:t>○</w:t>
            </w:r>
          </w:p>
        </w:tc>
        <w:tc>
          <w:tcPr>
            <w:tcW w:w="567" w:type="dxa"/>
            <w:vAlign w:val="center"/>
          </w:tcPr>
          <w:p w14:paraId="5E413274" w14:textId="77777777" w:rsidR="00655E03" w:rsidRDefault="00655E03" w:rsidP="00655E03">
            <w:pPr>
              <w:jc w:val="center"/>
            </w:pPr>
            <w:r w:rsidRPr="00AD2032">
              <w:rPr>
                <w:rFonts w:ascii="ＭＳ ゴシック" w:eastAsia="ＭＳ ゴシック" w:hAnsi="ＭＳ ゴシック" w:hint="eastAsia"/>
                <w:szCs w:val="22"/>
              </w:rPr>
              <w:t>○</w:t>
            </w:r>
          </w:p>
        </w:tc>
        <w:tc>
          <w:tcPr>
            <w:tcW w:w="567" w:type="dxa"/>
            <w:vAlign w:val="center"/>
          </w:tcPr>
          <w:p w14:paraId="06396443" w14:textId="77777777" w:rsidR="00655E03" w:rsidRDefault="00655E03" w:rsidP="00655E03">
            <w:pPr>
              <w:jc w:val="center"/>
            </w:pPr>
            <w:r w:rsidRPr="00AD2032">
              <w:rPr>
                <w:rFonts w:ascii="ＭＳ ゴシック" w:eastAsia="ＭＳ ゴシック" w:hAnsi="ＭＳ ゴシック" w:hint="eastAsia"/>
                <w:szCs w:val="22"/>
              </w:rPr>
              <w:t>○</w:t>
            </w:r>
          </w:p>
        </w:tc>
        <w:tc>
          <w:tcPr>
            <w:tcW w:w="567" w:type="dxa"/>
            <w:vAlign w:val="center"/>
          </w:tcPr>
          <w:p w14:paraId="62C802D4" w14:textId="77777777" w:rsidR="00655E03" w:rsidRDefault="00655E03" w:rsidP="00655E03">
            <w:pPr>
              <w:jc w:val="center"/>
            </w:pPr>
            <w:r w:rsidRPr="00AD2032">
              <w:rPr>
                <w:rFonts w:ascii="ＭＳ ゴシック" w:eastAsia="ＭＳ ゴシック" w:hAnsi="ＭＳ ゴシック" w:hint="eastAsia"/>
                <w:szCs w:val="22"/>
              </w:rPr>
              <w:t>○</w:t>
            </w:r>
          </w:p>
        </w:tc>
        <w:tc>
          <w:tcPr>
            <w:tcW w:w="567" w:type="dxa"/>
            <w:vAlign w:val="center"/>
          </w:tcPr>
          <w:p w14:paraId="2E216A77" w14:textId="77777777" w:rsidR="00655E03" w:rsidRDefault="00655E03" w:rsidP="00655E03">
            <w:pPr>
              <w:jc w:val="center"/>
            </w:pPr>
            <w:r w:rsidRPr="00AD2032">
              <w:rPr>
                <w:rFonts w:ascii="ＭＳ ゴシック" w:eastAsia="ＭＳ ゴシック" w:hAnsi="ＭＳ ゴシック" w:hint="eastAsia"/>
                <w:szCs w:val="22"/>
              </w:rPr>
              <w:t>○</w:t>
            </w:r>
          </w:p>
        </w:tc>
        <w:tc>
          <w:tcPr>
            <w:tcW w:w="567" w:type="dxa"/>
            <w:vAlign w:val="center"/>
          </w:tcPr>
          <w:p w14:paraId="52FE1CD7" w14:textId="77777777" w:rsidR="00655E03" w:rsidRDefault="00655E03" w:rsidP="00655E03">
            <w:pPr>
              <w:jc w:val="center"/>
            </w:pPr>
            <w:r w:rsidRPr="00AD2032">
              <w:rPr>
                <w:rFonts w:ascii="ＭＳ ゴシック" w:eastAsia="ＭＳ ゴシック" w:hAnsi="ＭＳ ゴシック" w:hint="eastAsia"/>
                <w:szCs w:val="22"/>
              </w:rPr>
              <w:t>○</w:t>
            </w:r>
          </w:p>
        </w:tc>
      </w:tr>
      <w:tr w:rsidR="00655E03" w:rsidRPr="00756337" w14:paraId="43BD698F" w14:textId="77777777" w:rsidTr="00CA11B7">
        <w:trPr>
          <w:cantSplit/>
          <w:trHeight w:val="2100"/>
        </w:trPr>
        <w:tc>
          <w:tcPr>
            <w:tcW w:w="804" w:type="dxa"/>
            <w:tcBorders>
              <w:top w:val="single" w:sz="12" w:space="0" w:color="auto"/>
              <w:left w:val="single" w:sz="12" w:space="0" w:color="auto"/>
              <w:bottom w:val="single" w:sz="12" w:space="0" w:color="auto"/>
              <w:right w:val="single" w:sz="12" w:space="0" w:color="auto"/>
            </w:tcBorders>
          </w:tcPr>
          <w:p w14:paraId="51CDAF87" w14:textId="77777777" w:rsidR="00655E03" w:rsidRPr="00756337" w:rsidRDefault="00655E03" w:rsidP="00655E03">
            <w:pPr>
              <w:ind w:leftChars="-47" w:rightChars="-65" w:right="-136" w:hangingChars="47" w:hanging="99"/>
              <w:jc w:val="center"/>
              <w:rPr>
                <w:rFonts w:ascii="ＭＳ ゴシック" w:eastAsia="ＭＳ ゴシック" w:hAnsi="ＭＳ ゴシック"/>
                <w:noProof/>
                <w:szCs w:val="21"/>
              </w:rPr>
            </w:pPr>
            <w:r w:rsidRPr="00756337">
              <w:rPr>
                <w:rFonts w:ascii="ＭＳ ゴシック" w:eastAsia="ＭＳ ゴシック" w:hAnsi="ＭＳ ゴシック" w:hint="eastAsia"/>
                <w:noProof/>
                <w:szCs w:val="21"/>
              </w:rPr>
              <w:t>２</w:t>
            </w:r>
          </w:p>
        </w:tc>
        <w:tc>
          <w:tcPr>
            <w:tcW w:w="1776" w:type="dxa"/>
            <w:tcBorders>
              <w:top w:val="single" w:sz="12" w:space="0" w:color="auto"/>
              <w:left w:val="single" w:sz="12" w:space="0" w:color="auto"/>
              <w:bottom w:val="single" w:sz="12" w:space="0" w:color="auto"/>
              <w:right w:val="single" w:sz="12" w:space="0" w:color="auto"/>
            </w:tcBorders>
          </w:tcPr>
          <w:p w14:paraId="5AD3AA47" w14:textId="77777777" w:rsidR="00655E03" w:rsidRPr="00756337" w:rsidRDefault="00655E03" w:rsidP="00655E03">
            <w:pPr>
              <w:rPr>
                <w:rFonts w:ascii="ＭＳ ゴシック" w:eastAsia="ＭＳ ゴシック" w:hAnsi="ＭＳ ゴシック"/>
                <w:szCs w:val="21"/>
              </w:rPr>
            </w:pPr>
            <w:r w:rsidRPr="00756337">
              <w:rPr>
                <w:rFonts w:ascii="ＭＳ ゴシック" w:eastAsia="ＭＳ ゴシック" w:hAnsi="ＭＳ ゴシック" w:hint="eastAsia"/>
                <w:szCs w:val="21"/>
              </w:rPr>
              <w:t>令和２年度日本万国博覧会記念公園事業特別会計補正予算（第２号）の専決処分の件</w:t>
            </w:r>
          </w:p>
        </w:tc>
        <w:tc>
          <w:tcPr>
            <w:tcW w:w="6804" w:type="dxa"/>
            <w:tcBorders>
              <w:top w:val="single" w:sz="12" w:space="0" w:color="auto"/>
              <w:left w:val="single" w:sz="12" w:space="0" w:color="auto"/>
              <w:bottom w:val="single" w:sz="12" w:space="0" w:color="auto"/>
              <w:right w:val="single" w:sz="12" w:space="0" w:color="auto"/>
            </w:tcBorders>
          </w:tcPr>
          <w:p w14:paraId="053856A4" w14:textId="77777777" w:rsidR="00655E03" w:rsidRPr="00756337" w:rsidRDefault="00655E03" w:rsidP="005E4A79">
            <w:pPr>
              <w:tabs>
                <w:tab w:val="left" w:pos="6566"/>
              </w:tabs>
              <w:ind w:firstLineChars="100" w:firstLine="210"/>
              <w:jc w:val="left"/>
              <w:rPr>
                <w:rFonts w:ascii="ＭＳ ゴシック" w:eastAsia="ＭＳ ゴシック" w:hAnsi="ＭＳ ゴシック"/>
                <w:noProof/>
                <w:szCs w:val="21"/>
              </w:rPr>
            </w:pPr>
            <w:r w:rsidRPr="00756337">
              <w:rPr>
                <w:rFonts w:ascii="ＭＳ ゴシック" w:eastAsia="ＭＳ ゴシック" w:hAnsi="ＭＳ ゴシック" w:hint="eastAsia"/>
                <w:szCs w:val="21"/>
              </w:rPr>
              <w:t>新型コロナウイルス感染症に係る緊急的な対応に必要な経費について、地方自治法第１７９条第１項の規定により専決処分したので、同条第３項の規定により報告し、承認を求めるもの。</w:t>
            </w:r>
          </w:p>
          <w:p w14:paraId="5D6073D2" w14:textId="77777777" w:rsidR="00655E03" w:rsidRPr="00756337" w:rsidRDefault="00655E03" w:rsidP="00655E03">
            <w:pPr>
              <w:ind w:firstLineChars="200" w:firstLine="420"/>
              <w:jc w:val="left"/>
              <w:rPr>
                <w:rFonts w:ascii="ＭＳ ゴシック" w:eastAsia="ＭＳ ゴシック" w:hAnsi="ＭＳ ゴシック"/>
                <w:szCs w:val="21"/>
              </w:rPr>
            </w:pPr>
            <w:r w:rsidRPr="00756337">
              <w:rPr>
                <w:rFonts w:ascii="ＭＳ ゴシック" w:eastAsia="ＭＳ ゴシック" w:hAnsi="ＭＳ ゴシック" w:hint="eastAsia"/>
                <w:kern w:val="0"/>
                <w:szCs w:val="21"/>
              </w:rPr>
              <w:t xml:space="preserve">予算額　　</w:t>
            </w:r>
            <w:r w:rsidRPr="00756337">
              <w:rPr>
                <w:rFonts w:ascii="ＭＳ ゴシック" w:eastAsia="ＭＳ ゴシック" w:hAnsi="ＭＳ ゴシック" w:hint="eastAsia"/>
                <w:szCs w:val="21"/>
              </w:rPr>
              <w:t>４億７，３３８万８千円</w:t>
            </w:r>
          </w:p>
          <w:p w14:paraId="58481980" w14:textId="77777777" w:rsidR="00655E03" w:rsidRPr="00756337" w:rsidRDefault="00655E03" w:rsidP="00655E03">
            <w:pPr>
              <w:ind w:firstLineChars="200" w:firstLine="420"/>
              <w:jc w:val="left"/>
              <w:rPr>
                <w:rFonts w:ascii="ＭＳ ゴシック" w:eastAsia="ＭＳ ゴシック" w:hAnsi="ＭＳ ゴシック"/>
                <w:szCs w:val="21"/>
              </w:rPr>
            </w:pPr>
            <w:r w:rsidRPr="00756337">
              <w:rPr>
                <w:rFonts w:ascii="ＭＳ ゴシック" w:eastAsia="ＭＳ ゴシック" w:hAnsi="ＭＳ ゴシック" w:hint="eastAsia"/>
                <w:kern w:val="0"/>
                <w:szCs w:val="21"/>
              </w:rPr>
              <w:t>専決日　　令和２</w:t>
            </w:r>
            <w:r w:rsidRPr="00756337">
              <w:rPr>
                <w:rFonts w:ascii="ＭＳ ゴシック" w:eastAsia="ＭＳ ゴシック" w:hAnsi="ＭＳ ゴシック" w:hint="eastAsia"/>
                <w:noProof/>
                <w:szCs w:val="21"/>
              </w:rPr>
              <w:t>年７月１日</w:t>
            </w:r>
          </w:p>
        </w:tc>
        <w:tc>
          <w:tcPr>
            <w:tcW w:w="850" w:type="dxa"/>
            <w:tcBorders>
              <w:top w:val="single" w:sz="12" w:space="0" w:color="auto"/>
              <w:left w:val="single" w:sz="12" w:space="0" w:color="auto"/>
              <w:bottom w:val="single" w:sz="12" w:space="0" w:color="auto"/>
              <w:right w:val="single" w:sz="12" w:space="0" w:color="auto"/>
            </w:tcBorders>
            <w:vAlign w:val="center"/>
          </w:tcPr>
          <w:p w14:paraId="61073803" w14:textId="77777777" w:rsidR="00655E03" w:rsidRPr="00756337" w:rsidRDefault="00655E03" w:rsidP="00655E03">
            <w:pPr>
              <w:widowControl/>
              <w:jc w:val="center"/>
              <w:rPr>
                <w:rFonts w:ascii="ＭＳ ゴシック" w:eastAsia="ＭＳ ゴシック" w:hAnsi="ＭＳ ゴシック"/>
                <w:sz w:val="22"/>
              </w:rPr>
            </w:pPr>
            <w:r>
              <w:rPr>
                <w:rFonts w:ascii="ＭＳ ゴシック" w:eastAsia="ＭＳ ゴシック" w:hAnsi="ＭＳ ゴシック" w:hint="eastAsia"/>
                <w:sz w:val="22"/>
              </w:rPr>
              <w:t>8月2</w:t>
            </w:r>
            <w:r>
              <w:rPr>
                <w:rFonts w:ascii="ＭＳ ゴシック" w:eastAsia="ＭＳ ゴシック" w:hAnsi="ＭＳ ゴシック"/>
                <w:sz w:val="22"/>
              </w:rPr>
              <w:t>8</w:t>
            </w:r>
            <w:r>
              <w:rPr>
                <w:rFonts w:ascii="ＭＳ ゴシック" w:eastAsia="ＭＳ ゴシック" w:hAnsi="ＭＳ ゴシック" w:hint="eastAsia"/>
                <w:sz w:val="22"/>
              </w:rPr>
              <w:t>日</w:t>
            </w:r>
          </w:p>
        </w:tc>
        <w:tc>
          <w:tcPr>
            <w:tcW w:w="851" w:type="dxa"/>
            <w:tcBorders>
              <w:top w:val="single" w:sz="12" w:space="0" w:color="auto"/>
              <w:left w:val="single" w:sz="12" w:space="0" w:color="auto"/>
              <w:bottom w:val="single" w:sz="12" w:space="0" w:color="auto"/>
              <w:right w:val="single" w:sz="12" w:space="0" w:color="auto"/>
            </w:tcBorders>
            <w:vAlign w:val="center"/>
          </w:tcPr>
          <w:p w14:paraId="6CFCB63C" w14:textId="77777777" w:rsidR="00655E03" w:rsidRPr="00756337" w:rsidRDefault="00655E03" w:rsidP="00655E03">
            <w:pPr>
              <w:widowControl/>
              <w:jc w:val="center"/>
              <w:rPr>
                <w:rFonts w:ascii="ＭＳ ゴシック" w:eastAsia="ＭＳ ゴシック" w:hAnsi="ＭＳ ゴシック"/>
                <w:sz w:val="22"/>
              </w:rPr>
            </w:pPr>
            <w:r>
              <w:rPr>
                <w:rFonts w:ascii="ＭＳ ゴシック" w:eastAsia="ＭＳ ゴシック" w:hAnsi="ＭＳ ゴシック" w:hint="eastAsia"/>
                <w:sz w:val="22"/>
              </w:rPr>
              <w:t>承認</w:t>
            </w:r>
          </w:p>
        </w:tc>
        <w:tc>
          <w:tcPr>
            <w:tcW w:w="567" w:type="dxa"/>
            <w:vAlign w:val="center"/>
          </w:tcPr>
          <w:p w14:paraId="35E81242" w14:textId="77777777" w:rsidR="00655E03" w:rsidRPr="00756337" w:rsidRDefault="00655E03" w:rsidP="00655E03">
            <w:pPr>
              <w:snapToGrid w:val="0"/>
              <w:jc w:val="center"/>
              <w:rPr>
                <w:rFonts w:ascii="ＭＳ ゴシック" w:eastAsia="ＭＳ ゴシック" w:hAnsi="ＭＳ ゴシック"/>
                <w:szCs w:val="22"/>
              </w:rPr>
            </w:pPr>
            <w:r>
              <w:rPr>
                <w:rFonts w:ascii="ＭＳ ゴシック" w:eastAsia="ＭＳ ゴシック" w:hAnsi="ＭＳ ゴシック" w:hint="eastAsia"/>
                <w:szCs w:val="22"/>
              </w:rPr>
              <w:t>○</w:t>
            </w:r>
          </w:p>
        </w:tc>
        <w:tc>
          <w:tcPr>
            <w:tcW w:w="567" w:type="dxa"/>
            <w:vAlign w:val="center"/>
          </w:tcPr>
          <w:p w14:paraId="23114E90" w14:textId="77777777" w:rsidR="00655E03" w:rsidRDefault="00655E03" w:rsidP="00655E03">
            <w:pPr>
              <w:jc w:val="center"/>
            </w:pPr>
            <w:r w:rsidRPr="00AD2032">
              <w:rPr>
                <w:rFonts w:ascii="ＭＳ ゴシック" w:eastAsia="ＭＳ ゴシック" w:hAnsi="ＭＳ ゴシック" w:hint="eastAsia"/>
                <w:szCs w:val="22"/>
              </w:rPr>
              <w:t>○</w:t>
            </w:r>
          </w:p>
        </w:tc>
        <w:tc>
          <w:tcPr>
            <w:tcW w:w="567" w:type="dxa"/>
            <w:vAlign w:val="center"/>
          </w:tcPr>
          <w:p w14:paraId="69FFA2F5" w14:textId="77777777" w:rsidR="00655E03" w:rsidRDefault="00655E03" w:rsidP="00655E03">
            <w:pPr>
              <w:jc w:val="center"/>
            </w:pPr>
            <w:r w:rsidRPr="00AD2032">
              <w:rPr>
                <w:rFonts w:ascii="ＭＳ ゴシック" w:eastAsia="ＭＳ ゴシック" w:hAnsi="ＭＳ ゴシック" w:hint="eastAsia"/>
                <w:szCs w:val="22"/>
              </w:rPr>
              <w:t>○</w:t>
            </w:r>
          </w:p>
        </w:tc>
        <w:tc>
          <w:tcPr>
            <w:tcW w:w="567" w:type="dxa"/>
            <w:vAlign w:val="center"/>
          </w:tcPr>
          <w:p w14:paraId="0F1B7722" w14:textId="77777777" w:rsidR="00655E03" w:rsidRDefault="00655E03" w:rsidP="00655E03">
            <w:pPr>
              <w:jc w:val="center"/>
            </w:pPr>
            <w:r w:rsidRPr="00AD2032">
              <w:rPr>
                <w:rFonts w:ascii="ＭＳ ゴシック" w:eastAsia="ＭＳ ゴシック" w:hAnsi="ＭＳ ゴシック" w:hint="eastAsia"/>
                <w:szCs w:val="22"/>
              </w:rPr>
              <w:t>○</w:t>
            </w:r>
          </w:p>
        </w:tc>
        <w:tc>
          <w:tcPr>
            <w:tcW w:w="567" w:type="dxa"/>
            <w:vAlign w:val="center"/>
          </w:tcPr>
          <w:p w14:paraId="2BB61CEF" w14:textId="77777777" w:rsidR="00655E03" w:rsidRDefault="00655E03" w:rsidP="00655E03">
            <w:pPr>
              <w:jc w:val="center"/>
            </w:pPr>
            <w:r w:rsidRPr="00AD2032">
              <w:rPr>
                <w:rFonts w:ascii="ＭＳ ゴシック" w:eastAsia="ＭＳ ゴシック" w:hAnsi="ＭＳ ゴシック" w:hint="eastAsia"/>
                <w:szCs w:val="22"/>
              </w:rPr>
              <w:t>○</w:t>
            </w:r>
          </w:p>
        </w:tc>
        <w:tc>
          <w:tcPr>
            <w:tcW w:w="567" w:type="dxa"/>
            <w:vAlign w:val="center"/>
          </w:tcPr>
          <w:p w14:paraId="0480BE8A" w14:textId="77777777" w:rsidR="00655E03" w:rsidRDefault="00655E03" w:rsidP="00655E03">
            <w:pPr>
              <w:jc w:val="center"/>
            </w:pPr>
            <w:r w:rsidRPr="00AD2032">
              <w:rPr>
                <w:rFonts w:ascii="ＭＳ ゴシック" w:eastAsia="ＭＳ ゴシック" w:hAnsi="ＭＳ ゴシック" w:hint="eastAsia"/>
                <w:szCs w:val="22"/>
              </w:rPr>
              <w:t>○</w:t>
            </w:r>
          </w:p>
        </w:tc>
        <w:tc>
          <w:tcPr>
            <w:tcW w:w="567" w:type="dxa"/>
            <w:vAlign w:val="center"/>
          </w:tcPr>
          <w:p w14:paraId="5A1A7312" w14:textId="77777777" w:rsidR="00655E03" w:rsidRDefault="00655E03" w:rsidP="00655E03">
            <w:pPr>
              <w:jc w:val="center"/>
            </w:pPr>
            <w:r w:rsidRPr="00AD2032">
              <w:rPr>
                <w:rFonts w:ascii="ＭＳ ゴシック" w:eastAsia="ＭＳ ゴシック" w:hAnsi="ＭＳ ゴシック" w:hint="eastAsia"/>
                <w:szCs w:val="22"/>
              </w:rPr>
              <w:t>○</w:t>
            </w:r>
          </w:p>
        </w:tc>
      </w:tr>
      <w:tr w:rsidR="00B2162B" w:rsidRPr="00756337" w14:paraId="12408F19" w14:textId="77777777" w:rsidTr="00CA11B7">
        <w:trPr>
          <w:cantSplit/>
          <w:trHeight w:val="2100"/>
        </w:trPr>
        <w:tc>
          <w:tcPr>
            <w:tcW w:w="804" w:type="dxa"/>
            <w:tcBorders>
              <w:top w:val="single" w:sz="12" w:space="0" w:color="auto"/>
              <w:left w:val="single" w:sz="12" w:space="0" w:color="auto"/>
              <w:bottom w:val="single" w:sz="12" w:space="0" w:color="auto"/>
              <w:right w:val="single" w:sz="12" w:space="0" w:color="auto"/>
            </w:tcBorders>
          </w:tcPr>
          <w:p w14:paraId="54875BA1" w14:textId="77777777" w:rsidR="00B2162B" w:rsidRPr="00756337" w:rsidRDefault="00B2162B" w:rsidP="00454206">
            <w:pPr>
              <w:jc w:val="center"/>
              <w:rPr>
                <w:rFonts w:ascii="ＭＳ ゴシック" w:eastAsia="ＭＳ ゴシック" w:hAnsi="ＭＳ ゴシック"/>
                <w:szCs w:val="21"/>
              </w:rPr>
            </w:pPr>
            <w:r w:rsidRPr="00756337">
              <w:rPr>
                <w:rFonts w:ascii="ＭＳ ゴシック" w:eastAsia="ＭＳ ゴシック" w:hAnsi="ＭＳ ゴシック" w:hint="eastAsia"/>
                <w:szCs w:val="21"/>
              </w:rPr>
              <w:lastRenderedPageBreak/>
              <w:t>３</w:t>
            </w:r>
          </w:p>
        </w:tc>
        <w:tc>
          <w:tcPr>
            <w:tcW w:w="1776" w:type="dxa"/>
            <w:tcBorders>
              <w:top w:val="single" w:sz="12" w:space="0" w:color="auto"/>
              <w:left w:val="single" w:sz="12" w:space="0" w:color="auto"/>
              <w:bottom w:val="single" w:sz="12" w:space="0" w:color="auto"/>
              <w:right w:val="single" w:sz="12" w:space="0" w:color="auto"/>
            </w:tcBorders>
          </w:tcPr>
          <w:p w14:paraId="67D310AB" w14:textId="77777777" w:rsidR="00B2162B" w:rsidRPr="00756337" w:rsidRDefault="00B2162B" w:rsidP="00454206">
            <w:pPr>
              <w:rPr>
                <w:rFonts w:ascii="ＭＳ ゴシック" w:eastAsia="ＭＳ ゴシック" w:hAnsi="ＭＳ ゴシック"/>
              </w:rPr>
            </w:pPr>
            <w:r w:rsidRPr="00756337">
              <w:rPr>
                <w:rFonts w:ascii="ＭＳ ゴシック" w:eastAsia="ＭＳ ゴシック" w:hAnsi="ＭＳ ゴシック" w:hint="eastAsia"/>
              </w:rPr>
              <w:t>府営住宅明渡請求に関する訴えの提起及び和解の専決処分の件</w:t>
            </w:r>
          </w:p>
        </w:tc>
        <w:tc>
          <w:tcPr>
            <w:tcW w:w="6804" w:type="dxa"/>
            <w:tcBorders>
              <w:top w:val="single" w:sz="12" w:space="0" w:color="auto"/>
              <w:left w:val="single" w:sz="12" w:space="0" w:color="auto"/>
              <w:bottom w:val="single" w:sz="12" w:space="0" w:color="auto"/>
              <w:right w:val="single" w:sz="12" w:space="0" w:color="auto"/>
            </w:tcBorders>
          </w:tcPr>
          <w:p w14:paraId="27336084" w14:textId="77777777" w:rsidR="00B2162B" w:rsidRPr="00756337" w:rsidRDefault="00B2162B" w:rsidP="00454206">
            <w:pPr>
              <w:ind w:firstLineChars="100" w:firstLine="210"/>
              <w:rPr>
                <w:rFonts w:ascii="ＭＳ ゴシック" w:eastAsia="ＭＳ ゴシック" w:hAnsi="ＭＳ ゴシック"/>
                <w:noProof/>
              </w:rPr>
            </w:pPr>
            <w:r w:rsidRPr="00756337">
              <w:rPr>
                <w:rFonts w:ascii="ＭＳ ゴシック" w:eastAsia="ＭＳ ゴシック" w:hAnsi="ＭＳ ゴシック" w:hint="eastAsia"/>
              </w:rPr>
              <w:t>家賃滞納者等に対する府営住宅明渡請求に関する訴えの提起及び和解について、地方自治法第１８０条第１項の規定により専決処分にしたので、同条第２項の規定により報告するもの。</w:t>
            </w:r>
          </w:p>
          <w:p w14:paraId="790A6D1C" w14:textId="77777777" w:rsidR="00B2162B" w:rsidRPr="00756337" w:rsidRDefault="00B2162B" w:rsidP="00454206">
            <w:pPr>
              <w:tabs>
                <w:tab w:val="left" w:pos="2028"/>
              </w:tabs>
              <w:ind w:firstLineChars="100" w:firstLine="210"/>
              <w:rPr>
                <w:rFonts w:ascii="ＭＳ ゴシック" w:eastAsia="ＭＳ ゴシック" w:hAnsi="ＭＳ ゴシック"/>
              </w:rPr>
            </w:pPr>
            <w:r w:rsidRPr="00756337">
              <w:rPr>
                <w:rFonts w:ascii="ＭＳ ゴシック" w:eastAsia="ＭＳ ゴシック" w:hAnsi="ＭＳ ゴシック" w:hint="eastAsia"/>
              </w:rPr>
              <w:t>(</w:t>
            </w:r>
            <w:r w:rsidRPr="00756337">
              <w:rPr>
                <w:rFonts w:ascii="ＭＳ ゴシック" w:eastAsia="ＭＳ ゴシック" w:hAnsi="ＭＳ ゴシック"/>
              </w:rPr>
              <w:t>1</w:t>
            </w:r>
            <w:r w:rsidRPr="00756337">
              <w:rPr>
                <w:rFonts w:ascii="ＭＳ ゴシック" w:eastAsia="ＭＳ ゴシック" w:hAnsi="ＭＳ ゴシック" w:hint="eastAsia"/>
              </w:rPr>
              <w:t>)訴えの提起　　６０件</w:t>
            </w:r>
          </w:p>
          <w:p w14:paraId="2008BE1D" w14:textId="77777777" w:rsidR="00B2162B" w:rsidRPr="00756337" w:rsidRDefault="00B2162B" w:rsidP="00454206">
            <w:pPr>
              <w:ind w:firstLineChars="250" w:firstLine="525"/>
              <w:rPr>
                <w:rFonts w:ascii="ＭＳ ゴシック" w:eastAsia="ＭＳ ゴシック" w:hAnsi="ＭＳ ゴシック"/>
                <w:noProof/>
              </w:rPr>
            </w:pPr>
            <w:r w:rsidRPr="00756337">
              <w:rPr>
                <w:rFonts w:ascii="ＭＳ ゴシック" w:eastAsia="ＭＳ ゴシック" w:hAnsi="ＭＳ ゴシック" w:hint="eastAsia"/>
                <w:kern w:val="0"/>
              </w:rPr>
              <w:t>専決日　　　　 令和２</w:t>
            </w:r>
            <w:r w:rsidRPr="00756337">
              <w:rPr>
                <w:rFonts w:ascii="ＭＳ ゴシック" w:eastAsia="ＭＳ ゴシック" w:hAnsi="ＭＳ ゴシック" w:hint="eastAsia"/>
                <w:noProof/>
              </w:rPr>
              <w:t>年７月２１日</w:t>
            </w:r>
          </w:p>
          <w:p w14:paraId="0A722A97" w14:textId="77777777" w:rsidR="00B2162B" w:rsidRPr="00756337" w:rsidRDefault="00B2162B" w:rsidP="00454206">
            <w:pPr>
              <w:ind w:firstLineChars="100" w:firstLine="210"/>
              <w:rPr>
                <w:rFonts w:ascii="ＭＳ ゴシック" w:eastAsia="ＭＳ ゴシック" w:hAnsi="ＭＳ ゴシック"/>
                <w:noProof/>
              </w:rPr>
            </w:pPr>
            <w:r w:rsidRPr="00756337">
              <w:rPr>
                <w:rFonts w:ascii="ＭＳ ゴシック" w:eastAsia="ＭＳ ゴシック" w:hAnsi="ＭＳ ゴシック" w:hint="eastAsia"/>
                <w:noProof/>
              </w:rPr>
              <w:t>(2)和解　　　　　１８件</w:t>
            </w:r>
          </w:p>
          <w:p w14:paraId="58D8A457" w14:textId="77777777" w:rsidR="00B2162B" w:rsidRPr="00756337" w:rsidRDefault="00B2162B" w:rsidP="00454206">
            <w:pPr>
              <w:ind w:firstLineChars="250" w:firstLine="525"/>
              <w:rPr>
                <w:rFonts w:ascii="ＭＳ ゴシック" w:eastAsia="ＭＳ ゴシック" w:hAnsi="ＭＳ ゴシック"/>
                <w:noProof/>
              </w:rPr>
            </w:pPr>
            <w:r w:rsidRPr="00756337">
              <w:rPr>
                <w:rFonts w:ascii="ＭＳ ゴシック" w:eastAsia="ＭＳ ゴシック" w:hAnsi="ＭＳ ゴシック" w:hint="eastAsia"/>
                <w:noProof/>
              </w:rPr>
              <w:t>専決日　　　　 令和２年７月８日ほか</w:t>
            </w:r>
          </w:p>
        </w:tc>
        <w:tc>
          <w:tcPr>
            <w:tcW w:w="850" w:type="dxa"/>
            <w:tcBorders>
              <w:top w:val="single" w:sz="12" w:space="0" w:color="auto"/>
              <w:left w:val="single" w:sz="12" w:space="0" w:color="auto"/>
              <w:bottom w:val="single" w:sz="12" w:space="0" w:color="auto"/>
              <w:right w:val="single" w:sz="12" w:space="0" w:color="auto"/>
            </w:tcBorders>
            <w:vAlign w:val="center"/>
          </w:tcPr>
          <w:p w14:paraId="0A25945F" w14:textId="77777777" w:rsidR="00B2162B" w:rsidRPr="00756337" w:rsidRDefault="00B2162B" w:rsidP="00454206">
            <w:pPr>
              <w:widowControl/>
              <w:jc w:val="left"/>
              <w:rPr>
                <w:rFonts w:ascii="ＭＳ ゴシック" w:eastAsia="ＭＳ ゴシック" w:hAnsi="ＭＳ ゴシック"/>
                <w:sz w:val="22"/>
              </w:rPr>
            </w:pPr>
          </w:p>
        </w:tc>
        <w:tc>
          <w:tcPr>
            <w:tcW w:w="851" w:type="dxa"/>
            <w:tcBorders>
              <w:top w:val="single" w:sz="12" w:space="0" w:color="auto"/>
              <w:left w:val="single" w:sz="12" w:space="0" w:color="auto"/>
              <w:bottom w:val="single" w:sz="12" w:space="0" w:color="auto"/>
              <w:right w:val="single" w:sz="12" w:space="0" w:color="auto"/>
            </w:tcBorders>
            <w:vAlign w:val="center"/>
          </w:tcPr>
          <w:p w14:paraId="5EB9B02A" w14:textId="77777777" w:rsidR="00B2162B" w:rsidRPr="00756337" w:rsidRDefault="00B2162B" w:rsidP="00655E03">
            <w:pPr>
              <w:widowControl/>
              <w:jc w:val="center"/>
              <w:rPr>
                <w:rFonts w:ascii="ＭＳ ゴシック" w:eastAsia="ＭＳ ゴシック" w:hAnsi="ＭＳ ゴシック"/>
                <w:sz w:val="22"/>
              </w:rPr>
            </w:pPr>
            <w:r>
              <w:rPr>
                <w:rFonts w:ascii="ＭＳ ゴシック" w:eastAsia="ＭＳ ゴシック" w:hAnsi="ＭＳ ゴシック" w:hint="eastAsia"/>
                <w:sz w:val="22"/>
              </w:rPr>
              <w:t>議決不要</w:t>
            </w:r>
          </w:p>
        </w:tc>
        <w:tc>
          <w:tcPr>
            <w:tcW w:w="3969" w:type="dxa"/>
            <w:gridSpan w:val="7"/>
            <w:vAlign w:val="center"/>
          </w:tcPr>
          <w:p w14:paraId="14A8292E" w14:textId="77777777" w:rsidR="00B2162B" w:rsidRPr="00756337" w:rsidRDefault="00B2162B" w:rsidP="00454206">
            <w:pPr>
              <w:snapToGrid w:val="0"/>
              <w:ind w:left="113" w:right="113"/>
              <w:jc w:val="center"/>
              <w:rPr>
                <w:rFonts w:ascii="ＭＳ ゴシック" w:eastAsia="ＭＳ ゴシック" w:hAnsi="ＭＳ ゴシック"/>
                <w:szCs w:val="22"/>
              </w:rPr>
            </w:pPr>
          </w:p>
        </w:tc>
      </w:tr>
      <w:tr w:rsidR="00B2162B" w:rsidRPr="00756337" w14:paraId="5133DABC" w14:textId="77777777" w:rsidTr="00CA11B7">
        <w:trPr>
          <w:cantSplit/>
          <w:trHeight w:val="2100"/>
        </w:trPr>
        <w:tc>
          <w:tcPr>
            <w:tcW w:w="804" w:type="dxa"/>
            <w:tcBorders>
              <w:top w:val="single" w:sz="12" w:space="0" w:color="auto"/>
              <w:left w:val="single" w:sz="12" w:space="0" w:color="auto"/>
              <w:bottom w:val="single" w:sz="12" w:space="0" w:color="auto"/>
              <w:right w:val="single" w:sz="12" w:space="0" w:color="auto"/>
            </w:tcBorders>
          </w:tcPr>
          <w:p w14:paraId="51BE6D33" w14:textId="77777777" w:rsidR="00B2162B" w:rsidRPr="00756337" w:rsidRDefault="00B2162B" w:rsidP="00655E03">
            <w:pPr>
              <w:jc w:val="center"/>
              <w:rPr>
                <w:rFonts w:ascii="ＭＳ ゴシック" w:eastAsia="ＭＳ ゴシック" w:hAnsi="ＭＳ ゴシック"/>
                <w:szCs w:val="21"/>
              </w:rPr>
            </w:pPr>
            <w:r w:rsidRPr="00756337">
              <w:rPr>
                <w:rFonts w:ascii="ＭＳ ゴシック" w:eastAsia="ＭＳ ゴシック" w:hAnsi="ＭＳ ゴシック" w:hint="eastAsia"/>
                <w:szCs w:val="21"/>
              </w:rPr>
              <w:t>４</w:t>
            </w:r>
          </w:p>
        </w:tc>
        <w:tc>
          <w:tcPr>
            <w:tcW w:w="1776" w:type="dxa"/>
            <w:tcBorders>
              <w:top w:val="single" w:sz="12" w:space="0" w:color="auto"/>
              <w:left w:val="single" w:sz="12" w:space="0" w:color="auto"/>
              <w:bottom w:val="single" w:sz="12" w:space="0" w:color="auto"/>
              <w:right w:val="single" w:sz="12" w:space="0" w:color="auto"/>
            </w:tcBorders>
          </w:tcPr>
          <w:p w14:paraId="1170236F" w14:textId="77777777" w:rsidR="00B2162B" w:rsidRPr="00756337" w:rsidRDefault="00B2162B" w:rsidP="00655E03">
            <w:pPr>
              <w:rPr>
                <w:rFonts w:ascii="ＭＳ ゴシック" w:eastAsia="ＭＳ ゴシック" w:hAnsi="ＭＳ ゴシック"/>
              </w:rPr>
            </w:pPr>
            <w:r w:rsidRPr="00756337">
              <w:rPr>
                <w:rFonts w:ascii="ＭＳ ゴシック" w:eastAsia="ＭＳ ゴシック" w:hAnsi="ＭＳ ゴシック" w:hint="eastAsia"/>
              </w:rPr>
              <w:t>母子父子寡婦福祉資金貸付金返還請求に関する訴えの提起の専決処分の件</w:t>
            </w:r>
          </w:p>
        </w:tc>
        <w:tc>
          <w:tcPr>
            <w:tcW w:w="6804" w:type="dxa"/>
            <w:tcBorders>
              <w:top w:val="single" w:sz="12" w:space="0" w:color="auto"/>
              <w:left w:val="single" w:sz="12" w:space="0" w:color="auto"/>
              <w:bottom w:val="single" w:sz="12" w:space="0" w:color="auto"/>
              <w:right w:val="single" w:sz="12" w:space="0" w:color="auto"/>
            </w:tcBorders>
          </w:tcPr>
          <w:p w14:paraId="160C0E00" w14:textId="77777777" w:rsidR="00B2162B" w:rsidRPr="00756337" w:rsidRDefault="00B2162B" w:rsidP="00655E03">
            <w:pPr>
              <w:ind w:firstLineChars="100" w:firstLine="210"/>
              <w:rPr>
                <w:rFonts w:ascii="ＭＳ ゴシック" w:eastAsia="ＭＳ ゴシック" w:hAnsi="ＭＳ ゴシック"/>
              </w:rPr>
            </w:pPr>
            <w:r w:rsidRPr="00756337">
              <w:rPr>
                <w:rFonts w:ascii="ＭＳ ゴシック" w:eastAsia="ＭＳ ゴシック" w:hAnsi="ＭＳ ゴシック" w:hint="eastAsia"/>
              </w:rPr>
              <w:t>母子父子寡婦福祉資金貸付金返還請求に関する訴えの提起について、地方自治法第１８０条第１項の規定により専決処分にしたので、同条第２項の規定により報告するもの。</w:t>
            </w:r>
          </w:p>
          <w:p w14:paraId="6781E413" w14:textId="77777777" w:rsidR="00B2162B" w:rsidRPr="00756337" w:rsidRDefault="00B2162B" w:rsidP="00655E03">
            <w:pPr>
              <w:tabs>
                <w:tab w:val="left" w:pos="1560"/>
              </w:tabs>
              <w:ind w:firstLineChars="223" w:firstLine="468"/>
              <w:rPr>
                <w:rFonts w:ascii="ＭＳ ゴシック" w:eastAsia="ＭＳ ゴシック" w:hAnsi="ＭＳ ゴシック"/>
                <w:color w:val="000000"/>
              </w:rPr>
            </w:pPr>
            <w:r w:rsidRPr="00756337">
              <w:rPr>
                <w:rFonts w:ascii="ＭＳ ゴシック" w:eastAsia="ＭＳ ゴシック" w:hAnsi="ＭＳ ゴシック" w:hint="eastAsia"/>
                <w:color w:val="000000"/>
              </w:rPr>
              <w:t>件数　　　３件</w:t>
            </w:r>
          </w:p>
          <w:p w14:paraId="7D179114" w14:textId="77777777" w:rsidR="00B2162B" w:rsidRPr="00756337" w:rsidRDefault="00B2162B" w:rsidP="00655E03">
            <w:pPr>
              <w:tabs>
                <w:tab w:val="left" w:pos="1530"/>
              </w:tabs>
              <w:ind w:firstLineChars="223" w:firstLine="468"/>
              <w:rPr>
                <w:rFonts w:ascii="ＭＳ ゴシック" w:eastAsia="ＭＳ ゴシック" w:hAnsi="ＭＳ ゴシック"/>
                <w:kern w:val="0"/>
              </w:rPr>
            </w:pPr>
            <w:r w:rsidRPr="00756337">
              <w:rPr>
                <w:rFonts w:ascii="ＭＳ ゴシック" w:eastAsia="ＭＳ ゴシック" w:hAnsi="ＭＳ ゴシック" w:hint="eastAsia"/>
                <w:kern w:val="0"/>
              </w:rPr>
              <w:t>専決日　　令和２年６月２５日</w:t>
            </w:r>
          </w:p>
        </w:tc>
        <w:tc>
          <w:tcPr>
            <w:tcW w:w="850" w:type="dxa"/>
            <w:tcBorders>
              <w:top w:val="single" w:sz="12" w:space="0" w:color="auto"/>
              <w:left w:val="single" w:sz="12" w:space="0" w:color="auto"/>
              <w:bottom w:val="single" w:sz="12" w:space="0" w:color="auto"/>
              <w:right w:val="single" w:sz="12" w:space="0" w:color="auto"/>
            </w:tcBorders>
            <w:vAlign w:val="center"/>
          </w:tcPr>
          <w:p w14:paraId="0C25A6DA" w14:textId="77777777" w:rsidR="00B2162B" w:rsidRPr="00756337" w:rsidRDefault="00B2162B" w:rsidP="00655E03">
            <w:pPr>
              <w:widowControl/>
              <w:jc w:val="left"/>
              <w:rPr>
                <w:rFonts w:ascii="ＭＳ ゴシック" w:eastAsia="ＭＳ ゴシック" w:hAnsi="ＭＳ ゴシック"/>
                <w:sz w:val="22"/>
              </w:rPr>
            </w:pPr>
          </w:p>
        </w:tc>
        <w:tc>
          <w:tcPr>
            <w:tcW w:w="851" w:type="dxa"/>
            <w:tcBorders>
              <w:top w:val="single" w:sz="12" w:space="0" w:color="auto"/>
              <w:left w:val="single" w:sz="12" w:space="0" w:color="auto"/>
              <w:bottom w:val="single" w:sz="12" w:space="0" w:color="auto"/>
              <w:right w:val="single" w:sz="12" w:space="0" w:color="auto"/>
            </w:tcBorders>
            <w:vAlign w:val="center"/>
          </w:tcPr>
          <w:p w14:paraId="1B7EB2F8" w14:textId="77777777" w:rsidR="00B2162B" w:rsidRDefault="00B2162B" w:rsidP="00655E03">
            <w:pPr>
              <w:jc w:val="center"/>
            </w:pPr>
            <w:r w:rsidRPr="00844824">
              <w:rPr>
                <w:rFonts w:ascii="ＭＳ ゴシック" w:eastAsia="ＭＳ ゴシック" w:hAnsi="ＭＳ ゴシック" w:hint="eastAsia"/>
                <w:sz w:val="22"/>
              </w:rPr>
              <w:t>議決不要</w:t>
            </w:r>
          </w:p>
        </w:tc>
        <w:tc>
          <w:tcPr>
            <w:tcW w:w="3969" w:type="dxa"/>
            <w:gridSpan w:val="7"/>
            <w:vAlign w:val="center"/>
          </w:tcPr>
          <w:p w14:paraId="66A4894A" w14:textId="77777777" w:rsidR="00B2162B" w:rsidRPr="00756337" w:rsidRDefault="00B2162B" w:rsidP="00655E03">
            <w:pPr>
              <w:snapToGrid w:val="0"/>
              <w:ind w:left="113" w:right="113"/>
              <w:jc w:val="center"/>
              <w:rPr>
                <w:rFonts w:ascii="ＭＳ ゴシック" w:eastAsia="ＭＳ ゴシック" w:hAnsi="ＭＳ ゴシック"/>
                <w:szCs w:val="22"/>
              </w:rPr>
            </w:pPr>
          </w:p>
        </w:tc>
      </w:tr>
      <w:tr w:rsidR="00B2162B" w:rsidRPr="00756337" w14:paraId="21DE4D3A" w14:textId="77777777" w:rsidTr="00CA11B7">
        <w:trPr>
          <w:cantSplit/>
          <w:trHeight w:val="2100"/>
        </w:trPr>
        <w:tc>
          <w:tcPr>
            <w:tcW w:w="804" w:type="dxa"/>
            <w:tcBorders>
              <w:top w:val="single" w:sz="12" w:space="0" w:color="auto"/>
              <w:left w:val="single" w:sz="12" w:space="0" w:color="auto"/>
              <w:bottom w:val="single" w:sz="12" w:space="0" w:color="auto"/>
              <w:right w:val="single" w:sz="12" w:space="0" w:color="auto"/>
            </w:tcBorders>
          </w:tcPr>
          <w:p w14:paraId="4D5B4BFE" w14:textId="77777777" w:rsidR="00B2162B" w:rsidRPr="00756337" w:rsidRDefault="00B2162B" w:rsidP="00655E03">
            <w:pPr>
              <w:jc w:val="center"/>
              <w:rPr>
                <w:rFonts w:ascii="ＭＳ ゴシック" w:eastAsia="ＭＳ ゴシック" w:hAnsi="ＭＳ ゴシック"/>
                <w:szCs w:val="21"/>
              </w:rPr>
            </w:pPr>
            <w:r w:rsidRPr="00756337">
              <w:rPr>
                <w:rFonts w:ascii="ＭＳ ゴシック" w:eastAsia="ＭＳ ゴシック" w:hAnsi="ＭＳ ゴシック" w:hint="eastAsia"/>
                <w:szCs w:val="21"/>
              </w:rPr>
              <w:t>５</w:t>
            </w:r>
          </w:p>
        </w:tc>
        <w:tc>
          <w:tcPr>
            <w:tcW w:w="1776" w:type="dxa"/>
            <w:tcBorders>
              <w:top w:val="single" w:sz="12" w:space="0" w:color="auto"/>
              <w:left w:val="single" w:sz="12" w:space="0" w:color="auto"/>
              <w:bottom w:val="single" w:sz="12" w:space="0" w:color="auto"/>
              <w:right w:val="single" w:sz="12" w:space="0" w:color="auto"/>
            </w:tcBorders>
          </w:tcPr>
          <w:p w14:paraId="427F261E" w14:textId="77777777" w:rsidR="00B2162B" w:rsidRPr="00756337" w:rsidRDefault="00B2162B" w:rsidP="00655E03">
            <w:pPr>
              <w:rPr>
                <w:rFonts w:ascii="ＭＳ ゴシック" w:eastAsia="ＭＳ ゴシック" w:hAnsi="ＭＳ ゴシック"/>
              </w:rPr>
            </w:pPr>
            <w:r w:rsidRPr="00756337">
              <w:rPr>
                <w:rFonts w:ascii="ＭＳ ゴシック" w:eastAsia="ＭＳ ゴシック" w:hAnsi="ＭＳ ゴシック" w:hint="eastAsia"/>
              </w:rPr>
              <w:t>工事請負契約変更の専決処分の件（道路改良事業）</w:t>
            </w:r>
          </w:p>
        </w:tc>
        <w:tc>
          <w:tcPr>
            <w:tcW w:w="6804" w:type="dxa"/>
            <w:tcBorders>
              <w:top w:val="single" w:sz="12" w:space="0" w:color="auto"/>
              <w:left w:val="single" w:sz="12" w:space="0" w:color="auto"/>
              <w:bottom w:val="single" w:sz="12" w:space="0" w:color="auto"/>
              <w:right w:val="single" w:sz="12" w:space="0" w:color="auto"/>
            </w:tcBorders>
          </w:tcPr>
          <w:p w14:paraId="22E61462" w14:textId="77777777" w:rsidR="00B2162B" w:rsidRPr="00756337" w:rsidRDefault="00B2162B" w:rsidP="00655E03">
            <w:pPr>
              <w:ind w:firstLineChars="100" w:firstLine="210"/>
              <w:rPr>
                <w:rFonts w:ascii="ＭＳ ゴシック" w:eastAsia="ＭＳ ゴシック" w:hAnsi="ＭＳ ゴシック"/>
              </w:rPr>
            </w:pPr>
            <w:r w:rsidRPr="00756337">
              <w:rPr>
                <w:rFonts w:ascii="ＭＳ ゴシック" w:eastAsia="ＭＳ ゴシック" w:hAnsi="ＭＳ ゴシック" w:hint="eastAsia"/>
              </w:rPr>
              <w:t>工事請負契約の変更について、地方自治法第１８０条第１項の規定により専決処分にしたので、同条第２項の規定により報告するもの。</w:t>
            </w:r>
          </w:p>
          <w:p w14:paraId="6FA8B204" w14:textId="77777777" w:rsidR="00B2162B" w:rsidRPr="00756337" w:rsidRDefault="00B2162B" w:rsidP="00655E03">
            <w:pPr>
              <w:ind w:leftChars="100" w:left="525" w:hangingChars="150" w:hanging="315"/>
              <w:rPr>
                <w:rFonts w:ascii="ＭＳ ゴシック" w:eastAsia="ＭＳ ゴシック" w:hAnsi="ＭＳ ゴシック"/>
                <w:noProof/>
              </w:rPr>
            </w:pPr>
            <w:r w:rsidRPr="00756337">
              <w:rPr>
                <w:rFonts w:ascii="ＭＳ ゴシック" w:eastAsia="ＭＳ ゴシック" w:hAnsi="ＭＳ ゴシック" w:hint="eastAsia"/>
              </w:rPr>
              <w:t>(1)主要地方道茨木摂津線（大岩線）法面対策工事（Ｒ２）請負契約</w:t>
            </w:r>
            <w:r w:rsidRPr="00756337">
              <w:rPr>
                <w:rFonts w:ascii="ＭＳ ゴシック" w:eastAsia="ＭＳ ゴシック" w:hAnsi="ＭＳ ゴシック" w:hint="eastAsia"/>
                <w:noProof/>
              </w:rPr>
              <w:t>（令和２年５月２６日議決）</w:t>
            </w:r>
          </w:p>
          <w:p w14:paraId="35C2290F" w14:textId="77777777" w:rsidR="00B2162B" w:rsidRPr="00756337" w:rsidRDefault="00B2162B" w:rsidP="00655E03">
            <w:pPr>
              <w:ind w:firstLineChars="250" w:firstLine="525"/>
              <w:rPr>
                <w:rFonts w:ascii="ＭＳ ゴシック" w:eastAsia="ＭＳ ゴシック" w:hAnsi="ＭＳ ゴシック"/>
                <w:kern w:val="0"/>
              </w:rPr>
            </w:pPr>
            <w:r w:rsidRPr="00756337">
              <w:rPr>
                <w:rFonts w:ascii="ＭＳ ゴシック" w:eastAsia="ＭＳ ゴシック" w:hAnsi="ＭＳ ゴシック" w:hint="eastAsia"/>
                <w:noProof/>
              </w:rPr>
              <w:t>専決日　　令和２年７月２２日</w:t>
            </w:r>
          </w:p>
          <w:p w14:paraId="74ADE39C" w14:textId="77777777" w:rsidR="00B2162B" w:rsidRPr="00756337" w:rsidRDefault="00B2162B" w:rsidP="00655E03">
            <w:pPr>
              <w:ind w:leftChars="100" w:left="525" w:hangingChars="150" w:hanging="315"/>
              <w:rPr>
                <w:rFonts w:ascii="ＭＳ ゴシック" w:eastAsia="ＭＳ ゴシック" w:hAnsi="ＭＳ ゴシック"/>
                <w:kern w:val="0"/>
              </w:rPr>
            </w:pPr>
            <w:r w:rsidRPr="00756337">
              <w:rPr>
                <w:rFonts w:ascii="ＭＳ ゴシック" w:eastAsia="ＭＳ ゴシック" w:hAnsi="ＭＳ ゴシック" w:hint="eastAsia"/>
                <w:color w:val="000000"/>
                <w:kern w:val="0"/>
              </w:rPr>
              <w:t>(</w:t>
            </w:r>
            <w:r w:rsidRPr="00756337">
              <w:rPr>
                <w:rFonts w:ascii="ＭＳ ゴシック" w:eastAsia="ＭＳ ゴシック" w:hAnsi="ＭＳ ゴシック"/>
                <w:color w:val="000000"/>
                <w:kern w:val="0"/>
              </w:rPr>
              <w:t>2</w:t>
            </w:r>
            <w:r w:rsidRPr="00756337">
              <w:rPr>
                <w:rFonts w:ascii="ＭＳ ゴシック" w:eastAsia="ＭＳ ゴシック" w:hAnsi="ＭＳ ゴシック" w:hint="eastAsia"/>
                <w:color w:val="000000"/>
                <w:kern w:val="0"/>
              </w:rPr>
              <w:t>)</w:t>
            </w:r>
            <w:r w:rsidRPr="00756337">
              <w:rPr>
                <w:rFonts w:ascii="ＭＳ ゴシック" w:eastAsia="ＭＳ ゴシック" w:hAnsi="ＭＳ ゴシック" w:hint="eastAsia"/>
                <w:kern w:val="0"/>
              </w:rPr>
              <w:t>主要地方道茨木摂津線（大岩線）道路改良工事（その６）請負契約（平成３０年６月８日議決）</w:t>
            </w:r>
          </w:p>
          <w:p w14:paraId="4E01DC98" w14:textId="77777777" w:rsidR="00B2162B" w:rsidRPr="00756337" w:rsidRDefault="00B2162B" w:rsidP="00655E03">
            <w:pPr>
              <w:ind w:firstLineChars="250" w:firstLine="525"/>
              <w:rPr>
                <w:rFonts w:ascii="ＭＳ ゴシック" w:eastAsia="ＭＳ ゴシック" w:hAnsi="ＭＳ ゴシック"/>
                <w:kern w:val="0"/>
              </w:rPr>
            </w:pPr>
            <w:r w:rsidRPr="00756337">
              <w:rPr>
                <w:rFonts w:ascii="ＭＳ ゴシック" w:eastAsia="ＭＳ ゴシック" w:hAnsi="ＭＳ ゴシック" w:hint="eastAsia"/>
                <w:kern w:val="0"/>
              </w:rPr>
              <w:t>専決日　　令和２年７月３１日</w:t>
            </w:r>
          </w:p>
        </w:tc>
        <w:tc>
          <w:tcPr>
            <w:tcW w:w="850" w:type="dxa"/>
            <w:tcBorders>
              <w:top w:val="single" w:sz="12" w:space="0" w:color="auto"/>
              <w:left w:val="single" w:sz="12" w:space="0" w:color="auto"/>
              <w:bottom w:val="single" w:sz="12" w:space="0" w:color="auto"/>
              <w:right w:val="single" w:sz="12" w:space="0" w:color="auto"/>
            </w:tcBorders>
            <w:vAlign w:val="center"/>
          </w:tcPr>
          <w:p w14:paraId="3878960D" w14:textId="77777777" w:rsidR="00B2162B" w:rsidRPr="00756337" w:rsidRDefault="00B2162B" w:rsidP="00655E03">
            <w:pPr>
              <w:widowControl/>
              <w:jc w:val="left"/>
              <w:rPr>
                <w:rFonts w:ascii="ＭＳ ゴシック" w:eastAsia="ＭＳ ゴシック" w:hAnsi="ＭＳ ゴシック"/>
                <w:sz w:val="22"/>
              </w:rPr>
            </w:pPr>
          </w:p>
        </w:tc>
        <w:tc>
          <w:tcPr>
            <w:tcW w:w="851" w:type="dxa"/>
            <w:tcBorders>
              <w:top w:val="single" w:sz="12" w:space="0" w:color="auto"/>
              <w:left w:val="single" w:sz="12" w:space="0" w:color="auto"/>
              <w:bottom w:val="single" w:sz="12" w:space="0" w:color="auto"/>
              <w:right w:val="single" w:sz="12" w:space="0" w:color="auto"/>
            </w:tcBorders>
            <w:vAlign w:val="center"/>
          </w:tcPr>
          <w:p w14:paraId="05213A9B" w14:textId="77777777" w:rsidR="00B2162B" w:rsidRDefault="00B2162B" w:rsidP="00655E03">
            <w:pPr>
              <w:jc w:val="center"/>
            </w:pPr>
            <w:r w:rsidRPr="00844824">
              <w:rPr>
                <w:rFonts w:ascii="ＭＳ ゴシック" w:eastAsia="ＭＳ ゴシック" w:hAnsi="ＭＳ ゴシック" w:hint="eastAsia"/>
                <w:sz w:val="22"/>
              </w:rPr>
              <w:t>議決不要</w:t>
            </w:r>
          </w:p>
        </w:tc>
        <w:tc>
          <w:tcPr>
            <w:tcW w:w="3969" w:type="dxa"/>
            <w:gridSpan w:val="7"/>
            <w:vAlign w:val="center"/>
          </w:tcPr>
          <w:p w14:paraId="66D20387" w14:textId="77777777" w:rsidR="00B2162B" w:rsidRPr="00756337" w:rsidRDefault="00B2162B" w:rsidP="00655E03">
            <w:pPr>
              <w:snapToGrid w:val="0"/>
              <w:ind w:left="113" w:right="113"/>
              <w:jc w:val="center"/>
              <w:rPr>
                <w:rFonts w:ascii="ＭＳ ゴシック" w:eastAsia="ＭＳ ゴシック" w:hAnsi="ＭＳ ゴシック"/>
                <w:szCs w:val="22"/>
              </w:rPr>
            </w:pPr>
          </w:p>
        </w:tc>
      </w:tr>
      <w:tr w:rsidR="00B2162B" w:rsidRPr="00756337" w14:paraId="717D355D" w14:textId="77777777" w:rsidTr="00CA11B7">
        <w:trPr>
          <w:cantSplit/>
          <w:trHeight w:val="2100"/>
        </w:trPr>
        <w:tc>
          <w:tcPr>
            <w:tcW w:w="804" w:type="dxa"/>
            <w:tcBorders>
              <w:top w:val="single" w:sz="12" w:space="0" w:color="auto"/>
              <w:left w:val="single" w:sz="12" w:space="0" w:color="auto"/>
              <w:bottom w:val="single" w:sz="12" w:space="0" w:color="auto"/>
              <w:right w:val="single" w:sz="12" w:space="0" w:color="auto"/>
            </w:tcBorders>
          </w:tcPr>
          <w:p w14:paraId="68457539" w14:textId="77777777" w:rsidR="00B2162B" w:rsidRPr="00756337" w:rsidRDefault="00B2162B" w:rsidP="00655E03">
            <w:pPr>
              <w:jc w:val="center"/>
              <w:rPr>
                <w:rFonts w:ascii="ＭＳ ゴシック" w:eastAsia="ＭＳ ゴシック" w:hAnsi="ＭＳ ゴシック"/>
                <w:szCs w:val="21"/>
              </w:rPr>
            </w:pPr>
            <w:r w:rsidRPr="00756337">
              <w:rPr>
                <w:rFonts w:ascii="ＭＳ ゴシック" w:eastAsia="ＭＳ ゴシック" w:hAnsi="ＭＳ ゴシック" w:hint="eastAsia"/>
                <w:szCs w:val="21"/>
              </w:rPr>
              <w:lastRenderedPageBreak/>
              <w:t>６</w:t>
            </w:r>
          </w:p>
        </w:tc>
        <w:tc>
          <w:tcPr>
            <w:tcW w:w="1776" w:type="dxa"/>
            <w:tcBorders>
              <w:top w:val="single" w:sz="12" w:space="0" w:color="auto"/>
              <w:left w:val="single" w:sz="12" w:space="0" w:color="auto"/>
              <w:bottom w:val="single" w:sz="12" w:space="0" w:color="auto"/>
              <w:right w:val="single" w:sz="12" w:space="0" w:color="auto"/>
            </w:tcBorders>
          </w:tcPr>
          <w:p w14:paraId="4BAEECAA" w14:textId="77777777" w:rsidR="00B2162B" w:rsidRPr="00756337" w:rsidRDefault="00B2162B" w:rsidP="00655E03">
            <w:pPr>
              <w:rPr>
                <w:rFonts w:ascii="ＭＳ ゴシック" w:eastAsia="ＭＳ ゴシック" w:hAnsi="ＭＳ ゴシック"/>
              </w:rPr>
            </w:pPr>
            <w:r w:rsidRPr="00756337">
              <w:rPr>
                <w:rFonts w:ascii="ＭＳ ゴシック" w:eastAsia="ＭＳ ゴシック" w:hAnsi="ＭＳ ゴシック" w:hint="eastAsia"/>
              </w:rPr>
              <w:t>工事請負契約変更の専決処分の件（安威川ダム左岸道路橋梁上部工事）</w:t>
            </w:r>
          </w:p>
        </w:tc>
        <w:tc>
          <w:tcPr>
            <w:tcW w:w="6804" w:type="dxa"/>
            <w:tcBorders>
              <w:top w:val="single" w:sz="12" w:space="0" w:color="auto"/>
              <w:left w:val="single" w:sz="12" w:space="0" w:color="auto"/>
              <w:bottom w:val="single" w:sz="12" w:space="0" w:color="auto"/>
              <w:right w:val="single" w:sz="12" w:space="0" w:color="auto"/>
            </w:tcBorders>
          </w:tcPr>
          <w:p w14:paraId="10BA1140" w14:textId="77777777" w:rsidR="00B2162B" w:rsidRPr="00756337" w:rsidRDefault="00B2162B" w:rsidP="00655E03">
            <w:pPr>
              <w:ind w:firstLineChars="100" w:firstLine="210"/>
              <w:rPr>
                <w:rFonts w:ascii="ＭＳ ゴシック" w:eastAsia="ＭＳ ゴシック" w:hAnsi="ＭＳ ゴシック"/>
              </w:rPr>
            </w:pPr>
            <w:r w:rsidRPr="00756337">
              <w:rPr>
                <w:rFonts w:ascii="ＭＳ ゴシック" w:eastAsia="ＭＳ ゴシック" w:hAnsi="ＭＳ ゴシック" w:hint="eastAsia"/>
              </w:rPr>
              <w:t>工事請負契約の変更について、地方自治法第１８０条第１項の規定により専決処分にしたので、同条第２項の規定により報告するもの。</w:t>
            </w:r>
          </w:p>
          <w:p w14:paraId="4D346F69" w14:textId="77777777" w:rsidR="00B2162B" w:rsidRPr="00756337" w:rsidRDefault="00B2162B" w:rsidP="00655E03">
            <w:pPr>
              <w:ind w:leftChars="200" w:left="420"/>
              <w:rPr>
                <w:rFonts w:ascii="ＭＳ ゴシック" w:eastAsia="ＭＳ ゴシック" w:hAnsi="ＭＳ ゴシック"/>
              </w:rPr>
            </w:pPr>
            <w:r w:rsidRPr="00756337">
              <w:rPr>
                <w:rFonts w:ascii="ＭＳ ゴシック" w:eastAsia="ＭＳ ゴシック" w:hAnsi="ＭＳ ゴシック" w:hint="eastAsia"/>
              </w:rPr>
              <w:t>安威川ダム左岸道路橋梁上部工事（７号橋）請負契約（平成３０年１０月２４日議決）</w:t>
            </w:r>
          </w:p>
          <w:p w14:paraId="6FA2DA98" w14:textId="77777777" w:rsidR="00B2162B" w:rsidRPr="00756337" w:rsidRDefault="00B2162B" w:rsidP="00655E03">
            <w:pPr>
              <w:tabs>
                <w:tab w:val="left" w:pos="1425"/>
              </w:tabs>
              <w:ind w:firstLineChars="223" w:firstLine="468"/>
              <w:rPr>
                <w:rFonts w:ascii="ＭＳ ゴシック" w:eastAsia="ＭＳ ゴシック" w:hAnsi="ＭＳ ゴシック"/>
              </w:rPr>
            </w:pPr>
            <w:r w:rsidRPr="00756337">
              <w:rPr>
                <w:rFonts w:ascii="ＭＳ ゴシック" w:eastAsia="ＭＳ ゴシック" w:hAnsi="ＭＳ ゴシック" w:hint="eastAsia"/>
              </w:rPr>
              <w:t>専決日　　令和２年６月２４日</w:t>
            </w:r>
          </w:p>
        </w:tc>
        <w:tc>
          <w:tcPr>
            <w:tcW w:w="850" w:type="dxa"/>
            <w:tcBorders>
              <w:top w:val="single" w:sz="12" w:space="0" w:color="auto"/>
              <w:left w:val="single" w:sz="12" w:space="0" w:color="auto"/>
              <w:bottom w:val="single" w:sz="12" w:space="0" w:color="auto"/>
              <w:right w:val="single" w:sz="12" w:space="0" w:color="auto"/>
            </w:tcBorders>
            <w:vAlign w:val="center"/>
          </w:tcPr>
          <w:p w14:paraId="55A8F60C" w14:textId="77777777" w:rsidR="00B2162B" w:rsidRPr="00756337" w:rsidRDefault="00B2162B" w:rsidP="00655E03">
            <w:pPr>
              <w:widowControl/>
              <w:jc w:val="left"/>
              <w:rPr>
                <w:rFonts w:ascii="ＭＳ ゴシック" w:eastAsia="ＭＳ ゴシック" w:hAnsi="ＭＳ ゴシック"/>
                <w:sz w:val="22"/>
              </w:rPr>
            </w:pPr>
          </w:p>
        </w:tc>
        <w:tc>
          <w:tcPr>
            <w:tcW w:w="851" w:type="dxa"/>
            <w:tcBorders>
              <w:top w:val="single" w:sz="12" w:space="0" w:color="auto"/>
              <w:left w:val="single" w:sz="12" w:space="0" w:color="auto"/>
              <w:bottom w:val="single" w:sz="12" w:space="0" w:color="auto"/>
              <w:right w:val="single" w:sz="12" w:space="0" w:color="auto"/>
            </w:tcBorders>
            <w:vAlign w:val="center"/>
          </w:tcPr>
          <w:p w14:paraId="4DF41BE0" w14:textId="77777777" w:rsidR="00B2162B" w:rsidRDefault="00B2162B" w:rsidP="00655E03">
            <w:pPr>
              <w:jc w:val="center"/>
            </w:pPr>
            <w:r w:rsidRPr="0072385C">
              <w:rPr>
                <w:rFonts w:ascii="ＭＳ ゴシック" w:eastAsia="ＭＳ ゴシック" w:hAnsi="ＭＳ ゴシック" w:hint="eastAsia"/>
                <w:sz w:val="22"/>
              </w:rPr>
              <w:t>議決不要</w:t>
            </w:r>
          </w:p>
        </w:tc>
        <w:tc>
          <w:tcPr>
            <w:tcW w:w="3969" w:type="dxa"/>
            <w:gridSpan w:val="7"/>
            <w:vAlign w:val="center"/>
          </w:tcPr>
          <w:p w14:paraId="28DE4155" w14:textId="77777777" w:rsidR="00B2162B" w:rsidRPr="00756337" w:rsidRDefault="00B2162B" w:rsidP="00655E03">
            <w:pPr>
              <w:snapToGrid w:val="0"/>
              <w:ind w:left="113" w:right="113"/>
              <w:jc w:val="center"/>
              <w:rPr>
                <w:rFonts w:ascii="ＭＳ ゴシック" w:eastAsia="ＭＳ ゴシック" w:hAnsi="ＭＳ ゴシック"/>
                <w:szCs w:val="22"/>
              </w:rPr>
            </w:pPr>
          </w:p>
        </w:tc>
      </w:tr>
      <w:tr w:rsidR="00054FFC" w:rsidRPr="00756337" w14:paraId="79D62821" w14:textId="77777777" w:rsidTr="00CA11B7">
        <w:trPr>
          <w:cantSplit/>
          <w:trHeight w:val="2100"/>
        </w:trPr>
        <w:tc>
          <w:tcPr>
            <w:tcW w:w="804" w:type="dxa"/>
            <w:tcBorders>
              <w:top w:val="single" w:sz="12" w:space="0" w:color="auto"/>
              <w:left w:val="single" w:sz="12" w:space="0" w:color="auto"/>
              <w:bottom w:val="single" w:sz="12" w:space="0" w:color="auto"/>
              <w:right w:val="single" w:sz="12" w:space="0" w:color="auto"/>
            </w:tcBorders>
          </w:tcPr>
          <w:p w14:paraId="6B7528AB" w14:textId="77777777" w:rsidR="00054FFC" w:rsidRPr="00756337" w:rsidRDefault="00054FFC" w:rsidP="00655E03">
            <w:pPr>
              <w:jc w:val="center"/>
              <w:rPr>
                <w:rFonts w:ascii="ＭＳ ゴシック" w:eastAsia="ＭＳ ゴシック" w:hAnsi="ＭＳ ゴシック"/>
                <w:szCs w:val="21"/>
              </w:rPr>
            </w:pPr>
            <w:r w:rsidRPr="00756337">
              <w:rPr>
                <w:rFonts w:ascii="ＭＳ ゴシック" w:eastAsia="ＭＳ ゴシック" w:hAnsi="ＭＳ ゴシック" w:hint="eastAsia"/>
                <w:szCs w:val="21"/>
              </w:rPr>
              <w:t>７</w:t>
            </w:r>
          </w:p>
        </w:tc>
        <w:tc>
          <w:tcPr>
            <w:tcW w:w="1776" w:type="dxa"/>
            <w:tcBorders>
              <w:top w:val="single" w:sz="12" w:space="0" w:color="auto"/>
              <w:left w:val="single" w:sz="12" w:space="0" w:color="auto"/>
              <w:bottom w:val="single" w:sz="12" w:space="0" w:color="auto"/>
              <w:right w:val="single" w:sz="12" w:space="0" w:color="auto"/>
            </w:tcBorders>
          </w:tcPr>
          <w:p w14:paraId="08A619F1" w14:textId="77777777" w:rsidR="00054FFC" w:rsidRPr="00756337" w:rsidRDefault="00054FFC" w:rsidP="00655E03">
            <w:pPr>
              <w:rPr>
                <w:rFonts w:ascii="ＭＳ ゴシック" w:eastAsia="ＭＳ ゴシック" w:hAnsi="ＭＳ ゴシック"/>
              </w:rPr>
            </w:pPr>
            <w:r w:rsidRPr="00756337">
              <w:rPr>
                <w:rFonts w:ascii="ＭＳ ゴシック" w:eastAsia="ＭＳ ゴシック" w:hAnsi="ＭＳ ゴシック" w:hint="eastAsia"/>
              </w:rPr>
              <w:t>工事請負契約変更の専決処分の件（安威川ダム左岸道路築造工事）</w:t>
            </w:r>
          </w:p>
        </w:tc>
        <w:tc>
          <w:tcPr>
            <w:tcW w:w="6804" w:type="dxa"/>
            <w:tcBorders>
              <w:top w:val="single" w:sz="12" w:space="0" w:color="auto"/>
              <w:left w:val="single" w:sz="12" w:space="0" w:color="auto"/>
              <w:bottom w:val="single" w:sz="12" w:space="0" w:color="auto"/>
              <w:right w:val="single" w:sz="12" w:space="0" w:color="auto"/>
            </w:tcBorders>
          </w:tcPr>
          <w:p w14:paraId="673DE2BA" w14:textId="77777777" w:rsidR="00054FFC" w:rsidRPr="00756337" w:rsidRDefault="00054FFC" w:rsidP="00655E03">
            <w:pPr>
              <w:ind w:firstLineChars="100" w:firstLine="210"/>
              <w:rPr>
                <w:rFonts w:ascii="ＭＳ ゴシック" w:eastAsia="ＭＳ ゴシック" w:hAnsi="ＭＳ ゴシック"/>
              </w:rPr>
            </w:pPr>
            <w:r w:rsidRPr="00756337">
              <w:rPr>
                <w:rFonts w:ascii="ＭＳ ゴシック" w:eastAsia="ＭＳ ゴシック" w:hAnsi="ＭＳ ゴシック" w:hint="eastAsia"/>
              </w:rPr>
              <w:t>工事請負契約の変更について、地方自治法第１８０条第１項の規定により専決処分にしたので、同条第２項の規定により報告するもの。</w:t>
            </w:r>
          </w:p>
          <w:p w14:paraId="4C2FF1E8" w14:textId="77777777" w:rsidR="00054FFC" w:rsidRPr="00756337" w:rsidRDefault="00054FFC" w:rsidP="00655E03">
            <w:pPr>
              <w:ind w:leftChars="200" w:left="420"/>
              <w:rPr>
                <w:rFonts w:ascii="ＭＳ ゴシック" w:eastAsia="ＭＳ ゴシック" w:hAnsi="ＭＳ ゴシック"/>
              </w:rPr>
            </w:pPr>
            <w:r w:rsidRPr="00756337">
              <w:rPr>
                <w:rFonts w:ascii="ＭＳ ゴシック" w:eastAsia="ＭＳ ゴシック" w:hAnsi="ＭＳ ゴシック" w:hint="eastAsia"/>
              </w:rPr>
              <w:t>安威川ダム左岸道路築造工事（生保工区Ｈ３０－１）請負契約（平成３０年１０月２４日議決）</w:t>
            </w:r>
          </w:p>
          <w:p w14:paraId="6660202E" w14:textId="77777777" w:rsidR="00054FFC" w:rsidRPr="00756337" w:rsidRDefault="00054FFC" w:rsidP="00655E03">
            <w:pPr>
              <w:ind w:firstLineChars="223" w:firstLine="468"/>
              <w:rPr>
                <w:rFonts w:ascii="ＭＳ ゴシック" w:eastAsia="ＭＳ ゴシック" w:hAnsi="ＭＳ ゴシック"/>
              </w:rPr>
            </w:pPr>
            <w:r w:rsidRPr="00756337">
              <w:rPr>
                <w:rFonts w:ascii="ＭＳ ゴシック" w:eastAsia="ＭＳ ゴシック" w:hAnsi="ＭＳ ゴシック" w:hint="eastAsia"/>
              </w:rPr>
              <w:t>専決日　　令和２年６月２５日</w:t>
            </w:r>
          </w:p>
        </w:tc>
        <w:tc>
          <w:tcPr>
            <w:tcW w:w="850" w:type="dxa"/>
            <w:tcBorders>
              <w:top w:val="single" w:sz="12" w:space="0" w:color="auto"/>
              <w:left w:val="single" w:sz="12" w:space="0" w:color="auto"/>
              <w:bottom w:val="single" w:sz="12" w:space="0" w:color="auto"/>
              <w:right w:val="single" w:sz="12" w:space="0" w:color="auto"/>
            </w:tcBorders>
            <w:vAlign w:val="center"/>
          </w:tcPr>
          <w:p w14:paraId="10BF68D1" w14:textId="77777777" w:rsidR="00054FFC" w:rsidRPr="00756337" w:rsidRDefault="00054FFC" w:rsidP="00655E03">
            <w:pPr>
              <w:widowControl/>
              <w:jc w:val="left"/>
              <w:rPr>
                <w:rFonts w:ascii="ＭＳ ゴシック" w:eastAsia="ＭＳ ゴシック" w:hAnsi="ＭＳ ゴシック"/>
                <w:sz w:val="22"/>
              </w:rPr>
            </w:pPr>
          </w:p>
        </w:tc>
        <w:tc>
          <w:tcPr>
            <w:tcW w:w="851" w:type="dxa"/>
            <w:tcBorders>
              <w:top w:val="single" w:sz="12" w:space="0" w:color="auto"/>
              <w:left w:val="single" w:sz="12" w:space="0" w:color="auto"/>
              <w:bottom w:val="single" w:sz="12" w:space="0" w:color="auto"/>
              <w:right w:val="single" w:sz="12" w:space="0" w:color="auto"/>
            </w:tcBorders>
            <w:vAlign w:val="center"/>
          </w:tcPr>
          <w:p w14:paraId="1A24E72E" w14:textId="77777777" w:rsidR="00054FFC" w:rsidRDefault="00054FFC" w:rsidP="00655E03">
            <w:pPr>
              <w:jc w:val="center"/>
            </w:pPr>
            <w:r w:rsidRPr="0072385C">
              <w:rPr>
                <w:rFonts w:ascii="ＭＳ ゴシック" w:eastAsia="ＭＳ ゴシック" w:hAnsi="ＭＳ ゴシック" w:hint="eastAsia"/>
                <w:sz w:val="22"/>
              </w:rPr>
              <w:t>議決不要</w:t>
            </w:r>
          </w:p>
        </w:tc>
        <w:tc>
          <w:tcPr>
            <w:tcW w:w="3969" w:type="dxa"/>
            <w:gridSpan w:val="7"/>
            <w:vAlign w:val="center"/>
          </w:tcPr>
          <w:p w14:paraId="14C58D9B" w14:textId="77777777" w:rsidR="00054FFC" w:rsidRPr="00756337" w:rsidRDefault="00054FFC" w:rsidP="00655E03">
            <w:pPr>
              <w:snapToGrid w:val="0"/>
              <w:ind w:left="113" w:right="113"/>
              <w:jc w:val="center"/>
              <w:rPr>
                <w:rFonts w:ascii="ＭＳ ゴシック" w:eastAsia="ＭＳ ゴシック" w:hAnsi="ＭＳ ゴシック"/>
                <w:szCs w:val="22"/>
              </w:rPr>
            </w:pPr>
          </w:p>
        </w:tc>
      </w:tr>
      <w:tr w:rsidR="00054FFC" w:rsidRPr="00756337" w14:paraId="4B138B82" w14:textId="77777777" w:rsidTr="00CA11B7">
        <w:trPr>
          <w:cantSplit/>
          <w:trHeight w:val="2100"/>
        </w:trPr>
        <w:tc>
          <w:tcPr>
            <w:tcW w:w="804" w:type="dxa"/>
            <w:tcBorders>
              <w:top w:val="single" w:sz="12" w:space="0" w:color="auto"/>
              <w:left w:val="single" w:sz="12" w:space="0" w:color="auto"/>
              <w:bottom w:val="single" w:sz="12" w:space="0" w:color="auto"/>
              <w:right w:val="single" w:sz="12" w:space="0" w:color="auto"/>
            </w:tcBorders>
          </w:tcPr>
          <w:p w14:paraId="27CE7C5E" w14:textId="77777777" w:rsidR="00054FFC" w:rsidRPr="00756337" w:rsidRDefault="00054FFC" w:rsidP="00655E03">
            <w:pPr>
              <w:jc w:val="center"/>
              <w:rPr>
                <w:rFonts w:ascii="ＭＳ ゴシック" w:eastAsia="ＭＳ ゴシック" w:hAnsi="ＭＳ ゴシック"/>
                <w:szCs w:val="21"/>
              </w:rPr>
            </w:pPr>
            <w:r w:rsidRPr="00756337">
              <w:rPr>
                <w:rFonts w:ascii="ＭＳ ゴシック" w:eastAsia="ＭＳ ゴシック" w:hAnsi="ＭＳ ゴシック" w:hint="eastAsia"/>
                <w:szCs w:val="21"/>
              </w:rPr>
              <w:t>８</w:t>
            </w:r>
          </w:p>
        </w:tc>
        <w:tc>
          <w:tcPr>
            <w:tcW w:w="1776" w:type="dxa"/>
            <w:tcBorders>
              <w:top w:val="single" w:sz="12" w:space="0" w:color="auto"/>
              <w:left w:val="single" w:sz="12" w:space="0" w:color="auto"/>
              <w:bottom w:val="single" w:sz="12" w:space="0" w:color="auto"/>
              <w:right w:val="single" w:sz="12" w:space="0" w:color="auto"/>
            </w:tcBorders>
          </w:tcPr>
          <w:p w14:paraId="3785D7B9" w14:textId="77777777" w:rsidR="00054FFC" w:rsidRPr="00756337" w:rsidRDefault="00054FFC" w:rsidP="00655E03">
            <w:pPr>
              <w:rPr>
                <w:rFonts w:ascii="ＭＳ ゴシック" w:eastAsia="ＭＳ ゴシック" w:hAnsi="ＭＳ ゴシック"/>
                <w:szCs w:val="21"/>
              </w:rPr>
            </w:pPr>
            <w:r w:rsidRPr="00756337">
              <w:rPr>
                <w:rFonts w:ascii="ＭＳ ゴシック" w:eastAsia="ＭＳ ゴシック" w:hAnsi="ＭＳ ゴシック" w:hint="eastAsia"/>
                <w:szCs w:val="21"/>
              </w:rPr>
              <w:t>令和元年度大阪府一般会計予算繰越明許費繰越計算書報告の件</w:t>
            </w:r>
          </w:p>
        </w:tc>
        <w:tc>
          <w:tcPr>
            <w:tcW w:w="6804" w:type="dxa"/>
            <w:tcBorders>
              <w:top w:val="single" w:sz="12" w:space="0" w:color="auto"/>
              <w:left w:val="single" w:sz="12" w:space="0" w:color="auto"/>
              <w:bottom w:val="single" w:sz="12" w:space="0" w:color="auto"/>
              <w:right w:val="single" w:sz="12" w:space="0" w:color="auto"/>
            </w:tcBorders>
          </w:tcPr>
          <w:p w14:paraId="24B1A92D" w14:textId="77777777" w:rsidR="00054FFC" w:rsidRPr="00756337" w:rsidRDefault="00054FFC" w:rsidP="00655E03">
            <w:pPr>
              <w:tabs>
                <w:tab w:val="right" w:pos="5684"/>
              </w:tabs>
              <w:ind w:firstLineChars="100" w:firstLine="210"/>
              <w:jc w:val="left"/>
              <w:rPr>
                <w:rFonts w:ascii="ＭＳ ゴシック" w:eastAsia="ＭＳ ゴシック" w:hAnsi="ＭＳ ゴシック"/>
                <w:noProof/>
                <w:szCs w:val="21"/>
              </w:rPr>
            </w:pPr>
            <w:r w:rsidRPr="00756337">
              <w:rPr>
                <w:rFonts w:ascii="ＭＳ ゴシック" w:eastAsia="ＭＳ ゴシック" w:hAnsi="ＭＳ ゴシック" w:hint="eastAsia"/>
                <w:szCs w:val="21"/>
              </w:rPr>
              <w:t>令和元年度大阪府一般会計予算繰越明許費に係る歳出予算の経費を翌年度に繰り越したので、地方自治法施行令第１４６条第２項の規定により報告するもの。</w:t>
            </w:r>
          </w:p>
        </w:tc>
        <w:tc>
          <w:tcPr>
            <w:tcW w:w="850" w:type="dxa"/>
            <w:tcBorders>
              <w:top w:val="single" w:sz="12" w:space="0" w:color="auto"/>
              <w:left w:val="single" w:sz="12" w:space="0" w:color="auto"/>
              <w:bottom w:val="single" w:sz="12" w:space="0" w:color="auto"/>
              <w:right w:val="single" w:sz="12" w:space="0" w:color="auto"/>
            </w:tcBorders>
            <w:vAlign w:val="center"/>
          </w:tcPr>
          <w:p w14:paraId="4EB3FC70" w14:textId="77777777" w:rsidR="00054FFC" w:rsidRPr="00756337" w:rsidRDefault="00054FFC" w:rsidP="00655E03">
            <w:pPr>
              <w:widowControl/>
              <w:jc w:val="left"/>
              <w:rPr>
                <w:rFonts w:ascii="ＭＳ ゴシック" w:eastAsia="ＭＳ ゴシック" w:hAnsi="ＭＳ ゴシック"/>
                <w:sz w:val="22"/>
              </w:rPr>
            </w:pPr>
          </w:p>
        </w:tc>
        <w:tc>
          <w:tcPr>
            <w:tcW w:w="851" w:type="dxa"/>
            <w:tcBorders>
              <w:top w:val="single" w:sz="12" w:space="0" w:color="auto"/>
              <w:left w:val="single" w:sz="12" w:space="0" w:color="auto"/>
              <w:bottom w:val="single" w:sz="12" w:space="0" w:color="auto"/>
              <w:right w:val="single" w:sz="12" w:space="0" w:color="auto"/>
            </w:tcBorders>
            <w:vAlign w:val="center"/>
          </w:tcPr>
          <w:p w14:paraId="69E82D66" w14:textId="77777777" w:rsidR="00054FFC" w:rsidRDefault="00054FFC" w:rsidP="00655E03">
            <w:pPr>
              <w:jc w:val="center"/>
            </w:pPr>
            <w:r w:rsidRPr="0072385C">
              <w:rPr>
                <w:rFonts w:ascii="ＭＳ ゴシック" w:eastAsia="ＭＳ ゴシック" w:hAnsi="ＭＳ ゴシック" w:hint="eastAsia"/>
                <w:sz w:val="22"/>
              </w:rPr>
              <w:t>議決不要</w:t>
            </w:r>
          </w:p>
        </w:tc>
        <w:tc>
          <w:tcPr>
            <w:tcW w:w="3969" w:type="dxa"/>
            <w:gridSpan w:val="7"/>
            <w:vAlign w:val="center"/>
          </w:tcPr>
          <w:p w14:paraId="0B22A4A9" w14:textId="77777777" w:rsidR="00054FFC" w:rsidRPr="00756337" w:rsidRDefault="00054FFC" w:rsidP="00655E03">
            <w:pPr>
              <w:snapToGrid w:val="0"/>
              <w:ind w:left="113" w:right="113"/>
              <w:jc w:val="center"/>
              <w:rPr>
                <w:rFonts w:ascii="ＭＳ ゴシック" w:eastAsia="ＭＳ ゴシック" w:hAnsi="ＭＳ ゴシック"/>
                <w:szCs w:val="22"/>
              </w:rPr>
            </w:pPr>
          </w:p>
        </w:tc>
      </w:tr>
      <w:tr w:rsidR="000514D6" w:rsidRPr="00756337" w14:paraId="1A493977" w14:textId="77777777" w:rsidTr="00CA11B7">
        <w:trPr>
          <w:cantSplit/>
          <w:trHeight w:val="2100"/>
        </w:trPr>
        <w:tc>
          <w:tcPr>
            <w:tcW w:w="804" w:type="dxa"/>
            <w:tcBorders>
              <w:top w:val="single" w:sz="12" w:space="0" w:color="auto"/>
              <w:left w:val="single" w:sz="12" w:space="0" w:color="auto"/>
              <w:bottom w:val="single" w:sz="12" w:space="0" w:color="auto"/>
              <w:right w:val="single" w:sz="12" w:space="0" w:color="auto"/>
            </w:tcBorders>
          </w:tcPr>
          <w:p w14:paraId="47DBE932" w14:textId="77777777" w:rsidR="000514D6" w:rsidRPr="00756337" w:rsidRDefault="000514D6" w:rsidP="00655E03">
            <w:pPr>
              <w:ind w:leftChars="-47" w:rightChars="-65" w:right="-136" w:hangingChars="47" w:hanging="99"/>
              <w:jc w:val="center"/>
              <w:rPr>
                <w:rFonts w:ascii="ＭＳ ゴシック" w:eastAsia="ＭＳ ゴシック" w:hAnsi="ＭＳ ゴシック"/>
                <w:noProof/>
                <w:szCs w:val="21"/>
              </w:rPr>
            </w:pPr>
            <w:r w:rsidRPr="00756337">
              <w:rPr>
                <w:rFonts w:ascii="ＭＳ ゴシック" w:eastAsia="ＭＳ ゴシック" w:hAnsi="ＭＳ ゴシック" w:hint="eastAsia"/>
                <w:noProof/>
                <w:szCs w:val="21"/>
              </w:rPr>
              <w:t>９</w:t>
            </w:r>
          </w:p>
        </w:tc>
        <w:tc>
          <w:tcPr>
            <w:tcW w:w="1776" w:type="dxa"/>
            <w:tcBorders>
              <w:top w:val="single" w:sz="12" w:space="0" w:color="auto"/>
              <w:left w:val="single" w:sz="12" w:space="0" w:color="auto"/>
              <w:bottom w:val="single" w:sz="12" w:space="0" w:color="auto"/>
              <w:right w:val="single" w:sz="12" w:space="0" w:color="auto"/>
            </w:tcBorders>
          </w:tcPr>
          <w:p w14:paraId="5A8DFD60" w14:textId="77777777" w:rsidR="000514D6" w:rsidRPr="00756337" w:rsidRDefault="000514D6" w:rsidP="00655E03">
            <w:pPr>
              <w:rPr>
                <w:rFonts w:ascii="ＭＳ ゴシック" w:eastAsia="ＭＳ ゴシック" w:hAnsi="ＭＳ ゴシック"/>
                <w:szCs w:val="21"/>
              </w:rPr>
            </w:pPr>
            <w:r w:rsidRPr="00756337">
              <w:rPr>
                <w:rFonts w:ascii="ＭＳ ゴシック" w:eastAsia="ＭＳ ゴシック" w:hAnsi="ＭＳ ゴシック" w:hint="eastAsia"/>
                <w:szCs w:val="21"/>
              </w:rPr>
              <w:t>令和元年度日本万国博覧会記念公園事業特別会計予算繰越明許費繰越計算書報告の件</w:t>
            </w:r>
          </w:p>
        </w:tc>
        <w:tc>
          <w:tcPr>
            <w:tcW w:w="6804" w:type="dxa"/>
            <w:tcBorders>
              <w:top w:val="single" w:sz="12" w:space="0" w:color="auto"/>
              <w:left w:val="single" w:sz="12" w:space="0" w:color="auto"/>
              <w:bottom w:val="single" w:sz="12" w:space="0" w:color="auto"/>
              <w:right w:val="single" w:sz="12" w:space="0" w:color="auto"/>
            </w:tcBorders>
          </w:tcPr>
          <w:p w14:paraId="143E4064" w14:textId="77777777" w:rsidR="000514D6" w:rsidRPr="00756337" w:rsidRDefault="000514D6" w:rsidP="00655E03">
            <w:pPr>
              <w:ind w:firstLineChars="100" w:firstLine="210"/>
              <w:jc w:val="left"/>
              <w:rPr>
                <w:rFonts w:ascii="ＭＳ ゴシック" w:eastAsia="ＭＳ ゴシック" w:hAnsi="ＭＳ ゴシック"/>
                <w:szCs w:val="21"/>
              </w:rPr>
            </w:pPr>
            <w:r w:rsidRPr="00756337">
              <w:rPr>
                <w:rFonts w:ascii="ＭＳ ゴシック" w:eastAsia="ＭＳ ゴシック" w:hAnsi="ＭＳ ゴシック" w:hint="eastAsia"/>
                <w:szCs w:val="21"/>
              </w:rPr>
              <w:t>令和元年度日本万国博覧会記念公園事業特別会計予算繰越明許費に係る歳出予算の経費を翌年度に繰り越したので、地方自治法施行令第１４６条第２項の規定により報告するもの。</w:t>
            </w:r>
          </w:p>
        </w:tc>
        <w:tc>
          <w:tcPr>
            <w:tcW w:w="850" w:type="dxa"/>
            <w:tcBorders>
              <w:top w:val="single" w:sz="12" w:space="0" w:color="auto"/>
              <w:left w:val="single" w:sz="12" w:space="0" w:color="auto"/>
              <w:bottom w:val="single" w:sz="12" w:space="0" w:color="auto"/>
              <w:right w:val="single" w:sz="12" w:space="0" w:color="auto"/>
            </w:tcBorders>
            <w:vAlign w:val="center"/>
          </w:tcPr>
          <w:p w14:paraId="3339011D" w14:textId="77777777" w:rsidR="000514D6" w:rsidRPr="00756337" w:rsidRDefault="000514D6" w:rsidP="00655E03">
            <w:pPr>
              <w:widowControl/>
              <w:jc w:val="left"/>
              <w:rPr>
                <w:rFonts w:ascii="ＭＳ ゴシック" w:eastAsia="ＭＳ ゴシック" w:hAnsi="ＭＳ ゴシック"/>
                <w:sz w:val="22"/>
              </w:rPr>
            </w:pPr>
          </w:p>
        </w:tc>
        <w:tc>
          <w:tcPr>
            <w:tcW w:w="851" w:type="dxa"/>
            <w:tcBorders>
              <w:top w:val="single" w:sz="12" w:space="0" w:color="auto"/>
              <w:left w:val="single" w:sz="12" w:space="0" w:color="auto"/>
              <w:bottom w:val="single" w:sz="12" w:space="0" w:color="auto"/>
              <w:right w:val="single" w:sz="12" w:space="0" w:color="auto"/>
            </w:tcBorders>
            <w:vAlign w:val="center"/>
          </w:tcPr>
          <w:p w14:paraId="2CEC85A3" w14:textId="77777777" w:rsidR="000514D6" w:rsidRDefault="000514D6" w:rsidP="00655E03">
            <w:pPr>
              <w:jc w:val="center"/>
            </w:pPr>
            <w:r w:rsidRPr="00B4472C">
              <w:rPr>
                <w:rFonts w:ascii="ＭＳ ゴシック" w:eastAsia="ＭＳ ゴシック" w:hAnsi="ＭＳ ゴシック" w:hint="eastAsia"/>
                <w:sz w:val="22"/>
              </w:rPr>
              <w:t>議決不要</w:t>
            </w:r>
          </w:p>
        </w:tc>
        <w:tc>
          <w:tcPr>
            <w:tcW w:w="3969" w:type="dxa"/>
            <w:gridSpan w:val="7"/>
            <w:vAlign w:val="center"/>
          </w:tcPr>
          <w:p w14:paraId="08CF785D" w14:textId="77777777" w:rsidR="000514D6" w:rsidRPr="00756337" w:rsidRDefault="000514D6" w:rsidP="00655E03">
            <w:pPr>
              <w:snapToGrid w:val="0"/>
              <w:ind w:left="113" w:right="113"/>
              <w:jc w:val="center"/>
              <w:rPr>
                <w:rFonts w:ascii="ＭＳ ゴシック" w:eastAsia="ＭＳ ゴシック" w:hAnsi="ＭＳ ゴシック"/>
                <w:szCs w:val="22"/>
              </w:rPr>
            </w:pPr>
          </w:p>
        </w:tc>
      </w:tr>
      <w:tr w:rsidR="000514D6" w:rsidRPr="00756337" w14:paraId="6E4380D2" w14:textId="77777777" w:rsidTr="00CA11B7">
        <w:trPr>
          <w:cantSplit/>
          <w:trHeight w:val="2100"/>
        </w:trPr>
        <w:tc>
          <w:tcPr>
            <w:tcW w:w="804" w:type="dxa"/>
            <w:tcBorders>
              <w:top w:val="single" w:sz="12" w:space="0" w:color="auto"/>
              <w:left w:val="single" w:sz="12" w:space="0" w:color="auto"/>
              <w:bottom w:val="single" w:sz="12" w:space="0" w:color="auto"/>
              <w:right w:val="single" w:sz="12" w:space="0" w:color="auto"/>
            </w:tcBorders>
          </w:tcPr>
          <w:p w14:paraId="062E4E1F" w14:textId="77777777" w:rsidR="000514D6" w:rsidRPr="00756337" w:rsidRDefault="000514D6" w:rsidP="00655E03">
            <w:pPr>
              <w:jc w:val="center"/>
              <w:rPr>
                <w:rFonts w:ascii="ＭＳ ゴシック" w:eastAsia="ＭＳ ゴシック" w:hAnsi="ＭＳ ゴシック"/>
                <w:noProof/>
                <w:szCs w:val="21"/>
              </w:rPr>
            </w:pPr>
            <w:r w:rsidRPr="00756337">
              <w:rPr>
                <w:rFonts w:ascii="ＭＳ ゴシック" w:eastAsia="ＭＳ ゴシック" w:hAnsi="ＭＳ ゴシック" w:hint="eastAsia"/>
                <w:noProof/>
                <w:szCs w:val="21"/>
              </w:rPr>
              <w:lastRenderedPageBreak/>
              <w:t>１０</w:t>
            </w:r>
          </w:p>
        </w:tc>
        <w:tc>
          <w:tcPr>
            <w:tcW w:w="1776" w:type="dxa"/>
            <w:tcBorders>
              <w:top w:val="single" w:sz="12" w:space="0" w:color="auto"/>
              <w:left w:val="single" w:sz="12" w:space="0" w:color="auto"/>
              <w:bottom w:val="single" w:sz="12" w:space="0" w:color="auto"/>
              <w:right w:val="single" w:sz="12" w:space="0" w:color="auto"/>
            </w:tcBorders>
          </w:tcPr>
          <w:p w14:paraId="39779E1B" w14:textId="77777777" w:rsidR="000514D6" w:rsidRPr="00756337" w:rsidRDefault="000514D6" w:rsidP="00655E03">
            <w:pPr>
              <w:rPr>
                <w:rFonts w:ascii="ＭＳ ゴシック" w:eastAsia="ＭＳ ゴシック" w:hAnsi="ＭＳ ゴシック"/>
                <w:szCs w:val="21"/>
              </w:rPr>
            </w:pPr>
            <w:r w:rsidRPr="00756337">
              <w:rPr>
                <w:rFonts w:ascii="ＭＳ ゴシック" w:eastAsia="ＭＳ ゴシック" w:hAnsi="ＭＳ ゴシック" w:hint="eastAsia"/>
                <w:szCs w:val="21"/>
              </w:rPr>
              <w:t>令和元年度大阪府営住宅事業特別会計予算繰越明許費繰越計算書報告の件</w:t>
            </w:r>
          </w:p>
        </w:tc>
        <w:tc>
          <w:tcPr>
            <w:tcW w:w="6804" w:type="dxa"/>
            <w:tcBorders>
              <w:top w:val="single" w:sz="12" w:space="0" w:color="auto"/>
              <w:left w:val="single" w:sz="12" w:space="0" w:color="auto"/>
              <w:bottom w:val="single" w:sz="12" w:space="0" w:color="auto"/>
              <w:right w:val="single" w:sz="12" w:space="0" w:color="auto"/>
            </w:tcBorders>
          </w:tcPr>
          <w:p w14:paraId="3CF9370B" w14:textId="77777777" w:rsidR="000514D6" w:rsidRPr="00756337" w:rsidRDefault="000514D6" w:rsidP="00655E03">
            <w:pPr>
              <w:ind w:firstLineChars="100" w:firstLine="210"/>
              <w:jc w:val="left"/>
              <w:rPr>
                <w:rFonts w:ascii="ＭＳ ゴシック" w:eastAsia="ＭＳ ゴシック" w:hAnsi="ＭＳ ゴシック"/>
              </w:rPr>
            </w:pPr>
            <w:r w:rsidRPr="00756337">
              <w:rPr>
                <w:rFonts w:ascii="ＭＳ ゴシック" w:eastAsia="ＭＳ ゴシック" w:hAnsi="ＭＳ ゴシック" w:hint="eastAsia"/>
                <w:szCs w:val="21"/>
              </w:rPr>
              <w:t>令和元年度大阪府営住宅事業特別会計予算繰越明許費に係る歳出予算の経費を翌年度に繰り越したので、地方自治法施行令第１４６条第２項の規定により報告するもの。</w:t>
            </w:r>
          </w:p>
        </w:tc>
        <w:tc>
          <w:tcPr>
            <w:tcW w:w="850" w:type="dxa"/>
            <w:tcBorders>
              <w:top w:val="single" w:sz="12" w:space="0" w:color="auto"/>
              <w:left w:val="single" w:sz="12" w:space="0" w:color="auto"/>
              <w:bottom w:val="single" w:sz="12" w:space="0" w:color="auto"/>
              <w:right w:val="single" w:sz="12" w:space="0" w:color="auto"/>
            </w:tcBorders>
            <w:vAlign w:val="center"/>
          </w:tcPr>
          <w:p w14:paraId="3FC1748B" w14:textId="77777777" w:rsidR="000514D6" w:rsidRPr="00756337" w:rsidRDefault="000514D6" w:rsidP="00655E03">
            <w:pPr>
              <w:widowControl/>
              <w:jc w:val="left"/>
              <w:rPr>
                <w:rFonts w:ascii="ＭＳ ゴシック" w:eastAsia="ＭＳ ゴシック" w:hAnsi="ＭＳ ゴシック"/>
                <w:sz w:val="22"/>
              </w:rPr>
            </w:pPr>
          </w:p>
        </w:tc>
        <w:tc>
          <w:tcPr>
            <w:tcW w:w="851" w:type="dxa"/>
            <w:tcBorders>
              <w:top w:val="single" w:sz="12" w:space="0" w:color="auto"/>
              <w:left w:val="single" w:sz="12" w:space="0" w:color="auto"/>
              <w:bottom w:val="single" w:sz="12" w:space="0" w:color="auto"/>
              <w:right w:val="single" w:sz="12" w:space="0" w:color="auto"/>
            </w:tcBorders>
            <w:vAlign w:val="center"/>
          </w:tcPr>
          <w:p w14:paraId="7BA0C046" w14:textId="77777777" w:rsidR="000514D6" w:rsidRDefault="000514D6" w:rsidP="00655E03">
            <w:pPr>
              <w:jc w:val="center"/>
            </w:pPr>
            <w:r w:rsidRPr="00B4472C">
              <w:rPr>
                <w:rFonts w:ascii="ＭＳ ゴシック" w:eastAsia="ＭＳ ゴシック" w:hAnsi="ＭＳ ゴシック" w:hint="eastAsia"/>
                <w:sz w:val="22"/>
              </w:rPr>
              <w:t>議決不要</w:t>
            </w:r>
          </w:p>
        </w:tc>
        <w:tc>
          <w:tcPr>
            <w:tcW w:w="3969" w:type="dxa"/>
            <w:gridSpan w:val="7"/>
            <w:vAlign w:val="center"/>
          </w:tcPr>
          <w:p w14:paraId="60FD3E14" w14:textId="77777777" w:rsidR="000514D6" w:rsidRPr="00756337" w:rsidRDefault="000514D6" w:rsidP="00655E03">
            <w:pPr>
              <w:snapToGrid w:val="0"/>
              <w:ind w:left="113" w:right="113"/>
              <w:jc w:val="center"/>
              <w:rPr>
                <w:rFonts w:ascii="ＭＳ ゴシック" w:eastAsia="ＭＳ ゴシック" w:hAnsi="ＭＳ ゴシック"/>
                <w:szCs w:val="22"/>
              </w:rPr>
            </w:pPr>
          </w:p>
        </w:tc>
      </w:tr>
      <w:tr w:rsidR="000514D6" w:rsidRPr="00756337" w14:paraId="0876E76D" w14:textId="77777777" w:rsidTr="00CA11B7">
        <w:trPr>
          <w:cantSplit/>
          <w:trHeight w:val="2100"/>
        </w:trPr>
        <w:tc>
          <w:tcPr>
            <w:tcW w:w="804" w:type="dxa"/>
            <w:tcBorders>
              <w:top w:val="single" w:sz="12" w:space="0" w:color="auto"/>
              <w:left w:val="single" w:sz="12" w:space="0" w:color="auto"/>
              <w:bottom w:val="single" w:sz="12" w:space="0" w:color="auto"/>
              <w:right w:val="single" w:sz="12" w:space="0" w:color="auto"/>
            </w:tcBorders>
          </w:tcPr>
          <w:p w14:paraId="2EB1E649" w14:textId="77777777" w:rsidR="000514D6" w:rsidRPr="00756337" w:rsidRDefault="000514D6" w:rsidP="00655E03">
            <w:pPr>
              <w:jc w:val="center"/>
              <w:rPr>
                <w:rFonts w:ascii="ＭＳ ゴシック" w:eastAsia="ＭＳ ゴシック" w:hAnsi="ＭＳ ゴシック"/>
                <w:noProof/>
                <w:szCs w:val="21"/>
              </w:rPr>
            </w:pPr>
            <w:r w:rsidRPr="00756337">
              <w:rPr>
                <w:rFonts w:ascii="ＭＳ ゴシック" w:eastAsia="ＭＳ ゴシック" w:hAnsi="ＭＳ ゴシック" w:hint="eastAsia"/>
                <w:noProof/>
                <w:szCs w:val="21"/>
              </w:rPr>
              <w:t>１１</w:t>
            </w:r>
          </w:p>
        </w:tc>
        <w:tc>
          <w:tcPr>
            <w:tcW w:w="1776" w:type="dxa"/>
            <w:tcBorders>
              <w:top w:val="single" w:sz="12" w:space="0" w:color="auto"/>
              <w:left w:val="single" w:sz="12" w:space="0" w:color="auto"/>
              <w:bottom w:val="single" w:sz="12" w:space="0" w:color="auto"/>
              <w:right w:val="single" w:sz="12" w:space="0" w:color="auto"/>
            </w:tcBorders>
          </w:tcPr>
          <w:p w14:paraId="79DC4ADE" w14:textId="77777777" w:rsidR="000514D6" w:rsidRPr="00756337" w:rsidRDefault="000514D6" w:rsidP="00655E03">
            <w:pPr>
              <w:rPr>
                <w:rFonts w:ascii="ＭＳ ゴシック" w:eastAsia="ＭＳ ゴシック" w:hAnsi="ＭＳ ゴシック"/>
                <w:szCs w:val="21"/>
              </w:rPr>
            </w:pPr>
            <w:r w:rsidRPr="00756337">
              <w:rPr>
                <w:rFonts w:ascii="ＭＳ ゴシック" w:eastAsia="ＭＳ ゴシック" w:hAnsi="ＭＳ ゴシック" w:hint="eastAsia"/>
                <w:szCs w:val="21"/>
              </w:rPr>
              <w:t>令和元年度港湾整備事業特別会計予算繰越明許費繰越計算書報告の件</w:t>
            </w:r>
          </w:p>
        </w:tc>
        <w:tc>
          <w:tcPr>
            <w:tcW w:w="6804" w:type="dxa"/>
            <w:tcBorders>
              <w:top w:val="single" w:sz="12" w:space="0" w:color="auto"/>
              <w:left w:val="single" w:sz="12" w:space="0" w:color="auto"/>
              <w:bottom w:val="single" w:sz="12" w:space="0" w:color="auto"/>
              <w:right w:val="single" w:sz="12" w:space="0" w:color="auto"/>
            </w:tcBorders>
          </w:tcPr>
          <w:p w14:paraId="13312A60" w14:textId="77777777" w:rsidR="000514D6" w:rsidRPr="00756337" w:rsidRDefault="000514D6" w:rsidP="00655E03">
            <w:pPr>
              <w:ind w:firstLineChars="100" w:firstLine="210"/>
              <w:jc w:val="left"/>
              <w:rPr>
                <w:rFonts w:ascii="ＭＳ ゴシック" w:eastAsia="ＭＳ ゴシック" w:hAnsi="ＭＳ ゴシック"/>
              </w:rPr>
            </w:pPr>
            <w:r w:rsidRPr="00756337">
              <w:rPr>
                <w:rFonts w:ascii="ＭＳ ゴシック" w:eastAsia="ＭＳ ゴシック" w:hAnsi="ＭＳ ゴシック" w:hint="eastAsia"/>
                <w:szCs w:val="21"/>
              </w:rPr>
              <w:t>令和元年度港湾整備事業特別会計予算繰越明許費に係る歳出予算の経費を翌年度に繰り越したので、地方自治法施行令第１４６条第２項の規定により報告するもの。</w:t>
            </w:r>
          </w:p>
        </w:tc>
        <w:tc>
          <w:tcPr>
            <w:tcW w:w="850" w:type="dxa"/>
            <w:tcBorders>
              <w:top w:val="single" w:sz="12" w:space="0" w:color="auto"/>
              <w:left w:val="single" w:sz="12" w:space="0" w:color="auto"/>
              <w:bottom w:val="single" w:sz="12" w:space="0" w:color="auto"/>
              <w:right w:val="single" w:sz="12" w:space="0" w:color="auto"/>
            </w:tcBorders>
            <w:vAlign w:val="center"/>
          </w:tcPr>
          <w:p w14:paraId="603364F0" w14:textId="77777777" w:rsidR="000514D6" w:rsidRPr="00756337" w:rsidRDefault="000514D6" w:rsidP="00655E03">
            <w:pPr>
              <w:widowControl/>
              <w:jc w:val="left"/>
              <w:rPr>
                <w:rFonts w:ascii="ＭＳ ゴシック" w:eastAsia="ＭＳ ゴシック" w:hAnsi="ＭＳ ゴシック"/>
                <w:sz w:val="22"/>
              </w:rPr>
            </w:pPr>
          </w:p>
        </w:tc>
        <w:tc>
          <w:tcPr>
            <w:tcW w:w="851" w:type="dxa"/>
            <w:tcBorders>
              <w:top w:val="single" w:sz="12" w:space="0" w:color="auto"/>
              <w:left w:val="single" w:sz="12" w:space="0" w:color="auto"/>
              <w:bottom w:val="single" w:sz="12" w:space="0" w:color="auto"/>
              <w:right w:val="single" w:sz="12" w:space="0" w:color="auto"/>
            </w:tcBorders>
            <w:vAlign w:val="center"/>
          </w:tcPr>
          <w:p w14:paraId="2EB430A4" w14:textId="77777777" w:rsidR="000514D6" w:rsidRDefault="000514D6" w:rsidP="00655E03">
            <w:pPr>
              <w:jc w:val="center"/>
            </w:pPr>
            <w:r w:rsidRPr="00B4472C">
              <w:rPr>
                <w:rFonts w:ascii="ＭＳ ゴシック" w:eastAsia="ＭＳ ゴシック" w:hAnsi="ＭＳ ゴシック" w:hint="eastAsia"/>
                <w:sz w:val="22"/>
              </w:rPr>
              <w:t>議決不要</w:t>
            </w:r>
          </w:p>
        </w:tc>
        <w:tc>
          <w:tcPr>
            <w:tcW w:w="3969" w:type="dxa"/>
            <w:gridSpan w:val="7"/>
            <w:vAlign w:val="center"/>
          </w:tcPr>
          <w:p w14:paraId="51BADB2B" w14:textId="77777777" w:rsidR="000514D6" w:rsidRPr="00756337" w:rsidRDefault="000514D6" w:rsidP="00655E03">
            <w:pPr>
              <w:snapToGrid w:val="0"/>
              <w:ind w:left="113" w:right="113"/>
              <w:jc w:val="center"/>
              <w:rPr>
                <w:rFonts w:ascii="ＭＳ ゴシック" w:eastAsia="ＭＳ ゴシック" w:hAnsi="ＭＳ ゴシック"/>
                <w:szCs w:val="22"/>
              </w:rPr>
            </w:pPr>
          </w:p>
        </w:tc>
      </w:tr>
      <w:tr w:rsidR="000514D6" w:rsidRPr="00756337" w14:paraId="13B53EA8" w14:textId="77777777" w:rsidTr="00CA11B7">
        <w:trPr>
          <w:cantSplit/>
          <w:trHeight w:val="2100"/>
        </w:trPr>
        <w:tc>
          <w:tcPr>
            <w:tcW w:w="804" w:type="dxa"/>
            <w:tcBorders>
              <w:top w:val="single" w:sz="12" w:space="0" w:color="auto"/>
              <w:left w:val="single" w:sz="12" w:space="0" w:color="auto"/>
              <w:bottom w:val="single" w:sz="12" w:space="0" w:color="auto"/>
              <w:right w:val="single" w:sz="12" w:space="0" w:color="auto"/>
            </w:tcBorders>
          </w:tcPr>
          <w:p w14:paraId="5498FC2A" w14:textId="77777777" w:rsidR="000514D6" w:rsidRPr="00756337" w:rsidRDefault="000514D6" w:rsidP="005441C0">
            <w:pPr>
              <w:jc w:val="center"/>
              <w:rPr>
                <w:rFonts w:ascii="ＭＳ ゴシック" w:eastAsia="ＭＳ ゴシック" w:hAnsi="ＭＳ ゴシック"/>
                <w:noProof/>
                <w:szCs w:val="21"/>
              </w:rPr>
            </w:pPr>
            <w:r w:rsidRPr="00756337">
              <w:rPr>
                <w:rFonts w:ascii="ＭＳ ゴシック" w:eastAsia="ＭＳ ゴシック" w:hAnsi="ＭＳ ゴシック" w:hint="eastAsia"/>
                <w:noProof/>
                <w:szCs w:val="21"/>
              </w:rPr>
              <w:t>１２</w:t>
            </w:r>
          </w:p>
        </w:tc>
        <w:tc>
          <w:tcPr>
            <w:tcW w:w="1776" w:type="dxa"/>
            <w:tcBorders>
              <w:top w:val="single" w:sz="12" w:space="0" w:color="auto"/>
              <w:left w:val="single" w:sz="12" w:space="0" w:color="auto"/>
              <w:bottom w:val="single" w:sz="12" w:space="0" w:color="auto"/>
              <w:right w:val="single" w:sz="12" w:space="0" w:color="auto"/>
            </w:tcBorders>
          </w:tcPr>
          <w:p w14:paraId="0C0EC09C" w14:textId="77777777" w:rsidR="000514D6" w:rsidRPr="00756337" w:rsidRDefault="000514D6" w:rsidP="005441C0">
            <w:pPr>
              <w:rPr>
                <w:rFonts w:ascii="ＭＳ ゴシック" w:eastAsia="ＭＳ ゴシック" w:hAnsi="ＭＳ ゴシック"/>
                <w:szCs w:val="21"/>
              </w:rPr>
            </w:pPr>
            <w:r w:rsidRPr="00756337">
              <w:rPr>
                <w:rFonts w:ascii="ＭＳ ゴシック" w:eastAsia="ＭＳ ゴシック" w:hAnsi="ＭＳ ゴシック" w:hint="eastAsia"/>
                <w:szCs w:val="21"/>
              </w:rPr>
              <w:t>令和元年度大阪府一般会計予算事故繰越し繰越計算書報告の件</w:t>
            </w:r>
          </w:p>
        </w:tc>
        <w:tc>
          <w:tcPr>
            <w:tcW w:w="6804" w:type="dxa"/>
            <w:tcBorders>
              <w:top w:val="single" w:sz="12" w:space="0" w:color="auto"/>
              <w:left w:val="single" w:sz="12" w:space="0" w:color="auto"/>
              <w:bottom w:val="single" w:sz="12" w:space="0" w:color="auto"/>
              <w:right w:val="single" w:sz="12" w:space="0" w:color="auto"/>
            </w:tcBorders>
          </w:tcPr>
          <w:p w14:paraId="2CFFE2FC" w14:textId="77777777" w:rsidR="000514D6" w:rsidRPr="00756337" w:rsidRDefault="000514D6" w:rsidP="005441C0">
            <w:pPr>
              <w:ind w:firstLineChars="100" w:firstLine="210"/>
              <w:jc w:val="left"/>
              <w:rPr>
                <w:rFonts w:ascii="ＭＳ ゴシック" w:eastAsia="ＭＳ ゴシック" w:hAnsi="ＭＳ ゴシック"/>
                <w:szCs w:val="21"/>
              </w:rPr>
            </w:pPr>
            <w:r w:rsidRPr="00756337">
              <w:rPr>
                <w:rFonts w:ascii="ＭＳ ゴシック" w:eastAsia="ＭＳ ゴシック" w:hAnsi="ＭＳ ゴシック" w:hint="eastAsia"/>
                <w:szCs w:val="21"/>
              </w:rPr>
              <w:t>令和元年度大阪府一般会計予算事故繰越しに係る歳出予算の経費を翌年度に繰り越したので、地方自治法施行令第１５０条第３項において準用する同令第１４６条第２項の規定により報告するもの。</w:t>
            </w:r>
          </w:p>
        </w:tc>
        <w:tc>
          <w:tcPr>
            <w:tcW w:w="850" w:type="dxa"/>
            <w:tcBorders>
              <w:top w:val="single" w:sz="12" w:space="0" w:color="auto"/>
              <w:left w:val="single" w:sz="12" w:space="0" w:color="auto"/>
              <w:bottom w:val="single" w:sz="12" w:space="0" w:color="auto"/>
              <w:right w:val="single" w:sz="12" w:space="0" w:color="auto"/>
            </w:tcBorders>
            <w:vAlign w:val="center"/>
          </w:tcPr>
          <w:p w14:paraId="6FB3ADDE" w14:textId="77777777" w:rsidR="000514D6" w:rsidRPr="00756337" w:rsidRDefault="000514D6" w:rsidP="005441C0">
            <w:pPr>
              <w:widowControl/>
              <w:jc w:val="left"/>
              <w:rPr>
                <w:rFonts w:ascii="ＭＳ ゴシック" w:eastAsia="ＭＳ ゴシック" w:hAnsi="ＭＳ ゴシック"/>
                <w:sz w:val="22"/>
              </w:rPr>
            </w:pPr>
          </w:p>
        </w:tc>
        <w:tc>
          <w:tcPr>
            <w:tcW w:w="851" w:type="dxa"/>
            <w:tcBorders>
              <w:top w:val="single" w:sz="12" w:space="0" w:color="auto"/>
              <w:left w:val="single" w:sz="12" w:space="0" w:color="auto"/>
              <w:bottom w:val="single" w:sz="12" w:space="0" w:color="auto"/>
              <w:right w:val="single" w:sz="12" w:space="0" w:color="auto"/>
            </w:tcBorders>
            <w:vAlign w:val="center"/>
          </w:tcPr>
          <w:p w14:paraId="5B22130F" w14:textId="77777777" w:rsidR="000514D6" w:rsidRPr="00756337" w:rsidRDefault="000514D6" w:rsidP="00655E03">
            <w:pPr>
              <w:widowControl/>
              <w:jc w:val="center"/>
              <w:rPr>
                <w:rFonts w:ascii="ＭＳ ゴシック" w:eastAsia="ＭＳ ゴシック" w:hAnsi="ＭＳ ゴシック"/>
                <w:sz w:val="22"/>
              </w:rPr>
            </w:pPr>
            <w:r>
              <w:rPr>
                <w:rFonts w:ascii="ＭＳ ゴシック" w:eastAsia="ＭＳ ゴシック" w:hAnsi="ＭＳ ゴシック" w:hint="eastAsia"/>
                <w:sz w:val="22"/>
              </w:rPr>
              <w:t>議決不要</w:t>
            </w:r>
          </w:p>
        </w:tc>
        <w:tc>
          <w:tcPr>
            <w:tcW w:w="3969" w:type="dxa"/>
            <w:gridSpan w:val="7"/>
            <w:vAlign w:val="center"/>
          </w:tcPr>
          <w:p w14:paraId="45421891" w14:textId="77777777" w:rsidR="000514D6" w:rsidRPr="00756337" w:rsidRDefault="000514D6" w:rsidP="005441C0">
            <w:pPr>
              <w:snapToGrid w:val="0"/>
              <w:ind w:left="113" w:right="113"/>
              <w:jc w:val="center"/>
              <w:rPr>
                <w:rFonts w:ascii="ＭＳ ゴシック" w:eastAsia="ＭＳ ゴシック" w:hAnsi="ＭＳ ゴシック"/>
                <w:szCs w:val="22"/>
              </w:rPr>
            </w:pPr>
          </w:p>
        </w:tc>
      </w:tr>
    </w:tbl>
    <w:p w14:paraId="2B316D8D" w14:textId="77777777" w:rsidR="00EC7C90" w:rsidRDefault="00EC7C90">
      <w:pPr>
        <w:rPr>
          <w:rFonts w:ascii="ＭＳ ゴシック" w:eastAsia="ＭＳ ゴシック" w:hAnsi="ＭＳ ゴシック"/>
        </w:rPr>
      </w:pPr>
    </w:p>
    <w:p w14:paraId="22448EBE" w14:textId="77777777" w:rsidR="00D12B98" w:rsidRDefault="00D12B98" w:rsidP="00D12B98">
      <w:pPr>
        <w:rPr>
          <w:rFonts w:ascii="ＭＳ ゴシック" w:eastAsia="ＭＳ ゴシック" w:hAnsi="ＭＳ ゴシック"/>
        </w:rPr>
      </w:pPr>
      <w:r>
        <w:rPr>
          <w:rFonts w:ascii="ＭＳ ゴシック" w:eastAsia="ＭＳ ゴシック" w:hAnsi="ＭＳ ゴシック" w:hint="eastAsia"/>
        </w:rPr>
        <w:t>※本表は、会派の態度を記載したものです。</w:t>
      </w:r>
    </w:p>
    <w:p w14:paraId="3B24E4AB" w14:textId="77777777" w:rsidR="00D12B98" w:rsidRDefault="00D12B98" w:rsidP="00D12B98">
      <w:pPr>
        <w:rPr>
          <w:rFonts w:ascii="ＭＳ ゴシック" w:eastAsia="ＭＳ ゴシック" w:hAnsi="ＭＳ ゴシック"/>
        </w:rPr>
      </w:pPr>
      <w:r>
        <w:rPr>
          <w:rFonts w:ascii="ＭＳ ゴシック" w:eastAsia="ＭＳ ゴシック" w:hAnsi="ＭＳ ゴシック" w:hint="eastAsia"/>
        </w:rPr>
        <w:t>会派の名称</w:t>
      </w:r>
      <w:r>
        <w:rPr>
          <w:rFonts w:ascii="ＭＳ ゴシック" w:eastAsia="ＭＳ ゴシック" w:hAnsi="ＭＳ ゴシック" w:hint="eastAsia"/>
        </w:rPr>
        <w:br/>
        <w:t>（維新）・・・大阪維新の会大阪府議会議員団　　（自民）・・・自由民主党・無所属　大阪府議会議員団　　（公明）・・・公明党大阪府議会議員団</w:t>
      </w:r>
      <w:r>
        <w:rPr>
          <w:rFonts w:ascii="ＭＳ ゴシック" w:eastAsia="ＭＳ ゴシック" w:hAnsi="ＭＳ ゴシック" w:hint="eastAsia"/>
        </w:rPr>
        <w:br/>
        <w:t>（共産）・・・日本共産党大阪府議会議員団　（民主）・・・民主ネット大阪府議会議員団　（改保）・・・改革保守　（無所）・・・創生保守・無所属の会</w:t>
      </w:r>
    </w:p>
    <w:p w14:paraId="11653F34" w14:textId="77777777" w:rsidR="00D12B98" w:rsidRPr="00D12B98" w:rsidRDefault="00D12B98">
      <w:pPr>
        <w:rPr>
          <w:rFonts w:ascii="ＭＳ ゴシック" w:eastAsia="ＭＳ ゴシック" w:hAnsi="ＭＳ ゴシック"/>
        </w:rPr>
      </w:pPr>
    </w:p>
    <w:sectPr w:rsidR="00D12B98" w:rsidRPr="00D12B98" w:rsidSect="00655D03">
      <w:footerReference w:type="default" r:id="rId25"/>
      <w:pgSz w:w="16838" w:h="11906" w:orient="landscape"/>
      <w:pgMar w:top="1474" w:right="1247" w:bottom="1474" w:left="907"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84D2E" w14:textId="77777777" w:rsidR="00D8581F" w:rsidRDefault="00D8581F" w:rsidP="00D8581F">
      <w:r>
        <w:separator/>
      </w:r>
    </w:p>
  </w:endnote>
  <w:endnote w:type="continuationSeparator" w:id="0">
    <w:p w14:paraId="283E6ABC" w14:textId="77777777" w:rsidR="00D8581F" w:rsidRDefault="00D8581F" w:rsidP="00D85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8803111"/>
      <w:docPartObj>
        <w:docPartGallery w:val="Page Numbers (Bottom of Page)"/>
        <w:docPartUnique/>
      </w:docPartObj>
    </w:sdtPr>
    <w:sdtEndPr/>
    <w:sdtContent>
      <w:p w14:paraId="52CFFC02" w14:textId="77777777" w:rsidR="00D8581F" w:rsidRDefault="00D8581F">
        <w:pPr>
          <w:pStyle w:val="a5"/>
          <w:jc w:val="center"/>
        </w:pPr>
        <w:r>
          <w:fldChar w:fldCharType="begin"/>
        </w:r>
        <w:r>
          <w:instrText>PAGE   \* MERGEFORMAT</w:instrText>
        </w:r>
        <w:r>
          <w:fldChar w:fldCharType="separate"/>
        </w:r>
        <w:r w:rsidR="00F61DB0" w:rsidRPr="00F61DB0">
          <w:rPr>
            <w:noProof/>
            <w:lang w:val="ja-JP"/>
          </w:rPr>
          <w:t>5</w:t>
        </w:r>
        <w:r>
          <w:fldChar w:fldCharType="end"/>
        </w:r>
      </w:p>
    </w:sdtContent>
  </w:sdt>
  <w:p w14:paraId="1003B292" w14:textId="77777777" w:rsidR="00D8581F" w:rsidRDefault="00D8581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66183" w14:textId="77777777" w:rsidR="00D8581F" w:rsidRDefault="00D8581F" w:rsidP="00D8581F">
      <w:r>
        <w:separator/>
      </w:r>
    </w:p>
  </w:footnote>
  <w:footnote w:type="continuationSeparator" w:id="0">
    <w:p w14:paraId="12183977" w14:textId="77777777" w:rsidR="00D8581F" w:rsidRDefault="00D8581F" w:rsidP="00D858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553E36"/>
    <w:multiLevelType w:val="hybridMultilevel"/>
    <w:tmpl w:val="A6127466"/>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89D64CC"/>
    <w:multiLevelType w:val="hybridMultilevel"/>
    <w:tmpl w:val="4E128F68"/>
    <w:lvl w:ilvl="0" w:tplc="8B14E158">
      <w:start w:val="1"/>
      <w:numFmt w:val="decimal"/>
      <w:lvlText w:val="(%1)"/>
      <w:lvlJc w:val="left"/>
      <w:pPr>
        <w:ind w:left="630" w:hanging="420"/>
      </w:pPr>
      <w:rPr>
        <w:rFonts w:hint="default"/>
        <w:color w:val="0000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ECC"/>
    <w:rsid w:val="00000146"/>
    <w:rsid w:val="000022E1"/>
    <w:rsid w:val="000038FE"/>
    <w:rsid w:val="00007B3C"/>
    <w:rsid w:val="000123B2"/>
    <w:rsid w:val="00012696"/>
    <w:rsid w:val="00014226"/>
    <w:rsid w:val="00014A97"/>
    <w:rsid w:val="00014D50"/>
    <w:rsid w:val="000168F2"/>
    <w:rsid w:val="000206DD"/>
    <w:rsid w:val="00020991"/>
    <w:rsid w:val="000218D1"/>
    <w:rsid w:val="00022481"/>
    <w:rsid w:val="00023399"/>
    <w:rsid w:val="00026926"/>
    <w:rsid w:val="00030C74"/>
    <w:rsid w:val="00031602"/>
    <w:rsid w:val="00033FAC"/>
    <w:rsid w:val="000352FD"/>
    <w:rsid w:val="0003574A"/>
    <w:rsid w:val="0003629E"/>
    <w:rsid w:val="0003692F"/>
    <w:rsid w:val="000375DA"/>
    <w:rsid w:val="000416B1"/>
    <w:rsid w:val="00042040"/>
    <w:rsid w:val="00043925"/>
    <w:rsid w:val="000514D6"/>
    <w:rsid w:val="00052440"/>
    <w:rsid w:val="00054174"/>
    <w:rsid w:val="00054FFC"/>
    <w:rsid w:val="0005501C"/>
    <w:rsid w:val="000624E2"/>
    <w:rsid w:val="0006764B"/>
    <w:rsid w:val="00076AAB"/>
    <w:rsid w:val="00081B1E"/>
    <w:rsid w:val="00093954"/>
    <w:rsid w:val="0009432C"/>
    <w:rsid w:val="00095A99"/>
    <w:rsid w:val="0009648C"/>
    <w:rsid w:val="00097A9F"/>
    <w:rsid w:val="000A1BA1"/>
    <w:rsid w:val="000A2755"/>
    <w:rsid w:val="000A6801"/>
    <w:rsid w:val="000A6FDD"/>
    <w:rsid w:val="000A733B"/>
    <w:rsid w:val="000A74B0"/>
    <w:rsid w:val="000B0651"/>
    <w:rsid w:val="000B138B"/>
    <w:rsid w:val="000B4337"/>
    <w:rsid w:val="000B58CA"/>
    <w:rsid w:val="000B76BC"/>
    <w:rsid w:val="000B7839"/>
    <w:rsid w:val="000C0B1F"/>
    <w:rsid w:val="000C1081"/>
    <w:rsid w:val="000C1DEE"/>
    <w:rsid w:val="000C36BD"/>
    <w:rsid w:val="000C6680"/>
    <w:rsid w:val="000D0DC6"/>
    <w:rsid w:val="000D6D87"/>
    <w:rsid w:val="000D7DD7"/>
    <w:rsid w:val="000E04F4"/>
    <w:rsid w:val="000E2741"/>
    <w:rsid w:val="000E37EA"/>
    <w:rsid w:val="000E407B"/>
    <w:rsid w:val="000E4AE3"/>
    <w:rsid w:val="000E4C9E"/>
    <w:rsid w:val="000E6D81"/>
    <w:rsid w:val="000F2C0B"/>
    <w:rsid w:val="000F3EF7"/>
    <w:rsid w:val="000F5F39"/>
    <w:rsid w:val="000F69B9"/>
    <w:rsid w:val="000F71EB"/>
    <w:rsid w:val="00102711"/>
    <w:rsid w:val="00102FC2"/>
    <w:rsid w:val="00106EDC"/>
    <w:rsid w:val="00111873"/>
    <w:rsid w:val="00116296"/>
    <w:rsid w:val="00116CBC"/>
    <w:rsid w:val="0011785A"/>
    <w:rsid w:val="0012318C"/>
    <w:rsid w:val="00123E50"/>
    <w:rsid w:val="001266A5"/>
    <w:rsid w:val="0012740F"/>
    <w:rsid w:val="001277BF"/>
    <w:rsid w:val="001308AE"/>
    <w:rsid w:val="00130EA8"/>
    <w:rsid w:val="001310C0"/>
    <w:rsid w:val="001342B2"/>
    <w:rsid w:val="00136A6F"/>
    <w:rsid w:val="00137269"/>
    <w:rsid w:val="00140D89"/>
    <w:rsid w:val="001418FC"/>
    <w:rsid w:val="00142BD4"/>
    <w:rsid w:val="001446F1"/>
    <w:rsid w:val="00144BE5"/>
    <w:rsid w:val="00147BD1"/>
    <w:rsid w:val="00150A3E"/>
    <w:rsid w:val="00151570"/>
    <w:rsid w:val="0015398C"/>
    <w:rsid w:val="001551D1"/>
    <w:rsid w:val="00156A52"/>
    <w:rsid w:val="00160C9B"/>
    <w:rsid w:val="00163107"/>
    <w:rsid w:val="00165588"/>
    <w:rsid w:val="00166353"/>
    <w:rsid w:val="0016768D"/>
    <w:rsid w:val="00170FF0"/>
    <w:rsid w:val="00171F1B"/>
    <w:rsid w:val="00174B0B"/>
    <w:rsid w:val="00175D64"/>
    <w:rsid w:val="00177684"/>
    <w:rsid w:val="00180078"/>
    <w:rsid w:val="001809A4"/>
    <w:rsid w:val="0018146F"/>
    <w:rsid w:val="001819FC"/>
    <w:rsid w:val="00181E0D"/>
    <w:rsid w:val="00182D4F"/>
    <w:rsid w:val="001839ED"/>
    <w:rsid w:val="00185CC7"/>
    <w:rsid w:val="001861F5"/>
    <w:rsid w:val="00197FF5"/>
    <w:rsid w:val="001A0AFA"/>
    <w:rsid w:val="001A0C7E"/>
    <w:rsid w:val="001A24CD"/>
    <w:rsid w:val="001A4E83"/>
    <w:rsid w:val="001B01C7"/>
    <w:rsid w:val="001B145E"/>
    <w:rsid w:val="001B3472"/>
    <w:rsid w:val="001B5D07"/>
    <w:rsid w:val="001C1CC3"/>
    <w:rsid w:val="001C391B"/>
    <w:rsid w:val="001C4B17"/>
    <w:rsid w:val="001C5896"/>
    <w:rsid w:val="001C760C"/>
    <w:rsid w:val="001D1522"/>
    <w:rsid w:val="001D1EC0"/>
    <w:rsid w:val="001D392D"/>
    <w:rsid w:val="001D5318"/>
    <w:rsid w:val="001D6A01"/>
    <w:rsid w:val="001E0527"/>
    <w:rsid w:val="001E19F6"/>
    <w:rsid w:val="001F142E"/>
    <w:rsid w:val="001F1C6F"/>
    <w:rsid w:val="001F243E"/>
    <w:rsid w:val="001F27E5"/>
    <w:rsid w:val="001F5017"/>
    <w:rsid w:val="001F6C21"/>
    <w:rsid w:val="00201CF5"/>
    <w:rsid w:val="00205677"/>
    <w:rsid w:val="00205B3D"/>
    <w:rsid w:val="00205CE5"/>
    <w:rsid w:val="00206840"/>
    <w:rsid w:val="002075B7"/>
    <w:rsid w:val="0021111C"/>
    <w:rsid w:val="002122BE"/>
    <w:rsid w:val="00213080"/>
    <w:rsid w:val="002132EA"/>
    <w:rsid w:val="0021388E"/>
    <w:rsid w:val="00215654"/>
    <w:rsid w:val="0021733E"/>
    <w:rsid w:val="00225F24"/>
    <w:rsid w:val="0023370E"/>
    <w:rsid w:val="00233D17"/>
    <w:rsid w:val="0023600C"/>
    <w:rsid w:val="00237FFA"/>
    <w:rsid w:val="002442F8"/>
    <w:rsid w:val="002454C8"/>
    <w:rsid w:val="00245F8C"/>
    <w:rsid w:val="00251AEB"/>
    <w:rsid w:val="00251E8B"/>
    <w:rsid w:val="00251FE6"/>
    <w:rsid w:val="00253250"/>
    <w:rsid w:val="00253EF1"/>
    <w:rsid w:val="00256348"/>
    <w:rsid w:val="0026143B"/>
    <w:rsid w:val="00261C25"/>
    <w:rsid w:val="00262A1C"/>
    <w:rsid w:val="00262BC8"/>
    <w:rsid w:val="0027590F"/>
    <w:rsid w:val="00275DAD"/>
    <w:rsid w:val="00276D69"/>
    <w:rsid w:val="00276FCB"/>
    <w:rsid w:val="00283903"/>
    <w:rsid w:val="002873EB"/>
    <w:rsid w:val="00287A02"/>
    <w:rsid w:val="00297529"/>
    <w:rsid w:val="00297FAD"/>
    <w:rsid w:val="002A3374"/>
    <w:rsid w:val="002A39D6"/>
    <w:rsid w:val="002A5808"/>
    <w:rsid w:val="002B0EC0"/>
    <w:rsid w:val="002B1A6B"/>
    <w:rsid w:val="002B4288"/>
    <w:rsid w:val="002B5179"/>
    <w:rsid w:val="002B777A"/>
    <w:rsid w:val="002C3800"/>
    <w:rsid w:val="002C3CEB"/>
    <w:rsid w:val="002D0BF9"/>
    <w:rsid w:val="002D0E76"/>
    <w:rsid w:val="002D0EE3"/>
    <w:rsid w:val="002D25FE"/>
    <w:rsid w:val="002D3D94"/>
    <w:rsid w:val="002D3FC3"/>
    <w:rsid w:val="002D5280"/>
    <w:rsid w:val="002D5DC1"/>
    <w:rsid w:val="002D6034"/>
    <w:rsid w:val="002E12C1"/>
    <w:rsid w:val="002E2566"/>
    <w:rsid w:val="002E3087"/>
    <w:rsid w:val="002E72DD"/>
    <w:rsid w:val="002F1707"/>
    <w:rsid w:val="002F42F0"/>
    <w:rsid w:val="002F67C5"/>
    <w:rsid w:val="002F6C0F"/>
    <w:rsid w:val="002F7978"/>
    <w:rsid w:val="00310351"/>
    <w:rsid w:val="003109F6"/>
    <w:rsid w:val="00314FD1"/>
    <w:rsid w:val="0031572C"/>
    <w:rsid w:val="0031647D"/>
    <w:rsid w:val="00316A49"/>
    <w:rsid w:val="00317A49"/>
    <w:rsid w:val="00321C5C"/>
    <w:rsid w:val="00323D54"/>
    <w:rsid w:val="003251AC"/>
    <w:rsid w:val="0032533D"/>
    <w:rsid w:val="00330965"/>
    <w:rsid w:val="00330A20"/>
    <w:rsid w:val="003312EE"/>
    <w:rsid w:val="0033577F"/>
    <w:rsid w:val="00336E14"/>
    <w:rsid w:val="00340DF0"/>
    <w:rsid w:val="00341510"/>
    <w:rsid w:val="0034334E"/>
    <w:rsid w:val="003440BA"/>
    <w:rsid w:val="0034549E"/>
    <w:rsid w:val="0034554B"/>
    <w:rsid w:val="00350397"/>
    <w:rsid w:val="003509E1"/>
    <w:rsid w:val="00351CAC"/>
    <w:rsid w:val="00356113"/>
    <w:rsid w:val="00360BBF"/>
    <w:rsid w:val="00362296"/>
    <w:rsid w:val="00370AAA"/>
    <w:rsid w:val="00371E80"/>
    <w:rsid w:val="00372BE4"/>
    <w:rsid w:val="00373852"/>
    <w:rsid w:val="00376719"/>
    <w:rsid w:val="00376F48"/>
    <w:rsid w:val="003802F8"/>
    <w:rsid w:val="00380EBC"/>
    <w:rsid w:val="003832C0"/>
    <w:rsid w:val="0038563B"/>
    <w:rsid w:val="003859E9"/>
    <w:rsid w:val="003933F2"/>
    <w:rsid w:val="00396FCF"/>
    <w:rsid w:val="003A3DB6"/>
    <w:rsid w:val="003A419B"/>
    <w:rsid w:val="003A5ABF"/>
    <w:rsid w:val="003B0FFB"/>
    <w:rsid w:val="003B51D6"/>
    <w:rsid w:val="003B7842"/>
    <w:rsid w:val="003C2189"/>
    <w:rsid w:val="003C2545"/>
    <w:rsid w:val="003C5E7D"/>
    <w:rsid w:val="003C66B6"/>
    <w:rsid w:val="003C7895"/>
    <w:rsid w:val="003D583C"/>
    <w:rsid w:val="003E05B9"/>
    <w:rsid w:val="003E0C9B"/>
    <w:rsid w:val="003E2599"/>
    <w:rsid w:val="003E376F"/>
    <w:rsid w:val="003E3FED"/>
    <w:rsid w:val="003E5F2A"/>
    <w:rsid w:val="003F047D"/>
    <w:rsid w:val="003F1CEE"/>
    <w:rsid w:val="003F1F91"/>
    <w:rsid w:val="003F4907"/>
    <w:rsid w:val="003F5277"/>
    <w:rsid w:val="00401442"/>
    <w:rsid w:val="004066E0"/>
    <w:rsid w:val="00410DB4"/>
    <w:rsid w:val="004134E1"/>
    <w:rsid w:val="004144EC"/>
    <w:rsid w:val="00414F81"/>
    <w:rsid w:val="00415F75"/>
    <w:rsid w:val="00415FF9"/>
    <w:rsid w:val="004178CF"/>
    <w:rsid w:val="00417C11"/>
    <w:rsid w:val="0042152F"/>
    <w:rsid w:val="0042351F"/>
    <w:rsid w:val="0042389E"/>
    <w:rsid w:val="0042497F"/>
    <w:rsid w:val="00424EE8"/>
    <w:rsid w:val="0042652B"/>
    <w:rsid w:val="0043057D"/>
    <w:rsid w:val="00430B2E"/>
    <w:rsid w:val="00431219"/>
    <w:rsid w:val="00433586"/>
    <w:rsid w:val="0043788F"/>
    <w:rsid w:val="0044180B"/>
    <w:rsid w:val="0044347B"/>
    <w:rsid w:val="00443FC4"/>
    <w:rsid w:val="00450607"/>
    <w:rsid w:val="00451E1E"/>
    <w:rsid w:val="00454115"/>
    <w:rsid w:val="00454206"/>
    <w:rsid w:val="0045698B"/>
    <w:rsid w:val="00456BF9"/>
    <w:rsid w:val="00456CC0"/>
    <w:rsid w:val="00457592"/>
    <w:rsid w:val="00461387"/>
    <w:rsid w:val="00463CEF"/>
    <w:rsid w:val="00464DB8"/>
    <w:rsid w:val="00465E75"/>
    <w:rsid w:val="00472458"/>
    <w:rsid w:val="00474A31"/>
    <w:rsid w:val="0048095A"/>
    <w:rsid w:val="00480BBE"/>
    <w:rsid w:val="00480F93"/>
    <w:rsid w:val="00496832"/>
    <w:rsid w:val="004A0F3A"/>
    <w:rsid w:val="004A2ABC"/>
    <w:rsid w:val="004A4444"/>
    <w:rsid w:val="004A60DB"/>
    <w:rsid w:val="004B014A"/>
    <w:rsid w:val="004B4F39"/>
    <w:rsid w:val="004B536C"/>
    <w:rsid w:val="004B7134"/>
    <w:rsid w:val="004C00EA"/>
    <w:rsid w:val="004C0304"/>
    <w:rsid w:val="004C0BE8"/>
    <w:rsid w:val="004C0D3D"/>
    <w:rsid w:val="004C48A5"/>
    <w:rsid w:val="004C5CF3"/>
    <w:rsid w:val="004C7B8B"/>
    <w:rsid w:val="004D0768"/>
    <w:rsid w:val="004D1BE8"/>
    <w:rsid w:val="004D4698"/>
    <w:rsid w:val="004D77C3"/>
    <w:rsid w:val="004D7991"/>
    <w:rsid w:val="004E4FF3"/>
    <w:rsid w:val="004E62B7"/>
    <w:rsid w:val="004F169A"/>
    <w:rsid w:val="004F2F05"/>
    <w:rsid w:val="00503D4B"/>
    <w:rsid w:val="00503EBA"/>
    <w:rsid w:val="005066EB"/>
    <w:rsid w:val="005070E0"/>
    <w:rsid w:val="0051124D"/>
    <w:rsid w:val="0051421E"/>
    <w:rsid w:val="005213C1"/>
    <w:rsid w:val="00522CBB"/>
    <w:rsid w:val="00523165"/>
    <w:rsid w:val="00523611"/>
    <w:rsid w:val="00525EB8"/>
    <w:rsid w:val="005271B0"/>
    <w:rsid w:val="005279A4"/>
    <w:rsid w:val="00530B48"/>
    <w:rsid w:val="005321D9"/>
    <w:rsid w:val="005330C6"/>
    <w:rsid w:val="00534416"/>
    <w:rsid w:val="00540333"/>
    <w:rsid w:val="005441C0"/>
    <w:rsid w:val="00544517"/>
    <w:rsid w:val="00547C4E"/>
    <w:rsid w:val="00553A2B"/>
    <w:rsid w:val="0055632D"/>
    <w:rsid w:val="00556892"/>
    <w:rsid w:val="00560D75"/>
    <w:rsid w:val="00561210"/>
    <w:rsid w:val="00563A69"/>
    <w:rsid w:val="00564644"/>
    <w:rsid w:val="00574AC2"/>
    <w:rsid w:val="00574F13"/>
    <w:rsid w:val="005752BE"/>
    <w:rsid w:val="00575AE4"/>
    <w:rsid w:val="00581C2A"/>
    <w:rsid w:val="00582400"/>
    <w:rsid w:val="00582F74"/>
    <w:rsid w:val="005847FB"/>
    <w:rsid w:val="00586464"/>
    <w:rsid w:val="005869B2"/>
    <w:rsid w:val="00587C8F"/>
    <w:rsid w:val="005931E9"/>
    <w:rsid w:val="00593268"/>
    <w:rsid w:val="005954CD"/>
    <w:rsid w:val="00597FD0"/>
    <w:rsid w:val="005A2197"/>
    <w:rsid w:val="005A33D0"/>
    <w:rsid w:val="005A47F9"/>
    <w:rsid w:val="005A5AAF"/>
    <w:rsid w:val="005B1AA2"/>
    <w:rsid w:val="005B70EC"/>
    <w:rsid w:val="005C0182"/>
    <w:rsid w:val="005C0B33"/>
    <w:rsid w:val="005C3A2F"/>
    <w:rsid w:val="005C43DD"/>
    <w:rsid w:val="005C5E49"/>
    <w:rsid w:val="005D41EF"/>
    <w:rsid w:val="005D5046"/>
    <w:rsid w:val="005D5B73"/>
    <w:rsid w:val="005E41A4"/>
    <w:rsid w:val="005E4A79"/>
    <w:rsid w:val="005E5369"/>
    <w:rsid w:val="005E5970"/>
    <w:rsid w:val="005F1E13"/>
    <w:rsid w:val="005F24BD"/>
    <w:rsid w:val="005F7C38"/>
    <w:rsid w:val="005F7CC7"/>
    <w:rsid w:val="0060265F"/>
    <w:rsid w:val="006042F8"/>
    <w:rsid w:val="00605D6A"/>
    <w:rsid w:val="006104E0"/>
    <w:rsid w:val="00610969"/>
    <w:rsid w:val="00610FCE"/>
    <w:rsid w:val="0061284F"/>
    <w:rsid w:val="0062209D"/>
    <w:rsid w:val="0062331C"/>
    <w:rsid w:val="00623B40"/>
    <w:rsid w:val="00624F18"/>
    <w:rsid w:val="00625EFC"/>
    <w:rsid w:val="00627CF8"/>
    <w:rsid w:val="00642DD5"/>
    <w:rsid w:val="00643C48"/>
    <w:rsid w:val="00645AC3"/>
    <w:rsid w:val="00646310"/>
    <w:rsid w:val="00646633"/>
    <w:rsid w:val="00650830"/>
    <w:rsid w:val="006509E4"/>
    <w:rsid w:val="00650D05"/>
    <w:rsid w:val="006512E2"/>
    <w:rsid w:val="00654034"/>
    <w:rsid w:val="00655D03"/>
    <w:rsid w:val="00655E03"/>
    <w:rsid w:val="00655EAF"/>
    <w:rsid w:val="00657060"/>
    <w:rsid w:val="006576E3"/>
    <w:rsid w:val="0066020F"/>
    <w:rsid w:val="0066090E"/>
    <w:rsid w:val="00661161"/>
    <w:rsid w:val="006612A2"/>
    <w:rsid w:val="00661DE1"/>
    <w:rsid w:val="0066388B"/>
    <w:rsid w:val="00663A71"/>
    <w:rsid w:val="0066550A"/>
    <w:rsid w:val="00666E32"/>
    <w:rsid w:val="0066701A"/>
    <w:rsid w:val="006717E9"/>
    <w:rsid w:val="00671BAB"/>
    <w:rsid w:val="0067749B"/>
    <w:rsid w:val="006814B3"/>
    <w:rsid w:val="00682AC0"/>
    <w:rsid w:val="006842C7"/>
    <w:rsid w:val="00685A04"/>
    <w:rsid w:val="00691966"/>
    <w:rsid w:val="00692B44"/>
    <w:rsid w:val="00694CC8"/>
    <w:rsid w:val="00696EFB"/>
    <w:rsid w:val="006A0C32"/>
    <w:rsid w:val="006A3A54"/>
    <w:rsid w:val="006B5F9C"/>
    <w:rsid w:val="006C10A2"/>
    <w:rsid w:val="006C62C4"/>
    <w:rsid w:val="006C7B2C"/>
    <w:rsid w:val="006D3774"/>
    <w:rsid w:val="006D44EF"/>
    <w:rsid w:val="006D5792"/>
    <w:rsid w:val="006E119D"/>
    <w:rsid w:val="006E1A66"/>
    <w:rsid w:val="006E4C77"/>
    <w:rsid w:val="006E572E"/>
    <w:rsid w:val="006E613F"/>
    <w:rsid w:val="006E674A"/>
    <w:rsid w:val="006E7200"/>
    <w:rsid w:val="006E7F73"/>
    <w:rsid w:val="006F56CD"/>
    <w:rsid w:val="00713FC7"/>
    <w:rsid w:val="00715F1D"/>
    <w:rsid w:val="0071607D"/>
    <w:rsid w:val="00716AF7"/>
    <w:rsid w:val="0071765B"/>
    <w:rsid w:val="0072651C"/>
    <w:rsid w:val="00732308"/>
    <w:rsid w:val="00733629"/>
    <w:rsid w:val="00734E7B"/>
    <w:rsid w:val="00737B72"/>
    <w:rsid w:val="00737DD1"/>
    <w:rsid w:val="00742528"/>
    <w:rsid w:val="00742F9D"/>
    <w:rsid w:val="0074537D"/>
    <w:rsid w:val="007456BE"/>
    <w:rsid w:val="00745B90"/>
    <w:rsid w:val="00750B8A"/>
    <w:rsid w:val="00752BC6"/>
    <w:rsid w:val="00752BE0"/>
    <w:rsid w:val="00754CD9"/>
    <w:rsid w:val="007552C3"/>
    <w:rsid w:val="007559A0"/>
    <w:rsid w:val="00755DB1"/>
    <w:rsid w:val="00756337"/>
    <w:rsid w:val="00756999"/>
    <w:rsid w:val="00757D3B"/>
    <w:rsid w:val="00760412"/>
    <w:rsid w:val="00760DBC"/>
    <w:rsid w:val="0076151C"/>
    <w:rsid w:val="00761FEF"/>
    <w:rsid w:val="00766EBF"/>
    <w:rsid w:val="007674FF"/>
    <w:rsid w:val="00771FBD"/>
    <w:rsid w:val="0077340C"/>
    <w:rsid w:val="00774B67"/>
    <w:rsid w:val="00774EE7"/>
    <w:rsid w:val="00776A62"/>
    <w:rsid w:val="007932A4"/>
    <w:rsid w:val="007941F3"/>
    <w:rsid w:val="007A27AF"/>
    <w:rsid w:val="007A761B"/>
    <w:rsid w:val="007B0FEA"/>
    <w:rsid w:val="007B2442"/>
    <w:rsid w:val="007B53AD"/>
    <w:rsid w:val="007B5D55"/>
    <w:rsid w:val="007B6E7E"/>
    <w:rsid w:val="007B7FEC"/>
    <w:rsid w:val="007C2B4F"/>
    <w:rsid w:val="007C4D2D"/>
    <w:rsid w:val="007C7147"/>
    <w:rsid w:val="007D19DB"/>
    <w:rsid w:val="007D1B15"/>
    <w:rsid w:val="007D2647"/>
    <w:rsid w:val="007D36BD"/>
    <w:rsid w:val="007D5CF3"/>
    <w:rsid w:val="007D5DB8"/>
    <w:rsid w:val="007E0126"/>
    <w:rsid w:val="007E0C9F"/>
    <w:rsid w:val="007E16EB"/>
    <w:rsid w:val="007E4D86"/>
    <w:rsid w:val="007E5178"/>
    <w:rsid w:val="007F00C4"/>
    <w:rsid w:val="007F24D6"/>
    <w:rsid w:val="007F4164"/>
    <w:rsid w:val="007F7B8D"/>
    <w:rsid w:val="0080072B"/>
    <w:rsid w:val="00801E0C"/>
    <w:rsid w:val="00802C1F"/>
    <w:rsid w:val="0081096D"/>
    <w:rsid w:val="008153FE"/>
    <w:rsid w:val="00816516"/>
    <w:rsid w:val="00825C9D"/>
    <w:rsid w:val="00825ECC"/>
    <w:rsid w:val="008265D0"/>
    <w:rsid w:val="00830A62"/>
    <w:rsid w:val="008310C0"/>
    <w:rsid w:val="00832252"/>
    <w:rsid w:val="0083345F"/>
    <w:rsid w:val="00833CEC"/>
    <w:rsid w:val="0083420E"/>
    <w:rsid w:val="00834CA8"/>
    <w:rsid w:val="00837037"/>
    <w:rsid w:val="00840613"/>
    <w:rsid w:val="00841A26"/>
    <w:rsid w:val="008428BF"/>
    <w:rsid w:val="00844388"/>
    <w:rsid w:val="00845747"/>
    <w:rsid w:val="00846F7B"/>
    <w:rsid w:val="008502D9"/>
    <w:rsid w:val="00856C6D"/>
    <w:rsid w:val="00856EA4"/>
    <w:rsid w:val="00861EBE"/>
    <w:rsid w:val="008652FA"/>
    <w:rsid w:val="00865629"/>
    <w:rsid w:val="0086640C"/>
    <w:rsid w:val="008664F9"/>
    <w:rsid w:val="0086749F"/>
    <w:rsid w:val="00870340"/>
    <w:rsid w:val="00870EA4"/>
    <w:rsid w:val="00871FBA"/>
    <w:rsid w:val="0087302F"/>
    <w:rsid w:val="008733E3"/>
    <w:rsid w:val="00873C65"/>
    <w:rsid w:val="00877169"/>
    <w:rsid w:val="008778E4"/>
    <w:rsid w:val="008803B7"/>
    <w:rsid w:val="008822AB"/>
    <w:rsid w:val="00883048"/>
    <w:rsid w:val="008851DD"/>
    <w:rsid w:val="00886A13"/>
    <w:rsid w:val="00886D16"/>
    <w:rsid w:val="00886FD1"/>
    <w:rsid w:val="008903F5"/>
    <w:rsid w:val="00890BE7"/>
    <w:rsid w:val="008913E2"/>
    <w:rsid w:val="008914BF"/>
    <w:rsid w:val="0089679E"/>
    <w:rsid w:val="00896FA3"/>
    <w:rsid w:val="008A0532"/>
    <w:rsid w:val="008A3871"/>
    <w:rsid w:val="008A5B59"/>
    <w:rsid w:val="008B416B"/>
    <w:rsid w:val="008B6683"/>
    <w:rsid w:val="008B6DC7"/>
    <w:rsid w:val="008B769A"/>
    <w:rsid w:val="008C41CB"/>
    <w:rsid w:val="008C4A8C"/>
    <w:rsid w:val="008C4F1D"/>
    <w:rsid w:val="008C5A12"/>
    <w:rsid w:val="008D0B5F"/>
    <w:rsid w:val="008D1765"/>
    <w:rsid w:val="008D5F6A"/>
    <w:rsid w:val="008E1522"/>
    <w:rsid w:val="008E5299"/>
    <w:rsid w:val="008E5535"/>
    <w:rsid w:val="008E59F8"/>
    <w:rsid w:val="008F041F"/>
    <w:rsid w:val="008F4500"/>
    <w:rsid w:val="008F505B"/>
    <w:rsid w:val="008F58ED"/>
    <w:rsid w:val="008F5A4C"/>
    <w:rsid w:val="008F6DD3"/>
    <w:rsid w:val="008F7A4A"/>
    <w:rsid w:val="009048D5"/>
    <w:rsid w:val="00907238"/>
    <w:rsid w:val="00912064"/>
    <w:rsid w:val="00912474"/>
    <w:rsid w:val="00912DAF"/>
    <w:rsid w:val="0091552D"/>
    <w:rsid w:val="00915A54"/>
    <w:rsid w:val="009166EA"/>
    <w:rsid w:val="009178AB"/>
    <w:rsid w:val="009233FD"/>
    <w:rsid w:val="009245E9"/>
    <w:rsid w:val="009265BA"/>
    <w:rsid w:val="00926FD5"/>
    <w:rsid w:val="00927CC3"/>
    <w:rsid w:val="00931F98"/>
    <w:rsid w:val="009325F3"/>
    <w:rsid w:val="00934174"/>
    <w:rsid w:val="0093511D"/>
    <w:rsid w:val="00936276"/>
    <w:rsid w:val="0094122A"/>
    <w:rsid w:val="009451AE"/>
    <w:rsid w:val="009465A2"/>
    <w:rsid w:val="00950F5A"/>
    <w:rsid w:val="00950F5D"/>
    <w:rsid w:val="00951A74"/>
    <w:rsid w:val="00953ACA"/>
    <w:rsid w:val="00963EEC"/>
    <w:rsid w:val="00964BB8"/>
    <w:rsid w:val="009669F6"/>
    <w:rsid w:val="00966DDC"/>
    <w:rsid w:val="00973402"/>
    <w:rsid w:val="00982D7F"/>
    <w:rsid w:val="00983578"/>
    <w:rsid w:val="009843D2"/>
    <w:rsid w:val="00984ABF"/>
    <w:rsid w:val="00986228"/>
    <w:rsid w:val="0099276C"/>
    <w:rsid w:val="00992995"/>
    <w:rsid w:val="00992E71"/>
    <w:rsid w:val="00993680"/>
    <w:rsid w:val="00993BDA"/>
    <w:rsid w:val="009A01EC"/>
    <w:rsid w:val="009A2919"/>
    <w:rsid w:val="009A29CD"/>
    <w:rsid w:val="009A3E51"/>
    <w:rsid w:val="009A454C"/>
    <w:rsid w:val="009A5CD5"/>
    <w:rsid w:val="009A60DB"/>
    <w:rsid w:val="009A6A80"/>
    <w:rsid w:val="009B0B06"/>
    <w:rsid w:val="009B25A4"/>
    <w:rsid w:val="009B37F5"/>
    <w:rsid w:val="009C0850"/>
    <w:rsid w:val="009C297C"/>
    <w:rsid w:val="009C39F7"/>
    <w:rsid w:val="009D23DB"/>
    <w:rsid w:val="009D7B7B"/>
    <w:rsid w:val="009E02A8"/>
    <w:rsid w:val="009E216E"/>
    <w:rsid w:val="009E219E"/>
    <w:rsid w:val="009E21AB"/>
    <w:rsid w:val="009E29E6"/>
    <w:rsid w:val="009E3B71"/>
    <w:rsid w:val="009E7BF9"/>
    <w:rsid w:val="009F327B"/>
    <w:rsid w:val="009F3C39"/>
    <w:rsid w:val="009F6250"/>
    <w:rsid w:val="00A064B8"/>
    <w:rsid w:val="00A14553"/>
    <w:rsid w:val="00A15721"/>
    <w:rsid w:val="00A16788"/>
    <w:rsid w:val="00A23690"/>
    <w:rsid w:val="00A35B07"/>
    <w:rsid w:val="00A36EC4"/>
    <w:rsid w:val="00A426C2"/>
    <w:rsid w:val="00A44D24"/>
    <w:rsid w:val="00A45FBE"/>
    <w:rsid w:val="00A47572"/>
    <w:rsid w:val="00A47573"/>
    <w:rsid w:val="00A475F5"/>
    <w:rsid w:val="00A478AE"/>
    <w:rsid w:val="00A51894"/>
    <w:rsid w:val="00A51BC6"/>
    <w:rsid w:val="00A51FA5"/>
    <w:rsid w:val="00A57B47"/>
    <w:rsid w:val="00A63447"/>
    <w:rsid w:val="00A64B98"/>
    <w:rsid w:val="00A656DE"/>
    <w:rsid w:val="00A66AAF"/>
    <w:rsid w:val="00A7043B"/>
    <w:rsid w:val="00A7373A"/>
    <w:rsid w:val="00A740F8"/>
    <w:rsid w:val="00A74735"/>
    <w:rsid w:val="00A7556B"/>
    <w:rsid w:val="00A75DB5"/>
    <w:rsid w:val="00A76FCC"/>
    <w:rsid w:val="00A77186"/>
    <w:rsid w:val="00A80B5D"/>
    <w:rsid w:val="00A81C99"/>
    <w:rsid w:val="00A82734"/>
    <w:rsid w:val="00A82C24"/>
    <w:rsid w:val="00A838EE"/>
    <w:rsid w:val="00A85C58"/>
    <w:rsid w:val="00A9498B"/>
    <w:rsid w:val="00A95D19"/>
    <w:rsid w:val="00AA0D03"/>
    <w:rsid w:val="00AA663D"/>
    <w:rsid w:val="00AB408A"/>
    <w:rsid w:val="00AC1EA7"/>
    <w:rsid w:val="00AC21B7"/>
    <w:rsid w:val="00AC28DF"/>
    <w:rsid w:val="00AC5B42"/>
    <w:rsid w:val="00AC62D0"/>
    <w:rsid w:val="00AC6308"/>
    <w:rsid w:val="00AC7A1A"/>
    <w:rsid w:val="00AD2E3F"/>
    <w:rsid w:val="00AD4B66"/>
    <w:rsid w:val="00AD7AAE"/>
    <w:rsid w:val="00AE105C"/>
    <w:rsid w:val="00AE40F7"/>
    <w:rsid w:val="00AE658E"/>
    <w:rsid w:val="00AE6B9C"/>
    <w:rsid w:val="00AF1A4A"/>
    <w:rsid w:val="00AF1C14"/>
    <w:rsid w:val="00AF4CDA"/>
    <w:rsid w:val="00AF5E0F"/>
    <w:rsid w:val="00AF7962"/>
    <w:rsid w:val="00B01C42"/>
    <w:rsid w:val="00B04649"/>
    <w:rsid w:val="00B06524"/>
    <w:rsid w:val="00B073A3"/>
    <w:rsid w:val="00B07FF0"/>
    <w:rsid w:val="00B1497F"/>
    <w:rsid w:val="00B149F5"/>
    <w:rsid w:val="00B15B17"/>
    <w:rsid w:val="00B15C7E"/>
    <w:rsid w:val="00B16039"/>
    <w:rsid w:val="00B1699C"/>
    <w:rsid w:val="00B2162B"/>
    <w:rsid w:val="00B21E5E"/>
    <w:rsid w:val="00B255D4"/>
    <w:rsid w:val="00B27098"/>
    <w:rsid w:val="00B304AF"/>
    <w:rsid w:val="00B30D33"/>
    <w:rsid w:val="00B31A77"/>
    <w:rsid w:val="00B36155"/>
    <w:rsid w:val="00B420B4"/>
    <w:rsid w:val="00B46E2A"/>
    <w:rsid w:val="00B5410A"/>
    <w:rsid w:val="00B54DD3"/>
    <w:rsid w:val="00B6107D"/>
    <w:rsid w:val="00B641C4"/>
    <w:rsid w:val="00B64478"/>
    <w:rsid w:val="00B676A2"/>
    <w:rsid w:val="00B701C6"/>
    <w:rsid w:val="00B71AFF"/>
    <w:rsid w:val="00B7219D"/>
    <w:rsid w:val="00B744F1"/>
    <w:rsid w:val="00B76B32"/>
    <w:rsid w:val="00B76E6F"/>
    <w:rsid w:val="00B77308"/>
    <w:rsid w:val="00B822C9"/>
    <w:rsid w:val="00B8386D"/>
    <w:rsid w:val="00B83E49"/>
    <w:rsid w:val="00B848B4"/>
    <w:rsid w:val="00B91EF8"/>
    <w:rsid w:val="00B951A5"/>
    <w:rsid w:val="00B95B5E"/>
    <w:rsid w:val="00B96784"/>
    <w:rsid w:val="00B96BF2"/>
    <w:rsid w:val="00B979E7"/>
    <w:rsid w:val="00BA02BD"/>
    <w:rsid w:val="00BA06A2"/>
    <w:rsid w:val="00BA5376"/>
    <w:rsid w:val="00BB0AF3"/>
    <w:rsid w:val="00BB5549"/>
    <w:rsid w:val="00BC0664"/>
    <w:rsid w:val="00BC1F14"/>
    <w:rsid w:val="00BC2490"/>
    <w:rsid w:val="00BC2B29"/>
    <w:rsid w:val="00BC6E71"/>
    <w:rsid w:val="00BD0F31"/>
    <w:rsid w:val="00BD12AF"/>
    <w:rsid w:val="00BD137F"/>
    <w:rsid w:val="00BD1C9D"/>
    <w:rsid w:val="00BD2DC7"/>
    <w:rsid w:val="00BD3543"/>
    <w:rsid w:val="00BD3976"/>
    <w:rsid w:val="00BD39A0"/>
    <w:rsid w:val="00BD6144"/>
    <w:rsid w:val="00BE1998"/>
    <w:rsid w:val="00BE41C6"/>
    <w:rsid w:val="00BE7C24"/>
    <w:rsid w:val="00BE7CFA"/>
    <w:rsid w:val="00BF1F6F"/>
    <w:rsid w:val="00BF245A"/>
    <w:rsid w:val="00BF2F63"/>
    <w:rsid w:val="00BF30AA"/>
    <w:rsid w:val="00BF49E0"/>
    <w:rsid w:val="00BF4F0C"/>
    <w:rsid w:val="00BF67D5"/>
    <w:rsid w:val="00C02E84"/>
    <w:rsid w:val="00C034D2"/>
    <w:rsid w:val="00C06226"/>
    <w:rsid w:val="00C068FE"/>
    <w:rsid w:val="00C10506"/>
    <w:rsid w:val="00C12031"/>
    <w:rsid w:val="00C134C4"/>
    <w:rsid w:val="00C1402E"/>
    <w:rsid w:val="00C1455A"/>
    <w:rsid w:val="00C17BF4"/>
    <w:rsid w:val="00C215A0"/>
    <w:rsid w:val="00C21F54"/>
    <w:rsid w:val="00C24CF9"/>
    <w:rsid w:val="00C255B9"/>
    <w:rsid w:val="00C259E3"/>
    <w:rsid w:val="00C27CAA"/>
    <w:rsid w:val="00C33180"/>
    <w:rsid w:val="00C41AC5"/>
    <w:rsid w:val="00C41C37"/>
    <w:rsid w:val="00C422C4"/>
    <w:rsid w:val="00C426D6"/>
    <w:rsid w:val="00C43B37"/>
    <w:rsid w:val="00C538BE"/>
    <w:rsid w:val="00C60EA6"/>
    <w:rsid w:val="00C65140"/>
    <w:rsid w:val="00C65F70"/>
    <w:rsid w:val="00C71008"/>
    <w:rsid w:val="00C74322"/>
    <w:rsid w:val="00C7777C"/>
    <w:rsid w:val="00C806E6"/>
    <w:rsid w:val="00C81876"/>
    <w:rsid w:val="00C83092"/>
    <w:rsid w:val="00C846AB"/>
    <w:rsid w:val="00C913E7"/>
    <w:rsid w:val="00C931D3"/>
    <w:rsid w:val="00C94CB6"/>
    <w:rsid w:val="00CA11B7"/>
    <w:rsid w:val="00CA1C05"/>
    <w:rsid w:val="00CA618C"/>
    <w:rsid w:val="00CA7C0C"/>
    <w:rsid w:val="00CB3712"/>
    <w:rsid w:val="00CB3EF1"/>
    <w:rsid w:val="00CB5AA3"/>
    <w:rsid w:val="00CB65CA"/>
    <w:rsid w:val="00CC4256"/>
    <w:rsid w:val="00CC5F70"/>
    <w:rsid w:val="00CC6E84"/>
    <w:rsid w:val="00CD065D"/>
    <w:rsid w:val="00CD14E0"/>
    <w:rsid w:val="00CD33B9"/>
    <w:rsid w:val="00CE150F"/>
    <w:rsid w:val="00CE21C3"/>
    <w:rsid w:val="00CE7307"/>
    <w:rsid w:val="00CF1FF1"/>
    <w:rsid w:val="00CF4AB6"/>
    <w:rsid w:val="00CF6381"/>
    <w:rsid w:val="00CF64C5"/>
    <w:rsid w:val="00CF7A60"/>
    <w:rsid w:val="00D01D2E"/>
    <w:rsid w:val="00D035AB"/>
    <w:rsid w:val="00D118F5"/>
    <w:rsid w:val="00D11BA5"/>
    <w:rsid w:val="00D12B98"/>
    <w:rsid w:val="00D13F64"/>
    <w:rsid w:val="00D169E6"/>
    <w:rsid w:val="00D173E4"/>
    <w:rsid w:val="00D2084E"/>
    <w:rsid w:val="00D252FB"/>
    <w:rsid w:val="00D336F7"/>
    <w:rsid w:val="00D33C98"/>
    <w:rsid w:val="00D33FC6"/>
    <w:rsid w:val="00D36161"/>
    <w:rsid w:val="00D362B9"/>
    <w:rsid w:val="00D36CF1"/>
    <w:rsid w:val="00D37673"/>
    <w:rsid w:val="00D422D9"/>
    <w:rsid w:val="00D43490"/>
    <w:rsid w:val="00D43F86"/>
    <w:rsid w:val="00D478DA"/>
    <w:rsid w:val="00D53BE9"/>
    <w:rsid w:val="00D540AB"/>
    <w:rsid w:val="00D56CEA"/>
    <w:rsid w:val="00D644C5"/>
    <w:rsid w:val="00D70391"/>
    <w:rsid w:val="00D73286"/>
    <w:rsid w:val="00D75904"/>
    <w:rsid w:val="00D8581F"/>
    <w:rsid w:val="00D866C0"/>
    <w:rsid w:val="00D876BD"/>
    <w:rsid w:val="00D96A8E"/>
    <w:rsid w:val="00DA1484"/>
    <w:rsid w:val="00DA480D"/>
    <w:rsid w:val="00DA7560"/>
    <w:rsid w:val="00DB0FFA"/>
    <w:rsid w:val="00DB399D"/>
    <w:rsid w:val="00DC2611"/>
    <w:rsid w:val="00DC345B"/>
    <w:rsid w:val="00DC4FC2"/>
    <w:rsid w:val="00DD2D8D"/>
    <w:rsid w:val="00DD3A80"/>
    <w:rsid w:val="00DE12D3"/>
    <w:rsid w:val="00DE1600"/>
    <w:rsid w:val="00DE2213"/>
    <w:rsid w:val="00DE6355"/>
    <w:rsid w:val="00DE7415"/>
    <w:rsid w:val="00DE7E93"/>
    <w:rsid w:val="00DF2134"/>
    <w:rsid w:val="00DF7CAF"/>
    <w:rsid w:val="00E000A4"/>
    <w:rsid w:val="00E035A5"/>
    <w:rsid w:val="00E0787E"/>
    <w:rsid w:val="00E1126D"/>
    <w:rsid w:val="00E12EEB"/>
    <w:rsid w:val="00E1361F"/>
    <w:rsid w:val="00E155B7"/>
    <w:rsid w:val="00E1707F"/>
    <w:rsid w:val="00E200B4"/>
    <w:rsid w:val="00E20AF1"/>
    <w:rsid w:val="00E212C2"/>
    <w:rsid w:val="00E2181C"/>
    <w:rsid w:val="00E225BA"/>
    <w:rsid w:val="00E266C5"/>
    <w:rsid w:val="00E27307"/>
    <w:rsid w:val="00E30D4D"/>
    <w:rsid w:val="00E32F77"/>
    <w:rsid w:val="00E333B3"/>
    <w:rsid w:val="00E33CBD"/>
    <w:rsid w:val="00E357E5"/>
    <w:rsid w:val="00E421F7"/>
    <w:rsid w:val="00E43A96"/>
    <w:rsid w:val="00E44184"/>
    <w:rsid w:val="00E46D56"/>
    <w:rsid w:val="00E50736"/>
    <w:rsid w:val="00E50790"/>
    <w:rsid w:val="00E51CC9"/>
    <w:rsid w:val="00E52BC4"/>
    <w:rsid w:val="00E544F7"/>
    <w:rsid w:val="00E54F13"/>
    <w:rsid w:val="00E554A6"/>
    <w:rsid w:val="00E57335"/>
    <w:rsid w:val="00E60FB3"/>
    <w:rsid w:val="00E61E99"/>
    <w:rsid w:val="00E65A66"/>
    <w:rsid w:val="00E717FA"/>
    <w:rsid w:val="00E71999"/>
    <w:rsid w:val="00E72F89"/>
    <w:rsid w:val="00E75735"/>
    <w:rsid w:val="00E82F59"/>
    <w:rsid w:val="00E83764"/>
    <w:rsid w:val="00E84EF7"/>
    <w:rsid w:val="00E935C2"/>
    <w:rsid w:val="00E93764"/>
    <w:rsid w:val="00E94EA7"/>
    <w:rsid w:val="00E959E5"/>
    <w:rsid w:val="00E96974"/>
    <w:rsid w:val="00E96A09"/>
    <w:rsid w:val="00E97D72"/>
    <w:rsid w:val="00EA0FDD"/>
    <w:rsid w:val="00EA13CA"/>
    <w:rsid w:val="00EA1E99"/>
    <w:rsid w:val="00EA4D58"/>
    <w:rsid w:val="00EA5BDC"/>
    <w:rsid w:val="00EB1C01"/>
    <w:rsid w:val="00EB35AE"/>
    <w:rsid w:val="00EB5512"/>
    <w:rsid w:val="00EB571A"/>
    <w:rsid w:val="00EB6394"/>
    <w:rsid w:val="00EB68DC"/>
    <w:rsid w:val="00EB737B"/>
    <w:rsid w:val="00EC0A8C"/>
    <w:rsid w:val="00EC2BE1"/>
    <w:rsid w:val="00EC2CEE"/>
    <w:rsid w:val="00EC7C90"/>
    <w:rsid w:val="00ED1428"/>
    <w:rsid w:val="00ED1CDC"/>
    <w:rsid w:val="00ED2118"/>
    <w:rsid w:val="00ED3E81"/>
    <w:rsid w:val="00EE19A3"/>
    <w:rsid w:val="00EE3DB1"/>
    <w:rsid w:val="00EE4706"/>
    <w:rsid w:val="00EF1565"/>
    <w:rsid w:val="00EF2D4B"/>
    <w:rsid w:val="00EF3943"/>
    <w:rsid w:val="00EF47D5"/>
    <w:rsid w:val="00EF56D9"/>
    <w:rsid w:val="00EF7F89"/>
    <w:rsid w:val="00F01636"/>
    <w:rsid w:val="00F04FE1"/>
    <w:rsid w:val="00F07A17"/>
    <w:rsid w:val="00F1147E"/>
    <w:rsid w:val="00F163C3"/>
    <w:rsid w:val="00F170A5"/>
    <w:rsid w:val="00F20D6A"/>
    <w:rsid w:val="00F211DA"/>
    <w:rsid w:val="00F22EDE"/>
    <w:rsid w:val="00F23BB9"/>
    <w:rsid w:val="00F26FE5"/>
    <w:rsid w:val="00F33005"/>
    <w:rsid w:val="00F4118D"/>
    <w:rsid w:val="00F43A5E"/>
    <w:rsid w:val="00F45A88"/>
    <w:rsid w:val="00F55D1B"/>
    <w:rsid w:val="00F617DF"/>
    <w:rsid w:val="00F61DB0"/>
    <w:rsid w:val="00F6245B"/>
    <w:rsid w:val="00F64FD4"/>
    <w:rsid w:val="00F67DA5"/>
    <w:rsid w:val="00F756B0"/>
    <w:rsid w:val="00F773B9"/>
    <w:rsid w:val="00F77799"/>
    <w:rsid w:val="00F81525"/>
    <w:rsid w:val="00F8204A"/>
    <w:rsid w:val="00F822FC"/>
    <w:rsid w:val="00F878E3"/>
    <w:rsid w:val="00F9631E"/>
    <w:rsid w:val="00FA0732"/>
    <w:rsid w:val="00FA0CCB"/>
    <w:rsid w:val="00FA2263"/>
    <w:rsid w:val="00FA2AC1"/>
    <w:rsid w:val="00FA3022"/>
    <w:rsid w:val="00FA5A0D"/>
    <w:rsid w:val="00FA7E77"/>
    <w:rsid w:val="00FB586D"/>
    <w:rsid w:val="00FB6987"/>
    <w:rsid w:val="00FC096A"/>
    <w:rsid w:val="00FC11E8"/>
    <w:rsid w:val="00FC2DA2"/>
    <w:rsid w:val="00FC4256"/>
    <w:rsid w:val="00FC444D"/>
    <w:rsid w:val="00FC76D9"/>
    <w:rsid w:val="00FD7912"/>
    <w:rsid w:val="00FE0219"/>
    <w:rsid w:val="00FE0F92"/>
    <w:rsid w:val="00FE46DD"/>
    <w:rsid w:val="00FE46E3"/>
    <w:rsid w:val="00FE4E5B"/>
    <w:rsid w:val="00FE527C"/>
    <w:rsid w:val="00FE7470"/>
    <w:rsid w:val="00FF0467"/>
    <w:rsid w:val="00FF054C"/>
    <w:rsid w:val="00FF28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62D44DF2"/>
  <w15:chartTrackingRefBased/>
  <w15:docId w15:val="{78294E4F-CFD9-41E4-8686-E7AADF3C1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5D0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581F"/>
    <w:pPr>
      <w:tabs>
        <w:tab w:val="center" w:pos="4252"/>
        <w:tab w:val="right" w:pos="8504"/>
      </w:tabs>
      <w:snapToGrid w:val="0"/>
    </w:pPr>
  </w:style>
  <w:style w:type="character" w:customStyle="1" w:styleId="a4">
    <w:name w:val="ヘッダー (文字)"/>
    <w:basedOn w:val="a0"/>
    <w:link w:val="a3"/>
    <w:uiPriority w:val="99"/>
    <w:rsid w:val="00D8581F"/>
    <w:rPr>
      <w:rFonts w:ascii="Century" w:eastAsia="ＭＳ 明朝" w:hAnsi="Century" w:cs="Times New Roman"/>
      <w:szCs w:val="24"/>
    </w:rPr>
  </w:style>
  <w:style w:type="paragraph" w:styleId="a5">
    <w:name w:val="footer"/>
    <w:basedOn w:val="a"/>
    <w:link w:val="a6"/>
    <w:uiPriority w:val="99"/>
    <w:unhideWhenUsed/>
    <w:rsid w:val="00D8581F"/>
    <w:pPr>
      <w:tabs>
        <w:tab w:val="center" w:pos="4252"/>
        <w:tab w:val="right" w:pos="8504"/>
      </w:tabs>
      <w:snapToGrid w:val="0"/>
    </w:pPr>
  </w:style>
  <w:style w:type="character" w:customStyle="1" w:styleId="a6">
    <w:name w:val="フッター (文字)"/>
    <w:basedOn w:val="a0"/>
    <w:link w:val="a5"/>
    <w:uiPriority w:val="99"/>
    <w:rsid w:val="00D8581F"/>
    <w:rPr>
      <w:rFonts w:ascii="Century" w:eastAsia="ＭＳ 明朝" w:hAnsi="Century" w:cs="Times New Roman"/>
      <w:szCs w:val="24"/>
    </w:rPr>
  </w:style>
  <w:style w:type="paragraph" w:styleId="a7">
    <w:name w:val="List Paragraph"/>
    <w:basedOn w:val="a"/>
    <w:uiPriority w:val="34"/>
    <w:qFormat/>
    <w:rsid w:val="00205677"/>
    <w:pPr>
      <w:ind w:leftChars="400" w:left="840"/>
    </w:pPr>
  </w:style>
  <w:style w:type="character" w:styleId="a8">
    <w:name w:val="Hyperlink"/>
    <w:basedOn w:val="a0"/>
    <w:uiPriority w:val="99"/>
    <w:unhideWhenUsed/>
    <w:rsid w:val="00465E75"/>
    <w:rPr>
      <w:color w:val="0563C1" w:themeColor="hyperlink"/>
      <w:u w:val="single"/>
    </w:rPr>
  </w:style>
  <w:style w:type="character" w:styleId="a9">
    <w:name w:val="FollowedHyperlink"/>
    <w:basedOn w:val="a0"/>
    <w:uiPriority w:val="99"/>
    <w:semiHidden/>
    <w:unhideWhenUsed/>
    <w:rsid w:val="00A23690"/>
    <w:rPr>
      <w:color w:val="954F72" w:themeColor="followedHyperlink"/>
      <w:u w:val="single"/>
    </w:rPr>
  </w:style>
  <w:style w:type="character" w:styleId="aa">
    <w:name w:val="Unresolved Mention"/>
    <w:basedOn w:val="a0"/>
    <w:uiPriority w:val="99"/>
    <w:semiHidden/>
    <w:unhideWhenUsed/>
    <w:rsid w:val="008F58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016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f.osaka.lg.jp/gikai_giji/giininfo/0208giin.html" TargetMode="External"/><Relationship Id="rId13" Type="http://schemas.openxmlformats.org/officeDocument/2006/relationships/hyperlink" Target="http://www.pref.osaka.lg.jp/gikai_giji/giininfo/0208giin.html" TargetMode="External"/><Relationship Id="rId18" Type="http://schemas.openxmlformats.org/officeDocument/2006/relationships/hyperlink" Target="http://www.pref.osaka.lg.jp/gikai_giji/giininfo/0208giin.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pref.osaka.lg.jp/gikai_giji/giininfo/0208giin.html" TargetMode="External"/><Relationship Id="rId7" Type="http://schemas.openxmlformats.org/officeDocument/2006/relationships/endnotes" Target="endnotes.xml"/><Relationship Id="rId12" Type="http://schemas.openxmlformats.org/officeDocument/2006/relationships/hyperlink" Target="http://www.pref.osaka.lg.jp/gikai_giji/giininfo/0208giin.html" TargetMode="External"/><Relationship Id="rId17" Type="http://schemas.openxmlformats.org/officeDocument/2006/relationships/hyperlink" Target="http://www.pref.osaka.lg.jp/zaisei/yosan/r2hosei8.htm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pref.osaka.lg.jp/documents/36017/giketukekka.xlsx" TargetMode="External"/><Relationship Id="rId20" Type="http://schemas.openxmlformats.org/officeDocument/2006/relationships/hyperlink" Target="http://www.pref.osaka.lg.jp/gikai_giji/giininfo/0208giin.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ef.osaka.lg.jp/gikai_giji/giininfo/0208giin.html" TargetMode="External"/><Relationship Id="rId24" Type="http://schemas.openxmlformats.org/officeDocument/2006/relationships/hyperlink" Target="http://www.pref.osaka.lg.jp/gikai_giji/giininfo/0208giin.html" TargetMode="External"/><Relationship Id="rId5" Type="http://schemas.openxmlformats.org/officeDocument/2006/relationships/webSettings" Target="webSettings.xml"/><Relationship Id="rId15" Type="http://schemas.openxmlformats.org/officeDocument/2006/relationships/hyperlink" Target="https://www.pref.osaka.lg.jp/documents/36017/giketukekka.pdf" TargetMode="External"/><Relationship Id="rId23" Type="http://schemas.openxmlformats.org/officeDocument/2006/relationships/hyperlink" Target="http://www.pref.osaka.lg.jp/gikai_giji/giininfo/0208giin.html" TargetMode="External"/><Relationship Id="rId10" Type="http://schemas.openxmlformats.org/officeDocument/2006/relationships/hyperlink" Target="http://www.pref.osaka.lg.jp/gikai_giji/giininfo/0208giin.html" TargetMode="External"/><Relationship Id="rId19" Type="http://schemas.openxmlformats.org/officeDocument/2006/relationships/hyperlink" Target="http://www.pref.osaka.lg.jp/gikai_giji/giininfo/0208giin.html" TargetMode="External"/><Relationship Id="rId4" Type="http://schemas.openxmlformats.org/officeDocument/2006/relationships/settings" Target="settings.xml"/><Relationship Id="rId9" Type="http://schemas.openxmlformats.org/officeDocument/2006/relationships/hyperlink" Target="http://www.pref.osaka.lg.jp/gikai_giji/giininfo/0208giin.html" TargetMode="External"/><Relationship Id="rId14" Type="http://schemas.openxmlformats.org/officeDocument/2006/relationships/hyperlink" Target="http://www.pref.osaka.lg.jp/gikai_giji/giininfo/0208giin.html" TargetMode="External"/><Relationship Id="rId22" Type="http://schemas.openxmlformats.org/officeDocument/2006/relationships/hyperlink" Target="http://www.pref.osaka.lg.jp/gikai_giji/giininfo/0208giin.html" TargetMode="External"/><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A66C24-DD05-4274-8FFA-E9EAB61D0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5</Pages>
  <Words>568</Words>
  <Characters>3239</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龍野　元</cp:lastModifiedBy>
  <cp:revision>2</cp:revision>
  <cp:lastPrinted>2020-08-27T09:09:00Z</cp:lastPrinted>
  <dcterms:created xsi:type="dcterms:W3CDTF">2020-08-07T08:17:00Z</dcterms:created>
  <dcterms:modified xsi:type="dcterms:W3CDTF">2024-06-26T02:38:00Z</dcterms:modified>
</cp:coreProperties>
</file>