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09B1" w14:textId="00293926" w:rsidR="0022451A" w:rsidRPr="0022451A" w:rsidRDefault="0022451A" w:rsidP="0022451A">
      <w:pPr>
        <w:rPr>
          <w:rFonts w:ascii="Meiryo UI" w:eastAsia="Meiryo UI" w:hAnsi="Meiryo UI"/>
        </w:rPr>
      </w:pPr>
      <w:r w:rsidRPr="0022451A">
        <w:rPr>
          <w:rFonts w:ascii="Meiryo UI" w:eastAsia="Meiryo UI" w:hAnsi="Meiryo UI" w:hint="eastAsia"/>
        </w:rPr>
        <w:t>【大阪府行政オンラインシステム利用規約】</w:t>
      </w:r>
    </w:p>
    <w:p w14:paraId="4E5F9D9C" w14:textId="77777777" w:rsidR="0022451A" w:rsidRPr="0022451A" w:rsidRDefault="008F436F" w:rsidP="0022451A">
      <w:pPr>
        <w:rPr>
          <w:rFonts w:ascii="Meiryo UI" w:eastAsia="Meiryo UI" w:hAnsi="Meiryo UI"/>
        </w:rPr>
      </w:pPr>
      <w:hyperlink r:id="rId6" w:history="1">
        <w:r w:rsidR="008D2037" w:rsidRPr="008D2037">
          <w:rPr>
            <w:rStyle w:val="a3"/>
            <w:rFonts w:ascii="Meiryo UI" w:eastAsia="Meiryo UI" w:hAnsi="Meiryo UI" w:hint="eastAsia"/>
          </w:rPr>
          <w:t>大阪府個人情報の保護に関する法律施行条例はこちら</w:t>
        </w:r>
      </w:hyperlink>
    </w:p>
    <w:p w14:paraId="452E44C9" w14:textId="77777777" w:rsidR="0022451A" w:rsidRPr="0022451A" w:rsidRDefault="0022451A" w:rsidP="0022451A">
      <w:pPr>
        <w:rPr>
          <w:rFonts w:ascii="Meiryo UI" w:eastAsia="Meiryo UI" w:hAnsi="Meiryo UI"/>
        </w:rPr>
      </w:pPr>
    </w:p>
    <w:p w14:paraId="1B11A811" w14:textId="77777777" w:rsidR="0022451A" w:rsidRPr="0022451A" w:rsidRDefault="0022451A" w:rsidP="0022451A">
      <w:pPr>
        <w:rPr>
          <w:rFonts w:ascii="Meiryo UI" w:eastAsia="Meiryo UI" w:hAnsi="Meiryo UI"/>
        </w:rPr>
      </w:pPr>
      <w:r w:rsidRPr="0022451A">
        <w:rPr>
          <w:rFonts w:ascii="Meiryo UI" w:eastAsia="Meiryo UI" w:hAnsi="Meiryo UI" w:hint="eastAsia"/>
        </w:rPr>
        <w:t>１．目的</w:t>
      </w:r>
    </w:p>
    <w:p w14:paraId="0F694DE0" w14:textId="77777777" w:rsidR="0022451A" w:rsidRDefault="0022451A" w:rsidP="0022451A">
      <w:pPr>
        <w:rPr>
          <w:rFonts w:ascii="Meiryo UI" w:eastAsia="Meiryo UI" w:hAnsi="Meiryo UI"/>
        </w:rPr>
      </w:pPr>
      <w:r w:rsidRPr="0022451A">
        <w:rPr>
          <w:rFonts w:ascii="Meiryo UI" w:eastAsia="Meiryo UI" w:hAnsi="Meiryo UI" w:hint="eastAsia"/>
        </w:rPr>
        <w:t>この規約は、大阪府行政オンラインシステム（以下｢本システム｣という。）を利用するために必要な事項を定めるものです。</w:t>
      </w:r>
    </w:p>
    <w:p w14:paraId="55DD389B" w14:textId="77777777" w:rsidR="0022451A" w:rsidRPr="0022451A" w:rsidRDefault="0022451A" w:rsidP="0022451A">
      <w:pPr>
        <w:rPr>
          <w:rFonts w:ascii="Meiryo UI" w:eastAsia="Meiryo UI" w:hAnsi="Meiryo UI"/>
        </w:rPr>
      </w:pPr>
    </w:p>
    <w:p w14:paraId="22D16EEC" w14:textId="77777777" w:rsidR="0022451A" w:rsidRPr="0022451A" w:rsidRDefault="0022451A" w:rsidP="0022451A">
      <w:pPr>
        <w:rPr>
          <w:rFonts w:ascii="Meiryo UI" w:eastAsia="Meiryo UI" w:hAnsi="Meiryo UI"/>
        </w:rPr>
      </w:pPr>
      <w:r w:rsidRPr="0022451A">
        <w:rPr>
          <w:rFonts w:ascii="Meiryo UI" w:eastAsia="Meiryo UI" w:hAnsi="Meiryo UI" w:hint="eastAsia"/>
        </w:rPr>
        <w:t>２．利用上の注意</w:t>
      </w:r>
    </w:p>
    <w:p w14:paraId="57991AB1" w14:textId="77777777" w:rsidR="0022451A" w:rsidRDefault="0022451A" w:rsidP="0022451A">
      <w:pPr>
        <w:rPr>
          <w:rFonts w:ascii="Meiryo UI" w:eastAsia="Meiryo UI" w:hAnsi="Meiryo UI"/>
        </w:rPr>
      </w:pPr>
      <w:r w:rsidRPr="0022451A">
        <w:rPr>
          <w:rFonts w:ascii="Meiryo UI" w:eastAsia="Meiryo UI" w:hAnsi="Meiryo UI" w:hint="eastAsia"/>
        </w:rPr>
        <w:t>本システムは、この規約に同意されていることを前提に提供しているため、本システムを利用される個人及び事業者（以下｢利用者｣という。）は、この規約に同意したものとみなします。本システムを利用する前には、必ずこの規約をお読みください。なお、この規約に同意できない場合には他の申請等の方法にて手続を行ってください。</w:t>
      </w:r>
    </w:p>
    <w:p w14:paraId="27A1D2AB" w14:textId="77777777" w:rsidR="0022451A" w:rsidRPr="0022451A" w:rsidRDefault="0022451A" w:rsidP="0022451A">
      <w:pPr>
        <w:rPr>
          <w:rFonts w:ascii="Meiryo UI" w:eastAsia="Meiryo UI" w:hAnsi="Meiryo UI"/>
        </w:rPr>
      </w:pPr>
    </w:p>
    <w:p w14:paraId="061B9FD9" w14:textId="77777777" w:rsidR="0022451A" w:rsidRPr="0022451A" w:rsidRDefault="0022451A" w:rsidP="0022451A">
      <w:pPr>
        <w:rPr>
          <w:rFonts w:ascii="Meiryo UI" w:eastAsia="Meiryo UI" w:hAnsi="Meiryo UI"/>
        </w:rPr>
      </w:pPr>
      <w:r w:rsidRPr="0022451A">
        <w:rPr>
          <w:rFonts w:ascii="Meiryo UI" w:eastAsia="Meiryo UI" w:hAnsi="Meiryo UI" w:hint="eastAsia"/>
        </w:rPr>
        <w:t>３．個人情報の保護</w:t>
      </w:r>
    </w:p>
    <w:p w14:paraId="6CD0045F" w14:textId="77777777" w:rsidR="0022451A" w:rsidRPr="0022451A" w:rsidRDefault="0022451A" w:rsidP="0022451A">
      <w:pPr>
        <w:rPr>
          <w:rFonts w:ascii="Meiryo UI" w:eastAsia="Meiryo UI" w:hAnsi="Meiryo UI"/>
        </w:rPr>
      </w:pPr>
      <w:r w:rsidRPr="0022451A">
        <w:rPr>
          <w:rFonts w:ascii="Meiryo UI" w:eastAsia="Meiryo UI" w:hAnsi="Meiryo UI" w:hint="eastAsia"/>
        </w:rPr>
        <w:t>本システムでは、利用者の個人情報を保護するために、通信経路の暗号化等を行います。また、利用者は、他人のプライバシー等の権利を侵害する行為をしてはなりません。</w:t>
      </w:r>
    </w:p>
    <w:p w14:paraId="0344A7BA" w14:textId="08B58103" w:rsidR="0022451A" w:rsidRDefault="0022451A" w:rsidP="0022451A">
      <w:pPr>
        <w:rPr>
          <w:rFonts w:ascii="Meiryo UI" w:eastAsia="Meiryo UI" w:hAnsi="Meiryo UI"/>
        </w:rPr>
      </w:pPr>
      <w:r w:rsidRPr="0022451A">
        <w:rPr>
          <w:rFonts w:ascii="Meiryo UI" w:eastAsia="Meiryo UI" w:hAnsi="Meiryo UI" w:hint="eastAsia"/>
        </w:rPr>
        <w:t>大阪府は、本システムにより利用者から受け付け、又は処理した申請データについては、</w:t>
      </w:r>
      <w:r w:rsidR="00F61AF1" w:rsidRPr="00F61AF1">
        <w:rPr>
          <w:rFonts w:ascii="Meiryo UI" w:eastAsia="Meiryo UI" w:hAnsi="Meiryo UI" w:hint="eastAsia"/>
        </w:rPr>
        <w:t>大阪府個人情報の保護に関する法律施行条例</w:t>
      </w:r>
      <w:r w:rsidRPr="0022451A">
        <w:rPr>
          <w:rFonts w:ascii="Meiryo UI" w:eastAsia="Meiryo UI" w:hAnsi="Meiryo UI" w:hint="eastAsia"/>
        </w:rPr>
        <w:t>（</w:t>
      </w:r>
      <w:r w:rsidR="00F61AF1">
        <w:rPr>
          <w:rFonts w:ascii="Meiryo UI" w:eastAsia="Meiryo UI" w:hAnsi="Meiryo UI" w:hint="eastAsia"/>
        </w:rPr>
        <w:t>令和４</w:t>
      </w:r>
      <w:r w:rsidRPr="0022451A">
        <w:rPr>
          <w:rFonts w:ascii="Meiryo UI" w:eastAsia="Meiryo UI" w:hAnsi="Meiryo UI" w:hint="eastAsia"/>
        </w:rPr>
        <w:t>年大阪府条例第</w:t>
      </w:r>
      <w:r w:rsidR="00F61AF1">
        <w:rPr>
          <w:rFonts w:ascii="Meiryo UI" w:eastAsia="Meiryo UI" w:hAnsi="Meiryo UI" w:hint="eastAsia"/>
        </w:rPr>
        <w:t>６０</w:t>
      </w:r>
      <w:r w:rsidRPr="0022451A">
        <w:rPr>
          <w:rFonts w:ascii="Meiryo UI" w:eastAsia="Meiryo UI" w:hAnsi="Meiryo UI" w:hint="eastAsia"/>
        </w:rPr>
        <w:t>号）に基づき厳正に管理するものとし、別途利用者から同意のある場合を除き、本システムの運営目的以外での利用や外部提供は行いません。なお、利用者が本システムを利用して大阪府へ送信された個人情報は保有する必要がなくなった場合には、速やかに廃棄し、または消去します。</w:t>
      </w:r>
    </w:p>
    <w:p w14:paraId="7BE33DBE" w14:textId="77777777" w:rsidR="0022451A" w:rsidRPr="0022451A" w:rsidRDefault="0022451A" w:rsidP="0022451A">
      <w:pPr>
        <w:rPr>
          <w:rFonts w:ascii="Meiryo UI" w:eastAsia="Meiryo UI" w:hAnsi="Meiryo UI"/>
        </w:rPr>
      </w:pPr>
    </w:p>
    <w:p w14:paraId="57C4A48D" w14:textId="77777777" w:rsidR="0022451A" w:rsidRPr="0022451A" w:rsidRDefault="0022451A" w:rsidP="0022451A">
      <w:pPr>
        <w:rPr>
          <w:rFonts w:ascii="Meiryo UI" w:eastAsia="Meiryo UI" w:hAnsi="Meiryo UI"/>
        </w:rPr>
      </w:pPr>
      <w:r w:rsidRPr="0022451A">
        <w:rPr>
          <w:rFonts w:ascii="Meiryo UI" w:eastAsia="Meiryo UI" w:hAnsi="Meiryo UI" w:hint="eastAsia"/>
        </w:rPr>
        <w:t>４．ログインＩＤ、パスワードの管理</w:t>
      </w:r>
    </w:p>
    <w:p w14:paraId="2DE98FD0" w14:textId="77777777" w:rsidR="0022451A" w:rsidRPr="0022451A" w:rsidRDefault="0022451A" w:rsidP="0022451A">
      <w:pPr>
        <w:rPr>
          <w:rFonts w:ascii="Meiryo UI" w:eastAsia="Meiryo UI" w:hAnsi="Meiryo UI"/>
        </w:rPr>
      </w:pPr>
      <w:r w:rsidRPr="0022451A">
        <w:rPr>
          <w:rFonts w:ascii="Meiryo UI" w:eastAsia="Meiryo UI" w:hAnsi="Meiryo UI" w:hint="eastAsia"/>
        </w:rPr>
        <w:t>本システム利用にあたって、利用者が本システムに登録したメールアドレス（以下「ＩＤ」という。）、パスワードは利用者のデータ保護に不可欠なものです。利用者は次の点に注意し、利用者本人の責任において厳重に管理してください。大阪府は、本システムにより行われた申請について、本人より行われたものとみなします。</w:t>
      </w:r>
    </w:p>
    <w:p w14:paraId="743EE930" w14:textId="77777777" w:rsidR="0022451A" w:rsidRPr="0022451A" w:rsidRDefault="0022451A" w:rsidP="0022451A">
      <w:pPr>
        <w:rPr>
          <w:rFonts w:ascii="Meiryo UI" w:eastAsia="Meiryo UI" w:hAnsi="Meiryo UI"/>
        </w:rPr>
      </w:pPr>
      <w:r w:rsidRPr="0022451A">
        <w:rPr>
          <w:rFonts w:ascii="Meiryo UI" w:eastAsia="Meiryo UI" w:hAnsi="Meiryo UI" w:hint="eastAsia"/>
        </w:rPr>
        <w:t>（１）</w:t>
      </w:r>
      <w:r w:rsidRPr="0022451A">
        <w:rPr>
          <w:rFonts w:ascii="Meiryo UI" w:eastAsia="Meiryo UI" w:hAnsi="Meiryo UI"/>
        </w:rPr>
        <w:t xml:space="preserve"> ＩＤ、パスワードは他人に知られないように管理してください。</w:t>
      </w:r>
    </w:p>
    <w:p w14:paraId="2C84D358" w14:textId="77777777" w:rsidR="0022451A" w:rsidRPr="0022451A" w:rsidRDefault="0022451A" w:rsidP="0022451A">
      <w:pPr>
        <w:rPr>
          <w:rFonts w:ascii="Meiryo UI" w:eastAsia="Meiryo UI" w:hAnsi="Meiryo UI"/>
        </w:rPr>
      </w:pPr>
      <w:r w:rsidRPr="0022451A">
        <w:rPr>
          <w:rFonts w:ascii="Meiryo UI" w:eastAsia="Meiryo UI" w:hAnsi="Meiryo UI" w:hint="eastAsia"/>
        </w:rPr>
        <w:t>（２）</w:t>
      </w:r>
      <w:r w:rsidRPr="0022451A">
        <w:rPr>
          <w:rFonts w:ascii="Meiryo UI" w:eastAsia="Meiryo UI" w:hAnsi="Meiryo UI"/>
        </w:rPr>
        <w:t xml:space="preserve"> パスワードの第三者への漏えい防止に努めてください。</w:t>
      </w:r>
    </w:p>
    <w:p w14:paraId="7EACA903" w14:textId="77777777" w:rsidR="0022451A" w:rsidRPr="0022451A" w:rsidRDefault="0022451A" w:rsidP="0022451A">
      <w:pPr>
        <w:rPr>
          <w:rFonts w:ascii="Meiryo UI" w:eastAsia="Meiryo UI" w:hAnsi="Meiryo UI"/>
        </w:rPr>
      </w:pPr>
      <w:r w:rsidRPr="0022451A">
        <w:rPr>
          <w:rFonts w:ascii="Meiryo UI" w:eastAsia="Meiryo UI" w:hAnsi="Meiryo UI" w:hint="eastAsia"/>
        </w:rPr>
        <w:t>（３）</w:t>
      </w:r>
      <w:r w:rsidRPr="0022451A">
        <w:rPr>
          <w:rFonts w:ascii="Meiryo UI" w:eastAsia="Meiryo UI" w:hAnsi="Meiryo UI"/>
        </w:rPr>
        <w:t xml:space="preserve"> 他人からのＩＤ、パスワードの照会には応じないでください。なお、大阪府からはこれらの照会は一切行いません。</w:t>
      </w:r>
    </w:p>
    <w:p w14:paraId="40DCD452" w14:textId="77777777" w:rsidR="0022451A" w:rsidRDefault="0022451A" w:rsidP="0022451A">
      <w:pPr>
        <w:rPr>
          <w:rFonts w:ascii="Meiryo UI" w:eastAsia="Meiryo UI" w:hAnsi="Meiryo UI"/>
        </w:rPr>
      </w:pPr>
      <w:r w:rsidRPr="0022451A">
        <w:rPr>
          <w:rFonts w:ascii="Meiryo UI" w:eastAsia="Meiryo UI" w:hAnsi="Meiryo UI" w:hint="eastAsia"/>
        </w:rPr>
        <w:t>（４）</w:t>
      </w:r>
      <w:r w:rsidRPr="0022451A">
        <w:rPr>
          <w:rFonts w:ascii="Meiryo UI" w:eastAsia="Meiryo UI" w:hAnsi="Meiryo UI"/>
        </w:rPr>
        <w:t xml:space="preserve"> 同じ利用者が複数回本システムにID、パスワードを登録することはお控えください。</w:t>
      </w:r>
    </w:p>
    <w:p w14:paraId="72CA2DEB" w14:textId="77777777" w:rsidR="00571297" w:rsidRPr="0022451A" w:rsidRDefault="00571297" w:rsidP="0022451A">
      <w:pPr>
        <w:rPr>
          <w:rFonts w:ascii="Meiryo UI" w:eastAsia="Meiryo UI" w:hAnsi="Meiryo UI"/>
        </w:rPr>
      </w:pPr>
    </w:p>
    <w:p w14:paraId="5150924C" w14:textId="77777777" w:rsidR="0022451A" w:rsidRDefault="0022451A" w:rsidP="0022451A">
      <w:pPr>
        <w:rPr>
          <w:rFonts w:ascii="Meiryo UI" w:eastAsia="Meiryo UI" w:hAnsi="Meiryo UI"/>
        </w:rPr>
      </w:pPr>
      <w:r w:rsidRPr="0022451A">
        <w:rPr>
          <w:rFonts w:ascii="Meiryo UI" w:eastAsia="Meiryo UI" w:hAnsi="Meiryo UI" w:hint="eastAsia"/>
        </w:rPr>
        <w:t>５．システム利用料</w:t>
      </w:r>
    </w:p>
    <w:p w14:paraId="1B094641" w14:textId="77777777" w:rsidR="0022451A" w:rsidRDefault="0022451A" w:rsidP="0022451A">
      <w:pPr>
        <w:rPr>
          <w:rFonts w:ascii="Meiryo UI" w:eastAsia="Meiryo UI" w:hAnsi="Meiryo UI"/>
        </w:rPr>
      </w:pPr>
      <w:r w:rsidRPr="0022451A">
        <w:rPr>
          <w:rFonts w:ascii="Meiryo UI" w:eastAsia="Meiryo UI" w:hAnsi="Meiryo UI" w:hint="eastAsia"/>
        </w:rPr>
        <w:t>本システム利用にあたって、利用者は本システムを利用するために必要なすべての機器（ソフトウェア及び通信手段に係るものを含む。）を自己の負担において準備するものとします。また、本システムを利用するために必要な通信費用、電子証明書を取得又は更新するための費用その他本システムの利用に係る一切の費用は、利用者の負担とします。</w:t>
      </w:r>
    </w:p>
    <w:p w14:paraId="4DD8DA85" w14:textId="77777777" w:rsidR="0022451A" w:rsidRPr="0022451A" w:rsidRDefault="0022451A" w:rsidP="0022451A">
      <w:pPr>
        <w:rPr>
          <w:rFonts w:ascii="Meiryo UI" w:eastAsia="Meiryo UI" w:hAnsi="Meiryo UI"/>
        </w:rPr>
      </w:pPr>
    </w:p>
    <w:p w14:paraId="1343EEEB" w14:textId="77777777" w:rsidR="0022451A" w:rsidRPr="0022451A" w:rsidRDefault="0022451A" w:rsidP="0022451A">
      <w:pPr>
        <w:rPr>
          <w:rFonts w:ascii="Meiryo UI" w:eastAsia="Meiryo UI" w:hAnsi="Meiryo UI"/>
        </w:rPr>
      </w:pPr>
      <w:r w:rsidRPr="0022451A">
        <w:rPr>
          <w:rFonts w:ascii="Meiryo UI" w:eastAsia="Meiryo UI" w:hAnsi="Meiryo UI" w:hint="eastAsia"/>
        </w:rPr>
        <w:t>６．電子証明書情報</w:t>
      </w:r>
    </w:p>
    <w:p w14:paraId="624A77E2" w14:textId="7D2E8CB1" w:rsidR="0022451A" w:rsidRDefault="00964C1D" w:rsidP="0022451A">
      <w:pPr>
        <w:rPr>
          <w:rFonts w:ascii="Meiryo UI" w:eastAsia="Meiryo UI" w:hAnsi="Meiryo UI"/>
        </w:rPr>
      </w:pPr>
      <w:r w:rsidRPr="00964C1D">
        <w:rPr>
          <w:rFonts w:ascii="Meiryo UI" w:eastAsia="Meiryo UI" w:hAnsi="Meiryo UI" w:hint="eastAsia"/>
        </w:rPr>
        <w:t>本システムでは、手続の申請時において利用者が電子署名を付した場合、その種類に応じ、認証局に情報を通知、取得します。</w:t>
      </w:r>
    </w:p>
    <w:p w14:paraId="5DE612B5" w14:textId="77777777" w:rsidR="0022451A" w:rsidRPr="0022451A" w:rsidRDefault="0022451A" w:rsidP="0022451A">
      <w:pPr>
        <w:rPr>
          <w:rFonts w:ascii="Meiryo UI" w:eastAsia="Meiryo UI" w:hAnsi="Meiryo UI"/>
        </w:rPr>
      </w:pPr>
    </w:p>
    <w:p w14:paraId="5E68A263" w14:textId="77777777" w:rsidR="0022451A" w:rsidRPr="0022451A" w:rsidRDefault="0022451A" w:rsidP="0022451A">
      <w:pPr>
        <w:rPr>
          <w:rFonts w:ascii="Meiryo UI" w:eastAsia="Meiryo UI" w:hAnsi="Meiryo UI"/>
        </w:rPr>
      </w:pPr>
      <w:r w:rsidRPr="0022451A">
        <w:rPr>
          <w:rFonts w:ascii="Meiryo UI" w:eastAsia="Meiryo UI" w:hAnsi="Meiryo UI" w:hint="eastAsia"/>
        </w:rPr>
        <w:lastRenderedPageBreak/>
        <w:t>７．利用可能時間</w:t>
      </w:r>
    </w:p>
    <w:p w14:paraId="6F2A9ABC" w14:textId="77777777" w:rsidR="0022451A" w:rsidRPr="0022451A" w:rsidRDefault="0022451A" w:rsidP="0022451A">
      <w:pPr>
        <w:rPr>
          <w:rFonts w:ascii="Meiryo UI" w:eastAsia="Meiryo UI" w:hAnsi="Meiryo UI"/>
        </w:rPr>
      </w:pPr>
      <w:r w:rsidRPr="0022451A">
        <w:rPr>
          <w:rFonts w:ascii="Meiryo UI" w:eastAsia="Meiryo UI" w:hAnsi="Meiryo UI" w:hint="eastAsia"/>
        </w:rPr>
        <w:t>本システムの利用可能時間は原則</w:t>
      </w:r>
      <w:r w:rsidRPr="0022451A">
        <w:rPr>
          <w:rFonts w:ascii="Meiryo UI" w:eastAsia="Meiryo UI" w:hAnsi="Meiryo UI"/>
        </w:rPr>
        <w:t>24時間・365日です。ただし次に掲げる場合、大阪府は本システム利用者への事前の通知を行うことなく、本システムの運用の停止、休止、中断又は制限を行うことがあります。</w:t>
      </w:r>
    </w:p>
    <w:p w14:paraId="507F1848" w14:textId="77777777" w:rsidR="0022451A" w:rsidRPr="0022451A" w:rsidRDefault="0022451A" w:rsidP="0022451A">
      <w:pPr>
        <w:rPr>
          <w:rFonts w:ascii="Meiryo UI" w:eastAsia="Meiryo UI" w:hAnsi="Meiryo UI"/>
        </w:rPr>
      </w:pPr>
      <w:r w:rsidRPr="0022451A">
        <w:rPr>
          <w:rFonts w:ascii="Meiryo UI" w:eastAsia="Meiryo UI" w:hAnsi="Meiryo UI" w:hint="eastAsia"/>
        </w:rPr>
        <w:t>（１）</w:t>
      </w:r>
      <w:r w:rsidRPr="0022451A">
        <w:rPr>
          <w:rFonts w:ascii="Meiryo UI" w:eastAsia="Meiryo UI" w:hAnsi="Meiryo UI"/>
        </w:rPr>
        <w:t xml:space="preserve"> 本システムの保守・点検等を行う必要のある場合</w:t>
      </w:r>
    </w:p>
    <w:p w14:paraId="36D350E8" w14:textId="77777777" w:rsidR="0022451A" w:rsidRPr="0022451A" w:rsidRDefault="0022451A" w:rsidP="0022451A">
      <w:pPr>
        <w:rPr>
          <w:rFonts w:ascii="Meiryo UI" w:eastAsia="Meiryo UI" w:hAnsi="Meiryo UI"/>
        </w:rPr>
      </w:pPr>
      <w:r w:rsidRPr="0022451A">
        <w:rPr>
          <w:rFonts w:ascii="Meiryo UI" w:eastAsia="Meiryo UI" w:hAnsi="Meiryo UI" w:hint="eastAsia"/>
        </w:rPr>
        <w:t>（２）</w:t>
      </w:r>
      <w:r w:rsidRPr="0022451A">
        <w:rPr>
          <w:rFonts w:ascii="Meiryo UI" w:eastAsia="Meiryo UI" w:hAnsi="Meiryo UI"/>
        </w:rPr>
        <w:t xml:space="preserve"> 前条の認証局において保守・点検等が実施される場合</w:t>
      </w:r>
    </w:p>
    <w:p w14:paraId="63D3AA72" w14:textId="77777777" w:rsidR="0022451A" w:rsidRPr="0022451A" w:rsidRDefault="0022451A" w:rsidP="0022451A">
      <w:pPr>
        <w:rPr>
          <w:rFonts w:ascii="Meiryo UI" w:eastAsia="Meiryo UI" w:hAnsi="Meiryo UI"/>
        </w:rPr>
      </w:pPr>
      <w:r w:rsidRPr="0022451A">
        <w:rPr>
          <w:rFonts w:ascii="Meiryo UI" w:eastAsia="Meiryo UI" w:hAnsi="Meiryo UI" w:hint="eastAsia"/>
        </w:rPr>
        <w:t>（３）</w:t>
      </w:r>
      <w:r w:rsidRPr="0022451A">
        <w:rPr>
          <w:rFonts w:ascii="Meiryo UI" w:eastAsia="Meiryo UI" w:hAnsi="Meiryo UI"/>
        </w:rPr>
        <w:t xml:space="preserve"> 本システムの利用が著しく集中した場合</w:t>
      </w:r>
    </w:p>
    <w:p w14:paraId="4A3ED345" w14:textId="77777777" w:rsidR="0022451A" w:rsidRPr="0022451A" w:rsidRDefault="0022451A" w:rsidP="0022451A">
      <w:pPr>
        <w:rPr>
          <w:rFonts w:ascii="Meiryo UI" w:eastAsia="Meiryo UI" w:hAnsi="Meiryo UI"/>
        </w:rPr>
      </w:pPr>
      <w:r w:rsidRPr="0022451A">
        <w:rPr>
          <w:rFonts w:ascii="Meiryo UI" w:eastAsia="Meiryo UI" w:hAnsi="Meiryo UI" w:hint="eastAsia"/>
        </w:rPr>
        <w:t>（４）</w:t>
      </w:r>
      <w:r w:rsidRPr="0022451A">
        <w:rPr>
          <w:rFonts w:ascii="Meiryo UI" w:eastAsia="Meiryo UI" w:hAnsi="Meiryo UI"/>
        </w:rPr>
        <w:t xml:space="preserve"> 本システムに重大な障害その他やむを得ない理由が生じた場合</w:t>
      </w:r>
    </w:p>
    <w:p w14:paraId="673BE192" w14:textId="77777777" w:rsidR="0022451A" w:rsidRDefault="0022451A" w:rsidP="0022451A">
      <w:pPr>
        <w:rPr>
          <w:rFonts w:ascii="Meiryo UI" w:eastAsia="Meiryo UI" w:hAnsi="Meiryo UI"/>
        </w:rPr>
      </w:pPr>
      <w:r w:rsidRPr="0022451A">
        <w:rPr>
          <w:rFonts w:ascii="Meiryo UI" w:eastAsia="Meiryo UI" w:hAnsi="Meiryo UI" w:hint="eastAsia"/>
        </w:rPr>
        <w:t>（５）</w:t>
      </w:r>
      <w:r w:rsidRPr="0022451A">
        <w:rPr>
          <w:rFonts w:ascii="Meiryo UI" w:eastAsia="Meiryo UI" w:hAnsi="Meiryo UI"/>
        </w:rPr>
        <w:t xml:space="preserve"> 天災、事変など、非常事態が発生した場合</w:t>
      </w:r>
    </w:p>
    <w:p w14:paraId="7F498044" w14:textId="77777777" w:rsidR="0022451A" w:rsidRPr="0022451A" w:rsidRDefault="0022451A" w:rsidP="0022451A">
      <w:pPr>
        <w:rPr>
          <w:rFonts w:ascii="Meiryo UI" w:eastAsia="Meiryo UI" w:hAnsi="Meiryo UI"/>
        </w:rPr>
      </w:pPr>
    </w:p>
    <w:p w14:paraId="41CAB5ED" w14:textId="77777777" w:rsidR="0022451A" w:rsidRPr="0022451A" w:rsidRDefault="0022451A" w:rsidP="0022451A">
      <w:pPr>
        <w:rPr>
          <w:rFonts w:ascii="Meiryo UI" w:eastAsia="Meiryo UI" w:hAnsi="Meiryo UI"/>
        </w:rPr>
      </w:pPr>
      <w:r w:rsidRPr="0022451A">
        <w:rPr>
          <w:rFonts w:ascii="Meiryo UI" w:eastAsia="Meiryo UI" w:hAnsi="Meiryo UI" w:hint="eastAsia"/>
        </w:rPr>
        <w:t>８．障害発生時等の措置</w:t>
      </w:r>
    </w:p>
    <w:p w14:paraId="18B21D71" w14:textId="77777777" w:rsidR="0022451A" w:rsidRDefault="0022451A" w:rsidP="0022451A">
      <w:pPr>
        <w:rPr>
          <w:rFonts w:ascii="Meiryo UI" w:eastAsia="Meiryo UI" w:hAnsi="Meiryo UI"/>
        </w:rPr>
      </w:pPr>
      <w:r w:rsidRPr="0022451A">
        <w:rPr>
          <w:rFonts w:ascii="Meiryo UI" w:eastAsia="Meiryo UI" w:hAnsi="Meiryo UI" w:hint="eastAsia"/>
        </w:rPr>
        <w:t>本システムが障害又はその他の理由により利用できなくなった場合には、利用者は、他の申請等の方法による手続を行うこととし、このことを承知のうえ、本システムをご利用ください。</w:t>
      </w:r>
    </w:p>
    <w:p w14:paraId="04203173" w14:textId="77777777" w:rsidR="0022451A" w:rsidRPr="0022451A" w:rsidRDefault="0022451A" w:rsidP="0022451A">
      <w:pPr>
        <w:rPr>
          <w:rFonts w:ascii="Meiryo UI" w:eastAsia="Meiryo UI" w:hAnsi="Meiryo UI"/>
        </w:rPr>
      </w:pPr>
    </w:p>
    <w:p w14:paraId="6215C17F" w14:textId="77777777" w:rsidR="0022451A" w:rsidRPr="0022451A" w:rsidRDefault="0022451A" w:rsidP="0022451A">
      <w:pPr>
        <w:rPr>
          <w:rFonts w:ascii="Meiryo UI" w:eastAsia="Meiryo UI" w:hAnsi="Meiryo UI"/>
        </w:rPr>
      </w:pPr>
      <w:r w:rsidRPr="0022451A">
        <w:rPr>
          <w:rFonts w:ascii="Meiryo UI" w:eastAsia="Meiryo UI" w:hAnsi="Meiryo UI" w:hint="eastAsia"/>
        </w:rPr>
        <w:t>９．禁止事項</w:t>
      </w:r>
    </w:p>
    <w:p w14:paraId="77AD123B" w14:textId="77777777" w:rsidR="0022451A" w:rsidRPr="0022451A" w:rsidRDefault="0022451A" w:rsidP="0022451A">
      <w:pPr>
        <w:rPr>
          <w:rFonts w:ascii="Meiryo UI" w:eastAsia="Meiryo UI" w:hAnsi="Meiryo UI"/>
        </w:rPr>
      </w:pPr>
      <w:r w:rsidRPr="0022451A">
        <w:rPr>
          <w:rFonts w:ascii="Meiryo UI" w:eastAsia="Meiryo UI" w:hAnsi="Meiryo UI" w:hint="eastAsia"/>
        </w:rPr>
        <w:t>本システムの利用にあたっては、次に掲げる行為を禁止します。</w:t>
      </w:r>
    </w:p>
    <w:p w14:paraId="45A14D41" w14:textId="77777777" w:rsidR="0022451A" w:rsidRPr="0022451A" w:rsidRDefault="0022451A" w:rsidP="0022451A">
      <w:pPr>
        <w:rPr>
          <w:rFonts w:ascii="Meiryo UI" w:eastAsia="Meiryo UI" w:hAnsi="Meiryo UI"/>
        </w:rPr>
      </w:pPr>
      <w:r w:rsidRPr="0022451A">
        <w:rPr>
          <w:rFonts w:ascii="Meiryo UI" w:eastAsia="Meiryo UI" w:hAnsi="Meiryo UI" w:hint="eastAsia"/>
        </w:rPr>
        <w:t>（１）</w:t>
      </w:r>
      <w:r w:rsidRPr="0022451A">
        <w:rPr>
          <w:rFonts w:ascii="Meiryo UI" w:eastAsia="Meiryo UI" w:hAnsi="Meiryo UI"/>
        </w:rPr>
        <w:t xml:space="preserve"> 本システムを大阪府への申請・届出等手続以外の目的で利用すること</w:t>
      </w:r>
    </w:p>
    <w:p w14:paraId="581D9F23" w14:textId="77777777" w:rsidR="0022451A" w:rsidRPr="0022451A" w:rsidRDefault="0022451A" w:rsidP="0022451A">
      <w:pPr>
        <w:rPr>
          <w:rFonts w:ascii="Meiryo UI" w:eastAsia="Meiryo UI" w:hAnsi="Meiryo UI"/>
        </w:rPr>
      </w:pPr>
      <w:r w:rsidRPr="0022451A">
        <w:rPr>
          <w:rFonts w:ascii="Meiryo UI" w:eastAsia="Meiryo UI" w:hAnsi="Meiryo UI" w:hint="eastAsia"/>
        </w:rPr>
        <w:t>（２）</w:t>
      </w:r>
      <w:r w:rsidRPr="0022451A">
        <w:rPr>
          <w:rFonts w:ascii="Meiryo UI" w:eastAsia="Meiryo UI" w:hAnsi="Meiryo UI"/>
        </w:rPr>
        <w:t xml:space="preserve"> 本システムに対し不正にアクセスすること</w:t>
      </w:r>
    </w:p>
    <w:p w14:paraId="036EEA78" w14:textId="77777777" w:rsidR="0022451A" w:rsidRPr="0022451A" w:rsidRDefault="0022451A" w:rsidP="0022451A">
      <w:pPr>
        <w:rPr>
          <w:rFonts w:ascii="Meiryo UI" w:eastAsia="Meiryo UI" w:hAnsi="Meiryo UI"/>
        </w:rPr>
      </w:pPr>
      <w:r w:rsidRPr="0022451A">
        <w:rPr>
          <w:rFonts w:ascii="Meiryo UI" w:eastAsia="Meiryo UI" w:hAnsi="Meiryo UI" w:hint="eastAsia"/>
        </w:rPr>
        <w:t>（３）</w:t>
      </w:r>
      <w:r w:rsidRPr="0022451A">
        <w:rPr>
          <w:rFonts w:ascii="Meiryo UI" w:eastAsia="Meiryo UI" w:hAnsi="Meiryo UI"/>
        </w:rPr>
        <w:t xml:space="preserve"> 他の利用者のＩＤ、パスワード等を不正に使用すること</w:t>
      </w:r>
    </w:p>
    <w:p w14:paraId="5125AE85" w14:textId="77777777" w:rsidR="0022451A" w:rsidRPr="0022451A" w:rsidRDefault="0022451A" w:rsidP="0022451A">
      <w:pPr>
        <w:rPr>
          <w:rFonts w:ascii="Meiryo UI" w:eastAsia="Meiryo UI" w:hAnsi="Meiryo UI"/>
        </w:rPr>
      </w:pPr>
      <w:r w:rsidRPr="0022451A">
        <w:rPr>
          <w:rFonts w:ascii="Meiryo UI" w:eastAsia="Meiryo UI" w:hAnsi="Meiryo UI" w:hint="eastAsia"/>
        </w:rPr>
        <w:t>（４）</w:t>
      </w:r>
      <w:r w:rsidRPr="0022451A">
        <w:rPr>
          <w:rFonts w:ascii="Meiryo UI" w:eastAsia="Meiryo UI" w:hAnsi="Meiryo UI"/>
        </w:rPr>
        <w:t xml:space="preserve"> 本システムの管理及び運営を故意に妨害すること</w:t>
      </w:r>
    </w:p>
    <w:p w14:paraId="2DA5159C" w14:textId="77777777" w:rsidR="0022451A" w:rsidRPr="0022451A" w:rsidRDefault="0022451A" w:rsidP="0022451A">
      <w:pPr>
        <w:rPr>
          <w:rFonts w:ascii="Meiryo UI" w:eastAsia="Meiryo UI" w:hAnsi="Meiryo UI"/>
        </w:rPr>
      </w:pPr>
      <w:r w:rsidRPr="0022451A">
        <w:rPr>
          <w:rFonts w:ascii="Meiryo UI" w:eastAsia="Meiryo UI" w:hAnsi="Meiryo UI" w:hint="eastAsia"/>
        </w:rPr>
        <w:t>（５）</w:t>
      </w:r>
      <w:r w:rsidRPr="0022451A">
        <w:rPr>
          <w:rFonts w:ascii="Meiryo UI" w:eastAsia="Meiryo UI" w:hAnsi="Meiryo UI"/>
        </w:rPr>
        <w:t xml:space="preserve"> 本システムに対し、ウイルスに感染したファイルを故意に送信すること</w:t>
      </w:r>
    </w:p>
    <w:p w14:paraId="313ACDBA" w14:textId="77777777" w:rsidR="0022451A" w:rsidRPr="0022451A" w:rsidRDefault="0022451A" w:rsidP="0022451A">
      <w:pPr>
        <w:rPr>
          <w:rFonts w:ascii="Meiryo UI" w:eastAsia="Meiryo UI" w:hAnsi="Meiryo UI"/>
        </w:rPr>
      </w:pPr>
      <w:r w:rsidRPr="0022451A">
        <w:rPr>
          <w:rFonts w:ascii="Meiryo UI" w:eastAsia="Meiryo UI" w:hAnsi="Meiryo UI" w:hint="eastAsia"/>
        </w:rPr>
        <w:t>（６）</w:t>
      </w:r>
      <w:r w:rsidRPr="0022451A">
        <w:rPr>
          <w:rFonts w:ascii="Meiryo UI" w:eastAsia="Meiryo UI" w:hAnsi="Meiryo UI"/>
        </w:rPr>
        <w:t xml:space="preserve"> その他法令等に反すると認められる行為をすること</w:t>
      </w:r>
    </w:p>
    <w:p w14:paraId="37F31A0F" w14:textId="77777777" w:rsidR="0022451A" w:rsidRDefault="0022451A" w:rsidP="0022451A">
      <w:pPr>
        <w:rPr>
          <w:rFonts w:ascii="Meiryo UI" w:eastAsia="Meiryo UI" w:hAnsi="Meiryo UI"/>
        </w:rPr>
      </w:pPr>
      <w:r w:rsidRPr="0022451A">
        <w:rPr>
          <w:rFonts w:ascii="Meiryo UI" w:eastAsia="Meiryo UI" w:hAnsi="Meiryo UI" w:hint="eastAsia"/>
        </w:rPr>
        <w:t>（７）</w:t>
      </w:r>
      <w:r w:rsidRPr="0022451A">
        <w:rPr>
          <w:rFonts w:ascii="Meiryo UI" w:eastAsia="Meiryo UI" w:hAnsi="Meiryo UI"/>
        </w:rPr>
        <w:t xml:space="preserve"> その他本システムの円滑な運用を阻害するような行為をすること</w:t>
      </w:r>
    </w:p>
    <w:p w14:paraId="043B81DA" w14:textId="77777777" w:rsidR="0022451A" w:rsidRPr="0022451A" w:rsidRDefault="0022451A" w:rsidP="0022451A">
      <w:pPr>
        <w:rPr>
          <w:rFonts w:ascii="Meiryo UI" w:eastAsia="Meiryo UI" w:hAnsi="Meiryo UI"/>
        </w:rPr>
      </w:pPr>
    </w:p>
    <w:p w14:paraId="79F137D9" w14:textId="77777777" w:rsidR="0022451A" w:rsidRPr="0022451A" w:rsidRDefault="0022451A" w:rsidP="0022451A">
      <w:pPr>
        <w:rPr>
          <w:rFonts w:ascii="Meiryo UI" w:eastAsia="Meiryo UI" w:hAnsi="Meiryo UI"/>
        </w:rPr>
      </w:pPr>
      <w:r w:rsidRPr="0022451A">
        <w:rPr>
          <w:rFonts w:ascii="Meiryo UI" w:eastAsia="Meiryo UI" w:hAnsi="Meiryo UI" w:hint="eastAsia"/>
        </w:rPr>
        <w:t>１０．システムの停止・制限</w:t>
      </w:r>
    </w:p>
    <w:p w14:paraId="35F86DC1" w14:textId="77777777" w:rsidR="0022451A" w:rsidRDefault="0022451A" w:rsidP="0022451A">
      <w:pPr>
        <w:rPr>
          <w:rFonts w:ascii="Meiryo UI" w:eastAsia="Meiryo UI" w:hAnsi="Meiryo UI"/>
        </w:rPr>
      </w:pPr>
      <w:r w:rsidRPr="0022451A">
        <w:rPr>
          <w:rFonts w:ascii="Meiryo UI" w:eastAsia="Meiryo UI" w:hAnsi="Meiryo UI" w:hint="eastAsia"/>
        </w:rPr>
        <w:t>大阪府は、利用者に前条の禁止事項のいずれかに該当する行為があったと判断した場合には、予告なしに本システムの利用を停止又は制限する等、必要な措置をとることができることとします。</w:t>
      </w:r>
    </w:p>
    <w:p w14:paraId="16974A93" w14:textId="77777777" w:rsidR="0022451A" w:rsidRPr="0022451A" w:rsidRDefault="0022451A" w:rsidP="0022451A">
      <w:pPr>
        <w:rPr>
          <w:rFonts w:ascii="Meiryo UI" w:eastAsia="Meiryo UI" w:hAnsi="Meiryo UI"/>
        </w:rPr>
      </w:pPr>
    </w:p>
    <w:p w14:paraId="4514AB7D" w14:textId="77777777" w:rsidR="0022451A" w:rsidRPr="0022451A" w:rsidRDefault="0022451A" w:rsidP="0022451A">
      <w:pPr>
        <w:rPr>
          <w:rFonts w:ascii="Meiryo UI" w:eastAsia="Meiryo UI" w:hAnsi="Meiryo UI"/>
        </w:rPr>
      </w:pPr>
      <w:r w:rsidRPr="0022451A">
        <w:rPr>
          <w:rFonts w:ascii="Meiryo UI" w:eastAsia="Meiryo UI" w:hAnsi="Meiryo UI" w:hint="eastAsia"/>
        </w:rPr>
        <w:t>１１．免責事項</w:t>
      </w:r>
    </w:p>
    <w:p w14:paraId="4503BC31" w14:textId="77777777" w:rsidR="0022451A" w:rsidRDefault="0022451A" w:rsidP="0022451A">
      <w:pPr>
        <w:rPr>
          <w:rFonts w:ascii="Meiryo UI" w:eastAsia="Meiryo UI" w:hAnsi="Meiryo UI"/>
        </w:rPr>
      </w:pPr>
      <w:r w:rsidRPr="0022451A">
        <w:rPr>
          <w:rFonts w:ascii="Meiryo UI" w:eastAsia="Meiryo UI" w:hAnsi="Meiryo UI" w:hint="eastAsia"/>
        </w:rPr>
        <w:t>大阪府は、利用者が本システムを利用したことにより発生した利用者の損害及び利用者が第三者に与えた損害について、一切の責任を負いません。また、本システムの提供の遅延、本システムの運用の停止、休止、中断又は制限により発生した利用者の損害及び利用者が第三者に与えた損害について、一切の責任を負いません。</w:t>
      </w:r>
    </w:p>
    <w:p w14:paraId="3B577F37" w14:textId="77777777" w:rsidR="0022451A" w:rsidRPr="0022451A" w:rsidRDefault="0022451A" w:rsidP="0022451A">
      <w:pPr>
        <w:rPr>
          <w:rFonts w:ascii="Meiryo UI" w:eastAsia="Meiryo UI" w:hAnsi="Meiryo UI"/>
        </w:rPr>
      </w:pPr>
    </w:p>
    <w:p w14:paraId="26B82B89" w14:textId="77777777" w:rsidR="0022451A" w:rsidRPr="0022451A" w:rsidRDefault="0022451A" w:rsidP="0022451A">
      <w:pPr>
        <w:rPr>
          <w:rFonts w:ascii="Meiryo UI" w:eastAsia="Meiryo UI" w:hAnsi="Meiryo UI"/>
        </w:rPr>
      </w:pPr>
      <w:r w:rsidRPr="0022451A">
        <w:rPr>
          <w:rFonts w:ascii="Meiryo UI" w:eastAsia="Meiryo UI" w:hAnsi="Meiryo UI" w:hint="eastAsia"/>
        </w:rPr>
        <w:t>１２．著作権</w:t>
      </w:r>
    </w:p>
    <w:p w14:paraId="026AF659" w14:textId="77777777" w:rsidR="0022451A" w:rsidRDefault="0022451A" w:rsidP="0022451A">
      <w:pPr>
        <w:rPr>
          <w:rFonts w:ascii="Meiryo UI" w:eastAsia="Meiryo UI" w:hAnsi="Meiryo UI"/>
        </w:rPr>
      </w:pPr>
      <w:r w:rsidRPr="0022451A">
        <w:rPr>
          <w:rFonts w:ascii="Meiryo UI" w:eastAsia="Meiryo UI" w:hAnsi="Meiryo UI" w:hint="eastAsia"/>
        </w:rPr>
        <w:t>本システムに含まれているプログラムその他著作物に関する著作権は、日本国の著作権法によって保護されています。本システムに含まれているプログラムその他著作物の修正、複製、改ざん、販売等の行為を禁じます。</w:t>
      </w:r>
    </w:p>
    <w:p w14:paraId="5C79640F" w14:textId="77777777" w:rsidR="0022451A" w:rsidRPr="0022451A" w:rsidRDefault="0022451A" w:rsidP="0022451A">
      <w:pPr>
        <w:rPr>
          <w:rFonts w:ascii="Meiryo UI" w:eastAsia="Meiryo UI" w:hAnsi="Meiryo UI"/>
        </w:rPr>
      </w:pPr>
    </w:p>
    <w:p w14:paraId="38008857" w14:textId="77777777" w:rsidR="0022451A" w:rsidRPr="0022451A" w:rsidRDefault="0022451A" w:rsidP="0022451A">
      <w:pPr>
        <w:rPr>
          <w:rFonts w:ascii="Meiryo UI" w:eastAsia="Meiryo UI" w:hAnsi="Meiryo UI"/>
        </w:rPr>
      </w:pPr>
      <w:r w:rsidRPr="0022451A">
        <w:rPr>
          <w:rFonts w:ascii="Meiryo UI" w:eastAsia="Meiryo UI" w:hAnsi="Meiryo UI" w:hint="eastAsia"/>
        </w:rPr>
        <w:t>１３．合意管轄裁判所</w:t>
      </w:r>
    </w:p>
    <w:p w14:paraId="077B49E0" w14:textId="77777777" w:rsidR="0022451A" w:rsidRDefault="0022451A" w:rsidP="0022451A">
      <w:pPr>
        <w:rPr>
          <w:rFonts w:ascii="Meiryo UI" w:eastAsia="Meiryo UI" w:hAnsi="Meiryo UI"/>
        </w:rPr>
      </w:pPr>
      <w:r w:rsidRPr="0022451A">
        <w:rPr>
          <w:rFonts w:ascii="Meiryo UI" w:eastAsia="Meiryo UI" w:hAnsi="Meiryo UI" w:hint="eastAsia"/>
        </w:rPr>
        <w:t>この規約は日本国法に準拠します。また、本システムの利用又はこの規約に関して大阪府と利用者の間に生ずるすべて</w:t>
      </w:r>
      <w:r w:rsidRPr="0022451A">
        <w:rPr>
          <w:rFonts w:ascii="Meiryo UI" w:eastAsia="Meiryo UI" w:hAnsi="Meiryo UI" w:hint="eastAsia"/>
        </w:rPr>
        <w:lastRenderedPageBreak/>
        <w:t>の紛争については、大阪地方裁判所を専属的合意管轄裁判所とします。</w:t>
      </w:r>
    </w:p>
    <w:p w14:paraId="1FCDC8CE" w14:textId="77777777" w:rsidR="0022451A" w:rsidRPr="0022451A" w:rsidRDefault="0022451A" w:rsidP="0022451A">
      <w:pPr>
        <w:rPr>
          <w:rFonts w:ascii="Meiryo UI" w:eastAsia="Meiryo UI" w:hAnsi="Meiryo UI"/>
        </w:rPr>
      </w:pPr>
    </w:p>
    <w:p w14:paraId="349D43AE" w14:textId="77777777" w:rsidR="0022451A" w:rsidRPr="0022451A" w:rsidRDefault="0022451A" w:rsidP="0022451A">
      <w:pPr>
        <w:rPr>
          <w:rFonts w:ascii="Meiryo UI" w:eastAsia="Meiryo UI" w:hAnsi="Meiryo UI"/>
        </w:rPr>
      </w:pPr>
      <w:r w:rsidRPr="0022451A">
        <w:rPr>
          <w:rFonts w:ascii="Meiryo UI" w:eastAsia="Meiryo UI" w:hAnsi="Meiryo UI" w:hint="eastAsia"/>
        </w:rPr>
        <w:t>１４．規約の変更</w:t>
      </w:r>
    </w:p>
    <w:p w14:paraId="103A3092" w14:textId="77777777" w:rsidR="0022451A" w:rsidRDefault="0022451A" w:rsidP="0022451A">
      <w:pPr>
        <w:rPr>
          <w:rFonts w:ascii="Meiryo UI" w:eastAsia="Meiryo UI" w:hAnsi="Meiryo UI"/>
        </w:rPr>
      </w:pPr>
      <w:r w:rsidRPr="0022451A">
        <w:rPr>
          <w:rFonts w:ascii="Meiryo UI" w:eastAsia="Meiryo UI" w:hAnsi="Meiryo UI" w:hint="eastAsia"/>
        </w:rPr>
        <w:t>この規約は、必要に応じ利用者に事前通知を行うことなく変更することがあります。規約の変更後に、利用者が本システムを利用したときは、当該利用者は、変更後の規約に同意したものとみなします。</w:t>
      </w:r>
    </w:p>
    <w:p w14:paraId="23661A05" w14:textId="77777777" w:rsidR="0022451A" w:rsidRPr="0022451A" w:rsidRDefault="0022451A" w:rsidP="0022451A">
      <w:pPr>
        <w:rPr>
          <w:rFonts w:ascii="Meiryo UI" w:eastAsia="Meiryo UI" w:hAnsi="Meiryo UI"/>
        </w:rPr>
      </w:pPr>
    </w:p>
    <w:p w14:paraId="1F010883" w14:textId="77777777" w:rsidR="0022451A" w:rsidRPr="0022451A" w:rsidRDefault="0022451A" w:rsidP="0022451A">
      <w:pPr>
        <w:rPr>
          <w:rFonts w:ascii="Meiryo UI" w:eastAsia="Meiryo UI" w:hAnsi="Meiryo UI"/>
        </w:rPr>
      </w:pPr>
      <w:r w:rsidRPr="0022451A">
        <w:rPr>
          <w:rFonts w:ascii="Meiryo UI" w:eastAsia="Meiryo UI" w:hAnsi="Meiryo UI" w:hint="eastAsia"/>
        </w:rPr>
        <w:t>附則</w:t>
      </w:r>
    </w:p>
    <w:p w14:paraId="05B04323" w14:textId="5EC5610F" w:rsidR="0022451A" w:rsidRDefault="0022451A" w:rsidP="0022451A">
      <w:pPr>
        <w:rPr>
          <w:rFonts w:ascii="Meiryo UI" w:eastAsia="Meiryo UI" w:hAnsi="Meiryo UI"/>
        </w:rPr>
      </w:pPr>
      <w:r w:rsidRPr="0022451A">
        <w:rPr>
          <w:rFonts w:ascii="Meiryo UI" w:eastAsia="Meiryo UI" w:hAnsi="Meiryo UI" w:hint="eastAsia"/>
        </w:rPr>
        <w:t>この利用規約は、令和３年５月１８日から施行します。</w:t>
      </w:r>
    </w:p>
    <w:p w14:paraId="560C5C5F" w14:textId="3F5964BD" w:rsidR="0022451A" w:rsidRPr="0022451A" w:rsidRDefault="0022451A" w:rsidP="0022451A">
      <w:pPr>
        <w:rPr>
          <w:rFonts w:ascii="Meiryo UI" w:eastAsia="Meiryo UI" w:hAnsi="Meiryo UI"/>
        </w:rPr>
      </w:pPr>
    </w:p>
    <w:p w14:paraId="33408D5E" w14:textId="6D7B21DA" w:rsidR="0022451A" w:rsidRPr="0022451A" w:rsidRDefault="0022451A" w:rsidP="0022451A">
      <w:pPr>
        <w:rPr>
          <w:rFonts w:ascii="Meiryo UI" w:eastAsia="Meiryo UI" w:hAnsi="Meiryo UI"/>
        </w:rPr>
      </w:pPr>
      <w:r w:rsidRPr="0022451A">
        <w:rPr>
          <w:rFonts w:ascii="Meiryo UI" w:eastAsia="Meiryo UI" w:hAnsi="Meiryo UI" w:hint="eastAsia"/>
        </w:rPr>
        <w:t>附則</w:t>
      </w:r>
    </w:p>
    <w:p w14:paraId="4E7C155B" w14:textId="6122D5E0" w:rsidR="00A862FE" w:rsidRDefault="0022451A" w:rsidP="0022451A">
      <w:pPr>
        <w:rPr>
          <w:rFonts w:ascii="Meiryo UI" w:eastAsia="Meiryo UI" w:hAnsi="Meiryo UI"/>
        </w:rPr>
      </w:pPr>
      <w:r w:rsidRPr="0022451A">
        <w:rPr>
          <w:rFonts w:ascii="Meiryo UI" w:eastAsia="Meiryo UI" w:hAnsi="Meiryo UI" w:hint="eastAsia"/>
        </w:rPr>
        <w:t>この利用規約は、令和３年６月２５日から施行します。</w:t>
      </w:r>
    </w:p>
    <w:p w14:paraId="7843CC88" w14:textId="77777777" w:rsidR="00C6101C" w:rsidRDefault="00C6101C" w:rsidP="00C6101C">
      <w:pPr>
        <w:rPr>
          <w:rFonts w:ascii="Meiryo UI" w:eastAsia="Meiryo UI" w:hAnsi="Meiryo UI"/>
        </w:rPr>
      </w:pPr>
    </w:p>
    <w:p w14:paraId="4714B8A4" w14:textId="79A2DEA1" w:rsidR="00C6101C" w:rsidRPr="0022451A" w:rsidRDefault="00C6101C" w:rsidP="00C6101C">
      <w:pPr>
        <w:rPr>
          <w:rFonts w:ascii="Meiryo UI" w:eastAsia="Meiryo UI" w:hAnsi="Meiryo UI"/>
        </w:rPr>
      </w:pPr>
      <w:r w:rsidRPr="0022451A">
        <w:rPr>
          <w:rFonts w:ascii="Meiryo UI" w:eastAsia="Meiryo UI" w:hAnsi="Meiryo UI" w:hint="eastAsia"/>
        </w:rPr>
        <w:t>附則</w:t>
      </w:r>
    </w:p>
    <w:p w14:paraId="00FC4CFD" w14:textId="7CE9B076" w:rsidR="00C6101C" w:rsidRPr="0022451A" w:rsidRDefault="00C6101C" w:rsidP="00C6101C">
      <w:pPr>
        <w:rPr>
          <w:rFonts w:ascii="Meiryo UI" w:eastAsia="Meiryo UI" w:hAnsi="Meiryo UI"/>
        </w:rPr>
      </w:pPr>
      <w:r w:rsidRPr="0022451A">
        <w:rPr>
          <w:rFonts w:ascii="Meiryo UI" w:eastAsia="Meiryo UI" w:hAnsi="Meiryo UI" w:hint="eastAsia"/>
        </w:rPr>
        <w:t>この利用規約は、令和</w:t>
      </w:r>
      <w:r>
        <w:rPr>
          <w:rFonts w:ascii="Meiryo UI" w:eastAsia="Meiryo UI" w:hAnsi="Meiryo UI" w:hint="eastAsia"/>
        </w:rPr>
        <w:t>８</w:t>
      </w:r>
      <w:r w:rsidRPr="0022451A">
        <w:rPr>
          <w:rFonts w:ascii="Meiryo UI" w:eastAsia="Meiryo UI" w:hAnsi="Meiryo UI" w:hint="eastAsia"/>
        </w:rPr>
        <w:t>年</w:t>
      </w:r>
      <w:r w:rsidR="00FD4F78">
        <w:rPr>
          <w:rFonts w:ascii="Meiryo UI" w:eastAsia="Meiryo UI" w:hAnsi="Meiryo UI" w:hint="eastAsia"/>
        </w:rPr>
        <w:t>４</w:t>
      </w:r>
      <w:r w:rsidRPr="0022451A">
        <w:rPr>
          <w:rFonts w:ascii="Meiryo UI" w:eastAsia="Meiryo UI" w:hAnsi="Meiryo UI" w:hint="eastAsia"/>
        </w:rPr>
        <w:t>月</w:t>
      </w:r>
      <w:r w:rsidR="004F69A1">
        <w:rPr>
          <w:rFonts w:ascii="Meiryo UI" w:eastAsia="Meiryo UI" w:hAnsi="Meiryo UI" w:hint="eastAsia"/>
        </w:rPr>
        <w:t>1</w:t>
      </w:r>
      <w:r w:rsidRPr="0022451A">
        <w:rPr>
          <w:rFonts w:ascii="Meiryo UI" w:eastAsia="Meiryo UI" w:hAnsi="Meiryo UI" w:hint="eastAsia"/>
        </w:rPr>
        <w:t>日から施行します。</w:t>
      </w:r>
    </w:p>
    <w:p w14:paraId="1073D73B" w14:textId="77777777" w:rsidR="00C6101C" w:rsidRPr="00C6101C" w:rsidRDefault="00C6101C" w:rsidP="0022451A">
      <w:pPr>
        <w:rPr>
          <w:rFonts w:ascii="Meiryo UI" w:eastAsia="Meiryo UI" w:hAnsi="Meiryo UI"/>
        </w:rPr>
      </w:pPr>
    </w:p>
    <w:sectPr w:rsidR="00C6101C" w:rsidRPr="00C6101C" w:rsidSect="005712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44C1" w14:textId="77777777" w:rsidR="008F436F" w:rsidRDefault="008F436F" w:rsidP="00571297">
      <w:r>
        <w:separator/>
      </w:r>
    </w:p>
  </w:endnote>
  <w:endnote w:type="continuationSeparator" w:id="0">
    <w:p w14:paraId="0F7A47CC" w14:textId="77777777" w:rsidR="008F436F" w:rsidRDefault="008F436F" w:rsidP="0057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008C" w14:textId="77777777" w:rsidR="008F436F" w:rsidRDefault="008F436F" w:rsidP="00571297">
      <w:r>
        <w:separator/>
      </w:r>
    </w:p>
  </w:footnote>
  <w:footnote w:type="continuationSeparator" w:id="0">
    <w:p w14:paraId="67544B5B" w14:textId="77777777" w:rsidR="008F436F" w:rsidRDefault="008F436F" w:rsidP="00571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1A"/>
    <w:rsid w:val="0000436A"/>
    <w:rsid w:val="001F5F77"/>
    <w:rsid w:val="0022451A"/>
    <w:rsid w:val="004F69A1"/>
    <w:rsid w:val="00534EC2"/>
    <w:rsid w:val="00571297"/>
    <w:rsid w:val="008D2037"/>
    <w:rsid w:val="008F436F"/>
    <w:rsid w:val="00964C1D"/>
    <w:rsid w:val="00A862FE"/>
    <w:rsid w:val="00C6101C"/>
    <w:rsid w:val="00E20973"/>
    <w:rsid w:val="00F61AF1"/>
    <w:rsid w:val="00FD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0F0943"/>
  <w15:chartTrackingRefBased/>
  <w15:docId w15:val="{83CBBF29-E987-49D3-999E-B7437CF5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451A"/>
    <w:rPr>
      <w:color w:val="0563C1" w:themeColor="hyperlink"/>
      <w:u w:val="single"/>
    </w:rPr>
  </w:style>
  <w:style w:type="character" w:styleId="a4">
    <w:name w:val="FollowedHyperlink"/>
    <w:basedOn w:val="a0"/>
    <w:uiPriority w:val="99"/>
    <w:semiHidden/>
    <w:unhideWhenUsed/>
    <w:rsid w:val="0022451A"/>
    <w:rPr>
      <w:color w:val="954F72" w:themeColor="followedHyperlink"/>
      <w:u w:val="single"/>
    </w:rPr>
  </w:style>
  <w:style w:type="paragraph" w:styleId="a5">
    <w:name w:val="header"/>
    <w:basedOn w:val="a"/>
    <w:link w:val="a6"/>
    <w:uiPriority w:val="99"/>
    <w:unhideWhenUsed/>
    <w:rsid w:val="00571297"/>
    <w:pPr>
      <w:tabs>
        <w:tab w:val="center" w:pos="4252"/>
        <w:tab w:val="right" w:pos="8504"/>
      </w:tabs>
      <w:snapToGrid w:val="0"/>
    </w:pPr>
  </w:style>
  <w:style w:type="character" w:customStyle="1" w:styleId="a6">
    <w:name w:val="ヘッダー (文字)"/>
    <w:basedOn w:val="a0"/>
    <w:link w:val="a5"/>
    <w:uiPriority w:val="99"/>
    <w:rsid w:val="00571297"/>
  </w:style>
  <w:style w:type="paragraph" w:styleId="a7">
    <w:name w:val="footer"/>
    <w:basedOn w:val="a"/>
    <w:link w:val="a8"/>
    <w:uiPriority w:val="99"/>
    <w:unhideWhenUsed/>
    <w:rsid w:val="00571297"/>
    <w:pPr>
      <w:tabs>
        <w:tab w:val="center" w:pos="4252"/>
        <w:tab w:val="right" w:pos="8504"/>
      </w:tabs>
      <w:snapToGrid w:val="0"/>
    </w:pPr>
  </w:style>
  <w:style w:type="character" w:customStyle="1" w:styleId="a8">
    <w:name w:val="フッター (文字)"/>
    <w:basedOn w:val="a0"/>
    <w:link w:val="a7"/>
    <w:uiPriority w:val="99"/>
    <w:rsid w:val="0057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23222">
      <w:bodyDiv w:val="1"/>
      <w:marLeft w:val="0"/>
      <w:marRight w:val="0"/>
      <w:marTop w:val="0"/>
      <w:marBottom w:val="0"/>
      <w:divBdr>
        <w:top w:val="none" w:sz="0" w:space="0" w:color="auto"/>
        <w:left w:val="none" w:sz="0" w:space="0" w:color="auto"/>
        <w:bottom w:val="none" w:sz="0" w:space="0" w:color="auto"/>
        <w:right w:val="none" w:sz="0" w:space="0" w:color="auto"/>
      </w:divBdr>
    </w:div>
    <w:div w:id="1611014705">
      <w:bodyDiv w:val="1"/>
      <w:marLeft w:val="0"/>
      <w:marRight w:val="0"/>
      <w:marTop w:val="0"/>
      <w:marBottom w:val="0"/>
      <w:divBdr>
        <w:top w:val="none" w:sz="0" w:space="0" w:color="auto"/>
        <w:left w:val="none" w:sz="0" w:space="0" w:color="auto"/>
        <w:bottom w:val="none" w:sz="0" w:space="0" w:color="auto"/>
        <w:right w:val="none" w:sz="0" w:space="0" w:color="auto"/>
      </w:divBdr>
      <w:divsChild>
        <w:div w:id="219561777">
          <w:marLeft w:val="0"/>
          <w:marRight w:val="0"/>
          <w:marTop w:val="0"/>
          <w:marBottom w:val="0"/>
          <w:divBdr>
            <w:top w:val="none" w:sz="0" w:space="0" w:color="auto"/>
            <w:left w:val="none" w:sz="0" w:space="0" w:color="auto"/>
            <w:bottom w:val="none" w:sz="0" w:space="0" w:color="auto"/>
            <w:right w:val="none" w:sz="0" w:space="0" w:color="auto"/>
          </w:divBdr>
          <w:divsChild>
            <w:div w:id="20427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houbun/reiki/reiki_honbun/k201RG0000219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友和</dc:creator>
  <cp:keywords/>
  <dc:description/>
  <cp:lastModifiedBy>佐藤　裕一郎</cp:lastModifiedBy>
  <cp:revision>9</cp:revision>
  <cp:lastPrinted>2022-06-16T07:40:00Z</cp:lastPrinted>
  <dcterms:created xsi:type="dcterms:W3CDTF">2026-03-23T00:26:00Z</dcterms:created>
  <dcterms:modified xsi:type="dcterms:W3CDTF">2026-03-31T05:25:00Z</dcterms:modified>
</cp:coreProperties>
</file>