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C0" w:rsidRPr="00024CAA" w:rsidRDefault="007C7DC0" w:rsidP="00E9778D">
      <w:pPr>
        <w:ind w:right="-427" w:firstLineChars="1300" w:firstLine="2730"/>
        <w:rPr>
          <w:rFonts w:ascii="ＭＳ ゴシック" w:eastAsia="ＭＳ ゴシック" w:hAnsi="ＭＳ ゴシック"/>
          <w:szCs w:val="21"/>
        </w:rPr>
      </w:pPr>
      <w:r w:rsidRPr="00024CAA">
        <w:rPr>
          <w:rFonts w:ascii="ＭＳ ゴシック" w:eastAsia="ＭＳ ゴシック" w:hAnsi="ＭＳ ゴシック" w:hint="eastAsia"/>
          <w:szCs w:val="21"/>
        </w:rPr>
        <w:t>委託訓練カリキュラム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  <w:bookmarkStart w:id="0" w:name="_GoBack"/>
      <w:bookmarkEnd w:id="0"/>
    </w:p>
    <w:tbl>
      <w:tblPr>
        <w:tblpPr w:leftFromText="142" w:rightFromText="142" w:vertAnchor="text" w:horzAnchor="margin" w:tblpX="-621" w:tblpY="41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45"/>
        <w:gridCol w:w="277"/>
        <w:gridCol w:w="724"/>
        <w:gridCol w:w="639"/>
        <w:gridCol w:w="2074"/>
        <w:gridCol w:w="861"/>
        <w:gridCol w:w="426"/>
        <w:gridCol w:w="710"/>
        <w:gridCol w:w="1924"/>
        <w:gridCol w:w="1440"/>
      </w:tblGrid>
      <w:tr w:rsidR="007C7DC0" w:rsidRPr="00024CAA" w:rsidTr="0034205B">
        <w:trPr>
          <w:cantSplit/>
          <w:trHeight w:val="311"/>
        </w:trPr>
        <w:tc>
          <w:tcPr>
            <w:tcW w:w="12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4CAA">
              <w:rPr>
                <w:rFonts w:ascii="ＭＳ ゴシック" w:eastAsia="ＭＳ ゴシック" w:hAnsi="ＭＳ ゴシック" w:hint="eastAsia"/>
                <w:szCs w:val="21"/>
              </w:rPr>
              <w:t>訓練科名</w:t>
            </w:r>
          </w:p>
        </w:tc>
        <w:tc>
          <w:tcPr>
            <w:tcW w:w="3714" w:type="dxa"/>
            <w:gridSpan w:val="4"/>
            <w:tcBorders>
              <w:top w:val="single" w:sz="12" w:space="0" w:color="auto"/>
            </w:tcBorders>
            <w:vAlign w:val="center"/>
          </w:tcPr>
          <w:p w:rsidR="007C7DC0" w:rsidRPr="00024CAA" w:rsidRDefault="007C7DC0" w:rsidP="00E9778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4CA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介護</w:t>
            </w:r>
            <w:r w:rsidRPr="00024CAA">
              <w:rPr>
                <w:rFonts w:ascii="ＭＳ ゴシック" w:eastAsia="ＭＳ ゴシック" w:hAnsi="ＭＳ ゴシック" w:hint="eastAsia"/>
                <w:szCs w:val="21"/>
              </w:rPr>
              <w:t>福祉士資格コース</w:t>
            </w:r>
          </w:p>
        </w:tc>
        <w:tc>
          <w:tcPr>
            <w:tcW w:w="199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C7DC0" w:rsidRPr="00024CAA" w:rsidRDefault="007C7DC0" w:rsidP="00E9778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4CAA">
              <w:rPr>
                <w:rFonts w:ascii="ＭＳ ゴシック" w:eastAsia="ＭＳ ゴシック" w:hAnsi="ＭＳ ゴシック" w:hint="eastAsia"/>
                <w:szCs w:val="21"/>
              </w:rPr>
              <w:t>就職先の</w:t>
            </w:r>
          </w:p>
          <w:p w:rsidR="007C7DC0" w:rsidRPr="00024CAA" w:rsidRDefault="007C7DC0" w:rsidP="00E9778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4CAA">
              <w:rPr>
                <w:rFonts w:ascii="ＭＳ ゴシック" w:eastAsia="ＭＳ ゴシック" w:hAnsi="ＭＳ ゴシック" w:hint="eastAsia"/>
                <w:szCs w:val="21"/>
              </w:rPr>
              <w:t>職務・仕事</w:t>
            </w:r>
          </w:p>
        </w:tc>
        <w:tc>
          <w:tcPr>
            <w:tcW w:w="336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7DC0" w:rsidRPr="00E9778D" w:rsidRDefault="007C7DC0" w:rsidP="00E9778D">
            <w:pPr>
              <w:spacing w:line="284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77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介護や支援が必要な方に対して、心身の状況に応じた介護を行う</w:t>
            </w:r>
          </w:p>
        </w:tc>
      </w:tr>
      <w:tr w:rsidR="007C7DC0" w:rsidRPr="00024CAA" w:rsidTr="0034205B">
        <w:trPr>
          <w:cantSplit/>
          <w:trHeight w:val="296"/>
        </w:trPr>
        <w:tc>
          <w:tcPr>
            <w:tcW w:w="1284" w:type="dxa"/>
            <w:gridSpan w:val="2"/>
            <w:tcBorders>
              <w:left w:val="single" w:sz="12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4CAA">
              <w:rPr>
                <w:rFonts w:ascii="ＭＳ ゴシック" w:eastAsia="ＭＳ ゴシック" w:hAnsi="ＭＳ ゴシック" w:hint="eastAsia"/>
                <w:szCs w:val="21"/>
              </w:rPr>
              <w:t>訓練期間</w:t>
            </w:r>
          </w:p>
        </w:tc>
        <w:tc>
          <w:tcPr>
            <w:tcW w:w="3714" w:type="dxa"/>
            <w:gridSpan w:val="4"/>
            <w:vAlign w:val="center"/>
          </w:tcPr>
          <w:p w:rsidR="007C7DC0" w:rsidRPr="002F65FB" w:rsidRDefault="007C7DC0" w:rsidP="002F65FB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65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Pr="002F65FB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 w:rsidRPr="002F65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2F65FB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Pr="002F65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2F65FB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Pr="002F65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日～令和</w:t>
            </w:r>
            <w:r w:rsidRPr="002F65FB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Pr="002F65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2F65FB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  <w:r w:rsidRPr="002F65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2F65FB">
              <w:rPr>
                <w:rFonts w:ascii="ＭＳ ゴシック" w:eastAsia="ＭＳ ゴシック" w:hAnsi="ＭＳ ゴシック"/>
                <w:sz w:val="18"/>
                <w:szCs w:val="18"/>
              </w:rPr>
              <w:t>31</w:t>
            </w:r>
            <w:r w:rsidRPr="002F65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日（</w:t>
            </w:r>
            <w:r w:rsidRPr="002F65FB">
              <w:rPr>
                <w:rFonts w:ascii="ＭＳ ゴシック" w:eastAsia="ＭＳ ゴシック" w:hAnsi="ＭＳ ゴシック"/>
                <w:sz w:val="18"/>
                <w:szCs w:val="18"/>
              </w:rPr>
              <w:t>24</w:t>
            </w:r>
            <w:r w:rsidRPr="002F65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か月）</w:t>
            </w:r>
          </w:p>
        </w:tc>
        <w:tc>
          <w:tcPr>
            <w:tcW w:w="1997" w:type="dxa"/>
            <w:gridSpan w:val="3"/>
            <w:vMerge/>
            <w:vAlign w:val="center"/>
          </w:tcPr>
          <w:p w:rsidR="007C7DC0" w:rsidRPr="00024CAA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C7DC0" w:rsidRPr="00024CAA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7DC0" w:rsidRPr="00024CAA" w:rsidTr="0034205B">
        <w:trPr>
          <w:cantSplit/>
          <w:trHeight w:hRule="exact" w:val="1002"/>
        </w:trPr>
        <w:tc>
          <w:tcPr>
            <w:tcW w:w="1284" w:type="dxa"/>
            <w:gridSpan w:val="2"/>
            <w:tcBorders>
              <w:left w:val="single" w:sz="12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4CAA">
              <w:rPr>
                <w:rFonts w:ascii="ＭＳ ゴシック" w:eastAsia="ＭＳ ゴシック" w:hAnsi="ＭＳ ゴシック" w:hint="eastAsia"/>
                <w:szCs w:val="21"/>
              </w:rPr>
              <w:t>訓練目標</w:t>
            </w:r>
          </w:p>
        </w:tc>
        <w:tc>
          <w:tcPr>
            <w:tcW w:w="9075" w:type="dxa"/>
            <w:gridSpan w:val="9"/>
            <w:tcBorders>
              <w:right w:val="single" w:sz="12" w:space="0" w:color="auto"/>
            </w:tcBorders>
            <w:vAlign w:val="center"/>
          </w:tcPr>
          <w:p w:rsidR="007C7DC0" w:rsidRPr="00024CAA" w:rsidRDefault="007C7DC0" w:rsidP="00E9778D">
            <w:pPr>
              <w:spacing w:line="284" w:lineRule="atLeast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4F146D">
              <w:rPr>
                <w:rFonts w:ascii="ＭＳ ゴシック" w:eastAsia="ＭＳ ゴシック" w:hAnsi="ＭＳ ゴシック" w:hint="eastAsia"/>
                <w:szCs w:val="21"/>
              </w:rPr>
              <w:t>厚生労働大臣指定の介護福祉士養成課程のカリキュラムを中心に、座学での知識習得と実践に即した技術を習得し、介護・福祉に関する専門的知識と技能を習得する。</w:t>
            </w:r>
          </w:p>
        </w:tc>
      </w:tr>
      <w:tr w:rsidR="007C7DC0" w:rsidRPr="00024CAA" w:rsidTr="0034205B">
        <w:trPr>
          <w:cantSplit/>
          <w:trHeight w:hRule="exact" w:val="768"/>
        </w:trPr>
        <w:tc>
          <w:tcPr>
            <w:tcW w:w="1284" w:type="dxa"/>
            <w:gridSpan w:val="2"/>
            <w:tcBorders>
              <w:left w:val="single" w:sz="12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4CAA">
              <w:rPr>
                <w:rFonts w:ascii="ＭＳ ゴシック" w:eastAsia="ＭＳ ゴシック" w:hAnsi="ＭＳ ゴシック" w:hint="eastAsia"/>
                <w:szCs w:val="21"/>
              </w:rPr>
              <w:t>仕上がり像</w:t>
            </w:r>
          </w:p>
        </w:tc>
        <w:tc>
          <w:tcPr>
            <w:tcW w:w="9075" w:type="dxa"/>
            <w:gridSpan w:val="9"/>
            <w:tcBorders>
              <w:right w:val="single" w:sz="12" w:space="0" w:color="auto"/>
            </w:tcBorders>
            <w:vAlign w:val="center"/>
          </w:tcPr>
          <w:p w:rsidR="007C7DC0" w:rsidRPr="0034205B" w:rsidRDefault="007C7DC0" w:rsidP="00E9778D">
            <w:pPr>
              <w:ind w:leftChars="-2" w:left="-4" w:firstLine="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20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介護福祉士資格を有する専門的な人材として、福祉施設の介護職や専門性を活かした職種への就職をめざす。</w:t>
            </w:r>
          </w:p>
        </w:tc>
      </w:tr>
      <w:tr w:rsidR="007C7DC0" w:rsidRPr="00024CAA" w:rsidTr="0034205B">
        <w:trPr>
          <w:cantSplit/>
          <w:trHeight w:val="324"/>
        </w:trPr>
        <w:tc>
          <w:tcPr>
            <w:tcW w:w="1561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4CAA">
              <w:rPr>
                <w:rFonts w:ascii="ＭＳ ゴシック" w:eastAsia="ＭＳ ゴシック" w:hAnsi="ＭＳ ゴシック" w:hint="eastAsia"/>
                <w:szCs w:val="21"/>
              </w:rPr>
              <w:t>領域</w:t>
            </w:r>
          </w:p>
        </w:tc>
        <w:tc>
          <w:tcPr>
            <w:tcW w:w="724" w:type="dxa"/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4CAA">
              <w:rPr>
                <w:rFonts w:ascii="ＭＳ ゴシック" w:eastAsia="ＭＳ ゴシック" w:hAnsi="ＭＳ ゴシック" w:hint="eastAsia"/>
                <w:szCs w:val="21"/>
              </w:rPr>
              <w:t>形態</w:t>
            </w:r>
          </w:p>
        </w:tc>
        <w:tc>
          <w:tcPr>
            <w:tcW w:w="3574" w:type="dxa"/>
            <w:gridSpan w:val="3"/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4CAA">
              <w:rPr>
                <w:rFonts w:ascii="ＭＳ ゴシック" w:eastAsia="ＭＳ ゴシック" w:hAnsi="ＭＳ ゴシック" w:hint="eastAsia"/>
                <w:szCs w:val="21"/>
              </w:rPr>
              <w:t>科目の内容</w:t>
            </w:r>
          </w:p>
        </w:tc>
        <w:tc>
          <w:tcPr>
            <w:tcW w:w="3060" w:type="dxa"/>
            <w:gridSpan w:val="3"/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4CAA">
              <w:rPr>
                <w:rFonts w:ascii="ＭＳ ゴシック" w:eastAsia="ＭＳ ゴシック" w:hAnsi="ＭＳ ゴシック" w:hint="eastAsia"/>
                <w:szCs w:val="21"/>
              </w:rPr>
              <w:t>科　　　　目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7C7DC0" w:rsidRPr="00024CA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4CAA">
              <w:rPr>
                <w:rFonts w:ascii="ＭＳ ゴシック" w:eastAsia="ＭＳ ゴシック" w:hAnsi="ＭＳ ゴシック" w:hint="eastAsia"/>
                <w:szCs w:val="21"/>
              </w:rPr>
              <w:t>時　間</w:t>
            </w:r>
          </w:p>
        </w:tc>
      </w:tr>
      <w:tr w:rsidR="007C7DC0" w:rsidRPr="00024CAA" w:rsidTr="0034205B">
        <w:trPr>
          <w:cantSplit/>
          <w:trHeight w:val="228"/>
        </w:trPr>
        <w:tc>
          <w:tcPr>
            <w:tcW w:w="63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C7DC0" w:rsidRPr="00024CAA" w:rsidRDefault="007C7DC0" w:rsidP="00E9778D">
            <w:pPr>
              <w:widowControl/>
              <w:spacing w:line="24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4CAA">
              <w:rPr>
                <w:rFonts w:ascii="ＭＳ ゴシック" w:eastAsia="ＭＳ ゴシック" w:hAnsi="ＭＳ ゴシック" w:hint="eastAsia"/>
                <w:szCs w:val="21"/>
              </w:rPr>
              <w:t>人間と社会</w:t>
            </w:r>
          </w:p>
        </w:tc>
        <w:tc>
          <w:tcPr>
            <w:tcW w:w="922" w:type="dxa"/>
            <w:gridSpan w:val="2"/>
            <w:vMerge w:val="restart"/>
            <w:vAlign w:val="center"/>
          </w:tcPr>
          <w:p w:rsidR="007C7DC0" w:rsidRPr="00024CAA" w:rsidRDefault="007C7DC0" w:rsidP="00E9778D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4CAA">
              <w:rPr>
                <w:rFonts w:ascii="ＭＳ ゴシック" w:eastAsia="ＭＳ ゴシック" w:hAnsi="ＭＳ ゴシック" w:hint="eastAsia"/>
                <w:szCs w:val="21"/>
              </w:rPr>
              <w:t>必　須</w:t>
            </w: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024CA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4CAA">
              <w:rPr>
                <w:rFonts w:ascii="ＭＳ ゴシック" w:eastAsia="ＭＳ ゴシック" w:hAnsi="ＭＳ ゴシック" w:hint="eastAsia"/>
                <w:szCs w:val="21"/>
              </w:rPr>
              <w:t>人間の尊厳と自立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人間の尊厳と自立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024CA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３０</w:t>
            </w:r>
          </w:p>
        </w:tc>
      </w:tr>
      <w:tr w:rsidR="007C7DC0" w:rsidRPr="00024CAA" w:rsidTr="0034205B">
        <w:trPr>
          <w:cantSplit/>
          <w:trHeight w:val="146"/>
        </w:trPr>
        <w:tc>
          <w:tcPr>
            <w:tcW w:w="63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7DC0" w:rsidRPr="00024CAA" w:rsidRDefault="007C7DC0" w:rsidP="00E9778D">
            <w:pPr>
              <w:widowControl/>
              <w:spacing w:line="24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2" w:type="dxa"/>
            <w:gridSpan w:val="2"/>
            <w:vMerge/>
            <w:vAlign w:val="center"/>
          </w:tcPr>
          <w:p w:rsidR="007C7DC0" w:rsidRPr="00024CAA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024CA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人間関係の形成、ｺﾐｭﾆｹｰｼｮﾝ基礎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人間関係とｺﾐｭﾆｹｰｼｮﾝ論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024CA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３０</w:t>
            </w:r>
          </w:p>
        </w:tc>
      </w:tr>
      <w:tr w:rsidR="007C7DC0" w:rsidRPr="00024CAA" w:rsidTr="0034205B">
        <w:trPr>
          <w:cantSplit/>
          <w:trHeight w:val="262"/>
        </w:trPr>
        <w:tc>
          <w:tcPr>
            <w:tcW w:w="63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7DC0" w:rsidRPr="00024CAA" w:rsidRDefault="007C7DC0" w:rsidP="00E9778D">
            <w:pPr>
              <w:widowControl/>
              <w:spacing w:line="24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2" w:type="dxa"/>
            <w:gridSpan w:val="2"/>
            <w:vMerge/>
            <w:vAlign w:val="center"/>
          </w:tcPr>
          <w:p w:rsidR="007C7DC0" w:rsidRPr="00024CAA" w:rsidRDefault="007C7DC0" w:rsidP="00E9778D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</w:tcBorders>
            <w:vAlign w:val="center"/>
          </w:tcPr>
          <w:p w:rsidR="007C7DC0" w:rsidRPr="00024CA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4CAA">
              <w:rPr>
                <w:rFonts w:ascii="ＭＳ ゴシック" w:eastAsia="ＭＳ ゴシック" w:hAnsi="ＭＳ ゴシック" w:hint="eastAsia"/>
                <w:szCs w:val="21"/>
              </w:rPr>
              <w:t>社会の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福祉、　社会保障制度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社会の理解Ⅰ・Ⅱ</w:t>
            </w:r>
          </w:p>
        </w:tc>
        <w:tc>
          <w:tcPr>
            <w:tcW w:w="14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C7DC0" w:rsidRPr="00024CA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６０</w:t>
            </w:r>
          </w:p>
        </w:tc>
      </w:tr>
      <w:tr w:rsidR="007C7DC0" w:rsidRPr="00024CAA" w:rsidTr="0034205B">
        <w:trPr>
          <w:cantSplit/>
          <w:trHeight w:val="73"/>
        </w:trPr>
        <w:tc>
          <w:tcPr>
            <w:tcW w:w="63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C7DC0" w:rsidRPr="00E9778D" w:rsidRDefault="007C7DC0" w:rsidP="00E9778D">
            <w:pPr>
              <w:widowControl/>
              <w:spacing w:line="24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vMerge w:val="restart"/>
            <w:vAlign w:val="center"/>
          </w:tcPr>
          <w:p w:rsidR="007C7DC0" w:rsidRPr="00E9778D" w:rsidRDefault="007C7DC0" w:rsidP="00E9778D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977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人間と社会に関する選択科目</w:t>
            </w:r>
          </w:p>
        </w:tc>
        <w:tc>
          <w:tcPr>
            <w:tcW w:w="724" w:type="dxa"/>
            <w:tcBorders>
              <w:bottom w:val="dotted" w:sz="4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bottom w:val="dotted" w:sz="4" w:space="0" w:color="auto"/>
            </w:tcBorders>
            <w:vAlign w:val="center"/>
          </w:tcPr>
          <w:p w:rsidR="007C7DC0" w:rsidRPr="00024CAA" w:rsidRDefault="007C7DC0" w:rsidP="009B2A8E">
            <w:pPr>
              <w:spacing w:line="240" w:lineRule="atLeast"/>
              <w:ind w:leftChars="-95" w:left="-199" w:rightChars="-101" w:right="-212" w:firstLineChars="95" w:firstLine="1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食生活と健康、被服・住居の役割</w:t>
            </w:r>
          </w:p>
        </w:tc>
        <w:tc>
          <w:tcPr>
            <w:tcW w:w="3060" w:type="dxa"/>
            <w:gridSpan w:val="3"/>
            <w:tcBorders>
              <w:bottom w:val="dotted" w:sz="4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ind w:leftChars="128" w:left="26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家政学概論</w:t>
            </w:r>
          </w:p>
        </w:tc>
        <w:tc>
          <w:tcPr>
            <w:tcW w:w="144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024CA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３０</w:t>
            </w:r>
          </w:p>
        </w:tc>
      </w:tr>
      <w:tr w:rsidR="007C7DC0" w:rsidRPr="00024CAA" w:rsidTr="0034205B">
        <w:trPr>
          <w:cantSplit/>
          <w:trHeight w:val="276"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:rsidR="007C7DC0" w:rsidRPr="00E9778D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vMerge/>
            <w:vAlign w:val="center"/>
          </w:tcPr>
          <w:p w:rsidR="007C7DC0" w:rsidRPr="00E9778D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024CA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生活文化、日本の伝統文化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生活学概論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024CA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３０</w:t>
            </w:r>
          </w:p>
        </w:tc>
      </w:tr>
      <w:tr w:rsidR="007C7DC0" w:rsidRPr="00024CAA" w:rsidTr="0034205B">
        <w:trPr>
          <w:cantSplit/>
          <w:trHeight w:val="276"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:rsidR="007C7DC0" w:rsidRPr="00E9778D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vMerge/>
            <w:vAlign w:val="center"/>
          </w:tcPr>
          <w:p w:rsidR="007C7DC0" w:rsidRPr="00E9778D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024CA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現代社会における人間観の諸問題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現代社会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024CA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３０</w:t>
            </w:r>
          </w:p>
        </w:tc>
      </w:tr>
      <w:tr w:rsidR="007C7DC0" w:rsidRPr="00024CAA" w:rsidTr="0034205B">
        <w:trPr>
          <w:cantSplit/>
          <w:trHeight w:val="349"/>
        </w:trPr>
        <w:tc>
          <w:tcPr>
            <w:tcW w:w="639" w:type="dxa"/>
            <w:vMerge/>
            <w:tcBorders>
              <w:left w:val="single" w:sz="12" w:space="0" w:color="auto"/>
            </w:tcBorders>
            <w:vAlign w:val="center"/>
          </w:tcPr>
          <w:p w:rsidR="007C7DC0" w:rsidRPr="00E9778D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vMerge/>
            <w:vAlign w:val="center"/>
          </w:tcPr>
          <w:p w:rsidR="007C7DC0" w:rsidRPr="00E9778D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dotted" w:sz="4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</w:tcBorders>
            <w:vAlign w:val="center"/>
          </w:tcPr>
          <w:p w:rsidR="007C7DC0" w:rsidRPr="00024CA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高齢者虐待防止法・労働法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</w:tcBorders>
            <w:vAlign w:val="center"/>
          </w:tcPr>
          <w:p w:rsidR="007C7DC0" w:rsidRPr="00024CA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法学概論</w:t>
            </w:r>
          </w:p>
        </w:tc>
        <w:tc>
          <w:tcPr>
            <w:tcW w:w="14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C7DC0" w:rsidRPr="00024CA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３０</w:t>
            </w:r>
          </w:p>
        </w:tc>
      </w:tr>
      <w:tr w:rsidR="007C7DC0" w:rsidRPr="00197FFA" w:rsidTr="0034205B">
        <w:trPr>
          <w:cantSplit/>
          <w:trHeight w:val="276"/>
        </w:trPr>
        <w:tc>
          <w:tcPr>
            <w:tcW w:w="156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C7DC0" w:rsidRPr="009B2A8E" w:rsidRDefault="007C7DC0" w:rsidP="00E9778D">
            <w:pPr>
              <w:spacing w:line="240" w:lineRule="atLeast"/>
              <w:ind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B2A8E">
              <w:rPr>
                <w:rFonts w:ascii="ＭＳ ゴシック" w:eastAsia="ＭＳ ゴシック" w:hAnsi="ＭＳ ゴシック" w:hint="eastAsia"/>
                <w:szCs w:val="21"/>
              </w:rPr>
              <w:t>介　護</w:t>
            </w:r>
          </w:p>
        </w:tc>
        <w:tc>
          <w:tcPr>
            <w:tcW w:w="724" w:type="dxa"/>
            <w:tcBorders>
              <w:bottom w:val="dotted" w:sz="4" w:space="0" w:color="auto"/>
            </w:tcBorders>
            <w:vAlign w:val="center"/>
          </w:tcPr>
          <w:p w:rsidR="007C7DC0" w:rsidRPr="00197FF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bottom w:val="dotted" w:sz="4" w:space="0" w:color="auto"/>
            </w:tcBorders>
            <w:vAlign w:val="center"/>
          </w:tcPr>
          <w:p w:rsidR="007C7DC0" w:rsidRPr="00197FF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介護福祉の役割・ﾘｽｸﾏﾈｼﾞﾒﾝﾄ</w:t>
            </w:r>
          </w:p>
        </w:tc>
        <w:tc>
          <w:tcPr>
            <w:tcW w:w="3060" w:type="dxa"/>
            <w:gridSpan w:val="3"/>
            <w:tcBorders>
              <w:bottom w:val="dotted" w:sz="4" w:space="0" w:color="auto"/>
            </w:tcBorders>
            <w:vAlign w:val="center"/>
          </w:tcPr>
          <w:p w:rsidR="007C7DC0" w:rsidRPr="00197FF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介護の基本Ⅰ・Ⅱ・Ⅲ・Ⅳ</w:t>
            </w:r>
          </w:p>
        </w:tc>
        <w:tc>
          <w:tcPr>
            <w:tcW w:w="144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34205B">
            <w:pPr>
              <w:spacing w:line="240" w:lineRule="atLeast"/>
              <w:ind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１８０</w:t>
            </w:r>
          </w:p>
        </w:tc>
      </w:tr>
      <w:tr w:rsidR="007C7DC0" w:rsidRPr="00197FFA" w:rsidTr="0034205B">
        <w:trPr>
          <w:cantSplit/>
          <w:trHeight w:val="247"/>
        </w:trPr>
        <w:tc>
          <w:tcPr>
            <w:tcW w:w="15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演習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ｺﾐｭﾆｹｰｼｮﾝの基本・手話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ｺﾐｭﾆｹｰｼｮﾝ技術Ⅰ・Ⅱ・Ⅲ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9B2A8E">
            <w:pPr>
              <w:tabs>
                <w:tab w:val="left" w:pos="81"/>
              </w:tabs>
              <w:spacing w:line="240" w:lineRule="atLeast"/>
              <w:ind w:right="-24"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９０</w:t>
            </w:r>
          </w:p>
        </w:tc>
      </w:tr>
      <w:tr w:rsidR="007C7DC0" w:rsidRPr="00197FFA" w:rsidTr="0034205B">
        <w:trPr>
          <w:cantSplit/>
          <w:trHeight w:val="292"/>
        </w:trPr>
        <w:tc>
          <w:tcPr>
            <w:tcW w:w="15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演習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2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生活支援技術</w:t>
            </w:r>
            <w:r w:rsidRPr="009B2A8E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9B2A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移動・排泄・食事・入浴</w:t>
            </w:r>
            <w:r w:rsidRPr="009B2A8E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  <w:p w:rsidR="007C7DC0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生活支援（家事・住環境の整備）</w:t>
            </w:r>
          </w:p>
          <w:p w:rsidR="007C7DC0" w:rsidRPr="009B2A8E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終末期の介護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Default="007C7DC0" w:rsidP="004756D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生活支援技術</w:t>
            </w:r>
          </w:p>
          <w:p w:rsidR="007C7DC0" w:rsidRDefault="007C7DC0" w:rsidP="004756D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Ⅰ・Ⅱ・Ⅲ・Ⅳ</w:t>
            </w:r>
          </w:p>
          <w:p w:rsidR="007C7DC0" w:rsidRPr="00197FFA" w:rsidRDefault="007C7DC0" w:rsidP="004756D3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Ⅴ・Ⅵ・Ⅶ・Ⅷ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9B2A8E">
            <w:pPr>
              <w:spacing w:line="240" w:lineRule="atLeast"/>
              <w:ind w:right="-204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３００</w:t>
            </w:r>
          </w:p>
        </w:tc>
      </w:tr>
      <w:tr w:rsidR="007C7DC0" w:rsidRPr="00197FFA" w:rsidTr="0034205B">
        <w:trPr>
          <w:cantSplit/>
          <w:trHeight w:val="189"/>
        </w:trPr>
        <w:tc>
          <w:tcPr>
            <w:tcW w:w="15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演習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7FFA">
              <w:rPr>
                <w:rFonts w:ascii="ＭＳ ゴシック" w:eastAsia="ＭＳ ゴシック" w:hAnsi="ＭＳ ゴシック" w:hint="eastAsia"/>
                <w:szCs w:val="21"/>
              </w:rPr>
              <w:t>介護過程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の展開・実践・事例検討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介護過程Ⅰ・Ⅱ・Ⅲ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9B2A8E">
            <w:pPr>
              <w:spacing w:line="240" w:lineRule="atLeast"/>
              <w:ind w:right="-204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１５０</w:t>
            </w:r>
          </w:p>
        </w:tc>
      </w:tr>
      <w:tr w:rsidR="007C7DC0" w:rsidRPr="00197FFA" w:rsidTr="0034205B">
        <w:trPr>
          <w:cantSplit/>
          <w:trHeight w:val="218"/>
        </w:trPr>
        <w:tc>
          <w:tcPr>
            <w:tcW w:w="15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演習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介護実習の目的・施設の理解</w:t>
            </w:r>
          </w:p>
          <w:p w:rsidR="007C7DC0" w:rsidRPr="00197FF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認知症ケアへの取り組み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介護総合演習Ⅰ・Ⅱ・Ⅲ・Ⅳ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9B2A8E">
            <w:pPr>
              <w:spacing w:line="240" w:lineRule="atLeast"/>
              <w:ind w:right="-38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１２０</w:t>
            </w:r>
          </w:p>
        </w:tc>
      </w:tr>
      <w:tr w:rsidR="007C7DC0" w:rsidRPr="00197FFA" w:rsidTr="0034205B">
        <w:trPr>
          <w:cantSplit/>
          <w:trHeight w:val="283"/>
        </w:trPr>
        <w:tc>
          <w:tcPr>
            <w:tcW w:w="15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01549F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実習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所外実習（高齢者・障がい者）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9B2A8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介護実習Ⅰ①・②・③・Ⅱ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D447A6">
            <w:pPr>
              <w:tabs>
                <w:tab w:val="left" w:pos="1677"/>
              </w:tabs>
              <w:spacing w:line="240" w:lineRule="atLeast"/>
              <w:ind w:right="-20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４５０</w:t>
            </w:r>
          </w:p>
        </w:tc>
      </w:tr>
      <w:tr w:rsidR="007C7DC0" w:rsidRPr="00197FFA" w:rsidTr="0034205B">
        <w:trPr>
          <w:cantSplit/>
          <w:trHeight w:val="146"/>
        </w:trPr>
        <w:tc>
          <w:tcPr>
            <w:tcW w:w="156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97FFA">
              <w:rPr>
                <w:rFonts w:ascii="ＭＳ ゴシック" w:eastAsia="ＭＳ ゴシック" w:hAnsi="ＭＳ ゴシック" w:hint="eastAsia"/>
                <w:szCs w:val="21"/>
              </w:rPr>
              <w:t>こころとからだのしくみ</w:t>
            </w:r>
          </w:p>
        </w:tc>
        <w:tc>
          <w:tcPr>
            <w:tcW w:w="724" w:type="dxa"/>
            <w:tcBorders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老年期の心身発達と高齢者心理</w:t>
            </w:r>
          </w:p>
        </w:tc>
        <w:tc>
          <w:tcPr>
            <w:tcW w:w="3060" w:type="dxa"/>
            <w:gridSpan w:val="3"/>
            <w:tcBorders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発達と老化の理解</w:t>
            </w:r>
          </w:p>
        </w:tc>
        <w:tc>
          <w:tcPr>
            <w:tcW w:w="144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ind w:right="-2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６０</w:t>
            </w:r>
          </w:p>
        </w:tc>
      </w:tr>
      <w:tr w:rsidR="007C7DC0" w:rsidRPr="00197FFA" w:rsidTr="0034205B">
        <w:trPr>
          <w:cantSplit/>
          <w:trHeight w:val="240"/>
        </w:trPr>
        <w:tc>
          <w:tcPr>
            <w:tcW w:w="15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老年期の精神医学、認知症の理解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認知症の理解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ind w:right="-204"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６０</w:t>
            </w:r>
          </w:p>
        </w:tc>
      </w:tr>
      <w:tr w:rsidR="007C7DC0" w:rsidRPr="00197FFA" w:rsidTr="0034205B">
        <w:trPr>
          <w:cantSplit/>
          <w:trHeight w:val="233"/>
        </w:trPr>
        <w:tc>
          <w:tcPr>
            <w:tcW w:w="15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障がい者の発達心理、家庭支援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2F131B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障がい</w:t>
            </w:r>
            <w:r w:rsidR="007C7DC0">
              <w:rPr>
                <w:rFonts w:ascii="ＭＳ ゴシック" w:eastAsia="ＭＳ ゴシック" w:hAnsi="ＭＳ ゴシック" w:hint="eastAsia"/>
                <w:szCs w:val="21"/>
              </w:rPr>
              <w:t>者の理解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ind w:right="-2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６０</w:t>
            </w:r>
          </w:p>
        </w:tc>
      </w:tr>
      <w:tr w:rsidR="007C7DC0" w:rsidRPr="00197FFA" w:rsidTr="0034205B">
        <w:trPr>
          <w:cantSplit/>
          <w:trHeight w:val="262"/>
        </w:trPr>
        <w:tc>
          <w:tcPr>
            <w:tcW w:w="15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7FFA">
              <w:rPr>
                <w:rFonts w:ascii="ＭＳ ゴシック" w:eastAsia="ＭＳ ゴシック" w:hAnsi="ＭＳ ゴシック" w:hint="eastAsia"/>
                <w:szCs w:val="21"/>
              </w:rPr>
              <w:t>こころとからだのしくみ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の基礎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こころとからだのしくみⅠ・Ⅱ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ind w:right="-24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１２０</w:t>
            </w:r>
          </w:p>
        </w:tc>
      </w:tr>
      <w:tr w:rsidR="007C7DC0" w:rsidRPr="00197FFA" w:rsidTr="0034205B">
        <w:trPr>
          <w:cantSplit/>
          <w:trHeight w:val="160"/>
        </w:trPr>
        <w:tc>
          <w:tcPr>
            <w:tcW w:w="156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7FFA">
              <w:rPr>
                <w:rFonts w:ascii="ＭＳ ゴシック" w:eastAsia="ＭＳ ゴシック" w:hAnsi="ＭＳ ゴシック" w:hint="eastAsia"/>
                <w:szCs w:val="21"/>
              </w:rPr>
              <w:t>医療的ケア</w:t>
            </w:r>
          </w:p>
        </w:tc>
        <w:tc>
          <w:tcPr>
            <w:tcW w:w="724" w:type="dxa"/>
            <w:tcBorders>
              <w:bottom w:val="dotted" w:sz="4" w:space="0" w:color="auto"/>
            </w:tcBorders>
            <w:vAlign w:val="center"/>
          </w:tcPr>
          <w:p w:rsidR="007C7DC0" w:rsidRPr="00197FF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7FFA">
              <w:rPr>
                <w:rFonts w:ascii="ＭＳ ゴシック" w:eastAsia="ＭＳ ゴシック" w:hAnsi="ＭＳ ゴシック" w:hint="eastAsia"/>
                <w:szCs w:val="21"/>
              </w:rPr>
              <w:t>医療的ケア実施の基礎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医療的ケア</w:t>
            </w:r>
          </w:p>
        </w:tc>
        <w:tc>
          <w:tcPr>
            <w:tcW w:w="1440" w:type="dxa"/>
            <w:vMerge w:val="restart"/>
            <w:tcBorders>
              <w:right w:val="single" w:sz="12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ind w:right="-20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６８</w:t>
            </w:r>
          </w:p>
        </w:tc>
      </w:tr>
      <w:tr w:rsidR="007C7DC0" w:rsidRPr="00197FFA" w:rsidTr="0034205B">
        <w:trPr>
          <w:cantSplit/>
          <w:trHeight w:val="160"/>
        </w:trPr>
        <w:tc>
          <w:tcPr>
            <w:tcW w:w="15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7FFA">
              <w:rPr>
                <w:rFonts w:ascii="ＭＳ ゴシック" w:eastAsia="ＭＳ ゴシック" w:hAnsi="ＭＳ ゴシック" w:hint="eastAsia"/>
                <w:szCs w:val="21"/>
              </w:rPr>
              <w:t>喀痰吸引（基礎知識・実施手順）</w:t>
            </w:r>
          </w:p>
        </w:tc>
        <w:tc>
          <w:tcPr>
            <w:tcW w:w="3060" w:type="dxa"/>
            <w:gridSpan w:val="3"/>
            <w:vMerge/>
            <w:vAlign w:val="center"/>
          </w:tcPr>
          <w:p w:rsidR="007C7DC0" w:rsidRPr="00197FFA" w:rsidRDefault="007C7DC0" w:rsidP="00194EFA">
            <w:pPr>
              <w:tabs>
                <w:tab w:val="left" w:pos="1521"/>
              </w:tabs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tcBorders>
              <w:righ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7DC0" w:rsidRPr="00197FFA" w:rsidTr="0034205B">
        <w:trPr>
          <w:cantSplit/>
          <w:trHeight w:val="160"/>
        </w:trPr>
        <w:tc>
          <w:tcPr>
            <w:tcW w:w="15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7FFA">
              <w:rPr>
                <w:rFonts w:ascii="ＭＳ ゴシック" w:eastAsia="ＭＳ ゴシック" w:hAnsi="ＭＳ ゴシック" w:hint="eastAsia"/>
                <w:szCs w:val="21"/>
              </w:rPr>
              <w:t>経管栄養（基礎知識・実施手順）</w:t>
            </w:r>
          </w:p>
        </w:tc>
        <w:tc>
          <w:tcPr>
            <w:tcW w:w="3060" w:type="dxa"/>
            <w:gridSpan w:val="3"/>
            <w:vMerge/>
            <w:vAlign w:val="center"/>
          </w:tcPr>
          <w:p w:rsidR="007C7DC0" w:rsidRPr="00197FFA" w:rsidRDefault="007C7DC0" w:rsidP="00E9778D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7DC0" w:rsidRPr="00197FFA" w:rsidTr="0034205B">
        <w:trPr>
          <w:cantSplit/>
          <w:trHeight w:val="160"/>
        </w:trPr>
        <w:tc>
          <w:tcPr>
            <w:tcW w:w="15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演習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4E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94EFA">
              <w:rPr>
                <w:rFonts w:ascii="ＭＳ ゴシック" w:eastAsia="ＭＳ ゴシック" w:hAnsi="ＭＳ ゴシック" w:hint="eastAsia"/>
                <w:sz w:val="20"/>
              </w:rPr>
              <w:t>演習（喀痰吸引・経管栄養・心肺蘇生）</w:t>
            </w:r>
          </w:p>
        </w:tc>
        <w:tc>
          <w:tcPr>
            <w:tcW w:w="3060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7C7DC0" w:rsidRPr="00197FFA" w:rsidRDefault="007C7DC0" w:rsidP="00E9778D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194EFA">
            <w:pPr>
              <w:tabs>
                <w:tab w:val="left" w:pos="1677"/>
              </w:tabs>
              <w:spacing w:line="240" w:lineRule="atLeast"/>
              <w:ind w:right="-20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１２</w:t>
            </w:r>
          </w:p>
        </w:tc>
      </w:tr>
      <w:tr w:rsidR="007C7DC0" w:rsidRPr="00197FFA" w:rsidTr="0034205B">
        <w:trPr>
          <w:cantSplit/>
          <w:trHeight w:val="315"/>
        </w:trPr>
        <w:tc>
          <w:tcPr>
            <w:tcW w:w="156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7FFA">
              <w:rPr>
                <w:rFonts w:ascii="ＭＳ ゴシック" w:eastAsia="ＭＳ ゴシック" w:hAnsi="ＭＳ ゴシック" w:hint="eastAsia"/>
                <w:szCs w:val="21"/>
              </w:rPr>
              <w:t>その他の講座</w:t>
            </w:r>
          </w:p>
        </w:tc>
        <w:tc>
          <w:tcPr>
            <w:tcW w:w="724" w:type="dxa"/>
            <w:tcBorders>
              <w:bottom w:val="dotted" w:sz="4" w:space="0" w:color="auto"/>
            </w:tcBorders>
            <w:vAlign w:val="center"/>
          </w:tcPr>
          <w:p w:rsidR="007C7DC0" w:rsidRPr="00197FF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演習</w:t>
            </w:r>
          </w:p>
        </w:tc>
        <w:tc>
          <w:tcPr>
            <w:tcW w:w="3574" w:type="dxa"/>
            <w:gridSpan w:val="3"/>
            <w:tcBorders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ﾚｸﾘｴｰｼｮﾝの定義・歴史・時代背景</w:t>
            </w:r>
          </w:p>
        </w:tc>
        <w:tc>
          <w:tcPr>
            <w:tcW w:w="3060" w:type="dxa"/>
            <w:gridSpan w:val="3"/>
            <w:tcBorders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ﾚｸﾘｴｰｼｮﾝ理論及び演習</w:t>
            </w:r>
          </w:p>
        </w:tc>
        <w:tc>
          <w:tcPr>
            <w:tcW w:w="144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ind w:right="-35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６０</w:t>
            </w:r>
          </w:p>
        </w:tc>
      </w:tr>
      <w:tr w:rsidR="007C7DC0" w:rsidRPr="00197FFA" w:rsidTr="0034205B">
        <w:trPr>
          <w:cantSplit/>
          <w:trHeight w:val="262"/>
        </w:trPr>
        <w:tc>
          <w:tcPr>
            <w:tcW w:w="15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演習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Word-Excel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の基本操作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情報処理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194EFA">
            <w:pPr>
              <w:tabs>
                <w:tab w:val="left" w:pos="1677"/>
              </w:tabs>
              <w:spacing w:line="240" w:lineRule="atLeast"/>
              <w:ind w:right="-35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３０</w:t>
            </w:r>
          </w:p>
        </w:tc>
      </w:tr>
      <w:tr w:rsidR="007C7DC0" w:rsidRPr="00197FFA" w:rsidTr="0034205B">
        <w:trPr>
          <w:cantSplit/>
          <w:trHeight w:val="175"/>
        </w:trPr>
        <w:tc>
          <w:tcPr>
            <w:tcW w:w="15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演習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国家試験対策・復習及び学力向上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国家試験対策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194EFA">
            <w:pPr>
              <w:spacing w:line="240" w:lineRule="atLeast"/>
              <w:ind w:right="-2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６０</w:t>
            </w:r>
          </w:p>
        </w:tc>
      </w:tr>
      <w:tr w:rsidR="007C7DC0" w:rsidRPr="00197FFA" w:rsidTr="0034205B">
        <w:trPr>
          <w:cantSplit/>
          <w:trHeight w:val="177"/>
        </w:trPr>
        <w:tc>
          <w:tcPr>
            <w:tcW w:w="156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7FFA">
              <w:rPr>
                <w:rFonts w:ascii="ＭＳ ゴシック" w:eastAsia="ＭＳ ゴシック" w:hAnsi="ＭＳ ゴシック" w:hint="eastAsia"/>
                <w:szCs w:val="21"/>
              </w:rPr>
              <w:t>就職支援</w:t>
            </w:r>
          </w:p>
        </w:tc>
        <w:tc>
          <w:tcPr>
            <w:tcW w:w="724" w:type="dxa"/>
            <w:tcBorders>
              <w:bottom w:val="dotted" w:sz="4" w:space="0" w:color="auto"/>
            </w:tcBorders>
            <w:vAlign w:val="center"/>
          </w:tcPr>
          <w:p w:rsidR="007C7DC0" w:rsidRPr="00197FF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bottom w:val="dotted" w:sz="4" w:space="0" w:color="auto"/>
            </w:tcBorders>
            <w:vAlign w:val="center"/>
          </w:tcPr>
          <w:p w:rsidR="007C7DC0" w:rsidRDefault="007C7DC0" w:rsidP="00E9778D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就職ガイダンス、応募書類の作成</w:t>
            </w:r>
          </w:p>
          <w:p w:rsidR="007C7DC0" w:rsidRPr="00197FFA" w:rsidRDefault="007C7DC0" w:rsidP="00E9778D">
            <w:pPr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（「安全衛生」の</w:t>
            </w: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時間を含む）</w:t>
            </w:r>
          </w:p>
        </w:tc>
        <w:tc>
          <w:tcPr>
            <w:tcW w:w="3060" w:type="dxa"/>
            <w:gridSpan w:val="3"/>
            <w:tcBorders>
              <w:bottom w:val="dotted" w:sz="4" w:space="0" w:color="auto"/>
            </w:tcBorders>
            <w:vAlign w:val="center"/>
          </w:tcPr>
          <w:p w:rsidR="007C7DC0" w:rsidRPr="00197FFA" w:rsidRDefault="007C7DC0" w:rsidP="002F65F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就職支援Ⅰ（</w:t>
            </w:r>
            <w:r>
              <w:rPr>
                <w:rFonts w:ascii="ＭＳ ゴシック" w:eastAsia="ＭＳ ゴシック" w:hAnsi="ＭＳ ゴシック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Cs w:val="21"/>
              </w:rPr>
              <w:t>R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含む）</w:t>
            </w:r>
          </w:p>
        </w:tc>
        <w:tc>
          <w:tcPr>
            <w:tcW w:w="144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2F65FB">
            <w:pPr>
              <w:spacing w:line="240" w:lineRule="atLeast"/>
              <w:ind w:right="-350"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６０</w:t>
            </w:r>
          </w:p>
        </w:tc>
      </w:tr>
      <w:tr w:rsidR="007C7DC0" w:rsidRPr="00197FFA" w:rsidTr="0034205B">
        <w:trPr>
          <w:cantSplit/>
          <w:trHeight w:val="295"/>
        </w:trPr>
        <w:tc>
          <w:tcPr>
            <w:tcW w:w="156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C7DC0" w:rsidRPr="00197FFA" w:rsidRDefault="007C7DC0" w:rsidP="00E9778D">
            <w:pPr>
              <w:widowControl/>
              <w:spacing w:line="24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E9778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</w:p>
        </w:tc>
        <w:tc>
          <w:tcPr>
            <w:tcW w:w="35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Default="007C7DC0" w:rsidP="00E9778D">
            <w:pPr>
              <w:spacing w:line="240" w:lineRule="atLeast"/>
              <w:jc w:val="both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試験対策・就職相談・面談・講演</w:t>
            </w:r>
          </w:p>
          <w:p w:rsidR="007C7DC0" w:rsidRPr="002F65FB" w:rsidRDefault="007C7DC0" w:rsidP="00E9778D">
            <w:pPr>
              <w:spacing w:line="240" w:lineRule="atLeas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65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（「働くことの基本ルール」の</w:t>
            </w:r>
            <w:r w:rsidRPr="002F65FB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2F65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時間を含む）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DC0" w:rsidRPr="00197FFA" w:rsidRDefault="007C7DC0" w:rsidP="002F65F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就職支援Ⅱ（</w:t>
            </w:r>
            <w:r>
              <w:rPr>
                <w:rFonts w:ascii="ＭＳ ゴシック" w:eastAsia="ＭＳ ゴシック" w:hAnsi="ＭＳ ゴシック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Cs w:val="21"/>
              </w:rPr>
              <w:t>R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含む）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DC0" w:rsidRPr="00197FFA" w:rsidRDefault="007C7DC0" w:rsidP="002F65FB">
            <w:pPr>
              <w:spacing w:line="240" w:lineRule="atLeast"/>
              <w:ind w:right="-2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６０</w:t>
            </w:r>
          </w:p>
        </w:tc>
      </w:tr>
      <w:tr w:rsidR="007C7DC0" w:rsidRPr="00197FFA" w:rsidTr="0034205B">
        <w:trPr>
          <w:cantSplit/>
          <w:trHeight w:val="278"/>
        </w:trPr>
        <w:tc>
          <w:tcPr>
            <w:tcW w:w="1035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DC0" w:rsidRPr="00197FFA" w:rsidRDefault="007B798E" w:rsidP="00E9778D">
            <w:pPr>
              <w:spacing w:line="240" w:lineRule="atLeast"/>
              <w:ind w:right="9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訓練時間総合計　２１８０</w:t>
            </w:r>
            <w:r w:rsidR="007C7DC0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</w:tr>
      <w:tr w:rsidR="007C7DC0" w:rsidRPr="00197FFA" w:rsidTr="00342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9"/>
        </w:trPr>
        <w:tc>
          <w:tcPr>
            <w:tcW w:w="292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C7DC0" w:rsidRPr="00197FFA" w:rsidRDefault="007C7DC0" w:rsidP="00E9778D">
            <w:pPr>
              <w:tabs>
                <w:tab w:val="left" w:pos="1785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学科　７８８</w:t>
            </w:r>
            <w:r w:rsidRPr="00197FFA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DC0" w:rsidRPr="00197FFA" w:rsidRDefault="007C7DC0" w:rsidP="00E9778D">
            <w:pPr>
              <w:tabs>
                <w:tab w:val="left" w:pos="1785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演習（実習含む）１２７２</w:t>
            </w:r>
            <w:r w:rsidRPr="00197FFA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C7DC0" w:rsidRPr="00197FFA" w:rsidRDefault="007C7DC0" w:rsidP="00E9778D">
            <w:pPr>
              <w:tabs>
                <w:tab w:val="left" w:pos="1785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就職支援（</w:t>
            </w:r>
            <w:r>
              <w:rPr>
                <w:rFonts w:ascii="ＭＳ ゴシック" w:eastAsia="ＭＳ ゴシック" w:hAnsi="ＭＳ ゴシック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Cs w:val="21"/>
              </w:rPr>
              <w:t>R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含む）　１２０</w:t>
            </w:r>
            <w:r w:rsidRPr="00197FFA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</w:tr>
    </w:tbl>
    <w:p w:rsidR="007C7DC0" w:rsidRPr="002F65FB" w:rsidRDefault="007C7DC0" w:rsidP="002F65FB">
      <w:pPr>
        <w:tabs>
          <w:tab w:val="left" w:pos="1785"/>
        </w:tabs>
        <w:rPr>
          <w:rFonts w:ascii="ＭＳ ゴシック" w:eastAsia="ＭＳ ゴシック" w:hAnsi="ＭＳ ゴシック"/>
          <w:sz w:val="20"/>
          <w:szCs w:val="21"/>
        </w:rPr>
      </w:pPr>
    </w:p>
    <w:sectPr w:rsidR="007C7DC0" w:rsidRPr="002F65FB" w:rsidSect="002C2438">
      <w:headerReference w:type="default" r:id="rId6"/>
      <w:footerReference w:type="default" r:id="rId7"/>
      <w:pgSz w:w="11906" w:h="16838" w:code="9"/>
      <w:pgMar w:top="233" w:right="1588" w:bottom="233" w:left="1588" w:header="567" w:footer="454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C0" w:rsidRDefault="007C7DC0" w:rsidP="00C91E5F">
      <w:r>
        <w:separator/>
      </w:r>
    </w:p>
  </w:endnote>
  <w:endnote w:type="continuationSeparator" w:id="0">
    <w:p w:rsidR="007C7DC0" w:rsidRDefault="007C7DC0" w:rsidP="00C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C0" w:rsidRPr="00911F9E" w:rsidRDefault="002C2438" w:rsidP="00911F9E">
    <w:pPr>
      <w:ind w:firstLineChars="150" w:firstLine="315"/>
      <w:rPr>
        <w:rFonts w:ascii="HG丸ｺﾞｼｯｸM-PRO" w:eastAsia="HG丸ｺﾞｼｯｸM-PRO" w:hAnsi="HG丸ｺﾞｼｯｸM-PRO"/>
        <w:kern w:val="2"/>
        <w:sz w:val="36"/>
        <w:szCs w:val="36"/>
      </w:rPr>
    </w:pPr>
    <w:r>
      <w:rPr>
        <w:noProof/>
      </w:rPr>
      <w:pict>
        <v:rect id="正方形/長方形 2" o:spid="_x0000_s2050" style="position:absolute;left:0;text-align:left;margin-left:459.75pt;margin-top:784.75pt;width:78.75pt;height:3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">
          <v:textbox inset="5.85pt,.7pt,5.85pt,.7pt">
            <w:txbxContent>
              <w:p w:rsidR="007C7DC0" w:rsidRPr="004D20EC" w:rsidRDefault="007C7DC0" w:rsidP="00AB754C">
                <w:pPr>
                  <w:ind w:firstLineChars="150" w:firstLine="540"/>
                  <w:rPr>
                    <w:rFonts w:ascii="HG丸ｺﾞｼｯｸM-PRO" w:eastAsia="HG丸ｺﾞｼｯｸM-PRO" w:hAnsi="HG丸ｺﾞｼｯｸM-PRO"/>
                    <w:sz w:val="36"/>
                    <w:szCs w:val="36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36"/>
                    <w:szCs w:val="36"/>
                  </w:rPr>
                  <w:t>-</w:t>
                </w:r>
                <w:r>
                  <w:rPr>
                    <w:rFonts w:ascii="HG丸ｺﾞｼｯｸM-PRO" w:eastAsia="HG丸ｺﾞｼｯｸM-PRO" w:hAnsi="HG丸ｺﾞｼｯｸM-PRO" w:hint="eastAsia"/>
                    <w:sz w:val="36"/>
                    <w:szCs w:val="36"/>
                  </w:rPr>
                  <w:t xml:space="preserve">　</w:t>
                </w:r>
              </w:p>
            </w:txbxContent>
          </v:textbox>
        </v:rect>
      </w:pict>
    </w:r>
    <w:r>
      <w:rPr>
        <w:noProof/>
      </w:rPr>
      <w:pict>
        <v:rect id="正方形/長方形 1" o:spid="_x0000_s2051" style="position:absolute;left:0;text-align:left;margin-left:459.75pt;margin-top:784.75pt;width:78.75pt;height:30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">
          <v:textbox inset="5.85pt,.7pt,5.85pt,.7pt">
            <w:txbxContent>
              <w:p w:rsidR="007C7DC0" w:rsidRPr="004D20EC" w:rsidRDefault="007C7DC0" w:rsidP="00AB754C">
                <w:pPr>
                  <w:ind w:firstLineChars="150" w:firstLine="540"/>
                  <w:rPr>
                    <w:rFonts w:ascii="HG丸ｺﾞｼｯｸM-PRO" w:eastAsia="HG丸ｺﾞｼｯｸM-PRO" w:hAnsi="HG丸ｺﾞｼｯｸM-PRO"/>
                    <w:sz w:val="36"/>
                    <w:szCs w:val="36"/>
                  </w:rPr>
                </w:pPr>
                <w:r>
                  <w:rPr>
                    <w:rFonts w:ascii="HG丸ｺﾞｼｯｸM-PRO" w:eastAsia="HG丸ｺﾞｼｯｸM-PRO" w:hAnsi="HG丸ｺﾞｼｯｸM-PRO"/>
                    <w:sz w:val="36"/>
                    <w:szCs w:val="36"/>
                  </w:rPr>
                  <w:t>-</w:t>
                </w:r>
                <w:r>
                  <w:rPr>
                    <w:rFonts w:ascii="HG丸ｺﾞｼｯｸM-PRO" w:eastAsia="HG丸ｺﾞｼｯｸM-PRO" w:hAnsi="HG丸ｺﾞｼｯｸM-PRO" w:hint="eastAsia"/>
                    <w:sz w:val="36"/>
                    <w:szCs w:val="36"/>
                  </w:rPr>
                  <w:t xml:space="preserve">　</w:t>
                </w:r>
              </w:p>
            </w:txbxContent>
          </v:textbox>
        </v:rect>
      </w:pict>
    </w:r>
    <w:r w:rsidR="007C7DC0"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C0" w:rsidRDefault="007C7DC0" w:rsidP="00C91E5F">
      <w:r>
        <w:separator/>
      </w:r>
    </w:p>
  </w:footnote>
  <w:footnote w:type="continuationSeparator" w:id="0">
    <w:p w:rsidR="007C7DC0" w:rsidRDefault="007C7DC0" w:rsidP="00C9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C0" w:rsidRDefault="00D41399" w:rsidP="00C91E5F">
    <w:pPr>
      <w:pStyle w:val="a3"/>
      <w:jc w:val="right"/>
    </w:pPr>
    <w:r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543"/>
    <w:rsid w:val="0001549F"/>
    <w:rsid w:val="00024CAA"/>
    <w:rsid w:val="000423D7"/>
    <w:rsid w:val="00057588"/>
    <w:rsid w:val="000608A3"/>
    <w:rsid w:val="000A757D"/>
    <w:rsid w:val="00101B61"/>
    <w:rsid w:val="001607FD"/>
    <w:rsid w:val="00194EFA"/>
    <w:rsid w:val="00197FFA"/>
    <w:rsid w:val="001C3543"/>
    <w:rsid w:val="00213978"/>
    <w:rsid w:val="00246E16"/>
    <w:rsid w:val="00286034"/>
    <w:rsid w:val="00287E76"/>
    <w:rsid w:val="00290BEB"/>
    <w:rsid w:val="0029422C"/>
    <w:rsid w:val="002A67CC"/>
    <w:rsid w:val="002B6B6B"/>
    <w:rsid w:val="002C2438"/>
    <w:rsid w:val="002E0DCA"/>
    <w:rsid w:val="002F131B"/>
    <w:rsid w:val="002F65FB"/>
    <w:rsid w:val="003157E9"/>
    <w:rsid w:val="0034205B"/>
    <w:rsid w:val="00392475"/>
    <w:rsid w:val="003A42FC"/>
    <w:rsid w:val="00442D94"/>
    <w:rsid w:val="00445BE4"/>
    <w:rsid w:val="004756D3"/>
    <w:rsid w:val="0048507B"/>
    <w:rsid w:val="004A7D31"/>
    <w:rsid w:val="004B0867"/>
    <w:rsid w:val="004D20EC"/>
    <w:rsid w:val="004F146D"/>
    <w:rsid w:val="00510853"/>
    <w:rsid w:val="00553728"/>
    <w:rsid w:val="005A4CBB"/>
    <w:rsid w:val="005D3A05"/>
    <w:rsid w:val="00616B7D"/>
    <w:rsid w:val="006251F8"/>
    <w:rsid w:val="00676ADF"/>
    <w:rsid w:val="006929F2"/>
    <w:rsid w:val="006D0676"/>
    <w:rsid w:val="007151BB"/>
    <w:rsid w:val="0077793D"/>
    <w:rsid w:val="007B798E"/>
    <w:rsid w:val="007C7DC0"/>
    <w:rsid w:val="007D64E6"/>
    <w:rsid w:val="0084072B"/>
    <w:rsid w:val="00861E61"/>
    <w:rsid w:val="00896132"/>
    <w:rsid w:val="008A3AC0"/>
    <w:rsid w:val="008A6327"/>
    <w:rsid w:val="008D511E"/>
    <w:rsid w:val="00911F9E"/>
    <w:rsid w:val="00942BE3"/>
    <w:rsid w:val="009942AA"/>
    <w:rsid w:val="009A228D"/>
    <w:rsid w:val="009B2A8E"/>
    <w:rsid w:val="009C1B22"/>
    <w:rsid w:val="009D0FE8"/>
    <w:rsid w:val="009D21E3"/>
    <w:rsid w:val="00AB5B43"/>
    <w:rsid w:val="00AB754C"/>
    <w:rsid w:val="00AC02DC"/>
    <w:rsid w:val="00B05214"/>
    <w:rsid w:val="00B06E8C"/>
    <w:rsid w:val="00B45F8F"/>
    <w:rsid w:val="00B60C7F"/>
    <w:rsid w:val="00B7758D"/>
    <w:rsid w:val="00B97C01"/>
    <w:rsid w:val="00B97EF6"/>
    <w:rsid w:val="00C5199F"/>
    <w:rsid w:val="00C611EB"/>
    <w:rsid w:val="00C9150A"/>
    <w:rsid w:val="00C91E5F"/>
    <w:rsid w:val="00CE7518"/>
    <w:rsid w:val="00CF53B4"/>
    <w:rsid w:val="00CF5A6B"/>
    <w:rsid w:val="00D41399"/>
    <w:rsid w:val="00D447A6"/>
    <w:rsid w:val="00D742D3"/>
    <w:rsid w:val="00DB59B3"/>
    <w:rsid w:val="00DF44C3"/>
    <w:rsid w:val="00E01FAF"/>
    <w:rsid w:val="00E259F0"/>
    <w:rsid w:val="00E62A1D"/>
    <w:rsid w:val="00E724A6"/>
    <w:rsid w:val="00E9433A"/>
    <w:rsid w:val="00E9778D"/>
    <w:rsid w:val="00EB7590"/>
    <w:rsid w:val="00EC38FD"/>
    <w:rsid w:val="00F4080C"/>
    <w:rsid w:val="00F77C9A"/>
    <w:rsid w:val="00FD6C50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5:docId w15:val="{7497360F-3FA3-428A-B904-B9A33233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43"/>
    <w:pPr>
      <w:widowControl w:val="0"/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1E5F"/>
    <w:rPr>
      <w:rFonts w:ascii="ＭＳ 明朝" w:eastAsia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1E5F"/>
    <w:rPr>
      <w:rFonts w:ascii="ＭＳ 明朝" w:eastAsia="ＭＳ 明朝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259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59F0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204</Words>
  <Characters>1169</Characters>
  <Application>Microsoft Office Word</Application>
  <DocSecurity>0</DocSecurity>
  <Lines>9</Lines>
  <Paragraphs>2</Paragraphs>
  <ScaleCrop>false</ScaleCrop>
  <Company>大阪府庁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　正軌</dc:creator>
  <cp:keywords/>
  <dc:description/>
  <cp:lastModifiedBy>森山　結菜</cp:lastModifiedBy>
  <cp:revision>48</cp:revision>
  <cp:lastPrinted>2019-12-15T05:49:00Z</cp:lastPrinted>
  <dcterms:created xsi:type="dcterms:W3CDTF">2011-10-17T13:57:00Z</dcterms:created>
  <dcterms:modified xsi:type="dcterms:W3CDTF">2020-01-29T05:08:00Z</dcterms:modified>
</cp:coreProperties>
</file>