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29" w:rsidRDefault="006A0D29">
      <w:pPr>
        <w:jc w:val="right"/>
      </w:pPr>
      <w:bookmarkStart w:id="0" w:name="_GoBack"/>
      <w:bookmarkEnd w:id="0"/>
      <w:r>
        <w:rPr>
          <w:rFonts w:hint="eastAsia"/>
        </w:rPr>
        <w:t>（別　紙）</w:t>
      </w:r>
    </w:p>
    <w:p w:rsidR="006A0D29" w:rsidRDefault="006A0D29">
      <w:pPr>
        <w:jc w:val="center"/>
        <w:rPr>
          <w:w w:val="200"/>
        </w:rPr>
      </w:pPr>
      <w:r>
        <w:rPr>
          <w:rFonts w:hint="eastAsia"/>
          <w:w w:val="200"/>
        </w:rPr>
        <w:t>尋問事項書</w:t>
      </w:r>
    </w:p>
    <w:p w:rsidR="006A0D29" w:rsidRDefault="006A0D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3"/>
        <w:gridCol w:w="6923"/>
      </w:tblGrid>
      <w:tr w:rsidR="006A0D29">
        <w:trPr>
          <w:trHeight w:val="454"/>
        </w:trPr>
        <w:tc>
          <w:tcPr>
            <w:tcW w:w="2913" w:type="dxa"/>
          </w:tcPr>
          <w:p w:rsidR="006A0D29" w:rsidRDefault="006A0D29">
            <w:pPr>
              <w:jc w:val="center"/>
            </w:pPr>
            <w:r>
              <w:rPr>
                <w:rFonts w:hint="eastAsia"/>
              </w:rPr>
              <w:t>証明すべき事実</w:t>
            </w:r>
          </w:p>
        </w:tc>
        <w:tc>
          <w:tcPr>
            <w:tcW w:w="6923" w:type="dxa"/>
          </w:tcPr>
          <w:p w:rsidR="006A0D29" w:rsidRDefault="006A0D29">
            <w:pPr>
              <w:jc w:val="center"/>
            </w:pPr>
            <w:r>
              <w:rPr>
                <w:rFonts w:hint="eastAsia"/>
              </w:rPr>
              <w:t>尋　問　事　項</w:t>
            </w:r>
          </w:p>
        </w:tc>
      </w:tr>
      <w:tr w:rsidR="006A0D29">
        <w:trPr>
          <w:cantSplit/>
          <w:trHeight w:val="397"/>
        </w:trPr>
        <w:tc>
          <w:tcPr>
            <w:tcW w:w="2913" w:type="dxa"/>
            <w:vMerge w:val="restart"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 w:val="restart"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 w:val="restart"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 w:val="restart"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205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  <w:tcBorders>
              <w:bottom w:val="single" w:sz="4" w:space="0" w:color="auto"/>
            </w:tcBorders>
          </w:tcPr>
          <w:p w:rsidR="006A0D29" w:rsidRDefault="006A0D29"/>
        </w:tc>
      </w:tr>
      <w:tr w:rsidR="006A0D29">
        <w:trPr>
          <w:cantSplit/>
          <w:trHeight w:val="205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  <w:tcBorders>
              <w:bottom w:val="single" w:sz="4" w:space="0" w:color="auto"/>
            </w:tcBorders>
          </w:tcPr>
          <w:p w:rsidR="006A0D29" w:rsidRDefault="006A0D29"/>
        </w:tc>
      </w:tr>
      <w:tr w:rsidR="006A0D29">
        <w:trPr>
          <w:cantSplit/>
          <w:trHeight w:val="205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  <w:tcBorders>
              <w:bottom w:val="single" w:sz="4" w:space="0" w:color="auto"/>
            </w:tcBorders>
          </w:tcPr>
          <w:p w:rsidR="006A0D29" w:rsidRDefault="006A0D29"/>
        </w:tc>
      </w:tr>
      <w:tr w:rsidR="006A0D29">
        <w:trPr>
          <w:cantSplit/>
          <w:trHeight w:val="205"/>
        </w:trPr>
        <w:tc>
          <w:tcPr>
            <w:tcW w:w="2913" w:type="dxa"/>
            <w:vMerge/>
            <w:tcBorders>
              <w:bottom w:val="single" w:sz="4" w:space="0" w:color="auto"/>
            </w:tcBorders>
          </w:tcPr>
          <w:p w:rsidR="006A0D29" w:rsidRDefault="006A0D29"/>
        </w:tc>
        <w:tc>
          <w:tcPr>
            <w:tcW w:w="6923" w:type="dxa"/>
            <w:tcBorders>
              <w:bottom w:val="single" w:sz="4" w:space="0" w:color="auto"/>
            </w:tcBorders>
          </w:tcPr>
          <w:p w:rsidR="006A0D29" w:rsidRDefault="006A0D29"/>
        </w:tc>
      </w:tr>
      <w:tr w:rsidR="006A0D29">
        <w:trPr>
          <w:cantSplit/>
          <w:trHeight w:val="205"/>
        </w:trPr>
        <w:tc>
          <w:tcPr>
            <w:tcW w:w="2913" w:type="dxa"/>
            <w:vMerge w:val="restart"/>
          </w:tcPr>
          <w:p w:rsidR="006A0D29" w:rsidRDefault="006A0D29"/>
        </w:tc>
        <w:tc>
          <w:tcPr>
            <w:tcW w:w="6923" w:type="dxa"/>
            <w:tcBorders>
              <w:bottom w:val="single" w:sz="4" w:space="0" w:color="auto"/>
            </w:tcBorders>
          </w:tcPr>
          <w:p w:rsidR="006A0D29" w:rsidRDefault="006A0D29"/>
        </w:tc>
      </w:tr>
      <w:tr w:rsidR="006A0D29">
        <w:trPr>
          <w:cantSplit/>
          <w:trHeight w:val="205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  <w:tcBorders>
              <w:bottom w:val="single" w:sz="4" w:space="0" w:color="auto"/>
            </w:tcBorders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 w:val="restart"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  <w:tr w:rsidR="006A0D29">
        <w:trPr>
          <w:cantSplit/>
          <w:trHeight w:val="397"/>
        </w:trPr>
        <w:tc>
          <w:tcPr>
            <w:tcW w:w="2913" w:type="dxa"/>
            <w:vMerge/>
          </w:tcPr>
          <w:p w:rsidR="006A0D29" w:rsidRDefault="006A0D29"/>
        </w:tc>
        <w:tc>
          <w:tcPr>
            <w:tcW w:w="6923" w:type="dxa"/>
          </w:tcPr>
          <w:p w:rsidR="006A0D29" w:rsidRDefault="006A0D29"/>
        </w:tc>
      </w:tr>
    </w:tbl>
    <w:p w:rsidR="006A0D29" w:rsidRDefault="006A0D29" w:rsidP="0033712C">
      <w:pPr>
        <w:jc w:val="center"/>
      </w:pPr>
    </w:p>
    <w:sectPr w:rsidR="006A0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720" w:gutter="0"/>
      <w:cols w:space="720"/>
      <w:docGrid w:type="linesAndChars" w:linePitch="326" w:charSpace="5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29" w:rsidRDefault="006A0D29">
      <w:r>
        <w:separator/>
      </w:r>
    </w:p>
  </w:endnote>
  <w:endnote w:type="continuationSeparator" w:id="0">
    <w:p w:rsidR="006A0D29" w:rsidRDefault="006A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2F" w:rsidRDefault="000D18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2F" w:rsidRDefault="000D18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2F" w:rsidRDefault="000D18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29" w:rsidRDefault="006A0D29">
      <w:r>
        <w:separator/>
      </w:r>
    </w:p>
  </w:footnote>
  <w:footnote w:type="continuationSeparator" w:id="0">
    <w:p w:rsidR="006A0D29" w:rsidRDefault="006A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2F" w:rsidRDefault="000D18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29" w:rsidRDefault="006A0D29">
    <w:pPr>
      <w:pStyle w:val="a5"/>
      <w:rPr>
        <w:rFonts w:ascii="ＭＳ ゴシック" w:eastAsia="ＭＳ ゴシック"/>
        <w:sz w:val="21"/>
      </w:rPr>
    </w:pPr>
    <w:r>
      <w:rPr>
        <w:rFonts w:ascii="ＭＳ ゴシック" w:eastAsia="ＭＳ ゴシック" w:hint="eastAsia"/>
        <w:sz w:val="21"/>
      </w:rPr>
      <w:t>様式第８号の３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2F" w:rsidRDefault="000D1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34"/>
  <w:drawingGridVerticalSpacing w:val="209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D29"/>
    <w:rsid w:val="000D182F"/>
    <w:rsid w:val="00283A74"/>
    <w:rsid w:val="0033712C"/>
    <w:rsid w:val="0060339C"/>
    <w:rsid w:val="00666D97"/>
    <w:rsid w:val="006A0D29"/>
    <w:rsid w:val="007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0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2019-05-14T05:45:00Z</dcterms:created>
  <dcterms:modified xsi:type="dcterms:W3CDTF">2020-12-17T07:09:00Z</dcterms:modified>
</cp:coreProperties>
</file>