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EE74" w14:textId="67D91B86" w:rsidR="00926326" w:rsidRPr="00926326" w:rsidRDefault="00F40C50" w:rsidP="00674D82">
      <w:pPr>
        <w:rPr>
          <w:rFonts w:ascii="ＭＳ ゴシック" w:eastAsia="ＭＳ ゴシック" w:hAnsi="ＭＳ ゴシック" w:cs="Times New Roman"/>
          <w:b/>
          <w:bCs/>
          <w:color w:val="000000"/>
          <w:kern w:val="36"/>
          <w:sz w:val="28"/>
          <w:szCs w:val="28"/>
          <w:lang w:val="x-none"/>
        </w:rPr>
      </w:pPr>
      <w:r>
        <w:rPr>
          <w:noProof/>
        </w:rPr>
        <w:drawing>
          <wp:anchor distT="0" distB="0" distL="114300" distR="114300" simplePos="0" relativeHeight="251657215" behindDoc="0" locked="0" layoutInCell="1" allowOverlap="1" wp14:anchorId="4C5D41AA" wp14:editId="0F01DB45">
            <wp:simplePos x="0" y="0"/>
            <wp:positionH relativeFrom="column">
              <wp:posOffset>42738</wp:posOffset>
            </wp:positionH>
            <wp:positionV relativeFrom="paragraph">
              <wp:posOffset>118883</wp:posOffset>
            </wp:positionV>
            <wp:extent cx="1296000" cy="372339"/>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6000" cy="372339"/>
                    </a:xfrm>
                    <a:prstGeom prst="rect">
                      <a:avLst/>
                    </a:prstGeom>
                    <a:noFill/>
                    <a:ln>
                      <a:noFill/>
                    </a:ln>
                  </pic:spPr>
                </pic:pic>
              </a:graphicData>
            </a:graphic>
          </wp:anchor>
        </w:drawing>
      </w:r>
    </w:p>
    <w:p w14:paraId="76548CAA" w14:textId="134EE457" w:rsidR="00926326" w:rsidRPr="001B175C" w:rsidRDefault="00926326" w:rsidP="00674D82">
      <w:pPr>
        <w:rPr>
          <w:rFonts w:ascii="ＭＳ Ｐゴシック" w:eastAsia="ＭＳ Ｐゴシック" w:hAnsi="ＭＳ Ｐゴシック"/>
          <w:sz w:val="24"/>
          <w:szCs w:val="28"/>
        </w:rPr>
      </w:pPr>
    </w:p>
    <w:p w14:paraId="24A53C43" w14:textId="6EAAA749" w:rsidR="00926326" w:rsidRPr="001B175C" w:rsidRDefault="00926326" w:rsidP="00674D82">
      <w:pPr>
        <w:rPr>
          <w:rFonts w:ascii="ＭＳ Ｐゴシック" w:eastAsia="ＭＳ Ｐゴシック" w:hAnsi="ＭＳ Ｐゴシック"/>
          <w:sz w:val="24"/>
          <w:szCs w:val="28"/>
        </w:rPr>
      </w:pPr>
    </w:p>
    <w:p w14:paraId="72059C65" w14:textId="55BD0C5D" w:rsidR="009D2C35" w:rsidRDefault="009D2C35" w:rsidP="00674D82">
      <w:pPr>
        <w:rPr>
          <w:rFonts w:ascii="ＭＳ Ｐゴシック" w:eastAsia="ＭＳ Ｐゴシック" w:hAnsi="ＭＳ Ｐゴシック"/>
          <w:sz w:val="24"/>
          <w:szCs w:val="28"/>
        </w:rPr>
      </w:pPr>
    </w:p>
    <w:p w14:paraId="096090FE" w14:textId="6D1ECFE9" w:rsidR="001B175C" w:rsidRDefault="001B175C" w:rsidP="00674D82">
      <w:pPr>
        <w:rPr>
          <w:rFonts w:ascii="ＭＳ Ｐゴシック" w:eastAsia="ＭＳ Ｐゴシック" w:hAnsi="ＭＳ Ｐゴシック"/>
          <w:sz w:val="24"/>
          <w:szCs w:val="28"/>
        </w:rPr>
      </w:pPr>
    </w:p>
    <w:p w14:paraId="521B0D70" w14:textId="3A7A25AE" w:rsidR="009F6AF9" w:rsidRDefault="009F6AF9" w:rsidP="00674D82">
      <w:pPr>
        <w:rPr>
          <w:rFonts w:ascii="ＭＳ Ｐゴシック" w:eastAsia="ＭＳ Ｐゴシック" w:hAnsi="ＭＳ Ｐゴシック"/>
          <w:sz w:val="24"/>
          <w:szCs w:val="28"/>
        </w:rPr>
      </w:pPr>
    </w:p>
    <w:p w14:paraId="7B044D90" w14:textId="6F2086D8" w:rsidR="00DA3D5B" w:rsidRDefault="00DA3D5B" w:rsidP="00674D82">
      <w:pPr>
        <w:rPr>
          <w:rFonts w:ascii="ＭＳ Ｐゴシック" w:eastAsia="ＭＳ Ｐゴシック" w:hAnsi="ＭＳ Ｐゴシック"/>
          <w:sz w:val="24"/>
          <w:szCs w:val="28"/>
        </w:rPr>
      </w:pPr>
    </w:p>
    <w:p w14:paraId="4DE1FE49" w14:textId="77777777" w:rsidR="00DA3D5B" w:rsidRDefault="00DA3D5B" w:rsidP="00674D82">
      <w:pPr>
        <w:rPr>
          <w:rFonts w:ascii="ＭＳ Ｐゴシック" w:eastAsia="ＭＳ Ｐゴシック" w:hAnsi="ＭＳ Ｐゴシック"/>
          <w:sz w:val="24"/>
          <w:szCs w:val="28"/>
        </w:rPr>
      </w:pPr>
    </w:p>
    <w:p w14:paraId="65877DDD" w14:textId="77777777" w:rsidR="009F6AF9" w:rsidRDefault="009F6AF9" w:rsidP="00674D82">
      <w:pPr>
        <w:rPr>
          <w:rFonts w:ascii="ＭＳ Ｐゴシック" w:eastAsia="ＭＳ Ｐゴシック" w:hAnsi="ＭＳ Ｐゴシック"/>
          <w:sz w:val="24"/>
          <w:szCs w:val="28"/>
        </w:rPr>
      </w:pPr>
    </w:p>
    <w:p w14:paraId="07E70FB1" w14:textId="77777777" w:rsidR="001B175C" w:rsidRPr="001B175C" w:rsidRDefault="001B175C" w:rsidP="00674D82">
      <w:pPr>
        <w:rPr>
          <w:rFonts w:ascii="ＭＳ Ｐゴシック" w:eastAsia="ＭＳ Ｐゴシック" w:hAnsi="ＭＳ Ｐゴシック"/>
          <w:sz w:val="24"/>
          <w:szCs w:val="28"/>
        </w:rPr>
      </w:pPr>
    </w:p>
    <w:p w14:paraId="5C4DC886" w14:textId="77777777" w:rsidR="009D2C35" w:rsidRPr="001B175C" w:rsidRDefault="009D2C35" w:rsidP="00674D82">
      <w:pPr>
        <w:rPr>
          <w:rFonts w:ascii="ＭＳ Ｐゴシック" w:eastAsia="ＭＳ Ｐゴシック" w:hAnsi="ＭＳ Ｐゴシック"/>
          <w:sz w:val="24"/>
          <w:szCs w:val="28"/>
        </w:rPr>
      </w:pPr>
    </w:p>
    <w:p w14:paraId="2F12A402" w14:textId="77777777" w:rsidR="00926326" w:rsidRDefault="00926326" w:rsidP="00926326">
      <w:pPr>
        <w:jc w:val="center"/>
        <w:rPr>
          <w:rFonts w:ascii="ＭＳ Ｐゴシック" w:eastAsia="ＭＳ Ｐゴシック" w:hAnsi="ＭＳ Ｐゴシック" w:cs="Times New Roman"/>
          <w:sz w:val="72"/>
          <w:szCs w:val="72"/>
        </w:rPr>
      </w:pPr>
      <w:r w:rsidRPr="00926326">
        <w:rPr>
          <w:rFonts w:ascii="ＭＳ Ｐゴシック" w:eastAsia="ＭＳ Ｐゴシック" w:hAnsi="ＭＳ Ｐゴシック" w:cs="Times New Roman" w:hint="eastAsia"/>
          <w:sz w:val="72"/>
          <w:szCs w:val="72"/>
        </w:rPr>
        <w:t>第</w:t>
      </w:r>
      <w:r>
        <w:rPr>
          <w:rFonts w:ascii="ＭＳ Ｐゴシック" w:eastAsia="ＭＳ Ｐゴシック" w:hAnsi="ＭＳ Ｐゴシック" w:cs="Times New Roman" w:hint="eastAsia"/>
          <w:sz w:val="72"/>
          <w:szCs w:val="72"/>
        </w:rPr>
        <w:t>８</w:t>
      </w:r>
      <w:r w:rsidRPr="00926326">
        <w:rPr>
          <w:rFonts w:ascii="ＭＳ Ｐゴシック" w:eastAsia="ＭＳ Ｐゴシック" w:hAnsi="ＭＳ Ｐゴシック" w:cs="Times New Roman" w:hint="eastAsia"/>
          <w:sz w:val="72"/>
          <w:szCs w:val="72"/>
        </w:rPr>
        <w:t>次大阪府医療計画</w:t>
      </w:r>
    </w:p>
    <w:p w14:paraId="744A609E" w14:textId="77777777" w:rsidR="00926326" w:rsidRPr="00926326" w:rsidRDefault="00926326" w:rsidP="00DA3D5B">
      <w:pPr>
        <w:jc w:val="center"/>
        <w:rPr>
          <w:rFonts w:ascii="ＭＳ ゴシック" w:eastAsia="ＭＳ ゴシック" w:hAnsi="ＭＳ ゴシック" w:cs="Times New Roman"/>
          <w:sz w:val="48"/>
          <w:szCs w:val="48"/>
        </w:rPr>
      </w:pPr>
      <w:r w:rsidRPr="00926326">
        <w:rPr>
          <w:rFonts w:ascii="ＭＳ ゴシック" w:eastAsia="ＭＳ ゴシック" w:hAnsi="ＭＳ ゴシック" w:cs="Times New Roman" w:hint="eastAsia"/>
          <w:sz w:val="48"/>
          <w:szCs w:val="48"/>
        </w:rPr>
        <w:t>（20</w:t>
      </w:r>
      <w:r>
        <w:rPr>
          <w:rFonts w:ascii="ＭＳ ゴシック" w:eastAsia="ＭＳ ゴシック" w:hAnsi="ＭＳ ゴシック" w:cs="Times New Roman"/>
          <w:sz w:val="48"/>
          <w:szCs w:val="48"/>
        </w:rPr>
        <w:t>24</w:t>
      </w:r>
      <w:r w:rsidRPr="00926326">
        <w:rPr>
          <w:rFonts w:ascii="ＭＳ ゴシック" w:eastAsia="ＭＳ ゴシック" w:hAnsi="ＭＳ ゴシック" w:cs="Times New Roman" w:hint="eastAsia"/>
          <w:sz w:val="48"/>
          <w:szCs w:val="48"/>
        </w:rPr>
        <w:t>年度～202</w:t>
      </w:r>
      <w:r>
        <w:rPr>
          <w:rFonts w:ascii="ＭＳ ゴシック" w:eastAsia="ＭＳ ゴシック" w:hAnsi="ＭＳ ゴシック" w:cs="Times New Roman"/>
          <w:sz w:val="48"/>
          <w:szCs w:val="48"/>
        </w:rPr>
        <w:t>9</w:t>
      </w:r>
      <w:r w:rsidRPr="00926326">
        <w:rPr>
          <w:rFonts w:ascii="ＭＳ ゴシック" w:eastAsia="ＭＳ ゴシック" w:hAnsi="ＭＳ ゴシック" w:cs="Times New Roman" w:hint="eastAsia"/>
          <w:sz w:val="48"/>
          <w:szCs w:val="48"/>
        </w:rPr>
        <w:t>年度）</w:t>
      </w:r>
    </w:p>
    <w:p w14:paraId="646978C5" w14:textId="4F2FC639" w:rsidR="00926326" w:rsidRPr="001B175C" w:rsidRDefault="00926326" w:rsidP="00674D82">
      <w:pPr>
        <w:rPr>
          <w:rFonts w:ascii="ＭＳ Ｐゴシック" w:eastAsia="ＭＳ Ｐゴシック" w:hAnsi="ＭＳ Ｐゴシック"/>
          <w:sz w:val="24"/>
          <w:szCs w:val="28"/>
        </w:rPr>
      </w:pPr>
    </w:p>
    <w:p w14:paraId="76D4523E" w14:textId="77777777" w:rsidR="00062F16" w:rsidRPr="001B175C" w:rsidRDefault="00062F16" w:rsidP="00674D82">
      <w:pPr>
        <w:rPr>
          <w:rFonts w:ascii="ＭＳ Ｐゴシック" w:eastAsia="ＭＳ Ｐゴシック" w:hAnsi="ＭＳ Ｐゴシック"/>
          <w:sz w:val="24"/>
          <w:szCs w:val="28"/>
        </w:rPr>
      </w:pPr>
    </w:p>
    <w:p w14:paraId="3D4B02A5" w14:textId="34A53B34" w:rsidR="00926326" w:rsidRPr="001B175C" w:rsidRDefault="00926326" w:rsidP="00674D82">
      <w:pPr>
        <w:rPr>
          <w:rFonts w:ascii="ＭＳ Ｐゴシック" w:eastAsia="ＭＳ Ｐゴシック" w:hAnsi="ＭＳ Ｐゴシック"/>
          <w:sz w:val="24"/>
          <w:szCs w:val="28"/>
        </w:rPr>
      </w:pPr>
    </w:p>
    <w:p w14:paraId="0A32A122" w14:textId="77777777" w:rsidR="009D2C35" w:rsidRPr="001B175C" w:rsidRDefault="009D2C35" w:rsidP="00674D82">
      <w:pPr>
        <w:rPr>
          <w:rFonts w:ascii="ＭＳ Ｐゴシック" w:eastAsia="ＭＳ Ｐゴシック" w:hAnsi="ＭＳ Ｐゴシック"/>
          <w:sz w:val="24"/>
          <w:szCs w:val="28"/>
        </w:rPr>
      </w:pPr>
    </w:p>
    <w:p w14:paraId="535C4F0C" w14:textId="5D9D0694" w:rsidR="009D2C35" w:rsidRPr="001B175C" w:rsidRDefault="009D2C35" w:rsidP="00674D82">
      <w:pPr>
        <w:rPr>
          <w:rFonts w:ascii="ＭＳ Ｐゴシック" w:eastAsia="ＭＳ Ｐゴシック" w:hAnsi="ＭＳ Ｐゴシック"/>
          <w:sz w:val="24"/>
          <w:szCs w:val="28"/>
        </w:rPr>
      </w:pPr>
    </w:p>
    <w:p w14:paraId="6C123800" w14:textId="11FB48D8" w:rsidR="001B175C" w:rsidRPr="001B175C" w:rsidRDefault="001B175C" w:rsidP="00674D82">
      <w:pPr>
        <w:rPr>
          <w:rFonts w:ascii="ＭＳ Ｐゴシック" w:eastAsia="ＭＳ Ｐゴシック" w:hAnsi="ＭＳ Ｐゴシック"/>
          <w:sz w:val="24"/>
          <w:szCs w:val="28"/>
        </w:rPr>
      </w:pPr>
    </w:p>
    <w:p w14:paraId="70264F39" w14:textId="2916DCBC" w:rsidR="001B175C" w:rsidRDefault="001B175C" w:rsidP="00674D82">
      <w:pPr>
        <w:rPr>
          <w:rFonts w:ascii="ＭＳ Ｐゴシック" w:eastAsia="ＭＳ Ｐゴシック" w:hAnsi="ＭＳ Ｐゴシック"/>
          <w:sz w:val="24"/>
          <w:szCs w:val="28"/>
        </w:rPr>
      </w:pPr>
    </w:p>
    <w:p w14:paraId="45AEC7DB" w14:textId="4B7BE2ED" w:rsidR="001B175C" w:rsidRDefault="001B175C" w:rsidP="00674D82">
      <w:pPr>
        <w:rPr>
          <w:rFonts w:ascii="ＭＳ Ｐゴシック" w:eastAsia="ＭＳ Ｐゴシック" w:hAnsi="ＭＳ Ｐゴシック"/>
          <w:sz w:val="24"/>
          <w:szCs w:val="28"/>
        </w:rPr>
      </w:pPr>
    </w:p>
    <w:p w14:paraId="27BF1C18" w14:textId="0CD65112" w:rsidR="001B175C" w:rsidRDefault="001B175C" w:rsidP="00674D82">
      <w:pPr>
        <w:rPr>
          <w:rFonts w:ascii="ＭＳ Ｐゴシック" w:eastAsia="ＭＳ Ｐゴシック" w:hAnsi="ＭＳ Ｐゴシック"/>
          <w:sz w:val="24"/>
          <w:szCs w:val="28"/>
        </w:rPr>
      </w:pPr>
    </w:p>
    <w:p w14:paraId="0F484213" w14:textId="7C71298E" w:rsidR="001B175C" w:rsidRDefault="001B175C" w:rsidP="00674D82">
      <w:pPr>
        <w:rPr>
          <w:rFonts w:ascii="ＭＳ Ｐゴシック" w:eastAsia="ＭＳ Ｐゴシック" w:hAnsi="ＭＳ Ｐゴシック"/>
          <w:sz w:val="24"/>
          <w:szCs w:val="28"/>
        </w:rPr>
      </w:pPr>
    </w:p>
    <w:p w14:paraId="684B2EFA" w14:textId="7186019D" w:rsidR="001B175C" w:rsidRPr="001B175C" w:rsidRDefault="001B175C" w:rsidP="00674D82">
      <w:pPr>
        <w:rPr>
          <w:rFonts w:ascii="ＭＳ Ｐゴシック" w:eastAsia="ＭＳ Ｐゴシック" w:hAnsi="ＭＳ Ｐゴシック"/>
          <w:sz w:val="24"/>
          <w:szCs w:val="28"/>
        </w:rPr>
      </w:pPr>
    </w:p>
    <w:p w14:paraId="2F15BBD8" w14:textId="46237E4F" w:rsidR="001B175C" w:rsidRPr="001B175C" w:rsidRDefault="001B175C" w:rsidP="00674D82">
      <w:pPr>
        <w:rPr>
          <w:rFonts w:ascii="ＭＳ Ｐゴシック" w:eastAsia="ＭＳ Ｐゴシック" w:hAnsi="ＭＳ Ｐゴシック"/>
          <w:sz w:val="24"/>
          <w:szCs w:val="28"/>
        </w:rPr>
      </w:pPr>
    </w:p>
    <w:p w14:paraId="39A42B7C" w14:textId="555117C7" w:rsidR="001B175C" w:rsidRPr="001B175C" w:rsidRDefault="001B175C" w:rsidP="00674D82">
      <w:pPr>
        <w:rPr>
          <w:rFonts w:ascii="ＭＳ Ｐゴシック" w:eastAsia="ＭＳ Ｐゴシック" w:hAnsi="ＭＳ Ｐゴシック"/>
          <w:sz w:val="24"/>
          <w:szCs w:val="28"/>
        </w:rPr>
      </w:pPr>
    </w:p>
    <w:p w14:paraId="17516AF3" w14:textId="2D40238B" w:rsidR="009D2C35" w:rsidRPr="001B175C" w:rsidRDefault="009D2C35" w:rsidP="00674D82">
      <w:pPr>
        <w:rPr>
          <w:rFonts w:ascii="ＭＳ Ｐゴシック" w:eastAsia="ＭＳ Ｐゴシック" w:hAnsi="ＭＳ Ｐゴシック"/>
          <w:sz w:val="24"/>
          <w:szCs w:val="28"/>
        </w:rPr>
      </w:pPr>
    </w:p>
    <w:p w14:paraId="2980B08A" w14:textId="6EB2F980" w:rsidR="00926326" w:rsidRPr="001B175C" w:rsidRDefault="00926326" w:rsidP="00674D82">
      <w:pPr>
        <w:rPr>
          <w:rFonts w:ascii="ＭＳ Ｐゴシック" w:eastAsia="ＭＳ Ｐゴシック" w:hAnsi="ＭＳ Ｐゴシック"/>
          <w:sz w:val="24"/>
          <w:szCs w:val="28"/>
        </w:rPr>
      </w:pPr>
    </w:p>
    <w:p w14:paraId="490163D1" w14:textId="12B62CFE" w:rsidR="00926326" w:rsidRPr="001B175C" w:rsidRDefault="00926326" w:rsidP="00674D82">
      <w:pPr>
        <w:rPr>
          <w:rFonts w:ascii="ＭＳ Ｐゴシック" w:eastAsia="ＭＳ Ｐゴシック" w:hAnsi="ＭＳ Ｐゴシック"/>
          <w:sz w:val="24"/>
          <w:szCs w:val="28"/>
        </w:rPr>
      </w:pPr>
    </w:p>
    <w:p w14:paraId="555F1FEB" w14:textId="6CC06BDD" w:rsidR="00926326" w:rsidRPr="00926326" w:rsidRDefault="00926326" w:rsidP="001B175C">
      <w:pPr>
        <w:jc w:val="center"/>
        <w:rPr>
          <w:rFonts w:ascii="ＭＳ ゴシック" w:eastAsia="ＭＳ ゴシック" w:hAnsi="ＭＳ ゴシック" w:cs="Times New Roman"/>
          <w:bCs/>
          <w:color w:val="000000"/>
          <w:kern w:val="36"/>
          <w:sz w:val="48"/>
          <w:szCs w:val="48"/>
          <w:lang w:val="x-none"/>
        </w:rPr>
      </w:pPr>
      <w:r>
        <w:rPr>
          <w:rFonts w:ascii="ＭＳ ゴシック" w:eastAsia="ＭＳ ゴシック" w:hAnsi="ＭＳ ゴシック" w:cs="Times New Roman" w:hint="eastAsia"/>
          <w:bCs/>
          <w:color w:val="000000"/>
          <w:kern w:val="36"/>
          <w:sz w:val="48"/>
          <w:szCs w:val="48"/>
          <w:lang w:val="x-none"/>
        </w:rPr>
        <w:t>令和６</w:t>
      </w:r>
      <w:r w:rsidRPr="00926326">
        <w:rPr>
          <w:rFonts w:ascii="ＭＳ ゴシック" w:eastAsia="ＭＳ ゴシック" w:hAnsi="ＭＳ ゴシック" w:cs="Times New Roman" w:hint="eastAsia"/>
          <w:bCs/>
          <w:color w:val="000000"/>
          <w:kern w:val="36"/>
          <w:sz w:val="48"/>
          <w:szCs w:val="48"/>
          <w:lang w:val="x-none"/>
        </w:rPr>
        <w:t>（20</w:t>
      </w:r>
      <w:r>
        <w:rPr>
          <w:rFonts w:ascii="ＭＳ ゴシック" w:eastAsia="ＭＳ ゴシック" w:hAnsi="ＭＳ ゴシック" w:cs="Times New Roman" w:hint="eastAsia"/>
          <w:bCs/>
          <w:color w:val="000000"/>
          <w:kern w:val="36"/>
          <w:sz w:val="48"/>
          <w:szCs w:val="48"/>
          <w:lang w:val="x-none"/>
        </w:rPr>
        <w:t>24</w:t>
      </w:r>
      <w:r w:rsidRPr="00926326">
        <w:rPr>
          <w:rFonts w:ascii="ＭＳ ゴシック" w:eastAsia="ＭＳ ゴシック" w:hAnsi="ＭＳ ゴシック" w:cs="Times New Roman" w:hint="eastAsia"/>
          <w:bCs/>
          <w:color w:val="000000"/>
          <w:kern w:val="36"/>
          <w:sz w:val="48"/>
          <w:szCs w:val="48"/>
          <w:lang w:val="x-none"/>
        </w:rPr>
        <w:t>）年</w:t>
      </w:r>
      <w:r w:rsidR="00F03018">
        <w:rPr>
          <w:rFonts w:ascii="ＭＳ ゴシック" w:eastAsia="ＭＳ ゴシック" w:hAnsi="ＭＳ ゴシック" w:cs="Times New Roman" w:hint="eastAsia"/>
          <w:bCs/>
          <w:color w:val="000000"/>
          <w:kern w:val="36"/>
          <w:sz w:val="48"/>
          <w:szCs w:val="48"/>
          <w:lang w:val="x-none"/>
        </w:rPr>
        <w:t>３</w:t>
      </w:r>
      <w:r w:rsidRPr="00926326">
        <w:rPr>
          <w:rFonts w:ascii="ＭＳ ゴシック" w:eastAsia="ＭＳ ゴシック" w:hAnsi="ＭＳ ゴシック" w:cs="Times New Roman" w:hint="eastAsia"/>
          <w:bCs/>
          <w:color w:val="000000"/>
          <w:kern w:val="36"/>
          <w:sz w:val="48"/>
          <w:szCs w:val="48"/>
          <w:lang w:val="x-none"/>
        </w:rPr>
        <w:t>月</w:t>
      </w:r>
    </w:p>
    <w:p w14:paraId="3D584FCA" w14:textId="77777777" w:rsidR="00926326" w:rsidRPr="005529FE" w:rsidRDefault="00926326" w:rsidP="001B175C">
      <w:pPr>
        <w:jc w:val="center"/>
        <w:rPr>
          <w:rFonts w:ascii="ＭＳ ゴシック" w:eastAsia="ＭＳ ゴシック" w:hAnsi="ＭＳ ゴシック" w:cs="Times New Roman"/>
          <w:bCs/>
          <w:color w:val="000000"/>
          <w:kern w:val="36"/>
          <w:sz w:val="52"/>
          <w:szCs w:val="52"/>
          <w:lang w:val="x-none"/>
        </w:rPr>
      </w:pPr>
      <w:r w:rsidRPr="005529FE">
        <w:rPr>
          <w:rFonts w:ascii="ＭＳ ゴシック" w:eastAsia="ＭＳ ゴシック" w:hAnsi="ＭＳ ゴシック" w:cs="Times New Roman" w:hint="eastAsia"/>
          <w:bCs/>
          <w:color w:val="000000"/>
          <w:kern w:val="36"/>
          <w:sz w:val="52"/>
          <w:szCs w:val="52"/>
          <w:lang w:val="x-none"/>
        </w:rPr>
        <w:t>大阪府</w:t>
      </w:r>
    </w:p>
    <w:p w14:paraId="699D9840" w14:textId="6AC173D4" w:rsidR="00674D82" w:rsidRDefault="00674D82">
      <w:pPr>
        <w:widowControl/>
        <w:jc w:val="left"/>
        <w:rPr>
          <w:rFonts w:ascii="ＭＳ Ｐゴシック" w:eastAsia="ＭＳ Ｐゴシック" w:hAnsi="ＭＳ Ｐゴシック"/>
          <w:sz w:val="24"/>
          <w:szCs w:val="28"/>
        </w:rPr>
      </w:pPr>
    </w:p>
    <w:p w14:paraId="1A858314" w14:textId="0F0261CC" w:rsidR="003676B9" w:rsidRDefault="003676B9">
      <w:pPr>
        <w:widowControl/>
        <w:jc w:val="left"/>
        <w:rPr>
          <w:rFonts w:ascii="ＭＳ Ｐゴシック" w:eastAsia="ＭＳ Ｐゴシック" w:hAnsi="ＭＳ Ｐゴシック"/>
          <w:sz w:val="24"/>
          <w:szCs w:val="28"/>
        </w:rPr>
      </w:pPr>
    </w:p>
    <w:p w14:paraId="696E862E" w14:textId="6740CE6E" w:rsidR="003676B9" w:rsidRDefault="003676B9">
      <w:pPr>
        <w:widowControl/>
        <w:jc w:val="left"/>
        <w:rPr>
          <w:rFonts w:ascii="ＭＳ Ｐゴシック" w:eastAsia="ＭＳ Ｐゴシック" w:hAnsi="ＭＳ Ｐゴシック"/>
          <w:sz w:val="24"/>
          <w:szCs w:val="28"/>
        </w:rPr>
      </w:pPr>
    </w:p>
    <w:p w14:paraId="3C3C34CB" w14:textId="6CC2199F" w:rsidR="004B3F29" w:rsidRDefault="004B3F29">
      <w:pPr>
        <w:widowControl/>
        <w:jc w:val="left"/>
        <w:rPr>
          <w:rFonts w:ascii="ＭＳ Ｐゴシック" w:eastAsia="ＭＳ Ｐゴシック" w:hAnsi="ＭＳ Ｐゴシック"/>
          <w:sz w:val="24"/>
          <w:szCs w:val="28"/>
        </w:rPr>
      </w:pPr>
    </w:p>
    <w:p w14:paraId="6D5DECB5" w14:textId="77777777" w:rsidR="004B3F29" w:rsidRDefault="004B3F29">
      <w:pPr>
        <w:widowControl/>
        <w:jc w:val="left"/>
        <w:rPr>
          <w:rFonts w:ascii="ＭＳ Ｐゴシック" w:eastAsia="ＭＳ Ｐゴシック" w:hAnsi="ＭＳ Ｐゴシック"/>
          <w:sz w:val="24"/>
          <w:szCs w:val="28"/>
        </w:rPr>
      </w:pPr>
    </w:p>
    <w:p w14:paraId="3D1FAD66" w14:textId="45F6DA21" w:rsidR="004B3F29" w:rsidRDefault="004B3F29">
      <w:pPr>
        <w:widowControl/>
        <w:jc w:val="left"/>
        <w:rPr>
          <w:rFonts w:ascii="ＭＳ Ｐゴシック" w:eastAsia="ＭＳ Ｐゴシック" w:hAnsi="ＭＳ Ｐゴシック"/>
          <w:sz w:val="24"/>
          <w:szCs w:val="28"/>
        </w:rPr>
      </w:pPr>
      <w:r>
        <w:rPr>
          <w:rFonts w:ascii="ＭＳ Ｐゴシック" w:eastAsia="ＭＳ Ｐゴシック" w:hAnsi="ＭＳ Ｐゴシック"/>
          <w:sz w:val="24"/>
          <w:szCs w:val="28"/>
        </w:rPr>
        <w:br w:type="page"/>
      </w:r>
    </w:p>
    <w:p w14:paraId="248246C1" w14:textId="77777777" w:rsidR="00E04527" w:rsidRPr="00E36E99" w:rsidRDefault="00E04527" w:rsidP="00E04527">
      <w:pPr>
        <w:snapToGrid w:val="0"/>
        <w:jc w:val="center"/>
        <w:rPr>
          <w:rFonts w:ascii="ＭＳ Ｐゴシック" w:eastAsia="ＭＳ Ｐゴシック" w:hAnsi="ＭＳ Ｐゴシック"/>
          <w:sz w:val="28"/>
          <w:szCs w:val="28"/>
        </w:rPr>
      </w:pPr>
    </w:p>
    <w:p w14:paraId="34E10F03" w14:textId="4AE704AF" w:rsidR="00E04527" w:rsidRPr="00E36E99" w:rsidRDefault="00E04527" w:rsidP="00E0452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有事にも対応した</w:t>
      </w:r>
      <w:r w:rsidRPr="00E36E99">
        <w:rPr>
          <w:rFonts w:ascii="ＭＳ Ｐゴシック" w:eastAsia="ＭＳ Ｐゴシック" w:hAnsi="ＭＳ Ｐゴシック" w:hint="eastAsia"/>
          <w:sz w:val="28"/>
          <w:szCs w:val="28"/>
        </w:rPr>
        <w:t>持続可能な医療体制の構築に向けて</w:t>
      </w:r>
    </w:p>
    <w:p w14:paraId="3909C912" w14:textId="23F8A782" w:rsidR="00E04527" w:rsidRPr="00E36E99" w:rsidRDefault="00E04527" w:rsidP="00E04527">
      <w:pPr>
        <w:spacing w:line="360" w:lineRule="auto"/>
        <w:rPr>
          <w:rFonts w:ascii="HG丸ｺﾞｼｯｸM-PRO" w:eastAsia="HG丸ｺﾞｼｯｸM-PRO" w:hAnsi="HG丸ｺﾞｼｯｸM-PRO"/>
          <w:sz w:val="22"/>
        </w:rPr>
      </w:pPr>
    </w:p>
    <w:p w14:paraId="47738F5B" w14:textId="3F9535F4" w:rsidR="00E04527" w:rsidRPr="00E36E99" w:rsidRDefault="00E04527" w:rsidP="00E04527">
      <w:pPr>
        <w:spacing w:line="276" w:lineRule="auto"/>
        <w:ind w:firstLineChars="100" w:firstLine="220"/>
        <w:rPr>
          <w:rFonts w:ascii="HG丸ｺﾞｼｯｸM-PRO" w:eastAsia="HG丸ｺﾞｼｯｸM-PRO" w:hAnsi="HG丸ｺﾞｼｯｸM-PRO"/>
          <w:sz w:val="22"/>
        </w:rPr>
      </w:pPr>
      <w:r w:rsidRPr="00E36E99">
        <w:rPr>
          <w:rFonts w:ascii="HG丸ｺﾞｼｯｸM-PRO" w:eastAsia="HG丸ｺﾞｼｯｸM-PRO" w:hAnsi="HG丸ｺﾞｼｯｸM-PRO" w:hint="eastAsia"/>
          <w:sz w:val="22"/>
        </w:rPr>
        <w:t>令和２年から新型コロナウイルス感染症（COVID-19）による世界的なパンデミックが発生し、国内においても数年間にわたり流行するなど、</w:t>
      </w:r>
      <w:r>
        <w:rPr>
          <w:rFonts w:ascii="HG丸ｺﾞｼｯｸM-PRO" w:eastAsia="HG丸ｺﾞｼｯｸM-PRO" w:hAnsi="HG丸ｺﾞｼｯｸM-PRO" w:hint="eastAsia"/>
          <w:sz w:val="22"/>
        </w:rPr>
        <w:t>未知の</w:t>
      </w:r>
      <w:r w:rsidRPr="00E36E99">
        <w:rPr>
          <w:rFonts w:ascii="HG丸ｺﾞｼｯｸM-PRO" w:eastAsia="HG丸ｺﾞｼｯｸM-PRO" w:hAnsi="HG丸ｺﾞｼｯｸM-PRO" w:hint="eastAsia"/>
          <w:sz w:val="22"/>
        </w:rPr>
        <w:t>感染症</w:t>
      </w:r>
      <w:r>
        <w:rPr>
          <w:rFonts w:ascii="HG丸ｺﾞｼｯｸM-PRO" w:eastAsia="HG丸ｺﾞｼｯｸM-PRO" w:hAnsi="HG丸ｺﾞｼｯｸM-PRO" w:hint="eastAsia"/>
          <w:sz w:val="22"/>
        </w:rPr>
        <w:t>による</w:t>
      </w:r>
      <w:r w:rsidRPr="00E36E99">
        <w:rPr>
          <w:rFonts w:ascii="HG丸ｺﾞｼｯｸM-PRO" w:eastAsia="HG丸ｺﾞｼｯｸM-PRO" w:hAnsi="HG丸ｺﾞｼｯｸM-PRO" w:hint="eastAsia"/>
          <w:sz w:val="22"/>
        </w:rPr>
        <w:t>脅威にさらされました。</w:t>
      </w:r>
      <w:r>
        <w:rPr>
          <w:rFonts w:ascii="HG丸ｺﾞｼｯｸM-PRO" w:eastAsia="HG丸ｺﾞｼｯｸM-PRO" w:hAnsi="HG丸ｺﾞｼｯｸM-PRO" w:hint="eastAsia"/>
          <w:sz w:val="22"/>
        </w:rPr>
        <w:t>同</w:t>
      </w:r>
      <w:r w:rsidRPr="00E36E99">
        <w:rPr>
          <w:rFonts w:ascii="HG丸ｺﾞｼｯｸM-PRO" w:eastAsia="HG丸ｺﾞｼｯｸM-PRO" w:hAnsi="HG丸ｺﾞｼｯｸM-PRO" w:hint="eastAsia"/>
          <w:sz w:val="22"/>
        </w:rPr>
        <w:t>感染症</w:t>
      </w:r>
      <w:r>
        <w:rPr>
          <w:rFonts w:ascii="HG丸ｺﾞｼｯｸM-PRO" w:eastAsia="HG丸ｺﾞｼｯｸM-PRO" w:hAnsi="HG丸ｺﾞｼｯｸM-PRO" w:hint="eastAsia"/>
          <w:sz w:val="22"/>
        </w:rPr>
        <w:t>への対応では、府内医療関係者等に多大なご尽力をいただきました。コロナ禍を通じ、</w:t>
      </w:r>
      <w:r w:rsidRPr="00E36E99">
        <w:rPr>
          <w:rFonts w:ascii="HG丸ｺﾞｼｯｸM-PRO" w:eastAsia="HG丸ｺﾞｼｯｸM-PRO" w:hAnsi="HG丸ｺﾞｼｯｸM-PRO" w:hint="eastAsia"/>
          <w:sz w:val="22"/>
        </w:rPr>
        <w:t>地域医療のさまざまな課題が浮き彫りとなり、地域における医療機能の分化・連携、役割分担の重要性などが改めて認識さ</w:t>
      </w:r>
      <w:r>
        <w:rPr>
          <w:rFonts w:ascii="HG丸ｺﾞｼｯｸM-PRO" w:eastAsia="HG丸ｺﾞｼｯｸM-PRO" w:hAnsi="HG丸ｺﾞｼｯｸM-PRO" w:hint="eastAsia"/>
          <w:sz w:val="22"/>
        </w:rPr>
        <w:t>れました</w:t>
      </w:r>
      <w:r w:rsidRPr="00E36E9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た、近年、台風や線状降水帯の発生等による豪雨災害が国内で多く発生していることや、遠くない時期に、東南海・南海トラフ地震等の大規模地震発生が懸念されることから、災害時に備えた医療体制確保についても重要性が増しています。</w:t>
      </w:r>
    </w:p>
    <w:p w14:paraId="374F6B67" w14:textId="77777777" w:rsidR="00E04527" w:rsidRPr="00E36E99" w:rsidRDefault="00E04527" w:rsidP="00E04527">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その一方で</w:t>
      </w:r>
      <w:r w:rsidRPr="00E36E99">
        <w:rPr>
          <w:rFonts w:ascii="HG丸ｺﾞｼｯｸM-PRO" w:eastAsia="HG丸ｺﾞｼｯｸM-PRO" w:hAnsi="HG丸ｺﾞｼｯｸM-PRO" w:hint="eastAsia"/>
          <w:sz w:val="22"/>
        </w:rPr>
        <w:t>、我が国では世界に例のない高齢化が進んでおり、2040年頃まで高齢者人口の増加が続くと推計されています。中でも大阪府は、高度成長期の人口流入等の影響により、高齢者数の大幅な増加が見込まれていることから、医療従事者の働き方改革なども</w:t>
      </w:r>
      <w:r>
        <w:rPr>
          <w:rFonts w:ascii="HG丸ｺﾞｼｯｸM-PRO" w:eastAsia="HG丸ｺﾞｼｯｸM-PRO" w:hAnsi="HG丸ｺﾞｼｯｸM-PRO" w:hint="eastAsia"/>
          <w:sz w:val="22"/>
        </w:rPr>
        <w:t>踏まえ、</w:t>
      </w:r>
      <w:r w:rsidRPr="00E36E99">
        <w:rPr>
          <w:rFonts w:ascii="HG丸ｺﾞｼｯｸM-PRO" w:eastAsia="HG丸ｺﾞｼｯｸM-PRO" w:hAnsi="HG丸ｺﾞｼｯｸM-PRO" w:hint="eastAsia"/>
          <w:sz w:val="22"/>
        </w:rPr>
        <w:t>超高齢社会・人口減少社会に</w:t>
      </w:r>
      <w:r>
        <w:rPr>
          <w:rFonts w:ascii="HG丸ｺﾞｼｯｸM-PRO" w:eastAsia="HG丸ｺﾞｼｯｸM-PRO" w:hAnsi="HG丸ｺﾞｼｯｸM-PRO" w:hint="eastAsia"/>
          <w:sz w:val="22"/>
        </w:rPr>
        <w:t>おける</w:t>
      </w:r>
      <w:r w:rsidRPr="00E36E99">
        <w:rPr>
          <w:rFonts w:ascii="HG丸ｺﾞｼｯｸM-PRO" w:eastAsia="HG丸ｺﾞｼｯｸM-PRO" w:hAnsi="HG丸ｺﾞｼｯｸM-PRO" w:hint="eastAsia"/>
          <w:sz w:val="22"/>
        </w:rPr>
        <w:t>医療ニーズの変化</w:t>
      </w:r>
      <w:r>
        <w:rPr>
          <w:rFonts w:ascii="HG丸ｺﾞｼｯｸM-PRO" w:eastAsia="HG丸ｺﾞｼｯｸM-PRO" w:hAnsi="HG丸ｺﾞｼｯｸM-PRO" w:hint="eastAsia"/>
          <w:sz w:val="22"/>
        </w:rPr>
        <w:t>に対応した持続可能で切れ目のない医療体制の構築を図っていく必要があります</w:t>
      </w:r>
      <w:r w:rsidRPr="00E36E99">
        <w:rPr>
          <w:rFonts w:ascii="HG丸ｺﾞｼｯｸM-PRO" w:eastAsia="HG丸ｺﾞｼｯｸM-PRO" w:hAnsi="HG丸ｺﾞｼｯｸM-PRO" w:hint="eastAsia"/>
          <w:sz w:val="22"/>
        </w:rPr>
        <w:t>。</w:t>
      </w:r>
    </w:p>
    <w:p w14:paraId="7CD823FC" w14:textId="77777777" w:rsidR="00E04527" w:rsidRPr="00E36E99" w:rsidRDefault="00E04527" w:rsidP="00E04527">
      <w:pPr>
        <w:spacing w:line="276" w:lineRule="auto"/>
        <w:ind w:firstLineChars="100" w:firstLine="220"/>
        <w:rPr>
          <w:rFonts w:ascii="HG丸ｺﾞｼｯｸM-PRO" w:eastAsia="HG丸ｺﾞｼｯｸM-PRO" w:hAnsi="HG丸ｺﾞｼｯｸM-PRO"/>
          <w:sz w:val="22"/>
        </w:rPr>
      </w:pPr>
      <w:r w:rsidRPr="00E36E99">
        <w:rPr>
          <w:rFonts w:ascii="HG丸ｺﾞｼｯｸM-PRO" w:eastAsia="HG丸ｺﾞｼｯｸM-PRO" w:hAnsi="HG丸ｺﾞｼｯｸM-PRO" w:hint="eastAsia"/>
          <w:sz w:val="22"/>
        </w:rPr>
        <w:t>こうした状況を踏まえ、第８次大阪府医療計画では、新興感染症発生</w:t>
      </w:r>
      <w:r>
        <w:rPr>
          <w:rFonts w:ascii="HG丸ｺﾞｼｯｸM-PRO" w:eastAsia="HG丸ｺﾞｼｯｸM-PRO" w:hAnsi="HG丸ｺﾞｼｯｸM-PRO" w:hint="eastAsia"/>
          <w:sz w:val="22"/>
        </w:rPr>
        <w:t>時や災害時といった有事に</w:t>
      </w:r>
      <w:r w:rsidRPr="00E36E99">
        <w:rPr>
          <w:rFonts w:ascii="HG丸ｺﾞｼｯｸM-PRO" w:eastAsia="HG丸ｺﾞｼｯｸM-PRO" w:hAnsi="HG丸ｺﾞｼｯｸM-PRO" w:hint="eastAsia"/>
          <w:sz w:val="22"/>
        </w:rPr>
        <w:t>備えた医療体制の整備、</w:t>
      </w:r>
      <w:r>
        <w:rPr>
          <w:rFonts w:ascii="HG丸ｺﾞｼｯｸM-PRO" w:eastAsia="HG丸ｺﾞｼｯｸM-PRO" w:hAnsi="HG丸ｺﾞｼｯｸM-PRO" w:hint="eastAsia"/>
          <w:sz w:val="22"/>
        </w:rPr>
        <w:t>また、</w:t>
      </w:r>
      <w:r w:rsidRPr="00E36E99">
        <w:rPr>
          <w:rFonts w:ascii="HG丸ｺﾞｼｯｸM-PRO" w:eastAsia="HG丸ｺﾞｼｯｸM-PRO" w:hAnsi="HG丸ｺﾞｼｯｸM-PRO" w:hint="eastAsia"/>
          <w:sz w:val="22"/>
        </w:rPr>
        <w:t>超高齢社会・人口減少社会における持続可能な医療体制の構築を、基本的方向性としました。</w:t>
      </w:r>
    </w:p>
    <w:p w14:paraId="0AE96506" w14:textId="77777777" w:rsidR="00E04527" w:rsidRPr="00E36E99" w:rsidRDefault="00E04527" w:rsidP="00E04527">
      <w:pPr>
        <w:spacing w:line="276" w:lineRule="auto"/>
        <w:ind w:firstLineChars="100" w:firstLine="220"/>
        <w:rPr>
          <w:rFonts w:ascii="HG丸ｺﾞｼｯｸM-PRO" w:eastAsia="HG丸ｺﾞｼｯｸM-PRO" w:hAnsi="HG丸ｺﾞｼｯｸM-PRO"/>
          <w:sz w:val="22"/>
        </w:rPr>
      </w:pPr>
      <w:r w:rsidRPr="00E36E99">
        <w:rPr>
          <w:rFonts w:ascii="HG丸ｺﾞｼｯｸM-PRO" w:eastAsia="HG丸ｺﾞｼｯｸM-PRO" w:hAnsi="HG丸ｺﾞｼｯｸM-PRO" w:hint="eastAsia"/>
          <w:sz w:val="22"/>
        </w:rPr>
        <w:t>また、本計画と同時改定した「大阪府感染症予防計画（第６版）」</w:t>
      </w:r>
      <w:r>
        <w:rPr>
          <w:rFonts w:ascii="HG丸ｺﾞｼｯｸM-PRO" w:eastAsia="HG丸ｺﾞｼｯｸM-PRO" w:hAnsi="HG丸ｺﾞｼｯｸM-PRO" w:hint="eastAsia"/>
          <w:sz w:val="22"/>
        </w:rPr>
        <w:t>、</w:t>
      </w:r>
      <w:r w:rsidRPr="00E36E99">
        <w:rPr>
          <w:rFonts w:ascii="HG丸ｺﾞｼｯｸM-PRO" w:eastAsia="HG丸ｺﾞｼｯｸM-PRO" w:hAnsi="HG丸ｺﾞｼｯｸM-PRO" w:hint="eastAsia"/>
          <w:sz w:val="22"/>
        </w:rPr>
        <w:t>「第４次大阪府健康増進計画」、「第４期大阪府がん対策推進計画」等の関連計画とも相互に連携し、医療体制の充実や健康寿命の延伸にも取組み、安心して暮らし続けることができる大阪の実現をめざします。引き続き、大阪府の医療に関わる皆様のご理解・ご協力をお願いいたします。</w:t>
      </w:r>
    </w:p>
    <w:p w14:paraId="36D54F01" w14:textId="77777777" w:rsidR="00E04527" w:rsidRPr="00E36E99" w:rsidRDefault="00E04527" w:rsidP="00E04527">
      <w:pPr>
        <w:spacing w:line="276" w:lineRule="auto"/>
        <w:ind w:firstLineChars="100" w:firstLine="220"/>
        <w:rPr>
          <w:rFonts w:ascii="HG丸ｺﾞｼｯｸM-PRO" w:eastAsia="HG丸ｺﾞｼｯｸM-PRO" w:hAnsi="HG丸ｺﾞｼｯｸM-PRO"/>
          <w:sz w:val="22"/>
        </w:rPr>
      </w:pPr>
      <w:r w:rsidRPr="00E36E99">
        <w:rPr>
          <w:rFonts w:ascii="HG丸ｺﾞｼｯｸM-PRO" w:eastAsia="HG丸ｺﾞｼｯｸM-PRO" w:hAnsi="HG丸ｺﾞｼｯｸM-PRO" w:hint="eastAsia"/>
          <w:sz w:val="22"/>
        </w:rPr>
        <w:t>今回の計画策定にあたり、貴重なご意見・ご提言をいただいた大阪府医療審議会、各二次医療圏における保健医療協議会（地域医療構想調整会議）・関係</w:t>
      </w:r>
      <w:r>
        <w:rPr>
          <w:rFonts w:ascii="HG丸ｺﾞｼｯｸM-PRO" w:eastAsia="HG丸ｺﾞｼｯｸM-PRO" w:hAnsi="HG丸ｺﾞｼｯｸM-PRO" w:hint="eastAsia"/>
          <w:sz w:val="22"/>
        </w:rPr>
        <w:t>審議会</w:t>
      </w:r>
      <w:r w:rsidRPr="00E36E99">
        <w:rPr>
          <w:rFonts w:ascii="HG丸ｺﾞｼｯｸM-PRO" w:eastAsia="HG丸ｺﾞｼｯｸM-PRO" w:hAnsi="HG丸ｺﾞｼｯｸM-PRO" w:hint="eastAsia"/>
          <w:sz w:val="22"/>
        </w:rPr>
        <w:t>等の委員の皆様をはじめ、関係団体や市町村、府民の皆様方には、心からお礼を申し上げます。</w:t>
      </w:r>
    </w:p>
    <w:p w14:paraId="30449934" w14:textId="77777777" w:rsidR="00E04527" w:rsidRPr="00E36E99" w:rsidRDefault="00E04527" w:rsidP="00E04527">
      <w:pPr>
        <w:spacing w:line="360" w:lineRule="auto"/>
        <w:ind w:firstLineChars="100" w:firstLine="220"/>
        <w:rPr>
          <w:rFonts w:ascii="HG丸ｺﾞｼｯｸM-PRO" w:eastAsia="HG丸ｺﾞｼｯｸM-PRO" w:hAnsi="HG丸ｺﾞｼｯｸM-PRO"/>
          <w:sz w:val="22"/>
        </w:rPr>
      </w:pPr>
    </w:p>
    <w:p w14:paraId="52B63070" w14:textId="77777777" w:rsidR="00E04527" w:rsidRPr="00E36E99" w:rsidRDefault="00E04527" w:rsidP="00E04527">
      <w:pPr>
        <w:ind w:firstLineChars="200" w:firstLine="440"/>
        <w:rPr>
          <w:rFonts w:ascii="HG丸ｺﾞｼｯｸM-PRO" w:eastAsia="HG丸ｺﾞｼｯｸM-PRO" w:hAnsi="HG丸ｺﾞｼｯｸM-PRO"/>
          <w:sz w:val="22"/>
        </w:rPr>
      </w:pPr>
      <w:r w:rsidRPr="00E36E99">
        <w:rPr>
          <w:rFonts w:ascii="HG丸ｺﾞｼｯｸM-PRO" w:eastAsia="HG丸ｺﾞｼｯｸM-PRO" w:hAnsi="HG丸ｺﾞｼｯｸM-PRO" w:hint="eastAsia"/>
          <w:sz w:val="22"/>
        </w:rPr>
        <w:t>令和６（2024）年３月</w:t>
      </w:r>
    </w:p>
    <w:p w14:paraId="326D1CA5" w14:textId="77777777" w:rsidR="00E04527" w:rsidRPr="00E36E99" w:rsidRDefault="00E04527" w:rsidP="00E04527">
      <w:pPr>
        <w:ind w:firstLineChars="100" w:firstLine="220"/>
        <w:rPr>
          <w:rFonts w:ascii="HG丸ｺﾞｼｯｸM-PRO" w:eastAsia="HG丸ｺﾞｼｯｸM-PRO" w:hAnsi="HG丸ｺﾞｼｯｸM-PRO"/>
          <w:sz w:val="22"/>
        </w:rPr>
      </w:pPr>
    </w:p>
    <w:p w14:paraId="1EF0A542" w14:textId="77777777" w:rsidR="00E04527" w:rsidRPr="00E04527" w:rsidRDefault="00E04527" w:rsidP="00E04527">
      <w:pPr>
        <w:ind w:firstLineChars="100" w:firstLine="240"/>
        <w:jc w:val="right"/>
        <w:rPr>
          <w:rFonts w:ascii="HG丸ｺﾞｼｯｸM-PRO" w:eastAsia="HG丸ｺﾞｼｯｸM-PRO" w:hAnsi="HG丸ｺﾞｼｯｸM-PRO"/>
          <w:sz w:val="24"/>
          <w:szCs w:val="24"/>
        </w:rPr>
      </w:pPr>
      <w:r w:rsidRPr="00E04527">
        <w:rPr>
          <w:rFonts w:ascii="HG丸ｺﾞｼｯｸM-PRO" w:eastAsia="HG丸ｺﾞｼｯｸM-PRO" w:hAnsi="HG丸ｺﾞｼｯｸM-PRO" w:hint="eastAsia"/>
          <w:sz w:val="24"/>
          <w:szCs w:val="24"/>
        </w:rPr>
        <w:t>大阪府知事　吉村　洋文</w:t>
      </w:r>
    </w:p>
    <w:p w14:paraId="3589C750" w14:textId="77777777" w:rsidR="003676B9" w:rsidRPr="001B175C" w:rsidRDefault="003676B9">
      <w:pPr>
        <w:widowControl/>
        <w:jc w:val="left"/>
        <w:rPr>
          <w:rFonts w:ascii="ＭＳ Ｐゴシック" w:eastAsia="ＭＳ Ｐゴシック" w:hAnsi="ＭＳ Ｐゴシック"/>
          <w:sz w:val="24"/>
          <w:szCs w:val="28"/>
        </w:rPr>
      </w:pPr>
    </w:p>
    <w:p w14:paraId="7FF9D4EA" w14:textId="41DD80A9" w:rsidR="00D33159" w:rsidRDefault="00D33159">
      <w:pPr>
        <w:widowControl/>
        <w:jc w:val="left"/>
      </w:pPr>
      <w:r>
        <w:br w:type="page"/>
      </w:r>
    </w:p>
    <w:p w14:paraId="2E6A21B9" w14:textId="7B13B7EE" w:rsidR="00D33159" w:rsidRDefault="00D33159" w:rsidP="0030370C">
      <w:pPr>
        <w:widowControl/>
        <w:tabs>
          <w:tab w:val="left" w:pos="709"/>
        </w:tabs>
        <w:spacing w:before="100" w:beforeAutospacing="1" w:after="100" w:afterAutospacing="1"/>
        <w:jc w:val="center"/>
        <w:outlineLvl w:val="0"/>
        <w:rPr>
          <w:rFonts w:ascii="ＭＳ ゴシック" w:eastAsia="ＭＳ ゴシック" w:hAnsi="ＭＳ ゴシック" w:cs="Times New Roman"/>
          <w:b/>
          <w:bCs/>
          <w:color w:val="000000"/>
          <w:kern w:val="36"/>
          <w:sz w:val="32"/>
          <w:szCs w:val="28"/>
          <w:lang w:val="x-none"/>
        </w:rPr>
      </w:pPr>
      <w:r w:rsidRPr="00D33159">
        <w:rPr>
          <w:rFonts w:ascii="ＭＳ ゴシック" w:eastAsia="ＭＳ ゴシック" w:hAnsi="ＭＳ ゴシック" w:cs="Times New Roman" w:hint="eastAsia"/>
          <w:b/>
          <w:bCs/>
          <w:color w:val="000000"/>
          <w:kern w:val="36"/>
          <w:sz w:val="32"/>
          <w:szCs w:val="28"/>
          <w:lang w:val="x-none"/>
        </w:rPr>
        <w:lastRenderedPageBreak/>
        <w:t>目　　　次</w:t>
      </w:r>
    </w:p>
    <w:p w14:paraId="1E10D885" w14:textId="66877629" w:rsidR="001D5DD8" w:rsidRPr="007C2870" w:rsidRDefault="001D5DD8" w:rsidP="00F46C48">
      <w:pPr>
        <w:rPr>
          <w:rFonts w:ascii="ＭＳ ゴシック" w:eastAsia="ＭＳ ゴシック" w:hAnsi="ＭＳ ゴシック"/>
          <w:sz w:val="22"/>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6A06E5C1" w14:textId="77777777" w:rsidTr="0030370C">
        <w:trPr>
          <w:trHeight w:val="510"/>
        </w:trPr>
        <w:tc>
          <w:tcPr>
            <w:tcW w:w="9638" w:type="dxa"/>
            <w:shd w:val="clear" w:color="auto" w:fill="548DD4"/>
            <w:vAlign w:val="center"/>
          </w:tcPr>
          <w:p w14:paraId="389C94D8" w14:textId="5FA6A042" w:rsidR="00D33159" w:rsidRPr="00D33159" w:rsidRDefault="00D33159" w:rsidP="00D33159">
            <w:pPr>
              <w:spacing w:line="400" w:lineRule="exact"/>
              <w:rPr>
                <w:rFonts w:ascii="ＭＳ ゴシック" w:eastAsia="ＭＳ ゴシック" w:hAnsi="ＭＳ ゴシック"/>
                <w:b/>
                <w:color w:val="FFFFFF"/>
                <w:sz w:val="28"/>
                <w:szCs w:val="28"/>
              </w:rPr>
            </w:pPr>
            <w:r w:rsidRPr="00D33159">
              <w:rPr>
                <w:rFonts w:ascii="ＭＳ ゴシック" w:eastAsia="ＭＳ ゴシック" w:hAnsi="ＭＳ ゴシック" w:hint="eastAsia"/>
                <w:b/>
                <w:color w:val="FFFFFF"/>
                <w:sz w:val="32"/>
                <w:szCs w:val="28"/>
              </w:rPr>
              <w:t>第１章　大阪府医療計画について</w:t>
            </w:r>
          </w:p>
        </w:tc>
      </w:tr>
    </w:tbl>
    <w:p w14:paraId="25A8FB4D" w14:textId="77777777" w:rsidR="00D33159" w:rsidRPr="00D33159" w:rsidRDefault="00D33159" w:rsidP="00D33159">
      <w:pPr>
        <w:spacing w:line="200" w:lineRule="exact"/>
        <w:rPr>
          <w:rFonts w:ascii="ＭＳ ゴシック" w:eastAsia="ＭＳ ゴシック" w:hAnsi="ＭＳ ゴシック" w:cs="Times New Roman"/>
          <w:b/>
          <w:color w:val="000000"/>
          <w:sz w:val="28"/>
          <w:szCs w:val="28"/>
          <w:u w:val="single"/>
        </w:rPr>
      </w:pPr>
    </w:p>
    <w:p w14:paraId="55A0EEAE" w14:textId="67B9A0FE"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第１節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color w:val="000000"/>
          <w:sz w:val="28"/>
          <w:szCs w:val="28"/>
        </w:rPr>
        <w:t>大阪府医療計画とは</w:t>
      </w:r>
      <w:r w:rsidRPr="00062F16">
        <w:rPr>
          <w:rFonts w:ascii="ＭＳ ゴシック" w:eastAsia="ＭＳ ゴシック" w:hAnsi="ＭＳ ゴシック" w:cs="Times New Roman"/>
          <w:color w:val="000000"/>
          <w:sz w:val="28"/>
          <w:szCs w:val="28"/>
        </w:rPr>
        <w:tab/>
      </w:r>
      <w:r w:rsidR="002173BF">
        <w:rPr>
          <w:rFonts w:ascii="ＭＳ ゴシック" w:eastAsia="ＭＳ ゴシック" w:hAnsi="ＭＳ ゴシック" w:cs="Times New Roman"/>
          <w:color w:val="000000"/>
          <w:sz w:val="28"/>
          <w:szCs w:val="28"/>
        </w:rPr>
        <w:t>3</w:t>
      </w:r>
    </w:p>
    <w:p w14:paraId="19F17616" w14:textId="6BFBF4B9"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第２節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color w:val="000000"/>
          <w:sz w:val="28"/>
          <w:szCs w:val="28"/>
        </w:rPr>
        <w:t>医療制度と医療機関の受診</w:t>
      </w:r>
      <w:r w:rsidRPr="00062F16">
        <w:rPr>
          <w:rFonts w:ascii="ＭＳ ゴシック" w:eastAsia="ＭＳ ゴシック" w:hAnsi="ＭＳ ゴシック" w:cs="Times New Roman"/>
          <w:color w:val="000000"/>
          <w:sz w:val="28"/>
          <w:szCs w:val="28"/>
        </w:rPr>
        <w:tab/>
      </w:r>
      <w:r w:rsidR="002173BF">
        <w:rPr>
          <w:rFonts w:ascii="ＭＳ ゴシック" w:eastAsia="ＭＳ ゴシック" w:hAnsi="ＭＳ ゴシック" w:cs="Times New Roman"/>
          <w:color w:val="000000"/>
          <w:sz w:val="28"/>
          <w:szCs w:val="28"/>
        </w:rPr>
        <w:t>5</w:t>
      </w:r>
    </w:p>
    <w:p w14:paraId="5F4BDA8B" w14:textId="0F1EE46B"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第３節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color w:val="000000"/>
          <w:sz w:val="28"/>
          <w:szCs w:val="28"/>
        </w:rPr>
        <w:t>第７次計画の評価</w:t>
      </w:r>
      <w:r w:rsidRPr="00062F16">
        <w:rPr>
          <w:rFonts w:ascii="ＭＳ ゴシック" w:eastAsia="ＭＳ ゴシック" w:hAnsi="ＭＳ ゴシック" w:cs="Times New Roman"/>
          <w:color w:val="000000"/>
          <w:sz w:val="28"/>
          <w:szCs w:val="28"/>
        </w:rPr>
        <w:tab/>
      </w:r>
      <w:r w:rsidR="002173BF">
        <w:rPr>
          <w:rFonts w:ascii="ＭＳ ゴシック" w:eastAsia="ＭＳ ゴシック" w:hAnsi="ＭＳ ゴシック" w:cs="Times New Roman"/>
          <w:color w:val="000000"/>
          <w:sz w:val="28"/>
          <w:szCs w:val="28"/>
        </w:rPr>
        <w:t>10</w:t>
      </w:r>
    </w:p>
    <w:p w14:paraId="5EBD78CF" w14:textId="020D37C0" w:rsidR="00D33159"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第４節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color w:val="000000"/>
          <w:sz w:val="28"/>
          <w:szCs w:val="28"/>
        </w:rPr>
        <w:t>第８次計画の基本的方向性</w:t>
      </w:r>
      <w:r w:rsidRPr="00062F16">
        <w:rPr>
          <w:rFonts w:ascii="ＭＳ ゴシック" w:eastAsia="ＭＳ ゴシック" w:hAnsi="ＭＳ ゴシック" w:cs="Times New Roman"/>
          <w:color w:val="000000"/>
          <w:sz w:val="28"/>
          <w:szCs w:val="28"/>
        </w:rPr>
        <w:tab/>
      </w:r>
      <w:r w:rsidR="00271AB9">
        <w:rPr>
          <w:rFonts w:ascii="ＭＳ ゴシック" w:eastAsia="ＭＳ ゴシック" w:hAnsi="ＭＳ ゴシック" w:cs="Times New Roman"/>
          <w:color w:val="000000"/>
          <w:sz w:val="28"/>
          <w:szCs w:val="28"/>
        </w:rPr>
        <w:t>1</w:t>
      </w:r>
      <w:r w:rsidR="002173BF">
        <w:rPr>
          <w:rFonts w:ascii="ＭＳ ゴシック" w:eastAsia="ＭＳ ゴシック" w:hAnsi="ＭＳ ゴシック" w:cs="Times New Roman"/>
          <w:color w:val="000000"/>
          <w:sz w:val="28"/>
          <w:szCs w:val="28"/>
        </w:rPr>
        <w:t>6</w:t>
      </w:r>
    </w:p>
    <w:p w14:paraId="0526ED79" w14:textId="188B54EB" w:rsidR="00D33159" w:rsidRPr="00D33159" w:rsidRDefault="00D33159" w:rsidP="00176CE6">
      <w:pPr>
        <w:spacing w:line="360" w:lineRule="auto"/>
        <w:rPr>
          <w:rFonts w:ascii="HG丸ｺﾞｼｯｸM-PRO" w:eastAsia="HG丸ｺﾞｼｯｸM-PRO" w:hAnsi="HG丸ｺﾞｼｯｸM-PRO" w:cs="Times New Roman"/>
          <w:color w:val="00000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248EE8F7" w14:textId="77777777" w:rsidTr="00D33159">
        <w:trPr>
          <w:trHeight w:val="510"/>
        </w:trPr>
        <w:tc>
          <w:tcPr>
            <w:tcW w:w="9837" w:type="dxa"/>
            <w:shd w:val="clear" w:color="auto" w:fill="548DD4"/>
            <w:vAlign w:val="center"/>
          </w:tcPr>
          <w:p w14:paraId="4170EF08" w14:textId="0A5A0845" w:rsidR="00D33159" w:rsidRPr="00D33159" w:rsidRDefault="00D33159" w:rsidP="00D33159">
            <w:pPr>
              <w:spacing w:line="400" w:lineRule="exact"/>
              <w:rPr>
                <w:rFonts w:ascii="HG丸ｺﾞｼｯｸM-PRO" w:eastAsia="HG丸ｺﾞｼｯｸM-PRO" w:hAnsi="HG丸ｺﾞｼｯｸM-PRO"/>
                <w:color w:val="FFFFFF"/>
                <w:sz w:val="22"/>
              </w:rPr>
            </w:pPr>
            <w:r w:rsidRPr="00D33159">
              <w:rPr>
                <w:rFonts w:ascii="ＭＳ ゴシック" w:eastAsia="ＭＳ ゴシック" w:hAnsi="ＭＳ ゴシック" w:hint="eastAsia"/>
                <w:b/>
                <w:color w:val="FFFFFF"/>
                <w:sz w:val="32"/>
                <w:szCs w:val="28"/>
              </w:rPr>
              <w:t>第２章　大阪府の医療の現状</w:t>
            </w:r>
          </w:p>
        </w:tc>
      </w:tr>
    </w:tbl>
    <w:p w14:paraId="198C0427" w14:textId="26DC5A7E" w:rsidR="00D33159" w:rsidRPr="00D33159" w:rsidRDefault="00D33159" w:rsidP="00D33159">
      <w:pPr>
        <w:spacing w:line="200" w:lineRule="exact"/>
        <w:rPr>
          <w:rFonts w:ascii="ＭＳ ゴシック" w:eastAsia="ＭＳ ゴシック" w:hAnsi="ＭＳ ゴシック" w:cs="Times New Roman"/>
          <w:b/>
          <w:color w:val="000000"/>
          <w:sz w:val="32"/>
          <w:szCs w:val="28"/>
        </w:rPr>
      </w:pPr>
    </w:p>
    <w:p w14:paraId="2B881D64" w14:textId="06CA35C0"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第１節　 医療圏</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2</w:t>
      </w:r>
      <w:r w:rsidR="002173BF">
        <w:rPr>
          <w:rFonts w:ascii="ＭＳ ゴシック" w:eastAsia="ＭＳ ゴシック" w:hAnsi="ＭＳ ゴシック" w:cs="Times New Roman"/>
          <w:color w:val="000000"/>
          <w:sz w:val="28"/>
          <w:szCs w:val="28"/>
        </w:rPr>
        <w:t>3</w:t>
      </w:r>
    </w:p>
    <w:p w14:paraId="1FDC5B46" w14:textId="4A48F182"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第２節　 人口</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2</w:t>
      </w:r>
      <w:r w:rsidR="002173BF">
        <w:rPr>
          <w:rFonts w:ascii="ＭＳ ゴシック" w:eastAsia="ＭＳ ゴシック" w:hAnsi="ＭＳ ゴシック" w:cs="Times New Roman"/>
          <w:color w:val="000000"/>
          <w:sz w:val="28"/>
          <w:szCs w:val="28"/>
        </w:rPr>
        <w:t>7</w:t>
      </w:r>
    </w:p>
    <w:p w14:paraId="63A64D04" w14:textId="405C03CD"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第３節　 人口動態</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2</w:t>
      </w:r>
      <w:r w:rsidR="002173BF">
        <w:rPr>
          <w:rFonts w:ascii="ＭＳ ゴシック" w:eastAsia="ＭＳ ゴシック" w:hAnsi="ＭＳ ゴシック" w:cs="Times New Roman"/>
          <w:color w:val="000000"/>
          <w:sz w:val="28"/>
          <w:szCs w:val="28"/>
        </w:rPr>
        <w:t>8</w:t>
      </w:r>
    </w:p>
    <w:p w14:paraId="7DE58251" w14:textId="27025D3C"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第４節　 府民の受療状況</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3</w:t>
      </w:r>
      <w:r w:rsidR="002173BF">
        <w:rPr>
          <w:rFonts w:ascii="ＭＳ ゴシック" w:eastAsia="ＭＳ ゴシック" w:hAnsi="ＭＳ ゴシック" w:cs="Times New Roman"/>
          <w:color w:val="000000"/>
          <w:sz w:val="28"/>
          <w:szCs w:val="28"/>
        </w:rPr>
        <w:t>4</w:t>
      </w:r>
    </w:p>
    <w:p w14:paraId="68C564E5" w14:textId="6E778D71"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第５節　 医療提供体制</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2173BF">
        <w:rPr>
          <w:rFonts w:ascii="ＭＳ ゴシック" w:eastAsia="ＭＳ ゴシック" w:hAnsi="ＭＳ ゴシック" w:cs="Times New Roman"/>
          <w:color w:val="000000"/>
          <w:sz w:val="28"/>
          <w:szCs w:val="28"/>
        </w:rPr>
        <w:t>4</w:t>
      </w:r>
    </w:p>
    <w:p w14:paraId="77BC8E9D" w14:textId="1672EDDE"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第６節　 特定機能病院</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5</w:t>
      </w:r>
      <w:r w:rsidR="002173BF">
        <w:rPr>
          <w:rFonts w:ascii="ＭＳ ゴシック" w:eastAsia="ＭＳ ゴシック" w:hAnsi="ＭＳ ゴシック" w:cs="Times New Roman"/>
          <w:color w:val="000000"/>
          <w:sz w:val="28"/>
          <w:szCs w:val="28"/>
        </w:rPr>
        <w:t>4</w:t>
      </w:r>
    </w:p>
    <w:p w14:paraId="17B80CAE" w14:textId="1900935A"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第７節　 地域医療支援病院</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5</w:t>
      </w:r>
      <w:r w:rsidR="002173BF">
        <w:rPr>
          <w:rFonts w:ascii="ＭＳ ゴシック" w:eastAsia="ＭＳ ゴシック" w:hAnsi="ＭＳ ゴシック" w:cs="Times New Roman"/>
          <w:color w:val="000000"/>
          <w:sz w:val="28"/>
          <w:szCs w:val="28"/>
        </w:rPr>
        <w:t>6</w:t>
      </w:r>
    </w:p>
    <w:p w14:paraId="0ACB3B91" w14:textId="75B5042D"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第８節　 社会医療法人</w:t>
      </w:r>
      <w:r w:rsidR="002A5FA0" w:rsidRPr="00D0533A">
        <w:rPr>
          <w:rFonts w:ascii="ＭＳ ゴシック" w:eastAsia="ＭＳ ゴシック" w:hAnsi="ＭＳ ゴシック" w:cs="Times New Roman" w:hint="eastAsia"/>
          <w:color w:val="000000"/>
          <w:sz w:val="28"/>
          <w:szCs w:val="28"/>
        </w:rPr>
        <w:tab/>
      </w:r>
      <w:r w:rsidR="002173BF">
        <w:rPr>
          <w:rFonts w:ascii="ＭＳ ゴシック" w:eastAsia="ＭＳ ゴシック" w:hAnsi="ＭＳ ゴシック" w:cs="Times New Roman"/>
          <w:color w:val="000000"/>
          <w:sz w:val="28"/>
          <w:szCs w:val="28"/>
        </w:rPr>
        <w:t>60</w:t>
      </w:r>
    </w:p>
    <w:p w14:paraId="31B8E0AD" w14:textId="693D2C7D"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第９節　 公的医療機関等</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6</w:t>
      </w:r>
      <w:r w:rsidR="002173BF">
        <w:rPr>
          <w:rFonts w:ascii="ＭＳ ゴシック" w:eastAsia="ＭＳ ゴシック" w:hAnsi="ＭＳ ゴシック" w:cs="Times New Roman"/>
          <w:color w:val="000000"/>
          <w:sz w:val="28"/>
          <w:szCs w:val="28"/>
        </w:rPr>
        <w:t>4</w:t>
      </w:r>
    </w:p>
    <w:p w14:paraId="1C900CC4" w14:textId="448A31EA"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第10節　（地独）大阪府立病院機構</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6</w:t>
      </w:r>
      <w:r w:rsidR="002173BF">
        <w:rPr>
          <w:rFonts w:ascii="ＭＳ ゴシック" w:eastAsia="ＭＳ ゴシック" w:hAnsi="ＭＳ ゴシック" w:cs="Times New Roman"/>
          <w:color w:val="000000"/>
          <w:sz w:val="28"/>
          <w:szCs w:val="28"/>
        </w:rPr>
        <w:t>8</w:t>
      </w:r>
    </w:p>
    <w:p w14:paraId="5D466C5B" w14:textId="7B1BD7A1"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第11節　保健所</w:t>
      </w:r>
      <w:r w:rsidR="002A5FA0" w:rsidRPr="00D0533A">
        <w:rPr>
          <w:rFonts w:ascii="ＭＳ ゴシック" w:eastAsia="ＭＳ ゴシック" w:hAnsi="ＭＳ ゴシック" w:cs="Times New Roman" w:hint="eastAsia"/>
          <w:color w:val="000000"/>
          <w:sz w:val="28"/>
          <w:szCs w:val="28"/>
        </w:rPr>
        <w:tab/>
      </w:r>
      <w:r w:rsidR="002173BF">
        <w:rPr>
          <w:rFonts w:ascii="ＭＳ ゴシック" w:eastAsia="ＭＳ ゴシック" w:hAnsi="ＭＳ ゴシック" w:cs="Times New Roman"/>
          <w:color w:val="000000"/>
          <w:sz w:val="28"/>
          <w:szCs w:val="28"/>
        </w:rPr>
        <w:t>72</w:t>
      </w:r>
    </w:p>
    <w:p w14:paraId="71B7BEE4" w14:textId="18C17539"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sz w:val="28"/>
          <w:szCs w:val="28"/>
        </w:rPr>
      </w:pPr>
      <w:r w:rsidRPr="00D0533A">
        <w:rPr>
          <w:rFonts w:ascii="ＭＳ ゴシック" w:eastAsia="ＭＳ ゴシック" w:hAnsi="ＭＳ ゴシック" w:cs="Times New Roman" w:hint="eastAsia"/>
          <w:sz w:val="28"/>
          <w:szCs w:val="28"/>
        </w:rPr>
        <w:t>第12節　関係機関</w:t>
      </w:r>
      <w:r w:rsidR="002A5FA0" w:rsidRPr="00D0533A">
        <w:rPr>
          <w:rFonts w:ascii="ＭＳ ゴシック" w:eastAsia="ＭＳ ゴシック" w:hAnsi="ＭＳ ゴシック" w:cs="Times New Roman" w:hint="eastAsia"/>
          <w:sz w:val="28"/>
          <w:szCs w:val="28"/>
        </w:rPr>
        <w:tab/>
      </w:r>
      <w:r w:rsidR="00271AB9">
        <w:rPr>
          <w:rFonts w:ascii="ＭＳ ゴシック" w:eastAsia="ＭＳ ゴシック" w:hAnsi="ＭＳ ゴシック" w:cs="Times New Roman"/>
          <w:sz w:val="28"/>
          <w:szCs w:val="28"/>
        </w:rPr>
        <w:t>7</w:t>
      </w:r>
      <w:r w:rsidR="002173BF">
        <w:rPr>
          <w:rFonts w:ascii="ＭＳ ゴシック" w:eastAsia="ＭＳ ゴシック" w:hAnsi="ＭＳ ゴシック" w:cs="Times New Roman"/>
          <w:sz w:val="28"/>
          <w:szCs w:val="28"/>
        </w:rPr>
        <w:t>4</w:t>
      </w:r>
    </w:p>
    <w:p w14:paraId="312316E2" w14:textId="6E884AB2" w:rsidR="00D33159" w:rsidRPr="00D33159" w:rsidRDefault="00D33159" w:rsidP="00176CE6">
      <w:pPr>
        <w:spacing w:line="360" w:lineRule="auto"/>
        <w:rPr>
          <w:rFonts w:ascii="HG丸ｺﾞｼｯｸM-PRO" w:eastAsia="HG丸ｺﾞｼｯｸM-PRO" w:hAnsi="HG丸ｺﾞｼｯｸM-PRO" w:cs="Times New Roman"/>
          <w:color w:val="00000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4CA8580E" w14:textId="77777777" w:rsidTr="00D33159">
        <w:trPr>
          <w:trHeight w:val="510"/>
        </w:trPr>
        <w:tc>
          <w:tcPr>
            <w:tcW w:w="9837" w:type="dxa"/>
            <w:shd w:val="clear" w:color="auto" w:fill="548DD4"/>
            <w:vAlign w:val="center"/>
          </w:tcPr>
          <w:p w14:paraId="2A319EDD" w14:textId="77777777" w:rsidR="00D33159" w:rsidRPr="00D33159" w:rsidRDefault="00D33159" w:rsidP="00D33159">
            <w:pPr>
              <w:spacing w:line="400" w:lineRule="exact"/>
              <w:rPr>
                <w:rFonts w:ascii="HG丸ｺﾞｼｯｸM-PRO" w:eastAsia="HG丸ｺﾞｼｯｸM-PRO" w:hAnsi="HG丸ｺﾞｼｯｸM-PRO"/>
                <w:color w:val="FFFFFF"/>
                <w:sz w:val="22"/>
              </w:rPr>
            </w:pPr>
            <w:r w:rsidRPr="00D33159">
              <w:rPr>
                <w:rFonts w:ascii="ＭＳ ゴシック" w:eastAsia="ＭＳ ゴシック" w:hAnsi="ＭＳ ゴシック" w:hint="eastAsia"/>
                <w:b/>
                <w:color w:val="FFFFFF"/>
                <w:sz w:val="32"/>
                <w:szCs w:val="28"/>
              </w:rPr>
              <w:t>第３章　基準病床数</w:t>
            </w:r>
          </w:p>
        </w:tc>
      </w:tr>
    </w:tbl>
    <w:p w14:paraId="7146EDC5" w14:textId="77777777" w:rsidR="00D33159" w:rsidRPr="00D33159" w:rsidRDefault="00D33159" w:rsidP="00D33159">
      <w:pPr>
        <w:spacing w:line="200" w:lineRule="exact"/>
        <w:rPr>
          <w:rFonts w:ascii="HG丸ｺﾞｼｯｸM-PRO" w:eastAsia="HG丸ｺﾞｼｯｸM-PRO" w:hAnsi="HG丸ｺﾞｼｯｸM-PRO" w:cs="Times New Roman"/>
          <w:color w:val="000000"/>
          <w:sz w:val="22"/>
        </w:rPr>
      </w:pPr>
    </w:p>
    <w:p w14:paraId="6C7F99EA" w14:textId="0076B603"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第１節</w:t>
      </w:r>
      <w:r>
        <w:rPr>
          <w:rFonts w:ascii="ＭＳ ゴシック" w:eastAsia="ＭＳ ゴシック" w:hAnsi="ＭＳ ゴシック" w:cs="Times New Roman" w:hint="eastAsia"/>
          <w:color w:val="000000"/>
          <w:sz w:val="28"/>
          <w:szCs w:val="28"/>
        </w:rPr>
        <w:t xml:space="preserve">　 基準病床数</w:t>
      </w:r>
      <w:r w:rsidRPr="00062F16">
        <w:rPr>
          <w:rFonts w:ascii="ＭＳ ゴシック" w:eastAsia="ＭＳ ゴシック" w:hAnsi="ＭＳ ゴシック" w:cs="Times New Roman"/>
          <w:color w:val="000000"/>
          <w:sz w:val="28"/>
          <w:szCs w:val="28"/>
        </w:rPr>
        <w:tab/>
      </w:r>
      <w:r w:rsidR="002173BF">
        <w:rPr>
          <w:rFonts w:ascii="ＭＳ ゴシック" w:eastAsia="ＭＳ ゴシック" w:hAnsi="ＭＳ ゴシック" w:cs="Times New Roman"/>
          <w:color w:val="000000"/>
          <w:sz w:val="28"/>
          <w:szCs w:val="28"/>
        </w:rPr>
        <w:t>81</w:t>
      </w:r>
    </w:p>
    <w:p w14:paraId="683AB1CD" w14:textId="5E560306" w:rsidR="00D33159" w:rsidRDefault="00D33159" w:rsidP="00176CE6">
      <w:pPr>
        <w:spacing w:line="360" w:lineRule="auto"/>
        <w:rPr>
          <w:rFonts w:ascii="HG丸ｺﾞｼｯｸM-PRO" w:eastAsia="HG丸ｺﾞｼｯｸM-PRO" w:hAnsi="HG丸ｺﾞｼｯｸM-PRO" w:cs="Times New Roman"/>
          <w:color w:val="000000"/>
          <w:sz w:val="22"/>
        </w:rPr>
      </w:pPr>
    </w:p>
    <w:p w14:paraId="24BEE6AE" w14:textId="4C4FD113" w:rsidR="0030370C" w:rsidRDefault="0030370C" w:rsidP="00176CE6">
      <w:pPr>
        <w:spacing w:line="360" w:lineRule="auto"/>
        <w:rPr>
          <w:rFonts w:ascii="HG丸ｺﾞｼｯｸM-PRO" w:eastAsia="HG丸ｺﾞｼｯｸM-PRO" w:hAnsi="HG丸ｺﾞｼｯｸM-PRO" w:cs="Times New Roman"/>
          <w:color w:val="000000"/>
          <w:sz w:val="22"/>
        </w:rPr>
      </w:pPr>
    </w:p>
    <w:p w14:paraId="7EB3F803" w14:textId="593E88BE" w:rsidR="0030370C" w:rsidRDefault="0030370C" w:rsidP="00176CE6">
      <w:pPr>
        <w:spacing w:line="360" w:lineRule="auto"/>
        <w:rPr>
          <w:rFonts w:ascii="HG丸ｺﾞｼｯｸM-PRO" w:eastAsia="HG丸ｺﾞｼｯｸM-PRO" w:hAnsi="HG丸ｺﾞｼｯｸM-PRO" w:cs="Times New Roman"/>
          <w:color w:val="000000"/>
          <w:sz w:val="22"/>
        </w:rPr>
      </w:pPr>
    </w:p>
    <w:p w14:paraId="4F10D264" w14:textId="77777777" w:rsidR="0030370C" w:rsidRPr="00062F16" w:rsidRDefault="0030370C" w:rsidP="00176CE6">
      <w:pPr>
        <w:spacing w:line="360" w:lineRule="auto"/>
        <w:rPr>
          <w:rFonts w:ascii="HG丸ｺﾞｼｯｸM-PRO" w:eastAsia="HG丸ｺﾞｼｯｸM-PRO" w:hAnsi="HG丸ｺﾞｼｯｸM-PRO" w:cs="Times New Roman"/>
          <w:color w:val="000000"/>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2BBF6D36" w14:textId="77777777" w:rsidTr="00062F16">
        <w:trPr>
          <w:trHeight w:val="510"/>
        </w:trPr>
        <w:tc>
          <w:tcPr>
            <w:tcW w:w="9638" w:type="dxa"/>
            <w:shd w:val="clear" w:color="auto" w:fill="548DD4"/>
            <w:vAlign w:val="center"/>
          </w:tcPr>
          <w:p w14:paraId="2EC3E1EF" w14:textId="46695F05" w:rsidR="00D33159" w:rsidRPr="00D33159" w:rsidRDefault="00D33159" w:rsidP="00D33159">
            <w:pPr>
              <w:spacing w:line="400" w:lineRule="exact"/>
              <w:rPr>
                <w:rFonts w:ascii="HG丸ｺﾞｼｯｸM-PRO" w:eastAsia="HG丸ｺﾞｼｯｸM-PRO" w:hAnsi="HG丸ｺﾞｼｯｸM-PRO"/>
                <w:color w:val="FFFFFF"/>
                <w:sz w:val="22"/>
              </w:rPr>
            </w:pPr>
            <w:r w:rsidRPr="00D33159">
              <w:rPr>
                <w:rFonts w:ascii="ＭＳ ゴシック" w:eastAsia="ＭＳ ゴシック" w:hAnsi="ＭＳ ゴシック" w:hint="eastAsia"/>
                <w:b/>
                <w:color w:val="FFFFFF"/>
                <w:sz w:val="32"/>
                <w:szCs w:val="28"/>
              </w:rPr>
              <w:lastRenderedPageBreak/>
              <w:t>第４章　地域医療構想</w:t>
            </w:r>
          </w:p>
        </w:tc>
      </w:tr>
    </w:tbl>
    <w:p w14:paraId="228A8B4E" w14:textId="7DA66DF8" w:rsidR="00062F16" w:rsidRPr="00D33159" w:rsidRDefault="00062F16" w:rsidP="00062F16">
      <w:pPr>
        <w:spacing w:line="200" w:lineRule="exact"/>
        <w:rPr>
          <w:rFonts w:ascii="ＭＳ ゴシック" w:eastAsia="ＭＳ ゴシック" w:hAnsi="ＭＳ ゴシック" w:cs="Times New Roman"/>
          <w:b/>
          <w:color w:val="000000"/>
          <w:sz w:val="28"/>
          <w:szCs w:val="28"/>
          <w:u w:val="single"/>
        </w:rPr>
      </w:pPr>
    </w:p>
    <w:p w14:paraId="380EFEFC" w14:textId="2C5FD486"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第１節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hint="eastAsia"/>
          <w:color w:val="000000"/>
          <w:sz w:val="28"/>
          <w:szCs w:val="28"/>
        </w:rPr>
        <w:t>地域医療構想について</w:t>
      </w:r>
      <w:r w:rsidRPr="00062F16">
        <w:rPr>
          <w:rFonts w:ascii="ＭＳ ゴシック" w:eastAsia="ＭＳ ゴシック" w:hAnsi="ＭＳ ゴシック" w:cs="Times New Roman"/>
          <w:color w:val="000000"/>
          <w:sz w:val="28"/>
          <w:szCs w:val="28"/>
        </w:rPr>
        <w:tab/>
      </w:r>
      <w:r w:rsidR="00271AB9">
        <w:rPr>
          <w:rFonts w:ascii="ＭＳ ゴシック" w:eastAsia="ＭＳ ゴシック" w:hAnsi="ＭＳ ゴシック" w:cs="Times New Roman"/>
          <w:color w:val="000000"/>
          <w:sz w:val="28"/>
          <w:szCs w:val="28"/>
        </w:rPr>
        <w:t>8</w:t>
      </w:r>
      <w:r w:rsidR="002173BF">
        <w:rPr>
          <w:rFonts w:ascii="ＭＳ ゴシック" w:eastAsia="ＭＳ ゴシック" w:hAnsi="ＭＳ ゴシック" w:cs="Times New Roman"/>
          <w:color w:val="000000"/>
          <w:sz w:val="28"/>
          <w:szCs w:val="28"/>
        </w:rPr>
        <w:t>9</w:t>
      </w:r>
    </w:p>
    <w:p w14:paraId="3258E69C" w14:textId="002EF4BC"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第２節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hint="eastAsia"/>
          <w:color w:val="000000"/>
          <w:sz w:val="28"/>
          <w:szCs w:val="28"/>
        </w:rPr>
        <w:t>将来の医療需要と病床数の必要量の見込み</w:t>
      </w:r>
      <w:r w:rsidRPr="00062F16">
        <w:rPr>
          <w:rFonts w:ascii="ＭＳ ゴシック" w:eastAsia="ＭＳ ゴシック" w:hAnsi="ＭＳ ゴシック" w:cs="Times New Roman"/>
          <w:color w:val="000000"/>
          <w:sz w:val="28"/>
          <w:szCs w:val="28"/>
        </w:rPr>
        <w:tab/>
      </w:r>
      <w:r w:rsidR="002173BF">
        <w:rPr>
          <w:rFonts w:ascii="ＭＳ ゴシック" w:eastAsia="ＭＳ ゴシック" w:hAnsi="ＭＳ ゴシック" w:cs="Times New Roman"/>
          <w:color w:val="000000"/>
          <w:sz w:val="28"/>
          <w:szCs w:val="28"/>
        </w:rPr>
        <w:t>90</w:t>
      </w:r>
    </w:p>
    <w:p w14:paraId="1793B914" w14:textId="4CD9D09F"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第３節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hint="eastAsia"/>
          <w:color w:val="000000"/>
          <w:sz w:val="28"/>
          <w:szCs w:val="28"/>
        </w:rPr>
        <w:t>病床の機能分化・連携の推進にあたっての現状と課題</w:t>
      </w:r>
      <w:r w:rsidRPr="00062F16">
        <w:rPr>
          <w:rFonts w:ascii="ＭＳ ゴシック" w:eastAsia="ＭＳ ゴシック" w:hAnsi="ＭＳ ゴシック" w:cs="Times New Roman"/>
          <w:color w:val="000000"/>
          <w:sz w:val="28"/>
          <w:szCs w:val="28"/>
        </w:rPr>
        <w:tab/>
      </w:r>
      <w:r w:rsidR="002173BF">
        <w:rPr>
          <w:rFonts w:ascii="ＭＳ ゴシック" w:eastAsia="ＭＳ ゴシック" w:hAnsi="ＭＳ ゴシック" w:cs="Times New Roman"/>
          <w:color w:val="000000"/>
          <w:sz w:val="28"/>
          <w:szCs w:val="28"/>
        </w:rPr>
        <w:t>95</w:t>
      </w:r>
    </w:p>
    <w:p w14:paraId="192FF5E8" w14:textId="4F6D7862" w:rsid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第４節</w:t>
      </w:r>
      <w:r>
        <w:rPr>
          <w:rFonts w:ascii="ＭＳ ゴシック" w:eastAsia="ＭＳ ゴシック" w:hAnsi="ＭＳ ゴシック" w:cs="Times New Roman" w:hint="eastAsia"/>
          <w:color w:val="000000"/>
          <w:sz w:val="28"/>
          <w:szCs w:val="28"/>
        </w:rPr>
        <w:t xml:space="preserve">　 </w:t>
      </w:r>
      <w:r w:rsidRPr="00062F16">
        <w:rPr>
          <w:rFonts w:ascii="ＭＳ ゴシック" w:eastAsia="ＭＳ ゴシック" w:hAnsi="ＭＳ ゴシック" w:cs="Times New Roman" w:hint="eastAsia"/>
          <w:color w:val="000000"/>
          <w:sz w:val="28"/>
          <w:szCs w:val="28"/>
        </w:rPr>
        <w:t>病床の機能分化・連携を推進するための施策の方向</w:t>
      </w:r>
      <w:r w:rsidRPr="00062F16">
        <w:rPr>
          <w:rFonts w:ascii="ＭＳ ゴシック" w:eastAsia="ＭＳ ゴシック" w:hAnsi="ＭＳ ゴシック" w:cs="Times New Roman"/>
          <w:color w:val="000000"/>
          <w:sz w:val="28"/>
          <w:szCs w:val="28"/>
        </w:rPr>
        <w:tab/>
      </w:r>
      <w:r w:rsidR="00271AB9">
        <w:rPr>
          <w:rFonts w:ascii="ＭＳ ゴシック" w:eastAsia="ＭＳ ゴシック" w:hAnsi="ＭＳ ゴシック" w:cs="Times New Roman"/>
          <w:color w:val="000000"/>
          <w:sz w:val="28"/>
          <w:szCs w:val="28"/>
        </w:rPr>
        <w:t>1</w:t>
      </w:r>
      <w:r w:rsidR="002173BF">
        <w:rPr>
          <w:rFonts w:ascii="ＭＳ ゴシック" w:eastAsia="ＭＳ ゴシック" w:hAnsi="ＭＳ ゴシック" w:cs="Times New Roman"/>
          <w:color w:val="000000"/>
          <w:sz w:val="28"/>
          <w:szCs w:val="28"/>
        </w:rPr>
        <w:t>11</w:t>
      </w:r>
    </w:p>
    <w:p w14:paraId="0E0DF097" w14:textId="77777777" w:rsidR="0030370C" w:rsidRPr="00D33159" w:rsidRDefault="0030370C" w:rsidP="0030370C">
      <w:pPr>
        <w:tabs>
          <w:tab w:val="left" w:leader="hyphen" w:pos="426"/>
          <w:tab w:val="right" w:pos="9214"/>
        </w:tabs>
        <w:spacing w:line="360" w:lineRule="auto"/>
        <w:rPr>
          <w:rFonts w:ascii="ＭＳ ゴシック" w:eastAsia="ＭＳ ゴシック" w:hAnsi="ＭＳ ゴシック" w:cs="Times New Roman"/>
          <w:color w:val="000000"/>
          <w:sz w:val="22"/>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737F7D" w:rsidRPr="00D33159" w14:paraId="5D0FD347" w14:textId="77777777" w:rsidTr="00062F16">
        <w:trPr>
          <w:trHeight w:val="510"/>
        </w:trPr>
        <w:tc>
          <w:tcPr>
            <w:tcW w:w="9638" w:type="dxa"/>
            <w:shd w:val="clear" w:color="auto" w:fill="548DD4"/>
            <w:vAlign w:val="center"/>
          </w:tcPr>
          <w:p w14:paraId="7ACB1C76" w14:textId="44FC4481" w:rsidR="00737F7D" w:rsidRPr="00D33159" w:rsidRDefault="00737F7D" w:rsidP="009D2C35">
            <w:pPr>
              <w:spacing w:line="400" w:lineRule="exact"/>
              <w:rPr>
                <w:rFonts w:ascii="HG丸ｺﾞｼｯｸM-PRO" w:eastAsia="HG丸ｺﾞｼｯｸM-PRO" w:hAnsi="HG丸ｺﾞｼｯｸM-PRO"/>
                <w:color w:val="FFFFFF"/>
                <w:sz w:val="22"/>
              </w:rPr>
            </w:pPr>
            <w:r w:rsidRPr="00D33159">
              <w:rPr>
                <w:rFonts w:ascii="ＭＳ ゴシック" w:eastAsia="ＭＳ ゴシック" w:hAnsi="ＭＳ ゴシック" w:hint="eastAsia"/>
                <w:b/>
                <w:color w:val="FFFFFF"/>
                <w:sz w:val="32"/>
                <w:szCs w:val="28"/>
              </w:rPr>
              <w:t>第</w:t>
            </w:r>
            <w:r>
              <w:rPr>
                <w:rFonts w:ascii="ＭＳ ゴシック" w:eastAsia="ＭＳ ゴシック" w:hAnsi="ＭＳ ゴシック" w:hint="eastAsia"/>
                <w:b/>
                <w:color w:val="FFFFFF"/>
                <w:sz w:val="32"/>
                <w:szCs w:val="28"/>
              </w:rPr>
              <w:t>５</w:t>
            </w:r>
            <w:r w:rsidRPr="00D33159">
              <w:rPr>
                <w:rFonts w:ascii="ＭＳ ゴシック" w:eastAsia="ＭＳ ゴシック" w:hAnsi="ＭＳ ゴシック" w:hint="eastAsia"/>
                <w:b/>
                <w:color w:val="FFFFFF"/>
                <w:sz w:val="32"/>
                <w:szCs w:val="28"/>
              </w:rPr>
              <w:t xml:space="preserve">章　</w:t>
            </w:r>
            <w:r>
              <w:rPr>
                <w:rFonts w:ascii="ＭＳ ゴシック" w:eastAsia="ＭＳ ゴシック" w:hAnsi="ＭＳ ゴシック" w:hint="eastAsia"/>
                <w:b/>
                <w:color w:val="FFFFFF"/>
                <w:sz w:val="32"/>
                <w:szCs w:val="28"/>
              </w:rPr>
              <w:t>外来医療に</w:t>
            </w:r>
            <w:r w:rsidR="003E6EF4">
              <w:rPr>
                <w:rFonts w:ascii="ＭＳ ゴシック" w:eastAsia="ＭＳ ゴシック" w:hAnsi="ＭＳ ゴシック" w:hint="eastAsia"/>
                <w:b/>
                <w:color w:val="FFFFFF"/>
                <w:sz w:val="32"/>
                <w:szCs w:val="28"/>
              </w:rPr>
              <w:t>かか</w:t>
            </w:r>
            <w:r>
              <w:rPr>
                <w:rFonts w:ascii="ＭＳ ゴシック" w:eastAsia="ＭＳ ゴシック" w:hAnsi="ＭＳ ゴシック" w:hint="eastAsia"/>
                <w:b/>
                <w:color w:val="FFFFFF"/>
                <w:sz w:val="32"/>
                <w:szCs w:val="28"/>
              </w:rPr>
              <w:t>る医療提供体制</w:t>
            </w:r>
            <w:r w:rsidR="009D2C35">
              <w:rPr>
                <w:rFonts w:ascii="ＭＳ ゴシック" w:eastAsia="ＭＳ ゴシック" w:hAnsi="ＭＳ ゴシック" w:hint="eastAsia"/>
                <w:b/>
                <w:color w:val="FFFFFF"/>
                <w:sz w:val="32"/>
                <w:szCs w:val="28"/>
              </w:rPr>
              <w:t xml:space="preserve"> </w:t>
            </w:r>
            <w:r w:rsidR="009D2C35" w:rsidRPr="009D2C35">
              <w:rPr>
                <w:rFonts w:ascii="ＭＳ ゴシック" w:eastAsia="ＭＳ ゴシック" w:hAnsi="ＭＳ ゴシック" w:hint="eastAsia"/>
                <w:color w:val="FFFFFF" w:themeColor="background1"/>
                <w:sz w:val="28"/>
                <w:szCs w:val="28"/>
              </w:rPr>
              <w:t>(大阪府外来医療計画</w:t>
            </w:r>
            <w:r w:rsidR="009D2C35" w:rsidRPr="009D2C35">
              <w:rPr>
                <w:rFonts w:ascii="ＭＳ ゴシック" w:eastAsia="ＭＳ ゴシック" w:hAnsi="ＭＳ ゴシック"/>
                <w:color w:val="FFFFFF" w:themeColor="background1"/>
                <w:sz w:val="28"/>
                <w:szCs w:val="28"/>
              </w:rPr>
              <w:t>)</w:t>
            </w:r>
          </w:p>
        </w:tc>
      </w:tr>
    </w:tbl>
    <w:p w14:paraId="52168D61" w14:textId="23C8123E" w:rsidR="00062F16" w:rsidRPr="00D33159" w:rsidRDefault="00062F16" w:rsidP="00062F16">
      <w:pPr>
        <w:spacing w:line="200" w:lineRule="exact"/>
        <w:rPr>
          <w:rFonts w:ascii="ＭＳ ゴシック" w:eastAsia="ＭＳ ゴシック" w:hAnsi="ＭＳ ゴシック" w:cs="Times New Roman"/>
          <w:b/>
          <w:color w:val="000000"/>
          <w:sz w:val="28"/>
          <w:szCs w:val="28"/>
          <w:u w:val="single"/>
        </w:rPr>
      </w:pPr>
    </w:p>
    <w:p w14:paraId="463AA00C" w14:textId="053271B1"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第１節</w:t>
      </w:r>
      <w:r>
        <w:rPr>
          <w:rFonts w:ascii="ＭＳ ゴシック" w:eastAsia="ＭＳ ゴシック" w:hAnsi="ＭＳ ゴシック" w:cs="Times New Roman" w:hint="eastAsia"/>
          <w:color w:val="000000"/>
          <w:sz w:val="28"/>
          <w:szCs w:val="28"/>
        </w:rPr>
        <w:t xml:space="preserve">　 </w:t>
      </w:r>
      <w:r w:rsidR="00D0533A" w:rsidRPr="00D0533A">
        <w:rPr>
          <w:rFonts w:ascii="ＭＳ ゴシック" w:eastAsia="ＭＳ ゴシック" w:hAnsi="ＭＳ ゴシック" w:cs="Times New Roman" w:hint="eastAsia"/>
          <w:color w:val="000000"/>
          <w:sz w:val="28"/>
          <w:szCs w:val="28"/>
        </w:rPr>
        <w:t>外来医療の機能分化・連携</w:t>
      </w:r>
      <w:r w:rsidRPr="00062F16">
        <w:rPr>
          <w:rFonts w:ascii="ＭＳ ゴシック" w:eastAsia="ＭＳ ゴシック" w:hAnsi="ＭＳ ゴシック" w:cs="Times New Roman"/>
          <w:color w:val="000000"/>
          <w:sz w:val="28"/>
          <w:szCs w:val="28"/>
        </w:rPr>
        <w:tab/>
      </w:r>
      <w:r w:rsidR="00271AB9">
        <w:rPr>
          <w:rFonts w:ascii="ＭＳ ゴシック" w:eastAsia="ＭＳ ゴシック" w:hAnsi="ＭＳ ゴシック" w:cs="Times New Roman"/>
          <w:color w:val="000000"/>
          <w:sz w:val="28"/>
          <w:szCs w:val="28"/>
        </w:rPr>
        <w:t>1</w:t>
      </w:r>
      <w:r w:rsidR="00740EA5">
        <w:rPr>
          <w:rFonts w:ascii="ＭＳ ゴシック" w:eastAsia="ＭＳ ゴシック" w:hAnsi="ＭＳ ゴシック" w:cs="Times New Roman"/>
          <w:color w:val="000000"/>
          <w:sz w:val="28"/>
          <w:szCs w:val="28"/>
        </w:rPr>
        <w:t>17</w:t>
      </w:r>
    </w:p>
    <w:p w14:paraId="521AD615" w14:textId="6BEDD1B4"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第２節</w:t>
      </w:r>
      <w:r>
        <w:rPr>
          <w:rFonts w:ascii="ＭＳ ゴシック" w:eastAsia="ＭＳ ゴシック" w:hAnsi="ＭＳ ゴシック" w:cs="Times New Roman" w:hint="eastAsia"/>
          <w:color w:val="000000"/>
          <w:sz w:val="28"/>
          <w:szCs w:val="28"/>
        </w:rPr>
        <w:t xml:space="preserve">　 </w:t>
      </w:r>
      <w:r w:rsidR="00D0533A" w:rsidRPr="00D0533A">
        <w:rPr>
          <w:rFonts w:ascii="ＭＳ ゴシック" w:eastAsia="ＭＳ ゴシック" w:hAnsi="ＭＳ ゴシック" w:cs="Times New Roman" w:hint="eastAsia"/>
          <w:color w:val="000000"/>
          <w:sz w:val="28"/>
          <w:szCs w:val="28"/>
        </w:rPr>
        <w:t>一般診療所を取り巻く現状と課題</w:t>
      </w:r>
      <w:r w:rsidRPr="00062F16">
        <w:rPr>
          <w:rFonts w:ascii="ＭＳ ゴシック" w:eastAsia="ＭＳ ゴシック" w:hAnsi="ＭＳ ゴシック" w:cs="Times New Roman"/>
          <w:color w:val="000000"/>
          <w:sz w:val="28"/>
          <w:szCs w:val="28"/>
        </w:rPr>
        <w:tab/>
      </w:r>
      <w:r w:rsidR="00271AB9">
        <w:rPr>
          <w:rFonts w:ascii="ＭＳ ゴシック" w:eastAsia="ＭＳ ゴシック" w:hAnsi="ＭＳ ゴシック" w:cs="Times New Roman"/>
          <w:color w:val="000000"/>
          <w:sz w:val="28"/>
          <w:szCs w:val="28"/>
        </w:rPr>
        <w:t>11</w:t>
      </w:r>
      <w:r w:rsidR="00740EA5">
        <w:rPr>
          <w:rFonts w:ascii="ＭＳ ゴシック" w:eastAsia="ＭＳ ゴシック" w:hAnsi="ＭＳ ゴシック" w:cs="Times New Roman"/>
          <w:color w:val="000000"/>
          <w:sz w:val="28"/>
          <w:szCs w:val="28"/>
        </w:rPr>
        <w:t>9</w:t>
      </w:r>
    </w:p>
    <w:p w14:paraId="6A93C8C8" w14:textId="4D2C8EF0" w:rsidR="00062F16" w:rsidRP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第３節</w:t>
      </w:r>
      <w:r>
        <w:rPr>
          <w:rFonts w:ascii="ＭＳ ゴシック" w:eastAsia="ＭＳ ゴシック" w:hAnsi="ＭＳ ゴシック" w:cs="Times New Roman" w:hint="eastAsia"/>
          <w:color w:val="000000"/>
          <w:sz w:val="28"/>
          <w:szCs w:val="28"/>
        </w:rPr>
        <w:t xml:space="preserve">　 </w:t>
      </w:r>
      <w:r w:rsidR="00D0533A" w:rsidRPr="00D0533A">
        <w:rPr>
          <w:rFonts w:ascii="ＭＳ ゴシック" w:eastAsia="ＭＳ ゴシック" w:hAnsi="ＭＳ ゴシック" w:cs="Times New Roman" w:hint="eastAsia"/>
          <w:color w:val="000000"/>
          <w:sz w:val="28"/>
          <w:szCs w:val="28"/>
        </w:rPr>
        <w:t>医療機器を取り巻く現状と課題</w:t>
      </w:r>
      <w:r w:rsidRPr="00062F16">
        <w:rPr>
          <w:rFonts w:ascii="ＭＳ ゴシック" w:eastAsia="ＭＳ ゴシック" w:hAnsi="ＭＳ ゴシック" w:cs="Times New Roman"/>
          <w:color w:val="000000"/>
          <w:sz w:val="28"/>
          <w:szCs w:val="28"/>
        </w:rPr>
        <w:tab/>
      </w:r>
      <w:r w:rsidR="00271AB9">
        <w:rPr>
          <w:rFonts w:ascii="ＭＳ ゴシック" w:eastAsia="ＭＳ ゴシック" w:hAnsi="ＭＳ ゴシック" w:cs="Times New Roman"/>
          <w:color w:val="000000"/>
          <w:sz w:val="28"/>
          <w:szCs w:val="28"/>
        </w:rPr>
        <w:t>1</w:t>
      </w:r>
      <w:r w:rsidR="00740EA5">
        <w:rPr>
          <w:rFonts w:ascii="ＭＳ ゴシック" w:eastAsia="ＭＳ ゴシック" w:hAnsi="ＭＳ ゴシック" w:cs="Times New Roman"/>
          <w:color w:val="000000"/>
          <w:sz w:val="28"/>
          <w:szCs w:val="28"/>
        </w:rPr>
        <w:t>26</w:t>
      </w:r>
    </w:p>
    <w:p w14:paraId="428A82BD" w14:textId="2B4D95F2" w:rsidR="00062F16" w:rsidRDefault="00062F16" w:rsidP="00062F16">
      <w:pPr>
        <w:tabs>
          <w:tab w:val="left"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062F16">
        <w:rPr>
          <w:rFonts w:ascii="ＭＳ ゴシック" w:eastAsia="ＭＳ ゴシック" w:hAnsi="ＭＳ ゴシック" w:cs="Times New Roman" w:hint="eastAsia"/>
          <w:color w:val="000000"/>
          <w:sz w:val="28"/>
          <w:szCs w:val="28"/>
        </w:rPr>
        <w:t>第４節</w:t>
      </w:r>
      <w:r>
        <w:rPr>
          <w:rFonts w:ascii="ＭＳ ゴシック" w:eastAsia="ＭＳ ゴシック" w:hAnsi="ＭＳ ゴシック" w:cs="Times New Roman" w:hint="eastAsia"/>
          <w:color w:val="000000"/>
          <w:sz w:val="28"/>
          <w:szCs w:val="28"/>
        </w:rPr>
        <w:t xml:space="preserve">　 </w:t>
      </w:r>
      <w:r w:rsidR="00D0533A" w:rsidRPr="00D0533A">
        <w:rPr>
          <w:rFonts w:ascii="ＭＳ ゴシック" w:eastAsia="ＭＳ ゴシック" w:hAnsi="ＭＳ ゴシック" w:cs="Times New Roman" w:hint="eastAsia"/>
          <w:color w:val="000000"/>
          <w:sz w:val="28"/>
          <w:szCs w:val="28"/>
        </w:rPr>
        <w:t>外来医療にかかる施策の方向</w:t>
      </w:r>
      <w:r w:rsidRPr="00062F16">
        <w:rPr>
          <w:rFonts w:ascii="ＭＳ ゴシック" w:eastAsia="ＭＳ ゴシック" w:hAnsi="ＭＳ ゴシック" w:cs="Times New Roman"/>
          <w:color w:val="000000"/>
          <w:sz w:val="28"/>
          <w:szCs w:val="28"/>
        </w:rPr>
        <w:tab/>
      </w:r>
      <w:r w:rsidR="00271AB9">
        <w:rPr>
          <w:rFonts w:ascii="ＭＳ ゴシック" w:eastAsia="ＭＳ ゴシック" w:hAnsi="ＭＳ ゴシック" w:cs="Times New Roman"/>
          <w:color w:val="000000"/>
          <w:sz w:val="28"/>
          <w:szCs w:val="28"/>
        </w:rPr>
        <w:t>12</w:t>
      </w:r>
      <w:r w:rsidR="00740EA5">
        <w:rPr>
          <w:rFonts w:ascii="ＭＳ ゴシック" w:eastAsia="ＭＳ ゴシック" w:hAnsi="ＭＳ ゴシック" w:cs="Times New Roman"/>
          <w:color w:val="000000"/>
          <w:sz w:val="28"/>
          <w:szCs w:val="28"/>
        </w:rPr>
        <w:t>9</w:t>
      </w:r>
    </w:p>
    <w:p w14:paraId="09BE67C2" w14:textId="77777777" w:rsidR="009D2C35" w:rsidRPr="00D33159" w:rsidRDefault="009D2C35" w:rsidP="00176CE6">
      <w:pPr>
        <w:tabs>
          <w:tab w:val="left" w:leader="hyphen" w:pos="426"/>
          <w:tab w:val="right" w:pos="9214"/>
        </w:tabs>
        <w:spacing w:line="360" w:lineRule="auto"/>
        <w:rPr>
          <w:rFonts w:ascii="ＭＳ ゴシック" w:eastAsia="ＭＳ ゴシック" w:hAnsi="ＭＳ ゴシック" w:cs="Times New Roman"/>
          <w:color w:val="000000"/>
          <w:sz w:val="22"/>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3F3CA5C5" w14:textId="77777777" w:rsidTr="00D33159">
        <w:trPr>
          <w:trHeight w:val="510"/>
        </w:trPr>
        <w:tc>
          <w:tcPr>
            <w:tcW w:w="9837" w:type="dxa"/>
            <w:shd w:val="clear" w:color="auto" w:fill="548DD4"/>
            <w:vAlign w:val="center"/>
          </w:tcPr>
          <w:p w14:paraId="689F3838" w14:textId="77777777" w:rsidR="00D33159" w:rsidRPr="00D33159" w:rsidRDefault="00D33159" w:rsidP="00737F7D">
            <w:pPr>
              <w:spacing w:line="400" w:lineRule="exact"/>
              <w:rPr>
                <w:rFonts w:ascii="ＭＳ ゴシック" w:eastAsia="ＭＳ ゴシック" w:hAnsi="ＭＳ ゴシック"/>
                <w:b/>
                <w:color w:val="000000"/>
                <w:sz w:val="28"/>
                <w:szCs w:val="28"/>
                <w:u w:val="single"/>
              </w:rPr>
            </w:pPr>
            <w:r w:rsidRPr="00D33159">
              <w:rPr>
                <w:rFonts w:ascii="ＭＳ ゴシック" w:eastAsia="ＭＳ ゴシック" w:hAnsi="ＭＳ ゴシック" w:hint="eastAsia"/>
                <w:b/>
                <w:color w:val="FFFFFF"/>
                <w:sz w:val="32"/>
                <w:szCs w:val="28"/>
              </w:rPr>
              <w:t>第</w:t>
            </w:r>
            <w:r w:rsidR="00737F7D">
              <w:rPr>
                <w:rFonts w:ascii="ＭＳ ゴシック" w:eastAsia="ＭＳ ゴシック" w:hAnsi="ＭＳ ゴシック" w:hint="eastAsia"/>
                <w:b/>
                <w:color w:val="FFFFFF"/>
                <w:sz w:val="32"/>
                <w:szCs w:val="28"/>
              </w:rPr>
              <w:t>６</w:t>
            </w:r>
            <w:r w:rsidRPr="00D33159">
              <w:rPr>
                <w:rFonts w:ascii="ＭＳ ゴシック" w:eastAsia="ＭＳ ゴシック" w:hAnsi="ＭＳ ゴシック" w:hint="eastAsia"/>
                <w:b/>
                <w:color w:val="FFFFFF"/>
                <w:sz w:val="32"/>
                <w:szCs w:val="28"/>
              </w:rPr>
              <w:t>章　在宅医療</w:t>
            </w:r>
          </w:p>
        </w:tc>
      </w:tr>
    </w:tbl>
    <w:p w14:paraId="14B03FD9" w14:textId="47F70941" w:rsidR="00D33159" w:rsidRPr="00D33159" w:rsidRDefault="00D33159" w:rsidP="00D33159">
      <w:pPr>
        <w:tabs>
          <w:tab w:val="left" w:pos="426"/>
        </w:tabs>
        <w:spacing w:line="200" w:lineRule="exact"/>
        <w:rPr>
          <w:rFonts w:ascii="ＭＳ ゴシック" w:eastAsia="ＭＳ ゴシック" w:hAnsi="ＭＳ ゴシック" w:cs="Times New Roman"/>
          <w:color w:val="000000"/>
          <w:sz w:val="28"/>
          <w:szCs w:val="28"/>
        </w:rPr>
      </w:pPr>
    </w:p>
    <w:p w14:paraId="488E3409" w14:textId="6F29F68E"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第１節　 在宅医療</w:t>
      </w:r>
      <w:r w:rsidR="00176CE6" w:rsidRPr="00D0533A">
        <w:rPr>
          <w:rFonts w:ascii="ＭＳ ゴシック" w:eastAsia="ＭＳ ゴシック" w:hAnsi="ＭＳ ゴシック" w:cs="Times New Roman" w:hint="eastAsia"/>
          <w:color w:val="000000"/>
          <w:sz w:val="28"/>
          <w:szCs w:val="28"/>
        </w:rPr>
        <w:t>について</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1</w:t>
      </w:r>
      <w:r w:rsidR="0066304E">
        <w:rPr>
          <w:rFonts w:ascii="ＭＳ ゴシック" w:eastAsia="ＭＳ ゴシック" w:hAnsi="ＭＳ ゴシック" w:cs="Times New Roman"/>
          <w:color w:val="000000"/>
          <w:sz w:val="28"/>
          <w:szCs w:val="28"/>
        </w:rPr>
        <w:t>35</w:t>
      </w:r>
    </w:p>
    <w:p w14:paraId="126F0CB2" w14:textId="55499B23" w:rsidR="00D33159" w:rsidRPr="00D0533A"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第２節　 在宅医療の現状と課題</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1</w:t>
      </w:r>
      <w:r w:rsidR="0066304E">
        <w:rPr>
          <w:rFonts w:ascii="ＭＳ ゴシック" w:eastAsia="ＭＳ ゴシック" w:hAnsi="ＭＳ ゴシック" w:cs="Times New Roman"/>
          <w:color w:val="000000"/>
          <w:sz w:val="28"/>
          <w:szCs w:val="28"/>
        </w:rPr>
        <w:t>37</w:t>
      </w:r>
    </w:p>
    <w:p w14:paraId="4946D0D2" w14:textId="15E88875"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第３節　 在宅医療の施策の方向</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1</w:t>
      </w:r>
      <w:r w:rsidR="0066304E">
        <w:rPr>
          <w:rFonts w:ascii="ＭＳ ゴシック" w:eastAsia="ＭＳ ゴシック" w:hAnsi="ＭＳ ゴシック" w:cs="Times New Roman"/>
          <w:color w:val="000000"/>
          <w:sz w:val="28"/>
          <w:szCs w:val="28"/>
        </w:rPr>
        <w:t>55</w:t>
      </w:r>
    </w:p>
    <w:p w14:paraId="3CC5DF0E" w14:textId="6D40CED8" w:rsidR="00D33159" w:rsidRPr="00D33159" w:rsidRDefault="00D33159" w:rsidP="00176CE6">
      <w:pPr>
        <w:spacing w:line="360" w:lineRule="auto"/>
        <w:rPr>
          <w:rFonts w:ascii="ＭＳ ゴシック" w:eastAsia="ＭＳ ゴシック" w:hAnsi="ＭＳ ゴシック" w:cs="Times New Roman"/>
          <w:color w:val="000000"/>
          <w:sz w:val="22"/>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577D8044" w14:textId="77777777" w:rsidTr="00D33159">
        <w:trPr>
          <w:trHeight w:val="510"/>
        </w:trPr>
        <w:tc>
          <w:tcPr>
            <w:tcW w:w="9837" w:type="dxa"/>
            <w:shd w:val="clear" w:color="auto" w:fill="548DD4"/>
            <w:vAlign w:val="center"/>
          </w:tcPr>
          <w:p w14:paraId="0E0B02F7" w14:textId="2EB7B0B6" w:rsidR="00D33159" w:rsidRPr="00D33159" w:rsidRDefault="00D33159" w:rsidP="00737F7D">
            <w:pPr>
              <w:spacing w:line="400" w:lineRule="exact"/>
              <w:rPr>
                <w:rFonts w:ascii="ＭＳ ゴシック" w:eastAsia="ＭＳ ゴシック" w:hAnsi="ＭＳ ゴシック"/>
                <w:b/>
                <w:color w:val="000000"/>
                <w:sz w:val="28"/>
                <w:szCs w:val="28"/>
                <w:u w:val="single"/>
              </w:rPr>
            </w:pPr>
            <w:r w:rsidRPr="00D33159">
              <w:rPr>
                <w:rFonts w:ascii="ＭＳ ゴシック" w:eastAsia="ＭＳ ゴシック" w:hAnsi="ＭＳ ゴシック" w:hint="eastAsia"/>
                <w:b/>
                <w:color w:val="FFFFFF"/>
                <w:sz w:val="32"/>
                <w:szCs w:val="28"/>
              </w:rPr>
              <w:t>第</w:t>
            </w:r>
            <w:r w:rsidR="00737F7D">
              <w:rPr>
                <w:rFonts w:ascii="ＭＳ ゴシック" w:eastAsia="ＭＳ ゴシック" w:hAnsi="ＭＳ ゴシック" w:hint="eastAsia"/>
                <w:b/>
                <w:color w:val="FFFFFF"/>
                <w:sz w:val="32"/>
                <w:szCs w:val="28"/>
              </w:rPr>
              <w:t>７章　５疾病５</w:t>
            </w:r>
            <w:r w:rsidRPr="00D33159">
              <w:rPr>
                <w:rFonts w:ascii="ＭＳ ゴシック" w:eastAsia="ＭＳ ゴシック" w:hAnsi="ＭＳ ゴシック" w:hint="eastAsia"/>
                <w:b/>
                <w:color w:val="FFFFFF"/>
                <w:sz w:val="32"/>
                <w:szCs w:val="28"/>
              </w:rPr>
              <w:t>事業の医療体制</w:t>
            </w:r>
          </w:p>
        </w:tc>
      </w:tr>
    </w:tbl>
    <w:p w14:paraId="04AE95EF" w14:textId="6B2ACCDD" w:rsidR="00D33159" w:rsidRPr="00D33159" w:rsidRDefault="00D33159" w:rsidP="00D33159">
      <w:pPr>
        <w:spacing w:line="200" w:lineRule="exact"/>
        <w:rPr>
          <w:rFonts w:ascii="ＭＳ ゴシック" w:eastAsia="ＭＳ ゴシック" w:hAnsi="ＭＳ ゴシック" w:cs="Times New Roman"/>
          <w:b/>
          <w:color w:val="000000"/>
          <w:sz w:val="32"/>
          <w:szCs w:val="28"/>
        </w:rPr>
      </w:pPr>
    </w:p>
    <w:p w14:paraId="38BAB483" w14:textId="494C8CF8"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第１節　 がん</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1</w:t>
      </w:r>
      <w:r w:rsidR="0066304E">
        <w:rPr>
          <w:rFonts w:ascii="ＭＳ ゴシック" w:eastAsia="ＭＳ ゴシック" w:hAnsi="ＭＳ ゴシック" w:cs="Times New Roman"/>
          <w:color w:val="000000"/>
          <w:sz w:val="28"/>
          <w:szCs w:val="28"/>
        </w:rPr>
        <w:t>65</w:t>
      </w:r>
    </w:p>
    <w:p w14:paraId="6DABD264" w14:textId="6CAB4C59"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第２節　 脳卒中等の脳血管疾患</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1</w:t>
      </w:r>
      <w:r w:rsidR="0066304E">
        <w:rPr>
          <w:rFonts w:ascii="ＭＳ ゴシック" w:eastAsia="ＭＳ ゴシック" w:hAnsi="ＭＳ ゴシック" w:cs="Times New Roman"/>
          <w:color w:val="000000"/>
          <w:sz w:val="28"/>
          <w:szCs w:val="28"/>
        </w:rPr>
        <w:t>86</w:t>
      </w:r>
    </w:p>
    <w:p w14:paraId="73B32722" w14:textId="3A0D063B"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第３節　 心筋梗塞等の心血管疾患</w:t>
      </w:r>
      <w:r w:rsidR="002A5FA0" w:rsidRPr="00D0533A">
        <w:rPr>
          <w:rFonts w:ascii="ＭＳ ゴシック" w:eastAsia="ＭＳ ゴシック" w:hAnsi="ＭＳ ゴシック" w:cs="Times New Roman" w:hint="eastAsia"/>
          <w:color w:val="000000"/>
          <w:sz w:val="28"/>
          <w:szCs w:val="28"/>
        </w:rPr>
        <w:tab/>
      </w:r>
      <w:r w:rsidR="0066304E">
        <w:rPr>
          <w:rFonts w:ascii="ＭＳ ゴシック" w:eastAsia="ＭＳ ゴシック" w:hAnsi="ＭＳ ゴシック" w:cs="Times New Roman"/>
          <w:color w:val="000000"/>
          <w:sz w:val="28"/>
          <w:szCs w:val="28"/>
        </w:rPr>
        <w:t>201</w:t>
      </w:r>
    </w:p>
    <w:p w14:paraId="3AF13744" w14:textId="5D0F8575"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第４節　 糖尿病</w:t>
      </w:r>
      <w:r w:rsidR="002A5FA0" w:rsidRPr="00D0533A">
        <w:rPr>
          <w:rFonts w:ascii="ＭＳ ゴシック" w:eastAsia="ＭＳ ゴシック" w:hAnsi="ＭＳ ゴシック" w:cs="Times New Roman" w:hint="eastAsia"/>
          <w:color w:val="000000"/>
          <w:sz w:val="28"/>
          <w:szCs w:val="28"/>
        </w:rPr>
        <w:tab/>
      </w:r>
      <w:r w:rsidR="0066304E">
        <w:rPr>
          <w:rFonts w:ascii="ＭＳ ゴシック" w:eastAsia="ＭＳ ゴシック" w:hAnsi="ＭＳ ゴシック" w:cs="Times New Roman"/>
          <w:color w:val="000000"/>
          <w:sz w:val="28"/>
          <w:szCs w:val="28"/>
        </w:rPr>
        <w:t>216</w:t>
      </w:r>
    </w:p>
    <w:p w14:paraId="52E2058B" w14:textId="06978960"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第５節　 精神疾患</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2</w:t>
      </w:r>
      <w:r w:rsidR="0066304E">
        <w:rPr>
          <w:rFonts w:ascii="ＭＳ ゴシック" w:eastAsia="ＭＳ ゴシック" w:hAnsi="ＭＳ ゴシック" w:cs="Times New Roman"/>
          <w:color w:val="000000"/>
          <w:sz w:val="28"/>
          <w:szCs w:val="28"/>
        </w:rPr>
        <w:t>31</w:t>
      </w:r>
    </w:p>
    <w:p w14:paraId="43FB772B" w14:textId="3BE4EDEC"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第６節　 救急医療</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2</w:t>
      </w:r>
      <w:r w:rsidR="0066304E">
        <w:rPr>
          <w:rFonts w:ascii="ＭＳ ゴシック" w:eastAsia="ＭＳ ゴシック" w:hAnsi="ＭＳ ゴシック" w:cs="Times New Roman"/>
          <w:color w:val="000000"/>
          <w:sz w:val="28"/>
          <w:szCs w:val="28"/>
        </w:rPr>
        <w:t>57</w:t>
      </w:r>
    </w:p>
    <w:p w14:paraId="21178603" w14:textId="7F0C7A24"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第７節　 災害医療</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2</w:t>
      </w:r>
      <w:r w:rsidR="0066304E">
        <w:rPr>
          <w:rFonts w:ascii="ＭＳ ゴシック" w:eastAsia="ＭＳ ゴシック" w:hAnsi="ＭＳ ゴシック" w:cs="Times New Roman"/>
          <w:color w:val="000000"/>
          <w:sz w:val="28"/>
          <w:szCs w:val="28"/>
        </w:rPr>
        <w:t>77</w:t>
      </w:r>
    </w:p>
    <w:p w14:paraId="1E7CEF51" w14:textId="29994BC8" w:rsidR="00737F7D" w:rsidRPr="00D0533A" w:rsidRDefault="00737F7D" w:rsidP="00737F7D">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第８節　 感染症</w:t>
      </w:r>
      <w:r w:rsidRPr="00D0533A">
        <w:rPr>
          <w:rFonts w:ascii="ＭＳ ゴシック" w:eastAsia="ＭＳ ゴシック" w:hAnsi="ＭＳ ゴシック" w:cs="Times New Roman" w:hint="eastAsia"/>
          <w:color w:val="000000"/>
          <w:sz w:val="24"/>
          <w:szCs w:val="28"/>
        </w:rPr>
        <w:t>（新興感染症発生・まん延時における医療含む）</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2</w:t>
      </w:r>
      <w:r w:rsidR="0066304E">
        <w:rPr>
          <w:rFonts w:ascii="ＭＳ ゴシック" w:eastAsia="ＭＳ ゴシック" w:hAnsi="ＭＳ ゴシック" w:cs="Times New Roman"/>
          <w:color w:val="000000"/>
          <w:sz w:val="28"/>
          <w:szCs w:val="28"/>
        </w:rPr>
        <w:t>93</w:t>
      </w:r>
    </w:p>
    <w:p w14:paraId="39F5C22E" w14:textId="7921960E"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w:t>
      </w:r>
      <w:r w:rsidR="00737F7D" w:rsidRPr="00D0533A">
        <w:rPr>
          <w:rFonts w:ascii="ＭＳ ゴシック" w:eastAsia="ＭＳ ゴシック" w:hAnsi="ＭＳ ゴシック" w:cs="Times New Roman" w:hint="eastAsia"/>
          <w:color w:val="000000"/>
          <w:sz w:val="28"/>
          <w:szCs w:val="28"/>
        </w:rPr>
        <w:t>９</w:t>
      </w:r>
      <w:r w:rsidRPr="00D0533A">
        <w:rPr>
          <w:rFonts w:ascii="ＭＳ ゴシック" w:eastAsia="ＭＳ ゴシック" w:hAnsi="ＭＳ ゴシック" w:cs="Times New Roman" w:hint="eastAsia"/>
          <w:color w:val="000000"/>
          <w:sz w:val="28"/>
          <w:szCs w:val="28"/>
        </w:rPr>
        <w:t>節　 周産期医療</w:t>
      </w:r>
      <w:r w:rsidR="002A5FA0" w:rsidRPr="00D0533A">
        <w:rPr>
          <w:rFonts w:ascii="ＭＳ ゴシック" w:eastAsia="ＭＳ ゴシック" w:hAnsi="ＭＳ ゴシック" w:cs="Times New Roman" w:hint="eastAsia"/>
          <w:color w:val="000000"/>
          <w:sz w:val="28"/>
          <w:szCs w:val="28"/>
        </w:rPr>
        <w:tab/>
      </w:r>
      <w:r w:rsidR="0066304E">
        <w:rPr>
          <w:rFonts w:ascii="ＭＳ ゴシック" w:eastAsia="ＭＳ ゴシック" w:hAnsi="ＭＳ ゴシック" w:cs="Times New Roman"/>
          <w:color w:val="000000"/>
          <w:sz w:val="28"/>
          <w:szCs w:val="28"/>
        </w:rPr>
        <w:t>321</w:t>
      </w:r>
    </w:p>
    <w:p w14:paraId="24272AB1" w14:textId="7ADA6C7E" w:rsidR="00D33159" w:rsidRPr="00D33159" w:rsidRDefault="00737F7D" w:rsidP="00D33159">
      <w:pPr>
        <w:tabs>
          <w:tab w:val="right" w:leader="hyphen" w:pos="9215"/>
        </w:tabs>
        <w:spacing w:line="400" w:lineRule="exact"/>
        <w:ind w:leftChars="200" w:left="700" w:hangingChars="100" w:hanging="28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第10</w:t>
      </w:r>
      <w:r w:rsidR="00D33159" w:rsidRPr="00D0533A">
        <w:rPr>
          <w:rFonts w:ascii="ＭＳ ゴシック" w:eastAsia="ＭＳ ゴシック" w:hAnsi="ＭＳ ゴシック" w:cs="Times New Roman" w:hint="eastAsia"/>
          <w:color w:val="000000"/>
          <w:sz w:val="28"/>
          <w:szCs w:val="28"/>
        </w:rPr>
        <w:t>節　小児医療</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3</w:t>
      </w:r>
      <w:r w:rsidR="0066304E">
        <w:rPr>
          <w:rFonts w:ascii="ＭＳ ゴシック" w:eastAsia="ＭＳ ゴシック" w:hAnsi="ＭＳ ゴシック" w:cs="Times New Roman"/>
          <w:color w:val="000000"/>
          <w:sz w:val="28"/>
          <w:szCs w:val="28"/>
        </w:rPr>
        <w:t>45</w:t>
      </w:r>
    </w:p>
    <w:p w14:paraId="132DF88B" w14:textId="44933ED8" w:rsidR="00D0533A" w:rsidRDefault="00D0533A" w:rsidP="00176CE6">
      <w:pPr>
        <w:spacing w:line="360" w:lineRule="auto"/>
        <w:rPr>
          <w:rFonts w:ascii="ＭＳ ゴシック" w:eastAsia="ＭＳ ゴシック" w:hAnsi="ＭＳ ゴシック" w:cs="Times New Roman"/>
          <w:color w:val="000000"/>
          <w:sz w:val="22"/>
          <w:szCs w:val="28"/>
        </w:rPr>
      </w:pPr>
    </w:p>
    <w:p w14:paraId="725B1324" w14:textId="77777777" w:rsidR="0030370C" w:rsidRPr="00D33159" w:rsidRDefault="0030370C" w:rsidP="00176CE6">
      <w:pPr>
        <w:spacing w:line="360" w:lineRule="auto"/>
        <w:rPr>
          <w:rFonts w:ascii="ＭＳ ゴシック" w:eastAsia="ＭＳ ゴシック" w:hAnsi="ＭＳ ゴシック" w:cs="Times New Roman"/>
          <w:color w:val="000000"/>
          <w:sz w:val="22"/>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053088D9" w14:textId="77777777" w:rsidTr="00D33159">
        <w:trPr>
          <w:trHeight w:val="510"/>
        </w:trPr>
        <w:tc>
          <w:tcPr>
            <w:tcW w:w="9837" w:type="dxa"/>
            <w:shd w:val="clear" w:color="auto" w:fill="548DD4"/>
            <w:vAlign w:val="center"/>
          </w:tcPr>
          <w:p w14:paraId="6EB086CE" w14:textId="77777777" w:rsidR="00D33159" w:rsidRPr="00D33159" w:rsidRDefault="00D33159" w:rsidP="00737F7D">
            <w:pPr>
              <w:spacing w:line="400" w:lineRule="exact"/>
              <w:rPr>
                <w:rFonts w:ascii="ＭＳ ゴシック" w:eastAsia="ＭＳ ゴシック" w:hAnsi="ＭＳ ゴシック"/>
                <w:color w:val="FFFFFF"/>
                <w:sz w:val="28"/>
                <w:szCs w:val="28"/>
              </w:rPr>
            </w:pPr>
            <w:r w:rsidRPr="00D33159">
              <w:rPr>
                <w:rFonts w:ascii="ＭＳ ゴシック" w:eastAsia="ＭＳ ゴシック" w:hAnsi="ＭＳ ゴシック" w:hint="eastAsia"/>
                <w:b/>
                <w:color w:val="FFFFFF"/>
                <w:sz w:val="32"/>
                <w:szCs w:val="28"/>
              </w:rPr>
              <w:lastRenderedPageBreak/>
              <w:t>第</w:t>
            </w:r>
            <w:r w:rsidR="00737F7D">
              <w:rPr>
                <w:rFonts w:ascii="ＭＳ ゴシック" w:eastAsia="ＭＳ ゴシック" w:hAnsi="ＭＳ ゴシック" w:hint="eastAsia"/>
                <w:b/>
                <w:color w:val="FFFFFF"/>
                <w:sz w:val="32"/>
                <w:szCs w:val="28"/>
              </w:rPr>
              <w:t>８</w:t>
            </w:r>
            <w:r w:rsidRPr="00D33159">
              <w:rPr>
                <w:rFonts w:ascii="ＭＳ ゴシック" w:eastAsia="ＭＳ ゴシック" w:hAnsi="ＭＳ ゴシック" w:hint="eastAsia"/>
                <w:b/>
                <w:color w:val="FFFFFF"/>
                <w:sz w:val="32"/>
                <w:szCs w:val="28"/>
              </w:rPr>
              <w:t>章　その他の医療体制</w:t>
            </w:r>
          </w:p>
        </w:tc>
      </w:tr>
    </w:tbl>
    <w:p w14:paraId="31FE919F" w14:textId="64023AB6" w:rsidR="00D33159" w:rsidRPr="00D33159" w:rsidRDefault="00D33159" w:rsidP="00D33159">
      <w:pPr>
        <w:spacing w:line="200" w:lineRule="exact"/>
        <w:rPr>
          <w:rFonts w:ascii="ＭＳ ゴシック" w:eastAsia="ＭＳ ゴシック" w:hAnsi="ＭＳ ゴシック" w:cs="Times New Roman"/>
          <w:b/>
          <w:color w:val="000000"/>
          <w:sz w:val="32"/>
          <w:szCs w:val="28"/>
        </w:rPr>
      </w:pPr>
    </w:p>
    <w:p w14:paraId="0E2561B9" w14:textId="32BBC3DB"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w:t>
      </w:r>
      <w:r w:rsidR="00737F7D" w:rsidRPr="00D0533A">
        <w:rPr>
          <w:rFonts w:ascii="ＭＳ ゴシック" w:eastAsia="ＭＳ ゴシック" w:hAnsi="ＭＳ ゴシック" w:cs="Times New Roman" w:hint="eastAsia"/>
          <w:color w:val="000000"/>
          <w:sz w:val="28"/>
          <w:szCs w:val="28"/>
        </w:rPr>
        <w:t>１</w:t>
      </w:r>
      <w:r w:rsidRPr="00D0533A">
        <w:rPr>
          <w:rFonts w:ascii="ＭＳ ゴシック" w:eastAsia="ＭＳ ゴシック" w:hAnsi="ＭＳ ゴシック" w:cs="Times New Roman" w:hint="eastAsia"/>
          <w:color w:val="000000"/>
          <w:sz w:val="28"/>
          <w:szCs w:val="28"/>
        </w:rPr>
        <w:t>節　 医療安全対策</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3</w:t>
      </w:r>
      <w:r w:rsidR="000D694A">
        <w:rPr>
          <w:rFonts w:ascii="ＭＳ ゴシック" w:eastAsia="ＭＳ ゴシック" w:hAnsi="ＭＳ ゴシック" w:cs="Times New Roman"/>
          <w:color w:val="000000"/>
          <w:sz w:val="28"/>
          <w:szCs w:val="28"/>
        </w:rPr>
        <w:t>69</w:t>
      </w:r>
    </w:p>
    <w:p w14:paraId="4B22AB55" w14:textId="2F596431" w:rsidR="002A5FA0" w:rsidRPr="00D0533A" w:rsidRDefault="00737F7D"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第２</w:t>
      </w:r>
      <w:r w:rsidR="00D33159" w:rsidRPr="00D0533A">
        <w:rPr>
          <w:rFonts w:ascii="ＭＳ ゴシック" w:eastAsia="ＭＳ ゴシック" w:hAnsi="ＭＳ ゴシック" w:cs="Times New Roman" w:hint="eastAsia"/>
          <w:color w:val="000000"/>
          <w:sz w:val="28"/>
          <w:szCs w:val="28"/>
        </w:rPr>
        <w:t>節　 臓器移植対策</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3</w:t>
      </w:r>
      <w:r w:rsidR="000D694A">
        <w:rPr>
          <w:rFonts w:ascii="ＭＳ ゴシック" w:eastAsia="ＭＳ ゴシック" w:hAnsi="ＭＳ ゴシック" w:cs="Times New Roman"/>
          <w:color w:val="000000"/>
          <w:sz w:val="28"/>
          <w:szCs w:val="28"/>
        </w:rPr>
        <w:t>75</w:t>
      </w:r>
    </w:p>
    <w:p w14:paraId="0C13AD68" w14:textId="35637D2E" w:rsidR="00D33159" w:rsidRPr="00D0533A" w:rsidRDefault="00737F7D"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第３</w:t>
      </w:r>
      <w:r w:rsidR="00D33159" w:rsidRPr="00D0533A">
        <w:rPr>
          <w:rFonts w:ascii="ＭＳ ゴシック" w:eastAsia="ＭＳ ゴシック" w:hAnsi="ＭＳ ゴシック" w:cs="Times New Roman" w:hint="eastAsia"/>
          <w:color w:val="000000"/>
          <w:sz w:val="28"/>
          <w:szCs w:val="28"/>
        </w:rPr>
        <w:t>節　 骨髄移植対策</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3</w:t>
      </w:r>
      <w:r w:rsidR="000D694A">
        <w:rPr>
          <w:rFonts w:ascii="ＭＳ ゴシック" w:eastAsia="ＭＳ ゴシック" w:hAnsi="ＭＳ ゴシック" w:cs="Times New Roman"/>
          <w:color w:val="000000"/>
          <w:sz w:val="28"/>
          <w:szCs w:val="28"/>
        </w:rPr>
        <w:t>80</w:t>
      </w:r>
    </w:p>
    <w:p w14:paraId="69F013DE" w14:textId="7D02AAC4" w:rsidR="00D33159" w:rsidRPr="00D0533A" w:rsidRDefault="00737F7D"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第４</w:t>
      </w:r>
      <w:r w:rsidR="00D33159" w:rsidRPr="00D0533A">
        <w:rPr>
          <w:rFonts w:ascii="ＭＳ ゴシック" w:eastAsia="ＭＳ ゴシック" w:hAnsi="ＭＳ ゴシック" w:cs="Times New Roman" w:hint="eastAsia"/>
          <w:color w:val="000000"/>
          <w:sz w:val="28"/>
          <w:szCs w:val="28"/>
        </w:rPr>
        <w:t>節　 難病対策</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3</w:t>
      </w:r>
      <w:r w:rsidR="000D694A">
        <w:rPr>
          <w:rFonts w:ascii="ＭＳ ゴシック" w:eastAsia="ＭＳ ゴシック" w:hAnsi="ＭＳ ゴシック" w:cs="Times New Roman"/>
          <w:color w:val="000000"/>
          <w:sz w:val="28"/>
          <w:szCs w:val="28"/>
        </w:rPr>
        <w:t>84</w:t>
      </w:r>
    </w:p>
    <w:p w14:paraId="3A37287B" w14:textId="39B87325" w:rsidR="00D33159" w:rsidRPr="00D0533A" w:rsidRDefault="00737F7D"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第５</w:t>
      </w:r>
      <w:r w:rsidR="00D33159" w:rsidRPr="00D0533A">
        <w:rPr>
          <w:rFonts w:ascii="ＭＳ ゴシック" w:eastAsia="ＭＳ ゴシック" w:hAnsi="ＭＳ ゴシック" w:cs="Times New Roman" w:hint="eastAsia"/>
          <w:color w:val="000000"/>
          <w:sz w:val="28"/>
          <w:szCs w:val="28"/>
        </w:rPr>
        <w:t>節　 アレルギー疾患対策</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3</w:t>
      </w:r>
      <w:r w:rsidR="000D694A">
        <w:rPr>
          <w:rFonts w:ascii="ＭＳ ゴシック" w:eastAsia="ＭＳ ゴシック" w:hAnsi="ＭＳ ゴシック" w:cs="Times New Roman"/>
          <w:color w:val="000000"/>
          <w:sz w:val="28"/>
          <w:szCs w:val="28"/>
        </w:rPr>
        <w:t>97</w:t>
      </w:r>
    </w:p>
    <w:p w14:paraId="7118C1AF" w14:textId="4EEB1957" w:rsidR="00D33159" w:rsidRPr="00D0533A" w:rsidRDefault="00737F7D"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第６</w:t>
      </w:r>
      <w:r w:rsidR="00D33159" w:rsidRPr="00D0533A">
        <w:rPr>
          <w:rFonts w:ascii="ＭＳ ゴシック" w:eastAsia="ＭＳ ゴシック" w:hAnsi="ＭＳ ゴシック" w:cs="Times New Roman" w:hint="eastAsia"/>
          <w:color w:val="000000"/>
          <w:sz w:val="28"/>
          <w:szCs w:val="28"/>
        </w:rPr>
        <w:t>節　 歯科医療対策</w:t>
      </w:r>
      <w:r w:rsidR="002A5FA0" w:rsidRPr="00D0533A">
        <w:rPr>
          <w:rFonts w:ascii="ＭＳ ゴシック" w:eastAsia="ＭＳ ゴシック" w:hAnsi="ＭＳ ゴシック" w:cs="Times New Roman" w:hint="eastAsia"/>
          <w:color w:val="000000"/>
          <w:sz w:val="28"/>
          <w:szCs w:val="28"/>
        </w:rPr>
        <w:tab/>
      </w:r>
      <w:r w:rsidR="000D694A">
        <w:rPr>
          <w:rFonts w:ascii="ＭＳ ゴシック" w:eastAsia="ＭＳ ゴシック" w:hAnsi="ＭＳ ゴシック" w:cs="Times New Roman"/>
          <w:color w:val="000000"/>
          <w:sz w:val="28"/>
          <w:szCs w:val="28"/>
        </w:rPr>
        <w:t>404</w:t>
      </w:r>
    </w:p>
    <w:p w14:paraId="5DCB4FF5" w14:textId="13586ECA" w:rsidR="00D33159" w:rsidRPr="00D0533A" w:rsidRDefault="00737F7D"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第７</w:t>
      </w:r>
      <w:r w:rsidR="00D33159" w:rsidRPr="00D0533A">
        <w:rPr>
          <w:rFonts w:ascii="ＭＳ ゴシック" w:eastAsia="ＭＳ ゴシック" w:hAnsi="ＭＳ ゴシック" w:cs="Times New Roman" w:hint="eastAsia"/>
          <w:color w:val="000000"/>
          <w:sz w:val="28"/>
          <w:szCs w:val="28"/>
        </w:rPr>
        <w:t>節　 薬事対策</w:t>
      </w:r>
      <w:r w:rsidR="002A5FA0" w:rsidRPr="00D0533A">
        <w:rPr>
          <w:rFonts w:ascii="ＭＳ ゴシック" w:eastAsia="ＭＳ ゴシック" w:hAnsi="ＭＳ ゴシック" w:cs="Times New Roman" w:hint="eastAsia"/>
          <w:color w:val="000000"/>
          <w:sz w:val="28"/>
          <w:szCs w:val="28"/>
        </w:rPr>
        <w:tab/>
      </w:r>
      <w:r w:rsidR="000D694A">
        <w:rPr>
          <w:rFonts w:ascii="ＭＳ ゴシック" w:eastAsia="ＭＳ ゴシック" w:hAnsi="ＭＳ ゴシック" w:cs="Times New Roman"/>
          <w:color w:val="000000"/>
          <w:sz w:val="28"/>
          <w:szCs w:val="28"/>
        </w:rPr>
        <w:t>410</w:t>
      </w:r>
    </w:p>
    <w:p w14:paraId="5BC74DBB" w14:textId="54D892E4" w:rsidR="00D33159" w:rsidRPr="00D33159" w:rsidRDefault="00D33159" w:rsidP="00D33159">
      <w:pPr>
        <w:tabs>
          <w:tab w:val="right" w:leader="hyphen" w:pos="9215"/>
        </w:tabs>
        <w:spacing w:line="400" w:lineRule="exact"/>
        <w:ind w:leftChars="200" w:left="700" w:hangingChars="100" w:hanging="28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w:t>
      </w:r>
      <w:r w:rsidR="00737F7D" w:rsidRPr="00D0533A">
        <w:rPr>
          <w:rFonts w:ascii="ＭＳ ゴシック" w:eastAsia="ＭＳ ゴシック" w:hAnsi="ＭＳ ゴシック" w:cs="Times New Roman" w:hint="eastAsia"/>
          <w:color w:val="000000"/>
          <w:sz w:val="28"/>
          <w:szCs w:val="28"/>
        </w:rPr>
        <w:t>８</w:t>
      </w:r>
      <w:r w:rsidRPr="00D0533A">
        <w:rPr>
          <w:rFonts w:ascii="ＭＳ ゴシック" w:eastAsia="ＭＳ ゴシック" w:hAnsi="ＭＳ ゴシック" w:cs="Times New Roman" w:hint="eastAsia"/>
          <w:color w:val="000000"/>
          <w:sz w:val="28"/>
          <w:szCs w:val="28"/>
        </w:rPr>
        <w:t xml:space="preserve">節　</w:t>
      </w:r>
      <w:r w:rsidR="00737F7D" w:rsidRPr="00D0533A">
        <w:rPr>
          <w:rFonts w:ascii="ＭＳ ゴシック" w:eastAsia="ＭＳ ゴシック" w:hAnsi="ＭＳ ゴシック" w:cs="Times New Roman" w:hint="eastAsia"/>
          <w:color w:val="000000"/>
          <w:sz w:val="28"/>
          <w:szCs w:val="28"/>
        </w:rPr>
        <w:t xml:space="preserve"> </w:t>
      </w:r>
      <w:r w:rsidRPr="00D0533A">
        <w:rPr>
          <w:rFonts w:ascii="ＭＳ ゴシック" w:eastAsia="ＭＳ ゴシック" w:hAnsi="ＭＳ ゴシック" w:cs="Times New Roman" w:hint="eastAsia"/>
          <w:color w:val="000000"/>
          <w:sz w:val="28"/>
          <w:szCs w:val="28"/>
        </w:rPr>
        <w:t>血液の確保対策</w:t>
      </w:r>
      <w:r w:rsidR="002A5FA0" w:rsidRPr="00D0533A">
        <w:rPr>
          <w:rFonts w:ascii="ＭＳ ゴシック" w:eastAsia="ＭＳ ゴシック" w:hAnsi="ＭＳ ゴシック" w:cs="Times New Roman" w:hint="eastAsia"/>
          <w:color w:val="000000"/>
          <w:sz w:val="28"/>
          <w:szCs w:val="28"/>
        </w:rPr>
        <w:tab/>
      </w:r>
      <w:r w:rsidR="000D694A">
        <w:rPr>
          <w:rFonts w:ascii="ＭＳ ゴシック" w:eastAsia="ＭＳ ゴシック" w:hAnsi="ＭＳ ゴシック" w:cs="Times New Roman"/>
          <w:color w:val="000000"/>
          <w:sz w:val="28"/>
          <w:szCs w:val="28"/>
        </w:rPr>
        <w:t>417</w:t>
      </w:r>
    </w:p>
    <w:p w14:paraId="07FDF613" w14:textId="0342150E" w:rsidR="00D33159" w:rsidRPr="000D694A" w:rsidRDefault="00D33159" w:rsidP="00176CE6">
      <w:pPr>
        <w:spacing w:line="360" w:lineRule="auto"/>
        <w:rPr>
          <w:rFonts w:ascii="ＭＳ ゴシック" w:eastAsia="ＭＳ ゴシック" w:hAnsi="ＭＳ ゴシック" w:cs="Times New Roman"/>
          <w:color w:val="000000"/>
          <w:sz w:val="22"/>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0C73A996" w14:textId="77777777" w:rsidTr="001E16D4">
        <w:trPr>
          <w:trHeight w:val="510"/>
        </w:trPr>
        <w:tc>
          <w:tcPr>
            <w:tcW w:w="9638" w:type="dxa"/>
            <w:shd w:val="clear" w:color="auto" w:fill="548DD4"/>
            <w:vAlign w:val="center"/>
          </w:tcPr>
          <w:p w14:paraId="34D5E309" w14:textId="3C704C49" w:rsidR="00D33159" w:rsidRPr="00D33159" w:rsidRDefault="00D33159" w:rsidP="00737F7D">
            <w:pPr>
              <w:spacing w:line="400" w:lineRule="exact"/>
              <w:rPr>
                <w:rFonts w:ascii="ＭＳ ゴシック" w:eastAsia="ＭＳ ゴシック" w:hAnsi="ＭＳ ゴシック"/>
                <w:b/>
                <w:color w:val="FFFFFF"/>
                <w:sz w:val="28"/>
                <w:szCs w:val="28"/>
                <w:u w:val="single"/>
              </w:rPr>
            </w:pPr>
            <w:r w:rsidRPr="00D33159">
              <w:rPr>
                <w:rFonts w:ascii="ＭＳ ゴシック" w:eastAsia="ＭＳ ゴシック" w:hAnsi="ＭＳ ゴシック" w:hint="eastAsia"/>
                <w:b/>
                <w:color w:val="FFFFFF"/>
                <w:sz w:val="32"/>
                <w:szCs w:val="28"/>
              </w:rPr>
              <w:t>第</w:t>
            </w:r>
            <w:r w:rsidR="00737F7D">
              <w:rPr>
                <w:rFonts w:ascii="ＭＳ ゴシック" w:eastAsia="ＭＳ ゴシック" w:hAnsi="ＭＳ ゴシック" w:hint="eastAsia"/>
                <w:b/>
                <w:color w:val="FFFFFF"/>
                <w:sz w:val="32"/>
                <w:szCs w:val="28"/>
              </w:rPr>
              <w:t>９</w:t>
            </w:r>
            <w:r w:rsidRPr="00D33159">
              <w:rPr>
                <w:rFonts w:ascii="ＭＳ ゴシック" w:eastAsia="ＭＳ ゴシック" w:hAnsi="ＭＳ ゴシック" w:hint="eastAsia"/>
                <w:b/>
                <w:color w:val="FFFFFF"/>
                <w:sz w:val="32"/>
                <w:szCs w:val="28"/>
              </w:rPr>
              <w:t>章　保健医療従事者の確保と資質の向上</w:t>
            </w:r>
          </w:p>
        </w:tc>
      </w:tr>
    </w:tbl>
    <w:p w14:paraId="4C3DA6C0" w14:textId="2AFA45D7" w:rsidR="00D33159" w:rsidRPr="00D33159" w:rsidRDefault="00D33159" w:rsidP="00D33159">
      <w:pPr>
        <w:spacing w:line="200" w:lineRule="exact"/>
        <w:rPr>
          <w:rFonts w:ascii="ＭＳ ゴシック" w:eastAsia="ＭＳ ゴシック" w:hAnsi="ＭＳ ゴシック" w:cs="Times New Roman"/>
          <w:b/>
          <w:color w:val="000000"/>
          <w:sz w:val="32"/>
          <w:szCs w:val="28"/>
        </w:rPr>
      </w:pPr>
    </w:p>
    <w:p w14:paraId="7432E39F" w14:textId="6890064C" w:rsidR="00D33159" w:rsidRPr="00D33159"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highlight w:val="cyan"/>
        </w:rPr>
      </w:pPr>
      <w:r w:rsidRPr="009D2C35">
        <w:rPr>
          <w:rFonts w:ascii="ＭＳ ゴシック" w:eastAsia="ＭＳ ゴシック" w:hAnsi="ＭＳ ゴシック" w:cs="Times New Roman" w:hint="eastAsia"/>
          <w:color w:val="000000"/>
          <w:sz w:val="28"/>
          <w:szCs w:val="28"/>
        </w:rPr>
        <w:t>第１節　 医師</w:t>
      </w:r>
      <w:r w:rsidR="000B5099">
        <w:rPr>
          <w:rFonts w:ascii="ＭＳ ゴシック" w:eastAsia="ＭＳ ゴシック" w:hAnsi="ＭＳ ゴシック" w:cs="Times New Roman" w:hint="eastAsia"/>
          <w:color w:val="000000"/>
          <w:sz w:val="28"/>
          <w:szCs w:val="28"/>
        </w:rPr>
        <w:t xml:space="preserve"> 【</w:t>
      </w:r>
      <w:r w:rsidR="009D2C35">
        <w:rPr>
          <w:rFonts w:ascii="ＭＳ ゴシック" w:eastAsia="ＭＳ ゴシック" w:hAnsi="ＭＳ ゴシック" w:cs="Times New Roman" w:hint="eastAsia"/>
          <w:color w:val="000000"/>
          <w:sz w:val="28"/>
          <w:szCs w:val="28"/>
        </w:rPr>
        <w:t>別冊：大阪府医師確保計画</w:t>
      </w:r>
      <w:r w:rsidR="000B5099">
        <w:rPr>
          <w:rFonts w:ascii="ＭＳ ゴシック" w:eastAsia="ＭＳ ゴシック" w:hAnsi="ＭＳ ゴシック" w:cs="Times New Roman" w:hint="eastAsia"/>
          <w:color w:val="000000"/>
          <w:sz w:val="28"/>
          <w:szCs w:val="28"/>
        </w:rPr>
        <w:t>】</w:t>
      </w:r>
      <w:r w:rsidR="009D2C35">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23</w:t>
      </w:r>
    </w:p>
    <w:p w14:paraId="5F533CBA" w14:textId="74714174"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第２節　 歯科医師</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24</w:t>
      </w:r>
    </w:p>
    <w:p w14:paraId="174D900D" w14:textId="7FC9AE06"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第３節　 薬剤師</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27</w:t>
      </w:r>
    </w:p>
    <w:p w14:paraId="159C0C74" w14:textId="0B8ED3C4"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第４節　 看護職員</w:t>
      </w:r>
      <w:r w:rsidRPr="002C5AF5">
        <w:rPr>
          <w:rFonts w:ascii="ＭＳ ゴシック" w:eastAsia="ＭＳ ゴシック" w:hAnsi="ＭＳ ゴシック" w:cs="Times New Roman" w:hint="eastAsia"/>
          <w:color w:val="000000"/>
          <w:szCs w:val="21"/>
        </w:rPr>
        <w:t>（保健師・助産師・看護師（准看護師を含む））</w:t>
      </w:r>
      <w:r w:rsidR="002A5FA0" w:rsidRPr="00D0533A">
        <w:rPr>
          <w:rFonts w:ascii="ＭＳ ゴシック" w:eastAsia="ＭＳ ゴシック" w:hAnsi="ＭＳ ゴシック" w:cs="Times New Roman" w:hint="eastAsia"/>
          <w:color w:val="000000"/>
          <w:sz w:val="28"/>
          <w:szCs w:val="20"/>
        </w:rPr>
        <w:tab/>
      </w:r>
      <w:r w:rsidR="00271AB9">
        <w:rPr>
          <w:rFonts w:ascii="ＭＳ ゴシック" w:eastAsia="ＭＳ ゴシック" w:hAnsi="ＭＳ ゴシック" w:cs="Times New Roman"/>
          <w:color w:val="000000"/>
          <w:sz w:val="28"/>
          <w:szCs w:val="20"/>
        </w:rPr>
        <w:t>4</w:t>
      </w:r>
      <w:r w:rsidR="000D694A">
        <w:rPr>
          <w:rFonts w:ascii="ＭＳ ゴシック" w:eastAsia="ＭＳ ゴシック" w:hAnsi="ＭＳ ゴシック" w:cs="Times New Roman"/>
          <w:color w:val="000000"/>
          <w:sz w:val="28"/>
          <w:szCs w:val="20"/>
        </w:rPr>
        <w:t>32</w:t>
      </w:r>
    </w:p>
    <w:p w14:paraId="1E968DCB" w14:textId="27D2B33C"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第５節　 診療放射線技師</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42</w:t>
      </w:r>
    </w:p>
    <w:p w14:paraId="10CA5B72" w14:textId="0A136FC3"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第６節　 管理栄養士・栄養士</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44</w:t>
      </w:r>
    </w:p>
    <w:p w14:paraId="3E22EED1" w14:textId="459977B6"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第７節　 理学療法士・作業療法士・言語聴覚士・視能訓練士</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47</w:t>
      </w:r>
    </w:p>
    <w:p w14:paraId="5D30AFED" w14:textId="26CCB0CB" w:rsidR="00D33159" w:rsidRPr="00D0533A" w:rsidRDefault="00D33159" w:rsidP="00D33159">
      <w:pPr>
        <w:tabs>
          <w:tab w:val="left" w:pos="426"/>
          <w:tab w:val="right" w:leader="hyphen" w:pos="9215"/>
        </w:tabs>
        <w:spacing w:line="400" w:lineRule="exact"/>
        <w:ind w:firstLineChars="150" w:firstLine="42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第８節　 歯科衛生士・歯科技工士</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50</w:t>
      </w:r>
    </w:p>
    <w:p w14:paraId="2FD9F56F" w14:textId="470DD7B6" w:rsidR="00D33159" w:rsidRPr="00D0533A" w:rsidRDefault="00D33159" w:rsidP="00D33159">
      <w:pPr>
        <w:tabs>
          <w:tab w:val="right" w:leader="hyphen" w:pos="9215"/>
        </w:tabs>
        <w:spacing w:line="400" w:lineRule="exact"/>
        <w:ind w:leftChars="200" w:left="700" w:hangingChars="100" w:hanging="28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第９節　 福祉・介護サービス従事者</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53</w:t>
      </w:r>
    </w:p>
    <w:p w14:paraId="57A97119" w14:textId="59DD64D2" w:rsidR="00D33159" w:rsidRPr="00D33159" w:rsidRDefault="00D33159" w:rsidP="00D33159">
      <w:pPr>
        <w:tabs>
          <w:tab w:val="right" w:leader="hyphen" w:pos="9215"/>
        </w:tabs>
        <w:spacing w:line="400" w:lineRule="exact"/>
        <w:ind w:leftChars="200" w:left="700" w:hangingChars="100" w:hanging="280"/>
        <w:rPr>
          <w:rFonts w:ascii="ＭＳ ゴシック" w:eastAsia="ＭＳ ゴシック" w:hAnsi="ＭＳ ゴシック" w:cs="Times New Roman"/>
          <w:color w:val="000000"/>
          <w:sz w:val="28"/>
          <w:szCs w:val="28"/>
        </w:rPr>
      </w:pPr>
      <w:r w:rsidRPr="00D0533A">
        <w:rPr>
          <w:rFonts w:ascii="ＭＳ ゴシック" w:eastAsia="ＭＳ ゴシック" w:hAnsi="ＭＳ ゴシック" w:cs="Times New Roman" w:hint="eastAsia"/>
          <w:color w:val="000000"/>
          <w:sz w:val="28"/>
          <w:szCs w:val="28"/>
        </w:rPr>
        <w:t>第10節</w:t>
      </w:r>
      <w:r w:rsidR="003E6EF4">
        <w:rPr>
          <w:rFonts w:ascii="ＭＳ ゴシック" w:eastAsia="ＭＳ ゴシック" w:hAnsi="ＭＳ ゴシック" w:cs="Times New Roman" w:hint="eastAsia"/>
          <w:color w:val="000000"/>
          <w:sz w:val="28"/>
          <w:szCs w:val="28"/>
        </w:rPr>
        <w:t xml:space="preserve">　</w:t>
      </w:r>
      <w:r w:rsidRPr="00D0533A">
        <w:rPr>
          <w:rFonts w:ascii="ＭＳ ゴシック" w:eastAsia="ＭＳ ゴシック" w:hAnsi="ＭＳ ゴシック" w:cs="Times New Roman" w:hint="eastAsia"/>
          <w:color w:val="000000"/>
          <w:sz w:val="28"/>
          <w:szCs w:val="28"/>
        </w:rPr>
        <w:t>その他の保健医療従事者</w:t>
      </w:r>
      <w:r w:rsidR="002A5FA0" w:rsidRPr="00D0533A">
        <w:rPr>
          <w:rFonts w:ascii="ＭＳ ゴシック" w:eastAsia="ＭＳ ゴシック" w:hAnsi="ＭＳ ゴシック" w:cs="Times New Roman" w:hint="eastAsia"/>
          <w:color w:val="000000"/>
          <w:sz w:val="28"/>
          <w:szCs w:val="28"/>
        </w:rPr>
        <w:tab/>
      </w:r>
      <w:r w:rsidR="00271AB9">
        <w:rPr>
          <w:rFonts w:ascii="ＭＳ ゴシック" w:eastAsia="ＭＳ ゴシック" w:hAnsi="ＭＳ ゴシック" w:cs="Times New Roman"/>
          <w:color w:val="000000"/>
          <w:sz w:val="28"/>
          <w:szCs w:val="28"/>
        </w:rPr>
        <w:t>4</w:t>
      </w:r>
      <w:r w:rsidR="000D694A">
        <w:rPr>
          <w:rFonts w:ascii="ＭＳ ゴシック" w:eastAsia="ＭＳ ゴシック" w:hAnsi="ＭＳ ゴシック" w:cs="Times New Roman"/>
          <w:color w:val="000000"/>
          <w:sz w:val="28"/>
          <w:szCs w:val="28"/>
        </w:rPr>
        <w:t>57</w:t>
      </w:r>
    </w:p>
    <w:p w14:paraId="1A64BAC1" w14:textId="77777777" w:rsidR="00D33159" w:rsidRPr="00271AB9" w:rsidRDefault="00D33159" w:rsidP="00176CE6">
      <w:pPr>
        <w:spacing w:line="360" w:lineRule="auto"/>
        <w:rPr>
          <w:rFonts w:ascii="ＭＳ ゴシック" w:eastAsia="ＭＳ ゴシック" w:hAnsi="ＭＳ ゴシック" w:cs="Times New Roman"/>
          <w:color w:val="000000"/>
          <w:sz w:val="22"/>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blLook w:val="04A0" w:firstRow="1" w:lastRow="0" w:firstColumn="1" w:lastColumn="0" w:noHBand="0" w:noVBand="1"/>
      </w:tblPr>
      <w:tblGrid>
        <w:gridCol w:w="9638"/>
      </w:tblGrid>
      <w:tr w:rsidR="00D33159" w:rsidRPr="00D33159" w14:paraId="04E50CC7" w14:textId="77777777" w:rsidTr="00D33159">
        <w:trPr>
          <w:trHeight w:val="510"/>
        </w:trPr>
        <w:tc>
          <w:tcPr>
            <w:tcW w:w="9837" w:type="dxa"/>
            <w:shd w:val="clear" w:color="auto" w:fill="548DD4"/>
            <w:vAlign w:val="center"/>
          </w:tcPr>
          <w:p w14:paraId="255D3C75" w14:textId="77777777" w:rsidR="00D33159" w:rsidRPr="00D33159" w:rsidRDefault="00D33159" w:rsidP="00737F7D">
            <w:pPr>
              <w:spacing w:line="400" w:lineRule="exact"/>
              <w:rPr>
                <w:rFonts w:ascii="ＭＳ ゴシック" w:eastAsia="ＭＳ ゴシック" w:hAnsi="ＭＳ ゴシック"/>
                <w:b/>
                <w:color w:val="FFFFFF"/>
                <w:sz w:val="28"/>
                <w:szCs w:val="28"/>
                <w:u w:val="single"/>
              </w:rPr>
            </w:pPr>
            <w:r w:rsidRPr="00D33159">
              <w:rPr>
                <w:rFonts w:ascii="ＭＳ ゴシック" w:eastAsia="ＭＳ ゴシック" w:hAnsi="ＭＳ ゴシック" w:hint="eastAsia"/>
                <w:b/>
                <w:color w:val="FFFFFF"/>
                <w:sz w:val="32"/>
                <w:szCs w:val="28"/>
              </w:rPr>
              <w:t>第</w:t>
            </w:r>
            <w:r w:rsidR="00737F7D">
              <w:rPr>
                <w:rFonts w:ascii="ＭＳ ゴシック" w:eastAsia="ＭＳ ゴシック" w:hAnsi="ＭＳ ゴシック" w:hint="eastAsia"/>
                <w:b/>
                <w:color w:val="FFFFFF"/>
                <w:sz w:val="32"/>
                <w:szCs w:val="28"/>
              </w:rPr>
              <w:t>10</w:t>
            </w:r>
            <w:r w:rsidRPr="00D33159">
              <w:rPr>
                <w:rFonts w:ascii="ＭＳ ゴシック" w:eastAsia="ＭＳ ゴシック" w:hAnsi="ＭＳ ゴシック" w:hint="eastAsia"/>
                <w:b/>
                <w:color w:val="FFFFFF"/>
                <w:sz w:val="32"/>
                <w:szCs w:val="28"/>
              </w:rPr>
              <w:t>章　二次医療圏における医療体制</w:t>
            </w:r>
          </w:p>
        </w:tc>
      </w:tr>
    </w:tbl>
    <w:p w14:paraId="6227F194" w14:textId="77777777" w:rsidR="00D33159" w:rsidRPr="00D33159" w:rsidRDefault="00D33159" w:rsidP="00D33159">
      <w:pPr>
        <w:spacing w:line="200" w:lineRule="exact"/>
        <w:rPr>
          <w:rFonts w:ascii="ＭＳ ゴシック" w:eastAsia="ＭＳ ゴシック" w:hAnsi="ＭＳ ゴシック" w:cs="Times New Roman"/>
          <w:b/>
          <w:color w:val="000000"/>
          <w:sz w:val="32"/>
          <w:szCs w:val="28"/>
        </w:rPr>
      </w:pPr>
    </w:p>
    <w:p w14:paraId="316B98F4" w14:textId="2B0D9C86"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sz w:val="28"/>
          <w:szCs w:val="28"/>
        </w:rPr>
      </w:pPr>
      <w:r w:rsidRPr="00D33159">
        <w:rPr>
          <w:rFonts w:ascii="ＭＳ ゴシック" w:eastAsia="ＭＳ ゴシック" w:hAnsi="ＭＳ ゴシック" w:cs="Times New Roman" w:hint="eastAsia"/>
          <w:color w:val="000000"/>
          <w:sz w:val="28"/>
          <w:szCs w:val="28"/>
        </w:rPr>
        <w:t>第１節　 豊能二次医療圏</w:t>
      </w:r>
      <w:r w:rsidR="00737F7D">
        <w:rPr>
          <w:rFonts w:ascii="ＭＳ ゴシック" w:eastAsia="ＭＳ ゴシック" w:hAnsi="ＭＳ ゴシック" w:cs="Times New Roman" w:hint="eastAsia"/>
          <w:sz w:val="28"/>
          <w:szCs w:val="28"/>
        </w:rPr>
        <w:tab/>
      </w:r>
      <w:r w:rsidR="00271AB9">
        <w:rPr>
          <w:rFonts w:ascii="ＭＳ ゴシック" w:eastAsia="ＭＳ ゴシック" w:hAnsi="ＭＳ ゴシック" w:cs="Times New Roman"/>
          <w:sz w:val="28"/>
          <w:szCs w:val="28"/>
        </w:rPr>
        <w:t>4</w:t>
      </w:r>
      <w:r w:rsidR="000D694A">
        <w:rPr>
          <w:rFonts w:ascii="ＭＳ ゴシック" w:eastAsia="ＭＳ ゴシック" w:hAnsi="ＭＳ ゴシック" w:cs="Times New Roman"/>
          <w:sz w:val="28"/>
          <w:szCs w:val="28"/>
        </w:rPr>
        <w:t>63</w:t>
      </w:r>
    </w:p>
    <w:p w14:paraId="07D7887C" w14:textId="1757F137"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sz w:val="28"/>
          <w:szCs w:val="28"/>
        </w:rPr>
      </w:pPr>
      <w:r w:rsidRPr="00D33159">
        <w:rPr>
          <w:rFonts w:ascii="ＭＳ ゴシック" w:eastAsia="ＭＳ ゴシック" w:hAnsi="ＭＳ ゴシック" w:cs="Times New Roman" w:hint="eastAsia"/>
          <w:sz w:val="28"/>
          <w:szCs w:val="28"/>
        </w:rPr>
        <w:t>第２節　 三島二次医療圏</w:t>
      </w:r>
      <w:r w:rsidR="00737F7D">
        <w:rPr>
          <w:rFonts w:ascii="ＭＳ ゴシック" w:eastAsia="ＭＳ ゴシック" w:hAnsi="ＭＳ ゴシック" w:cs="Times New Roman" w:hint="eastAsia"/>
          <w:sz w:val="28"/>
          <w:szCs w:val="28"/>
        </w:rPr>
        <w:tab/>
      </w:r>
      <w:r w:rsidR="00271AB9">
        <w:rPr>
          <w:rFonts w:ascii="ＭＳ ゴシック" w:eastAsia="ＭＳ ゴシック" w:hAnsi="ＭＳ ゴシック" w:cs="Times New Roman"/>
          <w:sz w:val="28"/>
          <w:szCs w:val="28"/>
        </w:rPr>
        <w:t>4</w:t>
      </w:r>
      <w:r w:rsidR="000D694A">
        <w:rPr>
          <w:rFonts w:ascii="ＭＳ ゴシック" w:eastAsia="ＭＳ ゴシック" w:hAnsi="ＭＳ ゴシック" w:cs="Times New Roman"/>
          <w:sz w:val="28"/>
          <w:szCs w:val="28"/>
        </w:rPr>
        <w:t>84</w:t>
      </w:r>
    </w:p>
    <w:p w14:paraId="729BA73B" w14:textId="0EE23F93" w:rsidR="00D33159" w:rsidRPr="00D33159" w:rsidRDefault="00D33159" w:rsidP="00D33159">
      <w:pPr>
        <w:tabs>
          <w:tab w:val="left" w:leader="hyphen" w:pos="426"/>
          <w:tab w:val="right" w:leader="hyphen" w:pos="9214"/>
        </w:tabs>
        <w:spacing w:line="400" w:lineRule="exact"/>
        <w:ind w:firstLineChars="150" w:firstLine="420"/>
        <w:jc w:val="left"/>
        <w:rPr>
          <w:rFonts w:ascii="ＭＳ ゴシック" w:eastAsia="ＭＳ ゴシック" w:hAnsi="ＭＳ ゴシック" w:cs="Times New Roman"/>
          <w:sz w:val="28"/>
          <w:szCs w:val="28"/>
        </w:rPr>
      </w:pPr>
      <w:r w:rsidRPr="00D33159">
        <w:rPr>
          <w:rFonts w:ascii="ＭＳ ゴシック" w:eastAsia="ＭＳ ゴシック" w:hAnsi="ＭＳ ゴシック" w:cs="Times New Roman" w:hint="eastAsia"/>
          <w:sz w:val="28"/>
          <w:szCs w:val="28"/>
        </w:rPr>
        <w:t>第３節　 北河内二次医療圏</w:t>
      </w:r>
      <w:r w:rsidR="00737F7D">
        <w:rPr>
          <w:rFonts w:ascii="ＭＳ ゴシック" w:eastAsia="ＭＳ ゴシック" w:hAnsi="ＭＳ ゴシック" w:cs="Times New Roman" w:hint="eastAsia"/>
          <w:sz w:val="28"/>
          <w:szCs w:val="28"/>
        </w:rPr>
        <w:tab/>
      </w:r>
      <w:r w:rsidR="000D694A">
        <w:rPr>
          <w:rFonts w:ascii="ＭＳ ゴシック" w:eastAsia="ＭＳ ゴシック" w:hAnsi="ＭＳ ゴシック" w:cs="Times New Roman"/>
          <w:sz w:val="28"/>
          <w:szCs w:val="28"/>
        </w:rPr>
        <w:t>505</w:t>
      </w:r>
    </w:p>
    <w:p w14:paraId="586B6663" w14:textId="46188A78"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sz w:val="28"/>
          <w:szCs w:val="28"/>
        </w:rPr>
      </w:pPr>
      <w:r w:rsidRPr="00D33159">
        <w:rPr>
          <w:rFonts w:ascii="ＭＳ ゴシック" w:eastAsia="ＭＳ ゴシック" w:hAnsi="ＭＳ ゴシック" w:cs="Times New Roman" w:hint="eastAsia"/>
          <w:sz w:val="28"/>
          <w:szCs w:val="28"/>
        </w:rPr>
        <w:t>第４節　 中河内二次医療圏</w:t>
      </w:r>
      <w:r w:rsidR="00737F7D">
        <w:rPr>
          <w:rFonts w:ascii="ＭＳ ゴシック" w:eastAsia="ＭＳ ゴシック" w:hAnsi="ＭＳ ゴシック" w:cs="Times New Roman" w:hint="eastAsia"/>
          <w:sz w:val="28"/>
          <w:szCs w:val="28"/>
        </w:rPr>
        <w:tab/>
      </w:r>
      <w:r w:rsidR="000D694A">
        <w:rPr>
          <w:rFonts w:ascii="ＭＳ ゴシック" w:eastAsia="ＭＳ ゴシック" w:hAnsi="ＭＳ ゴシック" w:cs="Times New Roman"/>
          <w:sz w:val="28"/>
          <w:szCs w:val="28"/>
        </w:rPr>
        <w:t>526</w:t>
      </w:r>
    </w:p>
    <w:p w14:paraId="2B43C9CB" w14:textId="78576119"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sz w:val="28"/>
          <w:szCs w:val="28"/>
        </w:rPr>
      </w:pPr>
      <w:r w:rsidRPr="00D33159">
        <w:rPr>
          <w:rFonts w:ascii="ＭＳ ゴシック" w:eastAsia="ＭＳ ゴシック" w:hAnsi="ＭＳ ゴシック" w:cs="Times New Roman" w:hint="eastAsia"/>
          <w:sz w:val="28"/>
          <w:szCs w:val="28"/>
        </w:rPr>
        <w:t>第５節　 南河内二次医療圏</w:t>
      </w:r>
      <w:r w:rsidR="00737F7D">
        <w:rPr>
          <w:rFonts w:ascii="ＭＳ ゴシック" w:eastAsia="ＭＳ ゴシック" w:hAnsi="ＭＳ ゴシック" w:cs="Times New Roman" w:hint="eastAsia"/>
          <w:sz w:val="28"/>
          <w:szCs w:val="28"/>
        </w:rPr>
        <w:tab/>
      </w:r>
      <w:r w:rsidR="000D694A">
        <w:rPr>
          <w:rFonts w:ascii="ＭＳ ゴシック" w:eastAsia="ＭＳ ゴシック" w:hAnsi="ＭＳ ゴシック" w:cs="Times New Roman"/>
          <w:sz w:val="28"/>
          <w:szCs w:val="28"/>
        </w:rPr>
        <w:t>546</w:t>
      </w:r>
    </w:p>
    <w:p w14:paraId="62A144D0" w14:textId="7753332C"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sz w:val="28"/>
          <w:szCs w:val="28"/>
        </w:rPr>
      </w:pPr>
      <w:r w:rsidRPr="00D33159">
        <w:rPr>
          <w:rFonts w:ascii="ＭＳ ゴシック" w:eastAsia="ＭＳ ゴシック" w:hAnsi="ＭＳ ゴシック" w:cs="Times New Roman" w:hint="eastAsia"/>
          <w:sz w:val="28"/>
          <w:szCs w:val="28"/>
        </w:rPr>
        <w:t>第６節　 堺市二次医療圏</w:t>
      </w:r>
      <w:r w:rsidR="00737F7D">
        <w:rPr>
          <w:rFonts w:ascii="ＭＳ ゴシック" w:eastAsia="ＭＳ ゴシック" w:hAnsi="ＭＳ ゴシック" w:cs="Times New Roman" w:hint="eastAsia"/>
          <w:sz w:val="28"/>
          <w:szCs w:val="28"/>
        </w:rPr>
        <w:tab/>
      </w:r>
      <w:r w:rsidR="000D694A">
        <w:rPr>
          <w:rFonts w:ascii="ＭＳ ゴシック" w:eastAsia="ＭＳ ゴシック" w:hAnsi="ＭＳ ゴシック" w:cs="Times New Roman"/>
          <w:sz w:val="28"/>
          <w:szCs w:val="28"/>
        </w:rPr>
        <w:t>567</w:t>
      </w:r>
    </w:p>
    <w:p w14:paraId="5FD9D81F" w14:textId="37B7C19F" w:rsidR="00D33159" w:rsidRPr="00D33159" w:rsidRDefault="00D33159" w:rsidP="00D3315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33159">
        <w:rPr>
          <w:rFonts w:ascii="ＭＳ ゴシック" w:eastAsia="ＭＳ ゴシック" w:hAnsi="ＭＳ ゴシック" w:cs="Times New Roman" w:hint="eastAsia"/>
          <w:sz w:val="28"/>
          <w:szCs w:val="28"/>
        </w:rPr>
        <w:t>第７節　 泉州二次医療圏</w:t>
      </w:r>
      <w:r w:rsidRPr="00D33159">
        <w:rPr>
          <w:rFonts w:ascii="ＭＳ ゴシック" w:eastAsia="ＭＳ ゴシック" w:hAnsi="ＭＳ ゴシック" w:cs="Times New Roman" w:hint="eastAsia"/>
          <w:sz w:val="28"/>
          <w:szCs w:val="28"/>
        </w:rPr>
        <w:tab/>
      </w:r>
      <w:r w:rsidR="000D694A">
        <w:rPr>
          <w:rFonts w:ascii="ＭＳ ゴシック" w:eastAsia="ＭＳ ゴシック" w:hAnsi="ＭＳ ゴシック" w:cs="Times New Roman"/>
          <w:sz w:val="28"/>
          <w:szCs w:val="28"/>
        </w:rPr>
        <w:t>587</w:t>
      </w:r>
    </w:p>
    <w:p w14:paraId="1EB2698D" w14:textId="66FA17A8" w:rsidR="003676B9" w:rsidRPr="00D0533A" w:rsidRDefault="00D33159" w:rsidP="004B3F29">
      <w:pPr>
        <w:tabs>
          <w:tab w:val="left" w:leader="hyphen" w:pos="426"/>
          <w:tab w:val="right" w:leader="hyphen" w:pos="9214"/>
        </w:tabs>
        <w:spacing w:line="400" w:lineRule="exact"/>
        <w:ind w:firstLineChars="150" w:firstLine="420"/>
        <w:rPr>
          <w:rFonts w:ascii="ＭＳ ゴシック" w:eastAsia="ＭＳ ゴシック" w:hAnsi="ＭＳ ゴシック" w:cs="Times New Roman"/>
          <w:color w:val="000000"/>
          <w:sz w:val="28"/>
          <w:szCs w:val="28"/>
        </w:rPr>
      </w:pPr>
      <w:r w:rsidRPr="00D33159">
        <w:rPr>
          <w:rFonts w:ascii="ＭＳ ゴシック" w:eastAsia="ＭＳ ゴシック" w:hAnsi="ＭＳ ゴシック" w:cs="Times New Roman" w:hint="eastAsia"/>
          <w:color w:val="000000"/>
          <w:sz w:val="28"/>
          <w:szCs w:val="28"/>
        </w:rPr>
        <w:t>第８節　 大阪市二次医療圏</w:t>
      </w:r>
      <w:r w:rsidR="00737F7D">
        <w:rPr>
          <w:rFonts w:ascii="ＭＳ ゴシック" w:eastAsia="ＭＳ ゴシック" w:hAnsi="ＭＳ ゴシック" w:cs="Times New Roman" w:hint="eastAsia"/>
          <w:color w:val="000000"/>
          <w:sz w:val="28"/>
          <w:szCs w:val="28"/>
        </w:rPr>
        <w:tab/>
      </w:r>
      <w:r w:rsidR="000D694A">
        <w:rPr>
          <w:rFonts w:ascii="ＭＳ ゴシック" w:eastAsia="ＭＳ ゴシック" w:hAnsi="ＭＳ ゴシック" w:cs="Times New Roman"/>
          <w:color w:val="000000"/>
          <w:sz w:val="28"/>
          <w:szCs w:val="28"/>
        </w:rPr>
        <w:t>609</w:t>
      </w:r>
    </w:p>
    <w:sectPr w:rsidR="003676B9" w:rsidRPr="00D0533A" w:rsidSect="001B175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FC65" w14:textId="77777777" w:rsidR="0014702F" w:rsidRDefault="0014702F" w:rsidP="00D33159">
      <w:r>
        <w:separator/>
      </w:r>
    </w:p>
  </w:endnote>
  <w:endnote w:type="continuationSeparator" w:id="0">
    <w:p w14:paraId="76AB6115" w14:textId="77777777" w:rsidR="0014702F" w:rsidRDefault="0014702F" w:rsidP="00D3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2058" w14:textId="77777777" w:rsidR="0014702F" w:rsidRDefault="0014702F" w:rsidP="00D33159">
      <w:r>
        <w:separator/>
      </w:r>
    </w:p>
  </w:footnote>
  <w:footnote w:type="continuationSeparator" w:id="0">
    <w:p w14:paraId="1F660A4A" w14:textId="77777777" w:rsidR="0014702F" w:rsidRDefault="0014702F" w:rsidP="00D33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84"/>
    <w:rsid w:val="00010696"/>
    <w:rsid w:val="00062F16"/>
    <w:rsid w:val="00065DEB"/>
    <w:rsid w:val="00070950"/>
    <w:rsid w:val="000B5099"/>
    <w:rsid w:val="000D694A"/>
    <w:rsid w:val="0014702F"/>
    <w:rsid w:val="00176CE6"/>
    <w:rsid w:val="001B175C"/>
    <w:rsid w:val="001D5DD8"/>
    <w:rsid w:val="001E16D4"/>
    <w:rsid w:val="002103DF"/>
    <w:rsid w:val="002173BF"/>
    <w:rsid w:val="00271AB9"/>
    <w:rsid w:val="002A5FA0"/>
    <w:rsid w:val="002C5AF5"/>
    <w:rsid w:val="0030370C"/>
    <w:rsid w:val="00304150"/>
    <w:rsid w:val="003359E6"/>
    <w:rsid w:val="003406DF"/>
    <w:rsid w:val="003676B9"/>
    <w:rsid w:val="00374C55"/>
    <w:rsid w:val="00377C58"/>
    <w:rsid w:val="003E6EF4"/>
    <w:rsid w:val="004B3F29"/>
    <w:rsid w:val="0052389E"/>
    <w:rsid w:val="005529FE"/>
    <w:rsid w:val="00552D94"/>
    <w:rsid w:val="0055733E"/>
    <w:rsid w:val="0066304E"/>
    <w:rsid w:val="00672E7E"/>
    <w:rsid w:val="00674D82"/>
    <w:rsid w:val="006B3DE4"/>
    <w:rsid w:val="00737F7D"/>
    <w:rsid w:val="00740EA5"/>
    <w:rsid w:val="007B732F"/>
    <w:rsid w:val="007C2870"/>
    <w:rsid w:val="00853D52"/>
    <w:rsid w:val="008A265C"/>
    <w:rsid w:val="00926326"/>
    <w:rsid w:val="009D2C35"/>
    <w:rsid w:val="009F6AF9"/>
    <w:rsid w:val="00A67687"/>
    <w:rsid w:val="00AC0745"/>
    <w:rsid w:val="00AC20D2"/>
    <w:rsid w:val="00AC3739"/>
    <w:rsid w:val="00AE2739"/>
    <w:rsid w:val="00B977FF"/>
    <w:rsid w:val="00BA603F"/>
    <w:rsid w:val="00C02325"/>
    <w:rsid w:val="00D0533A"/>
    <w:rsid w:val="00D076E4"/>
    <w:rsid w:val="00D12EF0"/>
    <w:rsid w:val="00D225C4"/>
    <w:rsid w:val="00D33159"/>
    <w:rsid w:val="00DA3D5B"/>
    <w:rsid w:val="00E04527"/>
    <w:rsid w:val="00E54397"/>
    <w:rsid w:val="00E82F03"/>
    <w:rsid w:val="00EA07C5"/>
    <w:rsid w:val="00F03018"/>
    <w:rsid w:val="00F40C50"/>
    <w:rsid w:val="00F46C48"/>
    <w:rsid w:val="00F54CBC"/>
    <w:rsid w:val="00F56084"/>
    <w:rsid w:val="00FC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851711"/>
  <w15:chartTrackingRefBased/>
  <w15:docId w15:val="{324200EF-D08E-4B6D-8280-17128C1B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159"/>
    <w:pPr>
      <w:tabs>
        <w:tab w:val="center" w:pos="4252"/>
        <w:tab w:val="right" w:pos="8504"/>
      </w:tabs>
      <w:snapToGrid w:val="0"/>
    </w:pPr>
  </w:style>
  <w:style w:type="character" w:customStyle="1" w:styleId="a4">
    <w:name w:val="ヘッダー (文字)"/>
    <w:basedOn w:val="a0"/>
    <w:link w:val="a3"/>
    <w:uiPriority w:val="99"/>
    <w:rsid w:val="00D33159"/>
  </w:style>
  <w:style w:type="paragraph" w:styleId="a5">
    <w:name w:val="footer"/>
    <w:basedOn w:val="a"/>
    <w:link w:val="a6"/>
    <w:uiPriority w:val="99"/>
    <w:unhideWhenUsed/>
    <w:rsid w:val="00D33159"/>
    <w:pPr>
      <w:tabs>
        <w:tab w:val="center" w:pos="4252"/>
        <w:tab w:val="right" w:pos="8504"/>
      </w:tabs>
      <w:snapToGrid w:val="0"/>
    </w:pPr>
  </w:style>
  <w:style w:type="character" w:customStyle="1" w:styleId="a6">
    <w:name w:val="フッター (文字)"/>
    <w:basedOn w:val="a0"/>
    <w:link w:val="a5"/>
    <w:uiPriority w:val="99"/>
    <w:rsid w:val="00D33159"/>
  </w:style>
  <w:style w:type="table" w:styleId="a7">
    <w:name w:val="Table Grid"/>
    <w:basedOn w:val="a1"/>
    <w:uiPriority w:val="59"/>
    <w:rsid w:val="00D331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357</Words>
  <Characters>2036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2024-03-29T04:30:00Z</cp:lastPrinted>
  <dcterms:created xsi:type="dcterms:W3CDTF">2023-07-31T02:27:00Z</dcterms:created>
  <dcterms:modified xsi:type="dcterms:W3CDTF">2024-03-29T04:30:00Z</dcterms:modified>
</cp:coreProperties>
</file>