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C31D1" w14:textId="1E7252DC" w:rsidR="002465F2" w:rsidRPr="00833DA9" w:rsidRDefault="002465F2" w:rsidP="002465F2">
      <w:pPr>
        <w:spacing w:line="320" w:lineRule="exact"/>
        <w:rPr>
          <w:rFonts w:ascii="ＭＳ ゴシック" w:eastAsia="ＭＳ ゴシック" w:hAnsi="ＭＳ ゴシック"/>
          <w:sz w:val="28"/>
          <w:szCs w:val="28"/>
        </w:rPr>
      </w:pPr>
      <w:r w:rsidRPr="00833DA9">
        <w:rPr>
          <w:rFonts w:ascii="ＭＳ ゴシック" w:eastAsia="ＭＳ ゴシック" w:hAnsi="ＭＳ ゴシック" w:hint="eastAsia"/>
          <w:sz w:val="28"/>
          <w:szCs w:val="28"/>
        </w:rPr>
        <w:t>貝塚市企業人材確保奨学金返還支援補助制度について</w:t>
      </w:r>
    </w:p>
    <w:p w14:paraId="43218506" w14:textId="77777777" w:rsidR="002465F2" w:rsidRPr="00833DA9" w:rsidRDefault="002465F2" w:rsidP="002465F2">
      <w:pPr>
        <w:spacing w:line="320" w:lineRule="exact"/>
        <w:rPr>
          <w:rFonts w:ascii="ＭＳ ゴシック" w:eastAsia="ＭＳ ゴシック" w:hAnsi="ＭＳ ゴシック"/>
          <w:sz w:val="28"/>
          <w:szCs w:val="28"/>
        </w:rPr>
      </w:pPr>
    </w:p>
    <w:p w14:paraId="6B66B082" w14:textId="22E19518" w:rsidR="002465F2" w:rsidRPr="00833DA9" w:rsidRDefault="002465F2" w:rsidP="002465F2">
      <w:pPr>
        <w:spacing w:line="320" w:lineRule="exact"/>
        <w:rPr>
          <w:rFonts w:ascii="ＭＳ ゴシック" w:eastAsia="ＭＳ ゴシック" w:hAnsi="ＭＳ ゴシック"/>
          <w:sz w:val="28"/>
          <w:szCs w:val="28"/>
        </w:rPr>
      </w:pPr>
      <w:r w:rsidRPr="00833DA9">
        <w:rPr>
          <w:rFonts w:ascii="ＭＳ ゴシック" w:eastAsia="ＭＳ ゴシック" w:hAnsi="ＭＳ ゴシック" w:hint="eastAsia"/>
          <w:sz w:val="28"/>
          <w:szCs w:val="28"/>
        </w:rPr>
        <w:t>登</w:t>
      </w:r>
      <w:r w:rsidRPr="00833DA9">
        <w:rPr>
          <w:rFonts w:ascii="ＭＳ ゴシック" w:eastAsia="ＭＳ ゴシック" w:hAnsi="ＭＳ ゴシック"/>
          <w:sz w:val="28"/>
          <w:szCs w:val="28"/>
        </w:rPr>
        <w:t>録企業</w:t>
      </w:r>
      <w:r w:rsidRPr="00833DA9">
        <w:rPr>
          <w:rFonts w:ascii="ＭＳ ゴシック" w:eastAsia="ＭＳ ゴシック" w:hAnsi="ＭＳ ゴシック" w:hint="eastAsia"/>
          <w:sz w:val="28"/>
          <w:szCs w:val="28"/>
        </w:rPr>
        <w:t>を募集しています。</w:t>
      </w:r>
    </w:p>
    <w:p w14:paraId="2676BC5D" w14:textId="77777777" w:rsidR="002465F2" w:rsidRPr="00833DA9" w:rsidRDefault="002465F2" w:rsidP="002465F2">
      <w:pPr>
        <w:spacing w:line="320" w:lineRule="exact"/>
        <w:rPr>
          <w:rFonts w:ascii="ＭＳ ゴシック" w:eastAsia="ＭＳ ゴシック" w:hAnsi="ＭＳ ゴシック"/>
          <w:sz w:val="28"/>
          <w:szCs w:val="28"/>
        </w:rPr>
      </w:pPr>
    </w:p>
    <w:p w14:paraId="3C2F4A23" w14:textId="77F8FFB5" w:rsidR="00C85130" w:rsidRPr="00833DA9" w:rsidRDefault="000F613C" w:rsidP="002465F2">
      <w:pPr>
        <w:spacing w:line="320" w:lineRule="exact"/>
        <w:rPr>
          <w:rFonts w:ascii="ＭＳ ゴシック" w:eastAsia="ＭＳ ゴシック" w:hAnsi="ＭＳ ゴシック"/>
          <w:sz w:val="28"/>
          <w:szCs w:val="28"/>
        </w:rPr>
      </w:pPr>
      <w:r w:rsidRPr="00833DA9">
        <w:rPr>
          <w:rFonts w:ascii="ＭＳ ゴシック" w:eastAsia="ＭＳ ゴシック" w:hAnsi="ＭＳ ゴシック" w:hint="eastAsia"/>
          <w:sz w:val="28"/>
          <w:szCs w:val="28"/>
        </w:rPr>
        <w:t>奨学金の</w:t>
      </w:r>
      <w:r w:rsidR="009A3CA1" w:rsidRPr="00833DA9">
        <w:rPr>
          <w:rFonts w:ascii="ＭＳ ゴシック" w:eastAsia="ＭＳ ゴシック" w:hAnsi="ＭＳ ゴシック" w:hint="eastAsia"/>
          <w:sz w:val="28"/>
          <w:szCs w:val="28"/>
        </w:rPr>
        <w:t>代理返還制度により</w:t>
      </w:r>
      <w:r w:rsidR="00144CBC" w:rsidRPr="00833DA9">
        <w:rPr>
          <w:rFonts w:ascii="ＭＳ ゴシック" w:eastAsia="ＭＳ ゴシック" w:hAnsi="ＭＳ ゴシック" w:hint="eastAsia"/>
          <w:sz w:val="28"/>
          <w:szCs w:val="28"/>
        </w:rPr>
        <w:t>、</w:t>
      </w:r>
      <w:r w:rsidR="009A3CA1" w:rsidRPr="00833DA9">
        <w:rPr>
          <w:rFonts w:ascii="ＭＳ ゴシック" w:eastAsia="ＭＳ ゴシック" w:hAnsi="ＭＳ ゴシック" w:hint="eastAsia"/>
          <w:sz w:val="28"/>
          <w:szCs w:val="28"/>
        </w:rPr>
        <w:t>従業員の奨学金返還を支援する市内企業に対し、貝塚市がその返還額の一部を補助します。</w:t>
      </w:r>
    </w:p>
    <w:p w14:paraId="5A1BD7A8" w14:textId="16DB3FD0" w:rsidR="0065718D" w:rsidRPr="00833DA9" w:rsidRDefault="00DB2B0E" w:rsidP="002465F2">
      <w:pPr>
        <w:spacing w:line="320" w:lineRule="exact"/>
        <w:rPr>
          <w:rFonts w:ascii="ＭＳ ゴシック" w:eastAsia="ＭＳ ゴシック" w:hAnsi="ＭＳ ゴシック"/>
          <w:sz w:val="28"/>
          <w:szCs w:val="28"/>
        </w:rPr>
      </w:pPr>
      <w:r w:rsidRPr="00833DA9">
        <w:rPr>
          <w:rFonts w:ascii="ＭＳ ゴシック" w:eastAsia="ＭＳ ゴシック" w:hAnsi="ＭＳ ゴシック" w:hint="eastAsia"/>
          <w:sz w:val="28"/>
          <w:szCs w:val="28"/>
        </w:rPr>
        <w:t>市の産業を支える人材</w:t>
      </w:r>
      <w:r w:rsidR="002D502F" w:rsidRPr="00833DA9">
        <w:rPr>
          <w:rFonts w:ascii="ＭＳ ゴシック" w:eastAsia="ＭＳ ゴシック" w:hAnsi="ＭＳ ゴシック" w:hint="eastAsia"/>
          <w:sz w:val="28"/>
          <w:szCs w:val="28"/>
        </w:rPr>
        <w:t>の</w:t>
      </w:r>
      <w:r w:rsidRPr="00833DA9">
        <w:rPr>
          <w:rFonts w:ascii="ＭＳ ゴシック" w:eastAsia="ＭＳ ゴシック" w:hAnsi="ＭＳ ゴシック" w:hint="eastAsia"/>
          <w:sz w:val="28"/>
          <w:szCs w:val="28"/>
        </w:rPr>
        <w:t>確保と、市内への定住促進</w:t>
      </w:r>
      <w:r w:rsidR="007E0271" w:rsidRPr="00833DA9">
        <w:rPr>
          <w:rFonts w:ascii="ＭＳ ゴシック" w:eastAsia="ＭＳ ゴシック" w:hAnsi="ＭＳ ゴシック" w:hint="eastAsia"/>
          <w:sz w:val="28"/>
          <w:szCs w:val="28"/>
        </w:rPr>
        <w:t>の</w:t>
      </w:r>
      <w:r w:rsidRPr="00833DA9">
        <w:rPr>
          <w:rFonts w:ascii="ＭＳ ゴシック" w:eastAsia="ＭＳ ゴシック" w:hAnsi="ＭＳ ゴシック" w:hint="eastAsia"/>
          <w:sz w:val="28"/>
          <w:szCs w:val="28"/>
        </w:rPr>
        <w:t>ため、企業と市が連携して取組</w:t>
      </w:r>
      <w:r w:rsidR="000F613C" w:rsidRPr="00833DA9">
        <w:rPr>
          <w:rFonts w:ascii="ＭＳ ゴシック" w:eastAsia="ＭＳ ゴシック" w:hAnsi="ＭＳ ゴシック" w:hint="eastAsia"/>
          <w:sz w:val="28"/>
          <w:szCs w:val="28"/>
        </w:rPr>
        <w:t>む制度です！</w:t>
      </w:r>
    </w:p>
    <w:p w14:paraId="5CDC5372" w14:textId="77777777" w:rsidR="002465F2" w:rsidRPr="00833DA9" w:rsidRDefault="002465F2" w:rsidP="002465F2">
      <w:pPr>
        <w:spacing w:line="320" w:lineRule="exact"/>
        <w:rPr>
          <w:rFonts w:ascii="ＭＳ ゴシック" w:eastAsia="ＭＳ ゴシック" w:hAnsi="ＭＳ ゴシック"/>
          <w:sz w:val="28"/>
          <w:szCs w:val="28"/>
        </w:rPr>
      </w:pPr>
      <w:r w:rsidRPr="00833DA9">
        <w:rPr>
          <w:rFonts w:ascii="ＭＳ ゴシック" w:eastAsia="ＭＳ ゴシック" w:hAnsi="ＭＳ ゴシック" w:hint="eastAsia"/>
          <w:sz w:val="28"/>
          <w:szCs w:val="28"/>
        </w:rPr>
        <w:t>奨学金の代理返還制度とは・・・</w:t>
      </w:r>
      <w:r w:rsidR="00DB2B0E" w:rsidRPr="00833DA9">
        <w:rPr>
          <w:rFonts w:ascii="ＭＳ ゴシック" w:eastAsia="ＭＳ ゴシック" w:hAnsi="ＭＳ ゴシック" w:hint="eastAsia"/>
          <w:sz w:val="28"/>
          <w:szCs w:val="28"/>
        </w:rPr>
        <w:t>企業が、奨学金の貸与を受けた従業員本人に代わって、貸与額の一部又は全部を貸付元に直接返還する制度。</w:t>
      </w:r>
      <w:r w:rsidR="004950E0" w:rsidRPr="00833DA9">
        <w:rPr>
          <w:rFonts w:ascii="ＭＳ ゴシック" w:eastAsia="ＭＳ ゴシック" w:hAnsi="ＭＳ ゴシック" w:hint="eastAsia"/>
          <w:sz w:val="28"/>
          <w:szCs w:val="28"/>
        </w:rPr>
        <w:t>企業にとっては</w:t>
      </w:r>
      <w:r w:rsidR="00BF2757" w:rsidRPr="00833DA9">
        <w:rPr>
          <w:rFonts w:ascii="ＭＳ ゴシック" w:eastAsia="ＭＳ ゴシック" w:hAnsi="ＭＳ ゴシック" w:hint="eastAsia"/>
          <w:sz w:val="28"/>
          <w:szCs w:val="28"/>
        </w:rPr>
        <w:t>学費に充てる費用となるため損金算入ができ、</w:t>
      </w:r>
      <w:r w:rsidR="004950E0" w:rsidRPr="00833DA9">
        <w:rPr>
          <w:rFonts w:ascii="ＭＳ ゴシック" w:eastAsia="ＭＳ ゴシック" w:hAnsi="ＭＳ ゴシック" w:hint="eastAsia"/>
          <w:sz w:val="28"/>
          <w:szCs w:val="28"/>
        </w:rPr>
        <w:t>従業員</w:t>
      </w:r>
      <w:r w:rsidR="00BF2757" w:rsidRPr="00833DA9">
        <w:rPr>
          <w:rFonts w:ascii="ＭＳ ゴシック" w:eastAsia="ＭＳ ゴシック" w:hAnsi="ＭＳ ゴシック" w:hint="eastAsia"/>
          <w:sz w:val="28"/>
          <w:szCs w:val="28"/>
        </w:rPr>
        <w:t>にとっては</w:t>
      </w:r>
      <w:r w:rsidR="00AC71D0" w:rsidRPr="00833DA9">
        <w:rPr>
          <w:rFonts w:ascii="ＭＳ ゴシック" w:eastAsia="ＭＳ ゴシック" w:hAnsi="ＭＳ ゴシック" w:hint="eastAsia"/>
          <w:sz w:val="28"/>
          <w:szCs w:val="28"/>
        </w:rPr>
        <w:t>返還</w:t>
      </w:r>
      <w:r w:rsidR="00BF2757" w:rsidRPr="00833DA9">
        <w:rPr>
          <w:rFonts w:ascii="ＭＳ ゴシック" w:eastAsia="ＭＳ ゴシック" w:hAnsi="ＭＳ ゴシック" w:hint="eastAsia"/>
          <w:sz w:val="28"/>
          <w:szCs w:val="28"/>
        </w:rPr>
        <w:t>を受けた額</w:t>
      </w:r>
      <w:r w:rsidR="00AC71D0" w:rsidRPr="00833DA9">
        <w:rPr>
          <w:rFonts w:ascii="ＭＳ ゴシック" w:eastAsia="ＭＳ ゴシック" w:hAnsi="ＭＳ ゴシック" w:hint="eastAsia"/>
          <w:sz w:val="28"/>
          <w:szCs w:val="28"/>
        </w:rPr>
        <w:t>にかかる</w:t>
      </w:r>
      <w:r w:rsidR="004950E0" w:rsidRPr="00833DA9">
        <w:rPr>
          <w:rFonts w:ascii="ＭＳ ゴシック" w:eastAsia="ＭＳ ゴシック" w:hAnsi="ＭＳ ゴシック" w:hint="eastAsia"/>
          <w:sz w:val="28"/>
          <w:szCs w:val="28"/>
        </w:rPr>
        <w:t>所得税が非課税とな</w:t>
      </w:r>
      <w:r w:rsidR="00706F8B" w:rsidRPr="00833DA9">
        <w:rPr>
          <w:rFonts w:ascii="ＭＳ ゴシック" w:eastAsia="ＭＳ ゴシック" w:hAnsi="ＭＳ ゴシック" w:hint="eastAsia"/>
          <w:sz w:val="28"/>
          <w:szCs w:val="28"/>
        </w:rPr>
        <w:t>り</w:t>
      </w:r>
      <w:r w:rsidR="00BF2757" w:rsidRPr="00833DA9">
        <w:rPr>
          <w:rFonts w:ascii="ＭＳ ゴシック" w:eastAsia="ＭＳ ゴシック" w:hAnsi="ＭＳ ゴシック" w:hint="eastAsia"/>
          <w:sz w:val="28"/>
          <w:szCs w:val="28"/>
        </w:rPr>
        <w:t>得ます</w:t>
      </w:r>
      <w:r w:rsidR="004950E0" w:rsidRPr="00833DA9">
        <w:rPr>
          <w:rFonts w:ascii="ＭＳ ゴシック" w:eastAsia="ＭＳ ゴシック" w:hAnsi="ＭＳ ゴシック" w:hint="eastAsia"/>
          <w:sz w:val="28"/>
          <w:szCs w:val="28"/>
        </w:rPr>
        <w:t>。</w:t>
      </w:r>
      <w:r w:rsidR="00AC71D0" w:rsidRPr="00833DA9">
        <w:rPr>
          <w:rFonts w:ascii="ＭＳ ゴシック" w:eastAsia="ＭＳ ゴシック" w:hAnsi="ＭＳ ゴシック" w:hint="eastAsia"/>
          <w:sz w:val="28"/>
          <w:szCs w:val="28"/>
        </w:rPr>
        <w:t>（会計処理については、企業側で十分ご確認下さい。）</w:t>
      </w:r>
    </w:p>
    <w:p w14:paraId="6508DE5F" w14:textId="77777777" w:rsidR="002465F2" w:rsidRPr="00833DA9" w:rsidRDefault="002465F2" w:rsidP="002465F2">
      <w:pPr>
        <w:spacing w:line="320" w:lineRule="exact"/>
        <w:rPr>
          <w:rFonts w:ascii="ＭＳ ゴシック" w:eastAsia="ＭＳ ゴシック" w:hAnsi="ＭＳ ゴシック"/>
          <w:sz w:val="28"/>
          <w:szCs w:val="28"/>
        </w:rPr>
      </w:pPr>
    </w:p>
    <w:p w14:paraId="5780EA90" w14:textId="173B9D29" w:rsidR="002465F2" w:rsidRPr="00833DA9" w:rsidRDefault="002465F2" w:rsidP="002465F2">
      <w:pPr>
        <w:spacing w:line="320" w:lineRule="exact"/>
        <w:rPr>
          <w:rFonts w:ascii="ＭＳ ゴシック" w:eastAsia="ＭＳ ゴシック" w:hAnsi="ＭＳ ゴシック"/>
          <w:sz w:val="28"/>
          <w:szCs w:val="28"/>
        </w:rPr>
      </w:pPr>
      <w:r w:rsidRPr="00833DA9">
        <w:rPr>
          <w:rFonts w:ascii="ＭＳ ゴシック" w:eastAsia="ＭＳ ゴシック" w:hAnsi="ＭＳ ゴシック" w:hint="eastAsia"/>
          <w:sz w:val="28"/>
          <w:szCs w:val="28"/>
        </w:rPr>
        <w:t>【補助対象従業員の要件】</w:t>
      </w:r>
    </w:p>
    <w:p w14:paraId="07B3855C" w14:textId="5EB8DA16" w:rsidR="002465F2" w:rsidRPr="00833DA9" w:rsidRDefault="002465F2" w:rsidP="002465F2">
      <w:pPr>
        <w:spacing w:line="320" w:lineRule="exact"/>
        <w:rPr>
          <w:rFonts w:ascii="ＭＳ ゴシック" w:eastAsia="ＭＳ ゴシック" w:hAnsi="ＭＳ ゴシック"/>
          <w:sz w:val="28"/>
          <w:szCs w:val="28"/>
        </w:rPr>
      </w:pPr>
      <w:r w:rsidRPr="00833DA9">
        <w:rPr>
          <w:rFonts w:ascii="ＭＳ ゴシック" w:eastAsia="ＭＳ ゴシック" w:hAnsi="ＭＳ ゴシック" w:hint="eastAsia"/>
          <w:sz w:val="28"/>
          <w:szCs w:val="28"/>
        </w:rPr>
        <w:t>１奨学金を借り入れて高校・大学等を卒業したかた</w:t>
      </w:r>
    </w:p>
    <w:p w14:paraId="3374758E" w14:textId="5359A9F6" w:rsidR="002465F2" w:rsidRPr="00833DA9" w:rsidRDefault="002465F2" w:rsidP="002465F2">
      <w:pPr>
        <w:spacing w:line="320" w:lineRule="exact"/>
        <w:rPr>
          <w:rFonts w:ascii="ＭＳ ゴシック" w:eastAsia="ＭＳ ゴシック" w:hAnsi="ＭＳ ゴシック"/>
          <w:sz w:val="28"/>
          <w:szCs w:val="28"/>
        </w:rPr>
      </w:pPr>
      <w:r w:rsidRPr="00833DA9">
        <w:rPr>
          <w:rFonts w:ascii="ＭＳ ゴシック" w:eastAsia="ＭＳ ゴシック" w:hAnsi="ＭＳ ゴシック" w:hint="eastAsia"/>
          <w:sz w:val="28"/>
          <w:szCs w:val="28"/>
        </w:rPr>
        <w:t>２登録企業に正規雇用で就職し、市内の事業所に勤務するかた</w:t>
      </w:r>
      <w:r w:rsidRPr="00833DA9">
        <w:rPr>
          <w:rFonts w:ascii="ＭＳ ゴシック" w:eastAsia="ＭＳ ゴシック" w:hAnsi="ＭＳ ゴシック"/>
          <w:sz w:val="28"/>
          <w:szCs w:val="28"/>
        </w:rPr>
        <w:t>(転勤等により同一企業の市外事業所に勤務となった場合は、引き続き対象とします）</w:t>
      </w:r>
    </w:p>
    <w:p w14:paraId="15CE8DBF" w14:textId="54192BC5" w:rsidR="002465F2" w:rsidRPr="00833DA9" w:rsidRDefault="002465F2" w:rsidP="002465F2">
      <w:pPr>
        <w:spacing w:line="320" w:lineRule="exact"/>
        <w:rPr>
          <w:rFonts w:ascii="ＭＳ ゴシック" w:eastAsia="ＭＳ ゴシック" w:hAnsi="ＭＳ ゴシック"/>
          <w:sz w:val="28"/>
          <w:szCs w:val="28"/>
        </w:rPr>
      </w:pPr>
      <w:r w:rsidRPr="00833DA9">
        <w:rPr>
          <w:rFonts w:ascii="ＭＳ ゴシック" w:eastAsia="ＭＳ ゴシック" w:hAnsi="ＭＳ ゴシック" w:hint="eastAsia"/>
          <w:sz w:val="28"/>
          <w:szCs w:val="28"/>
        </w:rPr>
        <w:t>３就職した日における年齢が</w:t>
      </w:r>
      <w:r w:rsidRPr="00833DA9">
        <w:rPr>
          <w:rFonts w:ascii="ＭＳ ゴシック" w:eastAsia="ＭＳ ゴシック" w:hAnsi="ＭＳ ゴシック"/>
          <w:sz w:val="28"/>
          <w:szCs w:val="28"/>
        </w:rPr>
        <w:t>30 歳未満のかた</w:t>
      </w:r>
    </w:p>
    <w:p w14:paraId="3020A4F7" w14:textId="191C9C0C" w:rsidR="002465F2" w:rsidRPr="00833DA9" w:rsidRDefault="002465F2" w:rsidP="002465F2">
      <w:pPr>
        <w:spacing w:line="320" w:lineRule="exact"/>
        <w:rPr>
          <w:rFonts w:ascii="ＭＳ ゴシック" w:eastAsia="ＭＳ ゴシック" w:hAnsi="ＭＳ ゴシック"/>
          <w:sz w:val="28"/>
          <w:szCs w:val="28"/>
        </w:rPr>
      </w:pPr>
      <w:r w:rsidRPr="00833DA9">
        <w:rPr>
          <w:rFonts w:ascii="ＭＳ ゴシック" w:eastAsia="ＭＳ ゴシック" w:hAnsi="ＭＳ ゴシック" w:hint="eastAsia"/>
          <w:sz w:val="28"/>
          <w:szCs w:val="28"/>
        </w:rPr>
        <w:t>４本市に住民登録があり、現にその住所地に居住し、</w:t>
      </w:r>
      <w:r w:rsidRPr="00833DA9">
        <w:rPr>
          <w:rFonts w:ascii="ＭＳ ゴシック" w:eastAsia="ＭＳ ゴシック" w:hAnsi="ＭＳ ゴシック"/>
          <w:sz w:val="28"/>
          <w:szCs w:val="28"/>
        </w:rPr>
        <w:t>引き続き10年以上居住する意思があるかた</w:t>
      </w:r>
    </w:p>
    <w:p w14:paraId="5B2AE712" w14:textId="0E1DBB5C" w:rsidR="002465F2" w:rsidRPr="00833DA9" w:rsidRDefault="002465F2" w:rsidP="002465F2">
      <w:pPr>
        <w:spacing w:line="320" w:lineRule="exact"/>
        <w:rPr>
          <w:rFonts w:ascii="ＭＳ ゴシック" w:eastAsia="ＭＳ ゴシック" w:hAnsi="ＭＳ ゴシック"/>
          <w:sz w:val="28"/>
          <w:szCs w:val="28"/>
        </w:rPr>
      </w:pPr>
      <w:r w:rsidRPr="00833DA9">
        <w:rPr>
          <w:rFonts w:ascii="ＭＳ ゴシック" w:eastAsia="ＭＳ ゴシック" w:hAnsi="ＭＳ ゴシック" w:hint="eastAsia"/>
          <w:sz w:val="28"/>
          <w:szCs w:val="28"/>
        </w:rPr>
        <w:t>５令和５年４月１日以後に雇用されたかた</w:t>
      </w:r>
    </w:p>
    <w:p w14:paraId="7E1117D5" w14:textId="77777777" w:rsidR="002465F2" w:rsidRPr="00833DA9" w:rsidRDefault="002465F2" w:rsidP="002465F2">
      <w:pPr>
        <w:spacing w:line="320" w:lineRule="exact"/>
        <w:rPr>
          <w:rFonts w:ascii="ＭＳ ゴシック" w:eastAsia="ＭＳ ゴシック" w:hAnsi="ＭＳ ゴシック"/>
          <w:sz w:val="28"/>
          <w:szCs w:val="28"/>
        </w:rPr>
      </w:pPr>
    </w:p>
    <w:p w14:paraId="281892D8" w14:textId="2047D05C" w:rsidR="002465F2" w:rsidRPr="00833DA9" w:rsidRDefault="002465F2" w:rsidP="002465F2">
      <w:pPr>
        <w:spacing w:line="320" w:lineRule="exact"/>
        <w:rPr>
          <w:rFonts w:ascii="ＭＳ ゴシック" w:eastAsia="ＭＳ ゴシック" w:hAnsi="ＭＳ ゴシック"/>
          <w:sz w:val="28"/>
          <w:szCs w:val="28"/>
        </w:rPr>
      </w:pPr>
      <w:r w:rsidRPr="00833DA9">
        <w:rPr>
          <w:rFonts w:ascii="ＭＳ ゴシック" w:eastAsia="ＭＳ ゴシック" w:hAnsi="ＭＳ ゴシック"/>
          <w:sz w:val="28"/>
          <w:szCs w:val="28"/>
        </w:rPr>
        <w:t>【補助金の額】</w:t>
      </w:r>
    </w:p>
    <w:p w14:paraId="3D3B4A43" w14:textId="14531BB8" w:rsidR="002465F2" w:rsidRPr="00833DA9" w:rsidRDefault="002465F2" w:rsidP="002465F2">
      <w:pPr>
        <w:spacing w:line="320" w:lineRule="exact"/>
        <w:rPr>
          <w:rFonts w:ascii="ＭＳ ゴシック" w:eastAsia="ＭＳ ゴシック" w:hAnsi="ＭＳ ゴシック"/>
          <w:sz w:val="28"/>
          <w:szCs w:val="28"/>
        </w:rPr>
      </w:pPr>
      <w:r w:rsidRPr="00833DA9">
        <w:rPr>
          <w:rFonts w:ascii="ＭＳ ゴシック" w:eastAsia="ＭＳ ゴシック" w:hAnsi="ＭＳ ゴシック" w:hint="eastAsia"/>
          <w:sz w:val="28"/>
          <w:szCs w:val="28"/>
        </w:rPr>
        <w:t xml:space="preserve">補助率　</w:t>
      </w:r>
      <w:r w:rsidRPr="00833DA9">
        <w:rPr>
          <w:rFonts w:ascii="ＭＳ ゴシック" w:eastAsia="ＭＳ ゴシック" w:hAnsi="ＭＳ ゴシック"/>
          <w:sz w:val="28"/>
          <w:szCs w:val="28"/>
        </w:rPr>
        <w:t>企業の代理返還額の２／３</w:t>
      </w:r>
      <w:r w:rsidRPr="00833DA9">
        <w:rPr>
          <w:rFonts w:ascii="ＭＳ ゴシック" w:eastAsia="ＭＳ ゴシック" w:hAnsi="ＭＳ ゴシック" w:hint="eastAsia"/>
          <w:sz w:val="28"/>
          <w:szCs w:val="28"/>
        </w:rPr>
        <w:t>（転勤等により同一企業の市外事業所に勤務となった従業員分は、市外勤務期間中は１／３）</w:t>
      </w:r>
    </w:p>
    <w:p w14:paraId="269CB493" w14:textId="799B3785" w:rsidR="002465F2" w:rsidRPr="00833DA9" w:rsidRDefault="002465F2" w:rsidP="002465F2">
      <w:pPr>
        <w:spacing w:line="320" w:lineRule="exact"/>
        <w:rPr>
          <w:rFonts w:ascii="ＭＳ ゴシック" w:eastAsia="ＭＳ ゴシック" w:hAnsi="ＭＳ ゴシック"/>
          <w:sz w:val="28"/>
          <w:szCs w:val="28"/>
        </w:rPr>
      </w:pPr>
      <w:r w:rsidRPr="00833DA9">
        <w:rPr>
          <w:rFonts w:ascii="ＭＳ ゴシック" w:eastAsia="ＭＳ ゴシック" w:hAnsi="ＭＳ ゴシック" w:hint="eastAsia"/>
          <w:sz w:val="28"/>
          <w:szCs w:val="28"/>
        </w:rPr>
        <w:t xml:space="preserve">１人当たり上限額　</w:t>
      </w:r>
      <w:r w:rsidRPr="00833DA9">
        <w:rPr>
          <w:rFonts w:ascii="ＭＳ ゴシック" w:eastAsia="ＭＳ ゴシック" w:hAnsi="ＭＳ ゴシック"/>
          <w:sz w:val="28"/>
          <w:szCs w:val="28"/>
        </w:rPr>
        <w:t>10万円／年（補助率１／３の場合は５万円／年）</w:t>
      </w:r>
    </w:p>
    <w:p w14:paraId="64C822C6" w14:textId="52ADEE3D" w:rsidR="002465F2" w:rsidRPr="00833DA9" w:rsidRDefault="002465F2" w:rsidP="002465F2">
      <w:pPr>
        <w:spacing w:line="320" w:lineRule="exact"/>
        <w:rPr>
          <w:rFonts w:ascii="ＭＳ ゴシック" w:eastAsia="ＭＳ ゴシック" w:hAnsi="ＭＳ ゴシック"/>
          <w:sz w:val="28"/>
          <w:szCs w:val="28"/>
        </w:rPr>
      </w:pPr>
      <w:r w:rsidRPr="00833DA9">
        <w:rPr>
          <w:rFonts w:ascii="ＭＳ ゴシック" w:eastAsia="ＭＳ ゴシック" w:hAnsi="ＭＳ ゴシック" w:hint="eastAsia"/>
          <w:sz w:val="28"/>
          <w:szCs w:val="28"/>
        </w:rPr>
        <w:t xml:space="preserve">１人当たり補助対象期間　</w:t>
      </w:r>
      <w:r w:rsidRPr="00833DA9">
        <w:rPr>
          <w:rFonts w:ascii="ＭＳ ゴシック" w:eastAsia="ＭＳ ゴシック" w:hAnsi="ＭＳ ゴシック"/>
          <w:sz w:val="28"/>
          <w:szCs w:val="28"/>
        </w:rPr>
        <w:t>各対象従業員につき補助開始月から10年(120 か月)</w:t>
      </w:r>
    </w:p>
    <w:p w14:paraId="1E9AECCA" w14:textId="75997CFD" w:rsidR="004A2CE4" w:rsidRPr="00833DA9" w:rsidRDefault="002465F2" w:rsidP="002465F2">
      <w:pPr>
        <w:spacing w:line="320" w:lineRule="exact"/>
        <w:rPr>
          <w:rFonts w:ascii="ＭＳ ゴシック" w:eastAsia="ＭＳ ゴシック" w:hAnsi="ＭＳ ゴシック"/>
          <w:sz w:val="28"/>
          <w:szCs w:val="28"/>
        </w:rPr>
      </w:pPr>
      <w:r w:rsidRPr="00833DA9">
        <w:rPr>
          <w:rFonts w:ascii="ＭＳ ゴシック" w:eastAsia="ＭＳ ゴシック" w:hAnsi="ＭＳ ゴシック" w:hint="eastAsia"/>
          <w:sz w:val="28"/>
          <w:szCs w:val="28"/>
        </w:rPr>
        <w:t xml:space="preserve">１企業当たり上限　</w:t>
      </w:r>
      <w:r w:rsidRPr="00833DA9">
        <w:rPr>
          <w:rFonts w:ascii="ＭＳ ゴシック" w:eastAsia="ＭＳ ゴシック" w:hAnsi="ＭＳ ゴシック"/>
          <w:sz w:val="28"/>
          <w:szCs w:val="28"/>
        </w:rPr>
        <w:t>100万円／年</w:t>
      </w:r>
    </w:p>
    <w:p w14:paraId="7BB2D8FF" w14:textId="77777777" w:rsidR="002465F2" w:rsidRPr="00833DA9" w:rsidRDefault="002465F2" w:rsidP="002465F2">
      <w:pPr>
        <w:spacing w:line="320" w:lineRule="exact"/>
        <w:rPr>
          <w:rFonts w:ascii="ＭＳ ゴシック" w:eastAsia="ＭＳ ゴシック" w:hAnsi="ＭＳ ゴシック"/>
          <w:sz w:val="28"/>
          <w:szCs w:val="28"/>
        </w:rPr>
      </w:pPr>
    </w:p>
    <w:p w14:paraId="29679EBC" w14:textId="79C856FD" w:rsidR="00F975AF" w:rsidRPr="00833DA9" w:rsidRDefault="002465F2" w:rsidP="002465F2">
      <w:pPr>
        <w:spacing w:line="320" w:lineRule="exact"/>
        <w:rPr>
          <w:rFonts w:ascii="ＭＳ ゴシック" w:eastAsia="ＭＳ ゴシック" w:hAnsi="ＭＳ ゴシック"/>
          <w:sz w:val="28"/>
          <w:szCs w:val="28"/>
        </w:rPr>
      </w:pPr>
      <w:r w:rsidRPr="00833DA9">
        <w:rPr>
          <w:rFonts w:ascii="ＭＳ ゴシック" w:eastAsia="ＭＳ ゴシック" w:hAnsi="ＭＳ ゴシック" w:hint="eastAsia"/>
          <w:sz w:val="28"/>
          <w:szCs w:val="28"/>
        </w:rPr>
        <w:t>【</w:t>
      </w:r>
      <w:r w:rsidR="00F975AF" w:rsidRPr="00833DA9">
        <w:rPr>
          <w:rFonts w:ascii="ＭＳ ゴシック" w:eastAsia="ＭＳ ゴシック" w:hAnsi="ＭＳ ゴシック" w:hint="eastAsia"/>
          <w:sz w:val="28"/>
          <w:szCs w:val="28"/>
        </w:rPr>
        <w:t>補助金交付決定までの流れ</w:t>
      </w:r>
      <w:r w:rsidRPr="00833DA9">
        <w:rPr>
          <w:rFonts w:ascii="ＭＳ ゴシック" w:eastAsia="ＭＳ ゴシック" w:hAnsi="ＭＳ ゴシック" w:hint="eastAsia"/>
          <w:sz w:val="28"/>
          <w:szCs w:val="28"/>
        </w:rPr>
        <w:t>】</w:t>
      </w:r>
    </w:p>
    <w:p w14:paraId="1C9F82FE" w14:textId="0E65527A" w:rsidR="00F975AF" w:rsidRPr="00833DA9" w:rsidRDefault="002465F2" w:rsidP="002465F2">
      <w:pPr>
        <w:spacing w:line="320" w:lineRule="exact"/>
        <w:jc w:val="left"/>
        <w:rPr>
          <w:rFonts w:ascii="ＭＳ ゴシック" w:eastAsia="ＭＳ ゴシック" w:hAnsi="ＭＳ ゴシック"/>
          <w:sz w:val="28"/>
          <w:szCs w:val="28"/>
        </w:rPr>
      </w:pPr>
      <w:r w:rsidRPr="00833DA9">
        <w:rPr>
          <w:rFonts w:ascii="ＭＳ ゴシック" w:eastAsia="ＭＳ ゴシック" w:hAnsi="ＭＳ ゴシック" w:hint="eastAsia"/>
          <w:sz w:val="28"/>
          <w:szCs w:val="28"/>
        </w:rPr>
        <w:t>１</w:t>
      </w:r>
      <w:r w:rsidR="00F975AF" w:rsidRPr="00833DA9">
        <w:rPr>
          <w:rFonts w:ascii="ＭＳ ゴシック" w:eastAsia="ＭＳ ゴシック" w:hAnsi="ＭＳ ゴシック" w:hint="eastAsia"/>
          <w:sz w:val="28"/>
          <w:szCs w:val="28"/>
        </w:rPr>
        <w:t>代理返還</w:t>
      </w:r>
    </w:p>
    <w:p w14:paraId="231DB70E" w14:textId="77777777" w:rsidR="00833DA9" w:rsidRPr="00833DA9" w:rsidRDefault="00F975AF" w:rsidP="002465F2">
      <w:pPr>
        <w:spacing w:line="320" w:lineRule="exact"/>
        <w:rPr>
          <w:rFonts w:ascii="ＭＳ ゴシック" w:eastAsia="ＭＳ ゴシック" w:hAnsi="ＭＳ ゴシック"/>
          <w:sz w:val="28"/>
          <w:szCs w:val="28"/>
        </w:rPr>
      </w:pPr>
      <w:r w:rsidRPr="00833DA9">
        <w:rPr>
          <w:rFonts w:ascii="ＭＳ ゴシック" w:eastAsia="ＭＳ ゴシック" w:hAnsi="ＭＳ ゴシック" w:hint="eastAsia"/>
          <w:sz w:val="28"/>
          <w:szCs w:val="28"/>
        </w:rPr>
        <w:t>企業が、従業員の奨学金返還を支援するため、奨学金の貸与を受けた本人に代わって代理返還制度により貸付元に直接返還する。</w:t>
      </w:r>
    </w:p>
    <w:p w14:paraId="1305D62D" w14:textId="14D74FD1" w:rsidR="00F975AF" w:rsidRPr="00833DA9" w:rsidRDefault="00F975AF" w:rsidP="002465F2">
      <w:pPr>
        <w:spacing w:line="320" w:lineRule="exact"/>
        <w:rPr>
          <w:rFonts w:ascii="ＭＳ ゴシック" w:eastAsia="ＭＳ ゴシック" w:hAnsi="ＭＳ ゴシック"/>
          <w:sz w:val="28"/>
          <w:szCs w:val="28"/>
        </w:rPr>
      </w:pPr>
      <w:r w:rsidRPr="00833DA9">
        <w:rPr>
          <w:rFonts w:ascii="ＭＳ ゴシック" w:eastAsia="ＭＳ ゴシック" w:hAnsi="ＭＳ ゴシック" w:hint="eastAsia"/>
          <w:sz w:val="28"/>
          <w:szCs w:val="28"/>
        </w:rPr>
        <w:t>※制度の利用手続きなど、詳細については貸付元に直接お問い合わせください。</w:t>
      </w:r>
    </w:p>
    <w:p w14:paraId="38ED3623" w14:textId="77777777" w:rsidR="002465F2" w:rsidRPr="00833DA9" w:rsidRDefault="002465F2" w:rsidP="002465F2">
      <w:pPr>
        <w:spacing w:line="320" w:lineRule="exact"/>
        <w:jc w:val="left"/>
        <w:rPr>
          <w:rFonts w:ascii="ＭＳ ゴシック" w:eastAsia="ＭＳ ゴシック" w:hAnsi="ＭＳ ゴシック"/>
          <w:sz w:val="28"/>
          <w:szCs w:val="28"/>
        </w:rPr>
      </w:pPr>
    </w:p>
    <w:p w14:paraId="123C7414" w14:textId="40BDE876" w:rsidR="00F975AF" w:rsidRPr="00833DA9" w:rsidRDefault="002465F2" w:rsidP="002465F2">
      <w:pPr>
        <w:spacing w:line="320" w:lineRule="exact"/>
        <w:jc w:val="left"/>
        <w:rPr>
          <w:rFonts w:ascii="ＭＳ ゴシック" w:eastAsia="ＭＳ ゴシック" w:hAnsi="ＭＳ ゴシック"/>
          <w:sz w:val="28"/>
          <w:szCs w:val="28"/>
        </w:rPr>
      </w:pPr>
      <w:r w:rsidRPr="00833DA9">
        <w:rPr>
          <w:rFonts w:ascii="ＭＳ ゴシック" w:eastAsia="ＭＳ ゴシック" w:hAnsi="ＭＳ ゴシック" w:hint="eastAsia"/>
          <w:sz w:val="28"/>
          <w:szCs w:val="28"/>
        </w:rPr>
        <w:t>２</w:t>
      </w:r>
      <w:r w:rsidR="00F975AF" w:rsidRPr="00833DA9">
        <w:rPr>
          <w:rFonts w:ascii="ＭＳ ゴシック" w:eastAsia="ＭＳ ゴシック" w:hAnsi="ＭＳ ゴシック" w:hint="eastAsia"/>
          <w:sz w:val="28"/>
          <w:szCs w:val="28"/>
        </w:rPr>
        <w:t>登録</w:t>
      </w:r>
    </w:p>
    <w:p w14:paraId="3033EEB7" w14:textId="77777777" w:rsidR="00833DA9" w:rsidRPr="00833DA9" w:rsidRDefault="00F975AF" w:rsidP="002465F2">
      <w:pPr>
        <w:spacing w:line="320" w:lineRule="exact"/>
        <w:rPr>
          <w:rFonts w:ascii="ＭＳ ゴシック" w:eastAsia="ＭＳ ゴシック" w:hAnsi="ＭＳ ゴシック"/>
          <w:sz w:val="28"/>
          <w:szCs w:val="28"/>
        </w:rPr>
      </w:pPr>
      <w:r w:rsidRPr="00833DA9">
        <w:rPr>
          <w:rFonts w:ascii="ＭＳ ゴシック" w:eastAsia="ＭＳ ゴシック" w:hAnsi="ＭＳ ゴシック" w:hint="eastAsia"/>
          <w:sz w:val="28"/>
          <w:szCs w:val="28"/>
        </w:rPr>
        <w:t>市からの補助金交付を希望する企業は、事前に貝塚市企業人材確保奨学金返還支援補助金事業者登録申請書を提出し、市の認定を受ける必要があります。</w:t>
      </w:r>
    </w:p>
    <w:p w14:paraId="56088416" w14:textId="46045B6B" w:rsidR="00F975AF" w:rsidRPr="00833DA9" w:rsidRDefault="00F975AF" w:rsidP="002465F2">
      <w:pPr>
        <w:spacing w:line="320" w:lineRule="exact"/>
        <w:rPr>
          <w:rFonts w:ascii="ＭＳ ゴシック" w:eastAsia="ＭＳ ゴシック" w:hAnsi="ＭＳ ゴシック"/>
          <w:sz w:val="28"/>
          <w:szCs w:val="28"/>
        </w:rPr>
      </w:pPr>
      <w:r w:rsidRPr="00833DA9">
        <w:rPr>
          <w:rFonts w:ascii="ＭＳ ゴシック" w:eastAsia="ＭＳ ゴシック" w:hAnsi="ＭＳ ゴシック" w:hint="eastAsia"/>
          <w:sz w:val="28"/>
          <w:szCs w:val="28"/>
        </w:rPr>
        <w:t>※登録企業名については、市ホームページに掲載しPRいたします。（掲載を希望されない場合を除く。）</w:t>
      </w:r>
    </w:p>
    <w:p w14:paraId="5F7435EE" w14:textId="77777777" w:rsidR="002465F2" w:rsidRPr="00833DA9" w:rsidRDefault="002465F2" w:rsidP="002465F2">
      <w:pPr>
        <w:spacing w:line="320" w:lineRule="exact"/>
        <w:jc w:val="left"/>
        <w:rPr>
          <w:rFonts w:ascii="ＭＳ ゴシック" w:eastAsia="ＭＳ ゴシック" w:hAnsi="ＭＳ ゴシック"/>
          <w:sz w:val="28"/>
          <w:szCs w:val="28"/>
        </w:rPr>
      </w:pPr>
      <w:bookmarkStart w:id="0" w:name="_Hlk144475921"/>
    </w:p>
    <w:p w14:paraId="0E3974DD" w14:textId="2A2819D8" w:rsidR="00F975AF" w:rsidRPr="00833DA9" w:rsidRDefault="002465F2" w:rsidP="002465F2">
      <w:pPr>
        <w:spacing w:line="320" w:lineRule="exact"/>
        <w:jc w:val="left"/>
        <w:rPr>
          <w:rFonts w:ascii="ＭＳ ゴシック" w:eastAsia="ＭＳ ゴシック" w:hAnsi="ＭＳ ゴシック"/>
          <w:sz w:val="28"/>
          <w:szCs w:val="28"/>
        </w:rPr>
      </w:pPr>
      <w:r w:rsidRPr="00833DA9">
        <w:rPr>
          <w:rFonts w:ascii="ＭＳ ゴシック" w:eastAsia="ＭＳ ゴシック" w:hAnsi="ＭＳ ゴシック" w:hint="eastAsia"/>
          <w:sz w:val="28"/>
          <w:szCs w:val="28"/>
        </w:rPr>
        <w:lastRenderedPageBreak/>
        <w:t>３</w:t>
      </w:r>
      <w:r w:rsidR="00F975AF" w:rsidRPr="00833DA9">
        <w:rPr>
          <w:rFonts w:ascii="ＭＳ ゴシック" w:eastAsia="ＭＳ ゴシック" w:hAnsi="ＭＳ ゴシック" w:hint="eastAsia"/>
          <w:sz w:val="28"/>
          <w:szCs w:val="28"/>
        </w:rPr>
        <w:t>補助金交付申請</w:t>
      </w:r>
      <w:bookmarkEnd w:id="0"/>
    </w:p>
    <w:p w14:paraId="69AF65D0" w14:textId="0845C9B9" w:rsidR="00F975AF" w:rsidRPr="00833DA9" w:rsidRDefault="00F975AF" w:rsidP="002465F2">
      <w:pPr>
        <w:spacing w:line="320" w:lineRule="exact"/>
        <w:rPr>
          <w:rFonts w:ascii="ＭＳ ゴシック" w:eastAsia="ＭＳ ゴシック" w:hAnsi="ＭＳ ゴシック"/>
          <w:sz w:val="28"/>
          <w:szCs w:val="28"/>
        </w:rPr>
      </w:pPr>
      <w:bookmarkStart w:id="1" w:name="_Hlk142482529"/>
      <w:r w:rsidRPr="00833DA9">
        <w:rPr>
          <w:rFonts w:ascii="ＭＳ ゴシック" w:eastAsia="ＭＳ ゴシック" w:hAnsi="ＭＳ ゴシック" w:hint="eastAsia"/>
          <w:sz w:val="28"/>
          <w:szCs w:val="28"/>
        </w:rPr>
        <w:t>認定を受けた企業は、貝塚市企業人材確保奨学金返還支援補助金交付</w:t>
      </w:r>
    </w:p>
    <w:p w14:paraId="08E1D221" w14:textId="77777777" w:rsidR="00F975AF" w:rsidRPr="00833DA9" w:rsidRDefault="00F975AF" w:rsidP="002465F2">
      <w:pPr>
        <w:spacing w:line="320" w:lineRule="exact"/>
        <w:rPr>
          <w:rFonts w:ascii="ＭＳ ゴシック" w:eastAsia="ＭＳ ゴシック" w:hAnsi="ＭＳ ゴシック"/>
          <w:sz w:val="28"/>
          <w:szCs w:val="28"/>
        </w:rPr>
      </w:pPr>
      <w:r w:rsidRPr="00833DA9">
        <w:rPr>
          <w:rFonts w:ascii="ＭＳ ゴシック" w:eastAsia="ＭＳ ゴシック" w:hAnsi="ＭＳ ゴシック" w:hint="eastAsia"/>
          <w:sz w:val="28"/>
          <w:szCs w:val="28"/>
        </w:rPr>
        <w:t>申請書を提出し、補助金の交付を申請する。</w:t>
      </w:r>
    </w:p>
    <w:p w14:paraId="5A46EF3D" w14:textId="77777777" w:rsidR="00F975AF" w:rsidRPr="00833DA9" w:rsidRDefault="00F975AF" w:rsidP="002465F2">
      <w:pPr>
        <w:spacing w:line="320" w:lineRule="exact"/>
        <w:rPr>
          <w:rFonts w:ascii="ＭＳ ゴシック" w:eastAsia="ＭＳ ゴシック" w:hAnsi="ＭＳ ゴシック"/>
          <w:sz w:val="28"/>
          <w:szCs w:val="28"/>
        </w:rPr>
      </w:pPr>
      <w:r w:rsidRPr="00833DA9">
        <w:rPr>
          <w:rFonts w:ascii="ＭＳ ゴシック" w:eastAsia="ＭＳ ゴシック" w:hAnsi="ＭＳ ゴシック" w:hint="eastAsia"/>
          <w:sz w:val="28"/>
          <w:szCs w:val="28"/>
        </w:rPr>
        <w:t>※各年度の申請期間は、１月４日から２月末までとなります。</w:t>
      </w:r>
    </w:p>
    <w:p w14:paraId="39FD886C" w14:textId="6B6A9E33" w:rsidR="00931508" w:rsidRDefault="00F975AF" w:rsidP="002465F2">
      <w:pPr>
        <w:spacing w:line="320" w:lineRule="exact"/>
        <w:rPr>
          <w:rFonts w:ascii="ＭＳ ゴシック" w:eastAsia="ＭＳ ゴシック" w:hAnsi="ＭＳ ゴシック"/>
          <w:sz w:val="28"/>
          <w:szCs w:val="28"/>
        </w:rPr>
      </w:pPr>
      <w:r w:rsidRPr="00833DA9">
        <w:rPr>
          <w:rFonts w:ascii="ＭＳ ゴシック" w:eastAsia="ＭＳ ゴシック" w:hAnsi="ＭＳ ゴシック" w:hint="eastAsia"/>
          <w:sz w:val="28"/>
          <w:szCs w:val="28"/>
        </w:rPr>
        <w:t>※補助金は、上記申請期間の前年１月から12月までの１年間に、企業が従業員のために代理返還した額に基づいて算定します。</w:t>
      </w:r>
      <w:bookmarkEnd w:id="1"/>
    </w:p>
    <w:p w14:paraId="72750B8B" w14:textId="77777777" w:rsidR="00931508" w:rsidRDefault="00931508" w:rsidP="002465F2">
      <w:pPr>
        <w:spacing w:line="320" w:lineRule="exact"/>
        <w:rPr>
          <w:rFonts w:ascii="ＭＳ ゴシック" w:eastAsia="ＭＳ ゴシック" w:hAnsi="ＭＳ ゴシック"/>
          <w:sz w:val="28"/>
          <w:szCs w:val="28"/>
        </w:rPr>
      </w:pPr>
    </w:p>
    <w:p w14:paraId="77EB6BFA" w14:textId="77777777" w:rsidR="00931508" w:rsidRDefault="00931508" w:rsidP="002465F2">
      <w:pPr>
        <w:spacing w:line="320" w:lineRule="exact"/>
        <w:rPr>
          <w:rFonts w:ascii="ＭＳ ゴシック" w:eastAsia="ＭＳ ゴシック" w:hAnsi="ＭＳ ゴシック"/>
          <w:sz w:val="28"/>
          <w:szCs w:val="28"/>
        </w:rPr>
      </w:pPr>
    </w:p>
    <w:p w14:paraId="1D9A4145" w14:textId="77777777" w:rsidR="00931508" w:rsidRPr="007B3976" w:rsidRDefault="00931508" w:rsidP="00931508">
      <w:pPr>
        <w:spacing w:line="280" w:lineRule="exact"/>
        <w:ind w:left="280" w:hangingChars="100" w:hanging="280"/>
        <w:jc w:val="left"/>
        <w:rPr>
          <w:rFonts w:ascii="ＭＳ ゴシック" w:eastAsia="ＭＳ ゴシック" w:hAnsi="ＭＳ ゴシック"/>
        </w:rPr>
      </w:pPr>
      <w:r w:rsidRPr="007B3976">
        <w:rPr>
          <w:rFonts w:ascii="ＭＳ ゴシック" w:eastAsia="ＭＳ ゴシック" w:hAnsi="ＭＳ ゴシック" w:hint="eastAsia"/>
          <w:color w:val="000000" w:themeColor="text1"/>
          <w:sz w:val="28"/>
          <w:szCs w:val="32"/>
        </w:rPr>
        <w:t>④ 補助金交付決定</w:t>
      </w:r>
    </w:p>
    <w:p w14:paraId="511C2A28" w14:textId="387966A0" w:rsidR="00931508" w:rsidRPr="007B3976" w:rsidRDefault="00931508" w:rsidP="00931508">
      <w:pPr>
        <w:spacing w:line="360" w:lineRule="exact"/>
        <w:ind w:left="280" w:hangingChars="100" w:hanging="280"/>
        <w:rPr>
          <w:rFonts w:ascii="ＭＳ ゴシック" w:eastAsia="ＭＳ ゴシック" w:hAnsi="ＭＳ ゴシック"/>
          <w:sz w:val="28"/>
          <w:szCs w:val="32"/>
        </w:rPr>
      </w:pPr>
      <w:r w:rsidRPr="007B3976">
        <w:rPr>
          <w:rFonts w:ascii="ＭＳ ゴシック" w:eastAsia="ＭＳ ゴシック" w:hAnsi="ＭＳ ゴシック" w:hint="eastAsia"/>
          <w:sz w:val="28"/>
          <w:szCs w:val="32"/>
        </w:rPr>
        <w:t>市は、交付申請書を審査し補助金の交付額を決定し企業に通知する。</w:t>
      </w:r>
    </w:p>
    <w:p w14:paraId="10EB349B" w14:textId="2462D155" w:rsidR="00931508" w:rsidRPr="007B3976" w:rsidRDefault="00931508" w:rsidP="007B3976">
      <w:pPr>
        <w:spacing w:line="360" w:lineRule="exact"/>
        <w:rPr>
          <w:rFonts w:ascii="ＭＳ ゴシック" w:eastAsia="ＭＳ ゴシック" w:hAnsi="ＭＳ ゴシック"/>
          <w:sz w:val="28"/>
          <w:szCs w:val="32"/>
        </w:rPr>
      </w:pPr>
      <w:r w:rsidRPr="007B3976">
        <w:rPr>
          <w:rFonts w:ascii="ＭＳ ゴシック" w:eastAsia="ＭＳ ゴシック" w:hAnsi="ＭＳ ゴシック" w:hint="eastAsia"/>
          <w:sz w:val="28"/>
          <w:szCs w:val="32"/>
        </w:rPr>
        <w:t>※交付決定を受けた後、必ず３月末までに市に補助金の請求を行ってください。</w:t>
      </w:r>
    </w:p>
    <w:p w14:paraId="260827D5" w14:textId="77777777" w:rsidR="00931508" w:rsidRPr="007B3976" w:rsidRDefault="00931508" w:rsidP="00931508">
      <w:pPr>
        <w:spacing w:line="400" w:lineRule="exact"/>
        <w:ind w:firstLineChars="100" w:firstLine="321"/>
        <w:rPr>
          <w:rFonts w:ascii="ＭＳ ゴシック" w:eastAsia="ＭＳ ゴシック" w:hAnsi="ＭＳ ゴシック"/>
          <w:b/>
          <w:bCs/>
          <w:color w:val="000000" w:themeColor="text1"/>
          <w:sz w:val="32"/>
          <w:szCs w:val="36"/>
        </w:rPr>
      </w:pPr>
    </w:p>
    <w:p w14:paraId="15C35451" w14:textId="77777777" w:rsidR="00931508" w:rsidRPr="007B3976" w:rsidRDefault="00931508" w:rsidP="00931508">
      <w:pPr>
        <w:spacing w:line="400" w:lineRule="exact"/>
        <w:ind w:firstLineChars="100" w:firstLine="320"/>
        <w:rPr>
          <w:rFonts w:ascii="ＭＳ ゴシック" w:eastAsia="ＭＳ ゴシック" w:hAnsi="ＭＳ ゴシック"/>
          <w:color w:val="000000" w:themeColor="text1"/>
          <w:sz w:val="32"/>
          <w:szCs w:val="36"/>
        </w:rPr>
      </w:pPr>
    </w:p>
    <w:p w14:paraId="542EED0B" w14:textId="21ECD565" w:rsidR="00931508" w:rsidRPr="007B3976" w:rsidRDefault="00931508" w:rsidP="00931508">
      <w:pPr>
        <w:spacing w:line="400" w:lineRule="exact"/>
        <w:ind w:firstLineChars="100" w:firstLine="280"/>
        <w:rPr>
          <w:rFonts w:ascii="ＭＳ ゴシック" w:eastAsia="ＭＳ ゴシック" w:hAnsi="ＭＳ ゴシック"/>
          <w:color w:val="000000" w:themeColor="text1"/>
          <w:sz w:val="28"/>
          <w:szCs w:val="28"/>
        </w:rPr>
      </w:pPr>
      <w:r w:rsidRPr="007B3976">
        <w:rPr>
          <w:rFonts w:ascii="ＭＳ ゴシック" w:eastAsia="ＭＳ ゴシック" w:hAnsi="ＭＳ ゴシック" w:hint="eastAsia"/>
          <w:color w:val="000000" w:themeColor="text1"/>
          <w:sz w:val="28"/>
          <w:szCs w:val="28"/>
        </w:rPr>
        <w:t>貝塚市は企業の人材確保を支援します！ぜひ本制度をご活用下さい。</w:t>
      </w:r>
    </w:p>
    <w:p w14:paraId="4ED911F4" w14:textId="727139B0" w:rsidR="00791F3A" w:rsidRPr="007B3976" w:rsidRDefault="00791F3A" w:rsidP="00791F3A">
      <w:pPr>
        <w:spacing w:line="480" w:lineRule="exact"/>
        <w:ind w:firstLineChars="200" w:firstLine="560"/>
        <w:rPr>
          <w:rFonts w:ascii="ＭＳ ゴシック" w:eastAsia="ＭＳ ゴシック" w:hAnsi="ＭＳ ゴシック"/>
          <w:color w:val="000000" w:themeColor="text1"/>
          <w:sz w:val="28"/>
          <w:szCs w:val="28"/>
        </w:rPr>
      </w:pPr>
      <w:r w:rsidRPr="007B3976">
        <w:rPr>
          <w:rFonts w:ascii="ＭＳ ゴシック" w:eastAsia="ＭＳ ゴシック" w:hAnsi="ＭＳ ゴシック" w:hint="eastAsia"/>
          <w:color w:val="000000" w:themeColor="text1"/>
          <w:sz w:val="28"/>
          <w:szCs w:val="28"/>
        </w:rPr>
        <w:t>問い合わせ：貝塚市総合政策部産業戦略課</w:t>
      </w:r>
    </w:p>
    <w:p w14:paraId="78929EF8" w14:textId="6801B4AD" w:rsidR="00791F3A" w:rsidRPr="007B3976" w:rsidRDefault="00791F3A" w:rsidP="00791F3A">
      <w:pPr>
        <w:spacing w:line="480" w:lineRule="exact"/>
        <w:rPr>
          <w:rFonts w:ascii="ＭＳ ゴシック" w:eastAsia="ＭＳ ゴシック" w:hAnsi="ＭＳ ゴシック"/>
          <w:color w:val="000000" w:themeColor="text1"/>
          <w:sz w:val="28"/>
          <w:szCs w:val="28"/>
        </w:rPr>
      </w:pPr>
      <w:r w:rsidRPr="007B3976">
        <w:rPr>
          <w:rFonts w:ascii="ＭＳ ゴシック" w:eastAsia="ＭＳ ゴシック" w:hAnsi="ＭＳ ゴシック" w:hint="eastAsia"/>
          <w:color w:val="000000" w:themeColor="text1"/>
          <w:sz w:val="28"/>
          <w:szCs w:val="28"/>
        </w:rPr>
        <w:t xml:space="preserve">　　　TEL：072-433-2132　FAX・072-</w:t>
      </w:r>
      <w:r w:rsidRPr="007B3976">
        <w:rPr>
          <w:rFonts w:ascii="ＭＳ ゴシック" w:eastAsia="ＭＳ ゴシック" w:hAnsi="ＭＳ ゴシック"/>
          <w:color w:val="000000" w:themeColor="text1"/>
          <w:sz w:val="28"/>
          <w:szCs w:val="28"/>
        </w:rPr>
        <w:t>423-9760</w:t>
      </w:r>
    </w:p>
    <w:p w14:paraId="2BE98E6D" w14:textId="72AC1B3B" w:rsidR="00791F3A" w:rsidRPr="007B3976" w:rsidRDefault="00791F3A" w:rsidP="00791F3A">
      <w:pPr>
        <w:spacing w:line="480" w:lineRule="exact"/>
        <w:rPr>
          <w:rFonts w:ascii="ＭＳ ゴシック" w:eastAsia="ＭＳ ゴシック" w:hAnsi="ＭＳ ゴシック"/>
          <w:color w:val="000000" w:themeColor="text1"/>
          <w:sz w:val="28"/>
          <w:szCs w:val="28"/>
        </w:rPr>
      </w:pPr>
      <w:r w:rsidRPr="007B3976">
        <w:rPr>
          <w:rFonts w:ascii="ＭＳ ゴシック" w:eastAsia="ＭＳ ゴシック" w:hAnsi="ＭＳ ゴシック" w:hint="eastAsia"/>
          <w:color w:val="000000" w:themeColor="text1"/>
          <w:sz w:val="28"/>
          <w:szCs w:val="28"/>
        </w:rPr>
        <w:t xml:space="preserve">　　　</w:t>
      </w:r>
      <w:r w:rsidRPr="007B3976">
        <w:rPr>
          <w:rFonts w:ascii="ＭＳ ゴシック" w:eastAsia="ＭＳ ゴシック" w:hAnsi="ＭＳ ゴシック"/>
          <w:color w:val="000000" w:themeColor="text1"/>
          <w:sz w:val="28"/>
          <w:szCs w:val="28"/>
        </w:rPr>
        <w:t>E-mail</w:t>
      </w:r>
      <w:r w:rsidRPr="007B3976">
        <w:rPr>
          <w:rFonts w:ascii="ＭＳ ゴシック" w:eastAsia="ＭＳ ゴシック" w:hAnsi="ＭＳ ゴシック" w:hint="eastAsia"/>
          <w:color w:val="000000" w:themeColor="text1"/>
          <w:sz w:val="28"/>
          <w:szCs w:val="28"/>
        </w:rPr>
        <w:t>：</w:t>
      </w:r>
      <w:r w:rsidRPr="007B3976">
        <w:rPr>
          <w:rFonts w:ascii="ＭＳ ゴシック" w:eastAsia="ＭＳ ゴシック" w:hAnsi="ＭＳ ゴシック"/>
          <w:color w:val="000000" w:themeColor="text1"/>
          <w:sz w:val="28"/>
          <w:szCs w:val="28"/>
        </w:rPr>
        <w:t>sangyo@city.kaizuka.lg.jp</w:t>
      </w:r>
    </w:p>
    <w:p w14:paraId="7B4214DE" w14:textId="45DA4517" w:rsidR="00791F3A" w:rsidRPr="007B3976" w:rsidRDefault="00791F3A" w:rsidP="002465F2">
      <w:pPr>
        <w:spacing w:line="320" w:lineRule="exact"/>
        <w:rPr>
          <w:rFonts w:ascii="ＭＳ ゴシック" w:eastAsia="ＭＳ ゴシック" w:hAnsi="ＭＳ ゴシック"/>
          <w:sz w:val="28"/>
          <w:szCs w:val="28"/>
        </w:rPr>
      </w:pPr>
    </w:p>
    <w:p w14:paraId="3C80E90D" w14:textId="77777777" w:rsidR="007B3976" w:rsidRDefault="007B3976" w:rsidP="002465F2">
      <w:pPr>
        <w:spacing w:line="3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URL</w:t>
      </w:r>
    </w:p>
    <w:p w14:paraId="2D5149B2" w14:textId="009A5A25" w:rsidR="001E676A" w:rsidRPr="00833DA9" w:rsidRDefault="007B3976" w:rsidP="002465F2">
      <w:pPr>
        <w:spacing w:line="320" w:lineRule="exact"/>
        <w:rPr>
          <w:rFonts w:ascii="ＭＳ ゴシック" w:eastAsia="ＭＳ ゴシック" w:hAnsi="ＭＳ ゴシック"/>
          <w:sz w:val="28"/>
          <w:szCs w:val="28"/>
        </w:rPr>
      </w:pPr>
      <w:r w:rsidRPr="007B3976">
        <w:rPr>
          <w:rFonts w:ascii="ＭＳ ゴシック" w:eastAsia="ＭＳ ゴシック" w:hAnsi="ＭＳ ゴシック"/>
          <w:sz w:val="28"/>
          <w:szCs w:val="28"/>
        </w:rPr>
        <w:t>https://www.city.kaizuka.lg.jp/kakuka/sogoseisaku/sangyo/topics/jinzaikakuhosienhojo.html</w:t>
      </w:r>
      <w:r w:rsidR="00544C8A" w:rsidRPr="00833DA9">
        <w:rPr>
          <w:rFonts w:ascii="ＭＳ ゴシック" w:eastAsia="ＭＳ ゴシック" w:hAnsi="ＭＳ ゴシック"/>
          <w:noProof/>
          <w:sz w:val="28"/>
          <w:szCs w:val="28"/>
        </w:rPr>
        <mc:AlternateContent>
          <mc:Choice Requires="wps">
            <w:drawing>
              <wp:anchor distT="0" distB="0" distL="114300" distR="114300" simplePos="0" relativeHeight="251657728" behindDoc="0" locked="0" layoutInCell="1" allowOverlap="1" wp14:anchorId="5BBBA5E3" wp14:editId="6263D0AB">
                <wp:simplePos x="0" y="0"/>
                <wp:positionH relativeFrom="margin">
                  <wp:align>center</wp:align>
                </wp:positionH>
                <wp:positionV relativeFrom="paragraph">
                  <wp:posOffset>9161780</wp:posOffset>
                </wp:positionV>
                <wp:extent cx="7560000" cy="1116000"/>
                <wp:effectExtent l="0" t="0" r="3175" b="8255"/>
                <wp:wrapNone/>
                <wp:docPr id="38" name="正方形/長方形 38"/>
                <wp:cNvGraphicFramePr/>
                <a:graphic xmlns:a="http://schemas.openxmlformats.org/drawingml/2006/main">
                  <a:graphicData uri="http://schemas.microsoft.com/office/word/2010/wordprocessingShape">
                    <wps:wsp>
                      <wps:cNvSpPr/>
                      <wps:spPr>
                        <a:xfrm>
                          <a:off x="0" y="0"/>
                          <a:ext cx="7560000" cy="1116000"/>
                        </a:xfrm>
                        <a:prstGeom prst="rect">
                          <a:avLst/>
                        </a:prstGeom>
                        <a:solidFill>
                          <a:schemeClr val="accent2">
                            <a:lumMod val="40000"/>
                            <a:lumOff val="60000"/>
                          </a:schemeClr>
                        </a:solidFill>
                        <a:ln w="12700" cap="flat" cmpd="sng" algn="ctr">
                          <a:noFill/>
                          <a:prstDash val="solid"/>
                          <a:miter lim="800000"/>
                        </a:ln>
                        <a:effectLst/>
                      </wps:spPr>
                      <wps:txbx>
                        <w:txbxContent>
                          <w:p w14:paraId="77ADFF4B" w14:textId="5CFF3884" w:rsidR="001E676A" w:rsidRDefault="001E676A" w:rsidP="00262E57">
                            <w:pPr>
                              <w:spacing w:line="480" w:lineRule="exact"/>
                              <w:ind w:firstLineChars="200" w:firstLine="640"/>
                              <w:rPr>
                                <w:rFonts w:ascii="メイリオ" w:eastAsia="メイリオ" w:hAnsi="メイリオ"/>
                                <w:b/>
                                <w:bCs/>
                                <w:color w:val="000000" w:themeColor="text1"/>
                                <w:sz w:val="32"/>
                                <w:szCs w:val="36"/>
                              </w:rPr>
                            </w:pPr>
                            <w:r>
                              <w:rPr>
                                <w:rFonts w:ascii="メイリオ" w:eastAsia="メイリオ" w:hAnsi="メイリオ" w:hint="eastAsia"/>
                                <w:b/>
                                <w:bCs/>
                                <w:color w:val="000000" w:themeColor="text1"/>
                                <w:sz w:val="32"/>
                                <w:szCs w:val="36"/>
                              </w:rPr>
                              <w:t>問い合わせ：</w:t>
                            </w:r>
                            <w:r w:rsidRPr="001E676A">
                              <w:rPr>
                                <w:rFonts w:ascii="メイリオ" w:eastAsia="メイリオ" w:hAnsi="メイリオ" w:hint="eastAsia"/>
                                <w:b/>
                                <w:bCs/>
                                <w:color w:val="000000" w:themeColor="text1"/>
                                <w:sz w:val="32"/>
                                <w:szCs w:val="36"/>
                              </w:rPr>
                              <w:t>貝塚市</w:t>
                            </w:r>
                            <w:r>
                              <w:rPr>
                                <w:rFonts w:ascii="メイリオ" w:eastAsia="メイリオ" w:hAnsi="メイリオ" w:hint="eastAsia"/>
                                <w:b/>
                                <w:bCs/>
                                <w:color w:val="000000" w:themeColor="text1"/>
                                <w:sz w:val="32"/>
                                <w:szCs w:val="36"/>
                              </w:rPr>
                              <w:t>総合政策部産業戦略課</w:t>
                            </w:r>
                          </w:p>
                          <w:p w14:paraId="5FFADF72" w14:textId="592BBC0E" w:rsidR="001E676A" w:rsidRDefault="00262E57" w:rsidP="001E676A">
                            <w:pPr>
                              <w:spacing w:line="480" w:lineRule="exact"/>
                              <w:rPr>
                                <w:rFonts w:ascii="メイリオ" w:eastAsia="メイリオ" w:hAnsi="メイリオ"/>
                                <w:b/>
                                <w:bCs/>
                                <w:color w:val="000000" w:themeColor="text1"/>
                                <w:sz w:val="32"/>
                                <w:szCs w:val="36"/>
                              </w:rPr>
                            </w:pPr>
                            <w:r>
                              <w:rPr>
                                <w:rFonts w:ascii="メイリオ" w:eastAsia="メイリオ" w:hAnsi="メイリオ" w:hint="eastAsia"/>
                                <w:b/>
                                <w:bCs/>
                                <w:color w:val="000000" w:themeColor="text1"/>
                                <w:sz w:val="32"/>
                                <w:szCs w:val="36"/>
                              </w:rPr>
                              <w:t xml:space="preserve">　　　TEL：072-433-2132　FAX・072-</w:t>
                            </w:r>
                            <w:r>
                              <w:rPr>
                                <w:rFonts w:ascii="メイリオ" w:eastAsia="メイリオ" w:hAnsi="メイリオ"/>
                                <w:b/>
                                <w:bCs/>
                                <w:color w:val="000000" w:themeColor="text1"/>
                                <w:sz w:val="32"/>
                                <w:szCs w:val="36"/>
                              </w:rPr>
                              <w:t>423-9760</w:t>
                            </w:r>
                          </w:p>
                          <w:p w14:paraId="255A7E6D" w14:textId="399B7109" w:rsidR="00262E57" w:rsidRPr="00262E57" w:rsidRDefault="00262E57" w:rsidP="001E676A">
                            <w:pPr>
                              <w:spacing w:line="480" w:lineRule="exact"/>
                              <w:rPr>
                                <w:rFonts w:ascii="メイリオ" w:eastAsia="メイリオ" w:hAnsi="メイリオ"/>
                                <w:b/>
                                <w:bCs/>
                                <w:color w:val="000000" w:themeColor="text1"/>
                                <w:sz w:val="32"/>
                                <w:szCs w:val="36"/>
                              </w:rPr>
                            </w:pPr>
                            <w:r>
                              <w:rPr>
                                <w:rFonts w:ascii="メイリオ" w:eastAsia="メイリオ" w:hAnsi="メイリオ" w:hint="eastAsia"/>
                                <w:b/>
                                <w:bCs/>
                                <w:color w:val="000000" w:themeColor="text1"/>
                                <w:sz w:val="32"/>
                                <w:szCs w:val="36"/>
                              </w:rPr>
                              <w:t xml:space="preserve">　　　</w:t>
                            </w:r>
                            <w:r>
                              <w:rPr>
                                <w:rFonts w:ascii="メイリオ" w:eastAsia="メイリオ" w:hAnsi="メイリオ"/>
                                <w:b/>
                                <w:bCs/>
                                <w:color w:val="000000" w:themeColor="text1"/>
                                <w:sz w:val="32"/>
                                <w:szCs w:val="36"/>
                              </w:rPr>
                              <w:t>E-mail</w:t>
                            </w:r>
                            <w:r>
                              <w:rPr>
                                <w:rFonts w:ascii="メイリオ" w:eastAsia="メイリオ" w:hAnsi="メイリオ" w:hint="eastAsia"/>
                                <w:b/>
                                <w:bCs/>
                                <w:color w:val="000000" w:themeColor="text1"/>
                                <w:sz w:val="32"/>
                                <w:szCs w:val="36"/>
                              </w:rPr>
                              <w:t>：</w:t>
                            </w:r>
                            <w:r w:rsidRPr="00262E57">
                              <w:rPr>
                                <w:rFonts w:ascii="メイリオ" w:eastAsia="メイリオ" w:hAnsi="メイリオ"/>
                                <w:b/>
                                <w:bCs/>
                                <w:color w:val="000000" w:themeColor="text1"/>
                                <w:sz w:val="32"/>
                                <w:szCs w:val="36"/>
                              </w:rPr>
                              <w:t>sangyo@city.kaizuka.lg.jp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BA5E3" id="正方形/長方形 38" o:spid="_x0000_s1026" style="position:absolute;left:0;text-align:left;margin-left:0;margin-top:721.4pt;width:595.3pt;height:87.8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" fillcolor="#f7caac [1301]" stroked="f" strokeweight="1pt">
                <v:textbox>
                  <w:txbxContent>
                    <w:p w14:paraId="77ADFF4B" w14:textId="5CFF3884" w:rsidR="001E676A" w:rsidRDefault="001E676A" w:rsidP="00262E57">
                      <w:pPr>
                        <w:spacing w:line="480" w:lineRule="exact"/>
                        <w:ind w:firstLineChars="200" w:firstLine="640"/>
                        <w:rPr>
                          <w:rFonts w:ascii="メイリオ" w:eastAsia="メイリオ" w:hAnsi="メイリオ"/>
                          <w:b/>
                          <w:bCs/>
                          <w:color w:val="000000" w:themeColor="text1"/>
                          <w:sz w:val="32"/>
                          <w:szCs w:val="36"/>
                        </w:rPr>
                      </w:pPr>
                      <w:r>
                        <w:rPr>
                          <w:rFonts w:ascii="メイリオ" w:eastAsia="メイリオ" w:hAnsi="メイリオ" w:hint="eastAsia"/>
                          <w:b/>
                          <w:bCs/>
                          <w:color w:val="000000" w:themeColor="text1"/>
                          <w:sz w:val="32"/>
                          <w:szCs w:val="36"/>
                        </w:rPr>
                        <w:t>問い合わせ：</w:t>
                      </w:r>
                      <w:r w:rsidRPr="001E676A">
                        <w:rPr>
                          <w:rFonts w:ascii="メイリオ" w:eastAsia="メイリオ" w:hAnsi="メイリオ" w:hint="eastAsia"/>
                          <w:b/>
                          <w:bCs/>
                          <w:color w:val="000000" w:themeColor="text1"/>
                          <w:sz w:val="32"/>
                          <w:szCs w:val="36"/>
                        </w:rPr>
                        <w:t>貝塚市</w:t>
                      </w:r>
                      <w:r>
                        <w:rPr>
                          <w:rFonts w:ascii="メイリオ" w:eastAsia="メイリオ" w:hAnsi="メイリオ" w:hint="eastAsia"/>
                          <w:b/>
                          <w:bCs/>
                          <w:color w:val="000000" w:themeColor="text1"/>
                          <w:sz w:val="32"/>
                          <w:szCs w:val="36"/>
                        </w:rPr>
                        <w:t>総合政策部産業戦略課</w:t>
                      </w:r>
                    </w:p>
                    <w:p w14:paraId="5FFADF72" w14:textId="592BBC0E" w:rsidR="001E676A" w:rsidRDefault="00262E57" w:rsidP="001E676A">
                      <w:pPr>
                        <w:spacing w:line="480" w:lineRule="exact"/>
                        <w:rPr>
                          <w:rFonts w:ascii="メイリオ" w:eastAsia="メイリオ" w:hAnsi="メイリオ"/>
                          <w:b/>
                          <w:bCs/>
                          <w:color w:val="000000" w:themeColor="text1"/>
                          <w:sz w:val="32"/>
                          <w:szCs w:val="36"/>
                        </w:rPr>
                      </w:pPr>
                      <w:r>
                        <w:rPr>
                          <w:rFonts w:ascii="メイリオ" w:eastAsia="メイリオ" w:hAnsi="メイリオ" w:hint="eastAsia"/>
                          <w:b/>
                          <w:bCs/>
                          <w:color w:val="000000" w:themeColor="text1"/>
                          <w:sz w:val="32"/>
                          <w:szCs w:val="36"/>
                        </w:rPr>
                        <w:t xml:space="preserve">　　　TEL：072-433-2132　FAX・072-</w:t>
                      </w:r>
                      <w:r>
                        <w:rPr>
                          <w:rFonts w:ascii="メイリオ" w:eastAsia="メイリオ" w:hAnsi="メイリオ"/>
                          <w:b/>
                          <w:bCs/>
                          <w:color w:val="000000" w:themeColor="text1"/>
                          <w:sz w:val="32"/>
                          <w:szCs w:val="36"/>
                        </w:rPr>
                        <w:t>423-9760</w:t>
                      </w:r>
                    </w:p>
                    <w:p w14:paraId="255A7E6D" w14:textId="399B7109" w:rsidR="00262E57" w:rsidRPr="00262E57" w:rsidRDefault="00262E57" w:rsidP="001E676A">
                      <w:pPr>
                        <w:spacing w:line="480" w:lineRule="exact"/>
                        <w:rPr>
                          <w:rFonts w:ascii="メイリオ" w:eastAsia="メイリオ" w:hAnsi="メイリオ"/>
                          <w:b/>
                          <w:bCs/>
                          <w:color w:val="000000" w:themeColor="text1"/>
                          <w:sz w:val="32"/>
                          <w:szCs w:val="36"/>
                        </w:rPr>
                      </w:pPr>
                      <w:r>
                        <w:rPr>
                          <w:rFonts w:ascii="メイリオ" w:eastAsia="メイリオ" w:hAnsi="メイリオ" w:hint="eastAsia"/>
                          <w:b/>
                          <w:bCs/>
                          <w:color w:val="000000" w:themeColor="text1"/>
                          <w:sz w:val="32"/>
                          <w:szCs w:val="36"/>
                        </w:rPr>
                        <w:t xml:space="preserve">　　　</w:t>
                      </w:r>
                      <w:r>
                        <w:rPr>
                          <w:rFonts w:ascii="メイリオ" w:eastAsia="メイリオ" w:hAnsi="メイリオ"/>
                          <w:b/>
                          <w:bCs/>
                          <w:color w:val="000000" w:themeColor="text1"/>
                          <w:sz w:val="32"/>
                          <w:szCs w:val="36"/>
                        </w:rPr>
                        <w:t>E-mail</w:t>
                      </w:r>
                      <w:r>
                        <w:rPr>
                          <w:rFonts w:ascii="メイリオ" w:eastAsia="メイリオ" w:hAnsi="メイリオ" w:hint="eastAsia"/>
                          <w:b/>
                          <w:bCs/>
                          <w:color w:val="000000" w:themeColor="text1"/>
                          <w:sz w:val="32"/>
                          <w:szCs w:val="36"/>
                        </w:rPr>
                        <w:t>：</w:t>
                      </w:r>
                      <w:r w:rsidRPr="00262E57">
                        <w:rPr>
                          <w:rFonts w:ascii="メイリオ" w:eastAsia="メイリオ" w:hAnsi="メイリオ"/>
                          <w:b/>
                          <w:bCs/>
                          <w:color w:val="000000" w:themeColor="text1"/>
                          <w:sz w:val="32"/>
                          <w:szCs w:val="36"/>
                        </w:rPr>
                        <w:t>sangyo@city.kaizuka.lg.jp</w:t>
                      </w:r>
                    </w:p>
                  </w:txbxContent>
                </v:textbox>
                <w10:wrap anchorx="margin"/>
              </v:rect>
            </w:pict>
          </mc:Fallback>
        </mc:AlternateContent>
      </w:r>
      <w:r w:rsidR="009B4EAF" w:rsidRPr="00833DA9">
        <w:rPr>
          <w:rFonts w:ascii="ＭＳ ゴシック" w:eastAsia="ＭＳ ゴシック" w:hAnsi="ＭＳ ゴシック"/>
          <w:noProof/>
          <w:sz w:val="28"/>
          <w:szCs w:val="28"/>
        </w:rPr>
        <mc:AlternateContent>
          <mc:Choice Requires="wps">
            <w:drawing>
              <wp:anchor distT="0" distB="0" distL="114300" distR="114300" simplePos="0" relativeHeight="251659776" behindDoc="0" locked="0" layoutInCell="1" allowOverlap="1" wp14:anchorId="1B5693DA" wp14:editId="17CBBB18">
                <wp:simplePos x="0" y="0"/>
                <wp:positionH relativeFrom="column">
                  <wp:posOffset>6134100</wp:posOffset>
                </wp:positionH>
                <wp:positionV relativeFrom="paragraph">
                  <wp:posOffset>9345295</wp:posOffset>
                </wp:positionV>
                <wp:extent cx="1008000" cy="1008000"/>
                <wp:effectExtent l="0" t="0" r="0" b="1905"/>
                <wp:wrapNone/>
                <wp:docPr id="41" name="正方形/長方形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08000" cy="1008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274F80" w14:textId="45F0A7FB" w:rsidR="00EC7840" w:rsidRPr="00EC7840" w:rsidRDefault="00EC7840" w:rsidP="00713975">
                            <w:pPr>
                              <w:spacing w:line="60" w:lineRule="auto"/>
                              <w:jc w:val="center"/>
                              <w:rPr>
                                <w:rFonts w:ascii="メイリオ" w:eastAsia="メイリオ" w:hAnsi="メイリオ"/>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693DA" id="正方形/長方形 41" o:spid="_x0000_s1036" style="position:absolute;left:0;text-align:left;margin-left:483pt;margin-top:735.85pt;width:79.35pt;height:79.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" filled="f" stroked="f" strokeweight="1pt">
                <o:lock v:ext="edit" aspectratio="t"/>
                <v:textbox>
                  <w:txbxContent>
                    <w:p w14:paraId="3F274F80" w14:textId="45F0A7FB" w:rsidR="00EC7840" w:rsidRPr="00EC7840" w:rsidRDefault="00EC7840" w:rsidP="00713975">
                      <w:pPr>
                        <w:spacing w:line="60" w:lineRule="auto"/>
                        <w:jc w:val="center"/>
                        <w:rPr>
                          <w:rFonts w:ascii="メイリオ" w:eastAsia="メイリオ" w:hAnsi="メイリオ"/>
                          <w:color w:val="000000" w:themeColor="text1"/>
                        </w:rPr>
                      </w:pPr>
                    </w:p>
                  </w:txbxContent>
                </v:textbox>
              </v:rect>
            </w:pict>
          </mc:Fallback>
        </mc:AlternateContent>
      </w:r>
    </w:p>
    <w:sectPr w:rsidR="001E676A" w:rsidRPr="00833DA9" w:rsidSect="00833DA9">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FD210" w14:textId="77777777" w:rsidR="00DF3879" w:rsidRDefault="00DF3879" w:rsidP="001C3BEA">
      <w:r>
        <w:separator/>
      </w:r>
    </w:p>
  </w:endnote>
  <w:endnote w:type="continuationSeparator" w:id="0">
    <w:p w14:paraId="0171127B" w14:textId="77777777" w:rsidR="00DF3879" w:rsidRDefault="00DF3879" w:rsidP="001C3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3CFF5" w14:textId="77777777" w:rsidR="00DF3879" w:rsidRDefault="00DF3879" w:rsidP="001C3BEA">
      <w:r>
        <w:separator/>
      </w:r>
    </w:p>
  </w:footnote>
  <w:footnote w:type="continuationSeparator" w:id="0">
    <w:p w14:paraId="0A9D0513" w14:textId="77777777" w:rsidR="00DF3879" w:rsidRDefault="00DF3879" w:rsidP="001C3B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639"/>
    <w:rsid w:val="000343B8"/>
    <w:rsid w:val="00055188"/>
    <w:rsid w:val="000937C8"/>
    <w:rsid w:val="000D260B"/>
    <w:rsid w:val="000E0775"/>
    <w:rsid w:val="000F52C9"/>
    <w:rsid w:val="000F613C"/>
    <w:rsid w:val="0010658C"/>
    <w:rsid w:val="00106690"/>
    <w:rsid w:val="00142052"/>
    <w:rsid w:val="00144CBC"/>
    <w:rsid w:val="00157B96"/>
    <w:rsid w:val="00162243"/>
    <w:rsid w:val="00166DF6"/>
    <w:rsid w:val="00171382"/>
    <w:rsid w:val="001A1AEC"/>
    <w:rsid w:val="001A1AF6"/>
    <w:rsid w:val="001B68EE"/>
    <w:rsid w:val="001C3BEA"/>
    <w:rsid w:val="001E676A"/>
    <w:rsid w:val="002213D7"/>
    <w:rsid w:val="00235F2F"/>
    <w:rsid w:val="002465F2"/>
    <w:rsid w:val="002612C1"/>
    <w:rsid w:val="00262E57"/>
    <w:rsid w:val="002B48DB"/>
    <w:rsid w:val="002C337A"/>
    <w:rsid w:val="002D502F"/>
    <w:rsid w:val="00302164"/>
    <w:rsid w:val="003048F9"/>
    <w:rsid w:val="003079AC"/>
    <w:rsid w:val="00311F17"/>
    <w:rsid w:val="003337F3"/>
    <w:rsid w:val="00351855"/>
    <w:rsid w:val="00376323"/>
    <w:rsid w:val="00384638"/>
    <w:rsid w:val="00396B09"/>
    <w:rsid w:val="003A6F12"/>
    <w:rsid w:val="003B3E85"/>
    <w:rsid w:val="003C2C93"/>
    <w:rsid w:val="003D1115"/>
    <w:rsid w:val="004048BA"/>
    <w:rsid w:val="0041264E"/>
    <w:rsid w:val="0041552D"/>
    <w:rsid w:val="00416A9E"/>
    <w:rsid w:val="004250A3"/>
    <w:rsid w:val="004318CA"/>
    <w:rsid w:val="00432ADE"/>
    <w:rsid w:val="00463E27"/>
    <w:rsid w:val="00474BCC"/>
    <w:rsid w:val="004919FF"/>
    <w:rsid w:val="004950E0"/>
    <w:rsid w:val="004A2CE4"/>
    <w:rsid w:val="004B086A"/>
    <w:rsid w:val="004D6977"/>
    <w:rsid w:val="004F06F4"/>
    <w:rsid w:val="00507233"/>
    <w:rsid w:val="005308A9"/>
    <w:rsid w:val="005340A6"/>
    <w:rsid w:val="00536B0D"/>
    <w:rsid w:val="00537C67"/>
    <w:rsid w:val="00544C8A"/>
    <w:rsid w:val="00560851"/>
    <w:rsid w:val="005B3365"/>
    <w:rsid w:val="005D5B7A"/>
    <w:rsid w:val="005F3073"/>
    <w:rsid w:val="006332A5"/>
    <w:rsid w:val="006437A5"/>
    <w:rsid w:val="0065008B"/>
    <w:rsid w:val="0065718D"/>
    <w:rsid w:val="00681A7D"/>
    <w:rsid w:val="00686655"/>
    <w:rsid w:val="006B02A6"/>
    <w:rsid w:val="006B10C8"/>
    <w:rsid w:val="006E1D33"/>
    <w:rsid w:val="006E5639"/>
    <w:rsid w:val="00706F8B"/>
    <w:rsid w:val="00713975"/>
    <w:rsid w:val="00724F49"/>
    <w:rsid w:val="00726F4C"/>
    <w:rsid w:val="007511EB"/>
    <w:rsid w:val="00766F84"/>
    <w:rsid w:val="007757B9"/>
    <w:rsid w:val="0078299A"/>
    <w:rsid w:val="00791F3A"/>
    <w:rsid w:val="007A7D53"/>
    <w:rsid w:val="007B3976"/>
    <w:rsid w:val="007D6AE8"/>
    <w:rsid w:val="007E0271"/>
    <w:rsid w:val="00826318"/>
    <w:rsid w:val="00833DA9"/>
    <w:rsid w:val="0084549F"/>
    <w:rsid w:val="00853A8D"/>
    <w:rsid w:val="0086480A"/>
    <w:rsid w:val="00893F01"/>
    <w:rsid w:val="008A095B"/>
    <w:rsid w:val="008A2E10"/>
    <w:rsid w:val="00931508"/>
    <w:rsid w:val="009502C0"/>
    <w:rsid w:val="00965910"/>
    <w:rsid w:val="00990DBA"/>
    <w:rsid w:val="009A3CA1"/>
    <w:rsid w:val="009B4EAF"/>
    <w:rsid w:val="00A00962"/>
    <w:rsid w:val="00A04277"/>
    <w:rsid w:val="00A274E2"/>
    <w:rsid w:val="00A40856"/>
    <w:rsid w:val="00A55ABD"/>
    <w:rsid w:val="00A76709"/>
    <w:rsid w:val="00A8215F"/>
    <w:rsid w:val="00AB2DDA"/>
    <w:rsid w:val="00AC71D0"/>
    <w:rsid w:val="00AD1892"/>
    <w:rsid w:val="00B23673"/>
    <w:rsid w:val="00BA1781"/>
    <w:rsid w:val="00BA1CA5"/>
    <w:rsid w:val="00BB2A7F"/>
    <w:rsid w:val="00BC4F0D"/>
    <w:rsid w:val="00BF2757"/>
    <w:rsid w:val="00C059B3"/>
    <w:rsid w:val="00C30E49"/>
    <w:rsid w:val="00C30EEE"/>
    <w:rsid w:val="00C550F4"/>
    <w:rsid w:val="00C81ED6"/>
    <w:rsid w:val="00C85130"/>
    <w:rsid w:val="00CA7B79"/>
    <w:rsid w:val="00CD0ADE"/>
    <w:rsid w:val="00CD20BE"/>
    <w:rsid w:val="00CD47C0"/>
    <w:rsid w:val="00CF6AFE"/>
    <w:rsid w:val="00D14ABA"/>
    <w:rsid w:val="00D27C25"/>
    <w:rsid w:val="00D768D2"/>
    <w:rsid w:val="00DA4681"/>
    <w:rsid w:val="00DA57AA"/>
    <w:rsid w:val="00DB02F7"/>
    <w:rsid w:val="00DB2B0E"/>
    <w:rsid w:val="00DE7387"/>
    <w:rsid w:val="00DF3879"/>
    <w:rsid w:val="00DF51F2"/>
    <w:rsid w:val="00E07DA8"/>
    <w:rsid w:val="00E24710"/>
    <w:rsid w:val="00E31B4E"/>
    <w:rsid w:val="00E52CEB"/>
    <w:rsid w:val="00E77945"/>
    <w:rsid w:val="00E85106"/>
    <w:rsid w:val="00E90778"/>
    <w:rsid w:val="00EC7840"/>
    <w:rsid w:val="00F028E4"/>
    <w:rsid w:val="00F15D84"/>
    <w:rsid w:val="00F16EA9"/>
    <w:rsid w:val="00F34214"/>
    <w:rsid w:val="00F66637"/>
    <w:rsid w:val="00F71FB2"/>
    <w:rsid w:val="00F975AF"/>
    <w:rsid w:val="00FA25C9"/>
    <w:rsid w:val="00FB0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colormenu v:ext="edit" fillcolor="none"/>
    </o:shapedefaults>
    <o:shapelayout v:ext="edit">
      <o:idmap v:ext="edit" data="1"/>
    </o:shapelayout>
  </w:shapeDefaults>
  <w:decimalSymbol w:val="."/>
  <w:listSeparator w:val=","/>
  <w14:docId w14:val="2C135A57"/>
  <w15:chartTrackingRefBased/>
  <w15:docId w15:val="{CFC509D4-B79C-42A5-A791-AC0660C42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6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62E57"/>
    <w:rPr>
      <w:color w:val="0563C1" w:themeColor="hyperlink"/>
      <w:u w:val="single"/>
    </w:rPr>
  </w:style>
  <w:style w:type="character" w:styleId="a5">
    <w:name w:val="Unresolved Mention"/>
    <w:basedOn w:val="a0"/>
    <w:uiPriority w:val="99"/>
    <w:semiHidden/>
    <w:unhideWhenUsed/>
    <w:rsid w:val="00262E57"/>
    <w:rPr>
      <w:color w:val="605E5C"/>
      <w:shd w:val="clear" w:color="auto" w:fill="E1DFDD"/>
    </w:rPr>
  </w:style>
  <w:style w:type="paragraph" w:styleId="a6">
    <w:name w:val="Balloon Text"/>
    <w:basedOn w:val="a"/>
    <w:link w:val="a7"/>
    <w:uiPriority w:val="99"/>
    <w:semiHidden/>
    <w:unhideWhenUsed/>
    <w:rsid w:val="00EC784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C7840"/>
    <w:rPr>
      <w:rFonts w:asciiTheme="majorHAnsi" w:eastAsiaTheme="majorEastAsia" w:hAnsiTheme="majorHAnsi" w:cstheme="majorBidi"/>
      <w:sz w:val="18"/>
      <w:szCs w:val="18"/>
    </w:rPr>
  </w:style>
  <w:style w:type="paragraph" w:styleId="a8">
    <w:name w:val="header"/>
    <w:basedOn w:val="a"/>
    <w:link w:val="a9"/>
    <w:uiPriority w:val="99"/>
    <w:unhideWhenUsed/>
    <w:rsid w:val="001C3BEA"/>
    <w:pPr>
      <w:tabs>
        <w:tab w:val="center" w:pos="4252"/>
        <w:tab w:val="right" w:pos="8504"/>
      </w:tabs>
      <w:snapToGrid w:val="0"/>
    </w:pPr>
  </w:style>
  <w:style w:type="character" w:customStyle="1" w:styleId="a9">
    <w:name w:val="ヘッダー (文字)"/>
    <w:basedOn w:val="a0"/>
    <w:link w:val="a8"/>
    <w:uiPriority w:val="99"/>
    <w:rsid w:val="001C3BEA"/>
  </w:style>
  <w:style w:type="paragraph" w:styleId="aa">
    <w:name w:val="footer"/>
    <w:basedOn w:val="a"/>
    <w:link w:val="ab"/>
    <w:uiPriority w:val="99"/>
    <w:unhideWhenUsed/>
    <w:rsid w:val="001C3BEA"/>
    <w:pPr>
      <w:tabs>
        <w:tab w:val="center" w:pos="4252"/>
        <w:tab w:val="right" w:pos="8504"/>
      </w:tabs>
      <w:snapToGrid w:val="0"/>
    </w:pPr>
  </w:style>
  <w:style w:type="character" w:customStyle="1" w:styleId="ab">
    <w:name w:val="フッター (文字)"/>
    <w:basedOn w:val="a0"/>
    <w:link w:val="aa"/>
    <w:uiPriority w:val="99"/>
    <w:rsid w:val="001C3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05C49-B04B-4045-A651-1787A291D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200</Words>
  <Characters>1143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貝塚市役所</dc:creator>
  <cp:keywords/>
  <dc:description/>
  <cp:lastModifiedBy>貝塚市役所</cp:lastModifiedBy>
  <cp:revision>5</cp:revision>
  <cp:lastPrinted>2024-03-05T02:09:00Z</cp:lastPrinted>
  <dcterms:created xsi:type="dcterms:W3CDTF">2024-03-05T02:14:00Z</dcterms:created>
  <dcterms:modified xsi:type="dcterms:W3CDTF">2024-03-05T02:41:00Z</dcterms:modified>
</cp:coreProperties>
</file>