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006" w:rsidRPr="00831E0E" w:rsidRDefault="00293006" w:rsidP="00293006">
      <w:pPr>
        <w:jc w:val="center"/>
        <w:rPr>
          <w:rFonts w:ascii="ＭＳ ゴシック" w:eastAsia="ＭＳ ゴシック" w:hAnsi="ＭＳ ゴシック"/>
          <w:sz w:val="28"/>
          <w:szCs w:val="28"/>
        </w:rPr>
      </w:pPr>
      <w:r w:rsidRPr="00831E0E">
        <w:rPr>
          <w:rFonts w:ascii="ＭＳ ゴシック" w:eastAsia="ＭＳ ゴシック" w:hAnsi="ＭＳ ゴシック" w:hint="eastAsia"/>
          <w:sz w:val="22"/>
          <w:szCs w:val="22"/>
        </w:rPr>
        <w:t xml:space="preserve">　</w:t>
      </w:r>
      <w:r w:rsidR="007B651C">
        <w:rPr>
          <w:rFonts w:ascii="ＭＳ ゴシック" w:eastAsia="ＭＳ ゴシック" w:hAnsi="ＭＳ ゴシック" w:hint="eastAsia"/>
          <w:sz w:val="28"/>
          <w:szCs w:val="28"/>
        </w:rPr>
        <w:t>令和３</w:t>
      </w:r>
      <w:r w:rsidRPr="00831E0E">
        <w:rPr>
          <w:rFonts w:ascii="ＭＳ ゴシック" w:eastAsia="ＭＳ ゴシック" w:hAnsi="ＭＳ ゴシック" w:hint="eastAsia"/>
          <w:sz w:val="28"/>
          <w:szCs w:val="28"/>
        </w:rPr>
        <w:t>年度　第１回　公正採用・雇用促進会議　会議録</w:t>
      </w:r>
    </w:p>
    <w:p w:rsidR="00293006" w:rsidRPr="00AB303E" w:rsidRDefault="00293006" w:rsidP="00293006">
      <w:pPr>
        <w:rPr>
          <w:rFonts w:ascii="ＭＳ ゴシック" w:eastAsia="ＭＳ ゴシック" w:hAnsi="ＭＳ ゴシック"/>
          <w:sz w:val="22"/>
        </w:rPr>
      </w:pPr>
    </w:p>
    <w:p w:rsidR="00293006" w:rsidRPr="004A0266" w:rsidRDefault="00293006" w:rsidP="00293006">
      <w:pPr>
        <w:rPr>
          <w:rFonts w:ascii="ＭＳ ゴシック" w:eastAsia="ＭＳ ゴシック" w:hAnsi="ＭＳ ゴシック"/>
          <w:sz w:val="22"/>
          <w:szCs w:val="22"/>
        </w:rPr>
      </w:pPr>
      <w:r w:rsidRPr="004A0266">
        <w:rPr>
          <w:rFonts w:ascii="ＭＳ ゴシック" w:eastAsia="ＭＳ ゴシック" w:hAnsi="ＭＳ ゴシック" w:hint="eastAsia"/>
          <w:sz w:val="22"/>
          <w:szCs w:val="22"/>
        </w:rPr>
        <w:t>１　開 催 日　　令和</w:t>
      </w:r>
      <w:r w:rsidR="007B651C" w:rsidRPr="004A0266">
        <w:rPr>
          <w:rFonts w:ascii="ＭＳ ゴシック" w:eastAsia="ＭＳ ゴシック" w:hAnsi="ＭＳ ゴシック" w:hint="eastAsia"/>
          <w:sz w:val="22"/>
          <w:szCs w:val="22"/>
        </w:rPr>
        <w:t>3</w:t>
      </w:r>
      <w:r w:rsidRPr="004A0266">
        <w:rPr>
          <w:rFonts w:ascii="ＭＳ ゴシック" w:eastAsia="ＭＳ ゴシック" w:hAnsi="ＭＳ ゴシック" w:hint="eastAsia"/>
          <w:sz w:val="22"/>
          <w:szCs w:val="22"/>
        </w:rPr>
        <w:t>年</w:t>
      </w:r>
      <w:r w:rsidR="007B651C" w:rsidRPr="004A0266">
        <w:rPr>
          <w:rFonts w:ascii="ＭＳ ゴシック" w:eastAsia="ＭＳ ゴシック" w:hAnsi="ＭＳ ゴシック" w:hint="eastAsia"/>
          <w:sz w:val="22"/>
          <w:szCs w:val="22"/>
        </w:rPr>
        <w:t>11</w:t>
      </w:r>
      <w:r w:rsidRPr="004A0266">
        <w:rPr>
          <w:rFonts w:ascii="ＭＳ ゴシック" w:eastAsia="ＭＳ ゴシック" w:hAnsi="ＭＳ ゴシック" w:hint="eastAsia"/>
          <w:sz w:val="22"/>
          <w:szCs w:val="22"/>
        </w:rPr>
        <w:t>月</w:t>
      </w:r>
      <w:r w:rsidR="007B651C" w:rsidRPr="004A0266">
        <w:rPr>
          <w:rFonts w:ascii="ＭＳ ゴシック" w:eastAsia="ＭＳ ゴシック" w:hAnsi="ＭＳ ゴシック" w:hint="eastAsia"/>
          <w:sz w:val="22"/>
          <w:szCs w:val="22"/>
        </w:rPr>
        <w:t>30</w:t>
      </w:r>
      <w:r w:rsidRPr="004A0266">
        <w:rPr>
          <w:rFonts w:ascii="ＭＳ ゴシック" w:eastAsia="ＭＳ ゴシック" w:hAnsi="ＭＳ ゴシック" w:hint="eastAsia"/>
          <w:sz w:val="22"/>
          <w:szCs w:val="22"/>
        </w:rPr>
        <w:t xml:space="preserve"> 日（火曜日）　</w:t>
      </w:r>
      <w:r w:rsidR="007B651C" w:rsidRPr="004A0266">
        <w:rPr>
          <w:rFonts w:ascii="ＭＳ ゴシック" w:eastAsia="ＭＳ ゴシック" w:hAnsi="ＭＳ ゴシック" w:hint="eastAsia"/>
          <w:sz w:val="22"/>
          <w:szCs w:val="22"/>
        </w:rPr>
        <w:t>10</w:t>
      </w:r>
      <w:r w:rsidRPr="004A0266">
        <w:rPr>
          <w:rFonts w:ascii="ＭＳ ゴシック" w:eastAsia="ＭＳ ゴシック" w:hAnsi="ＭＳ ゴシック" w:hint="eastAsia"/>
          <w:sz w:val="22"/>
          <w:szCs w:val="22"/>
        </w:rPr>
        <w:t>時から</w:t>
      </w:r>
      <w:r w:rsidR="007B651C" w:rsidRPr="004A0266">
        <w:rPr>
          <w:rFonts w:ascii="ＭＳ ゴシック" w:eastAsia="ＭＳ ゴシック" w:hAnsi="ＭＳ ゴシック" w:hint="eastAsia"/>
          <w:sz w:val="22"/>
          <w:szCs w:val="22"/>
        </w:rPr>
        <w:t>12</w:t>
      </w:r>
      <w:r w:rsidRPr="004A0266">
        <w:rPr>
          <w:rFonts w:ascii="ＭＳ ゴシック" w:eastAsia="ＭＳ ゴシック" w:hAnsi="ＭＳ ゴシック" w:hint="eastAsia"/>
          <w:sz w:val="22"/>
          <w:szCs w:val="22"/>
        </w:rPr>
        <w:t>時</w:t>
      </w:r>
      <w:r w:rsidRPr="004A0266">
        <w:rPr>
          <w:rFonts w:ascii="ＭＳ ゴシック" w:eastAsia="ＭＳ ゴシック" w:hAnsi="ＭＳ ゴシック"/>
          <w:sz w:val="22"/>
          <w:szCs w:val="22"/>
        </w:rPr>
        <w:br/>
      </w:r>
      <w:r w:rsidRPr="004A0266">
        <w:rPr>
          <w:rFonts w:ascii="ＭＳ ゴシック" w:eastAsia="ＭＳ ゴシック" w:hAnsi="ＭＳ ゴシック" w:hint="eastAsia"/>
          <w:sz w:val="22"/>
          <w:szCs w:val="22"/>
        </w:rPr>
        <w:t>２　会　　場　　エル・おおさか　本館11階　セミナールーム</w:t>
      </w:r>
      <w:r w:rsidRPr="004A0266">
        <w:rPr>
          <w:rFonts w:ascii="ＭＳ ゴシック" w:eastAsia="ＭＳ ゴシック" w:hAnsi="ＭＳ ゴシック" w:hint="eastAsia"/>
          <w:sz w:val="22"/>
          <w:szCs w:val="22"/>
        </w:rPr>
        <w:br/>
        <w:t>３　出席委員　　一般財団法人大阪府人権協会　業務執行理事</w:t>
      </w:r>
      <w:r w:rsidR="006024D8" w:rsidRPr="004A0266">
        <w:rPr>
          <w:rFonts w:ascii="ＭＳ ゴシック" w:eastAsia="ＭＳ ゴシック" w:hAnsi="ＭＳ ゴシック" w:hint="eastAsia"/>
          <w:sz w:val="22"/>
          <w:szCs w:val="22"/>
        </w:rPr>
        <w:t xml:space="preserve">兼事務局長　　　　</w:t>
      </w:r>
      <w:r w:rsidRPr="004A0266">
        <w:rPr>
          <w:rFonts w:ascii="ＭＳ ゴシック" w:eastAsia="ＭＳ ゴシック" w:hAnsi="ＭＳ ゴシック" w:hint="eastAsia"/>
          <w:sz w:val="22"/>
          <w:szCs w:val="22"/>
        </w:rPr>
        <w:t>柴原　浩嗣</w:t>
      </w:r>
    </w:p>
    <w:p w:rsidR="00293006" w:rsidRPr="004A0266" w:rsidRDefault="00293006" w:rsidP="00293006">
      <w:pPr>
        <w:ind w:firstLineChars="800" w:firstLine="1760"/>
        <w:rPr>
          <w:rFonts w:ascii="ＭＳ ゴシック" w:eastAsia="ＭＳ ゴシック" w:hAnsi="ＭＳ ゴシック"/>
          <w:sz w:val="22"/>
          <w:szCs w:val="22"/>
        </w:rPr>
      </w:pPr>
      <w:r w:rsidRPr="004A0266">
        <w:rPr>
          <w:rFonts w:ascii="ＭＳ ゴシック" w:eastAsia="ＭＳ ゴシック" w:hAnsi="ＭＳ ゴシック" w:hint="eastAsia"/>
          <w:sz w:val="22"/>
          <w:szCs w:val="22"/>
        </w:rPr>
        <w:t xml:space="preserve">大阪府人権教育研究協議会　会長　　　　　　　　　　　　　　</w:t>
      </w:r>
      <w:r w:rsidR="007B651C" w:rsidRPr="004A0266">
        <w:rPr>
          <w:rFonts w:ascii="ＭＳ ゴシック" w:eastAsia="ＭＳ ゴシック" w:hAnsi="ＭＳ ゴシック" w:hint="eastAsia"/>
        </w:rPr>
        <w:t>谷口　美佐子</w:t>
      </w:r>
    </w:p>
    <w:p w:rsidR="00293006" w:rsidRPr="004A0266" w:rsidRDefault="00293006" w:rsidP="00293006">
      <w:pPr>
        <w:ind w:firstLineChars="800" w:firstLine="1760"/>
        <w:rPr>
          <w:rFonts w:ascii="ＭＳ ゴシック" w:eastAsia="ＭＳ ゴシック" w:hAnsi="ＭＳ ゴシック"/>
          <w:sz w:val="22"/>
          <w:szCs w:val="22"/>
        </w:rPr>
      </w:pPr>
      <w:r w:rsidRPr="004A0266">
        <w:rPr>
          <w:rFonts w:ascii="ＭＳ ゴシック" w:eastAsia="ＭＳ ゴシック" w:hAnsi="ＭＳ ゴシック" w:hint="eastAsia"/>
          <w:sz w:val="22"/>
          <w:szCs w:val="22"/>
        </w:rPr>
        <w:t>大阪商工会議所　人材開発部部長　　　　　　　　　　　　　　興津　厚志</w:t>
      </w:r>
    </w:p>
    <w:p w:rsidR="00293006" w:rsidRPr="004A0266" w:rsidRDefault="00293006" w:rsidP="00293006">
      <w:pPr>
        <w:ind w:firstLineChars="800" w:firstLine="1760"/>
        <w:rPr>
          <w:rFonts w:ascii="ＭＳ ゴシック" w:eastAsia="ＭＳ ゴシック" w:hAnsi="ＭＳ ゴシック"/>
          <w:sz w:val="22"/>
          <w:szCs w:val="22"/>
        </w:rPr>
      </w:pPr>
      <w:r w:rsidRPr="004A0266">
        <w:rPr>
          <w:rFonts w:ascii="ＭＳ ゴシック" w:eastAsia="ＭＳ ゴシック" w:hAnsi="ＭＳ ゴシック" w:hint="eastAsia"/>
          <w:sz w:val="22"/>
          <w:szCs w:val="22"/>
        </w:rPr>
        <w:t>公益社団法人関西経済連合会　労働政策部</w:t>
      </w:r>
      <w:r w:rsidR="00F975BE" w:rsidRPr="004A0266">
        <w:rPr>
          <w:rFonts w:ascii="ＭＳ ゴシック" w:eastAsia="ＭＳ ゴシック" w:hAnsi="ＭＳ ゴシック" w:hint="eastAsia"/>
          <w:sz w:val="22"/>
          <w:szCs w:val="22"/>
        </w:rPr>
        <w:t>担当部長</w:t>
      </w:r>
      <w:r w:rsidRPr="004A0266">
        <w:rPr>
          <w:rFonts w:ascii="ＭＳ ゴシック" w:eastAsia="ＭＳ ゴシック" w:hAnsi="ＭＳ ゴシック" w:hint="eastAsia"/>
          <w:sz w:val="22"/>
          <w:szCs w:val="22"/>
        </w:rPr>
        <w:t xml:space="preserve">　　　　　　</w:t>
      </w:r>
      <w:r w:rsidR="00F975BE" w:rsidRPr="004A0266">
        <w:rPr>
          <w:rFonts w:ascii="ＭＳ ゴシック" w:eastAsia="ＭＳ ゴシック" w:hAnsi="ＭＳ ゴシック" w:hint="eastAsia"/>
          <w:sz w:val="22"/>
          <w:szCs w:val="22"/>
        </w:rPr>
        <w:t>平岡　潤二</w:t>
      </w:r>
    </w:p>
    <w:p w:rsidR="00293006" w:rsidRPr="004A0266" w:rsidRDefault="00293006" w:rsidP="00293006">
      <w:pPr>
        <w:ind w:firstLineChars="800" w:firstLine="1760"/>
        <w:rPr>
          <w:rFonts w:ascii="ＭＳ ゴシック" w:eastAsia="ＭＳ ゴシック" w:hAnsi="ＭＳ ゴシック"/>
          <w:sz w:val="22"/>
          <w:szCs w:val="22"/>
        </w:rPr>
      </w:pPr>
      <w:r w:rsidRPr="004A0266">
        <w:rPr>
          <w:rFonts w:ascii="ＭＳ ゴシック" w:eastAsia="ＭＳ ゴシック" w:hAnsi="ＭＳ ゴシック" w:hint="eastAsia"/>
          <w:sz w:val="22"/>
          <w:szCs w:val="22"/>
        </w:rPr>
        <w:t>日本労働組合総連合会大阪府連合会　副事務局長　　　　　　　黒田　悦治</w:t>
      </w:r>
    </w:p>
    <w:p w:rsidR="008342A3" w:rsidRPr="004A0266" w:rsidRDefault="008342A3" w:rsidP="00293006">
      <w:pPr>
        <w:ind w:firstLineChars="800" w:firstLine="1760"/>
        <w:rPr>
          <w:rFonts w:ascii="ＭＳ ゴシック" w:eastAsia="ＭＳ ゴシック" w:hAnsi="ＭＳ ゴシック"/>
          <w:sz w:val="22"/>
          <w:szCs w:val="22"/>
        </w:rPr>
      </w:pPr>
      <w:r w:rsidRPr="004A0266">
        <w:rPr>
          <w:rFonts w:ascii="ＭＳ ゴシック" w:eastAsia="ＭＳ ゴシック" w:hAnsi="ＭＳ ゴシック" w:hint="eastAsia"/>
          <w:sz w:val="22"/>
          <w:szCs w:val="22"/>
        </w:rPr>
        <w:t xml:space="preserve">関西大学　</w:t>
      </w:r>
      <w:r w:rsidR="00491479">
        <w:rPr>
          <w:rFonts w:ascii="ＭＳ ゴシック" w:eastAsia="ＭＳ ゴシック" w:hAnsi="ＭＳ ゴシック" w:hint="eastAsia"/>
          <w:sz w:val="22"/>
          <w:szCs w:val="22"/>
        </w:rPr>
        <w:t>名誉教授</w:t>
      </w:r>
      <w:r w:rsidRPr="004A0266">
        <w:rPr>
          <w:rFonts w:ascii="ＭＳ ゴシック" w:eastAsia="ＭＳ ゴシック" w:hAnsi="ＭＳ ゴシック" w:hint="eastAsia"/>
          <w:sz w:val="22"/>
          <w:szCs w:val="22"/>
        </w:rPr>
        <w:t xml:space="preserve">　</w:t>
      </w:r>
      <w:r w:rsidR="00491479">
        <w:rPr>
          <w:rFonts w:ascii="ＭＳ ゴシック" w:eastAsia="ＭＳ ゴシック" w:hAnsi="ＭＳ ゴシック" w:hint="eastAsia"/>
          <w:sz w:val="22"/>
          <w:szCs w:val="22"/>
        </w:rPr>
        <w:t xml:space="preserve">　　　　　　　　　　　　　　　　　　　</w:t>
      </w:r>
      <w:r w:rsidRPr="004A0266">
        <w:rPr>
          <w:rFonts w:ascii="ＭＳ ゴシック" w:eastAsia="ＭＳ ゴシック" w:hAnsi="ＭＳ ゴシック" w:hint="eastAsia"/>
          <w:sz w:val="22"/>
          <w:szCs w:val="22"/>
        </w:rPr>
        <w:t>石元　清英</w:t>
      </w:r>
    </w:p>
    <w:p w:rsidR="008342A3" w:rsidRPr="004A0266" w:rsidRDefault="008342A3" w:rsidP="008342A3">
      <w:pPr>
        <w:ind w:firstLineChars="800" w:firstLine="1760"/>
        <w:rPr>
          <w:rFonts w:ascii="ＭＳ ゴシック" w:eastAsia="ＭＳ ゴシック" w:hAnsi="ＭＳ ゴシック"/>
          <w:sz w:val="22"/>
          <w:szCs w:val="22"/>
        </w:rPr>
      </w:pPr>
      <w:r w:rsidRPr="004A0266">
        <w:rPr>
          <w:rFonts w:ascii="ＭＳ ゴシック" w:eastAsia="ＭＳ ゴシック" w:hAnsi="ＭＳ ゴシック" w:hint="eastAsia"/>
          <w:sz w:val="22"/>
          <w:szCs w:val="22"/>
        </w:rPr>
        <w:t xml:space="preserve">大阪府高等学校進路指導研究会　会長　</w:t>
      </w:r>
      <w:r w:rsidR="008955F1" w:rsidRPr="004A0266">
        <w:rPr>
          <w:rFonts w:ascii="ＭＳ ゴシック" w:eastAsia="ＭＳ ゴシック" w:hAnsi="ＭＳ ゴシック" w:hint="eastAsia"/>
          <w:sz w:val="22"/>
          <w:szCs w:val="22"/>
        </w:rPr>
        <w:t xml:space="preserve">　　　　　　　　　　　</w:t>
      </w:r>
      <w:r w:rsidRPr="004A0266">
        <w:rPr>
          <w:rFonts w:ascii="ＭＳ ゴシック" w:eastAsia="ＭＳ ゴシック" w:hAnsi="ＭＳ ゴシック" w:hint="eastAsia"/>
          <w:sz w:val="22"/>
          <w:szCs w:val="22"/>
        </w:rPr>
        <w:t>雑賀　文彦</w:t>
      </w:r>
    </w:p>
    <w:p w:rsidR="00293006" w:rsidRPr="004A0266" w:rsidRDefault="00293006" w:rsidP="00293006">
      <w:pPr>
        <w:ind w:firstLineChars="800" w:firstLine="1760"/>
        <w:rPr>
          <w:rFonts w:ascii="ＭＳ ゴシック" w:eastAsia="ＭＳ ゴシック" w:hAnsi="ＭＳ ゴシック"/>
          <w:sz w:val="22"/>
          <w:szCs w:val="22"/>
        </w:rPr>
      </w:pPr>
      <w:r w:rsidRPr="004A0266">
        <w:rPr>
          <w:rFonts w:ascii="ＭＳ ゴシック" w:eastAsia="ＭＳ ゴシック" w:hAnsi="ＭＳ ゴシック" w:hint="eastAsia"/>
          <w:sz w:val="22"/>
          <w:szCs w:val="22"/>
        </w:rPr>
        <w:t xml:space="preserve">大学等専門委員会　</w:t>
      </w:r>
      <w:r w:rsidRPr="004A0266">
        <w:rPr>
          <w:rFonts w:ascii="ＭＳ ゴシック" w:eastAsia="ＭＳ ゴシック" w:hAnsi="ＭＳ ゴシック" w:cs="ＭＳ Ｐゴシック" w:hint="eastAsia"/>
          <w:sz w:val="22"/>
          <w:szCs w:val="22"/>
        </w:rPr>
        <w:t>座長</w:t>
      </w:r>
      <w:r w:rsidRPr="004A0266">
        <w:rPr>
          <w:rFonts w:ascii="ＭＳ ゴシック" w:eastAsia="ＭＳ ゴシック" w:hAnsi="ＭＳ ゴシック" w:hint="eastAsia"/>
          <w:sz w:val="22"/>
          <w:szCs w:val="22"/>
        </w:rPr>
        <w:t xml:space="preserve">　　　　　　　　　　　　</w:t>
      </w:r>
      <w:r w:rsidR="008955F1" w:rsidRPr="004A0266">
        <w:rPr>
          <w:rFonts w:ascii="ＭＳ ゴシック" w:eastAsia="ＭＳ ゴシック" w:hAnsi="ＭＳ ゴシック" w:hint="eastAsia"/>
          <w:sz w:val="22"/>
          <w:szCs w:val="22"/>
        </w:rPr>
        <w:t xml:space="preserve">　　　　　　</w:t>
      </w:r>
      <w:r w:rsidRPr="004A0266">
        <w:rPr>
          <w:rFonts w:ascii="ＭＳ ゴシック" w:eastAsia="ＭＳ ゴシック" w:hAnsi="ＭＳ ゴシック" w:hint="eastAsia"/>
          <w:sz w:val="22"/>
          <w:szCs w:val="22"/>
        </w:rPr>
        <w:t>熊本　理抄</w:t>
      </w:r>
    </w:p>
    <w:p w:rsidR="007B651C" w:rsidRPr="004A0266" w:rsidRDefault="00491479" w:rsidP="00293006">
      <w:pPr>
        <w:ind w:firstLineChars="800" w:firstLine="1760"/>
        <w:rPr>
          <w:rFonts w:ascii="ＭＳ ゴシック" w:eastAsia="ＭＳ ゴシック" w:hAnsi="ＭＳ ゴシック"/>
          <w:sz w:val="22"/>
          <w:szCs w:val="22"/>
        </w:rPr>
      </w:pPr>
      <w:r>
        <w:rPr>
          <w:rFonts w:ascii="ＭＳ ゴシック" w:eastAsia="ＭＳ ゴシック" w:hAnsi="ＭＳ ゴシック" w:hint="eastAsia"/>
          <w:sz w:val="22"/>
          <w:szCs w:val="22"/>
        </w:rPr>
        <w:t>職業能力開発専門委員会　座長</w:t>
      </w:r>
      <w:r w:rsidR="007B651C" w:rsidRPr="004A026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7B651C" w:rsidRPr="004A0266">
        <w:rPr>
          <w:rFonts w:ascii="ＭＳ ゴシック" w:eastAsia="ＭＳ ゴシック" w:hAnsi="ＭＳ ゴシック" w:hint="eastAsia"/>
          <w:sz w:val="22"/>
          <w:szCs w:val="22"/>
        </w:rPr>
        <w:t xml:space="preserve">　　　　　　　　　　井上　龍生</w:t>
      </w:r>
    </w:p>
    <w:p w:rsidR="00293006" w:rsidRPr="004A0266" w:rsidRDefault="00293006" w:rsidP="00293006">
      <w:pPr>
        <w:ind w:firstLineChars="800" w:firstLine="1760"/>
        <w:rPr>
          <w:rFonts w:ascii="ＭＳ ゴシック" w:eastAsia="ＭＳ ゴシック" w:hAnsi="ＭＳ ゴシック" w:cs="ＭＳ Ｐゴシック"/>
          <w:sz w:val="22"/>
          <w:szCs w:val="22"/>
        </w:rPr>
      </w:pPr>
      <w:r w:rsidRPr="004A0266">
        <w:rPr>
          <w:rFonts w:ascii="ＭＳ ゴシック" w:eastAsia="ＭＳ ゴシック" w:hAnsi="ＭＳ ゴシック" w:hint="eastAsia"/>
          <w:sz w:val="22"/>
          <w:szCs w:val="22"/>
        </w:rPr>
        <w:t>大阪労働局労働基準部　監督課長</w:t>
      </w:r>
      <w:r w:rsidR="008955F1" w:rsidRPr="004A0266">
        <w:rPr>
          <w:rFonts w:ascii="ＭＳ ゴシック" w:eastAsia="ＭＳ ゴシック" w:hAnsi="ＭＳ ゴシック" w:hint="eastAsia"/>
          <w:sz w:val="22"/>
          <w:szCs w:val="22"/>
        </w:rPr>
        <w:t xml:space="preserve">　　　　　　　　　　　　　　</w:t>
      </w:r>
      <w:r w:rsidR="007B651C" w:rsidRPr="004A0266">
        <w:rPr>
          <w:rFonts w:ascii="ＭＳ ゴシック" w:eastAsia="ＭＳ ゴシック" w:hAnsi="ＭＳ ゴシック" w:cs="ＭＳ Ｐゴシック" w:hint="eastAsia"/>
        </w:rPr>
        <w:t>本田　真由美</w:t>
      </w:r>
    </w:p>
    <w:p w:rsidR="008342A3" w:rsidRPr="004A0266" w:rsidRDefault="008342A3" w:rsidP="00293006">
      <w:pPr>
        <w:ind w:firstLineChars="800" w:firstLine="1760"/>
        <w:rPr>
          <w:rFonts w:ascii="ＭＳ ゴシック" w:eastAsia="ＭＳ ゴシック" w:hAnsi="ＭＳ ゴシック" w:cs="ＭＳ Ｐゴシック"/>
          <w:sz w:val="22"/>
          <w:szCs w:val="22"/>
        </w:rPr>
      </w:pPr>
      <w:r w:rsidRPr="004A0266">
        <w:rPr>
          <w:rFonts w:ascii="ＭＳ ゴシック" w:eastAsia="ＭＳ ゴシック" w:hAnsi="ＭＳ ゴシック" w:cs="ＭＳ Ｐゴシック" w:hint="eastAsia"/>
          <w:sz w:val="22"/>
          <w:szCs w:val="22"/>
        </w:rPr>
        <w:t xml:space="preserve">大阪労働局職業安定部　職業対策課長　　　</w:t>
      </w:r>
      <w:r w:rsidR="008955F1" w:rsidRPr="004A0266">
        <w:rPr>
          <w:rFonts w:ascii="ＭＳ ゴシック" w:eastAsia="ＭＳ ゴシック" w:hAnsi="ＭＳ ゴシック" w:cs="ＭＳ Ｐゴシック" w:hint="eastAsia"/>
          <w:sz w:val="22"/>
          <w:szCs w:val="22"/>
        </w:rPr>
        <w:t xml:space="preserve">　　　　　　　　　</w:t>
      </w:r>
      <w:r w:rsidR="007B651C" w:rsidRPr="004A0266">
        <w:rPr>
          <w:rFonts w:ascii="ＭＳ ゴシック" w:eastAsia="ＭＳ ゴシック" w:hAnsi="ＭＳ ゴシック" w:cs="ＭＳ Ｐゴシック" w:hint="eastAsia"/>
        </w:rPr>
        <w:t>廣瀬　英美</w:t>
      </w:r>
    </w:p>
    <w:p w:rsidR="002D5E89" w:rsidRPr="004A0266" w:rsidRDefault="00293006" w:rsidP="002D5E89">
      <w:pPr>
        <w:ind w:firstLineChars="800" w:firstLine="1760"/>
        <w:rPr>
          <w:rFonts w:ascii="ＭＳ ゴシック" w:eastAsia="ＭＳ ゴシック" w:hAnsi="ＭＳ ゴシック"/>
          <w:sz w:val="22"/>
          <w:szCs w:val="22"/>
        </w:rPr>
      </w:pPr>
      <w:r w:rsidRPr="004A0266">
        <w:rPr>
          <w:rFonts w:ascii="ＭＳ ゴシック" w:eastAsia="ＭＳ ゴシック" w:hAnsi="ＭＳ ゴシック" w:hint="eastAsia"/>
          <w:sz w:val="22"/>
          <w:szCs w:val="22"/>
        </w:rPr>
        <w:t xml:space="preserve">大阪府教育庁　教育振興室長　　　　　　　　　　　　　　　　</w:t>
      </w:r>
      <w:r w:rsidR="007B651C" w:rsidRPr="004A0266">
        <w:rPr>
          <w:rFonts w:ascii="ＭＳ ゴシック" w:eastAsia="ＭＳ ゴシック" w:hAnsi="ＭＳ ゴシック" w:cs="ＭＳ Ｐゴシック" w:hint="eastAsia"/>
        </w:rPr>
        <w:t>大久保　宣明</w:t>
      </w:r>
    </w:p>
    <w:p w:rsidR="002D5E89" w:rsidRPr="004A0266" w:rsidRDefault="002D5E89" w:rsidP="002D5E89">
      <w:pPr>
        <w:ind w:firstLineChars="2400" w:firstLine="5280"/>
        <w:rPr>
          <w:rFonts w:ascii="ＭＳ ゴシック" w:eastAsia="ＭＳ ゴシック" w:hAnsi="ＭＳ ゴシック"/>
          <w:sz w:val="22"/>
          <w:szCs w:val="22"/>
        </w:rPr>
      </w:pPr>
      <w:r w:rsidRPr="004A0266">
        <w:rPr>
          <w:rFonts w:ascii="ＭＳ ゴシック" w:eastAsia="ＭＳ ゴシック" w:hAnsi="ＭＳ ゴシック" w:hint="eastAsia"/>
          <w:sz w:val="22"/>
          <w:szCs w:val="22"/>
        </w:rPr>
        <w:t>（代理出席：主席指導主事　高階　章一）</w:t>
      </w:r>
    </w:p>
    <w:p w:rsidR="00293006" w:rsidRPr="004A0266" w:rsidRDefault="00293006" w:rsidP="002D5E89">
      <w:pPr>
        <w:ind w:firstLineChars="800" w:firstLine="1760"/>
        <w:rPr>
          <w:rFonts w:ascii="ＭＳ ゴシック" w:eastAsia="ＭＳ ゴシック" w:hAnsi="ＭＳ ゴシック"/>
          <w:sz w:val="22"/>
          <w:szCs w:val="22"/>
        </w:rPr>
      </w:pPr>
      <w:r w:rsidRPr="004A0266">
        <w:rPr>
          <w:rFonts w:ascii="ＭＳ ゴシック" w:eastAsia="ＭＳ ゴシック" w:hAnsi="ＭＳ ゴシック" w:hint="eastAsia"/>
          <w:sz w:val="22"/>
          <w:szCs w:val="22"/>
        </w:rPr>
        <w:t xml:space="preserve">大阪府教育庁　私学課長　　　　　　　　　　　　　　　　　　</w:t>
      </w:r>
      <w:r w:rsidR="007B651C" w:rsidRPr="004A0266">
        <w:rPr>
          <w:rFonts w:ascii="ＭＳ ゴシック" w:eastAsia="ＭＳ ゴシック" w:hAnsi="ＭＳ ゴシック" w:cs="ＭＳ Ｐゴシック" w:hint="eastAsia"/>
        </w:rPr>
        <w:t>道上　正俊</w:t>
      </w:r>
    </w:p>
    <w:p w:rsidR="00293006" w:rsidRPr="004A0266" w:rsidRDefault="008342A3" w:rsidP="008955F1">
      <w:pPr>
        <w:ind w:firstLineChars="2800" w:firstLine="6160"/>
        <w:rPr>
          <w:rFonts w:ascii="ＭＳ ゴシック" w:eastAsia="ＭＳ ゴシック" w:hAnsi="ＭＳ ゴシック"/>
          <w:sz w:val="22"/>
          <w:szCs w:val="22"/>
        </w:rPr>
      </w:pPr>
      <w:r w:rsidRPr="004A0266">
        <w:rPr>
          <w:rFonts w:ascii="ＭＳ ゴシック" w:eastAsia="ＭＳ ゴシック" w:hAnsi="ＭＳ ゴシック" w:hint="eastAsia"/>
          <w:sz w:val="22"/>
          <w:szCs w:val="22"/>
        </w:rPr>
        <w:t>（</w:t>
      </w:r>
      <w:r w:rsidR="002D5E89" w:rsidRPr="004A0266">
        <w:rPr>
          <w:rFonts w:ascii="ＭＳ ゴシック" w:eastAsia="ＭＳ ゴシック" w:hAnsi="ＭＳ ゴシック" w:hint="eastAsia"/>
          <w:sz w:val="22"/>
          <w:szCs w:val="22"/>
        </w:rPr>
        <w:t>代理出席：参事　柳田　典昭</w:t>
      </w:r>
      <w:r w:rsidR="00293006" w:rsidRPr="004A0266">
        <w:rPr>
          <w:rFonts w:ascii="ＭＳ ゴシック" w:eastAsia="ＭＳ ゴシック" w:hAnsi="ＭＳ ゴシック" w:hint="eastAsia"/>
          <w:sz w:val="22"/>
          <w:szCs w:val="22"/>
        </w:rPr>
        <w:t>）</w:t>
      </w:r>
    </w:p>
    <w:p w:rsidR="00293006" w:rsidRPr="004A0266" w:rsidRDefault="00293006" w:rsidP="002D5E89">
      <w:pPr>
        <w:ind w:firstLineChars="800" w:firstLine="1760"/>
        <w:rPr>
          <w:rFonts w:ascii="ＭＳ ゴシック" w:eastAsia="ＭＳ ゴシック" w:hAnsi="ＭＳ ゴシック"/>
          <w:sz w:val="22"/>
          <w:szCs w:val="22"/>
        </w:rPr>
      </w:pPr>
      <w:r w:rsidRPr="004A0266">
        <w:rPr>
          <w:rFonts w:ascii="ＭＳ ゴシック" w:eastAsia="ＭＳ ゴシック" w:hAnsi="ＭＳ ゴシック" w:hint="eastAsia"/>
          <w:sz w:val="22"/>
          <w:szCs w:val="22"/>
        </w:rPr>
        <w:t xml:space="preserve">大阪府府民文化部　人権局長　　　　　　　　　　　　　　　　</w:t>
      </w:r>
      <w:r w:rsidR="007B651C" w:rsidRPr="004A0266">
        <w:rPr>
          <w:rFonts w:ascii="ＭＳ ゴシック" w:eastAsia="ＭＳ ゴシック" w:hAnsi="ＭＳ ゴシック" w:hint="eastAsia"/>
        </w:rPr>
        <w:t>三ツ石　浩幸</w:t>
      </w:r>
    </w:p>
    <w:p w:rsidR="00293006" w:rsidRPr="008955F1" w:rsidRDefault="00293006" w:rsidP="00293006">
      <w:pPr>
        <w:ind w:firstLineChars="800" w:firstLine="1760"/>
        <w:rPr>
          <w:rFonts w:ascii="ＭＳ ゴシック" w:eastAsia="ＭＳ ゴシック" w:hAnsi="ＭＳ ゴシック"/>
          <w:sz w:val="22"/>
          <w:szCs w:val="22"/>
        </w:rPr>
      </w:pPr>
      <w:r w:rsidRPr="004A0266">
        <w:rPr>
          <w:rFonts w:ascii="ＭＳ ゴシック" w:eastAsia="ＭＳ ゴシック" w:hAnsi="ＭＳ ゴシック" w:hint="eastAsia"/>
          <w:sz w:val="22"/>
          <w:szCs w:val="22"/>
        </w:rPr>
        <w:t>大阪府商工労働部労働政策監　　　　　　　　　　　　　　　　大門　孝治</w:t>
      </w:r>
      <w:r w:rsidRPr="008955F1">
        <w:rPr>
          <w:rFonts w:ascii="ＭＳ ゴシック" w:eastAsia="ＭＳ ゴシック" w:hAnsi="ＭＳ ゴシック" w:hint="eastAsia"/>
          <w:sz w:val="22"/>
          <w:szCs w:val="22"/>
        </w:rPr>
        <w:t xml:space="preserve">　</w:t>
      </w:r>
    </w:p>
    <w:p w:rsidR="00293006" w:rsidRDefault="00293006" w:rsidP="00293006">
      <w:pPr>
        <w:rPr>
          <w:rFonts w:ascii="ＭＳ ゴシック" w:eastAsia="ＭＳ ゴシック" w:hAnsi="ＭＳ ゴシック"/>
          <w:sz w:val="22"/>
          <w:szCs w:val="22"/>
        </w:rPr>
      </w:pPr>
      <w:r w:rsidRPr="00EA2F49">
        <w:rPr>
          <w:rFonts w:ascii="ＭＳ ゴシック" w:eastAsia="ＭＳ ゴシック" w:hAnsi="ＭＳ ゴシック" w:hint="eastAsia"/>
          <w:sz w:val="22"/>
          <w:szCs w:val="22"/>
        </w:rPr>
        <w:t>４　議事内容</w:t>
      </w:r>
    </w:p>
    <w:p w:rsidR="00293006" w:rsidRPr="00DD3AE9" w:rsidRDefault="00293006" w:rsidP="00DD3AE9">
      <w:pPr>
        <w:ind w:firstLineChars="200" w:firstLine="440"/>
        <w:rPr>
          <w:rFonts w:ascii="ＭＳ 明朝" w:hAnsi="ＭＳ 明朝"/>
          <w:sz w:val="22"/>
          <w:szCs w:val="22"/>
        </w:rPr>
      </w:pPr>
      <w:r w:rsidRPr="00DD3AE9">
        <w:rPr>
          <w:rFonts w:ascii="ＭＳ 明朝" w:hAnsi="ＭＳ 明朝" w:hint="eastAsia"/>
          <w:sz w:val="22"/>
          <w:szCs w:val="22"/>
        </w:rPr>
        <w:t>座長選出－</w:t>
      </w:r>
      <w:r w:rsidR="006024D8" w:rsidRPr="00DD3AE9">
        <w:rPr>
          <w:rFonts w:ascii="ＭＳ 明朝" w:hAnsi="ＭＳ 明朝" w:hint="eastAsia"/>
          <w:sz w:val="22"/>
          <w:szCs w:val="22"/>
        </w:rPr>
        <w:t>石元</w:t>
      </w:r>
      <w:r w:rsidRPr="00DD3AE9">
        <w:rPr>
          <w:rFonts w:ascii="ＭＳ 明朝" w:hAnsi="ＭＳ 明朝" w:hint="eastAsia"/>
          <w:sz w:val="22"/>
          <w:szCs w:val="22"/>
        </w:rPr>
        <w:t>委員を選出</w:t>
      </w:r>
    </w:p>
    <w:p w:rsidR="00765FF7" w:rsidRDefault="00765FF7" w:rsidP="006024D8">
      <w:pPr>
        <w:pStyle w:val="a3"/>
        <w:ind w:leftChars="0" w:left="665"/>
        <w:rPr>
          <w:rFonts w:ascii="ＭＳ ゴシック" w:eastAsia="ＭＳ ゴシック" w:hAnsi="ＭＳ ゴシック"/>
          <w:sz w:val="22"/>
          <w:szCs w:val="22"/>
        </w:rPr>
      </w:pPr>
    </w:p>
    <w:p w:rsidR="00BE2F32" w:rsidRDefault="006024D8" w:rsidP="00BE2F32">
      <w:pPr>
        <w:rPr>
          <w:rFonts w:ascii="ＭＳ 明朝" w:hAnsi="ＭＳ 明朝"/>
          <w:sz w:val="22"/>
          <w:szCs w:val="22"/>
        </w:rPr>
      </w:pPr>
      <w:r w:rsidRPr="006024D8">
        <w:rPr>
          <w:rFonts w:ascii="ＭＳ ゴシック" w:eastAsia="ＭＳ ゴシック" w:hAnsi="ＭＳ ゴシック" w:hint="eastAsia"/>
          <w:sz w:val="22"/>
          <w:szCs w:val="22"/>
        </w:rPr>
        <w:t>（</w:t>
      </w:r>
      <w:r w:rsidR="00DD3AE9">
        <w:rPr>
          <w:rFonts w:ascii="ＭＳ ゴシック" w:eastAsia="ＭＳ ゴシック" w:hAnsi="ＭＳ ゴシック" w:hint="eastAsia"/>
          <w:sz w:val="22"/>
          <w:szCs w:val="22"/>
        </w:rPr>
        <w:t>1</w:t>
      </w:r>
      <w:r w:rsidRPr="006024D8">
        <w:rPr>
          <w:rFonts w:ascii="ＭＳ ゴシック" w:eastAsia="ＭＳ ゴシック" w:hAnsi="ＭＳ ゴシック" w:hint="eastAsia"/>
          <w:sz w:val="22"/>
          <w:szCs w:val="22"/>
        </w:rPr>
        <w:t>）</w:t>
      </w:r>
      <w:r w:rsidR="00DD3AE9">
        <w:rPr>
          <w:rFonts w:ascii="ＭＳ ゴシック" w:eastAsia="ＭＳ ゴシック" w:hAnsi="ＭＳ ゴシック" w:hint="eastAsia"/>
          <w:sz w:val="22"/>
          <w:szCs w:val="22"/>
        </w:rPr>
        <w:t>昨年</w:t>
      </w:r>
      <w:r w:rsidRPr="003C2B00">
        <w:rPr>
          <w:rFonts w:ascii="ＭＳ ゴシック" w:eastAsia="ＭＳ ゴシック" w:hAnsi="ＭＳ ゴシック" w:hint="eastAsia"/>
          <w:sz w:val="22"/>
          <w:szCs w:val="22"/>
        </w:rPr>
        <w:t>会議</w:t>
      </w:r>
      <w:r w:rsidR="00DD3AE9">
        <w:rPr>
          <w:rFonts w:ascii="ＭＳ ゴシック" w:eastAsia="ＭＳ ゴシック" w:hAnsi="ＭＳ ゴシック" w:hint="eastAsia"/>
          <w:sz w:val="22"/>
          <w:szCs w:val="22"/>
        </w:rPr>
        <w:t>の</w:t>
      </w:r>
      <w:r w:rsidRPr="003C2B00">
        <w:rPr>
          <w:rFonts w:ascii="ＭＳ ゴシック" w:eastAsia="ＭＳ ゴシック" w:hAnsi="ＭＳ ゴシック" w:hint="eastAsia"/>
          <w:sz w:val="22"/>
          <w:szCs w:val="22"/>
        </w:rPr>
        <w:t>概要</w:t>
      </w:r>
      <w:r w:rsidRPr="004A0266">
        <w:rPr>
          <w:rFonts w:ascii="ＭＳ 明朝" w:hAnsi="ＭＳ 明朝" w:hint="eastAsia"/>
          <w:sz w:val="22"/>
          <w:szCs w:val="22"/>
        </w:rPr>
        <w:t>（事務局）</w:t>
      </w:r>
    </w:p>
    <w:p w:rsidR="00D32F89" w:rsidRPr="004A0266" w:rsidRDefault="00DD3AE9" w:rsidP="00BE2F32">
      <w:pPr>
        <w:ind w:firstLineChars="200" w:firstLine="440"/>
        <w:rPr>
          <w:rFonts w:ascii="ＭＳ 明朝" w:hAnsi="ＭＳ 明朝"/>
          <w:sz w:val="22"/>
          <w:szCs w:val="22"/>
        </w:rPr>
      </w:pPr>
      <w:r w:rsidRPr="004A0266">
        <w:rPr>
          <w:rFonts w:ascii="ＭＳ 明朝" w:hAnsi="ＭＳ 明朝" w:hint="eastAsia"/>
          <w:sz w:val="22"/>
          <w:szCs w:val="22"/>
        </w:rPr>
        <w:t>昨年会議概要説明</w:t>
      </w:r>
    </w:p>
    <w:p w:rsidR="00E03E54" w:rsidRDefault="00E03E54" w:rsidP="00DD3AE9">
      <w:pPr>
        <w:ind w:firstLineChars="100" w:firstLine="220"/>
        <w:rPr>
          <w:rFonts w:ascii="ＭＳ 明朝" w:hAnsi="ＭＳ 明朝"/>
          <w:sz w:val="22"/>
          <w:szCs w:val="22"/>
        </w:rPr>
      </w:pPr>
    </w:p>
    <w:p w:rsidR="00DD3AE9" w:rsidRPr="00722EEC" w:rsidRDefault="00DD3AE9" w:rsidP="00DD3AE9">
      <w:pPr>
        <w:rPr>
          <w:rFonts w:ascii="ＭＳ ゴシック" w:eastAsia="ＭＳ ゴシック" w:hAnsi="ＭＳ ゴシック"/>
          <w:sz w:val="22"/>
          <w:szCs w:val="22"/>
        </w:rPr>
      </w:pPr>
      <w:r w:rsidRPr="00722EEC">
        <w:rPr>
          <w:rFonts w:ascii="ＭＳ ゴシック" w:eastAsia="ＭＳ ゴシック" w:hAnsi="ＭＳ ゴシック" w:hint="eastAsia"/>
          <w:sz w:val="22"/>
          <w:szCs w:val="22"/>
        </w:rPr>
        <w:t>（2）大学等専門委員会（</w:t>
      </w:r>
      <w:r w:rsidR="00BE2F32">
        <w:rPr>
          <w:rFonts w:ascii="ＭＳ ゴシック" w:eastAsia="ＭＳ ゴシック" w:hAnsi="ＭＳ ゴシック" w:hint="eastAsia"/>
          <w:sz w:val="22"/>
          <w:szCs w:val="22"/>
        </w:rPr>
        <w:t>大学等専門委員会座長</w:t>
      </w:r>
      <w:r w:rsidRPr="00722EEC">
        <w:rPr>
          <w:rFonts w:ascii="ＭＳ ゴシック" w:eastAsia="ＭＳ ゴシック" w:hAnsi="ＭＳ ゴシック" w:hint="eastAsia"/>
          <w:sz w:val="22"/>
          <w:szCs w:val="22"/>
        </w:rPr>
        <w:t>）</w:t>
      </w:r>
    </w:p>
    <w:p w:rsidR="003C79DA" w:rsidRPr="003C79DA" w:rsidRDefault="00DD3AE9" w:rsidP="00DD3AE9">
      <w:pPr>
        <w:ind w:firstLineChars="200" w:firstLine="440"/>
        <w:rPr>
          <w:rFonts w:ascii="ＭＳ 明朝" w:hAnsi="ＭＳ 明朝"/>
          <w:sz w:val="22"/>
          <w:szCs w:val="22"/>
        </w:rPr>
      </w:pPr>
      <w:r>
        <w:rPr>
          <w:rFonts w:ascii="ＭＳ 明朝" w:hAnsi="ＭＳ 明朝" w:hint="eastAsia"/>
          <w:sz w:val="22"/>
          <w:szCs w:val="22"/>
        </w:rPr>
        <w:t>専門委員</w:t>
      </w:r>
      <w:r w:rsidR="004C37F0">
        <w:rPr>
          <w:rFonts w:ascii="ＭＳ 明朝" w:hAnsi="ＭＳ 明朝" w:hint="eastAsia"/>
          <w:sz w:val="22"/>
          <w:szCs w:val="22"/>
        </w:rPr>
        <w:t>会</w:t>
      </w:r>
      <w:r w:rsidR="0040702C">
        <w:rPr>
          <w:rFonts w:ascii="ＭＳ 明朝" w:hAnsi="ＭＳ 明朝" w:hint="eastAsia"/>
          <w:sz w:val="22"/>
          <w:szCs w:val="22"/>
        </w:rPr>
        <w:t>について</w:t>
      </w:r>
      <w:r>
        <w:rPr>
          <w:rFonts w:ascii="ＭＳ 明朝" w:hAnsi="ＭＳ 明朝" w:hint="eastAsia"/>
          <w:sz w:val="22"/>
          <w:szCs w:val="22"/>
        </w:rPr>
        <w:t>報告</w:t>
      </w:r>
    </w:p>
    <w:p w:rsidR="00BE2F32" w:rsidRDefault="00BE2F32" w:rsidP="00A666F2">
      <w:pPr>
        <w:ind w:leftChars="100" w:left="420" w:hangingChars="100" w:hanging="210"/>
        <w:rPr>
          <w:rFonts w:ascii="ＭＳ 明朝" w:hAnsi="ＭＳ 明朝"/>
          <w:szCs w:val="22"/>
        </w:rPr>
      </w:pPr>
    </w:p>
    <w:p w:rsidR="00A666F2" w:rsidRDefault="00F82F12" w:rsidP="00A666F2">
      <w:pPr>
        <w:ind w:leftChars="100" w:left="420" w:hangingChars="100" w:hanging="210"/>
        <w:rPr>
          <w:rFonts w:ascii="ＭＳ 明朝" w:hAnsi="ＭＳ 明朝"/>
          <w:szCs w:val="22"/>
        </w:rPr>
      </w:pPr>
      <w:r>
        <w:rPr>
          <w:rFonts w:ascii="ＭＳ 明朝" w:hAnsi="ＭＳ 明朝" w:hint="eastAsia"/>
          <w:szCs w:val="22"/>
        </w:rPr>
        <w:t>（</w:t>
      </w:r>
      <w:r w:rsidR="00BE2F32">
        <w:rPr>
          <w:rFonts w:ascii="ＭＳ 明朝" w:hAnsi="ＭＳ 明朝" w:hint="eastAsia"/>
          <w:szCs w:val="22"/>
        </w:rPr>
        <w:t>委員</w:t>
      </w:r>
      <w:r w:rsidR="00790553">
        <w:rPr>
          <w:rFonts w:ascii="ＭＳ 明朝" w:hAnsi="ＭＳ 明朝" w:hint="eastAsia"/>
          <w:szCs w:val="22"/>
        </w:rPr>
        <w:t>）</w:t>
      </w:r>
    </w:p>
    <w:p w:rsidR="00790553" w:rsidRDefault="006301A3" w:rsidP="00A666F2">
      <w:pPr>
        <w:ind w:leftChars="200" w:left="420"/>
        <w:rPr>
          <w:rFonts w:ascii="ＭＳ 明朝" w:hAnsi="ＭＳ 明朝"/>
          <w:szCs w:val="22"/>
        </w:rPr>
      </w:pPr>
      <w:r>
        <w:rPr>
          <w:rFonts w:ascii="ＭＳ 明朝" w:hAnsi="ＭＳ 明朝" w:hint="eastAsia"/>
          <w:szCs w:val="22"/>
        </w:rPr>
        <w:t>内定取り消しについては</w:t>
      </w:r>
      <w:r w:rsidR="00B25E2B">
        <w:rPr>
          <w:rFonts w:ascii="ＭＳ 明朝" w:hAnsi="ＭＳ 明朝" w:hint="eastAsia"/>
          <w:szCs w:val="22"/>
        </w:rPr>
        <w:t>様々な</w:t>
      </w:r>
      <w:r>
        <w:rPr>
          <w:rFonts w:ascii="ＭＳ 明朝" w:hAnsi="ＭＳ 明朝" w:hint="eastAsia"/>
          <w:szCs w:val="22"/>
        </w:rPr>
        <w:t>事案が</w:t>
      </w:r>
      <w:r w:rsidR="00705C71">
        <w:rPr>
          <w:rFonts w:ascii="ＭＳ 明朝" w:hAnsi="ＭＳ 明朝" w:hint="eastAsia"/>
          <w:szCs w:val="22"/>
        </w:rPr>
        <w:t>出ており、</w:t>
      </w:r>
      <w:r w:rsidR="00D31C1F">
        <w:rPr>
          <w:rFonts w:ascii="ＭＳ 明朝" w:hAnsi="ＭＳ 明朝" w:hint="eastAsia"/>
          <w:szCs w:val="22"/>
        </w:rPr>
        <w:t>それが</w:t>
      </w:r>
      <w:r w:rsidR="00705C71">
        <w:rPr>
          <w:rFonts w:ascii="ＭＳ 明朝" w:hAnsi="ＭＳ 明朝" w:hint="eastAsia"/>
          <w:szCs w:val="22"/>
        </w:rPr>
        <w:t>パワーハラスメントとしての取</w:t>
      </w:r>
      <w:r w:rsidR="00B25E2B">
        <w:rPr>
          <w:rFonts w:ascii="ＭＳ 明朝" w:hAnsi="ＭＳ 明朝" w:hint="eastAsia"/>
          <w:szCs w:val="22"/>
        </w:rPr>
        <w:t>組み課題にもなっているということが議論され</w:t>
      </w:r>
      <w:r>
        <w:rPr>
          <w:rFonts w:ascii="ＭＳ 明朝" w:hAnsi="ＭＳ 明朝" w:hint="eastAsia"/>
          <w:szCs w:val="22"/>
        </w:rPr>
        <w:t>てい</w:t>
      </w:r>
      <w:r w:rsidR="00B25E2B">
        <w:rPr>
          <w:rFonts w:ascii="ＭＳ 明朝" w:hAnsi="ＭＳ 明朝" w:hint="eastAsia"/>
          <w:szCs w:val="22"/>
        </w:rPr>
        <w:t>たと思</w:t>
      </w:r>
      <w:r w:rsidR="00BE2F32">
        <w:rPr>
          <w:rFonts w:ascii="ＭＳ 明朝" w:hAnsi="ＭＳ 明朝" w:hint="eastAsia"/>
          <w:szCs w:val="22"/>
        </w:rPr>
        <w:t>う</w:t>
      </w:r>
      <w:r w:rsidR="00B25E2B">
        <w:rPr>
          <w:rFonts w:ascii="ＭＳ 明朝" w:hAnsi="ＭＳ 明朝" w:hint="eastAsia"/>
          <w:szCs w:val="22"/>
        </w:rPr>
        <w:t>。</w:t>
      </w:r>
      <w:r w:rsidR="0041396A">
        <w:rPr>
          <w:rFonts w:ascii="ＭＳ 明朝" w:hAnsi="ＭＳ 明朝" w:hint="eastAsia"/>
          <w:szCs w:val="22"/>
        </w:rPr>
        <w:t>公正採用</w:t>
      </w:r>
      <w:r w:rsidR="00B25E2B">
        <w:rPr>
          <w:rFonts w:ascii="ＭＳ 明朝" w:hAnsi="ＭＳ 明朝" w:hint="eastAsia"/>
          <w:szCs w:val="22"/>
        </w:rPr>
        <w:t>雇用促進会議について</w:t>
      </w:r>
      <w:r w:rsidR="00DC2BD9">
        <w:rPr>
          <w:rFonts w:ascii="ＭＳ 明朝" w:hAnsi="ＭＳ 明朝" w:hint="eastAsia"/>
          <w:szCs w:val="22"/>
        </w:rPr>
        <w:t>は</w:t>
      </w:r>
      <w:r w:rsidR="00B25E2B">
        <w:rPr>
          <w:rFonts w:ascii="ＭＳ 明朝" w:hAnsi="ＭＳ 明朝" w:hint="eastAsia"/>
          <w:szCs w:val="22"/>
        </w:rPr>
        <w:t>公正採用</w:t>
      </w:r>
      <w:r w:rsidR="00A666F2">
        <w:rPr>
          <w:rFonts w:ascii="ＭＳ 明朝" w:hAnsi="ＭＳ 明朝" w:hint="eastAsia"/>
          <w:szCs w:val="22"/>
        </w:rPr>
        <w:t>だけで</w:t>
      </w:r>
      <w:r w:rsidR="00DC2BD9">
        <w:rPr>
          <w:rFonts w:ascii="ＭＳ 明朝" w:hAnsi="ＭＳ 明朝" w:hint="eastAsia"/>
          <w:szCs w:val="22"/>
        </w:rPr>
        <w:t>なく</w:t>
      </w:r>
      <w:r w:rsidR="00B25E2B">
        <w:rPr>
          <w:rFonts w:ascii="ＭＳ 明朝" w:hAnsi="ＭＳ 明朝" w:hint="eastAsia"/>
          <w:szCs w:val="22"/>
        </w:rPr>
        <w:t>雇用促進</w:t>
      </w:r>
      <w:r w:rsidR="00DC2BD9">
        <w:rPr>
          <w:rFonts w:ascii="ＭＳ 明朝" w:hAnsi="ＭＳ 明朝" w:hint="eastAsia"/>
          <w:szCs w:val="22"/>
        </w:rPr>
        <w:t>についても</w:t>
      </w:r>
      <w:r w:rsidR="0041396A">
        <w:rPr>
          <w:rFonts w:ascii="ＭＳ 明朝" w:hAnsi="ＭＳ 明朝" w:hint="eastAsia"/>
          <w:szCs w:val="22"/>
        </w:rPr>
        <w:t>議論する役割</w:t>
      </w:r>
      <w:r w:rsidR="00DC2BD9">
        <w:rPr>
          <w:rFonts w:ascii="ＭＳ 明朝" w:hAnsi="ＭＳ 明朝" w:hint="eastAsia"/>
          <w:szCs w:val="22"/>
        </w:rPr>
        <w:t>があ</w:t>
      </w:r>
      <w:r>
        <w:rPr>
          <w:rFonts w:ascii="ＭＳ 明朝" w:hAnsi="ＭＳ 明朝" w:hint="eastAsia"/>
          <w:szCs w:val="22"/>
        </w:rPr>
        <w:t>るなかで、</w:t>
      </w:r>
      <w:r w:rsidR="00B25E2B">
        <w:rPr>
          <w:rFonts w:ascii="ＭＳ 明朝" w:hAnsi="ＭＳ 明朝" w:hint="eastAsia"/>
          <w:szCs w:val="22"/>
        </w:rPr>
        <w:t>内定取り消しの問題</w:t>
      </w:r>
      <w:r>
        <w:rPr>
          <w:rFonts w:ascii="ＭＳ 明朝" w:hAnsi="ＭＳ 明朝" w:hint="eastAsia"/>
          <w:szCs w:val="22"/>
        </w:rPr>
        <w:t>について</w:t>
      </w:r>
      <w:r w:rsidR="00B25E2B">
        <w:rPr>
          <w:rFonts w:ascii="ＭＳ 明朝" w:hAnsi="ＭＳ 明朝" w:hint="eastAsia"/>
          <w:szCs w:val="22"/>
        </w:rPr>
        <w:t>は採用が減った際に</w:t>
      </w:r>
      <w:r w:rsidR="001E3F6D">
        <w:rPr>
          <w:rFonts w:ascii="ＭＳ 明朝" w:hAnsi="ＭＳ 明朝" w:hint="eastAsia"/>
          <w:szCs w:val="22"/>
        </w:rPr>
        <w:t>学生（</w:t>
      </w:r>
      <w:r w:rsidR="00487F72">
        <w:rPr>
          <w:rFonts w:ascii="ＭＳ 明朝" w:hAnsi="ＭＳ 明朝" w:hint="eastAsia"/>
          <w:szCs w:val="22"/>
        </w:rPr>
        <w:t>求職者</w:t>
      </w:r>
      <w:r w:rsidR="001E3F6D">
        <w:rPr>
          <w:rFonts w:ascii="ＭＳ 明朝" w:hAnsi="ＭＳ 明朝" w:hint="eastAsia"/>
          <w:szCs w:val="22"/>
        </w:rPr>
        <w:t>）</w:t>
      </w:r>
      <w:r w:rsidR="00487F72">
        <w:rPr>
          <w:rFonts w:ascii="ＭＳ 明朝" w:hAnsi="ＭＳ 明朝" w:hint="eastAsia"/>
          <w:szCs w:val="22"/>
        </w:rPr>
        <w:t>への</w:t>
      </w:r>
      <w:r w:rsidR="00B25E2B">
        <w:rPr>
          <w:rFonts w:ascii="ＭＳ 明朝" w:hAnsi="ＭＳ 明朝" w:hint="eastAsia"/>
          <w:szCs w:val="22"/>
        </w:rPr>
        <w:t>影響が大きい</w:t>
      </w:r>
      <w:r w:rsidR="00487F72">
        <w:rPr>
          <w:rFonts w:ascii="ＭＳ 明朝" w:hAnsi="ＭＳ 明朝" w:hint="eastAsia"/>
          <w:szCs w:val="22"/>
        </w:rPr>
        <w:t>ということで</w:t>
      </w:r>
      <w:r w:rsidR="00A666F2">
        <w:rPr>
          <w:rFonts w:ascii="ＭＳ 明朝" w:hAnsi="ＭＳ 明朝" w:hint="eastAsia"/>
          <w:szCs w:val="22"/>
        </w:rPr>
        <w:t>この会議で</w:t>
      </w:r>
      <w:r w:rsidR="00487F72">
        <w:rPr>
          <w:rFonts w:ascii="ＭＳ 明朝" w:hAnsi="ＭＳ 明朝" w:hint="eastAsia"/>
          <w:szCs w:val="22"/>
        </w:rPr>
        <w:t>議論</w:t>
      </w:r>
      <w:r w:rsidR="00A666F2">
        <w:rPr>
          <w:rFonts w:ascii="ＭＳ 明朝" w:hAnsi="ＭＳ 明朝" w:hint="eastAsia"/>
          <w:szCs w:val="22"/>
        </w:rPr>
        <w:t>が</w:t>
      </w:r>
      <w:r w:rsidR="00487F72">
        <w:rPr>
          <w:rFonts w:ascii="ＭＳ 明朝" w:hAnsi="ＭＳ 明朝" w:hint="eastAsia"/>
          <w:szCs w:val="22"/>
        </w:rPr>
        <w:t>始まった</w:t>
      </w:r>
      <w:r w:rsidR="00DC2BD9">
        <w:rPr>
          <w:rFonts w:ascii="ＭＳ 明朝" w:hAnsi="ＭＳ 明朝" w:hint="eastAsia"/>
          <w:szCs w:val="22"/>
        </w:rPr>
        <w:t>ものなので、公正採用の会議であるという理由で内定取消については</w:t>
      </w:r>
      <w:r>
        <w:rPr>
          <w:rFonts w:ascii="ＭＳ 明朝" w:hAnsi="ＭＳ 明朝" w:hint="eastAsia"/>
          <w:szCs w:val="22"/>
        </w:rPr>
        <w:t>議論しな</w:t>
      </w:r>
      <w:r w:rsidR="00DC2BD9">
        <w:rPr>
          <w:rFonts w:ascii="ＭＳ 明朝" w:hAnsi="ＭＳ 明朝" w:hint="eastAsia"/>
          <w:szCs w:val="22"/>
        </w:rPr>
        <w:t>いという</w:t>
      </w:r>
      <w:r w:rsidR="00A666F2">
        <w:rPr>
          <w:rFonts w:ascii="ＭＳ 明朝" w:hAnsi="ＭＳ 明朝" w:hint="eastAsia"/>
          <w:szCs w:val="22"/>
        </w:rPr>
        <w:t>判断は残念</w:t>
      </w:r>
      <w:r w:rsidR="00BE2F32">
        <w:rPr>
          <w:rFonts w:ascii="ＭＳ 明朝" w:hAnsi="ＭＳ 明朝" w:hint="eastAsia"/>
          <w:szCs w:val="22"/>
        </w:rPr>
        <w:t>であり、</w:t>
      </w:r>
      <w:r w:rsidR="00A666F2">
        <w:rPr>
          <w:rFonts w:ascii="ＭＳ 明朝" w:hAnsi="ＭＳ 明朝" w:hint="eastAsia"/>
          <w:szCs w:val="22"/>
        </w:rPr>
        <w:t>今後も議論を続けて</w:t>
      </w:r>
      <w:r w:rsidR="009D24C9">
        <w:rPr>
          <w:rFonts w:ascii="ＭＳ 明朝" w:hAnsi="ＭＳ 明朝" w:hint="eastAsia"/>
          <w:szCs w:val="22"/>
        </w:rPr>
        <w:t>いただけた</w:t>
      </w:r>
      <w:r w:rsidR="00A666F2">
        <w:rPr>
          <w:rFonts w:ascii="ＭＳ 明朝" w:hAnsi="ＭＳ 明朝" w:hint="eastAsia"/>
          <w:szCs w:val="22"/>
        </w:rPr>
        <w:t>らと思</w:t>
      </w:r>
      <w:r w:rsidR="00BE2F32">
        <w:rPr>
          <w:rFonts w:ascii="ＭＳ 明朝" w:hAnsi="ＭＳ 明朝" w:hint="eastAsia"/>
          <w:szCs w:val="22"/>
        </w:rPr>
        <w:t>う</w:t>
      </w:r>
      <w:r w:rsidR="00487F72">
        <w:rPr>
          <w:rFonts w:ascii="ＭＳ 明朝" w:hAnsi="ＭＳ 明朝" w:hint="eastAsia"/>
          <w:szCs w:val="22"/>
        </w:rPr>
        <w:t>。</w:t>
      </w:r>
    </w:p>
    <w:p w:rsidR="009E04D7" w:rsidRDefault="009E04D7" w:rsidP="003C79DA">
      <w:pPr>
        <w:rPr>
          <w:rFonts w:ascii="ＭＳ 明朝" w:hAnsi="ＭＳ 明朝"/>
          <w:szCs w:val="22"/>
        </w:rPr>
      </w:pPr>
    </w:p>
    <w:p w:rsidR="00765FF7" w:rsidRDefault="00765FF7" w:rsidP="003C79DA">
      <w:pPr>
        <w:rPr>
          <w:rFonts w:ascii="ＭＳ 明朝" w:hAnsi="ＭＳ 明朝"/>
          <w:szCs w:val="22"/>
        </w:rPr>
      </w:pPr>
    </w:p>
    <w:p w:rsidR="00BE2F32" w:rsidRDefault="009E04D7" w:rsidP="00BE2F32">
      <w:pPr>
        <w:rPr>
          <w:rFonts w:ascii="ＭＳ 明朝" w:hAnsi="ＭＳ 明朝"/>
          <w:szCs w:val="22"/>
        </w:rPr>
      </w:pPr>
      <w:r w:rsidRPr="004A0266">
        <w:rPr>
          <w:rFonts w:ascii="ＭＳ ゴシック" w:eastAsia="ＭＳ ゴシック" w:hAnsi="ＭＳ ゴシック" w:hint="eastAsia"/>
          <w:szCs w:val="22"/>
        </w:rPr>
        <w:lastRenderedPageBreak/>
        <w:t>（3）中学校・高等学校・</w:t>
      </w:r>
      <w:r w:rsidR="009D24C9" w:rsidRPr="004A0266">
        <w:rPr>
          <w:rFonts w:ascii="ＭＳ ゴシック" w:eastAsia="ＭＳ ゴシック" w:hAnsi="ＭＳ ゴシック" w:hint="eastAsia"/>
          <w:szCs w:val="22"/>
        </w:rPr>
        <w:t>他府県関係専門委員会</w:t>
      </w:r>
      <w:r w:rsidR="00790553">
        <w:rPr>
          <w:rFonts w:ascii="ＭＳ 明朝" w:hAnsi="ＭＳ 明朝" w:hint="eastAsia"/>
          <w:szCs w:val="22"/>
        </w:rPr>
        <w:t>（</w:t>
      </w:r>
      <w:r w:rsidR="00BE2F32" w:rsidRPr="004A0266">
        <w:rPr>
          <w:rFonts w:ascii="ＭＳ ゴシック" w:eastAsia="ＭＳ ゴシック" w:hAnsi="ＭＳ ゴシック" w:hint="eastAsia"/>
          <w:szCs w:val="22"/>
        </w:rPr>
        <w:t>中学校・高等学校・他府県関係専門委員会</w:t>
      </w:r>
      <w:r w:rsidR="00BE2F32">
        <w:rPr>
          <w:rFonts w:ascii="ＭＳ ゴシック" w:eastAsia="ＭＳ ゴシック" w:hAnsi="ＭＳ ゴシック" w:hint="eastAsia"/>
          <w:szCs w:val="22"/>
        </w:rPr>
        <w:t>座長</w:t>
      </w:r>
      <w:r w:rsidR="00790553">
        <w:rPr>
          <w:rFonts w:ascii="ＭＳ 明朝" w:hAnsi="ＭＳ 明朝" w:hint="eastAsia"/>
          <w:szCs w:val="22"/>
        </w:rPr>
        <w:t>）</w:t>
      </w:r>
    </w:p>
    <w:p w:rsidR="00790553" w:rsidRDefault="009E04D7" w:rsidP="00BE2F32">
      <w:pPr>
        <w:ind w:firstLineChars="200" w:firstLine="420"/>
        <w:rPr>
          <w:rFonts w:ascii="ＭＳ 明朝" w:hAnsi="ＭＳ 明朝"/>
          <w:szCs w:val="22"/>
        </w:rPr>
      </w:pPr>
      <w:r>
        <w:rPr>
          <w:rFonts w:ascii="ＭＳ 明朝" w:hAnsi="ＭＳ 明朝" w:hint="eastAsia"/>
          <w:szCs w:val="22"/>
        </w:rPr>
        <w:t>専門委員会について報告</w:t>
      </w:r>
    </w:p>
    <w:p w:rsidR="00BE2F32" w:rsidRDefault="00BE2F32" w:rsidP="00E67A05">
      <w:pPr>
        <w:ind w:firstLineChars="100" w:firstLine="210"/>
        <w:rPr>
          <w:rFonts w:ascii="ＭＳ 明朝" w:hAnsi="ＭＳ 明朝"/>
          <w:szCs w:val="22"/>
        </w:rPr>
      </w:pPr>
    </w:p>
    <w:p w:rsidR="00CB7FA1" w:rsidRDefault="00CB7FA1" w:rsidP="00E67A05">
      <w:pPr>
        <w:ind w:firstLineChars="100" w:firstLine="210"/>
        <w:rPr>
          <w:rFonts w:ascii="ＭＳ 明朝" w:hAnsi="ＭＳ 明朝"/>
          <w:szCs w:val="22"/>
        </w:rPr>
      </w:pPr>
      <w:r>
        <w:rPr>
          <w:rFonts w:ascii="ＭＳ 明朝" w:hAnsi="ＭＳ 明朝" w:hint="eastAsia"/>
          <w:szCs w:val="22"/>
        </w:rPr>
        <w:t>（</w:t>
      </w:r>
      <w:r w:rsidR="00BE2F32">
        <w:rPr>
          <w:rFonts w:ascii="ＭＳ 明朝" w:hAnsi="ＭＳ 明朝" w:hint="eastAsia"/>
          <w:szCs w:val="22"/>
        </w:rPr>
        <w:t>委員</w:t>
      </w:r>
      <w:r>
        <w:rPr>
          <w:rFonts w:ascii="ＭＳ 明朝" w:hAnsi="ＭＳ 明朝" w:hint="eastAsia"/>
          <w:szCs w:val="22"/>
        </w:rPr>
        <w:t>）</w:t>
      </w:r>
    </w:p>
    <w:p w:rsidR="00CB7FA1" w:rsidRDefault="00CB7FA1" w:rsidP="00CB7FA1">
      <w:pPr>
        <w:ind w:leftChars="100" w:left="420" w:hangingChars="100" w:hanging="210"/>
        <w:rPr>
          <w:rFonts w:ascii="ＭＳ 明朝" w:hAnsi="ＭＳ 明朝"/>
          <w:szCs w:val="22"/>
        </w:rPr>
      </w:pPr>
      <w:r>
        <w:rPr>
          <w:rFonts w:ascii="ＭＳ 明朝" w:hAnsi="ＭＳ 明朝" w:hint="eastAsia"/>
          <w:szCs w:val="22"/>
        </w:rPr>
        <w:t xml:space="preserve">　面接時での違反質問が相変わらず上がってきてい</w:t>
      </w:r>
      <w:r w:rsidR="00BE2F32">
        <w:rPr>
          <w:rFonts w:ascii="ＭＳ 明朝" w:hAnsi="ＭＳ 明朝" w:hint="eastAsia"/>
          <w:szCs w:val="22"/>
        </w:rPr>
        <w:t>る。</w:t>
      </w:r>
      <w:r>
        <w:rPr>
          <w:rFonts w:ascii="ＭＳ 明朝" w:hAnsi="ＭＳ 明朝" w:hint="eastAsia"/>
          <w:szCs w:val="22"/>
        </w:rPr>
        <w:t>本人の能力と適正に関わらないことは聞いてはいけないということが面接担当者の間で徹底されていないことは長</w:t>
      </w:r>
      <w:r w:rsidR="00BA1EE6">
        <w:rPr>
          <w:rFonts w:ascii="ＭＳ 明朝" w:hAnsi="ＭＳ 明朝" w:hint="eastAsia"/>
          <w:szCs w:val="22"/>
        </w:rPr>
        <w:t>年抱えている課題であり、今後も啓発していくことが大切であると思</w:t>
      </w:r>
      <w:r w:rsidR="00BE2F32">
        <w:rPr>
          <w:rFonts w:ascii="ＭＳ 明朝" w:hAnsi="ＭＳ 明朝" w:hint="eastAsia"/>
          <w:szCs w:val="22"/>
        </w:rPr>
        <w:t>う</w:t>
      </w:r>
      <w:r>
        <w:rPr>
          <w:rFonts w:ascii="ＭＳ 明朝" w:hAnsi="ＭＳ 明朝" w:hint="eastAsia"/>
          <w:szCs w:val="22"/>
        </w:rPr>
        <w:t>。</w:t>
      </w:r>
    </w:p>
    <w:p w:rsidR="00CA4335" w:rsidRDefault="00CA4335" w:rsidP="00CB7FA1">
      <w:pPr>
        <w:ind w:leftChars="100" w:left="420" w:hangingChars="100" w:hanging="210"/>
        <w:rPr>
          <w:rFonts w:ascii="ＭＳ 明朝" w:hAnsi="ＭＳ 明朝"/>
          <w:szCs w:val="22"/>
        </w:rPr>
      </w:pPr>
    </w:p>
    <w:p w:rsidR="00CB7FA1" w:rsidRDefault="00CB7FA1" w:rsidP="00CB7FA1">
      <w:pPr>
        <w:ind w:leftChars="100" w:left="420" w:hangingChars="100" w:hanging="210"/>
        <w:rPr>
          <w:rFonts w:ascii="ＭＳ 明朝" w:hAnsi="ＭＳ 明朝"/>
          <w:szCs w:val="22"/>
        </w:rPr>
      </w:pPr>
      <w:r>
        <w:rPr>
          <w:rFonts w:ascii="ＭＳ 明朝" w:hAnsi="ＭＳ 明朝" w:hint="eastAsia"/>
          <w:szCs w:val="22"/>
        </w:rPr>
        <w:t>（</w:t>
      </w:r>
      <w:r w:rsidR="00BE2F32">
        <w:rPr>
          <w:rFonts w:ascii="ＭＳ 明朝" w:hAnsi="ＭＳ 明朝" w:hint="eastAsia"/>
          <w:szCs w:val="22"/>
        </w:rPr>
        <w:t>委員</w:t>
      </w:r>
      <w:r>
        <w:rPr>
          <w:rFonts w:ascii="ＭＳ 明朝" w:hAnsi="ＭＳ 明朝" w:hint="eastAsia"/>
          <w:szCs w:val="22"/>
        </w:rPr>
        <w:t>）</w:t>
      </w:r>
    </w:p>
    <w:p w:rsidR="00CB7FA1" w:rsidRDefault="00CB7FA1" w:rsidP="00CB7FA1">
      <w:pPr>
        <w:ind w:leftChars="100" w:left="420" w:hangingChars="100" w:hanging="210"/>
        <w:rPr>
          <w:rFonts w:ascii="ＭＳ 明朝" w:hAnsi="ＭＳ 明朝"/>
          <w:szCs w:val="22"/>
        </w:rPr>
      </w:pPr>
      <w:r>
        <w:rPr>
          <w:rFonts w:ascii="ＭＳ 明朝" w:hAnsi="ＭＳ 明朝" w:hint="eastAsia"/>
          <w:szCs w:val="22"/>
        </w:rPr>
        <w:t xml:space="preserve">　</w:t>
      </w:r>
      <w:r w:rsidR="000F7640">
        <w:rPr>
          <w:rFonts w:ascii="ＭＳ 明朝" w:hAnsi="ＭＳ 明朝" w:hint="eastAsia"/>
          <w:szCs w:val="22"/>
        </w:rPr>
        <w:t>採用担当者と求職者という力関係のなかで違反質問とわかっていたけど答えてしまった学生のその後のケアについて心配</w:t>
      </w:r>
      <w:r w:rsidR="00BE2F32">
        <w:rPr>
          <w:rFonts w:ascii="ＭＳ 明朝" w:hAnsi="ＭＳ 明朝" w:hint="eastAsia"/>
          <w:szCs w:val="22"/>
        </w:rPr>
        <w:t>である</w:t>
      </w:r>
      <w:r w:rsidR="000F7640">
        <w:rPr>
          <w:rFonts w:ascii="ＭＳ 明朝" w:hAnsi="ＭＳ 明朝" w:hint="eastAsia"/>
          <w:szCs w:val="22"/>
        </w:rPr>
        <w:t>。</w:t>
      </w:r>
    </w:p>
    <w:p w:rsidR="00722EEC" w:rsidRPr="0040702C" w:rsidRDefault="00722EEC" w:rsidP="003C79DA">
      <w:pPr>
        <w:rPr>
          <w:rFonts w:ascii="ＭＳ 明朝" w:hAnsi="ＭＳ 明朝"/>
          <w:szCs w:val="22"/>
        </w:rPr>
      </w:pPr>
    </w:p>
    <w:p w:rsidR="008F13E4" w:rsidRPr="003B2DD6" w:rsidRDefault="0040702C" w:rsidP="00BE2F32">
      <w:pPr>
        <w:rPr>
          <w:rFonts w:ascii="ＭＳ 明朝" w:hAnsi="ＭＳ 明朝"/>
          <w:szCs w:val="22"/>
        </w:rPr>
      </w:pPr>
      <w:r w:rsidRPr="004A0266">
        <w:rPr>
          <w:rFonts w:ascii="ＭＳ ゴシック" w:eastAsia="ＭＳ ゴシック" w:hAnsi="ＭＳ ゴシック" w:hint="eastAsia"/>
          <w:szCs w:val="22"/>
        </w:rPr>
        <w:t>（4）職業能力開発専門委員会</w:t>
      </w:r>
      <w:r w:rsidRPr="003B2DD6">
        <w:rPr>
          <w:rFonts w:ascii="ＭＳ 明朝" w:hAnsi="ＭＳ 明朝" w:hint="eastAsia"/>
          <w:szCs w:val="22"/>
        </w:rPr>
        <w:t>（</w:t>
      </w:r>
      <w:r w:rsidR="00BE2F32" w:rsidRPr="004A0266">
        <w:rPr>
          <w:rFonts w:ascii="ＭＳ ゴシック" w:eastAsia="ＭＳ ゴシック" w:hAnsi="ＭＳ ゴシック" w:hint="eastAsia"/>
          <w:szCs w:val="22"/>
        </w:rPr>
        <w:t>職業能力開発専門委員会</w:t>
      </w:r>
      <w:r w:rsidR="00BE2F32">
        <w:rPr>
          <w:rFonts w:ascii="ＭＳ ゴシック" w:eastAsia="ＭＳ ゴシック" w:hAnsi="ＭＳ ゴシック" w:hint="eastAsia"/>
          <w:szCs w:val="22"/>
        </w:rPr>
        <w:t>座長</w:t>
      </w:r>
      <w:r w:rsidRPr="003B2DD6">
        <w:rPr>
          <w:rFonts w:ascii="ＭＳ 明朝" w:hAnsi="ＭＳ 明朝" w:hint="eastAsia"/>
          <w:szCs w:val="22"/>
        </w:rPr>
        <w:t>）</w:t>
      </w:r>
    </w:p>
    <w:p w:rsidR="0040702C" w:rsidRPr="003B2DD6" w:rsidRDefault="0040702C" w:rsidP="008F13E4">
      <w:pPr>
        <w:ind w:firstLineChars="200" w:firstLine="420"/>
        <w:rPr>
          <w:rFonts w:ascii="ＭＳ 明朝" w:hAnsi="ＭＳ 明朝"/>
          <w:szCs w:val="22"/>
        </w:rPr>
      </w:pPr>
      <w:r w:rsidRPr="003B2DD6">
        <w:rPr>
          <w:rFonts w:ascii="ＭＳ 明朝" w:hAnsi="ＭＳ 明朝" w:hint="eastAsia"/>
          <w:szCs w:val="22"/>
        </w:rPr>
        <w:t>専門委員会について報告</w:t>
      </w:r>
    </w:p>
    <w:p w:rsidR="0040702C" w:rsidRPr="00765FF7" w:rsidRDefault="00E67A05" w:rsidP="003C79DA">
      <w:pPr>
        <w:rPr>
          <w:rFonts w:ascii="ＭＳ 明朝" w:hAnsi="ＭＳ 明朝"/>
          <w:szCs w:val="22"/>
        </w:rPr>
      </w:pPr>
      <w:r w:rsidRPr="003B2DD6">
        <w:rPr>
          <w:rFonts w:ascii="ＭＳ 明朝" w:hAnsi="ＭＳ 明朝" w:hint="eastAsia"/>
          <w:szCs w:val="22"/>
        </w:rPr>
        <w:t xml:space="preserve">　</w:t>
      </w:r>
      <w:r>
        <w:rPr>
          <w:rFonts w:ascii="ＭＳ 明朝" w:hAnsi="ＭＳ 明朝" w:hint="eastAsia"/>
          <w:szCs w:val="22"/>
        </w:rPr>
        <w:t xml:space="preserve">　　</w:t>
      </w:r>
    </w:p>
    <w:p w:rsidR="001266AB" w:rsidRPr="00722EEC" w:rsidRDefault="009E04D7" w:rsidP="003C79DA">
      <w:pPr>
        <w:rPr>
          <w:rFonts w:ascii="ＭＳ ゴシック" w:eastAsia="ＭＳ ゴシック" w:hAnsi="ＭＳ ゴシック"/>
          <w:szCs w:val="22"/>
        </w:rPr>
      </w:pPr>
      <w:r w:rsidRPr="00722EEC">
        <w:rPr>
          <w:rFonts w:ascii="ＭＳ ゴシック" w:eastAsia="ＭＳ ゴシック" w:hAnsi="ＭＳ ゴシック" w:hint="eastAsia"/>
          <w:szCs w:val="22"/>
        </w:rPr>
        <w:t>（</w:t>
      </w:r>
      <w:r w:rsidR="0040702C">
        <w:rPr>
          <w:rFonts w:ascii="ＭＳ ゴシック" w:eastAsia="ＭＳ ゴシック" w:hAnsi="ＭＳ ゴシック" w:hint="eastAsia"/>
          <w:szCs w:val="22"/>
        </w:rPr>
        <w:t>5</w:t>
      </w:r>
      <w:r w:rsidR="00822615">
        <w:rPr>
          <w:rFonts w:ascii="ＭＳ ゴシック" w:eastAsia="ＭＳ ゴシック" w:hAnsi="ＭＳ ゴシック" w:hint="eastAsia"/>
          <w:szCs w:val="22"/>
        </w:rPr>
        <w:t>）</w:t>
      </w:r>
      <w:bookmarkStart w:id="0" w:name="_GoBack"/>
      <w:bookmarkEnd w:id="0"/>
      <w:r w:rsidR="00F26E83" w:rsidRPr="00722EEC">
        <w:rPr>
          <w:rFonts w:ascii="ＭＳ ゴシック" w:eastAsia="ＭＳ ゴシック" w:hAnsi="ＭＳ ゴシック" w:hint="eastAsia"/>
          <w:szCs w:val="22"/>
        </w:rPr>
        <w:t>履歴書の性別欄に関する研究部会</w:t>
      </w:r>
      <w:r w:rsidR="00BE2F32">
        <w:rPr>
          <w:rFonts w:ascii="ＭＳ ゴシック" w:eastAsia="ＭＳ ゴシック" w:hAnsi="ＭＳ ゴシック" w:hint="eastAsia"/>
          <w:szCs w:val="22"/>
        </w:rPr>
        <w:t>（</w:t>
      </w:r>
      <w:r w:rsidR="00BE2F32" w:rsidRPr="00722EEC">
        <w:rPr>
          <w:rFonts w:ascii="ＭＳ ゴシック" w:eastAsia="ＭＳ ゴシック" w:hAnsi="ＭＳ ゴシック" w:hint="eastAsia"/>
          <w:szCs w:val="22"/>
        </w:rPr>
        <w:t>履歴書の性別欄に関する研究部会</w:t>
      </w:r>
      <w:r w:rsidR="00BE2F32">
        <w:rPr>
          <w:rFonts w:ascii="ＭＳ ゴシック" w:eastAsia="ＭＳ ゴシック" w:hAnsi="ＭＳ ゴシック" w:hint="eastAsia"/>
          <w:szCs w:val="22"/>
        </w:rPr>
        <w:t>座長）</w:t>
      </w:r>
    </w:p>
    <w:p w:rsidR="00F26E83" w:rsidRPr="004A0266" w:rsidRDefault="00E03E54" w:rsidP="00E03E54">
      <w:pPr>
        <w:ind w:firstLineChars="200" w:firstLine="420"/>
        <w:rPr>
          <w:rFonts w:ascii="ＭＳ 明朝" w:hAnsi="ＭＳ 明朝"/>
          <w:szCs w:val="22"/>
        </w:rPr>
      </w:pPr>
      <w:r w:rsidRPr="004A0266">
        <w:rPr>
          <w:rFonts w:ascii="ＭＳ 明朝" w:hAnsi="ＭＳ 明朝" w:hint="eastAsia"/>
          <w:szCs w:val="22"/>
        </w:rPr>
        <w:t>履歴書の性別欄に関する研究部会報告</w:t>
      </w:r>
    </w:p>
    <w:p w:rsidR="00BE2F32" w:rsidRDefault="00BE2F32" w:rsidP="00722EEC">
      <w:pPr>
        <w:ind w:firstLineChars="100" w:firstLine="210"/>
        <w:rPr>
          <w:rFonts w:ascii="ＭＳ 明朝" w:hAnsi="ＭＳ 明朝"/>
          <w:szCs w:val="22"/>
        </w:rPr>
      </w:pPr>
    </w:p>
    <w:p w:rsidR="009E04D7" w:rsidRDefault="00E03E54" w:rsidP="00722EEC">
      <w:pPr>
        <w:ind w:firstLineChars="100" w:firstLine="210"/>
        <w:rPr>
          <w:rFonts w:ascii="ＭＳ 明朝" w:hAnsi="ＭＳ 明朝"/>
          <w:szCs w:val="22"/>
        </w:rPr>
      </w:pPr>
      <w:r>
        <w:rPr>
          <w:rFonts w:ascii="ＭＳ 明朝" w:hAnsi="ＭＳ 明朝" w:hint="eastAsia"/>
          <w:szCs w:val="22"/>
        </w:rPr>
        <w:t>（</w:t>
      </w:r>
      <w:r w:rsidR="00BE2F32">
        <w:rPr>
          <w:rFonts w:ascii="ＭＳ 明朝" w:hAnsi="ＭＳ 明朝" w:hint="eastAsia"/>
          <w:szCs w:val="22"/>
        </w:rPr>
        <w:t>委員</w:t>
      </w:r>
      <w:r w:rsidR="00F26E83">
        <w:rPr>
          <w:rFonts w:ascii="ＭＳ 明朝" w:hAnsi="ＭＳ 明朝" w:hint="eastAsia"/>
          <w:szCs w:val="22"/>
        </w:rPr>
        <w:t>）</w:t>
      </w:r>
    </w:p>
    <w:p w:rsidR="00F26E83" w:rsidRPr="00F26E83" w:rsidRDefault="007859D2" w:rsidP="00750980">
      <w:pPr>
        <w:tabs>
          <w:tab w:val="left" w:pos="5725"/>
        </w:tabs>
        <w:ind w:leftChars="200" w:left="420"/>
        <w:rPr>
          <w:rFonts w:ascii="ＭＳ 明朝" w:hAnsi="ＭＳ 明朝"/>
          <w:szCs w:val="22"/>
        </w:rPr>
      </w:pPr>
      <w:r>
        <w:rPr>
          <w:rFonts w:ascii="ＭＳ 明朝" w:hAnsi="ＭＳ 明朝" w:hint="eastAsia"/>
          <w:szCs w:val="22"/>
        </w:rPr>
        <w:t>履歴書の性別欄についての議論が整理されてきていると思</w:t>
      </w:r>
      <w:r w:rsidR="002D2068">
        <w:rPr>
          <w:rFonts w:ascii="ＭＳ 明朝" w:hAnsi="ＭＳ 明朝" w:hint="eastAsia"/>
          <w:szCs w:val="22"/>
        </w:rPr>
        <w:t>う</w:t>
      </w:r>
      <w:r>
        <w:rPr>
          <w:rFonts w:ascii="ＭＳ 明朝" w:hAnsi="ＭＳ 明朝" w:hint="eastAsia"/>
          <w:szCs w:val="22"/>
        </w:rPr>
        <w:t>。トランスジェンダー等性別違和への応募者の取組みと、性別で判断しないという課題をどのように履歴書の欄の取り扱いで実現していくか議論を進めていくことが大切であると理解した。</w:t>
      </w:r>
      <w:r w:rsidR="009F09BA">
        <w:rPr>
          <w:rFonts w:ascii="ＭＳ 明朝" w:hAnsi="ＭＳ 明朝" w:hint="eastAsia"/>
          <w:szCs w:val="22"/>
        </w:rPr>
        <w:t>議論の中で履歴書から性別欄をなくすという方向で進んでいる</w:t>
      </w:r>
      <w:r w:rsidR="00A36E6B">
        <w:rPr>
          <w:rFonts w:ascii="ＭＳ 明朝" w:hAnsi="ＭＳ 明朝" w:hint="eastAsia"/>
          <w:szCs w:val="22"/>
        </w:rPr>
        <w:t>ので、実例から問題点や改善した点を踏まえて引き続き議論していく必要がある</w:t>
      </w:r>
      <w:r w:rsidR="001833F9">
        <w:rPr>
          <w:rFonts w:ascii="ＭＳ 明朝" w:hAnsi="ＭＳ 明朝" w:hint="eastAsia"/>
          <w:szCs w:val="22"/>
        </w:rPr>
        <w:t>と思</w:t>
      </w:r>
      <w:r w:rsidR="002D2068">
        <w:rPr>
          <w:rFonts w:ascii="ＭＳ 明朝" w:hAnsi="ＭＳ 明朝" w:hint="eastAsia"/>
          <w:szCs w:val="22"/>
        </w:rPr>
        <w:t>う</w:t>
      </w:r>
      <w:r w:rsidR="001833F9">
        <w:rPr>
          <w:rFonts w:ascii="ＭＳ 明朝" w:hAnsi="ＭＳ 明朝" w:hint="eastAsia"/>
          <w:szCs w:val="22"/>
        </w:rPr>
        <w:t>。</w:t>
      </w:r>
      <w:r w:rsidR="00AF0759">
        <w:rPr>
          <w:rFonts w:ascii="ＭＳ 明朝" w:hAnsi="ＭＳ 明朝" w:hint="eastAsia"/>
          <w:szCs w:val="22"/>
        </w:rPr>
        <w:t>履歴書の性別欄をなくすということと、</w:t>
      </w:r>
      <w:r w:rsidR="001833F9" w:rsidRPr="001833F9">
        <w:rPr>
          <w:rFonts w:ascii="ＭＳ 明朝" w:hAnsi="ＭＳ 明朝" w:hint="eastAsia"/>
          <w:szCs w:val="22"/>
        </w:rPr>
        <w:t>男女雇用機会均等法</w:t>
      </w:r>
      <w:r w:rsidR="001833F9">
        <w:rPr>
          <w:rFonts w:ascii="ＭＳ 明朝" w:hAnsi="ＭＳ 明朝" w:hint="eastAsia"/>
          <w:szCs w:val="22"/>
        </w:rPr>
        <w:t>における女性活躍の関係から性別把握が必要</w:t>
      </w:r>
      <w:r w:rsidR="00AF0759">
        <w:rPr>
          <w:rFonts w:ascii="ＭＳ 明朝" w:hAnsi="ＭＳ 明朝" w:hint="eastAsia"/>
          <w:szCs w:val="22"/>
        </w:rPr>
        <w:t>であるという2つの問題が交差する点は非常に難しい問題</w:t>
      </w:r>
      <w:r w:rsidR="002D2068">
        <w:rPr>
          <w:rFonts w:ascii="ＭＳ 明朝" w:hAnsi="ＭＳ 明朝" w:hint="eastAsia"/>
          <w:szCs w:val="22"/>
        </w:rPr>
        <w:t>であった</w:t>
      </w:r>
      <w:r w:rsidR="00750980">
        <w:rPr>
          <w:rFonts w:ascii="ＭＳ 明朝" w:hAnsi="ＭＳ 明朝" w:hint="eastAsia"/>
          <w:szCs w:val="22"/>
        </w:rPr>
        <w:t>が、４２０－１ｐ下部に記載されている「性別欄」の扱いがとても分かりやすく整理されていると思</w:t>
      </w:r>
      <w:r w:rsidR="002D2068">
        <w:rPr>
          <w:rFonts w:ascii="ＭＳ 明朝" w:hAnsi="ＭＳ 明朝" w:hint="eastAsia"/>
          <w:szCs w:val="22"/>
        </w:rPr>
        <w:t>う</w:t>
      </w:r>
      <w:r w:rsidR="00750980">
        <w:rPr>
          <w:rFonts w:ascii="ＭＳ 明朝" w:hAnsi="ＭＳ 明朝" w:hint="eastAsia"/>
          <w:szCs w:val="22"/>
        </w:rPr>
        <w:t>。</w:t>
      </w:r>
      <w:r w:rsidR="00F14A40">
        <w:rPr>
          <w:rFonts w:ascii="ＭＳ 明朝" w:hAnsi="ＭＳ 明朝" w:hint="eastAsia"/>
          <w:szCs w:val="22"/>
        </w:rPr>
        <w:t>履歴書の性別欄を</w:t>
      </w:r>
      <w:r w:rsidR="0059483C">
        <w:rPr>
          <w:rFonts w:ascii="ＭＳ 明朝" w:hAnsi="ＭＳ 明朝" w:hint="eastAsia"/>
          <w:szCs w:val="22"/>
        </w:rPr>
        <w:t>消すことのメリットデメリットを踏まえながら取組み、フィードバックしながら議論を進めていけたらと思</w:t>
      </w:r>
      <w:r w:rsidR="002D2068">
        <w:rPr>
          <w:rFonts w:ascii="ＭＳ 明朝" w:hAnsi="ＭＳ 明朝" w:hint="eastAsia"/>
          <w:szCs w:val="22"/>
        </w:rPr>
        <w:t>う</w:t>
      </w:r>
      <w:r w:rsidR="0059483C">
        <w:rPr>
          <w:rFonts w:ascii="ＭＳ 明朝" w:hAnsi="ＭＳ 明朝" w:hint="eastAsia"/>
          <w:szCs w:val="22"/>
        </w:rPr>
        <w:t>。履歴書の性別欄が消えたことによりトランスジェンダー当事者がどんな状況にありどのように感じるのかを学びながら</w:t>
      </w:r>
      <w:r w:rsidR="00A736A1">
        <w:rPr>
          <w:rFonts w:ascii="ＭＳ 明朝" w:hAnsi="ＭＳ 明朝" w:hint="eastAsia"/>
          <w:szCs w:val="22"/>
        </w:rPr>
        <w:t>議論を進めたいと思</w:t>
      </w:r>
      <w:r w:rsidR="002D2068">
        <w:rPr>
          <w:rFonts w:ascii="ＭＳ 明朝" w:hAnsi="ＭＳ 明朝" w:hint="eastAsia"/>
          <w:szCs w:val="22"/>
        </w:rPr>
        <w:t>う</w:t>
      </w:r>
      <w:r w:rsidR="00A736A1">
        <w:rPr>
          <w:rFonts w:ascii="ＭＳ 明朝" w:hAnsi="ＭＳ 明朝" w:hint="eastAsia"/>
          <w:szCs w:val="22"/>
        </w:rPr>
        <w:t>。</w:t>
      </w:r>
    </w:p>
    <w:p w:rsidR="00765FF7" w:rsidRPr="00722EEC" w:rsidRDefault="00765FF7" w:rsidP="00E015BB">
      <w:pPr>
        <w:rPr>
          <w:rFonts w:ascii="ＭＳ ゴシック" w:eastAsia="ＭＳ ゴシック" w:hAnsi="ＭＳ ゴシック"/>
          <w:szCs w:val="22"/>
        </w:rPr>
      </w:pPr>
    </w:p>
    <w:p w:rsidR="00A736A1" w:rsidRDefault="0040702C" w:rsidP="00722EEC">
      <w:pPr>
        <w:ind w:firstLineChars="100" w:firstLine="210"/>
        <w:rPr>
          <w:rFonts w:ascii="ＭＳ 明朝" w:hAnsi="ＭＳ 明朝"/>
          <w:szCs w:val="22"/>
        </w:rPr>
      </w:pPr>
      <w:r w:rsidRPr="004A0266">
        <w:rPr>
          <w:rFonts w:ascii="ＭＳ ゴシック" w:eastAsia="ＭＳ ゴシック" w:hAnsi="ＭＳ ゴシック" w:hint="eastAsia"/>
          <w:szCs w:val="22"/>
        </w:rPr>
        <w:t>(</w:t>
      </w:r>
      <w:r w:rsidRPr="004A0266">
        <w:rPr>
          <w:rFonts w:ascii="ＭＳ ゴシック" w:eastAsia="ＭＳ ゴシック" w:hAnsi="ＭＳ ゴシック"/>
          <w:szCs w:val="22"/>
        </w:rPr>
        <w:t>6)</w:t>
      </w:r>
      <w:r w:rsidR="005F01F2" w:rsidRPr="004A0266">
        <w:rPr>
          <w:rFonts w:ascii="ＭＳ ゴシック" w:eastAsia="ＭＳ ゴシック" w:hAnsi="ＭＳ ゴシック" w:hint="eastAsia"/>
          <w:szCs w:val="22"/>
        </w:rPr>
        <w:t>新たな履歴書様式例について</w:t>
      </w:r>
      <w:r w:rsidR="00A736A1">
        <w:rPr>
          <w:rFonts w:ascii="ＭＳ 明朝" w:hAnsi="ＭＳ 明朝" w:hint="eastAsia"/>
          <w:szCs w:val="22"/>
        </w:rPr>
        <w:t>（</w:t>
      </w:r>
      <w:r w:rsidR="0043759C">
        <w:rPr>
          <w:rFonts w:hAnsi="ＭＳ 明朝" w:cs="ＭＳ Ｐゴシック" w:hint="eastAsia"/>
        </w:rPr>
        <w:t>大阪労働局</w:t>
      </w:r>
      <w:r w:rsidR="00A64335">
        <w:rPr>
          <w:rFonts w:ascii="ＭＳ 明朝" w:hAnsi="ＭＳ 明朝" w:hint="eastAsia"/>
          <w:szCs w:val="22"/>
        </w:rPr>
        <w:t>）</w:t>
      </w:r>
    </w:p>
    <w:p w:rsidR="00A64335" w:rsidRDefault="00A736A1" w:rsidP="00A736A1">
      <w:pPr>
        <w:ind w:firstLineChars="200" w:firstLine="420"/>
        <w:rPr>
          <w:rFonts w:ascii="ＭＳ 明朝" w:hAnsi="ＭＳ 明朝"/>
          <w:szCs w:val="22"/>
        </w:rPr>
      </w:pPr>
      <w:r>
        <w:rPr>
          <w:rFonts w:ascii="ＭＳ 明朝" w:hAnsi="ＭＳ 明朝" w:hint="eastAsia"/>
          <w:szCs w:val="22"/>
        </w:rPr>
        <w:t>新たな履歴書様式例に</w:t>
      </w:r>
      <w:r w:rsidR="00954B86">
        <w:rPr>
          <w:rFonts w:ascii="ＭＳ 明朝" w:hAnsi="ＭＳ 明朝" w:hint="eastAsia"/>
          <w:szCs w:val="22"/>
        </w:rPr>
        <w:t>ついて報告</w:t>
      </w:r>
    </w:p>
    <w:p w:rsidR="00A736A1" w:rsidRDefault="00A736A1" w:rsidP="00722EEC">
      <w:pPr>
        <w:ind w:leftChars="200" w:left="420"/>
        <w:rPr>
          <w:rFonts w:ascii="ＭＳ 明朝" w:hAnsi="ＭＳ 明朝"/>
          <w:szCs w:val="22"/>
        </w:rPr>
      </w:pPr>
    </w:p>
    <w:p w:rsidR="00A736A1" w:rsidRDefault="00A736A1" w:rsidP="00A736A1">
      <w:pPr>
        <w:ind w:firstLineChars="100" w:firstLine="210"/>
        <w:rPr>
          <w:rFonts w:ascii="ＭＳ 明朝" w:hAnsi="ＭＳ 明朝"/>
          <w:szCs w:val="22"/>
        </w:rPr>
      </w:pPr>
      <w:r>
        <w:rPr>
          <w:rFonts w:ascii="ＭＳ 明朝" w:hAnsi="ＭＳ 明朝" w:hint="eastAsia"/>
          <w:szCs w:val="22"/>
        </w:rPr>
        <w:t>（</w:t>
      </w:r>
      <w:r w:rsidR="002D2068">
        <w:rPr>
          <w:rFonts w:ascii="ＭＳ 明朝" w:hAnsi="ＭＳ 明朝" w:hint="eastAsia"/>
          <w:szCs w:val="22"/>
        </w:rPr>
        <w:t>委員</w:t>
      </w:r>
      <w:r>
        <w:rPr>
          <w:rFonts w:ascii="ＭＳ 明朝" w:hAnsi="ＭＳ 明朝" w:hint="eastAsia"/>
          <w:szCs w:val="22"/>
        </w:rPr>
        <w:t>）</w:t>
      </w:r>
    </w:p>
    <w:p w:rsidR="00A736A1" w:rsidRDefault="00A736A1" w:rsidP="00FE21E2">
      <w:pPr>
        <w:ind w:leftChars="100" w:left="420" w:hangingChars="100" w:hanging="210"/>
        <w:rPr>
          <w:rFonts w:ascii="ＭＳ 明朝" w:hAnsi="ＭＳ 明朝"/>
          <w:szCs w:val="22"/>
        </w:rPr>
      </w:pPr>
      <w:r>
        <w:rPr>
          <w:rFonts w:ascii="ＭＳ 明朝" w:hAnsi="ＭＳ 明朝" w:hint="eastAsia"/>
          <w:szCs w:val="22"/>
        </w:rPr>
        <w:t xml:space="preserve">　研究部会でも議論のご報告が</w:t>
      </w:r>
      <w:r w:rsidR="00FE21E2">
        <w:rPr>
          <w:rFonts w:ascii="ＭＳ 明朝" w:hAnsi="ＭＳ 明朝" w:hint="eastAsia"/>
          <w:szCs w:val="22"/>
        </w:rPr>
        <w:t>あ</w:t>
      </w:r>
      <w:r w:rsidR="002D2068">
        <w:rPr>
          <w:rFonts w:ascii="ＭＳ 明朝" w:hAnsi="ＭＳ 明朝" w:hint="eastAsia"/>
          <w:szCs w:val="22"/>
        </w:rPr>
        <w:t>った</w:t>
      </w:r>
      <w:r w:rsidR="00FE21E2">
        <w:rPr>
          <w:rFonts w:ascii="ＭＳ 明朝" w:hAnsi="ＭＳ 明朝" w:hint="eastAsia"/>
          <w:szCs w:val="22"/>
        </w:rPr>
        <w:t>が、履歴書の性別欄が削除ではなく任意記載になった背景について教えていただ</w:t>
      </w:r>
      <w:r w:rsidR="002D2068">
        <w:rPr>
          <w:rFonts w:ascii="ＭＳ 明朝" w:hAnsi="ＭＳ 明朝" w:hint="eastAsia"/>
          <w:szCs w:val="22"/>
        </w:rPr>
        <w:t>きたい</w:t>
      </w:r>
      <w:r w:rsidR="00FE21E2">
        <w:rPr>
          <w:rFonts w:ascii="ＭＳ 明朝" w:hAnsi="ＭＳ 明朝" w:hint="eastAsia"/>
          <w:szCs w:val="22"/>
        </w:rPr>
        <w:t>。</w:t>
      </w:r>
    </w:p>
    <w:p w:rsidR="00CA4335" w:rsidRDefault="00CA4335" w:rsidP="00FE21E2">
      <w:pPr>
        <w:ind w:leftChars="100" w:left="420" w:hangingChars="100" w:hanging="210"/>
        <w:rPr>
          <w:rFonts w:ascii="ＭＳ 明朝" w:hAnsi="ＭＳ 明朝"/>
          <w:szCs w:val="22"/>
        </w:rPr>
      </w:pPr>
    </w:p>
    <w:p w:rsidR="00FE21E2" w:rsidRDefault="00FE21E2" w:rsidP="00FE21E2">
      <w:pPr>
        <w:ind w:leftChars="100" w:left="420" w:hangingChars="100" w:hanging="210"/>
        <w:rPr>
          <w:rFonts w:ascii="ＭＳ 明朝" w:hAnsi="ＭＳ 明朝"/>
          <w:szCs w:val="22"/>
        </w:rPr>
      </w:pPr>
      <w:r>
        <w:rPr>
          <w:rFonts w:ascii="ＭＳ 明朝" w:hAnsi="ＭＳ 明朝" w:hint="eastAsia"/>
          <w:szCs w:val="22"/>
        </w:rPr>
        <w:t>（</w:t>
      </w:r>
      <w:r w:rsidR="0043759C">
        <w:rPr>
          <w:rFonts w:ascii="ＭＳ 明朝" w:hAnsi="ＭＳ 明朝" w:hint="eastAsia"/>
          <w:szCs w:val="22"/>
        </w:rPr>
        <w:t>大阪労働局</w:t>
      </w:r>
      <w:r>
        <w:rPr>
          <w:rFonts w:ascii="ＭＳ 明朝" w:hAnsi="ＭＳ 明朝" w:hint="eastAsia"/>
          <w:szCs w:val="22"/>
        </w:rPr>
        <w:t>）</w:t>
      </w:r>
    </w:p>
    <w:p w:rsidR="002D2068" w:rsidRDefault="00FE21E2" w:rsidP="00FE21E2">
      <w:pPr>
        <w:ind w:leftChars="200" w:left="420"/>
        <w:rPr>
          <w:rFonts w:ascii="ＭＳ 明朝" w:hAnsi="ＭＳ 明朝"/>
          <w:szCs w:val="22"/>
        </w:rPr>
      </w:pPr>
      <w:r>
        <w:rPr>
          <w:rFonts w:ascii="ＭＳ 明朝" w:hAnsi="ＭＳ 明朝" w:hint="eastAsia"/>
          <w:szCs w:val="22"/>
        </w:rPr>
        <w:t>急に削除すれば企業の採用活動に混乱をもたらすとの意見があった</w:t>
      </w:r>
      <w:r w:rsidR="002D2068">
        <w:rPr>
          <w:rFonts w:ascii="ＭＳ 明朝" w:hAnsi="ＭＳ 明朝" w:hint="eastAsia"/>
          <w:szCs w:val="22"/>
        </w:rPr>
        <w:t>ため</w:t>
      </w:r>
      <w:r>
        <w:rPr>
          <w:rFonts w:ascii="ＭＳ 明朝" w:hAnsi="ＭＳ 明朝" w:hint="eastAsia"/>
          <w:szCs w:val="22"/>
        </w:rPr>
        <w:t>。</w:t>
      </w:r>
    </w:p>
    <w:p w:rsidR="00FE21E2" w:rsidRDefault="00FE21E2" w:rsidP="00FE21E2">
      <w:pPr>
        <w:ind w:leftChars="200" w:left="420"/>
        <w:rPr>
          <w:rFonts w:ascii="ＭＳ 明朝" w:hAnsi="ＭＳ 明朝"/>
          <w:szCs w:val="22"/>
        </w:rPr>
      </w:pPr>
      <w:r>
        <w:rPr>
          <w:rFonts w:ascii="ＭＳ 明朝" w:hAnsi="ＭＳ 明朝" w:hint="eastAsia"/>
          <w:szCs w:val="22"/>
        </w:rPr>
        <w:t>ポジティブアクションであったり、女性活躍推進の観点から応募者の性別の把握も一定必要である</w:t>
      </w:r>
      <w:r>
        <w:rPr>
          <w:rFonts w:ascii="ＭＳ 明朝" w:hAnsi="ＭＳ 明朝" w:hint="eastAsia"/>
          <w:szCs w:val="22"/>
        </w:rPr>
        <w:lastRenderedPageBreak/>
        <w:t>との判断。</w:t>
      </w:r>
    </w:p>
    <w:p w:rsidR="002D2068" w:rsidRPr="00E32DDA" w:rsidRDefault="002D2068" w:rsidP="00A736A1">
      <w:pPr>
        <w:ind w:firstLineChars="100" w:firstLine="210"/>
        <w:rPr>
          <w:rFonts w:ascii="ＭＳ 明朝" w:hAnsi="ＭＳ 明朝"/>
          <w:szCs w:val="22"/>
        </w:rPr>
      </w:pPr>
    </w:p>
    <w:p w:rsidR="00A736A1" w:rsidRDefault="00A736A1" w:rsidP="00A736A1">
      <w:pPr>
        <w:ind w:firstLineChars="100" w:firstLine="210"/>
        <w:rPr>
          <w:rFonts w:ascii="ＭＳ 明朝" w:hAnsi="ＭＳ 明朝"/>
          <w:szCs w:val="22"/>
        </w:rPr>
      </w:pPr>
      <w:r>
        <w:rPr>
          <w:rFonts w:ascii="ＭＳ 明朝" w:hAnsi="ＭＳ 明朝" w:hint="eastAsia"/>
          <w:szCs w:val="22"/>
        </w:rPr>
        <w:t>（</w:t>
      </w:r>
      <w:r w:rsidR="002D2068">
        <w:rPr>
          <w:rFonts w:ascii="ＭＳ 明朝" w:hAnsi="ＭＳ 明朝" w:hint="eastAsia"/>
          <w:szCs w:val="22"/>
        </w:rPr>
        <w:t>委員</w:t>
      </w:r>
      <w:r>
        <w:rPr>
          <w:rFonts w:ascii="ＭＳ 明朝" w:hAnsi="ＭＳ 明朝" w:hint="eastAsia"/>
          <w:szCs w:val="22"/>
        </w:rPr>
        <w:t>）</w:t>
      </w:r>
    </w:p>
    <w:p w:rsidR="00FE21E2" w:rsidRDefault="00FE21E2" w:rsidP="00C80CB5">
      <w:pPr>
        <w:ind w:leftChars="100" w:left="420" w:hangingChars="100" w:hanging="210"/>
        <w:rPr>
          <w:rFonts w:ascii="ＭＳ 明朝" w:hAnsi="ＭＳ 明朝"/>
          <w:szCs w:val="22"/>
        </w:rPr>
      </w:pPr>
      <w:r>
        <w:rPr>
          <w:rFonts w:ascii="ＭＳ 明朝" w:hAnsi="ＭＳ 明朝" w:hint="eastAsia"/>
          <w:szCs w:val="22"/>
        </w:rPr>
        <w:t xml:space="preserve">　企業の採用活動に混乱をもたらす件については今後も議論を重ねることだろうと思</w:t>
      </w:r>
      <w:r w:rsidR="002D2068">
        <w:rPr>
          <w:rFonts w:ascii="ＭＳ 明朝" w:hAnsi="ＭＳ 明朝" w:hint="eastAsia"/>
          <w:szCs w:val="22"/>
        </w:rPr>
        <w:t>う</w:t>
      </w:r>
      <w:r>
        <w:rPr>
          <w:rFonts w:ascii="ＭＳ 明朝" w:hAnsi="ＭＳ 明朝" w:hint="eastAsia"/>
          <w:szCs w:val="22"/>
        </w:rPr>
        <w:t>ので、</w:t>
      </w:r>
      <w:r w:rsidR="00C80CB5">
        <w:rPr>
          <w:rFonts w:ascii="ＭＳ 明朝" w:hAnsi="ＭＳ 明朝" w:hint="eastAsia"/>
          <w:szCs w:val="22"/>
        </w:rPr>
        <w:t>継続して情報提供していただければと思</w:t>
      </w:r>
      <w:r w:rsidR="002D2068">
        <w:rPr>
          <w:rFonts w:ascii="ＭＳ 明朝" w:hAnsi="ＭＳ 明朝" w:hint="eastAsia"/>
          <w:szCs w:val="22"/>
        </w:rPr>
        <w:t>う</w:t>
      </w:r>
      <w:r w:rsidR="00C80CB5">
        <w:rPr>
          <w:rFonts w:ascii="ＭＳ 明朝" w:hAnsi="ＭＳ 明朝" w:hint="eastAsia"/>
          <w:szCs w:val="22"/>
        </w:rPr>
        <w:t>。また、留意点として性別の把握が必要な場合に面接等で適切な方法により確認することは可能とのこと</w:t>
      </w:r>
      <w:r w:rsidR="002D2068">
        <w:rPr>
          <w:rFonts w:ascii="ＭＳ 明朝" w:hAnsi="ＭＳ 明朝" w:hint="eastAsia"/>
          <w:szCs w:val="22"/>
        </w:rPr>
        <w:t>である</w:t>
      </w:r>
      <w:r w:rsidR="00C80CB5">
        <w:rPr>
          <w:rFonts w:ascii="ＭＳ 明朝" w:hAnsi="ＭＳ 明朝" w:hint="eastAsia"/>
          <w:szCs w:val="22"/>
        </w:rPr>
        <w:t>が、面接において担当者の認識不足やコミュニケーションの一環で本来聞いてはいけない事項を聞いてしまうといった事例が多く出ていたり、答えなく</w:t>
      </w:r>
      <w:r w:rsidR="00B11421">
        <w:rPr>
          <w:rFonts w:ascii="ＭＳ 明朝" w:hAnsi="ＭＳ 明朝" w:hint="eastAsia"/>
          <w:szCs w:val="22"/>
        </w:rPr>
        <w:t>ていい質問であるとわかっていても答えてしまうといったような企業</w:t>
      </w:r>
      <w:r w:rsidR="00C80CB5">
        <w:rPr>
          <w:rFonts w:ascii="ＭＳ 明朝" w:hAnsi="ＭＳ 明朝" w:hint="eastAsia"/>
          <w:szCs w:val="22"/>
        </w:rPr>
        <w:t>と</w:t>
      </w:r>
      <w:r w:rsidR="0043759C">
        <w:rPr>
          <w:rFonts w:ascii="ＭＳ 明朝" w:hAnsi="ＭＳ 明朝" w:hint="eastAsia"/>
          <w:szCs w:val="22"/>
        </w:rPr>
        <w:t>学生（求職者）</w:t>
      </w:r>
      <w:r w:rsidR="00C80CB5">
        <w:rPr>
          <w:rFonts w:ascii="ＭＳ 明朝" w:hAnsi="ＭＳ 明朝" w:hint="eastAsia"/>
          <w:szCs w:val="22"/>
        </w:rPr>
        <w:t>の力関係がある中で、</w:t>
      </w:r>
      <w:r w:rsidR="0043759C">
        <w:rPr>
          <w:rFonts w:ascii="ＭＳ 明朝" w:hAnsi="ＭＳ 明朝" w:hint="eastAsia"/>
          <w:szCs w:val="22"/>
        </w:rPr>
        <w:t>面接等で適切な方法により確認することは可能であるという留意点がどのような形で周知されていくのか、また公正採用選考にあたり面接においてこのようなことを聞いてはいけないということと合わせて周知されるのかご存じであれば教えていただきたい。また、今後このあたりをどのように議論していくのか情報があれば教えていただきたい。</w:t>
      </w:r>
    </w:p>
    <w:p w:rsidR="00B8667C" w:rsidRDefault="00B8667C" w:rsidP="00C80CB5">
      <w:pPr>
        <w:ind w:leftChars="100" w:left="420" w:hangingChars="100" w:hanging="210"/>
        <w:rPr>
          <w:rFonts w:ascii="ＭＳ 明朝" w:hAnsi="ＭＳ 明朝"/>
          <w:szCs w:val="22"/>
        </w:rPr>
      </w:pPr>
    </w:p>
    <w:p w:rsidR="0043759C" w:rsidRDefault="0043759C" w:rsidP="00C80CB5">
      <w:pPr>
        <w:ind w:leftChars="100" w:left="420" w:hangingChars="100" w:hanging="210"/>
        <w:rPr>
          <w:rFonts w:ascii="ＭＳ 明朝" w:hAnsi="ＭＳ 明朝"/>
          <w:szCs w:val="22"/>
        </w:rPr>
      </w:pPr>
      <w:r>
        <w:rPr>
          <w:rFonts w:ascii="ＭＳ 明朝" w:hAnsi="ＭＳ 明朝" w:hint="eastAsia"/>
          <w:szCs w:val="22"/>
        </w:rPr>
        <w:t>（大阪労働局）</w:t>
      </w:r>
    </w:p>
    <w:p w:rsidR="00B11421" w:rsidRDefault="0043759C" w:rsidP="00B11421">
      <w:pPr>
        <w:ind w:leftChars="100" w:left="420" w:hangingChars="100" w:hanging="210"/>
        <w:rPr>
          <w:rFonts w:ascii="ＭＳ 明朝" w:hAnsi="ＭＳ 明朝"/>
          <w:szCs w:val="22"/>
        </w:rPr>
      </w:pPr>
      <w:r>
        <w:rPr>
          <w:rFonts w:ascii="ＭＳ 明朝" w:hAnsi="ＭＳ 明朝" w:hint="eastAsia"/>
          <w:szCs w:val="22"/>
        </w:rPr>
        <w:t xml:space="preserve">　</w:t>
      </w:r>
      <w:r w:rsidR="00CC4662">
        <w:rPr>
          <w:rFonts w:ascii="ＭＳ 明朝" w:hAnsi="ＭＳ 明朝" w:hint="eastAsia"/>
          <w:szCs w:val="22"/>
        </w:rPr>
        <w:t>面接で家族のことを聞いた企業があれば企業へ行って話を聞くが、リラックスをさせるため等他意はない場合がほとんど。昔であれば母子家庭である理由などをかなり際どく聞いていたような企業もありましたが、聞いてはいけない質問であるというこ</w:t>
      </w:r>
      <w:r w:rsidR="004C37F0">
        <w:rPr>
          <w:rFonts w:ascii="ＭＳ 明朝" w:hAnsi="ＭＳ 明朝" w:hint="eastAsia"/>
          <w:szCs w:val="22"/>
        </w:rPr>
        <w:t>とをずっと言い続けなければ</w:t>
      </w:r>
      <w:r w:rsidR="002D2068">
        <w:rPr>
          <w:rFonts w:ascii="ＭＳ 明朝" w:hAnsi="ＭＳ 明朝" w:hint="eastAsia"/>
          <w:szCs w:val="22"/>
        </w:rPr>
        <w:t>収まらない</w:t>
      </w:r>
      <w:r w:rsidR="00B11421">
        <w:rPr>
          <w:rFonts w:ascii="ＭＳ 明朝" w:hAnsi="ＭＳ 明朝" w:hint="eastAsia"/>
          <w:szCs w:val="22"/>
        </w:rPr>
        <w:t>。どれほど周知してもご理解</w:t>
      </w:r>
      <w:r w:rsidR="00CC4662">
        <w:rPr>
          <w:rFonts w:ascii="ＭＳ 明朝" w:hAnsi="ＭＳ 明朝" w:hint="eastAsia"/>
          <w:szCs w:val="22"/>
        </w:rPr>
        <w:t>いただけない場合もあ</w:t>
      </w:r>
      <w:r w:rsidR="002D2068">
        <w:rPr>
          <w:rFonts w:ascii="ＭＳ 明朝" w:hAnsi="ＭＳ 明朝" w:hint="eastAsia"/>
          <w:szCs w:val="22"/>
        </w:rPr>
        <w:t>る</w:t>
      </w:r>
      <w:r w:rsidR="00CC4662">
        <w:rPr>
          <w:rFonts w:ascii="ＭＳ 明朝" w:hAnsi="ＭＳ 明朝" w:hint="eastAsia"/>
          <w:szCs w:val="22"/>
        </w:rPr>
        <w:t>し、会社の中で本来面接業務に従事していない社員がピンチヒッターで入って聞いてしまうといった事例もあ</w:t>
      </w:r>
      <w:r w:rsidR="002D2068">
        <w:rPr>
          <w:rFonts w:ascii="ＭＳ 明朝" w:hAnsi="ＭＳ 明朝" w:hint="eastAsia"/>
          <w:szCs w:val="22"/>
        </w:rPr>
        <w:t>る</w:t>
      </w:r>
      <w:r w:rsidR="00CC4662">
        <w:rPr>
          <w:rFonts w:ascii="ＭＳ 明朝" w:hAnsi="ＭＳ 明朝" w:hint="eastAsia"/>
          <w:szCs w:val="22"/>
        </w:rPr>
        <w:t>。それを社内でどういう風に教育していただくかというのが課題であり、しっかり啓発していくしかないと思</w:t>
      </w:r>
      <w:r w:rsidR="002D2068">
        <w:rPr>
          <w:rFonts w:ascii="ＭＳ 明朝" w:hAnsi="ＭＳ 明朝" w:hint="eastAsia"/>
          <w:szCs w:val="22"/>
        </w:rPr>
        <w:t>う</w:t>
      </w:r>
      <w:r w:rsidR="00CC4662">
        <w:rPr>
          <w:rFonts w:ascii="ＭＳ 明朝" w:hAnsi="ＭＳ 明朝" w:hint="eastAsia"/>
          <w:szCs w:val="22"/>
        </w:rPr>
        <w:t>。また、生徒さんたちが力関係で</w:t>
      </w:r>
      <w:r w:rsidR="002A2D5E">
        <w:rPr>
          <w:rFonts w:ascii="ＭＳ 明朝" w:hAnsi="ＭＳ 明朝" w:hint="eastAsia"/>
          <w:szCs w:val="22"/>
        </w:rPr>
        <w:t>違反質問に</w:t>
      </w:r>
      <w:r w:rsidR="00CC4662">
        <w:rPr>
          <w:rFonts w:ascii="ＭＳ 明朝" w:hAnsi="ＭＳ 明朝" w:hint="eastAsia"/>
          <w:szCs w:val="22"/>
        </w:rPr>
        <w:t>答えてしまうということは</w:t>
      </w:r>
      <w:r w:rsidR="002A2D5E">
        <w:rPr>
          <w:rFonts w:ascii="ＭＳ 明朝" w:hAnsi="ＭＳ 明朝" w:hint="eastAsia"/>
          <w:szCs w:val="22"/>
        </w:rPr>
        <w:t>よくわか</w:t>
      </w:r>
      <w:r w:rsidR="002D2068">
        <w:rPr>
          <w:rFonts w:ascii="ＭＳ 明朝" w:hAnsi="ＭＳ 明朝" w:hint="eastAsia"/>
          <w:szCs w:val="22"/>
        </w:rPr>
        <w:t>る</w:t>
      </w:r>
      <w:r w:rsidR="002A2D5E">
        <w:rPr>
          <w:rFonts w:ascii="ＭＳ 明朝" w:hAnsi="ＭＳ 明朝" w:hint="eastAsia"/>
          <w:szCs w:val="22"/>
        </w:rPr>
        <w:t>が、学</w:t>
      </w:r>
      <w:r w:rsidR="002A2D5E" w:rsidRPr="00B11421">
        <w:rPr>
          <w:rFonts w:ascii="ＭＳ 明朝" w:hAnsi="ＭＳ 明朝" w:hint="eastAsia"/>
          <w:szCs w:val="22"/>
        </w:rPr>
        <w:t>校の先生方にも違反質問には答えなくていいということを周知し続けていただきたいと思</w:t>
      </w:r>
      <w:r w:rsidR="002D2068">
        <w:rPr>
          <w:rFonts w:ascii="ＭＳ 明朝" w:hAnsi="ＭＳ 明朝" w:hint="eastAsia"/>
          <w:szCs w:val="22"/>
        </w:rPr>
        <w:t>う</w:t>
      </w:r>
      <w:r w:rsidR="002A2D5E" w:rsidRPr="00B11421">
        <w:rPr>
          <w:rFonts w:ascii="ＭＳ 明朝" w:hAnsi="ＭＳ 明朝" w:hint="eastAsia"/>
          <w:szCs w:val="22"/>
        </w:rPr>
        <w:t>。</w:t>
      </w:r>
    </w:p>
    <w:p w:rsidR="00B8667C" w:rsidRDefault="00B8667C" w:rsidP="00A736A1">
      <w:pPr>
        <w:ind w:firstLineChars="100" w:firstLine="210"/>
        <w:rPr>
          <w:rFonts w:ascii="ＭＳ 明朝" w:hAnsi="ＭＳ 明朝"/>
          <w:szCs w:val="22"/>
        </w:rPr>
      </w:pPr>
    </w:p>
    <w:p w:rsidR="00FE21E2" w:rsidRPr="00FE21E2" w:rsidRDefault="00FE21E2" w:rsidP="00A736A1">
      <w:pPr>
        <w:ind w:firstLineChars="100" w:firstLine="210"/>
        <w:rPr>
          <w:rFonts w:ascii="ＭＳ 明朝" w:hAnsi="ＭＳ 明朝"/>
          <w:szCs w:val="22"/>
        </w:rPr>
      </w:pPr>
      <w:r>
        <w:rPr>
          <w:rFonts w:ascii="ＭＳ 明朝" w:hAnsi="ＭＳ 明朝" w:hint="eastAsia"/>
          <w:szCs w:val="22"/>
        </w:rPr>
        <w:t>（座長）</w:t>
      </w:r>
    </w:p>
    <w:p w:rsidR="00302BE4" w:rsidRDefault="00B11421" w:rsidP="005F01F2">
      <w:pPr>
        <w:ind w:leftChars="200" w:left="420"/>
        <w:rPr>
          <w:rFonts w:ascii="ＭＳ 明朝" w:hAnsi="ＭＳ 明朝"/>
          <w:szCs w:val="22"/>
        </w:rPr>
      </w:pPr>
      <w:r>
        <w:rPr>
          <w:rFonts w:ascii="ＭＳ 明朝" w:hAnsi="ＭＳ 明朝" w:hint="eastAsia"/>
          <w:szCs w:val="22"/>
        </w:rPr>
        <w:t>難しい問題ではあ</w:t>
      </w:r>
      <w:r w:rsidR="001D16B0">
        <w:rPr>
          <w:rFonts w:ascii="ＭＳ 明朝" w:hAnsi="ＭＳ 明朝" w:hint="eastAsia"/>
          <w:szCs w:val="22"/>
        </w:rPr>
        <w:t>る</w:t>
      </w:r>
      <w:r>
        <w:rPr>
          <w:rFonts w:ascii="ＭＳ 明朝" w:hAnsi="ＭＳ 明朝" w:hint="eastAsia"/>
          <w:szCs w:val="22"/>
        </w:rPr>
        <w:t>が、学生が違反質問には答えないという毅然とした態度を</w:t>
      </w:r>
      <w:r w:rsidR="005F01F2">
        <w:rPr>
          <w:rFonts w:ascii="ＭＳ 明朝" w:hAnsi="ＭＳ 明朝" w:hint="eastAsia"/>
          <w:szCs w:val="22"/>
        </w:rPr>
        <w:t>取る</w:t>
      </w:r>
      <w:r>
        <w:rPr>
          <w:rFonts w:ascii="ＭＳ 明朝" w:hAnsi="ＭＳ 明朝" w:hint="eastAsia"/>
          <w:szCs w:val="22"/>
        </w:rPr>
        <w:t>ことで</w:t>
      </w:r>
      <w:r w:rsidR="005F01F2">
        <w:rPr>
          <w:rFonts w:ascii="ＭＳ 明朝" w:hAnsi="ＭＳ 明朝" w:hint="eastAsia"/>
          <w:szCs w:val="22"/>
        </w:rPr>
        <w:t>採用側</w:t>
      </w:r>
      <w:r>
        <w:rPr>
          <w:rFonts w:ascii="ＭＳ 明朝" w:hAnsi="ＭＳ 明朝" w:hint="eastAsia"/>
          <w:szCs w:val="22"/>
        </w:rPr>
        <w:t>が</w:t>
      </w:r>
      <w:r w:rsidR="005F01F2">
        <w:rPr>
          <w:rFonts w:ascii="ＭＳ 明朝" w:hAnsi="ＭＳ 明朝" w:hint="eastAsia"/>
          <w:szCs w:val="22"/>
        </w:rPr>
        <w:t>「この人はしっかりしているな」と積極的に採用するというように変わっていけば大きく状況は変化すると思</w:t>
      </w:r>
      <w:r w:rsidR="001D16B0">
        <w:rPr>
          <w:rFonts w:ascii="ＭＳ 明朝" w:hAnsi="ＭＳ 明朝" w:hint="eastAsia"/>
          <w:szCs w:val="22"/>
        </w:rPr>
        <w:t>う</w:t>
      </w:r>
      <w:r w:rsidR="005F01F2">
        <w:rPr>
          <w:rFonts w:ascii="ＭＳ 明朝" w:hAnsi="ＭＳ 明朝" w:hint="eastAsia"/>
          <w:szCs w:val="22"/>
        </w:rPr>
        <w:t>。そのためにも啓発・教育が大切</w:t>
      </w:r>
      <w:r w:rsidR="001D16B0">
        <w:rPr>
          <w:rFonts w:ascii="ＭＳ 明朝" w:hAnsi="ＭＳ 明朝" w:hint="eastAsia"/>
          <w:szCs w:val="22"/>
        </w:rPr>
        <w:t>と思う</w:t>
      </w:r>
      <w:r w:rsidR="005F01F2">
        <w:rPr>
          <w:rFonts w:ascii="ＭＳ 明朝" w:hAnsi="ＭＳ 明朝" w:hint="eastAsia"/>
          <w:szCs w:val="22"/>
        </w:rPr>
        <w:t>。</w:t>
      </w:r>
    </w:p>
    <w:p w:rsidR="00765FF7" w:rsidRDefault="00765FF7" w:rsidP="0049403D">
      <w:pPr>
        <w:ind w:firstLineChars="100" w:firstLine="210"/>
        <w:rPr>
          <w:rFonts w:ascii="ＭＳ 明朝" w:hAnsi="ＭＳ 明朝"/>
          <w:szCs w:val="22"/>
        </w:rPr>
      </w:pPr>
    </w:p>
    <w:p w:rsidR="005F01F2" w:rsidRDefault="00B27FA1" w:rsidP="001D16B0">
      <w:pPr>
        <w:rPr>
          <w:rFonts w:ascii="ＭＳ 明朝" w:hAnsi="ＭＳ 明朝"/>
          <w:szCs w:val="22"/>
        </w:rPr>
      </w:pPr>
      <w:r w:rsidRPr="004A0266">
        <w:rPr>
          <w:rFonts w:ascii="ＭＳ ゴシック" w:eastAsia="ＭＳ ゴシック" w:hAnsi="ＭＳ ゴシック" w:hint="eastAsia"/>
          <w:szCs w:val="22"/>
        </w:rPr>
        <w:t>(</w:t>
      </w:r>
      <w:r w:rsidR="004A0266" w:rsidRPr="004A0266">
        <w:rPr>
          <w:rFonts w:ascii="ＭＳ ゴシック" w:eastAsia="ＭＳ ゴシック" w:hAnsi="ＭＳ ゴシック" w:hint="eastAsia"/>
          <w:szCs w:val="22"/>
        </w:rPr>
        <w:t>7</w:t>
      </w:r>
      <w:r w:rsidRPr="004A0266">
        <w:rPr>
          <w:rFonts w:ascii="ＭＳ ゴシック" w:eastAsia="ＭＳ ゴシック" w:hAnsi="ＭＳ ゴシック"/>
          <w:szCs w:val="22"/>
        </w:rPr>
        <w:t>)</w:t>
      </w:r>
      <w:r w:rsidR="00386306" w:rsidRPr="004A0266">
        <w:rPr>
          <w:rFonts w:ascii="ＭＳ ゴシック" w:eastAsia="ＭＳ ゴシック" w:hAnsi="ＭＳ ゴシック" w:hint="eastAsia"/>
          <w:szCs w:val="22"/>
        </w:rPr>
        <w:t xml:space="preserve">　</w:t>
      </w:r>
      <w:r w:rsidR="005F01F2" w:rsidRPr="004A0266">
        <w:rPr>
          <w:rFonts w:ascii="ＭＳ ゴシック" w:eastAsia="ＭＳ ゴシック" w:hAnsi="ＭＳ ゴシック" w:hint="eastAsia"/>
          <w:szCs w:val="22"/>
        </w:rPr>
        <w:t>厚生労働省履歴書様式の周知に向けた取組み</w:t>
      </w:r>
      <w:r w:rsidR="005F01F2">
        <w:rPr>
          <w:rFonts w:ascii="ＭＳ 明朝" w:hAnsi="ＭＳ 明朝" w:hint="eastAsia"/>
          <w:szCs w:val="22"/>
        </w:rPr>
        <w:t>（事務局</w:t>
      </w:r>
      <w:r w:rsidR="00302BE4">
        <w:rPr>
          <w:rFonts w:ascii="ＭＳ 明朝" w:hAnsi="ＭＳ 明朝" w:hint="eastAsia"/>
          <w:szCs w:val="22"/>
        </w:rPr>
        <w:t>）</w:t>
      </w:r>
    </w:p>
    <w:p w:rsidR="00302BE4" w:rsidRDefault="005F01F2" w:rsidP="005F01F2">
      <w:pPr>
        <w:ind w:firstLineChars="200" w:firstLine="420"/>
        <w:rPr>
          <w:rFonts w:ascii="ＭＳ 明朝" w:hAnsi="ＭＳ 明朝"/>
          <w:szCs w:val="22"/>
        </w:rPr>
      </w:pPr>
      <w:r>
        <w:rPr>
          <w:rFonts w:ascii="ＭＳ 明朝" w:hAnsi="ＭＳ 明朝" w:hint="eastAsia"/>
          <w:szCs w:val="22"/>
        </w:rPr>
        <w:t>厚生労働省履歴書様式の周知に向けた取組み</w:t>
      </w:r>
      <w:r w:rsidR="00302BE4">
        <w:rPr>
          <w:rFonts w:ascii="ＭＳ 明朝" w:hAnsi="ＭＳ 明朝" w:hint="eastAsia"/>
          <w:szCs w:val="22"/>
        </w:rPr>
        <w:t>について報告</w:t>
      </w:r>
    </w:p>
    <w:p w:rsidR="001D16B0" w:rsidRDefault="001D16B0" w:rsidP="00386306">
      <w:pPr>
        <w:ind w:firstLineChars="100" w:firstLine="210"/>
        <w:rPr>
          <w:rFonts w:ascii="ＭＳ 明朝" w:hAnsi="ＭＳ 明朝"/>
          <w:szCs w:val="22"/>
        </w:rPr>
      </w:pPr>
    </w:p>
    <w:p w:rsidR="0049403D" w:rsidRDefault="005D2874" w:rsidP="00386306">
      <w:pPr>
        <w:ind w:firstLineChars="100" w:firstLine="210"/>
        <w:rPr>
          <w:rFonts w:ascii="ＭＳ 明朝" w:hAnsi="ＭＳ 明朝"/>
          <w:szCs w:val="22"/>
        </w:rPr>
      </w:pPr>
      <w:r>
        <w:rPr>
          <w:rFonts w:ascii="ＭＳ 明朝" w:hAnsi="ＭＳ 明朝" w:hint="eastAsia"/>
          <w:szCs w:val="22"/>
        </w:rPr>
        <w:t>（</w:t>
      </w:r>
      <w:r w:rsidR="00DD3202">
        <w:rPr>
          <w:rFonts w:ascii="ＭＳ 明朝" w:hAnsi="ＭＳ 明朝" w:hint="eastAsia"/>
          <w:szCs w:val="22"/>
        </w:rPr>
        <w:t>座長</w:t>
      </w:r>
      <w:r>
        <w:rPr>
          <w:rFonts w:ascii="ＭＳ 明朝" w:hAnsi="ＭＳ 明朝" w:hint="eastAsia"/>
          <w:szCs w:val="22"/>
        </w:rPr>
        <w:t>）</w:t>
      </w:r>
    </w:p>
    <w:p w:rsidR="00DA27FF" w:rsidRDefault="00DA27FF" w:rsidP="00DA27FF">
      <w:pPr>
        <w:ind w:leftChars="200" w:left="420"/>
        <w:rPr>
          <w:rFonts w:ascii="ＭＳ 明朝" w:hAnsi="ＭＳ 明朝"/>
          <w:szCs w:val="22"/>
        </w:rPr>
      </w:pPr>
      <w:r>
        <w:rPr>
          <w:rFonts w:ascii="ＭＳ 明朝" w:hAnsi="ＭＳ 明朝" w:hint="eastAsia"/>
          <w:szCs w:val="22"/>
        </w:rPr>
        <w:t>履歴書の性別欄に関する部会について、厚生労働省から新しい様式が出たということでしばらく様子を見るという提案で</w:t>
      </w:r>
      <w:r w:rsidR="001D16B0">
        <w:rPr>
          <w:rFonts w:ascii="ＭＳ 明朝" w:hAnsi="ＭＳ 明朝" w:hint="eastAsia"/>
          <w:szCs w:val="22"/>
        </w:rPr>
        <w:t>あったが</w:t>
      </w:r>
      <w:r>
        <w:rPr>
          <w:rFonts w:ascii="ＭＳ 明朝" w:hAnsi="ＭＳ 明朝" w:hint="eastAsia"/>
          <w:szCs w:val="22"/>
        </w:rPr>
        <w:t>、意見等</w:t>
      </w:r>
      <w:r w:rsidR="001D16B0">
        <w:rPr>
          <w:rFonts w:ascii="ＭＳ 明朝" w:hAnsi="ＭＳ 明朝" w:hint="eastAsia"/>
          <w:szCs w:val="22"/>
        </w:rPr>
        <w:t>は</w:t>
      </w:r>
      <w:r>
        <w:rPr>
          <w:rFonts w:ascii="ＭＳ 明朝" w:hAnsi="ＭＳ 明朝" w:hint="eastAsia"/>
          <w:szCs w:val="22"/>
        </w:rPr>
        <w:t>。</w:t>
      </w:r>
    </w:p>
    <w:p w:rsidR="00CA4335" w:rsidRDefault="00CA4335" w:rsidP="00DA27FF">
      <w:pPr>
        <w:ind w:leftChars="200" w:left="420"/>
        <w:rPr>
          <w:rFonts w:ascii="ＭＳ 明朝" w:hAnsi="ＭＳ 明朝"/>
          <w:szCs w:val="22"/>
        </w:rPr>
      </w:pPr>
    </w:p>
    <w:p w:rsidR="00DA27FF" w:rsidRDefault="00DA27FF" w:rsidP="00DA27FF">
      <w:pPr>
        <w:rPr>
          <w:rFonts w:ascii="ＭＳ 明朝" w:hAnsi="ＭＳ 明朝"/>
          <w:szCs w:val="22"/>
        </w:rPr>
      </w:pPr>
      <w:r>
        <w:rPr>
          <w:rFonts w:ascii="ＭＳ 明朝" w:hAnsi="ＭＳ 明朝" w:hint="eastAsia"/>
          <w:szCs w:val="22"/>
        </w:rPr>
        <w:t xml:space="preserve">　（</w:t>
      </w:r>
      <w:r w:rsidR="00E32DDA">
        <w:rPr>
          <w:rFonts w:ascii="ＭＳ 明朝" w:hAnsi="ＭＳ 明朝" w:hint="eastAsia"/>
          <w:szCs w:val="22"/>
        </w:rPr>
        <w:t>委員</w:t>
      </w:r>
      <w:r>
        <w:rPr>
          <w:rFonts w:ascii="ＭＳ 明朝" w:hAnsi="ＭＳ 明朝" w:hint="eastAsia"/>
          <w:szCs w:val="22"/>
        </w:rPr>
        <w:t>）</w:t>
      </w:r>
    </w:p>
    <w:p w:rsidR="00DA27FF" w:rsidRDefault="00DA27FF" w:rsidP="00765FF7">
      <w:pPr>
        <w:ind w:left="420" w:hangingChars="200" w:hanging="420"/>
        <w:rPr>
          <w:rFonts w:ascii="ＭＳ 明朝" w:hAnsi="ＭＳ 明朝"/>
          <w:szCs w:val="22"/>
        </w:rPr>
      </w:pPr>
      <w:r>
        <w:rPr>
          <w:rFonts w:ascii="ＭＳ 明朝" w:hAnsi="ＭＳ 明朝" w:hint="eastAsia"/>
          <w:szCs w:val="22"/>
        </w:rPr>
        <w:t xml:space="preserve">　　見守り方についての議論が今後必要であると思</w:t>
      </w:r>
      <w:r w:rsidR="001D16B0">
        <w:rPr>
          <w:rFonts w:ascii="ＭＳ 明朝" w:hAnsi="ＭＳ 明朝" w:hint="eastAsia"/>
          <w:szCs w:val="22"/>
        </w:rPr>
        <w:t>う</w:t>
      </w:r>
      <w:r>
        <w:rPr>
          <w:rFonts w:ascii="ＭＳ 明朝" w:hAnsi="ＭＳ 明朝" w:hint="eastAsia"/>
          <w:szCs w:val="22"/>
        </w:rPr>
        <w:t>。統一応募用紙等地方自治体が先駆けて取り組み国を動かしてきたという歴史を考えると、見守りつつも厚生労働省に対する交渉や</w:t>
      </w:r>
      <w:r w:rsidR="00765FF7">
        <w:rPr>
          <w:rFonts w:ascii="ＭＳ 明朝" w:hAnsi="ＭＳ 明朝" w:hint="eastAsia"/>
          <w:szCs w:val="22"/>
        </w:rPr>
        <w:t>見えてきた課題を提言していくといった形で見守り方を議論していけたらと思</w:t>
      </w:r>
      <w:r w:rsidR="001D16B0">
        <w:rPr>
          <w:rFonts w:ascii="ＭＳ 明朝" w:hAnsi="ＭＳ 明朝" w:hint="eastAsia"/>
          <w:szCs w:val="22"/>
        </w:rPr>
        <w:t>う</w:t>
      </w:r>
      <w:r w:rsidR="00765FF7">
        <w:rPr>
          <w:rFonts w:ascii="ＭＳ 明朝" w:hAnsi="ＭＳ 明朝" w:hint="eastAsia"/>
          <w:szCs w:val="22"/>
        </w:rPr>
        <w:t>。</w:t>
      </w:r>
    </w:p>
    <w:p w:rsidR="00CA4335" w:rsidRDefault="00CA4335" w:rsidP="00765FF7">
      <w:pPr>
        <w:ind w:left="420" w:hangingChars="200" w:hanging="420"/>
        <w:rPr>
          <w:rFonts w:ascii="ＭＳ 明朝" w:hAnsi="ＭＳ 明朝"/>
          <w:szCs w:val="22"/>
        </w:rPr>
      </w:pPr>
    </w:p>
    <w:p w:rsidR="00765FF7" w:rsidRDefault="00765FF7" w:rsidP="00765FF7">
      <w:pPr>
        <w:ind w:leftChars="100" w:left="420" w:hangingChars="100" w:hanging="210"/>
        <w:rPr>
          <w:rFonts w:ascii="ＭＳ 明朝" w:hAnsi="ＭＳ 明朝"/>
          <w:szCs w:val="22"/>
        </w:rPr>
      </w:pPr>
      <w:r>
        <w:rPr>
          <w:rFonts w:ascii="ＭＳ 明朝" w:hAnsi="ＭＳ 明朝" w:hint="eastAsia"/>
          <w:szCs w:val="22"/>
        </w:rPr>
        <w:t>（座長）</w:t>
      </w:r>
    </w:p>
    <w:p w:rsidR="00765FF7" w:rsidRDefault="00765FF7" w:rsidP="00765FF7">
      <w:pPr>
        <w:ind w:leftChars="100" w:left="420" w:hangingChars="100" w:hanging="210"/>
        <w:rPr>
          <w:rFonts w:ascii="ＭＳ 明朝" w:hAnsi="ＭＳ 明朝"/>
          <w:szCs w:val="22"/>
        </w:rPr>
      </w:pPr>
      <w:r>
        <w:rPr>
          <w:rFonts w:ascii="ＭＳ 明朝" w:hAnsi="ＭＳ 明朝" w:hint="eastAsia"/>
          <w:szCs w:val="22"/>
        </w:rPr>
        <w:t xml:space="preserve">　見守るといっても何もしないわけではなく、姿勢の問題が大事だというご指摘。</w:t>
      </w:r>
    </w:p>
    <w:p w:rsidR="001D16B0" w:rsidRDefault="00765FF7" w:rsidP="00765FF7">
      <w:pPr>
        <w:ind w:leftChars="200" w:left="420"/>
        <w:rPr>
          <w:rFonts w:ascii="ＭＳ 明朝" w:hAnsi="ＭＳ 明朝"/>
          <w:szCs w:val="22"/>
        </w:rPr>
      </w:pPr>
      <w:r>
        <w:rPr>
          <w:rFonts w:ascii="ＭＳ 明朝" w:hAnsi="ＭＳ 明朝" w:hint="eastAsia"/>
          <w:szCs w:val="22"/>
        </w:rPr>
        <w:t>今のご指摘も踏まえて、履歴書の性別欄に関する研究部会については事務局からの説明のとおり、今後の動きを見守るということでご異議ございませんでしょうか。</w:t>
      </w:r>
      <w:r w:rsidR="001D16B0">
        <w:rPr>
          <w:rFonts w:ascii="ＭＳ 明朝" w:hAnsi="ＭＳ 明朝" w:hint="eastAsia"/>
          <w:szCs w:val="22"/>
        </w:rPr>
        <w:t>（</w:t>
      </w:r>
      <w:r>
        <w:rPr>
          <w:rFonts w:ascii="ＭＳ 明朝" w:hAnsi="ＭＳ 明朝" w:hint="eastAsia"/>
          <w:szCs w:val="22"/>
        </w:rPr>
        <w:t>異議なし</w:t>
      </w:r>
      <w:r w:rsidR="001D16B0">
        <w:rPr>
          <w:rFonts w:ascii="ＭＳ 明朝" w:hAnsi="ＭＳ 明朝" w:hint="eastAsia"/>
          <w:szCs w:val="22"/>
        </w:rPr>
        <w:t>）</w:t>
      </w:r>
      <w:r>
        <w:rPr>
          <w:rFonts w:ascii="ＭＳ 明朝" w:hAnsi="ＭＳ 明朝" w:hint="eastAsia"/>
          <w:szCs w:val="22"/>
        </w:rPr>
        <w:t>。</w:t>
      </w:r>
    </w:p>
    <w:p w:rsidR="00DA27FF" w:rsidRPr="00DA27FF" w:rsidRDefault="00DA27FF" w:rsidP="00386306">
      <w:pPr>
        <w:ind w:leftChars="200" w:left="420"/>
        <w:rPr>
          <w:rFonts w:ascii="ＭＳ 明朝" w:hAnsi="ＭＳ 明朝"/>
          <w:szCs w:val="22"/>
        </w:rPr>
      </w:pPr>
    </w:p>
    <w:p w:rsidR="00B27FA1" w:rsidRPr="004A0266" w:rsidRDefault="004A0266" w:rsidP="001D16B0">
      <w:pPr>
        <w:rPr>
          <w:rFonts w:ascii="ＭＳ 明朝" w:hAnsi="ＭＳ 明朝"/>
          <w:szCs w:val="22"/>
        </w:rPr>
      </w:pPr>
      <w:r>
        <w:rPr>
          <w:rFonts w:ascii="ＭＳ ゴシック" w:eastAsia="ＭＳ ゴシック" w:hAnsi="ＭＳ ゴシック" w:hint="eastAsia"/>
          <w:szCs w:val="22"/>
        </w:rPr>
        <w:t>(8</w:t>
      </w:r>
      <w:r w:rsidR="00B27FA1">
        <w:rPr>
          <w:rFonts w:ascii="ＭＳ ゴシック" w:eastAsia="ＭＳ ゴシック" w:hAnsi="ＭＳ ゴシック" w:hint="eastAsia"/>
          <w:szCs w:val="22"/>
        </w:rPr>
        <w:t>)</w:t>
      </w:r>
      <w:r w:rsidR="00386306" w:rsidRPr="00386306">
        <w:rPr>
          <w:rFonts w:ascii="ＭＳ ゴシック" w:eastAsia="ＭＳ ゴシック" w:hAnsi="ＭＳ ゴシック" w:hint="eastAsia"/>
          <w:szCs w:val="22"/>
        </w:rPr>
        <w:t xml:space="preserve">　</w:t>
      </w:r>
      <w:r w:rsidR="0049403D" w:rsidRPr="00386306">
        <w:rPr>
          <w:rFonts w:ascii="ＭＳ ゴシック" w:eastAsia="ＭＳ ゴシック" w:hAnsi="ＭＳ ゴシック" w:hint="eastAsia"/>
          <w:szCs w:val="22"/>
        </w:rPr>
        <w:t>その他</w:t>
      </w:r>
      <w:r w:rsidR="00B27FA1" w:rsidRPr="004A0266">
        <w:rPr>
          <w:rFonts w:ascii="ＭＳ 明朝" w:hAnsi="ＭＳ 明朝" w:hint="eastAsia"/>
          <w:szCs w:val="22"/>
        </w:rPr>
        <w:t>（事務局</w:t>
      </w:r>
      <w:r w:rsidR="005D2874" w:rsidRPr="004A0266">
        <w:rPr>
          <w:rFonts w:ascii="ＭＳ 明朝" w:hAnsi="ＭＳ 明朝" w:hint="eastAsia"/>
          <w:szCs w:val="22"/>
        </w:rPr>
        <w:t>）</w:t>
      </w:r>
    </w:p>
    <w:p w:rsidR="00B27FA1" w:rsidRPr="004A0266" w:rsidRDefault="00B27FA1" w:rsidP="00B27FA1">
      <w:pPr>
        <w:ind w:firstLineChars="200" w:firstLine="420"/>
        <w:rPr>
          <w:rFonts w:ascii="ＭＳ 明朝" w:hAnsi="ＭＳ 明朝"/>
          <w:szCs w:val="22"/>
        </w:rPr>
      </w:pPr>
      <w:r w:rsidRPr="004A0266">
        <w:rPr>
          <w:rFonts w:ascii="ＭＳ 明朝" w:hAnsi="ＭＳ 明朝" w:hint="eastAsia"/>
          <w:szCs w:val="22"/>
        </w:rPr>
        <w:t>公正採用選考 人権啓発推進員 新任・基礎研修について説明</w:t>
      </w:r>
    </w:p>
    <w:sectPr w:rsidR="00B27FA1" w:rsidRPr="004A0266" w:rsidSect="0029300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FF7" w:rsidRDefault="00765FF7" w:rsidP="00765FF7">
      <w:r>
        <w:separator/>
      </w:r>
    </w:p>
  </w:endnote>
  <w:endnote w:type="continuationSeparator" w:id="0">
    <w:p w:rsidR="00765FF7" w:rsidRDefault="00765FF7" w:rsidP="0076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FF7" w:rsidRDefault="00765FF7" w:rsidP="00765FF7">
      <w:r>
        <w:separator/>
      </w:r>
    </w:p>
  </w:footnote>
  <w:footnote w:type="continuationSeparator" w:id="0">
    <w:p w:rsidR="00765FF7" w:rsidRDefault="00765FF7" w:rsidP="00765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0A33"/>
    <w:multiLevelType w:val="hybridMultilevel"/>
    <w:tmpl w:val="86DE6AFC"/>
    <w:lvl w:ilvl="0" w:tplc="915287E2">
      <w:start w:val="1"/>
      <w:numFmt w:val="decimal"/>
      <w:lvlText w:val="(%1)"/>
      <w:lvlJc w:val="left"/>
      <w:pPr>
        <w:ind w:left="665" w:hanging="45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06"/>
    <w:rsid w:val="000026EC"/>
    <w:rsid w:val="000269FF"/>
    <w:rsid w:val="0005355E"/>
    <w:rsid w:val="00083900"/>
    <w:rsid w:val="000943CB"/>
    <w:rsid w:val="00096DA4"/>
    <w:rsid w:val="000D24C4"/>
    <w:rsid w:val="000F7640"/>
    <w:rsid w:val="001266AB"/>
    <w:rsid w:val="00131BC4"/>
    <w:rsid w:val="00166661"/>
    <w:rsid w:val="001833F9"/>
    <w:rsid w:val="001954CD"/>
    <w:rsid w:val="001D16B0"/>
    <w:rsid w:val="001E3F6D"/>
    <w:rsid w:val="001F35C9"/>
    <w:rsid w:val="00293006"/>
    <w:rsid w:val="002A17A0"/>
    <w:rsid w:val="002A2D5E"/>
    <w:rsid w:val="002B6B78"/>
    <w:rsid w:val="002C20AC"/>
    <w:rsid w:val="002D2068"/>
    <w:rsid w:val="002D5E89"/>
    <w:rsid w:val="002F7748"/>
    <w:rsid w:val="00302BE4"/>
    <w:rsid w:val="00337A42"/>
    <w:rsid w:val="0035138E"/>
    <w:rsid w:val="00386306"/>
    <w:rsid w:val="003B2DD6"/>
    <w:rsid w:val="003C79DA"/>
    <w:rsid w:val="003F3F07"/>
    <w:rsid w:val="0040702C"/>
    <w:rsid w:val="0041396A"/>
    <w:rsid w:val="0043759C"/>
    <w:rsid w:val="00452FE8"/>
    <w:rsid w:val="00476D89"/>
    <w:rsid w:val="00487F72"/>
    <w:rsid w:val="00491479"/>
    <w:rsid w:val="0049403D"/>
    <w:rsid w:val="0049415E"/>
    <w:rsid w:val="00495C0A"/>
    <w:rsid w:val="004A0266"/>
    <w:rsid w:val="004C37F0"/>
    <w:rsid w:val="004F00C7"/>
    <w:rsid w:val="004F1C8B"/>
    <w:rsid w:val="00502B4E"/>
    <w:rsid w:val="00542504"/>
    <w:rsid w:val="00565A47"/>
    <w:rsid w:val="00587A55"/>
    <w:rsid w:val="0059483C"/>
    <w:rsid w:val="005C26EB"/>
    <w:rsid w:val="005D2874"/>
    <w:rsid w:val="005F01F2"/>
    <w:rsid w:val="006024D8"/>
    <w:rsid w:val="00605B27"/>
    <w:rsid w:val="006301A3"/>
    <w:rsid w:val="00642ABF"/>
    <w:rsid w:val="00665BEF"/>
    <w:rsid w:val="006A1DA7"/>
    <w:rsid w:val="006D1762"/>
    <w:rsid w:val="006D61B7"/>
    <w:rsid w:val="006F41FA"/>
    <w:rsid w:val="00705C71"/>
    <w:rsid w:val="00722EEC"/>
    <w:rsid w:val="00750980"/>
    <w:rsid w:val="00765FF7"/>
    <w:rsid w:val="007859D2"/>
    <w:rsid w:val="00790553"/>
    <w:rsid w:val="00792ACE"/>
    <w:rsid w:val="00793167"/>
    <w:rsid w:val="007A51FC"/>
    <w:rsid w:val="007B651C"/>
    <w:rsid w:val="007F6F75"/>
    <w:rsid w:val="00822615"/>
    <w:rsid w:val="008342A3"/>
    <w:rsid w:val="008539B1"/>
    <w:rsid w:val="00864D20"/>
    <w:rsid w:val="00891FF5"/>
    <w:rsid w:val="008955F1"/>
    <w:rsid w:val="008B244C"/>
    <w:rsid w:val="008F13E4"/>
    <w:rsid w:val="008F3A44"/>
    <w:rsid w:val="00906BA5"/>
    <w:rsid w:val="00954B86"/>
    <w:rsid w:val="009A5E85"/>
    <w:rsid w:val="009D24C9"/>
    <w:rsid w:val="009E04D7"/>
    <w:rsid w:val="009E2FC6"/>
    <w:rsid w:val="009F09BA"/>
    <w:rsid w:val="00A2677D"/>
    <w:rsid w:val="00A36E6B"/>
    <w:rsid w:val="00A41153"/>
    <w:rsid w:val="00A44CE1"/>
    <w:rsid w:val="00A50EF9"/>
    <w:rsid w:val="00A64335"/>
    <w:rsid w:val="00A666F2"/>
    <w:rsid w:val="00A7044D"/>
    <w:rsid w:val="00A736A1"/>
    <w:rsid w:val="00AF0759"/>
    <w:rsid w:val="00AF601D"/>
    <w:rsid w:val="00B11421"/>
    <w:rsid w:val="00B25E2B"/>
    <w:rsid w:val="00B27FA1"/>
    <w:rsid w:val="00B33269"/>
    <w:rsid w:val="00B8667C"/>
    <w:rsid w:val="00BA1EE6"/>
    <w:rsid w:val="00BB19DC"/>
    <w:rsid w:val="00BE2F32"/>
    <w:rsid w:val="00C26B6F"/>
    <w:rsid w:val="00C73173"/>
    <w:rsid w:val="00C80CB5"/>
    <w:rsid w:val="00C86893"/>
    <w:rsid w:val="00C8722C"/>
    <w:rsid w:val="00CA4335"/>
    <w:rsid w:val="00CA61E8"/>
    <w:rsid w:val="00CB7FA1"/>
    <w:rsid w:val="00CC4662"/>
    <w:rsid w:val="00CF6233"/>
    <w:rsid w:val="00D2655E"/>
    <w:rsid w:val="00D31C1F"/>
    <w:rsid w:val="00D32F89"/>
    <w:rsid w:val="00D5121C"/>
    <w:rsid w:val="00DA27FF"/>
    <w:rsid w:val="00DC2BD9"/>
    <w:rsid w:val="00DD3202"/>
    <w:rsid w:val="00DD3AE9"/>
    <w:rsid w:val="00DD4141"/>
    <w:rsid w:val="00DD6111"/>
    <w:rsid w:val="00E015BB"/>
    <w:rsid w:val="00E03E54"/>
    <w:rsid w:val="00E05E4F"/>
    <w:rsid w:val="00E32DDA"/>
    <w:rsid w:val="00E67A05"/>
    <w:rsid w:val="00E91312"/>
    <w:rsid w:val="00EC53C3"/>
    <w:rsid w:val="00ED6B66"/>
    <w:rsid w:val="00F1315F"/>
    <w:rsid w:val="00F14A40"/>
    <w:rsid w:val="00F26E83"/>
    <w:rsid w:val="00F82F12"/>
    <w:rsid w:val="00F975BE"/>
    <w:rsid w:val="00FD4D9B"/>
    <w:rsid w:val="00FE2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2539347"/>
  <w15:chartTrackingRefBased/>
  <w15:docId w15:val="{846D2522-69A0-4CAF-BDBA-BAB6B7FD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00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4D8"/>
    <w:pPr>
      <w:ind w:leftChars="400" w:left="840"/>
    </w:pPr>
  </w:style>
  <w:style w:type="paragraph" w:styleId="a4">
    <w:name w:val="header"/>
    <w:basedOn w:val="a"/>
    <w:link w:val="a5"/>
    <w:uiPriority w:val="99"/>
    <w:unhideWhenUsed/>
    <w:rsid w:val="00765FF7"/>
    <w:pPr>
      <w:tabs>
        <w:tab w:val="center" w:pos="4252"/>
        <w:tab w:val="right" w:pos="8504"/>
      </w:tabs>
      <w:snapToGrid w:val="0"/>
    </w:pPr>
  </w:style>
  <w:style w:type="character" w:customStyle="1" w:styleId="a5">
    <w:name w:val="ヘッダー (文字)"/>
    <w:basedOn w:val="a0"/>
    <w:link w:val="a4"/>
    <w:uiPriority w:val="99"/>
    <w:rsid w:val="00765FF7"/>
    <w:rPr>
      <w:rFonts w:ascii="Century" w:eastAsia="ＭＳ 明朝" w:hAnsi="Century" w:cs="Times New Roman"/>
      <w:szCs w:val="24"/>
    </w:rPr>
  </w:style>
  <w:style w:type="paragraph" w:styleId="a6">
    <w:name w:val="footer"/>
    <w:basedOn w:val="a"/>
    <w:link w:val="a7"/>
    <w:uiPriority w:val="99"/>
    <w:unhideWhenUsed/>
    <w:rsid w:val="00765FF7"/>
    <w:pPr>
      <w:tabs>
        <w:tab w:val="center" w:pos="4252"/>
        <w:tab w:val="right" w:pos="8504"/>
      </w:tabs>
      <w:snapToGrid w:val="0"/>
    </w:pPr>
  </w:style>
  <w:style w:type="character" w:customStyle="1" w:styleId="a7">
    <w:name w:val="フッター (文字)"/>
    <w:basedOn w:val="a0"/>
    <w:link w:val="a6"/>
    <w:uiPriority w:val="99"/>
    <w:rsid w:val="00765FF7"/>
    <w:rPr>
      <w:rFonts w:ascii="Century" w:eastAsia="ＭＳ 明朝" w:hAnsi="Century" w:cs="Times New Roman"/>
      <w:szCs w:val="24"/>
    </w:rPr>
  </w:style>
  <w:style w:type="paragraph" w:styleId="a8">
    <w:name w:val="Balloon Text"/>
    <w:basedOn w:val="a"/>
    <w:link w:val="a9"/>
    <w:uiPriority w:val="99"/>
    <w:semiHidden/>
    <w:unhideWhenUsed/>
    <w:rsid w:val="004A02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02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85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EBE89-1C30-4139-BC29-9EB0AD84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485</Words>
  <Characters>2768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咲花</dc:creator>
  <cp:keywords/>
  <dc:description/>
  <cp:lastModifiedBy>大森　健雄</cp:lastModifiedBy>
  <cp:revision>2</cp:revision>
  <cp:lastPrinted>2021-12-09T01:45:00Z</cp:lastPrinted>
  <dcterms:created xsi:type="dcterms:W3CDTF">2022-11-02T06:28:00Z</dcterms:created>
  <dcterms:modified xsi:type="dcterms:W3CDTF">2022-11-02T06:28:00Z</dcterms:modified>
</cp:coreProperties>
</file>