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F0" w:rsidRDefault="00B979F0" w:rsidP="00B979F0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Hlk63433945"/>
      <w:r w:rsidRPr="00CE12F1">
        <w:rPr>
          <w:rFonts w:ascii="ＭＳ ゴシック" w:eastAsia="ＭＳ ゴシック" w:hAnsi="ＭＳ ゴシック" w:hint="eastAsia"/>
          <w:b/>
          <w:sz w:val="24"/>
        </w:rPr>
        <w:t>公正採用・雇用促進会議</w:t>
      </w:r>
      <w:bookmarkEnd w:id="0"/>
      <w:r w:rsidRPr="00CE12F1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B979F0" w:rsidRDefault="00B979F0" w:rsidP="00B979F0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CE12F1">
        <w:rPr>
          <w:rFonts w:ascii="ＭＳ ゴシック" w:eastAsia="ＭＳ ゴシック" w:hAnsi="ＭＳ ゴシック" w:hint="eastAsia"/>
          <w:b/>
          <w:sz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CE12F1">
        <w:rPr>
          <w:rFonts w:ascii="ＭＳ ゴシック" w:eastAsia="ＭＳ ゴシック" w:hAnsi="ＭＳ ゴシック"/>
          <w:b/>
          <w:sz w:val="24"/>
        </w:rPr>
        <w:t>回　履歴書の性別欄に関する研究部会</w:t>
      </w:r>
      <w:r>
        <w:rPr>
          <w:rFonts w:ascii="ＭＳ ゴシック" w:eastAsia="ＭＳ ゴシック" w:hAnsi="ＭＳ ゴシック" w:hint="eastAsia"/>
          <w:b/>
          <w:sz w:val="24"/>
        </w:rPr>
        <w:t>（書面開催）</w:t>
      </w:r>
      <w:r w:rsidR="009715D8">
        <w:rPr>
          <w:rFonts w:ascii="ＭＳ ゴシック" w:eastAsia="ＭＳ ゴシック" w:hAnsi="ＭＳ ゴシック" w:hint="eastAsia"/>
          <w:b/>
          <w:sz w:val="24"/>
        </w:rPr>
        <w:t>の</w:t>
      </w:r>
      <w:r w:rsidRPr="00CE12F1">
        <w:rPr>
          <w:rFonts w:ascii="ＭＳ ゴシック" w:eastAsia="ＭＳ ゴシック" w:hAnsi="ＭＳ ゴシック" w:hint="eastAsia"/>
          <w:b/>
          <w:sz w:val="24"/>
        </w:rPr>
        <w:t>会議</w:t>
      </w:r>
      <w:r>
        <w:rPr>
          <w:rFonts w:ascii="ＭＳ ゴシック" w:eastAsia="ＭＳ ゴシック" w:hAnsi="ＭＳ ゴシック" w:hint="eastAsia"/>
          <w:b/>
          <w:sz w:val="24"/>
        </w:rPr>
        <w:t>概要</w:t>
      </w:r>
    </w:p>
    <w:p w:rsidR="00B979F0" w:rsidRDefault="00B979F0" w:rsidP="00B979F0">
      <w:pPr>
        <w:spacing w:line="40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p w:rsidR="00B979F0" w:rsidRDefault="00B979F0" w:rsidP="00B979F0">
      <w:pPr>
        <w:jc w:val="left"/>
      </w:pPr>
      <w:r w:rsidRPr="00C276F7">
        <w:rPr>
          <w:rFonts w:hint="eastAsia"/>
        </w:rPr>
        <w:t>１　開催日　　令和</w:t>
      </w:r>
      <w:r>
        <w:rPr>
          <w:rFonts w:hint="eastAsia"/>
        </w:rPr>
        <w:t>３</w:t>
      </w:r>
      <w:r w:rsidRPr="00C276F7">
        <w:t>年</w:t>
      </w:r>
      <w:r>
        <w:rPr>
          <w:rFonts w:hint="eastAsia"/>
        </w:rPr>
        <w:t>６</w:t>
      </w:r>
      <w:r w:rsidRPr="00C276F7">
        <w:t>月</w:t>
      </w:r>
      <w:r>
        <w:rPr>
          <w:rFonts w:hint="eastAsia"/>
        </w:rPr>
        <w:t>28</w:t>
      </w:r>
      <w:r w:rsidRPr="00C276F7">
        <w:t>日（</w:t>
      </w:r>
      <w:r>
        <w:rPr>
          <w:rFonts w:hint="eastAsia"/>
        </w:rPr>
        <w:t>月</w:t>
      </w:r>
      <w:r w:rsidRPr="00C276F7">
        <w:t>曜日）</w:t>
      </w:r>
    </w:p>
    <w:p w:rsidR="009715D8" w:rsidRPr="00C276F7" w:rsidRDefault="009715D8" w:rsidP="00B979F0">
      <w:pPr>
        <w:jc w:val="left"/>
      </w:pPr>
      <w:r>
        <w:rPr>
          <w:rFonts w:hint="eastAsia"/>
        </w:rPr>
        <w:t xml:space="preserve">　　　　　　　　</w:t>
      </w:r>
      <w:r w:rsidR="00CB0EC2">
        <w:rPr>
          <w:rFonts w:hint="eastAsia"/>
        </w:rPr>
        <w:t>（各委員の</w:t>
      </w:r>
      <w:r>
        <w:rPr>
          <w:rFonts w:hint="eastAsia"/>
        </w:rPr>
        <w:t>回答日</w:t>
      </w:r>
      <w:r w:rsidR="00CB0EC2">
        <w:rPr>
          <w:rFonts w:hint="eastAsia"/>
        </w:rPr>
        <w:t xml:space="preserve">　</w:t>
      </w:r>
      <w:r w:rsidR="00CB0EC2" w:rsidRPr="00C276F7">
        <w:rPr>
          <w:rFonts w:hint="eastAsia"/>
        </w:rPr>
        <w:t>令和</w:t>
      </w:r>
      <w:r w:rsidR="00CB0EC2">
        <w:rPr>
          <w:rFonts w:hint="eastAsia"/>
        </w:rPr>
        <w:t>３</w:t>
      </w:r>
      <w:r w:rsidR="00CB0EC2" w:rsidRPr="00C276F7">
        <w:t>年</w:t>
      </w:r>
      <w:r w:rsidR="00CB0EC2">
        <w:rPr>
          <w:rFonts w:hint="eastAsia"/>
        </w:rPr>
        <w:t>６</w:t>
      </w:r>
      <w:r w:rsidR="00CB0EC2" w:rsidRPr="00C276F7">
        <w:t>月</w:t>
      </w:r>
      <w:r w:rsidR="00CB0EC2">
        <w:rPr>
          <w:rFonts w:hint="eastAsia"/>
        </w:rPr>
        <w:t>30</w:t>
      </w:r>
      <w:r w:rsidR="00CB0EC2" w:rsidRPr="00C276F7">
        <w:t>日</w:t>
      </w:r>
      <w:r w:rsidR="00CB0EC2">
        <w:rPr>
          <w:rFonts w:hint="eastAsia"/>
        </w:rPr>
        <w:t>）</w:t>
      </w:r>
    </w:p>
    <w:p w:rsidR="009715D8" w:rsidRDefault="009715D8" w:rsidP="00B979F0">
      <w:pPr>
        <w:jc w:val="left"/>
      </w:pPr>
    </w:p>
    <w:p w:rsidR="00B979F0" w:rsidRPr="00C276F7" w:rsidRDefault="00B979F0" w:rsidP="00B979F0">
      <w:pPr>
        <w:jc w:val="left"/>
      </w:pPr>
      <w:r w:rsidRPr="00C276F7">
        <w:rPr>
          <w:rFonts w:hint="eastAsia"/>
        </w:rPr>
        <w:t xml:space="preserve">２　場　所　　</w:t>
      </w:r>
      <w:r w:rsidR="009715D8">
        <w:rPr>
          <w:rFonts w:hint="eastAsia"/>
        </w:rPr>
        <w:t>書面による開催</w:t>
      </w:r>
    </w:p>
    <w:p w:rsidR="009715D8" w:rsidRDefault="009715D8" w:rsidP="00B979F0">
      <w:pPr>
        <w:jc w:val="left"/>
      </w:pPr>
    </w:p>
    <w:p w:rsidR="00B979F0" w:rsidRDefault="00B979F0" w:rsidP="00B979F0">
      <w:pPr>
        <w:jc w:val="left"/>
      </w:pPr>
      <w:r w:rsidRPr="00C276F7">
        <w:rPr>
          <w:rFonts w:hint="eastAsia"/>
        </w:rPr>
        <w:t xml:space="preserve">３　出席委員　</w:t>
      </w:r>
      <w:r>
        <w:rPr>
          <w:rFonts w:hint="eastAsia"/>
        </w:rPr>
        <w:t xml:space="preserve">関西大学　　　　　　　　　　　　　　</w:t>
      </w:r>
      <w:r>
        <w:t>名誉教授</w:t>
      </w:r>
      <w:r>
        <w:rPr>
          <w:rFonts w:hint="eastAsia"/>
        </w:rPr>
        <w:t xml:space="preserve">　　</w:t>
      </w:r>
      <w:r>
        <w:t>石元　清英</w:t>
      </w:r>
    </w:p>
    <w:p w:rsidR="00B979F0" w:rsidRDefault="00B979F0" w:rsidP="00B979F0">
      <w:pPr>
        <w:ind w:firstLineChars="700" w:firstLine="1540"/>
        <w:jc w:val="left"/>
      </w:pPr>
      <w:r>
        <w:rPr>
          <w:rFonts w:hint="eastAsia"/>
        </w:rPr>
        <w:t xml:space="preserve">近畿大学　　　人権問題研究所　　　　</w:t>
      </w:r>
      <w:r>
        <w:t>教授</w:t>
      </w:r>
      <w:r>
        <w:rPr>
          <w:rFonts w:hint="eastAsia"/>
        </w:rPr>
        <w:t xml:space="preserve">　　　　</w:t>
      </w:r>
      <w:r>
        <w:t>熊本　理抄</w:t>
      </w:r>
    </w:p>
    <w:p w:rsidR="00B979F0" w:rsidRDefault="00B979F0" w:rsidP="00B979F0">
      <w:pPr>
        <w:ind w:firstLineChars="700" w:firstLine="1540"/>
        <w:jc w:val="left"/>
      </w:pPr>
      <w:r>
        <w:rPr>
          <w:rFonts w:hint="eastAsia"/>
        </w:rPr>
        <w:t xml:space="preserve">大阪市立大学　</w:t>
      </w:r>
      <w:r w:rsidRPr="00C227C7">
        <w:rPr>
          <w:rFonts w:hint="eastAsia"/>
        </w:rPr>
        <w:t xml:space="preserve">人権問題研究センター　</w:t>
      </w:r>
      <w:r>
        <w:t>准教授</w:t>
      </w:r>
      <w:r>
        <w:rPr>
          <w:rFonts w:hint="eastAsia"/>
        </w:rPr>
        <w:t xml:space="preserve">　　　</w:t>
      </w:r>
      <w:r>
        <w:t>廣岡　浄進</w:t>
      </w:r>
    </w:p>
    <w:p w:rsidR="00B979F0" w:rsidRDefault="00B979F0" w:rsidP="00B979F0">
      <w:pPr>
        <w:ind w:firstLineChars="700" w:firstLine="1540"/>
        <w:jc w:val="left"/>
      </w:pPr>
      <w:r>
        <w:rPr>
          <w:rFonts w:hint="eastAsia"/>
        </w:rPr>
        <w:t xml:space="preserve">近畿大学　　　人権問題研究所　　　　</w:t>
      </w:r>
      <w:r>
        <w:t>准教授</w:t>
      </w:r>
      <w:r>
        <w:rPr>
          <w:rFonts w:hint="eastAsia"/>
        </w:rPr>
        <w:t xml:space="preserve">　　　</w:t>
      </w:r>
      <w:r>
        <w:t>李　嘉 永</w:t>
      </w:r>
    </w:p>
    <w:p w:rsidR="009715D8" w:rsidRDefault="009715D8" w:rsidP="00B979F0">
      <w:pPr>
        <w:jc w:val="left"/>
      </w:pPr>
    </w:p>
    <w:p w:rsidR="00340180" w:rsidRDefault="00340180" w:rsidP="00B979F0">
      <w:pPr>
        <w:jc w:val="left"/>
      </w:pPr>
      <w:r>
        <w:rPr>
          <w:rFonts w:hint="eastAsia"/>
        </w:rPr>
        <w:t>４　議　題</w:t>
      </w:r>
      <w:r w:rsidR="009715D8">
        <w:rPr>
          <w:rFonts w:hint="eastAsia"/>
        </w:rPr>
        <w:t xml:space="preserve">　　(1)</w:t>
      </w:r>
      <w:r>
        <w:rPr>
          <w:rFonts w:hint="eastAsia"/>
        </w:rPr>
        <w:t>履歴書の性別欄に関する研究部会報告書について</w:t>
      </w:r>
    </w:p>
    <w:p w:rsidR="009715D8" w:rsidRDefault="009715D8" w:rsidP="00FD08A6">
      <w:pPr>
        <w:ind w:left="1540" w:hangingChars="700" w:hanging="1540"/>
        <w:jc w:val="left"/>
      </w:pPr>
      <w:r>
        <w:rPr>
          <w:rFonts w:hint="eastAsia"/>
        </w:rPr>
        <w:t xml:space="preserve">　　　　　　　(2)その他　</w:t>
      </w:r>
    </w:p>
    <w:p w:rsidR="009715D8" w:rsidRDefault="009715D8" w:rsidP="00FD08A6">
      <w:pPr>
        <w:ind w:left="1540" w:hangingChars="700" w:hanging="1540"/>
        <w:jc w:val="left"/>
      </w:pPr>
    </w:p>
    <w:p w:rsidR="00B979F0" w:rsidRDefault="00340180" w:rsidP="00FD08A6">
      <w:pPr>
        <w:ind w:left="1540" w:hangingChars="700" w:hanging="1540"/>
        <w:jc w:val="left"/>
      </w:pPr>
      <w:r>
        <w:rPr>
          <w:rFonts w:hint="eastAsia"/>
        </w:rPr>
        <w:t xml:space="preserve">５　結　果　　</w:t>
      </w:r>
      <w:r w:rsidR="00FD08A6">
        <w:rPr>
          <w:rFonts w:hint="eastAsia"/>
        </w:rPr>
        <w:t>令和</w:t>
      </w:r>
      <w:r w:rsidR="009715D8">
        <w:rPr>
          <w:rFonts w:hint="eastAsia"/>
        </w:rPr>
        <w:t>元年度から令和</w:t>
      </w:r>
      <w:r w:rsidR="00FD08A6">
        <w:rPr>
          <w:rFonts w:hint="eastAsia"/>
        </w:rPr>
        <w:t>２年度に</w:t>
      </w:r>
      <w:r w:rsidR="009715D8">
        <w:rPr>
          <w:rFonts w:hint="eastAsia"/>
        </w:rPr>
        <w:t>かけて</w:t>
      </w:r>
      <w:r w:rsidR="00FD08A6">
        <w:rPr>
          <w:rFonts w:hint="eastAsia"/>
        </w:rPr>
        <w:t>開催した</w:t>
      </w:r>
      <w:r>
        <w:rPr>
          <w:rFonts w:hint="eastAsia"/>
        </w:rPr>
        <w:t>履歴書の性別欄に関する研究部会</w:t>
      </w:r>
      <w:r w:rsidR="00FD08A6">
        <w:rPr>
          <w:rFonts w:hint="eastAsia"/>
        </w:rPr>
        <w:t>に関する</w:t>
      </w:r>
      <w:r>
        <w:rPr>
          <w:rFonts w:hint="eastAsia"/>
        </w:rPr>
        <w:t>報告書については、別紙のとおりとすること</w:t>
      </w:r>
      <w:r w:rsidR="00FD08A6">
        <w:rPr>
          <w:rFonts w:hint="eastAsia"/>
        </w:rPr>
        <w:t>が決定された。</w:t>
      </w:r>
    </w:p>
    <w:p w:rsidR="00F012C3" w:rsidRDefault="003472E9" w:rsidP="00FD08A6">
      <w:pPr>
        <w:ind w:left="1540" w:hangingChars="700" w:hanging="1540"/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  <w:bookmarkStart w:id="1" w:name="_GoBack"/>
      <w:bookmarkEnd w:id="1"/>
    </w:p>
    <w:p w:rsidR="009715D8" w:rsidRPr="00B979F0" w:rsidRDefault="009715D8" w:rsidP="00FD08A6">
      <w:pPr>
        <w:ind w:left="1540" w:hangingChars="700" w:hanging="1540"/>
        <w:jc w:val="left"/>
      </w:pPr>
    </w:p>
    <w:sectPr w:rsidR="009715D8" w:rsidRPr="00B979F0" w:rsidSect="00F012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F0" w:rsidRDefault="00B979F0" w:rsidP="00B979F0">
      <w:r>
        <w:separator/>
      </w:r>
    </w:p>
  </w:endnote>
  <w:endnote w:type="continuationSeparator" w:id="0">
    <w:p w:rsidR="00B979F0" w:rsidRDefault="00B979F0" w:rsidP="00B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F0" w:rsidRDefault="00B979F0" w:rsidP="00B979F0">
      <w:r>
        <w:separator/>
      </w:r>
    </w:p>
  </w:footnote>
  <w:footnote w:type="continuationSeparator" w:id="0">
    <w:p w:rsidR="00B979F0" w:rsidRDefault="00B979F0" w:rsidP="00B9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C3"/>
    <w:rsid w:val="001842D4"/>
    <w:rsid w:val="00340180"/>
    <w:rsid w:val="003472E9"/>
    <w:rsid w:val="009715D8"/>
    <w:rsid w:val="00B979F0"/>
    <w:rsid w:val="00CB0EC2"/>
    <w:rsid w:val="00F012C3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97C0FB"/>
  <w15:chartTrackingRefBased/>
  <w15:docId w15:val="{9AE4B428-D3C8-47C8-84FF-9B67F648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9F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9F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B979F0"/>
  </w:style>
  <w:style w:type="paragraph" w:styleId="a5">
    <w:name w:val="footer"/>
    <w:basedOn w:val="a"/>
    <w:link w:val="a6"/>
    <w:uiPriority w:val="99"/>
    <w:unhideWhenUsed/>
    <w:rsid w:val="00B979F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B9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康弘</dc:creator>
  <cp:keywords/>
  <dc:description/>
  <cp:lastModifiedBy>武内　康弘</cp:lastModifiedBy>
  <cp:revision>5</cp:revision>
  <dcterms:created xsi:type="dcterms:W3CDTF">2020-04-09T09:32:00Z</dcterms:created>
  <dcterms:modified xsi:type="dcterms:W3CDTF">2021-07-14T07:48:00Z</dcterms:modified>
</cp:coreProperties>
</file>