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F89E" w14:textId="1C47DBE2" w:rsidR="00E916BB" w:rsidRDefault="00E916BB" w:rsidP="00FE08BD">
      <w:pPr>
        <w:jc w:val="right"/>
      </w:pPr>
      <w:r w:rsidRPr="00444890">
        <w:rPr>
          <w:rFonts w:ascii="HGPｺﾞｼｯｸM" w:eastAsia="HGPｺﾞｼｯｸM" w:hAnsi="ＭＳ ゴシック" w:hint="eastAsia"/>
          <w:sz w:val="28"/>
          <w:szCs w:val="28"/>
          <w:bdr w:val="single" w:sz="4" w:space="0" w:color="auto"/>
        </w:rPr>
        <w:t>資　料</w:t>
      </w:r>
    </w:p>
    <w:p w14:paraId="6958B1AB" w14:textId="77777777" w:rsidR="0028408A" w:rsidRPr="00444890" w:rsidRDefault="0028408A" w:rsidP="0028408A">
      <w:pPr>
        <w:jc w:val="left"/>
        <w:rPr>
          <w:rFonts w:ascii="HGPｺﾞｼｯｸM" w:eastAsia="HGPｺﾞｼｯｸM"/>
          <w:sz w:val="32"/>
          <w:szCs w:val="32"/>
        </w:rPr>
      </w:pPr>
      <w:r w:rsidRPr="002B18FF">
        <w:rPr>
          <w:rFonts w:ascii="游明朝" w:eastAsia="游明朝" w:hAnsi="游明朝" w:hint="eastAsia"/>
          <w:b/>
          <w:sz w:val="36"/>
          <w:szCs w:val="32"/>
        </w:rPr>
        <w:t>【参考】組合規約（例）</w:t>
      </w:r>
      <w:r w:rsidRPr="00042B85">
        <w:rPr>
          <w:rFonts w:hint="eastAsia"/>
          <w:sz w:val="26"/>
          <w:szCs w:val="26"/>
        </w:rPr>
        <w:t>―</w:t>
      </w:r>
      <w:r w:rsidRPr="00444890">
        <w:rPr>
          <w:rFonts w:ascii="HGPｺﾞｼｯｸM" w:eastAsia="HGPｺﾞｼｯｸM" w:hint="eastAsia"/>
          <w:sz w:val="26"/>
          <w:szCs w:val="26"/>
        </w:rPr>
        <w:t>（※</w:t>
      </w:r>
      <w:r w:rsidRPr="00444890">
        <w:rPr>
          <w:rFonts w:ascii="HGPｺﾞｼｯｸM" w:eastAsia="HGPｺﾞｼｯｸM" w:hint="eastAsia"/>
          <w:sz w:val="26"/>
          <w:szCs w:val="26"/>
          <w:vertAlign w:val="subscript"/>
        </w:rPr>
        <w:t>1</w:t>
      </w:r>
      <w:r w:rsidRPr="00444890">
        <w:rPr>
          <w:rFonts w:ascii="HGPｺﾞｼｯｸM" w:eastAsia="HGPｺﾞｼｯｸM" w:hint="eastAsia"/>
          <w:sz w:val="26"/>
          <w:szCs w:val="26"/>
        </w:rPr>
        <w:t>）</w:t>
      </w:r>
    </w:p>
    <w:p w14:paraId="0AA4D905" w14:textId="77777777" w:rsidR="0028408A" w:rsidRPr="00444890" w:rsidRDefault="0028408A" w:rsidP="0028408A">
      <w:pPr>
        <w:rPr>
          <w:rFonts w:ascii="HGPｺﾞｼｯｸM" w:eastAsia="HGPｺﾞｼｯｸM"/>
          <w:sz w:val="22"/>
        </w:rPr>
      </w:pPr>
    </w:p>
    <w:p w14:paraId="71265DDE" w14:textId="77777777" w:rsidR="0028408A" w:rsidRPr="00444890" w:rsidRDefault="0028408A" w:rsidP="0028408A">
      <w:pPr>
        <w:rPr>
          <w:rFonts w:ascii="HGPｺﾞｼｯｸM" w:eastAsia="HGPｺﾞｼｯｸM"/>
          <w:sz w:val="22"/>
        </w:rPr>
      </w:pPr>
    </w:p>
    <w:p w14:paraId="67EC11AC"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4"/>
        </w:rPr>
        <w:t>第１章　総則</w:t>
      </w:r>
    </w:p>
    <w:p w14:paraId="666ECF6B"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第１条（名称）</w:t>
      </w:r>
    </w:p>
    <w:p w14:paraId="44183734" w14:textId="77777777" w:rsidR="0028408A" w:rsidRPr="00444890" w:rsidRDefault="0028408A" w:rsidP="0028408A">
      <w:pPr>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本組合は○○労働組合（以下「組合」という。）という。</w:t>
      </w:r>
    </w:p>
    <w:p w14:paraId="700A9EFA"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第２条（所在地）</w:t>
      </w:r>
    </w:p>
    <w:p w14:paraId="6281DBE6" w14:textId="77777777" w:rsidR="0028408A" w:rsidRPr="00444890" w:rsidRDefault="0028408A" w:rsidP="0028408A">
      <w:pPr>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組合は事務所を○○府○○市○○区○○町○丁目○番地○号におく。</w:t>
      </w:r>
    </w:p>
    <w:p w14:paraId="2ADDE2CB"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第３条（目的）</w:t>
      </w:r>
    </w:p>
    <w:p w14:paraId="1D52503A" w14:textId="77777777" w:rsidR="0028408A" w:rsidRPr="00444890" w:rsidRDefault="0028408A" w:rsidP="0028408A">
      <w:pPr>
        <w:ind w:leftChars="-104" w:left="22" w:hangingChars="100" w:hanging="240"/>
        <w:rPr>
          <w:rFonts w:ascii="HGPｺﾞｼｯｸM" w:eastAsia="HGPｺﾞｼｯｸM"/>
          <w:sz w:val="24"/>
        </w:rPr>
      </w:pPr>
      <w:r w:rsidRPr="00444890">
        <w:rPr>
          <w:rFonts w:ascii="HGPｺﾞｼｯｸM" w:eastAsia="HGPｺﾞｼｯｸM" w:hint="eastAsia"/>
          <w:sz w:val="24"/>
        </w:rPr>
        <w:t xml:space="preserve">　　組合は団結と相互扶助の精神により組合員の労働条件を維持改善し、経済的・社会的地位の向上を図ることを目的とする。</w:t>
      </w:r>
    </w:p>
    <w:p w14:paraId="79DC89AC"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第４条（事業）</w:t>
      </w:r>
    </w:p>
    <w:p w14:paraId="1C9A8C10"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組合は前条の目的を達成するために次の事業を行う。</w:t>
      </w:r>
    </w:p>
    <w:p w14:paraId="6FFC0FF6" w14:textId="77777777" w:rsidR="0028408A" w:rsidRPr="00444890" w:rsidRDefault="0028408A" w:rsidP="0028408A">
      <w:pPr>
        <w:ind w:left="240"/>
        <w:rPr>
          <w:rFonts w:ascii="HGPｺﾞｼｯｸM" w:eastAsia="HGPｺﾞｼｯｸM"/>
          <w:sz w:val="24"/>
        </w:rPr>
      </w:pPr>
      <w:r w:rsidRPr="00444890">
        <w:rPr>
          <w:rFonts w:ascii="HGPｺﾞｼｯｸM" w:eastAsia="HGPｺﾞｼｯｸM" w:hint="eastAsia"/>
          <w:sz w:val="24"/>
        </w:rPr>
        <w:t>（１）組合員の労働条件の維持改善に関すること</w:t>
      </w:r>
    </w:p>
    <w:p w14:paraId="33FD3B84"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（２）組合員の福祉の増進と文化的地位の向上に関すること</w:t>
      </w:r>
    </w:p>
    <w:p w14:paraId="14E10734"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（３）労働協約の締結、改定及び経営の民主化に関すること</w:t>
      </w:r>
    </w:p>
    <w:p w14:paraId="17DE1DF9"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（４）同一目的を有する団体との協力、提携に関すること</w:t>
      </w:r>
    </w:p>
    <w:p w14:paraId="3F30A942" w14:textId="77777777" w:rsidR="0028408A" w:rsidRPr="00444890" w:rsidRDefault="0028408A" w:rsidP="0028408A">
      <w:pPr>
        <w:ind w:firstLineChars="100" w:firstLine="240"/>
        <w:rPr>
          <w:rFonts w:ascii="HGPｺﾞｼｯｸM" w:eastAsia="HGPｺﾞｼｯｸM"/>
          <w:sz w:val="22"/>
        </w:rPr>
      </w:pPr>
      <w:r w:rsidRPr="00444890">
        <w:rPr>
          <w:rFonts w:ascii="HGPｺﾞｼｯｸM" w:eastAsia="HGPｺﾞｼｯｸM" w:hint="eastAsia"/>
          <w:sz w:val="24"/>
        </w:rPr>
        <w:t>（５）その他目的達成に必要なこと</w:t>
      </w:r>
    </w:p>
    <w:p w14:paraId="48DA0D9C" w14:textId="77777777" w:rsidR="0028408A" w:rsidRPr="00444890" w:rsidRDefault="0028408A" w:rsidP="0028408A">
      <w:pPr>
        <w:rPr>
          <w:rFonts w:ascii="HGPｺﾞｼｯｸM" w:eastAsia="HGPｺﾞｼｯｸM" w:hAnsi="ＭＳ ゴシック"/>
          <w:sz w:val="24"/>
        </w:rPr>
      </w:pPr>
    </w:p>
    <w:p w14:paraId="70490232"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4"/>
        </w:rPr>
        <w:t>第２章　組合員</w:t>
      </w:r>
    </w:p>
    <w:p w14:paraId="3BE620EA"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2"/>
        </w:rPr>
        <w:t xml:space="preserve">　</w:t>
      </w:r>
      <w:r w:rsidRPr="00444890">
        <w:rPr>
          <w:rFonts w:ascii="HGPｺﾞｼｯｸM" w:eastAsia="HGPｺﾞｼｯｸM" w:hAnsi="ＭＳ ゴシック" w:hint="eastAsia"/>
          <w:sz w:val="24"/>
        </w:rPr>
        <w:t>第５条（資格）</w:t>
      </w:r>
    </w:p>
    <w:p w14:paraId="06898874"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組合員は○○会社の従業員並びに組合が承認した者によって組織する。</w:t>
      </w:r>
    </w:p>
    <w:p w14:paraId="65447CA4"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ただし、次の各号に該当する者は除く。</w:t>
      </w:r>
    </w:p>
    <w:p w14:paraId="0F6E89C1"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（１）監督的地位にある者、その他会社の利益を代表する者</w:t>
      </w:r>
    </w:p>
    <w:p w14:paraId="1EA7735A"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（２）その他組合が除外を適当と認めた者</w:t>
      </w:r>
    </w:p>
    <w:p w14:paraId="19010D0E" w14:textId="77777777" w:rsidR="0028408A" w:rsidRPr="00444890" w:rsidRDefault="0028408A" w:rsidP="0028408A">
      <w:pPr>
        <w:rPr>
          <w:rFonts w:ascii="HGPｺﾞｼｯｸM" w:eastAsia="HGPｺﾞｼｯｸM" w:hAnsi="ＭＳ ゴシック"/>
          <w:sz w:val="22"/>
        </w:rPr>
      </w:pPr>
      <w:r w:rsidRPr="00444890">
        <w:rPr>
          <w:rFonts w:ascii="HGPｺﾞｼｯｸM" w:eastAsia="HGPｺﾞｼｯｸM" w:hAnsi="ＭＳ ゴシック" w:hint="eastAsia"/>
          <w:sz w:val="24"/>
        </w:rPr>
        <w:t xml:space="preserve">　第６条（資格の平等）</w:t>
      </w:r>
    </w:p>
    <w:p w14:paraId="585E7EE4" w14:textId="77777777" w:rsidR="0028408A" w:rsidRPr="00444890" w:rsidRDefault="0028408A" w:rsidP="0028408A">
      <w:pPr>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何人も、いかなる場合においても、人種、宗教、性別、門地又は身分によって組合員たる資格を奪われない。</w:t>
      </w:r>
    </w:p>
    <w:p w14:paraId="3C36E27F"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第７条（権利）</w:t>
      </w:r>
    </w:p>
    <w:p w14:paraId="209BEAAB" w14:textId="77777777" w:rsidR="0028408A" w:rsidRPr="00444890" w:rsidRDefault="0028408A" w:rsidP="0028408A">
      <w:pPr>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組合員は平等に次の権利を有する。</w:t>
      </w:r>
    </w:p>
    <w:p w14:paraId="1886755F" w14:textId="77777777" w:rsidR="0028408A" w:rsidRPr="00444890" w:rsidRDefault="0028408A" w:rsidP="0028408A">
      <w:pPr>
        <w:ind w:left="720" w:hangingChars="300" w:hanging="720"/>
        <w:rPr>
          <w:rFonts w:ascii="HGPｺﾞｼｯｸM" w:eastAsia="HGPｺﾞｼｯｸM"/>
          <w:sz w:val="24"/>
        </w:rPr>
      </w:pPr>
      <w:r w:rsidRPr="00444890">
        <w:rPr>
          <w:rFonts w:ascii="HGPｺﾞｼｯｸM" w:eastAsia="HGPｺﾞｼｯｸM" w:hint="eastAsia"/>
          <w:sz w:val="24"/>
        </w:rPr>
        <w:t xml:space="preserve">　（１）</w:t>
      </w:r>
      <w:r w:rsidRPr="00444890">
        <w:rPr>
          <w:rFonts w:ascii="HGPｺﾞｼｯｸM" w:eastAsia="HGPｺﾞｼｯｸM" w:hint="eastAsia"/>
          <w:sz w:val="24"/>
          <w:u w:val="single"/>
        </w:rPr>
        <w:t>この規約に基づき、すべての問題に参与し均等の取扱いを受ける権利</w:t>
      </w:r>
    </w:p>
    <w:p w14:paraId="7951696B"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（２）組合役員その他の代表に選挙され、若しくは選挙する権利</w:t>
      </w:r>
    </w:p>
    <w:p w14:paraId="434618A5"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（３）この規約に基づき、自由に意見を表明し議決に参加する権利</w:t>
      </w:r>
    </w:p>
    <w:p w14:paraId="732C45A2" w14:textId="77777777" w:rsidR="0028408A" w:rsidRPr="00444890" w:rsidRDefault="0028408A" w:rsidP="0028408A">
      <w:pPr>
        <w:ind w:left="720" w:hangingChars="300" w:hanging="720"/>
        <w:rPr>
          <w:rFonts w:ascii="HGPｺﾞｼｯｸM" w:eastAsia="HGPｺﾞｼｯｸM"/>
          <w:sz w:val="24"/>
        </w:rPr>
      </w:pPr>
      <w:r w:rsidRPr="00444890">
        <w:rPr>
          <w:rFonts w:ascii="HGPｺﾞｼｯｸM" w:eastAsia="HGPｺﾞｼｯｸM" w:hint="eastAsia"/>
          <w:sz w:val="24"/>
        </w:rPr>
        <w:t xml:space="preserve">　（４）組合役員及び機関の活動の報告を求め、又は批判し解任を請求する権利</w:t>
      </w:r>
    </w:p>
    <w:p w14:paraId="047853F0"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（５）制裁処分について弁明し得る権利</w:t>
      </w:r>
    </w:p>
    <w:p w14:paraId="1738C9E0"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4"/>
        </w:rPr>
        <w:lastRenderedPageBreak/>
        <w:t xml:space="preserve">　第８条（義務）</w:t>
      </w:r>
    </w:p>
    <w:p w14:paraId="78A545E0" w14:textId="77777777" w:rsidR="0028408A" w:rsidRPr="00444890" w:rsidRDefault="0028408A" w:rsidP="0028408A">
      <w:pPr>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組合員は平等に次の義務を負う。</w:t>
      </w:r>
    </w:p>
    <w:p w14:paraId="7776A8B8"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（１）規約及び大会の決議に従い、機関の統制に服する義務</w:t>
      </w:r>
    </w:p>
    <w:p w14:paraId="1E338EE9"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（２）組合費及び機関で決定したその他賦課金を納める義務</w:t>
      </w:r>
    </w:p>
    <w:p w14:paraId="3AFE420F"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（３）規約に基づく各会議に出席する義務</w:t>
      </w:r>
    </w:p>
    <w:p w14:paraId="473902E1"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（４）組合の機密をもらさない義務</w:t>
      </w:r>
    </w:p>
    <w:p w14:paraId="71304BE0" w14:textId="77777777" w:rsidR="0028408A" w:rsidRPr="00444890" w:rsidRDefault="0028408A" w:rsidP="0028408A">
      <w:pPr>
        <w:ind w:left="240"/>
        <w:rPr>
          <w:rFonts w:ascii="HGPｺﾞｼｯｸM" w:eastAsia="HGPｺﾞｼｯｸM" w:hAnsi="ＭＳ ゴシック"/>
          <w:sz w:val="24"/>
        </w:rPr>
      </w:pPr>
      <w:r w:rsidRPr="00444890">
        <w:rPr>
          <w:rFonts w:ascii="HGPｺﾞｼｯｸM" w:eastAsia="HGPｺﾞｼｯｸM" w:hAnsi="ＭＳ ゴシック" w:hint="eastAsia"/>
          <w:sz w:val="24"/>
        </w:rPr>
        <w:t>第９条（加入の手続）</w:t>
      </w:r>
    </w:p>
    <w:p w14:paraId="64DBBDEB"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組合に加入するときは、所定の加入申込書に必要事項を記載のうえ、執行委員長に提出し、執行委員会の承認を得るものとする。</w:t>
      </w:r>
    </w:p>
    <w:p w14:paraId="5D11CFCA" w14:textId="77777777" w:rsidR="0028408A" w:rsidRPr="00444890" w:rsidRDefault="0028408A" w:rsidP="0028408A">
      <w:pPr>
        <w:ind w:left="240"/>
        <w:rPr>
          <w:rFonts w:ascii="HGPｺﾞｼｯｸM" w:eastAsia="HGPｺﾞｼｯｸM" w:hAnsi="ＭＳ ゴシック"/>
          <w:sz w:val="24"/>
        </w:rPr>
      </w:pPr>
      <w:r w:rsidRPr="00444890">
        <w:rPr>
          <w:rFonts w:ascii="HGPｺﾞｼｯｸM" w:eastAsia="HGPｺﾞｼｯｸM" w:hAnsi="ＭＳ ゴシック" w:hint="eastAsia"/>
          <w:sz w:val="24"/>
        </w:rPr>
        <w:t>第10条（資格喪失）</w:t>
      </w:r>
    </w:p>
    <w:p w14:paraId="0F5D560C" w14:textId="77777777" w:rsidR="0028408A" w:rsidRPr="00444890" w:rsidRDefault="0028408A" w:rsidP="0028408A">
      <w:pPr>
        <w:ind w:left="240"/>
        <w:rPr>
          <w:rFonts w:ascii="HGPｺﾞｼｯｸM" w:eastAsia="HGPｺﾞｼｯｸM"/>
          <w:sz w:val="24"/>
        </w:rPr>
      </w:pPr>
      <w:r w:rsidRPr="00444890">
        <w:rPr>
          <w:rFonts w:ascii="HGPｺﾞｼｯｸM" w:eastAsia="HGPｺﾞｼｯｸM" w:hint="eastAsia"/>
          <w:sz w:val="24"/>
        </w:rPr>
        <w:t>組合員は次の場合にその資格を失う。</w:t>
      </w:r>
    </w:p>
    <w:p w14:paraId="0ABABFC9"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（１）退職したとき</w:t>
      </w:r>
    </w:p>
    <w:p w14:paraId="395C490D"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（２）解雇されたとき</w:t>
      </w:r>
    </w:p>
    <w:p w14:paraId="246B590E" w14:textId="77777777" w:rsidR="0028408A" w:rsidRPr="00444890" w:rsidRDefault="0028408A" w:rsidP="0028408A">
      <w:pPr>
        <w:ind w:left="735"/>
        <w:rPr>
          <w:rFonts w:ascii="HGPｺﾞｼｯｸM" w:eastAsia="HGPｺﾞｼｯｸM"/>
          <w:sz w:val="24"/>
        </w:rPr>
      </w:pPr>
      <w:r w:rsidRPr="00444890">
        <w:rPr>
          <w:rFonts w:ascii="HGPｺﾞｼｯｸM" w:eastAsia="HGPｺﾞｼｯｸM" w:hint="eastAsia"/>
          <w:sz w:val="24"/>
        </w:rPr>
        <w:t>ただし、組合が解雇を正当と認めていない被解雇者については、その資格を失わない。</w:t>
      </w:r>
    </w:p>
    <w:p w14:paraId="4544460D"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（３）除名されたとき</w:t>
      </w:r>
    </w:p>
    <w:p w14:paraId="67404400"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（４）脱退が認められたとき</w:t>
      </w:r>
    </w:p>
    <w:p w14:paraId="277DA7B1"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（５）第５条ただし書きに該当したとき</w:t>
      </w:r>
    </w:p>
    <w:p w14:paraId="1A96F62A" w14:textId="77777777" w:rsidR="0028408A" w:rsidRPr="00444890" w:rsidRDefault="0028408A" w:rsidP="0028408A">
      <w:pPr>
        <w:ind w:left="240"/>
        <w:rPr>
          <w:rFonts w:ascii="HGPｺﾞｼｯｸM" w:eastAsia="HGPｺﾞｼｯｸM" w:hAnsi="ＭＳ ゴシック"/>
          <w:sz w:val="24"/>
        </w:rPr>
      </w:pPr>
      <w:r w:rsidRPr="00444890">
        <w:rPr>
          <w:rFonts w:ascii="HGPｺﾞｼｯｸM" w:eastAsia="HGPｺﾞｼｯｸM" w:hAnsi="ＭＳ ゴシック" w:hint="eastAsia"/>
          <w:sz w:val="24"/>
        </w:rPr>
        <w:t>第11条（脱退の手続）</w:t>
      </w:r>
    </w:p>
    <w:p w14:paraId="2C6E59F6" w14:textId="77777777" w:rsidR="0028408A" w:rsidRPr="00444890" w:rsidRDefault="0028408A" w:rsidP="0028408A">
      <w:pPr>
        <w:ind w:firstLineChars="109" w:firstLine="262"/>
        <w:rPr>
          <w:rFonts w:ascii="HGPｺﾞｼｯｸM" w:eastAsia="HGPｺﾞｼｯｸM"/>
          <w:sz w:val="24"/>
        </w:rPr>
      </w:pPr>
      <w:r w:rsidRPr="00444890">
        <w:rPr>
          <w:rFonts w:ascii="HGPｺﾞｼｯｸM" w:eastAsia="HGPｺﾞｼｯｸM" w:hint="eastAsia"/>
          <w:sz w:val="24"/>
        </w:rPr>
        <w:t>組合を脱退するときは、所定の脱退届に必要事項を記載のうえ、執行委員長に提出するものとする。</w:t>
      </w:r>
    </w:p>
    <w:p w14:paraId="207E0EC2"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脱退後は組合に対する一切の権利を失い、既納の金品は返却しない。</w:t>
      </w:r>
    </w:p>
    <w:p w14:paraId="1F08DA88" w14:textId="77777777" w:rsidR="0028408A" w:rsidRPr="00444890" w:rsidRDefault="0028408A" w:rsidP="0028408A">
      <w:pPr>
        <w:rPr>
          <w:rFonts w:ascii="HGPｺﾞｼｯｸM" w:eastAsia="HGPｺﾞｼｯｸM"/>
          <w:sz w:val="24"/>
        </w:rPr>
      </w:pPr>
    </w:p>
    <w:p w14:paraId="31B453C5"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4"/>
        </w:rPr>
        <w:t>第３章　機　関</w:t>
      </w:r>
    </w:p>
    <w:p w14:paraId="6DFE8787"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第12条（機関の種類）</w:t>
      </w:r>
    </w:p>
    <w:p w14:paraId="58A23383"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組合に次の機関を置く。</w:t>
      </w:r>
    </w:p>
    <w:p w14:paraId="619F10F7"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（１）議決機関</w:t>
      </w:r>
    </w:p>
    <w:p w14:paraId="2E5AAE8C" w14:textId="77777777" w:rsidR="0028408A" w:rsidRPr="00444890" w:rsidRDefault="0028408A" w:rsidP="0028408A">
      <w:pPr>
        <w:ind w:left="240"/>
        <w:rPr>
          <w:rFonts w:ascii="HGPｺﾞｼｯｸM" w:eastAsia="HGPｺﾞｼｯｸM"/>
          <w:sz w:val="24"/>
        </w:rPr>
      </w:pPr>
      <w:r w:rsidRPr="00444890">
        <w:rPr>
          <w:rFonts w:ascii="HGPｺﾞｼｯｸM" w:eastAsia="HGPｺﾞｼｯｸM" w:hint="eastAsia"/>
          <w:sz w:val="24"/>
        </w:rPr>
        <w:t xml:space="preserve">　ア　大会（定期、臨時）</w:t>
      </w:r>
    </w:p>
    <w:p w14:paraId="67E6EA07" w14:textId="77777777" w:rsidR="0028408A" w:rsidRPr="00444890" w:rsidRDefault="0028408A" w:rsidP="0028408A">
      <w:pPr>
        <w:ind w:left="240"/>
        <w:rPr>
          <w:rFonts w:ascii="HGPｺﾞｼｯｸM" w:eastAsia="HGPｺﾞｼｯｸM"/>
          <w:sz w:val="24"/>
        </w:rPr>
      </w:pPr>
      <w:r w:rsidRPr="00444890">
        <w:rPr>
          <w:rFonts w:ascii="HGPｺﾞｼｯｸM" w:eastAsia="HGPｺﾞｼｯｸM" w:hint="eastAsia"/>
          <w:sz w:val="24"/>
        </w:rPr>
        <w:t xml:space="preserve">　イ　職場委員会</w:t>
      </w:r>
    </w:p>
    <w:p w14:paraId="20ACFF16"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（２）執行機関</w:t>
      </w:r>
    </w:p>
    <w:p w14:paraId="27C2C217" w14:textId="77777777" w:rsidR="0028408A" w:rsidRPr="00444890" w:rsidRDefault="0028408A" w:rsidP="0028408A">
      <w:pPr>
        <w:ind w:left="240"/>
        <w:rPr>
          <w:rFonts w:ascii="HGPｺﾞｼｯｸM" w:eastAsia="HGPｺﾞｼｯｸM"/>
          <w:sz w:val="24"/>
        </w:rPr>
      </w:pPr>
      <w:r w:rsidRPr="00444890">
        <w:rPr>
          <w:rFonts w:ascii="HGPｺﾞｼｯｸM" w:eastAsia="HGPｺﾞｼｯｸM" w:hint="eastAsia"/>
          <w:sz w:val="24"/>
        </w:rPr>
        <w:t xml:space="preserve">　ア　執行委員会</w:t>
      </w:r>
    </w:p>
    <w:p w14:paraId="759CB0B0"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（３）監査機関</w:t>
      </w:r>
    </w:p>
    <w:p w14:paraId="173342F5"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ア　会計監事</w:t>
      </w:r>
    </w:p>
    <w:p w14:paraId="249C5D97" w14:textId="77777777" w:rsidR="0028408A" w:rsidRPr="00444890" w:rsidRDefault="0028408A" w:rsidP="0028408A">
      <w:pPr>
        <w:rPr>
          <w:rFonts w:ascii="HGPｺﾞｼｯｸM" w:eastAsia="HGPｺﾞｼｯｸM"/>
          <w:sz w:val="24"/>
        </w:rPr>
      </w:pPr>
    </w:p>
    <w:p w14:paraId="1DBF2041"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第１節　議決機関</w:t>
      </w:r>
    </w:p>
    <w:p w14:paraId="48453282" w14:textId="77777777" w:rsidR="0028408A" w:rsidRPr="00444890" w:rsidRDefault="0028408A" w:rsidP="0028408A">
      <w:pPr>
        <w:tabs>
          <w:tab w:val="left" w:pos="180"/>
        </w:tabs>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第13条（大会）</w:t>
      </w:r>
    </w:p>
    <w:p w14:paraId="21AF775A"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大会は組合の最高議決機関であって組合員全員をもって構成し、定期大会と臨時大会とする。</w:t>
      </w:r>
    </w:p>
    <w:p w14:paraId="63826E2B"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第14条（定期大会）</w:t>
      </w:r>
    </w:p>
    <w:p w14:paraId="1DC9437C"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lastRenderedPageBreak/>
        <w:t xml:space="preserve">　</w:t>
      </w:r>
      <w:r w:rsidRPr="00444890">
        <w:rPr>
          <w:rFonts w:ascii="HGPｺﾞｼｯｸM" w:eastAsia="HGPｺﾞｼｯｸM" w:hAnsi="ＭＳ ゴシック" w:hint="eastAsia"/>
          <w:b/>
          <w:sz w:val="24"/>
          <w:u w:val="single"/>
        </w:rPr>
        <w:t>定期大会は毎年１回、原則として○月に開催するもの</w:t>
      </w:r>
      <w:r w:rsidRPr="00444890">
        <w:rPr>
          <w:rFonts w:ascii="HGPｺﾞｼｯｸM" w:eastAsia="HGPｺﾞｼｯｸM" w:hint="eastAsia"/>
          <w:sz w:val="24"/>
        </w:rPr>
        <w:t>とし、執行委員会がこれを招集する。</w:t>
      </w:r>
    </w:p>
    <w:p w14:paraId="4D2EBA0C"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第15条（臨時大会）</w:t>
      </w:r>
    </w:p>
    <w:p w14:paraId="14A43B93"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臨時大会は次の場合○日以内に開催するものとし、執行委員会がこれを招集する。</w:t>
      </w:r>
    </w:p>
    <w:p w14:paraId="7B8E2860"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（１）執行委員会又は職場委員会が必要と認めたとき</w:t>
      </w:r>
    </w:p>
    <w:p w14:paraId="17AFF100"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（２）組合員の３分の１以上から連署により理由を明らかにして要求があったとき</w:t>
      </w:r>
    </w:p>
    <w:p w14:paraId="53BD45DF"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第16条（告示）</w:t>
      </w:r>
    </w:p>
    <w:p w14:paraId="1F2E50AF"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大会の日時、場所、議題等は、開催の日から30日前に告示しなければならない。</w:t>
      </w:r>
    </w:p>
    <w:p w14:paraId="4EDA06CA"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ただし、緊急の場合はこの限りではない。</w:t>
      </w:r>
    </w:p>
    <w:p w14:paraId="1D435C96"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第17条（付議事項）</w:t>
      </w:r>
    </w:p>
    <w:p w14:paraId="3C439ADE" w14:textId="77777777" w:rsidR="0028408A" w:rsidRPr="00444890" w:rsidRDefault="0028408A" w:rsidP="0028408A">
      <w:pPr>
        <w:rPr>
          <w:rFonts w:ascii="HGPｺﾞｼｯｸM" w:eastAsia="HGPｺﾞｼｯｸM"/>
          <w:sz w:val="24"/>
        </w:rPr>
      </w:pPr>
      <w:r w:rsidRPr="00444890">
        <w:rPr>
          <w:rFonts w:ascii="HGPｺﾞｼｯｸM" w:eastAsia="HGPｺﾞｼｯｸM" w:hint="eastAsia"/>
          <w:sz w:val="24"/>
        </w:rPr>
        <w:t xml:space="preserve">　大会の付議事項は次のとおりとする。</w:t>
      </w:r>
    </w:p>
    <w:p w14:paraId="08990F38"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（１）運動方針の決定と経過報告の承認</w:t>
      </w:r>
    </w:p>
    <w:p w14:paraId="72E97F47"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（２）綱領及び規約の改正</w:t>
      </w:r>
    </w:p>
    <w:p w14:paraId="02C4BFE2"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（３）予算の決定及び決算の承認</w:t>
      </w:r>
    </w:p>
    <w:p w14:paraId="5101E298"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（４）労働協約の締結、改正、期間の延長</w:t>
      </w:r>
    </w:p>
    <w:p w14:paraId="505EC27A"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（５）争議行為の開始及びその終結</w:t>
      </w:r>
    </w:p>
    <w:p w14:paraId="5E57AA52" w14:textId="053B73D4" w:rsidR="0028408A" w:rsidRPr="00444890" w:rsidRDefault="00CA1F4E" w:rsidP="0028408A">
      <w:pPr>
        <w:ind w:firstLineChars="100" w:firstLine="240"/>
        <w:rPr>
          <w:rFonts w:ascii="HGPｺﾞｼｯｸM" w:eastAsia="HGPｺﾞｼｯｸM"/>
          <w:sz w:val="24"/>
        </w:rPr>
      </w:pPr>
      <w:r>
        <w:rPr>
          <w:rFonts w:ascii="HGPｺﾞｼｯｸM" w:eastAsia="HGPｺﾞｼｯｸM" w:hint="eastAsia"/>
          <w:sz w:val="24"/>
        </w:rPr>
        <w:t>（６）資産の管理及び処分</w:t>
      </w:r>
    </w:p>
    <w:p w14:paraId="642DEA1F"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（７）上部団体への加盟、脱退</w:t>
      </w:r>
    </w:p>
    <w:p w14:paraId="507B9B66"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（８）組合員の表彰及び制裁</w:t>
      </w:r>
    </w:p>
    <w:p w14:paraId="310586BA"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int="eastAsia"/>
          <w:sz w:val="24"/>
        </w:rPr>
        <w:t>（９）役員の選任及び解任</w:t>
      </w:r>
    </w:p>
    <w:p w14:paraId="3C0E4BE9" w14:textId="77777777" w:rsidR="0028408A" w:rsidRPr="00444890" w:rsidRDefault="0028408A" w:rsidP="0028408A">
      <w:pPr>
        <w:ind w:firstLineChars="100" w:firstLine="240"/>
        <w:rPr>
          <w:rFonts w:ascii="HGPｺﾞｼｯｸM" w:eastAsia="HGPｺﾞｼｯｸM" w:hAnsi="ＭＳ 明朝"/>
          <w:sz w:val="24"/>
        </w:rPr>
      </w:pPr>
      <w:r w:rsidRPr="00444890">
        <w:rPr>
          <w:rFonts w:ascii="HGPｺﾞｼｯｸM" w:eastAsia="HGPｺﾞｼｯｸM" w:hint="eastAsia"/>
          <w:sz w:val="24"/>
        </w:rPr>
        <w:t>（</w:t>
      </w:r>
      <w:r w:rsidRPr="00444890">
        <w:rPr>
          <w:rFonts w:ascii="HGPｺﾞｼｯｸM" w:eastAsia="HGPｺﾞｼｯｸM" w:hAnsi="ＭＳ 明朝" w:hint="eastAsia"/>
          <w:sz w:val="24"/>
        </w:rPr>
        <w:t>10）組合の統合及び解散</w:t>
      </w:r>
    </w:p>
    <w:p w14:paraId="0B830848" w14:textId="77777777" w:rsidR="0028408A" w:rsidRPr="00444890" w:rsidRDefault="0028408A" w:rsidP="0028408A">
      <w:pPr>
        <w:ind w:firstLineChars="100" w:firstLine="240"/>
        <w:rPr>
          <w:rFonts w:ascii="HGPｺﾞｼｯｸM" w:eastAsia="HGPｺﾞｼｯｸM"/>
          <w:sz w:val="24"/>
        </w:rPr>
      </w:pPr>
      <w:r w:rsidRPr="00444890">
        <w:rPr>
          <w:rFonts w:ascii="HGPｺﾞｼｯｸM" w:eastAsia="HGPｺﾞｼｯｸM" w:hAnsi="ＭＳ 明朝" w:hint="eastAsia"/>
          <w:sz w:val="24"/>
        </w:rPr>
        <w:t>（11）</w:t>
      </w:r>
      <w:r w:rsidRPr="00444890">
        <w:rPr>
          <w:rFonts w:ascii="HGPｺﾞｼｯｸM" w:eastAsia="HGPｺﾞｼｯｸM" w:hint="eastAsia"/>
          <w:sz w:val="24"/>
        </w:rPr>
        <w:t>その他以上の事項に準ずる重要な事項</w:t>
      </w:r>
    </w:p>
    <w:p w14:paraId="3CE17571" w14:textId="77777777" w:rsidR="0028408A" w:rsidRPr="00444890" w:rsidRDefault="0028408A" w:rsidP="0028408A">
      <w:pPr>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第18条（定足数と議決）</w:t>
      </w:r>
    </w:p>
    <w:p w14:paraId="30634E3D"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大会の定足数は組合員の３分の２とし、この規約に定める事項の他は出席者数の過半数をもって議決する。</w:t>
      </w:r>
    </w:p>
    <w:p w14:paraId="6CBD39FF"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ただし、前条(2)、(5)の場合は、組合員の直接無記名投票を行い、(2)については、組合員総数の、(5)については有効投票数の過半数をもって決定する。</w:t>
      </w:r>
    </w:p>
    <w:p w14:paraId="3266E28D"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第19条（議長）</w:t>
      </w:r>
    </w:p>
    <w:p w14:paraId="300DF8E4"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大会の議長は、組合員の中から立候補又は推薦により選出する。</w:t>
      </w:r>
    </w:p>
    <w:p w14:paraId="2312091D"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第20条（職場委員会）</w:t>
      </w:r>
    </w:p>
    <w:p w14:paraId="05F45F8D" w14:textId="77777777" w:rsidR="0028408A" w:rsidRDefault="0028408A" w:rsidP="0028408A">
      <w:pPr>
        <w:tabs>
          <w:tab w:val="left" w:pos="360"/>
        </w:tabs>
        <w:ind w:firstLineChars="100" w:firstLine="240"/>
        <w:rPr>
          <w:rFonts w:ascii="HGPｺﾞｼｯｸM" w:eastAsia="HGPｺﾞｼｯｸM"/>
          <w:sz w:val="24"/>
        </w:rPr>
      </w:pPr>
      <w:r>
        <w:rPr>
          <w:rFonts w:ascii="HGPｺﾞｼｯｸM" w:eastAsia="HGPｺﾞｼｯｸM" w:hint="eastAsia"/>
          <w:sz w:val="24"/>
        </w:rPr>
        <w:t>（１）職場</w:t>
      </w:r>
      <w:r w:rsidRPr="00444890">
        <w:rPr>
          <w:rFonts w:ascii="HGPｺﾞｼｯｸM" w:eastAsia="HGPｺﾞｼｯｸM" w:hint="eastAsia"/>
          <w:sz w:val="24"/>
        </w:rPr>
        <w:t>委員会は、大</w:t>
      </w:r>
      <w:r>
        <w:rPr>
          <w:rFonts w:ascii="HGPｺﾞｼｯｸM" w:eastAsia="HGPｺﾞｼｯｸM" w:hint="eastAsia"/>
          <w:sz w:val="24"/>
        </w:rPr>
        <w:t>会に次ぐ議決機関であり、役員及び職場単位に（○名に１名の割合</w:t>
      </w:r>
    </w:p>
    <w:p w14:paraId="0B0258AD" w14:textId="77777777" w:rsidR="0028408A" w:rsidRPr="00F72539" w:rsidRDefault="0028408A" w:rsidP="0028408A">
      <w:pPr>
        <w:tabs>
          <w:tab w:val="left" w:pos="360"/>
        </w:tabs>
        <w:ind w:left="240"/>
        <w:rPr>
          <w:rFonts w:ascii="HGPｺﾞｼｯｸM" w:eastAsia="HGPｺﾞｼｯｸM"/>
          <w:sz w:val="24"/>
        </w:rPr>
      </w:pPr>
      <w:r>
        <w:rPr>
          <w:rFonts w:ascii="HGPｺﾞｼｯｸM" w:eastAsia="HGPｺﾞｼｯｸM" w:hint="eastAsia"/>
          <w:sz w:val="24"/>
        </w:rPr>
        <w:t xml:space="preserve">　　 </w:t>
      </w:r>
      <w:r w:rsidRPr="00F72539">
        <w:rPr>
          <w:rFonts w:ascii="HGPｺﾞｼｯｸM" w:eastAsia="HGPｺﾞｼｯｸM" w:hint="eastAsia"/>
          <w:sz w:val="24"/>
        </w:rPr>
        <w:t>で）選出された職場委員をもって構成する。</w:t>
      </w:r>
    </w:p>
    <w:p w14:paraId="74109E04" w14:textId="77777777" w:rsidR="0028408A" w:rsidRPr="00444890" w:rsidRDefault="0028408A" w:rsidP="0028408A">
      <w:pPr>
        <w:tabs>
          <w:tab w:val="left" w:pos="360"/>
        </w:tabs>
        <w:ind w:left="225"/>
        <w:rPr>
          <w:rFonts w:ascii="HGPｺﾞｼｯｸM" w:eastAsia="HGPｺﾞｼｯｸM"/>
          <w:sz w:val="24"/>
        </w:rPr>
      </w:pPr>
      <w:r w:rsidRPr="00444890">
        <w:rPr>
          <w:rFonts w:ascii="HGPｺﾞｼｯｸM" w:eastAsia="HGPｺﾞｼｯｸM" w:hint="eastAsia"/>
          <w:sz w:val="24"/>
        </w:rPr>
        <w:t>（２）職場委員会の議長は、職場委員の互選により選出する。</w:t>
      </w:r>
    </w:p>
    <w:p w14:paraId="3C8AEFFF"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（３）職場委員会は、必要に応じて執行委員長が召集し、次の事項を討議する。</w:t>
      </w:r>
    </w:p>
    <w:p w14:paraId="3925DCE2" w14:textId="77777777" w:rsidR="0028408A" w:rsidRPr="00444890" w:rsidRDefault="0028408A" w:rsidP="0028408A">
      <w:pPr>
        <w:tabs>
          <w:tab w:val="left" w:pos="360"/>
        </w:tabs>
        <w:ind w:left="450"/>
        <w:rPr>
          <w:rFonts w:ascii="HGPｺﾞｼｯｸM" w:eastAsia="HGPｺﾞｼｯｸM"/>
          <w:sz w:val="24"/>
        </w:rPr>
      </w:pPr>
      <w:r w:rsidRPr="00444890">
        <w:rPr>
          <w:rFonts w:ascii="HGPｺﾞｼｯｸM" w:eastAsia="HGPｺﾞｼｯｸM" w:hint="eastAsia"/>
          <w:sz w:val="24"/>
        </w:rPr>
        <w:t>ア　大会から次期大会までの日常活動の方針決定と経過報告</w:t>
      </w:r>
    </w:p>
    <w:p w14:paraId="7C979C5F" w14:textId="77777777" w:rsidR="0028408A" w:rsidRPr="00444890" w:rsidRDefault="0028408A" w:rsidP="0028408A">
      <w:pPr>
        <w:tabs>
          <w:tab w:val="left" w:pos="360"/>
        </w:tabs>
        <w:ind w:left="450"/>
        <w:rPr>
          <w:rFonts w:ascii="HGPｺﾞｼｯｸM" w:eastAsia="HGPｺﾞｼｯｸM"/>
          <w:sz w:val="24"/>
        </w:rPr>
      </w:pPr>
      <w:r w:rsidRPr="00444890">
        <w:rPr>
          <w:rFonts w:ascii="HGPｺﾞｼｯｸM" w:eastAsia="HGPｺﾞｼｯｸM" w:hint="eastAsia"/>
          <w:sz w:val="24"/>
        </w:rPr>
        <w:t>イ　会計の中間報告</w:t>
      </w:r>
    </w:p>
    <w:p w14:paraId="5F56D348" w14:textId="77777777" w:rsidR="0028408A" w:rsidRPr="00444890" w:rsidRDefault="0028408A" w:rsidP="0028408A">
      <w:pPr>
        <w:tabs>
          <w:tab w:val="left" w:pos="360"/>
        </w:tabs>
        <w:ind w:left="450"/>
        <w:rPr>
          <w:rFonts w:ascii="HGPｺﾞｼｯｸM" w:eastAsia="HGPｺﾞｼｯｸM"/>
          <w:sz w:val="24"/>
        </w:rPr>
      </w:pPr>
      <w:r w:rsidRPr="00444890">
        <w:rPr>
          <w:rFonts w:ascii="HGPｺﾞｼｯｸM" w:eastAsia="HGPｺﾞｼｯｸM" w:hint="eastAsia"/>
          <w:sz w:val="24"/>
        </w:rPr>
        <w:t>ウ　疑義を生じた規約の解釈</w:t>
      </w:r>
    </w:p>
    <w:p w14:paraId="20F46B37" w14:textId="77777777" w:rsidR="0028408A" w:rsidRPr="00444890" w:rsidRDefault="0028408A" w:rsidP="0028408A">
      <w:pPr>
        <w:tabs>
          <w:tab w:val="left" w:pos="360"/>
        </w:tabs>
        <w:ind w:left="450"/>
        <w:rPr>
          <w:rFonts w:ascii="HGPｺﾞｼｯｸM" w:eastAsia="HGPｺﾞｼｯｸM"/>
          <w:sz w:val="24"/>
        </w:rPr>
      </w:pPr>
      <w:r w:rsidRPr="00444890">
        <w:rPr>
          <w:rFonts w:ascii="HGPｺﾞｼｯｸM" w:eastAsia="HGPｺﾞｼｯｸM" w:hint="eastAsia"/>
          <w:sz w:val="24"/>
        </w:rPr>
        <w:t>エ　規約に基づく諸規定の決定と改廃</w:t>
      </w:r>
    </w:p>
    <w:p w14:paraId="5BC1F2B2" w14:textId="77777777" w:rsidR="0028408A" w:rsidRPr="00444890" w:rsidRDefault="0028408A" w:rsidP="0028408A">
      <w:pPr>
        <w:tabs>
          <w:tab w:val="left" w:pos="360"/>
        </w:tabs>
        <w:ind w:left="450"/>
        <w:rPr>
          <w:rFonts w:ascii="HGPｺﾞｼｯｸM" w:eastAsia="HGPｺﾞｼｯｸM"/>
          <w:sz w:val="24"/>
        </w:rPr>
      </w:pPr>
      <w:r w:rsidRPr="00444890">
        <w:rPr>
          <w:rFonts w:ascii="HGPｺﾞｼｯｸM" w:eastAsia="HGPｺﾞｼｯｸM" w:hint="eastAsia"/>
          <w:sz w:val="24"/>
        </w:rPr>
        <w:t>オ　その他、執行委員会が必要と認めた事項</w:t>
      </w:r>
    </w:p>
    <w:p w14:paraId="3A888F13" w14:textId="77777777" w:rsidR="0028408A"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lastRenderedPageBreak/>
        <w:t>（４）職場委員会の定足数、議決等については、大会に準ずる。</w:t>
      </w:r>
    </w:p>
    <w:p w14:paraId="23E5A1C6" w14:textId="77777777" w:rsidR="0028408A" w:rsidRPr="00444890" w:rsidRDefault="0028408A" w:rsidP="0028408A">
      <w:pPr>
        <w:tabs>
          <w:tab w:val="left" w:pos="360"/>
        </w:tabs>
        <w:ind w:firstLineChars="100" w:firstLine="240"/>
        <w:rPr>
          <w:rFonts w:ascii="HGPｺﾞｼｯｸM" w:eastAsia="HGPｺﾞｼｯｸM"/>
          <w:sz w:val="24"/>
        </w:rPr>
      </w:pPr>
    </w:p>
    <w:p w14:paraId="3B7BE28D" w14:textId="77777777" w:rsidR="0028408A" w:rsidRPr="00444890" w:rsidRDefault="0028408A" w:rsidP="0028408A">
      <w:pPr>
        <w:tabs>
          <w:tab w:val="left" w:pos="360"/>
        </w:tabs>
        <w:ind w:left="180"/>
        <w:rPr>
          <w:rFonts w:ascii="HGPｺﾞｼｯｸM" w:eastAsia="HGPｺﾞｼｯｸM" w:hAnsi="ＭＳ ゴシック"/>
          <w:sz w:val="24"/>
        </w:rPr>
      </w:pPr>
      <w:r w:rsidRPr="00444890">
        <w:rPr>
          <w:rFonts w:ascii="HGPｺﾞｼｯｸM" w:eastAsia="HGPｺﾞｼｯｸM" w:hAnsi="ＭＳ ゴシック" w:hint="eastAsia"/>
          <w:sz w:val="24"/>
        </w:rPr>
        <w:t>第２節　執行機関</w:t>
      </w:r>
    </w:p>
    <w:p w14:paraId="1AAF08DA" w14:textId="77777777" w:rsidR="0028408A" w:rsidRPr="00444890" w:rsidRDefault="0028408A" w:rsidP="0028408A">
      <w:pPr>
        <w:tabs>
          <w:tab w:val="left" w:pos="360"/>
        </w:tabs>
        <w:ind w:firstLineChars="100" w:firstLine="240"/>
        <w:rPr>
          <w:rFonts w:ascii="HGPｺﾞｼｯｸM" w:eastAsia="HGPｺﾞｼｯｸM" w:hAnsi="ＭＳ ゴシック"/>
          <w:sz w:val="24"/>
        </w:rPr>
      </w:pPr>
      <w:r w:rsidRPr="00444890">
        <w:rPr>
          <w:rFonts w:ascii="HGPｺﾞｼｯｸM" w:eastAsia="HGPｺﾞｼｯｸM" w:hAnsi="ＭＳ ゴシック" w:hint="eastAsia"/>
          <w:sz w:val="24"/>
        </w:rPr>
        <w:t>第21条（執行委員会）</w:t>
      </w:r>
    </w:p>
    <w:p w14:paraId="47F34D90"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執行委員会は、大会において決定された事項及び規約に定められた組合業務を執行する。</w:t>
      </w:r>
    </w:p>
    <w:p w14:paraId="5BF37A42" w14:textId="77777777" w:rsidR="0028408A" w:rsidRPr="00444890" w:rsidRDefault="0028408A" w:rsidP="0028408A">
      <w:pPr>
        <w:tabs>
          <w:tab w:val="left" w:pos="360"/>
        </w:tabs>
        <w:ind w:firstLineChars="100" w:firstLine="240"/>
        <w:rPr>
          <w:rFonts w:ascii="HGPｺﾞｼｯｸM" w:eastAsia="HGPｺﾞｼｯｸM" w:hAnsi="ＭＳ ゴシック"/>
          <w:sz w:val="24"/>
        </w:rPr>
      </w:pPr>
      <w:r w:rsidRPr="00444890">
        <w:rPr>
          <w:rFonts w:ascii="HGPｺﾞｼｯｸM" w:eastAsia="HGPｺﾞｼｯｸM" w:hAnsi="ＭＳ ゴシック" w:hint="eastAsia"/>
          <w:sz w:val="24"/>
        </w:rPr>
        <w:t>第22条（構成と招集）</w:t>
      </w:r>
    </w:p>
    <w:p w14:paraId="26A613DD"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執行委員会は、執行委員長、副執行委員長、書記長、会計、執行委員をもって構成し、執行委員長がこれを招集する。</w:t>
      </w:r>
    </w:p>
    <w:p w14:paraId="4C54CF9D" w14:textId="77777777" w:rsidR="0028408A" w:rsidRPr="00444890" w:rsidRDefault="0028408A" w:rsidP="0028408A">
      <w:pPr>
        <w:tabs>
          <w:tab w:val="left" w:pos="360"/>
        </w:tabs>
        <w:ind w:firstLineChars="100" w:firstLine="240"/>
        <w:rPr>
          <w:rFonts w:ascii="HGPｺﾞｼｯｸM" w:eastAsia="HGPｺﾞｼｯｸM" w:hAnsi="ＭＳ ゴシック"/>
          <w:sz w:val="24"/>
        </w:rPr>
      </w:pPr>
      <w:r w:rsidRPr="00444890">
        <w:rPr>
          <w:rFonts w:ascii="HGPｺﾞｼｯｸM" w:eastAsia="HGPｺﾞｼｯｸM" w:hAnsi="ＭＳ ゴシック" w:hint="eastAsia"/>
          <w:sz w:val="24"/>
        </w:rPr>
        <w:t>第23条(定足数と議決)</w:t>
      </w:r>
    </w:p>
    <w:p w14:paraId="6CAD9B11"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執行委員会は、委員の過半数をもって成立し、出席者の３分の２をもって議決する。</w:t>
      </w:r>
    </w:p>
    <w:p w14:paraId="5B22BDA1" w14:textId="77777777" w:rsidR="0028408A" w:rsidRPr="00444890" w:rsidRDefault="0028408A" w:rsidP="0028408A">
      <w:pPr>
        <w:tabs>
          <w:tab w:val="left" w:pos="360"/>
        </w:tabs>
        <w:ind w:firstLineChars="100" w:firstLine="240"/>
        <w:rPr>
          <w:rFonts w:ascii="HGPｺﾞｼｯｸM" w:eastAsia="HGPｺﾞｼｯｸM" w:hAnsi="ＭＳ ゴシック"/>
          <w:sz w:val="24"/>
        </w:rPr>
      </w:pPr>
      <w:r w:rsidRPr="00444890">
        <w:rPr>
          <w:rFonts w:ascii="HGPｺﾞｼｯｸM" w:eastAsia="HGPｺﾞｼｯｸM" w:hAnsi="ＭＳ ゴシック" w:hint="eastAsia"/>
          <w:sz w:val="24"/>
        </w:rPr>
        <w:t>第24条（専門部）</w:t>
      </w:r>
    </w:p>
    <w:p w14:paraId="5ED1BD67"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執行委員会のもとに次の専門部を置く。</w:t>
      </w:r>
    </w:p>
    <w:p w14:paraId="2F5BF22F"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（１）組織部</w:t>
      </w:r>
    </w:p>
    <w:p w14:paraId="7566BFC6"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（２）教育宣伝部</w:t>
      </w:r>
    </w:p>
    <w:p w14:paraId="01D812CF"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（３）調査部</w:t>
      </w:r>
    </w:p>
    <w:p w14:paraId="595636AF"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（４）文化厚生部</w:t>
      </w:r>
    </w:p>
    <w:p w14:paraId="5B7CCD36" w14:textId="77777777" w:rsidR="0028408A" w:rsidRPr="00444890" w:rsidRDefault="0028408A" w:rsidP="0028408A">
      <w:pPr>
        <w:tabs>
          <w:tab w:val="left" w:pos="360"/>
        </w:tabs>
        <w:rPr>
          <w:rFonts w:ascii="HGPｺﾞｼｯｸM" w:eastAsia="HGPｺﾞｼｯｸM"/>
          <w:sz w:val="24"/>
        </w:rPr>
      </w:pPr>
    </w:p>
    <w:p w14:paraId="5DD98834"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第４章　役員</w:t>
      </w:r>
    </w:p>
    <w:p w14:paraId="7D4B08D4"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第25条（種類）</w:t>
      </w:r>
    </w:p>
    <w:p w14:paraId="429EBA55"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組合に次の役員を置く。</w:t>
      </w:r>
    </w:p>
    <w:p w14:paraId="5E5F1888" w14:textId="77777777"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（１）</w:t>
      </w:r>
      <w:r w:rsidRPr="00FE08BD">
        <w:rPr>
          <w:rFonts w:ascii="HGPｺﾞｼｯｸM" w:eastAsia="HGPｺﾞｼｯｸM" w:hint="eastAsia"/>
          <w:spacing w:val="30"/>
          <w:kern w:val="0"/>
          <w:sz w:val="24"/>
          <w:fitText w:val="1440" w:id="-1297436667"/>
        </w:rPr>
        <w:t>執行委員</w:t>
      </w:r>
      <w:r w:rsidRPr="00FE08BD">
        <w:rPr>
          <w:rFonts w:ascii="HGPｺﾞｼｯｸM" w:eastAsia="HGPｺﾞｼｯｸM" w:hint="eastAsia"/>
          <w:kern w:val="0"/>
          <w:sz w:val="24"/>
          <w:fitText w:val="1440" w:id="-1297436667"/>
        </w:rPr>
        <w:t>長</w:t>
      </w:r>
      <w:r w:rsidRPr="00444890">
        <w:rPr>
          <w:rFonts w:ascii="HGPｺﾞｼｯｸM" w:eastAsia="HGPｺﾞｼｯｸM" w:hint="eastAsia"/>
          <w:sz w:val="24"/>
        </w:rPr>
        <w:t xml:space="preserve">　　１名</w:t>
      </w:r>
    </w:p>
    <w:p w14:paraId="013D0874" w14:textId="0CEC8593" w:rsidR="0028408A" w:rsidRPr="00444890" w:rsidRDefault="0028408A" w:rsidP="0028408A">
      <w:pPr>
        <w:tabs>
          <w:tab w:val="left" w:pos="360"/>
        </w:tabs>
        <w:ind w:firstLineChars="100" w:firstLine="240"/>
        <w:rPr>
          <w:rFonts w:ascii="HGPｺﾞｼｯｸM" w:eastAsia="HGPｺﾞｼｯｸM"/>
          <w:sz w:val="24"/>
        </w:rPr>
      </w:pPr>
      <w:r w:rsidRPr="00444890">
        <w:rPr>
          <w:rFonts w:ascii="HGPｺﾞｼｯｸM" w:eastAsia="HGPｺﾞｼｯｸM" w:hint="eastAsia"/>
          <w:sz w:val="24"/>
        </w:rPr>
        <w:t>（２）</w:t>
      </w:r>
      <w:r w:rsidRPr="00FE08BD">
        <w:rPr>
          <w:rFonts w:ascii="HGPｺﾞｼｯｸM" w:eastAsia="HGPｺﾞｼｯｸM" w:hint="eastAsia"/>
          <w:kern w:val="0"/>
          <w:sz w:val="24"/>
          <w:fitText w:val="1440" w:id="-1297436668"/>
        </w:rPr>
        <w:t>副執行委員長</w:t>
      </w:r>
      <w:r w:rsidR="00DE6BB2">
        <w:rPr>
          <w:rFonts w:ascii="HGPｺﾞｼｯｸM" w:eastAsia="HGPｺﾞｼｯｸM" w:hint="eastAsia"/>
          <w:sz w:val="24"/>
        </w:rPr>
        <w:t xml:space="preserve">　　</w:t>
      </w:r>
      <w:r w:rsidRPr="00444890">
        <w:rPr>
          <w:rFonts w:ascii="HGPｺﾞｼｯｸM" w:eastAsia="HGPｺﾞｼｯｸM" w:hint="eastAsia"/>
          <w:sz w:val="24"/>
        </w:rPr>
        <w:t>１名</w:t>
      </w:r>
    </w:p>
    <w:p w14:paraId="1D7A04F6" w14:textId="68CD1F35"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sz w:val="24"/>
        </w:rPr>
        <w:t>（３）</w:t>
      </w:r>
      <w:r w:rsidRPr="00FE08BD">
        <w:rPr>
          <w:rFonts w:ascii="HGPｺﾞｼｯｸM" w:eastAsia="HGPｺﾞｼｯｸM" w:hint="eastAsia"/>
          <w:spacing w:val="180"/>
          <w:kern w:val="0"/>
          <w:sz w:val="24"/>
          <w:fitText w:val="1440" w:id="-1297436669"/>
        </w:rPr>
        <w:t>書記</w:t>
      </w:r>
      <w:r w:rsidRPr="00FE08BD">
        <w:rPr>
          <w:rFonts w:ascii="HGPｺﾞｼｯｸM" w:eastAsia="HGPｺﾞｼｯｸM" w:hint="eastAsia"/>
          <w:kern w:val="0"/>
          <w:sz w:val="24"/>
          <w:fitText w:val="1440" w:id="-1297436669"/>
        </w:rPr>
        <w:t>長</w:t>
      </w:r>
      <w:r w:rsidR="00DE6BB2">
        <w:rPr>
          <w:rFonts w:ascii="HGPｺﾞｼｯｸM" w:eastAsia="HGPｺﾞｼｯｸM" w:hint="eastAsia"/>
          <w:kern w:val="0"/>
          <w:sz w:val="24"/>
        </w:rPr>
        <w:t xml:space="preserve">　　</w:t>
      </w:r>
      <w:r w:rsidRPr="00444890">
        <w:rPr>
          <w:rFonts w:ascii="HGPｺﾞｼｯｸM" w:eastAsia="HGPｺﾞｼｯｸM" w:hint="eastAsia"/>
          <w:kern w:val="0"/>
          <w:sz w:val="24"/>
        </w:rPr>
        <w:t>１名</w:t>
      </w:r>
    </w:p>
    <w:p w14:paraId="6D1D1B65" w14:textId="3CD2134F"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kern w:val="0"/>
          <w:sz w:val="24"/>
        </w:rPr>
        <w:t>（４）</w:t>
      </w:r>
      <w:r w:rsidRPr="00FE08BD">
        <w:rPr>
          <w:rFonts w:ascii="HGPｺﾞｼｯｸM" w:eastAsia="HGPｺﾞｼｯｸM" w:hint="eastAsia"/>
          <w:spacing w:val="52"/>
          <w:kern w:val="0"/>
          <w:sz w:val="24"/>
          <w:fitText w:val="1440" w:id="-1297436670"/>
        </w:rPr>
        <w:t xml:space="preserve">会　　　</w:t>
      </w:r>
      <w:r w:rsidRPr="00FE08BD">
        <w:rPr>
          <w:rFonts w:ascii="HGPｺﾞｼｯｸM" w:eastAsia="HGPｺﾞｼｯｸM"/>
          <w:spacing w:val="52"/>
          <w:kern w:val="0"/>
          <w:sz w:val="24"/>
          <w:fitText w:val="1440" w:id="-1297436670"/>
        </w:rPr>
        <w:t xml:space="preserve"> </w:t>
      </w:r>
      <w:r w:rsidRPr="00FE08BD">
        <w:rPr>
          <w:rFonts w:ascii="HGPｺﾞｼｯｸM" w:eastAsia="HGPｺﾞｼｯｸM" w:hint="eastAsia"/>
          <w:spacing w:val="-1"/>
          <w:kern w:val="0"/>
          <w:sz w:val="24"/>
          <w:fitText w:val="1440" w:id="-1297436670"/>
        </w:rPr>
        <w:t>計</w:t>
      </w:r>
      <w:r w:rsidR="00DE6BB2">
        <w:rPr>
          <w:rFonts w:ascii="HGPｺﾞｼｯｸM" w:eastAsia="HGPｺﾞｼｯｸM" w:hint="eastAsia"/>
          <w:kern w:val="0"/>
          <w:sz w:val="24"/>
        </w:rPr>
        <w:t xml:space="preserve">　　</w:t>
      </w:r>
      <w:r w:rsidRPr="00444890">
        <w:rPr>
          <w:rFonts w:ascii="HGPｺﾞｼｯｸM" w:eastAsia="HGPｺﾞｼｯｸM" w:hint="eastAsia"/>
          <w:kern w:val="0"/>
          <w:sz w:val="24"/>
        </w:rPr>
        <w:t>１名</w:t>
      </w:r>
    </w:p>
    <w:p w14:paraId="10B0E8B8" w14:textId="623B9597"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kern w:val="0"/>
          <w:sz w:val="24"/>
        </w:rPr>
        <w:t>（５）</w:t>
      </w:r>
      <w:r w:rsidRPr="00FE08BD">
        <w:rPr>
          <w:rFonts w:ascii="HGPｺﾞｼｯｸM" w:eastAsia="HGPｺﾞｼｯｸM" w:hint="eastAsia"/>
          <w:spacing w:val="80"/>
          <w:kern w:val="0"/>
          <w:sz w:val="24"/>
          <w:fitText w:val="1440" w:id="-1297436671"/>
        </w:rPr>
        <w:t>執行委</w:t>
      </w:r>
      <w:r w:rsidRPr="00FE08BD">
        <w:rPr>
          <w:rFonts w:ascii="HGPｺﾞｼｯｸM" w:eastAsia="HGPｺﾞｼｯｸM" w:hint="eastAsia"/>
          <w:kern w:val="0"/>
          <w:sz w:val="24"/>
          <w:fitText w:val="1440" w:id="-1297436671"/>
        </w:rPr>
        <w:t>員</w:t>
      </w:r>
      <w:r w:rsidR="00DE6BB2">
        <w:rPr>
          <w:rFonts w:ascii="HGPｺﾞｼｯｸM" w:eastAsia="HGPｺﾞｼｯｸM" w:hint="eastAsia"/>
          <w:kern w:val="0"/>
          <w:sz w:val="24"/>
        </w:rPr>
        <w:t xml:space="preserve">　　</w:t>
      </w:r>
      <w:r w:rsidRPr="00444890">
        <w:rPr>
          <w:rFonts w:ascii="HGPｺﾞｼｯｸM" w:eastAsia="HGPｺﾞｼｯｸM" w:hint="eastAsia"/>
          <w:kern w:val="0"/>
          <w:sz w:val="24"/>
        </w:rPr>
        <w:t>若干名</w:t>
      </w:r>
    </w:p>
    <w:p w14:paraId="6DDC8FD1" w14:textId="77777777"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kern w:val="0"/>
          <w:sz w:val="24"/>
        </w:rPr>
        <w:t>（６）</w:t>
      </w:r>
      <w:r w:rsidRPr="00FE08BD">
        <w:rPr>
          <w:rFonts w:ascii="HGPｺﾞｼｯｸM" w:eastAsia="HGPｺﾞｼｯｸM" w:hint="eastAsia"/>
          <w:spacing w:val="80"/>
          <w:kern w:val="0"/>
          <w:sz w:val="24"/>
          <w:fitText w:val="1440" w:id="-1297436672"/>
        </w:rPr>
        <w:t>会計監</w:t>
      </w:r>
      <w:r w:rsidRPr="00FE08BD">
        <w:rPr>
          <w:rFonts w:ascii="HGPｺﾞｼｯｸM" w:eastAsia="HGPｺﾞｼｯｸM" w:hint="eastAsia"/>
          <w:kern w:val="0"/>
          <w:sz w:val="24"/>
          <w:fitText w:val="1440" w:id="-1297436672"/>
        </w:rPr>
        <w:t>事</w:t>
      </w:r>
      <w:r w:rsidRPr="00444890">
        <w:rPr>
          <w:rFonts w:ascii="HGPｺﾞｼｯｸM" w:eastAsia="HGPｺﾞｼｯｸM" w:hint="eastAsia"/>
          <w:kern w:val="0"/>
          <w:sz w:val="24"/>
        </w:rPr>
        <w:t xml:space="preserve">　　２名</w:t>
      </w:r>
    </w:p>
    <w:p w14:paraId="41862EE0" w14:textId="77777777" w:rsidR="0028408A" w:rsidRPr="00444890" w:rsidRDefault="0028408A" w:rsidP="0028408A">
      <w:pPr>
        <w:tabs>
          <w:tab w:val="left" w:pos="360"/>
        </w:tabs>
        <w:ind w:firstLineChars="100" w:firstLine="240"/>
        <w:rPr>
          <w:rFonts w:ascii="HGPｺﾞｼｯｸM" w:eastAsia="HGPｺﾞｼｯｸM" w:hAnsi="ＭＳ ゴシック"/>
          <w:kern w:val="0"/>
          <w:sz w:val="24"/>
        </w:rPr>
      </w:pPr>
      <w:r w:rsidRPr="00444890">
        <w:rPr>
          <w:rFonts w:ascii="HGPｺﾞｼｯｸM" w:eastAsia="HGPｺﾞｼｯｸM" w:hAnsi="ＭＳ ゴシック" w:hint="eastAsia"/>
          <w:kern w:val="0"/>
          <w:sz w:val="24"/>
        </w:rPr>
        <w:t>第26条（職務）</w:t>
      </w:r>
    </w:p>
    <w:p w14:paraId="53C11B38" w14:textId="77777777"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kern w:val="0"/>
          <w:sz w:val="24"/>
        </w:rPr>
        <w:t>役員の職務は次のとおりとする。</w:t>
      </w:r>
    </w:p>
    <w:p w14:paraId="323E1700" w14:textId="77777777"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sz w:val="24"/>
        </w:rPr>
        <w:t>（１）</w:t>
      </w:r>
      <w:r w:rsidRPr="0028408A">
        <w:rPr>
          <w:rFonts w:ascii="HGPｺﾞｼｯｸM" w:eastAsia="HGPｺﾞｼｯｸM" w:hint="eastAsia"/>
          <w:spacing w:val="30"/>
          <w:kern w:val="0"/>
          <w:sz w:val="24"/>
          <w:fitText w:val="1440" w:id="-1785554164"/>
        </w:rPr>
        <w:t>執行委員</w:t>
      </w:r>
      <w:r w:rsidRPr="0028408A">
        <w:rPr>
          <w:rFonts w:ascii="HGPｺﾞｼｯｸM" w:eastAsia="HGPｺﾞｼｯｸM" w:hint="eastAsia"/>
          <w:kern w:val="0"/>
          <w:sz w:val="24"/>
          <w:fitText w:val="1440" w:id="-1785554164"/>
        </w:rPr>
        <w:t>長</w:t>
      </w:r>
      <w:r w:rsidRPr="00444890">
        <w:rPr>
          <w:rFonts w:ascii="HGPｺﾞｼｯｸM" w:eastAsia="HGPｺﾞｼｯｸM" w:hint="eastAsia"/>
          <w:sz w:val="24"/>
        </w:rPr>
        <w:t>････組合を代表し、業務を統轄する。</w:t>
      </w:r>
    </w:p>
    <w:p w14:paraId="130524CF" w14:textId="77777777" w:rsidR="0028408A" w:rsidRDefault="0028408A" w:rsidP="0028408A">
      <w:pPr>
        <w:tabs>
          <w:tab w:val="left" w:pos="360"/>
        </w:tabs>
        <w:ind w:leftChars="100" w:left="2850" w:hangingChars="1100" w:hanging="2640"/>
        <w:rPr>
          <w:rFonts w:ascii="HGPｺﾞｼｯｸM" w:eastAsia="HGPｺﾞｼｯｸM"/>
          <w:sz w:val="24"/>
        </w:rPr>
      </w:pPr>
      <w:r w:rsidRPr="00444890">
        <w:rPr>
          <w:rFonts w:ascii="HGPｺﾞｼｯｸM" w:eastAsia="HGPｺﾞｼｯｸM" w:hint="eastAsia"/>
          <w:sz w:val="24"/>
        </w:rPr>
        <w:t>（２）副執行委員長････執行委員長を補佐し、執行委員長に</w:t>
      </w:r>
      <w:r>
        <w:rPr>
          <w:rFonts w:ascii="HGPｺﾞｼｯｸM" w:eastAsia="HGPｺﾞｼｯｸM" w:hint="eastAsia"/>
          <w:sz w:val="24"/>
        </w:rPr>
        <w:t>事故あるときはその職務を代行</w:t>
      </w:r>
    </w:p>
    <w:p w14:paraId="4761C974" w14:textId="77777777" w:rsidR="0028408A" w:rsidRPr="00444890" w:rsidRDefault="0028408A" w:rsidP="0028408A">
      <w:pPr>
        <w:tabs>
          <w:tab w:val="left" w:pos="360"/>
        </w:tabs>
        <w:ind w:leftChars="100" w:left="2850" w:hangingChars="1100" w:hanging="2640"/>
        <w:rPr>
          <w:rFonts w:ascii="HGPｺﾞｼｯｸM" w:eastAsia="HGPｺﾞｼｯｸM"/>
          <w:sz w:val="24"/>
        </w:rPr>
      </w:pPr>
      <w:r>
        <w:rPr>
          <w:rFonts w:ascii="HGPｺﾞｼｯｸM" w:eastAsia="HGPｺﾞｼｯｸM" w:hint="eastAsia"/>
          <w:sz w:val="24"/>
        </w:rPr>
        <w:t xml:space="preserve">　　　　　　　　　　　　　　する。</w:t>
      </w:r>
    </w:p>
    <w:p w14:paraId="0D7A4015" w14:textId="77777777"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sz w:val="24"/>
        </w:rPr>
        <w:t>（３）</w:t>
      </w:r>
      <w:r w:rsidRPr="0028408A">
        <w:rPr>
          <w:rFonts w:ascii="HGPｺﾞｼｯｸM" w:eastAsia="HGPｺﾞｼｯｸM" w:hint="eastAsia"/>
          <w:spacing w:val="180"/>
          <w:kern w:val="0"/>
          <w:sz w:val="24"/>
          <w:fitText w:val="1440" w:id="-1785554163"/>
        </w:rPr>
        <w:t>書記</w:t>
      </w:r>
      <w:r w:rsidRPr="0028408A">
        <w:rPr>
          <w:rFonts w:ascii="HGPｺﾞｼｯｸM" w:eastAsia="HGPｺﾞｼｯｸM" w:hint="eastAsia"/>
          <w:kern w:val="0"/>
          <w:sz w:val="24"/>
          <w:fitText w:val="1440" w:id="-1785554163"/>
        </w:rPr>
        <w:t>長</w:t>
      </w:r>
      <w:r w:rsidRPr="00444890">
        <w:rPr>
          <w:rFonts w:ascii="HGPｺﾞｼｯｸM" w:eastAsia="HGPｺﾞｼｯｸM" w:hint="eastAsia"/>
          <w:kern w:val="0"/>
          <w:sz w:val="24"/>
        </w:rPr>
        <w:t>････日常の業務を処理し、文書及び記録の整理、保管に当たる。</w:t>
      </w:r>
    </w:p>
    <w:p w14:paraId="25F93069" w14:textId="77777777"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kern w:val="0"/>
          <w:sz w:val="24"/>
        </w:rPr>
        <w:t xml:space="preserve">（４）会　　　　</w:t>
      </w:r>
      <w:r>
        <w:rPr>
          <w:rFonts w:ascii="HGPｺﾞｼｯｸM" w:eastAsia="HGPｺﾞｼｯｸM" w:hint="eastAsia"/>
          <w:kern w:val="0"/>
          <w:sz w:val="24"/>
        </w:rPr>
        <w:t xml:space="preserve">　　</w:t>
      </w:r>
      <w:r w:rsidRPr="00444890">
        <w:rPr>
          <w:rFonts w:ascii="HGPｺﾞｼｯｸM" w:eastAsia="HGPｺﾞｼｯｸM" w:hint="eastAsia"/>
          <w:kern w:val="0"/>
          <w:sz w:val="24"/>
        </w:rPr>
        <w:t>計････組合費の徴収、組合費の管理及び運用を行う。</w:t>
      </w:r>
    </w:p>
    <w:p w14:paraId="63C2EA42" w14:textId="77777777" w:rsidR="0028408A" w:rsidRPr="00444890" w:rsidRDefault="0028408A" w:rsidP="0028408A">
      <w:pPr>
        <w:tabs>
          <w:tab w:val="left" w:pos="360"/>
        </w:tabs>
        <w:ind w:firstLineChars="100" w:firstLine="240"/>
        <w:rPr>
          <w:rFonts w:ascii="HGPｺﾞｼｯｸM" w:eastAsia="HGPｺﾞｼｯｸM"/>
          <w:kern w:val="0"/>
          <w:sz w:val="24"/>
        </w:rPr>
      </w:pPr>
      <w:r w:rsidRPr="00444890">
        <w:rPr>
          <w:rFonts w:ascii="HGPｺﾞｼｯｸM" w:eastAsia="HGPｺﾞｼｯｸM" w:hint="eastAsia"/>
          <w:kern w:val="0"/>
          <w:sz w:val="24"/>
        </w:rPr>
        <w:t>（５）</w:t>
      </w:r>
      <w:r w:rsidRPr="0028408A">
        <w:rPr>
          <w:rFonts w:ascii="HGPｺﾞｼｯｸM" w:eastAsia="HGPｺﾞｼｯｸM" w:hint="eastAsia"/>
          <w:spacing w:val="75"/>
          <w:kern w:val="0"/>
          <w:sz w:val="24"/>
          <w:fitText w:val="1440" w:id="-1785554162"/>
        </w:rPr>
        <w:t>執行委</w:t>
      </w:r>
      <w:r w:rsidRPr="0028408A">
        <w:rPr>
          <w:rFonts w:ascii="HGPｺﾞｼｯｸM" w:eastAsia="HGPｺﾞｼｯｸM" w:hint="eastAsia"/>
          <w:spacing w:val="15"/>
          <w:kern w:val="0"/>
          <w:sz w:val="24"/>
          <w:fitText w:val="1440" w:id="-1785554162"/>
        </w:rPr>
        <w:t>員</w:t>
      </w:r>
      <w:r w:rsidRPr="00444890">
        <w:rPr>
          <w:rFonts w:ascii="HGPｺﾞｼｯｸM" w:eastAsia="HGPｺﾞｼｯｸM" w:hint="eastAsia"/>
          <w:kern w:val="0"/>
          <w:sz w:val="24"/>
        </w:rPr>
        <w:t>････各専門部を担当し、組合業務を執行する。</w:t>
      </w:r>
    </w:p>
    <w:p w14:paraId="47A1D612" w14:textId="77777777" w:rsidR="0028408A" w:rsidRDefault="0028408A" w:rsidP="0028408A">
      <w:pPr>
        <w:tabs>
          <w:tab w:val="left" w:pos="360"/>
        </w:tabs>
        <w:ind w:leftChars="100" w:left="2850" w:hangingChars="1100" w:hanging="2640"/>
        <w:rPr>
          <w:rFonts w:ascii="HGPｺﾞｼｯｸM" w:eastAsia="HGPｺﾞｼｯｸM"/>
          <w:kern w:val="0"/>
          <w:sz w:val="24"/>
        </w:rPr>
      </w:pPr>
      <w:r w:rsidRPr="00444890">
        <w:rPr>
          <w:rFonts w:ascii="HGPｺﾞｼｯｸM" w:eastAsia="HGPｺﾞｼｯｸM" w:hint="eastAsia"/>
          <w:kern w:val="0"/>
          <w:sz w:val="24"/>
        </w:rPr>
        <w:t>（６）</w:t>
      </w:r>
      <w:r w:rsidRPr="0028408A">
        <w:rPr>
          <w:rFonts w:ascii="HGPｺﾞｼｯｸM" w:eastAsia="HGPｺﾞｼｯｸM" w:hint="eastAsia"/>
          <w:spacing w:val="80"/>
          <w:kern w:val="0"/>
          <w:sz w:val="24"/>
          <w:fitText w:val="1440" w:id="-1785554161"/>
        </w:rPr>
        <w:t>会計監</w:t>
      </w:r>
      <w:r w:rsidRPr="0028408A">
        <w:rPr>
          <w:rFonts w:ascii="HGPｺﾞｼｯｸM" w:eastAsia="HGPｺﾞｼｯｸM" w:hint="eastAsia"/>
          <w:kern w:val="0"/>
          <w:sz w:val="24"/>
          <w:fitText w:val="1440" w:id="-1785554161"/>
        </w:rPr>
        <w:t>事</w:t>
      </w:r>
      <w:r w:rsidRPr="00444890">
        <w:rPr>
          <w:rFonts w:ascii="HGPｺﾞｼｯｸM" w:eastAsia="HGPｺﾞｼｯｸM" w:hint="eastAsia"/>
          <w:kern w:val="0"/>
          <w:sz w:val="24"/>
        </w:rPr>
        <w:t>････執行機関と独立して、組合の会計業務を監査し、定期大会において</w:t>
      </w:r>
    </w:p>
    <w:p w14:paraId="269E4031" w14:textId="77777777" w:rsidR="0028408A" w:rsidRPr="00444890" w:rsidRDefault="0028408A" w:rsidP="0028408A">
      <w:pPr>
        <w:tabs>
          <w:tab w:val="left" w:pos="360"/>
        </w:tabs>
        <w:ind w:leftChars="100" w:left="2850" w:hangingChars="1100" w:hanging="2640"/>
        <w:rPr>
          <w:rFonts w:ascii="HGPｺﾞｼｯｸM" w:eastAsia="HGPｺﾞｼｯｸM"/>
          <w:kern w:val="0"/>
          <w:sz w:val="24"/>
        </w:rPr>
      </w:pPr>
      <w:r>
        <w:rPr>
          <w:rFonts w:ascii="HGPｺﾞｼｯｸM" w:eastAsia="HGPｺﾞｼｯｸM" w:hint="eastAsia"/>
          <w:kern w:val="0"/>
          <w:sz w:val="24"/>
        </w:rPr>
        <w:t xml:space="preserve">　　　　　　　　　　　　　　報告する。</w:t>
      </w:r>
    </w:p>
    <w:p w14:paraId="20114E80" w14:textId="77777777" w:rsidR="0028408A" w:rsidRPr="00444890" w:rsidRDefault="0028408A" w:rsidP="0028408A">
      <w:pPr>
        <w:tabs>
          <w:tab w:val="left" w:pos="360"/>
        </w:tabs>
        <w:ind w:leftChars="105" w:left="2380" w:hangingChars="900" w:hanging="2160"/>
        <w:rPr>
          <w:rFonts w:ascii="HGPｺﾞｼｯｸM" w:eastAsia="HGPｺﾞｼｯｸM" w:hAnsi="ＭＳ ゴシック"/>
          <w:kern w:val="0"/>
          <w:sz w:val="24"/>
        </w:rPr>
      </w:pPr>
      <w:r w:rsidRPr="00444890">
        <w:rPr>
          <w:rFonts w:ascii="HGPｺﾞｼｯｸM" w:eastAsia="HGPｺﾞｼｯｸM" w:hAnsi="ＭＳ ゴシック" w:hint="eastAsia"/>
          <w:kern w:val="0"/>
          <w:sz w:val="24"/>
        </w:rPr>
        <w:t>第27条（任期）</w:t>
      </w:r>
    </w:p>
    <w:p w14:paraId="52FD4EE7" w14:textId="77777777" w:rsidR="0028408A" w:rsidRPr="00444890" w:rsidRDefault="0028408A" w:rsidP="0028408A">
      <w:pPr>
        <w:tabs>
          <w:tab w:val="left" w:pos="360"/>
        </w:tabs>
        <w:ind w:leftChars="19" w:left="40" w:firstLineChars="80" w:firstLine="192"/>
        <w:rPr>
          <w:rFonts w:ascii="HGPｺﾞｼｯｸM" w:eastAsia="HGPｺﾞｼｯｸM"/>
          <w:kern w:val="0"/>
          <w:sz w:val="24"/>
        </w:rPr>
      </w:pPr>
      <w:r w:rsidRPr="00444890">
        <w:rPr>
          <w:rFonts w:ascii="HGPｺﾞｼｯｸM" w:eastAsia="HGPｺﾞｼｯｸM" w:hint="eastAsia"/>
          <w:kern w:val="0"/>
          <w:sz w:val="24"/>
        </w:rPr>
        <w:lastRenderedPageBreak/>
        <w:t>各役員の任期は、大会から次期大会までとし再選を妨げない。ただし、役員中に欠員が生じたときには原則として補充選挙を行う。この場合、後任者の任期は前任者の残任期間とする。</w:t>
      </w:r>
    </w:p>
    <w:p w14:paraId="5AC8DBEB" w14:textId="77777777" w:rsidR="0028408A" w:rsidRPr="00444890" w:rsidRDefault="0028408A" w:rsidP="0028408A">
      <w:pPr>
        <w:tabs>
          <w:tab w:val="left" w:pos="360"/>
        </w:tabs>
        <w:ind w:leftChars="-86" w:left="-181" w:firstLineChars="180" w:firstLine="432"/>
        <w:rPr>
          <w:rFonts w:ascii="HGPｺﾞｼｯｸM" w:eastAsia="HGPｺﾞｼｯｸM" w:hAnsi="ＭＳ ゴシック"/>
          <w:kern w:val="0"/>
          <w:sz w:val="24"/>
        </w:rPr>
      </w:pPr>
      <w:r w:rsidRPr="00444890">
        <w:rPr>
          <w:rFonts w:ascii="HGPｺﾞｼｯｸM" w:eastAsia="HGPｺﾞｼｯｸM" w:hAnsi="ＭＳ ゴシック" w:hint="eastAsia"/>
          <w:kern w:val="0"/>
          <w:sz w:val="24"/>
        </w:rPr>
        <w:t>第28条（解任）</w:t>
      </w:r>
    </w:p>
    <w:p w14:paraId="66A9A4B4" w14:textId="77777777" w:rsidR="0028408A" w:rsidRPr="00444890" w:rsidRDefault="0028408A" w:rsidP="0028408A">
      <w:pPr>
        <w:tabs>
          <w:tab w:val="left" w:pos="360"/>
        </w:tabs>
        <w:ind w:leftChars="19" w:left="40" w:firstLineChars="80" w:firstLine="192"/>
        <w:rPr>
          <w:rFonts w:ascii="HGPｺﾞｼｯｸM" w:eastAsia="HGPｺﾞｼｯｸM"/>
          <w:kern w:val="0"/>
          <w:sz w:val="24"/>
        </w:rPr>
      </w:pPr>
      <w:r w:rsidRPr="00444890">
        <w:rPr>
          <w:rFonts w:ascii="HGPｺﾞｼｯｸM" w:eastAsia="HGPｺﾞｼｯｸM" w:hint="eastAsia"/>
          <w:kern w:val="0"/>
          <w:sz w:val="24"/>
        </w:rPr>
        <w:t>役員が任務を怠り又は機関の決定に反する行為をした場合は、大会において出席者の３分の２以上の賛成により解任することができる。</w:t>
      </w:r>
    </w:p>
    <w:p w14:paraId="15208188" w14:textId="77777777" w:rsidR="0028408A" w:rsidRPr="00444890" w:rsidRDefault="0028408A" w:rsidP="0028408A">
      <w:pPr>
        <w:tabs>
          <w:tab w:val="left" w:pos="360"/>
        </w:tabs>
        <w:ind w:leftChars="-1" w:hangingChars="1" w:hanging="2"/>
        <w:rPr>
          <w:rFonts w:ascii="HGPｺﾞｼｯｸM" w:eastAsia="HGPｺﾞｼｯｸM"/>
          <w:kern w:val="0"/>
          <w:sz w:val="24"/>
        </w:rPr>
      </w:pPr>
    </w:p>
    <w:p w14:paraId="1B1606B7" w14:textId="77777777" w:rsidR="0028408A" w:rsidRPr="00444890" w:rsidRDefault="0028408A" w:rsidP="0028408A">
      <w:pPr>
        <w:tabs>
          <w:tab w:val="left" w:pos="360"/>
        </w:tabs>
        <w:ind w:leftChars="-1" w:hangingChars="1" w:hanging="2"/>
        <w:rPr>
          <w:rFonts w:ascii="HGPｺﾞｼｯｸM" w:eastAsia="HGPｺﾞｼｯｸM" w:hAnsi="ＭＳ ゴシック"/>
          <w:kern w:val="0"/>
          <w:sz w:val="24"/>
        </w:rPr>
      </w:pPr>
      <w:r w:rsidRPr="00444890">
        <w:rPr>
          <w:rFonts w:ascii="HGPｺﾞｼｯｸM" w:eastAsia="HGPｺﾞｼｯｸM" w:hAnsi="ＭＳ ゴシック" w:hint="eastAsia"/>
          <w:kern w:val="0"/>
          <w:sz w:val="24"/>
        </w:rPr>
        <w:t>第５章　選　挙</w:t>
      </w:r>
    </w:p>
    <w:p w14:paraId="370C58D2" w14:textId="77777777" w:rsidR="0028408A" w:rsidRPr="00444890" w:rsidRDefault="0028408A" w:rsidP="0028408A">
      <w:pPr>
        <w:tabs>
          <w:tab w:val="left" w:pos="360"/>
        </w:tabs>
        <w:ind w:leftChars="-1" w:hangingChars="1" w:hanging="2"/>
        <w:rPr>
          <w:rFonts w:ascii="HGPｺﾞｼｯｸM" w:eastAsia="HGPｺﾞｼｯｸM" w:hAnsi="ＭＳ ゴシック"/>
          <w:kern w:val="0"/>
          <w:sz w:val="24"/>
        </w:rPr>
      </w:pPr>
      <w:r w:rsidRPr="00444890">
        <w:rPr>
          <w:rFonts w:ascii="HGPｺﾞｼｯｸM" w:eastAsia="HGPｺﾞｼｯｸM" w:hAnsi="ＭＳ ゴシック" w:hint="eastAsia"/>
          <w:kern w:val="0"/>
          <w:sz w:val="24"/>
        </w:rPr>
        <w:t xml:space="preserve">　第29条（選挙管理委員の選出及び職務）</w:t>
      </w:r>
    </w:p>
    <w:p w14:paraId="6FB84EEC" w14:textId="77777777" w:rsidR="0028408A" w:rsidRPr="00444890" w:rsidRDefault="0028408A" w:rsidP="0028408A">
      <w:pPr>
        <w:tabs>
          <w:tab w:val="left" w:pos="360"/>
        </w:tabs>
        <w:ind w:leftChars="-1" w:hangingChars="1" w:hanging="2"/>
        <w:rPr>
          <w:rFonts w:ascii="HGPｺﾞｼｯｸM" w:eastAsia="HGPｺﾞｼｯｸM"/>
          <w:kern w:val="0"/>
          <w:sz w:val="24"/>
        </w:rPr>
      </w:pPr>
      <w:r w:rsidRPr="00444890">
        <w:rPr>
          <w:rFonts w:ascii="HGPｺﾞｼｯｸM" w:eastAsia="HGPｺﾞｼｯｸM" w:hint="eastAsia"/>
          <w:kern w:val="0"/>
          <w:sz w:val="24"/>
        </w:rPr>
        <w:t xml:space="preserve">　選挙の公正を期すため選挙管理委員会を置く。この委員は○名とし、執行委員会が委嘱する。選挙管理委員は選挙に関する一切の職務を行う。</w:t>
      </w:r>
    </w:p>
    <w:p w14:paraId="0CB89D63" w14:textId="77777777" w:rsidR="0028408A" w:rsidRPr="00444890" w:rsidRDefault="0028408A" w:rsidP="0028408A">
      <w:pPr>
        <w:tabs>
          <w:tab w:val="left" w:pos="360"/>
        </w:tabs>
        <w:ind w:leftChars="-1" w:hangingChars="1" w:hanging="2"/>
        <w:rPr>
          <w:rFonts w:ascii="HGPｺﾞｼｯｸM" w:eastAsia="HGPｺﾞｼｯｸM" w:hAnsi="ＭＳ ゴシック"/>
          <w:kern w:val="0"/>
          <w:sz w:val="24"/>
        </w:rPr>
      </w:pPr>
      <w:r w:rsidRPr="00444890">
        <w:rPr>
          <w:rFonts w:ascii="HGPｺﾞｼｯｸM" w:eastAsia="HGPｺﾞｼｯｸM" w:hint="eastAsia"/>
          <w:kern w:val="0"/>
          <w:sz w:val="24"/>
        </w:rPr>
        <w:t xml:space="preserve">　</w:t>
      </w:r>
      <w:r w:rsidRPr="00444890">
        <w:rPr>
          <w:rFonts w:ascii="HGPｺﾞｼｯｸM" w:eastAsia="HGPｺﾞｼｯｸM" w:hAnsi="ＭＳ ゴシック" w:hint="eastAsia"/>
          <w:kern w:val="0"/>
          <w:sz w:val="24"/>
        </w:rPr>
        <w:t>第30条（役員の選挙）</w:t>
      </w:r>
    </w:p>
    <w:p w14:paraId="217A96F0" w14:textId="77777777" w:rsidR="0028408A" w:rsidRPr="00444890" w:rsidRDefault="0028408A" w:rsidP="0028408A">
      <w:pPr>
        <w:tabs>
          <w:tab w:val="left" w:pos="360"/>
        </w:tabs>
        <w:ind w:leftChars="-1" w:hangingChars="1" w:hanging="2"/>
        <w:rPr>
          <w:rFonts w:ascii="HGPｺﾞｼｯｸM" w:eastAsia="HGPｺﾞｼｯｸM" w:hAnsi="ＭＳ ゴシック"/>
          <w:b/>
          <w:kern w:val="0"/>
          <w:sz w:val="24"/>
          <w:u w:val="single"/>
        </w:rPr>
      </w:pPr>
      <w:r w:rsidRPr="00444890">
        <w:rPr>
          <w:rFonts w:ascii="HGPｺﾞｼｯｸM" w:eastAsia="HGPｺﾞｼｯｸM" w:hint="eastAsia"/>
          <w:kern w:val="0"/>
          <w:sz w:val="24"/>
        </w:rPr>
        <w:t xml:space="preserve">　</w:t>
      </w:r>
      <w:r w:rsidRPr="00444890">
        <w:rPr>
          <w:rFonts w:ascii="HGPｺﾞｼｯｸM" w:eastAsia="HGPｺﾞｼｯｸM" w:hAnsi="ＭＳ ゴシック" w:hint="eastAsia"/>
          <w:b/>
          <w:kern w:val="0"/>
          <w:sz w:val="24"/>
          <w:u w:val="single"/>
        </w:rPr>
        <w:t>役員は、組合員の直接無記名投票によって選出する。</w:t>
      </w:r>
    </w:p>
    <w:p w14:paraId="76FD42F6" w14:textId="77777777" w:rsidR="0028408A" w:rsidRPr="00444890" w:rsidRDefault="0028408A" w:rsidP="0028408A">
      <w:pPr>
        <w:tabs>
          <w:tab w:val="left" w:pos="360"/>
        </w:tabs>
        <w:ind w:leftChars="-1" w:hangingChars="1" w:hanging="2"/>
        <w:rPr>
          <w:rFonts w:ascii="HGPｺﾞｼｯｸM" w:eastAsia="HGPｺﾞｼｯｸM"/>
          <w:kern w:val="0"/>
          <w:sz w:val="24"/>
        </w:rPr>
      </w:pPr>
    </w:p>
    <w:p w14:paraId="6CFEC609"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第６章　会　計</w:t>
      </w:r>
    </w:p>
    <w:p w14:paraId="05002C0D" w14:textId="77777777" w:rsidR="0028408A"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第31条（経費）</w:t>
      </w:r>
    </w:p>
    <w:p w14:paraId="72A6AE09" w14:textId="77777777" w:rsidR="0028408A" w:rsidRPr="0095418F" w:rsidRDefault="0028408A" w:rsidP="0028408A">
      <w:pPr>
        <w:tabs>
          <w:tab w:val="left" w:pos="360"/>
        </w:tabs>
        <w:ind w:firstLineChars="100" w:firstLine="240"/>
        <w:rPr>
          <w:rFonts w:ascii="HGPｺﾞｼｯｸM" w:eastAsia="HGPｺﾞｼｯｸM" w:hAnsi="ＭＳ ゴシック"/>
          <w:sz w:val="24"/>
        </w:rPr>
      </w:pPr>
      <w:r>
        <w:rPr>
          <w:rFonts w:ascii="HGPｺﾞｼｯｸM" w:eastAsia="HGPｺﾞｼｯｸM" w:hint="eastAsia"/>
          <w:sz w:val="24"/>
        </w:rPr>
        <w:t>（１）</w:t>
      </w:r>
      <w:r w:rsidRPr="00444890">
        <w:rPr>
          <w:rFonts w:ascii="HGPｺﾞｼｯｸM" w:eastAsia="HGPｺﾞｼｯｸM" w:hint="eastAsia"/>
          <w:sz w:val="24"/>
        </w:rPr>
        <w:t>組合の経費は、加入金、組合費、臨時組合費、寄附金及びその他の収入をもって充</w:t>
      </w:r>
    </w:p>
    <w:p w14:paraId="7F6F7BC3" w14:textId="77777777" w:rsidR="0028408A" w:rsidRPr="00170B9A" w:rsidRDefault="0028408A" w:rsidP="0028408A">
      <w:pPr>
        <w:tabs>
          <w:tab w:val="left" w:pos="360"/>
        </w:tabs>
        <w:rPr>
          <w:rFonts w:ascii="HGPｺﾞｼｯｸM" w:eastAsia="HGPｺﾞｼｯｸM"/>
          <w:sz w:val="24"/>
        </w:rPr>
      </w:pPr>
      <w:r>
        <w:rPr>
          <w:rFonts w:ascii="HGPｺﾞｼｯｸM" w:eastAsia="HGPｺﾞｼｯｸM" w:hint="eastAsia"/>
          <w:sz w:val="24"/>
        </w:rPr>
        <w:t xml:space="preserve">　　　　てる。</w:t>
      </w:r>
    </w:p>
    <w:p w14:paraId="5F48BEB5" w14:textId="55EC1A37" w:rsidR="0028408A" w:rsidRPr="00D13E81" w:rsidRDefault="0028408A" w:rsidP="00D13E81">
      <w:pPr>
        <w:tabs>
          <w:tab w:val="left" w:pos="360"/>
        </w:tabs>
        <w:ind w:leftChars="100" w:left="450" w:hangingChars="100" w:hanging="240"/>
        <w:rPr>
          <w:rFonts w:ascii="HGPｺﾞｼｯｸM" w:eastAsia="HGPｺﾞｼｯｸM"/>
          <w:sz w:val="24"/>
        </w:rPr>
      </w:pPr>
      <w:r>
        <w:rPr>
          <w:rFonts w:ascii="HGPｺﾞｼｯｸM" w:eastAsia="HGPｺﾞｼｯｸM" w:hint="eastAsia"/>
          <w:sz w:val="24"/>
        </w:rPr>
        <w:t>（２）</w:t>
      </w:r>
      <w:r w:rsidRPr="00444890">
        <w:rPr>
          <w:rFonts w:ascii="HGPｺﾞｼｯｸM" w:eastAsia="HGPｺﾞｼｯｸM" w:hint="eastAsia"/>
          <w:sz w:val="24"/>
        </w:rPr>
        <w:t>会計帳簿は組合員の請求があれば、いつでも公開しなければならない。</w:t>
      </w:r>
    </w:p>
    <w:p w14:paraId="04C90B96" w14:textId="77777777" w:rsidR="0028408A" w:rsidRPr="00444890" w:rsidRDefault="0028408A" w:rsidP="0028408A">
      <w:pPr>
        <w:tabs>
          <w:tab w:val="left" w:pos="360"/>
        </w:tabs>
        <w:ind w:firstLineChars="50" w:firstLine="120"/>
        <w:rPr>
          <w:rFonts w:ascii="HGPｺﾞｼｯｸM" w:eastAsia="HGPｺﾞｼｯｸM" w:hAnsi="ＭＳ ゴシック"/>
          <w:sz w:val="24"/>
        </w:rPr>
      </w:pPr>
      <w:r w:rsidRPr="00444890">
        <w:rPr>
          <w:rFonts w:ascii="HGPｺﾞｼｯｸM" w:eastAsia="HGPｺﾞｼｯｸM" w:hAnsi="ＭＳ ゴシック" w:hint="eastAsia"/>
          <w:sz w:val="24"/>
        </w:rPr>
        <w:t>第32条（組合費）</w:t>
      </w:r>
    </w:p>
    <w:p w14:paraId="2FCE2733"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組合費は１か月○○円とする。</w:t>
      </w:r>
    </w:p>
    <w:p w14:paraId="12C2A1BA"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なお、大会で必要と認められたときは臨時に組合費を徴収することができる。</w:t>
      </w:r>
    </w:p>
    <w:p w14:paraId="4FC31A03"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第33条（会計年度）</w:t>
      </w:r>
    </w:p>
    <w:p w14:paraId="0AC9BCD6"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組合の会計年度は、○月○日より翌年○月○日までとする。</w:t>
      </w:r>
    </w:p>
    <w:p w14:paraId="785E05C0"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第34条（会計監査）</w:t>
      </w:r>
    </w:p>
    <w:p w14:paraId="4A0F96CD" w14:textId="77777777" w:rsidR="0028408A" w:rsidRPr="00444890" w:rsidRDefault="0028408A" w:rsidP="0028408A">
      <w:pPr>
        <w:tabs>
          <w:tab w:val="left" w:pos="360"/>
        </w:tabs>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すべての財源及び使途、主要な寄附者の氏名並びに現在の経理状況を示す会計報告は、組合員によって委嘱された職業的に資格がある会計監査人による正確であることの証明書とともに、少なくとも毎年1回組合員に公表されなければならない。―（※</w:t>
      </w:r>
      <w:r w:rsidRPr="00444890">
        <w:rPr>
          <w:rFonts w:ascii="HGPｺﾞｼｯｸM" w:eastAsia="HGPｺﾞｼｯｸM" w:hAnsi="ＭＳ ゴシック" w:hint="eastAsia"/>
          <w:b/>
          <w:sz w:val="24"/>
          <w:u w:val="single"/>
          <w:vertAlign w:val="subscript"/>
        </w:rPr>
        <w:t>2</w:t>
      </w:r>
      <w:r w:rsidRPr="00444890">
        <w:rPr>
          <w:rFonts w:ascii="HGPｺﾞｼｯｸM" w:eastAsia="HGPｺﾞｼｯｸM" w:hAnsi="ＭＳ ゴシック" w:hint="eastAsia"/>
          <w:b/>
          <w:sz w:val="24"/>
          <w:u w:val="single"/>
        </w:rPr>
        <w:t>）</w:t>
      </w:r>
    </w:p>
    <w:p w14:paraId="531920A5" w14:textId="77777777" w:rsidR="0028408A" w:rsidRPr="00444890" w:rsidRDefault="0028408A" w:rsidP="0028408A">
      <w:pPr>
        <w:tabs>
          <w:tab w:val="left" w:pos="360"/>
        </w:tabs>
        <w:rPr>
          <w:rFonts w:ascii="HGPｺﾞｼｯｸM" w:eastAsia="HGPｺﾞｼｯｸM"/>
          <w:sz w:val="24"/>
        </w:rPr>
      </w:pPr>
    </w:p>
    <w:p w14:paraId="0606428C"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第７章　争　議</w:t>
      </w:r>
    </w:p>
    <w:p w14:paraId="393397DA"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第35条（同盟罷業権（ストライキ）の行使）</w:t>
      </w:r>
    </w:p>
    <w:p w14:paraId="0B55595F" w14:textId="77777777" w:rsidR="0028408A" w:rsidRPr="00444890" w:rsidRDefault="0028408A" w:rsidP="0028408A">
      <w:pPr>
        <w:tabs>
          <w:tab w:val="left" w:pos="360"/>
        </w:tabs>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同盟罷業権の行使は、組合員の直接無記名投票により、有効投票数の過半数の決定による。</w:t>
      </w:r>
    </w:p>
    <w:p w14:paraId="64523673"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第36条（闘争委員会）</w:t>
      </w:r>
    </w:p>
    <w:p w14:paraId="40FFC8AC"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執行委員会は、職場委員会にはかり</w:t>
      </w:r>
      <w:r w:rsidRPr="004022BF">
        <w:rPr>
          <w:rFonts w:ascii="HGPｺﾞｼｯｸM" w:eastAsia="HGPｺﾞｼｯｸM" w:hint="eastAsia"/>
          <w:color w:val="000000" w:themeColor="text1"/>
          <w:sz w:val="24"/>
        </w:rPr>
        <w:t>、</w:t>
      </w:r>
      <w:r w:rsidRPr="00444890">
        <w:rPr>
          <w:rFonts w:ascii="HGPｺﾞｼｯｸM" w:eastAsia="HGPｺﾞｼｯｸM" w:hint="eastAsia"/>
          <w:sz w:val="24"/>
        </w:rPr>
        <w:t>必要に応じて闘争委員会を置くことができる。</w:t>
      </w:r>
    </w:p>
    <w:p w14:paraId="2FC241BB" w14:textId="77777777" w:rsidR="0028408A" w:rsidRPr="00444890" w:rsidRDefault="0028408A" w:rsidP="0028408A">
      <w:pPr>
        <w:tabs>
          <w:tab w:val="left" w:pos="360"/>
        </w:tabs>
        <w:rPr>
          <w:rFonts w:ascii="HGPｺﾞｼｯｸM" w:eastAsia="HGPｺﾞｼｯｸM"/>
          <w:sz w:val="24"/>
        </w:rPr>
      </w:pPr>
    </w:p>
    <w:p w14:paraId="4A607534" w14:textId="457BBB6F"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第８章　賞</w:t>
      </w:r>
      <w:r w:rsidR="00DE6BB2">
        <w:rPr>
          <w:rFonts w:ascii="HGPｺﾞｼｯｸM" w:eastAsia="HGPｺﾞｼｯｸM" w:hAnsi="ＭＳ ゴシック" w:hint="eastAsia"/>
          <w:sz w:val="24"/>
        </w:rPr>
        <w:t xml:space="preserve">　</w:t>
      </w:r>
      <w:r w:rsidRPr="00444890">
        <w:rPr>
          <w:rFonts w:ascii="HGPｺﾞｼｯｸM" w:eastAsia="HGPｺﾞｼｯｸM" w:hAnsi="ＭＳ ゴシック" w:hint="eastAsia"/>
          <w:sz w:val="24"/>
        </w:rPr>
        <w:t>罰</w:t>
      </w:r>
    </w:p>
    <w:p w14:paraId="717D36A9"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 xml:space="preserve">　第37条（表彰）</w:t>
      </w:r>
    </w:p>
    <w:p w14:paraId="6BA6EB60"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lastRenderedPageBreak/>
        <w:t xml:space="preserve">　組合員で、組合発展のため功労のあった者又は他の模範となると認められる者は、大会の決議によりこれを表彰することができる。</w:t>
      </w:r>
    </w:p>
    <w:p w14:paraId="7DA0B6FC"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第38条（制裁）</w:t>
      </w:r>
    </w:p>
    <w:p w14:paraId="1998DE28" w14:textId="77777777" w:rsidR="0028408A" w:rsidRPr="00444890" w:rsidRDefault="0028408A" w:rsidP="0028408A">
      <w:pPr>
        <w:tabs>
          <w:tab w:val="left" w:pos="360"/>
        </w:tabs>
        <w:rPr>
          <w:rFonts w:ascii="HGPｺﾞｼｯｸM" w:eastAsia="HGPｺﾞｼｯｸM"/>
          <w:spacing w:val="-16"/>
          <w:sz w:val="24"/>
        </w:rPr>
      </w:pPr>
      <w:r w:rsidRPr="00444890">
        <w:rPr>
          <w:rFonts w:ascii="HGPｺﾞｼｯｸM" w:eastAsia="HGPｺﾞｼｯｸM" w:hint="eastAsia"/>
          <w:sz w:val="24"/>
        </w:rPr>
        <w:t xml:space="preserve">　組合員で次の各号に該当する者は、その情状によって大会の決議により制裁</w:t>
      </w:r>
      <w:r w:rsidRPr="00444890">
        <w:rPr>
          <w:rFonts w:ascii="HGPｺﾞｼｯｸM" w:eastAsia="HGPｺﾞｼｯｸM" w:hint="eastAsia"/>
          <w:spacing w:val="-16"/>
          <w:sz w:val="24"/>
        </w:rPr>
        <w:t>を加えることができる。</w:t>
      </w:r>
    </w:p>
    <w:p w14:paraId="188F5AB5" w14:textId="77777777" w:rsidR="0028408A" w:rsidRPr="00444890" w:rsidRDefault="0028408A" w:rsidP="0028408A">
      <w:pPr>
        <w:tabs>
          <w:tab w:val="left" w:pos="142"/>
        </w:tabs>
        <w:rPr>
          <w:rFonts w:ascii="HGPｺﾞｼｯｸM" w:eastAsia="HGPｺﾞｼｯｸM"/>
          <w:sz w:val="24"/>
        </w:rPr>
      </w:pPr>
      <w:r w:rsidRPr="00444890">
        <w:rPr>
          <w:rFonts w:ascii="HGPｺﾞｼｯｸM" w:eastAsia="HGPｺﾞｼｯｸM" w:hint="eastAsia"/>
          <w:sz w:val="24"/>
        </w:rPr>
        <w:t xml:space="preserve">　（１）組合の規約又は決議に違反した者</w:t>
      </w:r>
    </w:p>
    <w:p w14:paraId="4E9791BE" w14:textId="77777777" w:rsidR="0028408A" w:rsidRPr="00444890" w:rsidRDefault="0028408A" w:rsidP="0028408A">
      <w:pPr>
        <w:tabs>
          <w:tab w:val="left" w:pos="142"/>
        </w:tabs>
        <w:rPr>
          <w:rFonts w:ascii="HGPｺﾞｼｯｸM" w:eastAsia="HGPｺﾞｼｯｸM"/>
          <w:sz w:val="24"/>
        </w:rPr>
      </w:pPr>
      <w:r w:rsidRPr="00444890">
        <w:rPr>
          <w:rFonts w:ascii="HGPｺﾞｼｯｸM" w:eastAsia="HGPｺﾞｼｯｸM" w:hint="eastAsia"/>
          <w:sz w:val="24"/>
        </w:rPr>
        <w:t xml:space="preserve">　（２）組合の統制を乱し又は運営を妨げた者</w:t>
      </w:r>
    </w:p>
    <w:p w14:paraId="27BF0483" w14:textId="77777777" w:rsidR="0028408A" w:rsidRPr="00444890" w:rsidRDefault="0028408A" w:rsidP="0028408A">
      <w:pPr>
        <w:tabs>
          <w:tab w:val="left" w:pos="142"/>
        </w:tabs>
        <w:rPr>
          <w:rFonts w:ascii="HGPｺﾞｼｯｸM" w:eastAsia="HGPｺﾞｼｯｸM"/>
          <w:sz w:val="24"/>
        </w:rPr>
      </w:pPr>
      <w:r w:rsidRPr="00444890">
        <w:rPr>
          <w:rFonts w:ascii="HGPｺﾞｼｯｸM" w:eastAsia="HGPｺﾞｼｯｸM" w:hint="eastAsia"/>
          <w:sz w:val="24"/>
        </w:rPr>
        <w:t xml:space="preserve">　（３）組合の名誉をき損した者</w:t>
      </w:r>
    </w:p>
    <w:p w14:paraId="282C5AD6" w14:textId="22E69E2B" w:rsidR="00DE6BB2" w:rsidRDefault="0028408A" w:rsidP="00FE08BD">
      <w:pPr>
        <w:tabs>
          <w:tab w:val="left" w:pos="142"/>
        </w:tabs>
        <w:rPr>
          <w:rFonts w:ascii="HGPｺﾞｼｯｸM" w:eastAsia="HGPｺﾞｼｯｸM"/>
          <w:sz w:val="24"/>
        </w:rPr>
      </w:pPr>
      <w:r w:rsidRPr="00444890">
        <w:rPr>
          <w:rFonts w:ascii="HGPｺﾞｼｯｸM" w:eastAsia="HGPｺﾞｼｯｸM" w:hint="eastAsia"/>
          <w:sz w:val="24"/>
        </w:rPr>
        <w:t xml:space="preserve">　（４）組合員の義務を怠った者</w:t>
      </w:r>
    </w:p>
    <w:p w14:paraId="79A23F9C" w14:textId="5A03F2FA" w:rsidR="0028408A" w:rsidRPr="00444890" w:rsidRDefault="00DE6BB2" w:rsidP="00FE08BD">
      <w:pPr>
        <w:tabs>
          <w:tab w:val="left" w:pos="142"/>
        </w:tabs>
        <w:rPr>
          <w:rFonts w:ascii="HGPｺﾞｼｯｸM" w:eastAsia="HGPｺﾞｼｯｸM"/>
          <w:sz w:val="24"/>
        </w:rPr>
      </w:pPr>
      <w:r w:rsidRPr="00444890">
        <w:rPr>
          <w:rFonts w:ascii="HGPｺﾞｼｯｸM" w:eastAsia="HGPｺﾞｼｯｸM" w:hint="eastAsia"/>
          <w:sz w:val="24"/>
        </w:rPr>
        <w:t xml:space="preserve">　</w:t>
      </w:r>
      <w:r w:rsidR="0028408A">
        <w:rPr>
          <w:rFonts w:ascii="HGPｺﾞｼｯｸM" w:eastAsia="HGPｺﾞｼｯｸM" w:hint="eastAsia"/>
          <w:sz w:val="24"/>
        </w:rPr>
        <w:t>（５）</w:t>
      </w:r>
      <w:r w:rsidR="0028408A" w:rsidRPr="00444890">
        <w:rPr>
          <w:rFonts w:ascii="HGPｺﾞｼｯｸM" w:eastAsia="HGPｺﾞｼｯｸM" w:hint="eastAsia"/>
          <w:sz w:val="24"/>
        </w:rPr>
        <w:t>その他各号に準ずる不適当な行為のあった者</w:t>
      </w:r>
    </w:p>
    <w:p w14:paraId="606F4F7D" w14:textId="2C4642F9" w:rsidR="0028408A" w:rsidRPr="00444890" w:rsidRDefault="0028408A" w:rsidP="0028408A">
      <w:pPr>
        <w:tabs>
          <w:tab w:val="left" w:pos="360"/>
        </w:tabs>
        <w:ind w:firstLineChars="100" w:firstLine="240"/>
        <w:rPr>
          <w:rFonts w:ascii="HGPｺﾞｼｯｸM" w:eastAsia="HGPｺﾞｼｯｸM" w:hAnsi="ＭＳ ゴシック"/>
          <w:sz w:val="24"/>
        </w:rPr>
      </w:pPr>
      <w:r w:rsidRPr="00444890">
        <w:rPr>
          <w:rFonts w:ascii="HGPｺﾞｼｯｸM" w:eastAsia="HGPｺﾞｼｯｸM" w:hAnsi="ＭＳ ゴシック" w:hint="eastAsia"/>
          <w:sz w:val="24"/>
        </w:rPr>
        <w:t>第39条（制裁の種類）</w:t>
      </w:r>
    </w:p>
    <w:p w14:paraId="1ECF5612" w14:textId="044EA912" w:rsidR="00404B38"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制裁の種類は、戒告、権利停止及び除名とする。</w:t>
      </w:r>
    </w:p>
    <w:p w14:paraId="7B15148A" w14:textId="58B8DC06" w:rsidR="0028408A" w:rsidRPr="00444890" w:rsidRDefault="0028408A" w:rsidP="00FE08BD">
      <w:pPr>
        <w:tabs>
          <w:tab w:val="left" w:pos="360"/>
        </w:tabs>
        <w:ind w:firstLineChars="100" w:firstLine="240"/>
        <w:rPr>
          <w:rFonts w:ascii="HGPｺﾞｼｯｸM" w:eastAsia="HGPｺﾞｼｯｸM" w:hAnsi="ＭＳ ゴシック"/>
          <w:sz w:val="24"/>
        </w:rPr>
      </w:pPr>
      <w:r w:rsidRPr="00444890">
        <w:rPr>
          <w:rFonts w:ascii="HGPｺﾞｼｯｸM" w:eastAsia="HGPｺﾞｼｯｸM" w:hAnsi="ＭＳ ゴシック" w:hint="eastAsia"/>
          <w:sz w:val="24"/>
        </w:rPr>
        <w:t>第40条（制裁の手続）</w:t>
      </w:r>
    </w:p>
    <w:p w14:paraId="72C1F22F"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前条の制裁は、戒告及び権利停止は大会出席者の過半数の賛成をもって、除名は３分の２以上の賛成をもって決定する。ただし、制裁の決定の前に必ず本人に弁明の機会を与えなければならない。</w:t>
      </w:r>
    </w:p>
    <w:p w14:paraId="3FA55C90" w14:textId="77777777" w:rsidR="0028408A" w:rsidRPr="00A7125B" w:rsidRDefault="0028408A" w:rsidP="0028408A">
      <w:pPr>
        <w:tabs>
          <w:tab w:val="left" w:pos="360"/>
        </w:tabs>
        <w:rPr>
          <w:rFonts w:ascii="HGPｺﾞｼｯｸM" w:eastAsia="HGPｺﾞｼｯｸM" w:hAnsi="ＭＳ ゴシック"/>
          <w:sz w:val="24"/>
        </w:rPr>
      </w:pPr>
    </w:p>
    <w:p w14:paraId="45DCD0A3"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第９章　解　散</w:t>
      </w:r>
    </w:p>
    <w:p w14:paraId="433CCC44"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第41条（解散）</w:t>
      </w:r>
    </w:p>
    <w:p w14:paraId="0E751862" w14:textId="7C9E7FEF" w:rsidR="0028408A" w:rsidRPr="004C2094"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w:t>
      </w:r>
      <w:r w:rsidRPr="004C2094">
        <w:rPr>
          <w:rFonts w:ascii="HGPｺﾞｼｯｸM" w:eastAsia="HGPｺﾞｼｯｸM" w:hint="eastAsia"/>
          <w:sz w:val="24"/>
        </w:rPr>
        <w:t>組合の解散は、組合員の直接無記名投票による組合員総数の４分の３以上の賛成をもって決定する。</w:t>
      </w:r>
      <w:r w:rsidR="00313B5B" w:rsidRPr="00FE08BD">
        <w:rPr>
          <w:rFonts w:ascii="HGPｺﾞｼｯｸM" w:eastAsia="HGPｺﾞｼｯｸM" w:hAnsi="ＭＳ ゴシック" w:hint="eastAsia"/>
          <w:sz w:val="24"/>
        </w:rPr>
        <w:t>―（※</w:t>
      </w:r>
      <w:r w:rsidR="00313B5B" w:rsidRPr="00FE08BD">
        <w:rPr>
          <w:rFonts w:ascii="HGPｺﾞｼｯｸM" w:eastAsia="HGPｺﾞｼｯｸM" w:hAnsi="ＭＳ ゴシック" w:hint="eastAsia"/>
          <w:sz w:val="24"/>
          <w:vertAlign w:val="subscript"/>
        </w:rPr>
        <w:t>３</w:t>
      </w:r>
      <w:r w:rsidR="00313B5B" w:rsidRPr="00FE08BD">
        <w:rPr>
          <w:rFonts w:ascii="HGPｺﾞｼｯｸM" w:eastAsia="HGPｺﾞｼｯｸM" w:hAnsi="ＭＳ ゴシック" w:hint="eastAsia"/>
          <w:sz w:val="24"/>
        </w:rPr>
        <w:t>）</w:t>
      </w:r>
    </w:p>
    <w:p w14:paraId="3D352C9C" w14:textId="77777777" w:rsidR="0028408A" w:rsidRPr="00444890" w:rsidRDefault="0028408A" w:rsidP="0028408A">
      <w:pPr>
        <w:tabs>
          <w:tab w:val="left" w:pos="360"/>
        </w:tabs>
        <w:rPr>
          <w:rFonts w:ascii="HGPｺﾞｼｯｸM" w:eastAsia="HGPｺﾞｼｯｸM" w:hAnsi="ＭＳ ゴシック"/>
          <w:sz w:val="24"/>
        </w:rPr>
      </w:pPr>
    </w:p>
    <w:p w14:paraId="3BFD41AD"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Ansi="ＭＳ ゴシック" w:hint="eastAsia"/>
          <w:sz w:val="24"/>
        </w:rPr>
        <w:t>第10章　規約の改廃</w:t>
      </w:r>
    </w:p>
    <w:p w14:paraId="7DCD5DFD" w14:textId="77777777" w:rsidR="0028408A" w:rsidRPr="00444890" w:rsidRDefault="0028408A" w:rsidP="0028408A">
      <w:pPr>
        <w:tabs>
          <w:tab w:val="left" w:pos="360"/>
        </w:tabs>
        <w:rPr>
          <w:rFonts w:ascii="HGPｺﾞｼｯｸM" w:eastAsia="HGPｺﾞｼｯｸM" w:hAnsi="ＭＳ ゴシック"/>
          <w:sz w:val="24"/>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sz w:val="24"/>
        </w:rPr>
        <w:t>第42条（規約の改廃）</w:t>
      </w:r>
    </w:p>
    <w:p w14:paraId="4A9BB270" w14:textId="77777777" w:rsidR="0028408A" w:rsidRPr="00444890" w:rsidRDefault="0028408A" w:rsidP="0028408A">
      <w:pPr>
        <w:tabs>
          <w:tab w:val="left" w:pos="360"/>
        </w:tabs>
        <w:rPr>
          <w:rFonts w:ascii="HGPｺﾞｼｯｸM" w:eastAsia="HGPｺﾞｼｯｸM" w:hAnsi="ＭＳ ゴシック"/>
          <w:b/>
          <w:sz w:val="24"/>
          <w:u w:val="single"/>
        </w:rPr>
      </w:pPr>
      <w:r w:rsidRPr="00444890">
        <w:rPr>
          <w:rFonts w:ascii="HGPｺﾞｼｯｸM" w:eastAsia="HGPｺﾞｼｯｸM" w:hint="eastAsia"/>
          <w:sz w:val="24"/>
        </w:rPr>
        <w:t xml:space="preserve">　</w:t>
      </w:r>
      <w:r w:rsidRPr="00444890">
        <w:rPr>
          <w:rFonts w:ascii="HGPｺﾞｼｯｸM" w:eastAsia="HGPｺﾞｼｯｸM" w:hAnsi="ＭＳ ゴシック" w:hint="eastAsia"/>
          <w:b/>
          <w:sz w:val="24"/>
          <w:u w:val="single"/>
        </w:rPr>
        <w:t>本規約は組合員の直接無記名投票による組合員総数の過半数の支持を得なければ改廃することができない。</w:t>
      </w:r>
    </w:p>
    <w:p w14:paraId="52195285" w14:textId="77777777" w:rsidR="0028408A" w:rsidRDefault="0028408A" w:rsidP="0028408A">
      <w:pPr>
        <w:tabs>
          <w:tab w:val="left" w:pos="360"/>
        </w:tabs>
        <w:rPr>
          <w:rFonts w:ascii="HGPｺﾞｼｯｸM" w:eastAsia="HGPｺﾞｼｯｸM"/>
          <w:sz w:val="24"/>
        </w:rPr>
      </w:pPr>
    </w:p>
    <w:p w14:paraId="307F9E5F" w14:textId="77777777" w:rsidR="0028408A" w:rsidRPr="00444890" w:rsidRDefault="0028408A" w:rsidP="0028408A">
      <w:pPr>
        <w:tabs>
          <w:tab w:val="left" w:pos="360"/>
        </w:tabs>
        <w:rPr>
          <w:rFonts w:ascii="HGPｺﾞｼｯｸM" w:eastAsia="HGPｺﾞｼｯｸM"/>
          <w:sz w:val="24"/>
        </w:rPr>
      </w:pPr>
    </w:p>
    <w:p w14:paraId="2AEB6520"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附　　　則</w:t>
      </w:r>
    </w:p>
    <w:p w14:paraId="23934276"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 xml:space="preserve">　本規約は、○○○○年○月○日より施行する。</w:t>
      </w:r>
    </w:p>
    <w:p w14:paraId="6369676E" w14:textId="27DEE34D" w:rsidR="0028408A" w:rsidRDefault="0028408A" w:rsidP="0028408A">
      <w:pPr>
        <w:tabs>
          <w:tab w:val="left" w:pos="360"/>
        </w:tabs>
        <w:rPr>
          <w:rFonts w:ascii="HGPｺﾞｼｯｸM" w:eastAsia="HGPｺﾞｼｯｸM"/>
          <w:sz w:val="24"/>
        </w:rPr>
      </w:pPr>
    </w:p>
    <w:p w14:paraId="2CC2CA7B" w14:textId="46CDB8CD" w:rsidR="00D13E81" w:rsidRDefault="00D13E81" w:rsidP="0028408A">
      <w:pPr>
        <w:tabs>
          <w:tab w:val="left" w:pos="360"/>
        </w:tabs>
        <w:rPr>
          <w:rFonts w:ascii="HGPｺﾞｼｯｸM" w:eastAsia="HGPｺﾞｼｯｸM"/>
          <w:sz w:val="24"/>
        </w:rPr>
      </w:pPr>
    </w:p>
    <w:p w14:paraId="5D377972" w14:textId="39EF7254" w:rsidR="00DE3C1E" w:rsidRDefault="00DE3C1E" w:rsidP="0028408A">
      <w:pPr>
        <w:tabs>
          <w:tab w:val="left" w:pos="360"/>
        </w:tabs>
        <w:rPr>
          <w:rFonts w:ascii="HGPｺﾞｼｯｸM" w:eastAsia="HGPｺﾞｼｯｸM"/>
          <w:sz w:val="24"/>
        </w:rPr>
      </w:pPr>
    </w:p>
    <w:p w14:paraId="3201C41A" w14:textId="77777777" w:rsidR="00DE3C1E" w:rsidRPr="00444890" w:rsidRDefault="00DE3C1E" w:rsidP="0028408A">
      <w:pPr>
        <w:tabs>
          <w:tab w:val="left" w:pos="360"/>
        </w:tabs>
        <w:rPr>
          <w:rFonts w:ascii="HGPｺﾞｼｯｸM" w:eastAsia="HGPｺﾞｼｯｸM"/>
          <w:sz w:val="24"/>
        </w:rPr>
      </w:pPr>
    </w:p>
    <w:p w14:paraId="5DB1DA80" w14:textId="77777777" w:rsidR="0028408A" w:rsidRPr="00444890" w:rsidRDefault="0028408A" w:rsidP="0028408A">
      <w:pPr>
        <w:tabs>
          <w:tab w:val="left" w:pos="360"/>
        </w:tabs>
        <w:rPr>
          <w:rFonts w:ascii="HGPｺﾞｼｯｸM" w:eastAsia="HGPｺﾞｼｯｸM"/>
          <w:sz w:val="24"/>
        </w:rPr>
      </w:pPr>
      <w:r w:rsidRPr="00444890">
        <w:rPr>
          <w:rFonts w:ascii="HGPｺﾞｼｯｸM" w:eastAsia="HGPｺﾞｼｯｸM" w:hint="eastAsia"/>
          <w:sz w:val="24"/>
        </w:rPr>
        <w:t>〔注意点〕</w:t>
      </w:r>
      <w:r w:rsidRPr="00444890">
        <w:rPr>
          <w:rFonts w:ascii="HGPｺﾞｼｯｸM" w:eastAsia="HGPｺﾞｼｯｸM" w:hint="eastAsia"/>
          <w:sz w:val="24"/>
          <w:vertAlign w:val="subscript"/>
        </w:rPr>
        <w:t xml:space="preserve">　</w:t>
      </w:r>
    </w:p>
    <w:p w14:paraId="0B183DCA" w14:textId="77777777" w:rsidR="0028408A" w:rsidRPr="00444890" w:rsidRDefault="0028408A" w:rsidP="0028408A">
      <w:pPr>
        <w:tabs>
          <w:tab w:val="left" w:pos="284"/>
        </w:tabs>
        <w:ind w:leftChars="24" w:left="530" w:hangingChars="200" w:hanging="480"/>
        <w:rPr>
          <w:rFonts w:ascii="HGPｺﾞｼｯｸM" w:eastAsia="HGPｺﾞｼｯｸM"/>
          <w:color w:val="FF0000"/>
          <w:sz w:val="24"/>
        </w:rPr>
      </w:pPr>
      <w:r w:rsidRPr="00444890">
        <w:rPr>
          <w:rFonts w:ascii="HGPｺﾞｼｯｸM" w:eastAsia="HGPｺﾞｼｯｸM" w:hint="eastAsia"/>
          <w:sz w:val="24"/>
        </w:rPr>
        <w:t>※</w:t>
      </w:r>
      <w:r w:rsidRPr="00444890">
        <w:rPr>
          <w:rFonts w:ascii="HGPｺﾞｼｯｸM" w:eastAsia="HGPｺﾞｼｯｸM" w:hint="eastAsia"/>
          <w:sz w:val="24"/>
          <w:vertAlign w:val="subscript"/>
        </w:rPr>
        <w:t>1</w:t>
      </w:r>
      <w:r w:rsidRPr="00444890">
        <w:rPr>
          <w:rFonts w:ascii="HGPｺﾞｼｯｸM" w:eastAsia="HGPｺﾞｼｯｸM" w:hint="eastAsia"/>
          <w:sz w:val="24"/>
        </w:rPr>
        <w:t xml:space="preserve">　この規約（例）は、組合運営を行うに際し、必要と思われる一般的な規定を例示したものです。ただし、</w:t>
      </w:r>
      <w:r w:rsidRPr="00444890">
        <w:rPr>
          <w:rFonts w:ascii="HGPｺﾞｼｯｸM" w:eastAsia="HGPｺﾞｼｯｸM" w:hAnsi="ＭＳ ゴシック" w:hint="eastAsia"/>
          <w:b/>
          <w:sz w:val="24"/>
          <w:u w:val="single"/>
        </w:rPr>
        <w:t>下線を引いた規定</w:t>
      </w:r>
      <w:r w:rsidRPr="00444890">
        <w:rPr>
          <w:rFonts w:ascii="HGPｺﾞｼｯｸM" w:eastAsia="HGPｺﾞｼｯｸM" w:hint="eastAsia"/>
          <w:sz w:val="24"/>
        </w:rPr>
        <w:t>については、労組法第５条第２項に基づく組合規約として必要な事項で、労働組合が労組法に規定する手続に参与し、又は救済を受けようと</w:t>
      </w:r>
      <w:r w:rsidRPr="00444890">
        <w:rPr>
          <w:rFonts w:ascii="HGPｺﾞｼｯｸM" w:eastAsia="HGPｺﾞｼｯｸM" w:hint="eastAsia"/>
          <w:sz w:val="24"/>
        </w:rPr>
        <w:lastRenderedPageBreak/>
        <w:t>する場合等には、このような規定が要求されます。</w:t>
      </w:r>
    </w:p>
    <w:p w14:paraId="46C99B51" w14:textId="46DDACC5" w:rsidR="00246F77" w:rsidRDefault="0028408A" w:rsidP="0028408A">
      <w:pPr>
        <w:tabs>
          <w:tab w:val="left" w:pos="284"/>
        </w:tabs>
        <w:ind w:leftChars="24" w:left="530" w:hangingChars="200" w:hanging="480"/>
        <w:rPr>
          <w:rFonts w:ascii="HGPｺﾞｼｯｸM" w:eastAsia="HGPｺﾞｼｯｸM"/>
          <w:sz w:val="24"/>
        </w:rPr>
      </w:pPr>
      <w:r w:rsidRPr="00444890">
        <w:rPr>
          <w:rFonts w:ascii="HGPｺﾞｼｯｸM" w:eastAsia="HGPｺﾞｼｯｸM" w:hint="eastAsia"/>
          <w:color w:val="FF0000"/>
          <w:sz w:val="24"/>
        </w:rPr>
        <w:t xml:space="preserve">　　 </w:t>
      </w:r>
      <w:r w:rsidRPr="00444890">
        <w:rPr>
          <w:rFonts w:ascii="HGPｺﾞｼｯｸM" w:eastAsia="HGPｺﾞｼｯｸM" w:hint="eastAsia"/>
          <w:sz w:val="24"/>
        </w:rPr>
        <w:t>特に、第６条</w:t>
      </w:r>
      <w:r w:rsidRPr="00444890">
        <w:rPr>
          <w:rFonts w:ascii="HGPｺﾞｼｯｸM" w:eastAsia="HGPｺﾞｼｯｸM" w:hAnsi="ＭＳ ゴシック" w:hint="eastAsia"/>
          <w:sz w:val="24"/>
        </w:rPr>
        <w:t>（資格の平等）</w:t>
      </w:r>
      <w:r w:rsidRPr="00444890">
        <w:rPr>
          <w:rFonts w:ascii="HGPｺﾞｼｯｸM" w:eastAsia="HGPｺﾞｼｯｸM" w:hint="eastAsia"/>
          <w:sz w:val="24"/>
        </w:rPr>
        <w:t>については、「何人も」と記載する必要があります。</w:t>
      </w:r>
    </w:p>
    <w:p w14:paraId="49ECD4F5" w14:textId="77777777" w:rsidR="00246F77" w:rsidRPr="00444890" w:rsidRDefault="00246F77" w:rsidP="0028408A">
      <w:pPr>
        <w:tabs>
          <w:tab w:val="left" w:pos="284"/>
        </w:tabs>
        <w:ind w:leftChars="24" w:left="530" w:hangingChars="200" w:hanging="480"/>
        <w:rPr>
          <w:rFonts w:ascii="HGPｺﾞｼｯｸM" w:eastAsia="HGPｺﾞｼｯｸM"/>
          <w:color w:val="FF0000"/>
          <w:sz w:val="24"/>
        </w:rPr>
      </w:pPr>
    </w:p>
    <w:p w14:paraId="4D736A42" w14:textId="0BFFA1BB" w:rsidR="00313B5B" w:rsidRDefault="0028408A" w:rsidP="00FE08BD">
      <w:pPr>
        <w:tabs>
          <w:tab w:val="left" w:pos="284"/>
        </w:tabs>
        <w:ind w:leftChars="24" w:left="530" w:hangingChars="200" w:hanging="480"/>
        <w:rPr>
          <w:rFonts w:ascii="HGPｺﾞｼｯｸM" w:eastAsia="HGPｺﾞｼｯｸM"/>
          <w:sz w:val="24"/>
        </w:rPr>
      </w:pPr>
      <w:r w:rsidRPr="00444890">
        <w:rPr>
          <w:rFonts w:ascii="HGPｺﾞｼｯｸM" w:eastAsia="HGPｺﾞｼｯｸM" w:hint="eastAsia"/>
          <w:sz w:val="24"/>
        </w:rPr>
        <w:t>※</w:t>
      </w:r>
      <w:r w:rsidRPr="00444890">
        <w:rPr>
          <w:rFonts w:ascii="HGPｺﾞｼｯｸM" w:eastAsia="HGPｺﾞｼｯｸM" w:hint="eastAsia"/>
          <w:sz w:val="24"/>
          <w:vertAlign w:val="subscript"/>
        </w:rPr>
        <w:t>2</w:t>
      </w:r>
      <w:r w:rsidRPr="00444890">
        <w:rPr>
          <w:rFonts w:ascii="HGPｺﾞｼｯｸM" w:eastAsia="HGPｺﾞｼｯｸM" w:hint="eastAsia"/>
          <w:sz w:val="24"/>
        </w:rPr>
        <w:t xml:space="preserve">　第</w:t>
      </w:r>
      <w:r w:rsidRPr="00444890">
        <w:rPr>
          <w:rFonts w:ascii="HGPｺﾞｼｯｸM" w:eastAsia="HGPｺﾞｼｯｸM" w:hAnsi="ＭＳ 明朝" w:hint="eastAsia"/>
          <w:sz w:val="24"/>
        </w:rPr>
        <w:t>34</w:t>
      </w:r>
      <w:r w:rsidRPr="00444890">
        <w:rPr>
          <w:rFonts w:ascii="HGPｺﾞｼｯｸM" w:eastAsia="HGPｺﾞｼｯｸM" w:hint="eastAsia"/>
          <w:sz w:val="24"/>
        </w:rPr>
        <w:t>条</w:t>
      </w:r>
      <w:r w:rsidRPr="00444890">
        <w:rPr>
          <w:rFonts w:ascii="HGPｺﾞｼｯｸM" w:eastAsia="HGPｺﾞｼｯｸM" w:hAnsi="ＭＳ ゴシック" w:hint="eastAsia"/>
          <w:sz w:val="24"/>
        </w:rPr>
        <w:t>（会計監査）</w:t>
      </w:r>
      <w:r w:rsidRPr="00444890">
        <w:rPr>
          <w:rFonts w:ascii="HGPｺﾞｼｯｸM" w:eastAsia="HGPｺﾞｼｯｸM" w:hint="eastAsia"/>
          <w:sz w:val="24"/>
        </w:rPr>
        <w:t>として例示された文中のうち、職業的に資格の</w:t>
      </w:r>
      <w:r>
        <w:rPr>
          <w:rFonts w:ascii="HGPｺﾞｼｯｸM" w:eastAsia="HGPｺﾞｼｯｸM" w:hint="eastAsia"/>
          <w:sz w:val="24"/>
        </w:rPr>
        <w:t>ある会計監査人とは、公認会計士等のことをいいます</w:t>
      </w:r>
      <w:r w:rsidR="00313B5B">
        <w:rPr>
          <w:rFonts w:ascii="HGPｺﾞｼｯｸM" w:eastAsia="HGPｺﾞｼｯｸM" w:hint="eastAsia"/>
          <w:sz w:val="24"/>
        </w:rPr>
        <w:t>。</w:t>
      </w:r>
      <w:r w:rsidRPr="00444890">
        <w:rPr>
          <w:rFonts w:ascii="HGPｺﾞｼｯｸM" w:eastAsia="HGPｺﾞｼｯｸM" w:hint="eastAsia"/>
          <w:sz w:val="24"/>
        </w:rPr>
        <w:t>労働組合が労組法に規定する手続に参与し、又は救済を受けようとする場合等には、このような規定が要求されます。</w:t>
      </w:r>
    </w:p>
    <w:p w14:paraId="0089428F" w14:textId="77777777" w:rsidR="00246F77" w:rsidRDefault="00246F77" w:rsidP="00FE08BD">
      <w:pPr>
        <w:rPr>
          <w:rFonts w:ascii="HGPｺﾞｼｯｸM" w:eastAsia="HGPｺﾞｼｯｸM"/>
          <w:sz w:val="24"/>
        </w:rPr>
      </w:pPr>
    </w:p>
    <w:p w14:paraId="76CC7FCE" w14:textId="066F42EA" w:rsidR="00773B5B" w:rsidRPr="00773B5B" w:rsidRDefault="00F325EB" w:rsidP="00773B5B">
      <w:pPr>
        <w:ind w:left="480" w:hangingChars="200" w:hanging="480"/>
        <w:rPr>
          <w:rFonts w:hint="eastAsia"/>
        </w:rPr>
      </w:pPr>
      <w:r>
        <w:rPr>
          <w:rFonts w:ascii="HGPｺﾞｼｯｸM" w:eastAsia="HGPｺﾞｼｯｸM" w:hint="eastAsia"/>
          <w:sz w:val="24"/>
        </w:rPr>
        <w:t>※</w:t>
      </w:r>
      <w:r>
        <w:rPr>
          <w:rFonts w:ascii="HGPｺﾞｼｯｸM" w:eastAsia="HGPｺﾞｼｯｸM" w:hint="eastAsia"/>
          <w:sz w:val="24"/>
          <w:vertAlign w:val="subscript"/>
        </w:rPr>
        <w:t>３</w:t>
      </w:r>
      <w:r w:rsidRPr="00444890">
        <w:rPr>
          <w:rFonts w:ascii="HGPｺﾞｼｯｸM" w:eastAsia="HGPｺﾞｼｯｸM" w:hint="eastAsia"/>
          <w:sz w:val="24"/>
        </w:rPr>
        <w:t xml:space="preserve">　</w:t>
      </w:r>
      <w:r w:rsidRPr="00327DDB">
        <w:rPr>
          <w:rFonts w:ascii="HGPｺﾞｼｯｸM" w:eastAsia="HGPｺﾞｼｯｸM" w:hint="eastAsia"/>
          <w:sz w:val="24"/>
        </w:rPr>
        <w:t>第41条の「解散」の事由については、労働組合法第10条の規定により、「規約で定めた解散事由の発生」、又は「組合員又は構成団体の四分の三以上の多数による総会の決議」とされています</w:t>
      </w:r>
      <w:r w:rsidR="00773B5B">
        <w:rPr>
          <w:rFonts w:ascii="HGPｺﾞｼｯｸM" w:eastAsia="HGPｺﾞｼｯｸM" w:hint="eastAsia"/>
          <w:sz w:val="24"/>
        </w:rPr>
        <w:t>。</w:t>
      </w:r>
    </w:p>
    <w:sectPr w:rsidR="00773B5B" w:rsidRPr="00773B5B" w:rsidSect="00773B5B">
      <w:footerReference w:type="default" r:id="rId8"/>
      <w:pgSz w:w="11906" w:h="16838" w:code="9"/>
      <w:pgMar w:top="1418" w:right="1418" w:bottom="1418" w:left="1418" w:header="851" w:footer="992"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E3F2" w14:textId="77777777" w:rsidR="00CA1F4E" w:rsidRDefault="00CA1F4E">
      <w:r>
        <w:separator/>
      </w:r>
    </w:p>
  </w:endnote>
  <w:endnote w:type="continuationSeparator" w:id="0">
    <w:p w14:paraId="636ECC80" w14:textId="77777777" w:rsidR="00CA1F4E" w:rsidRDefault="00CA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E419" w14:textId="77777777" w:rsidR="00CA1F4E" w:rsidRPr="000D0E91" w:rsidRDefault="00CA1F4E" w:rsidP="000D0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BFFE" w14:textId="77777777" w:rsidR="00CA1F4E" w:rsidRDefault="00CA1F4E">
      <w:r>
        <w:separator/>
      </w:r>
    </w:p>
  </w:footnote>
  <w:footnote w:type="continuationSeparator" w:id="0">
    <w:p w14:paraId="3C1AF575" w14:textId="77777777" w:rsidR="00CA1F4E" w:rsidRDefault="00CA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35"/>
    <w:multiLevelType w:val="hybridMultilevel"/>
    <w:tmpl w:val="2FD8CFD2"/>
    <w:lvl w:ilvl="0" w:tplc="B750209A">
      <w:start w:val="1"/>
      <w:numFmt w:val="decimal"/>
      <w:lvlText w:val="(%1)"/>
      <w:lvlJc w:val="left"/>
      <w:pPr>
        <w:tabs>
          <w:tab w:val="num" w:pos="360"/>
        </w:tabs>
        <w:ind w:left="360" w:hanging="360"/>
      </w:pPr>
      <w:rPr>
        <w:rFonts w:hint="default"/>
      </w:rPr>
    </w:lvl>
    <w:lvl w:ilvl="1" w:tplc="3F088206">
      <w:start w:val="2"/>
      <w:numFmt w:val="decimal"/>
      <w:lvlText w:val="第%2条"/>
      <w:lvlJc w:val="left"/>
      <w:pPr>
        <w:tabs>
          <w:tab w:val="num" w:pos="1140"/>
        </w:tabs>
        <w:ind w:left="1140" w:hanging="720"/>
      </w:pPr>
      <w:rPr>
        <w:rFonts w:hint="default"/>
      </w:rPr>
    </w:lvl>
    <w:lvl w:ilvl="2" w:tplc="6B4A7192">
      <w:start w:val="2"/>
      <w:numFmt w:val="decimalFullWidth"/>
      <w:lvlText w:val="第%3条"/>
      <w:lvlJc w:val="left"/>
      <w:pPr>
        <w:tabs>
          <w:tab w:val="num" w:pos="1560"/>
        </w:tabs>
        <w:ind w:left="1560" w:hanging="720"/>
      </w:pPr>
      <w:rPr>
        <w:rFonts w:hint="default"/>
      </w:rPr>
    </w:lvl>
    <w:lvl w:ilvl="3" w:tplc="5EFA3B66">
      <w:start w:val="1"/>
      <w:numFmt w:val="decimalEnclosedCircle"/>
      <w:lvlText w:val="%4"/>
      <w:lvlJc w:val="left"/>
      <w:pPr>
        <w:tabs>
          <w:tab w:val="num" w:pos="1620"/>
        </w:tabs>
        <w:ind w:left="1620" w:hanging="360"/>
      </w:pPr>
      <w:rPr>
        <w:rFonts w:hint="default"/>
      </w:rPr>
    </w:lvl>
    <w:lvl w:ilvl="4" w:tplc="6A9C6B18">
      <w:start w:val="1"/>
      <w:numFmt w:val="decimal"/>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4B7325"/>
    <w:multiLevelType w:val="hybridMultilevel"/>
    <w:tmpl w:val="5016D33A"/>
    <w:lvl w:ilvl="0" w:tplc="49780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655327C"/>
    <w:multiLevelType w:val="hybridMultilevel"/>
    <w:tmpl w:val="C0A03E56"/>
    <w:lvl w:ilvl="0" w:tplc="FB30E752">
      <w:start w:val="4"/>
      <w:numFmt w:val="bullet"/>
      <w:lvlText w:val="※"/>
      <w:lvlJc w:val="left"/>
      <w:pPr>
        <w:ind w:left="360" w:hanging="360"/>
      </w:pPr>
      <w:rPr>
        <w:rFonts w:ascii="HGPｺﾞｼｯｸM" w:eastAsia="HGPｺﾞｼｯｸM" w:hAnsiTheme="minorHAns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262B40"/>
    <w:multiLevelType w:val="hybridMultilevel"/>
    <w:tmpl w:val="A5508BC0"/>
    <w:lvl w:ilvl="0" w:tplc="CD607464">
      <w:start w:val="1"/>
      <w:numFmt w:val="japaneseCounting"/>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AE01B8"/>
    <w:multiLevelType w:val="hybridMultilevel"/>
    <w:tmpl w:val="741A666C"/>
    <w:lvl w:ilvl="0" w:tplc="EA1497A8">
      <w:start w:val="4"/>
      <w:numFmt w:val="bullet"/>
      <w:lvlText w:val="※"/>
      <w:lvlJc w:val="left"/>
      <w:pPr>
        <w:ind w:left="360" w:hanging="360"/>
      </w:pPr>
      <w:rPr>
        <w:rFonts w:ascii="HGPｺﾞｼｯｸM" w:eastAsia="HGPｺﾞｼｯｸM" w:hAnsiTheme="minorHAns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colormru v:ext="edit" colors="#f1bdff"/>
      <o:colormenu v:ext="edit" fillcolor="#f1b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35"/>
    <w:rsid w:val="00001692"/>
    <w:rsid w:val="0000458B"/>
    <w:rsid w:val="00020BF8"/>
    <w:rsid w:val="00027742"/>
    <w:rsid w:val="000356BB"/>
    <w:rsid w:val="00052900"/>
    <w:rsid w:val="00057992"/>
    <w:rsid w:val="00057D7C"/>
    <w:rsid w:val="00082E75"/>
    <w:rsid w:val="00096C0B"/>
    <w:rsid w:val="000A57C4"/>
    <w:rsid w:val="000A6EAD"/>
    <w:rsid w:val="000B5177"/>
    <w:rsid w:val="000B6B0B"/>
    <w:rsid w:val="000C1282"/>
    <w:rsid w:val="000D0E91"/>
    <w:rsid w:val="000F57EC"/>
    <w:rsid w:val="001208F8"/>
    <w:rsid w:val="00147562"/>
    <w:rsid w:val="00156D87"/>
    <w:rsid w:val="00166AC2"/>
    <w:rsid w:val="00190ED9"/>
    <w:rsid w:val="00193FA6"/>
    <w:rsid w:val="001A1725"/>
    <w:rsid w:val="0021081C"/>
    <w:rsid w:val="00220049"/>
    <w:rsid w:val="0022724D"/>
    <w:rsid w:val="00246F77"/>
    <w:rsid w:val="002759DF"/>
    <w:rsid w:val="0028408A"/>
    <w:rsid w:val="00296E80"/>
    <w:rsid w:val="002B0435"/>
    <w:rsid w:val="002C3A4C"/>
    <w:rsid w:val="002C54E6"/>
    <w:rsid w:val="002D1B6E"/>
    <w:rsid w:val="002D7030"/>
    <w:rsid w:val="002F1957"/>
    <w:rsid w:val="00313B5B"/>
    <w:rsid w:val="003175CD"/>
    <w:rsid w:val="00331706"/>
    <w:rsid w:val="00331ED0"/>
    <w:rsid w:val="00341192"/>
    <w:rsid w:val="0035643F"/>
    <w:rsid w:val="003629A8"/>
    <w:rsid w:val="00364D3B"/>
    <w:rsid w:val="003851A5"/>
    <w:rsid w:val="003A1DB4"/>
    <w:rsid w:val="003C37E4"/>
    <w:rsid w:val="003E26E2"/>
    <w:rsid w:val="003E6642"/>
    <w:rsid w:val="004022BF"/>
    <w:rsid w:val="00404B38"/>
    <w:rsid w:val="00432EC7"/>
    <w:rsid w:val="00461011"/>
    <w:rsid w:val="00494715"/>
    <w:rsid w:val="00495045"/>
    <w:rsid w:val="004B4AB2"/>
    <w:rsid w:val="004F2882"/>
    <w:rsid w:val="00506528"/>
    <w:rsid w:val="0050690F"/>
    <w:rsid w:val="00514F22"/>
    <w:rsid w:val="005260C7"/>
    <w:rsid w:val="0054708A"/>
    <w:rsid w:val="00550367"/>
    <w:rsid w:val="00554828"/>
    <w:rsid w:val="00573E4F"/>
    <w:rsid w:val="0058431D"/>
    <w:rsid w:val="005D43C6"/>
    <w:rsid w:val="005F3EB4"/>
    <w:rsid w:val="00622CE1"/>
    <w:rsid w:val="006404C6"/>
    <w:rsid w:val="0066072C"/>
    <w:rsid w:val="00661C7A"/>
    <w:rsid w:val="006A1230"/>
    <w:rsid w:val="006B457E"/>
    <w:rsid w:val="006D2772"/>
    <w:rsid w:val="006D502D"/>
    <w:rsid w:val="006E0F7A"/>
    <w:rsid w:val="006F07A5"/>
    <w:rsid w:val="006F138C"/>
    <w:rsid w:val="00720094"/>
    <w:rsid w:val="00732F0C"/>
    <w:rsid w:val="00762BAC"/>
    <w:rsid w:val="00767D64"/>
    <w:rsid w:val="00770622"/>
    <w:rsid w:val="00773B5B"/>
    <w:rsid w:val="00775E32"/>
    <w:rsid w:val="00787133"/>
    <w:rsid w:val="00790F45"/>
    <w:rsid w:val="007A0DC0"/>
    <w:rsid w:val="007A606D"/>
    <w:rsid w:val="007B5FF3"/>
    <w:rsid w:val="007E17EE"/>
    <w:rsid w:val="007F209E"/>
    <w:rsid w:val="0080383C"/>
    <w:rsid w:val="00825C13"/>
    <w:rsid w:val="00832032"/>
    <w:rsid w:val="00844148"/>
    <w:rsid w:val="008527C0"/>
    <w:rsid w:val="00891B25"/>
    <w:rsid w:val="008A14C2"/>
    <w:rsid w:val="008A4AB3"/>
    <w:rsid w:val="008C38DF"/>
    <w:rsid w:val="008E5795"/>
    <w:rsid w:val="00923F59"/>
    <w:rsid w:val="00927F6D"/>
    <w:rsid w:val="00930B1A"/>
    <w:rsid w:val="00950D80"/>
    <w:rsid w:val="00991E55"/>
    <w:rsid w:val="009A4023"/>
    <w:rsid w:val="009F3521"/>
    <w:rsid w:val="00A364B5"/>
    <w:rsid w:val="00A43371"/>
    <w:rsid w:val="00A63EE8"/>
    <w:rsid w:val="00A73AE8"/>
    <w:rsid w:val="00A85BC9"/>
    <w:rsid w:val="00AA2AFB"/>
    <w:rsid w:val="00AC5045"/>
    <w:rsid w:val="00AD0428"/>
    <w:rsid w:val="00AD656D"/>
    <w:rsid w:val="00AF26B2"/>
    <w:rsid w:val="00AF6303"/>
    <w:rsid w:val="00B119A8"/>
    <w:rsid w:val="00B20F05"/>
    <w:rsid w:val="00B214CD"/>
    <w:rsid w:val="00B4102D"/>
    <w:rsid w:val="00B64D5A"/>
    <w:rsid w:val="00B773F8"/>
    <w:rsid w:val="00B81399"/>
    <w:rsid w:val="00BA40AF"/>
    <w:rsid w:val="00BB1782"/>
    <w:rsid w:val="00BB2FA3"/>
    <w:rsid w:val="00BC2172"/>
    <w:rsid w:val="00BC3134"/>
    <w:rsid w:val="00BE2098"/>
    <w:rsid w:val="00C23154"/>
    <w:rsid w:val="00C46226"/>
    <w:rsid w:val="00C67A3E"/>
    <w:rsid w:val="00C85770"/>
    <w:rsid w:val="00CA1F4E"/>
    <w:rsid w:val="00CA229C"/>
    <w:rsid w:val="00CB25B0"/>
    <w:rsid w:val="00CC15D0"/>
    <w:rsid w:val="00D007E0"/>
    <w:rsid w:val="00D02E82"/>
    <w:rsid w:val="00D0385F"/>
    <w:rsid w:val="00D13E81"/>
    <w:rsid w:val="00D23EB0"/>
    <w:rsid w:val="00D921BF"/>
    <w:rsid w:val="00D93D05"/>
    <w:rsid w:val="00DA0ED0"/>
    <w:rsid w:val="00DA7DCA"/>
    <w:rsid w:val="00DC1101"/>
    <w:rsid w:val="00DD26BF"/>
    <w:rsid w:val="00DD5F6B"/>
    <w:rsid w:val="00DE3C1E"/>
    <w:rsid w:val="00DE6BB2"/>
    <w:rsid w:val="00DF0EBC"/>
    <w:rsid w:val="00DF282E"/>
    <w:rsid w:val="00DF5B54"/>
    <w:rsid w:val="00E01852"/>
    <w:rsid w:val="00E07E95"/>
    <w:rsid w:val="00E43BE2"/>
    <w:rsid w:val="00E5313E"/>
    <w:rsid w:val="00E8370D"/>
    <w:rsid w:val="00E90585"/>
    <w:rsid w:val="00E916BB"/>
    <w:rsid w:val="00E96D45"/>
    <w:rsid w:val="00EA23F6"/>
    <w:rsid w:val="00EA304A"/>
    <w:rsid w:val="00EC203F"/>
    <w:rsid w:val="00EE3532"/>
    <w:rsid w:val="00F00F08"/>
    <w:rsid w:val="00F07C72"/>
    <w:rsid w:val="00F16B5D"/>
    <w:rsid w:val="00F23125"/>
    <w:rsid w:val="00F306CB"/>
    <w:rsid w:val="00F325EB"/>
    <w:rsid w:val="00F41CEE"/>
    <w:rsid w:val="00F52C99"/>
    <w:rsid w:val="00F65E5A"/>
    <w:rsid w:val="00F72A18"/>
    <w:rsid w:val="00F812E9"/>
    <w:rsid w:val="00F83A32"/>
    <w:rsid w:val="00F97C29"/>
    <w:rsid w:val="00FA65E4"/>
    <w:rsid w:val="00FC06A2"/>
    <w:rsid w:val="00FD609C"/>
    <w:rsid w:val="00FE08BD"/>
    <w:rsid w:val="00FE2263"/>
    <w:rsid w:val="00FF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ru v:ext="edit" colors="#f1bdff"/>
      <o:colormenu v:ext="edit" fillcolor="#f1bdff"/>
    </o:shapedefaults>
    <o:shapelayout v:ext="edit">
      <o:idmap v:ext="edit" data="1"/>
      <o:rules v:ext="edit">
        <o:r id="V:Rule10" type="connector" idref="#Line 7"/>
        <o:r id="V:Rule11" type="connector" idref="#_x0000_s1046"/>
        <o:r id="V:Rule12" type="connector" idref="#_x0000_s1124"/>
        <o:r id="V:Rule13" type="connector" idref="#_x0000_s1121"/>
        <o:r id="V:Rule14" type="connector" idref="#Line 18"/>
        <o:r id="V:Rule15" type="connector" idref="#_x0000_s1120"/>
        <o:r id="V:Rule16" type="connector" idref="#_x0000_s1125"/>
        <o:r id="V:Rule17" type="connector" idref="#_x0000_s1123"/>
        <o:r id="V:Rule18" type="connector" idref="#_x0000_s1122"/>
        <o:r id="V:Rule19" type="connector" idref="#_x0000_s1045"/>
        <o:r id="V:Rule20" type="connector" idref="#_x0000_s1119"/>
      </o:rules>
    </o:shapelayout>
  </w:shapeDefaults>
  <w:decimalSymbol w:val="."/>
  <w:listSeparator w:val=","/>
  <w14:docId w14:val="16D97D52"/>
  <w15:chartTrackingRefBased/>
  <w15:docId w15:val="{F6F527CA-F10C-49E0-B61B-A73ACD6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7A3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67A3E"/>
    <w:rPr>
      <w:rFonts w:ascii="Century" w:eastAsia="ＭＳ 明朝" w:hAnsi="Century" w:cs="Times New Roman"/>
      <w:szCs w:val="24"/>
    </w:rPr>
  </w:style>
  <w:style w:type="character" w:styleId="a5">
    <w:name w:val="page number"/>
    <w:basedOn w:val="a0"/>
    <w:rsid w:val="00C67A3E"/>
  </w:style>
  <w:style w:type="character" w:customStyle="1" w:styleId="1">
    <w:name w:val="フッター (文字)1"/>
    <w:uiPriority w:val="99"/>
    <w:rsid w:val="00E916BB"/>
    <w:rPr>
      <w:kern w:val="2"/>
      <w:sz w:val="21"/>
      <w:szCs w:val="24"/>
    </w:rPr>
  </w:style>
  <w:style w:type="character" w:customStyle="1" w:styleId="2">
    <w:name w:val="フッター (文字)2"/>
    <w:uiPriority w:val="99"/>
    <w:rsid w:val="008E5795"/>
    <w:rPr>
      <w:kern w:val="2"/>
      <w:sz w:val="21"/>
    </w:rPr>
  </w:style>
  <w:style w:type="paragraph" w:styleId="a6">
    <w:name w:val="header"/>
    <w:basedOn w:val="a"/>
    <w:link w:val="a7"/>
    <w:uiPriority w:val="99"/>
    <w:unhideWhenUsed/>
    <w:rsid w:val="00EA23F6"/>
    <w:pPr>
      <w:tabs>
        <w:tab w:val="center" w:pos="4252"/>
        <w:tab w:val="right" w:pos="8504"/>
      </w:tabs>
      <w:snapToGrid w:val="0"/>
    </w:pPr>
  </w:style>
  <w:style w:type="character" w:customStyle="1" w:styleId="a7">
    <w:name w:val="ヘッダー (文字)"/>
    <w:basedOn w:val="a0"/>
    <w:link w:val="a6"/>
    <w:uiPriority w:val="99"/>
    <w:rsid w:val="00EA23F6"/>
  </w:style>
  <w:style w:type="paragraph" w:styleId="a8">
    <w:name w:val="Balloon Text"/>
    <w:basedOn w:val="a"/>
    <w:link w:val="a9"/>
    <w:uiPriority w:val="99"/>
    <w:semiHidden/>
    <w:unhideWhenUsed/>
    <w:rsid w:val="00C462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6226"/>
    <w:rPr>
      <w:rFonts w:asciiTheme="majorHAnsi" w:eastAsiaTheme="majorEastAsia" w:hAnsiTheme="majorHAnsi" w:cstheme="majorBidi"/>
      <w:sz w:val="18"/>
      <w:szCs w:val="18"/>
    </w:rPr>
  </w:style>
  <w:style w:type="paragraph" w:styleId="aa">
    <w:name w:val="List Paragraph"/>
    <w:basedOn w:val="a"/>
    <w:uiPriority w:val="34"/>
    <w:qFormat/>
    <w:rsid w:val="00BE2098"/>
    <w:pPr>
      <w:ind w:leftChars="400" w:left="840"/>
    </w:pPr>
  </w:style>
  <w:style w:type="paragraph" w:styleId="ab">
    <w:name w:val="Title"/>
    <w:basedOn w:val="a"/>
    <w:next w:val="a"/>
    <w:link w:val="ac"/>
    <w:uiPriority w:val="10"/>
    <w:qFormat/>
    <w:rsid w:val="008527C0"/>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8527C0"/>
    <w:rPr>
      <w:rFonts w:asciiTheme="majorHAnsi" w:eastAsiaTheme="majorEastAsia" w:hAnsiTheme="majorHAnsi" w:cstheme="majorBidi"/>
      <w:sz w:val="32"/>
      <w:szCs w:val="32"/>
    </w:rPr>
  </w:style>
  <w:style w:type="character" w:styleId="ad">
    <w:name w:val="annotation reference"/>
    <w:basedOn w:val="a0"/>
    <w:uiPriority w:val="99"/>
    <w:semiHidden/>
    <w:unhideWhenUsed/>
    <w:rsid w:val="00F07C72"/>
    <w:rPr>
      <w:sz w:val="18"/>
      <w:szCs w:val="18"/>
    </w:rPr>
  </w:style>
  <w:style w:type="paragraph" w:styleId="ae">
    <w:name w:val="annotation text"/>
    <w:basedOn w:val="a"/>
    <w:link w:val="af"/>
    <w:uiPriority w:val="99"/>
    <w:semiHidden/>
    <w:unhideWhenUsed/>
    <w:rsid w:val="00F07C72"/>
    <w:pPr>
      <w:jc w:val="left"/>
    </w:pPr>
  </w:style>
  <w:style w:type="character" w:customStyle="1" w:styleId="af">
    <w:name w:val="コメント文字列 (文字)"/>
    <w:basedOn w:val="a0"/>
    <w:link w:val="ae"/>
    <w:uiPriority w:val="99"/>
    <w:semiHidden/>
    <w:rsid w:val="00F07C72"/>
  </w:style>
  <w:style w:type="paragraph" w:styleId="af0">
    <w:name w:val="annotation subject"/>
    <w:basedOn w:val="ae"/>
    <w:next w:val="ae"/>
    <w:link w:val="af1"/>
    <w:uiPriority w:val="99"/>
    <w:semiHidden/>
    <w:unhideWhenUsed/>
    <w:rsid w:val="00F07C72"/>
    <w:rPr>
      <w:b/>
      <w:bCs/>
    </w:rPr>
  </w:style>
  <w:style w:type="character" w:customStyle="1" w:styleId="af1">
    <w:name w:val="コメント内容 (文字)"/>
    <w:basedOn w:val="af"/>
    <w:link w:val="af0"/>
    <w:uiPriority w:val="99"/>
    <w:semiHidden/>
    <w:rsid w:val="00F07C72"/>
    <w:rPr>
      <w:b/>
      <w:bCs/>
    </w:rPr>
  </w:style>
  <w:style w:type="character" w:styleId="af2">
    <w:name w:val="Hyperlink"/>
    <w:basedOn w:val="a0"/>
    <w:uiPriority w:val="99"/>
    <w:unhideWhenUsed/>
    <w:rsid w:val="00762BAC"/>
    <w:rPr>
      <w:color w:val="0563C1" w:themeColor="hyperlink"/>
      <w:u w:val="single"/>
    </w:rPr>
  </w:style>
  <w:style w:type="character" w:styleId="af3">
    <w:name w:val="FollowedHyperlink"/>
    <w:basedOn w:val="a0"/>
    <w:uiPriority w:val="99"/>
    <w:semiHidden/>
    <w:unhideWhenUsed/>
    <w:rsid w:val="00762BAC"/>
    <w:rPr>
      <w:color w:val="954F72" w:themeColor="followedHyperlink"/>
      <w:u w:val="single"/>
    </w:rPr>
  </w:style>
  <w:style w:type="table" w:styleId="af4">
    <w:name w:val="Table Grid"/>
    <w:basedOn w:val="a1"/>
    <w:uiPriority w:val="39"/>
    <w:rsid w:val="000A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461011"/>
    <w:pPr>
      <w:snapToGrid w:val="0"/>
      <w:jc w:val="left"/>
    </w:pPr>
  </w:style>
  <w:style w:type="character" w:customStyle="1" w:styleId="af6">
    <w:name w:val="文末脚注文字列 (文字)"/>
    <w:basedOn w:val="a0"/>
    <w:link w:val="af5"/>
    <w:uiPriority w:val="99"/>
    <w:semiHidden/>
    <w:rsid w:val="00461011"/>
  </w:style>
  <w:style w:type="character" w:styleId="af7">
    <w:name w:val="endnote reference"/>
    <w:basedOn w:val="a0"/>
    <w:uiPriority w:val="99"/>
    <w:semiHidden/>
    <w:unhideWhenUsed/>
    <w:rsid w:val="00461011"/>
    <w:rPr>
      <w:vertAlign w:val="superscript"/>
    </w:rPr>
  </w:style>
  <w:style w:type="paragraph" w:styleId="af8">
    <w:name w:val="footnote text"/>
    <w:basedOn w:val="a"/>
    <w:link w:val="af9"/>
    <w:uiPriority w:val="99"/>
    <w:semiHidden/>
    <w:unhideWhenUsed/>
    <w:rsid w:val="00461011"/>
    <w:pPr>
      <w:snapToGrid w:val="0"/>
      <w:jc w:val="left"/>
    </w:pPr>
  </w:style>
  <w:style w:type="character" w:customStyle="1" w:styleId="af9">
    <w:name w:val="脚注文字列 (文字)"/>
    <w:basedOn w:val="a0"/>
    <w:link w:val="af8"/>
    <w:uiPriority w:val="99"/>
    <w:semiHidden/>
    <w:rsid w:val="00461011"/>
  </w:style>
  <w:style w:type="character" w:styleId="afa">
    <w:name w:val="footnote reference"/>
    <w:basedOn w:val="a0"/>
    <w:uiPriority w:val="99"/>
    <w:semiHidden/>
    <w:unhideWhenUsed/>
    <w:rsid w:val="00461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DFAE-755C-45CD-AF46-83B437BB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7</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優花</dc:creator>
  <cp:keywords/>
  <dc:description/>
  <cp:lastModifiedBy>西出　安里</cp:lastModifiedBy>
  <cp:revision>103</cp:revision>
  <cp:lastPrinted>2024-03-08T06:43:00Z</cp:lastPrinted>
  <dcterms:created xsi:type="dcterms:W3CDTF">2021-05-19T04:28:00Z</dcterms:created>
  <dcterms:modified xsi:type="dcterms:W3CDTF">2024-03-08T07:17:00Z</dcterms:modified>
</cp:coreProperties>
</file>