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44BB" w14:textId="77777777" w:rsidR="005309E7" w:rsidRPr="000516AA" w:rsidRDefault="005309E7" w:rsidP="005309E7">
      <w:pPr>
        <w:spacing w:line="240" w:lineRule="auto"/>
        <w:rPr>
          <w:sz w:val="18"/>
          <w:szCs w:val="28"/>
        </w:rPr>
      </w:pPr>
      <w:r w:rsidRPr="000516AA">
        <w:rPr>
          <w:rFonts w:hint="eastAsia"/>
          <w:sz w:val="18"/>
          <w:szCs w:val="28"/>
        </w:rPr>
        <w:t>★</w:t>
      </w:r>
      <w:r w:rsidRPr="000516AA">
        <w:rPr>
          <w:sz w:val="18"/>
          <w:szCs w:val="28"/>
        </w:rPr>
        <w:t>p37</w:t>
      </w:r>
    </w:p>
    <w:p w14:paraId="0E76840B" w14:textId="77777777" w:rsidR="005309E7" w:rsidRPr="000516AA" w:rsidRDefault="005309E7" w:rsidP="005309E7">
      <w:pPr>
        <w:spacing w:line="240" w:lineRule="auto"/>
        <w:rPr>
          <w:sz w:val="18"/>
          <w:szCs w:val="28"/>
        </w:rPr>
      </w:pPr>
      <w:r w:rsidRPr="000516AA">
        <w:rPr>
          <w:rFonts w:hint="eastAsia"/>
          <w:sz w:val="18"/>
          <w:szCs w:val="28"/>
        </w:rPr>
        <w:t>身近な人権のこと</w:t>
      </w:r>
    </w:p>
    <w:p w14:paraId="73B43FC2" w14:textId="77777777" w:rsidR="005309E7" w:rsidRPr="000516AA" w:rsidRDefault="005309E7" w:rsidP="005309E7">
      <w:pPr>
        <w:spacing w:line="240" w:lineRule="auto"/>
        <w:rPr>
          <w:sz w:val="18"/>
          <w:szCs w:val="28"/>
        </w:rPr>
      </w:pPr>
      <w:r w:rsidRPr="000516AA">
        <w:rPr>
          <w:rFonts w:hint="eastAsia"/>
          <w:sz w:val="18"/>
          <w:szCs w:val="28"/>
        </w:rPr>
        <w:t>人身取引のこと</w:t>
      </w:r>
    </w:p>
    <w:p w14:paraId="64FEE44B" w14:textId="77777777" w:rsidR="005309E7" w:rsidRPr="000516AA" w:rsidRDefault="005309E7" w:rsidP="005309E7">
      <w:pPr>
        <w:spacing w:line="240" w:lineRule="auto"/>
        <w:rPr>
          <w:sz w:val="18"/>
          <w:szCs w:val="28"/>
        </w:rPr>
      </w:pPr>
      <w:r w:rsidRPr="000516AA">
        <w:rPr>
          <w:rFonts w:hint="eastAsia"/>
          <w:sz w:val="18"/>
          <w:szCs w:val="28"/>
        </w:rPr>
        <w:t xml:space="preserve">　人身取引（性的サービスや労働の強要等）は重大な人権侵害であり、人道的観点からも迅速・的確な対応が求められています。これは、人身取引が、その被害者に対して深刻な精神的・肉体的苦痛をもたらし、その被害の回復は非常に困難だからです。</w:t>
      </w:r>
    </w:p>
    <w:p w14:paraId="218903F7" w14:textId="77777777" w:rsidR="005309E7" w:rsidRPr="000516AA" w:rsidRDefault="005309E7" w:rsidP="005309E7">
      <w:pPr>
        <w:spacing w:line="240" w:lineRule="auto"/>
        <w:rPr>
          <w:sz w:val="18"/>
          <w:szCs w:val="28"/>
        </w:rPr>
      </w:pPr>
      <w:r w:rsidRPr="000516AA">
        <w:rPr>
          <w:rFonts w:hint="eastAsia"/>
          <w:sz w:val="18"/>
          <w:szCs w:val="28"/>
        </w:rPr>
        <w:t xml:space="preserve">　政府は、令和４（</w:t>
      </w:r>
      <w:r w:rsidRPr="000516AA">
        <w:rPr>
          <w:sz w:val="18"/>
          <w:szCs w:val="28"/>
        </w:rPr>
        <w:t>2022）年12月に策定された「人身取引対策行動計画2022」に基づき、人身取引対策に係る情勢に適切に対処し、政府一体となった総合的かつ包括的な人身取引対策を推進しています。</w:t>
      </w:r>
    </w:p>
    <w:p w14:paraId="2069D1BB" w14:textId="77777777" w:rsidR="005309E7" w:rsidRPr="000516AA" w:rsidRDefault="005309E7" w:rsidP="005309E7">
      <w:pPr>
        <w:spacing w:line="240" w:lineRule="auto"/>
        <w:rPr>
          <w:sz w:val="18"/>
          <w:szCs w:val="28"/>
        </w:rPr>
      </w:pPr>
      <w:r w:rsidRPr="000516AA">
        <w:rPr>
          <w:rFonts w:hint="eastAsia"/>
          <w:sz w:val="18"/>
          <w:szCs w:val="28"/>
        </w:rPr>
        <w:t xml:space="preserve">　法務省の人権擁護機関では、人身取引についての関心と理解を深めるため、各種人権啓発活動を実施するとともに、人権相談、調査救済活動に取り組んでいます。</w:t>
      </w:r>
    </w:p>
    <w:p w14:paraId="169FB2DA" w14:textId="77777777" w:rsidR="005309E7" w:rsidRPr="000516AA" w:rsidRDefault="005309E7" w:rsidP="005309E7">
      <w:pPr>
        <w:spacing w:line="240" w:lineRule="auto"/>
        <w:rPr>
          <w:sz w:val="18"/>
          <w:szCs w:val="28"/>
        </w:rPr>
      </w:pPr>
      <w:r w:rsidRPr="000516AA">
        <w:rPr>
          <w:rFonts w:hint="eastAsia"/>
          <w:sz w:val="18"/>
          <w:szCs w:val="28"/>
        </w:rPr>
        <w:t>刑を終えて出所した人や家族の人権のこと</w:t>
      </w:r>
    </w:p>
    <w:p w14:paraId="079D065A" w14:textId="77777777" w:rsidR="005309E7" w:rsidRPr="000516AA" w:rsidRDefault="005309E7" w:rsidP="005309E7">
      <w:pPr>
        <w:spacing w:line="240" w:lineRule="auto"/>
        <w:rPr>
          <w:sz w:val="18"/>
          <w:szCs w:val="28"/>
        </w:rPr>
      </w:pPr>
      <w:r w:rsidRPr="000516AA">
        <w:rPr>
          <w:rFonts w:hint="eastAsia"/>
          <w:sz w:val="18"/>
          <w:szCs w:val="28"/>
        </w:rPr>
        <w:t xml:space="preserve">　刑を終えて出所した人や家族に対する偏見や差別は根強く、定職に就くことや住居を確保することが困難な状況にあります。このため、更生に向けた計画的な支援など、地域で暮らすためのさまざまな支援が必要です。</w:t>
      </w:r>
    </w:p>
    <w:p w14:paraId="2E09642B" w14:textId="77777777" w:rsidR="005309E7" w:rsidRPr="000516AA" w:rsidRDefault="005309E7" w:rsidP="005309E7">
      <w:pPr>
        <w:spacing w:line="240" w:lineRule="auto"/>
        <w:rPr>
          <w:sz w:val="18"/>
          <w:szCs w:val="28"/>
        </w:rPr>
      </w:pPr>
      <w:r w:rsidRPr="000516AA">
        <w:rPr>
          <w:rFonts w:hint="eastAsia"/>
          <w:sz w:val="18"/>
          <w:szCs w:val="28"/>
        </w:rPr>
        <w:t>見た目（外見）の症状による差別について</w:t>
      </w:r>
    </w:p>
    <w:p w14:paraId="39548550" w14:textId="77777777" w:rsidR="005309E7" w:rsidRPr="000516AA" w:rsidRDefault="005309E7" w:rsidP="005309E7">
      <w:pPr>
        <w:spacing w:line="240" w:lineRule="auto"/>
        <w:rPr>
          <w:sz w:val="18"/>
          <w:szCs w:val="28"/>
        </w:rPr>
      </w:pPr>
      <w:r w:rsidRPr="000516AA">
        <w:rPr>
          <w:rFonts w:hint="eastAsia"/>
          <w:sz w:val="18"/>
          <w:szCs w:val="28"/>
        </w:rPr>
        <w:t xml:space="preserve">　生まれつきのあざ、事故・病気による傷ややけど、脱毛などの「見た目（外見）」の症状がある人たちが学校でいじめられたり、就職や結婚で差別されたりするといった問題があります。</w:t>
      </w:r>
    </w:p>
    <w:p w14:paraId="7A8B10AC" w14:textId="77777777" w:rsidR="005309E7" w:rsidRPr="000516AA" w:rsidRDefault="005309E7" w:rsidP="005309E7">
      <w:pPr>
        <w:spacing w:line="240" w:lineRule="auto"/>
        <w:rPr>
          <w:sz w:val="18"/>
          <w:szCs w:val="28"/>
        </w:rPr>
      </w:pPr>
      <w:r w:rsidRPr="000516AA">
        <w:rPr>
          <w:rFonts w:hint="eastAsia"/>
          <w:sz w:val="18"/>
          <w:szCs w:val="28"/>
        </w:rPr>
        <w:t xml:space="preserve">　「見た目（外見）の症状」は、本人の努力では改善できないものであり、見た目（外見）が目立っているからといって差別したり偏見を持ったりすることは許されません。すべての人が自分らしく生きることができるように多様性を大切にする社会を築いていきましょう。</w:t>
      </w:r>
    </w:p>
    <w:p w14:paraId="440B82AE" w14:textId="77777777" w:rsidR="005309E7" w:rsidRPr="000516AA" w:rsidRDefault="005309E7" w:rsidP="005309E7">
      <w:pPr>
        <w:spacing w:line="240" w:lineRule="auto"/>
        <w:rPr>
          <w:sz w:val="18"/>
          <w:szCs w:val="28"/>
        </w:rPr>
      </w:pPr>
      <w:r w:rsidRPr="000516AA">
        <w:rPr>
          <w:rFonts w:hint="eastAsia"/>
          <w:sz w:val="18"/>
          <w:szCs w:val="28"/>
        </w:rPr>
        <w:t>無戸籍者の人権のこと</w:t>
      </w:r>
    </w:p>
    <w:p w14:paraId="08A13225" w14:textId="77777777" w:rsidR="005309E7" w:rsidRPr="000516AA" w:rsidRDefault="005309E7" w:rsidP="005309E7">
      <w:pPr>
        <w:spacing w:line="240" w:lineRule="auto"/>
        <w:rPr>
          <w:sz w:val="18"/>
          <w:szCs w:val="28"/>
        </w:rPr>
      </w:pPr>
      <w:r w:rsidRPr="000516AA">
        <w:rPr>
          <w:rFonts w:hint="eastAsia"/>
          <w:sz w:val="18"/>
          <w:szCs w:val="28"/>
        </w:rPr>
        <w:t xml:space="preserve">　何らかの理由から出生の届出をしないために、戸籍がないまま暮らさざるを得ない方が存在しています。戸籍に記載されていないことによって、社会生活上、様々な不利益を被るといった無戸籍者の問題があります。</w:t>
      </w:r>
    </w:p>
    <w:p w14:paraId="2B0D5C42" w14:textId="77777777" w:rsidR="005309E7" w:rsidRPr="000516AA" w:rsidRDefault="005309E7" w:rsidP="005309E7">
      <w:pPr>
        <w:spacing w:line="240" w:lineRule="auto"/>
        <w:rPr>
          <w:sz w:val="18"/>
          <w:szCs w:val="28"/>
        </w:rPr>
      </w:pPr>
      <w:r w:rsidRPr="000516AA">
        <w:rPr>
          <w:rFonts w:hint="eastAsia"/>
          <w:sz w:val="18"/>
          <w:szCs w:val="28"/>
        </w:rPr>
        <w:t xml:space="preserve">　令和４（</w:t>
      </w:r>
      <w:r w:rsidRPr="000516AA">
        <w:rPr>
          <w:sz w:val="18"/>
          <w:szCs w:val="28"/>
        </w:rPr>
        <w:t>2022）年12月10日、民法の嫡出推定制度の見直し等を内容とする民法等の一部を改正する法律が成立し、令和６（2024）年４月１日から施行されます。改正により、婚姻の解消等の日から300日以内に子が生まれた場合であっても、母が前夫以外の男性と再婚した後に生まれた子は、再婚後の夫の子と推定することとしました。また、女性の再婚禁止期間が廃止されます。改正後の規定は、この法律の施行日前に生まれた方やその母も、施行の日から１年間に限り、嫡出否認の訴えを提起して、血縁上の父ではない者が子の父と推定されている</w:t>
      </w:r>
      <w:r w:rsidRPr="000516AA">
        <w:rPr>
          <w:rFonts w:hint="eastAsia"/>
          <w:sz w:val="18"/>
          <w:szCs w:val="28"/>
        </w:rPr>
        <w:t>状態を解消することが可能です。</w:t>
      </w:r>
    </w:p>
    <w:p w14:paraId="3A9906E6" w14:textId="77777777" w:rsidR="005309E7" w:rsidRPr="000516AA" w:rsidRDefault="005309E7" w:rsidP="005309E7">
      <w:pPr>
        <w:spacing w:line="240" w:lineRule="auto"/>
        <w:rPr>
          <w:sz w:val="18"/>
          <w:szCs w:val="28"/>
        </w:rPr>
      </w:pPr>
      <w:r w:rsidRPr="000516AA">
        <w:rPr>
          <w:rFonts w:hint="eastAsia"/>
          <w:sz w:val="18"/>
          <w:szCs w:val="28"/>
        </w:rPr>
        <w:lastRenderedPageBreak/>
        <w:t xml:space="preserve">　法改正の詳しい内容等について、ご不明の点があれば、全国の法務局・地方法務局又はお住まいの市区町村の戸籍窓口にご連絡ください。</w:t>
      </w:r>
    </w:p>
    <w:p w14:paraId="1BAA84DE" w14:textId="77777777" w:rsidR="005309E7" w:rsidRDefault="005309E7" w:rsidP="005309E7">
      <w:pPr>
        <w:spacing w:line="240" w:lineRule="auto"/>
        <w:rPr>
          <w:sz w:val="18"/>
          <w:szCs w:val="28"/>
        </w:rPr>
      </w:pPr>
    </w:p>
    <w:p w14:paraId="77B7EDEB" w14:textId="77777777" w:rsidR="005309E7" w:rsidRDefault="005309E7" w:rsidP="005309E7">
      <w:pPr>
        <w:spacing w:line="240" w:lineRule="auto"/>
        <w:rPr>
          <w:sz w:val="18"/>
          <w:szCs w:val="28"/>
        </w:rPr>
      </w:pPr>
    </w:p>
    <w:p w14:paraId="662F5631" w14:textId="77777777" w:rsidR="005309E7" w:rsidRPr="000516AA" w:rsidRDefault="005309E7" w:rsidP="005309E7">
      <w:pPr>
        <w:spacing w:line="240" w:lineRule="auto"/>
        <w:rPr>
          <w:sz w:val="18"/>
          <w:szCs w:val="28"/>
        </w:rPr>
      </w:pPr>
    </w:p>
    <w:p w14:paraId="410A7F86" w14:textId="77777777" w:rsidR="005309E7" w:rsidRPr="000516AA" w:rsidRDefault="005309E7" w:rsidP="005309E7">
      <w:pPr>
        <w:spacing w:line="240" w:lineRule="auto"/>
        <w:rPr>
          <w:sz w:val="18"/>
          <w:szCs w:val="28"/>
        </w:rPr>
      </w:pPr>
      <w:r w:rsidRPr="000516AA">
        <w:rPr>
          <w:rFonts w:hint="eastAsia"/>
          <w:sz w:val="18"/>
          <w:szCs w:val="28"/>
        </w:rPr>
        <w:t>人権カレンダー</w:t>
      </w:r>
    </w:p>
    <w:p w14:paraId="4ACB1CD5" w14:textId="77777777" w:rsidR="005309E7" w:rsidRPr="000516AA" w:rsidRDefault="005309E7" w:rsidP="005309E7">
      <w:pPr>
        <w:spacing w:line="240" w:lineRule="auto"/>
        <w:rPr>
          <w:sz w:val="18"/>
          <w:szCs w:val="28"/>
        </w:rPr>
      </w:pPr>
      <w:r w:rsidRPr="000516AA">
        <w:rPr>
          <w:rFonts w:hint="eastAsia"/>
          <w:sz w:val="18"/>
          <w:szCs w:val="28"/>
        </w:rPr>
        <w:t>月</w:t>
      </w:r>
      <w:r w:rsidRPr="000516AA">
        <w:rPr>
          <w:sz w:val="18"/>
          <w:szCs w:val="28"/>
        </w:rPr>
        <w:tab/>
        <w:t>■月間　●週間　★記念日</w:t>
      </w:r>
    </w:p>
    <w:p w14:paraId="6D1DF975" w14:textId="77777777" w:rsidR="005309E7" w:rsidRPr="000516AA" w:rsidRDefault="005309E7" w:rsidP="005309E7">
      <w:pPr>
        <w:spacing w:line="240" w:lineRule="auto"/>
        <w:rPr>
          <w:sz w:val="18"/>
          <w:szCs w:val="28"/>
        </w:rPr>
      </w:pPr>
      <w:r w:rsidRPr="000516AA">
        <w:rPr>
          <w:rFonts w:hint="eastAsia"/>
          <w:sz w:val="18"/>
          <w:szCs w:val="28"/>
        </w:rPr>
        <w:t>４</w:t>
      </w:r>
      <w:r w:rsidRPr="000516AA">
        <w:rPr>
          <w:sz w:val="18"/>
          <w:szCs w:val="28"/>
        </w:rPr>
        <w:tab/>
        <w:t>■AV出演強要・「JKビジネス」等被害防止月間</w:t>
      </w:r>
      <w:r w:rsidRPr="000516AA">
        <w:rPr>
          <w:sz w:val="18"/>
          <w:szCs w:val="28"/>
        </w:rPr>
        <w:tab/>
        <w:t>●２～８日</w:t>
      </w:r>
      <w:r w:rsidRPr="000516AA">
        <w:rPr>
          <w:sz w:val="18"/>
          <w:szCs w:val="28"/>
        </w:rPr>
        <w:tab/>
        <w:t>発達障がい啓発週間</w:t>
      </w:r>
      <w:r w:rsidRPr="000516AA">
        <w:rPr>
          <w:sz w:val="18"/>
          <w:szCs w:val="28"/>
        </w:rPr>
        <w:tab/>
        <w:t>★ ２日</w:t>
      </w:r>
      <w:r w:rsidRPr="000516AA">
        <w:rPr>
          <w:sz w:val="18"/>
          <w:szCs w:val="28"/>
        </w:rPr>
        <w:tab/>
        <w:t>世界自閉症啓発デー</w:t>
      </w:r>
    </w:p>
    <w:p w14:paraId="31F7F4CA" w14:textId="77777777" w:rsidR="005309E7" w:rsidRPr="000516AA" w:rsidRDefault="005309E7" w:rsidP="005309E7">
      <w:pPr>
        <w:spacing w:line="240" w:lineRule="auto"/>
        <w:rPr>
          <w:sz w:val="18"/>
          <w:szCs w:val="28"/>
        </w:rPr>
      </w:pPr>
      <w:r w:rsidRPr="000516AA">
        <w:rPr>
          <w:rFonts w:hint="eastAsia"/>
          <w:sz w:val="18"/>
          <w:szCs w:val="28"/>
        </w:rPr>
        <w:t>５</w:t>
      </w:r>
      <w:r w:rsidRPr="000516AA">
        <w:rPr>
          <w:sz w:val="18"/>
          <w:szCs w:val="28"/>
        </w:rPr>
        <w:tab/>
      </w:r>
      <w:r w:rsidRPr="000516AA">
        <w:rPr>
          <w:sz w:val="18"/>
          <w:szCs w:val="28"/>
        </w:rPr>
        <w:tab/>
        <w:t>●１～７日</w:t>
      </w:r>
      <w:r w:rsidRPr="000516AA">
        <w:rPr>
          <w:rFonts w:hint="eastAsia"/>
          <w:sz w:val="18"/>
          <w:szCs w:val="28"/>
        </w:rPr>
        <w:t>●５～</w:t>
      </w:r>
      <w:r w:rsidRPr="000516AA">
        <w:rPr>
          <w:sz w:val="18"/>
          <w:szCs w:val="28"/>
        </w:rPr>
        <w:t>11日</w:t>
      </w:r>
      <w:r w:rsidRPr="000516AA">
        <w:rPr>
          <w:sz w:val="18"/>
          <w:szCs w:val="28"/>
        </w:rPr>
        <w:tab/>
        <w:t>憲法週間</w:t>
      </w:r>
      <w:r>
        <w:rPr>
          <w:rFonts w:hint="eastAsia"/>
          <w:sz w:val="18"/>
          <w:szCs w:val="28"/>
        </w:rPr>
        <w:t xml:space="preserve">　</w:t>
      </w:r>
      <w:r w:rsidRPr="000516AA">
        <w:rPr>
          <w:rFonts w:hint="eastAsia"/>
          <w:sz w:val="18"/>
          <w:szCs w:val="28"/>
        </w:rPr>
        <w:t>児童福祉週間</w:t>
      </w:r>
      <w:r w:rsidRPr="000516AA">
        <w:rPr>
          <w:sz w:val="18"/>
          <w:szCs w:val="28"/>
        </w:rPr>
        <w:tab/>
        <w:t>★ ３日</w:t>
      </w:r>
      <w:r w:rsidRPr="000516AA">
        <w:rPr>
          <w:rFonts w:hint="eastAsia"/>
          <w:sz w:val="18"/>
          <w:szCs w:val="28"/>
        </w:rPr>
        <w:t>★</w:t>
      </w:r>
      <w:r w:rsidRPr="000516AA">
        <w:rPr>
          <w:sz w:val="18"/>
          <w:szCs w:val="28"/>
        </w:rPr>
        <w:t xml:space="preserve"> ５日</w:t>
      </w:r>
      <w:r>
        <w:rPr>
          <w:rFonts w:hint="eastAsia"/>
          <w:sz w:val="18"/>
          <w:szCs w:val="28"/>
        </w:rPr>
        <w:t xml:space="preserve">　</w:t>
      </w:r>
      <w:r w:rsidRPr="000516AA">
        <w:rPr>
          <w:sz w:val="18"/>
          <w:szCs w:val="28"/>
        </w:rPr>
        <w:t>憲法記念日</w:t>
      </w:r>
      <w:r>
        <w:rPr>
          <w:rFonts w:hint="eastAsia"/>
          <w:sz w:val="18"/>
          <w:szCs w:val="28"/>
        </w:rPr>
        <w:t xml:space="preserve">　</w:t>
      </w:r>
      <w:r w:rsidRPr="000516AA">
        <w:rPr>
          <w:rFonts w:hint="eastAsia"/>
          <w:sz w:val="18"/>
          <w:szCs w:val="28"/>
        </w:rPr>
        <w:t>こどもの日</w:t>
      </w:r>
    </w:p>
    <w:p w14:paraId="1076C9D2" w14:textId="77777777" w:rsidR="005309E7" w:rsidRPr="000516AA" w:rsidRDefault="005309E7" w:rsidP="005309E7">
      <w:pPr>
        <w:spacing w:line="240" w:lineRule="auto"/>
        <w:rPr>
          <w:sz w:val="18"/>
          <w:szCs w:val="28"/>
        </w:rPr>
      </w:pPr>
      <w:r w:rsidRPr="000516AA">
        <w:rPr>
          <w:rFonts w:hint="eastAsia"/>
          <w:sz w:val="18"/>
          <w:szCs w:val="28"/>
        </w:rPr>
        <w:t>６</w:t>
      </w:r>
      <w:r w:rsidRPr="000516AA">
        <w:rPr>
          <w:sz w:val="18"/>
          <w:szCs w:val="28"/>
        </w:rPr>
        <w:tab/>
        <w:t>■外国人労働者問題啓発月間</w:t>
      </w:r>
      <w:r w:rsidRPr="000516AA">
        <w:rPr>
          <w:rFonts w:hint="eastAsia"/>
          <w:sz w:val="18"/>
          <w:szCs w:val="28"/>
        </w:rPr>
        <w:t>■男女雇用機会均等月間■就職差別撤廃月間</w:t>
      </w:r>
      <w:r w:rsidRPr="000516AA">
        <w:rPr>
          <w:sz w:val="18"/>
          <w:szCs w:val="28"/>
        </w:rPr>
        <w:tab/>
        <w:t>●１～７日</w:t>
      </w:r>
      <w:r w:rsidRPr="000516AA">
        <w:rPr>
          <w:rFonts w:hint="eastAsia"/>
          <w:sz w:val="18"/>
          <w:szCs w:val="28"/>
        </w:rPr>
        <w:t>●未定●</w:t>
      </w:r>
      <w:r w:rsidRPr="000516AA">
        <w:rPr>
          <w:sz w:val="18"/>
          <w:szCs w:val="28"/>
        </w:rPr>
        <w:t>23～29日</w:t>
      </w:r>
      <w:r w:rsidRPr="000516AA">
        <w:rPr>
          <w:sz w:val="18"/>
          <w:szCs w:val="28"/>
        </w:rPr>
        <w:tab/>
        <w:t>HIV検査普及週間</w:t>
      </w:r>
      <w:r>
        <w:rPr>
          <w:rFonts w:hint="eastAsia"/>
          <w:sz w:val="18"/>
          <w:szCs w:val="28"/>
        </w:rPr>
        <w:t xml:space="preserve">　</w:t>
      </w:r>
      <w:r w:rsidRPr="000516AA">
        <w:rPr>
          <w:rFonts w:hint="eastAsia"/>
          <w:sz w:val="18"/>
          <w:szCs w:val="28"/>
        </w:rPr>
        <w:t>ハンセン病を正しく理解する週間</w:t>
      </w:r>
      <w:r>
        <w:rPr>
          <w:rFonts w:hint="eastAsia"/>
          <w:sz w:val="18"/>
          <w:szCs w:val="28"/>
        </w:rPr>
        <w:t xml:space="preserve">　</w:t>
      </w:r>
      <w:r w:rsidRPr="000516AA">
        <w:rPr>
          <w:rFonts w:hint="eastAsia"/>
          <w:sz w:val="18"/>
          <w:szCs w:val="28"/>
        </w:rPr>
        <w:t>男女共同参画週間</w:t>
      </w:r>
      <w:r w:rsidRPr="000516AA">
        <w:rPr>
          <w:sz w:val="18"/>
          <w:szCs w:val="28"/>
        </w:rPr>
        <w:tab/>
        <w:t>★ １日</w:t>
      </w:r>
      <w:r w:rsidRPr="000516AA">
        <w:rPr>
          <w:rFonts w:hint="eastAsia"/>
          <w:sz w:val="18"/>
          <w:szCs w:val="28"/>
        </w:rPr>
        <w:t>★</w:t>
      </w:r>
      <w:r w:rsidRPr="000516AA">
        <w:rPr>
          <w:sz w:val="18"/>
          <w:szCs w:val="28"/>
        </w:rPr>
        <w:t xml:space="preserve"> 22日</w:t>
      </w:r>
      <w:r w:rsidRPr="000516AA">
        <w:rPr>
          <w:sz w:val="18"/>
          <w:szCs w:val="28"/>
        </w:rPr>
        <w:tab/>
        <w:t>人権擁護委員の日</w:t>
      </w:r>
      <w:r>
        <w:rPr>
          <w:rFonts w:hint="eastAsia"/>
          <w:sz w:val="18"/>
          <w:szCs w:val="28"/>
        </w:rPr>
        <w:t xml:space="preserve">　</w:t>
      </w:r>
      <w:r w:rsidRPr="000516AA">
        <w:rPr>
          <w:rFonts w:hint="eastAsia"/>
          <w:sz w:val="18"/>
          <w:szCs w:val="28"/>
        </w:rPr>
        <w:t>らい予防法による被害者の名誉回復及び追悼の日</w:t>
      </w:r>
    </w:p>
    <w:p w14:paraId="38292800" w14:textId="77777777" w:rsidR="005309E7" w:rsidRPr="000516AA" w:rsidRDefault="005309E7" w:rsidP="005309E7">
      <w:pPr>
        <w:spacing w:line="240" w:lineRule="auto"/>
        <w:rPr>
          <w:sz w:val="18"/>
          <w:szCs w:val="28"/>
        </w:rPr>
      </w:pPr>
      <w:r w:rsidRPr="000516AA">
        <w:rPr>
          <w:rFonts w:hint="eastAsia"/>
          <w:sz w:val="18"/>
          <w:szCs w:val="28"/>
        </w:rPr>
        <w:t>７</w:t>
      </w:r>
      <w:r w:rsidRPr="000516AA">
        <w:rPr>
          <w:sz w:val="18"/>
          <w:szCs w:val="28"/>
        </w:rPr>
        <w:tab/>
        <w:t>■青少年の非行・被害防止全国強調月間</w:t>
      </w:r>
      <w:r w:rsidRPr="000516AA">
        <w:rPr>
          <w:rFonts w:hint="eastAsia"/>
          <w:sz w:val="18"/>
          <w:szCs w:val="28"/>
        </w:rPr>
        <w:t>■「社会を明るくする運動」強調月間■再犯防止啓発月間</w:t>
      </w:r>
      <w:r>
        <w:rPr>
          <w:sz w:val="18"/>
          <w:szCs w:val="28"/>
        </w:rPr>
        <w:tab/>
      </w:r>
      <w:r>
        <w:rPr>
          <w:sz w:val="18"/>
          <w:szCs w:val="28"/>
        </w:rPr>
        <w:tab/>
      </w:r>
      <w:r w:rsidRPr="000516AA">
        <w:rPr>
          <w:sz w:val="18"/>
          <w:szCs w:val="28"/>
        </w:rPr>
        <w:t>★ １日</w:t>
      </w:r>
      <w:r w:rsidRPr="000516AA">
        <w:rPr>
          <w:sz w:val="18"/>
          <w:szCs w:val="28"/>
        </w:rPr>
        <w:tab/>
        <w:t>更生保護の日</w:t>
      </w:r>
    </w:p>
    <w:p w14:paraId="1DF05002" w14:textId="77777777" w:rsidR="005309E7" w:rsidRPr="000516AA" w:rsidRDefault="005309E7" w:rsidP="005309E7">
      <w:pPr>
        <w:spacing w:line="240" w:lineRule="auto"/>
        <w:rPr>
          <w:sz w:val="18"/>
          <w:szCs w:val="28"/>
        </w:rPr>
      </w:pPr>
      <w:r w:rsidRPr="000516AA">
        <w:rPr>
          <w:rFonts w:hint="eastAsia"/>
          <w:sz w:val="18"/>
          <w:szCs w:val="28"/>
        </w:rPr>
        <w:t>８</w:t>
      </w:r>
      <w:r w:rsidRPr="000516AA">
        <w:rPr>
          <w:sz w:val="18"/>
          <w:szCs w:val="28"/>
        </w:rPr>
        <w:tab/>
      </w:r>
      <w:r w:rsidRPr="000516AA">
        <w:rPr>
          <w:sz w:val="18"/>
          <w:szCs w:val="28"/>
        </w:rPr>
        <w:tab/>
        <w:t>●未定</w:t>
      </w:r>
      <w:r w:rsidRPr="000516AA">
        <w:rPr>
          <w:sz w:val="18"/>
          <w:szCs w:val="28"/>
        </w:rPr>
        <w:tab/>
        <w:t>全国一斉「子どもの人権110番」強化週間</w:t>
      </w:r>
      <w:r w:rsidRPr="000516AA">
        <w:rPr>
          <w:sz w:val="18"/>
          <w:szCs w:val="28"/>
        </w:rPr>
        <w:tab/>
      </w:r>
      <w:r w:rsidRPr="000516AA">
        <w:rPr>
          <w:sz w:val="18"/>
          <w:szCs w:val="28"/>
        </w:rPr>
        <w:tab/>
      </w:r>
    </w:p>
    <w:p w14:paraId="273A258F" w14:textId="77777777" w:rsidR="005309E7" w:rsidRPr="000516AA" w:rsidRDefault="005309E7" w:rsidP="005309E7">
      <w:pPr>
        <w:spacing w:line="240" w:lineRule="auto"/>
        <w:rPr>
          <w:sz w:val="18"/>
          <w:szCs w:val="28"/>
        </w:rPr>
      </w:pPr>
      <w:r w:rsidRPr="000516AA">
        <w:rPr>
          <w:rFonts w:hint="eastAsia"/>
          <w:sz w:val="18"/>
          <w:szCs w:val="28"/>
        </w:rPr>
        <w:t>９</w:t>
      </w:r>
      <w:r w:rsidRPr="000516AA">
        <w:rPr>
          <w:sz w:val="18"/>
          <w:szCs w:val="28"/>
        </w:rPr>
        <w:tab/>
        <w:t>■ 高齢者保健福祉月間（大阪府）</w:t>
      </w:r>
      <w:r w:rsidRPr="000516AA">
        <w:rPr>
          <w:rFonts w:hint="eastAsia"/>
          <w:sz w:val="18"/>
          <w:szCs w:val="28"/>
        </w:rPr>
        <w:t>■</w:t>
      </w:r>
      <w:r w:rsidRPr="000516AA">
        <w:rPr>
          <w:sz w:val="18"/>
          <w:szCs w:val="28"/>
        </w:rPr>
        <w:t xml:space="preserve"> 障がい者雇用支援月間</w:t>
      </w:r>
      <w:r w:rsidRPr="000516AA">
        <w:rPr>
          <w:rFonts w:hint="eastAsia"/>
          <w:sz w:val="18"/>
          <w:szCs w:val="28"/>
        </w:rPr>
        <w:t>■</w:t>
      </w:r>
      <w:r w:rsidRPr="000516AA">
        <w:rPr>
          <w:sz w:val="18"/>
          <w:szCs w:val="28"/>
        </w:rPr>
        <w:t xml:space="preserve"> 発達障がい者福祉月間</w:t>
      </w:r>
      <w:r w:rsidRPr="000516AA">
        <w:rPr>
          <w:sz w:val="18"/>
          <w:szCs w:val="28"/>
        </w:rPr>
        <w:tab/>
        <w:t>●10～16日</w:t>
      </w:r>
      <w:r w:rsidRPr="000516AA">
        <w:rPr>
          <w:sz w:val="18"/>
          <w:szCs w:val="28"/>
        </w:rPr>
        <w:tab/>
        <w:t xml:space="preserve"> 自殺予防週間</w:t>
      </w:r>
      <w:r w:rsidRPr="000516AA">
        <w:rPr>
          <w:sz w:val="18"/>
          <w:szCs w:val="28"/>
        </w:rPr>
        <w:tab/>
        <w:t>★ ８日</w:t>
      </w:r>
      <w:r w:rsidRPr="000516AA">
        <w:rPr>
          <w:rFonts w:hint="eastAsia"/>
          <w:sz w:val="18"/>
          <w:szCs w:val="28"/>
        </w:rPr>
        <w:t>★</w:t>
      </w:r>
      <w:r w:rsidRPr="000516AA">
        <w:rPr>
          <w:sz w:val="18"/>
          <w:szCs w:val="28"/>
        </w:rPr>
        <w:t xml:space="preserve"> 10日</w:t>
      </w:r>
      <w:r w:rsidRPr="000516AA">
        <w:rPr>
          <w:rFonts w:hint="eastAsia"/>
          <w:sz w:val="18"/>
          <w:szCs w:val="28"/>
        </w:rPr>
        <w:t>★</w:t>
      </w:r>
      <w:r w:rsidRPr="000516AA">
        <w:rPr>
          <w:sz w:val="18"/>
          <w:szCs w:val="28"/>
        </w:rPr>
        <w:t xml:space="preserve"> 21日</w:t>
      </w:r>
      <w:r w:rsidRPr="000516AA">
        <w:rPr>
          <w:sz w:val="18"/>
          <w:szCs w:val="28"/>
        </w:rPr>
        <w:tab/>
        <w:t>国際識字デー</w:t>
      </w:r>
    </w:p>
    <w:p w14:paraId="7CBFA7B4" w14:textId="77777777" w:rsidR="005309E7" w:rsidRPr="000516AA" w:rsidRDefault="005309E7" w:rsidP="005309E7">
      <w:pPr>
        <w:spacing w:line="240" w:lineRule="auto"/>
        <w:rPr>
          <w:sz w:val="18"/>
          <w:szCs w:val="28"/>
        </w:rPr>
      </w:pPr>
      <w:r w:rsidRPr="000516AA">
        <w:rPr>
          <w:rFonts w:hint="eastAsia"/>
          <w:sz w:val="18"/>
          <w:szCs w:val="28"/>
        </w:rPr>
        <w:t>世界自殺予防デー</w:t>
      </w:r>
      <w:r>
        <w:rPr>
          <w:rFonts w:hint="eastAsia"/>
          <w:sz w:val="18"/>
          <w:szCs w:val="28"/>
        </w:rPr>
        <w:t xml:space="preserve">　</w:t>
      </w:r>
      <w:r w:rsidRPr="000516AA">
        <w:rPr>
          <w:rFonts w:hint="eastAsia"/>
          <w:sz w:val="18"/>
          <w:szCs w:val="28"/>
        </w:rPr>
        <w:t>国際平和デー</w:t>
      </w:r>
    </w:p>
    <w:p w14:paraId="5F918C8A" w14:textId="77777777" w:rsidR="005309E7" w:rsidRPr="000516AA" w:rsidRDefault="005309E7" w:rsidP="005309E7">
      <w:pPr>
        <w:spacing w:line="240" w:lineRule="auto"/>
        <w:rPr>
          <w:sz w:val="18"/>
          <w:szCs w:val="28"/>
        </w:rPr>
      </w:pPr>
      <w:r w:rsidRPr="000516AA">
        <w:rPr>
          <w:sz w:val="18"/>
          <w:szCs w:val="28"/>
        </w:rPr>
        <w:t>10</w:t>
      </w:r>
      <w:r w:rsidRPr="000516AA">
        <w:rPr>
          <w:sz w:val="18"/>
          <w:szCs w:val="28"/>
        </w:rPr>
        <w:tab/>
        <w:t>■ 部落差別調査等規制等条例啓発推進月間（大阪府）</w:t>
      </w:r>
      <w:r w:rsidRPr="000516AA">
        <w:rPr>
          <w:rFonts w:hint="eastAsia"/>
          <w:sz w:val="18"/>
          <w:szCs w:val="28"/>
        </w:rPr>
        <w:t>■</w:t>
      </w:r>
      <w:r w:rsidRPr="000516AA">
        <w:rPr>
          <w:sz w:val="18"/>
          <w:szCs w:val="28"/>
        </w:rPr>
        <w:t xml:space="preserve"> 里親月間</w:t>
      </w:r>
      <w:r w:rsidRPr="000516AA">
        <w:rPr>
          <w:rFonts w:hint="eastAsia"/>
          <w:sz w:val="18"/>
          <w:szCs w:val="28"/>
        </w:rPr>
        <w:t>■</w:t>
      </w:r>
      <w:r w:rsidRPr="000516AA">
        <w:rPr>
          <w:sz w:val="18"/>
          <w:szCs w:val="28"/>
        </w:rPr>
        <w:t xml:space="preserve"> 高年齢者雇用支援月間</w:t>
      </w:r>
    </w:p>
    <w:p w14:paraId="6DC9768D" w14:textId="77777777" w:rsidR="005309E7" w:rsidRPr="000516AA" w:rsidRDefault="005309E7" w:rsidP="005309E7">
      <w:pPr>
        <w:spacing w:line="240" w:lineRule="auto"/>
        <w:rPr>
          <w:sz w:val="18"/>
          <w:szCs w:val="28"/>
        </w:rPr>
      </w:pPr>
      <w:r w:rsidRPr="000516AA">
        <w:rPr>
          <w:rFonts w:hint="eastAsia"/>
          <w:sz w:val="18"/>
          <w:szCs w:val="28"/>
        </w:rPr>
        <w:t>■</w:t>
      </w:r>
      <w:r w:rsidRPr="000516AA">
        <w:rPr>
          <w:sz w:val="18"/>
          <w:szCs w:val="28"/>
        </w:rPr>
        <w:t xml:space="preserve"> 精神保健福祉月間</w:t>
      </w:r>
      <w:r>
        <w:rPr>
          <w:sz w:val="18"/>
          <w:szCs w:val="28"/>
        </w:rPr>
        <w:tab/>
      </w:r>
      <w:r>
        <w:rPr>
          <w:sz w:val="18"/>
          <w:szCs w:val="28"/>
        </w:rPr>
        <w:tab/>
      </w:r>
      <w:r>
        <w:rPr>
          <w:sz w:val="18"/>
          <w:szCs w:val="28"/>
        </w:rPr>
        <w:tab/>
      </w:r>
      <w:r w:rsidRPr="000516AA">
        <w:rPr>
          <w:sz w:val="18"/>
          <w:szCs w:val="28"/>
        </w:rPr>
        <w:t>★ １日</w:t>
      </w:r>
      <w:r w:rsidRPr="000516AA">
        <w:rPr>
          <w:sz w:val="18"/>
          <w:szCs w:val="28"/>
        </w:rPr>
        <w:tab/>
        <w:t>国際高齢者デー</w:t>
      </w:r>
    </w:p>
    <w:p w14:paraId="64D5F90E" w14:textId="77777777" w:rsidR="005309E7" w:rsidRPr="000516AA" w:rsidRDefault="005309E7" w:rsidP="005309E7">
      <w:pPr>
        <w:spacing w:line="240" w:lineRule="auto"/>
        <w:rPr>
          <w:sz w:val="18"/>
          <w:szCs w:val="28"/>
        </w:rPr>
      </w:pPr>
      <w:r w:rsidRPr="000516AA">
        <w:rPr>
          <w:sz w:val="18"/>
          <w:szCs w:val="28"/>
        </w:rPr>
        <w:t>11</w:t>
      </w:r>
      <w:r w:rsidRPr="000516AA">
        <w:rPr>
          <w:sz w:val="18"/>
          <w:szCs w:val="28"/>
        </w:rPr>
        <w:tab/>
        <w:t>■ 児童虐待防止推進月間</w:t>
      </w:r>
      <w:r w:rsidRPr="000516AA">
        <w:rPr>
          <w:rFonts w:hint="eastAsia"/>
          <w:sz w:val="18"/>
          <w:szCs w:val="28"/>
        </w:rPr>
        <w:t>■</w:t>
      </w:r>
      <w:r w:rsidRPr="000516AA">
        <w:rPr>
          <w:sz w:val="18"/>
          <w:szCs w:val="28"/>
        </w:rPr>
        <w:t xml:space="preserve"> 子ども・若者育成支援強調月間</w:t>
      </w:r>
      <w:r w:rsidRPr="000516AA">
        <w:rPr>
          <w:rFonts w:hint="eastAsia"/>
          <w:sz w:val="18"/>
          <w:szCs w:val="28"/>
        </w:rPr>
        <w:t>■</w:t>
      </w:r>
      <w:r w:rsidRPr="000516AA">
        <w:rPr>
          <w:sz w:val="18"/>
          <w:szCs w:val="28"/>
        </w:rPr>
        <w:t xml:space="preserve"> ヘイトスピーチ解消推進条例啓発推進月間（大阪府）</w:t>
      </w:r>
      <w:r w:rsidRPr="000516AA">
        <w:rPr>
          <w:rFonts w:hint="eastAsia"/>
          <w:sz w:val="18"/>
          <w:szCs w:val="28"/>
        </w:rPr>
        <w:t>■</w:t>
      </w:r>
      <w:r w:rsidRPr="000516AA">
        <w:rPr>
          <w:sz w:val="18"/>
          <w:szCs w:val="28"/>
        </w:rPr>
        <w:t xml:space="preserve"> インターネット上の人権侵害解消推進月間（予定）（大阪府）</w:t>
      </w:r>
      <w:r w:rsidRPr="000516AA">
        <w:rPr>
          <w:sz w:val="18"/>
          <w:szCs w:val="28"/>
        </w:rPr>
        <w:tab/>
        <w:t>●12～25日</w:t>
      </w:r>
      <w:r w:rsidRPr="000516AA">
        <w:rPr>
          <w:rFonts w:hint="eastAsia"/>
          <w:sz w:val="18"/>
          <w:szCs w:val="28"/>
        </w:rPr>
        <w:t>●未定●</w:t>
      </w:r>
      <w:r w:rsidRPr="000516AA">
        <w:rPr>
          <w:sz w:val="18"/>
          <w:szCs w:val="28"/>
        </w:rPr>
        <w:t>25～12月1日</w:t>
      </w:r>
      <w:r w:rsidRPr="000516AA">
        <w:rPr>
          <w:sz w:val="18"/>
          <w:szCs w:val="28"/>
        </w:rPr>
        <w:tab/>
        <w:t>女性に対する暴力をなくす運動</w:t>
      </w:r>
      <w:r>
        <w:rPr>
          <w:rFonts w:hint="eastAsia"/>
          <w:sz w:val="18"/>
          <w:szCs w:val="28"/>
        </w:rPr>
        <w:t xml:space="preserve">　</w:t>
      </w:r>
      <w:r w:rsidRPr="000516AA">
        <w:rPr>
          <w:rFonts w:hint="eastAsia"/>
          <w:sz w:val="18"/>
          <w:szCs w:val="28"/>
        </w:rPr>
        <w:t>全国一斉「女性の人権ホットライン」</w:t>
      </w:r>
    </w:p>
    <w:p w14:paraId="7FC07569" w14:textId="77777777" w:rsidR="005309E7" w:rsidRPr="000516AA" w:rsidRDefault="005309E7" w:rsidP="005309E7">
      <w:pPr>
        <w:spacing w:line="240" w:lineRule="auto"/>
        <w:rPr>
          <w:sz w:val="18"/>
          <w:szCs w:val="28"/>
        </w:rPr>
      </w:pPr>
      <w:r w:rsidRPr="000516AA">
        <w:rPr>
          <w:rFonts w:hint="eastAsia"/>
          <w:sz w:val="18"/>
          <w:szCs w:val="28"/>
        </w:rPr>
        <w:t>強化週間</w:t>
      </w:r>
      <w:r>
        <w:rPr>
          <w:rFonts w:hint="eastAsia"/>
          <w:sz w:val="18"/>
          <w:szCs w:val="28"/>
        </w:rPr>
        <w:t xml:space="preserve">　</w:t>
      </w:r>
      <w:r w:rsidRPr="000516AA">
        <w:rPr>
          <w:rFonts w:hint="eastAsia"/>
          <w:sz w:val="18"/>
          <w:szCs w:val="28"/>
        </w:rPr>
        <w:t>犯罪被害者週間</w:t>
      </w:r>
      <w:r w:rsidRPr="000516AA">
        <w:rPr>
          <w:sz w:val="18"/>
          <w:szCs w:val="28"/>
        </w:rPr>
        <w:tab/>
        <w:t>★ 25日</w:t>
      </w:r>
      <w:r w:rsidRPr="000516AA">
        <w:rPr>
          <w:sz w:val="18"/>
          <w:szCs w:val="28"/>
        </w:rPr>
        <w:tab/>
        <w:t>女性に対する暴力撤廃の国際デー</w:t>
      </w:r>
    </w:p>
    <w:p w14:paraId="1565297E" w14:textId="77777777" w:rsidR="005309E7" w:rsidRPr="000516AA" w:rsidRDefault="005309E7" w:rsidP="005309E7">
      <w:pPr>
        <w:spacing w:line="240" w:lineRule="auto"/>
        <w:rPr>
          <w:sz w:val="18"/>
          <w:szCs w:val="28"/>
        </w:rPr>
      </w:pPr>
      <w:r w:rsidRPr="000516AA">
        <w:rPr>
          <w:sz w:val="18"/>
          <w:szCs w:val="28"/>
        </w:rPr>
        <w:t>12</w:t>
      </w:r>
      <w:r w:rsidRPr="000516AA">
        <w:rPr>
          <w:sz w:val="18"/>
          <w:szCs w:val="28"/>
        </w:rPr>
        <w:tab/>
        <w:t>■ 職場のハラスメント撲滅月間</w:t>
      </w:r>
      <w:r w:rsidRPr="000516AA">
        <w:rPr>
          <w:sz w:val="18"/>
          <w:szCs w:val="28"/>
        </w:rPr>
        <w:tab/>
        <w:t>●３～９日</w:t>
      </w:r>
      <w:r w:rsidRPr="000516AA">
        <w:rPr>
          <w:rFonts w:hint="eastAsia"/>
          <w:sz w:val="18"/>
          <w:szCs w:val="28"/>
        </w:rPr>
        <w:t>●４～</w:t>
      </w:r>
      <w:r w:rsidRPr="000516AA">
        <w:rPr>
          <w:sz w:val="18"/>
          <w:szCs w:val="28"/>
        </w:rPr>
        <w:t>10日</w:t>
      </w:r>
      <w:r w:rsidRPr="000516AA">
        <w:rPr>
          <w:rFonts w:hint="eastAsia"/>
          <w:sz w:val="18"/>
          <w:szCs w:val="28"/>
        </w:rPr>
        <w:t>●</w:t>
      </w:r>
      <w:r w:rsidRPr="000516AA">
        <w:rPr>
          <w:sz w:val="18"/>
          <w:szCs w:val="28"/>
        </w:rPr>
        <w:t>10～16日</w:t>
      </w:r>
      <w:r w:rsidRPr="000516AA">
        <w:rPr>
          <w:sz w:val="18"/>
          <w:szCs w:val="28"/>
        </w:rPr>
        <w:tab/>
        <w:t>障がい者週間</w:t>
      </w:r>
      <w:r>
        <w:rPr>
          <w:rFonts w:hint="eastAsia"/>
          <w:sz w:val="18"/>
          <w:szCs w:val="28"/>
        </w:rPr>
        <w:t xml:space="preserve">　</w:t>
      </w:r>
      <w:r w:rsidRPr="000516AA">
        <w:rPr>
          <w:rFonts w:hint="eastAsia"/>
          <w:sz w:val="18"/>
          <w:szCs w:val="28"/>
        </w:rPr>
        <w:t>人権週間</w:t>
      </w:r>
      <w:r>
        <w:rPr>
          <w:rFonts w:hint="eastAsia"/>
          <w:sz w:val="18"/>
          <w:szCs w:val="28"/>
        </w:rPr>
        <w:t xml:space="preserve">　</w:t>
      </w:r>
      <w:r w:rsidRPr="000516AA">
        <w:rPr>
          <w:rFonts w:hint="eastAsia"/>
          <w:sz w:val="18"/>
          <w:szCs w:val="28"/>
        </w:rPr>
        <w:t>北朝鮮人権侵害問題啓発週間</w:t>
      </w:r>
      <w:r w:rsidRPr="000516AA">
        <w:rPr>
          <w:sz w:val="18"/>
          <w:szCs w:val="28"/>
        </w:rPr>
        <w:tab/>
        <w:t>★ １日</w:t>
      </w:r>
      <w:r w:rsidRPr="000516AA">
        <w:rPr>
          <w:rFonts w:hint="eastAsia"/>
          <w:sz w:val="18"/>
          <w:szCs w:val="28"/>
        </w:rPr>
        <w:t>★</w:t>
      </w:r>
      <w:r w:rsidRPr="000516AA">
        <w:rPr>
          <w:sz w:val="18"/>
          <w:szCs w:val="28"/>
        </w:rPr>
        <w:t xml:space="preserve"> ３日</w:t>
      </w:r>
      <w:r w:rsidRPr="000516AA">
        <w:rPr>
          <w:rFonts w:hint="eastAsia"/>
          <w:sz w:val="18"/>
          <w:szCs w:val="28"/>
        </w:rPr>
        <w:t>★</w:t>
      </w:r>
      <w:r w:rsidRPr="000516AA">
        <w:rPr>
          <w:sz w:val="18"/>
          <w:szCs w:val="28"/>
        </w:rPr>
        <w:t xml:space="preserve"> 10日</w:t>
      </w:r>
      <w:r w:rsidRPr="000516AA">
        <w:rPr>
          <w:sz w:val="18"/>
          <w:szCs w:val="28"/>
        </w:rPr>
        <w:tab/>
        <w:t>世界エイズデー</w:t>
      </w:r>
    </w:p>
    <w:p w14:paraId="64F5936C" w14:textId="77777777" w:rsidR="005309E7" w:rsidRPr="000516AA" w:rsidRDefault="005309E7" w:rsidP="005309E7">
      <w:pPr>
        <w:spacing w:line="240" w:lineRule="auto"/>
        <w:rPr>
          <w:sz w:val="18"/>
          <w:szCs w:val="28"/>
        </w:rPr>
      </w:pPr>
      <w:r w:rsidRPr="000516AA">
        <w:rPr>
          <w:rFonts w:hint="eastAsia"/>
          <w:sz w:val="18"/>
          <w:szCs w:val="28"/>
        </w:rPr>
        <w:lastRenderedPageBreak/>
        <w:t>国際障がい者デー</w:t>
      </w:r>
      <w:r>
        <w:rPr>
          <w:rFonts w:hint="eastAsia"/>
          <w:sz w:val="18"/>
          <w:szCs w:val="28"/>
        </w:rPr>
        <w:t xml:space="preserve">　</w:t>
      </w:r>
      <w:r w:rsidRPr="000516AA">
        <w:rPr>
          <w:rFonts w:hint="eastAsia"/>
          <w:sz w:val="18"/>
          <w:szCs w:val="28"/>
        </w:rPr>
        <w:t>人権デー</w:t>
      </w:r>
    </w:p>
    <w:p w14:paraId="3C258F78" w14:textId="77777777" w:rsidR="005309E7" w:rsidRPr="000516AA" w:rsidRDefault="005309E7" w:rsidP="005309E7">
      <w:pPr>
        <w:spacing w:line="240" w:lineRule="auto"/>
        <w:rPr>
          <w:sz w:val="18"/>
          <w:szCs w:val="28"/>
        </w:rPr>
      </w:pPr>
      <w:r w:rsidRPr="000516AA">
        <w:rPr>
          <w:rFonts w:hint="eastAsia"/>
          <w:sz w:val="18"/>
          <w:szCs w:val="28"/>
        </w:rPr>
        <w:t>１</w:t>
      </w:r>
      <w:r w:rsidRPr="000516AA">
        <w:rPr>
          <w:sz w:val="18"/>
          <w:szCs w:val="28"/>
        </w:rPr>
        <w:tab/>
      </w:r>
      <w:r w:rsidRPr="000516AA">
        <w:rPr>
          <w:sz w:val="18"/>
          <w:szCs w:val="28"/>
        </w:rPr>
        <w:tab/>
      </w:r>
      <w:r w:rsidRPr="000516AA">
        <w:rPr>
          <w:sz w:val="18"/>
          <w:szCs w:val="28"/>
        </w:rPr>
        <w:tab/>
      </w:r>
      <w:r w:rsidRPr="000516AA">
        <w:rPr>
          <w:sz w:val="18"/>
          <w:szCs w:val="28"/>
        </w:rPr>
        <w:tab/>
      </w:r>
      <w:r w:rsidRPr="000516AA">
        <w:rPr>
          <w:sz w:val="18"/>
          <w:szCs w:val="28"/>
        </w:rPr>
        <w:tab/>
      </w:r>
    </w:p>
    <w:p w14:paraId="07FDC464" w14:textId="77777777" w:rsidR="005309E7" w:rsidRPr="000516AA" w:rsidRDefault="005309E7" w:rsidP="005309E7">
      <w:pPr>
        <w:spacing w:line="240" w:lineRule="auto"/>
        <w:rPr>
          <w:sz w:val="18"/>
          <w:szCs w:val="28"/>
        </w:rPr>
      </w:pPr>
      <w:r w:rsidRPr="000516AA">
        <w:rPr>
          <w:rFonts w:hint="eastAsia"/>
          <w:sz w:val="18"/>
          <w:szCs w:val="28"/>
        </w:rPr>
        <w:t>２</w:t>
      </w:r>
      <w:r w:rsidRPr="000516AA">
        <w:rPr>
          <w:sz w:val="18"/>
          <w:szCs w:val="28"/>
        </w:rPr>
        <w:tab/>
      </w:r>
      <w:r w:rsidRPr="000516AA">
        <w:rPr>
          <w:sz w:val="18"/>
          <w:szCs w:val="28"/>
        </w:rPr>
        <w:tab/>
      </w:r>
      <w:r w:rsidRPr="000516AA">
        <w:rPr>
          <w:sz w:val="18"/>
          <w:szCs w:val="28"/>
        </w:rPr>
        <w:tab/>
      </w:r>
      <w:r w:rsidRPr="000516AA">
        <w:rPr>
          <w:sz w:val="18"/>
          <w:szCs w:val="28"/>
        </w:rPr>
        <w:tab/>
      </w:r>
      <w:r w:rsidRPr="000516AA">
        <w:rPr>
          <w:sz w:val="18"/>
          <w:szCs w:val="28"/>
        </w:rPr>
        <w:tab/>
      </w:r>
    </w:p>
    <w:p w14:paraId="2D63E2FB" w14:textId="77777777" w:rsidR="005309E7" w:rsidRPr="000516AA" w:rsidRDefault="005309E7" w:rsidP="005309E7">
      <w:pPr>
        <w:spacing w:line="240" w:lineRule="auto"/>
        <w:rPr>
          <w:sz w:val="18"/>
          <w:szCs w:val="28"/>
        </w:rPr>
      </w:pPr>
      <w:r w:rsidRPr="000516AA">
        <w:rPr>
          <w:rFonts w:hint="eastAsia"/>
          <w:sz w:val="18"/>
          <w:szCs w:val="28"/>
        </w:rPr>
        <w:t>３</w:t>
      </w:r>
      <w:r w:rsidRPr="000516AA">
        <w:rPr>
          <w:sz w:val="18"/>
          <w:szCs w:val="28"/>
        </w:rPr>
        <w:tab/>
        <w:t>■ 自殺対策強化月間</w:t>
      </w:r>
      <w:r w:rsidRPr="000516AA">
        <w:rPr>
          <w:sz w:val="18"/>
          <w:szCs w:val="28"/>
        </w:rPr>
        <w:tab/>
      </w:r>
      <w:r w:rsidRPr="000516AA">
        <w:rPr>
          <w:sz w:val="18"/>
          <w:szCs w:val="28"/>
        </w:rPr>
        <w:tab/>
      </w:r>
      <w:r w:rsidRPr="000516AA">
        <w:rPr>
          <w:sz w:val="18"/>
          <w:szCs w:val="28"/>
        </w:rPr>
        <w:tab/>
        <w:t>★ ８日</w:t>
      </w:r>
      <w:r w:rsidRPr="000516AA">
        <w:rPr>
          <w:rFonts w:hint="eastAsia"/>
          <w:sz w:val="18"/>
          <w:szCs w:val="28"/>
        </w:rPr>
        <w:t>★</w:t>
      </w:r>
      <w:r w:rsidRPr="000516AA">
        <w:rPr>
          <w:sz w:val="18"/>
          <w:szCs w:val="28"/>
        </w:rPr>
        <w:t xml:space="preserve"> 21日</w:t>
      </w:r>
      <w:r w:rsidRPr="000516AA">
        <w:rPr>
          <w:sz w:val="18"/>
          <w:szCs w:val="28"/>
        </w:rPr>
        <w:tab/>
        <w:t>国際女性デー</w:t>
      </w:r>
    </w:p>
    <w:p w14:paraId="6C0788EE" w14:textId="77777777" w:rsidR="005309E7" w:rsidRPr="000516AA" w:rsidRDefault="005309E7" w:rsidP="005309E7">
      <w:pPr>
        <w:spacing w:line="240" w:lineRule="auto"/>
        <w:rPr>
          <w:sz w:val="18"/>
          <w:szCs w:val="28"/>
        </w:rPr>
      </w:pPr>
      <w:r w:rsidRPr="000516AA">
        <w:rPr>
          <w:rFonts w:hint="eastAsia"/>
          <w:sz w:val="18"/>
          <w:szCs w:val="28"/>
        </w:rPr>
        <w:t>国際人種差別撤廃デー</w:t>
      </w:r>
      <w:r>
        <w:rPr>
          <w:rFonts w:hint="eastAsia"/>
          <w:sz w:val="18"/>
          <w:szCs w:val="28"/>
        </w:rPr>
        <w:t xml:space="preserve">　</w:t>
      </w:r>
      <w:r w:rsidRPr="000516AA">
        <w:rPr>
          <w:rFonts w:hint="eastAsia"/>
          <w:sz w:val="18"/>
          <w:szCs w:val="28"/>
        </w:rPr>
        <w:t>世界ダウン症の日</w:t>
      </w:r>
    </w:p>
    <w:p w14:paraId="781CF2D1" w14:textId="77777777" w:rsidR="005309E7" w:rsidRPr="000516AA" w:rsidRDefault="005309E7" w:rsidP="005309E7">
      <w:pPr>
        <w:spacing w:line="240" w:lineRule="auto"/>
        <w:rPr>
          <w:sz w:val="18"/>
          <w:szCs w:val="28"/>
        </w:rPr>
      </w:pPr>
    </w:p>
    <w:p w14:paraId="099C2C8C" w14:textId="77777777" w:rsidR="005309E7" w:rsidRPr="000516AA" w:rsidRDefault="005309E7" w:rsidP="005309E7">
      <w:pPr>
        <w:spacing w:line="240" w:lineRule="auto"/>
        <w:rPr>
          <w:sz w:val="18"/>
          <w:szCs w:val="28"/>
        </w:rPr>
      </w:pPr>
      <w:r w:rsidRPr="000516AA">
        <w:rPr>
          <w:rFonts w:hint="eastAsia"/>
          <w:sz w:val="18"/>
          <w:szCs w:val="28"/>
        </w:rPr>
        <w:t xml:space="preserve">　わたしたちは、毎日多くの人と接しながら生活していますが、会話の中の何気ない一言で、無意識に誰かを傷つけているかも知れません。人権を「自分の問題」として見つめ直し、一人ひとりの人権が尊重される社会を共に築いていきましょう。</w:t>
      </w:r>
    </w:p>
    <w:p w14:paraId="35BD4ECC" w14:textId="77777777" w:rsidR="005309E7" w:rsidRPr="005309E7" w:rsidRDefault="005309E7"/>
    <w:sectPr w:rsidR="005309E7" w:rsidRPr="005309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E7"/>
    <w:rsid w:val="00530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7DB24"/>
  <w15:chartTrackingRefBased/>
  <w15:docId w15:val="{009084C0-2A82-4C32-9BEF-8DBF631B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9E7"/>
    <w:pPr>
      <w:widowControl w:val="0"/>
    </w:pPr>
  </w:style>
  <w:style w:type="paragraph" w:styleId="1">
    <w:name w:val="heading 1"/>
    <w:basedOn w:val="a"/>
    <w:next w:val="a"/>
    <w:link w:val="10"/>
    <w:uiPriority w:val="9"/>
    <w:qFormat/>
    <w:rsid w:val="005309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09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09E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309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09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09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09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09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09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09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09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09E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309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09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09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09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09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09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0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0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0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9E7"/>
    <w:pPr>
      <w:spacing w:before="160"/>
      <w:jc w:val="center"/>
    </w:pPr>
    <w:rPr>
      <w:i/>
      <w:iCs/>
      <w:color w:val="404040" w:themeColor="text1" w:themeTint="BF"/>
    </w:rPr>
  </w:style>
  <w:style w:type="character" w:customStyle="1" w:styleId="a8">
    <w:name w:val="引用文 (文字)"/>
    <w:basedOn w:val="a0"/>
    <w:link w:val="a7"/>
    <w:uiPriority w:val="29"/>
    <w:rsid w:val="005309E7"/>
    <w:rPr>
      <w:i/>
      <w:iCs/>
      <w:color w:val="404040" w:themeColor="text1" w:themeTint="BF"/>
    </w:rPr>
  </w:style>
  <w:style w:type="paragraph" w:styleId="a9">
    <w:name w:val="List Paragraph"/>
    <w:basedOn w:val="a"/>
    <w:uiPriority w:val="34"/>
    <w:qFormat/>
    <w:rsid w:val="005309E7"/>
    <w:pPr>
      <w:ind w:left="720"/>
      <w:contextualSpacing/>
    </w:pPr>
  </w:style>
  <w:style w:type="character" w:styleId="21">
    <w:name w:val="Intense Emphasis"/>
    <w:basedOn w:val="a0"/>
    <w:uiPriority w:val="21"/>
    <w:qFormat/>
    <w:rsid w:val="005309E7"/>
    <w:rPr>
      <w:i/>
      <w:iCs/>
      <w:color w:val="0F4761" w:themeColor="accent1" w:themeShade="BF"/>
    </w:rPr>
  </w:style>
  <w:style w:type="paragraph" w:styleId="22">
    <w:name w:val="Intense Quote"/>
    <w:basedOn w:val="a"/>
    <w:next w:val="a"/>
    <w:link w:val="23"/>
    <w:uiPriority w:val="30"/>
    <w:qFormat/>
    <w:rsid w:val="00530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09E7"/>
    <w:rPr>
      <w:i/>
      <w:iCs/>
      <w:color w:val="0F4761" w:themeColor="accent1" w:themeShade="BF"/>
    </w:rPr>
  </w:style>
  <w:style w:type="character" w:styleId="24">
    <w:name w:val="Intense Reference"/>
    <w:basedOn w:val="a0"/>
    <w:uiPriority w:val="32"/>
    <w:qFormat/>
    <w:rsid w:val="005309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1771</Characters>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2024-01-22T11:51:00Z</dcterms:created>
  <dcterms:modified xsi:type="dcterms:W3CDTF">2024-01-22T11:52:00Z</dcterms:modified>
</cp:coreProperties>
</file>