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746975F" w14:textId="27FD452A" w:rsidR="00453151" w:rsidRDefault="00453151"/>
    <w:p w14:paraId="75E904B7" w14:textId="3A531295" w:rsidR="00453151" w:rsidRDefault="00453151">
      <w:r>
        <w:rPr>
          <w:noProof/>
          <w:lang w:val="en-US"/>
        </w:rPr>
        <w:drawing>
          <wp:anchor distT="0" distB="0" distL="114300" distR="114300" simplePos="0" relativeHeight="251659264" behindDoc="0" locked="0" layoutInCell="1" allowOverlap="1" wp14:anchorId="7C460E70" wp14:editId="1FFCAC0E">
            <wp:simplePos x="0" y="0"/>
            <wp:positionH relativeFrom="margin">
              <wp:align>left</wp:align>
            </wp:positionH>
            <wp:positionV relativeFrom="paragraph">
              <wp:posOffset>74295</wp:posOffset>
            </wp:positionV>
            <wp:extent cx="6335395" cy="3535680"/>
            <wp:effectExtent l="0" t="0" r="8255" b="7620"/>
            <wp:wrapNone/>
            <wp:docPr id="3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6335395" cy="3535680"/>
                    </a:xfrm>
                    <a:prstGeom prst="rect">
                      <a:avLst/>
                    </a:prstGeom>
                    <a:ln/>
                  </pic:spPr>
                </pic:pic>
              </a:graphicData>
            </a:graphic>
          </wp:anchor>
        </w:drawing>
      </w:r>
    </w:p>
    <w:p w14:paraId="5FB4453B" w14:textId="364D8F89" w:rsidR="00C70AEC" w:rsidRDefault="00C70AEC"/>
    <w:p w14:paraId="58884E17" w14:textId="02830358" w:rsidR="00453151" w:rsidRDefault="00453151"/>
    <w:p w14:paraId="772403BC" w14:textId="3BB0348D" w:rsidR="00453151" w:rsidRDefault="00453151"/>
    <w:p w14:paraId="71DCCA14" w14:textId="3E415EB2" w:rsidR="00453151" w:rsidRDefault="00453151"/>
    <w:p w14:paraId="6CDAAF33" w14:textId="1C801DE2" w:rsidR="00453151" w:rsidRDefault="00453151"/>
    <w:p w14:paraId="7A071F5F" w14:textId="7E4B6928" w:rsidR="00453151" w:rsidRDefault="00453151"/>
    <w:p w14:paraId="2E0E283B" w14:textId="702A2D48" w:rsidR="00453151" w:rsidRDefault="00453151"/>
    <w:p w14:paraId="1D1818CC" w14:textId="407C047B" w:rsidR="00453151" w:rsidRDefault="00453151"/>
    <w:p w14:paraId="70C4A943" w14:textId="439E7397" w:rsidR="00453151" w:rsidRDefault="00453151"/>
    <w:p w14:paraId="30C53243" w14:textId="1825F5FB" w:rsidR="00453151" w:rsidRDefault="00453151"/>
    <w:p w14:paraId="035A5629" w14:textId="3BA80A4F" w:rsidR="00453151" w:rsidRDefault="00453151"/>
    <w:p w14:paraId="38A04101" w14:textId="76EAA810" w:rsidR="00453151" w:rsidRDefault="00453151"/>
    <w:p w14:paraId="233E72D0" w14:textId="2DC758ED" w:rsidR="00453151" w:rsidRDefault="00453151"/>
    <w:p w14:paraId="53AB3AE3" w14:textId="6AFEF88B" w:rsidR="00453151" w:rsidRDefault="00453151"/>
    <w:p w14:paraId="5291E3C8" w14:textId="41DC5017" w:rsidR="00453151" w:rsidRDefault="00453151"/>
    <w:p w14:paraId="3BF9536E" w14:textId="67026AF7" w:rsidR="00453151" w:rsidRDefault="00453151"/>
    <w:p w14:paraId="62CE74EC" w14:textId="256870DB" w:rsidR="00453151" w:rsidRDefault="00453151"/>
    <w:p w14:paraId="21D0E14C" w14:textId="5AC0C1F3" w:rsidR="00C70AEC" w:rsidRDefault="00C70AEC">
      <w:pPr>
        <w:rPr>
          <w:b/>
          <w:sz w:val="10"/>
          <w:szCs w:val="10"/>
        </w:rPr>
      </w:pPr>
    </w:p>
    <w:p w14:paraId="2FDD6683" w14:textId="77777777" w:rsidR="00D93489" w:rsidRDefault="00D93489">
      <w:pPr>
        <w:rPr>
          <w:b/>
          <w:sz w:val="10"/>
          <w:szCs w:val="10"/>
        </w:rPr>
      </w:pPr>
    </w:p>
    <w:tbl>
      <w:tblPr>
        <w:tblStyle w:val="a5"/>
        <w:tblW w:w="9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60"/>
      </w:tblGrid>
      <w:tr w:rsidR="00C70AEC" w14:paraId="28440292" w14:textId="77777777">
        <w:tc>
          <w:tcPr>
            <w:tcW w:w="9960" w:type="dxa"/>
            <w:tcBorders>
              <w:top w:val="single" w:sz="8" w:space="0" w:color="CFE2F3"/>
              <w:left w:val="single" w:sz="8" w:space="0" w:color="CFE2F3"/>
              <w:bottom w:val="single" w:sz="8" w:space="0" w:color="CFE2F3"/>
              <w:right w:val="single" w:sz="8" w:space="0" w:color="CFE2F3"/>
            </w:tcBorders>
            <w:shd w:val="clear" w:color="auto" w:fill="CFE2F3"/>
            <w:tcMar>
              <w:top w:w="100" w:type="dxa"/>
              <w:left w:w="100" w:type="dxa"/>
              <w:bottom w:w="100" w:type="dxa"/>
              <w:right w:w="100" w:type="dxa"/>
            </w:tcMar>
          </w:tcPr>
          <w:p w14:paraId="655FD38F" w14:textId="45B38157" w:rsidR="00C70AEC" w:rsidRDefault="007862EE">
            <w:pPr>
              <w:widowControl w:val="0"/>
              <w:pBdr>
                <w:top w:val="nil"/>
                <w:left w:val="nil"/>
                <w:bottom w:val="nil"/>
                <w:right w:val="nil"/>
                <w:between w:val="nil"/>
              </w:pBdr>
              <w:spacing w:line="240" w:lineRule="auto"/>
              <w:rPr>
                <w:b/>
                <w:sz w:val="24"/>
                <w:szCs w:val="24"/>
              </w:rPr>
            </w:pPr>
            <w:r>
              <w:rPr>
                <w:rFonts w:ascii="Arial Unicode MS" w:eastAsia="Arial Unicode MS" w:hAnsi="Arial Unicode MS" w:cs="Arial Unicode MS"/>
                <w:b/>
                <w:sz w:val="24"/>
                <w:szCs w:val="24"/>
              </w:rPr>
              <w:t>【1】プロジェクト概要</w:t>
            </w:r>
          </w:p>
        </w:tc>
      </w:tr>
    </w:tbl>
    <w:p w14:paraId="54236AE9" w14:textId="77777777" w:rsidR="00C70AEC" w:rsidRDefault="00C70AEC">
      <w:pPr>
        <w:widowControl w:val="0"/>
        <w:spacing w:line="240" w:lineRule="auto"/>
        <w:jc w:val="both"/>
        <w:rPr>
          <w:sz w:val="10"/>
          <w:szCs w:val="10"/>
        </w:rPr>
      </w:pPr>
      <w:bookmarkStart w:id="0" w:name="_xm8qx7mub4p" w:colFirst="0" w:colLast="0"/>
      <w:bookmarkEnd w:id="0"/>
    </w:p>
    <w:p w14:paraId="6DC95E9C" w14:textId="2CD03C90" w:rsidR="00C70AEC" w:rsidRDefault="007862EE">
      <w:pPr>
        <w:widowControl w:val="0"/>
        <w:spacing w:line="240" w:lineRule="auto"/>
        <w:jc w:val="both"/>
        <w:rPr>
          <w:sz w:val="20"/>
          <w:szCs w:val="20"/>
        </w:rPr>
      </w:pPr>
      <w:bookmarkStart w:id="1" w:name="_26in1rg" w:colFirst="0" w:colLast="0"/>
      <w:bookmarkEnd w:id="1"/>
      <w:r>
        <w:rPr>
          <w:rFonts w:ascii="Arial Unicode MS" w:eastAsia="Arial Unicode MS" w:hAnsi="Arial Unicode MS" w:cs="Arial Unicode MS"/>
          <w:sz w:val="20"/>
          <w:szCs w:val="20"/>
        </w:rPr>
        <w:t>本事業は、雇用環境が厳しい時期に就職活動を行った「就職氷河期世代」の方を対象にした、住宅付き就職支援プロジェクトです。就職に向けて企業の求人開拓を進め、企業交流会の開催や応募に向けた相談、書類添削・面接対策などのサポートを行い、マッチング機会を提供</w:t>
      </w:r>
      <w:r w:rsidR="00D128E9">
        <w:rPr>
          <w:rFonts w:ascii="ＭＳ 明朝" w:eastAsia="ＭＳ 明朝" w:hAnsi="ＭＳ 明朝" w:cs="ＭＳ 明朝" w:hint="eastAsia"/>
          <w:sz w:val="20"/>
          <w:szCs w:val="20"/>
        </w:rPr>
        <w:t>しました</w:t>
      </w:r>
      <w:r>
        <w:rPr>
          <w:rFonts w:ascii="Arial Unicode MS" w:eastAsia="Arial Unicode MS" w:hAnsi="Arial Unicode MS" w:cs="Arial Unicode MS"/>
          <w:sz w:val="20"/>
          <w:szCs w:val="20"/>
        </w:rPr>
        <w:t>。</w:t>
      </w:r>
      <w:r w:rsidR="00D128E9">
        <w:rPr>
          <w:rFonts w:ascii="ＭＳ 明朝" w:eastAsia="ＭＳ 明朝" w:hAnsi="ＭＳ 明朝" w:cs="ＭＳ 明朝" w:hint="eastAsia"/>
          <w:sz w:val="20"/>
          <w:szCs w:val="20"/>
        </w:rPr>
        <w:t>また、</w:t>
      </w:r>
      <w:r>
        <w:rPr>
          <w:rFonts w:ascii="Arial Unicode MS" w:eastAsia="Arial Unicode MS" w:hAnsi="Arial Unicode MS" w:cs="Arial Unicode MS"/>
          <w:sz w:val="20"/>
          <w:szCs w:val="20"/>
        </w:rPr>
        <w:t>就職決定後</w:t>
      </w:r>
      <w:r w:rsidR="00D128E9">
        <w:rPr>
          <w:rFonts w:ascii="ＭＳ 明朝" w:eastAsia="ＭＳ 明朝" w:hAnsi="ＭＳ 明朝" w:cs="ＭＳ 明朝" w:hint="eastAsia"/>
          <w:sz w:val="20"/>
          <w:szCs w:val="20"/>
        </w:rPr>
        <w:t>も</w:t>
      </w:r>
      <w:r>
        <w:rPr>
          <w:rFonts w:ascii="Arial Unicode MS" w:eastAsia="Arial Unicode MS" w:hAnsi="Arial Unicode MS" w:cs="Arial Unicode MS"/>
          <w:sz w:val="20"/>
          <w:szCs w:val="20"/>
        </w:rPr>
        <w:t>、</w:t>
      </w:r>
      <w:r w:rsidR="00D128E9">
        <w:rPr>
          <w:rFonts w:ascii="ＭＳ 明朝" w:eastAsia="ＭＳ 明朝" w:hAnsi="ＭＳ 明朝" w:cs="ＭＳ 明朝" w:hint="eastAsia"/>
          <w:sz w:val="20"/>
          <w:szCs w:val="20"/>
        </w:rPr>
        <w:t>その</w:t>
      </w:r>
      <w:r>
        <w:rPr>
          <w:rFonts w:ascii="Arial Unicode MS" w:eastAsia="Arial Unicode MS" w:hAnsi="Arial Unicode MS" w:cs="Arial Unicode MS"/>
          <w:sz w:val="20"/>
          <w:szCs w:val="20"/>
        </w:rPr>
        <w:t>職場で働き続けられるよう、研修や定期的な面談などを通じて継続的にサポート</w:t>
      </w:r>
      <w:r w:rsidR="00D128E9">
        <w:rPr>
          <w:rFonts w:ascii="ＭＳ 明朝" w:eastAsia="ＭＳ 明朝" w:hAnsi="ＭＳ 明朝" w:cs="ＭＳ 明朝" w:hint="eastAsia"/>
          <w:sz w:val="20"/>
          <w:szCs w:val="20"/>
        </w:rPr>
        <w:t>し、さらには</w:t>
      </w:r>
      <w:r>
        <w:rPr>
          <w:rFonts w:ascii="Arial Unicode MS" w:eastAsia="Arial Unicode MS" w:hAnsi="Arial Unicode MS" w:cs="Arial Unicode MS"/>
          <w:sz w:val="20"/>
          <w:szCs w:val="20"/>
        </w:rPr>
        <w:t>、就職決定された方の住居として府営清滝住宅の空室を提供</w:t>
      </w:r>
      <w:r w:rsidR="00D128E9">
        <w:rPr>
          <w:rFonts w:ascii="ＭＳ 明朝" w:eastAsia="ＭＳ 明朝" w:hAnsi="ＭＳ 明朝" w:cs="ＭＳ 明朝" w:hint="eastAsia"/>
          <w:sz w:val="20"/>
          <w:szCs w:val="20"/>
        </w:rPr>
        <w:t>することで、</w:t>
      </w:r>
      <w:r>
        <w:rPr>
          <w:rFonts w:ascii="Arial Unicode MS" w:eastAsia="Arial Unicode MS" w:hAnsi="Arial Unicode MS" w:cs="Arial Unicode MS"/>
          <w:sz w:val="20"/>
          <w:szCs w:val="20"/>
        </w:rPr>
        <w:t>自治会活動や入居者同士の交流を通じ、社会人基礎力の養成を図り、社会的・経済的自立を</w:t>
      </w:r>
      <w:r w:rsidR="00D128E9">
        <w:rPr>
          <w:rFonts w:ascii="ＭＳ 明朝" w:eastAsia="ＭＳ 明朝" w:hAnsi="ＭＳ 明朝" w:cs="ＭＳ 明朝" w:hint="eastAsia"/>
          <w:sz w:val="20"/>
          <w:szCs w:val="20"/>
        </w:rPr>
        <w:t>一体的に</w:t>
      </w:r>
      <w:r>
        <w:rPr>
          <w:rFonts w:ascii="Arial Unicode MS" w:eastAsia="Arial Unicode MS" w:hAnsi="Arial Unicode MS" w:cs="Arial Unicode MS"/>
          <w:sz w:val="20"/>
          <w:szCs w:val="20"/>
        </w:rPr>
        <w:t>支援しました。</w:t>
      </w:r>
    </w:p>
    <w:p w14:paraId="613F6B13" w14:textId="77777777" w:rsidR="00C70AEC" w:rsidRDefault="00C70AEC">
      <w:pPr>
        <w:widowControl w:val="0"/>
        <w:spacing w:line="240" w:lineRule="auto"/>
        <w:jc w:val="both"/>
        <w:rPr>
          <w:sz w:val="10"/>
          <w:szCs w:val="10"/>
        </w:rPr>
      </w:pPr>
      <w:bookmarkStart w:id="2" w:name="_lpzusas03cnz" w:colFirst="0" w:colLast="0"/>
      <w:bookmarkEnd w:id="2"/>
    </w:p>
    <w:p w14:paraId="58FBA107" w14:textId="77777777" w:rsidR="00C70AEC" w:rsidRDefault="007862EE">
      <w:pPr>
        <w:widowControl w:val="0"/>
        <w:rPr>
          <w:b/>
        </w:rPr>
      </w:pPr>
      <w:r>
        <w:rPr>
          <w:rFonts w:ascii="Arial Unicode MS" w:eastAsia="Arial Unicode MS" w:hAnsi="Arial Unicode MS" w:cs="Arial Unicode MS"/>
          <w:b/>
        </w:rPr>
        <w:t>プロジェクトの参加条件等</w:t>
      </w:r>
    </w:p>
    <w:tbl>
      <w:tblPr>
        <w:tblStyle w:val="a6"/>
        <w:tblW w:w="99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80"/>
      </w:tblGrid>
      <w:tr w:rsidR="00C70AEC" w14:paraId="660A9061" w14:textId="77777777">
        <w:tc>
          <w:tcPr>
            <w:tcW w:w="998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485D5D50" w14:textId="77777777" w:rsidR="00C70AEC" w:rsidRDefault="007862EE">
            <w:pPr>
              <w:widowControl w:val="0"/>
              <w:rPr>
                <w:sz w:val="20"/>
                <w:szCs w:val="20"/>
              </w:rPr>
            </w:pPr>
            <w:r>
              <w:rPr>
                <w:rFonts w:ascii="Arial Unicode MS" w:eastAsia="Arial Unicode MS" w:hAnsi="Arial Unicode MS" w:cs="Arial Unicode MS"/>
                <w:sz w:val="20"/>
                <w:szCs w:val="20"/>
              </w:rPr>
              <w:t xml:space="preserve">・概ね35〜49歳の方　</w:t>
            </w:r>
          </w:p>
          <w:p w14:paraId="40D1A2C0" w14:textId="1837D1FE" w:rsidR="00C70AEC" w:rsidRDefault="007862EE">
            <w:pPr>
              <w:widowControl w:val="0"/>
              <w:rPr>
                <w:sz w:val="20"/>
                <w:szCs w:val="20"/>
              </w:rPr>
            </w:pPr>
            <w:r>
              <w:rPr>
                <w:rFonts w:ascii="Arial Unicode MS" w:eastAsia="Arial Unicode MS" w:hAnsi="Arial Unicode MS" w:cs="Arial Unicode MS"/>
                <w:sz w:val="20"/>
                <w:szCs w:val="20"/>
              </w:rPr>
              <w:t>・提供する住戸（府営清滝住宅）に単身で入居できる方（住戸使用期間：令和6年3月まで）</w:t>
            </w:r>
          </w:p>
          <w:p w14:paraId="455D6DAD" w14:textId="77777777" w:rsidR="00C70AEC" w:rsidRDefault="007862EE">
            <w:pPr>
              <w:widowControl w:val="0"/>
              <w:rPr>
                <w:sz w:val="20"/>
                <w:szCs w:val="20"/>
              </w:rPr>
            </w:pPr>
            <w:r>
              <w:rPr>
                <w:rFonts w:ascii="Arial Unicode MS" w:eastAsia="Arial Unicode MS" w:hAnsi="Arial Unicode MS" w:cs="Arial Unicode MS"/>
                <w:sz w:val="20"/>
                <w:szCs w:val="20"/>
              </w:rPr>
              <w:t>・本プロジェクト参加企業に正社員就職をめざす方</w:t>
            </w:r>
          </w:p>
          <w:p w14:paraId="2C455C17" w14:textId="07CE9E15" w:rsidR="00C70AEC" w:rsidRDefault="007862EE">
            <w:pPr>
              <w:widowControl w:val="0"/>
              <w:rPr>
                <w:sz w:val="20"/>
                <w:szCs w:val="20"/>
              </w:rPr>
            </w:pPr>
            <w:r>
              <w:rPr>
                <w:rFonts w:ascii="Arial Unicode MS" w:eastAsia="Arial Unicode MS" w:hAnsi="Arial Unicode MS" w:cs="Arial Unicode MS"/>
                <w:sz w:val="20"/>
                <w:szCs w:val="20"/>
              </w:rPr>
              <w:t>・医師から就労を止められていない方</w:t>
            </w:r>
          </w:p>
          <w:p w14:paraId="7BEABAD0" w14:textId="77777777" w:rsidR="00C70AEC" w:rsidRDefault="007862EE">
            <w:pPr>
              <w:widowControl w:val="0"/>
              <w:rPr>
                <w:sz w:val="20"/>
                <w:szCs w:val="20"/>
              </w:rPr>
            </w:pPr>
            <w:r>
              <w:rPr>
                <w:rFonts w:ascii="Arial Unicode MS" w:eastAsia="Arial Unicode MS" w:hAnsi="Arial Unicode MS" w:cs="Arial Unicode MS"/>
                <w:sz w:val="20"/>
                <w:szCs w:val="20"/>
              </w:rPr>
              <w:t xml:space="preserve">・学生ではない方　</w:t>
            </w:r>
          </w:p>
          <w:p w14:paraId="770DC34E" w14:textId="77777777" w:rsidR="00C70AEC" w:rsidRDefault="007862EE">
            <w:pPr>
              <w:widowControl w:val="0"/>
              <w:rPr>
                <w:sz w:val="20"/>
                <w:szCs w:val="20"/>
              </w:rPr>
            </w:pPr>
            <w:r>
              <w:rPr>
                <w:rFonts w:ascii="Arial Unicode MS" w:eastAsia="Arial Unicode MS" w:hAnsi="Arial Unicode MS" w:cs="Arial Unicode MS"/>
                <w:sz w:val="20"/>
                <w:szCs w:val="20"/>
              </w:rPr>
              <w:t>・自治会活動やサポートの一環で実施する研修に参加できる方</w:t>
            </w:r>
          </w:p>
        </w:tc>
      </w:tr>
    </w:tbl>
    <w:p w14:paraId="3E51BB9F" w14:textId="77777777" w:rsidR="00C70AEC" w:rsidRDefault="00C70AEC">
      <w:pPr>
        <w:rPr>
          <w:b/>
          <w:sz w:val="10"/>
          <w:szCs w:val="10"/>
          <w:u w:val="single"/>
        </w:rPr>
      </w:pPr>
    </w:p>
    <w:p w14:paraId="717CC5E4" w14:textId="77777777" w:rsidR="00D93489" w:rsidRDefault="00D93489">
      <w:pPr>
        <w:rPr>
          <w:rFonts w:ascii="Arial Unicode MS" w:hAnsi="Arial Unicode MS" w:cs="Arial Unicode MS" w:hint="eastAsia"/>
          <w:b/>
          <w:sz w:val="24"/>
          <w:szCs w:val="24"/>
          <w:u w:val="single"/>
        </w:rPr>
      </w:pPr>
    </w:p>
    <w:p w14:paraId="60978931" w14:textId="2CFFEEE6" w:rsidR="00C70AEC" w:rsidRDefault="007862EE">
      <w:pPr>
        <w:rPr>
          <w:b/>
          <w:sz w:val="24"/>
          <w:szCs w:val="24"/>
          <w:u w:val="single"/>
        </w:rPr>
      </w:pPr>
      <w:r>
        <w:rPr>
          <w:rFonts w:ascii="Arial Unicode MS" w:eastAsia="Arial Unicode MS" w:hAnsi="Arial Unicode MS" w:cs="Arial Unicode MS"/>
          <w:b/>
          <w:sz w:val="24"/>
          <w:szCs w:val="24"/>
          <w:u w:val="single"/>
        </w:rPr>
        <w:t>３つのサポートプログラム内容</w:t>
      </w:r>
    </w:p>
    <w:p w14:paraId="3077131D" w14:textId="77777777" w:rsidR="00C70AEC" w:rsidRDefault="00C70AEC">
      <w:pPr>
        <w:rPr>
          <w:b/>
          <w:sz w:val="10"/>
          <w:szCs w:val="10"/>
          <w:u w:val="single"/>
        </w:rPr>
      </w:pPr>
    </w:p>
    <w:tbl>
      <w:tblPr>
        <w:tblStyle w:val="a7"/>
        <w:tblW w:w="9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6060"/>
      </w:tblGrid>
      <w:tr w:rsidR="00C70AEC" w14:paraId="17A339DB" w14:textId="77777777">
        <w:trPr>
          <w:trHeight w:val="364"/>
        </w:trPr>
        <w:tc>
          <w:tcPr>
            <w:tcW w:w="3900" w:type="dxa"/>
            <w:vMerge w:val="restart"/>
            <w:tcMar>
              <w:top w:w="100" w:type="dxa"/>
              <w:left w:w="100" w:type="dxa"/>
              <w:bottom w:w="100" w:type="dxa"/>
              <w:right w:w="100" w:type="dxa"/>
            </w:tcMar>
          </w:tcPr>
          <w:p w14:paraId="6325121B" w14:textId="77777777" w:rsidR="00C70AEC" w:rsidRDefault="007862EE">
            <w:pPr>
              <w:widowControl w:val="0"/>
              <w:pBdr>
                <w:top w:val="nil"/>
                <w:left w:val="nil"/>
                <w:bottom w:val="nil"/>
                <w:right w:val="nil"/>
                <w:between w:val="nil"/>
              </w:pBdr>
              <w:spacing w:line="240" w:lineRule="auto"/>
              <w:jc w:val="center"/>
              <w:rPr>
                <w:b/>
                <w:sz w:val="20"/>
                <w:szCs w:val="20"/>
                <w:u w:val="single"/>
              </w:rPr>
            </w:pPr>
            <w:r>
              <w:rPr>
                <w:b/>
                <w:noProof/>
                <w:sz w:val="20"/>
                <w:szCs w:val="20"/>
                <w:u w:val="single"/>
                <w:lang w:val="en-US"/>
              </w:rPr>
              <w:drawing>
                <wp:anchor distT="0" distB="0" distL="114300" distR="114300" simplePos="0" relativeHeight="251658240" behindDoc="1" locked="0" layoutInCell="1" allowOverlap="1" wp14:anchorId="1B83BF8C" wp14:editId="1F94DD71">
                  <wp:simplePos x="0" y="0"/>
                  <wp:positionH relativeFrom="column">
                    <wp:posOffset>118745</wp:posOffset>
                  </wp:positionH>
                  <wp:positionV relativeFrom="paragraph">
                    <wp:posOffset>154940</wp:posOffset>
                  </wp:positionV>
                  <wp:extent cx="2061749" cy="1365574"/>
                  <wp:effectExtent l="0" t="0" r="0" b="6350"/>
                  <wp:wrapNone/>
                  <wp:docPr id="1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061749" cy="1365574"/>
                          </a:xfrm>
                          <a:prstGeom prst="rect">
                            <a:avLst/>
                          </a:prstGeom>
                          <a:ln/>
                        </pic:spPr>
                      </pic:pic>
                    </a:graphicData>
                  </a:graphic>
                </wp:anchor>
              </w:drawing>
            </w:r>
          </w:p>
        </w:tc>
        <w:tc>
          <w:tcPr>
            <w:tcW w:w="6060" w:type="dxa"/>
            <w:shd w:val="clear" w:color="auto" w:fill="D9D9D9"/>
            <w:tcMar>
              <w:top w:w="100" w:type="dxa"/>
              <w:left w:w="100" w:type="dxa"/>
              <w:bottom w:w="100" w:type="dxa"/>
              <w:right w:w="100" w:type="dxa"/>
            </w:tcMar>
          </w:tcPr>
          <w:p w14:paraId="20347618" w14:textId="77777777" w:rsidR="00C70AEC" w:rsidRDefault="007862EE">
            <w:pPr>
              <w:widowControl w:val="0"/>
              <w:pBdr>
                <w:top w:val="nil"/>
                <w:left w:val="nil"/>
                <w:bottom w:val="nil"/>
                <w:right w:val="nil"/>
                <w:between w:val="nil"/>
              </w:pBdr>
              <w:spacing w:line="240" w:lineRule="auto"/>
              <w:jc w:val="center"/>
              <w:rPr>
                <w:b/>
                <w:sz w:val="20"/>
                <w:szCs w:val="20"/>
              </w:rPr>
            </w:pPr>
            <w:r>
              <w:rPr>
                <w:rFonts w:ascii="Arial Unicode MS" w:eastAsia="Arial Unicode MS" w:hAnsi="Arial Unicode MS" w:cs="Arial Unicode MS"/>
                <w:b/>
                <w:sz w:val="20"/>
                <w:szCs w:val="20"/>
              </w:rPr>
              <w:t>就職サポート</w:t>
            </w:r>
          </w:p>
        </w:tc>
      </w:tr>
      <w:tr w:rsidR="00C70AEC" w14:paraId="15D7991C" w14:textId="77777777">
        <w:trPr>
          <w:trHeight w:val="1920"/>
        </w:trPr>
        <w:tc>
          <w:tcPr>
            <w:tcW w:w="3900" w:type="dxa"/>
            <w:vMerge/>
            <w:tcMar>
              <w:top w:w="100" w:type="dxa"/>
              <w:left w:w="100" w:type="dxa"/>
              <w:bottom w:w="100" w:type="dxa"/>
              <w:right w:w="100" w:type="dxa"/>
            </w:tcMar>
          </w:tcPr>
          <w:p w14:paraId="6BEF56CE" w14:textId="77777777" w:rsidR="00C70AEC" w:rsidRDefault="00C70AEC">
            <w:pPr>
              <w:widowControl w:val="0"/>
              <w:pBdr>
                <w:top w:val="nil"/>
                <w:left w:val="nil"/>
                <w:bottom w:val="nil"/>
                <w:right w:val="nil"/>
                <w:between w:val="nil"/>
              </w:pBdr>
              <w:spacing w:line="240" w:lineRule="auto"/>
              <w:rPr>
                <w:b/>
                <w:sz w:val="20"/>
                <w:szCs w:val="20"/>
                <w:u w:val="single"/>
              </w:rPr>
            </w:pPr>
          </w:p>
        </w:tc>
        <w:tc>
          <w:tcPr>
            <w:tcW w:w="6060" w:type="dxa"/>
            <w:shd w:val="clear" w:color="auto" w:fill="auto"/>
            <w:tcMar>
              <w:top w:w="100" w:type="dxa"/>
              <w:left w:w="100" w:type="dxa"/>
              <w:bottom w:w="100" w:type="dxa"/>
              <w:right w:w="100" w:type="dxa"/>
            </w:tcMar>
          </w:tcPr>
          <w:p w14:paraId="646BFD92" w14:textId="643B33E7" w:rsidR="00D128E9" w:rsidRDefault="007862EE">
            <w:pPr>
              <w:widowControl w:val="0"/>
              <w:pBdr>
                <w:top w:val="nil"/>
                <w:left w:val="nil"/>
                <w:bottom w:val="nil"/>
                <w:right w:val="nil"/>
                <w:between w:val="nil"/>
              </w:pBdr>
              <w:spacing w:line="240" w:lineRule="auto"/>
              <w:rPr>
                <w:rFonts w:ascii="Arial Unicode MS" w:hAnsi="Arial Unicode MS" w:cs="Arial Unicode MS" w:hint="eastAsia"/>
                <w:sz w:val="20"/>
                <w:szCs w:val="20"/>
              </w:rPr>
            </w:pPr>
            <w:r>
              <w:rPr>
                <w:rFonts w:ascii="Arial Unicode MS" w:eastAsia="Arial Unicode MS" w:hAnsi="Arial Unicode MS" w:cs="Arial Unicode MS"/>
                <w:sz w:val="20"/>
                <w:szCs w:val="20"/>
              </w:rPr>
              <w:t>清滝住宅の近隣やその周辺企業への就職をめざし、企業交流会や職場見学、書類添削や面接対策など</w:t>
            </w:r>
            <w:r w:rsidR="001B37F8">
              <w:rPr>
                <w:rFonts w:ascii="ＭＳ 明朝" w:eastAsia="ＭＳ 明朝" w:hAnsi="ＭＳ 明朝" w:cs="ＭＳ 明朝" w:hint="eastAsia"/>
                <w:sz w:val="20"/>
                <w:szCs w:val="20"/>
              </w:rPr>
              <w:t>を</w:t>
            </w:r>
            <w:r>
              <w:rPr>
                <w:rFonts w:ascii="Arial Unicode MS" w:eastAsia="Arial Unicode MS" w:hAnsi="Arial Unicode MS" w:cs="Arial Unicode MS"/>
                <w:sz w:val="20"/>
                <w:szCs w:val="20"/>
              </w:rPr>
              <w:t>経て参加企業へ応募。</w:t>
            </w:r>
          </w:p>
          <w:p w14:paraId="14A34FAA" w14:textId="7894180F" w:rsidR="00C70AEC" w:rsidRDefault="007862EE">
            <w:pPr>
              <w:widowControl w:val="0"/>
              <w:pBdr>
                <w:top w:val="nil"/>
                <w:left w:val="nil"/>
                <w:bottom w:val="nil"/>
                <w:right w:val="nil"/>
                <w:between w:val="nil"/>
              </w:pBdr>
              <w:spacing w:line="240" w:lineRule="auto"/>
              <w:rPr>
                <w:rFonts w:ascii="Arial Unicode MS" w:hAnsi="Arial Unicode MS" w:cs="Arial Unicode MS" w:hint="eastAsia"/>
                <w:sz w:val="20"/>
                <w:szCs w:val="20"/>
              </w:rPr>
            </w:pPr>
            <w:r>
              <w:rPr>
                <w:rFonts w:ascii="Arial Unicode MS" w:eastAsia="Arial Unicode MS" w:hAnsi="Arial Unicode MS" w:cs="Arial Unicode MS"/>
                <w:sz w:val="20"/>
                <w:szCs w:val="20"/>
              </w:rPr>
              <w:t>就職後も面談や研修を通じて、働き続けるためのサポートを</w:t>
            </w:r>
            <w:r w:rsidR="00D128E9">
              <w:rPr>
                <w:rFonts w:ascii="ＭＳ 明朝" w:eastAsia="ＭＳ 明朝" w:hAnsi="ＭＳ 明朝" w:cs="ＭＳ 明朝" w:hint="eastAsia"/>
                <w:sz w:val="20"/>
                <w:szCs w:val="20"/>
              </w:rPr>
              <w:t>実施</w:t>
            </w:r>
            <w:r>
              <w:rPr>
                <w:rFonts w:ascii="Arial Unicode MS" w:eastAsia="Arial Unicode MS" w:hAnsi="Arial Unicode MS" w:cs="Arial Unicode MS"/>
                <w:sz w:val="20"/>
                <w:szCs w:val="20"/>
              </w:rPr>
              <w:t>。</w:t>
            </w:r>
          </w:p>
          <w:p w14:paraId="595F0D45" w14:textId="77777777" w:rsidR="00D93489" w:rsidRDefault="00D93489">
            <w:pPr>
              <w:widowControl w:val="0"/>
              <w:pBdr>
                <w:top w:val="nil"/>
                <w:left w:val="nil"/>
                <w:bottom w:val="nil"/>
                <w:right w:val="nil"/>
                <w:between w:val="nil"/>
              </w:pBdr>
              <w:spacing w:line="240" w:lineRule="auto"/>
              <w:rPr>
                <w:rFonts w:ascii="Arial Unicode MS" w:hAnsi="Arial Unicode MS" w:cs="Arial Unicode MS" w:hint="eastAsia"/>
                <w:sz w:val="20"/>
                <w:szCs w:val="20"/>
              </w:rPr>
            </w:pPr>
          </w:p>
          <w:p w14:paraId="6A168C79" w14:textId="77777777" w:rsidR="00D93489" w:rsidRDefault="00D93489">
            <w:pPr>
              <w:widowControl w:val="0"/>
              <w:pBdr>
                <w:top w:val="nil"/>
                <w:left w:val="nil"/>
                <w:bottom w:val="nil"/>
                <w:right w:val="nil"/>
                <w:between w:val="nil"/>
              </w:pBdr>
              <w:spacing w:line="240" w:lineRule="auto"/>
              <w:rPr>
                <w:rFonts w:ascii="Arial Unicode MS" w:hAnsi="Arial Unicode MS" w:cs="Arial Unicode MS" w:hint="eastAsia"/>
                <w:sz w:val="20"/>
                <w:szCs w:val="20"/>
              </w:rPr>
            </w:pPr>
          </w:p>
          <w:p w14:paraId="57E20B47" w14:textId="7E17DC4A" w:rsidR="00D93489" w:rsidRPr="00D93489" w:rsidRDefault="00D93489">
            <w:pPr>
              <w:widowControl w:val="0"/>
              <w:pBdr>
                <w:top w:val="nil"/>
                <w:left w:val="nil"/>
                <w:bottom w:val="nil"/>
                <w:right w:val="nil"/>
                <w:between w:val="nil"/>
              </w:pBdr>
              <w:spacing w:line="240" w:lineRule="auto"/>
              <w:rPr>
                <w:sz w:val="20"/>
                <w:szCs w:val="20"/>
              </w:rPr>
            </w:pPr>
          </w:p>
        </w:tc>
      </w:tr>
    </w:tbl>
    <w:p w14:paraId="20485E92" w14:textId="77777777" w:rsidR="00D93489" w:rsidRDefault="00D93489">
      <w:r>
        <w:br w:type="page"/>
      </w:r>
    </w:p>
    <w:tbl>
      <w:tblPr>
        <w:tblStyle w:val="a7"/>
        <w:tblW w:w="9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6060"/>
      </w:tblGrid>
      <w:tr w:rsidR="00C70AEC" w14:paraId="538E47D1" w14:textId="77777777">
        <w:trPr>
          <w:trHeight w:val="400"/>
        </w:trPr>
        <w:tc>
          <w:tcPr>
            <w:tcW w:w="3900" w:type="dxa"/>
            <w:vMerge w:val="restart"/>
            <w:shd w:val="clear" w:color="auto" w:fill="auto"/>
            <w:tcMar>
              <w:top w:w="100" w:type="dxa"/>
              <w:left w:w="100" w:type="dxa"/>
              <w:bottom w:w="100" w:type="dxa"/>
              <w:right w:w="100" w:type="dxa"/>
            </w:tcMar>
          </w:tcPr>
          <w:p w14:paraId="0B197362" w14:textId="469369A3" w:rsidR="00C70AEC" w:rsidRDefault="007862EE">
            <w:pPr>
              <w:widowControl w:val="0"/>
              <w:pBdr>
                <w:top w:val="nil"/>
                <w:left w:val="nil"/>
                <w:bottom w:val="nil"/>
                <w:right w:val="nil"/>
                <w:between w:val="nil"/>
              </w:pBdr>
              <w:spacing w:line="240" w:lineRule="auto"/>
              <w:jc w:val="center"/>
              <w:rPr>
                <w:b/>
                <w:sz w:val="20"/>
                <w:szCs w:val="20"/>
                <w:u w:val="single"/>
              </w:rPr>
            </w:pPr>
            <w:r>
              <w:rPr>
                <w:b/>
                <w:noProof/>
                <w:sz w:val="20"/>
                <w:szCs w:val="20"/>
                <w:u w:val="single"/>
                <w:lang w:val="en-US"/>
              </w:rPr>
              <w:lastRenderedPageBreak/>
              <w:drawing>
                <wp:inline distT="57150" distB="57150" distL="57150" distR="57150" wp14:anchorId="56F3F286" wp14:editId="67ABE062">
                  <wp:extent cx="2069002" cy="1339237"/>
                  <wp:effectExtent l="0" t="0" r="0" b="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t="4102"/>
                          <a:stretch>
                            <a:fillRect/>
                          </a:stretch>
                        </pic:blipFill>
                        <pic:spPr>
                          <a:xfrm>
                            <a:off x="0" y="0"/>
                            <a:ext cx="2069002" cy="1339237"/>
                          </a:xfrm>
                          <a:prstGeom prst="rect">
                            <a:avLst/>
                          </a:prstGeom>
                          <a:ln/>
                        </pic:spPr>
                      </pic:pic>
                    </a:graphicData>
                  </a:graphic>
                </wp:inline>
              </w:drawing>
            </w:r>
          </w:p>
        </w:tc>
        <w:tc>
          <w:tcPr>
            <w:tcW w:w="6060" w:type="dxa"/>
            <w:shd w:val="clear" w:color="auto" w:fill="D9D9D9"/>
            <w:tcMar>
              <w:top w:w="100" w:type="dxa"/>
              <w:left w:w="100" w:type="dxa"/>
              <w:bottom w:w="100" w:type="dxa"/>
              <w:right w:w="100" w:type="dxa"/>
            </w:tcMar>
          </w:tcPr>
          <w:p w14:paraId="6A6C3085" w14:textId="77777777" w:rsidR="00C70AEC" w:rsidRDefault="007862EE">
            <w:pPr>
              <w:widowControl w:val="0"/>
              <w:pBdr>
                <w:top w:val="nil"/>
                <w:left w:val="nil"/>
                <w:bottom w:val="nil"/>
                <w:right w:val="nil"/>
                <w:between w:val="nil"/>
              </w:pBdr>
              <w:spacing w:line="240" w:lineRule="auto"/>
              <w:jc w:val="center"/>
              <w:rPr>
                <w:b/>
                <w:sz w:val="20"/>
                <w:szCs w:val="20"/>
              </w:rPr>
            </w:pPr>
            <w:r>
              <w:rPr>
                <w:rFonts w:ascii="Arial Unicode MS" w:eastAsia="Arial Unicode MS" w:hAnsi="Arial Unicode MS" w:cs="Arial Unicode MS"/>
                <w:b/>
                <w:sz w:val="20"/>
                <w:szCs w:val="20"/>
              </w:rPr>
              <w:t>住宅サポート</w:t>
            </w:r>
          </w:p>
        </w:tc>
      </w:tr>
      <w:tr w:rsidR="00C70AEC" w14:paraId="6E190EC2" w14:textId="77777777">
        <w:trPr>
          <w:trHeight w:val="400"/>
        </w:trPr>
        <w:tc>
          <w:tcPr>
            <w:tcW w:w="3900" w:type="dxa"/>
            <w:vMerge/>
            <w:shd w:val="clear" w:color="auto" w:fill="auto"/>
            <w:tcMar>
              <w:top w:w="100" w:type="dxa"/>
              <w:left w:w="100" w:type="dxa"/>
              <w:bottom w:w="100" w:type="dxa"/>
              <w:right w:w="100" w:type="dxa"/>
            </w:tcMar>
          </w:tcPr>
          <w:p w14:paraId="1465ED2D" w14:textId="77777777" w:rsidR="00C70AEC" w:rsidRDefault="00C70AEC">
            <w:pPr>
              <w:widowControl w:val="0"/>
              <w:pBdr>
                <w:top w:val="nil"/>
                <w:left w:val="nil"/>
                <w:bottom w:val="nil"/>
                <w:right w:val="nil"/>
                <w:between w:val="nil"/>
              </w:pBdr>
              <w:spacing w:line="240" w:lineRule="auto"/>
              <w:rPr>
                <w:b/>
                <w:sz w:val="20"/>
                <w:szCs w:val="20"/>
                <w:u w:val="single"/>
              </w:rPr>
            </w:pPr>
          </w:p>
        </w:tc>
        <w:tc>
          <w:tcPr>
            <w:tcW w:w="6060" w:type="dxa"/>
            <w:shd w:val="clear" w:color="auto" w:fill="auto"/>
            <w:tcMar>
              <w:top w:w="100" w:type="dxa"/>
              <w:left w:w="100" w:type="dxa"/>
              <w:bottom w:w="100" w:type="dxa"/>
              <w:right w:w="100" w:type="dxa"/>
            </w:tcMar>
          </w:tcPr>
          <w:p w14:paraId="25489F6E" w14:textId="12481F1D" w:rsidR="00C70AEC" w:rsidRDefault="007862EE">
            <w:pPr>
              <w:widowControl w:val="0"/>
              <w:pBdr>
                <w:top w:val="nil"/>
                <w:left w:val="nil"/>
                <w:bottom w:val="nil"/>
                <w:right w:val="nil"/>
                <w:between w:val="nil"/>
              </w:pBdr>
              <w:spacing w:line="240" w:lineRule="auto"/>
              <w:rPr>
                <w:sz w:val="20"/>
                <w:szCs w:val="20"/>
              </w:rPr>
            </w:pPr>
            <w:r>
              <w:rPr>
                <w:rFonts w:ascii="Arial Unicode MS" w:eastAsia="Arial Unicode MS" w:hAnsi="Arial Unicode MS" w:cs="Arial Unicode MS"/>
                <w:sz w:val="20"/>
                <w:szCs w:val="20"/>
              </w:rPr>
              <w:t>就職が決まった方に清滝住宅の空室を提供。独自に開発したDIYプログラムを通じて、低コストで住戸のリノベーションを実現。月額家賃は25,000円で、敷金・礼金なし。初期費用</w:t>
            </w:r>
            <w:r w:rsidR="008E4036">
              <w:rPr>
                <w:rFonts w:ascii="ＭＳ 明朝" w:eastAsia="ＭＳ 明朝" w:hAnsi="ＭＳ 明朝" w:cs="ＭＳ 明朝" w:hint="eastAsia"/>
                <w:sz w:val="20"/>
                <w:szCs w:val="20"/>
              </w:rPr>
              <w:t>を</w:t>
            </w:r>
            <w:r>
              <w:rPr>
                <w:rFonts w:ascii="Arial Unicode MS" w:eastAsia="Arial Unicode MS" w:hAnsi="Arial Unicode MS" w:cs="Arial Unicode MS"/>
                <w:sz w:val="20"/>
                <w:szCs w:val="20"/>
              </w:rPr>
              <w:t>抑え、安価な家賃で生活を始めることができ</w:t>
            </w:r>
            <w:r w:rsidR="008E4036">
              <w:rPr>
                <w:rFonts w:ascii="ＭＳ 明朝" w:eastAsia="ＭＳ 明朝" w:hAnsi="ＭＳ 明朝" w:cs="ＭＳ 明朝" w:hint="eastAsia"/>
                <w:sz w:val="20"/>
                <w:szCs w:val="20"/>
              </w:rPr>
              <w:t>るよう支援</w:t>
            </w:r>
            <w:r>
              <w:rPr>
                <w:rFonts w:ascii="Arial Unicode MS" w:eastAsia="Arial Unicode MS" w:hAnsi="Arial Unicode MS" w:cs="Arial Unicode MS"/>
                <w:sz w:val="20"/>
                <w:szCs w:val="20"/>
              </w:rPr>
              <w:t>。</w:t>
            </w:r>
          </w:p>
        </w:tc>
      </w:tr>
      <w:tr w:rsidR="00C70AEC" w14:paraId="6B0FE46E" w14:textId="77777777">
        <w:trPr>
          <w:trHeight w:val="400"/>
        </w:trPr>
        <w:tc>
          <w:tcPr>
            <w:tcW w:w="3900" w:type="dxa"/>
            <w:vMerge w:val="restart"/>
            <w:shd w:val="clear" w:color="auto" w:fill="auto"/>
            <w:tcMar>
              <w:top w:w="100" w:type="dxa"/>
              <w:left w:w="100" w:type="dxa"/>
              <w:bottom w:w="100" w:type="dxa"/>
              <w:right w:w="100" w:type="dxa"/>
            </w:tcMar>
          </w:tcPr>
          <w:p w14:paraId="52581379" w14:textId="77777777" w:rsidR="00C70AEC" w:rsidRDefault="007862EE">
            <w:pPr>
              <w:widowControl w:val="0"/>
              <w:pBdr>
                <w:top w:val="nil"/>
                <w:left w:val="nil"/>
                <w:bottom w:val="nil"/>
                <w:right w:val="nil"/>
                <w:between w:val="nil"/>
              </w:pBdr>
              <w:spacing w:line="240" w:lineRule="auto"/>
              <w:jc w:val="center"/>
              <w:rPr>
                <w:b/>
                <w:sz w:val="20"/>
                <w:szCs w:val="20"/>
                <w:u w:val="single"/>
              </w:rPr>
            </w:pPr>
            <w:r>
              <w:rPr>
                <w:b/>
                <w:noProof/>
                <w:sz w:val="20"/>
                <w:szCs w:val="20"/>
                <w:u w:val="single"/>
                <w:lang w:val="en-US"/>
              </w:rPr>
              <w:drawing>
                <wp:inline distT="114300" distB="114300" distL="114300" distR="114300" wp14:anchorId="47CC0A69" wp14:editId="79B82CD1">
                  <wp:extent cx="2217134" cy="1483774"/>
                  <wp:effectExtent l="0" t="0" r="0" b="0"/>
                  <wp:docPr id="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0"/>
                          <a:srcRect/>
                          <a:stretch>
                            <a:fillRect/>
                          </a:stretch>
                        </pic:blipFill>
                        <pic:spPr>
                          <a:xfrm>
                            <a:off x="0" y="0"/>
                            <a:ext cx="2217134" cy="1483774"/>
                          </a:xfrm>
                          <a:prstGeom prst="rect">
                            <a:avLst/>
                          </a:prstGeom>
                          <a:ln/>
                        </pic:spPr>
                      </pic:pic>
                    </a:graphicData>
                  </a:graphic>
                </wp:inline>
              </w:drawing>
            </w:r>
          </w:p>
        </w:tc>
        <w:tc>
          <w:tcPr>
            <w:tcW w:w="6060" w:type="dxa"/>
            <w:shd w:val="clear" w:color="auto" w:fill="D9D9D9"/>
            <w:tcMar>
              <w:top w:w="100" w:type="dxa"/>
              <w:left w:w="100" w:type="dxa"/>
              <w:bottom w:w="100" w:type="dxa"/>
              <w:right w:w="100" w:type="dxa"/>
            </w:tcMar>
          </w:tcPr>
          <w:p w14:paraId="17EFF17C" w14:textId="77777777" w:rsidR="00C70AEC" w:rsidRDefault="007862EE">
            <w:pPr>
              <w:widowControl w:val="0"/>
              <w:pBdr>
                <w:top w:val="nil"/>
                <w:left w:val="nil"/>
                <w:bottom w:val="nil"/>
                <w:right w:val="nil"/>
                <w:between w:val="nil"/>
              </w:pBdr>
              <w:spacing w:line="240" w:lineRule="auto"/>
              <w:jc w:val="center"/>
              <w:rPr>
                <w:b/>
                <w:sz w:val="20"/>
                <w:szCs w:val="20"/>
              </w:rPr>
            </w:pPr>
            <w:r>
              <w:rPr>
                <w:rFonts w:ascii="Arial Unicode MS" w:eastAsia="Arial Unicode MS" w:hAnsi="Arial Unicode MS" w:cs="Arial Unicode MS"/>
                <w:b/>
                <w:sz w:val="20"/>
                <w:szCs w:val="20"/>
              </w:rPr>
              <w:t>コミュニティサポート</w:t>
            </w:r>
          </w:p>
        </w:tc>
      </w:tr>
      <w:tr w:rsidR="00C70AEC" w14:paraId="22144F71" w14:textId="77777777">
        <w:trPr>
          <w:trHeight w:val="400"/>
        </w:trPr>
        <w:tc>
          <w:tcPr>
            <w:tcW w:w="3900" w:type="dxa"/>
            <w:vMerge/>
            <w:shd w:val="clear" w:color="auto" w:fill="auto"/>
            <w:tcMar>
              <w:top w:w="100" w:type="dxa"/>
              <w:left w:w="100" w:type="dxa"/>
              <w:bottom w:w="100" w:type="dxa"/>
              <w:right w:w="100" w:type="dxa"/>
            </w:tcMar>
          </w:tcPr>
          <w:p w14:paraId="5BBB4D9D" w14:textId="77777777" w:rsidR="00C70AEC" w:rsidRDefault="00C70AEC">
            <w:pPr>
              <w:widowControl w:val="0"/>
              <w:pBdr>
                <w:top w:val="nil"/>
                <w:left w:val="nil"/>
                <w:bottom w:val="nil"/>
                <w:right w:val="nil"/>
                <w:between w:val="nil"/>
              </w:pBdr>
              <w:spacing w:line="240" w:lineRule="auto"/>
              <w:rPr>
                <w:b/>
                <w:sz w:val="20"/>
                <w:szCs w:val="20"/>
                <w:u w:val="single"/>
              </w:rPr>
            </w:pPr>
          </w:p>
        </w:tc>
        <w:tc>
          <w:tcPr>
            <w:tcW w:w="6060" w:type="dxa"/>
            <w:shd w:val="clear" w:color="auto" w:fill="auto"/>
            <w:tcMar>
              <w:top w:w="100" w:type="dxa"/>
              <w:left w:w="100" w:type="dxa"/>
              <w:bottom w:w="100" w:type="dxa"/>
              <w:right w:w="100" w:type="dxa"/>
            </w:tcMar>
          </w:tcPr>
          <w:p w14:paraId="3B9D7167" w14:textId="5FCB2BAE" w:rsidR="00C70AEC" w:rsidRDefault="007862EE">
            <w:pPr>
              <w:widowControl w:val="0"/>
              <w:pBdr>
                <w:top w:val="nil"/>
                <w:left w:val="nil"/>
                <w:bottom w:val="nil"/>
                <w:right w:val="nil"/>
                <w:between w:val="nil"/>
              </w:pBdr>
              <w:spacing w:line="240" w:lineRule="auto"/>
              <w:rPr>
                <w:sz w:val="20"/>
                <w:szCs w:val="20"/>
              </w:rPr>
            </w:pPr>
            <w:r>
              <w:rPr>
                <w:rFonts w:ascii="Arial Unicode MS" w:eastAsia="Arial Unicode MS" w:hAnsi="Arial Unicode MS" w:cs="Arial Unicode MS"/>
                <w:sz w:val="20"/>
                <w:szCs w:val="20"/>
              </w:rPr>
              <w:t>入居者は自治会に加入し、月1回の清掃活動などの地域行事に参加。また、団地内に</w:t>
            </w:r>
            <w:r w:rsidR="008E4036">
              <w:rPr>
                <w:rFonts w:ascii="ＭＳ 明朝" w:eastAsia="ＭＳ 明朝" w:hAnsi="ＭＳ 明朝" w:cs="ＭＳ 明朝" w:hint="eastAsia"/>
                <w:sz w:val="20"/>
                <w:szCs w:val="20"/>
              </w:rPr>
              <w:t>、</w:t>
            </w:r>
            <w:r>
              <w:rPr>
                <w:rFonts w:ascii="Arial Unicode MS" w:eastAsia="Arial Unicode MS" w:hAnsi="Arial Unicode MS" w:cs="Arial Unicode MS"/>
                <w:sz w:val="20"/>
                <w:szCs w:val="20"/>
              </w:rPr>
              <w:t>入居者が自由に使える部屋</w:t>
            </w:r>
            <w:r w:rsidR="008E4036">
              <w:rPr>
                <w:rFonts w:ascii="Arial Unicode MS" w:eastAsia="Arial Unicode MS" w:hAnsi="Arial Unicode MS" w:cs="Arial Unicode MS"/>
                <w:sz w:val="20"/>
                <w:szCs w:val="20"/>
              </w:rPr>
              <w:t>「コミュニティスペース（家具家電を完備）」</w:t>
            </w:r>
            <w:r w:rsidR="008E4036">
              <w:rPr>
                <w:rFonts w:ascii="ＭＳ 明朝" w:eastAsia="ＭＳ 明朝" w:hAnsi="ＭＳ 明朝" w:cs="ＭＳ 明朝" w:hint="eastAsia"/>
                <w:sz w:val="20"/>
                <w:szCs w:val="20"/>
              </w:rPr>
              <w:t>を設け</w:t>
            </w:r>
            <w:r>
              <w:rPr>
                <w:rFonts w:ascii="Arial Unicode MS" w:eastAsia="Arial Unicode MS" w:hAnsi="Arial Unicode MS" w:cs="Arial Unicode MS"/>
                <w:sz w:val="20"/>
                <w:szCs w:val="20"/>
              </w:rPr>
              <w:t>、他の入居者や運営スタッフとの交流会を開催し、コミュニティの形成をサポート</w:t>
            </w:r>
            <w:r w:rsidR="008E4036">
              <w:rPr>
                <w:rFonts w:ascii="ＭＳ 明朝" w:eastAsia="ＭＳ 明朝" w:hAnsi="ＭＳ 明朝" w:cs="ＭＳ 明朝" w:hint="eastAsia"/>
                <w:sz w:val="20"/>
                <w:szCs w:val="20"/>
              </w:rPr>
              <w:t>。</w:t>
            </w:r>
          </w:p>
        </w:tc>
      </w:tr>
    </w:tbl>
    <w:p w14:paraId="00385F6C" w14:textId="77777777" w:rsidR="00C70AEC" w:rsidRDefault="00C70AEC">
      <w:pPr>
        <w:widowControl w:val="0"/>
        <w:spacing w:line="240" w:lineRule="auto"/>
        <w:jc w:val="both"/>
        <w:rPr>
          <w:b/>
          <w:sz w:val="10"/>
          <w:szCs w:val="10"/>
          <w:u w:val="single"/>
        </w:rPr>
      </w:pPr>
      <w:bookmarkStart w:id="3" w:name="_yufiohmf01jq" w:colFirst="0" w:colLast="0"/>
      <w:bookmarkEnd w:id="3"/>
    </w:p>
    <w:p w14:paraId="0DB15CA6" w14:textId="77777777" w:rsidR="00C70AEC" w:rsidRDefault="007862EE">
      <w:pPr>
        <w:widowControl w:val="0"/>
        <w:spacing w:line="240" w:lineRule="auto"/>
        <w:jc w:val="both"/>
        <w:rPr>
          <w:b/>
          <w:u w:val="single"/>
        </w:rPr>
      </w:pPr>
      <w:bookmarkStart w:id="4" w:name="_uziz689xb26p" w:colFirst="0" w:colLast="0"/>
      <w:bookmarkEnd w:id="4"/>
      <w:r>
        <w:rPr>
          <w:rFonts w:ascii="Arial Unicode MS" w:eastAsia="Arial Unicode MS" w:hAnsi="Arial Unicode MS" w:cs="Arial Unicode MS"/>
          <w:b/>
          <w:u w:val="single"/>
        </w:rPr>
        <w:t>大阪府営「清滝住宅」（大阪府四條畷市）について</w:t>
      </w:r>
    </w:p>
    <w:p w14:paraId="683BF870" w14:textId="77777777" w:rsidR="00C70AEC" w:rsidRDefault="00C70AEC">
      <w:pPr>
        <w:widowControl w:val="0"/>
        <w:spacing w:line="240" w:lineRule="auto"/>
        <w:jc w:val="both"/>
        <w:rPr>
          <w:b/>
          <w:sz w:val="10"/>
          <w:szCs w:val="10"/>
          <w:u w:val="single"/>
        </w:rPr>
      </w:pPr>
      <w:bookmarkStart w:id="5" w:name="_yzl1w5jj7frt" w:colFirst="0" w:colLast="0"/>
      <w:bookmarkEnd w:id="5"/>
    </w:p>
    <w:tbl>
      <w:tblPr>
        <w:tblStyle w:val="a8"/>
        <w:tblW w:w="9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6060"/>
      </w:tblGrid>
      <w:tr w:rsidR="00C70AEC" w14:paraId="470D4F23" w14:textId="77777777">
        <w:trPr>
          <w:trHeight w:val="2565"/>
        </w:trPr>
        <w:tc>
          <w:tcPr>
            <w:tcW w:w="3900" w:type="dxa"/>
            <w:shd w:val="clear" w:color="auto" w:fill="auto"/>
            <w:tcMar>
              <w:top w:w="100" w:type="dxa"/>
              <w:left w:w="100" w:type="dxa"/>
              <w:bottom w:w="100" w:type="dxa"/>
              <w:right w:w="100" w:type="dxa"/>
            </w:tcMar>
          </w:tcPr>
          <w:p w14:paraId="5FB6C85E" w14:textId="77777777" w:rsidR="00C70AEC" w:rsidRDefault="007862EE">
            <w:pPr>
              <w:jc w:val="center"/>
              <w:rPr>
                <w:color w:val="0000FF"/>
                <w:sz w:val="20"/>
                <w:szCs w:val="20"/>
              </w:rPr>
            </w:pPr>
            <w:r>
              <w:rPr>
                <w:noProof/>
                <w:color w:val="0000FF"/>
                <w:sz w:val="20"/>
                <w:szCs w:val="20"/>
                <w:lang w:val="en-US"/>
              </w:rPr>
              <w:drawing>
                <wp:inline distT="114300" distB="114300" distL="114300" distR="114300" wp14:anchorId="299C437D" wp14:editId="6AD5EC19">
                  <wp:extent cx="2295525" cy="1453320"/>
                  <wp:effectExtent l="0" t="0" r="0" b="0"/>
                  <wp:docPr id="28"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1"/>
                          <a:srcRect l="2311" t="2774" r="13888" b="4420"/>
                          <a:stretch>
                            <a:fillRect/>
                          </a:stretch>
                        </pic:blipFill>
                        <pic:spPr>
                          <a:xfrm>
                            <a:off x="0" y="0"/>
                            <a:ext cx="2295525" cy="1453320"/>
                          </a:xfrm>
                          <a:prstGeom prst="rect">
                            <a:avLst/>
                          </a:prstGeom>
                          <a:ln/>
                        </pic:spPr>
                      </pic:pic>
                    </a:graphicData>
                  </a:graphic>
                </wp:inline>
              </w:drawing>
            </w:r>
          </w:p>
        </w:tc>
        <w:tc>
          <w:tcPr>
            <w:tcW w:w="6060" w:type="dxa"/>
            <w:shd w:val="clear" w:color="auto" w:fill="auto"/>
            <w:tcMar>
              <w:top w:w="100" w:type="dxa"/>
              <w:left w:w="100" w:type="dxa"/>
              <w:bottom w:w="100" w:type="dxa"/>
              <w:right w:w="100" w:type="dxa"/>
            </w:tcMar>
          </w:tcPr>
          <w:p w14:paraId="0231AED8" w14:textId="6B096360" w:rsidR="00C70AEC" w:rsidRDefault="007862EE">
            <w:pPr>
              <w:rPr>
                <w:sz w:val="20"/>
                <w:szCs w:val="20"/>
              </w:rPr>
            </w:pPr>
            <w:r>
              <w:rPr>
                <w:rFonts w:ascii="Arial Unicode MS" w:eastAsia="Arial Unicode MS" w:hAnsi="Arial Unicode MS" w:cs="Arial Unicode MS"/>
                <w:sz w:val="20"/>
                <w:szCs w:val="20"/>
              </w:rPr>
              <w:t>提供する住宅は、JR四条畷駅よりバスで約10分の高台に位置する昭和46年に建設された集合住宅です。入居者の半数以上が高齢者となっており、地域活動の衰退が深刻化している状況にあることから、本プロジェクトの参加者が自治会活動等に加わる</w:t>
            </w:r>
            <w:r w:rsidR="001B37F8">
              <w:rPr>
                <w:rFonts w:ascii="ＭＳ 明朝" w:eastAsia="ＭＳ 明朝" w:hAnsi="ＭＳ 明朝" w:cs="ＭＳ 明朝" w:hint="eastAsia"/>
                <w:sz w:val="20"/>
                <w:szCs w:val="20"/>
              </w:rPr>
              <w:t>ことで</w:t>
            </w:r>
            <w:r>
              <w:rPr>
                <w:rFonts w:ascii="Arial Unicode MS" w:eastAsia="Arial Unicode MS" w:hAnsi="Arial Unicode MS" w:cs="Arial Unicode MS"/>
                <w:sz w:val="20"/>
                <w:szCs w:val="20"/>
              </w:rPr>
              <w:t>、地域活動の活性化も図りました。</w:t>
            </w:r>
          </w:p>
        </w:tc>
      </w:tr>
    </w:tbl>
    <w:p w14:paraId="64A1D42C" w14:textId="77777777" w:rsidR="00C70AEC" w:rsidRDefault="00C70AEC">
      <w:pPr>
        <w:widowControl w:val="0"/>
        <w:spacing w:line="240" w:lineRule="auto"/>
        <w:jc w:val="both"/>
        <w:rPr>
          <w:b/>
          <w:sz w:val="10"/>
          <w:szCs w:val="10"/>
          <w:u w:val="single"/>
        </w:rPr>
      </w:pPr>
      <w:bookmarkStart w:id="6" w:name="_16go22jee7yq" w:colFirst="0" w:colLast="0"/>
      <w:bookmarkEnd w:id="6"/>
    </w:p>
    <w:p w14:paraId="2F558064" w14:textId="77777777" w:rsidR="00C70AEC" w:rsidRDefault="007862EE">
      <w:pPr>
        <w:widowControl w:val="0"/>
        <w:spacing w:line="240" w:lineRule="auto"/>
        <w:jc w:val="both"/>
        <w:rPr>
          <w:b/>
          <w:u w:val="single"/>
        </w:rPr>
      </w:pPr>
      <w:bookmarkStart w:id="7" w:name="_t76xbzwahudv" w:colFirst="0" w:colLast="0"/>
      <w:bookmarkEnd w:id="7"/>
      <w:r>
        <w:rPr>
          <w:rFonts w:ascii="Arial Unicode MS" w:eastAsia="Arial Unicode MS" w:hAnsi="Arial Unicode MS" w:cs="Arial Unicode MS"/>
          <w:b/>
          <w:u w:val="single"/>
        </w:rPr>
        <w:t>企業応募・入居までのサポートフロー</w:t>
      </w:r>
    </w:p>
    <w:p w14:paraId="7E2B3F16" w14:textId="77777777" w:rsidR="00C70AEC" w:rsidRDefault="00C70AEC">
      <w:pPr>
        <w:widowControl w:val="0"/>
        <w:spacing w:line="240" w:lineRule="auto"/>
        <w:jc w:val="both"/>
        <w:rPr>
          <w:b/>
          <w:sz w:val="10"/>
          <w:szCs w:val="10"/>
          <w:u w:val="single"/>
        </w:rPr>
      </w:pPr>
    </w:p>
    <w:tbl>
      <w:tblPr>
        <w:tblStyle w:val="a9"/>
        <w:tblW w:w="9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7275"/>
      </w:tblGrid>
      <w:tr w:rsidR="00C70AEC" w14:paraId="39FDC3BB" w14:textId="77777777">
        <w:tc>
          <w:tcPr>
            <w:tcW w:w="2685" w:type="dxa"/>
            <w:shd w:val="clear" w:color="auto" w:fill="D9D9D9"/>
            <w:tcMar>
              <w:top w:w="100" w:type="dxa"/>
              <w:left w:w="100" w:type="dxa"/>
              <w:bottom w:w="100" w:type="dxa"/>
              <w:right w:w="100" w:type="dxa"/>
            </w:tcMar>
          </w:tcPr>
          <w:p w14:paraId="5C202920" w14:textId="77777777" w:rsidR="00C70AEC" w:rsidRDefault="007862EE">
            <w:pPr>
              <w:widowControl w:val="0"/>
              <w:pBdr>
                <w:top w:val="nil"/>
                <w:left w:val="nil"/>
                <w:bottom w:val="nil"/>
                <w:right w:val="nil"/>
                <w:between w:val="nil"/>
              </w:pBdr>
              <w:spacing w:line="240" w:lineRule="auto"/>
              <w:rPr>
                <w:b/>
                <w:sz w:val="20"/>
                <w:szCs w:val="20"/>
              </w:rPr>
            </w:pPr>
            <w:r>
              <w:rPr>
                <w:rFonts w:ascii="Arial Unicode MS" w:eastAsia="Arial Unicode MS" w:hAnsi="Arial Unicode MS" w:cs="Arial Unicode MS"/>
                <w:b/>
                <w:sz w:val="20"/>
                <w:szCs w:val="20"/>
              </w:rPr>
              <w:t>参加エントリー</w:t>
            </w:r>
          </w:p>
        </w:tc>
        <w:tc>
          <w:tcPr>
            <w:tcW w:w="7275" w:type="dxa"/>
            <w:shd w:val="clear" w:color="auto" w:fill="auto"/>
            <w:tcMar>
              <w:top w:w="100" w:type="dxa"/>
              <w:left w:w="100" w:type="dxa"/>
              <w:bottom w:w="100" w:type="dxa"/>
              <w:right w:w="100" w:type="dxa"/>
            </w:tcMar>
          </w:tcPr>
          <w:p w14:paraId="58D68D76" w14:textId="105788FB" w:rsidR="00C70AEC" w:rsidRDefault="007862EE">
            <w:pPr>
              <w:widowControl w:val="0"/>
              <w:pBdr>
                <w:top w:val="nil"/>
                <w:left w:val="nil"/>
                <w:bottom w:val="nil"/>
                <w:right w:val="nil"/>
                <w:between w:val="nil"/>
              </w:pBdr>
              <w:spacing w:line="240" w:lineRule="auto"/>
              <w:rPr>
                <w:b/>
                <w:sz w:val="20"/>
                <w:szCs w:val="20"/>
                <w:u w:val="single"/>
              </w:rPr>
            </w:pPr>
            <w:r>
              <w:rPr>
                <w:rFonts w:ascii="Arial Unicode MS" w:eastAsia="Arial Unicode MS" w:hAnsi="Arial Unicode MS" w:cs="Arial Unicode MS"/>
                <w:sz w:val="18"/>
                <w:szCs w:val="18"/>
              </w:rPr>
              <w:t>お申込み前にプロジェクトの詳細を知りたい方向けに、個別説明会を開催。</w:t>
            </w:r>
          </w:p>
        </w:tc>
      </w:tr>
    </w:tbl>
    <w:p w14:paraId="574AAAEF" w14:textId="6C1A0A9B" w:rsidR="00C70AEC" w:rsidRDefault="001B37F8">
      <w:pPr>
        <w:widowControl w:val="0"/>
        <w:spacing w:line="240" w:lineRule="auto"/>
        <w:jc w:val="both"/>
        <w:rPr>
          <w:b/>
          <w:sz w:val="20"/>
          <w:szCs w:val="20"/>
          <w:u w:val="single"/>
        </w:rPr>
      </w:pPr>
      <w:r>
        <w:rPr>
          <w:rFonts w:ascii="ＭＳ 明朝" w:eastAsia="ＭＳ 明朝" w:hAnsi="ＭＳ 明朝" w:cs="ＭＳ 明朝" w:hint="eastAsia"/>
          <w:sz w:val="20"/>
          <w:szCs w:val="20"/>
        </w:rPr>
        <w:t xml:space="preserve">　　　　　　</w:t>
      </w:r>
      <w:r w:rsidR="007862EE">
        <w:rPr>
          <w:rFonts w:ascii="Fira Mono" w:eastAsia="Fira Mono" w:hAnsi="Fira Mono" w:cs="Fira Mono"/>
          <w:sz w:val="20"/>
          <w:szCs w:val="20"/>
        </w:rPr>
        <w:t>⬇</w:t>
      </w:r>
    </w:p>
    <w:tbl>
      <w:tblPr>
        <w:tblStyle w:val="aa"/>
        <w:tblW w:w="9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7275"/>
      </w:tblGrid>
      <w:tr w:rsidR="00C70AEC" w14:paraId="4D85FD6E" w14:textId="77777777">
        <w:tc>
          <w:tcPr>
            <w:tcW w:w="2685" w:type="dxa"/>
            <w:shd w:val="clear" w:color="auto" w:fill="D9D9D9"/>
            <w:tcMar>
              <w:top w:w="100" w:type="dxa"/>
              <w:left w:w="100" w:type="dxa"/>
              <w:bottom w:w="100" w:type="dxa"/>
              <w:right w:w="100" w:type="dxa"/>
            </w:tcMar>
          </w:tcPr>
          <w:p w14:paraId="668C7008" w14:textId="77777777" w:rsidR="00C70AEC" w:rsidRDefault="007862EE">
            <w:pPr>
              <w:widowControl w:val="0"/>
              <w:spacing w:line="240" w:lineRule="auto"/>
              <w:rPr>
                <w:b/>
                <w:sz w:val="20"/>
                <w:szCs w:val="20"/>
              </w:rPr>
            </w:pPr>
            <w:r>
              <w:rPr>
                <w:rFonts w:ascii="Arial Unicode MS" w:eastAsia="Arial Unicode MS" w:hAnsi="Arial Unicode MS" w:cs="Arial Unicode MS"/>
                <w:b/>
                <w:sz w:val="20"/>
                <w:szCs w:val="20"/>
              </w:rPr>
              <w:t>事前セミナーや交流会</w:t>
            </w:r>
          </w:p>
        </w:tc>
        <w:tc>
          <w:tcPr>
            <w:tcW w:w="7275" w:type="dxa"/>
            <w:shd w:val="clear" w:color="auto" w:fill="auto"/>
            <w:tcMar>
              <w:top w:w="100" w:type="dxa"/>
              <w:left w:w="100" w:type="dxa"/>
              <w:bottom w:w="100" w:type="dxa"/>
              <w:right w:w="100" w:type="dxa"/>
            </w:tcMar>
          </w:tcPr>
          <w:p w14:paraId="34B2E19C" w14:textId="77777777" w:rsidR="00C70AEC" w:rsidRDefault="007862EE">
            <w:pPr>
              <w:widowControl w:val="0"/>
              <w:spacing w:line="240" w:lineRule="auto"/>
              <w:rPr>
                <w:sz w:val="18"/>
                <w:szCs w:val="18"/>
              </w:rPr>
            </w:pPr>
            <w:r>
              <w:rPr>
                <w:rFonts w:ascii="Arial Unicode MS" w:eastAsia="Arial Unicode MS" w:hAnsi="Arial Unicode MS" w:cs="Arial Unicode MS"/>
                <w:sz w:val="18"/>
                <w:szCs w:val="18"/>
              </w:rPr>
              <w:t>お申込みを検討されている方向けに、自分に合った職種や業界を知るセミナー等の就活イベントを随時開催するほか、会社や仕事内容などについて詳しく聞くことができる企業との交流会を開催。</w:t>
            </w:r>
          </w:p>
        </w:tc>
      </w:tr>
    </w:tbl>
    <w:p w14:paraId="2858440C" w14:textId="09A6EB73" w:rsidR="00C70AEC" w:rsidRDefault="001B37F8">
      <w:pPr>
        <w:widowControl w:val="0"/>
        <w:spacing w:line="240" w:lineRule="auto"/>
        <w:jc w:val="both"/>
        <w:rPr>
          <w:b/>
          <w:sz w:val="20"/>
          <w:szCs w:val="20"/>
          <w:u w:val="single"/>
        </w:rPr>
      </w:pPr>
      <w:r>
        <w:rPr>
          <w:rFonts w:ascii="ＭＳ 明朝" w:eastAsia="ＭＳ 明朝" w:hAnsi="ＭＳ 明朝" w:cs="ＭＳ 明朝" w:hint="eastAsia"/>
          <w:sz w:val="20"/>
          <w:szCs w:val="20"/>
        </w:rPr>
        <w:t xml:space="preserve">　　　　　　</w:t>
      </w:r>
      <w:r w:rsidR="007862EE">
        <w:rPr>
          <w:rFonts w:ascii="Fira Mono" w:eastAsia="Fira Mono" w:hAnsi="Fira Mono" w:cs="Fira Mono"/>
          <w:sz w:val="20"/>
          <w:szCs w:val="20"/>
        </w:rPr>
        <w:t>⬇</w:t>
      </w:r>
    </w:p>
    <w:tbl>
      <w:tblPr>
        <w:tblStyle w:val="ab"/>
        <w:tblW w:w="9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7275"/>
      </w:tblGrid>
      <w:tr w:rsidR="00C70AEC" w14:paraId="56CB8BCC" w14:textId="77777777">
        <w:tc>
          <w:tcPr>
            <w:tcW w:w="2685" w:type="dxa"/>
            <w:shd w:val="clear" w:color="auto" w:fill="D9D9D9"/>
            <w:tcMar>
              <w:top w:w="100" w:type="dxa"/>
              <w:left w:w="100" w:type="dxa"/>
              <w:bottom w:w="100" w:type="dxa"/>
              <w:right w:w="100" w:type="dxa"/>
            </w:tcMar>
          </w:tcPr>
          <w:p w14:paraId="5D374717" w14:textId="77777777" w:rsidR="00C70AEC" w:rsidRDefault="007862EE">
            <w:pPr>
              <w:widowControl w:val="0"/>
              <w:spacing w:line="240" w:lineRule="auto"/>
              <w:rPr>
                <w:b/>
                <w:sz w:val="20"/>
                <w:szCs w:val="20"/>
              </w:rPr>
            </w:pPr>
            <w:r>
              <w:rPr>
                <w:rFonts w:ascii="Arial Unicode MS" w:eastAsia="Arial Unicode MS" w:hAnsi="Arial Unicode MS" w:cs="Arial Unicode MS"/>
                <w:b/>
                <w:sz w:val="20"/>
                <w:szCs w:val="20"/>
              </w:rPr>
              <w:t>住宅見学会</w:t>
            </w:r>
          </w:p>
        </w:tc>
        <w:tc>
          <w:tcPr>
            <w:tcW w:w="7275" w:type="dxa"/>
            <w:shd w:val="clear" w:color="auto" w:fill="auto"/>
            <w:tcMar>
              <w:top w:w="100" w:type="dxa"/>
              <w:left w:w="100" w:type="dxa"/>
              <w:bottom w:w="100" w:type="dxa"/>
              <w:right w:w="100" w:type="dxa"/>
            </w:tcMar>
          </w:tcPr>
          <w:p w14:paraId="2CAF292E" w14:textId="77777777" w:rsidR="00C70AEC" w:rsidRDefault="007862EE">
            <w:pPr>
              <w:widowControl w:val="0"/>
              <w:spacing w:line="240" w:lineRule="auto"/>
              <w:rPr>
                <w:b/>
                <w:sz w:val="20"/>
                <w:szCs w:val="20"/>
                <w:u w:val="single"/>
              </w:rPr>
            </w:pPr>
            <w:r>
              <w:rPr>
                <w:rFonts w:ascii="Arial Unicode MS" w:eastAsia="Arial Unicode MS" w:hAnsi="Arial Unicode MS" w:cs="Arial Unicode MS"/>
                <w:sz w:val="18"/>
                <w:szCs w:val="18"/>
              </w:rPr>
              <w:t xml:space="preserve">清滝住宅の住宅見学会を開催。 </w:t>
            </w:r>
          </w:p>
        </w:tc>
      </w:tr>
    </w:tbl>
    <w:p w14:paraId="59BEF2E4" w14:textId="63A33E11" w:rsidR="00C70AEC" w:rsidRDefault="001B37F8">
      <w:pPr>
        <w:widowControl w:val="0"/>
        <w:spacing w:line="240" w:lineRule="auto"/>
        <w:jc w:val="both"/>
        <w:rPr>
          <w:b/>
          <w:sz w:val="20"/>
          <w:szCs w:val="20"/>
          <w:u w:val="single"/>
        </w:rPr>
      </w:pPr>
      <w:r>
        <w:rPr>
          <w:rFonts w:ascii="ＭＳ 明朝" w:eastAsia="ＭＳ 明朝" w:hAnsi="ＭＳ 明朝" w:cs="ＭＳ 明朝" w:hint="eastAsia"/>
          <w:sz w:val="20"/>
          <w:szCs w:val="20"/>
        </w:rPr>
        <w:t xml:space="preserve">　　　　　　</w:t>
      </w:r>
      <w:r w:rsidR="007862EE">
        <w:rPr>
          <w:rFonts w:ascii="Fira Mono" w:eastAsia="Fira Mono" w:hAnsi="Fira Mono" w:cs="Fira Mono"/>
          <w:sz w:val="20"/>
          <w:szCs w:val="20"/>
        </w:rPr>
        <w:t>⬇</w:t>
      </w:r>
    </w:p>
    <w:tbl>
      <w:tblPr>
        <w:tblStyle w:val="ac"/>
        <w:tblW w:w="9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7275"/>
      </w:tblGrid>
      <w:tr w:rsidR="00C70AEC" w14:paraId="2657DFD7" w14:textId="77777777">
        <w:tc>
          <w:tcPr>
            <w:tcW w:w="2685" w:type="dxa"/>
            <w:shd w:val="clear" w:color="auto" w:fill="D9D9D9"/>
            <w:tcMar>
              <w:top w:w="100" w:type="dxa"/>
              <w:left w:w="100" w:type="dxa"/>
              <w:bottom w:w="100" w:type="dxa"/>
              <w:right w:w="100" w:type="dxa"/>
            </w:tcMar>
          </w:tcPr>
          <w:p w14:paraId="0D78F03E" w14:textId="77777777" w:rsidR="00C70AEC" w:rsidRDefault="007862EE">
            <w:pPr>
              <w:widowControl w:val="0"/>
              <w:spacing w:line="240" w:lineRule="auto"/>
              <w:rPr>
                <w:b/>
                <w:sz w:val="20"/>
                <w:szCs w:val="20"/>
              </w:rPr>
            </w:pPr>
            <w:r>
              <w:rPr>
                <w:rFonts w:ascii="Arial Unicode MS" w:eastAsia="Arial Unicode MS" w:hAnsi="Arial Unicode MS" w:cs="Arial Unicode MS"/>
                <w:b/>
                <w:sz w:val="20"/>
                <w:szCs w:val="20"/>
              </w:rPr>
              <w:t>企業への応募とエントリーサポート</w:t>
            </w:r>
          </w:p>
        </w:tc>
        <w:tc>
          <w:tcPr>
            <w:tcW w:w="7275" w:type="dxa"/>
            <w:shd w:val="clear" w:color="auto" w:fill="auto"/>
            <w:tcMar>
              <w:top w:w="100" w:type="dxa"/>
              <w:left w:w="100" w:type="dxa"/>
              <w:bottom w:w="100" w:type="dxa"/>
              <w:right w:w="100" w:type="dxa"/>
            </w:tcMar>
          </w:tcPr>
          <w:p w14:paraId="73A54513" w14:textId="77777777" w:rsidR="00C70AEC" w:rsidRDefault="007862EE">
            <w:pPr>
              <w:widowControl w:val="0"/>
              <w:spacing w:line="240" w:lineRule="auto"/>
              <w:rPr>
                <w:sz w:val="18"/>
                <w:szCs w:val="18"/>
              </w:rPr>
            </w:pPr>
            <w:r>
              <w:rPr>
                <w:rFonts w:ascii="Arial Unicode MS" w:eastAsia="Arial Unicode MS" w:hAnsi="Arial Unicode MS" w:cs="Arial Unicode MS"/>
                <w:sz w:val="18"/>
                <w:szCs w:val="18"/>
              </w:rPr>
              <w:t>企業への応募に関する相談や書類添削・面接対策など、就職に向けたサポートを実施。不採用になった場合は、状況に合わせた他の支援サービスを案内。</w:t>
            </w:r>
          </w:p>
        </w:tc>
      </w:tr>
    </w:tbl>
    <w:p w14:paraId="1433115A" w14:textId="08910139" w:rsidR="00C70AEC" w:rsidRDefault="001B37F8">
      <w:pPr>
        <w:widowControl w:val="0"/>
        <w:spacing w:line="240" w:lineRule="auto"/>
        <w:jc w:val="both"/>
        <w:rPr>
          <w:b/>
          <w:sz w:val="20"/>
          <w:szCs w:val="20"/>
          <w:u w:val="single"/>
        </w:rPr>
      </w:pPr>
      <w:r>
        <w:rPr>
          <w:rFonts w:ascii="ＭＳ 明朝" w:eastAsia="ＭＳ 明朝" w:hAnsi="ＭＳ 明朝" w:cs="ＭＳ 明朝" w:hint="eastAsia"/>
          <w:sz w:val="20"/>
          <w:szCs w:val="20"/>
        </w:rPr>
        <w:t xml:space="preserve">　　　　　　</w:t>
      </w:r>
      <w:r w:rsidR="007862EE">
        <w:rPr>
          <w:rFonts w:ascii="Fira Mono" w:eastAsia="Fira Mono" w:hAnsi="Fira Mono" w:cs="Fira Mono"/>
          <w:sz w:val="20"/>
          <w:szCs w:val="20"/>
        </w:rPr>
        <w:t>⬇</w:t>
      </w:r>
    </w:p>
    <w:tbl>
      <w:tblPr>
        <w:tblStyle w:val="ad"/>
        <w:tblW w:w="9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7275"/>
      </w:tblGrid>
      <w:tr w:rsidR="00C70AEC" w14:paraId="20B0AA99" w14:textId="77777777">
        <w:tc>
          <w:tcPr>
            <w:tcW w:w="2685" w:type="dxa"/>
            <w:shd w:val="clear" w:color="auto" w:fill="D9D9D9"/>
            <w:tcMar>
              <w:top w:w="100" w:type="dxa"/>
              <w:left w:w="100" w:type="dxa"/>
              <w:bottom w:w="100" w:type="dxa"/>
              <w:right w:w="100" w:type="dxa"/>
            </w:tcMar>
          </w:tcPr>
          <w:p w14:paraId="062D5FCC" w14:textId="77777777" w:rsidR="00C70AEC" w:rsidRDefault="007862EE">
            <w:pPr>
              <w:widowControl w:val="0"/>
              <w:spacing w:line="240" w:lineRule="auto"/>
              <w:rPr>
                <w:b/>
                <w:sz w:val="20"/>
                <w:szCs w:val="20"/>
              </w:rPr>
            </w:pPr>
            <w:r>
              <w:rPr>
                <w:rFonts w:ascii="Arial Unicode MS" w:eastAsia="Arial Unicode MS" w:hAnsi="Arial Unicode MS" w:cs="Arial Unicode MS"/>
                <w:b/>
                <w:sz w:val="20"/>
                <w:szCs w:val="20"/>
              </w:rPr>
              <w:t>DIYプログラム</w:t>
            </w:r>
          </w:p>
        </w:tc>
        <w:tc>
          <w:tcPr>
            <w:tcW w:w="7275" w:type="dxa"/>
            <w:shd w:val="clear" w:color="auto" w:fill="auto"/>
            <w:tcMar>
              <w:top w:w="100" w:type="dxa"/>
              <w:left w:w="100" w:type="dxa"/>
              <w:bottom w:w="100" w:type="dxa"/>
              <w:right w:w="100" w:type="dxa"/>
            </w:tcMar>
          </w:tcPr>
          <w:p w14:paraId="15C0CE22" w14:textId="1FC1C05A" w:rsidR="00C70AEC" w:rsidRDefault="007862EE">
            <w:pPr>
              <w:widowControl w:val="0"/>
              <w:spacing w:line="240" w:lineRule="auto"/>
              <w:rPr>
                <w:b/>
                <w:sz w:val="20"/>
                <w:szCs w:val="20"/>
                <w:u w:val="single"/>
              </w:rPr>
            </w:pPr>
            <w:r>
              <w:rPr>
                <w:rFonts w:ascii="Arial Unicode MS" w:eastAsia="Arial Unicode MS" w:hAnsi="Arial Unicode MS" w:cs="Arial Unicode MS"/>
                <w:sz w:val="18"/>
                <w:szCs w:val="18"/>
              </w:rPr>
              <w:t>就職決定後は、「DIYプログラム」に参加。壁紙貼り・ペンキ塗り・棚の取り付けなど、スタッフと一緒にDIY</w:t>
            </w:r>
            <w:r w:rsidR="001B37F8">
              <w:rPr>
                <w:rFonts w:ascii="Arial Unicode MS" w:eastAsia="Arial Unicode MS" w:hAnsi="Arial Unicode MS" w:cs="Arial Unicode MS"/>
                <w:sz w:val="18"/>
                <w:szCs w:val="18"/>
              </w:rPr>
              <w:t>（住戸の一部）</w:t>
            </w:r>
            <w:r>
              <w:rPr>
                <w:rFonts w:ascii="Arial Unicode MS" w:eastAsia="Arial Unicode MS" w:hAnsi="Arial Unicode MS" w:cs="Arial Unicode MS"/>
                <w:sz w:val="18"/>
                <w:szCs w:val="18"/>
              </w:rPr>
              <w:t>を実施。</w:t>
            </w:r>
          </w:p>
        </w:tc>
      </w:tr>
    </w:tbl>
    <w:p w14:paraId="348D648F" w14:textId="3DE8A287" w:rsidR="00C70AEC" w:rsidRDefault="001B37F8">
      <w:pPr>
        <w:widowControl w:val="0"/>
        <w:spacing w:line="240" w:lineRule="auto"/>
        <w:jc w:val="both"/>
        <w:rPr>
          <w:b/>
          <w:sz w:val="20"/>
          <w:szCs w:val="20"/>
          <w:u w:val="single"/>
        </w:rPr>
      </w:pPr>
      <w:bookmarkStart w:id="8" w:name="_yc7x9sd40bj" w:colFirst="0" w:colLast="0"/>
      <w:bookmarkEnd w:id="8"/>
      <w:r>
        <w:rPr>
          <w:rFonts w:ascii="ＭＳ 明朝" w:eastAsia="ＭＳ 明朝" w:hAnsi="ＭＳ 明朝" w:cs="ＭＳ 明朝" w:hint="eastAsia"/>
          <w:sz w:val="20"/>
          <w:szCs w:val="20"/>
        </w:rPr>
        <w:t xml:space="preserve">　　　　　　</w:t>
      </w:r>
      <w:r w:rsidR="007862EE">
        <w:rPr>
          <w:rFonts w:ascii="Fira Mono" w:eastAsia="Fira Mono" w:hAnsi="Fira Mono" w:cs="Fira Mono"/>
          <w:sz w:val="20"/>
          <w:szCs w:val="20"/>
        </w:rPr>
        <w:t>⬇</w:t>
      </w:r>
    </w:p>
    <w:tbl>
      <w:tblPr>
        <w:tblStyle w:val="ae"/>
        <w:tblW w:w="9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7275"/>
      </w:tblGrid>
      <w:tr w:rsidR="00C70AEC" w14:paraId="408E0A53" w14:textId="77777777">
        <w:tc>
          <w:tcPr>
            <w:tcW w:w="2685" w:type="dxa"/>
            <w:shd w:val="clear" w:color="auto" w:fill="D9D9D9"/>
            <w:tcMar>
              <w:top w:w="100" w:type="dxa"/>
              <w:left w:w="100" w:type="dxa"/>
              <w:bottom w:w="100" w:type="dxa"/>
              <w:right w:w="100" w:type="dxa"/>
            </w:tcMar>
          </w:tcPr>
          <w:p w14:paraId="2F578589" w14:textId="77777777" w:rsidR="00C70AEC" w:rsidRDefault="007862EE">
            <w:pPr>
              <w:widowControl w:val="0"/>
              <w:spacing w:line="240" w:lineRule="auto"/>
              <w:rPr>
                <w:b/>
                <w:sz w:val="20"/>
                <w:szCs w:val="20"/>
              </w:rPr>
            </w:pPr>
            <w:r>
              <w:rPr>
                <w:rFonts w:ascii="Arial Unicode MS" w:eastAsia="Arial Unicode MS" w:hAnsi="Arial Unicode MS" w:cs="Arial Unicode MS"/>
                <w:b/>
                <w:sz w:val="20"/>
                <w:szCs w:val="20"/>
              </w:rPr>
              <w:t>入居スタート</w:t>
            </w:r>
          </w:p>
          <w:p w14:paraId="4BAAAC77" w14:textId="77777777" w:rsidR="00C70AEC" w:rsidRDefault="007862EE">
            <w:pPr>
              <w:widowControl w:val="0"/>
              <w:spacing w:line="240" w:lineRule="auto"/>
              <w:rPr>
                <w:b/>
                <w:sz w:val="20"/>
                <w:szCs w:val="20"/>
              </w:rPr>
            </w:pPr>
            <w:r>
              <w:rPr>
                <w:rFonts w:ascii="Arial Unicode MS" w:eastAsia="Arial Unicode MS" w:hAnsi="Arial Unicode MS" w:cs="Arial Unicode MS"/>
                <w:b/>
                <w:sz w:val="20"/>
                <w:szCs w:val="20"/>
              </w:rPr>
              <w:t>定着支援開始</w:t>
            </w:r>
          </w:p>
        </w:tc>
        <w:tc>
          <w:tcPr>
            <w:tcW w:w="7275" w:type="dxa"/>
            <w:shd w:val="clear" w:color="auto" w:fill="auto"/>
            <w:tcMar>
              <w:top w:w="100" w:type="dxa"/>
              <w:left w:w="100" w:type="dxa"/>
              <w:bottom w:w="100" w:type="dxa"/>
              <w:right w:w="100" w:type="dxa"/>
            </w:tcMar>
          </w:tcPr>
          <w:p w14:paraId="6DA726F2" w14:textId="3DACE41F" w:rsidR="00C70AEC" w:rsidRDefault="007862EE">
            <w:pPr>
              <w:widowControl w:val="0"/>
              <w:spacing w:line="240" w:lineRule="auto"/>
              <w:rPr>
                <w:b/>
                <w:sz w:val="20"/>
                <w:szCs w:val="20"/>
                <w:u w:val="single"/>
              </w:rPr>
            </w:pPr>
            <w:r>
              <w:rPr>
                <w:rFonts w:ascii="Arial Unicode MS" w:eastAsia="Arial Unicode MS" w:hAnsi="Arial Unicode MS" w:cs="Arial Unicode MS"/>
                <w:sz w:val="18"/>
                <w:szCs w:val="18"/>
              </w:rPr>
              <w:t>入居後は、長く働き続けるための研修や、面談を定期的に行うなどのサポートを実施。自治会活動</w:t>
            </w:r>
            <w:r w:rsidR="008E4036">
              <w:rPr>
                <w:rFonts w:ascii="ＭＳ 明朝" w:eastAsia="ＭＳ 明朝" w:hAnsi="ＭＳ 明朝" w:cs="ＭＳ 明朝" w:hint="eastAsia"/>
                <w:sz w:val="18"/>
                <w:szCs w:val="18"/>
              </w:rPr>
              <w:t>へも</w:t>
            </w:r>
            <w:r>
              <w:rPr>
                <w:rFonts w:ascii="Arial Unicode MS" w:eastAsia="Arial Unicode MS" w:hAnsi="Arial Unicode MS" w:cs="Arial Unicode MS"/>
                <w:sz w:val="18"/>
                <w:szCs w:val="18"/>
              </w:rPr>
              <w:t>参加。</w:t>
            </w:r>
          </w:p>
        </w:tc>
      </w:tr>
    </w:tbl>
    <w:p w14:paraId="242EE819" w14:textId="3DDE4AE5" w:rsidR="00C70AEC" w:rsidRDefault="00C70AEC">
      <w:pPr>
        <w:rPr>
          <w:b/>
          <w:sz w:val="10"/>
          <w:szCs w:val="10"/>
        </w:rPr>
      </w:pPr>
    </w:p>
    <w:p w14:paraId="13EC12A7" w14:textId="629453E0" w:rsidR="00D93489" w:rsidRDefault="00D93489">
      <w:pPr>
        <w:rPr>
          <w:b/>
          <w:sz w:val="10"/>
          <w:szCs w:val="10"/>
        </w:rPr>
      </w:pPr>
    </w:p>
    <w:p w14:paraId="6F62B5F4" w14:textId="38EB3BF7" w:rsidR="00D93489" w:rsidRDefault="00D93489">
      <w:pPr>
        <w:rPr>
          <w:b/>
          <w:sz w:val="10"/>
          <w:szCs w:val="10"/>
        </w:rPr>
      </w:pPr>
    </w:p>
    <w:p w14:paraId="336842FB" w14:textId="41DE5F44" w:rsidR="00D93489" w:rsidRDefault="00D93489">
      <w:pPr>
        <w:rPr>
          <w:b/>
          <w:sz w:val="10"/>
          <w:szCs w:val="10"/>
        </w:rPr>
      </w:pPr>
    </w:p>
    <w:p w14:paraId="0AF98381" w14:textId="77777777" w:rsidR="00D93489" w:rsidRDefault="00D93489">
      <w:pPr>
        <w:rPr>
          <w:b/>
          <w:sz w:val="10"/>
          <w:szCs w:val="10"/>
        </w:rPr>
      </w:pPr>
    </w:p>
    <w:tbl>
      <w:tblPr>
        <w:tblStyle w:val="af"/>
        <w:tblW w:w="99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5"/>
      </w:tblGrid>
      <w:tr w:rsidR="00C70AEC" w14:paraId="051ADAFE" w14:textId="77777777">
        <w:tc>
          <w:tcPr>
            <w:tcW w:w="9915" w:type="dxa"/>
            <w:tcBorders>
              <w:top w:val="single" w:sz="8" w:space="0" w:color="CFE2F3"/>
              <w:left w:val="single" w:sz="8" w:space="0" w:color="CFE2F3"/>
              <w:bottom w:val="single" w:sz="8" w:space="0" w:color="CFE2F3"/>
              <w:right w:val="single" w:sz="8" w:space="0" w:color="CFE2F3"/>
            </w:tcBorders>
            <w:shd w:val="clear" w:color="auto" w:fill="CFE2F3"/>
            <w:tcMar>
              <w:top w:w="100" w:type="dxa"/>
              <w:left w:w="100" w:type="dxa"/>
              <w:bottom w:w="100" w:type="dxa"/>
              <w:right w:w="100" w:type="dxa"/>
            </w:tcMar>
          </w:tcPr>
          <w:p w14:paraId="368AC7AC" w14:textId="77777777" w:rsidR="00C70AEC" w:rsidRDefault="007862EE">
            <w:pPr>
              <w:widowControl w:val="0"/>
              <w:spacing w:line="240" w:lineRule="auto"/>
              <w:rPr>
                <w:b/>
                <w:sz w:val="24"/>
                <w:szCs w:val="24"/>
              </w:rPr>
            </w:pPr>
            <w:r>
              <w:rPr>
                <w:rFonts w:ascii="Arial Unicode MS" w:eastAsia="Arial Unicode MS" w:hAnsi="Arial Unicode MS" w:cs="Arial Unicode MS"/>
                <w:b/>
                <w:sz w:val="24"/>
                <w:szCs w:val="24"/>
              </w:rPr>
              <w:lastRenderedPageBreak/>
              <w:t>【2】事業成果・実績</w:t>
            </w:r>
          </w:p>
        </w:tc>
      </w:tr>
    </w:tbl>
    <w:p w14:paraId="724FFD04" w14:textId="77777777" w:rsidR="00C70AEC" w:rsidRDefault="00C70AEC">
      <w:pPr>
        <w:rPr>
          <w:sz w:val="10"/>
          <w:szCs w:val="10"/>
        </w:rPr>
      </w:pPr>
    </w:p>
    <w:p w14:paraId="01AA6BE2" w14:textId="01A49274" w:rsidR="00C70AEC" w:rsidRDefault="007862EE">
      <w:pPr>
        <w:rPr>
          <w:b/>
          <w:sz w:val="24"/>
          <w:szCs w:val="24"/>
          <w:u w:val="single"/>
        </w:rPr>
      </w:pPr>
      <w:r>
        <w:rPr>
          <w:rFonts w:ascii="Arial Unicode MS" w:eastAsia="Arial Unicode MS" w:hAnsi="Arial Unicode MS" w:cs="Arial Unicode MS"/>
          <w:b/>
          <w:sz w:val="24"/>
          <w:szCs w:val="24"/>
          <w:u w:val="single"/>
        </w:rPr>
        <w:t>1）3年間の事業目標</w:t>
      </w:r>
      <w:r w:rsidR="001B37F8">
        <w:rPr>
          <w:rFonts w:ascii="ＭＳ 明朝" w:eastAsia="ＭＳ 明朝" w:hAnsi="ＭＳ 明朝" w:cs="ＭＳ 明朝" w:hint="eastAsia"/>
          <w:b/>
          <w:sz w:val="24"/>
          <w:szCs w:val="24"/>
          <w:u w:val="single"/>
        </w:rPr>
        <w:t>と実績</w:t>
      </w:r>
      <w:r>
        <w:rPr>
          <w:rFonts w:ascii="Arial Unicode MS" w:eastAsia="Arial Unicode MS" w:hAnsi="Arial Unicode MS" w:cs="Arial Unicode MS"/>
          <w:b/>
          <w:sz w:val="24"/>
          <w:szCs w:val="24"/>
          <w:u w:val="single"/>
        </w:rPr>
        <w:t>について</w:t>
      </w:r>
    </w:p>
    <w:p w14:paraId="01F96019" w14:textId="77777777" w:rsidR="00C70AEC" w:rsidRDefault="00C70AEC">
      <w:pPr>
        <w:rPr>
          <w:b/>
          <w:sz w:val="10"/>
          <w:szCs w:val="10"/>
          <w:u w:val="single"/>
        </w:rPr>
      </w:pPr>
    </w:p>
    <w:tbl>
      <w:tblPr>
        <w:tblStyle w:val="af0"/>
        <w:tblW w:w="99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5"/>
        <w:gridCol w:w="2495"/>
        <w:gridCol w:w="2495"/>
        <w:gridCol w:w="2495"/>
      </w:tblGrid>
      <w:tr w:rsidR="00C70AEC" w14:paraId="384E93FC" w14:textId="77777777">
        <w:tc>
          <w:tcPr>
            <w:tcW w:w="2495" w:type="dxa"/>
            <w:shd w:val="clear" w:color="auto" w:fill="D9D9D9"/>
            <w:tcMar>
              <w:top w:w="100" w:type="dxa"/>
              <w:left w:w="100" w:type="dxa"/>
              <w:bottom w:w="100" w:type="dxa"/>
              <w:right w:w="100" w:type="dxa"/>
            </w:tcMar>
          </w:tcPr>
          <w:p w14:paraId="56E84BE4" w14:textId="77777777" w:rsidR="00C70AEC" w:rsidRDefault="007862EE">
            <w:pPr>
              <w:widowControl w:val="0"/>
              <w:jc w:val="center"/>
              <w:rPr>
                <w:b/>
                <w:sz w:val="20"/>
                <w:szCs w:val="20"/>
              </w:rPr>
            </w:pPr>
            <w:r>
              <w:rPr>
                <w:rFonts w:ascii="Arial Unicode MS" w:eastAsia="Arial Unicode MS" w:hAnsi="Arial Unicode MS" w:cs="Arial Unicode MS"/>
                <w:b/>
                <w:sz w:val="20"/>
                <w:szCs w:val="20"/>
              </w:rPr>
              <w:t>令和2年度</w:t>
            </w:r>
          </w:p>
        </w:tc>
        <w:tc>
          <w:tcPr>
            <w:tcW w:w="2495" w:type="dxa"/>
            <w:shd w:val="clear" w:color="auto" w:fill="D9D9D9"/>
            <w:tcMar>
              <w:top w:w="100" w:type="dxa"/>
              <w:left w:w="100" w:type="dxa"/>
              <w:bottom w:w="100" w:type="dxa"/>
              <w:right w:w="100" w:type="dxa"/>
            </w:tcMar>
          </w:tcPr>
          <w:p w14:paraId="28B44C22" w14:textId="77777777" w:rsidR="00C70AEC" w:rsidRDefault="007862EE">
            <w:pPr>
              <w:widowControl w:val="0"/>
              <w:jc w:val="center"/>
              <w:rPr>
                <w:sz w:val="18"/>
                <w:szCs w:val="18"/>
              </w:rPr>
            </w:pPr>
            <w:r>
              <w:rPr>
                <w:rFonts w:ascii="Arial Unicode MS" w:eastAsia="Arial Unicode MS" w:hAnsi="Arial Unicode MS" w:cs="Arial Unicode MS"/>
                <w:sz w:val="18"/>
                <w:szCs w:val="18"/>
              </w:rPr>
              <w:t>目標値</w:t>
            </w:r>
          </w:p>
        </w:tc>
        <w:tc>
          <w:tcPr>
            <w:tcW w:w="2495" w:type="dxa"/>
            <w:shd w:val="clear" w:color="auto" w:fill="D9D9D9"/>
            <w:tcMar>
              <w:top w:w="100" w:type="dxa"/>
              <w:left w:w="100" w:type="dxa"/>
              <w:bottom w:w="100" w:type="dxa"/>
              <w:right w:w="100" w:type="dxa"/>
            </w:tcMar>
          </w:tcPr>
          <w:p w14:paraId="27D96C2D" w14:textId="77777777" w:rsidR="00C70AEC" w:rsidRDefault="007862EE">
            <w:pPr>
              <w:widowControl w:val="0"/>
              <w:jc w:val="center"/>
              <w:rPr>
                <w:sz w:val="18"/>
                <w:szCs w:val="18"/>
              </w:rPr>
            </w:pPr>
            <w:r>
              <w:rPr>
                <w:rFonts w:ascii="Arial Unicode MS" w:eastAsia="Arial Unicode MS" w:hAnsi="Arial Unicode MS" w:cs="Arial Unicode MS"/>
                <w:sz w:val="18"/>
                <w:szCs w:val="18"/>
              </w:rPr>
              <w:t>実績</w:t>
            </w:r>
          </w:p>
        </w:tc>
        <w:tc>
          <w:tcPr>
            <w:tcW w:w="2495" w:type="dxa"/>
            <w:shd w:val="clear" w:color="auto" w:fill="D9D9D9"/>
            <w:tcMar>
              <w:top w:w="100" w:type="dxa"/>
              <w:left w:w="100" w:type="dxa"/>
              <w:bottom w:w="100" w:type="dxa"/>
              <w:right w:w="100" w:type="dxa"/>
            </w:tcMar>
          </w:tcPr>
          <w:p w14:paraId="5B17BA2F" w14:textId="77777777" w:rsidR="00C70AEC" w:rsidRDefault="007862EE">
            <w:pPr>
              <w:widowControl w:val="0"/>
              <w:jc w:val="center"/>
              <w:rPr>
                <w:sz w:val="18"/>
                <w:szCs w:val="18"/>
              </w:rPr>
            </w:pPr>
            <w:r>
              <w:rPr>
                <w:rFonts w:ascii="Arial Unicode MS" w:eastAsia="Arial Unicode MS" w:hAnsi="Arial Unicode MS" w:cs="Arial Unicode MS"/>
                <w:sz w:val="18"/>
                <w:szCs w:val="18"/>
              </w:rPr>
              <w:t>達成率</w:t>
            </w:r>
          </w:p>
        </w:tc>
      </w:tr>
      <w:tr w:rsidR="00C70AEC" w14:paraId="155D4B57" w14:textId="77777777">
        <w:tc>
          <w:tcPr>
            <w:tcW w:w="2495" w:type="dxa"/>
            <w:shd w:val="clear" w:color="auto" w:fill="auto"/>
            <w:tcMar>
              <w:top w:w="100" w:type="dxa"/>
              <w:left w:w="100" w:type="dxa"/>
              <w:bottom w:w="100" w:type="dxa"/>
              <w:right w:w="100" w:type="dxa"/>
            </w:tcMar>
          </w:tcPr>
          <w:p w14:paraId="39900E80" w14:textId="77777777" w:rsidR="00C70AEC" w:rsidRDefault="007862EE">
            <w:pPr>
              <w:widowControl w:val="0"/>
              <w:rPr>
                <w:sz w:val="20"/>
                <w:szCs w:val="20"/>
              </w:rPr>
            </w:pPr>
            <w:r>
              <w:rPr>
                <w:rFonts w:ascii="Arial Unicode MS" w:eastAsia="Arial Unicode MS" w:hAnsi="Arial Unicode MS" w:cs="Arial Unicode MS"/>
                <w:sz w:val="20"/>
                <w:szCs w:val="20"/>
              </w:rPr>
              <w:t>応募・お問い合わせ数</w:t>
            </w:r>
          </w:p>
        </w:tc>
        <w:tc>
          <w:tcPr>
            <w:tcW w:w="2495" w:type="dxa"/>
            <w:shd w:val="clear" w:color="auto" w:fill="auto"/>
            <w:tcMar>
              <w:top w:w="100" w:type="dxa"/>
              <w:left w:w="100" w:type="dxa"/>
              <w:bottom w:w="100" w:type="dxa"/>
              <w:right w:w="100" w:type="dxa"/>
            </w:tcMar>
          </w:tcPr>
          <w:p w14:paraId="66892A2D" w14:textId="77777777" w:rsidR="00C70AEC" w:rsidRDefault="007862EE">
            <w:pPr>
              <w:widowControl w:val="0"/>
              <w:jc w:val="center"/>
              <w:rPr>
                <w:sz w:val="20"/>
                <w:szCs w:val="20"/>
              </w:rPr>
            </w:pPr>
            <w:r>
              <w:rPr>
                <w:sz w:val="20"/>
                <w:szCs w:val="20"/>
              </w:rPr>
              <w:t>-</w:t>
            </w:r>
          </w:p>
        </w:tc>
        <w:tc>
          <w:tcPr>
            <w:tcW w:w="2495" w:type="dxa"/>
            <w:shd w:val="clear" w:color="auto" w:fill="auto"/>
            <w:tcMar>
              <w:top w:w="100" w:type="dxa"/>
              <w:left w:w="100" w:type="dxa"/>
              <w:bottom w:w="100" w:type="dxa"/>
              <w:right w:w="100" w:type="dxa"/>
            </w:tcMar>
          </w:tcPr>
          <w:p w14:paraId="3723ECD8" w14:textId="77777777" w:rsidR="00C70AEC" w:rsidRDefault="007862EE">
            <w:pPr>
              <w:widowControl w:val="0"/>
              <w:jc w:val="center"/>
              <w:rPr>
                <w:sz w:val="20"/>
                <w:szCs w:val="20"/>
              </w:rPr>
            </w:pPr>
            <w:r>
              <w:rPr>
                <w:sz w:val="20"/>
                <w:szCs w:val="20"/>
              </w:rPr>
              <w:t>53</w:t>
            </w:r>
            <w:r>
              <w:rPr>
                <w:rFonts w:ascii="Arial Unicode MS" w:eastAsia="Arial Unicode MS" w:hAnsi="Arial Unicode MS" w:cs="Arial Unicode MS"/>
                <w:sz w:val="20"/>
                <w:szCs w:val="20"/>
              </w:rPr>
              <w:t>件</w:t>
            </w:r>
          </w:p>
        </w:tc>
        <w:tc>
          <w:tcPr>
            <w:tcW w:w="2495" w:type="dxa"/>
            <w:shd w:val="clear" w:color="auto" w:fill="auto"/>
            <w:tcMar>
              <w:top w:w="100" w:type="dxa"/>
              <w:left w:w="100" w:type="dxa"/>
              <w:bottom w:w="100" w:type="dxa"/>
              <w:right w:w="100" w:type="dxa"/>
            </w:tcMar>
          </w:tcPr>
          <w:p w14:paraId="7841F4E7" w14:textId="77777777" w:rsidR="00C70AEC" w:rsidRDefault="007862EE">
            <w:pPr>
              <w:widowControl w:val="0"/>
              <w:jc w:val="center"/>
              <w:rPr>
                <w:sz w:val="20"/>
                <w:szCs w:val="20"/>
              </w:rPr>
            </w:pPr>
            <w:r>
              <w:rPr>
                <w:sz w:val="20"/>
                <w:szCs w:val="20"/>
              </w:rPr>
              <w:t>-</w:t>
            </w:r>
          </w:p>
        </w:tc>
      </w:tr>
      <w:tr w:rsidR="00C70AEC" w14:paraId="47B6C3F0" w14:textId="77777777">
        <w:tc>
          <w:tcPr>
            <w:tcW w:w="2495" w:type="dxa"/>
            <w:shd w:val="clear" w:color="auto" w:fill="auto"/>
            <w:tcMar>
              <w:top w:w="100" w:type="dxa"/>
              <w:left w:w="100" w:type="dxa"/>
              <w:bottom w:w="100" w:type="dxa"/>
              <w:right w:w="100" w:type="dxa"/>
            </w:tcMar>
          </w:tcPr>
          <w:p w14:paraId="3720012D" w14:textId="77777777" w:rsidR="00C70AEC" w:rsidRDefault="007862EE">
            <w:pPr>
              <w:widowControl w:val="0"/>
              <w:rPr>
                <w:sz w:val="20"/>
                <w:szCs w:val="20"/>
              </w:rPr>
            </w:pPr>
            <w:r>
              <w:rPr>
                <w:rFonts w:ascii="Arial Unicode MS" w:eastAsia="Arial Unicode MS" w:hAnsi="Arial Unicode MS" w:cs="Arial Unicode MS"/>
                <w:sz w:val="20"/>
                <w:szCs w:val="20"/>
              </w:rPr>
              <w:t>就職決定者数</w:t>
            </w:r>
          </w:p>
        </w:tc>
        <w:tc>
          <w:tcPr>
            <w:tcW w:w="2495" w:type="dxa"/>
            <w:shd w:val="clear" w:color="auto" w:fill="auto"/>
            <w:tcMar>
              <w:top w:w="100" w:type="dxa"/>
              <w:left w:w="100" w:type="dxa"/>
              <w:bottom w:w="100" w:type="dxa"/>
              <w:right w:w="100" w:type="dxa"/>
            </w:tcMar>
          </w:tcPr>
          <w:p w14:paraId="61D9FA81" w14:textId="77777777" w:rsidR="00C70AEC" w:rsidRDefault="007862EE">
            <w:pPr>
              <w:widowControl w:val="0"/>
              <w:jc w:val="center"/>
              <w:rPr>
                <w:sz w:val="20"/>
                <w:szCs w:val="20"/>
              </w:rPr>
            </w:pPr>
            <w:r>
              <w:rPr>
                <w:rFonts w:ascii="Arial Unicode MS" w:eastAsia="Arial Unicode MS" w:hAnsi="Arial Unicode MS" w:cs="Arial Unicode MS"/>
                <w:sz w:val="20"/>
                <w:szCs w:val="20"/>
              </w:rPr>
              <w:t>5名</w:t>
            </w:r>
          </w:p>
        </w:tc>
        <w:tc>
          <w:tcPr>
            <w:tcW w:w="2495" w:type="dxa"/>
            <w:shd w:val="clear" w:color="auto" w:fill="auto"/>
            <w:tcMar>
              <w:top w:w="100" w:type="dxa"/>
              <w:left w:w="100" w:type="dxa"/>
              <w:bottom w:w="100" w:type="dxa"/>
              <w:right w:w="100" w:type="dxa"/>
            </w:tcMar>
          </w:tcPr>
          <w:p w14:paraId="026C1AEE" w14:textId="77777777" w:rsidR="00C70AEC" w:rsidRDefault="007862EE">
            <w:pPr>
              <w:widowControl w:val="0"/>
              <w:jc w:val="center"/>
              <w:rPr>
                <w:sz w:val="20"/>
                <w:szCs w:val="20"/>
              </w:rPr>
            </w:pPr>
            <w:r>
              <w:rPr>
                <w:rFonts w:ascii="Arial Unicode MS" w:eastAsia="Arial Unicode MS" w:hAnsi="Arial Unicode MS" w:cs="Arial Unicode MS"/>
                <w:sz w:val="20"/>
                <w:szCs w:val="20"/>
              </w:rPr>
              <w:t>3名</w:t>
            </w:r>
          </w:p>
        </w:tc>
        <w:tc>
          <w:tcPr>
            <w:tcW w:w="2495" w:type="dxa"/>
            <w:shd w:val="clear" w:color="auto" w:fill="auto"/>
            <w:tcMar>
              <w:top w:w="100" w:type="dxa"/>
              <w:left w:w="100" w:type="dxa"/>
              <w:bottom w:w="100" w:type="dxa"/>
              <w:right w:w="100" w:type="dxa"/>
            </w:tcMar>
          </w:tcPr>
          <w:p w14:paraId="0851DDCD" w14:textId="77777777" w:rsidR="00C70AEC" w:rsidRDefault="007862EE">
            <w:pPr>
              <w:widowControl w:val="0"/>
              <w:jc w:val="center"/>
              <w:rPr>
                <w:sz w:val="20"/>
                <w:szCs w:val="20"/>
              </w:rPr>
            </w:pPr>
            <w:r>
              <w:rPr>
                <w:rFonts w:ascii="Arial Unicode MS" w:eastAsia="Arial Unicode MS" w:hAnsi="Arial Unicode MS" w:cs="Arial Unicode MS"/>
                <w:sz w:val="20"/>
                <w:szCs w:val="20"/>
              </w:rPr>
              <w:t>60％</w:t>
            </w:r>
          </w:p>
        </w:tc>
      </w:tr>
      <w:tr w:rsidR="00C70AEC" w14:paraId="4F46A06A" w14:textId="77777777">
        <w:tc>
          <w:tcPr>
            <w:tcW w:w="2495" w:type="dxa"/>
            <w:shd w:val="clear" w:color="auto" w:fill="auto"/>
            <w:tcMar>
              <w:top w:w="100" w:type="dxa"/>
              <w:left w:w="100" w:type="dxa"/>
              <w:bottom w:w="100" w:type="dxa"/>
              <w:right w:w="100" w:type="dxa"/>
            </w:tcMar>
          </w:tcPr>
          <w:p w14:paraId="49879D14" w14:textId="1734D0A3" w:rsidR="00C70AEC" w:rsidRDefault="00DD5A45">
            <w:pPr>
              <w:widowControl w:val="0"/>
              <w:rPr>
                <w:sz w:val="20"/>
                <w:szCs w:val="20"/>
              </w:rPr>
            </w:pPr>
            <w:r>
              <w:rPr>
                <w:rFonts w:ascii="ＭＳ 明朝" w:eastAsia="ＭＳ 明朝" w:hAnsi="ＭＳ 明朝" w:cs="ＭＳ 明朝" w:hint="eastAsia"/>
                <w:sz w:val="20"/>
                <w:szCs w:val="20"/>
              </w:rPr>
              <w:t>求人数</w:t>
            </w:r>
          </w:p>
        </w:tc>
        <w:tc>
          <w:tcPr>
            <w:tcW w:w="2495" w:type="dxa"/>
            <w:shd w:val="clear" w:color="auto" w:fill="auto"/>
            <w:tcMar>
              <w:top w:w="100" w:type="dxa"/>
              <w:left w:w="100" w:type="dxa"/>
              <w:bottom w:w="100" w:type="dxa"/>
              <w:right w:w="100" w:type="dxa"/>
            </w:tcMar>
          </w:tcPr>
          <w:p w14:paraId="72A1DD15" w14:textId="77777777" w:rsidR="00C70AEC" w:rsidRDefault="007862EE">
            <w:pPr>
              <w:widowControl w:val="0"/>
              <w:jc w:val="center"/>
              <w:rPr>
                <w:sz w:val="20"/>
                <w:szCs w:val="20"/>
              </w:rPr>
            </w:pPr>
            <w:r>
              <w:rPr>
                <w:rFonts w:ascii="Arial Unicode MS" w:eastAsia="Arial Unicode MS" w:hAnsi="Arial Unicode MS" w:cs="Arial Unicode MS"/>
                <w:sz w:val="20"/>
                <w:szCs w:val="20"/>
              </w:rPr>
              <w:t>20件</w:t>
            </w:r>
          </w:p>
        </w:tc>
        <w:tc>
          <w:tcPr>
            <w:tcW w:w="2495" w:type="dxa"/>
            <w:shd w:val="clear" w:color="auto" w:fill="auto"/>
            <w:tcMar>
              <w:top w:w="100" w:type="dxa"/>
              <w:left w:w="100" w:type="dxa"/>
              <w:bottom w:w="100" w:type="dxa"/>
              <w:right w:w="100" w:type="dxa"/>
            </w:tcMar>
          </w:tcPr>
          <w:p w14:paraId="46AB6025" w14:textId="77777777" w:rsidR="00C70AEC" w:rsidRDefault="007862EE">
            <w:pPr>
              <w:widowControl w:val="0"/>
              <w:jc w:val="center"/>
              <w:rPr>
                <w:sz w:val="20"/>
                <w:szCs w:val="20"/>
              </w:rPr>
            </w:pPr>
            <w:r>
              <w:rPr>
                <w:rFonts w:ascii="Arial Unicode MS" w:eastAsia="Arial Unicode MS" w:hAnsi="Arial Unicode MS" w:cs="Arial Unicode MS"/>
                <w:sz w:val="20"/>
                <w:szCs w:val="20"/>
              </w:rPr>
              <w:t>32件</w:t>
            </w:r>
          </w:p>
        </w:tc>
        <w:tc>
          <w:tcPr>
            <w:tcW w:w="2495" w:type="dxa"/>
            <w:shd w:val="clear" w:color="auto" w:fill="auto"/>
            <w:tcMar>
              <w:top w:w="100" w:type="dxa"/>
              <w:left w:w="100" w:type="dxa"/>
              <w:bottom w:w="100" w:type="dxa"/>
              <w:right w:w="100" w:type="dxa"/>
            </w:tcMar>
          </w:tcPr>
          <w:p w14:paraId="37944C79" w14:textId="77777777" w:rsidR="00C70AEC" w:rsidRDefault="007862EE">
            <w:pPr>
              <w:widowControl w:val="0"/>
              <w:jc w:val="center"/>
              <w:rPr>
                <w:sz w:val="20"/>
                <w:szCs w:val="20"/>
              </w:rPr>
            </w:pPr>
            <w:r>
              <w:rPr>
                <w:rFonts w:ascii="Arial Unicode MS" w:eastAsia="Arial Unicode MS" w:hAnsi="Arial Unicode MS" w:cs="Arial Unicode MS"/>
                <w:sz w:val="20"/>
                <w:szCs w:val="20"/>
              </w:rPr>
              <w:t>160％</w:t>
            </w:r>
          </w:p>
        </w:tc>
      </w:tr>
    </w:tbl>
    <w:p w14:paraId="6384CFE8" w14:textId="77777777" w:rsidR="00C70AEC" w:rsidRDefault="00C70AEC">
      <w:pPr>
        <w:rPr>
          <w:sz w:val="10"/>
          <w:szCs w:val="10"/>
        </w:rPr>
      </w:pPr>
    </w:p>
    <w:tbl>
      <w:tblPr>
        <w:tblStyle w:val="af1"/>
        <w:tblW w:w="99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5"/>
        <w:gridCol w:w="2495"/>
        <w:gridCol w:w="2495"/>
        <w:gridCol w:w="2495"/>
      </w:tblGrid>
      <w:tr w:rsidR="00C70AEC" w14:paraId="6EF6CD3D" w14:textId="77777777">
        <w:tc>
          <w:tcPr>
            <w:tcW w:w="2495" w:type="dxa"/>
            <w:shd w:val="clear" w:color="auto" w:fill="D9D9D9"/>
            <w:tcMar>
              <w:top w:w="100" w:type="dxa"/>
              <w:left w:w="100" w:type="dxa"/>
              <w:bottom w:w="100" w:type="dxa"/>
              <w:right w:w="100" w:type="dxa"/>
            </w:tcMar>
          </w:tcPr>
          <w:p w14:paraId="6AA256D2" w14:textId="77777777" w:rsidR="00C70AEC" w:rsidRDefault="007862EE">
            <w:pPr>
              <w:widowControl w:val="0"/>
              <w:jc w:val="center"/>
              <w:rPr>
                <w:b/>
                <w:sz w:val="20"/>
                <w:szCs w:val="20"/>
              </w:rPr>
            </w:pPr>
            <w:r>
              <w:rPr>
                <w:rFonts w:ascii="Arial Unicode MS" w:eastAsia="Arial Unicode MS" w:hAnsi="Arial Unicode MS" w:cs="Arial Unicode MS"/>
                <w:b/>
                <w:sz w:val="20"/>
                <w:szCs w:val="20"/>
              </w:rPr>
              <w:t>令和3年度</w:t>
            </w:r>
          </w:p>
        </w:tc>
        <w:tc>
          <w:tcPr>
            <w:tcW w:w="2495" w:type="dxa"/>
            <w:shd w:val="clear" w:color="auto" w:fill="D9D9D9"/>
            <w:tcMar>
              <w:top w:w="100" w:type="dxa"/>
              <w:left w:w="100" w:type="dxa"/>
              <w:bottom w:w="100" w:type="dxa"/>
              <w:right w:w="100" w:type="dxa"/>
            </w:tcMar>
          </w:tcPr>
          <w:p w14:paraId="70E9937F" w14:textId="77777777" w:rsidR="00C70AEC" w:rsidRDefault="007862EE">
            <w:pPr>
              <w:widowControl w:val="0"/>
              <w:jc w:val="center"/>
              <w:rPr>
                <w:sz w:val="18"/>
                <w:szCs w:val="18"/>
              </w:rPr>
            </w:pPr>
            <w:r>
              <w:rPr>
                <w:rFonts w:ascii="Arial Unicode MS" w:eastAsia="Arial Unicode MS" w:hAnsi="Arial Unicode MS" w:cs="Arial Unicode MS"/>
                <w:sz w:val="18"/>
                <w:szCs w:val="18"/>
              </w:rPr>
              <w:t>目標値</w:t>
            </w:r>
          </w:p>
        </w:tc>
        <w:tc>
          <w:tcPr>
            <w:tcW w:w="2495" w:type="dxa"/>
            <w:shd w:val="clear" w:color="auto" w:fill="D9D9D9"/>
            <w:tcMar>
              <w:top w:w="100" w:type="dxa"/>
              <w:left w:w="100" w:type="dxa"/>
              <w:bottom w:w="100" w:type="dxa"/>
              <w:right w:w="100" w:type="dxa"/>
            </w:tcMar>
          </w:tcPr>
          <w:p w14:paraId="4BCC6DD7" w14:textId="77777777" w:rsidR="00C70AEC" w:rsidRDefault="007862EE">
            <w:pPr>
              <w:widowControl w:val="0"/>
              <w:jc w:val="center"/>
              <w:rPr>
                <w:sz w:val="18"/>
                <w:szCs w:val="18"/>
              </w:rPr>
            </w:pPr>
            <w:r>
              <w:rPr>
                <w:rFonts w:ascii="Arial Unicode MS" w:eastAsia="Arial Unicode MS" w:hAnsi="Arial Unicode MS" w:cs="Arial Unicode MS"/>
                <w:sz w:val="18"/>
                <w:szCs w:val="18"/>
              </w:rPr>
              <w:t>実績</w:t>
            </w:r>
          </w:p>
        </w:tc>
        <w:tc>
          <w:tcPr>
            <w:tcW w:w="2495" w:type="dxa"/>
            <w:shd w:val="clear" w:color="auto" w:fill="D9D9D9"/>
            <w:tcMar>
              <w:top w:w="100" w:type="dxa"/>
              <w:left w:w="100" w:type="dxa"/>
              <w:bottom w:w="100" w:type="dxa"/>
              <w:right w:w="100" w:type="dxa"/>
            </w:tcMar>
          </w:tcPr>
          <w:p w14:paraId="7C9EB0EF" w14:textId="77777777" w:rsidR="00C70AEC" w:rsidRDefault="007862EE">
            <w:pPr>
              <w:widowControl w:val="0"/>
              <w:jc w:val="center"/>
              <w:rPr>
                <w:sz w:val="18"/>
                <w:szCs w:val="18"/>
              </w:rPr>
            </w:pPr>
            <w:r>
              <w:rPr>
                <w:rFonts w:ascii="Arial Unicode MS" w:eastAsia="Arial Unicode MS" w:hAnsi="Arial Unicode MS" w:cs="Arial Unicode MS"/>
                <w:sz w:val="18"/>
                <w:szCs w:val="18"/>
              </w:rPr>
              <w:t>達成率</w:t>
            </w:r>
          </w:p>
        </w:tc>
      </w:tr>
      <w:tr w:rsidR="00C70AEC" w14:paraId="70FA738F" w14:textId="77777777">
        <w:tc>
          <w:tcPr>
            <w:tcW w:w="2495" w:type="dxa"/>
            <w:shd w:val="clear" w:color="auto" w:fill="auto"/>
            <w:tcMar>
              <w:top w:w="100" w:type="dxa"/>
              <w:left w:w="100" w:type="dxa"/>
              <w:bottom w:w="100" w:type="dxa"/>
              <w:right w:w="100" w:type="dxa"/>
            </w:tcMar>
          </w:tcPr>
          <w:p w14:paraId="0D2C864A" w14:textId="77777777" w:rsidR="00C70AEC" w:rsidRDefault="007862EE">
            <w:pPr>
              <w:rPr>
                <w:sz w:val="20"/>
                <w:szCs w:val="20"/>
              </w:rPr>
            </w:pPr>
            <w:r>
              <w:rPr>
                <w:rFonts w:ascii="Arial Unicode MS" w:eastAsia="Arial Unicode MS" w:hAnsi="Arial Unicode MS" w:cs="Arial Unicode MS"/>
                <w:sz w:val="20"/>
                <w:szCs w:val="20"/>
              </w:rPr>
              <w:t>応募・お問い合わせ数</w:t>
            </w:r>
          </w:p>
        </w:tc>
        <w:tc>
          <w:tcPr>
            <w:tcW w:w="2495" w:type="dxa"/>
            <w:shd w:val="clear" w:color="auto" w:fill="auto"/>
            <w:tcMar>
              <w:top w:w="100" w:type="dxa"/>
              <w:left w:w="100" w:type="dxa"/>
              <w:bottom w:w="100" w:type="dxa"/>
              <w:right w:w="100" w:type="dxa"/>
            </w:tcMar>
          </w:tcPr>
          <w:p w14:paraId="0028725E" w14:textId="77777777" w:rsidR="00C70AEC" w:rsidRDefault="007862EE">
            <w:pPr>
              <w:widowControl w:val="0"/>
              <w:jc w:val="center"/>
              <w:rPr>
                <w:sz w:val="20"/>
                <w:szCs w:val="20"/>
              </w:rPr>
            </w:pPr>
            <w:r>
              <w:rPr>
                <w:sz w:val="20"/>
                <w:szCs w:val="20"/>
              </w:rPr>
              <w:t>-</w:t>
            </w:r>
          </w:p>
        </w:tc>
        <w:tc>
          <w:tcPr>
            <w:tcW w:w="2495" w:type="dxa"/>
            <w:shd w:val="clear" w:color="auto" w:fill="auto"/>
            <w:tcMar>
              <w:top w:w="100" w:type="dxa"/>
              <w:left w:w="100" w:type="dxa"/>
              <w:bottom w:w="100" w:type="dxa"/>
              <w:right w:w="100" w:type="dxa"/>
            </w:tcMar>
          </w:tcPr>
          <w:p w14:paraId="2AB83D71" w14:textId="77777777" w:rsidR="00C70AEC" w:rsidRDefault="007862EE">
            <w:pPr>
              <w:widowControl w:val="0"/>
              <w:jc w:val="center"/>
              <w:rPr>
                <w:sz w:val="20"/>
                <w:szCs w:val="20"/>
              </w:rPr>
            </w:pPr>
            <w:r>
              <w:rPr>
                <w:sz w:val="20"/>
                <w:szCs w:val="20"/>
              </w:rPr>
              <w:t>58</w:t>
            </w:r>
            <w:r>
              <w:rPr>
                <w:rFonts w:ascii="Arial Unicode MS" w:eastAsia="Arial Unicode MS" w:hAnsi="Arial Unicode MS" w:cs="Arial Unicode MS"/>
                <w:sz w:val="20"/>
                <w:szCs w:val="20"/>
              </w:rPr>
              <w:t>件</w:t>
            </w:r>
          </w:p>
        </w:tc>
        <w:tc>
          <w:tcPr>
            <w:tcW w:w="2495" w:type="dxa"/>
            <w:shd w:val="clear" w:color="auto" w:fill="auto"/>
            <w:tcMar>
              <w:top w:w="100" w:type="dxa"/>
              <w:left w:w="100" w:type="dxa"/>
              <w:bottom w:w="100" w:type="dxa"/>
              <w:right w:w="100" w:type="dxa"/>
            </w:tcMar>
          </w:tcPr>
          <w:p w14:paraId="7919E1DA" w14:textId="77777777" w:rsidR="00C70AEC" w:rsidRDefault="007862EE">
            <w:pPr>
              <w:widowControl w:val="0"/>
              <w:jc w:val="center"/>
              <w:rPr>
                <w:sz w:val="20"/>
                <w:szCs w:val="20"/>
              </w:rPr>
            </w:pPr>
            <w:r>
              <w:rPr>
                <w:sz w:val="20"/>
                <w:szCs w:val="20"/>
              </w:rPr>
              <w:t>-</w:t>
            </w:r>
          </w:p>
        </w:tc>
      </w:tr>
      <w:tr w:rsidR="00C70AEC" w14:paraId="5C048483" w14:textId="77777777">
        <w:tc>
          <w:tcPr>
            <w:tcW w:w="2495" w:type="dxa"/>
            <w:shd w:val="clear" w:color="auto" w:fill="auto"/>
            <w:tcMar>
              <w:top w:w="100" w:type="dxa"/>
              <w:left w:w="100" w:type="dxa"/>
              <w:bottom w:w="100" w:type="dxa"/>
              <w:right w:w="100" w:type="dxa"/>
            </w:tcMar>
          </w:tcPr>
          <w:p w14:paraId="53302F75" w14:textId="77777777" w:rsidR="00C70AEC" w:rsidRDefault="007862EE">
            <w:pPr>
              <w:widowControl w:val="0"/>
              <w:rPr>
                <w:sz w:val="20"/>
                <w:szCs w:val="20"/>
              </w:rPr>
            </w:pPr>
            <w:r>
              <w:rPr>
                <w:rFonts w:ascii="Arial Unicode MS" w:eastAsia="Arial Unicode MS" w:hAnsi="Arial Unicode MS" w:cs="Arial Unicode MS"/>
                <w:sz w:val="20"/>
                <w:szCs w:val="20"/>
              </w:rPr>
              <w:t>就職決定者数</w:t>
            </w:r>
          </w:p>
        </w:tc>
        <w:tc>
          <w:tcPr>
            <w:tcW w:w="2495" w:type="dxa"/>
            <w:shd w:val="clear" w:color="auto" w:fill="auto"/>
            <w:tcMar>
              <w:top w:w="100" w:type="dxa"/>
              <w:left w:w="100" w:type="dxa"/>
              <w:bottom w:w="100" w:type="dxa"/>
              <w:right w:w="100" w:type="dxa"/>
            </w:tcMar>
          </w:tcPr>
          <w:p w14:paraId="7A9974BE" w14:textId="77777777" w:rsidR="00C70AEC" w:rsidRDefault="007862EE">
            <w:pPr>
              <w:widowControl w:val="0"/>
              <w:jc w:val="center"/>
              <w:rPr>
                <w:sz w:val="20"/>
                <w:szCs w:val="20"/>
              </w:rPr>
            </w:pPr>
            <w:r>
              <w:rPr>
                <w:rFonts w:ascii="Arial Unicode MS" w:eastAsia="Arial Unicode MS" w:hAnsi="Arial Unicode MS" w:cs="Arial Unicode MS"/>
                <w:sz w:val="20"/>
                <w:szCs w:val="20"/>
              </w:rPr>
              <w:t>10名</w:t>
            </w:r>
          </w:p>
        </w:tc>
        <w:tc>
          <w:tcPr>
            <w:tcW w:w="2495" w:type="dxa"/>
            <w:shd w:val="clear" w:color="auto" w:fill="auto"/>
            <w:tcMar>
              <w:top w:w="100" w:type="dxa"/>
              <w:left w:w="100" w:type="dxa"/>
              <w:bottom w:w="100" w:type="dxa"/>
              <w:right w:w="100" w:type="dxa"/>
            </w:tcMar>
          </w:tcPr>
          <w:p w14:paraId="6C2083AC" w14:textId="77777777" w:rsidR="00C70AEC" w:rsidRDefault="007862EE">
            <w:pPr>
              <w:widowControl w:val="0"/>
              <w:jc w:val="center"/>
              <w:rPr>
                <w:sz w:val="20"/>
                <w:szCs w:val="20"/>
              </w:rPr>
            </w:pPr>
            <w:r>
              <w:rPr>
                <w:rFonts w:ascii="Arial Unicode MS" w:eastAsia="Arial Unicode MS" w:hAnsi="Arial Unicode MS" w:cs="Arial Unicode MS"/>
                <w:sz w:val="20"/>
                <w:szCs w:val="20"/>
              </w:rPr>
              <w:t>1名</w:t>
            </w:r>
          </w:p>
        </w:tc>
        <w:tc>
          <w:tcPr>
            <w:tcW w:w="2495" w:type="dxa"/>
            <w:shd w:val="clear" w:color="auto" w:fill="auto"/>
            <w:tcMar>
              <w:top w:w="100" w:type="dxa"/>
              <w:left w:w="100" w:type="dxa"/>
              <w:bottom w:w="100" w:type="dxa"/>
              <w:right w:w="100" w:type="dxa"/>
            </w:tcMar>
          </w:tcPr>
          <w:p w14:paraId="366857FE" w14:textId="77777777" w:rsidR="00C70AEC" w:rsidRDefault="007862EE">
            <w:pPr>
              <w:widowControl w:val="0"/>
              <w:jc w:val="center"/>
              <w:rPr>
                <w:sz w:val="20"/>
                <w:szCs w:val="20"/>
              </w:rPr>
            </w:pPr>
            <w:r>
              <w:rPr>
                <w:rFonts w:ascii="Arial Unicode MS" w:eastAsia="Arial Unicode MS" w:hAnsi="Arial Unicode MS" w:cs="Arial Unicode MS"/>
                <w:sz w:val="20"/>
                <w:szCs w:val="20"/>
              </w:rPr>
              <w:t>10％</w:t>
            </w:r>
          </w:p>
        </w:tc>
      </w:tr>
      <w:tr w:rsidR="00C70AEC" w14:paraId="72D06599" w14:textId="77777777">
        <w:tc>
          <w:tcPr>
            <w:tcW w:w="2495" w:type="dxa"/>
            <w:shd w:val="clear" w:color="auto" w:fill="auto"/>
            <w:tcMar>
              <w:top w:w="100" w:type="dxa"/>
              <w:left w:w="100" w:type="dxa"/>
              <w:bottom w:w="100" w:type="dxa"/>
              <w:right w:w="100" w:type="dxa"/>
            </w:tcMar>
          </w:tcPr>
          <w:p w14:paraId="345C7C3E" w14:textId="63D240C9" w:rsidR="00C70AEC" w:rsidRDefault="00DD5A45">
            <w:pPr>
              <w:widowControl w:val="0"/>
              <w:rPr>
                <w:sz w:val="20"/>
                <w:szCs w:val="20"/>
              </w:rPr>
            </w:pPr>
            <w:r>
              <w:rPr>
                <w:rFonts w:ascii="ＭＳ 明朝" w:eastAsia="ＭＳ 明朝" w:hAnsi="ＭＳ 明朝" w:cs="ＭＳ 明朝" w:hint="eastAsia"/>
                <w:sz w:val="20"/>
                <w:szCs w:val="20"/>
              </w:rPr>
              <w:t>求人数</w:t>
            </w:r>
          </w:p>
        </w:tc>
        <w:tc>
          <w:tcPr>
            <w:tcW w:w="2495" w:type="dxa"/>
            <w:shd w:val="clear" w:color="auto" w:fill="auto"/>
            <w:tcMar>
              <w:top w:w="100" w:type="dxa"/>
              <w:left w:w="100" w:type="dxa"/>
              <w:bottom w:w="100" w:type="dxa"/>
              <w:right w:w="100" w:type="dxa"/>
            </w:tcMar>
          </w:tcPr>
          <w:p w14:paraId="5B172A84" w14:textId="77777777" w:rsidR="00C70AEC" w:rsidRDefault="007862EE">
            <w:pPr>
              <w:widowControl w:val="0"/>
              <w:jc w:val="center"/>
              <w:rPr>
                <w:sz w:val="20"/>
                <w:szCs w:val="20"/>
              </w:rPr>
            </w:pPr>
            <w:r>
              <w:rPr>
                <w:rFonts w:ascii="Arial Unicode MS" w:eastAsia="Arial Unicode MS" w:hAnsi="Arial Unicode MS" w:cs="Arial Unicode MS"/>
                <w:sz w:val="20"/>
                <w:szCs w:val="20"/>
              </w:rPr>
              <w:t>40件</w:t>
            </w:r>
          </w:p>
        </w:tc>
        <w:tc>
          <w:tcPr>
            <w:tcW w:w="2495" w:type="dxa"/>
            <w:shd w:val="clear" w:color="auto" w:fill="auto"/>
            <w:tcMar>
              <w:top w:w="100" w:type="dxa"/>
              <w:left w:w="100" w:type="dxa"/>
              <w:bottom w:w="100" w:type="dxa"/>
              <w:right w:w="100" w:type="dxa"/>
            </w:tcMar>
          </w:tcPr>
          <w:p w14:paraId="22C6FB8C" w14:textId="77777777" w:rsidR="00C70AEC" w:rsidRDefault="007862EE">
            <w:pPr>
              <w:widowControl w:val="0"/>
              <w:jc w:val="center"/>
              <w:rPr>
                <w:sz w:val="20"/>
                <w:szCs w:val="20"/>
              </w:rPr>
            </w:pPr>
            <w:r>
              <w:rPr>
                <w:rFonts w:ascii="Arial Unicode MS" w:eastAsia="Arial Unicode MS" w:hAnsi="Arial Unicode MS" w:cs="Arial Unicode MS"/>
                <w:sz w:val="20"/>
                <w:szCs w:val="20"/>
              </w:rPr>
              <w:t>49件</w:t>
            </w:r>
          </w:p>
        </w:tc>
        <w:tc>
          <w:tcPr>
            <w:tcW w:w="2495" w:type="dxa"/>
            <w:shd w:val="clear" w:color="auto" w:fill="auto"/>
            <w:tcMar>
              <w:top w:w="100" w:type="dxa"/>
              <w:left w:w="100" w:type="dxa"/>
              <w:bottom w:w="100" w:type="dxa"/>
              <w:right w:w="100" w:type="dxa"/>
            </w:tcMar>
          </w:tcPr>
          <w:p w14:paraId="46ACEB6C" w14:textId="77777777" w:rsidR="00C70AEC" w:rsidRDefault="007862EE">
            <w:pPr>
              <w:widowControl w:val="0"/>
              <w:jc w:val="center"/>
              <w:rPr>
                <w:sz w:val="20"/>
                <w:szCs w:val="20"/>
              </w:rPr>
            </w:pPr>
            <w:r>
              <w:rPr>
                <w:rFonts w:ascii="Arial Unicode MS" w:eastAsia="Arial Unicode MS" w:hAnsi="Arial Unicode MS" w:cs="Arial Unicode MS"/>
                <w:sz w:val="20"/>
                <w:szCs w:val="20"/>
              </w:rPr>
              <w:t>122.5％</w:t>
            </w:r>
          </w:p>
        </w:tc>
      </w:tr>
    </w:tbl>
    <w:p w14:paraId="3FD696D8" w14:textId="77777777" w:rsidR="00C70AEC" w:rsidRDefault="00C70AEC">
      <w:pPr>
        <w:rPr>
          <w:sz w:val="10"/>
          <w:szCs w:val="10"/>
        </w:rPr>
      </w:pPr>
    </w:p>
    <w:tbl>
      <w:tblPr>
        <w:tblStyle w:val="af2"/>
        <w:tblW w:w="99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5"/>
        <w:gridCol w:w="2495"/>
        <w:gridCol w:w="2495"/>
        <w:gridCol w:w="2495"/>
      </w:tblGrid>
      <w:tr w:rsidR="00C70AEC" w14:paraId="158FB460" w14:textId="77777777">
        <w:tc>
          <w:tcPr>
            <w:tcW w:w="2495" w:type="dxa"/>
            <w:shd w:val="clear" w:color="auto" w:fill="D9D9D9"/>
            <w:tcMar>
              <w:top w:w="100" w:type="dxa"/>
              <w:left w:w="100" w:type="dxa"/>
              <w:bottom w:w="100" w:type="dxa"/>
              <w:right w:w="100" w:type="dxa"/>
            </w:tcMar>
          </w:tcPr>
          <w:p w14:paraId="2665A47A" w14:textId="77777777" w:rsidR="00C70AEC" w:rsidRDefault="007862EE">
            <w:pPr>
              <w:widowControl w:val="0"/>
              <w:jc w:val="center"/>
              <w:rPr>
                <w:b/>
                <w:sz w:val="20"/>
                <w:szCs w:val="20"/>
              </w:rPr>
            </w:pPr>
            <w:r>
              <w:rPr>
                <w:rFonts w:ascii="Arial Unicode MS" w:eastAsia="Arial Unicode MS" w:hAnsi="Arial Unicode MS" w:cs="Arial Unicode MS"/>
                <w:b/>
                <w:sz w:val="20"/>
                <w:szCs w:val="20"/>
              </w:rPr>
              <w:t>令和4年度</w:t>
            </w:r>
          </w:p>
        </w:tc>
        <w:tc>
          <w:tcPr>
            <w:tcW w:w="2495" w:type="dxa"/>
            <w:shd w:val="clear" w:color="auto" w:fill="D9D9D9"/>
            <w:tcMar>
              <w:top w:w="100" w:type="dxa"/>
              <w:left w:w="100" w:type="dxa"/>
              <w:bottom w:w="100" w:type="dxa"/>
              <w:right w:w="100" w:type="dxa"/>
            </w:tcMar>
          </w:tcPr>
          <w:p w14:paraId="2463A527" w14:textId="77777777" w:rsidR="00C70AEC" w:rsidRDefault="007862EE">
            <w:pPr>
              <w:widowControl w:val="0"/>
              <w:jc w:val="center"/>
              <w:rPr>
                <w:sz w:val="18"/>
                <w:szCs w:val="18"/>
              </w:rPr>
            </w:pPr>
            <w:r>
              <w:rPr>
                <w:rFonts w:ascii="Arial Unicode MS" w:eastAsia="Arial Unicode MS" w:hAnsi="Arial Unicode MS" w:cs="Arial Unicode MS"/>
                <w:sz w:val="18"/>
                <w:szCs w:val="18"/>
              </w:rPr>
              <w:t>目標値</w:t>
            </w:r>
          </w:p>
        </w:tc>
        <w:tc>
          <w:tcPr>
            <w:tcW w:w="2495" w:type="dxa"/>
            <w:shd w:val="clear" w:color="auto" w:fill="D9D9D9"/>
            <w:tcMar>
              <w:top w:w="100" w:type="dxa"/>
              <w:left w:w="100" w:type="dxa"/>
              <w:bottom w:w="100" w:type="dxa"/>
              <w:right w:w="100" w:type="dxa"/>
            </w:tcMar>
          </w:tcPr>
          <w:p w14:paraId="1DC391ED" w14:textId="77777777" w:rsidR="00C70AEC" w:rsidRDefault="007862EE">
            <w:pPr>
              <w:widowControl w:val="0"/>
              <w:jc w:val="center"/>
              <w:rPr>
                <w:sz w:val="18"/>
                <w:szCs w:val="18"/>
              </w:rPr>
            </w:pPr>
            <w:r>
              <w:rPr>
                <w:rFonts w:ascii="Arial Unicode MS" w:eastAsia="Arial Unicode MS" w:hAnsi="Arial Unicode MS" w:cs="Arial Unicode MS"/>
                <w:sz w:val="18"/>
                <w:szCs w:val="18"/>
              </w:rPr>
              <w:t>実績</w:t>
            </w:r>
          </w:p>
        </w:tc>
        <w:tc>
          <w:tcPr>
            <w:tcW w:w="2495" w:type="dxa"/>
            <w:shd w:val="clear" w:color="auto" w:fill="D9D9D9"/>
            <w:tcMar>
              <w:top w:w="100" w:type="dxa"/>
              <w:left w:w="100" w:type="dxa"/>
              <w:bottom w:w="100" w:type="dxa"/>
              <w:right w:w="100" w:type="dxa"/>
            </w:tcMar>
          </w:tcPr>
          <w:p w14:paraId="72C1F2E2" w14:textId="77777777" w:rsidR="00C70AEC" w:rsidRDefault="007862EE">
            <w:pPr>
              <w:widowControl w:val="0"/>
              <w:jc w:val="center"/>
              <w:rPr>
                <w:sz w:val="18"/>
                <w:szCs w:val="18"/>
              </w:rPr>
            </w:pPr>
            <w:r>
              <w:rPr>
                <w:rFonts w:ascii="Arial Unicode MS" w:eastAsia="Arial Unicode MS" w:hAnsi="Arial Unicode MS" w:cs="Arial Unicode MS"/>
                <w:sz w:val="18"/>
                <w:szCs w:val="18"/>
              </w:rPr>
              <w:t>達成率</w:t>
            </w:r>
          </w:p>
        </w:tc>
      </w:tr>
      <w:tr w:rsidR="00C70AEC" w14:paraId="29F4FF79" w14:textId="77777777">
        <w:tc>
          <w:tcPr>
            <w:tcW w:w="2495" w:type="dxa"/>
            <w:shd w:val="clear" w:color="auto" w:fill="auto"/>
            <w:tcMar>
              <w:top w:w="100" w:type="dxa"/>
              <w:left w:w="100" w:type="dxa"/>
              <w:bottom w:w="100" w:type="dxa"/>
              <w:right w:w="100" w:type="dxa"/>
            </w:tcMar>
          </w:tcPr>
          <w:p w14:paraId="45078C7C" w14:textId="77777777" w:rsidR="00C70AEC" w:rsidRDefault="007862EE">
            <w:pPr>
              <w:rPr>
                <w:sz w:val="20"/>
                <w:szCs w:val="20"/>
              </w:rPr>
            </w:pPr>
            <w:r>
              <w:rPr>
                <w:rFonts w:ascii="Arial Unicode MS" w:eastAsia="Arial Unicode MS" w:hAnsi="Arial Unicode MS" w:cs="Arial Unicode MS"/>
                <w:sz w:val="20"/>
                <w:szCs w:val="20"/>
              </w:rPr>
              <w:t>応募・お問い合わせ数</w:t>
            </w:r>
          </w:p>
        </w:tc>
        <w:tc>
          <w:tcPr>
            <w:tcW w:w="2495" w:type="dxa"/>
            <w:shd w:val="clear" w:color="auto" w:fill="auto"/>
            <w:tcMar>
              <w:top w:w="100" w:type="dxa"/>
              <w:left w:w="100" w:type="dxa"/>
              <w:bottom w:w="100" w:type="dxa"/>
              <w:right w:w="100" w:type="dxa"/>
            </w:tcMar>
          </w:tcPr>
          <w:p w14:paraId="4DA54112" w14:textId="77777777" w:rsidR="00C70AEC" w:rsidRDefault="007862EE">
            <w:pPr>
              <w:widowControl w:val="0"/>
              <w:jc w:val="center"/>
              <w:rPr>
                <w:sz w:val="20"/>
                <w:szCs w:val="20"/>
              </w:rPr>
            </w:pPr>
            <w:r>
              <w:rPr>
                <w:sz w:val="20"/>
                <w:szCs w:val="20"/>
              </w:rPr>
              <w:t>-</w:t>
            </w:r>
          </w:p>
        </w:tc>
        <w:tc>
          <w:tcPr>
            <w:tcW w:w="2495" w:type="dxa"/>
            <w:shd w:val="clear" w:color="auto" w:fill="auto"/>
            <w:tcMar>
              <w:top w:w="100" w:type="dxa"/>
              <w:left w:w="100" w:type="dxa"/>
              <w:bottom w:w="100" w:type="dxa"/>
              <w:right w:w="100" w:type="dxa"/>
            </w:tcMar>
          </w:tcPr>
          <w:p w14:paraId="57BE2914" w14:textId="77777777" w:rsidR="00C70AEC" w:rsidRDefault="007862EE">
            <w:pPr>
              <w:widowControl w:val="0"/>
              <w:jc w:val="center"/>
              <w:rPr>
                <w:sz w:val="20"/>
                <w:szCs w:val="20"/>
              </w:rPr>
            </w:pPr>
            <w:r>
              <w:rPr>
                <w:sz w:val="20"/>
                <w:szCs w:val="20"/>
              </w:rPr>
              <w:t>70</w:t>
            </w:r>
            <w:r>
              <w:rPr>
                <w:rFonts w:ascii="Arial Unicode MS" w:eastAsia="Arial Unicode MS" w:hAnsi="Arial Unicode MS" w:cs="Arial Unicode MS"/>
                <w:sz w:val="20"/>
                <w:szCs w:val="20"/>
              </w:rPr>
              <w:t>件</w:t>
            </w:r>
          </w:p>
        </w:tc>
        <w:tc>
          <w:tcPr>
            <w:tcW w:w="2495" w:type="dxa"/>
            <w:shd w:val="clear" w:color="auto" w:fill="auto"/>
            <w:tcMar>
              <w:top w:w="100" w:type="dxa"/>
              <w:left w:w="100" w:type="dxa"/>
              <w:bottom w:w="100" w:type="dxa"/>
              <w:right w:w="100" w:type="dxa"/>
            </w:tcMar>
          </w:tcPr>
          <w:p w14:paraId="353AC06E" w14:textId="77777777" w:rsidR="00C70AEC" w:rsidRDefault="007862EE">
            <w:pPr>
              <w:widowControl w:val="0"/>
              <w:jc w:val="center"/>
              <w:rPr>
                <w:sz w:val="20"/>
                <w:szCs w:val="20"/>
              </w:rPr>
            </w:pPr>
            <w:r>
              <w:rPr>
                <w:sz w:val="20"/>
                <w:szCs w:val="20"/>
              </w:rPr>
              <w:t>-</w:t>
            </w:r>
          </w:p>
        </w:tc>
      </w:tr>
      <w:tr w:rsidR="00C70AEC" w14:paraId="488FCDAC" w14:textId="77777777">
        <w:tc>
          <w:tcPr>
            <w:tcW w:w="2495" w:type="dxa"/>
            <w:shd w:val="clear" w:color="auto" w:fill="auto"/>
            <w:tcMar>
              <w:top w:w="100" w:type="dxa"/>
              <w:left w:w="100" w:type="dxa"/>
              <w:bottom w:w="100" w:type="dxa"/>
              <w:right w:w="100" w:type="dxa"/>
            </w:tcMar>
          </w:tcPr>
          <w:p w14:paraId="36F991AF" w14:textId="77777777" w:rsidR="00C70AEC" w:rsidRDefault="007862EE">
            <w:pPr>
              <w:widowControl w:val="0"/>
              <w:rPr>
                <w:sz w:val="20"/>
                <w:szCs w:val="20"/>
              </w:rPr>
            </w:pPr>
            <w:r>
              <w:rPr>
                <w:rFonts w:ascii="Arial Unicode MS" w:eastAsia="Arial Unicode MS" w:hAnsi="Arial Unicode MS" w:cs="Arial Unicode MS"/>
                <w:sz w:val="20"/>
                <w:szCs w:val="20"/>
              </w:rPr>
              <w:t>就職決定者数</w:t>
            </w:r>
          </w:p>
        </w:tc>
        <w:tc>
          <w:tcPr>
            <w:tcW w:w="2495" w:type="dxa"/>
            <w:shd w:val="clear" w:color="auto" w:fill="auto"/>
            <w:tcMar>
              <w:top w:w="100" w:type="dxa"/>
              <w:left w:w="100" w:type="dxa"/>
              <w:bottom w:w="100" w:type="dxa"/>
              <w:right w:w="100" w:type="dxa"/>
            </w:tcMar>
          </w:tcPr>
          <w:p w14:paraId="1F56C06A" w14:textId="77777777" w:rsidR="00C70AEC" w:rsidRDefault="007862EE">
            <w:pPr>
              <w:widowControl w:val="0"/>
              <w:jc w:val="center"/>
              <w:rPr>
                <w:sz w:val="20"/>
                <w:szCs w:val="20"/>
              </w:rPr>
            </w:pPr>
            <w:r>
              <w:rPr>
                <w:rFonts w:ascii="Arial Unicode MS" w:eastAsia="Arial Unicode MS" w:hAnsi="Arial Unicode MS" w:cs="Arial Unicode MS"/>
                <w:sz w:val="20"/>
                <w:szCs w:val="20"/>
              </w:rPr>
              <w:t>10名</w:t>
            </w:r>
          </w:p>
        </w:tc>
        <w:tc>
          <w:tcPr>
            <w:tcW w:w="2495" w:type="dxa"/>
            <w:shd w:val="clear" w:color="auto" w:fill="auto"/>
            <w:tcMar>
              <w:top w:w="100" w:type="dxa"/>
              <w:left w:w="100" w:type="dxa"/>
              <w:bottom w:w="100" w:type="dxa"/>
              <w:right w:w="100" w:type="dxa"/>
            </w:tcMar>
          </w:tcPr>
          <w:p w14:paraId="5E20742E" w14:textId="77777777" w:rsidR="00C70AEC" w:rsidRDefault="007862EE">
            <w:pPr>
              <w:widowControl w:val="0"/>
              <w:jc w:val="center"/>
              <w:rPr>
                <w:sz w:val="20"/>
                <w:szCs w:val="20"/>
              </w:rPr>
            </w:pPr>
            <w:r>
              <w:rPr>
                <w:rFonts w:ascii="Arial Unicode MS" w:eastAsia="Arial Unicode MS" w:hAnsi="Arial Unicode MS" w:cs="Arial Unicode MS"/>
                <w:sz w:val="20"/>
                <w:szCs w:val="20"/>
              </w:rPr>
              <w:t>2名</w:t>
            </w:r>
          </w:p>
        </w:tc>
        <w:tc>
          <w:tcPr>
            <w:tcW w:w="2495" w:type="dxa"/>
            <w:shd w:val="clear" w:color="auto" w:fill="auto"/>
            <w:tcMar>
              <w:top w:w="100" w:type="dxa"/>
              <w:left w:w="100" w:type="dxa"/>
              <w:bottom w:w="100" w:type="dxa"/>
              <w:right w:w="100" w:type="dxa"/>
            </w:tcMar>
          </w:tcPr>
          <w:p w14:paraId="1E15E21A" w14:textId="77777777" w:rsidR="00C70AEC" w:rsidRDefault="007862EE">
            <w:pPr>
              <w:widowControl w:val="0"/>
              <w:jc w:val="center"/>
              <w:rPr>
                <w:sz w:val="20"/>
                <w:szCs w:val="20"/>
              </w:rPr>
            </w:pPr>
            <w:r>
              <w:rPr>
                <w:rFonts w:ascii="Arial Unicode MS" w:eastAsia="Arial Unicode MS" w:hAnsi="Arial Unicode MS" w:cs="Arial Unicode MS"/>
                <w:sz w:val="20"/>
                <w:szCs w:val="20"/>
              </w:rPr>
              <w:t>20％</w:t>
            </w:r>
          </w:p>
        </w:tc>
      </w:tr>
      <w:tr w:rsidR="00C70AEC" w14:paraId="10CD3717" w14:textId="77777777">
        <w:tc>
          <w:tcPr>
            <w:tcW w:w="2495" w:type="dxa"/>
            <w:shd w:val="clear" w:color="auto" w:fill="auto"/>
            <w:tcMar>
              <w:top w:w="100" w:type="dxa"/>
              <w:left w:w="100" w:type="dxa"/>
              <w:bottom w:w="100" w:type="dxa"/>
              <w:right w:w="100" w:type="dxa"/>
            </w:tcMar>
          </w:tcPr>
          <w:p w14:paraId="4FD20B3C" w14:textId="3674E47F" w:rsidR="00C70AEC" w:rsidRDefault="00DD5A45">
            <w:pPr>
              <w:widowControl w:val="0"/>
              <w:rPr>
                <w:sz w:val="20"/>
                <w:szCs w:val="20"/>
              </w:rPr>
            </w:pPr>
            <w:r>
              <w:rPr>
                <w:rFonts w:ascii="ＭＳ 明朝" w:eastAsia="ＭＳ 明朝" w:hAnsi="ＭＳ 明朝" w:cs="ＭＳ 明朝" w:hint="eastAsia"/>
                <w:sz w:val="20"/>
                <w:szCs w:val="20"/>
              </w:rPr>
              <w:t>求人数</w:t>
            </w:r>
          </w:p>
        </w:tc>
        <w:tc>
          <w:tcPr>
            <w:tcW w:w="2495" w:type="dxa"/>
            <w:shd w:val="clear" w:color="auto" w:fill="auto"/>
            <w:tcMar>
              <w:top w:w="100" w:type="dxa"/>
              <w:left w:w="100" w:type="dxa"/>
              <w:bottom w:w="100" w:type="dxa"/>
              <w:right w:w="100" w:type="dxa"/>
            </w:tcMar>
          </w:tcPr>
          <w:p w14:paraId="4805EF23" w14:textId="77777777" w:rsidR="00C70AEC" w:rsidRDefault="007862EE">
            <w:pPr>
              <w:widowControl w:val="0"/>
              <w:jc w:val="center"/>
              <w:rPr>
                <w:sz w:val="20"/>
                <w:szCs w:val="20"/>
              </w:rPr>
            </w:pPr>
            <w:r>
              <w:rPr>
                <w:rFonts w:ascii="Arial Unicode MS" w:eastAsia="Arial Unicode MS" w:hAnsi="Arial Unicode MS" w:cs="Arial Unicode MS"/>
                <w:sz w:val="20"/>
                <w:szCs w:val="20"/>
              </w:rPr>
              <w:t>40件</w:t>
            </w:r>
          </w:p>
        </w:tc>
        <w:tc>
          <w:tcPr>
            <w:tcW w:w="2495" w:type="dxa"/>
            <w:shd w:val="clear" w:color="auto" w:fill="auto"/>
            <w:tcMar>
              <w:top w:w="100" w:type="dxa"/>
              <w:left w:w="100" w:type="dxa"/>
              <w:bottom w:w="100" w:type="dxa"/>
              <w:right w:w="100" w:type="dxa"/>
            </w:tcMar>
          </w:tcPr>
          <w:p w14:paraId="26B3F299" w14:textId="77777777" w:rsidR="00C70AEC" w:rsidRDefault="007862EE">
            <w:pPr>
              <w:widowControl w:val="0"/>
              <w:jc w:val="center"/>
              <w:rPr>
                <w:sz w:val="20"/>
                <w:szCs w:val="20"/>
              </w:rPr>
            </w:pPr>
            <w:r>
              <w:rPr>
                <w:sz w:val="20"/>
                <w:szCs w:val="20"/>
              </w:rPr>
              <w:t>45</w:t>
            </w:r>
            <w:r>
              <w:rPr>
                <w:rFonts w:ascii="Arial Unicode MS" w:eastAsia="Arial Unicode MS" w:hAnsi="Arial Unicode MS" w:cs="Arial Unicode MS"/>
                <w:sz w:val="20"/>
                <w:szCs w:val="20"/>
              </w:rPr>
              <w:t>件</w:t>
            </w:r>
          </w:p>
        </w:tc>
        <w:tc>
          <w:tcPr>
            <w:tcW w:w="2495" w:type="dxa"/>
            <w:shd w:val="clear" w:color="auto" w:fill="auto"/>
            <w:tcMar>
              <w:top w:w="100" w:type="dxa"/>
              <w:left w:w="100" w:type="dxa"/>
              <w:bottom w:w="100" w:type="dxa"/>
              <w:right w:w="100" w:type="dxa"/>
            </w:tcMar>
          </w:tcPr>
          <w:p w14:paraId="606EAC19" w14:textId="77777777" w:rsidR="00C70AEC" w:rsidRDefault="007862EE">
            <w:pPr>
              <w:widowControl w:val="0"/>
              <w:jc w:val="center"/>
              <w:rPr>
                <w:sz w:val="20"/>
                <w:szCs w:val="20"/>
              </w:rPr>
            </w:pPr>
            <w:r>
              <w:rPr>
                <w:rFonts w:ascii="Arial Unicode MS" w:eastAsia="Arial Unicode MS" w:hAnsi="Arial Unicode MS" w:cs="Arial Unicode MS"/>
                <w:sz w:val="20"/>
                <w:szCs w:val="20"/>
              </w:rPr>
              <w:t>112.5％</w:t>
            </w:r>
          </w:p>
        </w:tc>
      </w:tr>
    </w:tbl>
    <w:p w14:paraId="2BC7386F" w14:textId="77777777" w:rsidR="00C70AEC" w:rsidRDefault="00C70AEC">
      <w:pPr>
        <w:rPr>
          <w:sz w:val="10"/>
          <w:szCs w:val="10"/>
        </w:rPr>
      </w:pPr>
    </w:p>
    <w:p w14:paraId="14CCD451" w14:textId="5A3CB585" w:rsidR="00C70AEC" w:rsidRDefault="007862EE" w:rsidP="001D20D4">
      <w:pPr>
        <w:ind w:rightChars="-38" w:right="-84"/>
        <w:rPr>
          <w:sz w:val="20"/>
          <w:szCs w:val="20"/>
        </w:rPr>
      </w:pPr>
      <w:r>
        <w:rPr>
          <w:rFonts w:ascii="Arial Unicode MS" w:eastAsia="Arial Unicode MS" w:hAnsi="Arial Unicode MS" w:cs="Arial Unicode MS"/>
          <w:sz w:val="20"/>
          <w:szCs w:val="20"/>
        </w:rPr>
        <w:t>令和2〜4年度の応募・お問い合わせ数は延べ</w:t>
      </w:r>
      <w:r>
        <w:rPr>
          <w:sz w:val="20"/>
          <w:szCs w:val="20"/>
          <w:u w:val="single"/>
        </w:rPr>
        <w:t>181</w:t>
      </w:r>
      <w:r>
        <w:rPr>
          <w:rFonts w:ascii="Arial Unicode MS" w:eastAsia="Arial Unicode MS" w:hAnsi="Arial Unicode MS" w:cs="Arial Unicode MS"/>
          <w:sz w:val="20"/>
          <w:szCs w:val="20"/>
          <w:u w:val="single"/>
        </w:rPr>
        <w:t>名</w:t>
      </w:r>
      <w:r>
        <w:rPr>
          <w:rFonts w:ascii="Arial Unicode MS" w:eastAsia="Arial Unicode MS" w:hAnsi="Arial Unicode MS" w:cs="Arial Unicode MS"/>
          <w:sz w:val="20"/>
          <w:szCs w:val="20"/>
        </w:rPr>
        <w:t>となり、そのうち企業見学や面談に進んだ方が31名、選考に至った方が18名、結果として</w:t>
      </w:r>
      <w:r>
        <w:rPr>
          <w:rFonts w:ascii="Arial Unicode MS" w:eastAsia="Arial Unicode MS" w:hAnsi="Arial Unicode MS" w:cs="Arial Unicode MS"/>
          <w:sz w:val="20"/>
          <w:szCs w:val="20"/>
          <w:u w:val="single"/>
        </w:rPr>
        <w:t>6名</w:t>
      </w:r>
      <w:r>
        <w:rPr>
          <w:rFonts w:ascii="Arial Unicode MS" w:eastAsia="Arial Unicode MS" w:hAnsi="Arial Unicode MS" w:cs="Arial Unicode MS"/>
          <w:sz w:val="20"/>
          <w:szCs w:val="20"/>
        </w:rPr>
        <w:t>の就職決定となりました。なお、</w:t>
      </w:r>
      <w:r w:rsidR="001D20D4">
        <w:rPr>
          <w:rFonts w:ascii="ＭＳ 明朝" w:eastAsia="ＭＳ 明朝" w:hAnsi="ＭＳ 明朝" w:cs="ＭＳ 明朝" w:hint="eastAsia"/>
          <w:sz w:val="20"/>
          <w:szCs w:val="20"/>
        </w:rPr>
        <w:t>獲得した</w:t>
      </w:r>
      <w:r w:rsidR="00DD5A45">
        <w:rPr>
          <w:rFonts w:ascii="ＭＳ 明朝" w:eastAsia="ＭＳ 明朝" w:hAnsi="ＭＳ 明朝" w:cs="ＭＳ 明朝" w:hint="eastAsia"/>
          <w:sz w:val="20"/>
          <w:szCs w:val="20"/>
        </w:rPr>
        <w:t>求人数</w:t>
      </w:r>
      <w:r>
        <w:rPr>
          <w:rFonts w:ascii="Arial Unicode MS" w:eastAsia="Arial Unicode MS" w:hAnsi="Arial Unicode MS" w:cs="Arial Unicode MS"/>
          <w:sz w:val="20"/>
          <w:szCs w:val="20"/>
        </w:rPr>
        <w:t>は令和2〜4年度で、</w:t>
      </w:r>
      <w:r w:rsidR="001D20D4">
        <w:rPr>
          <w:rFonts w:ascii="ＭＳ 明朝" w:eastAsia="ＭＳ 明朝" w:hAnsi="ＭＳ 明朝" w:cs="ＭＳ 明朝" w:hint="eastAsia"/>
          <w:sz w:val="20"/>
          <w:szCs w:val="20"/>
        </w:rPr>
        <w:t>延べ126件</w:t>
      </w:r>
      <w:r>
        <w:rPr>
          <w:rFonts w:ascii="Arial Unicode MS" w:eastAsia="Arial Unicode MS" w:hAnsi="Arial Unicode MS" w:cs="Arial Unicode MS"/>
          <w:sz w:val="20"/>
          <w:szCs w:val="20"/>
        </w:rPr>
        <w:t>となりました。</w:t>
      </w:r>
    </w:p>
    <w:p w14:paraId="10F9E0AD" w14:textId="60D878EC" w:rsidR="00C70AEC" w:rsidRDefault="00C70AEC">
      <w:pPr>
        <w:rPr>
          <w:sz w:val="10"/>
          <w:szCs w:val="10"/>
        </w:rPr>
      </w:pPr>
    </w:p>
    <w:p w14:paraId="6BA3E0BB" w14:textId="77777777" w:rsidR="001D20D4" w:rsidRDefault="001D20D4">
      <w:pPr>
        <w:rPr>
          <w:sz w:val="10"/>
          <w:szCs w:val="10"/>
        </w:rPr>
      </w:pPr>
    </w:p>
    <w:p w14:paraId="5D2CF7A1" w14:textId="35DA63CF" w:rsidR="00C70AEC" w:rsidRDefault="008E4036">
      <w:pPr>
        <w:rPr>
          <w:b/>
          <w:sz w:val="20"/>
          <w:szCs w:val="20"/>
          <w:u w:val="single"/>
        </w:rPr>
      </w:pPr>
      <w:r w:rsidRPr="008E4036">
        <w:rPr>
          <w:rFonts w:ascii="Arial Unicode MS" w:hAnsi="Arial Unicode MS" w:cs="Arial Unicode MS" w:hint="eastAsia"/>
          <w:b/>
          <w:sz w:val="24"/>
          <w:szCs w:val="24"/>
          <w:u w:val="single"/>
        </w:rPr>
        <w:t>2</w:t>
      </w:r>
      <w:r w:rsidR="007862EE" w:rsidRPr="008E4036">
        <w:rPr>
          <w:rFonts w:ascii="Arial Unicode MS" w:eastAsia="Arial Unicode MS" w:hAnsi="Arial Unicode MS" w:cs="Arial Unicode MS"/>
          <w:b/>
          <w:sz w:val="24"/>
          <w:szCs w:val="24"/>
          <w:u w:val="single"/>
        </w:rPr>
        <w:t>）</w:t>
      </w:r>
      <w:r w:rsidR="007862EE">
        <w:rPr>
          <w:rFonts w:ascii="Arial Unicode MS" w:eastAsia="Arial Unicode MS" w:hAnsi="Arial Unicode MS" w:cs="Arial Unicode MS"/>
          <w:b/>
          <w:sz w:val="24"/>
          <w:szCs w:val="24"/>
          <w:u w:val="single"/>
        </w:rPr>
        <w:t xml:space="preserve"> 応募・お問い合わせ数について</w:t>
      </w:r>
    </w:p>
    <w:tbl>
      <w:tblPr>
        <w:tblStyle w:val="af3"/>
        <w:tblW w:w="99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90"/>
        <w:gridCol w:w="4990"/>
      </w:tblGrid>
      <w:tr w:rsidR="00C70AEC" w14:paraId="7A23BDB2" w14:textId="77777777">
        <w:tc>
          <w:tcPr>
            <w:tcW w:w="4990" w:type="dxa"/>
            <w:shd w:val="clear" w:color="auto" w:fill="D9D9D9"/>
            <w:tcMar>
              <w:top w:w="100" w:type="dxa"/>
              <w:left w:w="100" w:type="dxa"/>
              <w:bottom w:w="100" w:type="dxa"/>
              <w:right w:w="100" w:type="dxa"/>
            </w:tcMar>
          </w:tcPr>
          <w:p w14:paraId="2124D0D4" w14:textId="77777777" w:rsidR="00C70AEC" w:rsidRDefault="007862EE">
            <w:pPr>
              <w:widowControl w:val="0"/>
              <w:spacing w:line="240" w:lineRule="auto"/>
              <w:jc w:val="center"/>
              <w:rPr>
                <w:b/>
                <w:sz w:val="20"/>
                <w:szCs w:val="20"/>
                <w:u w:val="single"/>
              </w:rPr>
            </w:pPr>
            <w:r>
              <w:rPr>
                <w:rFonts w:ascii="Arial Unicode MS" w:eastAsia="Arial Unicode MS" w:hAnsi="Arial Unicode MS" w:cs="Arial Unicode MS"/>
                <w:b/>
                <w:sz w:val="20"/>
                <w:szCs w:val="20"/>
              </w:rPr>
              <w:t>年齢内訳（令和2〜4年度）</w:t>
            </w:r>
          </w:p>
        </w:tc>
        <w:tc>
          <w:tcPr>
            <w:tcW w:w="4990" w:type="dxa"/>
            <w:shd w:val="clear" w:color="auto" w:fill="D9D9D9"/>
            <w:tcMar>
              <w:top w:w="100" w:type="dxa"/>
              <w:left w:w="100" w:type="dxa"/>
              <w:bottom w:w="100" w:type="dxa"/>
              <w:right w:w="100" w:type="dxa"/>
            </w:tcMar>
          </w:tcPr>
          <w:p w14:paraId="1C6C19BA" w14:textId="77777777" w:rsidR="00C70AEC" w:rsidRDefault="007862EE">
            <w:pPr>
              <w:widowControl w:val="0"/>
              <w:spacing w:line="240" w:lineRule="auto"/>
              <w:jc w:val="center"/>
              <w:rPr>
                <w:b/>
                <w:sz w:val="20"/>
                <w:szCs w:val="20"/>
                <w:u w:val="single"/>
              </w:rPr>
            </w:pPr>
            <w:r>
              <w:rPr>
                <w:rFonts w:ascii="Arial Unicode MS" w:eastAsia="Arial Unicode MS" w:hAnsi="Arial Unicode MS" w:cs="Arial Unicode MS"/>
                <w:b/>
                <w:sz w:val="20"/>
                <w:szCs w:val="20"/>
              </w:rPr>
              <w:t>性別比（令和2〜4年度）</w:t>
            </w:r>
          </w:p>
        </w:tc>
      </w:tr>
      <w:tr w:rsidR="00C70AEC" w14:paraId="5F364E4E" w14:textId="77777777">
        <w:trPr>
          <w:trHeight w:val="3165"/>
        </w:trPr>
        <w:tc>
          <w:tcPr>
            <w:tcW w:w="4990" w:type="dxa"/>
            <w:shd w:val="clear" w:color="auto" w:fill="auto"/>
            <w:tcMar>
              <w:top w:w="100" w:type="dxa"/>
              <w:left w:w="100" w:type="dxa"/>
              <w:bottom w:w="100" w:type="dxa"/>
              <w:right w:w="100" w:type="dxa"/>
            </w:tcMar>
          </w:tcPr>
          <w:p w14:paraId="0A826CDE" w14:textId="77777777" w:rsidR="00C70AEC" w:rsidRDefault="007862EE">
            <w:pPr>
              <w:widowControl w:val="0"/>
              <w:spacing w:line="240" w:lineRule="auto"/>
              <w:rPr>
                <w:b/>
                <w:sz w:val="20"/>
                <w:szCs w:val="20"/>
                <w:u w:val="single"/>
              </w:rPr>
            </w:pPr>
            <w:r>
              <w:rPr>
                <w:noProof/>
                <w:sz w:val="20"/>
                <w:szCs w:val="20"/>
                <w:lang w:val="en-US"/>
              </w:rPr>
              <w:drawing>
                <wp:inline distT="114300" distB="114300" distL="114300" distR="114300" wp14:anchorId="2BCF652F" wp14:editId="4E697758">
                  <wp:extent cx="3028950" cy="2095500"/>
                  <wp:effectExtent l="0" t="0" r="0" b="0"/>
                  <wp:docPr id="1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a:stretch>
                            <a:fillRect/>
                          </a:stretch>
                        </pic:blipFill>
                        <pic:spPr>
                          <a:xfrm>
                            <a:off x="0" y="0"/>
                            <a:ext cx="3028950" cy="2095500"/>
                          </a:xfrm>
                          <a:prstGeom prst="rect">
                            <a:avLst/>
                          </a:prstGeom>
                          <a:ln/>
                        </pic:spPr>
                      </pic:pic>
                    </a:graphicData>
                  </a:graphic>
                </wp:inline>
              </w:drawing>
            </w:r>
          </w:p>
          <w:p w14:paraId="483160A8" w14:textId="696CB5AC" w:rsidR="00D93489" w:rsidRDefault="00D93489">
            <w:pPr>
              <w:widowControl w:val="0"/>
              <w:spacing w:line="240" w:lineRule="auto"/>
              <w:rPr>
                <w:b/>
                <w:sz w:val="20"/>
                <w:szCs w:val="20"/>
                <w:u w:val="single"/>
              </w:rPr>
            </w:pPr>
          </w:p>
        </w:tc>
        <w:tc>
          <w:tcPr>
            <w:tcW w:w="4990" w:type="dxa"/>
            <w:shd w:val="clear" w:color="auto" w:fill="auto"/>
            <w:tcMar>
              <w:top w:w="100" w:type="dxa"/>
              <w:left w:w="100" w:type="dxa"/>
              <w:bottom w:w="100" w:type="dxa"/>
              <w:right w:w="100" w:type="dxa"/>
            </w:tcMar>
          </w:tcPr>
          <w:p w14:paraId="2955E4C6" w14:textId="77777777" w:rsidR="00C70AEC" w:rsidRDefault="007862EE">
            <w:pPr>
              <w:widowControl w:val="0"/>
              <w:spacing w:line="240" w:lineRule="auto"/>
              <w:jc w:val="center"/>
              <w:rPr>
                <w:b/>
                <w:sz w:val="20"/>
                <w:szCs w:val="20"/>
                <w:u w:val="single"/>
              </w:rPr>
            </w:pPr>
            <w:r>
              <w:rPr>
                <w:noProof/>
                <w:sz w:val="20"/>
                <w:szCs w:val="20"/>
                <w:lang w:val="en-US"/>
              </w:rPr>
              <w:drawing>
                <wp:inline distT="114300" distB="114300" distL="114300" distR="114300" wp14:anchorId="3F143872" wp14:editId="05C64037">
                  <wp:extent cx="2650313" cy="2058008"/>
                  <wp:effectExtent l="0" t="0" r="0" b="0"/>
                  <wp:docPr id="13" name="image7.png" descr="グラフ"/>
                  <wp:cNvGraphicFramePr/>
                  <a:graphic xmlns:a="http://schemas.openxmlformats.org/drawingml/2006/main">
                    <a:graphicData uri="http://schemas.openxmlformats.org/drawingml/2006/picture">
                      <pic:pic xmlns:pic="http://schemas.openxmlformats.org/drawingml/2006/picture">
                        <pic:nvPicPr>
                          <pic:cNvPr id="0" name="image7.png" descr="グラフ"/>
                          <pic:cNvPicPr preferRelativeResize="0"/>
                        </pic:nvPicPr>
                        <pic:blipFill>
                          <a:blip r:embed="rId13"/>
                          <a:srcRect/>
                          <a:stretch>
                            <a:fillRect/>
                          </a:stretch>
                        </pic:blipFill>
                        <pic:spPr>
                          <a:xfrm>
                            <a:off x="0" y="0"/>
                            <a:ext cx="2650313" cy="2058008"/>
                          </a:xfrm>
                          <a:prstGeom prst="rect">
                            <a:avLst/>
                          </a:prstGeom>
                          <a:ln/>
                        </pic:spPr>
                      </pic:pic>
                    </a:graphicData>
                  </a:graphic>
                </wp:inline>
              </w:drawing>
            </w:r>
          </w:p>
        </w:tc>
      </w:tr>
    </w:tbl>
    <w:p w14:paraId="603F7102" w14:textId="77777777" w:rsidR="00D93489" w:rsidRDefault="00D93489">
      <w:r>
        <w:br w:type="page"/>
      </w:r>
    </w:p>
    <w:tbl>
      <w:tblPr>
        <w:tblStyle w:val="af3"/>
        <w:tblW w:w="99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90"/>
        <w:gridCol w:w="4990"/>
      </w:tblGrid>
      <w:tr w:rsidR="00C70AEC" w14:paraId="6921F56C" w14:textId="77777777">
        <w:tc>
          <w:tcPr>
            <w:tcW w:w="4990" w:type="dxa"/>
            <w:shd w:val="clear" w:color="auto" w:fill="D9D9D9"/>
            <w:tcMar>
              <w:top w:w="100" w:type="dxa"/>
              <w:left w:w="100" w:type="dxa"/>
              <w:bottom w:w="100" w:type="dxa"/>
              <w:right w:w="100" w:type="dxa"/>
            </w:tcMar>
          </w:tcPr>
          <w:p w14:paraId="4166E006" w14:textId="1E774283" w:rsidR="00C70AEC" w:rsidRDefault="007862EE">
            <w:pPr>
              <w:widowControl w:val="0"/>
              <w:spacing w:line="240" w:lineRule="auto"/>
              <w:jc w:val="center"/>
              <w:rPr>
                <w:b/>
                <w:sz w:val="20"/>
                <w:szCs w:val="20"/>
                <w:u w:val="single"/>
              </w:rPr>
            </w:pPr>
            <w:r>
              <w:rPr>
                <w:rFonts w:ascii="Arial Unicode MS" w:eastAsia="Arial Unicode MS" w:hAnsi="Arial Unicode MS" w:cs="Arial Unicode MS"/>
                <w:b/>
                <w:sz w:val="20"/>
                <w:szCs w:val="20"/>
              </w:rPr>
              <w:lastRenderedPageBreak/>
              <w:t>就業状況（令和2〜4年度）</w:t>
            </w:r>
          </w:p>
        </w:tc>
        <w:tc>
          <w:tcPr>
            <w:tcW w:w="4990" w:type="dxa"/>
            <w:shd w:val="clear" w:color="auto" w:fill="D9D9D9"/>
            <w:tcMar>
              <w:top w:w="100" w:type="dxa"/>
              <w:left w:w="100" w:type="dxa"/>
              <w:bottom w:w="100" w:type="dxa"/>
              <w:right w:w="100" w:type="dxa"/>
            </w:tcMar>
          </w:tcPr>
          <w:p w14:paraId="22AD3048" w14:textId="77777777" w:rsidR="00C70AEC" w:rsidRDefault="007862EE">
            <w:pPr>
              <w:widowControl w:val="0"/>
              <w:spacing w:line="240" w:lineRule="auto"/>
              <w:jc w:val="center"/>
              <w:rPr>
                <w:b/>
                <w:sz w:val="20"/>
                <w:szCs w:val="20"/>
              </w:rPr>
            </w:pPr>
            <w:r>
              <w:rPr>
                <w:rFonts w:ascii="Arial Unicode MS" w:eastAsia="Arial Unicode MS" w:hAnsi="Arial Unicode MS" w:cs="Arial Unicode MS"/>
                <w:b/>
                <w:sz w:val="20"/>
                <w:szCs w:val="20"/>
              </w:rPr>
              <w:t>直近職歴（令和2〜4年度）</w:t>
            </w:r>
          </w:p>
        </w:tc>
      </w:tr>
      <w:tr w:rsidR="00C70AEC" w14:paraId="023AFC56" w14:textId="77777777">
        <w:trPr>
          <w:trHeight w:val="3612"/>
        </w:trPr>
        <w:tc>
          <w:tcPr>
            <w:tcW w:w="4990" w:type="dxa"/>
            <w:shd w:val="clear" w:color="auto" w:fill="auto"/>
            <w:tcMar>
              <w:top w:w="100" w:type="dxa"/>
              <w:left w:w="100" w:type="dxa"/>
              <w:bottom w:w="100" w:type="dxa"/>
              <w:right w:w="100" w:type="dxa"/>
            </w:tcMar>
          </w:tcPr>
          <w:p w14:paraId="56D12413" w14:textId="77777777" w:rsidR="00C70AEC" w:rsidRDefault="007862EE">
            <w:pPr>
              <w:widowControl w:val="0"/>
              <w:spacing w:line="240" w:lineRule="auto"/>
              <w:rPr>
                <w:b/>
                <w:sz w:val="20"/>
                <w:szCs w:val="20"/>
              </w:rPr>
            </w:pPr>
            <w:r>
              <w:rPr>
                <w:b/>
                <w:noProof/>
                <w:sz w:val="20"/>
                <w:szCs w:val="20"/>
                <w:lang w:val="en-US"/>
              </w:rPr>
              <w:drawing>
                <wp:inline distT="114300" distB="114300" distL="114300" distR="114300" wp14:anchorId="219A2672" wp14:editId="31C19A30">
                  <wp:extent cx="2983688" cy="2159000"/>
                  <wp:effectExtent l="0" t="0" r="0" b="0"/>
                  <wp:docPr id="18" name="image8.png" descr="グラフ"/>
                  <wp:cNvGraphicFramePr/>
                  <a:graphic xmlns:a="http://schemas.openxmlformats.org/drawingml/2006/main">
                    <a:graphicData uri="http://schemas.openxmlformats.org/drawingml/2006/picture">
                      <pic:pic xmlns:pic="http://schemas.openxmlformats.org/drawingml/2006/picture">
                        <pic:nvPicPr>
                          <pic:cNvPr id="0" name="image8.png" descr="グラフ"/>
                          <pic:cNvPicPr preferRelativeResize="0"/>
                        </pic:nvPicPr>
                        <pic:blipFill>
                          <a:blip r:embed="rId14"/>
                          <a:srcRect l="2095"/>
                          <a:stretch>
                            <a:fillRect/>
                          </a:stretch>
                        </pic:blipFill>
                        <pic:spPr>
                          <a:xfrm>
                            <a:off x="0" y="0"/>
                            <a:ext cx="2983688" cy="2159000"/>
                          </a:xfrm>
                          <a:prstGeom prst="rect">
                            <a:avLst/>
                          </a:prstGeom>
                          <a:ln/>
                        </pic:spPr>
                      </pic:pic>
                    </a:graphicData>
                  </a:graphic>
                </wp:inline>
              </w:drawing>
            </w:r>
          </w:p>
          <w:p w14:paraId="3061BFB3" w14:textId="77777777" w:rsidR="00C70AEC" w:rsidRDefault="00C70AEC">
            <w:pPr>
              <w:widowControl w:val="0"/>
              <w:spacing w:line="240" w:lineRule="auto"/>
              <w:rPr>
                <w:b/>
                <w:sz w:val="20"/>
                <w:szCs w:val="20"/>
              </w:rPr>
            </w:pPr>
          </w:p>
        </w:tc>
        <w:tc>
          <w:tcPr>
            <w:tcW w:w="4990" w:type="dxa"/>
            <w:shd w:val="clear" w:color="auto" w:fill="auto"/>
            <w:tcMar>
              <w:top w:w="100" w:type="dxa"/>
              <w:left w:w="100" w:type="dxa"/>
              <w:bottom w:w="100" w:type="dxa"/>
              <w:right w:w="100" w:type="dxa"/>
            </w:tcMar>
          </w:tcPr>
          <w:p w14:paraId="310404DA" w14:textId="77777777" w:rsidR="00C70AEC" w:rsidRDefault="007862EE">
            <w:pPr>
              <w:widowControl w:val="0"/>
              <w:spacing w:line="240" w:lineRule="auto"/>
              <w:rPr>
                <w:sz w:val="20"/>
                <w:szCs w:val="20"/>
              </w:rPr>
            </w:pPr>
            <w:r>
              <w:rPr>
                <w:noProof/>
                <w:sz w:val="20"/>
                <w:szCs w:val="20"/>
                <w:lang w:val="en-US"/>
              </w:rPr>
              <w:drawing>
                <wp:inline distT="114300" distB="114300" distL="114300" distR="114300" wp14:anchorId="6B44F4CF" wp14:editId="4F708D14">
                  <wp:extent cx="3012263" cy="2159000"/>
                  <wp:effectExtent l="0" t="0" r="0" b="0"/>
                  <wp:docPr id="2" name="image1.png" descr="グラフ"/>
                  <wp:cNvGraphicFramePr/>
                  <a:graphic xmlns:a="http://schemas.openxmlformats.org/drawingml/2006/main">
                    <a:graphicData uri="http://schemas.openxmlformats.org/drawingml/2006/picture">
                      <pic:pic xmlns:pic="http://schemas.openxmlformats.org/drawingml/2006/picture">
                        <pic:nvPicPr>
                          <pic:cNvPr id="0" name="image1.png" descr="グラフ"/>
                          <pic:cNvPicPr preferRelativeResize="0"/>
                        </pic:nvPicPr>
                        <pic:blipFill>
                          <a:blip r:embed="rId15"/>
                          <a:srcRect/>
                          <a:stretch>
                            <a:fillRect/>
                          </a:stretch>
                        </pic:blipFill>
                        <pic:spPr>
                          <a:xfrm>
                            <a:off x="0" y="0"/>
                            <a:ext cx="3012263" cy="2159000"/>
                          </a:xfrm>
                          <a:prstGeom prst="rect">
                            <a:avLst/>
                          </a:prstGeom>
                          <a:ln/>
                        </pic:spPr>
                      </pic:pic>
                    </a:graphicData>
                  </a:graphic>
                </wp:inline>
              </w:drawing>
            </w:r>
          </w:p>
        </w:tc>
      </w:tr>
      <w:tr w:rsidR="00C70AEC" w14:paraId="7E40B1EE" w14:textId="77777777">
        <w:tc>
          <w:tcPr>
            <w:tcW w:w="4990" w:type="dxa"/>
            <w:tcBorders>
              <w:top w:val="single" w:sz="4" w:space="0" w:color="000000"/>
            </w:tcBorders>
            <w:shd w:val="clear" w:color="auto" w:fill="D9D9D9"/>
            <w:tcMar>
              <w:top w:w="100" w:type="dxa"/>
              <w:left w:w="100" w:type="dxa"/>
              <w:bottom w:w="100" w:type="dxa"/>
              <w:right w:w="100" w:type="dxa"/>
            </w:tcMar>
          </w:tcPr>
          <w:p w14:paraId="7B5C5899" w14:textId="77777777" w:rsidR="00C70AEC" w:rsidRDefault="007862EE">
            <w:pPr>
              <w:widowControl w:val="0"/>
              <w:spacing w:line="240" w:lineRule="auto"/>
              <w:jc w:val="center"/>
              <w:rPr>
                <w:b/>
                <w:sz w:val="20"/>
                <w:szCs w:val="20"/>
              </w:rPr>
            </w:pPr>
            <w:r>
              <w:rPr>
                <w:rFonts w:ascii="Arial Unicode MS" w:eastAsia="Arial Unicode MS" w:hAnsi="Arial Unicode MS" w:cs="Arial Unicode MS"/>
                <w:b/>
                <w:sz w:val="20"/>
                <w:szCs w:val="20"/>
              </w:rPr>
              <w:t>困りごと・課題の状況（令和2〜4年度）</w:t>
            </w:r>
          </w:p>
        </w:tc>
        <w:tc>
          <w:tcPr>
            <w:tcW w:w="4990" w:type="dxa"/>
            <w:tcBorders>
              <w:top w:val="single" w:sz="4" w:space="0" w:color="000000"/>
            </w:tcBorders>
            <w:shd w:val="clear" w:color="auto" w:fill="D9D9D9"/>
            <w:tcMar>
              <w:top w:w="100" w:type="dxa"/>
              <w:left w:w="100" w:type="dxa"/>
              <w:bottom w:w="100" w:type="dxa"/>
              <w:right w:w="100" w:type="dxa"/>
            </w:tcMar>
          </w:tcPr>
          <w:p w14:paraId="20BFEF01" w14:textId="77777777" w:rsidR="00C70AEC" w:rsidRDefault="007862EE">
            <w:pPr>
              <w:widowControl w:val="0"/>
              <w:spacing w:line="240" w:lineRule="auto"/>
              <w:jc w:val="center"/>
              <w:rPr>
                <w:b/>
                <w:sz w:val="20"/>
                <w:szCs w:val="20"/>
                <w:u w:val="single"/>
              </w:rPr>
            </w:pPr>
            <w:r>
              <w:rPr>
                <w:rFonts w:ascii="Arial Unicode MS" w:eastAsia="Arial Unicode MS" w:hAnsi="Arial Unicode MS" w:cs="Arial Unicode MS"/>
                <w:b/>
                <w:sz w:val="20"/>
                <w:szCs w:val="20"/>
              </w:rPr>
              <w:t>住まいの状況（令和2〜4年度）</w:t>
            </w:r>
          </w:p>
        </w:tc>
      </w:tr>
      <w:tr w:rsidR="00C70AEC" w14:paraId="3DF8A154" w14:textId="77777777">
        <w:trPr>
          <w:trHeight w:val="3537"/>
        </w:trPr>
        <w:tc>
          <w:tcPr>
            <w:tcW w:w="4990" w:type="dxa"/>
            <w:shd w:val="clear" w:color="auto" w:fill="auto"/>
            <w:tcMar>
              <w:top w:w="100" w:type="dxa"/>
              <w:left w:w="100" w:type="dxa"/>
              <w:bottom w:w="100" w:type="dxa"/>
              <w:right w:w="100" w:type="dxa"/>
            </w:tcMar>
          </w:tcPr>
          <w:p w14:paraId="12F6FCFC" w14:textId="78709698" w:rsidR="00C70AEC" w:rsidRDefault="006D1610">
            <w:pPr>
              <w:widowControl w:val="0"/>
              <w:spacing w:line="240" w:lineRule="auto"/>
              <w:rPr>
                <w:b/>
                <w:sz w:val="20"/>
                <w:szCs w:val="20"/>
                <w:u w:val="single"/>
              </w:rPr>
            </w:pPr>
            <w:r>
              <w:rPr>
                <w:b/>
                <w:noProof/>
                <w:sz w:val="20"/>
                <w:szCs w:val="20"/>
                <w:lang w:val="ja-JP"/>
              </w:rPr>
              <mc:AlternateContent>
                <mc:Choice Requires="wps">
                  <w:drawing>
                    <wp:anchor distT="0" distB="0" distL="114300" distR="114300" simplePos="0" relativeHeight="251660288" behindDoc="0" locked="0" layoutInCell="1" allowOverlap="1" wp14:anchorId="2BD9E81B" wp14:editId="6F553089">
                      <wp:simplePos x="0" y="0"/>
                      <wp:positionH relativeFrom="column">
                        <wp:posOffset>-14606</wp:posOffset>
                      </wp:positionH>
                      <wp:positionV relativeFrom="paragraph">
                        <wp:posOffset>2059940</wp:posOffset>
                      </wp:positionV>
                      <wp:extent cx="2943225" cy="123825"/>
                      <wp:effectExtent l="0" t="0" r="9525" b="9525"/>
                      <wp:wrapNone/>
                      <wp:docPr id="1" name="正方形/長方形 1"/>
                      <wp:cNvGraphicFramePr/>
                      <a:graphic xmlns:a="http://schemas.openxmlformats.org/drawingml/2006/main">
                        <a:graphicData uri="http://schemas.microsoft.com/office/word/2010/wordprocessingShape">
                          <wps:wsp>
                            <wps:cNvSpPr/>
                            <wps:spPr>
                              <a:xfrm>
                                <a:off x="0" y="0"/>
                                <a:ext cx="2943225" cy="1238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55642" id="正方形/長方形 1" o:spid="_x0000_s1026" style="position:absolute;left:0;text-align:left;margin-left:-1.15pt;margin-top:162.2pt;width:231.7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W1kQIAAHkFAAAOAAAAZHJzL2Uyb0RvYy54bWysVM1uEzEQviPxDpbvdJNtCm2UTRWlKkKq&#10;2ooW9ex47cSS12NsJ5vwHvAAcOaMOPA4VOItGHs3m1AqVUJcdmc83/z/jE7XlSYr4bwCU9D+QY8S&#10;YTiUyswL+u72/MUxJT4wUzINRhR0Izw9HT9/NqrtUOSwAF0KR9CI8cPaFnQRgh1mmecLUTF/AFYY&#10;FEpwFQvIunlWOlaj9Upnea/3MqvBldYBF97j61kjpONkX0rBw5WUXgSiC4qxhfR16TuL32w8YsO5&#10;Y3aheBsG+4coKqYMOu1MnbHAyNKpv0xVijvwIMMBhyoDKRUXKQfMpt97kM3NglmRcsHieNuVyf8/&#10;s/xyde2IKrF3lBhWYYvuv365//T954/P2a+P3xqK9GOhauuHiL+x167lPJIx67V0VfxjPmSdirvp&#10;iivWgXB8zE8Gh3l+RAlHWT8/PEYazWQ7bet8eC2gIpEoqMPmpZqy1YUPDXQLic48aFWeK60TEwdG&#10;TLUjK4atns1TxGj8D5Q2EWsgajUGmxeRJqX1EtNsEktU2GgRtbR5KyRWClPpp7DSjO5cMs6FCVu3&#10;CR3VJLrqFA+fVmzxUbWJqlPOn1buNJJnMKFTrpQB95gB3YUsGzy2ZC/vSM6g3OCQOGi2x1t+rrBD&#10;F8yHa+ZwXXCx8ASEK/xIDXVBoaUoWYD78Nh7xOMUo5SSGtevoP79kjlBiX5jcL5P+oNB3NfEDI5e&#10;5ci4fclsX2KW1RSw7TjDGF0iIz7oLSkdVHd4KSbRK4qY4ei7oDy4LTMNzVnAW8PFZJJguKOWhQtz&#10;Y/m263ECb9d3zNl2TAMO+CVsV5UNH0xrg439MDBZBpAqjfKurm29cb/TMrS3KB6QfT6hdhdz/BsA&#10;AP//AwBQSwMEFAAGAAgAAAAhACYwXr/hAAAACgEAAA8AAABkcnMvZG93bnJldi54bWxMj8FOwzAM&#10;hu+TeIfISNy2dG03QWk6wSQOCJDG4MDRa7K2onFKk3UdT485bUfbn35/f74abSsG0/vGkYL5LAJh&#10;qHS6oUrB58fT9BaED0gaW0dGwcl4WBVXkxwz7Y70boZtqASHkM9QQR1Cl0npy9pY9DPXGeLb3vUW&#10;A499JXWPRw63rYyjaCktNsQfauzMujbl9/ZgFTy+vr0MG/rR+/F5sfkNbo34dVLq5np8uAcRzBjO&#10;MPzrszoU7LRzB9JetAqmccKkgiROUxAMpMt5DGLHmzS5A1nk8rJC8QcAAP//AwBQSwECLQAUAAYA&#10;CAAAACEAtoM4kv4AAADhAQAAEwAAAAAAAAAAAAAAAAAAAAAAW0NvbnRlbnRfVHlwZXNdLnhtbFBL&#10;AQItABQABgAIAAAAIQA4/SH/1gAAAJQBAAALAAAAAAAAAAAAAAAAAC8BAABfcmVscy8ucmVsc1BL&#10;AQItABQABgAIAAAAIQDWTlW1kQIAAHkFAAAOAAAAAAAAAAAAAAAAAC4CAABkcnMvZTJvRG9jLnht&#10;bFBLAQItABQABgAIAAAAIQAmMF6/4QAAAAoBAAAPAAAAAAAAAAAAAAAAAOsEAABkcnMvZG93bnJl&#10;di54bWxQSwUGAAAAAAQABADzAAAA+QUAAAAA&#10;" fillcolor="white [3212]" stroked="f"/>
                  </w:pict>
                </mc:Fallback>
              </mc:AlternateContent>
            </w:r>
            <w:r w:rsidR="007862EE">
              <w:rPr>
                <w:b/>
                <w:noProof/>
                <w:sz w:val="20"/>
                <w:szCs w:val="20"/>
                <w:u w:val="single"/>
                <w:lang w:val="en-US"/>
              </w:rPr>
              <w:drawing>
                <wp:inline distT="114300" distB="114300" distL="114300" distR="114300" wp14:anchorId="2BE1170D" wp14:editId="2D2D3F47">
                  <wp:extent cx="2936063" cy="2108200"/>
                  <wp:effectExtent l="0" t="0" r="0" b="0"/>
                  <wp:docPr id="8" name="image6.png" descr="グラフ"/>
                  <wp:cNvGraphicFramePr/>
                  <a:graphic xmlns:a="http://schemas.openxmlformats.org/drawingml/2006/main">
                    <a:graphicData uri="http://schemas.openxmlformats.org/drawingml/2006/picture">
                      <pic:pic xmlns:pic="http://schemas.openxmlformats.org/drawingml/2006/picture">
                        <pic:nvPicPr>
                          <pic:cNvPr id="0" name="image6.png" descr="グラフ"/>
                          <pic:cNvPicPr preferRelativeResize="0"/>
                        </pic:nvPicPr>
                        <pic:blipFill>
                          <a:blip r:embed="rId16"/>
                          <a:srcRect l="2499" r="1695"/>
                          <a:stretch>
                            <a:fillRect/>
                          </a:stretch>
                        </pic:blipFill>
                        <pic:spPr>
                          <a:xfrm>
                            <a:off x="0" y="0"/>
                            <a:ext cx="2936063" cy="2108200"/>
                          </a:xfrm>
                          <a:prstGeom prst="rect">
                            <a:avLst/>
                          </a:prstGeom>
                          <a:ln/>
                        </pic:spPr>
                      </pic:pic>
                    </a:graphicData>
                  </a:graphic>
                </wp:inline>
              </w:drawing>
            </w:r>
          </w:p>
        </w:tc>
        <w:tc>
          <w:tcPr>
            <w:tcW w:w="4990" w:type="dxa"/>
            <w:shd w:val="clear" w:color="auto" w:fill="auto"/>
            <w:tcMar>
              <w:top w:w="100" w:type="dxa"/>
              <w:left w:w="100" w:type="dxa"/>
              <w:bottom w:w="100" w:type="dxa"/>
              <w:right w:w="100" w:type="dxa"/>
            </w:tcMar>
          </w:tcPr>
          <w:p w14:paraId="28541D66" w14:textId="77777777" w:rsidR="00C70AEC" w:rsidRDefault="007862EE">
            <w:pPr>
              <w:widowControl w:val="0"/>
              <w:spacing w:line="240" w:lineRule="auto"/>
              <w:rPr>
                <w:b/>
                <w:sz w:val="20"/>
                <w:szCs w:val="20"/>
              </w:rPr>
            </w:pPr>
            <w:r>
              <w:rPr>
                <w:noProof/>
                <w:sz w:val="20"/>
                <w:szCs w:val="20"/>
                <w:lang w:val="en-US"/>
              </w:rPr>
              <w:drawing>
                <wp:inline distT="114300" distB="114300" distL="114300" distR="114300" wp14:anchorId="6B35FFDB" wp14:editId="524774A2">
                  <wp:extent cx="2994855" cy="2108200"/>
                  <wp:effectExtent l="0" t="0" r="0" b="0"/>
                  <wp:docPr id="20" name="image5.png" descr="グラフ"/>
                  <wp:cNvGraphicFramePr/>
                  <a:graphic xmlns:a="http://schemas.openxmlformats.org/drawingml/2006/main">
                    <a:graphicData uri="http://schemas.openxmlformats.org/drawingml/2006/picture">
                      <pic:pic xmlns:pic="http://schemas.openxmlformats.org/drawingml/2006/picture">
                        <pic:nvPicPr>
                          <pic:cNvPr id="0" name="image5.png" descr="グラフ"/>
                          <pic:cNvPicPr preferRelativeResize="0"/>
                        </pic:nvPicPr>
                        <pic:blipFill>
                          <a:blip r:embed="rId17"/>
                          <a:srcRect/>
                          <a:stretch>
                            <a:fillRect/>
                          </a:stretch>
                        </pic:blipFill>
                        <pic:spPr>
                          <a:xfrm>
                            <a:off x="0" y="0"/>
                            <a:ext cx="2994855" cy="2108200"/>
                          </a:xfrm>
                          <a:prstGeom prst="rect">
                            <a:avLst/>
                          </a:prstGeom>
                          <a:ln/>
                        </pic:spPr>
                      </pic:pic>
                    </a:graphicData>
                  </a:graphic>
                </wp:inline>
              </w:drawing>
            </w:r>
          </w:p>
        </w:tc>
      </w:tr>
    </w:tbl>
    <w:p w14:paraId="0651F41A" w14:textId="1B110EC7" w:rsidR="00C70AEC" w:rsidRDefault="00C70AEC">
      <w:pPr>
        <w:rPr>
          <w:b/>
          <w:sz w:val="20"/>
          <w:szCs w:val="20"/>
        </w:rPr>
      </w:pPr>
    </w:p>
    <w:tbl>
      <w:tblPr>
        <w:tblStyle w:val="af4"/>
        <w:tblW w:w="99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5"/>
      </w:tblGrid>
      <w:tr w:rsidR="00C70AEC" w14:paraId="6B0A527B" w14:textId="77777777">
        <w:tc>
          <w:tcPr>
            <w:tcW w:w="9915" w:type="dxa"/>
            <w:tcBorders>
              <w:top w:val="single" w:sz="8" w:space="0" w:color="CFE2F3"/>
              <w:left w:val="single" w:sz="8" w:space="0" w:color="CFE2F3"/>
              <w:bottom w:val="single" w:sz="8" w:space="0" w:color="CFE2F3"/>
              <w:right w:val="single" w:sz="8" w:space="0" w:color="CFE2F3"/>
            </w:tcBorders>
            <w:shd w:val="clear" w:color="auto" w:fill="CFE2F3"/>
            <w:tcMar>
              <w:top w:w="100" w:type="dxa"/>
              <w:left w:w="100" w:type="dxa"/>
              <w:bottom w:w="100" w:type="dxa"/>
              <w:right w:w="100" w:type="dxa"/>
            </w:tcMar>
          </w:tcPr>
          <w:p w14:paraId="110E4218" w14:textId="77777777" w:rsidR="00C70AEC" w:rsidRDefault="007862EE">
            <w:pPr>
              <w:widowControl w:val="0"/>
              <w:spacing w:line="240" w:lineRule="auto"/>
              <w:rPr>
                <w:b/>
                <w:sz w:val="24"/>
                <w:szCs w:val="24"/>
              </w:rPr>
            </w:pPr>
            <w:r>
              <w:rPr>
                <w:rFonts w:ascii="Arial Unicode MS" w:eastAsia="Arial Unicode MS" w:hAnsi="Arial Unicode MS" w:cs="Arial Unicode MS"/>
                <w:b/>
                <w:sz w:val="24"/>
                <w:szCs w:val="24"/>
              </w:rPr>
              <w:t>【3】実施広報</w:t>
            </w:r>
          </w:p>
        </w:tc>
      </w:tr>
    </w:tbl>
    <w:p w14:paraId="060B28A1" w14:textId="77777777" w:rsidR="00C70AEC" w:rsidRDefault="00C70AEC">
      <w:pPr>
        <w:rPr>
          <w:sz w:val="10"/>
          <w:szCs w:val="10"/>
        </w:rPr>
      </w:pPr>
    </w:p>
    <w:p w14:paraId="75226A59" w14:textId="77777777" w:rsidR="00C70AEC" w:rsidRDefault="007862EE">
      <w:pPr>
        <w:rPr>
          <w:sz w:val="20"/>
          <w:szCs w:val="20"/>
        </w:rPr>
      </w:pPr>
      <w:r>
        <w:rPr>
          <w:rFonts w:ascii="Arial Unicode MS" w:eastAsia="Arial Unicode MS" w:hAnsi="Arial Unicode MS" w:cs="Arial Unicode MS"/>
          <w:sz w:val="20"/>
          <w:szCs w:val="20"/>
        </w:rPr>
        <w:t>事業ブランディングを行い、住宅つき就職支援「チャン巣プロジェクト」としての広報を実施しました。実施内容の詳細については、下記のとおりです。</w:t>
      </w:r>
    </w:p>
    <w:p w14:paraId="4456CB92" w14:textId="77777777" w:rsidR="00C70AEC" w:rsidRDefault="00C70AEC">
      <w:pPr>
        <w:rPr>
          <w:sz w:val="10"/>
          <w:szCs w:val="10"/>
        </w:rPr>
      </w:pPr>
    </w:p>
    <w:p w14:paraId="50CC87F7" w14:textId="3233E8D6" w:rsidR="00C70AEC" w:rsidRDefault="007862EE">
      <w:pPr>
        <w:rPr>
          <w:b/>
          <w:sz w:val="24"/>
          <w:szCs w:val="24"/>
          <w:u w:val="single"/>
        </w:rPr>
      </w:pPr>
      <w:r>
        <w:rPr>
          <w:rFonts w:ascii="Arial Unicode MS" w:eastAsia="Arial Unicode MS" w:hAnsi="Arial Unicode MS" w:cs="Arial Unicode MS"/>
          <w:b/>
          <w:sz w:val="24"/>
          <w:szCs w:val="24"/>
          <w:u w:val="single"/>
        </w:rPr>
        <w:t>1）OSAKA Metro中吊り広告・駅貼りポスター</w:t>
      </w:r>
    </w:p>
    <w:tbl>
      <w:tblPr>
        <w:tblStyle w:val="af5"/>
        <w:tblW w:w="99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90"/>
        <w:gridCol w:w="4990"/>
      </w:tblGrid>
      <w:tr w:rsidR="00C70AEC" w14:paraId="15E14B1E" w14:textId="77777777">
        <w:tc>
          <w:tcPr>
            <w:tcW w:w="4990" w:type="dxa"/>
            <w:shd w:val="clear" w:color="auto" w:fill="EFEFEF"/>
            <w:tcMar>
              <w:top w:w="100" w:type="dxa"/>
              <w:left w:w="100" w:type="dxa"/>
              <w:bottom w:w="100" w:type="dxa"/>
              <w:right w:w="100" w:type="dxa"/>
            </w:tcMar>
          </w:tcPr>
          <w:p w14:paraId="5188E619" w14:textId="77777777" w:rsidR="00C70AEC" w:rsidRDefault="007862EE">
            <w:pPr>
              <w:widowControl w:val="0"/>
              <w:pBdr>
                <w:top w:val="nil"/>
                <w:left w:val="nil"/>
                <w:bottom w:val="nil"/>
                <w:right w:val="nil"/>
                <w:between w:val="nil"/>
              </w:pBdr>
              <w:spacing w:line="240" w:lineRule="auto"/>
              <w:jc w:val="center"/>
              <w:rPr>
                <w:b/>
                <w:sz w:val="24"/>
                <w:szCs w:val="24"/>
              </w:rPr>
            </w:pPr>
            <w:r>
              <w:rPr>
                <w:rFonts w:ascii="Arial Unicode MS" w:eastAsia="Arial Unicode MS" w:hAnsi="Arial Unicode MS" w:cs="Arial Unicode MS"/>
                <w:b/>
                <w:sz w:val="24"/>
                <w:szCs w:val="24"/>
              </w:rPr>
              <w:t>①</w:t>
            </w:r>
          </w:p>
        </w:tc>
        <w:tc>
          <w:tcPr>
            <w:tcW w:w="4990" w:type="dxa"/>
            <w:shd w:val="clear" w:color="auto" w:fill="EFEFEF"/>
            <w:tcMar>
              <w:top w:w="100" w:type="dxa"/>
              <w:left w:w="100" w:type="dxa"/>
              <w:bottom w:w="100" w:type="dxa"/>
              <w:right w:w="100" w:type="dxa"/>
            </w:tcMar>
          </w:tcPr>
          <w:p w14:paraId="0BF01EFB" w14:textId="77777777" w:rsidR="00C70AEC" w:rsidRDefault="007862EE">
            <w:pPr>
              <w:widowControl w:val="0"/>
              <w:pBdr>
                <w:top w:val="nil"/>
                <w:left w:val="nil"/>
                <w:bottom w:val="nil"/>
                <w:right w:val="nil"/>
                <w:between w:val="nil"/>
              </w:pBdr>
              <w:spacing w:line="240" w:lineRule="auto"/>
              <w:jc w:val="center"/>
              <w:rPr>
                <w:b/>
                <w:sz w:val="24"/>
                <w:szCs w:val="24"/>
              </w:rPr>
            </w:pPr>
            <w:r>
              <w:rPr>
                <w:rFonts w:ascii="Arial Unicode MS" w:eastAsia="Arial Unicode MS" w:hAnsi="Arial Unicode MS" w:cs="Arial Unicode MS"/>
                <w:b/>
                <w:sz w:val="24"/>
                <w:szCs w:val="24"/>
              </w:rPr>
              <w:t>②</w:t>
            </w:r>
          </w:p>
        </w:tc>
      </w:tr>
      <w:tr w:rsidR="00C70AEC" w14:paraId="33F3DC68" w14:textId="77777777">
        <w:tc>
          <w:tcPr>
            <w:tcW w:w="4990" w:type="dxa"/>
            <w:shd w:val="clear" w:color="auto" w:fill="auto"/>
            <w:tcMar>
              <w:top w:w="100" w:type="dxa"/>
              <w:left w:w="100" w:type="dxa"/>
              <w:bottom w:w="100" w:type="dxa"/>
              <w:right w:w="100" w:type="dxa"/>
            </w:tcMar>
          </w:tcPr>
          <w:p w14:paraId="7F0B7FC2" w14:textId="77777777" w:rsidR="00C70AEC" w:rsidRDefault="007862EE">
            <w:pPr>
              <w:rPr>
                <w:b/>
                <w:sz w:val="24"/>
                <w:szCs w:val="24"/>
                <w:u w:val="single"/>
              </w:rPr>
            </w:pPr>
            <w:r>
              <w:rPr>
                <w:noProof/>
                <w:sz w:val="20"/>
                <w:szCs w:val="20"/>
                <w:lang w:val="en-US"/>
              </w:rPr>
              <w:drawing>
                <wp:inline distT="114300" distB="114300" distL="114300" distR="114300" wp14:anchorId="0FB75A0B" wp14:editId="08061597">
                  <wp:extent cx="3012263" cy="2126303"/>
                  <wp:effectExtent l="0" t="0" r="0" b="0"/>
                  <wp:docPr id="29"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8"/>
                          <a:srcRect/>
                          <a:stretch>
                            <a:fillRect/>
                          </a:stretch>
                        </pic:blipFill>
                        <pic:spPr>
                          <a:xfrm>
                            <a:off x="0" y="0"/>
                            <a:ext cx="3012263" cy="2126303"/>
                          </a:xfrm>
                          <a:prstGeom prst="rect">
                            <a:avLst/>
                          </a:prstGeom>
                          <a:ln/>
                        </pic:spPr>
                      </pic:pic>
                    </a:graphicData>
                  </a:graphic>
                </wp:inline>
              </w:drawing>
            </w:r>
          </w:p>
        </w:tc>
        <w:tc>
          <w:tcPr>
            <w:tcW w:w="4990" w:type="dxa"/>
            <w:shd w:val="clear" w:color="auto" w:fill="auto"/>
            <w:tcMar>
              <w:top w:w="100" w:type="dxa"/>
              <w:left w:w="100" w:type="dxa"/>
              <w:bottom w:w="100" w:type="dxa"/>
              <w:right w:w="100" w:type="dxa"/>
            </w:tcMar>
          </w:tcPr>
          <w:p w14:paraId="773128B7" w14:textId="77777777" w:rsidR="00C70AEC" w:rsidRDefault="007862EE">
            <w:pPr>
              <w:rPr>
                <w:b/>
                <w:sz w:val="24"/>
                <w:szCs w:val="24"/>
                <w:u w:val="single"/>
              </w:rPr>
            </w:pPr>
            <w:r>
              <w:rPr>
                <w:b/>
                <w:noProof/>
                <w:lang w:val="en-US"/>
              </w:rPr>
              <w:drawing>
                <wp:inline distT="114300" distB="114300" distL="114300" distR="114300" wp14:anchorId="6C77012B" wp14:editId="2C74BB1E">
                  <wp:extent cx="3021788" cy="2142902"/>
                  <wp:effectExtent l="0" t="0" r="0" b="0"/>
                  <wp:docPr id="27"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9"/>
                          <a:srcRect/>
                          <a:stretch>
                            <a:fillRect/>
                          </a:stretch>
                        </pic:blipFill>
                        <pic:spPr>
                          <a:xfrm>
                            <a:off x="0" y="0"/>
                            <a:ext cx="3021788" cy="2142902"/>
                          </a:xfrm>
                          <a:prstGeom prst="rect">
                            <a:avLst/>
                          </a:prstGeom>
                          <a:ln/>
                        </pic:spPr>
                      </pic:pic>
                    </a:graphicData>
                  </a:graphic>
                </wp:inline>
              </w:drawing>
            </w:r>
          </w:p>
        </w:tc>
      </w:tr>
      <w:tr w:rsidR="00C70AEC" w14:paraId="247AB893" w14:textId="77777777">
        <w:trPr>
          <w:trHeight w:val="440"/>
        </w:trPr>
        <w:tc>
          <w:tcPr>
            <w:tcW w:w="9980" w:type="dxa"/>
            <w:gridSpan w:val="2"/>
            <w:shd w:val="clear" w:color="auto" w:fill="EFEFEF"/>
            <w:tcMar>
              <w:top w:w="100" w:type="dxa"/>
              <w:left w:w="100" w:type="dxa"/>
              <w:bottom w:w="100" w:type="dxa"/>
              <w:right w:w="100" w:type="dxa"/>
            </w:tcMar>
          </w:tcPr>
          <w:p w14:paraId="2D5B5939" w14:textId="77777777" w:rsidR="00C70AEC" w:rsidRDefault="007862EE">
            <w:pPr>
              <w:widowControl w:val="0"/>
              <w:pBdr>
                <w:top w:val="nil"/>
                <w:left w:val="nil"/>
                <w:bottom w:val="nil"/>
                <w:right w:val="nil"/>
                <w:between w:val="nil"/>
              </w:pBdr>
              <w:spacing w:line="240" w:lineRule="auto"/>
              <w:jc w:val="center"/>
              <w:rPr>
                <w:b/>
                <w:sz w:val="24"/>
                <w:szCs w:val="24"/>
              </w:rPr>
            </w:pPr>
            <w:r>
              <w:rPr>
                <w:rFonts w:ascii="Arial Unicode MS" w:eastAsia="Arial Unicode MS" w:hAnsi="Arial Unicode MS" w:cs="Arial Unicode MS"/>
                <w:b/>
                <w:sz w:val="24"/>
                <w:szCs w:val="24"/>
              </w:rPr>
              <w:lastRenderedPageBreak/>
              <w:t>③</w:t>
            </w:r>
          </w:p>
        </w:tc>
      </w:tr>
      <w:tr w:rsidR="00C70AEC" w14:paraId="270D3738" w14:textId="77777777">
        <w:trPr>
          <w:trHeight w:val="3795"/>
        </w:trPr>
        <w:tc>
          <w:tcPr>
            <w:tcW w:w="9980" w:type="dxa"/>
            <w:gridSpan w:val="2"/>
            <w:shd w:val="clear" w:color="auto" w:fill="auto"/>
            <w:tcMar>
              <w:top w:w="100" w:type="dxa"/>
              <w:left w:w="100" w:type="dxa"/>
              <w:bottom w:w="100" w:type="dxa"/>
              <w:right w:w="100" w:type="dxa"/>
            </w:tcMar>
          </w:tcPr>
          <w:p w14:paraId="1307A337" w14:textId="77777777" w:rsidR="00C70AEC" w:rsidRDefault="007862EE">
            <w:pPr>
              <w:rPr>
                <w:b/>
                <w:sz w:val="24"/>
                <w:szCs w:val="24"/>
                <w:u w:val="single"/>
              </w:rPr>
            </w:pPr>
            <w:r>
              <w:rPr>
                <w:noProof/>
                <w:sz w:val="20"/>
                <w:szCs w:val="20"/>
                <w:lang w:val="en-US"/>
              </w:rPr>
              <w:drawing>
                <wp:inline distT="114300" distB="114300" distL="114300" distR="114300" wp14:anchorId="153B4857" wp14:editId="53802E39">
                  <wp:extent cx="6098363" cy="2205383"/>
                  <wp:effectExtent l="0" t="0" r="0" b="0"/>
                  <wp:docPr id="1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a:srcRect t="22270" b="26261"/>
                          <a:stretch>
                            <a:fillRect/>
                          </a:stretch>
                        </pic:blipFill>
                        <pic:spPr>
                          <a:xfrm>
                            <a:off x="0" y="0"/>
                            <a:ext cx="6098363" cy="2205383"/>
                          </a:xfrm>
                          <a:prstGeom prst="rect">
                            <a:avLst/>
                          </a:prstGeom>
                          <a:ln/>
                        </pic:spPr>
                      </pic:pic>
                    </a:graphicData>
                  </a:graphic>
                </wp:inline>
              </w:drawing>
            </w:r>
          </w:p>
        </w:tc>
      </w:tr>
    </w:tbl>
    <w:p w14:paraId="0A822E34" w14:textId="77777777" w:rsidR="00C70AEC" w:rsidRDefault="00C70AEC">
      <w:pPr>
        <w:rPr>
          <w:b/>
          <w:sz w:val="16"/>
          <w:szCs w:val="16"/>
          <w:u w:val="single"/>
        </w:rPr>
      </w:pPr>
    </w:p>
    <w:p w14:paraId="3F3325D5" w14:textId="77777777" w:rsidR="00C70AEC" w:rsidRDefault="007862EE">
      <w:pPr>
        <w:rPr>
          <w:sz w:val="16"/>
          <w:szCs w:val="16"/>
        </w:rPr>
      </w:pPr>
      <w:r>
        <w:rPr>
          <w:rFonts w:ascii="Arial Unicode MS" w:eastAsia="Arial Unicode MS" w:hAnsi="Arial Unicode MS" w:cs="Arial Unicode MS"/>
          <w:sz w:val="16"/>
          <w:szCs w:val="16"/>
          <w:u w:val="single"/>
        </w:rPr>
        <w:t>①中吊り広告（シングル・2パターン）</w:t>
      </w:r>
    </w:p>
    <w:p w14:paraId="283F24E9" w14:textId="77777777" w:rsidR="00C70AEC" w:rsidRDefault="007862EE">
      <w:pPr>
        <w:widowControl w:val="0"/>
        <w:spacing w:line="240" w:lineRule="auto"/>
        <w:rPr>
          <w:sz w:val="16"/>
          <w:szCs w:val="16"/>
        </w:rPr>
      </w:pPr>
      <w:r>
        <w:rPr>
          <w:rFonts w:ascii="Arial Unicode MS" w:eastAsia="Arial Unicode MS" w:hAnsi="Arial Unicode MS" w:cs="Arial Unicode MS"/>
          <w:sz w:val="16"/>
          <w:szCs w:val="16"/>
        </w:rPr>
        <w:t>掲出期間：2021/12/21〜2/12、2021/6/22〜7/12、8/25～9/26、2022/9/12〜9/14、9/15～9/18、9/24～9/27</w:t>
      </w:r>
    </w:p>
    <w:p w14:paraId="1977D1E4" w14:textId="77777777" w:rsidR="00C70AEC" w:rsidRDefault="007862EE">
      <w:pPr>
        <w:widowControl w:val="0"/>
        <w:spacing w:line="240" w:lineRule="auto"/>
        <w:rPr>
          <w:sz w:val="16"/>
          <w:szCs w:val="16"/>
        </w:rPr>
      </w:pPr>
      <w:r>
        <w:rPr>
          <w:rFonts w:ascii="Arial Unicode MS" w:eastAsia="Arial Unicode MS" w:hAnsi="Arial Unicode MS" w:cs="Arial Unicode MS"/>
          <w:sz w:val="16"/>
          <w:szCs w:val="16"/>
        </w:rPr>
        <w:t xml:space="preserve">　　　　　2022/11/1〜11/3、12/5～12/7、2023/1/13〜1/16</w:t>
      </w:r>
    </w:p>
    <w:p w14:paraId="24BBEA1A" w14:textId="20122AAF" w:rsidR="00C70AEC" w:rsidRDefault="007862EE">
      <w:pPr>
        <w:widowControl w:val="0"/>
        <w:spacing w:line="240" w:lineRule="auto"/>
        <w:rPr>
          <w:sz w:val="16"/>
          <w:szCs w:val="16"/>
        </w:rPr>
      </w:pPr>
      <w:r>
        <w:rPr>
          <w:rFonts w:ascii="Arial Unicode MS" w:eastAsia="Arial Unicode MS" w:hAnsi="Arial Unicode MS" w:cs="Arial Unicode MS"/>
          <w:sz w:val="16"/>
          <w:szCs w:val="16"/>
        </w:rPr>
        <w:t>掲出部数：2021年は各期9</w:t>
      </w:r>
      <w:r w:rsidR="00DD5A45">
        <w:rPr>
          <w:rFonts w:ascii="Arial Unicode MS" w:hAnsi="Arial Unicode MS" w:cs="Arial Unicode MS" w:hint="eastAsia"/>
          <w:sz w:val="16"/>
          <w:szCs w:val="16"/>
        </w:rPr>
        <w:t>,</w:t>
      </w:r>
      <w:r>
        <w:rPr>
          <w:rFonts w:ascii="Arial Unicode MS" w:eastAsia="Arial Unicode MS" w:hAnsi="Arial Unicode MS" w:cs="Arial Unicode MS"/>
          <w:sz w:val="16"/>
          <w:szCs w:val="16"/>
        </w:rPr>
        <w:t>480部（2022・23年は合計4</w:t>
      </w:r>
      <w:r w:rsidR="00DD5A45">
        <w:rPr>
          <w:rFonts w:ascii="Arial Unicode MS" w:hAnsi="Arial Unicode MS" w:cs="Arial Unicode MS" w:hint="eastAsia"/>
          <w:sz w:val="16"/>
          <w:szCs w:val="16"/>
        </w:rPr>
        <w:t>,</w:t>
      </w:r>
      <w:r>
        <w:rPr>
          <w:rFonts w:ascii="Arial Unicode MS" w:eastAsia="Arial Unicode MS" w:hAnsi="Arial Unicode MS" w:cs="Arial Unicode MS"/>
          <w:sz w:val="16"/>
          <w:szCs w:val="16"/>
        </w:rPr>
        <w:t>740部）</w:t>
      </w:r>
    </w:p>
    <w:p w14:paraId="5810ABDB" w14:textId="77777777" w:rsidR="00C70AEC" w:rsidRDefault="00C70AEC">
      <w:pPr>
        <w:widowControl w:val="0"/>
        <w:spacing w:line="240" w:lineRule="auto"/>
        <w:rPr>
          <w:sz w:val="16"/>
          <w:szCs w:val="16"/>
        </w:rPr>
      </w:pPr>
    </w:p>
    <w:p w14:paraId="129DC42F" w14:textId="77777777" w:rsidR="00C70AEC" w:rsidRDefault="007862EE">
      <w:pPr>
        <w:rPr>
          <w:sz w:val="16"/>
          <w:szCs w:val="16"/>
          <w:u w:val="single"/>
        </w:rPr>
      </w:pPr>
      <w:r>
        <w:rPr>
          <w:rFonts w:ascii="Arial Unicode MS" w:eastAsia="Arial Unicode MS" w:hAnsi="Arial Unicode MS" w:cs="Arial Unicode MS"/>
          <w:sz w:val="16"/>
          <w:szCs w:val="16"/>
          <w:u w:val="single"/>
        </w:rPr>
        <w:t>②駅貼ポスター（2パターン）</w:t>
      </w:r>
    </w:p>
    <w:p w14:paraId="6236E9E5" w14:textId="77777777" w:rsidR="001B37F8" w:rsidRDefault="001B37F8" w:rsidP="001B37F8">
      <w:pPr>
        <w:widowControl w:val="0"/>
        <w:spacing w:line="240" w:lineRule="auto"/>
        <w:rPr>
          <w:sz w:val="16"/>
          <w:szCs w:val="16"/>
        </w:rPr>
      </w:pPr>
      <w:r>
        <w:rPr>
          <w:rFonts w:ascii="Arial Unicode MS" w:eastAsia="Arial Unicode MS" w:hAnsi="Arial Unicode MS" w:cs="Arial Unicode MS"/>
          <w:sz w:val="16"/>
          <w:szCs w:val="16"/>
        </w:rPr>
        <w:t>掲出期間：2021/11/29～12/5、2022/2/14〜2/20</w:t>
      </w:r>
    </w:p>
    <w:p w14:paraId="497BE776" w14:textId="77777777" w:rsidR="00C70AEC" w:rsidRDefault="007862EE">
      <w:pPr>
        <w:rPr>
          <w:sz w:val="16"/>
          <w:szCs w:val="16"/>
          <w:u w:val="single"/>
        </w:rPr>
      </w:pPr>
      <w:r>
        <w:rPr>
          <w:rFonts w:ascii="Arial Unicode MS" w:eastAsia="Arial Unicode MS" w:hAnsi="Arial Unicode MS" w:cs="Arial Unicode MS"/>
          <w:sz w:val="16"/>
          <w:szCs w:val="16"/>
        </w:rPr>
        <w:t>掲出部数：70部</w:t>
      </w:r>
    </w:p>
    <w:p w14:paraId="01B5DEC4" w14:textId="77777777" w:rsidR="00C70AEC" w:rsidRDefault="00C70AEC">
      <w:pPr>
        <w:widowControl w:val="0"/>
        <w:spacing w:line="240" w:lineRule="auto"/>
        <w:rPr>
          <w:sz w:val="16"/>
          <w:szCs w:val="16"/>
        </w:rPr>
      </w:pPr>
    </w:p>
    <w:p w14:paraId="392FC258" w14:textId="77777777" w:rsidR="00C70AEC" w:rsidRDefault="007862EE">
      <w:pPr>
        <w:rPr>
          <w:sz w:val="16"/>
          <w:szCs w:val="16"/>
        </w:rPr>
      </w:pPr>
      <w:r>
        <w:rPr>
          <w:rFonts w:ascii="Arial Unicode MS" w:eastAsia="Arial Unicode MS" w:hAnsi="Arial Unicode MS" w:cs="Arial Unicode MS"/>
          <w:sz w:val="16"/>
          <w:szCs w:val="16"/>
          <w:u w:val="single"/>
        </w:rPr>
        <w:t>③中吊り広告（ワイド）</w:t>
      </w:r>
      <w:r>
        <w:rPr>
          <w:rFonts w:ascii="Arial Unicode MS" w:eastAsia="Arial Unicode MS" w:hAnsi="Arial Unicode MS" w:cs="Arial Unicode MS"/>
          <w:sz w:val="16"/>
          <w:szCs w:val="16"/>
        </w:rPr>
        <w:t xml:space="preserve">　</w:t>
      </w:r>
    </w:p>
    <w:p w14:paraId="7B863D12" w14:textId="77777777" w:rsidR="004A100D" w:rsidRDefault="007862EE">
      <w:pPr>
        <w:rPr>
          <w:rFonts w:ascii="Arial Unicode MS" w:hAnsi="Arial Unicode MS" w:cs="Arial Unicode MS" w:hint="eastAsia"/>
          <w:sz w:val="16"/>
          <w:szCs w:val="16"/>
        </w:rPr>
      </w:pPr>
      <w:r>
        <w:rPr>
          <w:rFonts w:ascii="Arial Unicode MS" w:eastAsia="Arial Unicode MS" w:hAnsi="Arial Unicode MS" w:cs="Arial Unicode MS"/>
          <w:sz w:val="16"/>
          <w:szCs w:val="16"/>
        </w:rPr>
        <w:t xml:space="preserve">掲出期間：2021/9/7〜9/29、11/22〜12/6　</w:t>
      </w:r>
    </w:p>
    <w:p w14:paraId="783F8C33" w14:textId="763C1F35" w:rsidR="00C70AEC" w:rsidRDefault="007862EE">
      <w:pPr>
        <w:rPr>
          <w:sz w:val="16"/>
          <w:szCs w:val="16"/>
        </w:rPr>
      </w:pPr>
      <w:r>
        <w:rPr>
          <w:rFonts w:ascii="Arial Unicode MS" w:eastAsia="Arial Unicode MS" w:hAnsi="Arial Unicode MS" w:cs="Arial Unicode MS"/>
          <w:sz w:val="16"/>
          <w:szCs w:val="16"/>
        </w:rPr>
        <w:t>掲出部数：4</w:t>
      </w:r>
      <w:r w:rsidR="00DD5A45">
        <w:rPr>
          <w:rFonts w:ascii="Arial Unicode MS" w:hAnsi="Arial Unicode MS" w:cs="Arial Unicode MS" w:hint="eastAsia"/>
          <w:sz w:val="16"/>
          <w:szCs w:val="16"/>
        </w:rPr>
        <w:t>,</w:t>
      </w:r>
      <w:r>
        <w:rPr>
          <w:rFonts w:ascii="Arial Unicode MS" w:eastAsia="Arial Unicode MS" w:hAnsi="Arial Unicode MS" w:cs="Arial Unicode MS"/>
          <w:sz w:val="16"/>
          <w:szCs w:val="16"/>
        </w:rPr>
        <w:t>410部</w:t>
      </w:r>
    </w:p>
    <w:p w14:paraId="38F27664" w14:textId="77777777" w:rsidR="00C70AEC" w:rsidRDefault="00C70AEC">
      <w:pPr>
        <w:rPr>
          <w:sz w:val="16"/>
          <w:szCs w:val="16"/>
        </w:rPr>
      </w:pPr>
    </w:p>
    <w:p w14:paraId="48B4A987" w14:textId="35DA8723" w:rsidR="00C70AEC" w:rsidRDefault="007862EE">
      <w:pPr>
        <w:rPr>
          <w:b/>
          <w:sz w:val="24"/>
          <w:szCs w:val="24"/>
          <w:u w:val="single"/>
        </w:rPr>
      </w:pPr>
      <w:r>
        <w:rPr>
          <w:rFonts w:ascii="Arial Unicode MS" w:eastAsia="Arial Unicode MS" w:hAnsi="Arial Unicode MS" w:cs="Arial Unicode MS"/>
          <w:b/>
          <w:sz w:val="24"/>
          <w:szCs w:val="24"/>
          <w:u w:val="single"/>
        </w:rPr>
        <w:t>2）新聞折込・広</w:t>
      </w:r>
      <w:r w:rsidR="001B37F8">
        <w:rPr>
          <w:rFonts w:ascii="ＭＳ 明朝" w:eastAsia="ＭＳ 明朝" w:hAnsi="ＭＳ 明朝" w:cs="ＭＳ 明朝" w:hint="eastAsia"/>
          <w:b/>
          <w:sz w:val="24"/>
          <w:szCs w:val="24"/>
          <w:u w:val="single"/>
        </w:rPr>
        <w:t>報</w:t>
      </w:r>
      <w:r>
        <w:rPr>
          <w:rFonts w:ascii="Arial Unicode MS" w:eastAsia="Arial Unicode MS" w:hAnsi="Arial Unicode MS" w:cs="Arial Unicode MS"/>
          <w:b/>
          <w:sz w:val="24"/>
          <w:szCs w:val="24"/>
          <w:u w:val="single"/>
        </w:rPr>
        <w:t>誌掲載</w:t>
      </w:r>
    </w:p>
    <w:tbl>
      <w:tblPr>
        <w:tblStyle w:val="af6"/>
        <w:tblW w:w="97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0"/>
        <w:gridCol w:w="5955"/>
      </w:tblGrid>
      <w:tr w:rsidR="00C70AEC" w14:paraId="3A77C5A6" w14:textId="77777777">
        <w:trPr>
          <w:trHeight w:val="4036"/>
        </w:trPr>
        <w:tc>
          <w:tcPr>
            <w:tcW w:w="378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55D879A8" w14:textId="77777777" w:rsidR="00C70AEC" w:rsidRDefault="007862EE">
            <w:pPr>
              <w:jc w:val="center"/>
              <w:rPr>
                <w:sz w:val="20"/>
                <w:szCs w:val="20"/>
              </w:rPr>
            </w:pPr>
            <w:r>
              <w:rPr>
                <w:noProof/>
                <w:sz w:val="20"/>
                <w:szCs w:val="20"/>
                <w:lang w:val="en-US"/>
              </w:rPr>
              <w:drawing>
                <wp:inline distT="114300" distB="114300" distL="114300" distR="114300" wp14:anchorId="6E8CB864" wp14:editId="278ACBEA">
                  <wp:extent cx="1762125" cy="2373798"/>
                  <wp:effectExtent l="12700" t="12700" r="12700" b="12700"/>
                  <wp:docPr id="1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
                          <a:srcRect l="26647" r="19705"/>
                          <a:stretch>
                            <a:fillRect/>
                          </a:stretch>
                        </pic:blipFill>
                        <pic:spPr>
                          <a:xfrm>
                            <a:off x="0" y="0"/>
                            <a:ext cx="1762125" cy="2373798"/>
                          </a:xfrm>
                          <a:prstGeom prst="rect">
                            <a:avLst/>
                          </a:prstGeom>
                          <a:ln w="12700">
                            <a:solidFill>
                              <a:srgbClr val="000000"/>
                            </a:solidFill>
                            <a:prstDash val="solid"/>
                          </a:ln>
                        </pic:spPr>
                      </pic:pic>
                    </a:graphicData>
                  </a:graphic>
                </wp:inline>
              </w:drawing>
            </w:r>
          </w:p>
        </w:tc>
        <w:tc>
          <w:tcPr>
            <w:tcW w:w="595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6CC00529" w14:textId="77777777" w:rsidR="00C70AEC" w:rsidRDefault="007862EE">
            <w:pPr>
              <w:widowControl w:val="0"/>
              <w:spacing w:line="240" w:lineRule="auto"/>
              <w:rPr>
                <w:sz w:val="18"/>
                <w:szCs w:val="18"/>
                <w:u w:val="single"/>
              </w:rPr>
            </w:pPr>
            <w:r>
              <w:rPr>
                <w:rFonts w:ascii="Arial Unicode MS" w:eastAsia="Arial Unicode MS" w:hAnsi="Arial Unicode MS" w:cs="Arial Unicode MS"/>
                <w:sz w:val="18"/>
                <w:szCs w:val="18"/>
                <w:u w:val="single"/>
              </w:rPr>
              <w:t>新聞折り込み（61,000枚配布）</w:t>
            </w:r>
          </w:p>
          <w:p w14:paraId="1D92DBA6" w14:textId="77777777" w:rsidR="00C70AEC" w:rsidRDefault="007862EE">
            <w:pPr>
              <w:widowControl w:val="0"/>
              <w:spacing w:line="240" w:lineRule="auto"/>
              <w:rPr>
                <w:sz w:val="18"/>
                <w:szCs w:val="18"/>
              </w:rPr>
            </w:pPr>
            <w:r>
              <w:rPr>
                <w:rFonts w:ascii="Arial Unicode MS" w:eastAsia="Arial Unicode MS" w:hAnsi="Arial Unicode MS" w:cs="Arial Unicode MS"/>
                <w:sz w:val="18"/>
                <w:szCs w:val="18"/>
              </w:rPr>
              <w:t xml:space="preserve">実施日：2020/12/26　</w:t>
            </w:r>
          </w:p>
          <w:p w14:paraId="26013C8F" w14:textId="77777777" w:rsidR="00C70AEC" w:rsidRDefault="007862EE">
            <w:pPr>
              <w:widowControl w:val="0"/>
              <w:spacing w:line="240" w:lineRule="auto"/>
              <w:rPr>
                <w:sz w:val="18"/>
                <w:szCs w:val="18"/>
              </w:rPr>
            </w:pPr>
            <w:r>
              <w:rPr>
                <w:rFonts w:ascii="Arial Unicode MS" w:eastAsia="Arial Unicode MS" w:hAnsi="Arial Unicode MS" w:cs="Arial Unicode MS"/>
                <w:sz w:val="18"/>
                <w:szCs w:val="18"/>
              </w:rPr>
              <w:t>実施エリア：寝屋川市54,200部／枚方市6,800部</w:t>
            </w:r>
          </w:p>
          <w:p w14:paraId="187CF7D8" w14:textId="77777777" w:rsidR="00C70AEC" w:rsidRDefault="00C70AEC">
            <w:pPr>
              <w:widowControl w:val="0"/>
              <w:spacing w:line="240" w:lineRule="auto"/>
              <w:rPr>
                <w:sz w:val="18"/>
                <w:szCs w:val="18"/>
              </w:rPr>
            </w:pPr>
          </w:p>
          <w:p w14:paraId="0D3CCE4C" w14:textId="77777777" w:rsidR="00C70AEC" w:rsidRDefault="007862EE">
            <w:pPr>
              <w:widowControl w:val="0"/>
              <w:spacing w:line="240" w:lineRule="auto"/>
              <w:rPr>
                <w:sz w:val="18"/>
                <w:szCs w:val="18"/>
                <w:u w:val="single"/>
              </w:rPr>
            </w:pPr>
            <w:r>
              <w:rPr>
                <w:rFonts w:ascii="Arial Unicode MS" w:eastAsia="Arial Unicode MS" w:hAnsi="Arial Unicode MS" w:cs="Arial Unicode MS"/>
                <w:sz w:val="18"/>
                <w:szCs w:val="18"/>
                <w:u w:val="single"/>
              </w:rPr>
              <w:t>広報誌掲載</w:t>
            </w:r>
          </w:p>
          <w:p w14:paraId="70C2EF41" w14:textId="0C783755" w:rsidR="00C70AEC" w:rsidRDefault="007862EE">
            <w:pPr>
              <w:rPr>
                <w:sz w:val="18"/>
                <w:szCs w:val="18"/>
              </w:rPr>
            </w:pPr>
            <w:r>
              <w:rPr>
                <w:rFonts w:ascii="Arial Unicode MS" w:eastAsia="Arial Unicode MS" w:hAnsi="Arial Unicode MS" w:cs="Arial Unicode MS"/>
                <w:sz w:val="18"/>
                <w:szCs w:val="18"/>
              </w:rPr>
              <w:t>12/1掲載　 都島区広報誌</w:t>
            </w:r>
          </w:p>
          <w:p w14:paraId="016192EB" w14:textId="77777777" w:rsidR="00C70AEC" w:rsidRDefault="007862EE">
            <w:pPr>
              <w:rPr>
                <w:sz w:val="18"/>
                <w:szCs w:val="18"/>
              </w:rPr>
            </w:pPr>
            <w:r>
              <w:rPr>
                <w:rFonts w:ascii="Arial Unicode MS" w:eastAsia="Arial Unicode MS" w:hAnsi="Arial Unicode MS" w:cs="Arial Unicode MS"/>
                <w:sz w:val="18"/>
                <w:szCs w:val="18"/>
              </w:rPr>
              <w:t>12/15掲載　四條畷市広報誌</w:t>
            </w:r>
          </w:p>
          <w:p w14:paraId="174DF00E" w14:textId="77777777" w:rsidR="00C70AEC" w:rsidRDefault="00C70AEC">
            <w:pPr>
              <w:rPr>
                <w:sz w:val="18"/>
                <w:szCs w:val="18"/>
              </w:rPr>
            </w:pPr>
          </w:p>
          <w:p w14:paraId="091A92C1" w14:textId="77777777" w:rsidR="00C70AEC" w:rsidRDefault="007862EE">
            <w:pPr>
              <w:rPr>
                <w:sz w:val="18"/>
                <w:szCs w:val="18"/>
                <w:u w:val="single"/>
              </w:rPr>
            </w:pPr>
            <w:r>
              <w:rPr>
                <w:rFonts w:ascii="Arial Unicode MS" w:eastAsia="Arial Unicode MS" w:hAnsi="Arial Unicode MS" w:cs="Arial Unicode MS"/>
                <w:sz w:val="18"/>
                <w:szCs w:val="18"/>
                <w:u w:val="single"/>
              </w:rPr>
              <w:t>関西ぱど</w:t>
            </w:r>
          </w:p>
          <w:p w14:paraId="5B7CBB02" w14:textId="08DA98B1" w:rsidR="00C70AEC" w:rsidRDefault="007862EE">
            <w:pPr>
              <w:rPr>
                <w:sz w:val="18"/>
                <w:szCs w:val="18"/>
              </w:rPr>
            </w:pPr>
            <w:r>
              <w:rPr>
                <w:rFonts w:ascii="Arial Unicode MS" w:eastAsia="Arial Unicode MS" w:hAnsi="Arial Unicode MS" w:cs="Arial Unicode MS"/>
                <w:sz w:val="18"/>
                <w:szCs w:val="18"/>
              </w:rPr>
              <w:t>計3回の掲載。</w:t>
            </w:r>
          </w:p>
          <w:p w14:paraId="55865B0C" w14:textId="2DA99903" w:rsidR="00C70AEC" w:rsidRDefault="007862EE">
            <w:pPr>
              <w:rPr>
                <w:sz w:val="18"/>
                <w:szCs w:val="18"/>
              </w:rPr>
            </w:pPr>
            <w:r>
              <w:rPr>
                <w:rFonts w:ascii="Arial Unicode MS" w:eastAsia="Arial Unicode MS" w:hAnsi="Arial Unicode MS" w:cs="Arial Unicode MS"/>
                <w:sz w:val="18"/>
                <w:szCs w:val="18"/>
              </w:rPr>
              <w:t>・2021/11月</w:t>
            </w:r>
            <w:r w:rsidR="008E4036">
              <w:rPr>
                <w:rFonts w:ascii="ＭＳ 明朝" w:eastAsia="ＭＳ 明朝" w:hAnsi="ＭＳ 明朝" w:cs="ＭＳ 明朝" w:hint="eastAsia"/>
                <w:sz w:val="18"/>
                <w:szCs w:val="18"/>
              </w:rPr>
              <w:t>号</w:t>
            </w:r>
            <w:r w:rsidR="008E4036">
              <w:rPr>
                <w:sz w:val="18"/>
                <w:szCs w:val="18"/>
              </w:rPr>
              <w:t xml:space="preserve"> </w:t>
            </w:r>
          </w:p>
          <w:p w14:paraId="1E5FCAA1" w14:textId="1A7D51E9" w:rsidR="00C70AEC" w:rsidRDefault="007862EE">
            <w:pPr>
              <w:rPr>
                <w:sz w:val="18"/>
                <w:szCs w:val="18"/>
              </w:rPr>
            </w:pPr>
            <w:r>
              <w:rPr>
                <w:rFonts w:ascii="Arial Unicode MS" w:eastAsia="Arial Unicode MS" w:hAnsi="Arial Unicode MS" w:cs="Arial Unicode MS"/>
                <w:sz w:val="18"/>
                <w:szCs w:val="18"/>
              </w:rPr>
              <w:t>・2022/2月</w:t>
            </w:r>
            <w:r w:rsidR="008E4036">
              <w:rPr>
                <w:rFonts w:ascii="ＭＳ 明朝" w:eastAsia="ＭＳ 明朝" w:hAnsi="ＭＳ 明朝" w:cs="ＭＳ 明朝" w:hint="eastAsia"/>
                <w:sz w:val="18"/>
                <w:szCs w:val="18"/>
              </w:rPr>
              <w:t>号</w:t>
            </w:r>
            <w:r w:rsidR="008E4036">
              <w:rPr>
                <w:sz w:val="18"/>
                <w:szCs w:val="18"/>
              </w:rPr>
              <w:t xml:space="preserve"> </w:t>
            </w:r>
          </w:p>
          <w:p w14:paraId="5BED5236" w14:textId="54BC10BD" w:rsidR="00C70AEC" w:rsidRDefault="007862EE">
            <w:pPr>
              <w:rPr>
                <w:sz w:val="18"/>
                <w:szCs w:val="18"/>
              </w:rPr>
            </w:pPr>
            <w:r>
              <w:rPr>
                <w:rFonts w:ascii="Arial Unicode MS" w:eastAsia="Arial Unicode MS" w:hAnsi="Arial Unicode MS" w:cs="Arial Unicode MS"/>
                <w:sz w:val="18"/>
                <w:szCs w:val="18"/>
              </w:rPr>
              <w:t>・2022/7月</w:t>
            </w:r>
            <w:r w:rsidR="008E4036">
              <w:rPr>
                <w:rFonts w:ascii="ＭＳ 明朝" w:eastAsia="ＭＳ 明朝" w:hAnsi="ＭＳ 明朝" w:cs="ＭＳ 明朝" w:hint="eastAsia"/>
                <w:sz w:val="18"/>
                <w:szCs w:val="18"/>
              </w:rPr>
              <w:t>号</w:t>
            </w:r>
            <w:r w:rsidR="008E4036">
              <w:rPr>
                <w:sz w:val="18"/>
                <w:szCs w:val="18"/>
              </w:rPr>
              <w:t xml:space="preserve"> </w:t>
            </w:r>
          </w:p>
        </w:tc>
      </w:tr>
    </w:tbl>
    <w:p w14:paraId="1FE63797" w14:textId="77777777" w:rsidR="00C70AEC" w:rsidRDefault="00C70AEC">
      <w:pPr>
        <w:rPr>
          <w:b/>
          <w:sz w:val="16"/>
          <w:szCs w:val="16"/>
          <w:u w:val="single"/>
        </w:rPr>
      </w:pPr>
    </w:p>
    <w:p w14:paraId="5DEF5DDE" w14:textId="77777777" w:rsidR="00C70AEC" w:rsidRDefault="007862EE">
      <w:pPr>
        <w:rPr>
          <w:b/>
          <w:sz w:val="24"/>
          <w:szCs w:val="24"/>
          <w:u w:val="single"/>
        </w:rPr>
      </w:pPr>
      <w:r>
        <w:rPr>
          <w:rFonts w:ascii="Arial Unicode MS" w:eastAsia="Arial Unicode MS" w:hAnsi="Arial Unicode MS" w:cs="Arial Unicode MS"/>
          <w:b/>
          <w:sz w:val="24"/>
          <w:szCs w:val="24"/>
          <w:u w:val="single"/>
        </w:rPr>
        <w:t>3）郵便局ポスター掲出</w:t>
      </w:r>
    </w:p>
    <w:p w14:paraId="42F0E876" w14:textId="77777777" w:rsidR="00C70AEC" w:rsidRDefault="007862EE">
      <w:pPr>
        <w:widowControl w:val="0"/>
        <w:spacing w:line="240" w:lineRule="auto"/>
        <w:rPr>
          <w:b/>
          <w:sz w:val="24"/>
          <w:szCs w:val="24"/>
          <w:u w:val="single"/>
        </w:rPr>
      </w:pPr>
      <w:r>
        <w:rPr>
          <w:rFonts w:ascii="Arial Unicode MS" w:eastAsia="Arial Unicode MS" w:hAnsi="Arial Unicode MS" w:cs="Arial Unicode MS"/>
          <w:sz w:val="18"/>
          <w:szCs w:val="18"/>
        </w:rPr>
        <w:t>掲出期間：2021/3/22～4/4　掲出部数：45部　／実施エリア：四條畷市・大東市・交野市・寝屋川市・門真市</w:t>
      </w:r>
    </w:p>
    <w:p w14:paraId="2F12D667" w14:textId="77777777" w:rsidR="00C70AEC" w:rsidRDefault="00C70AEC">
      <w:pPr>
        <w:widowControl w:val="0"/>
        <w:spacing w:line="240" w:lineRule="auto"/>
        <w:rPr>
          <w:b/>
          <w:sz w:val="18"/>
          <w:szCs w:val="18"/>
          <w:u w:val="single"/>
        </w:rPr>
      </w:pPr>
    </w:p>
    <w:p w14:paraId="00B7F79A" w14:textId="77777777" w:rsidR="00C70AEC" w:rsidRDefault="007862EE">
      <w:pPr>
        <w:rPr>
          <w:sz w:val="6"/>
          <w:szCs w:val="6"/>
        </w:rPr>
      </w:pPr>
      <w:r>
        <w:rPr>
          <w:rFonts w:ascii="Arial Unicode MS" w:eastAsia="Arial Unicode MS" w:hAnsi="Arial Unicode MS" w:cs="Arial Unicode MS"/>
          <w:b/>
          <w:sz w:val="24"/>
          <w:szCs w:val="24"/>
          <w:u w:val="single"/>
        </w:rPr>
        <w:t>4）Youtube動画</w:t>
      </w:r>
    </w:p>
    <w:p w14:paraId="2CA27BAE" w14:textId="77777777" w:rsidR="00C70AEC" w:rsidRDefault="007862EE">
      <w:pPr>
        <w:rPr>
          <w:sz w:val="18"/>
          <w:szCs w:val="18"/>
        </w:rPr>
      </w:pPr>
      <w:r>
        <w:rPr>
          <w:rFonts w:ascii="Arial Unicode MS" w:eastAsia="Arial Unicode MS" w:hAnsi="Arial Unicode MS" w:cs="Arial Unicode MS"/>
          <w:sz w:val="18"/>
          <w:szCs w:val="18"/>
        </w:rPr>
        <w:t>「コロナ」文言ありVer.：公開期間：2020/12/7〜2021/3/31　合計再生回数：196,326回</w:t>
      </w:r>
    </w:p>
    <w:p w14:paraId="706F868B" w14:textId="77777777" w:rsidR="00C70AEC" w:rsidRDefault="007862EE">
      <w:pPr>
        <w:rPr>
          <w:sz w:val="18"/>
          <w:szCs w:val="18"/>
        </w:rPr>
      </w:pPr>
      <w:r>
        <w:rPr>
          <w:rFonts w:ascii="Arial Unicode MS" w:eastAsia="Arial Unicode MS" w:hAnsi="Arial Unicode MS" w:cs="Arial Unicode MS"/>
          <w:sz w:val="18"/>
          <w:szCs w:val="18"/>
        </w:rPr>
        <w:t>「コロナ」文言なしVer.：公開期間：2020/12/10〜2021/3/31　合計再生回数：13,883回</w:t>
      </w:r>
    </w:p>
    <w:p w14:paraId="01898104" w14:textId="777A1A05" w:rsidR="00C70AEC" w:rsidRDefault="00C70AEC">
      <w:pPr>
        <w:rPr>
          <w:sz w:val="18"/>
          <w:szCs w:val="18"/>
        </w:rPr>
      </w:pPr>
    </w:p>
    <w:p w14:paraId="22451F70" w14:textId="50D3DBA3" w:rsidR="004A100D" w:rsidRDefault="004A100D">
      <w:pPr>
        <w:rPr>
          <w:sz w:val="18"/>
          <w:szCs w:val="18"/>
        </w:rPr>
      </w:pPr>
    </w:p>
    <w:p w14:paraId="6A9DCEC9" w14:textId="4312D54D" w:rsidR="004A100D" w:rsidRDefault="004A100D">
      <w:pPr>
        <w:rPr>
          <w:sz w:val="18"/>
          <w:szCs w:val="18"/>
        </w:rPr>
      </w:pPr>
    </w:p>
    <w:p w14:paraId="448DD479" w14:textId="77777777" w:rsidR="004A100D" w:rsidRDefault="004A100D">
      <w:pPr>
        <w:rPr>
          <w:sz w:val="18"/>
          <w:szCs w:val="18"/>
        </w:rPr>
      </w:pPr>
    </w:p>
    <w:p w14:paraId="132731B9" w14:textId="77777777" w:rsidR="00C70AEC" w:rsidRDefault="007862EE">
      <w:pPr>
        <w:rPr>
          <w:sz w:val="20"/>
          <w:szCs w:val="20"/>
        </w:rPr>
      </w:pPr>
      <w:r>
        <w:rPr>
          <w:rFonts w:ascii="Arial Unicode MS" w:eastAsia="Arial Unicode MS" w:hAnsi="Arial Unicode MS" w:cs="Arial Unicode MS"/>
          <w:b/>
          <w:sz w:val="24"/>
          <w:szCs w:val="24"/>
          <w:u w:val="single"/>
        </w:rPr>
        <w:t>5）チラシ・リーフレット配架</w:t>
      </w:r>
    </w:p>
    <w:p w14:paraId="61AB53AF" w14:textId="6AB732E1" w:rsidR="00C70AEC" w:rsidRDefault="007862EE">
      <w:pPr>
        <w:rPr>
          <w:sz w:val="18"/>
          <w:szCs w:val="18"/>
        </w:rPr>
      </w:pPr>
      <w:r>
        <w:rPr>
          <w:rFonts w:ascii="Arial Unicode MS" w:eastAsia="Arial Unicode MS" w:hAnsi="Arial Unicode MS" w:cs="Arial Unicode MS"/>
          <w:sz w:val="18"/>
          <w:szCs w:val="18"/>
        </w:rPr>
        <w:t>チャン巣プロジェクトのリーフレット、企業交流会・しごと発見セミナーのチラシ作成を行い、ハローワークや西日本地域若者サポートステーション等に配架。</w:t>
      </w:r>
    </w:p>
    <w:p w14:paraId="04B63EE0" w14:textId="77777777" w:rsidR="00C70AEC" w:rsidRDefault="00C70AEC">
      <w:pPr>
        <w:rPr>
          <w:sz w:val="18"/>
          <w:szCs w:val="18"/>
        </w:rPr>
      </w:pPr>
    </w:p>
    <w:p w14:paraId="5E96CE85" w14:textId="77777777" w:rsidR="00C70AEC" w:rsidRDefault="007862EE">
      <w:pPr>
        <w:rPr>
          <w:b/>
          <w:sz w:val="24"/>
          <w:szCs w:val="24"/>
          <w:u w:val="single"/>
        </w:rPr>
      </w:pPr>
      <w:r>
        <w:rPr>
          <w:rFonts w:ascii="Arial Unicode MS" w:eastAsia="Arial Unicode MS" w:hAnsi="Arial Unicode MS" w:cs="Arial Unicode MS"/>
          <w:b/>
          <w:sz w:val="24"/>
          <w:szCs w:val="24"/>
          <w:u w:val="single"/>
        </w:rPr>
        <w:t>6）ラジオ広告</w:t>
      </w:r>
    </w:p>
    <w:p w14:paraId="5A7DB887" w14:textId="57249E05" w:rsidR="00C70AEC" w:rsidRDefault="007862EE">
      <w:pPr>
        <w:rPr>
          <w:sz w:val="20"/>
          <w:szCs w:val="20"/>
        </w:rPr>
      </w:pPr>
      <w:r>
        <w:rPr>
          <w:rFonts w:ascii="Arial Unicode MS" w:eastAsia="Arial Unicode MS" w:hAnsi="Arial Unicode MS" w:cs="Arial Unicode MS"/>
          <w:sz w:val="18"/>
          <w:szCs w:val="18"/>
        </w:rPr>
        <w:t>FM802のラジオ広告を実施し、プロジェクト</w:t>
      </w:r>
      <w:r w:rsidR="00B9087A">
        <w:rPr>
          <w:rFonts w:ascii="ＭＳ 明朝" w:eastAsia="ＭＳ 明朝" w:hAnsi="ＭＳ 明朝" w:cs="ＭＳ 明朝" w:hint="eastAsia"/>
          <w:sz w:val="18"/>
          <w:szCs w:val="18"/>
        </w:rPr>
        <w:t>について</w:t>
      </w:r>
      <w:r>
        <w:rPr>
          <w:rFonts w:ascii="Arial Unicode MS" w:eastAsia="Arial Unicode MS" w:hAnsi="Arial Unicode MS" w:cs="Arial Unicode MS"/>
          <w:sz w:val="18"/>
          <w:szCs w:val="18"/>
        </w:rPr>
        <w:t>紹介。（実施期間：2021/9/13〜9/29）</w:t>
      </w:r>
    </w:p>
    <w:p w14:paraId="241D08AF" w14:textId="77777777" w:rsidR="00C70AEC" w:rsidRDefault="00C70AEC">
      <w:pPr>
        <w:rPr>
          <w:sz w:val="18"/>
          <w:szCs w:val="18"/>
        </w:rPr>
      </w:pPr>
    </w:p>
    <w:p w14:paraId="08E2DBCC" w14:textId="6DD0920F" w:rsidR="00C70AEC" w:rsidRDefault="007862EE">
      <w:pPr>
        <w:rPr>
          <w:rFonts w:ascii="Arial Unicode MS" w:hAnsi="Arial Unicode MS" w:cs="Arial Unicode MS" w:hint="eastAsia"/>
          <w:b/>
          <w:sz w:val="24"/>
          <w:szCs w:val="24"/>
          <w:u w:val="single"/>
        </w:rPr>
      </w:pPr>
      <w:r>
        <w:rPr>
          <w:rFonts w:ascii="Arial Unicode MS" w:eastAsia="Arial Unicode MS" w:hAnsi="Arial Unicode MS" w:cs="Arial Unicode MS"/>
          <w:b/>
          <w:sz w:val="24"/>
          <w:szCs w:val="24"/>
          <w:u w:val="single"/>
        </w:rPr>
        <w:t>7）SNS広告</w:t>
      </w:r>
    </w:p>
    <w:p w14:paraId="75804AD9" w14:textId="37B2D109" w:rsidR="001B37F8" w:rsidRDefault="001B37F8">
      <w:pPr>
        <w:rPr>
          <w:rFonts w:ascii="Arial Unicode MS" w:hAnsi="Arial Unicode MS" w:cs="Arial Unicode MS" w:hint="eastAsia"/>
          <w:sz w:val="18"/>
          <w:szCs w:val="18"/>
        </w:rPr>
      </w:pPr>
      <w:r>
        <w:rPr>
          <w:rFonts w:ascii="Arial Unicode MS" w:eastAsia="Arial Unicode MS" w:hAnsi="Arial Unicode MS" w:cs="Arial Unicode MS"/>
          <w:sz w:val="18"/>
          <w:szCs w:val="18"/>
        </w:rPr>
        <w:t>ターゲットに合わせて、X（旧Twitter）・Facebook・Instagramでの広報を実施。</w:t>
      </w:r>
    </w:p>
    <w:p w14:paraId="620A1EAF" w14:textId="5B99C3CD" w:rsidR="001B37F8" w:rsidRPr="001B37F8" w:rsidRDefault="001B37F8">
      <w:pPr>
        <w:rPr>
          <w:b/>
          <w:sz w:val="24"/>
          <w:szCs w:val="24"/>
          <w:u w:val="single"/>
        </w:rPr>
      </w:pPr>
      <w:r>
        <w:rPr>
          <w:rFonts w:ascii="Arial Unicode MS" w:hAnsi="Arial Unicode MS" w:cs="Arial Unicode MS" w:hint="eastAsia"/>
          <w:sz w:val="18"/>
          <w:szCs w:val="18"/>
        </w:rPr>
        <w:t>以下、SNS広告画像例（一部）</w:t>
      </w:r>
    </w:p>
    <w:p w14:paraId="0216D9C2" w14:textId="7598465F" w:rsidR="00C70AEC" w:rsidRDefault="00C70AEC">
      <w:pPr>
        <w:rPr>
          <w:sz w:val="18"/>
          <w:szCs w:val="18"/>
        </w:rPr>
      </w:pPr>
    </w:p>
    <w:tbl>
      <w:tblPr>
        <w:tblStyle w:val="af7"/>
        <w:tblpPr w:leftFromText="180" w:rightFromText="180" w:topFromText="180" w:bottomFromText="180" w:vertAnchor="text" w:tblpX="26"/>
        <w:tblW w:w="98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3135"/>
        <w:gridCol w:w="3405"/>
      </w:tblGrid>
      <w:tr w:rsidR="00C70AEC" w14:paraId="77973316" w14:textId="77777777">
        <w:trPr>
          <w:trHeight w:val="5473"/>
        </w:trPr>
        <w:tc>
          <w:tcPr>
            <w:tcW w:w="3300" w:type="dxa"/>
            <w:tcBorders>
              <w:top w:val="dotted" w:sz="8" w:space="0" w:color="000000"/>
              <w:left w:val="dotted" w:sz="8" w:space="0" w:color="000000"/>
              <w:bottom w:val="dotted" w:sz="8" w:space="0" w:color="000000"/>
              <w:right w:val="dotted" w:sz="8" w:space="0" w:color="000000"/>
            </w:tcBorders>
          </w:tcPr>
          <w:p w14:paraId="41ACA73E" w14:textId="77777777" w:rsidR="00C70AEC" w:rsidRDefault="007862EE">
            <w:pPr>
              <w:jc w:val="center"/>
              <w:rPr>
                <w:b/>
                <w:sz w:val="18"/>
                <w:szCs w:val="18"/>
              </w:rPr>
            </w:pPr>
            <w:r>
              <w:rPr>
                <w:b/>
                <w:noProof/>
                <w:sz w:val="20"/>
                <w:szCs w:val="20"/>
                <w:lang w:val="en-US"/>
              </w:rPr>
              <w:drawing>
                <wp:inline distT="114300" distB="114300" distL="114300" distR="114300" wp14:anchorId="12BDA5F4" wp14:editId="1094423B">
                  <wp:extent cx="1569225" cy="1569225"/>
                  <wp:effectExtent l="12700" t="12700" r="12700" b="12700"/>
                  <wp:docPr id="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2"/>
                          <a:srcRect/>
                          <a:stretch>
                            <a:fillRect/>
                          </a:stretch>
                        </pic:blipFill>
                        <pic:spPr>
                          <a:xfrm>
                            <a:off x="0" y="0"/>
                            <a:ext cx="1569225" cy="1569225"/>
                          </a:xfrm>
                          <a:prstGeom prst="rect">
                            <a:avLst/>
                          </a:prstGeom>
                          <a:ln w="12700">
                            <a:solidFill>
                              <a:srgbClr val="000000"/>
                            </a:solidFill>
                            <a:prstDash val="solid"/>
                          </a:ln>
                        </pic:spPr>
                      </pic:pic>
                    </a:graphicData>
                  </a:graphic>
                </wp:inline>
              </w:drawing>
            </w:r>
            <w:r>
              <w:rPr>
                <w:rFonts w:ascii="Calibri" w:eastAsia="Calibri" w:hAnsi="Calibri" w:cs="Calibri"/>
                <w:noProof/>
                <w:sz w:val="20"/>
                <w:szCs w:val="20"/>
                <w:lang w:val="en-US"/>
              </w:rPr>
              <w:drawing>
                <wp:inline distT="114300" distB="114300" distL="114300" distR="114300" wp14:anchorId="22BD9AF1" wp14:editId="5EEDCA4B">
                  <wp:extent cx="1595219" cy="1595219"/>
                  <wp:effectExtent l="12700" t="12700" r="12700" b="12700"/>
                  <wp:docPr id="2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3"/>
                          <a:srcRect/>
                          <a:stretch>
                            <a:fillRect/>
                          </a:stretch>
                        </pic:blipFill>
                        <pic:spPr>
                          <a:xfrm>
                            <a:off x="0" y="0"/>
                            <a:ext cx="1595219" cy="1595219"/>
                          </a:xfrm>
                          <a:prstGeom prst="rect">
                            <a:avLst/>
                          </a:prstGeom>
                          <a:ln w="12700">
                            <a:solidFill>
                              <a:srgbClr val="000000"/>
                            </a:solidFill>
                            <a:prstDash val="solid"/>
                          </a:ln>
                        </pic:spPr>
                      </pic:pic>
                    </a:graphicData>
                  </a:graphic>
                </wp:inline>
              </w:drawing>
            </w:r>
          </w:p>
        </w:tc>
        <w:tc>
          <w:tcPr>
            <w:tcW w:w="3135" w:type="dxa"/>
            <w:tcBorders>
              <w:top w:val="dotted" w:sz="8" w:space="0" w:color="000000"/>
              <w:left w:val="dotted" w:sz="8" w:space="0" w:color="000000"/>
              <w:bottom w:val="dotted" w:sz="8" w:space="0" w:color="000000"/>
              <w:right w:val="dotted" w:sz="8" w:space="0" w:color="000000"/>
            </w:tcBorders>
          </w:tcPr>
          <w:p w14:paraId="1798BF1C" w14:textId="77777777" w:rsidR="00C70AEC" w:rsidRDefault="00C70AEC">
            <w:pPr>
              <w:spacing w:line="240" w:lineRule="auto"/>
              <w:rPr>
                <w:b/>
                <w:sz w:val="18"/>
                <w:szCs w:val="18"/>
              </w:rPr>
            </w:pPr>
          </w:p>
          <w:p w14:paraId="59E84786" w14:textId="77777777" w:rsidR="00C70AEC" w:rsidRDefault="00C70AEC">
            <w:pPr>
              <w:spacing w:line="240" w:lineRule="auto"/>
              <w:rPr>
                <w:b/>
                <w:sz w:val="18"/>
                <w:szCs w:val="18"/>
              </w:rPr>
            </w:pPr>
          </w:p>
          <w:p w14:paraId="3F0CBBEB" w14:textId="77777777" w:rsidR="00C70AEC" w:rsidRDefault="007862EE">
            <w:pPr>
              <w:spacing w:line="240" w:lineRule="auto"/>
              <w:jc w:val="center"/>
              <w:rPr>
                <w:b/>
                <w:sz w:val="18"/>
                <w:szCs w:val="18"/>
              </w:rPr>
            </w:pPr>
            <w:r>
              <w:rPr>
                <w:b/>
                <w:noProof/>
                <w:sz w:val="20"/>
                <w:szCs w:val="20"/>
                <w:lang w:val="en-US"/>
              </w:rPr>
              <w:drawing>
                <wp:inline distT="114300" distB="114300" distL="114300" distR="114300" wp14:anchorId="637688AB" wp14:editId="5565F7C3">
                  <wp:extent cx="1656812" cy="3035835"/>
                  <wp:effectExtent l="12700" t="12700" r="12700" b="12700"/>
                  <wp:docPr id="12"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4"/>
                          <a:srcRect/>
                          <a:stretch>
                            <a:fillRect/>
                          </a:stretch>
                        </pic:blipFill>
                        <pic:spPr>
                          <a:xfrm>
                            <a:off x="0" y="0"/>
                            <a:ext cx="1656812" cy="3035835"/>
                          </a:xfrm>
                          <a:prstGeom prst="rect">
                            <a:avLst/>
                          </a:prstGeom>
                          <a:ln w="12700">
                            <a:solidFill>
                              <a:srgbClr val="000000"/>
                            </a:solidFill>
                            <a:prstDash val="solid"/>
                          </a:ln>
                        </pic:spPr>
                      </pic:pic>
                    </a:graphicData>
                  </a:graphic>
                </wp:inline>
              </w:drawing>
            </w:r>
          </w:p>
        </w:tc>
        <w:tc>
          <w:tcPr>
            <w:tcW w:w="3405" w:type="dxa"/>
            <w:tcBorders>
              <w:top w:val="dotted" w:sz="8" w:space="0" w:color="000000"/>
              <w:left w:val="dotted" w:sz="8" w:space="0" w:color="000000"/>
              <w:bottom w:val="dotted" w:sz="8" w:space="0" w:color="000000"/>
              <w:right w:val="dotted" w:sz="8" w:space="0" w:color="000000"/>
            </w:tcBorders>
          </w:tcPr>
          <w:p w14:paraId="6691F0D9" w14:textId="77777777" w:rsidR="00C70AEC" w:rsidRDefault="00C70AEC">
            <w:pPr>
              <w:rPr>
                <w:b/>
                <w:sz w:val="18"/>
                <w:szCs w:val="18"/>
              </w:rPr>
            </w:pPr>
          </w:p>
          <w:p w14:paraId="07D1A3CE" w14:textId="77777777" w:rsidR="00C70AEC" w:rsidRDefault="00C70AEC">
            <w:pPr>
              <w:rPr>
                <w:b/>
                <w:sz w:val="18"/>
                <w:szCs w:val="18"/>
              </w:rPr>
            </w:pPr>
          </w:p>
          <w:p w14:paraId="1085C9B1" w14:textId="77777777" w:rsidR="00C70AEC" w:rsidRDefault="007862EE">
            <w:pPr>
              <w:spacing w:line="240" w:lineRule="auto"/>
              <w:jc w:val="center"/>
              <w:rPr>
                <w:b/>
                <w:sz w:val="18"/>
                <w:szCs w:val="18"/>
              </w:rPr>
            </w:pPr>
            <w:r>
              <w:rPr>
                <w:b/>
                <w:noProof/>
                <w:sz w:val="20"/>
                <w:szCs w:val="20"/>
                <w:lang w:val="en-US"/>
              </w:rPr>
              <w:drawing>
                <wp:inline distT="114300" distB="114300" distL="114300" distR="114300" wp14:anchorId="43DEE668" wp14:editId="5939F334">
                  <wp:extent cx="1650188" cy="3037155"/>
                  <wp:effectExtent l="12700" t="12700" r="12700" b="12700"/>
                  <wp:docPr id="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5"/>
                          <a:srcRect/>
                          <a:stretch>
                            <a:fillRect/>
                          </a:stretch>
                        </pic:blipFill>
                        <pic:spPr>
                          <a:xfrm>
                            <a:off x="0" y="0"/>
                            <a:ext cx="1650188" cy="3037155"/>
                          </a:xfrm>
                          <a:prstGeom prst="rect">
                            <a:avLst/>
                          </a:prstGeom>
                          <a:ln w="12700">
                            <a:solidFill>
                              <a:srgbClr val="000000"/>
                            </a:solidFill>
                            <a:prstDash val="solid"/>
                          </a:ln>
                        </pic:spPr>
                      </pic:pic>
                    </a:graphicData>
                  </a:graphic>
                </wp:inline>
              </w:drawing>
            </w:r>
          </w:p>
        </w:tc>
      </w:tr>
    </w:tbl>
    <w:p w14:paraId="6B7E3B53" w14:textId="06EC70DF" w:rsidR="00C70AEC" w:rsidRDefault="007862EE">
      <w:pPr>
        <w:rPr>
          <w:sz w:val="20"/>
          <w:szCs w:val="20"/>
        </w:rPr>
      </w:pPr>
      <w:r>
        <w:rPr>
          <w:rFonts w:ascii="Arial Unicode MS" w:eastAsia="Arial Unicode MS" w:hAnsi="Arial Unicode MS" w:cs="Arial Unicode MS"/>
          <w:b/>
          <w:sz w:val="24"/>
          <w:szCs w:val="24"/>
          <w:u w:val="single"/>
        </w:rPr>
        <w:t>8）実施結果</w:t>
      </w:r>
    </w:p>
    <w:p w14:paraId="64B6CDAB" w14:textId="19C2F4C1" w:rsidR="00C70AEC" w:rsidRDefault="007862EE">
      <w:pPr>
        <w:rPr>
          <w:b/>
          <w:sz w:val="10"/>
          <w:szCs w:val="10"/>
          <w:u w:val="single"/>
        </w:rPr>
      </w:pPr>
      <w:r>
        <w:rPr>
          <w:rFonts w:ascii="Arial Unicode MS" w:eastAsia="Arial Unicode MS" w:hAnsi="Arial Unicode MS" w:cs="Arial Unicode MS"/>
          <w:sz w:val="20"/>
          <w:szCs w:val="20"/>
        </w:rPr>
        <w:t>上記広報を踏まえ、応募・お問い合わせ数181件（令和2〜4年度）の流入経路は下記の</w:t>
      </w:r>
      <w:r w:rsidR="001B37F8">
        <w:rPr>
          <w:rFonts w:ascii="ＭＳ 明朝" w:eastAsia="ＭＳ 明朝" w:hAnsi="ＭＳ 明朝" w:cs="ＭＳ 明朝" w:hint="eastAsia"/>
          <w:sz w:val="20"/>
          <w:szCs w:val="20"/>
        </w:rPr>
        <w:t>とおり</w:t>
      </w:r>
      <w:r>
        <w:rPr>
          <w:rFonts w:ascii="Arial Unicode MS" w:eastAsia="Arial Unicode MS" w:hAnsi="Arial Unicode MS" w:cs="Arial Unicode MS"/>
          <w:sz w:val="20"/>
          <w:szCs w:val="20"/>
        </w:rPr>
        <w:t>です。</w:t>
      </w:r>
    </w:p>
    <w:tbl>
      <w:tblPr>
        <w:tblStyle w:val="af8"/>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C70AEC" w14:paraId="6C2C2A6A" w14:textId="77777777">
        <w:trPr>
          <w:trHeight w:val="4226"/>
        </w:trPr>
        <w:tc>
          <w:tcPr>
            <w:tcW w:w="9900" w:type="dxa"/>
            <w:shd w:val="clear" w:color="auto" w:fill="auto"/>
            <w:tcMar>
              <w:top w:w="100" w:type="dxa"/>
              <w:left w:w="100" w:type="dxa"/>
              <w:bottom w:w="100" w:type="dxa"/>
              <w:right w:w="100" w:type="dxa"/>
            </w:tcMar>
          </w:tcPr>
          <w:p w14:paraId="53FD1653" w14:textId="77777777" w:rsidR="00C70AEC" w:rsidRDefault="007862EE">
            <w:pPr>
              <w:jc w:val="both"/>
              <w:rPr>
                <w:b/>
                <w:sz w:val="20"/>
                <w:szCs w:val="20"/>
                <w:u w:val="single"/>
              </w:rPr>
            </w:pPr>
            <w:r>
              <w:rPr>
                <w:rFonts w:ascii="Arial Unicode MS" w:eastAsia="Arial Unicode MS" w:hAnsi="Arial Unicode MS" w:cs="Arial Unicode MS"/>
                <w:b/>
                <w:sz w:val="20"/>
                <w:szCs w:val="20"/>
                <w:u w:val="single"/>
              </w:rPr>
              <w:t>エントリー流入経路</w:t>
            </w:r>
          </w:p>
          <w:p w14:paraId="2F4E5C00" w14:textId="77777777" w:rsidR="00C70AEC" w:rsidRDefault="007862EE">
            <w:pPr>
              <w:jc w:val="both"/>
              <w:rPr>
                <w:sz w:val="20"/>
                <w:szCs w:val="20"/>
              </w:rPr>
            </w:pPr>
            <w:r>
              <w:rPr>
                <w:b/>
                <w:noProof/>
                <w:sz w:val="20"/>
                <w:szCs w:val="20"/>
                <w:u w:val="single"/>
                <w:lang w:val="en-US"/>
              </w:rPr>
              <w:drawing>
                <wp:inline distT="114300" distB="114300" distL="114300" distR="114300" wp14:anchorId="1F34006A" wp14:editId="290092EA">
                  <wp:extent cx="6153150" cy="2476500"/>
                  <wp:effectExtent l="0" t="0" r="0" b="0"/>
                  <wp:docPr id="4" name="image4.png" descr="グラフ"/>
                  <wp:cNvGraphicFramePr/>
                  <a:graphic xmlns:a="http://schemas.openxmlformats.org/drawingml/2006/main">
                    <a:graphicData uri="http://schemas.openxmlformats.org/drawingml/2006/picture">
                      <pic:pic xmlns:pic="http://schemas.openxmlformats.org/drawingml/2006/picture">
                        <pic:nvPicPr>
                          <pic:cNvPr id="0" name="image4.png" descr="グラフ"/>
                          <pic:cNvPicPr preferRelativeResize="0"/>
                        </pic:nvPicPr>
                        <pic:blipFill>
                          <a:blip r:embed="rId26"/>
                          <a:srcRect/>
                          <a:stretch>
                            <a:fillRect/>
                          </a:stretch>
                        </pic:blipFill>
                        <pic:spPr>
                          <a:xfrm>
                            <a:off x="0" y="0"/>
                            <a:ext cx="6153150" cy="2476500"/>
                          </a:xfrm>
                          <a:prstGeom prst="rect">
                            <a:avLst/>
                          </a:prstGeom>
                          <a:ln/>
                        </pic:spPr>
                      </pic:pic>
                    </a:graphicData>
                  </a:graphic>
                </wp:inline>
              </w:drawing>
            </w:r>
          </w:p>
        </w:tc>
      </w:tr>
    </w:tbl>
    <w:p w14:paraId="75640A1C" w14:textId="2C898149" w:rsidR="00D93489" w:rsidRDefault="00D93489">
      <w:pPr>
        <w:rPr>
          <w:sz w:val="10"/>
          <w:szCs w:val="10"/>
        </w:rPr>
      </w:pPr>
    </w:p>
    <w:p w14:paraId="323187E4" w14:textId="77777777" w:rsidR="00D93489" w:rsidRDefault="00D93489">
      <w:pPr>
        <w:rPr>
          <w:sz w:val="10"/>
          <w:szCs w:val="10"/>
        </w:rPr>
      </w:pPr>
      <w:r>
        <w:rPr>
          <w:sz w:val="10"/>
          <w:szCs w:val="10"/>
        </w:rPr>
        <w:br w:type="page"/>
      </w:r>
    </w:p>
    <w:p w14:paraId="7BC415E9" w14:textId="77777777" w:rsidR="00C70AEC" w:rsidRDefault="00C70AEC">
      <w:pPr>
        <w:rPr>
          <w:sz w:val="10"/>
          <w:szCs w:val="10"/>
        </w:rPr>
      </w:pPr>
    </w:p>
    <w:tbl>
      <w:tblPr>
        <w:tblStyle w:val="af9"/>
        <w:tblW w:w="99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5"/>
      </w:tblGrid>
      <w:tr w:rsidR="00C70AEC" w14:paraId="76B4E6A9" w14:textId="77777777">
        <w:tc>
          <w:tcPr>
            <w:tcW w:w="9915" w:type="dxa"/>
            <w:tcBorders>
              <w:top w:val="single" w:sz="8" w:space="0" w:color="CFE2F3"/>
              <w:left w:val="single" w:sz="8" w:space="0" w:color="CFE2F3"/>
              <w:bottom w:val="single" w:sz="8" w:space="0" w:color="CFE2F3"/>
              <w:right w:val="single" w:sz="8" w:space="0" w:color="CFE2F3"/>
            </w:tcBorders>
            <w:shd w:val="clear" w:color="auto" w:fill="CFE2F3"/>
            <w:tcMar>
              <w:top w:w="100" w:type="dxa"/>
              <w:left w:w="100" w:type="dxa"/>
              <w:bottom w:w="100" w:type="dxa"/>
              <w:right w:w="100" w:type="dxa"/>
            </w:tcMar>
          </w:tcPr>
          <w:p w14:paraId="19E4B9B4" w14:textId="77777777" w:rsidR="00C70AEC" w:rsidRDefault="007862EE">
            <w:pPr>
              <w:widowControl w:val="0"/>
              <w:spacing w:line="240" w:lineRule="auto"/>
              <w:rPr>
                <w:b/>
                <w:sz w:val="24"/>
                <w:szCs w:val="24"/>
              </w:rPr>
            </w:pPr>
            <w:r>
              <w:rPr>
                <w:rFonts w:ascii="Arial Unicode MS" w:eastAsia="Arial Unicode MS" w:hAnsi="Arial Unicode MS" w:cs="Arial Unicode MS"/>
                <w:b/>
                <w:sz w:val="24"/>
                <w:szCs w:val="24"/>
              </w:rPr>
              <w:t>【4】実施セミナー・イベント例（企業交流会）</w:t>
            </w:r>
          </w:p>
        </w:tc>
      </w:tr>
    </w:tbl>
    <w:p w14:paraId="1501CB0C" w14:textId="77777777" w:rsidR="00C70AEC" w:rsidRDefault="00C70AEC">
      <w:pPr>
        <w:rPr>
          <w:sz w:val="10"/>
          <w:szCs w:val="10"/>
        </w:rPr>
      </w:pPr>
    </w:p>
    <w:tbl>
      <w:tblPr>
        <w:tblStyle w:val="afa"/>
        <w:tblW w:w="9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10"/>
        <w:gridCol w:w="6450"/>
      </w:tblGrid>
      <w:tr w:rsidR="00C70AEC" w14:paraId="4F80FBC3" w14:textId="77777777">
        <w:trPr>
          <w:trHeight w:val="2327"/>
        </w:trPr>
        <w:tc>
          <w:tcPr>
            <w:tcW w:w="3510" w:type="dxa"/>
            <w:shd w:val="clear" w:color="auto" w:fill="auto"/>
            <w:tcMar>
              <w:top w:w="100" w:type="dxa"/>
              <w:left w:w="100" w:type="dxa"/>
              <w:bottom w:w="100" w:type="dxa"/>
              <w:right w:w="100" w:type="dxa"/>
            </w:tcMar>
          </w:tcPr>
          <w:p w14:paraId="00D74356" w14:textId="77777777" w:rsidR="00C70AEC" w:rsidRDefault="007862EE">
            <w:pPr>
              <w:jc w:val="center"/>
              <w:rPr>
                <w:b/>
                <w:sz w:val="24"/>
                <w:szCs w:val="24"/>
                <w:highlight w:val="white"/>
              </w:rPr>
            </w:pPr>
            <w:r>
              <w:rPr>
                <w:b/>
                <w:noProof/>
                <w:sz w:val="24"/>
                <w:szCs w:val="24"/>
                <w:highlight w:val="white"/>
                <w:lang w:val="en-US"/>
              </w:rPr>
              <w:drawing>
                <wp:inline distT="114300" distB="114300" distL="114300" distR="114300" wp14:anchorId="1610DB86" wp14:editId="1FC26638">
                  <wp:extent cx="2016900" cy="1314179"/>
                  <wp:effectExtent l="0" t="0" r="0" b="0"/>
                  <wp:docPr id="2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7"/>
                          <a:srcRect/>
                          <a:stretch>
                            <a:fillRect/>
                          </a:stretch>
                        </pic:blipFill>
                        <pic:spPr>
                          <a:xfrm>
                            <a:off x="0" y="0"/>
                            <a:ext cx="2016900" cy="1314179"/>
                          </a:xfrm>
                          <a:prstGeom prst="rect">
                            <a:avLst/>
                          </a:prstGeom>
                          <a:ln/>
                        </pic:spPr>
                      </pic:pic>
                    </a:graphicData>
                  </a:graphic>
                </wp:inline>
              </w:drawing>
            </w:r>
          </w:p>
        </w:tc>
        <w:tc>
          <w:tcPr>
            <w:tcW w:w="6450" w:type="dxa"/>
            <w:shd w:val="clear" w:color="auto" w:fill="auto"/>
            <w:tcMar>
              <w:top w:w="100" w:type="dxa"/>
              <w:left w:w="100" w:type="dxa"/>
              <w:bottom w:w="100" w:type="dxa"/>
              <w:right w:w="100" w:type="dxa"/>
            </w:tcMar>
          </w:tcPr>
          <w:p w14:paraId="5D3EE1A7" w14:textId="7DC0C435" w:rsidR="00C70AEC" w:rsidRPr="00B9087A" w:rsidRDefault="007862EE">
            <w:pPr>
              <w:rPr>
                <w:sz w:val="20"/>
                <w:szCs w:val="20"/>
              </w:rPr>
            </w:pPr>
            <w:r>
              <w:rPr>
                <w:rFonts w:ascii="Arial Unicode MS" w:eastAsia="Arial Unicode MS" w:hAnsi="Arial Unicode MS" w:cs="Arial Unicode MS"/>
                <w:sz w:val="20"/>
                <w:szCs w:val="20"/>
              </w:rPr>
              <w:t>企業が自社の魅力を求職者に発信する機会として、企業交流会を実施。採用のミスマッチを防ぐ</w:t>
            </w:r>
            <w:r w:rsidR="001B37F8">
              <w:rPr>
                <w:rFonts w:ascii="ＭＳ 明朝" w:eastAsia="ＭＳ 明朝" w:hAnsi="ＭＳ 明朝" w:cs="ＭＳ 明朝" w:hint="eastAsia"/>
                <w:sz w:val="20"/>
                <w:szCs w:val="20"/>
              </w:rPr>
              <w:t>ため、</w:t>
            </w:r>
            <w:r w:rsidR="004A100D">
              <w:rPr>
                <w:rFonts w:ascii="ＭＳ 明朝" w:eastAsia="ＭＳ 明朝" w:hAnsi="ＭＳ 明朝" w:cs="ＭＳ 明朝" w:hint="eastAsia"/>
                <w:sz w:val="20"/>
                <w:szCs w:val="20"/>
              </w:rPr>
              <w:t>応募前に</w:t>
            </w:r>
            <w:r>
              <w:rPr>
                <w:rFonts w:ascii="Arial Unicode MS" w:eastAsia="Arial Unicode MS" w:hAnsi="Arial Unicode MS" w:cs="Arial Unicode MS"/>
                <w:sz w:val="20"/>
                <w:szCs w:val="20"/>
              </w:rPr>
              <w:t>企業の取り組みや会社の雰囲気</w:t>
            </w:r>
            <w:r w:rsidR="001B37F8">
              <w:rPr>
                <w:rFonts w:ascii="ＭＳ 明朝" w:eastAsia="ＭＳ 明朝" w:hAnsi="ＭＳ 明朝" w:cs="ＭＳ 明朝" w:hint="eastAsia"/>
                <w:sz w:val="20"/>
                <w:szCs w:val="20"/>
              </w:rPr>
              <w:t>を理解してもらうことを目的に、</w:t>
            </w:r>
            <w:r>
              <w:rPr>
                <w:rFonts w:ascii="Arial Unicode MS" w:eastAsia="Arial Unicode MS" w:hAnsi="Arial Unicode MS" w:cs="Arial Unicode MS"/>
                <w:sz w:val="20"/>
                <w:szCs w:val="20"/>
              </w:rPr>
              <w:t>企業担当者</w:t>
            </w:r>
            <w:r w:rsidR="00C142C3">
              <w:rPr>
                <w:rFonts w:ascii="ＭＳ 明朝" w:eastAsia="ＭＳ 明朝" w:hAnsi="ＭＳ 明朝" w:cs="ＭＳ 明朝" w:hint="eastAsia"/>
                <w:sz w:val="20"/>
                <w:szCs w:val="20"/>
              </w:rPr>
              <w:t>へ</w:t>
            </w:r>
            <w:r>
              <w:rPr>
                <w:rFonts w:ascii="Arial Unicode MS" w:eastAsia="Arial Unicode MS" w:hAnsi="Arial Unicode MS" w:cs="Arial Unicode MS"/>
                <w:sz w:val="20"/>
                <w:szCs w:val="20"/>
              </w:rPr>
              <w:t>気軽に質問ができるよう交流会を設計。コロナ禍ではオンラインで実施するなど、社会情勢に合わせて様々な形式で実施。開催後は求職</w:t>
            </w:r>
            <w:r w:rsidRPr="00B9087A">
              <w:rPr>
                <w:rFonts w:ascii="Arial Unicode MS" w:eastAsia="Arial Unicode MS" w:hAnsi="Arial Unicode MS" w:cs="Arial Unicode MS"/>
                <w:sz w:val="20"/>
                <w:szCs w:val="20"/>
              </w:rPr>
              <w:t>者一人ひとりの希望に合わせて、職場見学等</w:t>
            </w:r>
            <w:r w:rsidR="00DD5A45">
              <w:rPr>
                <w:rFonts w:ascii="ＭＳ 明朝" w:eastAsia="ＭＳ 明朝" w:hAnsi="ＭＳ 明朝" w:cs="ＭＳ 明朝" w:hint="eastAsia"/>
                <w:sz w:val="20"/>
                <w:szCs w:val="20"/>
              </w:rPr>
              <w:t>を</w:t>
            </w:r>
            <w:r w:rsidRPr="00B9087A">
              <w:rPr>
                <w:rFonts w:ascii="Arial Unicode MS" w:eastAsia="Arial Unicode MS" w:hAnsi="Arial Unicode MS" w:cs="Arial Unicode MS"/>
                <w:sz w:val="20"/>
                <w:szCs w:val="20"/>
              </w:rPr>
              <w:t>コーディネート。</w:t>
            </w:r>
          </w:p>
          <w:p w14:paraId="5063B256" w14:textId="77777777" w:rsidR="00C70AEC" w:rsidRPr="00B9087A" w:rsidRDefault="00C70AEC">
            <w:pPr>
              <w:rPr>
                <w:sz w:val="17"/>
                <w:szCs w:val="17"/>
              </w:rPr>
            </w:pPr>
          </w:p>
          <w:p w14:paraId="1BBD7D6A" w14:textId="77777777" w:rsidR="00C70AEC" w:rsidRDefault="007862EE">
            <w:pPr>
              <w:rPr>
                <w:sz w:val="20"/>
                <w:szCs w:val="20"/>
              </w:rPr>
            </w:pPr>
            <w:r w:rsidRPr="00B9087A">
              <w:rPr>
                <w:rFonts w:ascii="Arial Unicode MS" w:eastAsia="Arial Unicode MS" w:hAnsi="Arial Unicode MS" w:cs="Arial Unicode MS"/>
                <w:sz w:val="17"/>
                <w:szCs w:val="17"/>
              </w:rPr>
              <w:t>（写真：オンライン</w:t>
            </w:r>
            <w:r w:rsidRPr="00B9087A">
              <w:rPr>
                <w:rFonts w:ascii="Arial Unicode MS" w:eastAsia="Arial Unicode MS" w:hAnsi="Arial Unicode MS" w:cs="Arial Unicode MS"/>
                <w:sz w:val="17"/>
                <w:szCs w:val="17"/>
                <w:highlight w:val="white"/>
              </w:rPr>
              <w:t>企業交流会の様子）</w:t>
            </w:r>
          </w:p>
        </w:tc>
      </w:tr>
    </w:tbl>
    <w:p w14:paraId="224740C8" w14:textId="77777777" w:rsidR="00C70AEC" w:rsidRDefault="00C70AEC">
      <w:pPr>
        <w:rPr>
          <w:sz w:val="2"/>
          <w:szCs w:val="2"/>
        </w:rPr>
      </w:pPr>
    </w:p>
    <w:tbl>
      <w:tblPr>
        <w:tblStyle w:val="afb"/>
        <w:tblW w:w="9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7320"/>
      </w:tblGrid>
      <w:tr w:rsidR="00C70AEC" w14:paraId="5523D753" w14:textId="77777777">
        <w:tc>
          <w:tcPr>
            <w:tcW w:w="2640" w:type="dxa"/>
            <w:shd w:val="clear" w:color="auto" w:fill="EFEFEF"/>
            <w:tcMar>
              <w:top w:w="100" w:type="dxa"/>
              <w:left w:w="100" w:type="dxa"/>
              <w:bottom w:w="100" w:type="dxa"/>
              <w:right w:w="100" w:type="dxa"/>
            </w:tcMar>
          </w:tcPr>
          <w:p w14:paraId="228D0370" w14:textId="77777777" w:rsidR="00C70AEC" w:rsidRDefault="007862EE">
            <w:pPr>
              <w:widowControl w:val="0"/>
              <w:pBdr>
                <w:top w:val="nil"/>
                <w:left w:val="nil"/>
                <w:bottom w:val="nil"/>
                <w:right w:val="nil"/>
                <w:between w:val="nil"/>
              </w:pBdr>
              <w:spacing w:line="240" w:lineRule="auto"/>
              <w:rPr>
                <w:sz w:val="20"/>
                <w:szCs w:val="20"/>
              </w:rPr>
            </w:pPr>
            <w:r>
              <w:rPr>
                <w:rFonts w:ascii="Arial Unicode MS" w:eastAsia="Arial Unicode MS" w:hAnsi="Arial Unicode MS" w:cs="Arial Unicode MS"/>
                <w:sz w:val="20"/>
                <w:szCs w:val="20"/>
              </w:rPr>
              <w:t>実施回数</w:t>
            </w:r>
          </w:p>
        </w:tc>
        <w:tc>
          <w:tcPr>
            <w:tcW w:w="7320" w:type="dxa"/>
            <w:shd w:val="clear" w:color="auto" w:fill="auto"/>
            <w:tcMar>
              <w:top w:w="100" w:type="dxa"/>
              <w:left w:w="100" w:type="dxa"/>
              <w:bottom w:w="100" w:type="dxa"/>
              <w:right w:w="100" w:type="dxa"/>
            </w:tcMar>
          </w:tcPr>
          <w:p w14:paraId="16C99DCE" w14:textId="77777777" w:rsidR="00C70AEC" w:rsidRDefault="007862EE">
            <w:pPr>
              <w:widowControl w:val="0"/>
              <w:spacing w:line="240" w:lineRule="auto"/>
              <w:rPr>
                <w:sz w:val="20"/>
                <w:szCs w:val="20"/>
              </w:rPr>
            </w:pPr>
            <w:r>
              <w:rPr>
                <w:rFonts w:ascii="Arial Unicode MS" w:eastAsia="Arial Unicode MS" w:hAnsi="Arial Unicode MS" w:cs="Arial Unicode MS"/>
                <w:sz w:val="20"/>
                <w:szCs w:val="20"/>
              </w:rPr>
              <w:t xml:space="preserve">計6回（2021年度より実施）　</w:t>
            </w:r>
          </w:p>
          <w:p w14:paraId="593F5914" w14:textId="77777777" w:rsidR="00B56C69" w:rsidRDefault="007862EE">
            <w:pPr>
              <w:widowControl w:val="0"/>
              <w:spacing w:line="240" w:lineRule="auto"/>
              <w:rPr>
                <w:rFonts w:ascii="Arial Unicode MS" w:hAnsi="Arial Unicode MS" w:cs="Arial Unicode MS" w:hint="eastAsia"/>
                <w:sz w:val="18"/>
                <w:szCs w:val="18"/>
              </w:rPr>
            </w:pPr>
            <w:r>
              <w:rPr>
                <w:rFonts w:ascii="Arial Unicode MS" w:eastAsia="Arial Unicode MS" w:hAnsi="Arial Unicode MS" w:cs="Arial Unicode MS"/>
                <w:sz w:val="18"/>
                <w:szCs w:val="18"/>
              </w:rPr>
              <w:t>※令和4年度は「OPENチャン巣DAY」のプログラムの1つとして実施。</w:t>
            </w:r>
          </w:p>
          <w:p w14:paraId="4FB7B191" w14:textId="1432E612" w:rsidR="00C70AEC" w:rsidRDefault="007862EE">
            <w:pPr>
              <w:widowControl w:val="0"/>
              <w:spacing w:line="240" w:lineRule="auto"/>
              <w:rPr>
                <w:sz w:val="18"/>
                <w:szCs w:val="18"/>
              </w:rPr>
            </w:pPr>
            <w:r>
              <w:rPr>
                <w:rFonts w:ascii="Arial Unicode MS" w:eastAsia="Arial Unicode MS" w:hAnsi="Arial Unicode MS" w:cs="Arial Unicode MS"/>
                <w:sz w:val="18"/>
                <w:szCs w:val="18"/>
              </w:rPr>
              <w:t>「OPENチャン巣DAY」とは、府営清滝住宅の見学ツアーや企業との交流会等を通して、本プロジェクトを詳しく知</w:t>
            </w:r>
            <w:r w:rsidR="00B56C69">
              <w:rPr>
                <w:rFonts w:ascii="ＭＳ 明朝" w:eastAsia="ＭＳ 明朝" w:hAnsi="ＭＳ 明朝" w:cs="ＭＳ 明朝" w:hint="eastAsia"/>
                <w:sz w:val="18"/>
                <w:szCs w:val="18"/>
              </w:rPr>
              <w:t>って</w:t>
            </w:r>
            <w:r>
              <w:rPr>
                <w:rFonts w:ascii="Arial Unicode MS" w:eastAsia="Arial Unicode MS" w:hAnsi="Arial Unicode MS" w:cs="Arial Unicode MS"/>
                <w:sz w:val="18"/>
                <w:szCs w:val="18"/>
              </w:rPr>
              <w:t>いただく</w:t>
            </w:r>
            <w:r w:rsidR="00B56C69">
              <w:rPr>
                <w:rFonts w:ascii="ＭＳ 明朝" w:eastAsia="ＭＳ 明朝" w:hAnsi="ＭＳ 明朝" w:cs="ＭＳ 明朝" w:hint="eastAsia"/>
                <w:sz w:val="18"/>
                <w:szCs w:val="18"/>
              </w:rPr>
              <w:t>ための</w:t>
            </w:r>
            <w:r>
              <w:rPr>
                <w:rFonts w:ascii="Arial Unicode MS" w:eastAsia="Arial Unicode MS" w:hAnsi="Arial Unicode MS" w:cs="Arial Unicode MS"/>
                <w:sz w:val="18"/>
                <w:szCs w:val="18"/>
              </w:rPr>
              <w:t>イベント</w:t>
            </w:r>
            <w:r w:rsidR="00DD5A45">
              <w:rPr>
                <w:rFonts w:ascii="ＭＳ 明朝" w:eastAsia="ＭＳ 明朝" w:hAnsi="ＭＳ 明朝" w:cs="ＭＳ 明朝" w:hint="eastAsia"/>
                <w:sz w:val="18"/>
                <w:szCs w:val="18"/>
              </w:rPr>
              <w:t>です</w:t>
            </w:r>
            <w:r>
              <w:rPr>
                <w:rFonts w:ascii="Arial Unicode MS" w:eastAsia="Arial Unicode MS" w:hAnsi="Arial Unicode MS" w:cs="Arial Unicode MS"/>
                <w:sz w:val="18"/>
                <w:szCs w:val="18"/>
              </w:rPr>
              <w:t>。</w:t>
            </w:r>
          </w:p>
        </w:tc>
      </w:tr>
      <w:tr w:rsidR="00C70AEC" w14:paraId="5751279A" w14:textId="77777777">
        <w:tc>
          <w:tcPr>
            <w:tcW w:w="2640" w:type="dxa"/>
            <w:shd w:val="clear" w:color="auto" w:fill="EFEFEF"/>
            <w:tcMar>
              <w:top w:w="100" w:type="dxa"/>
              <w:left w:w="100" w:type="dxa"/>
              <w:bottom w:w="100" w:type="dxa"/>
              <w:right w:w="100" w:type="dxa"/>
            </w:tcMar>
          </w:tcPr>
          <w:p w14:paraId="5B086836" w14:textId="3A7C9930" w:rsidR="00C70AEC" w:rsidRDefault="00DD5A45">
            <w:pPr>
              <w:widowControl w:val="0"/>
              <w:pBdr>
                <w:top w:val="nil"/>
                <w:left w:val="nil"/>
                <w:bottom w:val="nil"/>
                <w:right w:val="nil"/>
                <w:between w:val="nil"/>
              </w:pBdr>
              <w:spacing w:line="240" w:lineRule="auto"/>
              <w:rPr>
                <w:sz w:val="20"/>
                <w:szCs w:val="20"/>
              </w:rPr>
            </w:pPr>
            <w:r w:rsidRPr="00DD5A45">
              <w:rPr>
                <w:rFonts w:ascii="ＭＳ 明朝" w:eastAsia="ＭＳ 明朝" w:hAnsi="ＭＳ 明朝" w:cs="ＭＳ 明朝" w:hint="eastAsia"/>
                <w:sz w:val="20"/>
                <w:szCs w:val="20"/>
              </w:rPr>
              <w:t>申込者数</w:t>
            </w:r>
            <w:r w:rsidR="007862EE">
              <w:rPr>
                <w:rFonts w:ascii="Arial Unicode MS" w:eastAsia="Arial Unicode MS" w:hAnsi="Arial Unicode MS" w:cs="Arial Unicode MS"/>
                <w:sz w:val="20"/>
                <w:szCs w:val="20"/>
              </w:rPr>
              <w:t>、参加者数</w:t>
            </w:r>
          </w:p>
        </w:tc>
        <w:tc>
          <w:tcPr>
            <w:tcW w:w="7320" w:type="dxa"/>
            <w:shd w:val="clear" w:color="auto" w:fill="auto"/>
            <w:tcMar>
              <w:top w:w="100" w:type="dxa"/>
              <w:left w:w="100" w:type="dxa"/>
              <w:bottom w:w="100" w:type="dxa"/>
              <w:right w:w="100" w:type="dxa"/>
            </w:tcMar>
          </w:tcPr>
          <w:p w14:paraId="6C92D062" w14:textId="77777777" w:rsidR="00C70AEC" w:rsidRDefault="007862EE">
            <w:pPr>
              <w:widowControl w:val="0"/>
              <w:spacing w:line="240" w:lineRule="auto"/>
              <w:rPr>
                <w:sz w:val="20"/>
                <w:szCs w:val="20"/>
              </w:rPr>
            </w:pPr>
            <w:r>
              <w:rPr>
                <w:rFonts w:ascii="Arial Unicode MS" w:eastAsia="Arial Unicode MS" w:hAnsi="Arial Unicode MS" w:cs="Arial Unicode MS"/>
                <w:sz w:val="20"/>
                <w:szCs w:val="20"/>
              </w:rPr>
              <w:t xml:space="preserve">申込者数：93名、参加者数：80名　</w:t>
            </w:r>
          </w:p>
        </w:tc>
      </w:tr>
    </w:tbl>
    <w:p w14:paraId="5F691D47" w14:textId="77777777" w:rsidR="00C70AEC" w:rsidRDefault="00C70AEC">
      <w:pPr>
        <w:rPr>
          <w:b/>
          <w:sz w:val="10"/>
          <w:szCs w:val="10"/>
          <w:u w:val="single"/>
        </w:rPr>
      </w:pPr>
    </w:p>
    <w:p w14:paraId="5E9520EE" w14:textId="77777777" w:rsidR="00C70AEC" w:rsidRDefault="007862EE">
      <w:pPr>
        <w:rPr>
          <w:color w:val="FF0000"/>
          <w:sz w:val="20"/>
          <w:szCs w:val="20"/>
        </w:rPr>
      </w:pPr>
      <w:r>
        <w:rPr>
          <w:rFonts w:ascii="Arial Unicode MS" w:eastAsia="Arial Unicode MS" w:hAnsi="Arial Unicode MS" w:cs="Arial Unicode MS"/>
          <w:b/>
          <w:sz w:val="24"/>
          <w:szCs w:val="24"/>
          <w:u w:val="single"/>
        </w:rPr>
        <w:t>各セミナー・イベントのお申込者数（令和2〜4年度）</w:t>
      </w:r>
    </w:p>
    <w:tbl>
      <w:tblPr>
        <w:tblStyle w:val="afc"/>
        <w:tblW w:w="99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80"/>
      </w:tblGrid>
      <w:tr w:rsidR="00C70AEC" w14:paraId="316CE3F0" w14:textId="77777777">
        <w:trPr>
          <w:trHeight w:val="4102"/>
        </w:trPr>
        <w:tc>
          <w:tcPr>
            <w:tcW w:w="9980" w:type="dxa"/>
            <w:shd w:val="clear" w:color="auto" w:fill="auto"/>
            <w:tcMar>
              <w:top w:w="100" w:type="dxa"/>
              <w:left w:w="100" w:type="dxa"/>
              <w:bottom w:w="100" w:type="dxa"/>
              <w:right w:w="100" w:type="dxa"/>
            </w:tcMar>
          </w:tcPr>
          <w:p w14:paraId="1A1D3922" w14:textId="77777777" w:rsidR="00C70AEC" w:rsidRDefault="007862EE">
            <w:pPr>
              <w:widowControl w:val="0"/>
              <w:spacing w:line="240" w:lineRule="auto"/>
              <w:jc w:val="center"/>
              <w:rPr>
                <w:b/>
                <w:sz w:val="24"/>
                <w:szCs w:val="24"/>
              </w:rPr>
            </w:pPr>
            <w:r>
              <w:rPr>
                <w:b/>
                <w:noProof/>
                <w:sz w:val="24"/>
                <w:szCs w:val="24"/>
                <w:lang w:val="en-US"/>
              </w:rPr>
              <w:drawing>
                <wp:inline distT="114300" distB="114300" distL="114300" distR="114300" wp14:anchorId="7FD83134" wp14:editId="23E4A74E">
                  <wp:extent cx="5667375" cy="2225062"/>
                  <wp:effectExtent l="0" t="0" r="0" b="0"/>
                  <wp:docPr id="7" name="image3.png" descr="グラフ"/>
                  <wp:cNvGraphicFramePr/>
                  <a:graphic xmlns:a="http://schemas.openxmlformats.org/drawingml/2006/main">
                    <a:graphicData uri="http://schemas.openxmlformats.org/drawingml/2006/picture">
                      <pic:pic xmlns:pic="http://schemas.openxmlformats.org/drawingml/2006/picture">
                        <pic:nvPicPr>
                          <pic:cNvPr id="0" name="image3.png" descr="グラフ"/>
                          <pic:cNvPicPr preferRelativeResize="0"/>
                        </pic:nvPicPr>
                        <pic:blipFill>
                          <a:blip r:embed="rId28"/>
                          <a:srcRect/>
                          <a:stretch>
                            <a:fillRect/>
                          </a:stretch>
                        </pic:blipFill>
                        <pic:spPr>
                          <a:xfrm>
                            <a:off x="0" y="0"/>
                            <a:ext cx="5667375" cy="2225062"/>
                          </a:xfrm>
                          <a:prstGeom prst="rect">
                            <a:avLst/>
                          </a:prstGeom>
                          <a:ln/>
                        </pic:spPr>
                      </pic:pic>
                    </a:graphicData>
                  </a:graphic>
                </wp:inline>
              </w:drawing>
            </w:r>
          </w:p>
          <w:p w14:paraId="6E258BB0" w14:textId="77777777" w:rsidR="00C70AEC" w:rsidRDefault="007862EE">
            <w:pPr>
              <w:jc w:val="right"/>
              <w:rPr>
                <w:sz w:val="16"/>
                <w:szCs w:val="16"/>
              </w:rPr>
            </w:pPr>
            <w:r>
              <w:rPr>
                <w:rFonts w:ascii="Arial Unicode MS" w:eastAsia="Arial Unicode MS" w:hAnsi="Arial Unicode MS" w:cs="Arial Unicode MS"/>
                <w:sz w:val="16"/>
                <w:szCs w:val="16"/>
              </w:rPr>
              <w:t>※初回に参加したセミナー・イベントのみ</w:t>
            </w:r>
          </w:p>
        </w:tc>
      </w:tr>
    </w:tbl>
    <w:p w14:paraId="3971318C" w14:textId="77777777" w:rsidR="00C70AEC" w:rsidRDefault="00C70AEC">
      <w:pPr>
        <w:widowControl w:val="0"/>
        <w:spacing w:line="240" w:lineRule="auto"/>
        <w:rPr>
          <w:sz w:val="10"/>
          <w:szCs w:val="10"/>
        </w:rPr>
      </w:pPr>
    </w:p>
    <w:p w14:paraId="4686AD03" w14:textId="77777777" w:rsidR="00C70AEC" w:rsidRDefault="007862EE">
      <w:pPr>
        <w:widowControl w:val="0"/>
        <w:spacing w:line="240" w:lineRule="auto"/>
        <w:rPr>
          <w:sz w:val="20"/>
          <w:szCs w:val="20"/>
        </w:rPr>
      </w:pPr>
      <w:r>
        <w:rPr>
          <w:rFonts w:ascii="Arial Unicode MS" w:eastAsia="Arial Unicode MS" w:hAnsi="Arial Unicode MS" w:cs="Arial Unicode MS"/>
          <w:sz w:val="20"/>
          <w:szCs w:val="20"/>
        </w:rPr>
        <w:t>最も多くご参加いただいたのは「オンライン企業交流会」、次いで「オンライン個別説明会」、「しごと発見セミナー」となりました。コロナ禍にオンラインで開催した企業交流会は、気軽に参加できる分、申込み・参加率が高かったものの、マッチングには繋がりにくい結果となりました。</w:t>
      </w:r>
    </w:p>
    <w:p w14:paraId="37A82E2C" w14:textId="77777777" w:rsidR="00C70AEC" w:rsidRDefault="00C70AEC">
      <w:pPr>
        <w:rPr>
          <w:sz w:val="10"/>
          <w:szCs w:val="10"/>
        </w:rPr>
      </w:pPr>
    </w:p>
    <w:tbl>
      <w:tblPr>
        <w:tblStyle w:val="afd"/>
        <w:tblW w:w="99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5"/>
      </w:tblGrid>
      <w:tr w:rsidR="00C70AEC" w14:paraId="01AE8AB8" w14:textId="77777777">
        <w:tc>
          <w:tcPr>
            <w:tcW w:w="9915" w:type="dxa"/>
            <w:tcBorders>
              <w:top w:val="single" w:sz="8" w:space="0" w:color="CFE2F3"/>
              <w:left w:val="single" w:sz="8" w:space="0" w:color="CFE2F3"/>
              <w:bottom w:val="single" w:sz="8" w:space="0" w:color="CFE2F3"/>
              <w:right w:val="single" w:sz="8" w:space="0" w:color="CFE2F3"/>
            </w:tcBorders>
            <w:shd w:val="clear" w:color="auto" w:fill="CFE2F3"/>
            <w:tcMar>
              <w:top w:w="100" w:type="dxa"/>
              <w:left w:w="100" w:type="dxa"/>
              <w:bottom w:w="100" w:type="dxa"/>
              <w:right w:w="100" w:type="dxa"/>
            </w:tcMar>
          </w:tcPr>
          <w:p w14:paraId="4A001EE8" w14:textId="77777777" w:rsidR="00C70AEC" w:rsidRDefault="007862EE">
            <w:pPr>
              <w:widowControl w:val="0"/>
              <w:spacing w:line="240" w:lineRule="auto"/>
              <w:rPr>
                <w:b/>
                <w:sz w:val="24"/>
                <w:szCs w:val="24"/>
              </w:rPr>
            </w:pPr>
            <w:r>
              <w:rPr>
                <w:rFonts w:ascii="Arial Unicode MS" w:eastAsia="Arial Unicode MS" w:hAnsi="Arial Unicode MS" w:cs="Arial Unicode MS"/>
                <w:b/>
                <w:sz w:val="24"/>
                <w:szCs w:val="24"/>
              </w:rPr>
              <w:t>【5】企業の開拓と求人件数</w:t>
            </w:r>
          </w:p>
        </w:tc>
      </w:tr>
    </w:tbl>
    <w:p w14:paraId="200C5F8E" w14:textId="77777777" w:rsidR="00C70AEC" w:rsidRDefault="00C70AEC">
      <w:pPr>
        <w:rPr>
          <w:sz w:val="10"/>
          <w:szCs w:val="10"/>
        </w:rPr>
      </w:pPr>
    </w:p>
    <w:p w14:paraId="15BA9299" w14:textId="21932F46" w:rsidR="00C70AEC" w:rsidRDefault="007862EE">
      <w:pPr>
        <w:rPr>
          <w:sz w:val="20"/>
          <w:szCs w:val="20"/>
        </w:rPr>
      </w:pPr>
      <w:r>
        <w:rPr>
          <w:rFonts w:ascii="Arial Unicode MS" w:eastAsia="Arial Unicode MS" w:hAnsi="Arial Unicode MS" w:cs="Arial Unicode MS"/>
          <w:sz w:val="20"/>
          <w:szCs w:val="20"/>
        </w:rPr>
        <w:t>府営清滝住宅のある四條畷市や、その周辺の企業を中心に</w:t>
      </w:r>
      <w:r w:rsidR="00D6297E">
        <w:rPr>
          <w:rFonts w:ascii="ＭＳ 明朝" w:eastAsia="ＭＳ 明朝" w:hAnsi="ＭＳ 明朝" w:cs="ＭＳ 明朝" w:hint="eastAsia"/>
          <w:sz w:val="20"/>
          <w:szCs w:val="20"/>
        </w:rPr>
        <w:t>、</w:t>
      </w:r>
      <w:r>
        <w:rPr>
          <w:rFonts w:ascii="Arial Unicode MS" w:eastAsia="Arial Unicode MS" w:hAnsi="Arial Unicode MS" w:cs="Arial Unicode MS"/>
          <w:sz w:val="20"/>
          <w:szCs w:val="20"/>
        </w:rPr>
        <w:t>社会情勢に合わせてオフラインとオンラインの両方の形式で</w:t>
      </w:r>
      <w:r w:rsidR="00DD5A45">
        <w:rPr>
          <w:rFonts w:ascii="ＭＳ 明朝" w:eastAsia="ＭＳ 明朝" w:hAnsi="ＭＳ 明朝" w:cs="ＭＳ 明朝" w:hint="eastAsia"/>
          <w:sz w:val="20"/>
          <w:szCs w:val="20"/>
        </w:rPr>
        <w:t>延べ</w:t>
      </w:r>
      <w:r w:rsidR="00D241EB">
        <w:rPr>
          <w:rFonts w:asciiTheme="minorEastAsia" w:hAnsiTheme="minorEastAsia" w:cs="Arial Unicode MS" w:hint="eastAsia"/>
          <w:sz w:val="20"/>
          <w:szCs w:val="20"/>
        </w:rPr>
        <w:t>412</w:t>
      </w:r>
      <w:r>
        <w:rPr>
          <w:rFonts w:ascii="Arial Unicode MS" w:eastAsia="Arial Unicode MS" w:hAnsi="Arial Unicode MS" w:cs="Arial Unicode MS"/>
          <w:sz w:val="20"/>
          <w:szCs w:val="20"/>
        </w:rPr>
        <w:t>社の企業を開拓し、獲得した求人数は</w:t>
      </w:r>
      <w:r w:rsidR="00DD5A45">
        <w:rPr>
          <w:rFonts w:ascii="ＭＳ 明朝" w:eastAsia="ＭＳ 明朝" w:hAnsi="ＭＳ 明朝" w:cs="ＭＳ 明朝" w:hint="eastAsia"/>
          <w:sz w:val="20"/>
          <w:szCs w:val="20"/>
        </w:rPr>
        <w:t>延べ126件</w:t>
      </w:r>
      <w:r>
        <w:rPr>
          <w:rFonts w:ascii="Arial Unicode MS" w:eastAsia="Arial Unicode MS" w:hAnsi="Arial Unicode MS" w:cs="Arial Unicode MS"/>
          <w:sz w:val="20"/>
          <w:szCs w:val="20"/>
        </w:rPr>
        <w:t>となりました。</w:t>
      </w:r>
    </w:p>
    <w:p w14:paraId="3196B10E" w14:textId="77777777" w:rsidR="00C70AEC" w:rsidRDefault="00C70AEC">
      <w:pPr>
        <w:rPr>
          <w:sz w:val="10"/>
          <w:szCs w:val="10"/>
        </w:rPr>
      </w:pPr>
    </w:p>
    <w:tbl>
      <w:tblPr>
        <w:tblStyle w:val="afe"/>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3300"/>
        <w:gridCol w:w="3300"/>
      </w:tblGrid>
      <w:tr w:rsidR="00C70AEC" w14:paraId="1ECF2C56" w14:textId="77777777">
        <w:tc>
          <w:tcPr>
            <w:tcW w:w="3300" w:type="dxa"/>
            <w:shd w:val="clear" w:color="auto" w:fill="D9D9D9"/>
            <w:tcMar>
              <w:top w:w="100" w:type="dxa"/>
              <w:left w:w="100" w:type="dxa"/>
              <w:bottom w:w="100" w:type="dxa"/>
              <w:right w:w="100" w:type="dxa"/>
            </w:tcMar>
          </w:tcPr>
          <w:p w14:paraId="7D1325C6" w14:textId="77777777" w:rsidR="00C70AEC" w:rsidRDefault="007862EE">
            <w:pPr>
              <w:widowControl w:val="0"/>
              <w:jc w:val="center"/>
              <w:rPr>
                <w:sz w:val="18"/>
                <w:szCs w:val="18"/>
              </w:rPr>
            </w:pPr>
            <w:r>
              <w:rPr>
                <w:rFonts w:ascii="Arial Unicode MS" w:eastAsia="Arial Unicode MS" w:hAnsi="Arial Unicode MS" w:cs="Arial Unicode MS"/>
                <w:sz w:val="18"/>
                <w:szCs w:val="18"/>
              </w:rPr>
              <w:t>活動指標</w:t>
            </w:r>
          </w:p>
        </w:tc>
        <w:tc>
          <w:tcPr>
            <w:tcW w:w="3300" w:type="dxa"/>
            <w:shd w:val="clear" w:color="auto" w:fill="D9D9D9"/>
            <w:tcMar>
              <w:top w:w="100" w:type="dxa"/>
              <w:left w:w="100" w:type="dxa"/>
              <w:bottom w:w="100" w:type="dxa"/>
              <w:right w:w="100" w:type="dxa"/>
            </w:tcMar>
          </w:tcPr>
          <w:p w14:paraId="629D05E7" w14:textId="77777777" w:rsidR="00C70AEC" w:rsidRDefault="007862EE">
            <w:pPr>
              <w:widowControl w:val="0"/>
              <w:jc w:val="center"/>
              <w:rPr>
                <w:sz w:val="18"/>
                <w:szCs w:val="18"/>
              </w:rPr>
            </w:pPr>
            <w:r>
              <w:rPr>
                <w:rFonts w:ascii="Arial Unicode MS" w:eastAsia="Arial Unicode MS" w:hAnsi="Arial Unicode MS" w:cs="Arial Unicode MS"/>
                <w:sz w:val="18"/>
                <w:szCs w:val="18"/>
              </w:rPr>
              <w:t>目標値</w:t>
            </w:r>
          </w:p>
        </w:tc>
        <w:tc>
          <w:tcPr>
            <w:tcW w:w="3300" w:type="dxa"/>
            <w:shd w:val="clear" w:color="auto" w:fill="D9D9D9"/>
            <w:tcMar>
              <w:top w:w="100" w:type="dxa"/>
              <w:left w:w="100" w:type="dxa"/>
              <w:bottom w:w="100" w:type="dxa"/>
              <w:right w:w="100" w:type="dxa"/>
            </w:tcMar>
          </w:tcPr>
          <w:p w14:paraId="3CF85B31" w14:textId="541EB541" w:rsidR="00C70AEC" w:rsidRDefault="007862EE">
            <w:pPr>
              <w:widowControl w:val="0"/>
              <w:jc w:val="center"/>
              <w:rPr>
                <w:sz w:val="18"/>
                <w:szCs w:val="18"/>
              </w:rPr>
            </w:pPr>
            <w:r>
              <w:rPr>
                <w:rFonts w:ascii="Arial Unicode MS" w:eastAsia="Arial Unicode MS" w:hAnsi="Arial Unicode MS" w:cs="Arial Unicode MS"/>
                <w:sz w:val="18"/>
                <w:szCs w:val="18"/>
              </w:rPr>
              <w:t>実績（令和2〜4年度）</w:t>
            </w:r>
          </w:p>
        </w:tc>
      </w:tr>
      <w:tr w:rsidR="00C70AEC" w14:paraId="6CC61397" w14:textId="77777777" w:rsidTr="00F10C73">
        <w:trPr>
          <w:trHeight w:val="400"/>
        </w:trPr>
        <w:tc>
          <w:tcPr>
            <w:tcW w:w="3300" w:type="dxa"/>
            <w:shd w:val="clear" w:color="auto" w:fill="auto"/>
            <w:tcMar>
              <w:top w:w="100" w:type="dxa"/>
              <w:left w:w="100" w:type="dxa"/>
              <w:bottom w:w="100" w:type="dxa"/>
              <w:right w:w="100" w:type="dxa"/>
            </w:tcMar>
            <w:vAlign w:val="center"/>
          </w:tcPr>
          <w:p w14:paraId="0CE4A84D" w14:textId="77777777" w:rsidR="00C70AEC" w:rsidRDefault="007862EE" w:rsidP="00F10C73">
            <w:pPr>
              <w:widowControl w:val="0"/>
              <w:jc w:val="center"/>
              <w:rPr>
                <w:sz w:val="18"/>
                <w:szCs w:val="18"/>
              </w:rPr>
            </w:pPr>
            <w:r>
              <w:rPr>
                <w:rFonts w:ascii="Arial Unicode MS" w:eastAsia="Arial Unicode MS" w:hAnsi="Arial Unicode MS" w:cs="Arial Unicode MS"/>
                <w:sz w:val="18"/>
                <w:szCs w:val="18"/>
              </w:rPr>
              <w:t>開拓企業数</w:t>
            </w:r>
          </w:p>
        </w:tc>
        <w:tc>
          <w:tcPr>
            <w:tcW w:w="3300" w:type="dxa"/>
            <w:shd w:val="clear" w:color="auto" w:fill="auto"/>
            <w:tcMar>
              <w:top w:w="100" w:type="dxa"/>
              <w:left w:w="100" w:type="dxa"/>
              <w:bottom w:w="100" w:type="dxa"/>
              <w:right w:w="100" w:type="dxa"/>
            </w:tcMar>
            <w:vAlign w:val="center"/>
          </w:tcPr>
          <w:p w14:paraId="3B194945" w14:textId="77777777" w:rsidR="00C70AEC" w:rsidRDefault="007862EE" w:rsidP="00F10C73">
            <w:pPr>
              <w:widowControl w:val="0"/>
              <w:jc w:val="center"/>
              <w:rPr>
                <w:sz w:val="18"/>
                <w:szCs w:val="18"/>
              </w:rPr>
            </w:pPr>
            <w:r>
              <w:rPr>
                <w:rFonts w:ascii="Arial Unicode MS" w:eastAsia="Arial Unicode MS" w:hAnsi="Arial Unicode MS" w:cs="Arial Unicode MS"/>
                <w:sz w:val="18"/>
                <w:szCs w:val="18"/>
              </w:rPr>
              <w:t>60社以上</w:t>
            </w:r>
          </w:p>
        </w:tc>
        <w:tc>
          <w:tcPr>
            <w:tcW w:w="3300" w:type="dxa"/>
            <w:shd w:val="clear" w:color="auto" w:fill="auto"/>
            <w:tcMar>
              <w:top w:w="100" w:type="dxa"/>
              <w:left w:w="100" w:type="dxa"/>
              <w:bottom w:w="100" w:type="dxa"/>
              <w:right w:w="100" w:type="dxa"/>
            </w:tcMar>
            <w:vAlign w:val="center"/>
          </w:tcPr>
          <w:p w14:paraId="541CB7DA" w14:textId="31751CA3" w:rsidR="00C70AEC" w:rsidRDefault="00DD5A45" w:rsidP="00F10C73">
            <w:pPr>
              <w:widowControl w:val="0"/>
              <w:jc w:val="center"/>
              <w:rPr>
                <w:sz w:val="18"/>
                <w:szCs w:val="18"/>
              </w:rPr>
            </w:pPr>
            <w:r>
              <w:rPr>
                <w:rFonts w:ascii="ＭＳ 明朝" w:eastAsia="ＭＳ 明朝" w:hAnsi="ＭＳ 明朝" w:cs="ＭＳ 明朝" w:hint="eastAsia"/>
                <w:sz w:val="18"/>
                <w:szCs w:val="18"/>
              </w:rPr>
              <w:t>延べ</w:t>
            </w:r>
            <w:r w:rsidR="00D241EB" w:rsidRPr="00D241EB">
              <w:rPr>
                <w:rFonts w:ascii="Arial Unicode MS" w:eastAsia="Arial Unicode MS" w:hAnsi="Arial Unicode MS" w:cs="Arial Unicode MS"/>
                <w:sz w:val="18"/>
                <w:szCs w:val="18"/>
              </w:rPr>
              <w:t>412</w:t>
            </w:r>
            <w:r w:rsidR="007862EE">
              <w:rPr>
                <w:rFonts w:ascii="Arial Unicode MS" w:eastAsia="Arial Unicode MS" w:hAnsi="Arial Unicode MS" w:cs="Arial Unicode MS"/>
                <w:sz w:val="18"/>
                <w:szCs w:val="18"/>
              </w:rPr>
              <w:t>社</w:t>
            </w:r>
          </w:p>
        </w:tc>
      </w:tr>
      <w:tr w:rsidR="00C70AEC" w14:paraId="25DFF23F" w14:textId="77777777" w:rsidTr="00F10C73">
        <w:trPr>
          <w:trHeight w:val="400"/>
        </w:trPr>
        <w:tc>
          <w:tcPr>
            <w:tcW w:w="3300" w:type="dxa"/>
            <w:shd w:val="clear" w:color="auto" w:fill="auto"/>
            <w:tcMar>
              <w:top w:w="100" w:type="dxa"/>
              <w:left w:w="100" w:type="dxa"/>
              <w:bottom w:w="100" w:type="dxa"/>
              <w:right w:w="100" w:type="dxa"/>
            </w:tcMar>
            <w:vAlign w:val="center"/>
          </w:tcPr>
          <w:p w14:paraId="05EA6931" w14:textId="1FED89A3" w:rsidR="00C70AEC" w:rsidRDefault="007862EE" w:rsidP="00F10C73">
            <w:pPr>
              <w:jc w:val="center"/>
              <w:rPr>
                <w:sz w:val="18"/>
                <w:szCs w:val="18"/>
              </w:rPr>
            </w:pPr>
            <w:r>
              <w:rPr>
                <w:rFonts w:ascii="Arial Unicode MS" w:eastAsia="Arial Unicode MS" w:hAnsi="Arial Unicode MS" w:cs="Arial Unicode MS"/>
                <w:sz w:val="18"/>
                <w:szCs w:val="18"/>
              </w:rPr>
              <w:t>求人数</w:t>
            </w:r>
          </w:p>
        </w:tc>
        <w:tc>
          <w:tcPr>
            <w:tcW w:w="3300" w:type="dxa"/>
            <w:shd w:val="clear" w:color="auto" w:fill="auto"/>
            <w:tcMar>
              <w:top w:w="100" w:type="dxa"/>
              <w:left w:w="100" w:type="dxa"/>
              <w:bottom w:w="100" w:type="dxa"/>
              <w:right w:w="100" w:type="dxa"/>
            </w:tcMar>
            <w:vAlign w:val="center"/>
          </w:tcPr>
          <w:p w14:paraId="0CD22E7B" w14:textId="77777777" w:rsidR="00C70AEC" w:rsidRDefault="007862EE" w:rsidP="00F10C73">
            <w:pPr>
              <w:widowControl w:val="0"/>
              <w:jc w:val="center"/>
              <w:rPr>
                <w:sz w:val="18"/>
                <w:szCs w:val="18"/>
              </w:rPr>
            </w:pPr>
            <w:r>
              <w:rPr>
                <w:sz w:val="18"/>
                <w:szCs w:val="18"/>
              </w:rPr>
              <w:t>-</w:t>
            </w:r>
          </w:p>
        </w:tc>
        <w:tc>
          <w:tcPr>
            <w:tcW w:w="3300" w:type="dxa"/>
            <w:shd w:val="clear" w:color="auto" w:fill="auto"/>
            <w:tcMar>
              <w:top w:w="100" w:type="dxa"/>
              <w:left w:w="100" w:type="dxa"/>
              <w:bottom w:w="100" w:type="dxa"/>
              <w:right w:w="100" w:type="dxa"/>
            </w:tcMar>
            <w:vAlign w:val="center"/>
          </w:tcPr>
          <w:p w14:paraId="764DE891" w14:textId="689F84BB" w:rsidR="00C70AEC" w:rsidRPr="00D241EB" w:rsidRDefault="00DD5A45" w:rsidP="00F10C73">
            <w:pPr>
              <w:widowControl w:val="0"/>
              <w:jc w:val="center"/>
              <w:rPr>
                <w:sz w:val="18"/>
                <w:szCs w:val="18"/>
              </w:rPr>
            </w:pPr>
            <w:r>
              <w:rPr>
                <w:rFonts w:ascii="ＭＳ 明朝" w:eastAsia="ＭＳ 明朝" w:hAnsi="ＭＳ 明朝" w:cs="ＭＳ 明朝" w:hint="eastAsia"/>
                <w:sz w:val="18"/>
                <w:szCs w:val="18"/>
              </w:rPr>
              <w:t>延べ126</w:t>
            </w:r>
            <w:r w:rsidR="00D241EB">
              <w:rPr>
                <w:rFonts w:ascii="ＭＳ 明朝" w:eastAsia="ＭＳ 明朝" w:hAnsi="ＭＳ 明朝" w:cs="ＭＳ 明朝" w:hint="eastAsia"/>
                <w:sz w:val="18"/>
                <w:szCs w:val="18"/>
              </w:rPr>
              <w:t>件</w:t>
            </w:r>
          </w:p>
        </w:tc>
      </w:tr>
    </w:tbl>
    <w:p w14:paraId="1B5D2033" w14:textId="7385CB3B" w:rsidR="00D93489" w:rsidRDefault="00D93489">
      <w:pPr>
        <w:rPr>
          <w:sz w:val="10"/>
          <w:szCs w:val="10"/>
        </w:rPr>
      </w:pPr>
    </w:p>
    <w:p w14:paraId="6ED29DD4" w14:textId="77777777" w:rsidR="00D93489" w:rsidRDefault="00D93489">
      <w:pPr>
        <w:rPr>
          <w:sz w:val="10"/>
          <w:szCs w:val="10"/>
        </w:rPr>
      </w:pPr>
      <w:r>
        <w:rPr>
          <w:sz w:val="10"/>
          <w:szCs w:val="10"/>
        </w:rPr>
        <w:br w:type="page"/>
      </w:r>
    </w:p>
    <w:p w14:paraId="257E2608" w14:textId="77777777" w:rsidR="00C70AEC" w:rsidRDefault="00C70AEC">
      <w:pPr>
        <w:rPr>
          <w:sz w:val="10"/>
          <w:szCs w:val="10"/>
        </w:rPr>
      </w:pPr>
    </w:p>
    <w:tbl>
      <w:tblPr>
        <w:tblStyle w:val="aff"/>
        <w:tblW w:w="100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95"/>
      </w:tblGrid>
      <w:tr w:rsidR="00C70AEC" w14:paraId="1358EEE0" w14:textId="77777777">
        <w:tc>
          <w:tcPr>
            <w:tcW w:w="10095" w:type="dxa"/>
            <w:tcBorders>
              <w:top w:val="single" w:sz="8" w:space="0" w:color="CFE2F3"/>
              <w:left w:val="single" w:sz="8" w:space="0" w:color="CFE2F3"/>
              <w:bottom w:val="single" w:sz="8" w:space="0" w:color="CFE2F3"/>
              <w:right w:val="single" w:sz="8" w:space="0" w:color="CFE2F3"/>
            </w:tcBorders>
            <w:shd w:val="clear" w:color="auto" w:fill="CFE2F3"/>
            <w:tcMar>
              <w:top w:w="100" w:type="dxa"/>
              <w:left w:w="100" w:type="dxa"/>
              <w:bottom w:w="100" w:type="dxa"/>
              <w:right w:w="100" w:type="dxa"/>
            </w:tcMar>
          </w:tcPr>
          <w:p w14:paraId="5EA8F8AD" w14:textId="77777777" w:rsidR="00C70AEC" w:rsidRDefault="007862EE">
            <w:pPr>
              <w:widowControl w:val="0"/>
              <w:spacing w:line="240" w:lineRule="auto"/>
              <w:rPr>
                <w:b/>
                <w:sz w:val="24"/>
                <w:szCs w:val="24"/>
              </w:rPr>
            </w:pPr>
            <w:r>
              <w:rPr>
                <w:rFonts w:ascii="Arial Unicode MS" w:eastAsia="Arial Unicode MS" w:hAnsi="Arial Unicode MS" w:cs="Arial Unicode MS"/>
                <w:b/>
                <w:sz w:val="24"/>
                <w:szCs w:val="24"/>
              </w:rPr>
              <w:t>【6】工夫した点</w:t>
            </w:r>
          </w:p>
        </w:tc>
      </w:tr>
    </w:tbl>
    <w:p w14:paraId="55D0BBAD" w14:textId="77777777" w:rsidR="00C70AEC" w:rsidRDefault="00C70AEC">
      <w:pPr>
        <w:rPr>
          <w:sz w:val="10"/>
          <w:szCs w:val="10"/>
        </w:rPr>
      </w:pPr>
    </w:p>
    <w:p w14:paraId="43BCAD72" w14:textId="77777777" w:rsidR="00C70AEC" w:rsidRDefault="00C70AEC">
      <w:pPr>
        <w:rPr>
          <w:b/>
          <w:sz w:val="10"/>
          <w:szCs w:val="10"/>
        </w:rPr>
      </w:pPr>
    </w:p>
    <w:p w14:paraId="3856C0D6" w14:textId="77777777" w:rsidR="00C70AEC" w:rsidRDefault="007862EE">
      <w:pPr>
        <w:rPr>
          <w:b/>
          <w:sz w:val="24"/>
          <w:szCs w:val="24"/>
          <w:highlight w:val="white"/>
          <w:u w:val="single"/>
        </w:rPr>
      </w:pPr>
      <w:r>
        <w:rPr>
          <w:rFonts w:ascii="Arial Unicode MS" w:eastAsia="Arial Unicode MS" w:hAnsi="Arial Unicode MS" w:cs="Arial Unicode MS"/>
          <w:b/>
          <w:sz w:val="24"/>
          <w:szCs w:val="24"/>
          <w:highlight w:val="white"/>
          <w:u w:val="single"/>
        </w:rPr>
        <w:t>多世代の孤立対策に向けたコミュニティの形成</w:t>
      </w:r>
    </w:p>
    <w:p w14:paraId="2CF61841" w14:textId="77777777" w:rsidR="00D6297E" w:rsidRDefault="007862EE">
      <w:pPr>
        <w:jc w:val="both"/>
        <w:rPr>
          <w:rFonts w:ascii="Arial Unicode MS" w:hAnsi="Arial Unicode MS" w:cs="Arial Unicode MS" w:hint="eastAsia"/>
          <w:sz w:val="20"/>
          <w:szCs w:val="20"/>
          <w:highlight w:val="white"/>
        </w:rPr>
      </w:pPr>
      <w:r>
        <w:rPr>
          <w:rFonts w:ascii="Arial Unicode MS" w:eastAsia="Arial Unicode MS" w:hAnsi="Arial Unicode MS" w:cs="Arial Unicode MS"/>
          <w:sz w:val="20"/>
          <w:szCs w:val="20"/>
          <w:highlight w:val="white"/>
        </w:rPr>
        <w:t>内閣府が実施した「孤独・孤立の実態把握に関する全国調査（令和3年人々のつながりに関する基礎調査）」によると、現在の住まいの状況別孤独感についての質問に対し「孤独感がしばしばある・常にある」と回答した人の割合は、公営住宅に住んでいる人が最も高い（「その他・わからない」の回答を除く。）という結果であったことから、本プロジェクトでは「住居」と「仕事」に加えて「コミュニティ」のサポートを実施</w:t>
      </w:r>
      <w:r w:rsidR="00D6297E">
        <w:rPr>
          <w:rFonts w:ascii="ＭＳ 明朝" w:eastAsia="ＭＳ 明朝" w:hAnsi="ＭＳ 明朝" w:cs="ＭＳ 明朝" w:hint="eastAsia"/>
          <w:sz w:val="20"/>
          <w:szCs w:val="20"/>
          <w:highlight w:val="white"/>
        </w:rPr>
        <w:t>しました</w:t>
      </w:r>
      <w:r>
        <w:rPr>
          <w:rFonts w:ascii="Arial Unicode MS" w:eastAsia="Arial Unicode MS" w:hAnsi="Arial Unicode MS" w:cs="Arial Unicode MS"/>
          <w:sz w:val="20"/>
          <w:szCs w:val="20"/>
          <w:highlight w:val="white"/>
        </w:rPr>
        <w:t>。</w:t>
      </w:r>
    </w:p>
    <w:p w14:paraId="7330A416" w14:textId="0E76ABA3" w:rsidR="00C70AEC" w:rsidRDefault="00D6297E" w:rsidP="00D6297E">
      <w:pPr>
        <w:jc w:val="both"/>
        <w:rPr>
          <w:sz w:val="20"/>
          <w:szCs w:val="20"/>
          <w:highlight w:val="white"/>
        </w:rPr>
      </w:pPr>
      <w:r>
        <w:rPr>
          <w:rFonts w:ascii="ＭＳ 明朝" w:eastAsia="ＭＳ 明朝" w:hAnsi="ＭＳ 明朝" w:cs="ＭＳ 明朝" w:hint="eastAsia"/>
          <w:sz w:val="20"/>
          <w:szCs w:val="20"/>
          <w:highlight w:val="white"/>
        </w:rPr>
        <w:t>さらには</w:t>
      </w:r>
      <w:r w:rsidR="007862EE">
        <w:rPr>
          <w:rFonts w:ascii="Arial Unicode MS" w:eastAsia="Arial Unicode MS" w:hAnsi="Arial Unicode MS" w:cs="Arial Unicode MS"/>
          <w:sz w:val="20"/>
          <w:szCs w:val="20"/>
          <w:highlight w:val="white"/>
        </w:rPr>
        <w:t>、地域住民やプロジェクト参加者同士のコミュニティを形成することで、就職氷河期世代と団地に住む高齢者の双方の孤立・孤独を解消する</w:t>
      </w:r>
      <w:r>
        <w:rPr>
          <w:rFonts w:ascii="ＭＳ 明朝" w:eastAsia="ＭＳ 明朝" w:hAnsi="ＭＳ 明朝" w:cs="ＭＳ 明朝" w:hint="eastAsia"/>
          <w:sz w:val="20"/>
          <w:szCs w:val="20"/>
          <w:highlight w:val="white"/>
        </w:rPr>
        <w:t>ことができる</w:t>
      </w:r>
      <w:r w:rsidR="007862EE">
        <w:rPr>
          <w:rFonts w:ascii="Arial Unicode MS" w:eastAsia="Arial Unicode MS" w:hAnsi="Arial Unicode MS" w:cs="Arial Unicode MS"/>
          <w:sz w:val="20"/>
          <w:szCs w:val="20"/>
          <w:highlight w:val="white"/>
        </w:rPr>
        <w:t>よう、取り組</w:t>
      </w:r>
      <w:r>
        <w:rPr>
          <w:rFonts w:ascii="ＭＳ 明朝" w:eastAsia="ＭＳ 明朝" w:hAnsi="ＭＳ 明朝" w:cs="ＭＳ 明朝" w:hint="eastAsia"/>
          <w:sz w:val="20"/>
          <w:szCs w:val="20"/>
          <w:highlight w:val="white"/>
        </w:rPr>
        <w:t>み</w:t>
      </w:r>
      <w:r w:rsidR="007862EE">
        <w:rPr>
          <w:rFonts w:ascii="Arial Unicode MS" w:eastAsia="Arial Unicode MS" w:hAnsi="Arial Unicode MS" w:cs="Arial Unicode MS"/>
          <w:sz w:val="20"/>
          <w:szCs w:val="20"/>
          <w:highlight w:val="white"/>
        </w:rPr>
        <w:t>ました。</w:t>
      </w:r>
    </w:p>
    <w:p w14:paraId="2C13D1BC" w14:textId="77777777" w:rsidR="00C70AEC" w:rsidRDefault="007862EE">
      <w:pPr>
        <w:jc w:val="both"/>
        <w:rPr>
          <w:sz w:val="21"/>
          <w:szCs w:val="21"/>
          <w:highlight w:val="white"/>
        </w:rPr>
      </w:pPr>
      <w:r>
        <w:rPr>
          <w:noProof/>
          <w:sz w:val="21"/>
          <w:szCs w:val="21"/>
          <w:highlight w:val="white"/>
          <w:lang w:val="en-US"/>
        </w:rPr>
        <w:drawing>
          <wp:inline distT="114300" distB="114300" distL="114300" distR="114300" wp14:anchorId="15F3284A" wp14:editId="2C5D6744">
            <wp:extent cx="3057502" cy="2041591"/>
            <wp:effectExtent l="0" t="0" r="0" b="0"/>
            <wp:docPr id="1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9"/>
                    <a:srcRect/>
                    <a:stretch>
                      <a:fillRect/>
                    </a:stretch>
                  </pic:blipFill>
                  <pic:spPr>
                    <a:xfrm>
                      <a:off x="0" y="0"/>
                      <a:ext cx="3057502" cy="2041591"/>
                    </a:xfrm>
                    <a:prstGeom prst="rect">
                      <a:avLst/>
                    </a:prstGeom>
                    <a:ln/>
                  </pic:spPr>
                </pic:pic>
              </a:graphicData>
            </a:graphic>
          </wp:inline>
        </w:drawing>
      </w:r>
      <w:r>
        <w:rPr>
          <w:noProof/>
          <w:sz w:val="21"/>
          <w:szCs w:val="21"/>
          <w:highlight w:val="white"/>
          <w:lang w:val="en-US"/>
        </w:rPr>
        <w:drawing>
          <wp:inline distT="114300" distB="114300" distL="114300" distR="114300" wp14:anchorId="164F6104" wp14:editId="7E498A9A">
            <wp:extent cx="3059106" cy="2036247"/>
            <wp:effectExtent l="0" t="0" r="0" b="0"/>
            <wp:docPr id="1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0"/>
                    <a:srcRect/>
                    <a:stretch>
                      <a:fillRect/>
                    </a:stretch>
                  </pic:blipFill>
                  <pic:spPr>
                    <a:xfrm>
                      <a:off x="0" y="0"/>
                      <a:ext cx="3059106" cy="2036247"/>
                    </a:xfrm>
                    <a:prstGeom prst="rect">
                      <a:avLst/>
                    </a:prstGeom>
                    <a:ln/>
                  </pic:spPr>
                </pic:pic>
              </a:graphicData>
            </a:graphic>
          </wp:inline>
        </w:drawing>
      </w:r>
    </w:p>
    <w:p w14:paraId="0F61E8F3" w14:textId="77777777" w:rsidR="00C70AEC" w:rsidRDefault="007862EE">
      <w:pPr>
        <w:jc w:val="right"/>
        <w:rPr>
          <w:sz w:val="17"/>
          <w:szCs w:val="17"/>
          <w:highlight w:val="white"/>
        </w:rPr>
      </w:pPr>
      <w:r>
        <w:rPr>
          <w:rFonts w:ascii="Arial Unicode MS" w:eastAsia="Arial Unicode MS" w:hAnsi="Arial Unicode MS" w:cs="Arial Unicode MS"/>
          <w:sz w:val="17"/>
          <w:szCs w:val="17"/>
          <w:highlight w:val="white"/>
        </w:rPr>
        <w:t xml:space="preserve">トヨタ財団の助成を活用し作成した、団地暮らしの心得などが学べる冊子　</w:t>
      </w:r>
    </w:p>
    <w:p w14:paraId="3A3268FA" w14:textId="09D6F6A1" w:rsidR="00C70AEC" w:rsidRDefault="00C70AEC">
      <w:pPr>
        <w:jc w:val="both"/>
        <w:rPr>
          <w:sz w:val="10"/>
          <w:szCs w:val="10"/>
          <w:highlight w:val="white"/>
        </w:rPr>
      </w:pPr>
    </w:p>
    <w:p w14:paraId="16C0387C" w14:textId="77777777" w:rsidR="00DD5A45" w:rsidRDefault="00DD5A45">
      <w:pPr>
        <w:jc w:val="both"/>
        <w:rPr>
          <w:sz w:val="10"/>
          <w:szCs w:val="10"/>
          <w:highlight w:val="white"/>
        </w:rPr>
      </w:pPr>
    </w:p>
    <w:p w14:paraId="7258B7B4" w14:textId="77777777" w:rsidR="00C70AEC" w:rsidRDefault="007862EE">
      <w:pPr>
        <w:jc w:val="both"/>
        <w:rPr>
          <w:sz w:val="21"/>
          <w:szCs w:val="21"/>
          <w:highlight w:val="white"/>
        </w:rPr>
      </w:pPr>
      <w:r>
        <w:rPr>
          <w:b/>
          <w:noProof/>
          <w:sz w:val="20"/>
          <w:szCs w:val="20"/>
          <w:u w:val="single"/>
          <w:lang w:val="en-US"/>
        </w:rPr>
        <w:drawing>
          <wp:inline distT="114300" distB="114300" distL="114300" distR="114300" wp14:anchorId="66571FF8" wp14:editId="377247D5">
            <wp:extent cx="3067970" cy="2042117"/>
            <wp:effectExtent l="0" t="0" r="0" b="0"/>
            <wp:docPr id="2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0"/>
                    <a:srcRect/>
                    <a:stretch>
                      <a:fillRect/>
                    </a:stretch>
                  </pic:blipFill>
                  <pic:spPr>
                    <a:xfrm>
                      <a:off x="0" y="0"/>
                      <a:ext cx="3067970" cy="2042117"/>
                    </a:xfrm>
                    <a:prstGeom prst="rect">
                      <a:avLst/>
                    </a:prstGeom>
                    <a:ln/>
                  </pic:spPr>
                </pic:pic>
              </a:graphicData>
            </a:graphic>
          </wp:inline>
        </w:drawing>
      </w:r>
      <w:r>
        <w:rPr>
          <w:noProof/>
          <w:sz w:val="21"/>
          <w:szCs w:val="21"/>
          <w:highlight w:val="white"/>
          <w:lang w:val="en-US"/>
        </w:rPr>
        <w:drawing>
          <wp:inline distT="114300" distB="114300" distL="114300" distR="114300" wp14:anchorId="363A8EF2" wp14:editId="7F8AA836">
            <wp:extent cx="3087144" cy="2042117"/>
            <wp:effectExtent l="0" t="0" r="0" b="0"/>
            <wp:docPr id="2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1"/>
                    <a:srcRect/>
                    <a:stretch>
                      <a:fillRect/>
                    </a:stretch>
                  </pic:blipFill>
                  <pic:spPr>
                    <a:xfrm>
                      <a:off x="0" y="0"/>
                      <a:ext cx="3087144" cy="2042117"/>
                    </a:xfrm>
                    <a:prstGeom prst="rect">
                      <a:avLst/>
                    </a:prstGeom>
                    <a:ln/>
                  </pic:spPr>
                </pic:pic>
              </a:graphicData>
            </a:graphic>
          </wp:inline>
        </w:drawing>
      </w:r>
    </w:p>
    <w:p w14:paraId="508C7917" w14:textId="77777777" w:rsidR="00C70AEC" w:rsidRDefault="007862EE">
      <w:pPr>
        <w:jc w:val="right"/>
        <w:rPr>
          <w:sz w:val="21"/>
          <w:szCs w:val="21"/>
          <w:highlight w:val="white"/>
        </w:rPr>
      </w:pPr>
      <w:r>
        <w:rPr>
          <w:rFonts w:ascii="Arial Unicode MS" w:eastAsia="Arial Unicode MS" w:hAnsi="Arial Unicode MS" w:cs="Arial Unicode MS"/>
          <w:sz w:val="17"/>
          <w:szCs w:val="17"/>
          <w:highlight w:val="white"/>
        </w:rPr>
        <w:t>左：コミュニティスペースで入居者・スタッフ・地域住民との交流／右：清掃活動の様子</w:t>
      </w:r>
    </w:p>
    <w:p w14:paraId="380E3535" w14:textId="77777777" w:rsidR="00C70AEC" w:rsidRDefault="00C70AEC">
      <w:pPr>
        <w:jc w:val="right"/>
        <w:rPr>
          <w:sz w:val="10"/>
          <w:szCs w:val="10"/>
          <w:highlight w:val="white"/>
        </w:rPr>
      </w:pPr>
    </w:p>
    <w:p w14:paraId="6743B726" w14:textId="77777777" w:rsidR="00DD5A45" w:rsidRDefault="007862EE" w:rsidP="00DD5A45">
      <w:pPr>
        <w:jc w:val="both"/>
        <w:rPr>
          <w:sz w:val="20"/>
          <w:szCs w:val="20"/>
          <w:highlight w:val="white"/>
        </w:rPr>
      </w:pPr>
      <w:r>
        <w:rPr>
          <w:rFonts w:ascii="Arial Unicode MS" w:eastAsia="Arial Unicode MS" w:hAnsi="Arial Unicode MS" w:cs="Arial Unicode MS"/>
          <w:sz w:val="20"/>
          <w:szCs w:val="20"/>
          <w:highlight w:val="white"/>
        </w:rPr>
        <w:t>正社員としての経験が無い・長期無業状態でブランクがある等の要因から自信がない</w:t>
      </w:r>
      <w:r w:rsidR="00D6297E">
        <w:rPr>
          <w:rFonts w:ascii="Arial Unicode MS" w:eastAsia="Arial Unicode MS" w:hAnsi="Arial Unicode MS" w:cs="Arial Unicode MS"/>
          <w:sz w:val="20"/>
          <w:szCs w:val="20"/>
          <w:highlight w:val="white"/>
        </w:rPr>
        <w:t>参加者</w:t>
      </w:r>
      <w:r>
        <w:rPr>
          <w:rFonts w:ascii="Arial Unicode MS" w:eastAsia="Arial Unicode MS" w:hAnsi="Arial Unicode MS" w:cs="Arial Unicode MS"/>
          <w:sz w:val="20"/>
          <w:szCs w:val="20"/>
          <w:highlight w:val="white"/>
        </w:rPr>
        <w:t>にとって、大きな後押しの役割となったのが「企業や地域住民・スタッフ等の関係者との出会い」です。</w:t>
      </w:r>
      <w:r w:rsidR="00DD5A45">
        <w:rPr>
          <w:rFonts w:ascii="Arial Unicode MS" w:eastAsia="Arial Unicode MS" w:hAnsi="Arial Unicode MS" w:cs="Arial Unicode MS"/>
          <w:sz w:val="20"/>
          <w:szCs w:val="20"/>
          <w:highlight w:val="white"/>
        </w:rPr>
        <w:t>参加者が地域の力になることで、本プロジェクトを地域全体で</w:t>
      </w:r>
      <w:r w:rsidR="00DD5A45" w:rsidRPr="00D6297E">
        <w:rPr>
          <w:rFonts w:ascii="Arial Unicode MS" w:eastAsia="Arial Unicode MS" w:hAnsi="Arial Unicode MS" w:cs="Arial Unicode MS"/>
          <w:sz w:val="20"/>
          <w:szCs w:val="20"/>
          <w:highlight w:val="white"/>
        </w:rPr>
        <w:t>作りあげる様子</w:t>
      </w:r>
      <w:r w:rsidR="00DD5A45">
        <w:rPr>
          <w:rFonts w:ascii="Arial Unicode MS" w:eastAsia="Arial Unicode MS" w:hAnsi="Arial Unicode MS" w:cs="Arial Unicode MS"/>
          <w:sz w:val="20"/>
          <w:szCs w:val="20"/>
          <w:highlight w:val="white"/>
        </w:rPr>
        <w:t>が見られるようになり、一人ひとり</w:t>
      </w:r>
      <w:r w:rsidR="00DD5A45">
        <w:rPr>
          <w:rFonts w:ascii="ＭＳ 明朝" w:eastAsia="ＭＳ 明朝" w:hAnsi="ＭＳ 明朝" w:cs="ＭＳ 明朝" w:hint="eastAsia"/>
          <w:sz w:val="20"/>
          <w:szCs w:val="20"/>
          <w:highlight w:val="white"/>
        </w:rPr>
        <w:t>の</w:t>
      </w:r>
      <w:r w:rsidR="00DD5A45">
        <w:rPr>
          <w:rFonts w:ascii="Arial Unicode MS" w:eastAsia="Arial Unicode MS" w:hAnsi="Arial Unicode MS" w:cs="Arial Unicode MS"/>
          <w:sz w:val="20"/>
          <w:szCs w:val="20"/>
          <w:highlight w:val="white"/>
        </w:rPr>
        <w:t>役割</w:t>
      </w:r>
      <w:r w:rsidR="00DD5A45">
        <w:rPr>
          <w:rFonts w:ascii="ＭＳ 明朝" w:eastAsia="ＭＳ 明朝" w:hAnsi="ＭＳ 明朝" w:cs="ＭＳ 明朝" w:hint="eastAsia"/>
          <w:sz w:val="20"/>
          <w:szCs w:val="20"/>
          <w:highlight w:val="white"/>
        </w:rPr>
        <w:t>意識・</w:t>
      </w:r>
      <w:r w:rsidR="00DD5A45">
        <w:rPr>
          <w:rFonts w:ascii="Arial Unicode MS" w:eastAsia="Arial Unicode MS" w:hAnsi="Arial Unicode MS" w:cs="Arial Unicode MS"/>
          <w:sz w:val="20"/>
          <w:szCs w:val="20"/>
          <w:highlight w:val="white"/>
        </w:rPr>
        <w:t>自尊心</w:t>
      </w:r>
      <w:r w:rsidR="00DD5A45">
        <w:rPr>
          <w:rFonts w:ascii="ＭＳ 明朝" w:eastAsia="ＭＳ 明朝" w:hAnsi="ＭＳ 明朝" w:cs="ＭＳ 明朝" w:hint="eastAsia"/>
          <w:sz w:val="20"/>
          <w:szCs w:val="20"/>
          <w:highlight w:val="white"/>
        </w:rPr>
        <w:t>の醸成</w:t>
      </w:r>
      <w:r w:rsidR="00DD5A45">
        <w:rPr>
          <w:rFonts w:ascii="Arial Unicode MS" w:eastAsia="Arial Unicode MS" w:hAnsi="Arial Unicode MS" w:cs="Arial Unicode MS"/>
          <w:sz w:val="20"/>
          <w:szCs w:val="20"/>
          <w:highlight w:val="white"/>
        </w:rPr>
        <w:t>に繋がりました。</w:t>
      </w:r>
    </w:p>
    <w:p w14:paraId="141C0188" w14:textId="23FF47DF" w:rsidR="00C70AEC" w:rsidRDefault="007862EE">
      <w:pPr>
        <w:rPr>
          <w:sz w:val="20"/>
          <w:szCs w:val="20"/>
          <w:highlight w:val="white"/>
        </w:rPr>
      </w:pPr>
      <w:r>
        <w:rPr>
          <w:rFonts w:ascii="Arial Unicode MS" w:eastAsia="Arial Unicode MS" w:hAnsi="Arial Unicode MS" w:cs="Arial Unicode MS"/>
          <w:sz w:val="20"/>
          <w:szCs w:val="20"/>
          <w:highlight w:val="white"/>
        </w:rPr>
        <w:t>また、結果的に団地への入居に繋がらずとも、プロジェクトへの参加を検討する中で自分を見つめ直すことができ、職業訓練校の受講や本プロジェクト以外の企業へ就職が決定した方が全体の20％程となりました。</w:t>
      </w:r>
    </w:p>
    <w:p w14:paraId="117378A1" w14:textId="40820BEC" w:rsidR="00C70AEC" w:rsidRDefault="007862EE">
      <w:pPr>
        <w:rPr>
          <w:sz w:val="20"/>
          <w:szCs w:val="20"/>
          <w:highlight w:val="white"/>
        </w:rPr>
      </w:pPr>
      <w:r>
        <w:rPr>
          <w:rFonts w:ascii="Arial Unicode MS" w:eastAsia="Arial Unicode MS" w:hAnsi="Arial Unicode MS" w:cs="Arial Unicode MS"/>
          <w:sz w:val="20"/>
          <w:szCs w:val="20"/>
          <w:highlight w:val="white"/>
        </w:rPr>
        <w:t>入居後のサポートについても満足度が高く、入居者全員</w:t>
      </w:r>
      <w:r w:rsidR="00D6297E">
        <w:rPr>
          <w:rFonts w:ascii="ＭＳ 明朝" w:eastAsia="ＭＳ 明朝" w:hAnsi="ＭＳ 明朝" w:cs="ＭＳ 明朝" w:hint="eastAsia"/>
          <w:sz w:val="20"/>
          <w:szCs w:val="20"/>
          <w:highlight w:val="white"/>
        </w:rPr>
        <w:t>に</w:t>
      </w:r>
      <w:r>
        <w:rPr>
          <w:rFonts w:ascii="Arial Unicode MS" w:eastAsia="Arial Unicode MS" w:hAnsi="Arial Unicode MS" w:cs="Arial Unicode MS"/>
          <w:sz w:val="20"/>
          <w:szCs w:val="20"/>
          <w:highlight w:val="white"/>
        </w:rPr>
        <w:t>「プロジェクトに参加して良かった」と回答</w:t>
      </w:r>
      <w:r w:rsidR="00D6297E">
        <w:rPr>
          <w:rFonts w:ascii="ＭＳ 明朝" w:eastAsia="ＭＳ 明朝" w:hAnsi="ＭＳ 明朝" w:cs="ＭＳ 明朝" w:hint="eastAsia"/>
          <w:sz w:val="20"/>
          <w:szCs w:val="20"/>
          <w:highlight w:val="white"/>
        </w:rPr>
        <w:t>いただきました</w:t>
      </w:r>
      <w:r>
        <w:rPr>
          <w:rFonts w:ascii="Arial Unicode MS" w:eastAsia="Arial Unicode MS" w:hAnsi="Arial Unicode MS" w:cs="Arial Unicode MS"/>
          <w:sz w:val="20"/>
          <w:szCs w:val="20"/>
          <w:highlight w:val="white"/>
        </w:rPr>
        <w:t>。</w:t>
      </w:r>
    </w:p>
    <w:p w14:paraId="15E77123" w14:textId="507B6F10" w:rsidR="00DD5A45" w:rsidRDefault="00DD5A45">
      <w:pPr>
        <w:rPr>
          <w:sz w:val="10"/>
          <w:szCs w:val="10"/>
          <w:highlight w:val="white"/>
        </w:rPr>
      </w:pPr>
      <w:r>
        <w:rPr>
          <w:sz w:val="10"/>
          <w:szCs w:val="10"/>
          <w:highlight w:val="white"/>
        </w:rPr>
        <w:br w:type="page"/>
      </w:r>
    </w:p>
    <w:p w14:paraId="2A60AB74" w14:textId="599E5788" w:rsidR="00C70AEC" w:rsidRDefault="00C70AEC">
      <w:pPr>
        <w:rPr>
          <w:sz w:val="10"/>
          <w:szCs w:val="10"/>
          <w:highlight w:val="white"/>
        </w:rPr>
      </w:pPr>
    </w:p>
    <w:p w14:paraId="2A90E6CE" w14:textId="77777777" w:rsidR="00DD5A45" w:rsidRDefault="00DD5A45">
      <w:pPr>
        <w:rPr>
          <w:sz w:val="10"/>
          <w:szCs w:val="10"/>
          <w:highlight w:val="white"/>
        </w:rPr>
      </w:pPr>
    </w:p>
    <w:p w14:paraId="6AEC0B7A" w14:textId="3ACC31D2" w:rsidR="00C70AEC" w:rsidRDefault="007862EE">
      <w:pPr>
        <w:widowControl w:val="0"/>
        <w:spacing w:line="240" w:lineRule="auto"/>
        <w:jc w:val="both"/>
        <w:rPr>
          <w:b/>
          <w:sz w:val="10"/>
          <w:szCs w:val="10"/>
          <w:u w:val="single"/>
        </w:rPr>
      </w:pPr>
      <w:bookmarkStart w:id="9" w:name="_xte5zxtc0rs" w:colFirst="0" w:colLast="0"/>
      <w:bookmarkEnd w:id="9"/>
      <w:r>
        <w:rPr>
          <w:rFonts w:ascii="Arial Unicode MS" w:eastAsia="Arial Unicode MS" w:hAnsi="Arial Unicode MS" w:cs="Arial Unicode MS"/>
          <w:sz w:val="20"/>
          <w:szCs w:val="20"/>
        </w:rPr>
        <w:t>◆本プロジェクトに参加した方から</w:t>
      </w:r>
      <w:r w:rsidR="00D6297E">
        <w:rPr>
          <w:rFonts w:ascii="ＭＳ 明朝" w:eastAsia="ＭＳ 明朝" w:hAnsi="ＭＳ 明朝" w:cs="ＭＳ 明朝" w:hint="eastAsia"/>
          <w:sz w:val="20"/>
          <w:szCs w:val="20"/>
        </w:rPr>
        <w:t>の</w:t>
      </w:r>
      <w:r>
        <w:rPr>
          <w:rFonts w:ascii="Arial Unicode MS" w:eastAsia="Arial Unicode MS" w:hAnsi="Arial Unicode MS" w:cs="Arial Unicode MS"/>
          <w:sz w:val="20"/>
          <w:szCs w:val="20"/>
        </w:rPr>
        <w:t>声（一部抜粋）</w:t>
      </w:r>
    </w:p>
    <w:tbl>
      <w:tblPr>
        <w:tblStyle w:val="aff0"/>
        <w:tblW w:w="100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20"/>
      </w:tblGrid>
      <w:tr w:rsidR="00C70AEC" w14:paraId="0431ED92" w14:textId="77777777">
        <w:tc>
          <w:tcPr>
            <w:tcW w:w="10020" w:type="dxa"/>
            <w:tcMar>
              <w:top w:w="100" w:type="dxa"/>
              <w:left w:w="100" w:type="dxa"/>
              <w:bottom w:w="100" w:type="dxa"/>
              <w:right w:w="100" w:type="dxa"/>
            </w:tcMar>
          </w:tcPr>
          <w:p w14:paraId="7C813743" w14:textId="77777777" w:rsidR="00C70AEC" w:rsidRDefault="007862EE">
            <w:pPr>
              <w:rPr>
                <w:rFonts w:ascii="Roboto" w:eastAsia="Roboto" w:hAnsi="Roboto" w:cs="Roboto"/>
                <w:sz w:val="18"/>
                <w:szCs w:val="18"/>
              </w:rPr>
            </w:pPr>
            <w:r>
              <w:rPr>
                <w:rFonts w:ascii="SimSun" w:eastAsia="SimSun" w:hAnsi="SimSun" w:cs="SimSun"/>
                <w:sz w:val="18"/>
                <w:szCs w:val="18"/>
              </w:rPr>
              <w:t>参加</w:t>
            </w:r>
            <w:r>
              <w:rPr>
                <w:rFonts w:ascii="Arial Unicode MS" w:eastAsia="Arial Unicode MS" w:hAnsi="Arial Unicode MS" w:cs="Arial Unicode MS"/>
                <w:sz w:val="18"/>
                <w:szCs w:val="18"/>
              </w:rPr>
              <w:t>することで</w:t>
            </w:r>
            <w:r>
              <w:rPr>
                <w:rFonts w:ascii="SimSun" w:eastAsia="SimSun" w:hAnsi="SimSun" w:cs="SimSun"/>
                <w:sz w:val="18"/>
                <w:szCs w:val="18"/>
              </w:rPr>
              <w:t>仕事と家・暮らしなど人生の形を変えるべく動く時期</w:t>
            </w:r>
            <w:r>
              <w:rPr>
                <w:rFonts w:ascii="Arial Unicode MS" w:eastAsia="Arial Unicode MS" w:hAnsi="Arial Unicode MS" w:cs="Arial Unicode MS"/>
                <w:sz w:val="18"/>
                <w:szCs w:val="18"/>
              </w:rPr>
              <w:t>となり、変化への軌道に乗れたと感じています。プロジェクトに参加して人生の軌道を</w:t>
            </w:r>
            <w:r>
              <w:rPr>
                <w:rFonts w:ascii="SimSun" w:eastAsia="SimSun" w:hAnsi="SimSun" w:cs="SimSun"/>
                <w:sz w:val="18"/>
                <w:szCs w:val="18"/>
              </w:rPr>
              <w:t>描けまし</w:t>
            </w:r>
            <w:r>
              <w:rPr>
                <w:rFonts w:ascii="Arial Unicode MS" w:eastAsia="Arial Unicode MS" w:hAnsi="Arial Unicode MS" w:cs="Arial Unicode MS"/>
                <w:sz w:val="18"/>
                <w:szCs w:val="18"/>
              </w:rPr>
              <w:t>た。大きな力でなくとも、ほんの小さな力、少し背中を押してあげるだけの手助けで人は変われると思います。</w:t>
            </w:r>
          </w:p>
        </w:tc>
      </w:tr>
      <w:tr w:rsidR="00C70AEC" w14:paraId="10E608DF" w14:textId="77777777">
        <w:tc>
          <w:tcPr>
            <w:tcW w:w="10020" w:type="dxa"/>
            <w:tcMar>
              <w:top w:w="100" w:type="dxa"/>
              <w:left w:w="100" w:type="dxa"/>
              <w:bottom w:w="100" w:type="dxa"/>
              <w:right w:w="100" w:type="dxa"/>
            </w:tcMar>
          </w:tcPr>
          <w:p w14:paraId="0A73A0A1" w14:textId="77777777" w:rsidR="00C70AEC" w:rsidRDefault="007862EE">
            <w:pPr>
              <w:spacing w:line="315" w:lineRule="auto"/>
              <w:rPr>
                <w:rFonts w:ascii="Roboto" w:eastAsia="Roboto" w:hAnsi="Roboto" w:cs="Roboto"/>
                <w:sz w:val="18"/>
                <w:szCs w:val="18"/>
              </w:rPr>
            </w:pPr>
            <w:r>
              <w:rPr>
                <w:rFonts w:ascii="Arial Unicode MS" w:eastAsia="Arial Unicode MS" w:hAnsi="Arial Unicode MS" w:cs="Arial Unicode MS"/>
                <w:sz w:val="18"/>
                <w:szCs w:val="18"/>
              </w:rPr>
              <w:t>棟長さんや同じ棟の地域の方に、よく頼りにされていました。そのぶん仕事の相談や、生活の中での困りごとなどを聞いてくれて、本当に感謝しています。親身になってくれる人がこれ程いるのかと驚きました。自分に自信がなかったので、地域の方から必要とされたことで、居場所を見つける事ができ、自分を見つめ直すこともできました。</w:t>
            </w:r>
          </w:p>
        </w:tc>
      </w:tr>
      <w:tr w:rsidR="00C70AEC" w14:paraId="6684DC4D" w14:textId="77777777">
        <w:tc>
          <w:tcPr>
            <w:tcW w:w="10020" w:type="dxa"/>
            <w:tcMar>
              <w:top w:w="100" w:type="dxa"/>
              <w:left w:w="100" w:type="dxa"/>
              <w:bottom w:w="100" w:type="dxa"/>
              <w:right w:w="100" w:type="dxa"/>
            </w:tcMar>
          </w:tcPr>
          <w:p w14:paraId="63EF1852" w14:textId="77777777" w:rsidR="00C70AEC" w:rsidRDefault="007862EE">
            <w:pPr>
              <w:spacing w:line="315" w:lineRule="auto"/>
              <w:rPr>
                <w:sz w:val="18"/>
                <w:szCs w:val="18"/>
              </w:rPr>
            </w:pPr>
            <w:r>
              <w:rPr>
                <w:rFonts w:ascii="Arial Unicode MS" w:eastAsia="Arial Unicode MS" w:hAnsi="Arial Unicode MS" w:cs="Arial Unicode MS"/>
                <w:sz w:val="18"/>
                <w:szCs w:val="18"/>
              </w:rPr>
              <w:t>プロジェクトに参加して「自分が思っている以上に、人は面白い」という事を学びました。これまで人間関係において、敵か味方か…の価値観で過ごしてきた自分にとって、とても驚きの変化です。団地は面白い人ばかりで、人を嫌いになることも少なくなりました。今回のプロジェクトがなければ、私はずっと実家に引きこもっていたと思います。社会を逆恨みする事もあったかもしれません。本当に怖いです。私のように背中を押して大丈夫と言われるだけで救われる方も多いと思います。チャン巣のように、社会ともう一度接することができる機会が、世の中にもっと必要だと思います。</w:t>
            </w:r>
          </w:p>
        </w:tc>
      </w:tr>
    </w:tbl>
    <w:p w14:paraId="12046000" w14:textId="77777777" w:rsidR="00C70AEC" w:rsidRDefault="00C70AEC">
      <w:pPr>
        <w:rPr>
          <w:sz w:val="10"/>
          <w:szCs w:val="10"/>
          <w:highlight w:val="white"/>
        </w:rPr>
      </w:pPr>
    </w:p>
    <w:p w14:paraId="4CE3944D" w14:textId="3ADFC382" w:rsidR="00C70AEC" w:rsidRDefault="007862EE">
      <w:pPr>
        <w:rPr>
          <w:sz w:val="20"/>
          <w:szCs w:val="20"/>
          <w:highlight w:val="white"/>
        </w:rPr>
      </w:pPr>
      <w:r>
        <w:rPr>
          <w:sz w:val="20"/>
          <w:szCs w:val="20"/>
        </w:rPr>
        <w:t>◆</w:t>
      </w:r>
      <w:r>
        <w:rPr>
          <w:rFonts w:ascii="Arial Unicode MS" w:eastAsia="Arial Unicode MS" w:hAnsi="Arial Unicode MS" w:cs="Arial Unicode MS"/>
          <w:sz w:val="20"/>
          <w:szCs w:val="20"/>
          <w:highlight w:val="white"/>
        </w:rPr>
        <w:t>厚生労働省委託事業の「就職氷河期世代活躍支援都道府県プラットフォーム等を通じた就職氷河期世代の雇い入れ等に係る好事例調査」掲載</w:t>
      </w:r>
      <w:r w:rsidR="00D6297E">
        <w:rPr>
          <w:rFonts w:ascii="ＭＳ 明朝" w:eastAsia="ＭＳ 明朝" w:hAnsi="ＭＳ 明朝" w:cs="ＭＳ 明朝" w:hint="eastAsia"/>
          <w:sz w:val="20"/>
          <w:szCs w:val="20"/>
          <w:highlight w:val="white"/>
        </w:rPr>
        <w:t>の</w:t>
      </w:r>
      <w:r>
        <w:rPr>
          <w:rFonts w:ascii="Arial Unicode MS" w:eastAsia="Arial Unicode MS" w:hAnsi="Arial Unicode MS" w:cs="Arial Unicode MS"/>
          <w:sz w:val="20"/>
          <w:szCs w:val="20"/>
          <w:highlight w:val="white"/>
        </w:rPr>
        <w:t>求職者の声（抜粋）。</w:t>
      </w:r>
    </w:p>
    <w:p w14:paraId="51BD1F92" w14:textId="77777777" w:rsidR="00C70AEC" w:rsidRDefault="00C70AEC">
      <w:pPr>
        <w:rPr>
          <w:sz w:val="10"/>
          <w:szCs w:val="10"/>
          <w:highlight w:val="white"/>
        </w:rPr>
      </w:pPr>
    </w:p>
    <w:tbl>
      <w:tblPr>
        <w:tblStyle w:val="aff1"/>
        <w:tblW w:w="99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80"/>
      </w:tblGrid>
      <w:tr w:rsidR="00C70AEC" w14:paraId="609C68F1" w14:textId="77777777">
        <w:trPr>
          <w:trHeight w:val="1402"/>
        </w:trPr>
        <w:tc>
          <w:tcPr>
            <w:tcW w:w="9980" w:type="dxa"/>
            <w:shd w:val="clear" w:color="auto" w:fill="auto"/>
            <w:tcMar>
              <w:top w:w="100" w:type="dxa"/>
              <w:left w:w="100" w:type="dxa"/>
              <w:bottom w:w="100" w:type="dxa"/>
              <w:right w:w="100" w:type="dxa"/>
            </w:tcMar>
          </w:tcPr>
          <w:p w14:paraId="5F70F675" w14:textId="77777777" w:rsidR="00C70AEC" w:rsidRDefault="007862EE">
            <w:pPr>
              <w:widowControl w:val="0"/>
              <w:spacing w:line="240" w:lineRule="auto"/>
              <w:rPr>
                <w:sz w:val="18"/>
                <w:szCs w:val="18"/>
                <w:highlight w:val="white"/>
              </w:rPr>
            </w:pPr>
            <w:r>
              <w:rPr>
                <w:rFonts w:ascii="Arial Unicode MS" w:eastAsia="Arial Unicode MS" w:hAnsi="Arial Unicode MS" w:cs="Arial Unicode MS"/>
                <w:sz w:val="18"/>
                <w:szCs w:val="18"/>
                <w:highlight w:val="white"/>
              </w:rPr>
              <w:t>大学卒業後、リーマンショックの影響を受け、アルバイトで15年ほど販売の仕事をしていました。人間関係の影響により退職したのをきっかけにメンタル的にしんどくなり、2年ほどひきこもりがちな生活をすることに。その後、プロジェクトのチラシを発見し、「チャン巣プロジェクト」という響きからプロジェクトに対する前向きな印象と期待を持ち、仕事・住まいの両方をバックアップしてもらえる点が良いなと思って参加を決めました。</w:t>
            </w:r>
          </w:p>
          <w:p w14:paraId="0BABDF38" w14:textId="77777777" w:rsidR="00C70AEC" w:rsidRDefault="00C70AEC">
            <w:pPr>
              <w:widowControl w:val="0"/>
              <w:spacing w:line="240" w:lineRule="auto"/>
              <w:rPr>
                <w:sz w:val="10"/>
                <w:szCs w:val="10"/>
                <w:highlight w:val="white"/>
              </w:rPr>
            </w:pPr>
          </w:p>
          <w:p w14:paraId="5B9F0C5B" w14:textId="77777777" w:rsidR="00C70AEC" w:rsidRDefault="007862EE">
            <w:pPr>
              <w:widowControl w:val="0"/>
              <w:spacing w:line="240" w:lineRule="auto"/>
              <w:rPr>
                <w:sz w:val="18"/>
                <w:szCs w:val="18"/>
                <w:highlight w:val="white"/>
              </w:rPr>
            </w:pPr>
            <w:r>
              <w:rPr>
                <w:rFonts w:ascii="Arial Unicode MS" w:eastAsia="Arial Unicode MS" w:hAnsi="Arial Unicode MS" w:cs="Arial Unicode MS"/>
                <w:sz w:val="18"/>
                <w:szCs w:val="18"/>
                <w:highlight w:val="white"/>
              </w:rPr>
              <w:t>実際に参加してみて、採用選考の前に職場見学に行くことで、そこで働く人の雰囲気や職場の空気を知れたのが良かったです。企業の人に聞きづらい質問もスタッフの方に聞いてもらえたり、サポートがあったので「就職活動、いけるかも？」と思いました。オンラインではなく、空気感を直接感じられたのが良かったのかもしれません。企業選びの基準としても、人柄や雰囲気を見ており、人と接する仕事をしたいなと思っていました。自分も寂しかったのだと思います。最終的には、スタッフと入居者の繋がりが良いなと感じた今の職場に就職。このプロジェクトに参加しなければ、介護業界という選択肢は自分の中にない道だったので、未経験でも受け入れてくれる企業さんがあって有り難いなと思っています。</w:t>
            </w:r>
          </w:p>
          <w:p w14:paraId="7FA9F4EB" w14:textId="77777777" w:rsidR="00C70AEC" w:rsidRDefault="00C70AEC">
            <w:pPr>
              <w:widowControl w:val="0"/>
              <w:spacing w:line="240" w:lineRule="auto"/>
              <w:rPr>
                <w:sz w:val="10"/>
                <w:szCs w:val="10"/>
                <w:highlight w:val="white"/>
              </w:rPr>
            </w:pPr>
          </w:p>
          <w:p w14:paraId="7EFD9079" w14:textId="155C597E" w:rsidR="00C70AEC" w:rsidRPr="00D6297E" w:rsidRDefault="007862EE" w:rsidP="00D6297E">
            <w:pPr>
              <w:widowControl w:val="0"/>
              <w:spacing w:line="240" w:lineRule="auto"/>
              <w:rPr>
                <w:sz w:val="18"/>
                <w:szCs w:val="18"/>
                <w:highlight w:val="white"/>
              </w:rPr>
            </w:pPr>
            <w:r>
              <w:rPr>
                <w:rFonts w:ascii="Arial Unicode MS" w:eastAsia="Arial Unicode MS" w:hAnsi="Arial Unicode MS" w:cs="Arial Unicode MS"/>
                <w:sz w:val="18"/>
                <w:szCs w:val="18"/>
                <w:highlight w:val="white"/>
              </w:rPr>
              <w:t>また、これまでは就職活動で支援機関に行っても「調べてください」とだけ言われることも多く、「それができないから困っているのに…」という気持ちでした。なので「まず企業さんに見学に行ってみよう！」と背中を押してくれるような支援が助かりました。自分は働いて気が楽になったところがあります。働かない時期の方が辛かったです。だから「苦しい、どうしたら良いかわからない」ってなっている人がいるなら、「周りに話を聞いてくれる人もおるで」って伝えたいです。</w:t>
            </w:r>
          </w:p>
        </w:tc>
      </w:tr>
    </w:tbl>
    <w:p w14:paraId="6B72D079" w14:textId="7D39E202" w:rsidR="00D93489" w:rsidRDefault="00D93489">
      <w:pPr>
        <w:rPr>
          <w:sz w:val="20"/>
          <w:szCs w:val="20"/>
        </w:rPr>
      </w:pPr>
    </w:p>
    <w:p w14:paraId="30A05C4A" w14:textId="77777777" w:rsidR="00D93489" w:rsidRDefault="00D93489">
      <w:pPr>
        <w:rPr>
          <w:sz w:val="20"/>
          <w:szCs w:val="20"/>
        </w:rPr>
      </w:pPr>
      <w:r>
        <w:rPr>
          <w:sz w:val="20"/>
          <w:szCs w:val="20"/>
        </w:rPr>
        <w:br w:type="page"/>
      </w:r>
    </w:p>
    <w:p w14:paraId="3F6ABF4E" w14:textId="77777777" w:rsidR="00C70AEC" w:rsidRDefault="00C70AEC">
      <w:pPr>
        <w:rPr>
          <w:sz w:val="20"/>
          <w:szCs w:val="20"/>
        </w:rPr>
      </w:pPr>
    </w:p>
    <w:tbl>
      <w:tblPr>
        <w:tblStyle w:val="aff2"/>
        <w:tblW w:w="99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5"/>
      </w:tblGrid>
      <w:tr w:rsidR="00C70AEC" w14:paraId="608BF59C" w14:textId="77777777">
        <w:tc>
          <w:tcPr>
            <w:tcW w:w="9915" w:type="dxa"/>
            <w:tcBorders>
              <w:top w:val="single" w:sz="8" w:space="0" w:color="CFE2F3"/>
              <w:left w:val="single" w:sz="8" w:space="0" w:color="CFE2F3"/>
              <w:bottom w:val="single" w:sz="8" w:space="0" w:color="CFE2F3"/>
              <w:right w:val="single" w:sz="8" w:space="0" w:color="CFE2F3"/>
            </w:tcBorders>
            <w:shd w:val="clear" w:color="auto" w:fill="CFE2F3"/>
            <w:tcMar>
              <w:top w:w="100" w:type="dxa"/>
              <w:left w:w="100" w:type="dxa"/>
              <w:bottom w:w="100" w:type="dxa"/>
              <w:right w:w="100" w:type="dxa"/>
            </w:tcMar>
          </w:tcPr>
          <w:p w14:paraId="2EB49384" w14:textId="77777777" w:rsidR="00C70AEC" w:rsidRDefault="007862EE">
            <w:pPr>
              <w:widowControl w:val="0"/>
              <w:spacing w:line="240" w:lineRule="auto"/>
              <w:rPr>
                <w:b/>
                <w:sz w:val="24"/>
                <w:szCs w:val="24"/>
              </w:rPr>
            </w:pPr>
            <w:r>
              <w:rPr>
                <w:rFonts w:ascii="Arial Unicode MS" w:eastAsia="Arial Unicode MS" w:hAnsi="Arial Unicode MS" w:cs="Arial Unicode MS"/>
                <w:b/>
                <w:sz w:val="24"/>
                <w:szCs w:val="24"/>
              </w:rPr>
              <w:t>【7】課題点</w:t>
            </w:r>
          </w:p>
        </w:tc>
      </w:tr>
    </w:tbl>
    <w:p w14:paraId="745A4686" w14:textId="77777777" w:rsidR="00C70AEC" w:rsidRDefault="00C70AEC">
      <w:pPr>
        <w:rPr>
          <w:sz w:val="10"/>
          <w:szCs w:val="10"/>
        </w:rPr>
      </w:pPr>
    </w:p>
    <w:p w14:paraId="46506F40" w14:textId="77777777" w:rsidR="00C70AEC" w:rsidRDefault="007862EE">
      <w:pPr>
        <w:rPr>
          <w:b/>
        </w:rPr>
      </w:pPr>
      <w:r>
        <w:rPr>
          <w:rFonts w:ascii="Arial Unicode MS" w:eastAsia="Arial Unicode MS" w:hAnsi="Arial Unicode MS" w:cs="Arial Unicode MS"/>
          <w:b/>
          <w:sz w:val="24"/>
          <w:szCs w:val="24"/>
          <w:u w:val="single"/>
        </w:rPr>
        <w:t>1）求職者と企業のマッチング</w:t>
      </w:r>
    </w:p>
    <w:p w14:paraId="16C8CBBC" w14:textId="0055A318" w:rsidR="00C70AEC" w:rsidRDefault="007862EE">
      <w:pPr>
        <w:widowControl w:val="0"/>
        <w:spacing w:line="240" w:lineRule="auto"/>
        <w:rPr>
          <w:sz w:val="20"/>
          <w:szCs w:val="20"/>
        </w:rPr>
      </w:pPr>
      <w:r>
        <w:rPr>
          <w:rFonts w:ascii="Arial Unicode MS" w:eastAsia="Arial Unicode MS" w:hAnsi="Arial Unicode MS" w:cs="Arial Unicode MS"/>
          <w:sz w:val="20"/>
          <w:szCs w:val="20"/>
        </w:rPr>
        <w:t>求職者と企業のマッチングの難しさ</w:t>
      </w:r>
      <w:r w:rsidR="00D6297E">
        <w:rPr>
          <w:rFonts w:ascii="ＭＳ 明朝" w:eastAsia="ＭＳ 明朝" w:hAnsi="ＭＳ 明朝" w:cs="ＭＳ 明朝" w:hint="eastAsia"/>
          <w:sz w:val="20"/>
          <w:szCs w:val="20"/>
        </w:rPr>
        <w:t>の要因として</w:t>
      </w:r>
      <w:r>
        <w:rPr>
          <w:rFonts w:ascii="Arial Unicode MS" w:eastAsia="Arial Unicode MS" w:hAnsi="Arial Unicode MS" w:cs="Arial Unicode MS"/>
          <w:sz w:val="20"/>
          <w:szCs w:val="20"/>
        </w:rPr>
        <w:t>、求人の職種の偏りがあげられます。大阪市内に比べ、</w:t>
      </w:r>
      <w:r w:rsidR="00D6297E">
        <w:rPr>
          <w:rFonts w:ascii="ＭＳ 明朝" w:eastAsia="ＭＳ 明朝" w:hAnsi="ＭＳ 明朝" w:cs="ＭＳ 明朝" w:hint="eastAsia"/>
          <w:sz w:val="20"/>
          <w:szCs w:val="20"/>
        </w:rPr>
        <w:t>府営</w:t>
      </w:r>
      <w:r>
        <w:rPr>
          <w:rFonts w:ascii="Arial Unicode MS" w:eastAsia="Arial Unicode MS" w:hAnsi="Arial Unicode MS" w:cs="Arial Unicode MS"/>
          <w:sz w:val="20"/>
          <w:szCs w:val="20"/>
        </w:rPr>
        <w:t>清滝住宅周辺に企業が少なく職種も限られてしまうこと・通勤に不便な印象を持ち、求職者が住まいとして活用することにハードルを感じられること</w:t>
      </w:r>
      <w:r w:rsidR="00D6297E">
        <w:rPr>
          <w:rFonts w:ascii="ＭＳ 明朝" w:eastAsia="ＭＳ 明朝" w:hAnsi="ＭＳ 明朝" w:cs="ＭＳ 明朝" w:hint="eastAsia"/>
          <w:sz w:val="20"/>
          <w:szCs w:val="20"/>
        </w:rPr>
        <w:t>がありました</w:t>
      </w:r>
      <w:r>
        <w:rPr>
          <w:rFonts w:ascii="Arial Unicode MS" w:eastAsia="Arial Unicode MS" w:hAnsi="Arial Unicode MS" w:cs="Arial Unicode MS"/>
          <w:sz w:val="20"/>
          <w:szCs w:val="20"/>
        </w:rPr>
        <w:t>。</w:t>
      </w:r>
    </w:p>
    <w:p w14:paraId="303CAAD6" w14:textId="77777777" w:rsidR="00C70AEC" w:rsidRDefault="00C70AEC">
      <w:pPr>
        <w:widowControl w:val="0"/>
        <w:spacing w:line="240" w:lineRule="auto"/>
        <w:rPr>
          <w:sz w:val="10"/>
          <w:szCs w:val="10"/>
        </w:rPr>
      </w:pPr>
    </w:p>
    <w:tbl>
      <w:tblPr>
        <w:tblStyle w:val="aff3"/>
        <w:tblW w:w="99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80"/>
      </w:tblGrid>
      <w:tr w:rsidR="00C70AEC" w14:paraId="24A7FCBC" w14:textId="77777777">
        <w:tc>
          <w:tcPr>
            <w:tcW w:w="9980" w:type="dxa"/>
            <w:shd w:val="clear" w:color="auto" w:fill="D9D9D9"/>
            <w:tcMar>
              <w:top w:w="100" w:type="dxa"/>
              <w:left w:w="100" w:type="dxa"/>
              <w:bottom w:w="100" w:type="dxa"/>
              <w:right w:w="100" w:type="dxa"/>
            </w:tcMar>
          </w:tcPr>
          <w:p w14:paraId="2272AEC8" w14:textId="77777777" w:rsidR="00C70AEC" w:rsidRDefault="007862EE">
            <w:pPr>
              <w:widowControl w:val="0"/>
              <w:pBdr>
                <w:top w:val="nil"/>
                <w:left w:val="nil"/>
                <w:bottom w:val="nil"/>
                <w:right w:val="nil"/>
                <w:between w:val="nil"/>
              </w:pBdr>
              <w:spacing w:line="240" w:lineRule="auto"/>
              <w:rPr>
                <w:sz w:val="20"/>
                <w:szCs w:val="20"/>
              </w:rPr>
            </w:pPr>
            <w:r>
              <w:rPr>
                <w:rFonts w:ascii="Arial Unicode MS" w:eastAsia="Arial Unicode MS" w:hAnsi="Arial Unicode MS" w:cs="Arial Unicode MS"/>
                <w:sz w:val="20"/>
                <w:szCs w:val="20"/>
              </w:rPr>
              <w:t>希望職種と職種別求人件数の割合の比較</w:t>
            </w:r>
          </w:p>
        </w:tc>
      </w:tr>
      <w:tr w:rsidR="00C70AEC" w14:paraId="5C9B0AC1" w14:textId="77777777">
        <w:tc>
          <w:tcPr>
            <w:tcW w:w="9980" w:type="dxa"/>
            <w:shd w:val="clear" w:color="auto" w:fill="auto"/>
            <w:tcMar>
              <w:top w:w="100" w:type="dxa"/>
              <w:left w:w="100" w:type="dxa"/>
              <w:bottom w:w="100" w:type="dxa"/>
              <w:right w:w="100" w:type="dxa"/>
            </w:tcMar>
          </w:tcPr>
          <w:p w14:paraId="5B97761D" w14:textId="77777777" w:rsidR="00C70AEC" w:rsidRDefault="007862EE">
            <w:pPr>
              <w:widowControl w:val="0"/>
              <w:spacing w:line="240" w:lineRule="auto"/>
              <w:rPr>
                <w:sz w:val="20"/>
                <w:szCs w:val="20"/>
              </w:rPr>
            </w:pPr>
            <w:r>
              <w:rPr>
                <w:noProof/>
                <w:sz w:val="20"/>
                <w:szCs w:val="20"/>
                <w:lang w:val="en-US"/>
              </w:rPr>
              <w:drawing>
                <wp:inline distT="114300" distB="114300" distL="114300" distR="114300" wp14:anchorId="687C4724" wp14:editId="02C22798">
                  <wp:extent cx="6126938" cy="3251990"/>
                  <wp:effectExtent l="0" t="0" r="0" b="0"/>
                  <wp:docPr id="24" name="image10.png" descr="グラフ"/>
                  <wp:cNvGraphicFramePr/>
                  <a:graphic xmlns:a="http://schemas.openxmlformats.org/drawingml/2006/main">
                    <a:graphicData uri="http://schemas.openxmlformats.org/drawingml/2006/picture">
                      <pic:pic xmlns:pic="http://schemas.openxmlformats.org/drawingml/2006/picture">
                        <pic:nvPicPr>
                          <pic:cNvPr id="0" name="image10.png" descr="グラフ"/>
                          <pic:cNvPicPr preferRelativeResize="0"/>
                        </pic:nvPicPr>
                        <pic:blipFill>
                          <a:blip r:embed="rId32"/>
                          <a:srcRect/>
                          <a:stretch>
                            <a:fillRect/>
                          </a:stretch>
                        </pic:blipFill>
                        <pic:spPr>
                          <a:xfrm>
                            <a:off x="0" y="0"/>
                            <a:ext cx="6126938" cy="3251990"/>
                          </a:xfrm>
                          <a:prstGeom prst="rect">
                            <a:avLst/>
                          </a:prstGeom>
                          <a:ln/>
                        </pic:spPr>
                      </pic:pic>
                    </a:graphicData>
                  </a:graphic>
                </wp:inline>
              </w:drawing>
            </w:r>
          </w:p>
        </w:tc>
      </w:tr>
    </w:tbl>
    <w:p w14:paraId="42F86E3F" w14:textId="77777777" w:rsidR="00C70AEC" w:rsidRDefault="00C70AEC">
      <w:pPr>
        <w:widowControl w:val="0"/>
        <w:spacing w:line="240" w:lineRule="auto"/>
        <w:rPr>
          <w:sz w:val="10"/>
          <w:szCs w:val="10"/>
        </w:rPr>
      </w:pPr>
    </w:p>
    <w:p w14:paraId="4FAA4273" w14:textId="5234879A" w:rsidR="00C70AEC" w:rsidRPr="007A1870" w:rsidRDefault="007862EE">
      <w:pPr>
        <w:widowControl w:val="0"/>
        <w:spacing w:line="240" w:lineRule="auto"/>
        <w:rPr>
          <w:sz w:val="20"/>
          <w:szCs w:val="20"/>
        </w:rPr>
      </w:pPr>
      <w:r>
        <w:rPr>
          <w:rFonts w:ascii="Arial Unicode MS" w:eastAsia="Arial Unicode MS" w:hAnsi="Arial Unicode MS" w:cs="Arial Unicode MS"/>
          <w:sz w:val="20"/>
          <w:szCs w:val="20"/>
        </w:rPr>
        <w:t>希望職種と求人件数を比較すると、最も希望が多い「事務・オフィスワーク」に対し、事務職の求人数は希望者の半分以下</w:t>
      </w:r>
      <w:r w:rsidR="007A1870">
        <w:rPr>
          <w:rFonts w:ascii="ＭＳ 明朝" w:eastAsia="ＭＳ 明朝" w:hAnsi="ＭＳ 明朝" w:cs="ＭＳ 明朝" w:hint="eastAsia"/>
          <w:sz w:val="20"/>
          <w:szCs w:val="20"/>
        </w:rPr>
        <w:t>で</w:t>
      </w:r>
      <w:r>
        <w:rPr>
          <w:rFonts w:ascii="Arial Unicode MS" w:eastAsia="Arial Unicode MS" w:hAnsi="Arial Unicode MS" w:cs="Arial Unicode MS"/>
          <w:sz w:val="20"/>
          <w:szCs w:val="20"/>
        </w:rPr>
        <w:t>す。一方、「医療・介護・福祉」や「製造・工場</w:t>
      </w:r>
      <w:r w:rsidRPr="007A1870">
        <w:rPr>
          <w:rFonts w:ascii="Arial Unicode MS" w:eastAsia="Arial Unicode MS" w:hAnsi="Arial Unicode MS" w:cs="Arial Unicode MS"/>
          <w:sz w:val="20"/>
          <w:szCs w:val="20"/>
        </w:rPr>
        <w:t>・倉庫」等の業界については、人手不足に悩む企業が多数見られ、本プロジェクトの求人件数の多くを占めていますが、求職者からはそれらの業界に対し「体力的に厳しい」「夜間にシフト等が発生する働き方を希望していない」等の声もあり、マッチングに至るまでの難しさがありました。</w:t>
      </w:r>
    </w:p>
    <w:p w14:paraId="51C40E44" w14:textId="77777777" w:rsidR="00C70AEC" w:rsidRPr="007A1870" w:rsidRDefault="00C70AEC">
      <w:pPr>
        <w:widowControl w:val="0"/>
        <w:spacing w:line="240" w:lineRule="auto"/>
        <w:rPr>
          <w:sz w:val="20"/>
          <w:szCs w:val="20"/>
        </w:rPr>
      </w:pPr>
    </w:p>
    <w:p w14:paraId="69643465" w14:textId="789EC334" w:rsidR="00C70AEC" w:rsidRDefault="007862EE">
      <w:pPr>
        <w:rPr>
          <w:b/>
          <w:sz w:val="24"/>
          <w:szCs w:val="24"/>
          <w:u w:val="single"/>
        </w:rPr>
      </w:pPr>
      <w:r w:rsidRPr="007A1870">
        <w:rPr>
          <w:rFonts w:ascii="Arial Unicode MS" w:eastAsia="Arial Unicode MS" w:hAnsi="Arial Unicode MS" w:cs="Arial Unicode MS"/>
          <w:sz w:val="20"/>
          <w:szCs w:val="20"/>
        </w:rPr>
        <w:t>また、就職氷河期世代の年齢層に対しては、社会人経験や</w:t>
      </w:r>
      <w:r>
        <w:rPr>
          <w:rFonts w:ascii="Arial Unicode MS" w:eastAsia="Arial Unicode MS" w:hAnsi="Arial Unicode MS" w:cs="Arial Unicode MS"/>
          <w:sz w:val="20"/>
          <w:szCs w:val="20"/>
        </w:rPr>
        <w:t>これまでのキャリアに期待する声が</w:t>
      </w:r>
      <w:r w:rsidR="007A1870">
        <w:rPr>
          <w:rFonts w:ascii="ＭＳ 明朝" w:eastAsia="ＭＳ 明朝" w:hAnsi="ＭＳ 明朝" w:cs="ＭＳ 明朝" w:hint="eastAsia"/>
          <w:sz w:val="20"/>
          <w:szCs w:val="20"/>
        </w:rPr>
        <w:t>多く</w:t>
      </w:r>
      <w:r>
        <w:rPr>
          <w:rFonts w:ascii="Arial Unicode MS" w:eastAsia="Arial Unicode MS" w:hAnsi="Arial Unicode MS" w:cs="Arial Unicode MS"/>
          <w:sz w:val="20"/>
          <w:szCs w:val="20"/>
        </w:rPr>
        <w:t>、未経験の方を雇用することに対</w:t>
      </w:r>
      <w:r w:rsidR="007A1870">
        <w:rPr>
          <w:rFonts w:ascii="ＭＳ 明朝" w:eastAsia="ＭＳ 明朝" w:hAnsi="ＭＳ 明朝" w:cs="ＭＳ 明朝" w:hint="eastAsia"/>
          <w:sz w:val="20"/>
          <w:szCs w:val="20"/>
        </w:rPr>
        <w:t>し、</w:t>
      </w:r>
      <w:r>
        <w:rPr>
          <w:rFonts w:ascii="Arial Unicode MS" w:eastAsia="Arial Unicode MS" w:hAnsi="Arial Unicode MS" w:cs="Arial Unicode MS"/>
          <w:sz w:val="20"/>
          <w:szCs w:val="20"/>
        </w:rPr>
        <w:t>ハードルを感じる企業</w:t>
      </w:r>
      <w:r w:rsidR="007A1870">
        <w:rPr>
          <w:rFonts w:ascii="ＭＳ 明朝" w:eastAsia="ＭＳ 明朝" w:hAnsi="ＭＳ 明朝" w:cs="ＭＳ 明朝" w:hint="eastAsia"/>
          <w:sz w:val="20"/>
          <w:szCs w:val="20"/>
        </w:rPr>
        <w:t>も</w:t>
      </w:r>
      <w:r w:rsidR="00F10C73">
        <w:rPr>
          <w:rFonts w:ascii="ＭＳ 明朝" w:eastAsia="ＭＳ 明朝" w:hAnsi="ＭＳ 明朝" w:cs="ＭＳ 明朝" w:hint="eastAsia"/>
          <w:sz w:val="20"/>
          <w:szCs w:val="20"/>
        </w:rPr>
        <w:t>ありました</w:t>
      </w:r>
      <w:r>
        <w:rPr>
          <w:rFonts w:ascii="Arial Unicode MS" w:eastAsia="Arial Unicode MS" w:hAnsi="Arial Unicode MS" w:cs="Arial Unicode MS"/>
          <w:sz w:val="20"/>
          <w:szCs w:val="20"/>
        </w:rPr>
        <w:t>。本プロジェクトの参加企業</w:t>
      </w:r>
      <w:r w:rsidR="007A1870">
        <w:rPr>
          <w:rFonts w:ascii="ＭＳ 明朝" w:eastAsia="ＭＳ 明朝" w:hAnsi="ＭＳ 明朝" w:cs="ＭＳ 明朝" w:hint="eastAsia"/>
          <w:sz w:val="20"/>
          <w:szCs w:val="20"/>
        </w:rPr>
        <w:t>の中に</w:t>
      </w:r>
      <w:r>
        <w:rPr>
          <w:rFonts w:ascii="Arial Unicode MS" w:eastAsia="Arial Unicode MS" w:hAnsi="Arial Unicode MS" w:cs="Arial Unicode MS"/>
          <w:sz w:val="20"/>
          <w:szCs w:val="20"/>
        </w:rPr>
        <w:t>は、中間管理職やリーダーとなる年代の方がいないことに課題感を抱</w:t>
      </w:r>
      <w:r w:rsidR="007A1870">
        <w:rPr>
          <w:rFonts w:ascii="ＭＳ 明朝" w:eastAsia="ＭＳ 明朝" w:hAnsi="ＭＳ 明朝" w:cs="ＭＳ 明朝" w:hint="eastAsia"/>
          <w:sz w:val="20"/>
          <w:szCs w:val="20"/>
        </w:rPr>
        <w:t>いているケース</w:t>
      </w:r>
      <w:r>
        <w:rPr>
          <w:rFonts w:ascii="Arial Unicode MS" w:eastAsia="Arial Unicode MS" w:hAnsi="Arial Unicode MS" w:cs="Arial Unicode MS"/>
          <w:sz w:val="20"/>
          <w:szCs w:val="20"/>
        </w:rPr>
        <w:t>も多く見られ、人材活用について企業への理解促進をしていくことも必要と考え</w:t>
      </w:r>
      <w:r w:rsidR="00DD5A45">
        <w:rPr>
          <w:rFonts w:ascii="ＭＳ 明朝" w:eastAsia="ＭＳ 明朝" w:hAnsi="ＭＳ 明朝" w:cs="ＭＳ 明朝" w:hint="eastAsia"/>
          <w:sz w:val="20"/>
          <w:szCs w:val="20"/>
        </w:rPr>
        <w:t>られ</w:t>
      </w:r>
      <w:r>
        <w:rPr>
          <w:rFonts w:ascii="Arial Unicode MS" w:eastAsia="Arial Unicode MS" w:hAnsi="Arial Unicode MS" w:cs="Arial Unicode MS"/>
          <w:sz w:val="20"/>
          <w:szCs w:val="20"/>
        </w:rPr>
        <w:t>ます。</w:t>
      </w:r>
    </w:p>
    <w:p w14:paraId="443B03E6" w14:textId="7DB3AC3E" w:rsidR="00C70AEC" w:rsidRDefault="00C70AEC">
      <w:pPr>
        <w:rPr>
          <w:b/>
          <w:sz w:val="10"/>
          <w:szCs w:val="10"/>
          <w:u w:val="single"/>
        </w:rPr>
      </w:pPr>
    </w:p>
    <w:p w14:paraId="70E3C2FA" w14:textId="77777777" w:rsidR="00624231" w:rsidRDefault="00624231">
      <w:pPr>
        <w:rPr>
          <w:b/>
          <w:sz w:val="10"/>
          <w:szCs w:val="10"/>
          <w:u w:val="single"/>
        </w:rPr>
      </w:pPr>
    </w:p>
    <w:p w14:paraId="2711560A" w14:textId="77777777" w:rsidR="00C70AEC" w:rsidRDefault="007862EE">
      <w:pPr>
        <w:rPr>
          <w:b/>
        </w:rPr>
      </w:pPr>
      <w:r>
        <w:rPr>
          <w:rFonts w:ascii="Arial Unicode MS" w:eastAsia="Arial Unicode MS" w:hAnsi="Arial Unicode MS" w:cs="Arial Unicode MS"/>
          <w:b/>
          <w:sz w:val="24"/>
          <w:szCs w:val="24"/>
          <w:u w:val="single"/>
        </w:rPr>
        <w:t>2）プロジェクトの参加条件面のハードルの高さ</w:t>
      </w:r>
    </w:p>
    <w:p w14:paraId="5F1E7C0C" w14:textId="77777777" w:rsidR="00C70AEC" w:rsidRDefault="007862EE">
      <w:pPr>
        <w:widowControl w:val="0"/>
        <w:spacing w:line="240" w:lineRule="auto"/>
        <w:rPr>
          <w:sz w:val="20"/>
          <w:szCs w:val="20"/>
        </w:rPr>
      </w:pPr>
      <w:r>
        <w:rPr>
          <w:rFonts w:ascii="Arial Unicode MS" w:eastAsia="Arial Unicode MS" w:hAnsi="Arial Unicode MS" w:cs="Arial Unicode MS"/>
          <w:sz w:val="20"/>
          <w:szCs w:val="20"/>
        </w:rPr>
        <w:t>プロジェクトを途中離脱した方の最も多い離脱理由は「引っ越し」、次いで「他所での就職決定／就職活動に専念」「適職がない／良い求人がなかった」という結果でした。</w:t>
      </w:r>
    </w:p>
    <w:p w14:paraId="2F89BDF7" w14:textId="77777777" w:rsidR="00C70AEC" w:rsidRDefault="00C70AEC">
      <w:pPr>
        <w:widowControl w:val="0"/>
        <w:spacing w:line="240" w:lineRule="auto"/>
        <w:rPr>
          <w:sz w:val="10"/>
          <w:szCs w:val="10"/>
        </w:rPr>
      </w:pPr>
    </w:p>
    <w:p w14:paraId="52496BE5" w14:textId="5CE9092E" w:rsidR="00C70AEC" w:rsidRPr="007A1870" w:rsidRDefault="007862EE">
      <w:pPr>
        <w:widowControl w:val="0"/>
        <w:spacing w:line="240" w:lineRule="auto"/>
        <w:rPr>
          <w:rFonts w:ascii="Arial Unicode MS" w:hAnsi="Arial Unicode MS" w:cs="Arial Unicode MS" w:hint="eastAsia"/>
          <w:sz w:val="20"/>
          <w:szCs w:val="20"/>
        </w:rPr>
      </w:pPr>
      <w:r>
        <w:rPr>
          <w:rFonts w:ascii="Arial Unicode MS" w:eastAsia="Arial Unicode MS" w:hAnsi="Arial Unicode MS" w:cs="Arial Unicode MS"/>
          <w:sz w:val="20"/>
          <w:szCs w:val="20"/>
        </w:rPr>
        <w:t>本プロジェクト以外のサービスや求人媒体、支援機関等を活用している方も多く、</w:t>
      </w:r>
      <w:r w:rsidR="007A1870">
        <w:rPr>
          <w:rFonts w:ascii="ＭＳ 明朝" w:eastAsia="ＭＳ 明朝" w:hAnsi="ＭＳ 明朝" w:cs="ＭＳ 明朝" w:hint="eastAsia"/>
          <w:sz w:val="20"/>
          <w:szCs w:val="20"/>
        </w:rPr>
        <w:t>それらのサービスをとおし</w:t>
      </w:r>
      <w:r>
        <w:rPr>
          <w:rFonts w:ascii="Arial Unicode MS" w:eastAsia="Arial Unicode MS" w:hAnsi="Arial Unicode MS" w:cs="Arial Unicode MS"/>
          <w:sz w:val="20"/>
          <w:szCs w:val="20"/>
        </w:rPr>
        <w:t>就職決定した</w:t>
      </w:r>
      <w:r w:rsidR="007A1870">
        <w:rPr>
          <w:rFonts w:ascii="ＭＳ 明朝" w:eastAsia="ＭＳ 明朝" w:hAnsi="ＭＳ 明朝" w:cs="ＭＳ 明朝" w:hint="eastAsia"/>
          <w:sz w:val="20"/>
          <w:szCs w:val="20"/>
        </w:rPr>
        <w:t>ため</w:t>
      </w:r>
      <w:r>
        <w:rPr>
          <w:rFonts w:ascii="Arial Unicode MS" w:eastAsia="Arial Unicode MS" w:hAnsi="Arial Unicode MS" w:cs="Arial Unicode MS"/>
          <w:sz w:val="20"/>
          <w:szCs w:val="20"/>
        </w:rPr>
        <w:t>プロジェクトを離脱するケースもありました。また、未経験の業種</w:t>
      </w:r>
      <w:r w:rsidR="007A1870">
        <w:rPr>
          <w:rFonts w:ascii="ＭＳ 明朝" w:eastAsia="ＭＳ 明朝" w:hAnsi="ＭＳ 明朝" w:cs="ＭＳ 明朝" w:hint="eastAsia"/>
          <w:sz w:val="20"/>
          <w:szCs w:val="20"/>
        </w:rPr>
        <w:t>・</w:t>
      </w:r>
      <w:r>
        <w:rPr>
          <w:rFonts w:ascii="Arial Unicode MS" w:eastAsia="Arial Unicode MS" w:hAnsi="Arial Unicode MS" w:cs="Arial Unicode MS"/>
          <w:sz w:val="20"/>
          <w:szCs w:val="20"/>
        </w:rPr>
        <w:t>職種に正社員で勤めるハードルの高さから、アルバイト</w:t>
      </w:r>
      <w:r w:rsidR="007A1870">
        <w:rPr>
          <w:rFonts w:ascii="ＭＳ 明朝" w:eastAsia="ＭＳ 明朝" w:hAnsi="ＭＳ 明朝" w:cs="ＭＳ 明朝" w:hint="eastAsia"/>
          <w:sz w:val="20"/>
          <w:szCs w:val="20"/>
        </w:rPr>
        <w:t>や</w:t>
      </w:r>
      <w:r>
        <w:rPr>
          <w:rFonts w:ascii="Arial Unicode MS" w:eastAsia="Arial Unicode MS" w:hAnsi="Arial Unicode MS" w:cs="Arial Unicode MS"/>
          <w:sz w:val="20"/>
          <w:szCs w:val="20"/>
        </w:rPr>
        <w:t>パートでスタートし、後にステップアップをめざす選択を</w:t>
      </w:r>
      <w:r w:rsidR="007A1870">
        <w:rPr>
          <w:rFonts w:ascii="ＭＳ 明朝" w:eastAsia="ＭＳ 明朝" w:hAnsi="ＭＳ 明朝" w:cs="ＭＳ 明朝" w:hint="eastAsia"/>
          <w:sz w:val="20"/>
          <w:szCs w:val="20"/>
        </w:rPr>
        <w:t>され</w:t>
      </w:r>
      <w:r>
        <w:rPr>
          <w:rFonts w:ascii="Arial Unicode MS" w:eastAsia="Arial Unicode MS" w:hAnsi="Arial Unicode MS" w:cs="Arial Unicode MS"/>
          <w:sz w:val="20"/>
          <w:szCs w:val="20"/>
        </w:rPr>
        <w:t>、途中離脱</w:t>
      </w:r>
      <w:r w:rsidR="007A1870">
        <w:rPr>
          <w:rFonts w:ascii="ＭＳ 明朝" w:eastAsia="ＭＳ 明朝" w:hAnsi="ＭＳ 明朝" w:cs="ＭＳ 明朝" w:hint="eastAsia"/>
          <w:sz w:val="20"/>
          <w:szCs w:val="20"/>
        </w:rPr>
        <w:t>するケースもありました。</w:t>
      </w:r>
    </w:p>
    <w:p w14:paraId="65BD0EC0" w14:textId="77777777" w:rsidR="00C70AEC" w:rsidRDefault="00C70AEC">
      <w:pPr>
        <w:rPr>
          <w:sz w:val="10"/>
          <w:szCs w:val="10"/>
        </w:rPr>
      </w:pPr>
    </w:p>
    <w:p w14:paraId="20EBBE6F" w14:textId="2622F3A6" w:rsidR="00C70AEC" w:rsidRDefault="007862EE">
      <w:pPr>
        <w:rPr>
          <w:sz w:val="20"/>
          <w:szCs w:val="20"/>
        </w:rPr>
      </w:pPr>
      <w:r>
        <w:rPr>
          <w:rFonts w:ascii="Arial Unicode MS" w:eastAsia="Arial Unicode MS" w:hAnsi="Arial Unicode MS" w:cs="Arial Unicode MS"/>
          <w:sz w:val="20"/>
          <w:szCs w:val="20"/>
        </w:rPr>
        <w:t>入居は、1年間の期限を設けての契約でしたが、離脱した方の中には、1年間で仕事と住まいの状況を安定させるイメージを持てず、参加に至らない方も</w:t>
      </w:r>
      <w:r w:rsidR="00F10C73">
        <w:rPr>
          <w:rFonts w:ascii="ＭＳ 明朝" w:eastAsia="ＭＳ 明朝" w:hAnsi="ＭＳ 明朝" w:cs="ＭＳ 明朝" w:hint="eastAsia"/>
          <w:sz w:val="20"/>
          <w:szCs w:val="20"/>
        </w:rPr>
        <w:t>おられ</w:t>
      </w:r>
      <w:r w:rsidR="007A1870">
        <w:rPr>
          <w:rFonts w:ascii="ＭＳ 明朝" w:eastAsia="ＭＳ 明朝" w:hAnsi="ＭＳ 明朝" w:cs="ＭＳ 明朝" w:hint="eastAsia"/>
          <w:sz w:val="20"/>
          <w:szCs w:val="20"/>
        </w:rPr>
        <w:t>まし</w:t>
      </w:r>
      <w:r>
        <w:rPr>
          <w:rFonts w:ascii="Arial Unicode MS" w:eastAsia="Arial Unicode MS" w:hAnsi="Arial Unicode MS" w:cs="Arial Unicode MS"/>
          <w:sz w:val="20"/>
          <w:szCs w:val="20"/>
        </w:rPr>
        <w:t>た。</w:t>
      </w:r>
    </w:p>
    <w:p w14:paraId="0EF56445" w14:textId="36995BB4" w:rsidR="00C70AEC" w:rsidRDefault="007862EE">
      <w:pPr>
        <w:rPr>
          <w:sz w:val="20"/>
          <w:szCs w:val="20"/>
        </w:rPr>
      </w:pPr>
      <w:r>
        <w:rPr>
          <w:rFonts w:ascii="Arial Unicode MS" w:eastAsia="Arial Unicode MS" w:hAnsi="Arial Unicode MS" w:cs="Arial Unicode MS"/>
          <w:sz w:val="20"/>
          <w:szCs w:val="20"/>
        </w:rPr>
        <w:t>なお、プロジェクトに参加する希望はあるものの住居面・仕事面などの条件が当てはまらず、参加に至らないケースについては、今後どのような支援が必要か検討し、他機関に繋ぐことも視野に入れておく必要があります。</w:t>
      </w:r>
    </w:p>
    <w:p w14:paraId="77146A87" w14:textId="345FE1C8" w:rsidR="00C70AEC" w:rsidRDefault="00C70AEC">
      <w:pPr>
        <w:rPr>
          <w:sz w:val="10"/>
          <w:szCs w:val="10"/>
        </w:rPr>
      </w:pPr>
    </w:p>
    <w:p w14:paraId="5D6583E1" w14:textId="1A8140DB" w:rsidR="007A1870" w:rsidRDefault="007A1870">
      <w:pPr>
        <w:rPr>
          <w:sz w:val="10"/>
          <w:szCs w:val="10"/>
        </w:rPr>
      </w:pPr>
    </w:p>
    <w:p w14:paraId="6BA1DD89" w14:textId="3BBCB1A7" w:rsidR="007A1870" w:rsidRDefault="007A1870">
      <w:pPr>
        <w:rPr>
          <w:sz w:val="10"/>
          <w:szCs w:val="10"/>
        </w:rPr>
      </w:pPr>
    </w:p>
    <w:p w14:paraId="50F82843" w14:textId="77777777" w:rsidR="007A1870" w:rsidRDefault="007A1870">
      <w:pPr>
        <w:rPr>
          <w:sz w:val="10"/>
          <w:szCs w:val="10"/>
        </w:rPr>
      </w:pPr>
    </w:p>
    <w:p w14:paraId="6547B779" w14:textId="1074A6EE" w:rsidR="00C70AEC" w:rsidRDefault="007862EE">
      <w:pPr>
        <w:rPr>
          <w:sz w:val="20"/>
          <w:szCs w:val="20"/>
        </w:rPr>
      </w:pPr>
      <w:r>
        <w:rPr>
          <w:rFonts w:ascii="Arial Unicode MS" w:eastAsia="Arial Unicode MS" w:hAnsi="Arial Unicode MS" w:cs="Arial Unicode MS"/>
          <w:sz w:val="20"/>
          <w:szCs w:val="20"/>
        </w:rPr>
        <w:t>その他、設備面では、最低限の生活ができる状態にしておくことが必要です。本プロジェクトでは、入居者が生活を営むプライベートスペース（自室）以外にも、他の入居者と共同で使用できるコミュニティスペースを提供したことで、家具家電を全て用意しなくとも、すぐに住み生活を営むことが可能になりましたが、水回りの整備や劣化箇所の修繕で初期投資費用（400〜600万程度）の確保が課題となり、生活に必要なエアコンは、本人負担</w:t>
      </w:r>
      <w:r w:rsidR="007A1870">
        <w:rPr>
          <w:rFonts w:ascii="ＭＳ 明朝" w:eastAsia="ＭＳ 明朝" w:hAnsi="ＭＳ 明朝" w:cs="ＭＳ 明朝" w:hint="eastAsia"/>
          <w:sz w:val="20"/>
          <w:szCs w:val="20"/>
        </w:rPr>
        <w:t>とな</w:t>
      </w:r>
      <w:r>
        <w:rPr>
          <w:rFonts w:ascii="Arial Unicode MS" w:eastAsia="Arial Unicode MS" w:hAnsi="Arial Unicode MS" w:cs="Arial Unicode MS"/>
          <w:sz w:val="20"/>
          <w:szCs w:val="20"/>
        </w:rPr>
        <w:t>りました。</w:t>
      </w:r>
    </w:p>
    <w:p w14:paraId="0B5695AC" w14:textId="77777777" w:rsidR="00C70AEC" w:rsidRDefault="007862EE">
      <w:pPr>
        <w:rPr>
          <w:sz w:val="20"/>
          <w:szCs w:val="20"/>
        </w:rPr>
      </w:pPr>
      <w:r>
        <w:rPr>
          <w:noProof/>
          <w:color w:val="434343"/>
          <w:sz w:val="18"/>
          <w:szCs w:val="18"/>
          <w:lang w:val="en-US"/>
        </w:rPr>
        <w:drawing>
          <wp:inline distT="114300" distB="114300" distL="114300" distR="114300" wp14:anchorId="6D759AD4" wp14:editId="53C1A217">
            <wp:extent cx="3123563" cy="1937400"/>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3"/>
                    <a:srcRect t="11221" b="7980"/>
                    <a:stretch>
                      <a:fillRect/>
                    </a:stretch>
                  </pic:blipFill>
                  <pic:spPr>
                    <a:xfrm>
                      <a:off x="0" y="0"/>
                      <a:ext cx="3123563" cy="1937400"/>
                    </a:xfrm>
                    <a:prstGeom prst="rect">
                      <a:avLst/>
                    </a:prstGeom>
                    <a:ln/>
                  </pic:spPr>
                </pic:pic>
              </a:graphicData>
            </a:graphic>
          </wp:inline>
        </w:drawing>
      </w:r>
      <w:r>
        <w:rPr>
          <w:noProof/>
          <w:sz w:val="20"/>
          <w:szCs w:val="20"/>
          <w:lang w:val="en-US"/>
        </w:rPr>
        <w:drawing>
          <wp:inline distT="114300" distB="114300" distL="114300" distR="114300" wp14:anchorId="46742C7D" wp14:editId="71DB92F8">
            <wp:extent cx="2989218" cy="1946925"/>
            <wp:effectExtent l="0" t="0" r="0" b="0"/>
            <wp:docPr id="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4"/>
                    <a:srcRect/>
                    <a:stretch>
                      <a:fillRect/>
                    </a:stretch>
                  </pic:blipFill>
                  <pic:spPr>
                    <a:xfrm>
                      <a:off x="0" y="0"/>
                      <a:ext cx="2989218" cy="1946925"/>
                    </a:xfrm>
                    <a:prstGeom prst="rect">
                      <a:avLst/>
                    </a:prstGeom>
                    <a:ln/>
                  </pic:spPr>
                </pic:pic>
              </a:graphicData>
            </a:graphic>
          </wp:inline>
        </w:drawing>
      </w:r>
    </w:p>
    <w:p w14:paraId="13B88C81" w14:textId="77777777" w:rsidR="00C70AEC" w:rsidRDefault="007862EE">
      <w:pPr>
        <w:jc w:val="right"/>
        <w:rPr>
          <w:sz w:val="20"/>
          <w:szCs w:val="20"/>
        </w:rPr>
      </w:pPr>
      <w:r>
        <w:rPr>
          <w:rFonts w:ascii="Arial Unicode MS" w:eastAsia="Arial Unicode MS" w:hAnsi="Arial Unicode MS" w:cs="Arial Unicode MS"/>
          <w:sz w:val="17"/>
          <w:szCs w:val="17"/>
          <w:highlight w:val="white"/>
        </w:rPr>
        <w:t>プロジェクト参加者が自由に使うことのできる「コミュニティスペース」</w:t>
      </w:r>
    </w:p>
    <w:p w14:paraId="29F2DA00" w14:textId="77777777" w:rsidR="00C70AEC" w:rsidRDefault="00C70AEC">
      <w:pPr>
        <w:rPr>
          <w:b/>
          <w:sz w:val="10"/>
          <w:szCs w:val="10"/>
          <w:u w:val="single"/>
        </w:rPr>
      </w:pPr>
    </w:p>
    <w:p w14:paraId="64A2011F" w14:textId="311E3BD1" w:rsidR="00C70AEC" w:rsidRDefault="007862EE">
      <w:pPr>
        <w:rPr>
          <w:sz w:val="20"/>
          <w:szCs w:val="20"/>
        </w:rPr>
      </w:pPr>
      <w:r>
        <w:rPr>
          <w:b/>
          <w:sz w:val="24"/>
          <w:szCs w:val="24"/>
          <w:u w:val="single"/>
        </w:rPr>
        <w:t>3</w:t>
      </w:r>
      <w:r>
        <w:rPr>
          <w:rFonts w:ascii="Arial Unicode MS" w:eastAsia="Arial Unicode MS" w:hAnsi="Arial Unicode MS" w:cs="Arial Unicode MS"/>
          <w:b/>
          <w:sz w:val="24"/>
          <w:szCs w:val="24"/>
          <w:u w:val="single"/>
        </w:rPr>
        <w:t>）</w:t>
      </w:r>
      <w:r w:rsidR="000E5D45">
        <w:rPr>
          <w:rFonts w:ascii="ＭＳ 明朝" w:eastAsia="ＭＳ 明朝" w:hAnsi="ＭＳ 明朝" w:cs="ＭＳ 明朝" w:hint="eastAsia"/>
          <w:b/>
          <w:sz w:val="24"/>
          <w:szCs w:val="24"/>
          <w:u w:val="single"/>
        </w:rPr>
        <w:t>多様な</w:t>
      </w:r>
      <w:r>
        <w:rPr>
          <w:rFonts w:ascii="Arial Unicode MS" w:eastAsia="Arial Unicode MS" w:hAnsi="Arial Unicode MS" w:cs="Arial Unicode MS"/>
          <w:b/>
          <w:sz w:val="24"/>
          <w:szCs w:val="24"/>
          <w:u w:val="single"/>
        </w:rPr>
        <w:t>住まいの状況</w:t>
      </w:r>
      <w:r w:rsidR="000E5D45">
        <w:rPr>
          <w:rFonts w:ascii="ＭＳ 明朝" w:eastAsia="ＭＳ 明朝" w:hAnsi="ＭＳ 明朝" w:cs="ＭＳ 明朝" w:hint="eastAsia"/>
          <w:b/>
          <w:sz w:val="24"/>
          <w:szCs w:val="24"/>
          <w:u w:val="single"/>
        </w:rPr>
        <w:t>とさまざまなニーズ</w:t>
      </w:r>
    </w:p>
    <w:p w14:paraId="3611FB46" w14:textId="2C81B4D0" w:rsidR="00C70AEC" w:rsidRPr="00691815" w:rsidRDefault="004A100D">
      <w:pPr>
        <w:rPr>
          <w:rFonts w:ascii="ＭＳ 明朝" w:eastAsia="ＭＳ 明朝" w:hAnsi="ＭＳ 明朝" w:cs="ＭＳ 明朝"/>
          <w:sz w:val="20"/>
          <w:szCs w:val="20"/>
        </w:rPr>
      </w:pPr>
      <w:r>
        <w:rPr>
          <w:rFonts w:ascii="Arial Unicode MS" w:eastAsia="Arial Unicode MS" w:hAnsi="Arial Unicode MS" w:cs="Arial Unicode MS"/>
          <w:sz w:val="20"/>
          <w:szCs w:val="20"/>
        </w:rPr>
        <w:t>プロジェ</w:t>
      </w:r>
      <w:r w:rsidRPr="007A1870">
        <w:rPr>
          <w:rFonts w:ascii="Arial Unicode MS" w:eastAsia="Arial Unicode MS" w:hAnsi="Arial Unicode MS" w:cs="Arial Unicode MS"/>
          <w:sz w:val="20"/>
          <w:szCs w:val="20"/>
        </w:rPr>
        <w:t>クトにお問い合わせいただいた</w:t>
      </w:r>
      <w:r w:rsidR="00691815">
        <w:rPr>
          <w:rFonts w:ascii="ＭＳ 明朝" w:eastAsia="ＭＳ 明朝" w:hAnsi="ＭＳ 明朝" w:cs="ＭＳ 明朝" w:hint="eastAsia"/>
          <w:sz w:val="20"/>
          <w:szCs w:val="20"/>
        </w:rPr>
        <w:t>方</w:t>
      </w:r>
      <w:r>
        <w:rPr>
          <w:rFonts w:ascii="ＭＳ 明朝" w:eastAsia="ＭＳ 明朝" w:hAnsi="ＭＳ 明朝" w:cs="ＭＳ 明朝" w:hint="eastAsia"/>
          <w:sz w:val="20"/>
          <w:szCs w:val="20"/>
        </w:rPr>
        <w:t>には、</w:t>
      </w:r>
      <w:r w:rsidR="007862EE">
        <w:rPr>
          <w:rFonts w:ascii="Arial Unicode MS" w:eastAsia="Arial Unicode MS" w:hAnsi="Arial Unicode MS" w:cs="Arial Unicode MS"/>
          <w:sz w:val="20"/>
          <w:szCs w:val="20"/>
        </w:rPr>
        <w:t>持ち家がある方や家族と生活をされている方も一定数見受けられ、</w:t>
      </w:r>
      <w:r w:rsidR="009039A9">
        <w:rPr>
          <w:rFonts w:ascii="ＭＳ 明朝" w:eastAsia="ＭＳ 明朝" w:hAnsi="ＭＳ 明朝" w:cs="ＭＳ 明朝" w:hint="eastAsia"/>
          <w:sz w:val="20"/>
          <w:szCs w:val="20"/>
        </w:rPr>
        <w:t>参加に至らないケースがありました。</w:t>
      </w:r>
      <w:r>
        <w:rPr>
          <w:rFonts w:ascii="ＭＳ 明朝" w:eastAsia="ＭＳ 明朝" w:hAnsi="ＭＳ 明朝" w:cs="ＭＳ 明朝" w:hint="eastAsia"/>
          <w:sz w:val="20"/>
          <w:szCs w:val="20"/>
        </w:rPr>
        <w:t>一方で</w:t>
      </w:r>
      <w:r w:rsidR="009039A9">
        <w:rPr>
          <w:rFonts w:ascii="ＭＳ 明朝" w:eastAsia="ＭＳ 明朝" w:hAnsi="ＭＳ 明朝" w:cs="ＭＳ 明朝" w:hint="eastAsia"/>
          <w:sz w:val="20"/>
          <w:szCs w:val="20"/>
        </w:rPr>
        <w:t>、</w:t>
      </w:r>
      <w:r w:rsidR="007862EE">
        <w:rPr>
          <w:rFonts w:ascii="Arial Unicode MS" w:eastAsia="Arial Unicode MS" w:hAnsi="Arial Unicode MS" w:cs="Arial Unicode MS"/>
          <w:sz w:val="20"/>
          <w:szCs w:val="20"/>
        </w:rPr>
        <w:t>「実家から自立したい」というニーズ</w:t>
      </w:r>
      <w:r>
        <w:rPr>
          <w:rFonts w:ascii="ＭＳ 明朝" w:eastAsia="ＭＳ 明朝" w:hAnsi="ＭＳ 明朝" w:cs="ＭＳ 明朝" w:hint="eastAsia"/>
          <w:sz w:val="20"/>
          <w:szCs w:val="20"/>
        </w:rPr>
        <w:t>をお持ちの方、</w:t>
      </w:r>
      <w:r w:rsidR="007862EE">
        <w:rPr>
          <w:rFonts w:ascii="Arial Unicode MS" w:eastAsia="Arial Unicode MS" w:hAnsi="Arial Unicode MS" w:cs="Arial Unicode MS"/>
          <w:sz w:val="20"/>
          <w:szCs w:val="20"/>
        </w:rPr>
        <w:t>1人暮らし</w:t>
      </w:r>
      <w:r w:rsidR="00B340CE">
        <w:rPr>
          <w:rFonts w:ascii="ＭＳ 明朝" w:eastAsia="ＭＳ 明朝" w:hAnsi="ＭＳ 明朝" w:cs="ＭＳ 明朝" w:hint="eastAsia"/>
          <w:sz w:val="20"/>
          <w:szCs w:val="20"/>
        </w:rPr>
        <w:t>の中で</w:t>
      </w:r>
      <w:r w:rsidR="007862EE">
        <w:rPr>
          <w:rFonts w:ascii="Arial Unicode MS" w:eastAsia="Arial Unicode MS" w:hAnsi="Arial Unicode MS" w:cs="Arial Unicode MS"/>
          <w:sz w:val="20"/>
          <w:szCs w:val="20"/>
        </w:rPr>
        <w:t>、生活費の維持が難しくなった方</w:t>
      </w:r>
      <w:r w:rsidR="00B340CE">
        <w:rPr>
          <w:rFonts w:ascii="ＭＳ 明朝" w:eastAsia="ＭＳ 明朝" w:hAnsi="ＭＳ 明朝" w:cs="ＭＳ 明朝" w:hint="eastAsia"/>
          <w:sz w:val="20"/>
          <w:szCs w:val="20"/>
        </w:rPr>
        <w:t>・</w:t>
      </w:r>
      <w:r w:rsidR="00691815">
        <w:rPr>
          <w:rFonts w:ascii="Arial Unicode MS" w:eastAsia="Arial Unicode MS" w:hAnsi="Arial Unicode MS" w:cs="Arial Unicode MS"/>
          <w:sz w:val="20"/>
          <w:szCs w:val="20"/>
        </w:rPr>
        <w:t>「</w:t>
      </w:r>
      <w:r w:rsidR="007862EE">
        <w:rPr>
          <w:rFonts w:ascii="Arial Unicode MS" w:eastAsia="Arial Unicode MS" w:hAnsi="Arial Unicode MS" w:cs="Arial Unicode MS"/>
          <w:sz w:val="20"/>
          <w:szCs w:val="20"/>
        </w:rPr>
        <w:t>正社員就職をめざす</w:t>
      </w:r>
      <w:r w:rsidR="00691815">
        <w:rPr>
          <w:rFonts w:ascii="Arial Unicode MS" w:eastAsia="Arial Unicode MS" w:hAnsi="Arial Unicode MS" w:cs="Arial Unicode MS"/>
          <w:sz w:val="20"/>
          <w:szCs w:val="20"/>
        </w:rPr>
        <w:t>」</w:t>
      </w:r>
      <w:r w:rsidR="007862EE">
        <w:rPr>
          <w:rFonts w:ascii="Arial Unicode MS" w:eastAsia="Arial Unicode MS" w:hAnsi="Arial Unicode MS" w:cs="Arial Unicode MS"/>
          <w:sz w:val="20"/>
          <w:szCs w:val="20"/>
        </w:rPr>
        <w:t>という内容に目が止まりプロジェクトへの応募に繋がった</w:t>
      </w:r>
      <w:r w:rsidR="00B340CE">
        <w:rPr>
          <w:rFonts w:ascii="ＭＳ 明朝" w:eastAsia="ＭＳ 明朝" w:hAnsi="ＭＳ 明朝" w:cs="ＭＳ 明朝" w:hint="eastAsia"/>
          <w:sz w:val="20"/>
          <w:szCs w:val="20"/>
        </w:rPr>
        <w:t>方</w:t>
      </w:r>
      <w:r w:rsidR="007C4B40">
        <w:rPr>
          <w:rFonts w:ascii="ＭＳ 明朝" w:eastAsia="ＭＳ 明朝" w:hAnsi="ＭＳ 明朝" w:cs="ＭＳ 明朝" w:hint="eastAsia"/>
          <w:sz w:val="20"/>
          <w:szCs w:val="20"/>
        </w:rPr>
        <w:t>など</w:t>
      </w:r>
      <w:r w:rsidR="00691815">
        <w:rPr>
          <w:rFonts w:ascii="ＭＳ 明朝" w:eastAsia="ＭＳ 明朝" w:hAnsi="ＭＳ 明朝" w:cs="ＭＳ 明朝" w:hint="eastAsia"/>
          <w:sz w:val="20"/>
          <w:szCs w:val="20"/>
        </w:rPr>
        <w:t>、多様な住まいの状況が伺えます</w:t>
      </w:r>
      <w:r w:rsidR="007862EE">
        <w:rPr>
          <w:rFonts w:ascii="Arial Unicode MS" w:eastAsia="Arial Unicode MS" w:hAnsi="Arial Unicode MS" w:cs="Arial Unicode MS"/>
          <w:sz w:val="20"/>
          <w:szCs w:val="20"/>
        </w:rPr>
        <w:t>。</w:t>
      </w:r>
    </w:p>
    <w:p w14:paraId="6AE16D51" w14:textId="77777777" w:rsidR="00C70AEC" w:rsidRDefault="00C70AEC">
      <w:pPr>
        <w:rPr>
          <w:sz w:val="10"/>
          <w:szCs w:val="10"/>
        </w:rPr>
      </w:pPr>
    </w:p>
    <w:p w14:paraId="652BA1CD" w14:textId="04267C9F" w:rsidR="00C70AEC" w:rsidRDefault="007862EE">
      <w:pPr>
        <w:rPr>
          <w:sz w:val="20"/>
          <w:szCs w:val="20"/>
        </w:rPr>
      </w:pPr>
      <w:r>
        <w:rPr>
          <w:rFonts w:ascii="Arial Unicode MS" w:eastAsia="Arial Unicode MS" w:hAnsi="Arial Unicode MS" w:cs="Arial Unicode MS"/>
          <w:sz w:val="20"/>
          <w:szCs w:val="20"/>
        </w:rPr>
        <w:t>お問い合わせいただいた方は、正社員</w:t>
      </w:r>
      <w:r w:rsidR="00974C16">
        <w:rPr>
          <w:rFonts w:ascii="Arial Unicode MS" w:eastAsia="Arial Unicode MS" w:hAnsi="Arial Unicode MS" w:cs="Arial Unicode MS"/>
          <w:sz w:val="20"/>
          <w:szCs w:val="20"/>
        </w:rPr>
        <w:t>経験</w:t>
      </w:r>
      <w:r>
        <w:rPr>
          <w:rFonts w:ascii="Arial Unicode MS" w:eastAsia="Arial Unicode MS" w:hAnsi="Arial Unicode MS" w:cs="Arial Unicode MS"/>
          <w:sz w:val="20"/>
          <w:szCs w:val="20"/>
        </w:rPr>
        <w:t>に続き、パート・アルバイトの経験が多い傾向にありましたが、正社員</w:t>
      </w:r>
      <w:r w:rsidR="00974C16">
        <w:rPr>
          <w:rFonts w:ascii="Arial Unicode MS" w:eastAsia="Arial Unicode MS" w:hAnsi="Arial Unicode MS" w:cs="Arial Unicode MS"/>
          <w:sz w:val="20"/>
          <w:szCs w:val="20"/>
        </w:rPr>
        <w:t>経験</w:t>
      </w:r>
      <w:r>
        <w:rPr>
          <w:rFonts w:ascii="Arial Unicode MS" w:eastAsia="Arial Unicode MS" w:hAnsi="Arial Unicode MS" w:cs="Arial Unicode MS"/>
          <w:sz w:val="20"/>
          <w:szCs w:val="20"/>
        </w:rPr>
        <w:t>については男性が多く「正社員就職」や「自分にあった仕事に転職をしたい</w:t>
      </w:r>
      <w:r w:rsidR="00691815">
        <w:rPr>
          <w:rFonts w:ascii="ＭＳ 明朝" w:eastAsia="ＭＳ 明朝" w:hAnsi="ＭＳ 明朝" w:cs="ＭＳ 明朝" w:hint="eastAsia"/>
          <w:sz w:val="20"/>
          <w:szCs w:val="20"/>
        </w:rPr>
        <w:t>」</w:t>
      </w:r>
      <w:r>
        <w:rPr>
          <w:rFonts w:ascii="Arial Unicode MS" w:eastAsia="Arial Unicode MS" w:hAnsi="Arial Unicode MS" w:cs="Arial Unicode MS"/>
          <w:sz w:val="20"/>
          <w:szCs w:val="20"/>
        </w:rPr>
        <w:t>というニーズが高いことが分かりました。一方で、すぐに正社員就職が難しい・自分にあった仕事が何かが分からない等の悩みを持っており、一人ではなかなか前に進めることが難しく、長期的なサポートを必要とする方が増えている</w:t>
      </w:r>
      <w:r w:rsidR="00974C16">
        <w:rPr>
          <w:rFonts w:ascii="ＭＳ 明朝" w:eastAsia="ＭＳ 明朝" w:hAnsi="ＭＳ 明朝" w:cs="ＭＳ 明朝" w:hint="eastAsia"/>
          <w:sz w:val="20"/>
          <w:szCs w:val="20"/>
        </w:rPr>
        <w:t>状況も見受けられました</w:t>
      </w:r>
      <w:r>
        <w:rPr>
          <w:rFonts w:ascii="Arial Unicode MS" w:eastAsia="Arial Unicode MS" w:hAnsi="Arial Unicode MS" w:cs="Arial Unicode MS"/>
          <w:sz w:val="20"/>
          <w:szCs w:val="20"/>
        </w:rPr>
        <w:t>。</w:t>
      </w:r>
    </w:p>
    <w:p w14:paraId="55EB2C88" w14:textId="77777777" w:rsidR="00C70AEC" w:rsidRDefault="00C70AEC">
      <w:pPr>
        <w:rPr>
          <w:sz w:val="10"/>
          <w:szCs w:val="10"/>
        </w:rPr>
      </w:pPr>
    </w:p>
    <w:tbl>
      <w:tblPr>
        <w:tblStyle w:val="aff4"/>
        <w:tblW w:w="99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5"/>
      </w:tblGrid>
      <w:tr w:rsidR="00C70AEC" w14:paraId="51A6F40B" w14:textId="77777777">
        <w:tc>
          <w:tcPr>
            <w:tcW w:w="9915" w:type="dxa"/>
            <w:tcBorders>
              <w:top w:val="single" w:sz="8" w:space="0" w:color="CFE2F3"/>
              <w:left w:val="single" w:sz="8" w:space="0" w:color="CFE2F3"/>
              <w:bottom w:val="single" w:sz="8" w:space="0" w:color="CFE2F3"/>
              <w:right w:val="single" w:sz="8" w:space="0" w:color="CFE2F3"/>
            </w:tcBorders>
            <w:shd w:val="clear" w:color="auto" w:fill="CFE2F3"/>
            <w:tcMar>
              <w:top w:w="100" w:type="dxa"/>
              <w:left w:w="100" w:type="dxa"/>
              <w:bottom w:w="100" w:type="dxa"/>
              <w:right w:w="100" w:type="dxa"/>
            </w:tcMar>
          </w:tcPr>
          <w:p w14:paraId="3A184F4C" w14:textId="77777777" w:rsidR="00C70AEC" w:rsidRDefault="007862EE">
            <w:pPr>
              <w:widowControl w:val="0"/>
              <w:spacing w:line="240" w:lineRule="auto"/>
              <w:rPr>
                <w:b/>
                <w:sz w:val="24"/>
                <w:szCs w:val="24"/>
              </w:rPr>
            </w:pPr>
            <w:r>
              <w:rPr>
                <w:rFonts w:ascii="Arial Unicode MS" w:eastAsia="Arial Unicode MS" w:hAnsi="Arial Unicode MS" w:cs="Arial Unicode MS"/>
                <w:b/>
                <w:sz w:val="24"/>
                <w:szCs w:val="24"/>
              </w:rPr>
              <w:t>【8】まとめ</w:t>
            </w:r>
          </w:p>
        </w:tc>
      </w:tr>
    </w:tbl>
    <w:p w14:paraId="0CED373F" w14:textId="77777777" w:rsidR="00C70AEC" w:rsidRDefault="00C70AEC">
      <w:pPr>
        <w:rPr>
          <w:b/>
          <w:sz w:val="10"/>
          <w:szCs w:val="10"/>
          <w:u w:val="single"/>
        </w:rPr>
      </w:pPr>
    </w:p>
    <w:p w14:paraId="45A165A9" w14:textId="296BB940" w:rsidR="000641CF" w:rsidRDefault="000641CF" w:rsidP="000641CF">
      <w:pPr>
        <w:rPr>
          <w:rFonts w:ascii="ＭＳ 明朝" w:eastAsia="ＭＳ 明朝" w:hAnsi="ＭＳ 明朝" w:cs="ＭＳ 明朝"/>
          <w:sz w:val="20"/>
          <w:szCs w:val="20"/>
        </w:rPr>
      </w:pPr>
      <w:r w:rsidRPr="000641CF">
        <w:rPr>
          <w:rFonts w:ascii="ＭＳ 明朝" w:eastAsia="ＭＳ 明朝" w:hAnsi="ＭＳ 明朝" w:cs="ＭＳ 明朝" w:hint="eastAsia"/>
          <w:sz w:val="20"/>
          <w:szCs w:val="20"/>
        </w:rPr>
        <w:t>本プロジェクトでは、今ある社会資源を最大限に活用し、地域全体で就職氷河期世代を支援するというコンセプトのもと、以下の３つの側面からサポートを行いました。</w:t>
      </w:r>
    </w:p>
    <w:p w14:paraId="24AE8D71" w14:textId="5774DC93" w:rsidR="000641CF" w:rsidRDefault="000641CF" w:rsidP="000641CF">
      <w:pPr>
        <w:rPr>
          <w:rFonts w:ascii="ＭＳ 明朝" w:eastAsia="ＭＳ 明朝" w:hAnsi="ＭＳ 明朝" w:cs="ＭＳ 明朝"/>
          <w:sz w:val="20"/>
          <w:szCs w:val="20"/>
        </w:rPr>
      </w:pPr>
    </w:p>
    <w:p w14:paraId="181BFDAE" w14:textId="77777777" w:rsidR="000641CF" w:rsidRPr="000641CF" w:rsidRDefault="000641CF" w:rsidP="000641CF">
      <w:pPr>
        <w:rPr>
          <w:rFonts w:ascii="ＭＳ 明朝" w:eastAsia="ＭＳ 明朝" w:hAnsi="ＭＳ 明朝" w:cs="ＭＳ 明朝"/>
          <w:sz w:val="20"/>
          <w:szCs w:val="20"/>
        </w:rPr>
      </w:pPr>
      <w:r w:rsidRPr="000641CF">
        <w:rPr>
          <w:rFonts w:ascii="ＭＳ 明朝" w:eastAsia="ＭＳ 明朝" w:hAnsi="ＭＳ 明朝" w:cs="ＭＳ 明朝" w:hint="eastAsia"/>
          <w:sz w:val="20"/>
          <w:szCs w:val="20"/>
        </w:rPr>
        <w:t>＜住まい＞</w:t>
      </w:r>
    </w:p>
    <w:p w14:paraId="04DFAA98" w14:textId="77777777" w:rsidR="000641CF" w:rsidRPr="000641CF" w:rsidRDefault="000641CF" w:rsidP="000641CF">
      <w:pPr>
        <w:rPr>
          <w:rFonts w:ascii="ＭＳ 明朝" w:eastAsia="ＭＳ 明朝" w:hAnsi="ＭＳ 明朝" w:cs="ＭＳ 明朝"/>
          <w:sz w:val="20"/>
          <w:szCs w:val="20"/>
        </w:rPr>
      </w:pPr>
      <w:r w:rsidRPr="000641CF">
        <w:rPr>
          <w:rFonts w:ascii="ＭＳ 明朝" w:eastAsia="ＭＳ 明朝" w:hAnsi="ＭＳ 明朝" w:cs="ＭＳ 明朝" w:hint="eastAsia"/>
          <w:sz w:val="20"/>
          <w:szCs w:val="20"/>
        </w:rPr>
        <w:t>公営住宅の目的外使用は、一定の条件をクリアした内容であれば、申請フローが簡素化されています。この手続きを活用することで、多様な主体が住まいを切り口とした課題解決に挑戦できる環境となりました。</w:t>
      </w:r>
    </w:p>
    <w:p w14:paraId="13A04D68" w14:textId="4FBA81BC" w:rsidR="000641CF" w:rsidRPr="000641CF" w:rsidRDefault="000641CF" w:rsidP="000641CF">
      <w:pPr>
        <w:rPr>
          <w:rFonts w:ascii="ＭＳ 明朝" w:eastAsia="ＭＳ 明朝" w:hAnsi="ＭＳ 明朝" w:cs="ＭＳ 明朝"/>
          <w:sz w:val="20"/>
          <w:szCs w:val="20"/>
        </w:rPr>
      </w:pPr>
      <w:r w:rsidRPr="000641CF">
        <w:rPr>
          <w:rFonts w:ascii="ＭＳ 明朝" w:eastAsia="ＭＳ 明朝" w:hAnsi="ＭＳ 明朝" w:cs="ＭＳ 明朝" w:hint="eastAsia"/>
          <w:sz w:val="20"/>
          <w:szCs w:val="20"/>
        </w:rPr>
        <w:t>本プロジェクトでは、公営住宅の立地や</w:t>
      </w:r>
      <w:r>
        <w:rPr>
          <w:rFonts w:ascii="ＭＳ 明朝" w:eastAsia="ＭＳ 明朝" w:hAnsi="ＭＳ 明朝" w:cs="ＭＳ 明朝" w:hint="eastAsia"/>
          <w:sz w:val="20"/>
          <w:szCs w:val="20"/>
        </w:rPr>
        <w:t>集約化に伴う</w:t>
      </w:r>
      <w:r w:rsidRPr="000641CF">
        <w:rPr>
          <w:rFonts w:ascii="ＭＳ 明朝" w:eastAsia="ＭＳ 明朝" w:hAnsi="ＭＳ 明朝" w:cs="ＭＳ 明朝" w:hint="eastAsia"/>
          <w:sz w:val="20"/>
          <w:szCs w:val="20"/>
        </w:rPr>
        <w:t>入居期限の制約もありましたが、</w:t>
      </w:r>
      <w:r w:rsidR="00C142C3">
        <w:rPr>
          <w:rFonts w:ascii="ＭＳ 明朝" w:eastAsia="ＭＳ 明朝" w:hAnsi="ＭＳ 明朝" w:cs="ＭＳ 明朝" w:hint="eastAsia"/>
          <w:sz w:val="20"/>
          <w:szCs w:val="20"/>
        </w:rPr>
        <w:t>DIY</w:t>
      </w:r>
      <w:r w:rsidRPr="000641CF">
        <w:rPr>
          <w:rFonts w:ascii="ＭＳ 明朝" w:eastAsia="ＭＳ 明朝" w:hAnsi="ＭＳ 明朝" w:cs="ＭＳ 明朝" w:hint="eastAsia"/>
          <w:sz w:val="20"/>
          <w:szCs w:val="20"/>
        </w:rPr>
        <w:t>プログラムを導入することで</w:t>
      </w:r>
      <w:r w:rsidR="00C142C3">
        <w:rPr>
          <w:rFonts w:ascii="ＭＳ 明朝" w:eastAsia="ＭＳ 明朝" w:hAnsi="ＭＳ 明朝" w:cs="ＭＳ 明朝" w:hint="eastAsia"/>
          <w:sz w:val="20"/>
          <w:szCs w:val="20"/>
        </w:rPr>
        <w:t>、</w:t>
      </w:r>
      <w:r w:rsidRPr="000641CF">
        <w:rPr>
          <w:rFonts w:ascii="ＭＳ 明朝" w:eastAsia="ＭＳ 明朝" w:hAnsi="ＭＳ 明朝" w:cs="ＭＳ 明朝" w:hint="eastAsia"/>
          <w:sz w:val="20"/>
          <w:szCs w:val="20"/>
        </w:rPr>
        <w:t>参加者に低価格で住まいを提供することが可能になりました。</w:t>
      </w:r>
    </w:p>
    <w:p w14:paraId="0CEF5FC8" w14:textId="77777777" w:rsidR="000641CF" w:rsidRPr="000641CF" w:rsidRDefault="000641CF" w:rsidP="000641CF">
      <w:pPr>
        <w:rPr>
          <w:rFonts w:ascii="ＭＳ 明朝" w:eastAsia="ＭＳ 明朝" w:hAnsi="ＭＳ 明朝" w:cs="ＭＳ 明朝"/>
          <w:sz w:val="20"/>
          <w:szCs w:val="20"/>
        </w:rPr>
      </w:pPr>
      <w:r w:rsidRPr="000641CF">
        <w:rPr>
          <w:rFonts w:ascii="ＭＳ 明朝" w:eastAsia="ＭＳ 明朝" w:hAnsi="ＭＳ 明朝" w:cs="ＭＳ 明朝" w:hint="eastAsia"/>
          <w:sz w:val="20"/>
          <w:szCs w:val="20"/>
        </w:rPr>
        <w:t>＜仕事＞</w:t>
      </w:r>
    </w:p>
    <w:p w14:paraId="563A448F" w14:textId="77777777" w:rsidR="000641CF" w:rsidRPr="000641CF" w:rsidRDefault="000641CF" w:rsidP="000641CF">
      <w:pPr>
        <w:rPr>
          <w:rFonts w:ascii="ＭＳ 明朝" w:eastAsia="ＭＳ 明朝" w:hAnsi="ＭＳ 明朝" w:cs="ＭＳ 明朝"/>
          <w:sz w:val="20"/>
          <w:szCs w:val="20"/>
        </w:rPr>
      </w:pPr>
      <w:r w:rsidRPr="000641CF">
        <w:rPr>
          <w:rFonts w:ascii="ＭＳ 明朝" w:eastAsia="ＭＳ 明朝" w:hAnsi="ＭＳ 明朝" w:cs="ＭＳ 明朝" w:hint="eastAsia"/>
          <w:sz w:val="20"/>
          <w:szCs w:val="20"/>
        </w:rPr>
        <w:t>四條畷市やその周辺に拠点を構える企業の求人開拓を行い、求職者と企業とのマッチングをとおして、求職者への就職支援と企業の人材確保・育成に取り組みました。</w:t>
      </w:r>
    </w:p>
    <w:p w14:paraId="1465180A" w14:textId="09E50B65" w:rsidR="000641CF" w:rsidRPr="000641CF" w:rsidRDefault="000641CF" w:rsidP="000641CF">
      <w:pPr>
        <w:rPr>
          <w:rFonts w:ascii="ＭＳ 明朝" w:eastAsia="ＭＳ 明朝" w:hAnsi="ＭＳ 明朝" w:cs="ＭＳ 明朝"/>
          <w:sz w:val="20"/>
          <w:szCs w:val="20"/>
        </w:rPr>
      </w:pPr>
      <w:r w:rsidRPr="000641CF">
        <w:rPr>
          <w:rFonts w:ascii="ＭＳ 明朝" w:eastAsia="ＭＳ 明朝" w:hAnsi="ＭＳ 明朝" w:cs="ＭＳ 明朝" w:hint="eastAsia"/>
          <w:sz w:val="20"/>
          <w:szCs w:val="20"/>
        </w:rPr>
        <w:t>企業とのマッチングの難しさを乗り越え、より良くプロジェクトを活用いただくためには、</w:t>
      </w:r>
      <w:r w:rsidR="00BF6844">
        <w:rPr>
          <w:rFonts w:ascii="ＭＳ 明朝" w:eastAsia="ＭＳ 明朝" w:hAnsi="ＭＳ 明朝" w:cs="ＭＳ 明朝" w:hint="eastAsia"/>
          <w:sz w:val="20"/>
          <w:szCs w:val="20"/>
        </w:rPr>
        <w:t>正社員以外の働き方をめざす場合であっても</w:t>
      </w:r>
      <w:r w:rsidR="00E1387A">
        <w:rPr>
          <w:rFonts w:ascii="ＭＳ 明朝" w:eastAsia="ＭＳ 明朝" w:hAnsi="ＭＳ 明朝" w:cs="ＭＳ 明朝" w:hint="eastAsia"/>
          <w:sz w:val="20"/>
          <w:szCs w:val="20"/>
        </w:rPr>
        <w:t>プロジェクトへの</w:t>
      </w:r>
      <w:r w:rsidR="00BF6844">
        <w:rPr>
          <w:rFonts w:ascii="ＭＳ 明朝" w:eastAsia="ＭＳ 明朝" w:hAnsi="ＭＳ 明朝" w:cs="ＭＳ 明朝" w:hint="eastAsia"/>
          <w:sz w:val="20"/>
          <w:szCs w:val="20"/>
        </w:rPr>
        <w:t>参加可能にするなど、</w:t>
      </w:r>
      <w:r w:rsidRPr="000641CF">
        <w:rPr>
          <w:rFonts w:ascii="ＭＳ 明朝" w:eastAsia="ＭＳ 明朝" w:hAnsi="ＭＳ 明朝" w:cs="ＭＳ 明朝" w:hint="eastAsia"/>
          <w:sz w:val="20"/>
          <w:szCs w:val="20"/>
        </w:rPr>
        <w:t>定期的な参加条件の見直しが必要です。</w:t>
      </w:r>
    </w:p>
    <w:p w14:paraId="3F904951" w14:textId="72681714" w:rsidR="000641CF" w:rsidRPr="000641CF" w:rsidRDefault="000641CF" w:rsidP="000641CF">
      <w:pPr>
        <w:rPr>
          <w:rFonts w:ascii="ＭＳ 明朝" w:eastAsia="ＭＳ 明朝" w:hAnsi="ＭＳ 明朝" w:cs="ＭＳ 明朝"/>
          <w:sz w:val="20"/>
          <w:szCs w:val="20"/>
        </w:rPr>
      </w:pPr>
      <w:r w:rsidRPr="000641CF">
        <w:rPr>
          <w:rFonts w:ascii="ＭＳ 明朝" w:eastAsia="ＭＳ 明朝" w:hAnsi="ＭＳ 明朝" w:cs="ＭＳ 明朝" w:hint="eastAsia"/>
          <w:sz w:val="20"/>
          <w:szCs w:val="20"/>
        </w:rPr>
        <w:t>＜コミュニティ＞</w:t>
      </w:r>
    </w:p>
    <w:p w14:paraId="1D59845E" w14:textId="1E4A511B" w:rsidR="000641CF" w:rsidRPr="000641CF" w:rsidRDefault="000641CF" w:rsidP="000641CF">
      <w:pPr>
        <w:rPr>
          <w:rFonts w:ascii="ＭＳ 明朝" w:eastAsia="ＭＳ 明朝" w:hAnsi="ＭＳ 明朝" w:cs="ＭＳ 明朝"/>
          <w:sz w:val="20"/>
          <w:szCs w:val="20"/>
        </w:rPr>
      </w:pPr>
      <w:r w:rsidRPr="000641CF">
        <w:rPr>
          <w:rFonts w:ascii="ＭＳ 明朝" w:eastAsia="ＭＳ 明朝" w:hAnsi="ＭＳ 明朝" w:cs="ＭＳ 明朝" w:hint="eastAsia"/>
          <w:sz w:val="20"/>
          <w:szCs w:val="20"/>
        </w:rPr>
        <w:t>求職者の抱く孤独感に対しては、住まいや仕事の支援だけではなく、コミュニティも重要な要素です。</w:t>
      </w:r>
    </w:p>
    <w:p w14:paraId="0E37B8C2" w14:textId="77777777" w:rsidR="000641CF" w:rsidRPr="000641CF" w:rsidRDefault="000641CF" w:rsidP="000641CF">
      <w:pPr>
        <w:rPr>
          <w:rFonts w:ascii="ＭＳ 明朝" w:eastAsia="ＭＳ 明朝" w:hAnsi="ＭＳ 明朝" w:cs="ＭＳ 明朝"/>
          <w:sz w:val="20"/>
          <w:szCs w:val="20"/>
        </w:rPr>
      </w:pPr>
      <w:r w:rsidRPr="000641CF">
        <w:rPr>
          <w:rFonts w:ascii="ＭＳ 明朝" w:eastAsia="ＭＳ 明朝" w:hAnsi="ＭＳ 明朝" w:cs="ＭＳ 明朝" w:hint="eastAsia"/>
          <w:sz w:val="20"/>
          <w:szCs w:val="20"/>
        </w:rPr>
        <w:t>本プロジェクトでは、自治会活動（清掃活動や地元行事）への参加など、地域住民と求職者同士の交流を図ることで、地域の活性化に取り組みました。</w:t>
      </w:r>
    </w:p>
    <w:p w14:paraId="0AB79D35" w14:textId="2959BD43" w:rsidR="000641CF" w:rsidRPr="000641CF" w:rsidRDefault="000641CF" w:rsidP="000641CF">
      <w:pPr>
        <w:rPr>
          <w:rFonts w:ascii="ＭＳ 明朝" w:eastAsia="ＭＳ 明朝" w:hAnsi="ＭＳ 明朝" w:cs="ＭＳ 明朝"/>
          <w:sz w:val="20"/>
          <w:szCs w:val="20"/>
        </w:rPr>
      </w:pPr>
      <w:r w:rsidRPr="000641CF">
        <w:rPr>
          <w:rFonts w:ascii="ＭＳ 明朝" w:eastAsia="ＭＳ 明朝" w:hAnsi="ＭＳ 明朝" w:cs="ＭＳ 明朝" w:hint="eastAsia"/>
          <w:sz w:val="20"/>
          <w:szCs w:val="20"/>
        </w:rPr>
        <w:t>求職者にとって、応援してくれる企業、関係者等との出会いが大きな後押しとなり、一歩前に踏み出す姿が見られ、地域とのつながりを構築することができました。参加者同士や運営スタッフ、地域住民の方々、また中小企業等を含めたそのネットワーク全体の人とのつながりが</w:t>
      </w:r>
      <w:r w:rsidR="00E1387A">
        <w:rPr>
          <w:rFonts w:ascii="ＭＳ 明朝" w:eastAsia="ＭＳ 明朝" w:hAnsi="ＭＳ 明朝" w:cs="ＭＳ 明朝" w:hint="eastAsia"/>
          <w:sz w:val="20"/>
          <w:szCs w:val="20"/>
        </w:rPr>
        <w:t>、</w:t>
      </w:r>
      <w:r w:rsidRPr="000641CF">
        <w:rPr>
          <w:rFonts w:ascii="ＭＳ 明朝" w:eastAsia="ＭＳ 明朝" w:hAnsi="ＭＳ 明朝" w:cs="ＭＳ 明朝" w:hint="eastAsia"/>
          <w:sz w:val="20"/>
          <w:szCs w:val="20"/>
        </w:rPr>
        <w:t>求職者の自信につながったと考えています。</w:t>
      </w:r>
    </w:p>
    <w:p w14:paraId="393ED9E8" w14:textId="77777777" w:rsidR="000641CF" w:rsidRPr="000641CF" w:rsidRDefault="000641CF" w:rsidP="000641CF">
      <w:pPr>
        <w:rPr>
          <w:rFonts w:ascii="ＭＳ 明朝" w:eastAsia="ＭＳ 明朝" w:hAnsi="ＭＳ 明朝" w:cs="ＭＳ 明朝"/>
          <w:sz w:val="20"/>
          <w:szCs w:val="20"/>
        </w:rPr>
      </w:pPr>
    </w:p>
    <w:p w14:paraId="4845D026" w14:textId="77777777" w:rsidR="00C70AEC" w:rsidRDefault="007862EE">
      <w:pPr>
        <w:widowControl w:val="0"/>
        <w:spacing w:line="240" w:lineRule="auto"/>
        <w:rPr>
          <w:color w:val="0000FF"/>
          <w:sz w:val="20"/>
          <w:szCs w:val="20"/>
        </w:rPr>
      </w:pPr>
      <w:r>
        <w:rPr>
          <w:noProof/>
          <w:color w:val="0000FF"/>
          <w:sz w:val="20"/>
          <w:szCs w:val="20"/>
          <w:lang w:val="en-US"/>
        </w:rPr>
        <w:lastRenderedPageBreak/>
        <w:drawing>
          <wp:inline distT="114300" distB="114300" distL="114300" distR="114300" wp14:anchorId="0FA232F3" wp14:editId="5C895BAF">
            <wp:extent cx="6273908" cy="4330412"/>
            <wp:effectExtent l="0" t="0" r="0" b="0"/>
            <wp:docPr id="3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5"/>
                    <a:srcRect/>
                    <a:stretch>
                      <a:fillRect/>
                    </a:stretch>
                  </pic:blipFill>
                  <pic:spPr>
                    <a:xfrm>
                      <a:off x="0" y="0"/>
                      <a:ext cx="6273908" cy="4330412"/>
                    </a:xfrm>
                    <a:prstGeom prst="rect">
                      <a:avLst/>
                    </a:prstGeom>
                    <a:ln/>
                  </pic:spPr>
                </pic:pic>
              </a:graphicData>
            </a:graphic>
          </wp:inline>
        </w:drawing>
      </w:r>
    </w:p>
    <w:p w14:paraId="394F1B0C" w14:textId="77777777" w:rsidR="00C70AEC" w:rsidRDefault="00C70AEC">
      <w:pPr>
        <w:widowControl w:val="0"/>
        <w:spacing w:line="240" w:lineRule="auto"/>
        <w:rPr>
          <w:color w:val="0000FF"/>
          <w:sz w:val="20"/>
          <w:szCs w:val="20"/>
        </w:rPr>
      </w:pPr>
    </w:p>
    <w:p w14:paraId="61C7AFF5" w14:textId="77777777" w:rsidR="00BD643B" w:rsidRDefault="00BD643B" w:rsidP="00BD643B">
      <w:pPr>
        <w:rPr>
          <w:sz w:val="20"/>
          <w:szCs w:val="20"/>
        </w:rPr>
      </w:pPr>
    </w:p>
    <w:p w14:paraId="44B63826" w14:textId="77777777" w:rsidR="00BD643B" w:rsidRDefault="00BD643B" w:rsidP="00BD643B">
      <w:pPr>
        <w:rPr>
          <w:sz w:val="10"/>
          <w:szCs w:val="10"/>
        </w:rPr>
      </w:pPr>
    </w:p>
    <w:tbl>
      <w:tblPr>
        <w:tblStyle w:val="aff4"/>
        <w:tblW w:w="99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BD4B4" w:themeFill="accent6" w:themeFillTint="66"/>
        <w:tblLayout w:type="fixed"/>
        <w:tblLook w:val="0600" w:firstRow="0" w:lastRow="0" w:firstColumn="0" w:lastColumn="0" w:noHBand="1" w:noVBand="1"/>
      </w:tblPr>
      <w:tblGrid>
        <w:gridCol w:w="9915"/>
      </w:tblGrid>
      <w:tr w:rsidR="00BD643B" w14:paraId="73FF41D6" w14:textId="77777777" w:rsidTr="00BD643B">
        <w:tc>
          <w:tcPr>
            <w:tcW w:w="9915" w:type="dxa"/>
            <w:tcBorders>
              <w:top w:val="single" w:sz="8" w:space="0" w:color="CFE2F3"/>
              <w:left w:val="single" w:sz="8" w:space="0" w:color="CFE2F3"/>
              <w:bottom w:val="single" w:sz="8" w:space="0" w:color="CFE2F3"/>
              <w:right w:val="single" w:sz="8" w:space="0" w:color="CFE2F3"/>
            </w:tcBorders>
            <w:shd w:val="clear" w:color="auto" w:fill="FBD4B4" w:themeFill="accent6" w:themeFillTint="66"/>
            <w:tcMar>
              <w:top w:w="100" w:type="dxa"/>
              <w:left w:w="100" w:type="dxa"/>
              <w:bottom w:w="100" w:type="dxa"/>
              <w:right w:w="100" w:type="dxa"/>
            </w:tcMar>
          </w:tcPr>
          <w:p w14:paraId="1D94E419" w14:textId="61950545" w:rsidR="00BD643B" w:rsidRDefault="00BD643B" w:rsidP="001562DE">
            <w:pPr>
              <w:widowControl w:val="0"/>
              <w:spacing w:line="240" w:lineRule="auto"/>
              <w:rPr>
                <w:b/>
                <w:sz w:val="24"/>
                <w:szCs w:val="24"/>
              </w:rPr>
            </w:pPr>
            <w:r>
              <w:rPr>
                <w:rFonts w:ascii="Arial Unicode MS" w:eastAsia="Arial Unicode MS" w:hAnsi="Arial Unicode MS" w:cs="Arial Unicode MS"/>
                <w:b/>
                <w:sz w:val="24"/>
                <w:szCs w:val="24"/>
              </w:rPr>
              <w:t>【</w:t>
            </w:r>
            <w:r>
              <w:rPr>
                <w:rFonts w:ascii="Arial Unicode MS" w:hAnsi="Arial Unicode MS" w:cs="Arial Unicode MS" w:hint="eastAsia"/>
                <w:b/>
                <w:sz w:val="24"/>
                <w:szCs w:val="24"/>
              </w:rPr>
              <w:t>9</w:t>
            </w:r>
            <w:r>
              <w:rPr>
                <w:rFonts w:ascii="Arial Unicode MS" w:eastAsia="Arial Unicode MS" w:hAnsi="Arial Unicode MS" w:cs="Arial Unicode MS"/>
                <w:b/>
                <w:sz w:val="24"/>
                <w:szCs w:val="24"/>
              </w:rPr>
              <w:t>】</w:t>
            </w:r>
            <w:r>
              <w:rPr>
                <w:rFonts w:ascii="ＭＳ 明朝" w:eastAsia="ＭＳ 明朝" w:hAnsi="ＭＳ 明朝" w:cs="ＭＳ 明朝" w:hint="eastAsia"/>
                <w:b/>
                <w:sz w:val="24"/>
                <w:szCs w:val="24"/>
              </w:rPr>
              <w:t>総評</w:t>
            </w:r>
          </w:p>
        </w:tc>
      </w:tr>
    </w:tbl>
    <w:p w14:paraId="1A67D255" w14:textId="77777777" w:rsidR="00C70AEC" w:rsidRDefault="00C70AEC">
      <w:pPr>
        <w:rPr>
          <w:sz w:val="20"/>
          <w:szCs w:val="20"/>
        </w:rPr>
      </w:pPr>
    </w:p>
    <w:p w14:paraId="72CAD9AF" w14:textId="77777777" w:rsidR="00BD643B" w:rsidRPr="00BD643B" w:rsidRDefault="00BD643B" w:rsidP="00BD643B">
      <w:pPr>
        <w:rPr>
          <w:sz w:val="20"/>
          <w:szCs w:val="20"/>
        </w:rPr>
      </w:pPr>
      <w:r w:rsidRPr="00BD643B">
        <w:rPr>
          <w:rFonts w:hint="eastAsia"/>
          <w:sz w:val="20"/>
          <w:szCs w:val="20"/>
        </w:rPr>
        <w:t>持続可能な事業スキームを構築するためには、“行政”だけではなく、“民間”が持つ知恵やスキル、経験などを活かすことが重要です。本プロジェクトは、大阪府、四條畷市、NPO法人HELLOlifeが連携することで、それぞれの強みを活かし、事業を実現することができました。</w:t>
      </w:r>
    </w:p>
    <w:p w14:paraId="6B0E0170" w14:textId="77777777" w:rsidR="00BD643B" w:rsidRPr="00BD643B" w:rsidRDefault="00BD643B" w:rsidP="00BD643B">
      <w:pPr>
        <w:rPr>
          <w:sz w:val="20"/>
          <w:szCs w:val="20"/>
        </w:rPr>
      </w:pPr>
    </w:p>
    <w:p w14:paraId="135A1110" w14:textId="17837C5A" w:rsidR="00BD643B" w:rsidRPr="00BD643B" w:rsidRDefault="00BD643B" w:rsidP="00BD643B">
      <w:pPr>
        <w:rPr>
          <w:sz w:val="20"/>
          <w:szCs w:val="20"/>
        </w:rPr>
      </w:pPr>
      <w:r w:rsidRPr="00BD643B">
        <w:rPr>
          <w:rFonts w:hint="eastAsia"/>
          <w:sz w:val="20"/>
          <w:szCs w:val="20"/>
        </w:rPr>
        <w:t>コロナ禍</w:t>
      </w:r>
      <w:r w:rsidR="00761CC5">
        <w:rPr>
          <w:rFonts w:hint="eastAsia"/>
          <w:sz w:val="20"/>
          <w:szCs w:val="20"/>
        </w:rPr>
        <w:t>のもと</w:t>
      </w:r>
      <w:r w:rsidRPr="00BD643B">
        <w:rPr>
          <w:rFonts w:hint="eastAsia"/>
          <w:sz w:val="20"/>
          <w:szCs w:val="20"/>
        </w:rPr>
        <w:t>での実施となったことで、残念ながら就職決定者数の目標を達成することができませんでしたが、さまざまな活動に制限がかかる中、この大きな変化に対し、開拓企業数・求人数の目標を達成できたこと、何より、参加者からの「</w:t>
      </w:r>
      <w:r w:rsidR="00223438" w:rsidRPr="00223438">
        <w:rPr>
          <w:sz w:val="20"/>
          <w:szCs w:val="20"/>
        </w:rPr>
        <w:t>自分に自信がなかったので、地域の方から必要とされたことで、居場所を見つける事ができ、自分を見つめ直すこともできました。</w:t>
      </w:r>
      <w:r w:rsidRPr="00BD643B">
        <w:rPr>
          <w:rFonts w:hint="eastAsia"/>
          <w:sz w:val="20"/>
          <w:szCs w:val="20"/>
        </w:rPr>
        <w:t>」などの声を頂戴できたことは、</w:t>
      </w:r>
      <w:r w:rsidR="00761CC5">
        <w:rPr>
          <w:rFonts w:hint="eastAsia"/>
          <w:sz w:val="20"/>
          <w:szCs w:val="20"/>
        </w:rPr>
        <w:t>民間事業者</w:t>
      </w:r>
      <w:r w:rsidRPr="00BD643B">
        <w:rPr>
          <w:rFonts w:hint="eastAsia"/>
          <w:sz w:val="20"/>
          <w:szCs w:val="20"/>
        </w:rPr>
        <w:t>がこれまで培ってきた実績と経験、創意工夫によるものだと考えています。</w:t>
      </w:r>
    </w:p>
    <w:p w14:paraId="014D5188" w14:textId="77777777" w:rsidR="00BD643B" w:rsidRPr="00BD643B" w:rsidRDefault="00BD643B" w:rsidP="00BD643B">
      <w:pPr>
        <w:rPr>
          <w:sz w:val="20"/>
          <w:szCs w:val="20"/>
        </w:rPr>
      </w:pPr>
    </w:p>
    <w:p w14:paraId="0E3D8329" w14:textId="77777777" w:rsidR="00BD643B" w:rsidRPr="00BD643B" w:rsidRDefault="00BD643B" w:rsidP="00BD643B">
      <w:pPr>
        <w:rPr>
          <w:sz w:val="20"/>
          <w:szCs w:val="20"/>
        </w:rPr>
      </w:pPr>
      <w:r w:rsidRPr="00BD643B">
        <w:rPr>
          <w:rFonts w:hint="eastAsia"/>
          <w:sz w:val="20"/>
          <w:szCs w:val="20"/>
        </w:rPr>
        <w:t>就職氷河期世代の方を含め、自分らしい働き方・生き方を実現できる仕組みづくりに向けて、本プロジェクトの事例が、皆様の支援活動の一助になれば幸いです。</w:t>
      </w:r>
    </w:p>
    <w:p w14:paraId="1BFCC8AB" w14:textId="77777777" w:rsidR="00C70AEC" w:rsidRDefault="00C70AEC">
      <w:pPr>
        <w:rPr>
          <w:sz w:val="20"/>
          <w:szCs w:val="20"/>
        </w:rPr>
      </w:pPr>
    </w:p>
    <w:p w14:paraId="4BAB0E07" w14:textId="77777777" w:rsidR="00C70AEC" w:rsidRDefault="007862EE">
      <w:pPr>
        <w:rPr>
          <w:sz w:val="20"/>
          <w:szCs w:val="20"/>
        </w:rPr>
      </w:pPr>
      <w:r>
        <w:rPr>
          <w:rFonts w:ascii="Arial Unicode MS" w:eastAsia="Arial Unicode MS" w:hAnsi="Arial Unicode MS" w:cs="Arial Unicode MS"/>
          <w:sz w:val="20"/>
          <w:szCs w:val="20"/>
        </w:rPr>
        <w:t xml:space="preserve">　</w:t>
      </w:r>
    </w:p>
    <w:sectPr w:rsidR="00C70AEC">
      <w:footerReference w:type="default" r:id="rId36"/>
      <w:pgSz w:w="11906" w:h="16838"/>
      <w:pgMar w:top="283" w:right="963" w:bottom="850" w:left="96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2E025" w14:textId="77777777" w:rsidR="00341A04" w:rsidRDefault="00341A04">
      <w:pPr>
        <w:spacing w:line="240" w:lineRule="auto"/>
      </w:pPr>
      <w:r>
        <w:separator/>
      </w:r>
    </w:p>
  </w:endnote>
  <w:endnote w:type="continuationSeparator" w:id="0">
    <w:p w14:paraId="75C7A1F6" w14:textId="77777777" w:rsidR="00341A04" w:rsidRDefault="00341A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Fira Mono">
    <w:charset w:val="00"/>
    <w:family w:val="modern"/>
    <w:pitch w:val="fixed"/>
    <w:sig w:usb0="40000287" w:usb1="02003801"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w:charset w:val="00"/>
    <w:family w:val="auto"/>
    <w:pitch w:val="variable"/>
    <w:sig w:usb0="E00002FF" w:usb1="5000205B" w:usb2="0000002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29A9F" w14:textId="291089D2" w:rsidR="00C70AEC" w:rsidRDefault="007862EE">
    <w:pPr>
      <w:jc w:val="right"/>
    </w:pPr>
    <w:r>
      <w:rPr>
        <w:b/>
        <w:sz w:val="24"/>
        <w:szCs w:val="24"/>
        <w:u w:val="single"/>
      </w:rPr>
      <w:fldChar w:fldCharType="begin"/>
    </w:r>
    <w:r>
      <w:rPr>
        <w:b/>
        <w:sz w:val="24"/>
        <w:szCs w:val="24"/>
        <w:u w:val="single"/>
      </w:rPr>
      <w:instrText>PAGE</w:instrText>
    </w:r>
    <w:r>
      <w:rPr>
        <w:b/>
        <w:sz w:val="24"/>
        <w:szCs w:val="24"/>
        <w:u w:val="single"/>
      </w:rPr>
      <w:fldChar w:fldCharType="separate"/>
    </w:r>
    <w:r w:rsidR="00D3267C">
      <w:rPr>
        <w:b/>
        <w:noProof/>
        <w:sz w:val="24"/>
        <w:szCs w:val="24"/>
        <w:u w:val="single"/>
      </w:rPr>
      <w:t>11</w:t>
    </w:r>
    <w:r>
      <w:rPr>
        <w:b/>
        <w:sz w:val="24"/>
        <w:szCs w:val="24"/>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CA552" w14:textId="77777777" w:rsidR="00341A04" w:rsidRDefault="00341A04">
      <w:pPr>
        <w:spacing w:line="240" w:lineRule="auto"/>
      </w:pPr>
      <w:r>
        <w:separator/>
      </w:r>
    </w:p>
  </w:footnote>
  <w:footnote w:type="continuationSeparator" w:id="0">
    <w:p w14:paraId="45A87B89" w14:textId="77777777" w:rsidR="00341A04" w:rsidRDefault="00341A0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bordersDoNotSurroundHeader/>
  <w:bordersDoNotSurroundFooter/>
  <w:proofState w:spelling="clean" w:grammar="dirty"/>
  <w:defaultTabStop w:val="720"/>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AEC"/>
    <w:rsid w:val="000641CF"/>
    <w:rsid w:val="000B5B85"/>
    <w:rsid w:val="000E5D45"/>
    <w:rsid w:val="001B37F8"/>
    <w:rsid w:val="001D20D4"/>
    <w:rsid w:val="00223438"/>
    <w:rsid w:val="00341A04"/>
    <w:rsid w:val="00453151"/>
    <w:rsid w:val="004738E6"/>
    <w:rsid w:val="004A100D"/>
    <w:rsid w:val="005C52AD"/>
    <w:rsid w:val="00624231"/>
    <w:rsid w:val="0064383B"/>
    <w:rsid w:val="00691815"/>
    <w:rsid w:val="006D1610"/>
    <w:rsid w:val="00761CC5"/>
    <w:rsid w:val="007862EE"/>
    <w:rsid w:val="007A1870"/>
    <w:rsid w:val="007C4B40"/>
    <w:rsid w:val="007E2C42"/>
    <w:rsid w:val="008E4036"/>
    <w:rsid w:val="009039A9"/>
    <w:rsid w:val="009242D8"/>
    <w:rsid w:val="00974C16"/>
    <w:rsid w:val="00A20995"/>
    <w:rsid w:val="00B340CE"/>
    <w:rsid w:val="00B56C69"/>
    <w:rsid w:val="00B9087A"/>
    <w:rsid w:val="00BD643B"/>
    <w:rsid w:val="00BF6844"/>
    <w:rsid w:val="00C142C3"/>
    <w:rsid w:val="00C54FAF"/>
    <w:rsid w:val="00C70AEC"/>
    <w:rsid w:val="00D128E9"/>
    <w:rsid w:val="00D241EB"/>
    <w:rsid w:val="00D3267C"/>
    <w:rsid w:val="00D4170E"/>
    <w:rsid w:val="00D6297E"/>
    <w:rsid w:val="00D93489"/>
    <w:rsid w:val="00DD5A45"/>
    <w:rsid w:val="00E1387A"/>
    <w:rsid w:val="00E56AF1"/>
    <w:rsid w:val="00F10C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58B55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paragraph" w:styleId="aff5">
    <w:name w:val="header"/>
    <w:basedOn w:val="a"/>
    <w:link w:val="aff6"/>
    <w:uiPriority w:val="99"/>
    <w:unhideWhenUsed/>
    <w:rsid w:val="001B37F8"/>
    <w:pPr>
      <w:tabs>
        <w:tab w:val="center" w:pos="4252"/>
        <w:tab w:val="right" w:pos="8504"/>
      </w:tabs>
      <w:snapToGrid w:val="0"/>
    </w:pPr>
  </w:style>
  <w:style w:type="character" w:customStyle="1" w:styleId="aff6">
    <w:name w:val="ヘッダー (文字)"/>
    <w:basedOn w:val="a0"/>
    <w:link w:val="aff5"/>
    <w:uiPriority w:val="99"/>
    <w:rsid w:val="001B37F8"/>
  </w:style>
  <w:style w:type="paragraph" w:styleId="aff7">
    <w:name w:val="footer"/>
    <w:basedOn w:val="a"/>
    <w:link w:val="aff8"/>
    <w:uiPriority w:val="99"/>
    <w:unhideWhenUsed/>
    <w:rsid w:val="001B37F8"/>
    <w:pPr>
      <w:tabs>
        <w:tab w:val="center" w:pos="4252"/>
        <w:tab w:val="right" w:pos="8504"/>
      </w:tabs>
      <w:snapToGrid w:val="0"/>
    </w:pPr>
  </w:style>
  <w:style w:type="character" w:customStyle="1" w:styleId="aff8">
    <w:name w:val="フッター (文字)"/>
    <w:basedOn w:val="a0"/>
    <w:link w:val="aff7"/>
    <w:uiPriority w:val="99"/>
    <w:rsid w:val="001B37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5BAD8-E8AD-4561-92F1-74C263BF1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1308</Words>
  <Characters>7459</Characters>
  <Application>Microsoft Office Word</Application>
  <DocSecurity>0</DocSecurity>
  <Lines>62</Lines>
  <Paragraphs>17</Paragraphs>
  <ScaleCrop>false</ScaleCrop>
  <Company/>
  <LinksUpToDate>false</LinksUpToDate>
  <CharactersWithSpaces>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2024-02-27T07:15:00Z</dcterms:created>
  <dcterms:modified xsi:type="dcterms:W3CDTF">2024-02-27T07:15:00Z</dcterms:modified>
</cp:coreProperties>
</file>