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AD839" w14:textId="15B3601C" w:rsidR="007D493B" w:rsidRPr="005815B7" w:rsidRDefault="007D493B" w:rsidP="00B07933">
      <w:pPr>
        <w:rPr>
          <w:sz w:val="24"/>
          <w:szCs w:val="24"/>
        </w:rPr>
      </w:pPr>
    </w:p>
    <w:p w14:paraId="3705EA09" w14:textId="35C8A288" w:rsidR="007D493B" w:rsidRPr="005815B7" w:rsidRDefault="007D493B" w:rsidP="00B07933">
      <w:pPr>
        <w:rPr>
          <w:sz w:val="24"/>
          <w:szCs w:val="24"/>
        </w:rPr>
      </w:pPr>
    </w:p>
    <w:p w14:paraId="78F02140" w14:textId="0D3D7588" w:rsidR="007D493B" w:rsidRPr="005815B7" w:rsidRDefault="007D493B" w:rsidP="00B07933">
      <w:pPr>
        <w:rPr>
          <w:sz w:val="24"/>
          <w:szCs w:val="24"/>
        </w:rPr>
      </w:pPr>
    </w:p>
    <w:p w14:paraId="2F38871E" w14:textId="3DC151DE" w:rsidR="007D493B" w:rsidRPr="005815B7" w:rsidRDefault="007D493B" w:rsidP="00B07933">
      <w:pPr>
        <w:rPr>
          <w:sz w:val="24"/>
          <w:szCs w:val="24"/>
        </w:rPr>
      </w:pPr>
    </w:p>
    <w:p w14:paraId="26A44EE9" w14:textId="77777777" w:rsidR="007D493B" w:rsidRPr="005815B7" w:rsidRDefault="007D493B" w:rsidP="00B07933">
      <w:pPr>
        <w:rPr>
          <w:sz w:val="24"/>
          <w:szCs w:val="24"/>
        </w:rPr>
      </w:pPr>
    </w:p>
    <w:p w14:paraId="0873FF4A" w14:textId="77777777" w:rsidR="007D493B" w:rsidRPr="005815B7" w:rsidRDefault="007D493B" w:rsidP="00B07933">
      <w:pPr>
        <w:rPr>
          <w:b/>
          <w:w w:val="150"/>
          <w:sz w:val="28"/>
          <w:szCs w:val="28"/>
        </w:rPr>
      </w:pPr>
    </w:p>
    <w:p w14:paraId="651567A9" w14:textId="77777777" w:rsidR="00D6688D" w:rsidRPr="005815B7" w:rsidRDefault="00D6688D" w:rsidP="00B07933">
      <w:pPr>
        <w:rPr>
          <w:b/>
          <w:w w:val="150"/>
          <w:sz w:val="28"/>
          <w:szCs w:val="28"/>
        </w:rPr>
      </w:pPr>
    </w:p>
    <w:p w14:paraId="0136BDED" w14:textId="6BA61E45" w:rsidR="007D493B" w:rsidRPr="005815B7" w:rsidRDefault="00110839" w:rsidP="00B07933">
      <w:pPr>
        <w:jc w:val="center"/>
        <w:rPr>
          <w:rFonts w:asciiTheme="majorEastAsia" w:eastAsiaTheme="majorEastAsia" w:hAnsiTheme="majorEastAsia"/>
          <w:b/>
          <w:sz w:val="48"/>
          <w:szCs w:val="48"/>
        </w:rPr>
      </w:pPr>
      <w:r w:rsidRPr="005815B7">
        <w:rPr>
          <w:rFonts w:asciiTheme="majorEastAsia" w:eastAsiaTheme="majorEastAsia" w:hAnsiTheme="majorEastAsia" w:hint="eastAsia"/>
          <w:b/>
          <w:sz w:val="48"/>
          <w:szCs w:val="48"/>
        </w:rPr>
        <w:t>令和</w:t>
      </w:r>
      <w:r w:rsidR="000B6071" w:rsidRPr="005815B7">
        <w:rPr>
          <w:rFonts w:asciiTheme="majorEastAsia" w:eastAsiaTheme="majorEastAsia" w:hAnsiTheme="majorEastAsia" w:hint="eastAsia"/>
          <w:b/>
          <w:sz w:val="48"/>
          <w:szCs w:val="48"/>
        </w:rPr>
        <w:t>６</w:t>
      </w:r>
      <w:r w:rsidR="007D493B" w:rsidRPr="005815B7">
        <w:rPr>
          <w:rFonts w:asciiTheme="majorEastAsia" w:eastAsiaTheme="majorEastAsia" w:hAnsiTheme="majorEastAsia" w:hint="eastAsia"/>
          <w:b/>
          <w:sz w:val="48"/>
          <w:szCs w:val="48"/>
        </w:rPr>
        <w:t>年度</w:t>
      </w:r>
    </w:p>
    <w:p w14:paraId="2C20E66B" w14:textId="77777777" w:rsidR="007D493B" w:rsidRPr="005815B7" w:rsidRDefault="007D493B" w:rsidP="00B07933">
      <w:pPr>
        <w:rPr>
          <w:sz w:val="24"/>
          <w:szCs w:val="24"/>
        </w:rPr>
      </w:pPr>
    </w:p>
    <w:p w14:paraId="05346EFE" w14:textId="66C52F1A" w:rsidR="003E3BDB" w:rsidRPr="005815B7" w:rsidRDefault="003F5CAC" w:rsidP="00B07933">
      <w:pPr>
        <w:jc w:val="center"/>
        <w:rPr>
          <w:rFonts w:asciiTheme="majorEastAsia" w:eastAsiaTheme="majorEastAsia" w:hAnsiTheme="majorEastAsia"/>
          <w:b/>
          <w:sz w:val="48"/>
          <w:szCs w:val="48"/>
        </w:rPr>
      </w:pPr>
      <w:r w:rsidRPr="005815B7">
        <w:rPr>
          <w:rFonts w:asciiTheme="majorEastAsia" w:eastAsiaTheme="majorEastAsia" w:hAnsiTheme="majorEastAsia" w:hint="eastAsia"/>
          <w:b/>
          <w:sz w:val="48"/>
          <w:szCs w:val="48"/>
        </w:rPr>
        <w:t>大阪府雇用対策協定</w:t>
      </w:r>
      <w:r w:rsidR="00E95EE3" w:rsidRPr="005815B7">
        <w:rPr>
          <w:rFonts w:asciiTheme="majorEastAsia" w:eastAsiaTheme="majorEastAsia" w:hAnsiTheme="majorEastAsia" w:hint="eastAsia"/>
          <w:b/>
          <w:sz w:val="48"/>
          <w:szCs w:val="48"/>
        </w:rPr>
        <w:t>に基づく</w:t>
      </w:r>
      <w:r w:rsidRPr="005815B7">
        <w:rPr>
          <w:rFonts w:asciiTheme="majorEastAsia" w:eastAsiaTheme="majorEastAsia" w:hAnsiTheme="majorEastAsia" w:hint="eastAsia"/>
          <w:b/>
          <w:sz w:val="48"/>
          <w:szCs w:val="48"/>
        </w:rPr>
        <w:t>事業計画</w:t>
      </w:r>
    </w:p>
    <w:p w14:paraId="29A0E8AC" w14:textId="77777777" w:rsidR="007D493B" w:rsidRPr="005815B7" w:rsidRDefault="007D493B" w:rsidP="00B07933">
      <w:pPr>
        <w:rPr>
          <w:sz w:val="24"/>
          <w:szCs w:val="24"/>
        </w:rPr>
      </w:pPr>
    </w:p>
    <w:p w14:paraId="1D0ADAFD" w14:textId="77777777" w:rsidR="007D493B" w:rsidRPr="005815B7" w:rsidRDefault="007D493B" w:rsidP="00B07933">
      <w:pPr>
        <w:rPr>
          <w:sz w:val="24"/>
          <w:szCs w:val="24"/>
        </w:rPr>
      </w:pPr>
    </w:p>
    <w:p w14:paraId="447FE0D8" w14:textId="77777777" w:rsidR="007D493B" w:rsidRPr="005815B7" w:rsidRDefault="007D493B" w:rsidP="00B07933">
      <w:pPr>
        <w:rPr>
          <w:sz w:val="24"/>
          <w:szCs w:val="24"/>
        </w:rPr>
      </w:pPr>
    </w:p>
    <w:p w14:paraId="78E19C80" w14:textId="77777777" w:rsidR="007D493B" w:rsidRPr="005815B7" w:rsidRDefault="007D493B" w:rsidP="00B07933">
      <w:pPr>
        <w:rPr>
          <w:sz w:val="24"/>
          <w:szCs w:val="24"/>
        </w:rPr>
      </w:pPr>
    </w:p>
    <w:p w14:paraId="023DD922" w14:textId="77777777" w:rsidR="008B72C3" w:rsidRPr="005815B7" w:rsidRDefault="008B72C3" w:rsidP="00B07933">
      <w:pPr>
        <w:rPr>
          <w:sz w:val="24"/>
          <w:szCs w:val="24"/>
        </w:rPr>
      </w:pPr>
    </w:p>
    <w:p w14:paraId="19BF9FEE" w14:textId="77777777" w:rsidR="008B72C3" w:rsidRPr="005815B7" w:rsidRDefault="008B72C3" w:rsidP="00B07933">
      <w:pPr>
        <w:rPr>
          <w:sz w:val="24"/>
          <w:szCs w:val="24"/>
        </w:rPr>
      </w:pPr>
    </w:p>
    <w:p w14:paraId="6767383D" w14:textId="77777777" w:rsidR="008B72C3" w:rsidRPr="005815B7" w:rsidRDefault="008B72C3" w:rsidP="00B07933">
      <w:pPr>
        <w:rPr>
          <w:sz w:val="24"/>
          <w:szCs w:val="24"/>
        </w:rPr>
      </w:pPr>
    </w:p>
    <w:p w14:paraId="7DE577A3" w14:textId="77777777" w:rsidR="008B72C3" w:rsidRPr="005815B7" w:rsidRDefault="008B72C3" w:rsidP="00B07933">
      <w:pPr>
        <w:rPr>
          <w:sz w:val="24"/>
          <w:szCs w:val="24"/>
        </w:rPr>
      </w:pPr>
    </w:p>
    <w:p w14:paraId="672BB59A" w14:textId="77777777" w:rsidR="008B72C3" w:rsidRPr="005815B7" w:rsidRDefault="008B72C3" w:rsidP="00B07933">
      <w:pPr>
        <w:rPr>
          <w:sz w:val="24"/>
          <w:szCs w:val="24"/>
        </w:rPr>
      </w:pPr>
    </w:p>
    <w:p w14:paraId="12E2CBDC" w14:textId="77777777" w:rsidR="008B72C3" w:rsidRPr="005815B7" w:rsidRDefault="008B72C3" w:rsidP="00B07933">
      <w:pPr>
        <w:rPr>
          <w:sz w:val="24"/>
          <w:szCs w:val="24"/>
        </w:rPr>
      </w:pPr>
    </w:p>
    <w:p w14:paraId="21B37484" w14:textId="77777777" w:rsidR="00F65B6B" w:rsidRPr="005815B7" w:rsidRDefault="007D2D7B" w:rsidP="00B07933">
      <w:pPr>
        <w:jc w:val="left"/>
        <w:rPr>
          <w:rFonts w:asciiTheme="majorEastAsia" w:eastAsiaTheme="majorEastAsia" w:hAnsiTheme="majorEastAsia"/>
          <w:sz w:val="48"/>
          <w:szCs w:val="48"/>
        </w:rPr>
      </w:pPr>
      <w:r w:rsidRPr="005815B7">
        <w:rPr>
          <w:noProof/>
          <w:sz w:val="24"/>
          <w:szCs w:val="24"/>
        </w:rPr>
        <w:drawing>
          <wp:anchor distT="0" distB="0" distL="114300" distR="114300" simplePos="0" relativeHeight="251643392" behindDoc="1" locked="0" layoutInCell="1" allowOverlap="1" wp14:anchorId="6559C5C0" wp14:editId="40043396">
            <wp:simplePos x="0" y="0"/>
            <wp:positionH relativeFrom="column">
              <wp:posOffset>3557473</wp:posOffset>
            </wp:positionH>
            <wp:positionV relativeFrom="paragraph">
              <wp:posOffset>412750</wp:posOffset>
            </wp:positionV>
            <wp:extent cx="911477" cy="900000"/>
            <wp:effectExtent l="0" t="0" r="317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ふしょう＋厚労省 市松.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1477" cy="900000"/>
                    </a:xfrm>
                    <a:prstGeom prst="rect">
                      <a:avLst/>
                    </a:prstGeom>
                  </pic:spPr>
                </pic:pic>
              </a:graphicData>
            </a:graphic>
          </wp:anchor>
        </w:drawing>
      </w:r>
    </w:p>
    <w:p w14:paraId="7C89AB44" w14:textId="77777777" w:rsidR="007D493B" w:rsidRPr="005815B7" w:rsidRDefault="007D2D7B" w:rsidP="00B07933">
      <w:pPr>
        <w:rPr>
          <w:sz w:val="24"/>
          <w:szCs w:val="24"/>
        </w:rPr>
      </w:pPr>
      <w:r w:rsidRPr="005815B7">
        <w:rPr>
          <w:noProof/>
          <w:sz w:val="24"/>
          <w:szCs w:val="24"/>
        </w:rPr>
        <w:drawing>
          <wp:anchor distT="0" distB="0" distL="114300" distR="114300" simplePos="0" relativeHeight="251644416" behindDoc="1" locked="0" layoutInCell="1" allowOverlap="1" wp14:anchorId="7C3BDD5A" wp14:editId="1FA7BA10">
            <wp:simplePos x="0" y="0"/>
            <wp:positionH relativeFrom="column">
              <wp:posOffset>931113</wp:posOffset>
            </wp:positionH>
            <wp:positionV relativeFrom="paragraph">
              <wp:posOffset>39370</wp:posOffset>
            </wp:positionV>
            <wp:extent cx="830928" cy="936000"/>
            <wp:effectExtent l="0" t="0" r="762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er_tate_pn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0928" cy="936000"/>
                    </a:xfrm>
                    <a:prstGeom prst="rect">
                      <a:avLst/>
                    </a:prstGeom>
                  </pic:spPr>
                </pic:pic>
              </a:graphicData>
            </a:graphic>
          </wp:anchor>
        </w:drawing>
      </w:r>
    </w:p>
    <w:p w14:paraId="487C3C33" w14:textId="77777777" w:rsidR="007D493B" w:rsidRPr="005815B7" w:rsidRDefault="007D493B" w:rsidP="00B07933">
      <w:pPr>
        <w:rPr>
          <w:sz w:val="24"/>
          <w:szCs w:val="24"/>
        </w:rPr>
      </w:pPr>
    </w:p>
    <w:p w14:paraId="611E4AF7" w14:textId="77777777" w:rsidR="007D493B" w:rsidRPr="005815B7" w:rsidRDefault="007D493B" w:rsidP="00B07933">
      <w:pPr>
        <w:rPr>
          <w:sz w:val="24"/>
          <w:szCs w:val="24"/>
        </w:rPr>
      </w:pPr>
    </w:p>
    <w:p w14:paraId="622EC8C9" w14:textId="77777777" w:rsidR="00E4372F" w:rsidRPr="005815B7" w:rsidRDefault="00A71627" w:rsidP="00B07933">
      <w:pPr>
        <w:tabs>
          <w:tab w:val="left" w:pos="2160"/>
        </w:tabs>
        <w:rPr>
          <w:sz w:val="24"/>
          <w:szCs w:val="24"/>
        </w:rPr>
      </w:pPr>
      <w:r w:rsidRPr="005815B7">
        <w:rPr>
          <w:sz w:val="24"/>
          <w:szCs w:val="24"/>
        </w:rPr>
        <w:tab/>
      </w:r>
    </w:p>
    <w:p w14:paraId="37D9A5CE" w14:textId="77777777" w:rsidR="00E4372F" w:rsidRPr="005815B7" w:rsidRDefault="00A71627" w:rsidP="00B07933">
      <w:pPr>
        <w:tabs>
          <w:tab w:val="left" w:pos="6986"/>
        </w:tabs>
        <w:rPr>
          <w:sz w:val="24"/>
          <w:szCs w:val="24"/>
        </w:rPr>
      </w:pPr>
      <w:r w:rsidRPr="005815B7">
        <w:rPr>
          <w:sz w:val="24"/>
          <w:szCs w:val="24"/>
        </w:rPr>
        <w:tab/>
      </w:r>
    </w:p>
    <w:p w14:paraId="33BAA10F" w14:textId="77777777" w:rsidR="00E4372F" w:rsidRPr="005815B7" w:rsidRDefault="00E4372F" w:rsidP="00B07933">
      <w:pPr>
        <w:rPr>
          <w:sz w:val="24"/>
          <w:szCs w:val="24"/>
        </w:rPr>
      </w:pPr>
    </w:p>
    <w:p w14:paraId="19C19265" w14:textId="5016536E" w:rsidR="007D493B" w:rsidRPr="005815B7" w:rsidRDefault="007D493B" w:rsidP="00B07933">
      <w:pPr>
        <w:rPr>
          <w:sz w:val="24"/>
          <w:szCs w:val="24"/>
        </w:rPr>
      </w:pPr>
    </w:p>
    <w:p w14:paraId="038B8040" w14:textId="72143CEE" w:rsidR="00642D8B" w:rsidRPr="005815B7" w:rsidRDefault="00642D8B" w:rsidP="00B07933">
      <w:pPr>
        <w:rPr>
          <w:sz w:val="24"/>
          <w:szCs w:val="24"/>
        </w:rPr>
      </w:pPr>
    </w:p>
    <w:p w14:paraId="0D72600A" w14:textId="567C2993" w:rsidR="00642D8B" w:rsidRPr="005815B7" w:rsidRDefault="00642D8B" w:rsidP="00B07933">
      <w:pPr>
        <w:rPr>
          <w:sz w:val="24"/>
          <w:szCs w:val="24"/>
        </w:rPr>
      </w:pPr>
    </w:p>
    <w:p w14:paraId="7453D440" w14:textId="77777777" w:rsidR="00642D8B" w:rsidRPr="005815B7" w:rsidRDefault="00642D8B" w:rsidP="00B07933">
      <w:pPr>
        <w:rPr>
          <w:sz w:val="24"/>
          <w:szCs w:val="24"/>
        </w:rPr>
      </w:pPr>
    </w:p>
    <w:p w14:paraId="27B0ACAA" w14:textId="40068259" w:rsidR="009C080D" w:rsidRPr="005815B7" w:rsidRDefault="00E57CC9" w:rsidP="00B07933">
      <w:pPr>
        <w:jc w:val="cente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t>令和</w:t>
      </w:r>
      <w:r w:rsidR="000B6071" w:rsidRPr="005815B7">
        <w:rPr>
          <w:rFonts w:asciiTheme="majorEastAsia" w:eastAsiaTheme="majorEastAsia" w:hAnsiTheme="majorEastAsia" w:hint="eastAsia"/>
          <w:sz w:val="24"/>
          <w:szCs w:val="24"/>
        </w:rPr>
        <w:t>６</w:t>
      </w:r>
      <w:r w:rsidR="009C080D" w:rsidRPr="005815B7">
        <w:rPr>
          <w:rFonts w:asciiTheme="majorEastAsia" w:eastAsiaTheme="majorEastAsia" w:hAnsiTheme="majorEastAsia" w:hint="eastAsia"/>
          <w:sz w:val="24"/>
          <w:szCs w:val="24"/>
        </w:rPr>
        <w:t>年度 大阪</w:t>
      </w:r>
      <w:r w:rsidR="00E95EE3" w:rsidRPr="005815B7">
        <w:rPr>
          <w:rFonts w:asciiTheme="majorEastAsia" w:eastAsiaTheme="majorEastAsia" w:hAnsiTheme="majorEastAsia" w:hint="eastAsia"/>
          <w:sz w:val="24"/>
          <w:szCs w:val="24"/>
        </w:rPr>
        <w:t>府雇用対策協定に基づく事業計画</w:t>
      </w:r>
    </w:p>
    <w:p w14:paraId="106C07ED" w14:textId="77777777" w:rsidR="008E7349" w:rsidRPr="005815B7" w:rsidRDefault="008E7349" w:rsidP="00B07933">
      <w:pPr>
        <w:rPr>
          <w:rFonts w:asciiTheme="majorEastAsia" w:eastAsiaTheme="majorEastAsia" w:hAnsiTheme="majorEastAsia"/>
          <w:sz w:val="24"/>
          <w:szCs w:val="24"/>
        </w:rPr>
      </w:pPr>
    </w:p>
    <w:p w14:paraId="1B78D861" w14:textId="77777777" w:rsidR="009C080D" w:rsidRPr="005815B7" w:rsidRDefault="009C080D" w:rsidP="00B07933">
      <w:pPr>
        <w:jc w:val="cente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lastRenderedPageBreak/>
        <w:t>目 次</w:t>
      </w:r>
    </w:p>
    <w:p w14:paraId="0611CD72" w14:textId="77777777" w:rsidR="009C080D" w:rsidRPr="005815B7" w:rsidRDefault="009C080D" w:rsidP="00B07933">
      <w:pPr>
        <w:rPr>
          <w:rFonts w:asciiTheme="majorEastAsia" w:eastAsiaTheme="majorEastAsia" w:hAnsiTheme="majorEastAsia"/>
          <w:sz w:val="24"/>
          <w:szCs w:val="24"/>
        </w:rPr>
      </w:pPr>
    </w:p>
    <w:p w14:paraId="74033779" w14:textId="77777777" w:rsidR="009C080D" w:rsidRPr="005815B7" w:rsidRDefault="009C080D" w:rsidP="00B07933">
      <w:pP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t xml:space="preserve">Ⅰ </w:t>
      </w:r>
      <w:r w:rsidR="00D906C4" w:rsidRPr="005815B7">
        <w:rPr>
          <w:rFonts w:asciiTheme="majorEastAsia" w:eastAsiaTheme="majorEastAsia" w:hAnsiTheme="majorEastAsia" w:hint="eastAsia"/>
          <w:sz w:val="24"/>
          <w:szCs w:val="24"/>
        </w:rPr>
        <w:t>現状と課題</w:t>
      </w:r>
      <w:r w:rsidRPr="005815B7">
        <w:rPr>
          <w:rFonts w:asciiTheme="majorEastAsia" w:eastAsiaTheme="majorEastAsia" w:hAnsiTheme="majorEastAsia" w:hint="eastAsia"/>
          <w:sz w:val="24"/>
          <w:szCs w:val="24"/>
        </w:rPr>
        <w:t xml:space="preserve"> ・・・・・・・・・・・・・・・・・・・・・・・・・</w:t>
      </w:r>
      <w:r w:rsidR="00D906C4" w:rsidRPr="005815B7">
        <w:rPr>
          <w:rFonts w:asciiTheme="majorEastAsia" w:eastAsiaTheme="majorEastAsia" w:hAnsiTheme="majorEastAsia" w:hint="eastAsia"/>
          <w:sz w:val="24"/>
          <w:szCs w:val="24"/>
        </w:rPr>
        <w:t>・</w:t>
      </w:r>
      <w:r w:rsidR="00515DB8" w:rsidRPr="005815B7">
        <w:rPr>
          <w:rFonts w:asciiTheme="majorEastAsia" w:eastAsiaTheme="majorEastAsia" w:hAnsiTheme="majorEastAsia" w:hint="eastAsia"/>
          <w:sz w:val="24"/>
          <w:szCs w:val="24"/>
        </w:rPr>
        <w:t>１</w:t>
      </w:r>
    </w:p>
    <w:p w14:paraId="3A740B7A" w14:textId="77777777" w:rsidR="00404BCC" w:rsidRPr="005815B7" w:rsidRDefault="00404BCC" w:rsidP="00B07933">
      <w:pPr>
        <w:rPr>
          <w:rFonts w:asciiTheme="majorEastAsia" w:eastAsiaTheme="majorEastAsia" w:hAnsiTheme="majorEastAsia"/>
          <w:sz w:val="24"/>
          <w:szCs w:val="24"/>
        </w:rPr>
      </w:pPr>
    </w:p>
    <w:p w14:paraId="10E91E2A" w14:textId="77777777" w:rsidR="009C080D" w:rsidRPr="005815B7" w:rsidRDefault="009C080D" w:rsidP="00B07933">
      <w:pP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t xml:space="preserve">Ⅱ </w:t>
      </w:r>
      <w:r w:rsidR="00D906C4" w:rsidRPr="005815B7">
        <w:rPr>
          <w:rFonts w:asciiTheme="majorEastAsia" w:eastAsiaTheme="majorEastAsia" w:hAnsiTheme="majorEastAsia" w:hint="eastAsia"/>
          <w:sz w:val="24"/>
          <w:szCs w:val="24"/>
        </w:rPr>
        <w:t>連携・協力して実施する取組</w:t>
      </w:r>
    </w:p>
    <w:p w14:paraId="5A36F8BD" w14:textId="77777777" w:rsidR="00404BCC" w:rsidRPr="005815B7" w:rsidRDefault="00404BCC" w:rsidP="00B07933">
      <w:pPr>
        <w:ind w:firstLineChars="100" w:firstLine="240"/>
        <w:rPr>
          <w:rFonts w:asciiTheme="majorEastAsia" w:eastAsiaTheme="majorEastAsia" w:hAnsiTheme="majorEastAsia"/>
          <w:sz w:val="24"/>
          <w:szCs w:val="24"/>
        </w:rPr>
      </w:pPr>
    </w:p>
    <w:p w14:paraId="1E6A8202" w14:textId="77777777" w:rsidR="000B6071" w:rsidRPr="007707DF" w:rsidRDefault="000B6071" w:rsidP="000B6071">
      <w:pPr>
        <w:ind w:firstLineChars="100" w:firstLine="240"/>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t>１　多様な求職者に対するワンストップサービスの就業支援・・・・・</w:t>
      </w:r>
      <w:r w:rsidRPr="007707DF">
        <w:rPr>
          <w:rFonts w:asciiTheme="majorEastAsia" w:eastAsiaTheme="majorEastAsia" w:hAnsiTheme="majorEastAsia" w:hint="eastAsia"/>
          <w:sz w:val="24"/>
          <w:szCs w:val="24"/>
        </w:rPr>
        <w:t>２</w:t>
      </w:r>
    </w:p>
    <w:p w14:paraId="5FCC1E86" w14:textId="4539E092" w:rsidR="000B6071" w:rsidRPr="007707DF" w:rsidRDefault="004A0410" w:rsidP="000B6071">
      <w:pPr>
        <w:ind w:firstLineChars="100" w:firstLine="240"/>
        <w:rPr>
          <w:rFonts w:asciiTheme="majorEastAsia" w:eastAsiaTheme="majorEastAsia" w:hAnsiTheme="majorEastAsia"/>
          <w:sz w:val="24"/>
          <w:szCs w:val="24"/>
        </w:rPr>
      </w:pPr>
      <w:r w:rsidRPr="007707DF">
        <w:rPr>
          <w:rFonts w:asciiTheme="majorEastAsia" w:eastAsiaTheme="majorEastAsia" w:hAnsiTheme="majorEastAsia" w:hint="eastAsia"/>
          <w:sz w:val="24"/>
          <w:szCs w:val="24"/>
        </w:rPr>
        <w:t>２</w:t>
      </w:r>
      <w:r w:rsidR="000B6071" w:rsidRPr="007707DF">
        <w:rPr>
          <w:rFonts w:asciiTheme="majorEastAsia" w:eastAsiaTheme="majorEastAsia" w:hAnsiTheme="majorEastAsia" w:hint="eastAsia"/>
          <w:sz w:val="24"/>
          <w:szCs w:val="24"/>
        </w:rPr>
        <w:t xml:space="preserve">　人材確保に課題を抱える分野における人材確保支援・・・・・・・</w:t>
      </w:r>
      <w:r w:rsidR="00EC6F63" w:rsidRPr="007707DF">
        <w:rPr>
          <w:rFonts w:asciiTheme="majorEastAsia" w:eastAsiaTheme="majorEastAsia" w:hAnsiTheme="majorEastAsia" w:hint="eastAsia"/>
          <w:sz w:val="24"/>
          <w:szCs w:val="24"/>
        </w:rPr>
        <w:t>３</w:t>
      </w:r>
    </w:p>
    <w:p w14:paraId="5C6D4FB4" w14:textId="16F96620" w:rsidR="007A3C5B" w:rsidRPr="007707DF" w:rsidRDefault="00EC6F63" w:rsidP="00B07933">
      <w:pPr>
        <w:ind w:firstLineChars="100" w:firstLine="240"/>
        <w:rPr>
          <w:rFonts w:asciiTheme="majorEastAsia" w:eastAsiaTheme="majorEastAsia" w:hAnsiTheme="majorEastAsia"/>
          <w:sz w:val="24"/>
          <w:szCs w:val="24"/>
        </w:rPr>
      </w:pPr>
      <w:r w:rsidRPr="007707DF">
        <w:rPr>
          <w:rFonts w:asciiTheme="majorEastAsia" w:eastAsiaTheme="majorEastAsia" w:hAnsiTheme="majorEastAsia" w:hint="eastAsia"/>
          <w:sz w:val="24"/>
          <w:szCs w:val="24"/>
        </w:rPr>
        <w:t>３</w:t>
      </w:r>
      <w:r w:rsidR="007A3C5B" w:rsidRPr="007707DF">
        <w:rPr>
          <w:rFonts w:asciiTheme="majorEastAsia" w:eastAsiaTheme="majorEastAsia" w:hAnsiTheme="majorEastAsia" w:hint="eastAsia"/>
          <w:sz w:val="24"/>
          <w:szCs w:val="24"/>
        </w:rPr>
        <w:t xml:space="preserve">　人材育成</w:t>
      </w:r>
      <w:r w:rsidR="00AE0328" w:rsidRPr="007707DF">
        <w:rPr>
          <w:rFonts w:asciiTheme="majorEastAsia" w:eastAsiaTheme="majorEastAsia" w:hAnsiTheme="majorEastAsia" w:hint="eastAsia"/>
          <w:sz w:val="24"/>
          <w:szCs w:val="24"/>
        </w:rPr>
        <w:t>・・・</w:t>
      </w:r>
      <w:r w:rsidR="007A3C5B" w:rsidRPr="007707DF">
        <w:rPr>
          <w:rFonts w:asciiTheme="majorEastAsia" w:eastAsiaTheme="majorEastAsia" w:hAnsiTheme="majorEastAsia" w:hint="eastAsia"/>
          <w:sz w:val="24"/>
          <w:szCs w:val="24"/>
        </w:rPr>
        <w:t>・・・・・・・・・・・・・・・・・・・・・・・</w:t>
      </w:r>
      <w:r w:rsidR="00764D60">
        <w:rPr>
          <w:rFonts w:asciiTheme="majorEastAsia" w:eastAsiaTheme="majorEastAsia" w:hAnsiTheme="majorEastAsia" w:hint="eastAsia"/>
          <w:sz w:val="24"/>
          <w:szCs w:val="24"/>
        </w:rPr>
        <w:t>５</w:t>
      </w:r>
    </w:p>
    <w:p w14:paraId="68978F12" w14:textId="4F635AB6" w:rsidR="007A3C5B" w:rsidRPr="007707DF" w:rsidRDefault="00EC6F63" w:rsidP="00B07933">
      <w:pPr>
        <w:ind w:firstLineChars="100" w:firstLine="240"/>
        <w:rPr>
          <w:rFonts w:asciiTheme="majorEastAsia" w:eastAsiaTheme="majorEastAsia" w:hAnsiTheme="majorEastAsia"/>
          <w:sz w:val="24"/>
          <w:szCs w:val="24"/>
        </w:rPr>
      </w:pPr>
      <w:r w:rsidRPr="007707DF">
        <w:rPr>
          <w:rFonts w:asciiTheme="majorEastAsia" w:eastAsiaTheme="majorEastAsia" w:hAnsiTheme="majorEastAsia" w:hint="eastAsia"/>
          <w:sz w:val="24"/>
          <w:szCs w:val="24"/>
        </w:rPr>
        <w:t>４</w:t>
      </w:r>
      <w:r w:rsidR="007A3C5B" w:rsidRPr="007707DF">
        <w:rPr>
          <w:rFonts w:asciiTheme="majorEastAsia" w:eastAsiaTheme="majorEastAsia" w:hAnsiTheme="majorEastAsia" w:hint="eastAsia"/>
          <w:sz w:val="24"/>
          <w:szCs w:val="24"/>
        </w:rPr>
        <w:t xml:space="preserve">　</w:t>
      </w:r>
      <w:r w:rsidR="00FE3388" w:rsidRPr="007707DF">
        <w:rPr>
          <w:rFonts w:asciiTheme="majorEastAsia" w:eastAsiaTheme="majorEastAsia" w:hAnsiTheme="majorEastAsia" w:hint="eastAsia"/>
          <w:sz w:val="24"/>
          <w:szCs w:val="24"/>
        </w:rPr>
        <w:t>障がい</w:t>
      </w:r>
      <w:r w:rsidR="007A3C5B" w:rsidRPr="007707DF">
        <w:rPr>
          <w:rFonts w:asciiTheme="majorEastAsia" w:eastAsiaTheme="majorEastAsia" w:hAnsiTheme="majorEastAsia" w:hint="eastAsia"/>
          <w:sz w:val="24"/>
          <w:szCs w:val="24"/>
        </w:rPr>
        <w:t>者</w:t>
      </w:r>
      <w:r w:rsidR="00F37A53" w:rsidRPr="007707DF">
        <w:rPr>
          <w:rFonts w:asciiTheme="majorEastAsia" w:eastAsiaTheme="majorEastAsia" w:hAnsiTheme="majorEastAsia" w:hint="eastAsia"/>
          <w:sz w:val="24"/>
          <w:szCs w:val="24"/>
        </w:rPr>
        <w:t>等</w:t>
      </w:r>
      <w:r w:rsidR="007A3C5B" w:rsidRPr="007707DF">
        <w:rPr>
          <w:rFonts w:asciiTheme="majorEastAsia" w:eastAsiaTheme="majorEastAsia" w:hAnsiTheme="majorEastAsia" w:hint="eastAsia"/>
          <w:sz w:val="24"/>
          <w:szCs w:val="24"/>
        </w:rPr>
        <w:t>の活躍促進</w:t>
      </w:r>
      <w:r w:rsidR="00807CCE" w:rsidRPr="007707DF">
        <w:rPr>
          <w:rFonts w:asciiTheme="majorEastAsia" w:eastAsiaTheme="majorEastAsia" w:hAnsiTheme="majorEastAsia" w:hint="eastAsia"/>
          <w:sz w:val="24"/>
          <w:szCs w:val="24"/>
        </w:rPr>
        <w:t>・・・・・・・・・・・・・・・・・・・・</w:t>
      </w:r>
      <w:r w:rsidR="00764D60">
        <w:rPr>
          <w:rFonts w:asciiTheme="majorEastAsia" w:eastAsiaTheme="majorEastAsia" w:hAnsiTheme="majorEastAsia" w:hint="eastAsia"/>
          <w:sz w:val="24"/>
          <w:szCs w:val="24"/>
        </w:rPr>
        <w:t>７</w:t>
      </w:r>
    </w:p>
    <w:p w14:paraId="195887D9" w14:textId="6B513A00" w:rsidR="009C080D" w:rsidRPr="007707DF" w:rsidRDefault="00EC6F63" w:rsidP="00B07933">
      <w:pPr>
        <w:ind w:firstLineChars="100" w:firstLine="240"/>
        <w:rPr>
          <w:rFonts w:asciiTheme="majorEastAsia" w:eastAsiaTheme="majorEastAsia" w:hAnsiTheme="majorEastAsia"/>
          <w:sz w:val="24"/>
          <w:szCs w:val="24"/>
        </w:rPr>
      </w:pPr>
      <w:r w:rsidRPr="007707DF">
        <w:rPr>
          <w:rFonts w:asciiTheme="majorEastAsia" w:eastAsiaTheme="majorEastAsia" w:hAnsiTheme="majorEastAsia" w:hint="eastAsia"/>
          <w:sz w:val="24"/>
          <w:szCs w:val="24"/>
        </w:rPr>
        <w:t>５</w:t>
      </w:r>
      <w:r w:rsidR="00F80E21" w:rsidRPr="007707DF">
        <w:rPr>
          <w:rFonts w:asciiTheme="majorEastAsia" w:eastAsiaTheme="majorEastAsia" w:hAnsiTheme="majorEastAsia" w:hint="eastAsia"/>
          <w:sz w:val="24"/>
          <w:szCs w:val="24"/>
        </w:rPr>
        <w:t xml:space="preserve">　</w:t>
      </w:r>
      <w:r w:rsidR="009C080D" w:rsidRPr="007707DF">
        <w:rPr>
          <w:rFonts w:asciiTheme="majorEastAsia" w:eastAsiaTheme="majorEastAsia" w:hAnsiTheme="majorEastAsia" w:hint="eastAsia"/>
          <w:sz w:val="24"/>
          <w:szCs w:val="24"/>
        </w:rPr>
        <w:t>若者</w:t>
      </w:r>
      <w:r w:rsidR="008F672F" w:rsidRPr="007707DF">
        <w:rPr>
          <w:rFonts w:asciiTheme="majorEastAsia" w:eastAsiaTheme="majorEastAsia" w:hAnsiTheme="majorEastAsia" w:hint="eastAsia"/>
          <w:sz w:val="24"/>
          <w:szCs w:val="24"/>
        </w:rPr>
        <w:t>等</w:t>
      </w:r>
      <w:r w:rsidR="009C080D" w:rsidRPr="007707DF">
        <w:rPr>
          <w:rFonts w:asciiTheme="majorEastAsia" w:eastAsiaTheme="majorEastAsia" w:hAnsiTheme="majorEastAsia" w:hint="eastAsia"/>
          <w:sz w:val="24"/>
          <w:szCs w:val="24"/>
        </w:rPr>
        <w:t>の活躍促進</w:t>
      </w:r>
      <w:r w:rsidR="00404BCC" w:rsidRPr="007707DF">
        <w:rPr>
          <w:rFonts w:asciiTheme="majorEastAsia" w:eastAsiaTheme="majorEastAsia" w:hAnsiTheme="majorEastAsia" w:hint="eastAsia"/>
          <w:sz w:val="24"/>
          <w:szCs w:val="24"/>
        </w:rPr>
        <w:t>・・・・・・・・・・・・・・</w:t>
      </w:r>
      <w:r w:rsidR="008E7349" w:rsidRPr="007707DF">
        <w:rPr>
          <w:rFonts w:asciiTheme="majorEastAsia" w:eastAsiaTheme="majorEastAsia" w:hAnsiTheme="majorEastAsia" w:hint="eastAsia"/>
          <w:sz w:val="24"/>
          <w:szCs w:val="24"/>
        </w:rPr>
        <w:t>・・・・・・・・</w:t>
      </w:r>
      <w:r w:rsidR="00764D60">
        <w:rPr>
          <w:rFonts w:asciiTheme="majorEastAsia" w:eastAsiaTheme="majorEastAsia" w:hAnsiTheme="majorEastAsia" w:hint="eastAsia"/>
          <w:sz w:val="24"/>
          <w:szCs w:val="24"/>
        </w:rPr>
        <w:t>10</w:t>
      </w:r>
    </w:p>
    <w:p w14:paraId="74604F4B" w14:textId="2E718E17" w:rsidR="00B5690A" w:rsidRPr="007707DF" w:rsidRDefault="00EC6F63" w:rsidP="00B07933">
      <w:pPr>
        <w:ind w:firstLineChars="100" w:firstLine="240"/>
        <w:rPr>
          <w:rFonts w:asciiTheme="majorEastAsia" w:eastAsiaTheme="majorEastAsia" w:hAnsiTheme="majorEastAsia"/>
          <w:sz w:val="24"/>
          <w:szCs w:val="24"/>
        </w:rPr>
      </w:pPr>
      <w:r w:rsidRPr="007707DF">
        <w:rPr>
          <w:rFonts w:asciiTheme="majorEastAsia" w:eastAsiaTheme="majorEastAsia" w:hAnsiTheme="majorEastAsia" w:hint="eastAsia"/>
          <w:sz w:val="24"/>
          <w:szCs w:val="24"/>
        </w:rPr>
        <w:t>６</w:t>
      </w:r>
      <w:r w:rsidR="0015726E" w:rsidRPr="007707DF">
        <w:rPr>
          <w:rFonts w:asciiTheme="majorEastAsia" w:eastAsiaTheme="majorEastAsia" w:hAnsiTheme="majorEastAsia" w:hint="eastAsia"/>
          <w:sz w:val="24"/>
          <w:szCs w:val="24"/>
        </w:rPr>
        <w:t xml:space="preserve">　就職氷河期世代の活躍促進・・・・・・・・・・・・・・・・・・</w:t>
      </w:r>
      <w:r w:rsidRPr="007707DF">
        <w:rPr>
          <w:rFonts w:asciiTheme="majorEastAsia" w:eastAsiaTheme="majorEastAsia" w:hAnsiTheme="majorEastAsia" w:hint="eastAsia"/>
          <w:sz w:val="24"/>
          <w:szCs w:val="24"/>
        </w:rPr>
        <w:t>1</w:t>
      </w:r>
      <w:r w:rsidR="00764D60">
        <w:rPr>
          <w:rFonts w:asciiTheme="majorEastAsia" w:eastAsiaTheme="majorEastAsia" w:hAnsiTheme="majorEastAsia" w:hint="eastAsia"/>
          <w:sz w:val="24"/>
          <w:szCs w:val="24"/>
        </w:rPr>
        <w:t>2</w:t>
      </w:r>
    </w:p>
    <w:p w14:paraId="2DCEEAAE" w14:textId="74A03A1C" w:rsidR="009C080D" w:rsidRPr="007707DF" w:rsidRDefault="00EC6F63" w:rsidP="00B07933">
      <w:pPr>
        <w:ind w:firstLineChars="100" w:firstLine="240"/>
        <w:rPr>
          <w:rFonts w:asciiTheme="majorEastAsia" w:eastAsiaTheme="majorEastAsia" w:hAnsiTheme="majorEastAsia"/>
          <w:sz w:val="24"/>
          <w:szCs w:val="24"/>
        </w:rPr>
      </w:pPr>
      <w:r w:rsidRPr="007707DF">
        <w:rPr>
          <w:rFonts w:asciiTheme="majorEastAsia" w:eastAsiaTheme="majorEastAsia" w:hAnsiTheme="majorEastAsia" w:hint="eastAsia"/>
          <w:sz w:val="24"/>
          <w:szCs w:val="24"/>
        </w:rPr>
        <w:t>７</w:t>
      </w:r>
      <w:r w:rsidR="00F80E21" w:rsidRPr="007707DF">
        <w:rPr>
          <w:rFonts w:asciiTheme="majorEastAsia" w:eastAsiaTheme="majorEastAsia" w:hAnsiTheme="majorEastAsia" w:hint="eastAsia"/>
          <w:sz w:val="24"/>
          <w:szCs w:val="24"/>
        </w:rPr>
        <w:t xml:space="preserve">　</w:t>
      </w:r>
      <w:r w:rsidR="009C080D" w:rsidRPr="007707DF">
        <w:rPr>
          <w:rFonts w:asciiTheme="majorEastAsia" w:eastAsiaTheme="majorEastAsia" w:hAnsiTheme="majorEastAsia" w:hint="eastAsia"/>
          <w:sz w:val="24"/>
          <w:szCs w:val="24"/>
        </w:rPr>
        <w:t>女性の活躍促進</w:t>
      </w:r>
      <w:r w:rsidR="00404BCC" w:rsidRPr="007707DF">
        <w:rPr>
          <w:rFonts w:asciiTheme="majorEastAsia" w:eastAsiaTheme="majorEastAsia" w:hAnsiTheme="majorEastAsia" w:hint="eastAsia"/>
          <w:sz w:val="24"/>
          <w:szCs w:val="24"/>
        </w:rPr>
        <w:t>・・・・・・・・・・・・・・・・・</w:t>
      </w:r>
      <w:r w:rsidR="008E7349" w:rsidRPr="007707DF">
        <w:rPr>
          <w:rFonts w:asciiTheme="majorEastAsia" w:eastAsiaTheme="majorEastAsia" w:hAnsiTheme="majorEastAsia" w:hint="eastAsia"/>
          <w:sz w:val="24"/>
          <w:szCs w:val="24"/>
        </w:rPr>
        <w:t>・・・・・・</w:t>
      </w:r>
      <w:r w:rsidRPr="007707DF">
        <w:rPr>
          <w:rFonts w:asciiTheme="majorEastAsia" w:eastAsiaTheme="majorEastAsia" w:hAnsiTheme="majorEastAsia" w:hint="eastAsia"/>
          <w:sz w:val="24"/>
          <w:szCs w:val="24"/>
        </w:rPr>
        <w:t>1</w:t>
      </w:r>
      <w:r w:rsidR="00764D60">
        <w:rPr>
          <w:rFonts w:asciiTheme="majorEastAsia" w:eastAsiaTheme="majorEastAsia" w:hAnsiTheme="majorEastAsia" w:hint="eastAsia"/>
          <w:sz w:val="24"/>
          <w:szCs w:val="24"/>
        </w:rPr>
        <w:t>3</w:t>
      </w:r>
    </w:p>
    <w:p w14:paraId="760DE78E" w14:textId="28E7391B" w:rsidR="009C080D" w:rsidRPr="007707DF" w:rsidRDefault="00EC6F63" w:rsidP="00B07933">
      <w:pPr>
        <w:ind w:firstLineChars="100" w:firstLine="240"/>
        <w:rPr>
          <w:rFonts w:asciiTheme="majorEastAsia" w:eastAsiaTheme="majorEastAsia" w:hAnsiTheme="majorEastAsia"/>
          <w:sz w:val="24"/>
          <w:szCs w:val="24"/>
        </w:rPr>
      </w:pPr>
      <w:r w:rsidRPr="007707DF">
        <w:rPr>
          <w:rFonts w:asciiTheme="majorEastAsia" w:eastAsiaTheme="majorEastAsia" w:hAnsiTheme="majorEastAsia" w:hint="eastAsia"/>
          <w:sz w:val="24"/>
          <w:szCs w:val="24"/>
        </w:rPr>
        <w:t>８</w:t>
      </w:r>
      <w:r w:rsidR="00F80E21" w:rsidRPr="007707DF">
        <w:rPr>
          <w:rFonts w:asciiTheme="majorEastAsia" w:eastAsiaTheme="majorEastAsia" w:hAnsiTheme="majorEastAsia" w:hint="eastAsia"/>
          <w:sz w:val="24"/>
          <w:szCs w:val="24"/>
        </w:rPr>
        <w:t xml:space="preserve">　</w:t>
      </w:r>
      <w:r w:rsidR="009C080D" w:rsidRPr="007707DF">
        <w:rPr>
          <w:rFonts w:asciiTheme="majorEastAsia" w:eastAsiaTheme="majorEastAsia" w:hAnsiTheme="majorEastAsia" w:hint="eastAsia"/>
          <w:sz w:val="24"/>
          <w:szCs w:val="24"/>
        </w:rPr>
        <w:t>高</w:t>
      </w:r>
      <w:r w:rsidR="00775847" w:rsidRPr="007707DF">
        <w:rPr>
          <w:rFonts w:asciiTheme="majorEastAsia" w:eastAsiaTheme="majorEastAsia" w:hAnsiTheme="majorEastAsia" w:hint="eastAsia"/>
          <w:sz w:val="24"/>
          <w:szCs w:val="24"/>
        </w:rPr>
        <w:t>年</w:t>
      </w:r>
      <w:r w:rsidR="009C080D" w:rsidRPr="007707DF">
        <w:rPr>
          <w:rFonts w:asciiTheme="majorEastAsia" w:eastAsiaTheme="majorEastAsia" w:hAnsiTheme="majorEastAsia" w:hint="eastAsia"/>
          <w:sz w:val="24"/>
          <w:szCs w:val="24"/>
        </w:rPr>
        <w:t>齢者の活躍促進</w:t>
      </w:r>
      <w:r w:rsidR="0041473A" w:rsidRPr="007707DF">
        <w:rPr>
          <w:rFonts w:asciiTheme="majorEastAsia" w:eastAsiaTheme="majorEastAsia" w:hAnsiTheme="majorEastAsia" w:hint="eastAsia"/>
          <w:sz w:val="24"/>
          <w:szCs w:val="24"/>
        </w:rPr>
        <w:t>・・</w:t>
      </w:r>
      <w:r w:rsidR="00404BCC" w:rsidRPr="007707DF">
        <w:rPr>
          <w:rFonts w:asciiTheme="majorEastAsia" w:eastAsiaTheme="majorEastAsia" w:hAnsiTheme="majorEastAsia" w:hint="eastAsia"/>
          <w:sz w:val="24"/>
          <w:szCs w:val="24"/>
        </w:rPr>
        <w:t>・・・・・・・・・・・・・・・</w:t>
      </w:r>
      <w:r w:rsidR="008E7349" w:rsidRPr="007707DF">
        <w:rPr>
          <w:rFonts w:asciiTheme="majorEastAsia" w:eastAsiaTheme="majorEastAsia" w:hAnsiTheme="majorEastAsia" w:hint="eastAsia"/>
          <w:sz w:val="24"/>
          <w:szCs w:val="24"/>
        </w:rPr>
        <w:t>・・・・</w:t>
      </w:r>
      <w:r w:rsidRPr="007707DF">
        <w:rPr>
          <w:rFonts w:asciiTheme="majorEastAsia" w:eastAsiaTheme="majorEastAsia" w:hAnsiTheme="majorEastAsia" w:hint="eastAsia"/>
          <w:sz w:val="24"/>
          <w:szCs w:val="24"/>
        </w:rPr>
        <w:t>1</w:t>
      </w:r>
      <w:r w:rsidR="00764D60">
        <w:rPr>
          <w:rFonts w:asciiTheme="majorEastAsia" w:eastAsiaTheme="majorEastAsia" w:hAnsiTheme="majorEastAsia" w:hint="eastAsia"/>
          <w:sz w:val="24"/>
          <w:szCs w:val="24"/>
        </w:rPr>
        <w:t>4</w:t>
      </w:r>
    </w:p>
    <w:p w14:paraId="0E792455" w14:textId="47E80EFB" w:rsidR="00110839" w:rsidRPr="007707DF" w:rsidRDefault="00EC6F63" w:rsidP="00B07933">
      <w:pPr>
        <w:ind w:firstLineChars="100" w:firstLine="240"/>
        <w:rPr>
          <w:rFonts w:asciiTheme="majorEastAsia" w:eastAsiaTheme="majorEastAsia" w:hAnsiTheme="majorEastAsia"/>
          <w:sz w:val="24"/>
          <w:szCs w:val="24"/>
        </w:rPr>
      </w:pPr>
      <w:r w:rsidRPr="007707DF">
        <w:rPr>
          <w:rFonts w:asciiTheme="majorEastAsia" w:eastAsiaTheme="majorEastAsia" w:hAnsiTheme="majorEastAsia" w:hint="eastAsia"/>
          <w:sz w:val="24"/>
          <w:szCs w:val="24"/>
        </w:rPr>
        <w:t>９</w:t>
      </w:r>
      <w:r w:rsidR="00110839" w:rsidRPr="007707DF">
        <w:rPr>
          <w:rFonts w:asciiTheme="majorEastAsia" w:eastAsiaTheme="majorEastAsia" w:hAnsiTheme="majorEastAsia" w:hint="eastAsia"/>
          <w:sz w:val="24"/>
          <w:szCs w:val="24"/>
        </w:rPr>
        <w:t xml:space="preserve">　外国人材の活躍促進・・・・・・・・・・・・・・・・・・・・・</w:t>
      </w:r>
      <w:r w:rsidRPr="007707DF">
        <w:rPr>
          <w:rFonts w:asciiTheme="majorEastAsia" w:eastAsiaTheme="majorEastAsia" w:hAnsiTheme="majorEastAsia" w:hint="eastAsia"/>
          <w:sz w:val="24"/>
          <w:szCs w:val="24"/>
        </w:rPr>
        <w:t>1</w:t>
      </w:r>
      <w:r w:rsidR="00764D60">
        <w:rPr>
          <w:rFonts w:asciiTheme="majorEastAsia" w:eastAsiaTheme="majorEastAsia" w:hAnsiTheme="majorEastAsia" w:hint="eastAsia"/>
          <w:sz w:val="24"/>
          <w:szCs w:val="24"/>
        </w:rPr>
        <w:t>5</w:t>
      </w:r>
    </w:p>
    <w:p w14:paraId="58737A2A" w14:textId="1807CE9D" w:rsidR="00E57077" w:rsidRPr="007707DF" w:rsidRDefault="00EC6F63" w:rsidP="00B07933">
      <w:pPr>
        <w:ind w:firstLineChars="100" w:firstLine="240"/>
        <w:rPr>
          <w:rFonts w:asciiTheme="majorEastAsia" w:eastAsiaTheme="majorEastAsia" w:hAnsiTheme="majorEastAsia"/>
          <w:sz w:val="24"/>
          <w:szCs w:val="24"/>
        </w:rPr>
      </w:pPr>
      <w:r w:rsidRPr="007707DF">
        <w:rPr>
          <w:rFonts w:asciiTheme="majorEastAsia" w:eastAsiaTheme="majorEastAsia" w:hAnsiTheme="majorEastAsia" w:hint="eastAsia"/>
          <w:sz w:val="24"/>
          <w:szCs w:val="24"/>
        </w:rPr>
        <w:t>10</w:t>
      </w:r>
      <w:r w:rsidR="00490BD6" w:rsidRPr="007707DF">
        <w:rPr>
          <w:rFonts w:asciiTheme="majorEastAsia" w:eastAsiaTheme="majorEastAsia" w:hAnsiTheme="majorEastAsia" w:hint="eastAsia"/>
          <w:sz w:val="24"/>
          <w:szCs w:val="24"/>
        </w:rPr>
        <w:t xml:space="preserve">　生活困窮者の就労支援</w:t>
      </w:r>
      <w:r w:rsidR="00AE0328" w:rsidRPr="007707DF">
        <w:rPr>
          <w:rFonts w:asciiTheme="majorEastAsia" w:eastAsiaTheme="majorEastAsia" w:hAnsiTheme="majorEastAsia" w:hint="eastAsia"/>
          <w:sz w:val="24"/>
          <w:szCs w:val="24"/>
        </w:rPr>
        <w:t>・・・</w:t>
      </w:r>
      <w:r w:rsidR="00490BD6" w:rsidRPr="007707DF">
        <w:rPr>
          <w:rFonts w:asciiTheme="majorEastAsia" w:eastAsiaTheme="majorEastAsia" w:hAnsiTheme="majorEastAsia" w:hint="eastAsia"/>
          <w:sz w:val="24"/>
          <w:szCs w:val="24"/>
        </w:rPr>
        <w:t>・・・・・・・・</w:t>
      </w:r>
      <w:r w:rsidR="00BD0DF2" w:rsidRPr="007707DF">
        <w:rPr>
          <w:rFonts w:asciiTheme="majorEastAsia" w:eastAsiaTheme="majorEastAsia" w:hAnsiTheme="majorEastAsia" w:hint="eastAsia"/>
          <w:sz w:val="24"/>
          <w:szCs w:val="24"/>
        </w:rPr>
        <w:t>・・・・・・・・・</w:t>
      </w:r>
      <w:r w:rsidRPr="007707DF">
        <w:rPr>
          <w:rFonts w:asciiTheme="majorEastAsia" w:eastAsiaTheme="majorEastAsia" w:hAnsiTheme="majorEastAsia" w:hint="eastAsia"/>
          <w:sz w:val="24"/>
          <w:szCs w:val="24"/>
        </w:rPr>
        <w:t>1</w:t>
      </w:r>
      <w:r w:rsidR="00764D60">
        <w:rPr>
          <w:rFonts w:asciiTheme="majorEastAsia" w:eastAsiaTheme="majorEastAsia" w:hAnsiTheme="majorEastAsia" w:hint="eastAsia"/>
          <w:sz w:val="24"/>
          <w:szCs w:val="24"/>
        </w:rPr>
        <w:t>7</w:t>
      </w:r>
    </w:p>
    <w:p w14:paraId="61227A51" w14:textId="77777777" w:rsidR="00490BD6" w:rsidRPr="007707DF" w:rsidRDefault="00490BD6" w:rsidP="00B07933">
      <w:pPr>
        <w:rPr>
          <w:rFonts w:asciiTheme="majorEastAsia" w:eastAsiaTheme="majorEastAsia" w:hAnsiTheme="majorEastAsia"/>
          <w:sz w:val="24"/>
          <w:szCs w:val="24"/>
        </w:rPr>
      </w:pPr>
    </w:p>
    <w:p w14:paraId="02BB6632" w14:textId="0D7D407F" w:rsidR="00E57077" w:rsidRPr="007707DF" w:rsidRDefault="00E57077" w:rsidP="00B07933">
      <w:pPr>
        <w:rPr>
          <w:rFonts w:asciiTheme="majorEastAsia" w:eastAsiaTheme="majorEastAsia" w:hAnsiTheme="majorEastAsia"/>
          <w:sz w:val="24"/>
          <w:szCs w:val="24"/>
        </w:rPr>
      </w:pPr>
      <w:r w:rsidRPr="007707DF">
        <w:rPr>
          <w:rFonts w:asciiTheme="majorEastAsia" w:eastAsiaTheme="majorEastAsia" w:hAnsiTheme="majorEastAsia" w:hint="eastAsia"/>
          <w:sz w:val="24"/>
          <w:szCs w:val="24"/>
        </w:rPr>
        <w:t>Ⅲ　雇用施策に関する数値目標・・・・・・・・・・・・・・・・・・・</w:t>
      </w:r>
      <w:r w:rsidR="00EC6F63" w:rsidRPr="007707DF">
        <w:rPr>
          <w:rFonts w:asciiTheme="majorEastAsia" w:eastAsiaTheme="majorEastAsia" w:hAnsiTheme="majorEastAsia" w:hint="eastAsia"/>
          <w:sz w:val="24"/>
          <w:szCs w:val="24"/>
        </w:rPr>
        <w:t>1</w:t>
      </w:r>
      <w:r w:rsidR="00764D60">
        <w:rPr>
          <w:rFonts w:asciiTheme="majorEastAsia" w:eastAsiaTheme="majorEastAsia" w:hAnsiTheme="majorEastAsia" w:hint="eastAsia"/>
          <w:sz w:val="24"/>
          <w:szCs w:val="24"/>
        </w:rPr>
        <w:t>8</w:t>
      </w:r>
    </w:p>
    <w:p w14:paraId="6A4C4DCD" w14:textId="77777777" w:rsidR="000C6045" w:rsidRPr="007707DF" w:rsidRDefault="000C6045" w:rsidP="00B07933">
      <w:pPr>
        <w:rPr>
          <w:rFonts w:asciiTheme="majorEastAsia" w:eastAsiaTheme="majorEastAsia" w:hAnsiTheme="majorEastAsia"/>
          <w:sz w:val="24"/>
          <w:szCs w:val="24"/>
        </w:rPr>
      </w:pPr>
    </w:p>
    <w:p w14:paraId="0C518FD0" w14:textId="77777777" w:rsidR="000C6045" w:rsidRPr="007707DF" w:rsidRDefault="00E57077" w:rsidP="00B07933">
      <w:pPr>
        <w:rPr>
          <w:rFonts w:asciiTheme="majorEastAsia" w:eastAsiaTheme="majorEastAsia" w:hAnsiTheme="majorEastAsia"/>
          <w:sz w:val="24"/>
          <w:szCs w:val="24"/>
        </w:rPr>
      </w:pPr>
      <w:r w:rsidRPr="007707DF">
        <w:rPr>
          <w:rFonts w:asciiTheme="majorEastAsia" w:eastAsiaTheme="majorEastAsia" w:hAnsiTheme="majorEastAsia" w:hint="eastAsia"/>
          <w:sz w:val="24"/>
          <w:szCs w:val="24"/>
        </w:rPr>
        <w:t>Ⅳ</w:t>
      </w:r>
      <w:r w:rsidR="000C6045" w:rsidRPr="007707DF">
        <w:rPr>
          <w:rFonts w:asciiTheme="majorEastAsia" w:eastAsiaTheme="majorEastAsia" w:hAnsiTheme="majorEastAsia" w:hint="eastAsia"/>
          <w:sz w:val="24"/>
          <w:szCs w:val="24"/>
        </w:rPr>
        <w:t xml:space="preserve"> 推進体制の構築</w:t>
      </w:r>
    </w:p>
    <w:p w14:paraId="3006DCFB" w14:textId="699FB2F5" w:rsidR="000C6045" w:rsidRPr="007707DF" w:rsidRDefault="000C6045" w:rsidP="00B07933">
      <w:pPr>
        <w:ind w:firstLineChars="100" w:firstLine="240"/>
        <w:rPr>
          <w:rFonts w:asciiTheme="majorEastAsia" w:eastAsiaTheme="majorEastAsia" w:hAnsiTheme="majorEastAsia"/>
          <w:sz w:val="24"/>
          <w:szCs w:val="24"/>
        </w:rPr>
      </w:pPr>
      <w:r w:rsidRPr="007707DF">
        <w:rPr>
          <w:rFonts w:asciiTheme="majorEastAsia" w:eastAsiaTheme="majorEastAsia" w:hAnsiTheme="majorEastAsia" w:hint="eastAsia"/>
          <w:sz w:val="24"/>
          <w:szCs w:val="24"/>
        </w:rPr>
        <w:t>１　会議体について・・・・・・・・・・・・・・・・・・・・・・・</w:t>
      </w:r>
      <w:r w:rsidR="00F76CAB" w:rsidRPr="007707DF">
        <w:rPr>
          <w:rFonts w:asciiTheme="majorEastAsia" w:eastAsiaTheme="majorEastAsia" w:hAnsiTheme="majorEastAsia" w:hint="eastAsia"/>
          <w:sz w:val="24"/>
          <w:szCs w:val="24"/>
        </w:rPr>
        <w:t>1</w:t>
      </w:r>
      <w:r w:rsidR="00764D60">
        <w:rPr>
          <w:rFonts w:asciiTheme="majorEastAsia" w:eastAsiaTheme="majorEastAsia" w:hAnsiTheme="majorEastAsia" w:hint="eastAsia"/>
          <w:sz w:val="24"/>
          <w:szCs w:val="24"/>
        </w:rPr>
        <w:t>9</w:t>
      </w:r>
    </w:p>
    <w:p w14:paraId="1258486D" w14:textId="2B3A98E0" w:rsidR="000C6045" w:rsidRPr="007707DF" w:rsidRDefault="000C6045" w:rsidP="00F30718">
      <w:pPr>
        <w:ind w:firstLineChars="100" w:firstLine="240"/>
        <w:rPr>
          <w:rFonts w:asciiTheme="majorEastAsia" w:eastAsiaTheme="majorEastAsia" w:hAnsiTheme="majorEastAsia"/>
          <w:strike/>
          <w:sz w:val="24"/>
          <w:szCs w:val="24"/>
        </w:rPr>
      </w:pPr>
      <w:r w:rsidRPr="007707DF">
        <w:rPr>
          <w:rFonts w:asciiTheme="majorEastAsia" w:eastAsiaTheme="majorEastAsia" w:hAnsiTheme="majorEastAsia" w:hint="eastAsia"/>
          <w:sz w:val="24"/>
          <w:szCs w:val="24"/>
        </w:rPr>
        <w:t>２　事業の実施・周知広報に係る相互協力について・・・・・・・・・</w:t>
      </w:r>
      <w:r w:rsidR="00302D52" w:rsidRPr="007707DF">
        <w:rPr>
          <w:rFonts w:asciiTheme="majorEastAsia" w:eastAsiaTheme="majorEastAsia" w:hAnsiTheme="majorEastAsia" w:hint="eastAsia"/>
          <w:sz w:val="24"/>
          <w:szCs w:val="24"/>
        </w:rPr>
        <w:t>1</w:t>
      </w:r>
      <w:r w:rsidR="00764D60">
        <w:rPr>
          <w:rFonts w:asciiTheme="majorEastAsia" w:eastAsiaTheme="majorEastAsia" w:hAnsiTheme="majorEastAsia" w:hint="eastAsia"/>
          <w:sz w:val="24"/>
          <w:szCs w:val="24"/>
        </w:rPr>
        <w:t>9</w:t>
      </w:r>
    </w:p>
    <w:p w14:paraId="5FDF3CC3" w14:textId="77777777" w:rsidR="00A70513" w:rsidRPr="007707DF" w:rsidRDefault="00A70513" w:rsidP="00A70513">
      <w:pPr>
        <w:rPr>
          <w:rFonts w:asciiTheme="majorEastAsia" w:eastAsiaTheme="majorEastAsia" w:hAnsiTheme="majorEastAsia"/>
          <w:sz w:val="24"/>
          <w:szCs w:val="24"/>
        </w:rPr>
      </w:pPr>
    </w:p>
    <w:p w14:paraId="122AE367" w14:textId="77777777" w:rsidR="00A70513" w:rsidRPr="007707DF" w:rsidRDefault="00A70513" w:rsidP="00A70513">
      <w:pPr>
        <w:rPr>
          <w:rFonts w:asciiTheme="majorEastAsia" w:eastAsiaTheme="majorEastAsia" w:hAnsiTheme="majorEastAsia"/>
          <w:sz w:val="24"/>
          <w:szCs w:val="24"/>
        </w:rPr>
      </w:pPr>
    </w:p>
    <w:p w14:paraId="1262A2BD" w14:textId="5E3B10DB" w:rsidR="000C6045" w:rsidRPr="005815B7" w:rsidRDefault="00095CBE" w:rsidP="00A70513">
      <w:pPr>
        <w:rPr>
          <w:rFonts w:asciiTheme="majorEastAsia" w:eastAsiaTheme="majorEastAsia" w:hAnsiTheme="majorEastAsia"/>
          <w:sz w:val="24"/>
          <w:szCs w:val="24"/>
        </w:rPr>
      </w:pPr>
      <w:r w:rsidRPr="007707DF">
        <w:rPr>
          <w:rFonts w:asciiTheme="majorEastAsia" w:eastAsiaTheme="majorEastAsia" w:hAnsiTheme="majorEastAsia" w:hint="eastAsia"/>
          <w:sz w:val="24"/>
          <w:szCs w:val="24"/>
        </w:rPr>
        <w:t>別紙</w:t>
      </w:r>
      <w:r w:rsidR="000C6045" w:rsidRPr="007707DF">
        <w:rPr>
          <w:rFonts w:asciiTheme="majorEastAsia" w:eastAsiaTheme="majorEastAsia" w:hAnsiTheme="majorEastAsia" w:hint="eastAsia"/>
          <w:sz w:val="24"/>
          <w:szCs w:val="24"/>
        </w:rPr>
        <w:t xml:space="preserve">　大阪府及び大阪労働局を構成員とする主な会議体・・</w:t>
      </w:r>
      <w:r w:rsidR="00A70513" w:rsidRPr="007707DF">
        <w:rPr>
          <w:rFonts w:asciiTheme="majorEastAsia" w:eastAsiaTheme="majorEastAsia" w:hAnsiTheme="majorEastAsia" w:hint="eastAsia"/>
          <w:sz w:val="24"/>
          <w:szCs w:val="24"/>
        </w:rPr>
        <w:t>・・・</w:t>
      </w:r>
      <w:r w:rsidR="000C6045" w:rsidRPr="007707DF">
        <w:rPr>
          <w:rFonts w:asciiTheme="majorEastAsia" w:eastAsiaTheme="majorEastAsia" w:hAnsiTheme="majorEastAsia" w:hint="eastAsia"/>
          <w:sz w:val="24"/>
          <w:szCs w:val="24"/>
        </w:rPr>
        <w:t>・・・</w:t>
      </w:r>
      <w:r w:rsidR="00764D60">
        <w:rPr>
          <w:rFonts w:asciiTheme="majorEastAsia" w:eastAsiaTheme="majorEastAsia" w:hAnsiTheme="majorEastAsia" w:hint="eastAsia"/>
          <w:sz w:val="24"/>
          <w:szCs w:val="24"/>
        </w:rPr>
        <w:t>20</w:t>
      </w:r>
    </w:p>
    <w:p w14:paraId="6D09E89A" w14:textId="77777777" w:rsidR="000C6045" w:rsidRPr="005815B7" w:rsidRDefault="000C6045" w:rsidP="00B07933">
      <w:pPr>
        <w:rPr>
          <w:rFonts w:asciiTheme="minorEastAsia" w:hAnsiTheme="minorEastAsia"/>
          <w:sz w:val="24"/>
          <w:szCs w:val="24"/>
        </w:rPr>
      </w:pPr>
    </w:p>
    <w:p w14:paraId="302D41C6" w14:textId="77777777" w:rsidR="007C5176" w:rsidRPr="005815B7" w:rsidRDefault="00144C79" w:rsidP="00B07933">
      <w:pPr>
        <w:widowControl/>
        <w:jc w:val="center"/>
        <w:rPr>
          <w:sz w:val="24"/>
          <w:szCs w:val="24"/>
        </w:rPr>
        <w:sectPr w:rsidR="007C5176" w:rsidRPr="005815B7" w:rsidSect="009B7117">
          <w:footerReference w:type="default" r:id="rId13"/>
          <w:pgSz w:w="11906" w:h="16838"/>
          <w:pgMar w:top="1985" w:right="1701" w:bottom="1701" w:left="1701" w:header="851" w:footer="567" w:gutter="0"/>
          <w:pgNumType w:start="1"/>
          <w:cols w:space="425"/>
          <w:titlePg/>
          <w:docGrid w:type="lines" w:linePitch="360"/>
        </w:sectPr>
      </w:pPr>
      <w:r w:rsidRPr="005815B7">
        <w:rPr>
          <w:noProof/>
          <w:sz w:val="24"/>
          <w:szCs w:val="24"/>
        </w:rPr>
        <mc:AlternateContent>
          <mc:Choice Requires="wps">
            <w:drawing>
              <wp:anchor distT="0" distB="0" distL="114300" distR="114300" simplePos="0" relativeHeight="251641344" behindDoc="0" locked="0" layoutInCell="1" allowOverlap="1" wp14:anchorId="0099AEBD" wp14:editId="466148CC">
                <wp:simplePos x="0" y="0"/>
                <wp:positionH relativeFrom="margin">
                  <wp:posOffset>2040890</wp:posOffset>
                </wp:positionH>
                <wp:positionV relativeFrom="paragraph">
                  <wp:posOffset>2553970</wp:posOffset>
                </wp:positionV>
                <wp:extent cx="1200785" cy="641350"/>
                <wp:effectExtent l="0" t="0" r="18415" b="254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0785" cy="641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030183" id="正方形/長方形 2" o:spid="_x0000_s1026" style="position:absolute;left:0;text-align:left;margin-left:160.7pt;margin-top:201.1pt;width:94.55pt;height:50.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" fillcolor="white [3212]" strokecolor="white [3212]" strokeweight="2pt">
                <v:path arrowok="t"/>
                <w10:wrap anchorx="margin"/>
              </v:rect>
            </w:pict>
          </mc:Fallback>
        </mc:AlternateContent>
      </w:r>
      <w:r w:rsidR="00404BCC" w:rsidRPr="005815B7">
        <w:rPr>
          <w:sz w:val="24"/>
          <w:szCs w:val="24"/>
        </w:rPr>
        <w:br w:type="page"/>
      </w:r>
    </w:p>
    <w:p w14:paraId="53411D13" w14:textId="37D4EE50" w:rsidR="00C9724A" w:rsidRPr="005815B7" w:rsidRDefault="00E57CC9" w:rsidP="00B07933">
      <w:pPr>
        <w:widowControl/>
        <w:jc w:val="cente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lastRenderedPageBreak/>
        <w:t>令和</w:t>
      </w:r>
      <w:r w:rsidR="000B6071" w:rsidRPr="005815B7">
        <w:rPr>
          <w:rFonts w:asciiTheme="majorEastAsia" w:eastAsiaTheme="majorEastAsia" w:hAnsiTheme="majorEastAsia" w:hint="eastAsia"/>
          <w:sz w:val="24"/>
          <w:szCs w:val="24"/>
        </w:rPr>
        <w:t>６</w:t>
      </w:r>
      <w:r w:rsidR="00C9724A" w:rsidRPr="005815B7">
        <w:rPr>
          <w:rFonts w:asciiTheme="majorEastAsia" w:eastAsiaTheme="majorEastAsia" w:hAnsiTheme="majorEastAsia" w:hint="eastAsia"/>
          <w:sz w:val="24"/>
          <w:szCs w:val="24"/>
        </w:rPr>
        <w:t>年度</w:t>
      </w:r>
      <w:r w:rsidR="002C68AC" w:rsidRPr="005815B7">
        <w:rPr>
          <w:rFonts w:asciiTheme="majorEastAsia" w:eastAsiaTheme="majorEastAsia" w:hAnsiTheme="majorEastAsia" w:hint="eastAsia"/>
          <w:sz w:val="24"/>
          <w:szCs w:val="24"/>
        </w:rPr>
        <w:t xml:space="preserve">　</w:t>
      </w:r>
      <w:r w:rsidR="00C9724A" w:rsidRPr="005815B7">
        <w:rPr>
          <w:rFonts w:asciiTheme="majorEastAsia" w:eastAsiaTheme="majorEastAsia" w:hAnsiTheme="majorEastAsia" w:hint="eastAsia"/>
          <w:sz w:val="24"/>
          <w:szCs w:val="24"/>
        </w:rPr>
        <w:t>大阪府雇用対策協定に基づく事業計画</w:t>
      </w:r>
    </w:p>
    <w:p w14:paraId="04053B12" w14:textId="77777777" w:rsidR="00C9724A" w:rsidRPr="005815B7" w:rsidRDefault="00C9724A" w:rsidP="00B07933">
      <w:pPr>
        <w:ind w:leftChars="100" w:left="210" w:firstLineChars="100" w:firstLine="240"/>
        <w:rPr>
          <w:rFonts w:asciiTheme="majorEastAsia" w:eastAsiaTheme="majorEastAsia" w:hAnsiTheme="majorEastAsia"/>
          <w:sz w:val="24"/>
          <w:szCs w:val="24"/>
        </w:rPr>
      </w:pPr>
    </w:p>
    <w:p w14:paraId="57B7DADC" w14:textId="066948A6" w:rsidR="00C9724A" w:rsidRPr="005815B7" w:rsidRDefault="00C9724A" w:rsidP="001D65B9">
      <w:pPr>
        <w:spacing w:line="360" w:lineRule="exact"/>
        <w:ind w:leftChars="100" w:left="210" w:firstLineChars="100" w:firstLine="240"/>
        <w:rPr>
          <w:rFonts w:ascii="Meiryo UI" w:eastAsia="Meiryo UI" w:hAnsi="Meiryo UI"/>
          <w:sz w:val="24"/>
          <w:szCs w:val="24"/>
        </w:rPr>
      </w:pPr>
      <w:r w:rsidRPr="005815B7">
        <w:rPr>
          <w:rFonts w:ascii="Meiryo UI" w:eastAsia="Meiryo UI" w:hAnsi="Meiryo UI" w:hint="eastAsia"/>
          <w:sz w:val="24"/>
          <w:szCs w:val="24"/>
        </w:rPr>
        <w:t>大阪府と大阪労働局の間で締結した大阪府雇用対策協定第２条に基づき、</w:t>
      </w:r>
      <w:r w:rsidR="00110839" w:rsidRPr="005815B7">
        <w:rPr>
          <w:rFonts w:ascii="Meiryo UI" w:eastAsia="Meiryo UI" w:hAnsi="Meiryo UI" w:hint="eastAsia"/>
          <w:sz w:val="24"/>
          <w:szCs w:val="24"/>
        </w:rPr>
        <w:t>令和</w:t>
      </w:r>
      <w:r w:rsidR="000B6071" w:rsidRPr="005815B7">
        <w:rPr>
          <w:rFonts w:ascii="Meiryo UI" w:eastAsia="Meiryo UI" w:hAnsi="Meiryo UI" w:hint="eastAsia"/>
          <w:sz w:val="24"/>
          <w:szCs w:val="24"/>
        </w:rPr>
        <w:t>６</w:t>
      </w:r>
      <w:r w:rsidRPr="005815B7">
        <w:rPr>
          <w:rFonts w:ascii="Meiryo UI" w:eastAsia="Meiryo UI" w:hAnsi="Meiryo UI" w:hint="eastAsia"/>
          <w:sz w:val="24"/>
          <w:szCs w:val="24"/>
        </w:rPr>
        <w:t>年度の事業計画を次のとおり定める。</w:t>
      </w:r>
    </w:p>
    <w:p w14:paraId="4354020A" w14:textId="77777777" w:rsidR="00C9724A" w:rsidRPr="005815B7" w:rsidRDefault="00C9724A" w:rsidP="00B07933">
      <w:pPr>
        <w:ind w:leftChars="100" w:left="210" w:firstLineChars="100" w:firstLine="240"/>
        <w:rPr>
          <w:rFonts w:ascii="Meiryo UI" w:eastAsia="Meiryo UI" w:hAnsi="Meiryo UI"/>
          <w:sz w:val="24"/>
          <w:szCs w:val="24"/>
        </w:rPr>
      </w:pPr>
    </w:p>
    <w:p w14:paraId="08DF047D" w14:textId="77777777" w:rsidR="00857F27" w:rsidRPr="005815B7" w:rsidRDefault="00857F27" w:rsidP="00857F27">
      <w:pP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t>Ⅰ　現状と課題</w:t>
      </w:r>
    </w:p>
    <w:p w14:paraId="3EB761D6" w14:textId="01AF880F" w:rsidR="00F6484E" w:rsidRPr="00F6484E" w:rsidRDefault="00F6484E" w:rsidP="00F6484E">
      <w:pPr>
        <w:spacing w:line="380" w:lineRule="exact"/>
        <w:ind w:leftChars="100" w:left="210" w:firstLineChars="100" w:firstLine="220"/>
        <w:rPr>
          <w:rFonts w:ascii="Meiryo UI" w:eastAsia="Meiryo UI" w:hAnsi="Meiryo UI"/>
          <w:sz w:val="22"/>
        </w:rPr>
      </w:pPr>
      <w:r w:rsidRPr="00F6484E">
        <w:rPr>
          <w:rFonts w:ascii="Meiryo UI" w:eastAsia="Meiryo UI" w:hAnsi="Meiryo UI" w:hint="eastAsia"/>
          <w:sz w:val="22"/>
        </w:rPr>
        <w:t>令和５年５月より新型コロナウイルス感染症の感染症法上の位置付けが５類感染症に移行したことを受け、経済活動の再開やインバウンドの回復が進みつつある。</w:t>
      </w:r>
      <w:r w:rsidR="00646ECC">
        <w:rPr>
          <w:rFonts w:ascii="Meiryo UI" w:eastAsia="Meiryo UI" w:hAnsi="Meiryo UI" w:hint="eastAsia"/>
          <w:sz w:val="22"/>
        </w:rPr>
        <w:t>また</w:t>
      </w:r>
      <w:r w:rsidRPr="00F6484E">
        <w:rPr>
          <w:rFonts w:ascii="Meiryo UI" w:eastAsia="Meiryo UI" w:hAnsi="Meiryo UI" w:hint="eastAsia"/>
          <w:sz w:val="22"/>
        </w:rPr>
        <w:t>、令和６年４月の建設業・運輸業等の時間外労働の上限規制適用、いわゆる２０２</w:t>
      </w:r>
      <w:r w:rsidRPr="008F785E">
        <w:rPr>
          <w:rFonts w:ascii="Meiryo UI" w:eastAsia="Meiryo UI" w:hAnsi="Meiryo UI" w:hint="eastAsia"/>
          <w:sz w:val="22"/>
        </w:rPr>
        <w:t>４</w:t>
      </w:r>
      <w:r w:rsidR="00246897" w:rsidRPr="008F785E">
        <w:rPr>
          <w:rFonts w:ascii="Meiryo UI" w:eastAsia="Meiryo UI" w:hAnsi="Meiryo UI" w:hint="eastAsia"/>
          <w:sz w:val="22"/>
        </w:rPr>
        <w:t>年</w:t>
      </w:r>
      <w:r w:rsidRPr="008F785E">
        <w:rPr>
          <w:rFonts w:ascii="Meiryo UI" w:eastAsia="Meiryo UI" w:hAnsi="Meiryo UI" w:hint="eastAsia"/>
          <w:sz w:val="22"/>
        </w:rPr>
        <w:t>問</w:t>
      </w:r>
      <w:r w:rsidRPr="00F6484E">
        <w:rPr>
          <w:rFonts w:ascii="Meiryo UI" w:eastAsia="Meiryo UI" w:hAnsi="Meiryo UI" w:hint="eastAsia"/>
          <w:sz w:val="22"/>
        </w:rPr>
        <w:t>題や、高齢化の進展で一層の増大が見込まれる福祉分野のサービス需要により、多くの業種において人手不足感が高まっており、</w:t>
      </w:r>
      <w:r w:rsidR="004B3675">
        <w:rPr>
          <w:rFonts w:ascii="Meiryo UI" w:eastAsia="Meiryo UI" w:hAnsi="Meiryo UI" w:hint="eastAsia"/>
          <w:sz w:val="22"/>
        </w:rPr>
        <w:t>特に</w:t>
      </w:r>
      <w:r w:rsidRPr="00F6484E">
        <w:rPr>
          <w:rFonts w:ascii="Meiryo UI" w:eastAsia="Meiryo UI" w:hAnsi="Meiryo UI" w:hint="eastAsia"/>
          <w:sz w:val="22"/>
        </w:rPr>
        <w:t>中小企業においては、新規学卒者の大企業志向</w:t>
      </w:r>
      <w:r w:rsidR="004B3675">
        <w:rPr>
          <w:rFonts w:ascii="Meiryo UI" w:eastAsia="Meiryo UI" w:hAnsi="Meiryo UI" w:hint="eastAsia"/>
          <w:sz w:val="22"/>
        </w:rPr>
        <w:t>など</w:t>
      </w:r>
      <w:r w:rsidRPr="00F6484E">
        <w:rPr>
          <w:rFonts w:ascii="Meiryo UI" w:eastAsia="Meiryo UI" w:hAnsi="Meiryo UI" w:hint="eastAsia"/>
          <w:sz w:val="22"/>
        </w:rPr>
        <w:t>によって、人材確保が困難な状況にあ</w:t>
      </w:r>
      <w:r w:rsidR="004B3675">
        <w:rPr>
          <w:rFonts w:ascii="Meiryo UI" w:eastAsia="Meiryo UI" w:hAnsi="Meiryo UI" w:hint="eastAsia"/>
          <w:sz w:val="22"/>
        </w:rPr>
        <w:t>る。</w:t>
      </w:r>
    </w:p>
    <w:p w14:paraId="258FA68F" w14:textId="41DF0E52" w:rsidR="00F6484E" w:rsidRPr="00F6484E" w:rsidRDefault="00DC6F59" w:rsidP="00F6484E">
      <w:pPr>
        <w:spacing w:line="380" w:lineRule="exact"/>
        <w:ind w:leftChars="100" w:left="210" w:firstLineChars="100" w:firstLine="220"/>
        <w:rPr>
          <w:rFonts w:ascii="Meiryo UI" w:eastAsia="Meiryo UI" w:hAnsi="Meiryo UI"/>
          <w:sz w:val="22"/>
        </w:rPr>
      </w:pPr>
      <w:r>
        <w:rPr>
          <w:rFonts w:ascii="Meiryo UI" w:eastAsia="Meiryo UI" w:hAnsi="Meiryo UI" w:hint="eastAsia"/>
          <w:sz w:val="22"/>
        </w:rPr>
        <w:t>一方で</w:t>
      </w:r>
      <w:r w:rsidR="00C118C9">
        <w:rPr>
          <w:rFonts w:ascii="Meiryo UI" w:eastAsia="Meiryo UI" w:hAnsi="Meiryo UI" w:hint="eastAsia"/>
          <w:sz w:val="22"/>
        </w:rPr>
        <w:t>、企業における</w:t>
      </w:r>
      <w:r w:rsidR="00F6484E" w:rsidRPr="00F6484E">
        <w:rPr>
          <w:rFonts w:ascii="Meiryo UI" w:eastAsia="Meiryo UI" w:hAnsi="Meiryo UI" w:hint="eastAsia"/>
          <w:sz w:val="22"/>
        </w:rPr>
        <w:t>賃金引上げが物価上昇に追いついていない状況</w:t>
      </w:r>
      <w:r w:rsidR="00C118C9">
        <w:rPr>
          <w:rFonts w:ascii="Meiryo UI" w:eastAsia="Meiryo UI" w:hAnsi="Meiryo UI" w:hint="eastAsia"/>
          <w:sz w:val="22"/>
        </w:rPr>
        <w:t>も</w:t>
      </w:r>
      <w:r w:rsidR="00F6484E" w:rsidRPr="00F6484E">
        <w:rPr>
          <w:rFonts w:ascii="Meiryo UI" w:eastAsia="Meiryo UI" w:hAnsi="Meiryo UI" w:hint="eastAsia"/>
          <w:sz w:val="22"/>
        </w:rPr>
        <w:t>続いており、令和６年２月に、賃金引上げの機運の醸成、環境整備を進めていくため、大阪労働局、大阪府、府内労使団体のトップが出席する、「大阪政労使の意見交換」を開催したところであり、今後とも、賃金引上げの状況を注視していく必要がある。</w:t>
      </w:r>
    </w:p>
    <w:p w14:paraId="12F594BE" w14:textId="684BD7CA" w:rsidR="00F6484E" w:rsidRPr="00F6484E" w:rsidRDefault="00F6484E" w:rsidP="00F6484E">
      <w:pPr>
        <w:spacing w:line="380" w:lineRule="exact"/>
        <w:ind w:leftChars="100" w:left="210" w:firstLineChars="100" w:firstLine="220"/>
        <w:rPr>
          <w:rFonts w:ascii="Meiryo UI" w:eastAsia="Meiryo UI" w:hAnsi="Meiryo UI"/>
          <w:sz w:val="22"/>
        </w:rPr>
      </w:pPr>
      <w:r w:rsidRPr="00F6484E">
        <w:rPr>
          <w:rFonts w:ascii="Meiryo UI" w:eastAsia="Meiryo UI" w:hAnsi="Meiryo UI" w:hint="eastAsia"/>
          <w:sz w:val="22"/>
        </w:rPr>
        <w:t>就業状況を見ると、若者や女性等が多くを占める非正規雇用労働者については、令和５年労働力調査によると、大阪の非正規雇用労働者割合は38.8％と全国平均37.0％より1.8ポイント高いといった現状にもある。加えて、大阪の女性の就業率は、令和４年就業構造基本調査結果によると上昇はしているが、依然として全国平均に比べて低い状況にある。また、民間企業における障がい者の雇用状況についても、雇用者数、実雇用率とも過去最高を更新し、着実に障がい者雇用が進展しているものの、全国と比べると、法定雇用率達成企業割合は依然低位にある。</w:t>
      </w:r>
    </w:p>
    <w:p w14:paraId="7257F9DD" w14:textId="77777777" w:rsidR="00F6484E" w:rsidRPr="00F6484E" w:rsidRDefault="00F6484E" w:rsidP="00F6484E">
      <w:pPr>
        <w:spacing w:line="380" w:lineRule="exact"/>
        <w:ind w:leftChars="100" w:left="210" w:firstLineChars="100" w:firstLine="220"/>
        <w:rPr>
          <w:rFonts w:ascii="Meiryo UI" w:eastAsia="Meiryo UI" w:hAnsi="Meiryo UI"/>
          <w:sz w:val="22"/>
        </w:rPr>
      </w:pPr>
      <w:r w:rsidRPr="00F6484E">
        <w:rPr>
          <w:rFonts w:ascii="Meiryo UI" w:eastAsia="Meiryo UI" w:hAnsi="Meiryo UI" w:hint="eastAsia"/>
          <w:sz w:val="22"/>
        </w:rPr>
        <w:t>さらに、急速に進行する少子高齢化により大阪の人口（10月１日現在の推計人口）は1４年連続で減少しており、東京圏への企業移転や20～30歳代を中心とした人口流出など、東京への一極集中も続く中での成長の実現が大きな課題となっている。</w:t>
      </w:r>
    </w:p>
    <w:p w14:paraId="34198002" w14:textId="1A4798FA" w:rsidR="00F6484E" w:rsidRPr="00F6484E" w:rsidRDefault="00F6484E" w:rsidP="00F6484E">
      <w:pPr>
        <w:spacing w:line="380" w:lineRule="exact"/>
        <w:ind w:leftChars="100" w:left="210" w:firstLineChars="100" w:firstLine="220"/>
        <w:rPr>
          <w:rFonts w:ascii="Meiryo UI" w:eastAsia="Meiryo UI" w:hAnsi="Meiryo UI"/>
          <w:sz w:val="22"/>
        </w:rPr>
      </w:pPr>
      <w:r w:rsidRPr="00F6484E">
        <w:rPr>
          <w:rFonts w:ascii="Meiryo UI" w:eastAsia="Meiryo UI" w:hAnsi="Meiryo UI" w:hint="eastAsia"/>
          <w:sz w:val="22"/>
        </w:rPr>
        <w:t>今後は、労働者がそれぞれの事情に応じた多様な働き方を選択できる社会を実現する「働き方改革」やテレワークの推進、非正規雇用労働者の希望や意欲、能力に応じた正社員化の推進と定着、IoTやロボット、ＡＩ、ＤＸなどの第四次産業革命に対応したイノベーションの促進と生産性向上などの「生産性革命」がさらに求められている。加えて、就職氷河期世代支援プログラムの推進や、受入が拡大している外国人材の活躍に向けた環境整備も必要となっている。外国人材に関しては、国において、技能実習生制度に代わる</w:t>
      </w:r>
      <w:r w:rsidR="00843006">
        <w:rPr>
          <w:rFonts w:ascii="Meiryo UI" w:eastAsia="Meiryo UI" w:hAnsi="Meiryo UI" w:hint="eastAsia"/>
          <w:sz w:val="22"/>
        </w:rPr>
        <w:t>「</w:t>
      </w:r>
      <w:r w:rsidRPr="00F6484E">
        <w:rPr>
          <w:rFonts w:ascii="Meiryo UI" w:eastAsia="Meiryo UI" w:hAnsi="Meiryo UI" w:hint="eastAsia"/>
          <w:sz w:val="22"/>
        </w:rPr>
        <w:t>育成就労制度</w:t>
      </w:r>
      <w:r w:rsidR="00843006">
        <w:rPr>
          <w:rFonts w:ascii="Meiryo UI" w:eastAsia="Meiryo UI" w:hAnsi="Meiryo UI" w:hint="eastAsia"/>
          <w:sz w:val="22"/>
        </w:rPr>
        <w:t>」</w:t>
      </w:r>
      <w:r w:rsidRPr="00F6484E">
        <w:rPr>
          <w:rFonts w:ascii="Meiryo UI" w:eastAsia="Meiryo UI" w:hAnsi="Meiryo UI" w:hint="eastAsia"/>
          <w:sz w:val="22"/>
        </w:rPr>
        <w:t>の導入が閣議決定され</w:t>
      </w:r>
      <w:r w:rsidR="00843006">
        <w:rPr>
          <w:rFonts w:ascii="Meiryo UI" w:eastAsia="Meiryo UI" w:hAnsi="Meiryo UI" w:hint="eastAsia"/>
          <w:sz w:val="22"/>
        </w:rPr>
        <w:t>たところであり</w:t>
      </w:r>
      <w:r w:rsidRPr="00F6484E">
        <w:rPr>
          <w:rFonts w:ascii="Meiryo UI" w:eastAsia="Meiryo UI" w:hAnsi="Meiryo UI" w:hint="eastAsia"/>
          <w:sz w:val="22"/>
        </w:rPr>
        <w:t>、これらの動きを踏まえた対応が</w:t>
      </w:r>
      <w:r w:rsidR="00843006">
        <w:rPr>
          <w:rFonts w:ascii="Meiryo UI" w:eastAsia="Meiryo UI" w:hAnsi="Meiryo UI" w:hint="eastAsia"/>
          <w:sz w:val="22"/>
        </w:rPr>
        <w:t>今後</w:t>
      </w:r>
      <w:r w:rsidRPr="00F6484E">
        <w:rPr>
          <w:rFonts w:ascii="Meiryo UI" w:eastAsia="Meiryo UI" w:hAnsi="Meiryo UI" w:hint="eastAsia"/>
          <w:sz w:val="22"/>
        </w:rPr>
        <w:t>必要</w:t>
      </w:r>
      <w:r w:rsidR="00843006">
        <w:rPr>
          <w:rFonts w:ascii="Meiryo UI" w:eastAsia="Meiryo UI" w:hAnsi="Meiryo UI" w:hint="eastAsia"/>
          <w:sz w:val="22"/>
        </w:rPr>
        <w:t>となる</w:t>
      </w:r>
      <w:r w:rsidRPr="00F6484E">
        <w:rPr>
          <w:rFonts w:ascii="Meiryo UI" w:eastAsia="Meiryo UI" w:hAnsi="Meiryo UI" w:hint="eastAsia"/>
          <w:sz w:val="22"/>
        </w:rPr>
        <w:t>。</w:t>
      </w:r>
    </w:p>
    <w:p w14:paraId="77E74D8F" w14:textId="56CF8B82" w:rsidR="004A0410" w:rsidRDefault="00F6484E" w:rsidP="00F6484E">
      <w:pPr>
        <w:spacing w:line="380" w:lineRule="exact"/>
        <w:ind w:leftChars="100" w:left="210" w:firstLineChars="100" w:firstLine="220"/>
        <w:rPr>
          <w:rFonts w:ascii="Meiryo UI" w:eastAsia="Meiryo UI" w:hAnsi="Meiryo UI"/>
          <w:sz w:val="22"/>
        </w:rPr>
      </w:pPr>
      <w:r w:rsidRPr="00F6484E">
        <w:rPr>
          <w:rFonts w:ascii="Meiryo UI" w:eastAsia="Meiryo UI" w:hAnsi="Meiryo UI" w:hint="eastAsia"/>
          <w:sz w:val="22"/>
        </w:rPr>
        <w:t>以上</w:t>
      </w:r>
      <w:r w:rsidR="00654020">
        <w:rPr>
          <w:rFonts w:ascii="Meiryo UI" w:eastAsia="Meiryo UI" w:hAnsi="Meiryo UI" w:hint="eastAsia"/>
          <w:sz w:val="22"/>
        </w:rPr>
        <w:t>の</w:t>
      </w:r>
      <w:r w:rsidRPr="00F6484E">
        <w:rPr>
          <w:rFonts w:ascii="Meiryo UI" w:eastAsia="Meiryo UI" w:hAnsi="Meiryo UI" w:hint="eastAsia"/>
          <w:sz w:val="22"/>
        </w:rPr>
        <w:t>現状や課題を踏まえ、令和６年度において、大阪府と大阪労働局が連携・協力して、Ⅱの取組を推進する。</w:t>
      </w:r>
    </w:p>
    <w:p w14:paraId="6ED00FBD" w14:textId="3EF8C111" w:rsidR="004A0410" w:rsidRDefault="004A0410" w:rsidP="004A0410">
      <w:pPr>
        <w:spacing w:line="380" w:lineRule="exact"/>
        <w:ind w:leftChars="100" w:left="210" w:firstLineChars="100" w:firstLine="220"/>
        <w:rPr>
          <w:rFonts w:ascii="Meiryo UI" w:eastAsia="Meiryo UI" w:hAnsi="Meiryo UI"/>
          <w:sz w:val="22"/>
        </w:rPr>
      </w:pPr>
    </w:p>
    <w:p w14:paraId="6813894F" w14:textId="7327E97E" w:rsidR="004A0410" w:rsidRDefault="004A0410" w:rsidP="004A0410">
      <w:pPr>
        <w:spacing w:line="380" w:lineRule="exact"/>
        <w:ind w:leftChars="100" w:left="210" w:firstLineChars="100" w:firstLine="220"/>
        <w:rPr>
          <w:rFonts w:ascii="Meiryo UI" w:eastAsia="Meiryo UI" w:hAnsi="Meiryo UI"/>
          <w:sz w:val="22"/>
        </w:rPr>
      </w:pPr>
    </w:p>
    <w:p w14:paraId="5D357CDC" w14:textId="77777777" w:rsidR="00654020" w:rsidRPr="00654020" w:rsidRDefault="00654020" w:rsidP="004A0410">
      <w:pPr>
        <w:spacing w:line="380" w:lineRule="exact"/>
        <w:ind w:leftChars="100" w:left="210" w:firstLineChars="100" w:firstLine="220"/>
        <w:rPr>
          <w:rFonts w:ascii="Meiryo UI" w:eastAsia="Meiryo UI" w:hAnsi="Meiryo UI"/>
          <w:sz w:val="22"/>
        </w:rPr>
      </w:pPr>
    </w:p>
    <w:p w14:paraId="3D8A1DFF" w14:textId="4F3E698F" w:rsidR="00FD0826" w:rsidRPr="005815B7" w:rsidRDefault="00FD0826" w:rsidP="00C0732D">
      <w:pPr>
        <w:spacing w:line="380" w:lineRule="exact"/>
        <w:ind w:leftChars="100" w:left="210" w:firstLineChars="100" w:firstLine="220"/>
        <w:rPr>
          <w:rFonts w:ascii="Meiryo UI" w:eastAsia="Meiryo UI" w:hAnsi="Meiryo UI"/>
          <w:sz w:val="22"/>
        </w:rPr>
      </w:pPr>
    </w:p>
    <w:p w14:paraId="000BFD67" w14:textId="77777777" w:rsidR="00053AED" w:rsidRPr="005815B7" w:rsidRDefault="00053AED" w:rsidP="00053AED">
      <w:pP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lastRenderedPageBreak/>
        <w:t>Ⅱ 連携・協力して実施する取組</w:t>
      </w:r>
    </w:p>
    <w:p w14:paraId="3E3DE043" w14:textId="577BB41F" w:rsidR="00625074" w:rsidRPr="005815B7" w:rsidRDefault="000B6071" w:rsidP="00B07933">
      <w:pPr>
        <w:rPr>
          <w:rFonts w:ascii="ＤＦ特太ゴシック体" w:eastAsia="ＤＦ特太ゴシック体" w:hAnsi="ＤＦ特太ゴシック体"/>
          <w:sz w:val="24"/>
          <w:szCs w:val="24"/>
        </w:rPr>
      </w:pPr>
      <w:r w:rsidRPr="005815B7">
        <w:rPr>
          <w:rFonts w:ascii="ＤＦ特太ゴシック体" w:eastAsia="ＤＦ特太ゴシック体" w:hAnsi="ＤＦ特太ゴシック体" w:hint="eastAsia"/>
          <w:sz w:val="24"/>
          <w:szCs w:val="24"/>
        </w:rPr>
        <w:t>１</w:t>
      </w:r>
      <w:r w:rsidR="00053AED" w:rsidRPr="005815B7">
        <w:rPr>
          <w:rFonts w:ascii="ＤＦ特太ゴシック体" w:eastAsia="ＤＦ特太ゴシック体" w:hAnsi="ＤＦ特太ゴシック体" w:hint="eastAsia"/>
          <w:sz w:val="24"/>
          <w:szCs w:val="24"/>
        </w:rPr>
        <w:t xml:space="preserve">　多様な求職者に対するワンストップサービスの就業支援</w:t>
      </w:r>
    </w:p>
    <w:p w14:paraId="05202B2A" w14:textId="77777777" w:rsidR="00EA4B85" w:rsidRPr="005815B7" w:rsidRDefault="00EA4B85" w:rsidP="00EA4B85">
      <w:pPr>
        <w:spacing w:line="360" w:lineRule="exact"/>
        <w:ind w:firstLineChars="100" w:firstLine="220"/>
        <w:rPr>
          <w:rFonts w:ascii="Meiryo UI" w:eastAsia="Meiryo UI" w:hAnsi="Meiryo UI"/>
          <w:sz w:val="22"/>
        </w:rPr>
      </w:pPr>
      <w:r w:rsidRPr="005815B7">
        <w:rPr>
          <w:rFonts w:ascii="Meiryo UI" w:eastAsia="Meiryo UI" w:hAnsi="Meiryo UI" w:hint="eastAsia"/>
          <w:sz w:val="22"/>
        </w:rPr>
        <w:t>平成25年度に、大阪府と大阪労働局が、必要な雇用施策を一体的に実施するための協定を締結し、大阪府の総合就業支援施設であるＯＳＡＫＡしごとフィールド内に、大阪労働局が大阪東ハローワークコーナーを設置した。</w:t>
      </w:r>
    </w:p>
    <w:tbl>
      <w:tblPr>
        <w:tblStyle w:val="aa"/>
        <w:tblW w:w="9639" w:type="dxa"/>
        <w:jc w:val="center"/>
        <w:tblLook w:val="04A0" w:firstRow="1" w:lastRow="0" w:firstColumn="1" w:lastColumn="0" w:noHBand="0" w:noVBand="1"/>
      </w:tblPr>
      <w:tblGrid>
        <w:gridCol w:w="9639"/>
      </w:tblGrid>
      <w:tr w:rsidR="005815B7" w:rsidRPr="005815B7" w14:paraId="08966E0B" w14:textId="77777777" w:rsidTr="001F4E50">
        <w:trPr>
          <w:jc w:val="center"/>
        </w:trPr>
        <w:tc>
          <w:tcPr>
            <w:tcW w:w="9639" w:type="dxa"/>
            <w:shd w:val="solid" w:color="548DD4" w:themeColor="text2" w:themeTint="99" w:fill="auto"/>
            <w:vAlign w:val="center"/>
          </w:tcPr>
          <w:p w14:paraId="1BA79F49" w14:textId="77777777" w:rsidR="00B3159C" w:rsidRPr="005815B7" w:rsidRDefault="00B3159C" w:rsidP="00B3159C">
            <w:pPr>
              <w:jc w:val="cente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t>大阪府</w:t>
            </w:r>
            <w:r w:rsidRPr="005815B7">
              <w:rPr>
                <w:rFonts w:asciiTheme="majorEastAsia" w:eastAsiaTheme="majorEastAsia" w:hAnsiTheme="majorEastAsia"/>
                <w:sz w:val="24"/>
                <w:szCs w:val="24"/>
              </w:rPr>
              <w:t>と</w:t>
            </w:r>
            <w:r w:rsidRPr="005815B7">
              <w:rPr>
                <w:rFonts w:asciiTheme="majorEastAsia" w:eastAsiaTheme="majorEastAsia" w:hAnsiTheme="majorEastAsia" w:hint="eastAsia"/>
                <w:sz w:val="24"/>
                <w:szCs w:val="24"/>
              </w:rPr>
              <w:t>大阪労働局</w:t>
            </w:r>
            <w:r w:rsidRPr="005815B7">
              <w:rPr>
                <w:rFonts w:asciiTheme="majorEastAsia" w:eastAsiaTheme="majorEastAsia" w:hAnsiTheme="majorEastAsia"/>
                <w:sz w:val="24"/>
                <w:szCs w:val="24"/>
              </w:rPr>
              <w:t>が</w:t>
            </w:r>
            <w:r w:rsidRPr="005815B7">
              <w:rPr>
                <w:rFonts w:asciiTheme="majorEastAsia" w:eastAsiaTheme="majorEastAsia" w:hAnsiTheme="majorEastAsia" w:hint="eastAsia"/>
                <w:sz w:val="24"/>
                <w:szCs w:val="24"/>
              </w:rPr>
              <w:t>連携する</w:t>
            </w:r>
            <w:r w:rsidRPr="005815B7">
              <w:rPr>
                <w:rFonts w:asciiTheme="majorEastAsia" w:eastAsiaTheme="majorEastAsia" w:hAnsiTheme="majorEastAsia"/>
                <w:sz w:val="24"/>
                <w:szCs w:val="24"/>
              </w:rPr>
              <w:t>取組</w:t>
            </w:r>
          </w:p>
        </w:tc>
      </w:tr>
      <w:tr w:rsidR="005815B7" w:rsidRPr="005815B7" w14:paraId="0FC6E9A5" w14:textId="77777777" w:rsidTr="001F4E50">
        <w:trPr>
          <w:jc w:val="center"/>
        </w:trPr>
        <w:tc>
          <w:tcPr>
            <w:tcW w:w="9639" w:type="dxa"/>
          </w:tcPr>
          <w:p w14:paraId="0E084A28" w14:textId="06A9A8BF" w:rsidR="00A27B0A" w:rsidRPr="005815B7" w:rsidRDefault="00A27B0A" w:rsidP="00985A06">
            <w:pPr>
              <w:spacing w:line="300" w:lineRule="exact"/>
              <w:ind w:left="130" w:hangingChars="59" w:hanging="130"/>
              <w:rPr>
                <w:rFonts w:ascii="Meiryo UI" w:eastAsia="Meiryo UI" w:hAnsi="Meiryo UI"/>
                <w:sz w:val="22"/>
              </w:rPr>
            </w:pPr>
            <w:r w:rsidRPr="005815B7">
              <w:rPr>
                <w:rFonts w:ascii="Meiryo UI" w:eastAsia="Meiryo UI" w:hAnsi="Meiryo UI" w:hint="eastAsia"/>
                <w:sz w:val="22"/>
              </w:rPr>
              <w:t>●ＯＳＡＫＡしごとフィールドにおいて、大阪府が、働きたいと</w:t>
            </w:r>
            <w:r w:rsidRPr="005815B7">
              <w:rPr>
                <w:rFonts w:ascii="Meiryo UI" w:eastAsia="Meiryo UI" w:hAnsi="Meiryo UI"/>
                <w:sz w:val="22"/>
              </w:rPr>
              <w:t>思う全ての</w:t>
            </w:r>
            <w:r w:rsidRPr="005815B7">
              <w:rPr>
                <w:rFonts w:ascii="Meiryo UI" w:eastAsia="Meiryo UI" w:hAnsi="Meiryo UI" w:hint="eastAsia"/>
                <w:sz w:val="22"/>
              </w:rPr>
              <w:t>方に対し、キャリアカウンセリング、セミナー、職場体験等の支援を実施</w:t>
            </w:r>
            <w:r w:rsidRPr="005815B7">
              <w:rPr>
                <w:rFonts w:ascii="Meiryo UI" w:eastAsia="Meiryo UI" w:hAnsi="Meiryo UI"/>
                <w:sz w:val="22"/>
              </w:rPr>
              <w:t>し</w:t>
            </w:r>
            <w:r w:rsidRPr="005815B7">
              <w:rPr>
                <w:rFonts w:ascii="Meiryo UI" w:eastAsia="Meiryo UI" w:hAnsi="Meiryo UI" w:hint="eastAsia"/>
                <w:sz w:val="22"/>
              </w:rPr>
              <w:t>、ハローワークが</w:t>
            </w:r>
            <w:r w:rsidR="00E50131" w:rsidRPr="005815B7">
              <w:rPr>
                <w:rFonts w:ascii="Meiryo UI" w:eastAsia="Meiryo UI" w:hAnsi="Meiryo UI" w:hint="eastAsia"/>
                <w:sz w:val="22"/>
              </w:rPr>
              <w:t>、</w:t>
            </w:r>
            <w:r w:rsidRPr="005815B7">
              <w:rPr>
                <w:rFonts w:ascii="Meiryo UI" w:eastAsia="Meiryo UI" w:hAnsi="Meiryo UI" w:hint="eastAsia"/>
                <w:sz w:val="22"/>
              </w:rPr>
              <w:t>職業相談・職業紹介を実施し、相互に連携・協力</w:t>
            </w:r>
            <w:r w:rsidRPr="005815B7">
              <w:rPr>
                <w:rFonts w:ascii="Meiryo UI" w:eastAsia="Meiryo UI" w:hAnsi="Meiryo UI"/>
                <w:sz w:val="22"/>
              </w:rPr>
              <w:t>する</w:t>
            </w:r>
            <w:r w:rsidRPr="005815B7">
              <w:rPr>
                <w:rFonts w:ascii="Meiryo UI" w:eastAsia="Meiryo UI" w:hAnsi="Meiryo UI" w:hint="eastAsia"/>
                <w:sz w:val="22"/>
              </w:rPr>
              <w:t>ことで、多様な</w:t>
            </w:r>
            <w:r w:rsidRPr="005815B7">
              <w:rPr>
                <w:rFonts w:ascii="Meiryo UI" w:eastAsia="Meiryo UI" w:hAnsi="Meiryo UI"/>
                <w:sz w:val="22"/>
              </w:rPr>
              <w:t>求職者</w:t>
            </w:r>
            <w:r w:rsidRPr="005815B7">
              <w:rPr>
                <w:rFonts w:ascii="Meiryo UI" w:eastAsia="Meiryo UI" w:hAnsi="Meiryo UI" w:hint="eastAsia"/>
                <w:sz w:val="22"/>
              </w:rPr>
              <w:t>に対する切れ目ない</w:t>
            </w:r>
            <w:r w:rsidRPr="005815B7">
              <w:rPr>
                <w:rFonts w:ascii="Meiryo UI" w:eastAsia="Meiryo UI" w:hAnsi="Meiryo UI"/>
                <w:sz w:val="22"/>
              </w:rPr>
              <w:t>ワンストップ</w:t>
            </w:r>
            <w:r w:rsidRPr="005815B7">
              <w:rPr>
                <w:rFonts w:ascii="Meiryo UI" w:eastAsia="Meiryo UI" w:hAnsi="Meiryo UI" w:hint="eastAsia"/>
                <w:sz w:val="22"/>
              </w:rPr>
              <w:t>の就業支援</w:t>
            </w:r>
            <w:r w:rsidRPr="005815B7">
              <w:rPr>
                <w:rFonts w:ascii="Meiryo UI" w:eastAsia="Meiryo UI" w:hAnsi="Meiryo UI"/>
                <w:sz w:val="22"/>
              </w:rPr>
              <w:t>を</w:t>
            </w:r>
            <w:r w:rsidRPr="005815B7">
              <w:rPr>
                <w:rFonts w:ascii="Meiryo UI" w:eastAsia="Meiryo UI" w:hAnsi="Meiryo UI" w:hint="eastAsia"/>
                <w:sz w:val="22"/>
              </w:rPr>
              <w:t>行う。</w:t>
            </w:r>
          </w:p>
          <w:p w14:paraId="6F118FCF" w14:textId="35BB6205" w:rsidR="003A5C55" w:rsidRPr="005815B7" w:rsidRDefault="00C35468" w:rsidP="003C0E95">
            <w:pPr>
              <w:spacing w:line="300" w:lineRule="exact"/>
              <w:ind w:left="130" w:hangingChars="59" w:hanging="130"/>
              <w:rPr>
                <w:rFonts w:ascii="Meiryo UI" w:eastAsia="Meiryo UI" w:hAnsi="Meiryo UI"/>
                <w:sz w:val="22"/>
              </w:rPr>
            </w:pPr>
            <w:r w:rsidRPr="005815B7">
              <w:rPr>
                <w:rFonts w:ascii="Meiryo UI" w:eastAsia="Meiryo UI" w:hAnsi="Meiryo UI" w:hint="eastAsia"/>
                <w:sz w:val="22"/>
              </w:rPr>
              <w:t>●</w:t>
            </w:r>
            <w:r w:rsidR="00B3159C" w:rsidRPr="005815B7">
              <w:rPr>
                <w:rFonts w:ascii="Meiryo UI" w:eastAsia="Meiryo UI" w:hAnsi="Meiryo UI" w:hint="eastAsia"/>
                <w:sz w:val="22"/>
              </w:rPr>
              <w:t>大阪労働局が</w:t>
            </w:r>
            <w:r w:rsidR="00B3159C" w:rsidRPr="005815B7">
              <w:rPr>
                <w:rFonts w:ascii="Meiryo UI" w:eastAsia="Meiryo UI" w:hAnsi="Meiryo UI"/>
                <w:sz w:val="22"/>
              </w:rPr>
              <w:t>実施する「若年者地域連携事業」や「地域</w:t>
            </w:r>
            <w:r w:rsidR="00B3159C" w:rsidRPr="005815B7">
              <w:rPr>
                <w:rFonts w:ascii="Meiryo UI" w:eastAsia="Meiryo UI" w:hAnsi="Meiryo UI" w:hint="eastAsia"/>
                <w:sz w:val="22"/>
              </w:rPr>
              <w:t>若者</w:t>
            </w:r>
            <w:r w:rsidR="00B3159C" w:rsidRPr="005815B7">
              <w:rPr>
                <w:rFonts w:ascii="Meiryo UI" w:eastAsia="Meiryo UI" w:hAnsi="Meiryo UI"/>
                <w:sz w:val="22"/>
              </w:rPr>
              <w:t>サポートステーション</w:t>
            </w:r>
            <w:r w:rsidRPr="005815B7">
              <w:rPr>
                <w:rFonts w:ascii="Meiryo UI" w:eastAsia="Meiryo UI" w:hAnsi="Meiryo UI" w:hint="eastAsia"/>
                <w:sz w:val="22"/>
              </w:rPr>
              <w:t>事業</w:t>
            </w:r>
            <w:r w:rsidR="00B3159C" w:rsidRPr="005815B7">
              <w:rPr>
                <w:rFonts w:ascii="Meiryo UI" w:eastAsia="Meiryo UI" w:hAnsi="Meiryo UI" w:hint="eastAsia"/>
                <w:sz w:val="22"/>
              </w:rPr>
              <w:t>」とＯＳＡＫＡ</w:t>
            </w:r>
            <w:r w:rsidR="00B3159C" w:rsidRPr="005815B7">
              <w:rPr>
                <w:rFonts w:ascii="Meiryo UI" w:eastAsia="Meiryo UI" w:hAnsi="Meiryo UI"/>
                <w:sz w:val="22"/>
              </w:rPr>
              <w:t>しごとフィールド</w:t>
            </w:r>
            <w:r w:rsidRPr="005815B7">
              <w:rPr>
                <w:rFonts w:ascii="Meiryo UI" w:eastAsia="Meiryo UI" w:hAnsi="Meiryo UI" w:hint="eastAsia"/>
                <w:sz w:val="22"/>
              </w:rPr>
              <w:t>の</w:t>
            </w:r>
            <w:r w:rsidR="0000506C">
              <w:rPr>
                <w:rFonts w:ascii="Meiryo UI" w:eastAsia="Meiryo UI" w:hAnsi="Meiryo UI" w:hint="eastAsia"/>
                <w:sz w:val="22"/>
              </w:rPr>
              <w:t>総合</w:t>
            </w:r>
            <w:r w:rsidRPr="005815B7">
              <w:rPr>
                <w:rFonts w:ascii="Meiryo UI" w:eastAsia="Meiryo UI" w:hAnsi="Meiryo UI" w:hint="eastAsia"/>
                <w:sz w:val="22"/>
              </w:rPr>
              <w:t>就業支援事業</w:t>
            </w:r>
            <w:r w:rsidRPr="005815B7">
              <w:rPr>
                <w:rFonts w:ascii="Meiryo UI" w:eastAsia="Meiryo UI" w:hAnsi="Meiryo UI"/>
                <w:sz w:val="22"/>
              </w:rPr>
              <w:t>が一体</w:t>
            </w:r>
            <w:r w:rsidRPr="005815B7">
              <w:rPr>
                <w:rFonts w:ascii="Meiryo UI" w:eastAsia="Meiryo UI" w:hAnsi="Meiryo UI" w:hint="eastAsia"/>
                <w:sz w:val="22"/>
              </w:rPr>
              <w:t>となって</w:t>
            </w:r>
            <w:r w:rsidR="00B3159C" w:rsidRPr="005815B7">
              <w:rPr>
                <w:rFonts w:ascii="Meiryo UI" w:eastAsia="Meiryo UI" w:hAnsi="Meiryo UI" w:hint="eastAsia"/>
                <w:sz w:val="22"/>
              </w:rPr>
              <w:t>、</w:t>
            </w:r>
            <w:r w:rsidR="00B3159C" w:rsidRPr="005815B7">
              <w:rPr>
                <w:rFonts w:ascii="Meiryo UI" w:eastAsia="Meiryo UI" w:hAnsi="Meiryo UI"/>
                <w:sz w:val="22"/>
              </w:rPr>
              <w:t>若年者の就業</w:t>
            </w:r>
            <w:r w:rsidR="00B3159C" w:rsidRPr="005815B7">
              <w:rPr>
                <w:rFonts w:ascii="Meiryo UI" w:eastAsia="Meiryo UI" w:hAnsi="Meiryo UI" w:hint="eastAsia"/>
                <w:sz w:val="22"/>
              </w:rPr>
              <w:t>に</w:t>
            </w:r>
            <w:r w:rsidR="00B3159C" w:rsidRPr="005815B7">
              <w:rPr>
                <w:rFonts w:ascii="Meiryo UI" w:eastAsia="Meiryo UI" w:hAnsi="Meiryo UI"/>
                <w:sz w:val="22"/>
              </w:rPr>
              <w:t>向けた意欲・スキル</w:t>
            </w:r>
            <w:r w:rsidR="00B3159C" w:rsidRPr="005815B7">
              <w:rPr>
                <w:rFonts w:ascii="Meiryo UI" w:eastAsia="Meiryo UI" w:hAnsi="Meiryo UI" w:hint="eastAsia"/>
                <w:sz w:val="22"/>
              </w:rPr>
              <w:t>向上や</w:t>
            </w:r>
            <w:r w:rsidR="00B3159C" w:rsidRPr="005815B7">
              <w:rPr>
                <w:rFonts w:ascii="Meiryo UI" w:eastAsia="Meiryo UI" w:hAnsi="Meiryo UI"/>
                <w:sz w:val="22"/>
              </w:rPr>
              <w:t>安定就業のための支援を</w:t>
            </w:r>
            <w:r w:rsidR="00B3159C" w:rsidRPr="005815B7">
              <w:rPr>
                <w:rFonts w:ascii="Meiryo UI" w:eastAsia="Meiryo UI" w:hAnsi="Meiryo UI" w:hint="eastAsia"/>
                <w:sz w:val="22"/>
              </w:rPr>
              <w:t>行う</w:t>
            </w:r>
            <w:r w:rsidR="00B3159C" w:rsidRPr="005815B7">
              <w:rPr>
                <w:rFonts w:ascii="Meiryo UI" w:eastAsia="Meiryo UI" w:hAnsi="Meiryo UI"/>
                <w:sz w:val="22"/>
              </w:rPr>
              <w:t>。</w:t>
            </w:r>
          </w:p>
        </w:tc>
      </w:tr>
    </w:tbl>
    <w:p w14:paraId="3090DE9A" w14:textId="553F8345" w:rsidR="000B6071" w:rsidRPr="005815B7" w:rsidRDefault="009A5200" w:rsidP="00D73BEB">
      <w:pPr>
        <w:widowControl/>
        <w:jc w:val="left"/>
        <w:rPr>
          <w:rFonts w:ascii="ＤＦ特太ゴシック体" w:eastAsia="ＤＦ特太ゴシック体" w:hAnsi="ＤＦ特太ゴシック体"/>
          <w:sz w:val="24"/>
          <w:szCs w:val="24"/>
        </w:rPr>
      </w:pPr>
      <w:r w:rsidRPr="005815B7">
        <w:rPr>
          <w:rFonts w:ascii="ＤＦ特太ゴシック体" w:eastAsia="ＤＦ特太ゴシック体" w:hAnsi="ＤＦ特太ゴシック体"/>
          <w:sz w:val="24"/>
          <w:szCs w:val="24"/>
        </w:rPr>
        <w:br w:type="page"/>
      </w:r>
    </w:p>
    <w:p w14:paraId="7AD8A972" w14:textId="1BC7AD12" w:rsidR="00C969A2" w:rsidRPr="005815B7" w:rsidRDefault="00D73BEB" w:rsidP="00C969A2">
      <w:pPr>
        <w:rPr>
          <w:rFonts w:ascii="ＤＦ特太ゴシック体" w:eastAsia="ＤＦ特太ゴシック体" w:hAnsi="ＤＦ特太ゴシック体"/>
          <w:sz w:val="24"/>
          <w:szCs w:val="24"/>
        </w:rPr>
      </w:pPr>
      <w:r>
        <w:rPr>
          <w:rFonts w:ascii="ＤＦ特太ゴシック体" w:eastAsia="ＤＦ特太ゴシック体" w:hAnsi="ＤＦ特太ゴシック体" w:hint="eastAsia"/>
          <w:sz w:val="24"/>
          <w:szCs w:val="24"/>
        </w:rPr>
        <w:lastRenderedPageBreak/>
        <w:t>２</w:t>
      </w:r>
      <w:r w:rsidR="00C969A2" w:rsidRPr="005815B7">
        <w:rPr>
          <w:rFonts w:ascii="ＤＦ特太ゴシック体" w:eastAsia="ＤＦ特太ゴシック体" w:hAnsi="ＤＦ特太ゴシック体" w:hint="eastAsia"/>
          <w:sz w:val="24"/>
          <w:szCs w:val="24"/>
        </w:rPr>
        <w:t xml:space="preserve">　人材確保に課題を抱える分野における人材確保支援</w:t>
      </w:r>
    </w:p>
    <w:p w14:paraId="5B6CA1B0" w14:textId="3AB38FC5" w:rsidR="00C329A6" w:rsidRPr="005815B7" w:rsidRDefault="00F23B31" w:rsidP="00D93897">
      <w:pPr>
        <w:spacing w:line="360" w:lineRule="exact"/>
        <w:ind w:firstLineChars="100" w:firstLine="220"/>
        <w:rPr>
          <w:rFonts w:ascii="Meiryo UI" w:eastAsia="Meiryo UI" w:hAnsi="Meiryo UI"/>
          <w:sz w:val="22"/>
        </w:rPr>
      </w:pPr>
      <w:r w:rsidRPr="005815B7">
        <w:rPr>
          <w:rFonts w:ascii="Meiryo UI" w:eastAsia="Meiryo UI" w:hAnsi="Meiryo UI" w:hint="eastAsia"/>
          <w:sz w:val="22"/>
        </w:rPr>
        <w:t>介護、保育、看護、製造、運輸、建設、インバウンド関連など人材確保に課題を抱える分野に</w:t>
      </w:r>
      <w:r w:rsidR="0073469F" w:rsidRPr="005815B7">
        <w:rPr>
          <w:rFonts w:ascii="Meiryo UI" w:eastAsia="Meiryo UI" w:hAnsi="Meiryo UI" w:hint="eastAsia"/>
          <w:sz w:val="22"/>
        </w:rPr>
        <w:t>ついて、</w:t>
      </w:r>
      <w:r w:rsidR="001B73F2" w:rsidRPr="005815B7">
        <w:rPr>
          <w:rFonts w:ascii="Meiryo UI" w:eastAsia="Meiryo UI" w:hAnsi="Meiryo UI" w:hint="eastAsia"/>
          <w:sz w:val="22"/>
        </w:rPr>
        <w:t>求職者の理解促進に向けた取組や企業の魅力向上に向けた取組</w:t>
      </w:r>
      <w:r w:rsidR="00D93897" w:rsidRPr="005815B7">
        <w:rPr>
          <w:rFonts w:ascii="Meiryo UI" w:eastAsia="Meiryo UI" w:hAnsi="Meiryo UI" w:hint="eastAsia"/>
          <w:sz w:val="22"/>
        </w:rPr>
        <w:t>を実施する。</w:t>
      </w:r>
    </w:p>
    <w:tbl>
      <w:tblPr>
        <w:tblStyle w:val="aa"/>
        <w:tblpPr w:leftFromText="142" w:rightFromText="142" w:vertAnchor="text" w:horzAnchor="margin" w:tblpXSpec="center" w:tblpY="125"/>
        <w:tblW w:w="9639" w:type="dxa"/>
        <w:tblLook w:val="04A0" w:firstRow="1" w:lastRow="0" w:firstColumn="1" w:lastColumn="0" w:noHBand="0" w:noVBand="1"/>
      </w:tblPr>
      <w:tblGrid>
        <w:gridCol w:w="9639"/>
      </w:tblGrid>
      <w:tr w:rsidR="005815B7" w:rsidRPr="005815B7" w14:paraId="673568E0" w14:textId="77777777" w:rsidTr="005206E1">
        <w:trPr>
          <w:trHeight w:val="370"/>
        </w:trPr>
        <w:tc>
          <w:tcPr>
            <w:tcW w:w="9639" w:type="dxa"/>
            <w:shd w:val="solid" w:color="548DD4" w:themeColor="text2" w:themeTint="99" w:fill="auto"/>
            <w:vAlign w:val="center"/>
          </w:tcPr>
          <w:p w14:paraId="7183C54F" w14:textId="77777777" w:rsidR="00B3159C" w:rsidRPr="005815B7" w:rsidRDefault="00B3159C" w:rsidP="00B3159C">
            <w:pPr>
              <w:jc w:val="cente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t>大阪府</w:t>
            </w:r>
            <w:r w:rsidRPr="005815B7">
              <w:rPr>
                <w:rFonts w:asciiTheme="majorEastAsia" w:eastAsiaTheme="majorEastAsia" w:hAnsiTheme="majorEastAsia"/>
                <w:sz w:val="24"/>
                <w:szCs w:val="24"/>
              </w:rPr>
              <w:t>と</w:t>
            </w:r>
            <w:r w:rsidRPr="005815B7">
              <w:rPr>
                <w:rFonts w:asciiTheme="majorEastAsia" w:eastAsiaTheme="majorEastAsia" w:hAnsiTheme="majorEastAsia" w:hint="eastAsia"/>
                <w:sz w:val="24"/>
                <w:szCs w:val="24"/>
              </w:rPr>
              <w:t>大阪労働局</w:t>
            </w:r>
            <w:r w:rsidRPr="005815B7">
              <w:rPr>
                <w:rFonts w:asciiTheme="majorEastAsia" w:eastAsiaTheme="majorEastAsia" w:hAnsiTheme="majorEastAsia"/>
                <w:sz w:val="24"/>
                <w:szCs w:val="24"/>
              </w:rPr>
              <w:t>が</w:t>
            </w:r>
            <w:r w:rsidRPr="005815B7">
              <w:rPr>
                <w:rFonts w:asciiTheme="majorEastAsia" w:eastAsiaTheme="majorEastAsia" w:hAnsiTheme="majorEastAsia" w:hint="eastAsia"/>
                <w:sz w:val="24"/>
                <w:szCs w:val="24"/>
              </w:rPr>
              <w:t>連携する</w:t>
            </w:r>
            <w:r w:rsidRPr="005815B7">
              <w:rPr>
                <w:rFonts w:asciiTheme="majorEastAsia" w:eastAsiaTheme="majorEastAsia" w:hAnsiTheme="majorEastAsia"/>
                <w:sz w:val="24"/>
                <w:szCs w:val="24"/>
              </w:rPr>
              <w:t>取組</w:t>
            </w:r>
          </w:p>
        </w:tc>
      </w:tr>
      <w:tr w:rsidR="005815B7" w:rsidRPr="005815B7" w14:paraId="15510F84" w14:textId="77777777" w:rsidTr="005206E1">
        <w:trPr>
          <w:trHeight w:val="3439"/>
        </w:trPr>
        <w:tc>
          <w:tcPr>
            <w:tcW w:w="9639" w:type="dxa"/>
          </w:tcPr>
          <w:p w14:paraId="174BD096" w14:textId="70AC259B" w:rsidR="00AF5CC0" w:rsidRPr="005815B7" w:rsidRDefault="00E2149F" w:rsidP="00E2149F">
            <w:pPr>
              <w:spacing w:line="300" w:lineRule="exact"/>
              <w:ind w:left="220" w:hangingChars="100" w:hanging="220"/>
              <w:rPr>
                <w:rFonts w:ascii="Meiryo UI" w:eastAsia="Meiryo UI" w:hAnsi="Meiryo UI"/>
                <w:sz w:val="22"/>
              </w:rPr>
            </w:pPr>
            <w:r w:rsidRPr="005815B7">
              <w:rPr>
                <w:rFonts w:ascii="Meiryo UI" w:eastAsia="Meiryo UI" w:hAnsi="Meiryo UI" w:hint="eastAsia"/>
                <w:sz w:val="22"/>
              </w:rPr>
              <w:t>●</w:t>
            </w:r>
            <w:r w:rsidR="00AF5CC0" w:rsidRPr="005815B7">
              <w:rPr>
                <w:rFonts w:ascii="Meiryo UI" w:eastAsia="Meiryo UI" w:hAnsi="Meiryo UI" w:hint="eastAsia"/>
                <w:sz w:val="22"/>
              </w:rPr>
              <w:t>大阪人材確保推進会議に参画する業界団体や行政機関と連携し、製造、運輸、建設、インバウンド関連を中心とした分野の魅力発信コンテンツを相互に活用するなどにより求職者に訴求するとともに、企業の</w:t>
            </w:r>
            <w:r w:rsidR="0000506C">
              <w:rPr>
                <w:rFonts w:ascii="Meiryo UI" w:eastAsia="Meiryo UI" w:hAnsi="Meiryo UI" w:hint="eastAsia"/>
                <w:sz w:val="22"/>
              </w:rPr>
              <w:t>採用力</w:t>
            </w:r>
            <w:r w:rsidR="00AF5CC0" w:rsidRPr="005815B7">
              <w:rPr>
                <w:rFonts w:ascii="Meiryo UI" w:eastAsia="Meiryo UI" w:hAnsi="Meiryo UI"/>
                <w:sz w:val="22"/>
              </w:rPr>
              <w:t>強化</w:t>
            </w:r>
            <w:r w:rsidR="00AF5CC0" w:rsidRPr="005815B7">
              <w:rPr>
                <w:rFonts w:ascii="Meiryo UI" w:eastAsia="Meiryo UI" w:hAnsi="Meiryo UI" w:hint="eastAsia"/>
                <w:sz w:val="22"/>
              </w:rPr>
              <w:t>を図り、人材確保の</w:t>
            </w:r>
            <w:r w:rsidR="00AF5CC0" w:rsidRPr="005815B7">
              <w:rPr>
                <w:rFonts w:ascii="Meiryo UI" w:eastAsia="Meiryo UI" w:hAnsi="Meiryo UI"/>
                <w:sz w:val="22"/>
              </w:rPr>
              <w:t>支援</w:t>
            </w:r>
            <w:r w:rsidR="00AF5CC0" w:rsidRPr="005815B7">
              <w:rPr>
                <w:rFonts w:ascii="Meiryo UI" w:eastAsia="Meiryo UI" w:hAnsi="Meiryo UI" w:hint="eastAsia"/>
                <w:sz w:val="22"/>
              </w:rPr>
              <w:t>に取り組む</w:t>
            </w:r>
            <w:r w:rsidR="00AF5CC0" w:rsidRPr="005815B7">
              <w:rPr>
                <w:rFonts w:ascii="Meiryo UI" w:eastAsia="Meiryo UI" w:hAnsi="Meiryo UI"/>
                <w:sz w:val="22"/>
              </w:rPr>
              <w:t>。</w:t>
            </w:r>
          </w:p>
          <w:p w14:paraId="6E650CD2" w14:textId="172B8DEB" w:rsidR="004847D2" w:rsidRPr="005815B7" w:rsidRDefault="004847D2" w:rsidP="00985A06">
            <w:pPr>
              <w:spacing w:line="300" w:lineRule="exact"/>
              <w:ind w:left="110" w:hangingChars="50" w:hanging="110"/>
              <w:rPr>
                <w:rFonts w:ascii="Meiryo UI" w:eastAsia="Meiryo UI" w:hAnsi="Meiryo UI"/>
                <w:sz w:val="22"/>
              </w:rPr>
            </w:pPr>
            <w:r w:rsidRPr="005815B7">
              <w:rPr>
                <w:rFonts w:ascii="Meiryo UI" w:eastAsia="Meiryo UI" w:hAnsi="Meiryo UI" w:hint="eastAsia"/>
                <w:sz w:val="22"/>
              </w:rPr>
              <w:t>●大阪労働局が設置する「大阪働き方改革推進支援・賃金相談センター」と</w:t>
            </w:r>
            <w:r w:rsidR="007115DB" w:rsidRPr="005815B7">
              <w:rPr>
                <w:rFonts w:ascii="Meiryo UI" w:eastAsia="Meiryo UI" w:hAnsi="Meiryo UI" w:hint="eastAsia"/>
                <w:sz w:val="22"/>
              </w:rPr>
              <w:t>大阪府</w:t>
            </w:r>
            <w:r w:rsidRPr="005815B7">
              <w:rPr>
                <w:rFonts w:ascii="Meiryo UI" w:eastAsia="Meiryo UI" w:hAnsi="Meiryo UI" w:hint="eastAsia"/>
                <w:sz w:val="22"/>
              </w:rPr>
              <w:t>が連携</w:t>
            </w:r>
            <w:r w:rsidR="005206E1" w:rsidRPr="005815B7">
              <w:rPr>
                <w:rFonts w:ascii="Meiryo UI" w:eastAsia="Meiryo UI" w:hAnsi="Meiryo UI" w:hint="eastAsia"/>
                <w:sz w:val="22"/>
              </w:rPr>
              <w:t>し</w:t>
            </w:r>
            <w:r w:rsidRPr="005815B7">
              <w:rPr>
                <w:rFonts w:ascii="Meiryo UI" w:eastAsia="Meiryo UI" w:hAnsi="Meiryo UI" w:hint="eastAsia"/>
                <w:sz w:val="22"/>
              </w:rPr>
              <w:t>、</w:t>
            </w:r>
            <w:r w:rsidR="004F0EE3" w:rsidRPr="005815B7">
              <w:rPr>
                <w:rFonts w:ascii="Meiryo UI" w:eastAsia="Meiryo UI" w:hAnsi="Meiryo UI" w:hint="eastAsia"/>
                <w:sz w:val="22"/>
              </w:rPr>
              <w:t>テレワークに関する相談窓口「大阪府テレワークサポートデスク」を設置し、企業の労務管理（ソフト面）から、導入時に必要な環境整備</w:t>
            </w:r>
            <w:r w:rsidR="003E45A8" w:rsidRPr="005815B7">
              <w:rPr>
                <w:rFonts w:ascii="Meiryo UI" w:eastAsia="Meiryo UI" w:hAnsi="Meiryo UI" w:hint="eastAsia"/>
                <w:sz w:val="22"/>
              </w:rPr>
              <w:t>（ハード面）や、テレワークで働く労働者の不安や孤独感の解消</w:t>
            </w:r>
            <w:r w:rsidR="004F0EE3" w:rsidRPr="005815B7">
              <w:rPr>
                <w:rFonts w:ascii="Meiryo UI" w:eastAsia="Meiryo UI" w:hAnsi="Meiryo UI" w:hint="eastAsia"/>
                <w:sz w:val="22"/>
              </w:rPr>
              <w:t>（メンタル面）</w:t>
            </w:r>
            <w:r w:rsidR="00AF32EF" w:rsidRPr="005815B7">
              <w:rPr>
                <w:rFonts w:ascii="Meiryo UI" w:eastAsia="Meiryo UI" w:hAnsi="Meiryo UI" w:hint="eastAsia"/>
                <w:sz w:val="22"/>
              </w:rPr>
              <w:t>など</w:t>
            </w:r>
            <w:r w:rsidR="003D450E" w:rsidRPr="005815B7">
              <w:rPr>
                <w:rFonts w:ascii="Meiryo UI" w:eastAsia="Meiryo UI" w:hAnsi="Meiryo UI" w:hint="eastAsia"/>
                <w:sz w:val="22"/>
              </w:rPr>
              <w:t>、テレワーク導入から定着に向けた事業者および労働者へのサポートの</w:t>
            </w:r>
            <w:r w:rsidR="004F0EE3" w:rsidRPr="005815B7">
              <w:rPr>
                <w:rFonts w:ascii="Meiryo UI" w:eastAsia="Meiryo UI" w:hAnsi="Meiryo UI" w:hint="eastAsia"/>
                <w:sz w:val="22"/>
              </w:rPr>
              <w:t>実施</w:t>
            </w:r>
            <w:r w:rsidR="003D450E" w:rsidRPr="005815B7">
              <w:rPr>
                <w:rFonts w:ascii="Meiryo UI" w:eastAsia="Meiryo UI" w:hAnsi="Meiryo UI" w:hint="eastAsia"/>
                <w:sz w:val="22"/>
              </w:rPr>
              <w:t>や</w:t>
            </w:r>
            <w:r w:rsidR="005D68D7" w:rsidRPr="005815B7">
              <w:rPr>
                <w:rFonts w:ascii="Meiryo UI" w:eastAsia="Meiryo UI" w:hAnsi="Meiryo UI" w:hint="eastAsia"/>
                <w:sz w:val="22"/>
              </w:rPr>
              <w:t>セミナー</w:t>
            </w:r>
            <w:r w:rsidR="003D450E" w:rsidRPr="005815B7">
              <w:rPr>
                <w:rFonts w:ascii="Meiryo UI" w:eastAsia="Meiryo UI" w:hAnsi="Meiryo UI" w:hint="eastAsia"/>
                <w:sz w:val="22"/>
              </w:rPr>
              <w:t>の開催</w:t>
            </w:r>
            <w:r w:rsidR="005D68D7" w:rsidRPr="005815B7">
              <w:rPr>
                <w:rFonts w:ascii="Meiryo UI" w:eastAsia="Meiryo UI" w:hAnsi="Meiryo UI" w:hint="eastAsia"/>
                <w:sz w:val="22"/>
              </w:rPr>
              <w:t>等、</w:t>
            </w:r>
            <w:r w:rsidRPr="005815B7">
              <w:rPr>
                <w:rFonts w:ascii="Meiryo UI" w:eastAsia="Meiryo UI" w:hAnsi="Meiryo UI" w:hint="eastAsia"/>
                <w:sz w:val="22"/>
              </w:rPr>
              <w:t>企業における</w:t>
            </w:r>
            <w:r w:rsidR="003D450E" w:rsidRPr="005815B7">
              <w:rPr>
                <w:rFonts w:ascii="Meiryo UI" w:eastAsia="Meiryo UI" w:hAnsi="Meiryo UI" w:hint="eastAsia"/>
                <w:sz w:val="22"/>
              </w:rPr>
              <w:t>多様な働き方の実現を図る</w:t>
            </w:r>
            <w:r w:rsidRPr="005815B7">
              <w:rPr>
                <w:rFonts w:ascii="Meiryo UI" w:eastAsia="Meiryo UI" w:hAnsi="Meiryo UI" w:hint="eastAsia"/>
                <w:sz w:val="22"/>
              </w:rPr>
              <w:t>。</w:t>
            </w:r>
          </w:p>
          <w:p w14:paraId="03486E19" w14:textId="7CF02558" w:rsidR="002E3355" w:rsidRPr="005815B7" w:rsidRDefault="002E3355" w:rsidP="002E3355">
            <w:pPr>
              <w:spacing w:line="300" w:lineRule="exact"/>
              <w:ind w:left="130" w:hangingChars="59" w:hanging="130"/>
              <w:rPr>
                <w:rFonts w:ascii="Meiryo UI" w:eastAsia="Meiryo UI" w:hAnsi="Meiryo UI"/>
                <w:sz w:val="22"/>
              </w:rPr>
            </w:pPr>
            <w:r w:rsidRPr="005815B7">
              <w:rPr>
                <w:rFonts w:ascii="Meiryo UI" w:eastAsia="Meiryo UI" w:hAnsi="Meiryo UI" w:hint="eastAsia"/>
                <w:sz w:val="22"/>
              </w:rPr>
              <w:t>●介護福祉人材の確保に向けて、大阪府の福祉人材センターとハローワーク等が連携し合同面接会等を実施するなどマッチングの強化等に取り組む。</w:t>
            </w:r>
          </w:p>
          <w:p w14:paraId="4C6F47CD" w14:textId="23D58AEB" w:rsidR="00B3159C" w:rsidRPr="00A61FE0" w:rsidRDefault="002E3355" w:rsidP="003C0E95">
            <w:pPr>
              <w:spacing w:line="300" w:lineRule="exact"/>
              <w:ind w:left="130" w:hangingChars="59" w:hanging="130"/>
              <w:rPr>
                <w:rFonts w:ascii="Meiryo UI" w:eastAsia="Meiryo UI" w:hAnsi="Meiryo UI"/>
                <w:kern w:val="0"/>
                <w:sz w:val="22"/>
              </w:rPr>
            </w:pPr>
            <w:r w:rsidRPr="005815B7">
              <w:rPr>
                <w:rFonts w:ascii="Meiryo UI" w:eastAsia="Meiryo UI" w:hAnsi="Meiryo UI" w:hint="eastAsia"/>
                <w:sz w:val="22"/>
              </w:rPr>
              <w:t>●介護職員の待遇改善や保育分野の職場定着を推進するため、大阪府と大阪労働局が連携し、雇用関</w:t>
            </w:r>
            <w:r w:rsidRPr="00A61FE0">
              <w:rPr>
                <w:rFonts w:ascii="Meiryo UI" w:eastAsia="Meiryo UI" w:hAnsi="Meiryo UI" w:hint="eastAsia"/>
                <w:sz w:val="22"/>
              </w:rPr>
              <w:t>係助成金等の周知広報を行い、助成金等の活用を促進する。</w:t>
            </w:r>
          </w:p>
          <w:p w14:paraId="4E470329" w14:textId="523F2D37" w:rsidR="006E20C0" w:rsidRPr="005815B7" w:rsidRDefault="006E20C0" w:rsidP="003C0E95">
            <w:pPr>
              <w:spacing w:line="300" w:lineRule="exact"/>
              <w:ind w:left="130" w:hangingChars="59" w:hanging="130"/>
              <w:rPr>
                <w:rFonts w:ascii="Meiryo UI" w:eastAsia="Meiryo UI" w:hAnsi="Meiryo UI"/>
                <w:sz w:val="22"/>
              </w:rPr>
            </w:pPr>
            <w:r w:rsidRPr="00A61FE0">
              <w:rPr>
                <w:rFonts w:ascii="Meiryo UI" w:eastAsia="Meiryo UI" w:hAnsi="Meiryo UI" w:hint="eastAsia"/>
                <w:sz w:val="22"/>
              </w:rPr>
              <w:t>●大阪府ナースセンターとハローワークの連携により、看護師等への就業を希望する者と地域の医療機関等とのマッチングの強化に取り組む。</w:t>
            </w:r>
          </w:p>
        </w:tc>
      </w:tr>
    </w:tbl>
    <w:tbl>
      <w:tblPr>
        <w:tblStyle w:val="aa"/>
        <w:tblW w:w="9639" w:type="dxa"/>
        <w:jc w:val="center"/>
        <w:tblLook w:val="04A0" w:firstRow="1" w:lastRow="0" w:firstColumn="1" w:lastColumn="0" w:noHBand="0" w:noVBand="1"/>
      </w:tblPr>
      <w:tblGrid>
        <w:gridCol w:w="4817"/>
        <w:gridCol w:w="4822"/>
      </w:tblGrid>
      <w:tr w:rsidR="005815B7" w:rsidRPr="005815B7" w14:paraId="41F38771" w14:textId="77777777" w:rsidTr="00A62291">
        <w:trPr>
          <w:jc w:val="center"/>
        </w:trPr>
        <w:tc>
          <w:tcPr>
            <w:tcW w:w="4817" w:type="dxa"/>
            <w:shd w:val="solid" w:color="548DD4" w:themeColor="text2" w:themeTint="99" w:fill="auto"/>
            <w:vAlign w:val="center"/>
          </w:tcPr>
          <w:p w14:paraId="61CD09B3" w14:textId="77777777" w:rsidR="00B3159C" w:rsidRPr="005815B7" w:rsidRDefault="00B3159C" w:rsidP="00B3159C">
            <w:pPr>
              <w:tabs>
                <w:tab w:val="left" w:pos="1256"/>
              </w:tabs>
              <w:jc w:val="cente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t>大阪府の取組</w:t>
            </w:r>
          </w:p>
        </w:tc>
        <w:tc>
          <w:tcPr>
            <w:tcW w:w="4822" w:type="dxa"/>
            <w:shd w:val="solid" w:color="548DD4" w:themeColor="text2" w:themeTint="99" w:fill="auto"/>
            <w:vAlign w:val="center"/>
          </w:tcPr>
          <w:p w14:paraId="11FA1490" w14:textId="77777777" w:rsidR="00B3159C" w:rsidRPr="005815B7" w:rsidRDefault="00B3159C" w:rsidP="00B3159C">
            <w:pPr>
              <w:tabs>
                <w:tab w:val="left" w:pos="1256"/>
              </w:tabs>
              <w:jc w:val="cente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t>大阪労働局の取組</w:t>
            </w:r>
          </w:p>
        </w:tc>
      </w:tr>
      <w:tr w:rsidR="003E1228" w:rsidRPr="005815B7" w14:paraId="1CBAC0F9" w14:textId="77777777" w:rsidTr="00A62291">
        <w:trPr>
          <w:jc w:val="center"/>
        </w:trPr>
        <w:tc>
          <w:tcPr>
            <w:tcW w:w="4817" w:type="dxa"/>
          </w:tcPr>
          <w:p w14:paraId="369FDD8E" w14:textId="5CB67AA2" w:rsidR="005D5262" w:rsidRPr="005815B7" w:rsidRDefault="005D5262" w:rsidP="00985A06">
            <w:pPr>
              <w:spacing w:line="300" w:lineRule="exact"/>
              <w:ind w:left="110" w:hangingChars="50" w:hanging="110"/>
              <w:rPr>
                <w:rFonts w:ascii="Meiryo UI" w:eastAsia="Meiryo UI" w:hAnsi="Meiryo UI"/>
                <w:sz w:val="22"/>
              </w:rPr>
            </w:pPr>
            <w:r w:rsidRPr="005815B7">
              <w:rPr>
                <w:rFonts w:ascii="Meiryo UI" w:eastAsia="Meiryo UI" w:hAnsi="Meiryo UI" w:hint="eastAsia"/>
                <w:sz w:val="22"/>
              </w:rPr>
              <w:t>●若者・女性などに対し、製造</w:t>
            </w:r>
            <w:r w:rsidR="00067230" w:rsidRPr="005815B7">
              <w:rPr>
                <w:rFonts w:ascii="Meiryo UI" w:eastAsia="Meiryo UI" w:hAnsi="Meiryo UI" w:hint="eastAsia"/>
                <w:sz w:val="22"/>
              </w:rPr>
              <w:t>、運輸、建設、</w:t>
            </w:r>
            <w:r w:rsidRPr="005815B7">
              <w:rPr>
                <w:rFonts w:ascii="Meiryo UI" w:eastAsia="Meiryo UI" w:hAnsi="Meiryo UI" w:hint="eastAsia"/>
                <w:sz w:val="22"/>
              </w:rPr>
              <w:t>インバウンド関連</w:t>
            </w:r>
            <w:r w:rsidR="000C66BF" w:rsidRPr="005815B7">
              <w:rPr>
                <w:rFonts w:ascii="Meiryo UI" w:eastAsia="Meiryo UI" w:hAnsi="Meiryo UI" w:hint="eastAsia"/>
                <w:sz w:val="22"/>
              </w:rPr>
              <w:t>を中心</w:t>
            </w:r>
            <w:r w:rsidR="005444F3" w:rsidRPr="005815B7">
              <w:rPr>
                <w:rFonts w:ascii="Meiryo UI" w:eastAsia="Meiryo UI" w:hAnsi="Meiryo UI" w:hint="eastAsia"/>
                <w:sz w:val="22"/>
              </w:rPr>
              <w:t>とした分野の</w:t>
            </w:r>
            <w:r w:rsidRPr="005815B7">
              <w:rPr>
                <w:rFonts w:ascii="Meiryo UI" w:eastAsia="Meiryo UI" w:hAnsi="Meiryo UI" w:hint="eastAsia"/>
                <w:sz w:val="22"/>
              </w:rPr>
              <w:t>魅力を伝え、職種志向の拡大を図</w:t>
            </w:r>
            <w:r w:rsidR="00013638" w:rsidRPr="005815B7">
              <w:rPr>
                <w:rFonts w:ascii="Meiryo UI" w:eastAsia="Meiryo UI" w:hAnsi="Meiryo UI" w:hint="eastAsia"/>
                <w:sz w:val="22"/>
              </w:rPr>
              <w:t>るとともに</w:t>
            </w:r>
            <w:r w:rsidRPr="005815B7">
              <w:rPr>
                <w:rFonts w:ascii="Meiryo UI" w:eastAsia="Meiryo UI" w:hAnsi="Meiryo UI" w:hint="eastAsia"/>
                <w:sz w:val="22"/>
              </w:rPr>
              <w:t>、企業との交流会等を通じ</w:t>
            </w:r>
            <w:r w:rsidR="00013638" w:rsidRPr="005815B7">
              <w:rPr>
                <w:rFonts w:ascii="Meiryo UI" w:eastAsia="Meiryo UI" w:hAnsi="Meiryo UI" w:hint="eastAsia"/>
                <w:sz w:val="22"/>
              </w:rPr>
              <w:t>た</w:t>
            </w:r>
            <w:r w:rsidRPr="005815B7">
              <w:rPr>
                <w:rFonts w:ascii="Meiryo UI" w:eastAsia="Meiryo UI" w:hAnsi="Meiryo UI" w:hint="eastAsia"/>
                <w:sz w:val="22"/>
              </w:rPr>
              <w:t>マッチング</w:t>
            </w:r>
            <w:r w:rsidR="00013638" w:rsidRPr="005815B7">
              <w:rPr>
                <w:rFonts w:ascii="Meiryo UI" w:eastAsia="Meiryo UI" w:hAnsi="Meiryo UI" w:hint="eastAsia"/>
                <w:sz w:val="22"/>
              </w:rPr>
              <w:t>などの支援</w:t>
            </w:r>
            <w:r w:rsidRPr="005815B7">
              <w:rPr>
                <w:rFonts w:ascii="Meiryo UI" w:eastAsia="Meiryo UI" w:hAnsi="Meiryo UI" w:hint="eastAsia"/>
                <w:sz w:val="22"/>
              </w:rPr>
              <w:t>に</w:t>
            </w:r>
            <w:r w:rsidR="00013638" w:rsidRPr="005815B7">
              <w:rPr>
                <w:rFonts w:ascii="Meiryo UI" w:eastAsia="Meiryo UI" w:hAnsi="Meiryo UI" w:hint="eastAsia"/>
                <w:sz w:val="22"/>
              </w:rPr>
              <w:t>WEB</w:t>
            </w:r>
            <w:r w:rsidR="0032189F" w:rsidRPr="005815B7">
              <w:rPr>
                <w:rFonts w:ascii="Meiryo UI" w:eastAsia="Meiryo UI" w:hAnsi="Meiryo UI" w:hint="eastAsia"/>
                <w:sz w:val="22"/>
              </w:rPr>
              <w:t>も</w:t>
            </w:r>
            <w:r w:rsidR="00013638" w:rsidRPr="005815B7">
              <w:rPr>
                <w:rFonts w:ascii="Meiryo UI" w:eastAsia="Meiryo UI" w:hAnsi="Meiryo UI" w:hint="eastAsia"/>
                <w:sz w:val="22"/>
              </w:rPr>
              <w:t>活用して</w:t>
            </w:r>
            <w:r w:rsidRPr="005815B7">
              <w:rPr>
                <w:rFonts w:ascii="Meiryo UI" w:eastAsia="Meiryo UI" w:hAnsi="Meiryo UI" w:hint="eastAsia"/>
                <w:sz w:val="22"/>
              </w:rPr>
              <w:t>取り組む。</w:t>
            </w:r>
          </w:p>
          <w:p w14:paraId="2E0372D1" w14:textId="5F8B8905" w:rsidR="005D5262" w:rsidRDefault="005D5262" w:rsidP="00985A06">
            <w:pPr>
              <w:spacing w:line="300" w:lineRule="exact"/>
              <w:ind w:left="110" w:hangingChars="50" w:hanging="110"/>
              <w:rPr>
                <w:rFonts w:ascii="Meiryo UI" w:eastAsia="Meiryo UI" w:hAnsi="Meiryo UI"/>
                <w:kern w:val="0"/>
                <w:sz w:val="22"/>
              </w:rPr>
            </w:pPr>
            <w:r w:rsidRPr="005815B7">
              <w:rPr>
                <w:rFonts w:ascii="Meiryo UI" w:eastAsia="Meiryo UI" w:hAnsi="Meiryo UI" w:hint="eastAsia"/>
                <w:sz w:val="22"/>
              </w:rPr>
              <w:t>●</w:t>
            </w:r>
            <w:r w:rsidR="004E6398" w:rsidRPr="005815B7">
              <w:rPr>
                <w:rFonts w:ascii="Meiryo UI" w:eastAsia="Meiryo UI" w:hAnsi="Meiryo UI" w:hint="eastAsia"/>
                <w:sz w:val="22"/>
              </w:rPr>
              <w:t>これらの</w:t>
            </w:r>
            <w:r w:rsidRPr="005815B7">
              <w:rPr>
                <w:rFonts w:ascii="Meiryo UI" w:eastAsia="Meiryo UI" w:hAnsi="Meiryo UI" w:hint="eastAsia"/>
                <w:sz w:val="22"/>
              </w:rPr>
              <w:t>分野</w:t>
            </w:r>
            <w:r w:rsidR="004E6398" w:rsidRPr="005815B7">
              <w:rPr>
                <w:rFonts w:ascii="Meiryo UI" w:eastAsia="Meiryo UI" w:hAnsi="Meiryo UI" w:hint="eastAsia"/>
                <w:sz w:val="22"/>
              </w:rPr>
              <w:t>を中心とする</w:t>
            </w:r>
            <w:r w:rsidRPr="005815B7">
              <w:rPr>
                <w:rFonts w:ascii="Meiryo UI" w:eastAsia="Meiryo UI" w:hAnsi="Meiryo UI" w:hint="eastAsia"/>
                <w:sz w:val="22"/>
              </w:rPr>
              <w:t>中堅・中小企業に対し、業界団体など</w:t>
            </w:r>
            <w:r w:rsidR="000D7308" w:rsidRPr="005815B7">
              <w:rPr>
                <w:rFonts w:ascii="Meiryo UI" w:eastAsia="Meiryo UI" w:hAnsi="Meiryo UI" w:hint="eastAsia"/>
                <w:sz w:val="22"/>
              </w:rPr>
              <w:t>による</w:t>
            </w:r>
            <w:r w:rsidRPr="005815B7">
              <w:rPr>
                <w:rFonts w:ascii="Meiryo UI" w:eastAsia="Meiryo UI" w:hAnsi="Meiryo UI" w:hint="eastAsia"/>
                <w:sz w:val="22"/>
              </w:rPr>
              <w:t>自主的な取組を促進するとと</w:t>
            </w:r>
            <w:r w:rsidR="00363299" w:rsidRPr="005815B7">
              <w:rPr>
                <w:rFonts w:ascii="Meiryo UI" w:eastAsia="Meiryo UI" w:hAnsi="Meiryo UI" w:hint="eastAsia"/>
                <w:sz w:val="22"/>
              </w:rPr>
              <w:t>もに、</w:t>
            </w:r>
            <w:r w:rsidR="0000506C">
              <w:rPr>
                <w:rFonts w:ascii="Meiryo UI" w:eastAsia="Meiryo UI" w:hAnsi="Meiryo UI" w:hint="eastAsia"/>
                <w:sz w:val="22"/>
              </w:rPr>
              <w:t>採用力</w:t>
            </w:r>
            <w:r w:rsidR="008E1569" w:rsidRPr="005815B7">
              <w:rPr>
                <w:rFonts w:ascii="Meiryo UI" w:eastAsia="Meiryo UI" w:hAnsi="Meiryo UI" w:hint="eastAsia"/>
                <w:sz w:val="22"/>
              </w:rPr>
              <w:t>強化を図る</w:t>
            </w:r>
            <w:r w:rsidR="00363299" w:rsidRPr="005815B7">
              <w:rPr>
                <w:rFonts w:ascii="Meiryo UI" w:eastAsia="Meiryo UI" w:hAnsi="Meiryo UI" w:hint="eastAsia"/>
                <w:sz w:val="22"/>
              </w:rPr>
              <w:t>セミナー</w:t>
            </w:r>
            <w:r w:rsidR="008E1569" w:rsidRPr="005815B7">
              <w:rPr>
                <w:rFonts w:ascii="Meiryo UI" w:eastAsia="Meiryo UI" w:hAnsi="Meiryo UI" w:hint="eastAsia"/>
                <w:sz w:val="22"/>
              </w:rPr>
              <w:t>や個社支援</w:t>
            </w:r>
            <w:r w:rsidR="00363299" w:rsidRPr="005815B7">
              <w:rPr>
                <w:rFonts w:ascii="Meiryo UI" w:eastAsia="Meiryo UI" w:hAnsi="Meiryo UI" w:hint="eastAsia"/>
                <w:sz w:val="22"/>
              </w:rPr>
              <w:t>等</w:t>
            </w:r>
            <w:r w:rsidR="00043C36" w:rsidRPr="005815B7">
              <w:rPr>
                <w:rFonts w:ascii="Meiryo UI" w:eastAsia="Meiryo UI" w:hAnsi="Meiryo UI" w:hint="eastAsia"/>
                <w:sz w:val="22"/>
              </w:rPr>
              <w:t>WEB</w:t>
            </w:r>
            <w:r w:rsidR="00067230" w:rsidRPr="005815B7">
              <w:rPr>
                <w:rFonts w:ascii="Meiryo UI" w:eastAsia="Meiryo UI" w:hAnsi="Meiryo UI" w:hint="eastAsia"/>
                <w:sz w:val="22"/>
              </w:rPr>
              <w:t>も活用して実施し</w:t>
            </w:r>
            <w:r w:rsidR="00363299" w:rsidRPr="005815B7">
              <w:rPr>
                <w:rFonts w:ascii="Meiryo UI" w:eastAsia="Meiryo UI" w:hAnsi="Meiryo UI" w:hint="eastAsia"/>
                <w:sz w:val="22"/>
              </w:rPr>
              <w:t>、</w:t>
            </w:r>
            <w:r w:rsidR="000D7308" w:rsidRPr="005815B7">
              <w:rPr>
                <w:rFonts w:ascii="Meiryo UI" w:eastAsia="Meiryo UI" w:hAnsi="Meiryo UI" w:hint="eastAsia"/>
                <w:sz w:val="22"/>
              </w:rPr>
              <w:t>企業の</w:t>
            </w:r>
            <w:r w:rsidRPr="005815B7">
              <w:rPr>
                <w:rFonts w:ascii="Meiryo UI" w:eastAsia="Meiryo UI" w:hAnsi="Meiryo UI" w:hint="eastAsia"/>
                <w:sz w:val="22"/>
              </w:rPr>
              <w:t>人材確保を支援する。</w:t>
            </w:r>
          </w:p>
          <w:p w14:paraId="54B26668" w14:textId="07145B70" w:rsidR="0000506C" w:rsidRPr="005815B7" w:rsidRDefault="0000506C" w:rsidP="00985A06">
            <w:pPr>
              <w:spacing w:line="300" w:lineRule="exact"/>
              <w:ind w:left="110" w:hangingChars="50" w:hanging="110"/>
              <w:rPr>
                <w:rFonts w:ascii="Meiryo UI" w:eastAsia="Meiryo UI" w:hAnsi="Meiryo UI"/>
                <w:sz w:val="22"/>
              </w:rPr>
            </w:pPr>
            <w:r w:rsidRPr="0000506C">
              <w:rPr>
                <w:rFonts w:ascii="Meiryo UI" w:eastAsia="Meiryo UI" w:hAnsi="Meiryo UI" w:hint="eastAsia"/>
                <w:sz w:val="22"/>
              </w:rPr>
              <w:t>●合同企業説明会の業界団体ブースの出展や業界団体と連携したセミナーを実施することで、業界の魅力を発信する。</w:t>
            </w:r>
          </w:p>
          <w:p w14:paraId="55589AC9" w14:textId="33048A44" w:rsidR="00AF33BC" w:rsidRPr="005815B7" w:rsidRDefault="00AF33BC" w:rsidP="00985A06">
            <w:pPr>
              <w:spacing w:line="300" w:lineRule="exact"/>
              <w:ind w:left="110" w:hangingChars="50" w:hanging="110"/>
              <w:rPr>
                <w:rFonts w:ascii="Meiryo UI" w:eastAsia="Meiryo UI" w:hAnsi="Meiryo UI"/>
                <w:kern w:val="0"/>
                <w:sz w:val="22"/>
              </w:rPr>
            </w:pPr>
            <w:r w:rsidRPr="005815B7">
              <w:rPr>
                <w:rFonts w:ascii="Meiryo UI" w:eastAsia="Meiryo UI" w:hAnsi="Meiryo UI" w:hint="eastAsia"/>
                <w:kern w:val="0"/>
                <w:sz w:val="22"/>
              </w:rPr>
              <w:t>●働き方改革等への対処</w:t>
            </w:r>
            <w:r w:rsidR="00041FF2" w:rsidRPr="005815B7">
              <w:rPr>
                <w:rFonts w:ascii="Meiryo UI" w:eastAsia="Meiryo UI" w:hAnsi="Meiryo UI" w:hint="eastAsia"/>
                <w:kern w:val="0"/>
                <w:sz w:val="22"/>
              </w:rPr>
              <w:t>方法</w:t>
            </w:r>
            <w:r w:rsidRPr="005815B7">
              <w:rPr>
                <w:rFonts w:ascii="Meiryo UI" w:eastAsia="Meiryo UI" w:hAnsi="Meiryo UI" w:hint="eastAsia"/>
                <w:kern w:val="0"/>
                <w:sz w:val="22"/>
              </w:rPr>
              <w:t>が分からず課題を抱える中小企業</w:t>
            </w:r>
            <w:r w:rsidR="007A6443" w:rsidRPr="005815B7">
              <w:rPr>
                <w:rFonts w:ascii="Meiryo UI" w:eastAsia="Meiryo UI" w:hAnsi="Meiryo UI" w:hint="eastAsia"/>
                <w:kern w:val="0"/>
                <w:sz w:val="22"/>
              </w:rPr>
              <w:t>・小規模事業者</w:t>
            </w:r>
            <w:r w:rsidRPr="005815B7">
              <w:rPr>
                <w:rFonts w:ascii="Meiryo UI" w:eastAsia="Meiryo UI" w:hAnsi="Meiryo UI" w:hint="eastAsia"/>
                <w:kern w:val="0"/>
                <w:sz w:val="22"/>
              </w:rPr>
              <w:t>を掘り起こして、個別支援を行い、労働環境改善への取組みの促進を図る。</w:t>
            </w:r>
          </w:p>
          <w:p w14:paraId="44187A9F" w14:textId="50391D7B" w:rsidR="002E3355" w:rsidRPr="005815B7" w:rsidRDefault="002E3355" w:rsidP="003C0E95">
            <w:pPr>
              <w:spacing w:line="300" w:lineRule="exact"/>
              <w:ind w:left="110" w:hangingChars="50" w:hanging="110"/>
              <w:rPr>
                <w:rFonts w:ascii="Meiryo UI" w:eastAsia="Meiryo UI" w:hAnsi="Meiryo UI"/>
                <w:strike/>
                <w:sz w:val="22"/>
              </w:rPr>
            </w:pPr>
            <w:r w:rsidRPr="005815B7">
              <w:rPr>
                <w:rFonts w:ascii="Meiryo UI" w:eastAsia="Meiryo UI" w:hAnsi="Meiryo UI" w:hint="eastAsia"/>
                <w:sz w:val="22"/>
              </w:rPr>
              <w:t>●「大阪府介護･福祉人材確保戦略」を踏まえ、若者、中高年齢者、再就職を希望する女性など、多様な人材の参入促進を図る。</w:t>
            </w:r>
          </w:p>
          <w:p w14:paraId="7A25048B" w14:textId="762AB446" w:rsidR="002E3355" w:rsidRPr="005815B7" w:rsidRDefault="00607C6E" w:rsidP="002E3355">
            <w:pPr>
              <w:spacing w:line="300" w:lineRule="exact"/>
              <w:ind w:left="110" w:hangingChars="50" w:hanging="110"/>
              <w:rPr>
                <w:rFonts w:ascii="Meiryo UI" w:eastAsia="Meiryo UI" w:hAnsi="Meiryo UI"/>
                <w:strike/>
                <w:sz w:val="22"/>
              </w:rPr>
            </w:pPr>
            <w:r w:rsidRPr="005815B7">
              <w:rPr>
                <w:rFonts w:ascii="Meiryo UI" w:eastAsia="Meiryo UI" w:hAnsi="Meiryo UI" w:hint="eastAsia"/>
                <w:sz w:val="22"/>
              </w:rPr>
              <w:t>●</w:t>
            </w:r>
            <w:r w:rsidR="002E3355" w:rsidRPr="005815B7">
              <w:rPr>
                <w:rFonts w:ascii="Meiryo UI" w:eastAsia="Meiryo UI" w:hAnsi="Meiryo UI" w:hint="eastAsia"/>
                <w:sz w:val="22"/>
              </w:rPr>
              <w:t>初めて外国人介護人材を受け入れる施設等の不安・疑問の解消と円滑な受け入れを促進するため、「外国人介護人材マッチング支援事業」を実施する。</w:t>
            </w:r>
          </w:p>
          <w:p w14:paraId="37E79C89" w14:textId="77777777" w:rsidR="00B55AC9" w:rsidRDefault="002E3355" w:rsidP="00B55AC9">
            <w:pPr>
              <w:spacing w:line="300" w:lineRule="exact"/>
              <w:ind w:left="110" w:hangingChars="50" w:hanging="110"/>
              <w:rPr>
                <w:rFonts w:ascii="Meiryo UI" w:eastAsia="Meiryo UI" w:hAnsi="Meiryo UI"/>
                <w:sz w:val="22"/>
              </w:rPr>
            </w:pPr>
            <w:r w:rsidRPr="005815B7">
              <w:rPr>
                <w:rFonts w:ascii="Meiryo UI" w:eastAsia="Meiryo UI" w:hAnsi="Meiryo UI" w:hint="eastAsia"/>
                <w:sz w:val="22"/>
              </w:rPr>
              <w:t>●介護職員の早期離職の防止や定着促進に向け、介護ロボットやI</w:t>
            </w:r>
            <w:r w:rsidRPr="005815B7">
              <w:rPr>
                <w:rFonts w:ascii="Meiryo UI" w:eastAsia="Meiryo UI" w:hAnsi="Meiryo UI"/>
                <w:sz w:val="22"/>
              </w:rPr>
              <w:t>CT</w:t>
            </w:r>
            <w:r w:rsidRPr="005815B7">
              <w:rPr>
                <w:rFonts w:ascii="Meiryo UI" w:eastAsia="Meiryo UI" w:hAnsi="Meiryo UI" w:hint="eastAsia"/>
                <w:sz w:val="22"/>
              </w:rPr>
              <w:t>の導入助成に取り組む。</w:t>
            </w:r>
          </w:p>
          <w:p w14:paraId="74D19237" w14:textId="006DDD4E" w:rsidR="00B55AC9" w:rsidRPr="005815B7" w:rsidRDefault="00B55AC9" w:rsidP="00B55AC9">
            <w:pPr>
              <w:spacing w:line="300" w:lineRule="exact"/>
              <w:ind w:left="110" w:hangingChars="50" w:hanging="110"/>
              <w:rPr>
                <w:rFonts w:ascii="Meiryo UI" w:eastAsia="Meiryo UI" w:hAnsi="Meiryo UI"/>
                <w:sz w:val="22"/>
              </w:rPr>
            </w:pPr>
            <w:r w:rsidRPr="00B55AC9">
              <w:rPr>
                <w:rFonts w:ascii="Meiryo UI" w:eastAsia="Meiryo UI" w:hAnsi="Meiryo UI" w:hint="eastAsia"/>
                <w:sz w:val="22"/>
              </w:rPr>
              <w:t>●【新規】介護人材の確保・処遇改善、介護ロボットやICT等のテクノロジーの導入など、介護現場の生産性の向上に資する様々な支援を実施し、介護職員が働きやすい環境づくりを目指すとともに、事業所における生産性向上に資する取組の横展開を図っ</w:t>
            </w:r>
            <w:r w:rsidRPr="00B55AC9">
              <w:rPr>
                <w:rFonts w:ascii="Meiryo UI" w:eastAsia="Meiryo UI" w:hAnsi="Meiryo UI" w:hint="eastAsia"/>
                <w:sz w:val="22"/>
              </w:rPr>
              <w:lastRenderedPageBreak/>
              <w:t>ていくため、「介護生産性向上推進総合事業」を実施する。</w:t>
            </w:r>
          </w:p>
          <w:p w14:paraId="0475E3A8" w14:textId="35BDB98F" w:rsidR="009039F9" w:rsidRDefault="002E3355" w:rsidP="003C0E95">
            <w:pPr>
              <w:spacing w:line="300" w:lineRule="exact"/>
              <w:ind w:left="110" w:hangingChars="50" w:hanging="110"/>
              <w:rPr>
                <w:rFonts w:ascii="Meiryo UI" w:eastAsia="Meiryo UI" w:hAnsi="Meiryo UI"/>
                <w:kern w:val="0"/>
                <w:sz w:val="22"/>
              </w:rPr>
            </w:pPr>
            <w:r w:rsidRPr="005815B7">
              <w:rPr>
                <w:rFonts w:ascii="Meiryo UI" w:eastAsia="Meiryo UI" w:hAnsi="Meiryo UI" w:hint="eastAsia"/>
                <w:sz w:val="22"/>
              </w:rPr>
              <w:t>●潜在保育士の就業促進のため、保育士・保育所支援センターにおける保育施設等とのマッチング及び修学や再就職等に必要な費用の貸付を行う。</w:t>
            </w:r>
          </w:p>
          <w:p w14:paraId="306B32BC" w14:textId="04FD5DF0" w:rsidR="006E20C0" w:rsidRPr="00B55AC9" w:rsidRDefault="006E20C0" w:rsidP="003C0E95">
            <w:pPr>
              <w:spacing w:line="300" w:lineRule="exact"/>
              <w:ind w:left="110" w:hangingChars="50" w:hanging="110"/>
              <w:rPr>
                <w:rFonts w:ascii="Meiryo UI" w:eastAsia="Meiryo UI" w:hAnsi="Meiryo UI"/>
                <w:sz w:val="22"/>
              </w:rPr>
            </w:pPr>
          </w:p>
        </w:tc>
        <w:tc>
          <w:tcPr>
            <w:tcW w:w="4822" w:type="dxa"/>
          </w:tcPr>
          <w:p w14:paraId="6D5A70F8" w14:textId="16B8714A" w:rsidR="000E3F3D" w:rsidRPr="005815B7" w:rsidRDefault="000E3F3D" w:rsidP="000E3F3D">
            <w:pPr>
              <w:spacing w:line="300" w:lineRule="exact"/>
              <w:ind w:left="110" w:hangingChars="50" w:hanging="110"/>
              <w:rPr>
                <w:rFonts w:ascii="Meiryo UI" w:eastAsia="Meiryo UI" w:hAnsi="Meiryo UI" w:cs="Meiryo UI"/>
                <w:sz w:val="22"/>
              </w:rPr>
            </w:pPr>
            <w:r w:rsidRPr="005815B7">
              <w:rPr>
                <w:rFonts w:ascii="Meiryo UI" w:eastAsia="Meiryo UI" w:hAnsi="Meiryo UI" w:cs="Meiryo UI" w:hint="eastAsia"/>
                <w:sz w:val="22"/>
              </w:rPr>
              <w:lastRenderedPageBreak/>
              <w:t>●府内11カ所のハローワーク内の「人材確保対策コーナー」において福祉分野（介護・医療・保育等）及び建設・警備・運輸分野の求人求職サービスの強化に取り組む。</w:t>
            </w:r>
          </w:p>
          <w:p w14:paraId="29F56505" w14:textId="77777777" w:rsidR="000E3F3D" w:rsidRPr="005815B7" w:rsidRDefault="000E3F3D" w:rsidP="000E3F3D">
            <w:pPr>
              <w:spacing w:line="300" w:lineRule="exact"/>
              <w:ind w:left="110" w:hangingChars="50" w:hanging="110"/>
              <w:rPr>
                <w:rFonts w:ascii="Meiryo UI" w:eastAsia="Meiryo UI" w:hAnsi="Meiryo UI" w:cs="Meiryo UI"/>
                <w:sz w:val="22"/>
              </w:rPr>
            </w:pPr>
            <w:r w:rsidRPr="005815B7">
              <w:rPr>
                <w:rFonts w:ascii="Meiryo UI" w:eastAsia="Meiryo UI" w:hAnsi="Meiryo UI" w:cs="Meiryo UI" w:hint="eastAsia"/>
                <w:sz w:val="22"/>
              </w:rPr>
              <w:t>●医療・福祉分野充足促進プロジェクトの取組において、有資格者や未経験者であっても福祉分野に関心を示す求職者に、職場見学・セミナー等の開催情報、求人情報や公的職業訓練情報等の提供をするとともに、未充足求人の個別フォローアップを集中的に実施する。</w:t>
            </w:r>
          </w:p>
          <w:p w14:paraId="41ACBF79" w14:textId="0DF92461" w:rsidR="000E3F3D" w:rsidRPr="005815B7" w:rsidRDefault="000E3F3D" w:rsidP="000E3F3D">
            <w:pPr>
              <w:spacing w:line="300" w:lineRule="exact"/>
              <w:ind w:left="110" w:hangingChars="50" w:hanging="110"/>
              <w:rPr>
                <w:rFonts w:ascii="Meiryo UI" w:eastAsia="Meiryo UI" w:hAnsi="Meiryo UI" w:cs="Meiryo UI"/>
                <w:sz w:val="22"/>
              </w:rPr>
            </w:pPr>
            <w:r w:rsidRPr="005815B7">
              <w:rPr>
                <w:rFonts w:ascii="Meiryo UI" w:eastAsia="Meiryo UI" w:hAnsi="Meiryo UI" w:cs="Meiryo UI" w:hint="eastAsia"/>
                <w:sz w:val="22"/>
              </w:rPr>
              <w:t>●介護の日を中心に全ハローワークにおいて「介護就職デイ」を実施し、求人者に向けた雇用管理改善セミナーや求職者の介護分野への意欲喚起を目的としたイベントを実施する。</w:t>
            </w:r>
          </w:p>
          <w:p w14:paraId="27F4D990" w14:textId="77777777" w:rsidR="000E3F3D" w:rsidRPr="005815B7" w:rsidRDefault="000E3F3D" w:rsidP="000E3F3D">
            <w:pPr>
              <w:spacing w:line="300" w:lineRule="exact"/>
              <w:ind w:left="110" w:hangingChars="50" w:hanging="110"/>
              <w:rPr>
                <w:rFonts w:ascii="Meiryo UI" w:eastAsia="Meiryo UI" w:hAnsi="Meiryo UI" w:cs="Meiryo UI"/>
                <w:sz w:val="22"/>
              </w:rPr>
            </w:pPr>
            <w:r w:rsidRPr="005815B7">
              <w:rPr>
                <w:rFonts w:ascii="Meiryo UI" w:eastAsia="Meiryo UI" w:hAnsi="Meiryo UI" w:cs="Meiryo UI" w:hint="eastAsia"/>
                <w:sz w:val="22"/>
              </w:rPr>
              <w:t>●保育士の確保を推進するため、保育士マッチング強化プロジェクトにおいて、求職者に対する求人情報等の提供、事業所見学会や面接会を開催するとともに、保育士離職後のブランクがある者に対しては、地方自治体が実施する研修等への参加勧奨を行う等の取組を実施する。</w:t>
            </w:r>
          </w:p>
          <w:p w14:paraId="774B2062" w14:textId="77777777" w:rsidR="000E3F3D" w:rsidRPr="005815B7" w:rsidRDefault="000E3F3D" w:rsidP="000E3F3D">
            <w:pPr>
              <w:spacing w:line="300" w:lineRule="exact"/>
              <w:ind w:left="110" w:hangingChars="50" w:hanging="110"/>
              <w:rPr>
                <w:rFonts w:ascii="Meiryo UI" w:eastAsia="Meiryo UI" w:hAnsi="Meiryo UI" w:cs="Meiryo UI"/>
                <w:sz w:val="22"/>
              </w:rPr>
            </w:pPr>
            <w:r w:rsidRPr="005815B7">
              <w:rPr>
                <w:rFonts w:ascii="Meiryo UI" w:eastAsia="Meiryo UI" w:hAnsi="Meiryo UI" w:cs="Meiryo UI" w:hint="eastAsia"/>
                <w:sz w:val="22"/>
              </w:rPr>
              <w:t>●人材確保対策コーナーにおいて、各業界に興味を持ってもらうため、各業界団体等との共催事業を企画し、仕事体験バスツアーや職業理解セミナー、就職面接会や求人説明会を開催するとともに、求職者に対して各業界団体が実施する支援制度や各種講習会の情報提供を行うなど、各業界団体と連携した取組を実施する。</w:t>
            </w:r>
          </w:p>
          <w:p w14:paraId="35C33450" w14:textId="18263CDA" w:rsidR="00B3159C" w:rsidRPr="005815B7" w:rsidRDefault="000E3F3D" w:rsidP="000E3F3D">
            <w:pPr>
              <w:spacing w:line="300" w:lineRule="exact"/>
              <w:ind w:left="110" w:hangingChars="50" w:hanging="110"/>
              <w:rPr>
                <w:rFonts w:asciiTheme="majorEastAsia" w:eastAsiaTheme="majorEastAsia" w:hAnsiTheme="majorEastAsia"/>
                <w:sz w:val="24"/>
                <w:szCs w:val="24"/>
              </w:rPr>
            </w:pPr>
            <w:r w:rsidRPr="005815B7">
              <w:rPr>
                <w:rFonts w:ascii="Meiryo UI" w:eastAsia="Meiryo UI" w:hAnsi="Meiryo UI" w:cs="Meiryo UI" w:hint="eastAsia"/>
                <w:sz w:val="22"/>
              </w:rPr>
              <w:t>●働きやすい労働環境の実現による人材確保の推進（最低賃金引上げに伴う支援等各種労働法令遵守に対する周知・広報）に取り組む。</w:t>
            </w:r>
          </w:p>
        </w:tc>
      </w:tr>
    </w:tbl>
    <w:p w14:paraId="5A10A220" w14:textId="77777777" w:rsidR="00B55AC9" w:rsidRDefault="00B55AC9" w:rsidP="003A5C55">
      <w:pPr>
        <w:jc w:val="left"/>
        <w:rPr>
          <w:rFonts w:ascii="ＤＦ特太ゴシック体" w:eastAsia="ＤＦ特太ゴシック体" w:hAnsi="ＤＦ特太ゴシック体"/>
          <w:sz w:val="24"/>
          <w:szCs w:val="24"/>
        </w:rPr>
      </w:pPr>
    </w:p>
    <w:p w14:paraId="6EF62423" w14:textId="77777777" w:rsidR="00B55AC9" w:rsidRDefault="00B55AC9">
      <w:pPr>
        <w:widowControl/>
        <w:jc w:val="left"/>
        <w:rPr>
          <w:rFonts w:ascii="ＤＦ特太ゴシック体" w:eastAsia="ＤＦ特太ゴシック体" w:hAnsi="ＤＦ特太ゴシック体"/>
          <w:sz w:val="24"/>
          <w:szCs w:val="24"/>
        </w:rPr>
      </w:pPr>
      <w:r>
        <w:rPr>
          <w:rFonts w:ascii="ＤＦ特太ゴシック体" w:eastAsia="ＤＦ特太ゴシック体" w:hAnsi="ＤＦ特太ゴシック体"/>
          <w:sz w:val="24"/>
          <w:szCs w:val="24"/>
        </w:rPr>
        <w:br w:type="page"/>
      </w:r>
    </w:p>
    <w:p w14:paraId="3361BA89" w14:textId="4B289558" w:rsidR="00C329A6" w:rsidRPr="005815B7" w:rsidRDefault="00D73BEB" w:rsidP="003A5C55">
      <w:pPr>
        <w:jc w:val="left"/>
        <w:rPr>
          <w:rFonts w:ascii="ＤＦ特太ゴシック体" w:eastAsia="ＤＦ特太ゴシック体" w:hAnsi="ＤＦ特太ゴシック体"/>
          <w:sz w:val="24"/>
          <w:szCs w:val="24"/>
        </w:rPr>
      </w:pPr>
      <w:r>
        <w:rPr>
          <w:rFonts w:ascii="ＤＦ特太ゴシック体" w:eastAsia="ＤＦ特太ゴシック体" w:hAnsi="ＤＦ特太ゴシック体" w:hint="eastAsia"/>
          <w:sz w:val="24"/>
          <w:szCs w:val="24"/>
        </w:rPr>
        <w:lastRenderedPageBreak/>
        <w:t>３</w:t>
      </w:r>
      <w:r w:rsidR="00C969A2" w:rsidRPr="005815B7">
        <w:rPr>
          <w:rFonts w:ascii="ＤＦ特太ゴシック体" w:eastAsia="ＤＦ特太ゴシック体" w:hAnsi="ＤＦ特太ゴシック体" w:hint="eastAsia"/>
          <w:sz w:val="24"/>
          <w:szCs w:val="24"/>
        </w:rPr>
        <w:t xml:space="preserve">　</w:t>
      </w:r>
      <w:r w:rsidR="004A0410">
        <w:rPr>
          <w:rFonts w:ascii="ＤＦ特太ゴシック体" w:eastAsia="ＤＦ特太ゴシック体" w:hAnsi="ＤＦ特太ゴシック体" w:hint="eastAsia"/>
          <w:sz w:val="24"/>
          <w:szCs w:val="24"/>
        </w:rPr>
        <w:t>人材育成</w:t>
      </w:r>
    </w:p>
    <w:p w14:paraId="517EC550" w14:textId="55EC0DC0" w:rsidR="00C329A6" w:rsidRDefault="004A0410" w:rsidP="004A0410">
      <w:pPr>
        <w:spacing w:line="360" w:lineRule="exact"/>
        <w:ind w:firstLineChars="100" w:firstLine="220"/>
        <w:rPr>
          <w:rFonts w:ascii="Meiryo UI" w:eastAsia="Meiryo UI" w:hAnsi="Meiryo UI"/>
          <w:sz w:val="22"/>
        </w:rPr>
      </w:pPr>
      <w:r w:rsidRPr="004A0410">
        <w:rPr>
          <w:rFonts w:ascii="Meiryo UI" w:eastAsia="Meiryo UI" w:hAnsi="Meiryo UI" w:hint="eastAsia"/>
          <w:sz w:val="22"/>
        </w:rPr>
        <w:t>「大阪府地域職業訓練実施計画」に基づき、関係機関とも連携し、非正規雇用労働者・女性・若者等の就</w:t>
      </w:r>
      <w:r w:rsidRPr="00B91B39">
        <w:rPr>
          <w:rFonts w:ascii="Meiryo UI" w:eastAsia="Meiryo UI" w:hAnsi="Meiryo UI" w:hint="eastAsia"/>
          <w:sz w:val="22"/>
        </w:rPr>
        <w:t>業促進、「デジタル田園都市国家構</w:t>
      </w:r>
      <w:r w:rsidRPr="008F785E">
        <w:rPr>
          <w:rFonts w:ascii="Meiryo UI" w:eastAsia="Meiryo UI" w:hAnsi="Meiryo UI" w:hint="eastAsia"/>
          <w:sz w:val="22"/>
        </w:rPr>
        <w:t>想</w:t>
      </w:r>
      <w:r w:rsidR="00712996" w:rsidRPr="008F785E">
        <w:rPr>
          <w:rFonts w:ascii="Meiryo UI" w:eastAsia="Meiryo UI" w:hAnsi="Meiryo UI" w:hint="eastAsia"/>
          <w:sz w:val="22"/>
        </w:rPr>
        <w:t>総合戦略</w:t>
      </w:r>
      <w:r w:rsidRPr="008F785E">
        <w:rPr>
          <w:rFonts w:ascii="Meiryo UI" w:eastAsia="Meiryo UI" w:hAnsi="Meiryo UI" w:hint="eastAsia"/>
          <w:sz w:val="22"/>
        </w:rPr>
        <w:t>」に</w:t>
      </w:r>
      <w:r w:rsidRPr="00B91B39">
        <w:rPr>
          <w:rFonts w:ascii="Meiryo UI" w:eastAsia="Meiryo UI" w:hAnsi="Meiryo UI" w:hint="eastAsia"/>
          <w:sz w:val="22"/>
        </w:rPr>
        <w:t>基づくデジタル人材の育成や製造、建設、福祉分野等人材不足分野における人材確保等に向け、職業訓練を活用した産業人材の育成に取り組むとともに、</w:t>
      </w:r>
      <w:r w:rsidRPr="004A0410">
        <w:rPr>
          <w:rFonts w:ascii="Meiryo UI" w:eastAsia="Meiryo UI" w:hAnsi="Meiryo UI" w:hint="eastAsia"/>
          <w:sz w:val="22"/>
        </w:rPr>
        <w:t>公的職業訓練の受講者に対し訓練期間中から訓練終了後までの訓練受講者への伴走型支援により積極的な就職支援を実施する。</w:t>
      </w:r>
    </w:p>
    <w:p w14:paraId="38182064" w14:textId="5B856251" w:rsidR="00D94E3A" w:rsidRPr="00D94E3A" w:rsidRDefault="00D94E3A" w:rsidP="004A0410">
      <w:pPr>
        <w:spacing w:line="360" w:lineRule="exact"/>
        <w:ind w:firstLineChars="100" w:firstLine="220"/>
        <w:rPr>
          <w:rFonts w:asciiTheme="majorEastAsia" w:eastAsiaTheme="majorEastAsia" w:hAnsiTheme="majorEastAsia"/>
          <w:sz w:val="24"/>
          <w:szCs w:val="24"/>
        </w:rPr>
      </w:pPr>
      <w:r>
        <w:rPr>
          <w:rFonts w:ascii="Meiryo UI" w:eastAsia="Meiryo UI" w:hAnsi="Meiryo UI" w:hint="eastAsia"/>
          <w:sz w:val="22"/>
        </w:rPr>
        <w:t>併せて、</w:t>
      </w:r>
      <w:r w:rsidRPr="00D94E3A">
        <w:rPr>
          <w:rFonts w:ascii="Meiryo UI" w:eastAsia="Meiryo UI" w:hAnsi="Meiryo UI" w:hint="eastAsia"/>
          <w:sz w:val="22"/>
        </w:rPr>
        <w:t>スキルアップや学ぶ機会への環境を整備することで、求職者及び在職者のリスキリングを後押しし、中小企業の人材確保と生産性向上につなげるとともに、持続的な賃上げに向けた取り組みを実施する</w:t>
      </w:r>
      <w:r>
        <w:rPr>
          <w:rFonts w:ascii="Meiryo UI" w:eastAsia="Meiryo UI" w:hAnsi="Meiryo UI" w:hint="eastAsia"/>
          <w:sz w:val="22"/>
        </w:rPr>
        <w:t>ことで</w:t>
      </w:r>
      <w:r w:rsidRPr="00D94E3A">
        <w:rPr>
          <w:rFonts w:ascii="Meiryo UI" w:eastAsia="Meiryo UI" w:hAnsi="Meiryo UI" w:hint="eastAsia"/>
          <w:sz w:val="22"/>
        </w:rPr>
        <w:t>労働者の能力向上とキャリア形成</w:t>
      </w:r>
      <w:r>
        <w:rPr>
          <w:rFonts w:ascii="Meiryo UI" w:eastAsia="Meiryo UI" w:hAnsi="Meiryo UI" w:hint="eastAsia"/>
          <w:sz w:val="22"/>
        </w:rPr>
        <w:t>を</w:t>
      </w:r>
      <w:r w:rsidRPr="00D94E3A">
        <w:rPr>
          <w:rFonts w:ascii="Meiryo UI" w:eastAsia="Meiryo UI" w:hAnsi="Meiryo UI" w:hint="eastAsia"/>
          <w:sz w:val="22"/>
        </w:rPr>
        <w:t>支援</w:t>
      </w:r>
      <w:r>
        <w:rPr>
          <w:rFonts w:ascii="Meiryo UI" w:eastAsia="Meiryo UI" w:hAnsi="Meiryo UI" w:hint="eastAsia"/>
          <w:sz w:val="22"/>
        </w:rPr>
        <w:t>する。</w:t>
      </w:r>
    </w:p>
    <w:tbl>
      <w:tblPr>
        <w:tblStyle w:val="aa"/>
        <w:tblpPr w:leftFromText="142" w:rightFromText="142" w:vertAnchor="text" w:horzAnchor="margin" w:tblpXSpec="center" w:tblpY="125"/>
        <w:tblW w:w="9639" w:type="dxa"/>
        <w:tblLook w:val="04A0" w:firstRow="1" w:lastRow="0" w:firstColumn="1" w:lastColumn="0" w:noHBand="0" w:noVBand="1"/>
      </w:tblPr>
      <w:tblGrid>
        <w:gridCol w:w="9639"/>
      </w:tblGrid>
      <w:tr w:rsidR="005815B7" w:rsidRPr="005815B7" w14:paraId="35E0ED54" w14:textId="77777777" w:rsidTr="004429E3">
        <w:tc>
          <w:tcPr>
            <w:tcW w:w="10065" w:type="dxa"/>
            <w:shd w:val="solid" w:color="548DD4" w:themeColor="text2" w:themeTint="99" w:fill="auto"/>
            <w:vAlign w:val="center"/>
          </w:tcPr>
          <w:p w14:paraId="07648221" w14:textId="77777777" w:rsidR="005D5262" w:rsidRPr="005815B7" w:rsidRDefault="005D5262" w:rsidP="00300762">
            <w:pPr>
              <w:jc w:val="cente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t>大阪府</w:t>
            </w:r>
            <w:r w:rsidRPr="005815B7">
              <w:rPr>
                <w:rFonts w:asciiTheme="majorEastAsia" w:eastAsiaTheme="majorEastAsia" w:hAnsiTheme="majorEastAsia"/>
                <w:sz w:val="24"/>
                <w:szCs w:val="24"/>
              </w:rPr>
              <w:t>と</w:t>
            </w:r>
            <w:r w:rsidRPr="005815B7">
              <w:rPr>
                <w:rFonts w:asciiTheme="majorEastAsia" w:eastAsiaTheme="majorEastAsia" w:hAnsiTheme="majorEastAsia" w:hint="eastAsia"/>
                <w:sz w:val="24"/>
                <w:szCs w:val="24"/>
              </w:rPr>
              <w:t>大阪労働局</w:t>
            </w:r>
            <w:r w:rsidRPr="005815B7">
              <w:rPr>
                <w:rFonts w:asciiTheme="majorEastAsia" w:eastAsiaTheme="majorEastAsia" w:hAnsiTheme="majorEastAsia"/>
                <w:sz w:val="24"/>
                <w:szCs w:val="24"/>
              </w:rPr>
              <w:t>が</w:t>
            </w:r>
            <w:r w:rsidRPr="005815B7">
              <w:rPr>
                <w:rFonts w:asciiTheme="majorEastAsia" w:eastAsiaTheme="majorEastAsia" w:hAnsiTheme="majorEastAsia" w:hint="eastAsia"/>
                <w:sz w:val="24"/>
                <w:szCs w:val="24"/>
              </w:rPr>
              <w:t>連携する</w:t>
            </w:r>
            <w:r w:rsidRPr="005815B7">
              <w:rPr>
                <w:rFonts w:asciiTheme="majorEastAsia" w:eastAsiaTheme="majorEastAsia" w:hAnsiTheme="majorEastAsia"/>
                <w:sz w:val="24"/>
                <w:szCs w:val="24"/>
              </w:rPr>
              <w:t>取組</w:t>
            </w:r>
          </w:p>
        </w:tc>
      </w:tr>
      <w:tr w:rsidR="005815B7" w:rsidRPr="005815B7" w14:paraId="336F431E" w14:textId="77777777" w:rsidTr="004429E3">
        <w:tc>
          <w:tcPr>
            <w:tcW w:w="10065" w:type="dxa"/>
          </w:tcPr>
          <w:p w14:paraId="4E01ECD0" w14:textId="2FAAF2BE" w:rsidR="00A768AA" w:rsidRPr="005815B7" w:rsidRDefault="00A768AA" w:rsidP="00A768AA">
            <w:pPr>
              <w:spacing w:line="300" w:lineRule="exact"/>
              <w:ind w:left="130" w:hangingChars="59" w:hanging="130"/>
              <w:rPr>
                <w:rFonts w:ascii="Meiryo UI" w:eastAsia="Meiryo UI" w:hAnsi="Meiryo UI"/>
                <w:sz w:val="22"/>
              </w:rPr>
            </w:pPr>
            <w:r w:rsidRPr="005815B7">
              <w:rPr>
                <w:rFonts w:ascii="Meiryo UI" w:eastAsia="Meiryo UI" w:hAnsi="Meiryo UI" w:hint="eastAsia"/>
                <w:sz w:val="22"/>
              </w:rPr>
              <w:t>●2025年に開催される大阪万博なども踏まえ、デジタル分野等成長が見込まれる分野、製造、建設、福祉分野等人材不足が深</w:t>
            </w:r>
            <w:r w:rsidR="00711E32" w:rsidRPr="005815B7">
              <w:rPr>
                <w:rFonts w:ascii="Meiryo UI" w:eastAsia="Meiryo UI" w:hAnsi="Meiryo UI" w:hint="eastAsia"/>
                <w:sz w:val="22"/>
              </w:rPr>
              <w:t>刻な分野における人材育成に重点を置きながら、特に「就職氷河期世代</w:t>
            </w:r>
            <w:r w:rsidRPr="005815B7">
              <w:rPr>
                <w:rFonts w:ascii="Meiryo UI" w:eastAsia="Meiryo UI" w:hAnsi="Meiryo UI" w:hint="eastAsia"/>
                <w:sz w:val="22"/>
              </w:rPr>
              <w:t>等正規雇用を希望しながら非正規雇用で働き続けている者」、</w:t>
            </w:r>
            <w:r w:rsidRPr="008F785E">
              <w:rPr>
                <w:rFonts w:ascii="Meiryo UI" w:eastAsia="Meiryo UI" w:hAnsi="Meiryo UI" w:hint="eastAsia"/>
                <w:sz w:val="22"/>
              </w:rPr>
              <w:t>「</w:t>
            </w:r>
            <w:r w:rsidR="00712996" w:rsidRPr="008F785E">
              <w:rPr>
                <w:rFonts w:ascii="Meiryo UI" w:eastAsia="Meiryo UI" w:hAnsi="Meiryo UI" w:hint="eastAsia"/>
                <w:sz w:val="22"/>
              </w:rPr>
              <w:t>ひとり親家庭の父母</w:t>
            </w:r>
            <w:r w:rsidRPr="008F785E">
              <w:rPr>
                <w:rFonts w:ascii="Meiryo UI" w:eastAsia="Meiryo UI" w:hAnsi="Meiryo UI" w:hint="eastAsia"/>
                <w:sz w:val="22"/>
              </w:rPr>
              <w:t>」、「</w:t>
            </w:r>
            <w:r w:rsidRPr="005815B7">
              <w:rPr>
                <w:rFonts w:ascii="Meiryo UI" w:eastAsia="Meiryo UI" w:hAnsi="Meiryo UI" w:hint="eastAsia"/>
                <w:sz w:val="22"/>
              </w:rPr>
              <w:t>若年者」、「障がい者」、「中高年齢者」等の人材育成に資する訓練を実施することを実施方針とする「大阪府地域職業訓練実施計画」を策定し、大阪労働局、大阪府及び独立行政法人高齢・障害・求職者雇用支援機構大阪支部が連携して職業訓練を活用した積極的な人材育成に取り組む。</w:t>
            </w:r>
          </w:p>
          <w:p w14:paraId="442B8058" w14:textId="3A8572C6" w:rsidR="00A768AA" w:rsidRPr="005815B7" w:rsidRDefault="00A768AA" w:rsidP="00A768AA">
            <w:pPr>
              <w:spacing w:line="300" w:lineRule="exact"/>
              <w:ind w:left="130" w:hangingChars="59" w:hanging="130"/>
              <w:rPr>
                <w:rFonts w:ascii="Meiryo UI" w:eastAsia="Meiryo UI" w:hAnsi="Meiryo UI"/>
                <w:sz w:val="22"/>
              </w:rPr>
            </w:pPr>
            <w:r w:rsidRPr="005815B7">
              <w:rPr>
                <w:rFonts w:ascii="Meiryo UI" w:eastAsia="Meiryo UI" w:hAnsi="Meiryo UI" w:hint="eastAsia"/>
                <w:sz w:val="22"/>
              </w:rPr>
              <w:t>●大阪労働局、大阪府及び独立行政法人高齢・障害・求職者雇用支援機構大阪支部が連携し、公的職業訓練（ハロートレーニング）がより身近なものになるように、府立高等職業</w:t>
            </w:r>
            <w:r w:rsidRPr="005815B7">
              <w:rPr>
                <w:rFonts w:ascii="Meiryo UI" w:eastAsia="Meiryo UI" w:hAnsi="Meiryo UI"/>
                <w:sz w:val="22"/>
              </w:rPr>
              <w:t>技術専門</w:t>
            </w:r>
            <w:r w:rsidRPr="005815B7">
              <w:rPr>
                <w:rFonts w:ascii="Meiryo UI" w:eastAsia="Meiryo UI" w:hAnsi="Meiryo UI" w:hint="eastAsia"/>
                <w:sz w:val="22"/>
              </w:rPr>
              <w:t>校</w:t>
            </w:r>
            <w:r w:rsidR="00B82AA7" w:rsidRPr="005815B7">
              <w:rPr>
                <w:rFonts w:ascii="Meiryo UI" w:eastAsia="Meiryo UI" w:hAnsi="Meiryo UI" w:hint="eastAsia"/>
                <w:sz w:val="22"/>
              </w:rPr>
              <w:t>（技専校）</w:t>
            </w:r>
            <w:r w:rsidRPr="005815B7">
              <w:rPr>
                <w:rFonts w:ascii="Meiryo UI" w:eastAsia="Meiryo UI" w:hAnsi="Meiryo UI" w:hint="eastAsia"/>
                <w:sz w:val="22"/>
              </w:rPr>
              <w:t>の見学会や体験入校及び訓練校説明会、また、ものづくり分野の職業理解促進を目的とした職業理解セミナーを実施するとともに、訓練科目周知用冊子やポスター等の作成など、効果的な広報を検討、実施する。</w:t>
            </w:r>
          </w:p>
          <w:p w14:paraId="37618670" w14:textId="2A412BA6" w:rsidR="005D5262" w:rsidRPr="005815B7" w:rsidRDefault="00C44C69" w:rsidP="004A0410">
            <w:pPr>
              <w:spacing w:line="300" w:lineRule="exact"/>
              <w:ind w:left="220" w:hangingChars="100" w:hanging="220"/>
              <w:rPr>
                <w:rFonts w:ascii="Meiryo UI" w:eastAsia="Meiryo UI" w:hAnsi="Meiryo UI"/>
                <w:sz w:val="22"/>
              </w:rPr>
            </w:pPr>
            <w:r w:rsidRPr="00C44C69">
              <w:rPr>
                <w:rFonts w:ascii="Meiryo UI" w:eastAsia="Meiryo UI" w:hAnsi="Meiryo UI" w:hint="eastAsia"/>
                <w:sz w:val="22"/>
              </w:rPr>
              <w:t>●労働者の職業能力開発を効果的に促進するための国の人材開発支援助成金について、大阪労働局と大阪府が連携して職員研修を実施し、企業が広く活用することができるよう制度周知を行う。</w:t>
            </w:r>
          </w:p>
        </w:tc>
      </w:tr>
    </w:tbl>
    <w:tbl>
      <w:tblPr>
        <w:tblStyle w:val="aa"/>
        <w:tblW w:w="9639" w:type="dxa"/>
        <w:jc w:val="center"/>
        <w:tblLook w:val="04A0" w:firstRow="1" w:lastRow="0" w:firstColumn="1" w:lastColumn="0" w:noHBand="0" w:noVBand="1"/>
      </w:tblPr>
      <w:tblGrid>
        <w:gridCol w:w="4819"/>
        <w:gridCol w:w="4820"/>
      </w:tblGrid>
      <w:tr w:rsidR="005815B7" w:rsidRPr="005815B7" w14:paraId="332C31F1" w14:textId="77777777" w:rsidTr="009A5200">
        <w:trPr>
          <w:jc w:val="center"/>
        </w:trPr>
        <w:tc>
          <w:tcPr>
            <w:tcW w:w="4819" w:type="dxa"/>
            <w:shd w:val="solid" w:color="548DD4" w:themeColor="text2" w:themeTint="99" w:fill="auto"/>
            <w:vAlign w:val="center"/>
          </w:tcPr>
          <w:p w14:paraId="4E6E93DD" w14:textId="77777777" w:rsidR="005D5262" w:rsidRPr="005815B7" w:rsidRDefault="005D5262" w:rsidP="00300762">
            <w:pPr>
              <w:tabs>
                <w:tab w:val="left" w:pos="1256"/>
              </w:tabs>
              <w:jc w:val="cente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t>大阪府の取組</w:t>
            </w:r>
          </w:p>
        </w:tc>
        <w:tc>
          <w:tcPr>
            <w:tcW w:w="4820" w:type="dxa"/>
            <w:shd w:val="solid" w:color="548DD4" w:themeColor="text2" w:themeTint="99" w:fill="auto"/>
            <w:vAlign w:val="center"/>
          </w:tcPr>
          <w:p w14:paraId="032B6772" w14:textId="77777777" w:rsidR="005D5262" w:rsidRPr="005815B7" w:rsidRDefault="005D5262" w:rsidP="00300762">
            <w:pPr>
              <w:tabs>
                <w:tab w:val="left" w:pos="1256"/>
              </w:tabs>
              <w:jc w:val="cente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t>大阪労働局の取組</w:t>
            </w:r>
          </w:p>
        </w:tc>
      </w:tr>
      <w:tr w:rsidR="00B91B39" w:rsidRPr="00B91B39" w14:paraId="771B9F77" w14:textId="77777777" w:rsidTr="009A5200">
        <w:trPr>
          <w:jc w:val="center"/>
        </w:trPr>
        <w:tc>
          <w:tcPr>
            <w:tcW w:w="4819" w:type="dxa"/>
          </w:tcPr>
          <w:p w14:paraId="532C1C38" w14:textId="2C90F444" w:rsidR="00CD180C" w:rsidRPr="005815B7" w:rsidRDefault="00CD180C" w:rsidP="00CD180C">
            <w:pPr>
              <w:spacing w:line="300" w:lineRule="exact"/>
              <w:ind w:left="110" w:hangingChars="50" w:hanging="110"/>
              <w:rPr>
                <w:rFonts w:ascii="Meiryo UI" w:eastAsia="Meiryo UI" w:hAnsi="Meiryo UI"/>
                <w:strike/>
                <w:sz w:val="22"/>
              </w:rPr>
            </w:pPr>
            <w:r w:rsidRPr="005815B7">
              <w:rPr>
                <w:rFonts w:ascii="Meiryo UI" w:eastAsia="Meiryo UI" w:hAnsi="Meiryo UI" w:hint="eastAsia"/>
                <w:sz w:val="22"/>
              </w:rPr>
              <w:t>●求職者等を対象に、企業における人材ニーズをふまえた職業訓練を実施し、大阪のものづくり企業の生産性の向上に寄与できる人材を育成する。</w:t>
            </w:r>
          </w:p>
          <w:p w14:paraId="5E436EFA" w14:textId="4FF7A27A" w:rsidR="00CD180C" w:rsidRPr="005815B7" w:rsidRDefault="00CD180C" w:rsidP="00CD180C">
            <w:pPr>
              <w:spacing w:line="300" w:lineRule="exact"/>
              <w:ind w:left="110" w:hangingChars="50" w:hanging="110"/>
              <w:rPr>
                <w:rFonts w:ascii="Meiryo UI" w:eastAsia="Meiryo UI" w:hAnsi="Meiryo UI"/>
                <w:sz w:val="22"/>
                <w:bdr w:val="single" w:sz="4" w:space="0" w:color="auto"/>
              </w:rPr>
            </w:pPr>
            <w:r w:rsidRPr="005815B7">
              <w:rPr>
                <w:rFonts w:ascii="Meiryo UI" w:eastAsia="Meiryo UI" w:hAnsi="Meiryo UI" w:hint="eastAsia"/>
                <w:sz w:val="22"/>
              </w:rPr>
              <w:t>●技専校、大阪障害者職業能力開発校、民間委託訓練において障がい者の特性に応じた職業訓練を行う。</w:t>
            </w:r>
          </w:p>
          <w:p w14:paraId="5C055678" w14:textId="2D1587E0" w:rsidR="00CD180C" w:rsidRPr="005815B7" w:rsidRDefault="00CD180C" w:rsidP="00CD180C">
            <w:pPr>
              <w:spacing w:line="300" w:lineRule="exact"/>
              <w:ind w:left="110" w:hangingChars="50" w:hanging="110"/>
              <w:rPr>
                <w:rFonts w:ascii="Meiryo UI" w:eastAsia="Meiryo UI" w:hAnsi="Meiryo UI"/>
                <w:sz w:val="22"/>
              </w:rPr>
            </w:pPr>
            <w:r w:rsidRPr="005815B7">
              <w:rPr>
                <w:rFonts w:ascii="Meiryo UI" w:eastAsia="Meiryo UI" w:hAnsi="Meiryo UI" w:hint="eastAsia"/>
                <w:sz w:val="22"/>
              </w:rPr>
              <w:t>●未就職の訓練修了者について</w:t>
            </w:r>
            <w:r w:rsidR="003C0E95" w:rsidRPr="005815B7">
              <w:rPr>
                <w:rFonts w:ascii="Meiryo UI" w:eastAsia="Meiryo UI" w:hAnsi="Meiryo UI" w:hint="eastAsia"/>
                <w:sz w:val="22"/>
              </w:rPr>
              <w:t>、大阪労働局への情報提供及び誘導を行い、就職につなげる。</w:t>
            </w:r>
          </w:p>
          <w:p w14:paraId="53D317C7" w14:textId="4CA04A5C" w:rsidR="00CD180C" w:rsidRPr="005815B7" w:rsidRDefault="00CD180C" w:rsidP="00CD180C">
            <w:pPr>
              <w:spacing w:line="300" w:lineRule="exact"/>
              <w:ind w:left="110" w:hangingChars="50" w:hanging="110"/>
              <w:rPr>
                <w:rFonts w:ascii="Meiryo UI" w:eastAsia="Meiryo UI" w:hAnsi="Meiryo UI"/>
                <w:sz w:val="22"/>
                <w:bdr w:val="single" w:sz="4" w:space="0" w:color="auto"/>
              </w:rPr>
            </w:pPr>
            <w:r w:rsidRPr="005815B7">
              <w:rPr>
                <w:rFonts w:ascii="Meiryo UI" w:eastAsia="Meiryo UI" w:hAnsi="Meiryo UI" w:hint="eastAsia"/>
                <w:sz w:val="22"/>
              </w:rPr>
              <w:t>●子育て中の</w:t>
            </w:r>
            <w:r w:rsidR="004E7B6D">
              <w:rPr>
                <w:rFonts w:ascii="Meiryo UI" w:eastAsia="Meiryo UI" w:hAnsi="Meiryo UI" w:hint="eastAsia"/>
                <w:sz w:val="22"/>
              </w:rPr>
              <w:t>方</w:t>
            </w:r>
            <w:r w:rsidRPr="005815B7">
              <w:rPr>
                <w:rFonts w:ascii="Meiryo UI" w:eastAsia="Meiryo UI" w:hAnsi="Meiryo UI" w:hint="eastAsia"/>
                <w:sz w:val="22"/>
              </w:rPr>
              <w:t>の訓練受講機会を確保するため、託児サービス付き訓練や</w:t>
            </w:r>
            <w:r w:rsidR="004E7B6D" w:rsidRPr="004E7B6D">
              <w:rPr>
                <w:rFonts w:ascii="Meiryo UI" w:eastAsia="Meiryo UI" w:hAnsi="Meiryo UI" w:hint="eastAsia"/>
                <w:sz w:val="22"/>
              </w:rPr>
              <w:t>介護・子育てと両立可能な</w:t>
            </w:r>
            <w:r w:rsidRPr="005815B7">
              <w:rPr>
                <w:rFonts w:ascii="Meiryo UI" w:eastAsia="Meiryo UI" w:hAnsi="Meiryo UI" w:hint="eastAsia"/>
                <w:sz w:val="22"/>
              </w:rPr>
              <w:t>短時間訓練を実施する。</w:t>
            </w:r>
          </w:p>
          <w:p w14:paraId="767CD1C3" w14:textId="7A799FD4" w:rsidR="005D5262" w:rsidRPr="005815B7" w:rsidRDefault="005D5262" w:rsidP="002E3355">
            <w:pPr>
              <w:spacing w:line="300" w:lineRule="exact"/>
              <w:ind w:left="110" w:hangingChars="50" w:hanging="110"/>
              <w:rPr>
                <w:rFonts w:ascii="Meiryo UI" w:eastAsia="Meiryo UI" w:hAnsi="Meiryo UI"/>
                <w:sz w:val="22"/>
              </w:rPr>
            </w:pPr>
            <w:r w:rsidRPr="005815B7">
              <w:rPr>
                <w:rFonts w:ascii="Meiryo UI" w:eastAsia="Meiryo UI" w:hAnsi="Meiryo UI" w:hint="eastAsia"/>
                <w:sz w:val="22"/>
              </w:rPr>
              <w:t>●介護福祉士や保育士などの国家資格等を取得</w:t>
            </w:r>
            <w:r w:rsidR="00E5791F" w:rsidRPr="005815B7">
              <w:rPr>
                <w:rFonts w:ascii="Meiryo UI" w:eastAsia="Meiryo UI" w:hAnsi="Meiryo UI" w:hint="eastAsia"/>
                <w:sz w:val="22"/>
              </w:rPr>
              <w:t>し</w:t>
            </w:r>
            <w:r w:rsidRPr="005815B7">
              <w:rPr>
                <w:rFonts w:ascii="Meiryo UI" w:eastAsia="Meiryo UI" w:hAnsi="Meiryo UI" w:hint="eastAsia"/>
                <w:sz w:val="22"/>
              </w:rPr>
              <w:t>正社員就職をめざす長期の職業訓練を実施する。</w:t>
            </w:r>
          </w:p>
          <w:p w14:paraId="597ADC1D" w14:textId="0ED6CEDD" w:rsidR="005D5262" w:rsidRPr="005815B7" w:rsidRDefault="00ED4A6B" w:rsidP="00985A06">
            <w:pPr>
              <w:spacing w:line="300" w:lineRule="exact"/>
              <w:ind w:left="110" w:hangingChars="50" w:hanging="110"/>
              <w:rPr>
                <w:rFonts w:ascii="Meiryo UI" w:eastAsia="Meiryo UI" w:hAnsi="Meiryo UI"/>
                <w:sz w:val="22"/>
              </w:rPr>
            </w:pPr>
            <w:r w:rsidRPr="005815B7">
              <w:rPr>
                <w:rFonts w:ascii="Meiryo UI" w:eastAsia="Meiryo UI" w:hAnsi="Meiryo UI" w:hint="eastAsia"/>
                <w:sz w:val="22"/>
              </w:rPr>
              <w:t>●</w:t>
            </w:r>
            <w:r w:rsidR="008A6D5B" w:rsidRPr="005815B7">
              <w:rPr>
                <w:rFonts w:ascii="Meiryo UI" w:eastAsia="Meiryo UI" w:hAnsi="Meiryo UI" w:hint="eastAsia"/>
                <w:sz w:val="22"/>
              </w:rPr>
              <w:t>企業</w:t>
            </w:r>
            <w:r w:rsidR="004E7B6D">
              <w:rPr>
                <w:rFonts w:ascii="Meiryo UI" w:eastAsia="Meiryo UI" w:hAnsi="Meiryo UI" w:hint="eastAsia"/>
                <w:sz w:val="22"/>
              </w:rPr>
              <w:t>が</w:t>
            </w:r>
            <w:r w:rsidR="008A6D5B" w:rsidRPr="005815B7">
              <w:rPr>
                <w:rFonts w:ascii="Meiryo UI" w:eastAsia="Meiryo UI" w:hAnsi="Meiryo UI" w:hint="eastAsia"/>
                <w:sz w:val="22"/>
              </w:rPr>
              <w:t>求める</w:t>
            </w:r>
            <w:r w:rsidR="004E7B6D" w:rsidRPr="004E7B6D">
              <w:rPr>
                <w:rFonts w:ascii="Meiryo UI" w:eastAsia="Meiryo UI" w:hAnsi="Meiryo UI" w:hint="eastAsia"/>
                <w:sz w:val="22"/>
              </w:rPr>
              <w:t>ITスキルを付与</w:t>
            </w:r>
            <w:r w:rsidR="008A6D5B" w:rsidRPr="005815B7">
              <w:rPr>
                <w:rFonts w:ascii="Meiryo UI" w:eastAsia="Meiryo UI" w:hAnsi="Meiryo UI" w:hint="eastAsia"/>
                <w:sz w:val="22"/>
              </w:rPr>
              <w:t>する職業訓練を実施する。</w:t>
            </w:r>
          </w:p>
          <w:p w14:paraId="3F3D7025" w14:textId="26930A27" w:rsidR="004A0410" w:rsidRPr="003C4018" w:rsidRDefault="004A0410" w:rsidP="004A0410">
            <w:pPr>
              <w:spacing w:line="300" w:lineRule="exact"/>
              <w:ind w:left="110" w:hangingChars="50" w:hanging="110"/>
              <w:rPr>
                <w:rFonts w:ascii="Meiryo UI" w:eastAsia="Meiryo UI" w:hAnsi="Meiryo UI"/>
                <w:sz w:val="22"/>
              </w:rPr>
            </w:pPr>
            <w:r w:rsidRPr="003C4018">
              <w:rPr>
                <w:rFonts w:ascii="Meiryo UI" w:eastAsia="Meiryo UI" w:hAnsi="Meiryo UI" w:hint="eastAsia"/>
                <w:sz w:val="22"/>
              </w:rPr>
              <w:t>●【新規】相談者の職業経験や身につけたいスキルなど個々の意向に寄り添ったアドバイザーによる相談をオンラインで実施し資格取得等につなげるとともに、AIチャットボットによる24時間の相談対応を実施。また、オンライン上でのリスキリングに係る啓発セミナーの実施や講座・助成金等の情報を提供。</w:t>
            </w:r>
          </w:p>
          <w:p w14:paraId="330401CD" w14:textId="37E667C2" w:rsidR="004A0410" w:rsidRPr="003C4018" w:rsidRDefault="004A0410" w:rsidP="004A0410">
            <w:pPr>
              <w:spacing w:line="300" w:lineRule="exact"/>
              <w:ind w:left="110" w:hangingChars="50" w:hanging="110"/>
              <w:rPr>
                <w:rFonts w:ascii="Meiryo UI" w:eastAsia="Meiryo UI" w:hAnsi="Meiryo UI"/>
                <w:sz w:val="22"/>
              </w:rPr>
            </w:pPr>
            <w:r w:rsidRPr="003C4018">
              <w:rPr>
                <w:rFonts w:ascii="Meiryo UI" w:eastAsia="Meiryo UI" w:hAnsi="Meiryo UI" w:hint="eastAsia"/>
                <w:sz w:val="22"/>
              </w:rPr>
              <w:t>●【拡充】スキルアップ(資格取得)支援事業として、国の教育訓練給付金の支給対象外となっている離職後１年を超える方や在職しているが雇用保険加入期間が１年未満の方等が、資格取得などを目的</w:t>
            </w:r>
            <w:r w:rsidRPr="003C4018">
              <w:rPr>
                <w:rFonts w:ascii="Meiryo UI" w:eastAsia="Meiryo UI" w:hAnsi="Meiryo UI" w:hint="eastAsia"/>
                <w:sz w:val="22"/>
              </w:rPr>
              <w:lastRenderedPageBreak/>
              <w:t>とする指定の講座を受講した場合</w:t>
            </w:r>
            <w:r w:rsidRPr="008F785E">
              <w:rPr>
                <w:rFonts w:ascii="Meiryo UI" w:eastAsia="Meiryo UI" w:hAnsi="Meiryo UI" w:hint="eastAsia"/>
                <w:sz w:val="22"/>
              </w:rPr>
              <w:t>、</w:t>
            </w:r>
            <w:r w:rsidR="00712996" w:rsidRPr="008F785E">
              <w:rPr>
                <w:rFonts w:ascii="Meiryo UI" w:eastAsia="Meiryo UI" w:hAnsi="Meiryo UI" w:hint="eastAsia"/>
                <w:sz w:val="22"/>
              </w:rPr>
              <w:t>受講費用の</w:t>
            </w:r>
            <w:r w:rsidRPr="008F785E">
              <w:rPr>
                <w:rFonts w:ascii="Meiryo UI" w:eastAsia="Meiryo UI" w:hAnsi="Meiryo UI" w:hint="eastAsia"/>
                <w:sz w:val="22"/>
              </w:rPr>
              <w:t>1/2を補助（上限20万円）。さらに、</w:t>
            </w:r>
            <w:r w:rsidR="00712996" w:rsidRPr="008F785E">
              <w:rPr>
                <w:rFonts w:ascii="Meiryo UI" w:eastAsia="Meiryo UI" w:hAnsi="Meiryo UI" w:hint="eastAsia"/>
                <w:sz w:val="22"/>
              </w:rPr>
              <w:t>令和６年度から</w:t>
            </w:r>
            <w:r w:rsidRPr="008F785E">
              <w:rPr>
                <w:rFonts w:ascii="Meiryo UI" w:eastAsia="Meiryo UI" w:hAnsi="Meiryo UI" w:hint="eastAsia"/>
                <w:sz w:val="22"/>
              </w:rPr>
              <w:t>2024年問題で人手不足が</w:t>
            </w:r>
            <w:r w:rsidRPr="003C4018">
              <w:rPr>
                <w:rFonts w:ascii="Meiryo UI" w:eastAsia="Meiryo UI" w:hAnsi="Meiryo UI" w:hint="eastAsia"/>
                <w:sz w:val="22"/>
              </w:rPr>
              <w:t>深刻化する運輸・建設業については、3/4の補助（上限なし）に引き上げ支援を充実。</w:t>
            </w:r>
          </w:p>
          <w:p w14:paraId="3BC5DE74" w14:textId="12531C2F" w:rsidR="004A0410" w:rsidRPr="003C4018" w:rsidRDefault="004A0410" w:rsidP="004A0410">
            <w:pPr>
              <w:spacing w:line="300" w:lineRule="exact"/>
              <w:ind w:left="110" w:hangingChars="50" w:hanging="110"/>
              <w:rPr>
                <w:rFonts w:ascii="Meiryo UI" w:eastAsia="Meiryo UI" w:hAnsi="Meiryo UI"/>
                <w:sz w:val="22"/>
              </w:rPr>
            </w:pPr>
            <w:r w:rsidRPr="003C4018">
              <w:rPr>
                <w:rFonts w:ascii="Meiryo UI" w:eastAsia="Meiryo UI" w:hAnsi="Meiryo UI" w:hint="eastAsia"/>
                <w:sz w:val="22"/>
              </w:rPr>
              <w:t>●</w:t>
            </w:r>
            <w:r w:rsidRPr="003C4018">
              <w:rPr>
                <w:rFonts w:ascii="Meiryo UI" w:eastAsia="Meiryo UI" w:hAnsi="Meiryo UI"/>
                <w:sz w:val="22"/>
              </w:rPr>
              <w:t xml:space="preserve">DX </w:t>
            </w:r>
            <w:r w:rsidRPr="003C4018">
              <w:rPr>
                <w:rFonts w:ascii="Meiryo UI" w:eastAsia="Meiryo UI" w:hAnsi="Meiryo UI" w:hint="eastAsia"/>
                <w:sz w:val="22"/>
              </w:rPr>
              <w:t>⼈材活躍推進事業として、求職者からの</w:t>
            </w:r>
            <w:r w:rsidRPr="003C4018">
              <w:rPr>
                <w:rFonts w:ascii="Meiryo UI" w:eastAsia="Meiryo UI" w:hAnsi="Meiryo UI"/>
                <w:sz w:val="22"/>
              </w:rPr>
              <w:t xml:space="preserve"> DX </w:t>
            </w:r>
            <w:r w:rsidRPr="003C4018">
              <w:rPr>
                <w:rFonts w:ascii="Meiryo UI" w:eastAsia="Meiryo UI" w:hAnsi="Meiryo UI" w:hint="eastAsia"/>
                <w:sz w:val="22"/>
              </w:rPr>
              <w:t>に関する相談対応をチャットボットで実施。また、⼤⼿</w:t>
            </w:r>
            <w:r w:rsidRPr="003C4018">
              <w:rPr>
                <w:rFonts w:ascii="Meiryo UI" w:eastAsia="Meiryo UI" w:hAnsi="Meiryo UI"/>
                <w:sz w:val="22"/>
              </w:rPr>
              <w:t xml:space="preserve"> IT </w:t>
            </w:r>
            <w:r w:rsidRPr="003C4018">
              <w:rPr>
                <w:rFonts w:ascii="Meiryo UI" w:eastAsia="Meiryo UI" w:hAnsi="Meiryo UI" w:hint="eastAsia"/>
                <w:sz w:val="22"/>
              </w:rPr>
              <w:t>企業等と連携し、</w:t>
            </w:r>
            <w:r w:rsidRPr="003C4018">
              <w:rPr>
                <w:rFonts w:ascii="Meiryo UI" w:eastAsia="Meiryo UI" w:hAnsi="Meiryo UI"/>
                <w:sz w:val="22"/>
              </w:rPr>
              <w:t xml:space="preserve">DX </w:t>
            </w:r>
            <w:r w:rsidRPr="003C4018">
              <w:rPr>
                <w:rFonts w:ascii="Meiryo UI" w:eastAsia="Meiryo UI" w:hAnsi="Meiryo UI" w:hint="eastAsia"/>
                <w:sz w:val="22"/>
              </w:rPr>
              <w:t>兼務⼈材に必要な</w:t>
            </w:r>
            <w:r w:rsidRPr="003C4018">
              <w:rPr>
                <w:rFonts w:ascii="Meiryo UI" w:eastAsia="Meiryo UI" w:hAnsi="Meiryo UI"/>
                <w:sz w:val="22"/>
              </w:rPr>
              <w:t xml:space="preserve"> IT </w:t>
            </w:r>
            <w:r w:rsidRPr="003C4018">
              <w:rPr>
                <w:rFonts w:ascii="Meiryo UI" w:eastAsia="Meiryo UI" w:hAnsi="Meiryo UI" w:hint="eastAsia"/>
                <w:sz w:val="22"/>
              </w:rPr>
              <w:t>スキル習得のためのオンライントレーニングメニューを提供。</w:t>
            </w:r>
          </w:p>
          <w:p w14:paraId="5B57B392" w14:textId="66B3C959" w:rsidR="00355C1E" w:rsidRPr="005815B7" w:rsidRDefault="004A0410" w:rsidP="004A0410">
            <w:pPr>
              <w:spacing w:line="300" w:lineRule="exact"/>
              <w:ind w:left="110" w:hangingChars="50" w:hanging="110"/>
              <w:rPr>
                <w:rFonts w:ascii="Meiryo UI" w:eastAsia="Meiryo UI" w:hAnsi="Meiryo UI"/>
                <w:sz w:val="22"/>
              </w:rPr>
            </w:pPr>
            <w:r w:rsidRPr="003C4018">
              <w:rPr>
                <w:rFonts w:ascii="Meiryo UI" w:eastAsia="Meiryo UI" w:hAnsi="Meiryo UI" w:hint="eastAsia"/>
                <w:sz w:val="22"/>
              </w:rPr>
              <w:t>●府</w:t>
            </w:r>
            <w:r w:rsidRPr="003C4018">
              <w:rPr>
                <w:rFonts w:ascii="Meiryo UI" w:eastAsia="Meiryo UI" w:hAnsi="Meiryo UI"/>
                <w:sz w:val="22"/>
              </w:rPr>
              <w:t>HP</w:t>
            </w:r>
            <w:r w:rsidRPr="003C4018">
              <w:rPr>
                <w:rFonts w:ascii="Meiryo UI" w:eastAsia="Meiryo UI" w:hAnsi="Meiryo UI" w:hint="eastAsia"/>
                <w:sz w:val="22"/>
              </w:rPr>
              <w:t>「にであう」を活用して、⺠間⼈材サービス事業者と連携し、有資格者向け求⼈情報を集約・発信する。</w:t>
            </w:r>
          </w:p>
        </w:tc>
        <w:tc>
          <w:tcPr>
            <w:tcW w:w="4820" w:type="dxa"/>
          </w:tcPr>
          <w:p w14:paraId="3A6745DC" w14:textId="77777777" w:rsidR="000E3F3D" w:rsidRPr="00B91B39" w:rsidRDefault="000E3F3D" w:rsidP="000E3F3D">
            <w:pPr>
              <w:autoSpaceDE w:val="0"/>
              <w:autoSpaceDN w:val="0"/>
              <w:adjustRightInd w:val="0"/>
              <w:spacing w:line="300" w:lineRule="exact"/>
              <w:ind w:left="110" w:hangingChars="50" w:hanging="110"/>
              <w:jc w:val="left"/>
              <w:rPr>
                <w:rFonts w:ascii="Meiryo UI" w:eastAsia="Meiryo UI" w:hAnsi="Meiryo UI" w:cs="Meiryo UI"/>
                <w:kern w:val="0"/>
                <w:sz w:val="22"/>
              </w:rPr>
            </w:pPr>
            <w:r w:rsidRPr="00B91B39">
              <w:rPr>
                <w:rFonts w:ascii="Meiryo UI" w:eastAsia="Meiryo UI" w:hAnsi="Meiryo UI" w:cs="Meiryo UI" w:hint="eastAsia"/>
                <w:kern w:val="0"/>
                <w:sz w:val="22"/>
              </w:rPr>
              <w:lastRenderedPageBreak/>
              <w:t>●就職氷河期世代、若者、女性等に対する受講あっせんの推進のため、３５歳からのキャリアアップコーナー（就職氷河期世代支援窓口）、わかものハローワーク、マザーズハローワーク・マザーズコーナーにおいて訓練実施施設による学校説明会や託児サービス付き訓練・短時間訓練コースの説明会の実施及び受講あっせん等を積極的に行う。</w:t>
            </w:r>
          </w:p>
          <w:p w14:paraId="26EFD700" w14:textId="77777777" w:rsidR="000E3F3D" w:rsidRPr="00B91B39" w:rsidRDefault="000E3F3D" w:rsidP="000E3F3D">
            <w:pPr>
              <w:autoSpaceDE w:val="0"/>
              <w:autoSpaceDN w:val="0"/>
              <w:adjustRightInd w:val="0"/>
              <w:spacing w:line="300" w:lineRule="exact"/>
              <w:ind w:left="110" w:hangingChars="50" w:hanging="110"/>
              <w:jc w:val="left"/>
              <w:rPr>
                <w:rFonts w:ascii="Meiryo UI" w:eastAsia="Meiryo UI" w:hAnsi="Meiryo UI" w:cs="Meiryo UI"/>
                <w:kern w:val="0"/>
                <w:sz w:val="22"/>
              </w:rPr>
            </w:pPr>
            <w:r w:rsidRPr="00B91B39">
              <w:rPr>
                <w:rFonts w:ascii="Meiryo UI" w:eastAsia="Meiryo UI" w:hAnsi="Meiryo UI" w:cs="Meiryo UI" w:hint="eastAsia"/>
                <w:kern w:val="0"/>
                <w:sz w:val="22"/>
              </w:rPr>
              <w:t>●デジタル分野や人材不足分野の訓練コースへの誘導強化のため、訓練実施施設の見学会や説明会、職業理解セミナー等を開催する。</w:t>
            </w:r>
          </w:p>
          <w:p w14:paraId="5A17D8D1" w14:textId="77777777" w:rsidR="000E3F3D" w:rsidRPr="00B91B39" w:rsidRDefault="000E3F3D" w:rsidP="000E3F3D">
            <w:pPr>
              <w:autoSpaceDE w:val="0"/>
              <w:autoSpaceDN w:val="0"/>
              <w:adjustRightInd w:val="0"/>
              <w:spacing w:line="300" w:lineRule="exact"/>
              <w:ind w:left="110" w:hangingChars="50" w:hanging="110"/>
              <w:jc w:val="left"/>
              <w:rPr>
                <w:rFonts w:ascii="Meiryo UI" w:eastAsia="Meiryo UI" w:hAnsi="Meiryo UI" w:cs="Meiryo UI"/>
                <w:kern w:val="0"/>
                <w:sz w:val="22"/>
              </w:rPr>
            </w:pPr>
            <w:r w:rsidRPr="00B91B39">
              <w:rPr>
                <w:rFonts w:ascii="Meiryo UI" w:eastAsia="Meiryo UI" w:hAnsi="Meiryo UI" w:cs="Meiryo UI" w:hint="eastAsia"/>
                <w:kern w:val="0"/>
                <w:sz w:val="22"/>
              </w:rPr>
              <w:t>●訓練修了前から訓練修了後まで担当者制による個別支援等きめ細やかな就職支援を実施する。また、ハローワーク来所日や訓練コース修了予定時期等に就職面接会や企業説明会を開催する等の取組を行う。</w:t>
            </w:r>
          </w:p>
          <w:p w14:paraId="5FE59E25" w14:textId="77777777" w:rsidR="000E3F3D" w:rsidRPr="00B91B39" w:rsidRDefault="000E3F3D" w:rsidP="000E3F3D">
            <w:pPr>
              <w:autoSpaceDE w:val="0"/>
              <w:autoSpaceDN w:val="0"/>
              <w:adjustRightInd w:val="0"/>
              <w:spacing w:line="300" w:lineRule="exact"/>
              <w:ind w:left="110" w:hangingChars="50" w:hanging="110"/>
              <w:jc w:val="left"/>
              <w:rPr>
                <w:rFonts w:ascii="Meiryo UI" w:eastAsia="Meiryo UI" w:hAnsi="Meiryo UI" w:cs="Meiryo UI"/>
                <w:kern w:val="0"/>
                <w:sz w:val="22"/>
              </w:rPr>
            </w:pPr>
            <w:r w:rsidRPr="00B91B39">
              <w:rPr>
                <w:rFonts w:ascii="Meiryo UI" w:eastAsia="Meiryo UI" w:hAnsi="Meiryo UI" w:cs="Meiryo UI" w:hint="eastAsia"/>
                <w:kern w:val="0"/>
                <w:sz w:val="22"/>
              </w:rPr>
              <w:t>●職業訓練周知用パンフレット「ハロートレーニング」を活用し、多数の利用者が見込まれる大型商業施設等において広く周知を行う。</w:t>
            </w:r>
          </w:p>
          <w:p w14:paraId="5F4849E4" w14:textId="29D6AC8D" w:rsidR="00BC00B2" w:rsidRDefault="000E3F3D" w:rsidP="000E3F3D">
            <w:pPr>
              <w:pStyle w:val="Default"/>
              <w:spacing w:line="300" w:lineRule="exact"/>
              <w:ind w:left="110" w:hangingChars="50" w:hanging="110"/>
              <w:rPr>
                <w:rFonts w:ascii="Meiryo UI" w:eastAsia="Meiryo UI" w:hAnsi="Meiryo UI" w:cs="Meiryo UI"/>
                <w:color w:val="auto"/>
                <w:sz w:val="22"/>
              </w:rPr>
            </w:pPr>
            <w:r w:rsidRPr="00B91B39">
              <w:rPr>
                <w:rFonts w:ascii="Meiryo UI" w:eastAsia="Meiryo UI" w:hAnsi="Meiryo UI" w:cs="Meiryo UI" w:hint="eastAsia"/>
                <w:color w:val="auto"/>
                <w:sz w:val="22"/>
              </w:rPr>
              <w:t>●SNS（LINE、You Tube、X）、ホームページを活用し、これまでハローワークを利用していなかった方等に対しても積極的に情報を発信する。</w:t>
            </w:r>
          </w:p>
          <w:p w14:paraId="2BA664C8" w14:textId="1F9EC99D" w:rsidR="00D532C8" w:rsidRPr="0080553D" w:rsidRDefault="00D532C8" w:rsidP="00D532C8">
            <w:pPr>
              <w:pStyle w:val="Default"/>
              <w:spacing w:line="300" w:lineRule="exact"/>
              <w:ind w:left="110" w:hangingChars="50" w:hanging="110"/>
              <w:rPr>
                <w:rFonts w:ascii="Meiryo UI" w:eastAsia="Meiryo UI" w:hAnsi="Meiryo UI" w:cs="Meiryo UI"/>
                <w:color w:val="auto"/>
                <w:sz w:val="22"/>
              </w:rPr>
            </w:pPr>
            <w:r w:rsidRPr="0080553D">
              <w:rPr>
                <w:rFonts w:ascii="Meiryo UI" w:eastAsia="Meiryo UI" w:hAnsi="Meiryo UI" w:cs="Meiryo UI" w:hint="eastAsia"/>
                <w:color w:val="auto"/>
                <w:sz w:val="22"/>
              </w:rPr>
              <w:t>●【新規】他職種からIT人材として転職を目指す</w:t>
            </w:r>
            <w:r w:rsidR="00F50ECD">
              <w:rPr>
                <w:rFonts w:ascii="Meiryo UI" w:eastAsia="Meiryo UI" w:hAnsi="Meiryo UI" w:cs="Meiryo UI" w:hint="eastAsia"/>
                <w:color w:val="auto"/>
                <w:sz w:val="22"/>
              </w:rPr>
              <w:t>中</w:t>
            </w:r>
            <w:r w:rsidRPr="0080553D">
              <w:rPr>
                <w:rFonts w:ascii="Meiryo UI" w:eastAsia="Meiryo UI" w:hAnsi="Meiryo UI" w:cs="Meiryo UI" w:hint="eastAsia"/>
                <w:color w:val="auto"/>
                <w:sz w:val="22"/>
              </w:rPr>
              <w:t>高年齢訓練修了生について、派遣就業による「実践の場」を経た再就職支援事業を実施する。</w:t>
            </w:r>
          </w:p>
          <w:p w14:paraId="3586987A" w14:textId="77777777" w:rsidR="004A0410" w:rsidRPr="00B91B39" w:rsidRDefault="004A0410" w:rsidP="004A0410">
            <w:pPr>
              <w:pStyle w:val="Default"/>
              <w:spacing w:line="300" w:lineRule="exact"/>
              <w:ind w:left="110" w:hangingChars="50" w:hanging="110"/>
              <w:rPr>
                <w:rFonts w:ascii="Meiryo UI" w:eastAsia="Meiryo UI" w:hAnsi="Meiryo UI" w:cs="Meiryo UI"/>
                <w:color w:val="auto"/>
                <w:kern w:val="2"/>
                <w:sz w:val="22"/>
                <w:szCs w:val="22"/>
              </w:rPr>
            </w:pPr>
            <w:r w:rsidRPr="00B91B39">
              <w:rPr>
                <w:rFonts w:ascii="Meiryo UI" w:eastAsia="Meiryo UI" w:hAnsi="Meiryo UI" w:cs="Meiryo UI" w:hint="eastAsia"/>
                <w:color w:val="auto"/>
                <w:kern w:val="2"/>
                <w:sz w:val="22"/>
                <w:szCs w:val="22"/>
              </w:rPr>
              <w:t>●在職時からのキャリアアップに関する継続的な支援</w:t>
            </w:r>
            <w:r w:rsidRPr="00B91B39">
              <w:rPr>
                <w:rFonts w:ascii="Meiryo UI" w:eastAsia="Meiryo UI" w:hAnsi="Meiryo UI" w:cs="Meiryo UI" w:hint="eastAsia"/>
                <w:color w:val="auto"/>
                <w:kern w:val="2"/>
                <w:sz w:val="22"/>
                <w:szCs w:val="22"/>
              </w:rPr>
              <w:lastRenderedPageBreak/>
              <w:t>を行う「キャリア形成／リ・スキリング支援センター」（厚生労働省の委託事業）と連携し、ハローワーク内に設置する「キャリア形成／リ・スキリング相談コーナー」において、キャリアコンサルタントの常駐・巡回による労働者のキャリア形成やリ・スキリングに係る支援を推進する。</w:t>
            </w:r>
          </w:p>
          <w:p w14:paraId="07944DCD" w14:textId="77777777" w:rsidR="004A0410" w:rsidRPr="00B91B39" w:rsidRDefault="004A0410" w:rsidP="004A0410">
            <w:pPr>
              <w:pStyle w:val="Default"/>
              <w:spacing w:line="300" w:lineRule="exact"/>
              <w:ind w:left="110" w:hangingChars="50" w:hanging="110"/>
              <w:rPr>
                <w:rFonts w:ascii="Meiryo UI" w:eastAsia="Meiryo UI" w:hAnsi="Meiryo UI" w:cs="Meiryo UI"/>
                <w:color w:val="auto"/>
                <w:kern w:val="2"/>
                <w:sz w:val="22"/>
                <w:szCs w:val="22"/>
              </w:rPr>
            </w:pPr>
            <w:r w:rsidRPr="00B91B39">
              <w:rPr>
                <w:rFonts w:ascii="Meiryo UI" w:eastAsia="Meiryo UI" w:hAnsi="Meiryo UI" w:cs="Meiryo UI" w:hint="eastAsia"/>
                <w:color w:val="auto"/>
                <w:kern w:val="2"/>
                <w:sz w:val="22"/>
                <w:szCs w:val="22"/>
              </w:rPr>
              <w:t>●厚生労働大臣が指定する教育訓練を修了した場合に、その費用の一部を支給する「教育訓練給付」において、労働者自身のキャリア形成のための学び・学び直しを支援するため、窓口のみならず郵送や電子で申請を行うことが可能であることの周知など、教育訓練が受講しやすい環境の整備を図る。</w:t>
            </w:r>
          </w:p>
          <w:p w14:paraId="5F795DE7" w14:textId="77777777" w:rsidR="004A0410" w:rsidRPr="00B91B39" w:rsidRDefault="004A0410" w:rsidP="004A0410">
            <w:pPr>
              <w:pStyle w:val="Default"/>
              <w:spacing w:line="300" w:lineRule="exact"/>
              <w:ind w:left="110" w:hangingChars="50" w:hanging="110"/>
              <w:rPr>
                <w:rFonts w:ascii="Meiryo UI" w:eastAsia="Meiryo UI" w:hAnsi="Meiryo UI" w:cs="Meiryo UI"/>
                <w:color w:val="auto"/>
                <w:kern w:val="2"/>
                <w:sz w:val="22"/>
                <w:szCs w:val="22"/>
              </w:rPr>
            </w:pPr>
            <w:r w:rsidRPr="00B91B39">
              <w:rPr>
                <w:rFonts w:ascii="Meiryo UI" w:eastAsia="Meiryo UI" w:hAnsi="Meiryo UI" w:cs="Meiryo UI" w:hint="eastAsia"/>
                <w:color w:val="auto"/>
                <w:kern w:val="2"/>
                <w:sz w:val="22"/>
                <w:szCs w:val="22"/>
              </w:rPr>
              <w:t>●産業雇用安定助成金（スキルアップ支援コース）による、賃金上昇を伴う労働者のスキルアップを在籍型出向により行う事業主への支援を実施するとともに、当該助成金の活用に向けた周知広報に加えて、個別事業主に対して公益財団法人産業雇用安定センターと同行訪問を行い、ワンストップによるマッチング支援等を実施する。</w:t>
            </w:r>
          </w:p>
          <w:p w14:paraId="4E145C1B" w14:textId="77777777" w:rsidR="004A0410" w:rsidRPr="00B91B39" w:rsidRDefault="004A0410" w:rsidP="004A0410">
            <w:pPr>
              <w:pStyle w:val="Default"/>
              <w:spacing w:line="300" w:lineRule="exact"/>
              <w:ind w:left="110" w:hangingChars="50" w:hanging="110"/>
              <w:rPr>
                <w:rFonts w:ascii="Meiryo UI" w:eastAsia="Meiryo UI" w:hAnsi="Meiryo UI" w:cs="Meiryo UI"/>
                <w:color w:val="auto"/>
                <w:kern w:val="2"/>
                <w:sz w:val="22"/>
                <w:szCs w:val="22"/>
              </w:rPr>
            </w:pPr>
            <w:r w:rsidRPr="00B91B39">
              <w:rPr>
                <w:rFonts w:ascii="Meiryo UI" w:eastAsia="Meiryo UI" w:hAnsi="Meiryo UI" w:cs="Meiryo UI" w:hint="eastAsia"/>
                <w:color w:val="auto"/>
                <w:kern w:val="2"/>
                <w:sz w:val="22"/>
                <w:szCs w:val="22"/>
              </w:rPr>
              <w:t>●人材開発支援助成金「人への投資促進コース」の活用を推進するため、労働局及びハローワークにおいてあらゆる機会を捉えた活用勧奨を実施する。</w:t>
            </w:r>
          </w:p>
          <w:p w14:paraId="7E1E54F1" w14:textId="7695132F" w:rsidR="004A0410" w:rsidRPr="0080553D" w:rsidRDefault="004A0410" w:rsidP="004A0410">
            <w:pPr>
              <w:pStyle w:val="Default"/>
              <w:spacing w:line="300" w:lineRule="exact"/>
              <w:ind w:left="110" w:hangingChars="50" w:hanging="110"/>
              <w:rPr>
                <w:rFonts w:ascii="Meiryo UI" w:eastAsia="Meiryo UI" w:hAnsi="Meiryo UI" w:cs="Meiryo UI"/>
                <w:color w:val="auto"/>
                <w:kern w:val="2"/>
                <w:sz w:val="22"/>
                <w:szCs w:val="22"/>
              </w:rPr>
            </w:pPr>
            <w:r w:rsidRPr="0080553D">
              <w:rPr>
                <w:rFonts w:ascii="Meiryo UI" w:eastAsia="Meiryo UI" w:hAnsi="Meiryo UI" w:cs="Meiryo UI" w:hint="eastAsia"/>
                <w:color w:val="auto"/>
                <w:kern w:val="2"/>
                <w:sz w:val="22"/>
                <w:szCs w:val="22"/>
              </w:rPr>
              <w:t>●離職を余儀なくされた方</w:t>
            </w:r>
            <w:r w:rsidR="00D532C8" w:rsidRPr="0080553D">
              <w:rPr>
                <w:rFonts w:ascii="Meiryo UI" w:eastAsia="Meiryo UI" w:hAnsi="Meiryo UI" w:cs="Meiryo UI" w:hint="eastAsia"/>
                <w:color w:val="auto"/>
                <w:kern w:val="2"/>
                <w:sz w:val="22"/>
                <w:szCs w:val="22"/>
              </w:rPr>
              <w:t>に対し</w:t>
            </w:r>
            <w:r w:rsidRPr="0080553D">
              <w:rPr>
                <w:rFonts w:ascii="Meiryo UI" w:eastAsia="Meiryo UI" w:hAnsi="Meiryo UI" w:cs="Meiryo UI" w:hint="eastAsia"/>
                <w:color w:val="auto"/>
                <w:kern w:val="2"/>
                <w:sz w:val="22"/>
                <w:szCs w:val="22"/>
              </w:rPr>
              <w:t>、前職よりも５％以上賃金</w:t>
            </w:r>
            <w:r w:rsidR="00D532C8" w:rsidRPr="0080553D">
              <w:rPr>
                <w:rFonts w:ascii="Meiryo UI" w:eastAsia="Meiryo UI" w:hAnsi="Meiryo UI" w:cs="Meiryo UI" w:hint="eastAsia"/>
                <w:color w:val="auto"/>
                <w:kern w:val="2"/>
                <w:sz w:val="22"/>
                <w:szCs w:val="22"/>
              </w:rPr>
              <w:t>を上昇させて雇用した場合に</w:t>
            </w:r>
            <w:r w:rsidRPr="0080553D">
              <w:rPr>
                <w:rFonts w:ascii="Meiryo UI" w:eastAsia="Meiryo UI" w:hAnsi="Meiryo UI" w:cs="Meiryo UI" w:hint="eastAsia"/>
                <w:color w:val="auto"/>
                <w:kern w:val="2"/>
                <w:sz w:val="22"/>
                <w:szCs w:val="22"/>
              </w:rPr>
              <w:t>上乗せ助成を行う「労働移動支援助成金（早期雇入れ支援コース）」の周知を積極的に行い、活用促進を図る。</w:t>
            </w:r>
          </w:p>
          <w:p w14:paraId="6CAD9949" w14:textId="77777777" w:rsidR="004A0410" w:rsidRPr="00B91B39" w:rsidRDefault="004A0410" w:rsidP="004A0410">
            <w:pPr>
              <w:pStyle w:val="Default"/>
              <w:spacing w:line="300" w:lineRule="exact"/>
              <w:ind w:left="110" w:hangingChars="50" w:hanging="110"/>
              <w:rPr>
                <w:rFonts w:ascii="Meiryo UI" w:eastAsia="Meiryo UI" w:hAnsi="Meiryo UI" w:cs="Meiryo UI"/>
                <w:color w:val="auto"/>
                <w:kern w:val="2"/>
                <w:sz w:val="22"/>
                <w:szCs w:val="22"/>
              </w:rPr>
            </w:pPr>
            <w:r w:rsidRPr="0080553D">
              <w:rPr>
                <w:rFonts w:ascii="Meiryo UI" w:eastAsia="Meiryo UI" w:hAnsi="Meiryo UI" w:cs="Meiryo UI" w:hint="eastAsia"/>
                <w:color w:val="auto"/>
                <w:kern w:val="2"/>
                <w:sz w:val="22"/>
                <w:szCs w:val="22"/>
              </w:rPr>
              <w:t>●中途採用の機会拡大を図り、中高年齢者（４５</w:t>
            </w:r>
            <w:r w:rsidRPr="00B91B39">
              <w:rPr>
                <w:rFonts w:ascii="Meiryo UI" w:eastAsia="Meiryo UI" w:hAnsi="Meiryo UI" w:cs="Meiryo UI" w:hint="eastAsia"/>
                <w:color w:val="auto"/>
                <w:kern w:val="2"/>
                <w:sz w:val="22"/>
                <w:szCs w:val="22"/>
              </w:rPr>
              <w:t>歳以上）を一定以上雇い入れ、かつ前職よりも５％以上賃金を上昇させた場合に助成額の増額を行う「中途採用等支援助成金（中途採用拡大コース）」の周知を積極的に行い、 活用促進を図る。</w:t>
            </w:r>
          </w:p>
          <w:p w14:paraId="3665B69E" w14:textId="5ADE698C" w:rsidR="004A0410" w:rsidRPr="00B91B39" w:rsidRDefault="004A0410" w:rsidP="004A0410">
            <w:pPr>
              <w:pStyle w:val="Default"/>
              <w:spacing w:line="300" w:lineRule="exact"/>
              <w:ind w:left="110" w:hangingChars="50" w:hanging="110"/>
              <w:rPr>
                <w:rFonts w:ascii="Meiryo UI" w:eastAsia="Meiryo UI" w:hAnsi="Meiryo UI" w:cs="Meiryo UI"/>
                <w:color w:val="auto"/>
                <w:kern w:val="2"/>
                <w:sz w:val="22"/>
                <w:szCs w:val="22"/>
              </w:rPr>
            </w:pPr>
            <w:r w:rsidRPr="00B91B39">
              <w:rPr>
                <w:rFonts w:ascii="Meiryo UI" w:eastAsia="Meiryo UI" w:hAnsi="Meiryo UI" w:cs="Meiryo UI" w:hint="eastAsia"/>
                <w:color w:val="auto"/>
                <w:kern w:val="2"/>
                <w:sz w:val="22"/>
                <w:szCs w:val="22"/>
              </w:rPr>
              <w:t>●就職困難者の賃上げを伴う労働移動等の実現に向けて、就労経験のない職業に就くことを希望する就職困難者を雇い入れ、人材育成計画を策定し、人材育成を行った上で賃金の引上げを行う事業主に対して高額助成を行う、「特定求職者雇用開発助成金（成長分野等人材確保・育成コース）」の周知を積極的に行い、活用促進を図る。</w:t>
            </w:r>
          </w:p>
        </w:tc>
      </w:tr>
    </w:tbl>
    <w:p w14:paraId="43BD21C2" w14:textId="57C237C0" w:rsidR="00985A06" w:rsidRPr="005815B7" w:rsidRDefault="00985A06" w:rsidP="00F31AAF">
      <w:pPr>
        <w:spacing w:line="300" w:lineRule="exact"/>
        <w:rPr>
          <w:rFonts w:ascii="ＤＦ特太ゴシック体" w:eastAsia="ＤＦ特太ゴシック体" w:hAnsi="ＤＦ特太ゴシック体"/>
          <w:sz w:val="24"/>
          <w:szCs w:val="24"/>
        </w:rPr>
      </w:pPr>
    </w:p>
    <w:p w14:paraId="50E1B590" w14:textId="279F3892" w:rsidR="003C0E95" w:rsidRDefault="003C0E95" w:rsidP="00F31AAF">
      <w:pPr>
        <w:spacing w:line="300" w:lineRule="exact"/>
        <w:rPr>
          <w:rFonts w:ascii="ＤＦ特太ゴシック体" w:eastAsia="ＤＦ特太ゴシック体" w:hAnsi="ＤＦ特太ゴシック体"/>
          <w:sz w:val="24"/>
          <w:szCs w:val="24"/>
        </w:rPr>
      </w:pPr>
    </w:p>
    <w:p w14:paraId="2249FE80" w14:textId="1A405102" w:rsidR="00D73BEB" w:rsidRDefault="00D73BEB" w:rsidP="00F31AAF">
      <w:pPr>
        <w:spacing w:line="300" w:lineRule="exact"/>
        <w:rPr>
          <w:rFonts w:ascii="ＤＦ特太ゴシック体" w:eastAsia="ＤＦ特太ゴシック体" w:hAnsi="ＤＦ特太ゴシック体"/>
          <w:sz w:val="24"/>
          <w:szCs w:val="24"/>
        </w:rPr>
      </w:pPr>
    </w:p>
    <w:p w14:paraId="30708AA7" w14:textId="6883E2BC" w:rsidR="00A61FE0" w:rsidRDefault="00A61FE0" w:rsidP="00F31AAF">
      <w:pPr>
        <w:spacing w:line="300" w:lineRule="exact"/>
        <w:rPr>
          <w:rFonts w:ascii="ＤＦ特太ゴシック体" w:eastAsia="ＤＦ特太ゴシック体" w:hAnsi="ＤＦ特太ゴシック体"/>
          <w:sz w:val="24"/>
          <w:szCs w:val="24"/>
        </w:rPr>
      </w:pPr>
    </w:p>
    <w:p w14:paraId="269E3DBC" w14:textId="0709723E" w:rsidR="00A61FE0" w:rsidRDefault="00A61FE0" w:rsidP="00F31AAF">
      <w:pPr>
        <w:spacing w:line="300" w:lineRule="exact"/>
        <w:rPr>
          <w:rFonts w:ascii="ＤＦ特太ゴシック体" w:eastAsia="ＤＦ特太ゴシック体" w:hAnsi="ＤＦ特太ゴシック体"/>
          <w:sz w:val="24"/>
          <w:szCs w:val="24"/>
        </w:rPr>
      </w:pPr>
    </w:p>
    <w:p w14:paraId="107074E4" w14:textId="4541036E" w:rsidR="006D430D" w:rsidRDefault="006D430D" w:rsidP="00F31AAF">
      <w:pPr>
        <w:spacing w:line="300" w:lineRule="exact"/>
        <w:rPr>
          <w:rFonts w:ascii="ＤＦ特太ゴシック体" w:eastAsia="ＤＦ特太ゴシック体" w:hAnsi="ＤＦ特太ゴシック体"/>
          <w:sz w:val="24"/>
          <w:szCs w:val="24"/>
        </w:rPr>
      </w:pPr>
    </w:p>
    <w:p w14:paraId="6A2D5A11" w14:textId="77777777" w:rsidR="006D430D" w:rsidRDefault="006D430D" w:rsidP="00F31AAF">
      <w:pPr>
        <w:spacing w:line="300" w:lineRule="exact"/>
        <w:rPr>
          <w:rFonts w:ascii="ＤＦ特太ゴシック体" w:eastAsia="ＤＦ特太ゴシック体" w:hAnsi="ＤＦ特太ゴシック体"/>
          <w:sz w:val="24"/>
          <w:szCs w:val="24"/>
        </w:rPr>
      </w:pPr>
    </w:p>
    <w:p w14:paraId="3578022B" w14:textId="77777777" w:rsidR="00A61FE0" w:rsidRDefault="00A61FE0" w:rsidP="00F31AAF">
      <w:pPr>
        <w:spacing w:line="300" w:lineRule="exact"/>
        <w:rPr>
          <w:rFonts w:ascii="ＤＦ特太ゴシック体" w:eastAsia="ＤＦ特太ゴシック体" w:hAnsi="ＤＦ特太ゴシック体"/>
          <w:sz w:val="24"/>
          <w:szCs w:val="24"/>
        </w:rPr>
      </w:pPr>
    </w:p>
    <w:p w14:paraId="41FBFA46" w14:textId="21343867" w:rsidR="00D73BEB" w:rsidRDefault="00D73BEB" w:rsidP="00F31AAF">
      <w:pPr>
        <w:spacing w:line="300" w:lineRule="exact"/>
        <w:rPr>
          <w:rFonts w:ascii="ＤＦ特太ゴシック体" w:eastAsia="ＤＦ特太ゴシック体" w:hAnsi="ＤＦ特太ゴシック体"/>
          <w:sz w:val="24"/>
          <w:szCs w:val="24"/>
        </w:rPr>
      </w:pPr>
    </w:p>
    <w:p w14:paraId="6B648AA0" w14:textId="77777777" w:rsidR="00C44C69" w:rsidRDefault="00C44C69" w:rsidP="00F31AAF">
      <w:pPr>
        <w:spacing w:line="300" w:lineRule="exact"/>
        <w:rPr>
          <w:rFonts w:ascii="ＤＦ特太ゴシック体" w:eastAsia="ＤＦ特太ゴシック体" w:hAnsi="ＤＦ特太ゴシック体"/>
          <w:sz w:val="24"/>
          <w:szCs w:val="24"/>
        </w:rPr>
      </w:pPr>
    </w:p>
    <w:p w14:paraId="46216B06" w14:textId="0B1394D5" w:rsidR="00D73BEB" w:rsidRDefault="00D73BEB" w:rsidP="00F31AAF">
      <w:pPr>
        <w:spacing w:line="300" w:lineRule="exact"/>
        <w:rPr>
          <w:rFonts w:ascii="ＤＦ特太ゴシック体" w:eastAsia="ＤＦ特太ゴシック体" w:hAnsi="ＤＦ特太ゴシック体"/>
          <w:sz w:val="24"/>
          <w:szCs w:val="24"/>
        </w:rPr>
      </w:pPr>
    </w:p>
    <w:p w14:paraId="669354C6" w14:textId="27BC0D81" w:rsidR="001F63F5" w:rsidRPr="005815B7" w:rsidRDefault="00D73BEB" w:rsidP="00F31AAF">
      <w:pPr>
        <w:spacing w:line="300" w:lineRule="exact"/>
        <w:rPr>
          <w:rFonts w:ascii="ＤＦ特太ゴシック体" w:eastAsia="ＤＦ特太ゴシック体" w:hAnsi="ＤＦ特太ゴシック体"/>
          <w:sz w:val="24"/>
          <w:szCs w:val="24"/>
        </w:rPr>
      </w:pPr>
      <w:r>
        <w:rPr>
          <w:rFonts w:ascii="ＤＦ特太ゴシック体" w:eastAsia="ＤＦ特太ゴシック体" w:hAnsi="ＤＦ特太ゴシック体" w:hint="eastAsia"/>
          <w:sz w:val="24"/>
          <w:szCs w:val="24"/>
        </w:rPr>
        <w:lastRenderedPageBreak/>
        <w:t>４</w:t>
      </w:r>
      <w:r w:rsidR="001F63F5" w:rsidRPr="005815B7">
        <w:rPr>
          <w:rFonts w:ascii="ＤＦ特太ゴシック体" w:eastAsia="ＤＦ特太ゴシック体" w:hAnsi="ＤＦ特太ゴシック体" w:hint="eastAsia"/>
          <w:sz w:val="24"/>
          <w:szCs w:val="24"/>
        </w:rPr>
        <w:t xml:space="preserve">　障がい者等の活躍促進</w:t>
      </w:r>
    </w:p>
    <w:p w14:paraId="3D2816F5" w14:textId="77777777" w:rsidR="00117303" w:rsidRPr="005815B7" w:rsidRDefault="004F100A" w:rsidP="00F31AAF">
      <w:pPr>
        <w:pStyle w:val="a3"/>
        <w:numPr>
          <w:ilvl w:val="0"/>
          <w:numId w:val="26"/>
        </w:numPr>
        <w:spacing w:line="300" w:lineRule="exact"/>
        <w:ind w:leftChars="0"/>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t>障がい者の活躍促進</w:t>
      </w:r>
    </w:p>
    <w:p w14:paraId="5D6D7822" w14:textId="729F5759" w:rsidR="005206E1" w:rsidRPr="005815B7" w:rsidRDefault="00E3339D" w:rsidP="00F31AAF">
      <w:pPr>
        <w:spacing w:line="300" w:lineRule="exact"/>
        <w:ind w:firstLineChars="100" w:firstLine="220"/>
        <w:rPr>
          <w:rFonts w:ascii="Meiryo UI" w:eastAsia="Meiryo UI" w:hAnsi="Meiryo UI"/>
          <w:sz w:val="22"/>
        </w:rPr>
      </w:pPr>
      <w:r w:rsidRPr="00E3339D">
        <w:rPr>
          <w:rFonts w:ascii="Meiryo UI" w:eastAsia="Meiryo UI" w:hAnsi="Meiryo UI" w:hint="eastAsia"/>
          <w:sz w:val="22"/>
        </w:rPr>
        <w:t>障害者雇用促進法の改正により</w:t>
      </w:r>
      <w:r>
        <w:rPr>
          <w:rFonts w:ascii="Meiryo UI" w:eastAsia="Meiryo UI" w:hAnsi="Meiryo UI" w:hint="eastAsia"/>
          <w:sz w:val="22"/>
        </w:rPr>
        <w:t>、</w:t>
      </w:r>
      <w:r w:rsidR="00BA2B28" w:rsidRPr="00BA2B28">
        <w:rPr>
          <w:rFonts w:ascii="Meiryo UI" w:eastAsia="Meiryo UI" w:hAnsi="Meiryo UI" w:hint="eastAsia"/>
          <w:sz w:val="22"/>
        </w:rPr>
        <w:t>障害者雇用率が令和６年４月に2.3％から2.5％、さらに令和８年７月に2.7％へ引き上げ、加えて令和７年４月には除外率の10ポイント引き下げ、また、特定短時間労</w:t>
      </w:r>
      <w:r w:rsidR="00BA2B28" w:rsidRPr="008F785E">
        <w:rPr>
          <w:rFonts w:ascii="Meiryo UI" w:eastAsia="Meiryo UI" w:hAnsi="Meiryo UI" w:hint="eastAsia"/>
          <w:sz w:val="22"/>
        </w:rPr>
        <w:t>働者</w:t>
      </w:r>
      <w:r w:rsidR="00246897" w:rsidRPr="008F785E">
        <w:rPr>
          <w:rFonts w:ascii="Meiryo UI" w:eastAsia="Meiryo UI" w:hAnsi="Meiryo UI" w:hint="eastAsia"/>
          <w:sz w:val="22"/>
        </w:rPr>
        <w:t>が</w:t>
      </w:r>
      <w:r w:rsidR="00BA2B28" w:rsidRPr="008F785E">
        <w:rPr>
          <w:rFonts w:ascii="Meiryo UI" w:eastAsia="Meiryo UI" w:hAnsi="Meiryo UI" w:hint="eastAsia"/>
          <w:sz w:val="22"/>
        </w:rPr>
        <w:t>雇用率</w:t>
      </w:r>
      <w:r w:rsidR="00246897" w:rsidRPr="008F785E">
        <w:rPr>
          <w:rFonts w:ascii="Meiryo UI" w:eastAsia="Meiryo UI" w:hAnsi="Meiryo UI" w:hint="eastAsia"/>
          <w:sz w:val="22"/>
        </w:rPr>
        <w:t>上、</w:t>
      </w:r>
      <w:r w:rsidR="00BA2B28" w:rsidRPr="008F785E">
        <w:rPr>
          <w:rFonts w:ascii="Meiryo UI" w:eastAsia="Meiryo UI" w:hAnsi="Meiryo UI" w:hint="eastAsia"/>
          <w:sz w:val="22"/>
        </w:rPr>
        <w:t>算</w:t>
      </w:r>
      <w:r w:rsidR="00246897" w:rsidRPr="008F785E">
        <w:rPr>
          <w:rFonts w:ascii="Meiryo UI" w:eastAsia="Meiryo UI" w:hAnsi="Meiryo UI" w:hint="eastAsia"/>
          <w:sz w:val="22"/>
        </w:rPr>
        <w:t>定</w:t>
      </w:r>
      <w:r w:rsidR="004B3675" w:rsidRPr="008F785E">
        <w:rPr>
          <w:rFonts w:ascii="Meiryo UI" w:eastAsia="Meiryo UI" w:hAnsi="Meiryo UI" w:hint="eastAsia"/>
          <w:sz w:val="22"/>
        </w:rPr>
        <w:t>されること</w:t>
      </w:r>
      <w:r w:rsidR="00BA2B28" w:rsidRPr="00BA2B28">
        <w:rPr>
          <w:rFonts w:ascii="Meiryo UI" w:eastAsia="Meiryo UI" w:hAnsi="Meiryo UI" w:hint="eastAsia"/>
          <w:sz w:val="22"/>
        </w:rPr>
        <w:t>など</w:t>
      </w:r>
      <w:r w:rsidR="004B3675">
        <w:rPr>
          <w:rFonts w:ascii="Meiryo UI" w:eastAsia="Meiryo UI" w:hAnsi="Meiryo UI" w:hint="eastAsia"/>
          <w:sz w:val="22"/>
        </w:rPr>
        <w:t>を</w:t>
      </w:r>
      <w:r w:rsidR="00BA2B28" w:rsidRPr="00BA2B28">
        <w:rPr>
          <w:rFonts w:ascii="Meiryo UI" w:eastAsia="Meiryo UI" w:hAnsi="Meiryo UI" w:hint="eastAsia"/>
          <w:sz w:val="22"/>
        </w:rPr>
        <w:t>踏まえ</w:t>
      </w:r>
      <w:r w:rsidR="00A768AA" w:rsidRPr="005815B7">
        <w:rPr>
          <w:rFonts w:ascii="Meiryo UI" w:eastAsia="Meiryo UI" w:hAnsi="Meiryo UI" w:hint="eastAsia"/>
          <w:sz w:val="22"/>
        </w:rPr>
        <w:t>、実効ある雇用率達成指導等を推進し、より一層の障がい者の雇用の場の確保と就職実現を図る。</w:t>
      </w:r>
    </w:p>
    <w:tbl>
      <w:tblPr>
        <w:tblStyle w:val="aa"/>
        <w:tblpPr w:leftFromText="142" w:rightFromText="142" w:vertAnchor="text" w:horzAnchor="margin" w:tblpXSpec="center" w:tblpY="125"/>
        <w:tblW w:w="9639" w:type="dxa"/>
        <w:tblLook w:val="04A0" w:firstRow="1" w:lastRow="0" w:firstColumn="1" w:lastColumn="0" w:noHBand="0" w:noVBand="1"/>
      </w:tblPr>
      <w:tblGrid>
        <w:gridCol w:w="9639"/>
      </w:tblGrid>
      <w:tr w:rsidR="005815B7" w:rsidRPr="005815B7" w14:paraId="51CDABEB" w14:textId="77777777" w:rsidTr="004429E3">
        <w:tc>
          <w:tcPr>
            <w:tcW w:w="9639" w:type="dxa"/>
            <w:shd w:val="solid" w:color="548DD4" w:themeColor="text2" w:themeTint="99" w:fill="auto"/>
            <w:vAlign w:val="center"/>
          </w:tcPr>
          <w:p w14:paraId="4BA69C79" w14:textId="77777777" w:rsidR="005D5262" w:rsidRPr="005815B7" w:rsidRDefault="005D5262" w:rsidP="00300762">
            <w:pPr>
              <w:jc w:val="cente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t>大阪府</w:t>
            </w:r>
            <w:r w:rsidRPr="005815B7">
              <w:rPr>
                <w:rFonts w:asciiTheme="majorEastAsia" w:eastAsiaTheme="majorEastAsia" w:hAnsiTheme="majorEastAsia"/>
                <w:sz w:val="24"/>
                <w:szCs w:val="24"/>
              </w:rPr>
              <w:t>と</w:t>
            </w:r>
            <w:r w:rsidRPr="005815B7">
              <w:rPr>
                <w:rFonts w:asciiTheme="majorEastAsia" w:eastAsiaTheme="majorEastAsia" w:hAnsiTheme="majorEastAsia" w:hint="eastAsia"/>
                <w:sz w:val="24"/>
                <w:szCs w:val="24"/>
              </w:rPr>
              <w:t>大阪労働局</w:t>
            </w:r>
            <w:r w:rsidRPr="005815B7">
              <w:rPr>
                <w:rFonts w:asciiTheme="majorEastAsia" w:eastAsiaTheme="majorEastAsia" w:hAnsiTheme="majorEastAsia"/>
                <w:sz w:val="24"/>
                <w:szCs w:val="24"/>
              </w:rPr>
              <w:t>が</w:t>
            </w:r>
            <w:r w:rsidRPr="005815B7">
              <w:rPr>
                <w:rFonts w:asciiTheme="majorEastAsia" w:eastAsiaTheme="majorEastAsia" w:hAnsiTheme="majorEastAsia" w:hint="eastAsia"/>
                <w:sz w:val="24"/>
                <w:szCs w:val="24"/>
              </w:rPr>
              <w:t>連携する</w:t>
            </w:r>
            <w:r w:rsidRPr="005815B7">
              <w:rPr>
                <w:rFonts w:asciiTheme="majorEastAsia" w:eastAsiaTheme="majorEastAsia" w:hAnsiTheme="majorEastAsia"/>
                <w:sz w:val="24"/>
                <w:szCs w:val="24"/>
              </w:rPr>
              <w:t>取組</w:t>
            </w:r>
          </w:p>
        </w:tc>
      </w:tr>
      <w:tr w:rsidR="005815B7" w:rsidRPr="005815B7" w14:paraId="6FAF73A9" w14:textId="77777777" w:rsidTr="004429E3">
        <w:tc>
          <w:tcPr>
            <w:tcW w:w="9639" w:type="dxa"/>
          </w:tcPr>
          <w:p w14:paraId="2AA6532C" w14:textId="231C1495" w:rsidR="00A768AA" w:rsidRPr="005815B7" w:rsidRDefault="00A768AA" w:rsidP="00A768AA">
            <w:pPr>
              <w:spacing w:line="300" w:lineRule="exact"/>
              <w:ind w:left="110" w:hangingChars="50" w:hanging="110"/>
              <w:rPr>
                <w:rFonts w:ascii="Meiryo UI" w:eastAsia="Meiryo UI" w:hAnsi="Meiryo UI"/>
                <w:sz w:val="22"/>
              </w:rPr>
            </w:pPr>
            <w:r w:rsidRPr="005815B7">
              <w:rPr>
                <w:rFonts w:ascii="Meiryo UI" w:eastAsia="Meiryo UI" w:hAnsi="Meiryo UI" w:hint="eastAsia"/>
                <w:sz w:val="22"/>
              </w:rPr>
              <w:t>●企業への法定雇用率達成に向けた支援について、企業情報の共有を図りつつ、大阪労働局は法定雇用率未達成企業への達成指導を行い、大阪府はハートフル条例に基づき、大阪府と契約等関係のある法定雇用率未達成企業の達成指導と法定雇用率未達成の特定中小事業主（府内にのみ事務所・事業所を有する常用労働者数</w:t>
            </w:r>
            <w:r w:rsidR="00652416" w:rsidRPr="00652416">
              <w:rPr>
                <w:rFonts w:ascii="Meiryo UI" w:eastAsia="Meiryo UI" w:hAnsi="Meiryo UI"/>
                <w:sz w:val="22"/>
              </w:rPr>
              <w:t>40.0</w:t>
            </w:r>
            <w:r w:rsidRPr="005815B7">
              <w:rPr>
                <w:rFonts w:ascii="Meiryo UI" w:eastAsia="Meiryo UI" w:hAnsi="Meiryo UI" w:hint="eastAsia"/>
                <w:sz w:val="22"/>
              </w:rPr>
              <w:t>人以上100人以下の事業主）への雇用推進計画の作成・達成等（努力義務）を誘導・支援する。</w:t>
            </w:r>
          </w:p>
          <w:p w14:paraId="49D18CFC" w14:textId="391AAA12" w:rsidR="00A768AA" w:rsidRPr="005815B7" w:rsidRDefault="00A768AA" w:rsidP="00A768AA">
            <w:pPr>
              <w:spacing w:line="300" w:lineRule="exact"/>
              <w:rPr>
                <w:rFonts w:ascii="Meiryo UI" w:eastAsia="Meiryo UI" w:hAnsi="Meiryo UI"/>
                <w:sz w:val="22"/>
              </w:rPr>
            </w:pPr>
            <w:r w:rsidRPr="005815B7">
              <w:rPr>
                <w:rFonts w:ascii="Meiryo UI" w:eastAsia="Meiryo UI" w:hAnsi="Meiryo UI" w:hint="eastAsia"/>
                <w:sz w:val="22"/>
              </w:rPr>
              <w:t>●精神・発達障がい者雇用の促進及び職場定着を図るためのセミナーの共同開催、相互広報を実施する。</w:t>
            </w:r>
          </w:p>
          <w:p w14:paraId="071A7CC3" w14:textId="54D7C36B" w:rsidR="00A768AA" w:rsidRPr="005815B7" w:rsidRDefault="00A768AA" w:rsidP="00A768AA">
            <w:pPr>
              <w:spacing w:line="300" w:lineRule="exact"/>
              <w:rPr>
                <w:rFonts w:ascii="Meiryo UI" w:eastAsia="Meiryo UI" w:hAnsi="Meiryo UI"/>
                <w:sz w:val="22"/>
              </w:rPr>
            </w:pPr>
            <w:r w:rsidRPr="005815B7">
              <w:rPr>
                <w:rFonts w:ascii="Meiryo UI" w:eastAsia="Meiryo UI" w:hAnsi="Meiryo UI" w:hint="eastAsia"/>
                <w:sz w:val="22"/>
              </w:rPr>
              <w:t>●ＯＳＡＫＡ</w:t>
            </w:r>
            <w:r w:rsidRPr="005815B7">
              <w:rPr>
                <w:rFonts w:ascii="Meiryo UI" w:eastAsia="Meiryo UI" w:hAnsi="Meiryo UI"/>
                <w:sz w:val="22"/>
              </w:rPr>
              <w:t>しごとフィールドにおいて、</w:t>
            </w:r>
            <w:r w:rsidRPr="005815B7">
              <w:rPr>
                <w:rFonts w:ascii="Meiryo UI" w:eastAsia="Meiryo UI" w:hAnsi="Meiryo UI" w:hint="eastAsia"/>
                <w:sz w:val="22"/>
              </w:rPr>
              <w:t>障がい者</w:t>
            </w:r>
            <w:r w:rsidRPr="005815B7">
              <w:rPr>
                <w:rFonts w:ascii="Meiryo UI" w:eastAsia="Meiryo UI" w:hAnsi="Meiryo UI"/>
                <w:sz w:val="22"/>
              </w:rPr>
              <w:t>の就業支援と</w:t>
            </w:r>
            <w:r w:rsidRPr="005815B7">
              <w:rPr>
                <w:rFonts w:ascii="Meiryo UI" w:eastAsia="Meiryo UI" w:hAnsi="Meiryo UI" w:hint="eastAsia"/>
                <w:sz w:val="22"/>
              </w:rPr>
              <w:t>職業</w:t>
            </w:r>
            <w:r w:rsidRPr="005815B7">
              <w:rPr>
                <w:rFonts w:ascii="Meiryo UI" w:eastAsia="Meiryo UI" w:hAnsi="Meiryo UI"/>
                <w:sz w:val="22"/>
              </w:rPr>
              <w:t>相談・</w:t>
            </w:r>
            <w:r w:rsidRPr="005815B7">
              <w:rPr>
                <w:rFonts w:ascii="Meiryo UI" w:eastAsia="Meiryo UI" w:hAnsi="Meiryo UI" w:hint="eastAsia"/>
                <w:sz w:val="22"/>
              </w:rPr>
              <w:t>紹介を</w:t>
            </w:r>
            <w:r w:rsidRPr="005815B7">
              <w:rPr>
                <w:rFonts w:ascii="Meiryo UI" w:eastAsia="Meiryo UI" w:hAnsi="Meiryo UI"/>
                <w:sz w:val="22"/>
              </w:rPr>
              <w:t>一体的に実施する。</w:t>
            </w:r>
          </w:p>
          <w:p w14:paraId="069A7CB9" w14:textId="48889CCA" w:rsidR="005D5262" w:rsidRPr="005815B7" w:rsidRDefault="00A768AA" w:rsidP="00B23CD8">
            <w:pPr>
              <w:spacing w:line="300" w:lineRule="exact"/>
              <w:ind w:left="130" w:hangingChars="59" w:hanging="130"/>
              <w:rPr>
                <w:rFonts w:ascii="Meiryo UI" w:eastAsia="Meiryo UI" w:hAnsi="Meiryo UI"/>
                <w:strike/>
                <w:sz w:val="22"/>
              </w:rPr>
            </w:pPr>
            <w:r w:rsidRPr="005815B7">
              <w:rPr>
                <w:rFonts w:ascii="Meiryo UI" w:eastAsia="Meiryo UI" w:hAnsi="Meiryo UI" w:hint="eastAsia"/>
                <w:sz w:val="22"/>
              </w:rPr>
              <w:t>●職業訓練受講生を対象とした就職相談会を実施する。</w:t>
            </w:r>
          </w:p>
        </w:tc>
      </w:tr>
    </w:tbl>
    <w:tbl>
      <w:tblPr>
        <w:tblStyle w:val="aa"/>
        <w:tblW w:w="9639" w:type="dxa"/>
        <w:jc w:val="center"/>
        <w:tblLook w:val="04A0" w:firstRow="1" w:lastRow="0" w:firstColumn="1" w:lastColumn="0" w:noHBand="0" w:noVBand="1"/>
      </w:tblPr>
      <w:tblGrid>
        <w:gridCol w:w="4957"/>
        <w:gridCol w:w="4682"/>
      </w:tblGrid>
      <w:tr w:rsidR="005815B7" w:rsidRPr="005815B7" w14:paraId="6A2A314D" w14:textId="77777777" w:rsidTr="001F4E50">
        <w:trPr>
          <w:jc w:val="center"/>
        </w:trPr>
        <w:tc>
          <w:tcPr>
            <w:tcW w:w="4957" w:type="dxa"/>
            <w:shd w:val="solid" w:color="548DD4" w:themeColor="text2" w:themeTint="99" w:fill="auto"/>
            <w:vAlign w:val="center"/>
          </w:tcPr>
          <w:p w14:paraId="38F50BE9" w14:textId="77777777" w:rsidR="004429E3" w:rsidRPr="005815B7" w:rsidRDefault="004429E3" w:rsidP="00DD7287">
            <w:pPr>
              <w:tabs>
                <w:tab w:val="left" w:pos="1256"/>
              </w:tabs>
              <w:jc w:val="cente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t>大阪府の取組</w:t>
            </w:r>
          </w:p>
        </w:tc>
        <w:tc>
          <w:tcPr>
            <w:tcW w:w="4682" w:type="dxa"/>
            <w:shd w:val="solid" w:color="548DD4" w:themeColor="text2" w:themeTint="99" w:fill="auto"/>
            <w:vAlign w:val="center"/>
          </w:tcPr>
          <w:p w14:paraId="2BD6CAAE" w14:textId="77777777" w:rsidR="004429E3" w:rsidRPr="005815B7" w:rsidRDefault="004429E3" w:rsidP="00DD7287">
            <w:pPr>
              <w:tabs>
                <w:tab w:val="left" w:pos="1256"/>
              </w:tabs>
              <w:jc w:val="cente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t>大阪労働局の取組</w:t>
            </w:r>
          </w:p>
        </w:tc>
      </w:tr>
      <w:tr w:rsidR="00830DD5" w:rsidRPr="005815B7" w14:paraId="5A9A2BBD" w14:textId="77777777" w:rsidTr="001F4E50">
        <w:trPr>
          <w:jc w:val="center"/>
        </w:trPr>
        <w:tc>
          <w:tcPr>
            <w:tcW w:w="4957" w:type="dxa"/>
          </w:tcPr>
          <w:p w14:paraId="2A717EA4" w14:textId="05CB002C" w:rsidR="009A2568" w:rsidRPr="005815B7" w:rsidRDefault="009A2568" w:rsidP="00985A06">
            <w:pPr>
              <w:spacing w:line="300" w:lineRule="exact"/>
              <w:ind w:left="110" w:hangingChars="50" w:hanging="110"/>
              <w:rPr>
                <w:rFonts w:ascii="Meiryo UI" w:eastAsia="Meiryo UI" w:hAnsi="Meiryo UI"/>
                <w:sz w:val="22"/>
              </w:rPr>
            </w:pPr>
            <w:r w:rsidRPr="005815B7">
              <w:rPr>
                <w:rFonts w:ascii="Meiryo UI" w:eastAsia="Meiryo UI" w:hAnsi="Meiryo UI" w:hint="eastAsia"/>
                <w:sz w:val="22"/>
              </w:rPr>
              <w:t>●府と契約等関係のある法定雇用率未達成企業及び法定雇用率未達成の特定中小事業主に対し、雇用率達成に向けた誘導・支援等を実施する。</w:t>
            </w:r>
          </w:p>
          <w:p w14:paraId="6FB24ABC" w14:textId="6736A2E4" w:rsidR="002B490F" w:rsidRPr="005815B7" w:rsidRDefault="002B490F" w:rsidP="00985A06">
            <w:pPr>
              <w:spacing w:line="300" w:lineRule="exact"/>
              <w:ind w:left="110" w:hangingChars="50" w:hanging="110"/>
              <w:rPr>
                <w:rFonts w:ascii="Meiryo UI" w:eastAsia="Meiryo UI" w:hAnsi="Meiryo UI"/>
                <w:sz w:val="22"/>
              </w:rPr>
            </w:pPr>
            <w:r w:rsidRPr="005815B7">
              <w:rPr>
                <w:rFonts w:ascii="Meiryo UI" w:eastAsia="Meiryo UI" w:hAnsi="Meiryo UI" w:hint="eastAsia"/>
                <w:sz w:val="22"/>
              </w:rPr>
              <w:t>●</w:t>
            </w:r>
            <w:r w:rsidR="00D963A1" w:rsidRPr="005815B7">
              <w:rPr>
                <w:rFonts w:ascii="Meiryo UI" w:eastAsia="Meiryo UI" w:hAnsi="Meiryo UI" w:hint="eastAsia"/>
                <w:sz w:val="22"/>
              </w:rPr>
              <w:t>ＯＳＡＫＡ</w:t>
            </w:r>
            <w:r w:rsidRPr="005815B7">
              <w:rPr>
                <w:rFonts w:ascii="Meiryo UI" w:eastAsia="Meiryo UI" w:hAnsi="Meiryo UI" w:hint="eastAsia"/>
                <w:sz w:val="22"/>
              </w:rPr>
              <w:t>しごとフィールドにおいて、</w:t>
            </w:r>
            <w:r w:rsidRPr="005815B7">
              <w:rPr>
                <w:rFonts w:ascii="Meiryo UI" w:eastAsia="Meiryo UI" w:hAnsi="Meiryo UI" w:hint="eastAsia"/>
                <w:w w:val="90"/>
                <w:sz w:val="22"/>
              </w:rPr>
              <w:t>キャリアカウンセリングや</w:t>
            </w:r>
            <w:r w:rsidR="000C66BF" w:rsidRPr="005815B7">
              <w:rPr>
                <w:rFonts w:ascii="Meiryo UI" w:eastAsia="Meiryo UI" w:hAnsi="Meiryo UI" w:hint="eastAsia"/>
                <w:sz w:val="22"/>
              </w:rPr>
              <w:t>企業面接会</w:t>
            </w:r>
            <w:r w:rsidRPr="005815B7">
              <w:rPr>
                <w:rFonts w:ascii="Meiryo UI" w:eastAsia="Meiryo UI" w:hAnsi="Meiryo UI" w:hint="eastAsia"/>
                <w:sz w:val="22"/>
              </w:rPr>
              <w:t>の開催など障がい者に対するきめ細かな就業支援を実施する。</w:t>
            </w:r>
          </w:p>
          <w:p w14:paraId="069E3EBD" w14:textId="245A5E79" w:rsidR="007C514C" w:rsidRPr="005815B7" w:rsidRDefault="000C66BF" w:rsidP="007C514C">
            <w:pPr>
              <w:spacing w:line="300" w:lineRule="exact"/>
              <w:ind w:left="110" w:hangingChars="50" w:hanging="110"/>
              <w:rPr>
                <w:rFonts w:ascii="Meiryo UI" w:eastAsia="Meiryo UI" w:hAnsi="Meiryo UI"/>
                <w:sz w:val="22"/>
              </w:rPr>
            </w:pPr>
            <w:r w:rsidRPr="005815B7">
              <w:rPr>
                <w:rFonts w:ascii="Meiryo UI" w:eastAsia="Meiryo UI" w:hAnsi="Meiryo UI" w:hint="eastAsia"/>
                <w:sz w:val="22"/>
              </w:rPr>
              <w:t>●</w:t>
            </w:r>
            <w:r w:rsidR="007C514C" w:rsidRPr="005815B7">
              <w:rPr>
                <w:rFonts w:ascii="Meiryo UI" w:eastAsia="Meiryo UI" w:hAnsi="Meiryo UI" w:hint="eastAsia"/>
                <w:sz w:val="22"/>
              </w:rPr>
              <w:t>大阪府障がい者雇用促進センターにおいて、庁内関係部局等とも連携し、理解促進等セミナーや職場実習のコーディネート、企業面接会、雇用管理シートの活用促進</w:t>
            </w:r>
            <w:r w:rsidR="00F877E7" w:rsidRPr="005815B7">
              <w:rPr>
                <w:rFonts w:ascii="Meiryo UI" w:eastAsia="Meiryo UI" w:hAnsi="Meiryo UI" w:hint="eastAsia"/>
                <w:sz w:val="22"/>
              </w:rPr>
              <w:t>など伴走</w:t>
            </w:r>
            <w:r w:rsidR="007C514C" w:rsidRPr="005815B7">
              <w:rPr>
                <w:rFonts w:ascii="Meiryo UI" w:eastAsia="Meiryo UI" w:hAnsi="Meiryo UI" w:hint="eastAsia"/>
                <w:sz w:val="22"/>
              </w:rPr>
              <w:t>型の事業主支援を実施する。</w:t>
            </w:r>
          </w:p>
          <w:p w14:paraId="7FD996EC" w14:textId="6B1D5DFF" w:rsidR="007C514C" w:rsidRPr="005815B7" w:rsidRDefault="007C514C" w:rsidP="007C514C">
            <w:pPr>
              <w:spacing w:line="300" w:lineRule="exact"/>
              <w:ind w:left="110"/>
              <w:rPr>
                <w:rFonts w:ascii="Meiryo UI" w:eastAsia="Meiryo UI" w:hAnsi="Meiryo UI"/>
                <w:sz w:val="22"/>
              </w:rPr>
            </w:pPr>
            <w:r w:rsidRPr="005815B7">
              <w:rPr>
                <w:rFonts w:ascii="Meiryo UI" w:eastAsia="Meiryo UI" w:hAnsi="Meiryo UI" w:hint="eastAsia"/>
                <w:sz w:val="22"/>
              </w:rPr>
              <w:t>また、</w:t>
            </w:r>
            <w:r w:rsidR="00652416" w:rsidRPr="00652416">
              <w:rPr>
                <w:rFonts w:ascii="Meiryo UI" w:eastAsia="Meiryo UI" w:hAnsi="Meiryo UI" w:hint="eastAsia"/>
                <w:sz w:val="22"/>
              </w:rPr>
              <w:t>令和5年度に作製した障がい者雇用経験のない事業主が障がい者雇用のイメージを持つことができる「理解促進ツール」の動画を新たに作製する。</w:t>
            </w:r>
          </w:p>
          <w:p w14:paraId="79D4EE2E" w14:textId="266096BE" w:rsidR="00F5462F" w:rsidRPr="005815B7" w:rsidRDefault="000C66BF" w:rsidP="00985A06">
            <w:pPr>
              <w:spacing w:line="300" w:lineRule="exact"/>
              <w:ind w:left="110" w:hangingChars="50" w:hanging="110"/>
              <w:rPr>
                <w:rFonts w:ascii="Meiryo UI" w:eastAsia="Meiryo UI" w:hAnsi="Meiryo UI"/>
                <w:sz w:val="22"/>
              </w:rPr>
            </w:pPr>
            <w:r w:rsidRPr="005815B7">
              <w:rPr>
                <w:rFonts w:ascii="Meiryo UI" w:eastAsia="Meiryo UI" w:hAnsi="Meiryo UI" w:hint="eastAsia"/>
                <w:sz w:val="22"/>
              </w:rPr>
              <w:t>●精神・発達障がいに対する正しい理解と職場環境整備を図るため、企業の人事担当者等を対象に精神・発達障がい者雇用企業での体験研修等を実施するとともに、職場実習の受入れを希望する事業主と実習を希望する精神・発達障がい者等とのマッチング支援を実施する。</w:t>
            </w:r>
          </w:p>
          <w:p w14:paraId="78C25331" w14:textId="60001517" w:rsidR="00F5462F" w:rsidRPr="005815B7" w:rsidRDefault="004429E3" w:rsidP="00985A06">
            <w:pPr>
              <w:spacing w:line="300" w:lineRule="exact"/>
              <w:ind w:left="110" w:hangingChars="50" w:hanging="110"/>
              <w:rPr>
                <w:rFonts w:ascii="Meiryo UI" w:eastAsia="Meiryo UI" w:hAnsi="Meiryo UI"/>
                <w:sz w:val="22"/>
              </w:rPr>
            </w:pPr>
            <w:r w:rsidRPr="005815B7">
              <w:rPr>
                <w:rFonts w:ascii="Meiryo UI" w:eastAsia="Meiryo UI" w:hAnsi="Meiryo UI" w:hint="eastAsia"/>
                <w:sz w:val="22"/>
              </w:rPr>
              <w:t>●聴覚障がい者等の就職前から就職後まで</w:t>
            </w:r>
            <w:r w:rsidR="000C66BF" w:rsidRPr="005815B7">
              <w:rPr>
                <w:rFonts w:ascii="Meiryo UI" w:eastAsia="Meiryo UI" w:hAnsi="Meiryo UI" w:hint="eastAsia"/>
                <w:sz w:val="22"/>
              </w:rPr>
              <w:t>、</w:t>
            </w:r>
            <w:r w:rsidRPr="005815B7">
              <w:rPr>
                <w:rFonts w:ascii="Meiryo UI" w:eastAsia="Meiryo UI" w:hAnsi="Meiryo UI" w:hint="eastAsia"/>
                <w:sz w:val="22"/>
              </w:rPr>
              <w:t>労働に関する相談と職業</w:t>
            </w:r>
            <w:r w:rsidR="000C66BF" w:rsidRPr="005815B7">
              <w:rPr>
                <w:rFonts w:ascii="Meiryo UI" w:eastAsia="Meiryo UI" w:hAnsi="Meiryo UI" w:hint="eastAsia"/>
                <w:sz w:val="22"/>
              </w:rPr>
              <w:t>生活</w:t>
            </w:r>
            <w:r w:rsidRPr="005815B7">
              <w:rPr>
                <w:rFonts w:ascii="Meiryo UI" w:eastAsia="Meiryo UI" w:hAnsi="Meiryo UI" w:hint="eastAsia"/>
                <w:sz w:val="22"/>
              </w:rPr>
              <w:t>上のトラブルの解決に対する支援を実施する。</w:t>
            </w:r>
          </w:p>
          <w:p w14:paraId="51FE8200" w14:textId="65BDA3C3" w:rsidR="00F5462F" w:rsidRPr="005815B7" w:rsidRDefault="00DE409F" w:rsidP="00985A06">
            <w:pPr>
              <w:spacing w:line="300" w:lineRule="exact"/>
              <w:ind w:left="110" w:hangingChars="50" w:hanging="110"/>
              <w:rPr>
                <w:rFonts w:ascii="Meiryo UI" w:eastAsia="Meiryo UI" w:hAnsi="Meiryo UI"/>
                <w:sz w:val="22"/>
              </w:rPr>
            </w:pPr>
            <w:r w:rsidRPr="005815B7">
              <w:rPr>
                <w:rFonts w:ascii="Meiryo UI" w:eastAsia="Meiryo UI" w:hAnsi="Meiryo UI" w:hint="eastAsia"/>
                <w:sz w:val="22"/>
              </w:rPr>
              <w:t>●障がい者の雇用の促進等に関し、特に優れた取組みをしている事業主を顕彰する「ハートフル企業顕彰」や、継続的な職場実習の受入れなど障がい者の雇用等に積極的な企業等を登録する「障がい者サポートカンパニー」制度を通じ、優れた取組みの周知を図る。</w:t>
            </w:r>
          </w:p>
          <w:p w14:paraId="2BCE15F0" w14:textId="08970FB5" w:rsidR="00F5462F" w:rsidRPr="005815B7" w:rsidRDefault="000C66BF" w:rsidP="00985A06">
            <w:pPr>
              <w:spacing w:line="300" w:lineRule="exact"/>
              <w:ind w:left="110" w:hangingChars="50" w:hanging="110"/>
              <w:rPr>
                <w:rFonts w:ascii="Meiryo UI" w:eastAsia="Meiryo UI" w:hAnsi="Meiryo UI"/>
                <w:sz w:val="22"/>
              </w:rPr>
            </w:pPr>
            <w:r w:rsidRPr="005815B7">
              <w:rPr>
                <w:rFonts w:ascii="Meiryo UI" w:eastAsia="Meiryo UI" w:hAnsi="Meiryo UI" w:hint="eastAsia"/>
                <w:sz w:val="22"/>
              </w:rPr>
              <w:t>●評価項目に障がい者等就職困難者の雇用などの視点を盛り込んだ総合評価入札制度</w:t>
            </w:r>
            <w:r w:rsidR="00152F6A" w:rsidRPr="005815B7">
              <w:rPr>
                <w:rFonts w:ascii="Meiryo UI" w:eastAsia="Meiryo UI" w:hAnsi="Meiryo UI" w:hint="eastAsia"/>
                <w:sz w:val="22"/>
              </w:rPr>
              <w:t>等</w:t>
            </w:r>
            <w:r w:rsidRPr="005815B7">
              <w:rPr>
                <w:rFonts w:ascii="Meiryo UI" w:eastAsia="Meiryo UI" w:hAnsi="Meiryo UI" w:hint="eastAsia"/>
                <w:sz w:val="22"/>
              </w:rPr>
              <w:t>を通じ、雇用の促進を図る。</w:t>
            </w:r>
          </w:p>
          <w:p w14:paraId="216E074A" w14:textId="1C0F8CFD" w:rsidR="00DD7287" w:rsidRDefault="004429E3" w:rsidP="00A16671">
            <w:pPr>
              <w:spacing w:line="300" w:lineRule="exact"/>
              <w:ind w:left="110" w:hangingChars="50" w:hanging="110"/>
              <w:rPr>
                <w:rFonts w:ascii="Meiryo UI" w:eastAsia="Meiryo UI" w:hAnsi="Meiryo UI"/>
                <w:kern w:val="0"/>
                <w:sz w:val="22"/>
              </w:rPr>
            </w:pPr>
            <w:r w:rsidRPr="005815B7">
              <w:rPr>
                <w:rFonts w:ascii="Meiryo UI" w:eastAsia="Meiryo UI" w:hAnsi="Meiryo UI" w:hint="eastAsia"/>
                <w:sz w:val="22"/>
              </w:rPr>
              <w:t>●技</w:t>
            </w:r>
            <w:r w:rsidR="00A16671" w:rsidRPr="005815B7">
              <w:rPr>
                <w:rFonts w:ascii="Meiryo UI" w:eastAsia="Meiryo UI" w:hAnsi="Meiryo UI" w:hint="eastAsia"/>
                <w:sz w:val="22"/>
              </w:rPr>
              <w:t>専</w:t>
            </w:r>
            <w:r w:rsidRPr="005815B7">
              <w:rPr>
                <w:rFonts w:ascii="Meiryo UI" w:eastAsia="Meiryo UI" w:hAnsi="Meiryo UI" w:hint="eastAsia"/>
                <w:sz w:val="22"/>
              </w:rPr>
              <w:t>校、大阪障害者職業能力開発校、民間委託訓練において障がい者の特性に応じた職業訓練を行う。</w:t>
            </w:r>
          </w:p>
          <w:p w14:paraId="1C2C6D29" w14:textId="638B5A6C" w:rsidR="00652416" w:rsidRPr="005815B7" w:rsidRDefault="00652416" w:rsidP="00A16671">
            <w:pPr>
              <w:spacing w:line="300" w:lineRule="exact"/>
              <w:ind w:left="110" w:hangingChars="50" w:hanging="110"/>
              <w:rPr>
                <w:rFonts w:ascii="Meiryo UI" w:eastAsia="Meiryo UI" w:hAnsi="Meiryo UI"/>
                <w:sz w:val="22"/>
              </w:rPr>
            </w:pPr>
            <w:r w:rsidRPr="00652416">
              <w:rPr>
                <w:rFonts w:ascii="Meiryo UI" w:eastAsia="Meiryo UI" w:hAnsi="Meiryo UI" w:hint="eastAsia"/>
                <w:sz w:val="22"/>
              </w:rPr>
              <w:lastRenderedPageBreak/>
              <w:t>●企業に対する雇用支援事業において、支援学校等で就職をめざす生徒に対し、就職先の開拓及びカウンセリングから就職実現に向けたマッチング、就職後の定着支援まで一貫したサポートを実施するなどの生徒の就職支援に取り組む事業者を支援する</w:t>
            </w:r>
          </w:p>
        </w:tc>
        <w:tc>
          <w:tcPr>
            <w:tcW w:w="4682" w:type="dxa"/>
          </w:tcPr>
          <w:p w14:paraId="10713148" w14:textId="77777777" w:rsidR="000E3F3D" w:rsidRPr="005815B7" w:rsidRDefault="000E3F3D" w:rsidP="000E3F3D">
            <w:pPr>
              <w:pStyle w:val="Default"/>
              <w:spacing w:line="300" w:lineRule="exact"/>
              <w:ind w:left="110" w:hangingChars="50" w:hanging="110"/>
              <w:rPr>
                <w:rFonts w:ascii="Meiryo UI" w:eastAsia="Meiryo UI" w:hAnsi="Meiryo UI" w:cs="Meiryo UI"/>
                <w:color w:val="auto"/>
                <w:sz w:val="22"/>
                <w:szCs w:val="22"/>
              </w:rPr>
            </w:pPr>
            <w:r w:rsidRPr="005815B7">
              <w:rPr>
                <w:rFonts w:ascii="Meiryo UI" w:eastAsia="Meiryo UI" w:hAnsi="Meiryo UI" w:cs="Meiryo UI" w:hint="eastAsia"/>
                <w:color w:val="auto"/>
                <w:sz w:val="22"/>
                <w:szCs w:val="22"/>
              </w:rPr>
              <w:lastRenderedPageBreak/>
              <w:t>●法定雇用率未達成企業に対する事業主指導、並びに障がい者雇用が０人の企業に対する採用準備段階から職場定着までの支援を実施する。</w:t>
            </w:r>
          </w:p>
          <w:p w14:paraId="617C53B2" w14:textId="77777777" w:rsidR="000E3F3D" w:rsidRPr="005815B7" w:rsidRDefault="000E3F3D" w:rsidP="000E3F3D">
            <w:pPr>
              <w:pStyle w:val="Default"/>
              <w:spacing w:line="300" w:lineRule="exact"/>
              <w:ind w:left="110" w:hangingChars="50" w:hanging="110"/>
              <w:rPr>
                <w:rFonts w:ascii="Meiryo UI" w:eastAsia="Meiryo UI" w:hAnsi="Meiryo UI" w:cs="Meiryo UI"/>
                <w:color w:val="auto"/>
                <w:sz w:val="22"/>
                <w:szCs w:val="22"/>
              </w:rPr>
            </w:pPr>
            <w:r w:rsidRPr="005815B7">
              <w:rPr>
                <w:rFonts w:ascii="Meiryo UI" w:eastAsia="Meiryo UI" w:hAnsi="Meiryo UI" w:cs="Meiryo UI" w:hint="eastAsia"/>
                <w:color w:val="auto"/>
                <w:sz w:val="22"/>
                <w:szCs w:val="22"/>
              </w:rPr>
              <w:t>●「障害者就職面接会」の実施と各ハローワークにおける合同企業面接会・ミニ面接会等を実施する。</w:t>
            </w:r>
          </w:p>
          <w:p w14:paraId="79A3CADF" w14:textId="77777777" w:rsidR="000E3F3D" w:rsidRPr="005815B7" w:rsidRDefault="000E3F3D" w:rsidP="000E3F3D">
            <w:pPr>
              <w:pStyle w:val="Default"/>
              <w:spacing w:line="300" w:lineRule="exact"/>
              <w:ind w:left="110" w:hangingChars="50" w:hanging="110"/>
              <w:rPr>
                <w:rFonts w:ascii="Meiryo UI" w:eastAsia="Meiryo UI" w:hAnsi="Meiryo UI" w:cs="Meiryo UI"/>
                <w:color w:val="auto"/>
                <w:sz w:val="22"/>
                <w:szCs w:val="22"/>
              </w:rPr>
            </w:pPr>
            <w:r w:rsidRPr="005815B7">
              <w:rPr>
                <w:rFonts w:ascii="Meiryo UI" w:eastAsia="Meiryo UI" w:hAnsi="Meiryo UI" w:cs="Meiryo UI" w:hint="eastAsia"/>
                <w:color w:val="auto"/>
                <w:sz w:val="22"/>
                <w:szCs w:val="22"/>
              </w:rPr>
              <w:t>●障害者雇用促進法に基づく障害者差別禁止・合理的配慮の提供義務化について周知を図る。</w:t>
            </w:r>
          </w:p>
          <w:p w14:paraId="1BAACCD8" w14:textId="77777777" w:rsidR="000E3F3D" w:rsidRPr="005815B7" w:rsidRDefault="000E3F3D" w:rsidP="000E3F3D">
            <w:pPr>
              <w:pStyle w:val="Default"/>
              <w:spacing w:line="300" w:lineRule="exact"/>
              <w:ind w:left="110" w:hangingChars="50" w:hanging="110"/>
              <w:rPr>
                <w:rFonts w:ascii="Meiryo UI" w:eastAsia="Meiryo UI" w:hAnsi="Meiryo UI" w:cs="Meiryo UI"/>
                <w:color w:val="auto"/>
                <w:sz w:val="22"/>
                <w:szCs w:val="22"/>
              </w:rPr>
            </w:pPr>
            <w:r w:rsidRPr="005815B7">
              <w:rPr>
                <w:rFonts w:ascii="Meiryo UI" w:eastAsia="Meiryo UI" w:hAnsi="Meiryo UI" w:cs="Meiryo UI" w:hint="eastAsia"/>
                <w:color w:val="auto"/>
                <w:sz w:val="22"/>
                <w:szCs w:val="22"/>
              </w:rPr>
              <w:t>●「精神・発達障害者しごとサポーター」を養成し、障がい者を支援する環境づくりに取り組む。「精神・発達障害者しごとサポーター養成講座」を開催するほかハローワークにおいても集合講座、個別企業等への出前講座を実施する。</w:t>
            </w:r>
          </w:p>
          <w:p w14:paraId="02812974" w14:textId="77777777" w:rsidR="000E3F3D" w:rsidRPr="005815B7" w:rsidRDefault="000E3F3D" w:rsidP="000E3F3D">
            <w:pPr>
              <w:pStyle w:val="Default"/>
              <w:spacing w:line="300" w:lineRule="exact"/>
              <w:ind w:left="110" w:hangingChars="50" w:hanging="110"/>
              <w:rPr>
                <w:rFonts w:ascii="Meiryo UI" w:eastAsia="Meiryo UI" w:hAnsi="Meiryo UI" w:cs="Meiryo UI"/>
                <w:color w:val="auto"/>
                <w:sz w:val="22"/>
                <w:szCs w:val="22"/>
              </w:rPr>
            </w:pPr>
            <w:r w:rsidRPr="005815B7">
              <w:rPr>
                <w:rFonts w:ascii="Meiryo UI" w:eastAsia="Meiryo UI" w:hAnsi="Meiryo UI" w:cs="Meiryo UI" w:hint="eastAsia"/>
                <w:color w:val="auto"/>
                <w:sz w:val="22"/>
                <w:szCs w:val="22"/>
              </w:rPr>
              <w:t>●ハローワークに「精神・発達障害者雇用サポーター」を配置し障害特性に応じた求職者支援に加え定着支援等の事業主支援を実施する。</w:t>
            </w:r>
          </w:p>
          <w:p w14:paraId="301FF659" w14:textId="77777777" w:rsidR="000E3F3D" w:rsidRPr="005815B7" w:rsidRDefault="000E3F3D" w:rsidP="000E3F3D">
            <w:pPr>
              <w:pStyle w:val="Default"/>
              <w:spacing w:line="300" w:lineRule="exact"/>
              <w:ind w:left="110" w:hangingChars="50" w:hanging="110"/>
              <w:rPr>
                <w:rFonts w:ascii="Meiryo UI" w:eastAsia="Meiryo UI" w:hAnsi="Meiryo UI" w:cs="Meiryo UI"/>
                <w:color w:val="auto"/>
                <w:sz w:val="22"/>
                <w:szCs w:val="22"/>
              </w:rPr>
            </w:pPr>
            <w:r w:rsidRPr="005815B7">
              <w:rPr>
                <w:rFonts w:ascii="Meiryo UI" w:eastAsia="Meiryo UI" w:hAnsi="Meiryo UI" w:cs="Meiryo UI" w:hint="eastAsia"/>
                <w:color w:val="auto"/>
                <w:sz w:val="22"/>
                <w:szCs w:val="22"/>
              </w:rPr>
              <w:t>●ハローワークにおいて関係機関との連携による「チーム支援」や「就職面接会」「就職ガイダンス」を積極的に実施する。</w:t>
            </w:r>
          </w:p>
          <w:p w14:paraId="553A7871" w14:textId="77777777" w:rsidR="000E3F3D" w:rsidRPr="005815B7" w:rsidRDefault="000E3F3D" w:rsidP="000E3F3D">
            <w:pPr>
              <w:pStyle w:val="Default"/>
              <w:spacing w:line="300" w:lineRule="exact"/>
              <w:ind w:left="110" w:hangingChars="50" w:hanging="110"/>
              <w:rPr>
                <w:rFonts w:ascii="Meiryo UI" w:eastAsia="Meiryo UI" w:hAnsi="Meiryo UI" w:cs="Meiryo UI"/>
                <w:color w:val="auto"/>
                <w:sz w:val="22"/>
                <w:szCs w:val="22"/>
              </w:rPr>
            </w:pPr>
            <w:r w:rsidRPr="005815B7">
              <w:rPr>
                <w:rFonts w:ascii="Meiryo UI" w:eastAsia="Meiryo UI" w:hAnsi="Meiryo UI" w:cs="Meiryo UI" w:hint="eastAsia"/>
                <w:color w:val="auto"/>
                <w:sz w:val="22"/>
                <w:szCs w:val="22"/>
              </w:rPr>
              <w:t>●福祉・教育・医療から雇用への移行推進事業の実施により、福祉施設・特別支援学校・医療機関等の地域の関係機関等と連携し、職場実習・就労支援セミナー、事業所見学会等を行い、福祉・教育・医療から雇用への移行を推進する。</w:t>
            </w:r>
          </w:p>
          <w:p w14:paraId="02472D6E" w14:textId="322649DD" w:rsidR="000E3F3D" w:rsidRPr="005815B7" w:rsidRDefault="000E3F3D" w:rsidP="000E3F3D">
            <w:pPr>
              <w:pStyle w:val="Default"/>
              <w:spacing w:line="300" w:lineRule="exact"/>
              <w:ind w:left="110" w:hangingChars="50" w:hanging="110"/>
              <w:rPr>
                <w:rFonts w:ascii="Meiryo UI" w:eastAsia="Meiryo UI" w:hAnsi="Meiryo UI" w:cs="Meiryo UI"/>
                <w:color w:val="auto"/>
                <w:sz w:val="22"/>
                <w:szCs w:val="22"/>
              </w:rPr>
            </w:pPr>
            <w:r w:rsidRPr="005815B7">
              <w:rPr>
                <w:rFonts w:ascii="Meiryo UI" w:eastAsia="Meiryo UI" w:hAnsi="Meiryo UI" w:cs="Meiryo UI" w:hint="eastAsia"/>
                <w:color w:val="auto"/>
                <w:sz w:val="22"/>
                <w:szCs w:val="22"/>
              </w:rPr>
              <w:t>●障害者雇用優良中小事業主認定制度の周知を行い、認定事業所の取組を発信し、障がい者雇用の取組みを一層推進する。</w:t>
            </w:r>
          </w:p>
          <w:p w14:paraId="69F0EBFD" w14:textId="7FA68416" w:rsidR="00E50131" w:rsidRPr="005815B7" w:rsidRDefault="000E3F3D" w:rsidP="000E3F3D">
            <w:pPr>
              <w:pStyle w:val="Default"/>
              <w:spacing w:line="300" w:lineRule="exact"/>
              <w:ind w:left="110" w:hangingChars="50" w:hanging="110"/>
              <w:rPr>
                <w:rFonts w:ascii="Meiryo UI" w:eastAsia="Meiryo UI" w:hAnsi="Meiryo UI" w:cs="Meiryo UI"/>
                <w:color w:val="auto"/>
                <w:sz w:val="22"/>
              </w:rPr>
            </w:pPr>
            <w:r w:rsidRPr="005815B7">
              <w:rPr>
                <w:rFonts w:ascii="Meiryo UI" w:eastAsia="Meiryo UI" w:hAnsi="Meiryo UI" w:cs="Meiryo UI" w:hint="eastAsia"/>
                <w:color w:val="auto"/>
                <w:sz w:val="22"/>
                <w:szCs w:val="22"/>
              </w:rPr>
              <w:t>●府立高等職業技術専門校、大阪障害者職業能力開発校、民間委託訓練の周知及び受講勧奨を図るとともに、各校と連携し受講者への就職支援を実施する。</w:t>
            </w:r>
          </w:p>
        </w:tc>
      </w:tr>
    </w:tbl>
    <w:p w14:paraId="22C33881" w14:textId="75532120" w:rsidR="00D73BEB" w:rsidRDefault="00D73BEB" w:rsidP="00B07933">
      <w:pPr>
        <w:rPr>
          <w:rFonts w:asciiTheme="minorEastAsia" w:hAnsiTheme="minorEastAsia"/>
          <w:sz w:val="24"/>
          <w:szCs w:val="24"/>
        </w:rPr>
      </w:pPr>
    </w:p>
    <w:p w14:paraId="112AC9E1" w14:textId="77777777" w:rsidR="00D73BEB" w:rsidRDefault="00D73BEB">
      <w:pPr>
        <w:widowControl/>
        <w:jc w:val="left"/>
        <w:rPr>
          <w:rFonts w:asciiTheme="minorEastAsia" w:hAnsiTheme="minorEastAsia"/>
          <w:sz w:val="24"/>
          <w:szCs w:val="24"/>
        </w:rPr>
      </w:pPr>
      <w:r>
        <w:rPr>
          <w:rFonts w:asciiTheme="minorEastAsia" w:hAnsiTheme="minorEastAsia"/>
          <w:sz w:val="24"/>
          <w:szCs w:val="24"/>
        </w:rPr>
        <w:br w:type="page"/>
      </w:r>
    </w:p>
    <w:p w14:paraId="3E027D87" w14:textId="64A26E1E" w:rsidR="00117303" w:rsidRPr="005815B7" w:rsidRDefault="00F37A53" w:rsidP="003A5C55">
      <w:pP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lastRenderedPageBreak/>
        <w:t>（２）難病・がん患者等の活躍促進</w:t>
      </w:r>
    </w:p>
    <w:p w14:paraId="28AD15AC" w14:textId="26F99163" w:rsidR="00117303" w:rsidRPr="005815B7" w:rsidRDefault="00117303" w:rsidP="003A5C55">
      <w:pPr>
        <w:spacing w:line="360" w:lineRule="exact"/>
        <w:ind w:firstLineChars="100" w:firstLine="220"/>
        <w:rPr>
          <w:rFonts w:asciiTheme="majorEastAsia" w:eastAsiaTheme="majorEastAsia" w:hAnsiTheme="majorEastAsia"/>
          <w:b/>
          <w:sz w:val="24"/>
          <w:szCs w:val="24"/>
        </w:rPr>
      </w:pPr>
      <w:r w:rsidRPr="005815B7">
        <w:rPr>
          <w:rFonts w:ascii="Meiryo UI" w:eastAsia="Meiryo UI" w:hAnsi="Meiryo UI" w:hint="eastAsia"/>
          <w:sz w:val="22"/>
        </w:rPr>
        <w:t>長</w:t>
      </w:r>
      <w:r w:rsidR="00412D3F" w:rsidRPr="005815B7">
        <w:rPr>
          <w:rFonts w:ascii="Meiryo UI" w:eastAsia="Meiryo UI" w:hAnsi="Meiryo UI" w:hint="eastAsia"/>
          <w:sz w:val="22"/>
        </w:rPr>
        <w:t>期にわたる治療等を受けながら、生きがいや生活の安定のための就職</w:t>
      </w:r>
      <w:r w:rsidR="003A5C55" w:rsidRPr="005815B7">
        <w:rPr>
          <w:rFonts w:ascii="Meiryo UI" w:eastAsia="Meiryo UI" w:hAnsi="Meiryo UI" w:hint="eastAsia"/>
          <w:sz w:val="22"/>
        </w:rPr>
        <w:t>を希望する者に対する支援を実施する。</w:t>
      </w:r>
    </w:p>
    <w:tbl>
      <w:tblPr>
        <w:tblStyle w:val="aa"/>
        <w:tblW w:w="9639" w:type="dxa"/>
        <w:jc w:val="center"/>
        <w:tblLook w:val="04A0" w:firstRow="1" w:lastRow="0" w:firstColumn="1" w:lastColumn="0" w:noHBand="0" w:noVBand="1"/>
      </w:tblPr>
      <w:tblGrid>
        <w:gridCol w:w="4816"/>
        <w:gridCol w:w="4823"/>
      </w:tblGrid>
      <w:tr w:rsidR="005815B7" w:rsidRPr="005815B7" w14:paraId="13E3D163" w14:textId="77777777" w:rsidTr="00DD7287">
        <w:trPr>
          <w:jc w:val="center"/>
        </w:trPr>
        <w:tc>
          <w:tcPr>
            <w:tcW w:w="9639" w:type="dxa"/>
            <w:gridSpan w:val="2"/>
            <w:shd w:val="solid" w:color="548DD4" w:themeColor="text2" w:themeTint="99" w:fill="auto"/>
            <w:vAlign w:val="center"/>
          </w:tcPr>
          <w:p w14:paraId="13252AB3" w14:textId="77777777" w:rsidR="00300762" w:rsidRPr="005815B7" w:rsidRDefault="00300762" w:rsidP="00DD7287">
            <w:pPr>
              <w:jc w:val="cente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t>大阪府</w:t>
            </w:r>
            <w:r w:rsidRPr="005815B7">
              <w:rPr>
                <w:rFonts w:asciiTheme="majorEastAsia" w:eastAsiaTheme="majorEastAsia" w:hAnsiTheme="majorEastAsia"/>
                <w:sz w:val="24"/>
                <w:szCs w:val="24"/>
              </w:rPr>
              <w:t>と</w:t>
            </w:r>
            <w:r w:rsidRPr="005815B7">
              <w:rPr>
                <w:rFonts w:asciiTheme="majorEastAsia" w:eastAsiaTheme="majorEastAsia" w:hAnsiTheme="majorEastAsia" w:hint="eastAsia"/>
                <w:sz w:val="24"/>
                <w:szCs w:val="24"/>
              </w:rPr>
              <w:t>大阪労働局</w:t>
            </w:r>
            <w:r w:rsidRPr="005815B7">
              <w:rPr>
                <w:rFonts w:asciiTheme="majorEastAsia" w:eastAsiaTheme="majorEastAsia" w:hAnsiTheme="majorEastAsia"/>
                <w:sz w:val="24"/>
                <w:szCs w:val="24"/>
              </w:rPr>
              <w:t>が</w:t>
            </w:r>
            <w:r w:rsidRPr="005815B7">
              <w:rPr>
                <w:rFonts w:asciiTheme="majorEastAsia" w:eastAsiaTheme="majorEastAsia" w:hAnsiTheme="majorEastAsia" w:hint="eastAsia"/>
                <w:sz w:val="24"/>
                <w:szCs w:val="24"/>
              </w:rPr>
              <w:t>連携する</w:t>
            </w:r>
            <w:r w:rsidRPr="005815B7">
              <w:rPr>
                <w:rFonts w:asciiTheme="majorEastAsia" w:eastAsiaTheme="majorEastAsia" w:hAnsiTheme="majorEastAsia"/>
                <w:sz w:val="24"/>
                <w:szCs w:val="24"/>
              </w:rPr>
              <w:t>取組</w:t>
            </w:r>
          </w:p>
        </w:tc>
      </w:tr>
      <w:tr w:rsidR="005815B7" w:rsidRPr="005815B7" w14:paraId="436B0E26" w14:textId="77777777" w:rsidTr="00DD7287">
        <w:trPr>
          <w:jc w:val="center"/>
        </w:trPr>
        <w:tc>
          <w:tcPr>
            <w:tcW w:w="9639" w:type="dxa"/>
            <w:gridSpan w:val="2"/>
          </w:tcPr>
          <w:p w14:paraId="1A281A85" w14:textId="3B028A49" w:rsidR="001D0BD6" w:rsidRPr="005815B7" w:rsidRDefault="001D0BD6" w:rsidP="00985A06">
            <w:pPr>
              <w:spacing w:line="300" w:lineRule="exact"/>
              <w:ind w:left="110" w:hangingChars="50" w:hanging="110"/>
              <w:rPr>
                <w:rFonts w:ascii="Meiryo UI" w:eastAsia="Meiryo UI" w:hAnsi="Meiryo UI"/>
                <w:sz w:val="22"/>
              </w:rPr>
            </w:pPr>
            <w:r w:rsidRPr="005815B7">
              <w:rPr>
                <w:rFonts w:ascii="Meiryo UI" w:eastAsia="Meiryo UI" w:hAnsi="Meiryo UI" w:hint="eastAsia"/>
                <w:sz w:val="22"/>
              </w:rPr>
              <w:t>●大阪労働局、大阪府、大阪産業保健総合支援センター及び大阪国際がんセンター等が連携し、就労支援合同会議等を実施するなど、長期にわたる治療等を受けながら、生きがいや生活の安定に向けた就職支援の強化に取り組んでいる。</w:t>
            </w:r>
          </w:p>
          <w:p w14:paraId="25E46F36" w14:textId="4B2A4888" w:rsidR="00300762" w:rsidRPr="005815B7" w:rsidRDefault="00E50131" w:rsidP="00985A06">
            <w:pPr>
              <w:spacing w:line="300" w:lineRule="exact"/>
              <w:ind w:left="110" w:hangingChars="50" w:hanging="110"/>
              <w:rPr>
                <w:rFonts w:ascii="Meiryo UI" w:eastAsia="Meiryo UI" w:hAnsi="Meiryo UI"/>
                <w:sz w:val="22"/>
              </w:rPr>
            </w:pPr>
            <w:r w:rsidRPr="005815B7">
              <w:rPr>
                <w:rFonts w:ascii="Meiryo UI" w:eastAsia="Meiryo UI" w:hAnsi="Meiryo UI" w:hint="eastAsia"/>
                <w:sz w:val="22"/>
              </w:rPr>
              <w:t>●大阪労働局（ハローワーク）において、長期療養者に対し、がん診療拠点病院との連携の下、出張相談や個々の患者の症状を踏まえた職業相談・職業紹介などの就職支援を実施する。</w:t>
            </w:r>
          </w:p>
          <w:p w14:paraId="478B3B34" w14:textId="5BD5D247" w:rsidR="00DD7287" w:rsidRPr="005815B7" w:rsidRDefault="00174E5B" w:rsidP="003C0E95">
            <w:pPr>
              <w:spacing w:line="300" w:lineRule="exact"/>
              <w:ind w:left="110" w:hangingChars="50" w:hanging="110"/>
              <w:rPr>
                <w:rFonts w:ascii="Meiryo UI" w:eastAsia="Meiryo UI" w:hAnsi="Meiryo UI"/>
                <w:sz w:val="22"/>
              </w:rPr>
            </w:pPr>
            <w:r w:rsidRPr="005815B7">
              <w:rPr>
                <w:rFonts w:ascii="Meiryo UI" w:eastAsia="Meiryo UI" w:hAnsi="Meiryo UI" w:hint="eastAsia"/>
                <w:sz w:val="22"/>
              </w:rPr>
              <w:t>●若年性認知症に対する就労上の支援について理解を深めていただき、</w:t>
            </w:r>
            <w:r w:rsidRPr="005815B7">
              <w:rPr>
                <w:rFonts w:ascii="Meiryo UI" w:eastAsia="Meiryo UI" w:hAnsi="Meiryo UI" w:hint="eastAsia"/>
                <w:bCs/>
                <w:sz w:val="22"/>
                <w:szCs w:val="21"/>
              </w:rPr>
              <w:t>若年性認知症の症状や状態に応じた職務内容の変更や配置転換を行うことにより、雇用継続の可能性を広げていただける</w:t>
            </w:r>
            <w:r w:rsidRPr="005815B7">
              <w:rPr>
                <w:rFonts w:ascii="Meiryo UI" w:eastAsia="Meiryo UI" w:hAnsi="Meiryo UI" w:hint="eastAsia"/>
                <w:sz w:val="22"/>
              </w:rPr>
              <w:t>よう、産業医や企業の人事・労務担当者等を対象にセミナー等を行う。</w:t>
            </w:r>
          </w:p>
        </w:tc>
      </w:tr>
      <w:tr w:rsidR="005815B7" w:rsidRPr="005815B7" w14:paraId="573D942A" w14:textId="77777777" w:rsidTr="00DD7287">
        <w:trPr>
          <w:jc w:val="center"/>
        </w:trPr>
        <w:tc>
          <w:tcPr>
            <w:tcW w:w="4816" w:type="dxa"/>
            <w:shd w:val="solid" w:color="548DD4" w:themeColor="text2" w:themeTint="99" w:fill="auto"/>
            <w:vAlign w:val="center"/>
          </w:tcPr>
          <w:p w14:paraId="7D0A9846" w14:textId="77777777" w:rsidR="004429E3" w:rsidRPr="005815B7" w:rsidRDefault="004429E3" w:rsidP="00DD7287">
            <w:pPr>
              <w:tabs>
                <w:tab w:val="left" w:pos="1256"/>
              </w:tabs>
              <w:jc w:val="cente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t>大阪府の取組</w:t>
            </w:r>
          </w:p>
        </w:tc>
        <w:tc>
          <w:tcPr>
            <w:tcW w:w="4823" w:type="dxa"/>
            <w:shd w:val="solid" w:color="548DD4" w:themeColor="text2" w:themeTint="99" w:fill="auto"/>
            <w:vAlign w:val="center"/>
          </w:tcPr>
          <w:p w14:paraId="1A80B8C8" w14:textId="77777777" w:rsidR="004429E3" w:rsidRPr="005815B7" w:rsidRDefault="004429E3" w:rsidP="00DD7287">
            <w:pPr>
              <w:tabs>
                <w:tab w:val="left" w:pos="1256"/>
              </w:tabs>
              <w:jc w:val="cente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t>大阪労働局の取組</w:t>
            </w:r>
          </w:p>
        </w:tc>
      </w:tr>
      <w:tr w:rsidR="004429E3" w:rsidRPr="005815B7" w14:paraId="467DE71C" w14:textId="77777777" w:rsidTr="00DD7287">
        <w:trPr>
          <w:jc w:val="center"/>
        </w:trPr>
        <w:tc>
          <w:tcPr>
            <w:tcW w:w="4816" w:type="dxa"/>
          </w:tcPr>
          <w:p w14:paraId="706A0258" w14:textId="6909C7FB" w:rsidR="004429E3" w:rsidRPr="005815B7" w:rsidRDefault="004429E3" w:rsidP="00E2149F">
            <w:pPr>
              <w:spacing w:line="300" w:lineRule="exact"/>
              <w:ind w:left="110" w:hangingChars="50" w:hanging="110"/>
              <w:rPr>
                <w:rFonts w:ascii="Meiryo UI" w:eastAsia="Meiryo UI" w:hAnsi="Meiryo UI"/>
                <w:sz w:val="22"/>
              </w:rPr>
            </w:pPr>
            <w:r w:rsidRPr="005815B7">
              <w:rPr>
                <w:rFonts w:ascii="Meiryo UI" w:eastAsia="Meiryo UI" w:hAnsi="Meiryo UI" w:hint="eastAsia"/>
                <w:sz w:val="22"/>
              </w:rPr>
              <w:t>●</w:t>
            </w:r>
            <w:r w:rsidR="00D963A1" w:rsidRPr="005815B7">
              <w:rPr>
                <w:rFonts w:ascii="Meiryo UI" w:eastAsia="Meiryo UI" w:hAnsi="Meiryo UI" w:hint="eastAsia"/>
                <w:sz w:val="22"/>
              </w:rPr>
              <w:t>ＯＳＡＫＡ</w:t>
            </w:r>
            <w:r w:rsidRPr="005815B7">
              <w:rPr>
                <w:rFonts w:ascii="Meiryo UI" w:eastAsia="Meiryo UI" w:hAnsi="Meiryo UI" w:hint="eastAsia"/>
                <w:sz w:val="22"/>
              </w:rPr>
              <w:t>しごとフィールドにおいて、</w:t>
            </w:r>
            <w:r w:rsidRPr="005815B7">
              <w:rPr>
                <w:rFonts w:ascii="Meiryo UI" w:eastAsia="Meiryo UI" w:hAnsi="Meiryo UI" w:hint="eastAsia"/>
                <w:w w:val="90"/>
                <w:sz w:val="22"/>
              </w:rPr>
              <w:t>キャリアカウンセリング</w:t>
            </w:r>
            <w:r w:rsidRPr="005815B7">
              <w:rPr>
                <w:rFonts w:ascii="Meiryo UI" w:eastAsia="Meiryo UI" w:hAnsi="Meiryo UI" w:hint="eastAsia"/>
                <w:sz w:val="22"/>
              </w:rPr>
              <w:t>や</w:t>
            </w:r>
            <w:r w:rsidRPr="005815B7">
              <w:rPr>
                <w:rFonts w:ascii="Meiryo UI" w:eastAsia="Meiryo UI" w:hAnsi="Meiryo UI" w:hint="eastAsia"/>
                <w:w w:val="90"/>
                <w:sz w:val="22"/>
              </w:rPr>
              <w:t>セミナー</w:t>
            </w:r>
            <w:r w:rsidRPr="005815B7">
              <w:rPr>
                <w:rFonts w:ascii="Meiryo UI" w:eastAsia="Meiryo UI" w:hAnsi="Meiryo UI" w:hint="eastAsia"/>
                <w:sz w:val="22"/>
              </w:rPr>
              <w:t>の開催など障がい者</w:t>
            </w:r>
            <w:r w:rsidR="00AF33BC" w:rsidRPr="005815B7">
              <w:rPr>
                <w:rFonts w:ascii="Meiryo UI" w:eastAsia="Meiryo UI" w:hAnsi="Meiryo UI" w:hint="eastAsia"/>
                <w:sz w:val="22"/>
              </w:rPr>
              <w:t>等就職困難者</w:t>
            </w:r>
            <w:r w:rsidRPr="005815B7">
              <w:rPr>
                <w:rFonts w:ascii="Meiryo UI" w:eastAsia="Meiryo UI" w:hAnsi="Meiryo UI" w:hint="eastAsia"/>
                <w:sz w:val="22"/>
              </w:rPr>
              <w:t>に対するきめ細かな就業支援を実施する。</w:t>
            </w:r>
          </w:p>
          <w:p w14:paraId="3B354F74" w14:textId="73674161" w:rsidR="00407512" w:rsidRPr="005815B7" w:rsidRDefault="00BA58AC" w:rsidP="00985A06">
            <w:pPr>
              <w:spacing w:line="300" w:lineRule="exact"/>
              <w:ind w:left="110" w:hangingChars="50" w:hanging="110"/>
              <w:rPr>
                <w:rFonts w:ascii="Meiryo UI" w:eastAsia="Meiryo UI" w:hAnsi="Meiryo UI"/>
                <w:sz w:val="22"/>
              </w:rPr>
            </w:pPr>
            <w:r w:rsidRPr="005815B7">
              <w:rPr>
                <w:rFonts w:ascii="Meiryo UI" w:eastAsia="Meiryo UI" w:hAnsi="Meiryo UI" w:hint="eastAsia"/>
                <w:sz w:val="22"/>
              </w:rPr>
              <w:t>●難病患者の雇用を優良企業登録要件の一つとしている「障がい者サポートカンパニー制度」の啓発を通じ、引き続き雇用の促進を図る。</w:t>
            </w:r>
          </w:p>
          <w:p w14:paraId="5B6C6BBB" w14:textId="662D7CD1" w:rsidR="00A62291" w:rsidRPr="005815B7" w:rsidRDefault="00174E5B" w:rsidP="00985A06">
            <w:pPr>
              <w:spacing w:line="300" w:lineRule="exact"/>
              <w:ind w:left="110" w:hangingChars="50" w:hanging="110"/>
              <w:rPr>
                <w:rFonts w:ascii="Meiryo UI" w:eastAsia="Meiryo UI" w:hAnsi="Meiryo UI"/>
                <w:sz w:val="22"/>
              </w:rPr>
            </w:pPr>
            <w:r w:rsidRPr="005815B7">
              <w:rPr>
                <w:rFonts w:ascii="Meiryo UI" w:eastAsia="Meiryo UI" w:hAnsi="Meiryo UI" w:hint="eastAsia"/>
                <w:sz w:val="22"/>
              </w:rPr>
              <w:t>●若年性認知症の人へ支援機関等と連携して適切な支援につなげるために、若年性認知症支援コーディネーターを設置し、若年性認知症の早期発見・早期支援を行えるよう体制整備を図るとともに、就労継続ができる限り可能となるよう、企業等に対しての若年性認知症に対する就労上の支援など理解促進に向けたセミナー等を実施する。</w:t>
            </w:r>
          </w:p>
        </w:tc>
        <w:tc>
          <w:tcPr>
            <w:tcW w:w="4823" w:type="dxa"/>
          </w:tcPr>
          <w:p w14:paraId="54EA39E7" w14:textId="77777777" w:rsidR="000E3F3D" w:rsidRPr="006D430D" w:rsidRDefault="000E3F3D" w:rsidP="000E3F3D">
            <w:pPr>
              <w:spacing w:line="300" w:lineRule="exact"/>
              <w:ind w:left="110" w:hangingChars="50" w:hanging="110"/>
              <w:rPr>
                <w:rFonts w:ascii="Meiryo UI" w:eastAsia="Meiryo UI" w:hAnsi="Meiryo UI" w:cs="Meiryo UI"/>
                <w:sz w:val="22"/>
              </w:rPr>
            </w:pPr>
            <w:r w:rsidRPr="006D430D">
              <w:rPr>
                <w:rFonts w:ascii="Meiryo UI" w:eastAsia="Meiryo UI" w:hAnsi="Meiryo UI" w:cs="Meiryo UI" w:hint="eastAsia"/>
                <w:sz w:val="22"/>
              </w:rPr>
              <w:t>●難病患者に対し、ハローワーク阿倍野、ハローワーク堺に難病患者就職サポーターを配置し、難病相談支援センター等の関係機関と連携の下、就職を希望する難病患者に対するきめ細かな就労支援、就労後の定着支援を実施する。</w:t>
            </w:r>
          </w:p>
          <w:p w14:paraId="38BC32E7" w14:textId="77777777" w:rsidR="000E3F3D" w:rsidRPr="006D430D" w:rsidRDefault="000E3F3D" w:rsidP="000E3F3D">
            <w:pPr>
              <w:spacing w:line="300" w:lineRule="exact"/>
              <w:ind w:left="110" w:hangingChars="50" w:hanging="110"/>
              <w:rPr>
                <w:rFonts w:ascii="Meiryo UI" w:eastAsia="Meiryo UI" w:hAnsi="Meiryo UI" w:cs="Meiryo UI"/>
                <w:sz w:val="22"/>
              </w:rPr>
            </w:pPr>
            <w:r w:rsidRPr="006D430D">
              <w:rPr>
                <w:rFonts w:ascii="Meiryo UI" w:eastAsia="Meiryo UI" w:hAnsi="Meiryo UI" w:cs="Meiryo UI" w:hint="eastAsia"/>
                <w:sz w:val="22"/>
              </w:rPr>
              <w:t>●長期療養者に対し、府内１０カ所のハローワークにおいてがん診療連携拠点病院等と連携の下、出張相談や個々の患者の病状を踏まえた初回来所時におけるプレ相談・職業相談・求人情報の提供・職業紹介などの就職支援、就職後の職場定着に係る相談を実施する。</w:t>
            </w:r>
          </w:p>
          <w:p w14:paraId="26F9958C" w14:textId="77777777" w:rsidR="000E3F3D" w:rsidRPr="006D430D" w:rsidRDefault="000E3F3D" w:rsidP="000E3F3D">
            <w:pPr>
              <w:spacing w:line="300" w:lineRule="exact"/>
              <w:ind w:left="110" w:hangingChars="50" w:hanging="110"/>
              <w:rPr>
                <w:rFonts w:ascii="Meiryo UI" w:eastAsia="Meiryo UI" w:hAnsi="Meiryo UI" w:cs="Meiryo UI"/>
                <w:sz w:val="22"/>
              </w:rPr>
            </w:pPr>
            <w:r w:rsidRPr="006D430D">
              <w:rPr>
                <w:rFonts w:ascii="Meiryo UI" w:eastAsia="Meiryo UI" w:hAnsi="Meiryo UI" w:cs="Meiryo UI" w:hint="eastAsia"/>
                <w:sz w:val="22"/>
              </w:rPr>
              <w:t>その他のハローワークにおいても個々の状況を踏まえた職業相談等を実施する。</w:t>
            </w:r>
          </w:p>
          <w:p w14:paraId="507F80D2" w14:textId="19A64890" w:rsidR="004429E3" w:rsidRPr="006D430D" w:rsidRDefault="000E3F3D" w:rsidP="000E3F3D">
            <w:pPr>
              <w:spacing w:line="300" w:lineRule="exact"/>
              <w:rPr>
                <w:rFonts w:asciiTheme="majorEastAsia" w:eastAsiaTheme="majorEastAsia" w:hAnsiTheme="majorEastAsia"/>
              </w:rPr>
            </w:pPr>
            <w:r w:rsidRPr="006D430D">
              <w:rPr>
                <w:rFonts w:ascii="Meiryo UI" w:eastAsia="Meiryo UI" w:hAnsi="Meiryo UI" w:cs="Meiryo UI" w:hint="eastAsia"/>
                <w:sz w:val="22"/>
              </w:rPr>
              <w:t>事業主等向けに長期療養者の就職後の配慮の必要性や採用後の雇用管理の事例等について、各関係団体と協力してセミナーを開催するなど、</w:t>
            </w:r>
            <w:r w:rsidR="00D532C8" w:rsidRPr="006D430D">
              <w:rPr>
                <w:rFonts w:ascii="Meiryo UI" w:eastAsia="Meiryo UI" w:hAnsi="Meiryo UI" w:cs="Meiryo UI" w:hint="eastAsia"/>
                <w:sz w:val="22"/>
              </w:rPr>
              <w:t>長期にわたる治療等が必要な疾病をもつ求職者に対する就職支援</w:t>
            </w:r>
            <w:r w:rsidRPr="006D430D">
              <w:rPr>
                <w:rFonts w:ascii="Meiryo UI" w:eastAsia="Meiryo UI" w:hAnsi="Meiryo UI" w:cs="Meiryo UI" w:hint="eastAsia"/>
                <w:sz w:val="22"/>
              </w:rPr>
              <w:t>事業の理解促進を実施する。</w:t>
            </w:r>
          </w:p>
        </w:tc>
      </w:tr>
    </w:tbl>
    <w:p w14:paraId="6717E972" w14:textId="77777777" w:rsidR="00886124" w:rsidRPr="005815B7" w:rsidRDefault="00886124" w:rsidP="00E73F5C">
      <w:pPr>
        <w:rPr>
          <w:rFonts w:asciiTheme="majorEastAsia" w:eastAsiaTheme="majorEastAsia" w:hAnsiTheme="majorEastAsia"/>
          <w:b/>
          <w:sz w:val="24"/>
          <w:szCs w:val="24"/>
        </w:rPr>
      </w:pPr>
    </w:p>
    <w:p w14:paraId="1B63B72C" w14:textId="77777777" w:rsidR="00886124" w:rsidRPr="005815B7" w:rsidRDefault="00886124">
      <w:pPr>
        <w:widowControl/>
        <w:jc w:val="left"/>
        <w:rPr>
          <w:rFonts w:asciiTheme="majorEastAsia" w:eastAsiaTheme="majorEastAsia" w:hAnsiTheme="majorEastAsia"/>
          <w:b/>
          <w:sz w:val="24"/>
          <w:szCs w:val="24"/>
        </w:rPr>
      </w:pPr>
      <w:r w:rsidRPr="005815B7">
        <w:rPr>
          <w:rFonts w:asciiTheme="majorEastAsia" w:eastAsiaTheme="majorEastAsia" w:hAnsiTheme="majorEastAsia"/>
          <w:b/>
          <w:sz w:val="24"/>
          <w:szCs w:val="24"/>
        </w:rPr>
        <w:br w:type="page"/>
      </w:r>
    </w:p>
    <w:p w14:paraId="5B76D705" w14:textId="63733825" w:rsidR="00996A01" w:rsidRPr="005815B7" w:rsidRDefault="00EC6F63" w:rsidP="00B07933">
      <w:pPr>
        <w:rPr>
          <w:rFonts w:ascii="ＤＦ特太ゴシック体" w:eastAsia="ＤＦ特太ゴシック体" w:hAnsi="ＤＦ特太ゴシック体"/>
          <w:sz w:val="24"/>
          <w:szCs w:val="24"/>
        </w:rPr>
      </w:pPr>
      <w:r>
        <w:rPr>
          <w:rFonts w:ascii="ＤＦ特太ゴシック体" w:eastAsia="ＤＦ特太ゴシック体" w:hAnsi="ＤＦ特太ゴシック体" w:hint="eastAsia"/>
          <w:sz w:val="24"/>
          <w:szCs w:val="24"/>
        </w:rPr>
        <w:lastRenderedPageBreak/>
        <w:t>５</w:t>
      </w:r>
      <w:r w:rsidR="00996A01" w:rsidRPr="005815B7">
        <w:rPr>
          <w:rFonts w:ascii="ＤＦ特太ゴシック体" w:eastAsia="ＤＦ特太ゴシック体" w:hAnsi="ＤＦ特太ゴシック体" w:hint="eastAsia"/>
          <w:sz w:val="24"/>
          <w:szCs w:val="24"/>
        </w:rPr>
        <w:t xml:space="preserve">　若者</w:t>
      </w:r>
      <w:r w:rsidR="00652416">
        <w:rPr>
          <w:rFonts w:ascii="ＤＦ特太ゴシック体" w:eastAsia="ＤＦ特太ゴシック体" w:hAnsi="ＤＦ特太ゴシック体" w:hint="eastAsia"/>
          <w:sz w:val="24"/>
          <w:szCs w:val="24"/>
        </w:rPr>
        <w:t>等</w:t>
      </w:r>
      <w:r w:rsidR="00996A01" w:rsidRPr="005815B7">
        <w:rPr>
          <w:rFonts w:ascii="ＤＦ特太ゴシック体" w:eastAsia="ＤＦ特太ゴシック体" w:hAnsi="ＤＦ特太ゴシック体" w:hint="eastAsia"/>
          <w:sz w:val="24"/>
          <w:szCs w:val="24"/>
        </w:rPr>
        <w:t>の活躍促進</w:t>
      </w:r>
    </w:p>
    <w:p w14:paraId="7923B1F4" w14:textId="33E2DE9C" w:rsidR="00117303" w:rsidRPr="005815B7" w:rsidRDefault="00652416" w:rsidP="00117303">
      <w:pPr>
        <w:pStyle w:val="a3"/>
        <w:numPr>
          <w:ilvl w:val="0"/>
          <w:numId w:val="25"/>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不本意</w:t>
      </w:r>
      <w:r w:rsidR="004F100A" w:rsidRPr="005815B7">
        <w:rPr>
          <w:rFonts w:asciiTheme="majorEastAsia" w:eastAsiaTheme="majorEastAsia" w:hAnsiTheme="majorEastAsia" w:hint="eastAsia"/>
          <w:sz w:val="24"/>
          <w:szCs w:val="24"/>
        </w:rPr>
        <w:t>非正規雇用労働者の正社員化と待遇改善</w:t>
      </w:r>
    </w:p>
    <w:p w14:paraId="5EAE88DD" w14:textId="77777777" w:rsidR="009A5200" w:rsidRPr="005815B7" w:rsidRDefault="00117303" w:rsidP="00041FF2">
      <w:pPr>
        <w:spacing w:line="360" w:lineRule="exact"/>
        <w:ind w:firstLineChars="100" w:firstLine="220"/>
        <w:rPr>
          <w:rFonts w:asciiTheme="majorEastAsia" w:eastAsiaTheme="majorEastAsia" w:hAnsiTheme="majorEastAsia"/>
          <w:sz w:val="24"/>
          <w:szCs w:val="24"/>
        </w:rPr>
      </w:pPr>
      <w:r w:rsidRPr="005815B7">
        <w:rPr>
          <w:rFonts w:ascii="Meiryo UI" w:eastAsia="Meiryo UI" w:hAnsi="Meiryo UI" w:hint="eastAsia"/>
          <w:sz w:val="22"/>
        </w:rPr>
        <w:t>不安定就労期間が長期の方や安定就労の経験が少ない方に対して、正社員等の安定就業に向けた支援を実施する。</w:t>
      </w:r>
      <w:r w:rsidR="00412D3F" w:rsidRPr="005815B7">
        <w:rPr>
          <w:rFonts w:ascii="Meiryo UI" w:eastAsia="Meiryo UI" w:hAnsi="Meiryo UI" w:hint="eastAsia"/>
          <w:sz w:val="22"/>
        </w:rPr>
        <w:t>また、</w:t>
      </w:r>
      <w:r w:rsidRPr="005815B7">
        <w:rPr>
          <w:rFonts w:ascii="Meiryo UI" w:eastAsia="Meiryo UI" w:hAnsi="Meiryo UI" w:hint="eastAsia"/>
          <w:sz w:val="22"/>
        </w:rPr>
        <w:t>非正規雇用労働者の待遇改善や労働教育・職業教育の推進により不本意非正規雇用割合の減少を図る。</w:t>
      </w:r>
    </w:p>
    <w:tbl>
      <w:tblPr>
        <w:tblStyle w:val="aa"/>
        <w:tblW w:w="9639" w:type="dxa"/>
        <w:jc w:val="center"/>
        <w:tblLook w:val="04A0" w:firstRow="1" w:lastRow="0" w:firstColumn="1" w:lastColumn="0" w:noHBand="0" w:noVBand="1"/>
      </w:tblPr>
      <w:tblGrid>
        <w:gridCol w:w="4816"/>
        <w:gridCol w:w="4823"/>
      </w:tblGrid>
      <w:tr w:rsidR="005815B7" w:rsidRPr="005815B7" w14:paraId="067CCC50" w14:textId="77777777" w:rsidTr="00DD7287">
        <w:trPr>
          <w:jc w:val="center"/>
        </w:trPr>
        <w:tc>
          <w:tcPr>
            <w:tcW w:w="9639" w:type="dxa"/>
            <w:gridSpan w:val="2"/>
            <w:shd w:val="solid" w:color="548DD4" w:themeColor="text2" w:themeTint="99" w:fill="auto"/>
            <w:vAlign w:val="center"/>
          </w:tcPr>
          <w:p w14:paraId="7B18EE59" w14:textId="77777777" w:rsidR="00360E7E" w:rsidRPr="005815B7" w:rsidRDefault="00360E7E" w:rsidP="00DD7287">
            <w:pPr>
              <w:jc w:val="cente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t>大阪府</w:t>
            </w:r>
            <w:r w:rsidRPr="005815B7">
              <w:rPr>
                <w:rFonts w:asciiTheme="majorEastAsia" w:eastAsiaTheme="majorEastAsia" w:hAnsiTheme="majorEastAsia"/>
                <w:sz w:val="24"/>
                <w:szCs w:val="24"/>
              </w:rPr>
              <w:t>と</w:t>
            </w:r>
            <w:r w:rsidRPr="005815B7">
              <w:rPr>
                <w:rFonts w:asciiTheme="majorEastAsia" w:eastAsiaTheme="majorEastAsia" w:hAnsiTheme="majorEastAsia" w:hint="eastAsia"/>
                <w:sz w:val="24"/>
                <w:szCs w:val="24"/>
              </w:rPr>
              <w:t>大阪労働局</w:t>
            </w:r>
            <w:r w:rsidRPr="005815B7">
              <w:rPr>
                <w:rFonts w:asciiTheme="majorEastAsia" w:eastAsiaTheme="majorEastAsia" w:hAnsiTheme="majorEastAsia"/>
                <w:sz w:val="24"/>
                <w:szCs w:val="24"/>
              </w:rPr>
              <w:t>が</w:t>
            </w:r>
            <w:r w:rsidRPr="005815B7">
              <w:rPr>
                <w:rFonts w:asciiTheme="majorEastAsia" w:eastAsiaTheme="majorEastAsia" w:hAnsiTheme="majorEastAsia" w:hint="eastAsia"/>
                <w:sz w:val="24"/>
                <w:szCs w:val="24"/>
              </w:rPr>
              <w:t>連携する</w:t>
            </w:r>
            <w:r w:rsidRPr="005815B7">
              <w:rPr>
                <w:rFonts w:asciiTheme="majorEastAsia" w:eastAsiaTheme="majorEastAsia" w:hAnsiTheme="majorEastAsia"/>
                <w:sz w:val="24"/>
                <w:szCs w:val="24"/>
              </w:rPr>
              <w:t>取組</w:t>
            </w:r>
          </w:p>
        </w:tc>
      </w:tr>
      <w:tr w:rsidR="005815B7" w:rsidRPr="005815B7" w14:paraId="6D6E51D1" w14:textId="77777777" w:rsidTr="00DD7287">
        <w:trPr>
          <w:jc w:val="center"/>
        </w:trPr>
        <w:tc>
          <w:tcPr>
            <w:tcW w:w="9639" w:type="dxa"/>
            <w:gridSpan w:val="2"/>
          </w:tcPr>
          <w:p w14:paraId="7CB6D5D3" w14:textId="61D39323" w:rsidR="00360E7E" w:rsidRPr="005815B7" w:rsidRDefault="00360E7E" w:rsidP="00985A06">
            <w:pPr>
              <w:spacing w:line="300" w:lineRule="exact"/>
              <w:ind w:left="110" w:hangingChars="50" w:hanging="110"/>
              <w:rPr>
                <w:rFonts w:ascii="Meiryo UI" w:eastAsia="Meiryo UI" w:hAnsi="Meiryo UI"/>
                <w:sz w:val="22"/>
              </w:rPr>
            </w:pPr>
            <w:r w:rsidRPr="005815B7">
              <w:rPr>
                <w:rFonts w:ascii="Meiryo UI" w:eastAsia="Meiryo UI" w:hAnsi="Meiryo UI" w:hint="eastAsia"/>
                <w:sz w:val="22"/>
              </w:rPr>
              <w:t>●大阪労働局が</w:t>
            </w:r>
            <w:r w:rsidRPr="005815B7">
              <w:rPr>
                <w:rFonts w:ascii="Meiryo UI" w:eastAsia="Meiryo UI" w:hAnsi="Meiryo UI"/>
                <w:sz w:val="22"/>
              </w:rPr>
              <w:t>実施する「若年者地域連携事業」や「</w:t>
            </w:r>
            <w:r w:rsidRPr="005815B7">
              <w:rPr>
                <w:rFonts w:ascii="Meiryo UI" w:eastAsia="Meiryo UI" w:hAnsi="Meiryo UI" w:hint="eastAsia"/>
                <w:sz w:val="22"/>
              </w:rPr>
              <w:t>大阪府</w:t>
            </w:r>
            <w:r w:rsidRPr="005815B7">
              <w:rPr>
                <w:rFonts w:ascii="Meiryo UI" w:eastAsia="Meiryo UI" w:hAnsi="Meiryo UI"/>
                <w:sz w:val="22"/>
              </w:rPr>
              <w:t>地域</w:t>
            </w:r>
            <w:r w:rsidRPr="005815B7">
              <w:rPr>
                <w:rFonts w:ascii="Meiryo UI" w:eastAsia="Meiryo UI" w:hAnsi="Meiryo UI" w:hint="eastAsia"/>
                <w:sz w:val="22"/>
              </w:rPr>
              <w:t>若者</w:t>
            </w:r>
            <w:r w:rsidRPr="005815B7">
              <w:rPr>
                <w:rFonts w:ascii="Meiryo UI" w:eastAsia="Meiryo UI" w:hAnsi="Meiryo UI"/>
                <w:sz w:val="22"/>
              </w:rPr>
              <w:t>サポートステーション</w:t>
            </w:r>
            <w:r w:rsidRPr="005815B7">
              <w:rPr>
                <w:rFonts w:ascii="Meiryo UI" w:eastAsia="Meiryo UI" w:hAnsi="Meiryo UI" w:hint="eastAsia"/>
                <w:sz w:val="22"/>
              </w:rPr>
              <w:t>事業」とＯＳＡＫＡ</w:t>
            </w:r>
            <w:r w:rsidRPr="005815B7">
              <w:rPr>
                <w:rFonts w:ascii="Meiryo UI" w:eastAsia="Meiryo UI" w:hAnsi="Meiryo UI"/>
                <w:sz w:val="22"/>
              </w:rPr>
              <w:t>しごとフィールド</w:t>
            </w:r>
            <w:r w:rsidRPr="005815B7">
              <w:rPr>
                <w:rFonts w:ascii="Meiryo UI" w:eastAsia="Meiryo UI" w:hAnsi="Meiryo UI" w:hint="eastAsia"/>
                <w:sz w:val="22"/>
              </w:rPr>
              <w:t>の</w:t>
            </w:r>
            <w:r w:rsidR="00652416">
              <w:rPr>
                <w:rFonts w:ascii="Meiryo UI" w:eastAsia="Meiryo UI" w:hAnsi="Meiryo UI" w:hint="eastAsia"/>
                <w:sz w:val="22"/>
              </w:rPr>
              <w:t>総合</w:t>
            </w:r>
            <w:r w:rsidRPr="005815B7">
              <w:rPr>
                <w:rFonts w:ascii="Meiryo UI" w:eastAsia="Meiryo UI" w:hAnsi="Meiryo UI" w:hint="eastAsia"/>
                <w:sz w:val="22"/>
              </w:rPr>
              <w:t>就業支援事業</w:t>
            </w:r>
            <w:r w:rsidRPr="005815B7">
              <w:rPr>
                <w:rFonts w:ascii="Meiryo UI" w:eastAsia="Meiryo UI" w:hAnsi="Meiryo UI"/>
                <w:sz w:val="22"/>
              </w:rPr>
              <w:t>が一体</w:t>
            </w:r>
            <w:r w:rsidRPr="005815B7">
              <w:rPr>
                <w:rFonts w:ascii="Meiryo UI" w:eastAsia="Meiryo UI" w:hAnsi="Meiryo UI" w:hint="eastAsia"/>
                <w:sz w:val="22"/>
              </w:rPr>
              <w:t>となって、</w:t>
            </w:r>
            <w:r w:rsidRPr="005815B7">
              <w:rPr>
                <w:rFonts w:ascii="Meiryo UI" w:eastAsia="Meiryo UI" w:hAnsi="Meiryo UI"/>
                <w:sz w:val="22"/>
              </w:rPr>
              <w:t>若年者の就業</w:t>
            </w:r>
            <w:r w:rsidRPr="005815B7">
              <w:rPr>
                <w:rFonts w:ascii="Meiryo UI" w:eastAsia="Meiryo UI" w:hAnsi="Meiryo UI" w:hint="eastAsia"/>
                <w:sz w:val="22"/>
              </w:rPr>
              <w:t>に</w:t>
            </w:r>
            <w:r w:rsidRPr="005815B7">
              <w:rPr>
                <w:rFonts w:ascii="Meiryo UI" w:eastAsia="Meiryo UI" w:hAnsi="Meiryo UI"/>
                <w:sz w:val="22"/>
              </w:rPr>
              <w:t>向けた意欲・スキル</w:t>
            </w:r>
            <w:r w:rsidRPr="005815B7">
              <w:rPr>
                <w:rFonts w:ascii="Meiryo UI" w:eastAsia="Meiryo UI" w:hAnsi="Meiryo UI" w:hint="eastAsia"/>
                <w:sz w:val="22"/>
              </w:rPr>
              <w:t>向上や</w:t>
            </w:r>
            <w:r w:rsidRPr="005815B7">
              <w:rPr>
                <w:rFonts w:ascii="Meiryo UI" w:eastAsia="Meiryo UI" w:hAnsi="Meiryo UI"/>
                <w:sz w:val="22"/>
              </w:rPr>
              <w:t>安定就業のための支援を</w:t>
            </w:r>
            <w:r w:rsidRPr="005815B7">
              <w:rPr>
                <w:rFonts w:ascii="Meiryo UI" w:eastAsia="Meiryo UI" w:hAnsi="Meiryo UI" w:hint="eastAsia"/>
                <w:sz w:val="22"/>
              </w:rPr>
              <w:t>行う</w:t>
            </w:r>
            <w:r w:rsidRPr="005815B7">
              <w:rPr>
                <w:rFonts w:ascii="Meiryo UI" w:eastAsia="Meiryo UI" w:hAnsi="Meiryo UI"/>
                <w:sz w:val="22"/>
              </w:rPr>
              <w:t>。</w:t>
            </w:r>
          </w:p>
          <w:p w14:paraId="0D360BC6" w14:textId="45562DED" w:rsidR="00DD7287" w:rsidRPr="005815B7" w:rsidRDefault="00360E7E" w:rsidP="00985A06">
            <w:pPr>
              <w:spacing w:line="300" w:lineRule="exact"/>
              <w:ind w:left="110" w:hangingChars="50" w:hanging="110"/>
              <w:rPr>
                <w:rFonts w:ascii="Meiryo UI" w:eastAsia="Meiryo UI" w:hAnsi="Meiryo UI"/>
                <w:sz w:val="22"/>
              </w:rPr>
            </w:pPr>
            <w:r w:rsidRPr="005815B7">
              <w:rPr>
                <w:rFonts w:ascii="Meiryo UI" w:eastAsia="Meiryo UI" w:hAnsi="Meiryo UI" w:hint="eastAsia"/>
                <w:sz w:val="22"/>
              </w:rPr>
              <w:t>●</w:t>
            </w:r>
            <w:r w:rsidR="0096233F" w:rsidRPr="005815B7">
              <w:rPr>
                <w:rFonts w:ascii="Meiryo UI" w:eastAsia="Meiryo UI" w:hAnsi="Meiryo UI" w:hint="eastAsia"/>
                <w:sz w:val="22"/>
              </w:rPr>
              <w:t>大阪人材確保推進会議に</w:t>
            </w:r>
            <w:r w:rsidR="00A2455A" w:rsidRPr="005815B7">
              <w:rPr>
                <w:rFonts w:ascii="Meiryo UI" w:eastAsia="Meiryo UI" w:hAnsi="Meiryo UI" w:hint="eastAsia"/>
                <w:sz w:val="22"/>
              </w:rPr>
              <w:t>参画する業界団体や行政機関と連携し</w:t>
            </w:r>
            <w:r w:rsidR="0096233F" w:rsidRPr="005815B7">
              <w:rPr>
                <w:rFonts w:ascii="Meiryo UI" w:eastAsia="Meiryo UI" w:hAnsi="Meiryo UI" w:hint="eastAsia"/>
                <w:sz w:val="22"/>
              </w:rPr>
              <w:t>、製造、運輸、建設、インバウンド関連を中心とした</w:t>
            </w:r>
            <w:r w:rsidR="003F0016" w:rsidRPr="005815B7">
              <w:rPr>
                <w:rFonts w:ascii="Meiryo UI" w:eastAsia="Meiryo UI" w:hAnsi="Meiryo UI" w:hint="eastAsia"/>
                <w:sz w:val="22"/>
              </w:rPr>
              <w:t>分野の</w:t>
            </w:r>
            <w:r w:rsidR="0096233F" w:rsidRPr="005815B7">
              <w:rPr>
                <w:rFonts w:ascii="Meiryo UI" w:eastAsia="Meiryo UI" w:hAnsi="Meiryo UI" w:hint="eastAsia"/>
                <w:sz w:val="22"/>
              </w:rPr>
              <w:t>魅力を求職者に伝えるとともに、企業の</w:t>
            </w:r>
            <w:r w:rsidR="00652416">
              <w:rPr>
                <w:rFonts w:ascii="Meiryo UI" w:eastAsia="Meiryo UI" w:hAnsi="Meiryo UI" w:hint="eastAsia"/>
                <w:sz w:val="22"/>
              </w:rPr>
              <w:t>採用力</w:t>
            </w:r>
            <w:r w:rsidR="0096233F" w:rsidRPr="005815B7">
              <w:rPr>
                <w:rFonts w:ascii="Meiryo UI" w:eastAsia="Meiryo UI" w:hAnsi="Meiryo UI"/>
                <w:sz w:val="22"/>
              </w:rPr>
              <w:t>強化</w:t>
            </w:r>
            <w:r w:rsidR="0096233F" w:rsidRPr="005815B7">
              <w:rPr>
                <w:rFonts w:ascii="Meiryo UI" w:eastAsia="Meiryo UI" w:hAnsi="Meiryo UI" w:hint="eastAsia"/>
                <w:sz w:val="22"/>
              </w:rPr>
              <w:t>を図り、人材確保の</w:t>
            </w:r>
            <w:r w:rsidR="0096233F" w:rsidRPr="005815B7">
              <w:rPr>
                <w:rFonts w:ascii="Meiryo UI" w:eastAsia="Meiryo UI" w:hAnsi="Meiryo UI"/>
                <w:sz w:val="22"/>
              </w:rPr>
              <w:t>支援</w:t>
            </w:r>
            <w:r w:rsidR="0096233F" w:rsidRPr="005815B7">
              <w:rPr>
                <w:rFonts w:ascii="Meiryo UI" w:eastAsia="Meiryo UI" w:hAnsi="Meiryo UI" w:hint="eastAsia"/>
                <w:sz w:val="22"/>
              </w:rPr>
              <w:t>に取り組む</w:t>
            </w:r>
            <w:r w:rsidR="0096233F" w:rsidRPr="005815B7">
              <w:rPr>
                <w:rFonts w:ascii="Meiryo UI" w:eastAsia="Meiryo UI" w:hAnsi="Meiryo UI"/>
                <w:sz w:val="22"/>
              </w:rPr>
              <w:t>。</w:t>
            </w:r>
          </w:p>
        </w:tc>
      </w:tr>
      <w:tr w:rsidR="005815B7" w:rsidRPr="005815B7" w14:paraId="38BF714F" w14:textId="77777777" w:rsidTr="00DD7287">
        <w:trPr>
          <w:jc w:val="center"/>
        </w:trPr>
        <w:tc>
          <w:tcPr>
            <w:tcW w:w="4816" w:type="dxa"/>
            <w:shd w:val="solid" w:color="548DD4" w:themeColor="text2" w:themeTint="99" w:fill="auto"/>
            <w:vAlign w:val="center"/>
          </w:tcPr>
          <w:p w14:paraId="3C45A32E" w14:textId="77777777" w:rsidR="00DD7287" w:rsidRPr="005815B7" w:rsidRDefault="00DD7287" w:rsidP="00DD7287">
            <w:pPr>
              <w:tabs>
                <w:tab w:val="left" w:pos="1256"/>
              </w:tabs>
              <w:jc w:val="cente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t>大阪府の取組</w:t>
            </w:r>
          </w:p>
        </w:tc>
        <w:tc>
          <w:tcPr>
            <w:tcW w:w="4823" w:type="dxa"/>
            <w:shd w:val="solid" w:color="548DD4" w:themeColor="text2" w:themeTint="99" w:fill="auto"/>
            <w:vAlign w:val="center"/>
          </w:tcPr>
          <w:p w14:paraId="5691F70C" w14:textId="77777777" w:rsidR="00DD7287" w:rsidRPr="005815B7" w:rsidRDefault="00DD7287" w:rsidP="00DD7287">
            <w:pPr>
              <w:tabs>
                <w:tab w:val="left" w:pos="1256"/>
              </w:tabs>
              <w:jc w:val="cente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t>大阪労働局の取組</w:t>
            </w:r>
          </w:p>
        </w:tc>
      </w:tr>
      <w:tr w:rsidR="00671220" w:rsidRPr="005815B7" w14:paraId="1B9C4665" w14:textId="77777777" w:rsidTr="00DD7287">
        <w:trPr>
          <w:jc w:val="center"/>
        </w:trPr>
        <w:tc>
          <w:tcPr>
            <w:tcW w:w="4816" w:type="dxa"/>
          </w:tcPr>
          <w:p w14:paraId="236AB765" w14:textId="586E76AC" w:rsidR="00E54C9A" w:rsidRPr="005815B7" w:rsidRDefault="00BA58AC" w:rsidP="00985A06">
            <w:pPr>
              <w:spacing w:line="300" w:lineRule="exact"/>
              <w:ind w:left="110" w:hangingChars="50" w:hanging="110"/>
              <w:rPr>
                <w:rFonts w:ascii="Meiryo UI" w:eastAsia="Meiryo UI" w:hAnsi="Meiryo UI"/>
                <w:sz w:val="22"/>
                <w:szCs w:val="24"/>
              </w:rPr>
            </w:pPr>
            <w:r w:rsidRPr="005815B7">
              <w:rPr>
                <w:rFonts w:ascii="Meiryo UI" w:eastAsia="Meiryo UI" w:hAnsi="Meiryo UI" w:hint="eastAsia"/>
                <w:sz w:val="22"/>
                <w:szCs w:val="24"/>
              </w:rPr>
              <w:t>●ＯＳＡＫＡしごとフィールドにおいて、就職に困難性を有する若者が早期かつ安定的な就業を実現するため、キャリアカウンセリングと職場体験等を組み合わせた就活プログラム「あんしん就活」や、セミナー等を行う。</w:t>
            </w:r>
          </w:p>
          <w:p w14:paraId="3BFA5531" w14:textId="3E3975B0" w:rsidR="006225A7" w:rsidRPr="005815B7" w:rsidRDefault="00DD7287" w:rsidP="00985A06">
            <w:pPr>
              <w:spacing w:line="300" w:lineRule="exact"/>
              <w:ind w:left="110" w:hangingChars="50" w:hanging="110"/>
              <w:rPr>
                <w:rFonts w:ascii="Meiryo UI" w:eastAsia="Meiryo UI" w:hAnsi="Meiryo UI"/>
                <w:sz w:val="22"/>
                <w:szCs w:val="24"/>
              </w:rPr>
            </w:pPr>
            <w:r w:rsidRPr="005815B7">
              <w:rPr>
                <w:rFonts w:ascii="Meiryo UI" w:eastAsia="Meiryo UI" w:hAnsi="Meiryo UI" w:hint="eastAsia"/>
                <w:sz w:val="22"/>
                <w:szCs w:val="24"/>
              </w:rPr>
              <w:t>●金融機関等と連携した合同企業説明会等を開催し、府内中小企業と若者とのマッチングを推進する。</w:t>
            </w:r>
          </w:p>
          <w:p w14:paraId="1558B671" w14:textId="5EEF29ED" w:rsidR="00AF5CC0" w:rsidRPr="005815B7" w:rsidRDefault="00AF5CC0" w:rsidP="00AF5CC0">
            <w:pPr>
              <w:spacing w:line="300" w:lineRule="exact"/>
              <w:ind w:left="110" w:hangingChars="50" w:hanging="110"/>
              <w:rPr>
                <w:rFonts w:ascii="Meiryo UI" w:eastAsia="Meiryo UI" w:hAnsi="Meiryo UI"/>
                <w:sz w:val="22"/>
                <w:szCs w:val="24"/>
              </w:rPr>
            </w:pPr>
            <w:r w:rsidRPr="005815B7">
              <w:rPr>
                <w:rFonts w:ascii="Meiryo UI" w:eastAsia="Meiryo UI" w:hAnsi="Meiryo UI" w:hint="eastAsia"/>
                <w:sz w:val="22"/>
                <w:szCs w:val="24"/>
              </w:rPr>
              <w:t>●若者・女性などに対し、キャリアカウンセリングや就職支援プログラム等をWEBも活用して実施し、職種志向の拡大等を通じたキャリアチェンジ、適職発見を支援する。それにより製造、運輸、建設、インバウンド関連を中心とする分野への正社員就職を促進する。</w:t>
            </w:r>
          </w:p>
          <w:p w14:paraId="4376961B" w14:textId="155C537C" w:rsidR="00DD7287" w:rsidRPr="005815B7" w:rsidRDefault="00DD7287" w:rsidP="00985A06">
            <w:pPr>
              <w:spacing w:line="300" w:lineRule="exact"/>
              <w:ind w:left="110" w:hangingChars="50" w:hanging="110"/>
              <w:rPr>
                <w:rFonts w:ascii="Meiryo UI" w:eastAsia="Meiryo UI" w:hAnsi="Meiryo UI"/>
                <w:sz w:val="22"/>
                <w:szCs w:val="24"/>
              </w:rPr>
            </w:pPr>
            <w:r w:rsidRPr="005815B7">
              <w:rPr>
                <w:rFonts w:ascii="Meiryo UI" w:eastAsia="Meiryo UI" w:hAnsi="Meiryo UI" w:hint="eastAsia"/>
                <w:sz w:val="22"/>
                <w:szCs w:val="24"/>
              </w:rPr>
              <w:t>●</w:t>
            </w:r>
            <w:r w:rsidR="00D963A1" w:rsidRPr="005815B7">
              <w:rPr>
                <w:rFonts w:ascii="Meiryo UI" w:eastAsia="Meiryo UI" w:hAnsi="Meiryo UI" w:hint="eastAsia"/>
                <w:sz w:val="22"/>
                <w:szCs w:val="24"/>
              </w:rPr>
              <w:t>ＯＳＡＫＡ</w:t>
            </w:r>
            <w:r w:rsidRPr="005815B7">
              <w:rPr>
                <w:rFonts w:ascii="Meiryo UI" w:eastAsia="Meiryo UI" w:hAnsi="Meiryo UI" w:hint="eastAsia"/>
                <w:sz w:val="22"/>
                <w:szCs w:val="24"/>
              </w:rPr>
              <w:t>しごとフィールドにおいてLGBT</w:t>
            </w:r>
            <w:r w:rsidR="00960B98" w:rsidRPr="005815B7">
              <w:rPr>
                <w:rFonts w:ascii="Meiryo UI" w:eastAsia="Meiryo UI" w:hAnsi="Meiryo UI"/>
                <w:sz w:val="22"/>
                <w:szCs w:val="24"/>
              </w:rPr>
              <w:t>Q</w:t>
            </w:r>
            <w:r w:rsidRPr="005815B7">
              <w:rPr>
                <w:rFonts w:ascii="Meiryo UI" w:eastAsia="Meiryo UI" w:hAnsi="Meiryo UI" w:hint="eastAsia"/>
                <w:sz w:val="22"/>
                <w:szCs w:val="24"/>
              </w:rPr>
              <w:t>等性的マイノリティの方が働くことの悩みや課題を共有できるよう、コミュニティスペースを設け、グループワーク等を実施する。</w:t>
            </w:r>
          </w:p>
          <w:p w14:paraId="1150CCCB" w14:textId="277826BF" w:rsidR="006225A7" w:rsidRPr="005815B7" w:rsidRDefault="00DD7287" w:rsidP="003C0E95">
            <w:pPr>
              <w:spacing w:line="300" w:lineRule="exact"/>
              <w:ind w:left="110" w:hangingChars="50" w:hanging="110"/>
              <w:rPr>
                <w:rFonts w:ascii="Meiryo UI" w:eastAsia="Meiryo UI" w:hAnsi="Meiryo UI"/>
                <w:sz w:val="22"/>
                <w:szCs w:val="24"/>
              </w:rPr>
            </w:pPr>
            <w:r w:rsidRPr="005815B7">
              <w:rPr>
                <w:rFonts w:ascii="Meiryo UI" w:eastAsia="Meiryo UI" w:hAnsi="Meiryo UI" w:hint="eastAsia"/>
                <w:sz w:val="22"/>
                <w:szCs w:val="24"/>
              </w:rPr>
              <w:t>●子ども・若者育成支援推進法に基づく協議会に「大阪府子ども・若者の社会的・職業的自立支援専門部会」を設け、関係機関との連携強化を図る。</w:t>
            </w:r>
          </w:p>
          <w:p w14:paraId="71133F7C" w14:textId="024C94FA" w:rsidR="00CD180C" w:rsidRPr="005815B7" w:rsidRDefault="00CD180C" w:rsidP="00CD180C">
            <w:pPr>
              <w:spacing w:line="300" w:lineRule="exact"/>
              <w:ind w:left="110" w:hangingChars="50" w:hanging="110"/>
              <w:rPr>
                <w:rFonts w:ascii="Meiryo UI" w:eastAsia="Meiryo UI" w:hAnsi="Meiryo UI"/>
                <w:sz w:val="22"/>
                <w:szCs w:val="24"/>
              </w:rPr>
            </w:pPr>
            <w:r w:rsidRPr="005815B7">
              <w:rPr>
                <w:rFonts w:ascii="Meiryo UI" w:eastAsia="Meiryo UI" w:hAnsi="Meiryo UI" w:hint="eastAsia"/>
                <w:sz w:val="22"/>
                <w:szCs w:val="24"/>
              </w:rPr>
              <w:t>●高校生等に働く上でのルールをわかりやすく記載した啓発冊子「働く前に知っておくべき13項目」を作成・配布する。</w:t>
            </w:r>
          </w:p>
          <w:p w14:paraId="6EF62EC6" w14:textId="5461F04C" w:rsidR="002B4367" w:rsidRPr="005815B7" w:rsidRDefault="00DD7287" w:rsidP="003C0E95">
            <w:pPr>
              <w:spacing w:line="300" w:lineRule="exact"/>
              <w:ind w:left="110" w:hangingChars="50" w:hanging="110"/>
              <w:rPr>
                <w:rFonts w:ascii="Meiryo UI" w:eastAsia="Meiryo UI" w:hAnsi="Meiryo UI"/>
                <w:sz w:val="22"/>
                <w:szCs w:val="24"/>
              </w:rPr>
            </w:pPr>
            <w:r w:rsidRPr="005815B7">
              <w:rPr>
                <w:rFonts w:ascii="Meiryo UI" w:eastAsia="Meiryo UI" w:hAnsi="Meiryo UI" w:hint="eastAsia"/>
                <w:sz w:val="22"/>
                <w:szCs w:val="24"/>
              </w:rPr>
              <w:t>●</w:t>
            </w:r>
            <w:r w:rsidR="002A49F8" w:rsidRPr="005815B7">
              <w:rPr>
                <w:rFonts w:ascii="Meiryo UI" w:eastAsia="Meiryo UI" w:hAnsi="Meiryo UI" w:hint="eastAsia"/>
                <w:sz w:val="22"/>
                <w:szCs w:val="24"/>
              </w:rPr>
              <w:t>教育機関との</w:t>
            </w:r>
            <w:r w:rsidRPr="005815B7">
              <w:rPr>
                <w:rFonts w:ascii="Meiryo UI" w:eastAsia="Meiryo UI" w:hAnsi="Meiryo UI" w:hint="eastAsia"/>
                <w:sz w:val="22"/>
                <w:szCs w:val="24"/>
              </w:rPr>
              <w:t>連携により、学生に対し、ワークルール講座や労働相談会を実施する。</w:t>
            </w:r>
          </w:p>
        </w:tc>
        <w:tc>
          <w:tcPr>
            <w:tcW w:w="4823" w:type="dxa"/>
          </w:tcPr>
          <w:p w14:paraId="45550B99" w14:textId="77777777" w:rsidR="000E3F3D" w:rsidRPr="005815B7" w:rsidRDefault="000E3F3D" w:rsidP="000E3F3D">
            <w:pPr>
              <w:pStyle w:val="Default"/>
              <w:spacing w:line="300" w:lineRule="exact"/>
              <w:ind w:left="110" w:hangingChars="50" w:hanging="110"/>
              <w:rPr>
                <w:rFonts w:ascii="Meiryo UI" w:eastAsia="Meiryo UI" w:hAnsi="Meiryo UI" w:cs="Meiryo UI"/>
                <w:color w:val="auto"/>
                <w:sz w:val="22"/>
                <w:szCs w:val="22"/>
              </w:rPr>
            </w:pPr>
            <w:r w:rsidRPr="005815B7">
              <w:rPr>
                <w:rFonts w:ascii="Meiryo UI" w:eastAsia="Meiryo UI" w:hAnsi="Meiryo UI" w:cs="Meiryo UI" w:hint="eastAsia"/>
                <w:color w:val="auto"/>
                <w:sz w:val="22"/>
                <w:szCs w:val="22"/>
              </w:rPr>
              <w:t>●わかものハローワーク、府内のハローワークにおいて就職支援ナビゲーター等による職業相談、面接指導等を実施する。</w:t>
            </w:r>
          </w:p>
          <w:p w14:paraId="6AAAC419" w14:textId="77777777" w:rsidR="000E3F3D" w:rsidRPr="005815B7" w:rsidRDefault="000E3F3D" w:rsidP="000E3F3D">
            <w:pPr>
              <w:pStyle w:val="Default"/>
              <w:spacing w:line="300" w:lineRule="exact"/>
              <w:ind w:left="110" w:hangingChars="50" w:hanging="110"/>
              <w:rPr>
                <w:rFonts w:ascii="Meiryo UI" w:eastAsia="Meiryo UI" w:hAnsi="Meiryo UI" w:cs="Meiryo UI"/>
                <w:color w:val="auto"/>
                <w:sz w:val="22"/>
                <w:szCs w:val="22"/>
              </w:rPr>
            </w:pPr>
            <w:r w:rsidRPr="005815B7">
              <w:rPr>
                <w:rFonts w:ascii="Meiryo UI" w:eastAsia="Meiryo UI" w:hAnsi="Meiryo UI" w:cs="Meiryo UI" w:hint="eastAsia"/>
                <w:color w:val="auto"/>
                <w:sz w:val="22"/>
                <w:szCs w:val="22"/>
              </w:rPr>
              <w:t>●ハローワークにおいて正社員求人開拓を実施する。</w:t>
            </w:r>
          </w:p>
          <w:p w14:paraId="3431D2EB" w14:textId="77777777" w:rsidR="000E3F3D" w:rsidRPr="005815B7" w:rsidRDefault="000E3F3D" w:rsidP="000E3F3D">
            <w:pPr>
              <w:pStyle w:val="Default"/>
              <w:spacing w:line="300" w:lineRule="exact"/>
              <w:ind w:left="110" w:hangingChars="50" w:hanging="110"/>
              <w:rPr>
                <w:rFonts w:ascii="Meiryo UI" w:eastAsia="Meiryo UI" w:hAnsi="Meiryo UI" w:cs="Meiryo UI"/>
                <w:color w:val="auto"/>
                <w:sz w:val="22"/>
                <w:szCs w:val="22"/>
              </w:rPr>
            </w:pPr>
            <w:r w:rsidRPr="005815B7">
              <w:rPr>
                <w:rFonts w:ascii="Meiryo UI" w:eastAsia="Meiryo UI" w:hAnsi="Meiryo UI" w:cs="Meiryo UI" w:hint="eastAsia"/>
                <w:color w:val="auto"/>
                <w:sz w:val="22"/>
                <w:szCs w:val="22"/>
              </w:rPr>
              <w:t>●「トライアル雇用助成金」の活用促進を図る。</w:t>
            </w:r>
          </w:p>
          <w:p w14:paraId="7675410F" w14:textId="77777777" w:rsidR="000E3F3D" w:rsidRPr="005815B7" w:rsidRDefault="000E3F3D" w:rsidP="000E3F3D">
            <w:pPr>
              <w:pStyle w:val="Default"/>
              <w:spacing w:line="300" w:lineRule="exact"/>
              <w:ind w:left="110" w:hangingChars="50" w:hanging="110"/>
              <w:rPr>
                <w:rFonts w:ascii="Meiryo UI" w:eastAsia="Meiryo UI" w:hAnsi="Meiryo UI" w:cs="Meiryo UI"/>
                <w:color w:val="auto"/>
                <w:sz w:val="22"/>
                <w:szCs w:val="22"/>
              </w:rPr>
            </w:pPr>
            <w:r w:rsidRPr="005815B7">
              <w:rPr>
                <w:rFonts w:ascii="Meiryo UI" w:eastAsia="Meiryo UI" w:hAnsi="Meiryo UI" w:cs="Meiryo UI" w:hint="eastAsia"/>
                <w:color w:val="auto"/>
                <w:sz w:val="22"/>
                <w:szCs w:val="22"/>
              </w:rPr>
              <w:t>●ハローワーク等を利用し、就職が決定した者等を中心とした職場定着支援を実施する。</w:t>
            </w:r>
          </w:p>
          <w:p w14:paraId="0B4DC56D" w14:textId="77777777" w:rsidR="000E3F3D" w:rsidRPr="005815B7" w:rsidRDefault="000E3F3D" w:rsidP="000E3F3D">
            <w:pPr>
              <w:pStyle w:val="Default"/>
              <w:spacing w:line="300" w:lineRule="exact"/>
              <w:ind w:left="110" w:hangingChars="50" w:hanging="110"/>
              <w:rPr>
                <w:rFonts w:ascii="Meiryo UI" w:eastAsia="Meiryo UI" w:hAnsi="Meiryo UI" w:cs="Meiryo UI"/>
                <w:color w:val="auto"/>
                <w:sz w:val="22"/>
                <w:szCs w:val="22"/>
              </w:rPr>
            </w:pPr>
            <w:r w:rsidRPr="005815B7">
              <w:rPr>
                <w:rFonts w:ascii="Meiryo UI" w:eastAsia="Meiryo UI" w:hAnsi="Meiryo UI" w:cs="Meiryo UI" w:hint="eastAsia"/>
                <w:color w:val="auto"/>
                <w:sz w:val="22"/>
                <w:szCs w:val="22"/>
              </w:rPr>
              <w:t>●若年無業者等へ職業的自立支援及び就職後の職場定着支援を行う「地域若者サポートステーション事業」の周知を行い、ハローワークと連携した就職支援を実施する。</w:t>
            </w:r>
          </w:p>
          <w:p w14:paraId="419BAC82" w14:textId="77777777" w:rsidR="000E3F3D" w:rsidRPr="005815B7" w:rsidRDefault="000E3F3D" w:rsidP="000E3F3D">
            <w:pPr>
              <w:pStyle w:val="Default"/>
              <w:spacing w:line="300" w:lineRule="exact"/>
              <w:ind w:left="110" w:hangingChars="50" w:hanging="110"/>
              <w:rPr>
                <w:rFonts w:ascii="Meiryo UI" w:eastAsia="Meiryo UI" w:hAnsi="Meiryo UI" w:cs="Meiryo UI"/>
                <w:color w:val="auto"/>
                <w:sz w:val="22"/>
                <w:szCs w:val="22"/>
              </w:rPr>
            </w:pPr>
            <w:r w:rsidRPr="005815B7">
              <w:rPr>
                <w:rFonts w:ascii="Meiryo UI" w:eastAsia="Meiryo UI" w:hAnsi="Meiryo UI" w:cs="Meiryo UI" w:hint="eastAsia"/>
                <w:color w:val="auto"/>
                <w:sz w:val="22"/>
                <w:szCs w:val="22"/>
              </w:rPr>
              <w:t>●高校、大学生等に対して、正社員就職の重要性などの職業教育や労働者の権利及び働くルールなどの労働教育を積極的に実施する。</w:t>
            </w:r>
          </w:p>
          <w:p w14:paraId="0C35BCC3" w14:textId="77777777" w:rsidR="000E3F3D" w:rsidRPr="005815B7" w:rsidRDefault="000E3F3D" w:rsidP="000E3F3D">
            <w:pPr>
              <w:pStyle w:val="Default"/>
              <w:spacing w:line="300" w:lineRule="exact"/>
              <w:ind w:left="110" w:hangingChars="50" w:hanging="110"/>
              <w:rPr>
                <w:rFonts w:ascii="Meiryo UI" w:eastAsia="Meiryo UI" w:hAnsi="Meiryo UI" w:cs="Meiryo UI"/>
                <w:color w:val="auto"/>
                <w:sz w:val="22"/>
                <w:szCs w:val="22"/>
              </w:rPr>
            </w:pPr>
            <w:r w:rsidRPr="005815B7">
              <w:rPr>
                <w:rFonts w:ascii="Meiryo UI" w:eastAsia="Meiryo UI" w:hAnsi="Meiryo UI" w:cs="Meiryo UI" w:hint="eastAsia"/>
                <w:color w:val="auto"/>
                <w:sz w:val="22"/>
                <w:szCs w:val="22"/>
              </w:rPr>
              <w:t>●「キャリアアップ助成金」を活用した非正規雇用労働者の賃金改善、正社員転換等を行う事業主への支援を実施する。</w:t>
            </w:r>
          </w:p>
          <w:p w14:paraId="04974DE6" w14:textId="77777777" w:rsidR="000E3F3D" w:rsidRPr="005815B7" w:rsidRDefault="000E3F3D" w:rsidP="000E3F3D">
            <w:pPr>
              <w:pStyle w:val="Default"/>
              <w:spacing w:line="300" w:lineRule="exact"/>
              <w:ind w:left="110" w:hangingChars="50" w:hanging="110"/>
              <w:rPr>
                <w:rFonts w:ascii="Meiryo UI" w:eastAsia="Meiryo UI" w:hAnsi="Meiryo UI" w:cs="Meiryo UI"/>
                <w:color w:val="auto"/>
                <w:sz w:val="22"/>
                <w:szCs w:val="22"/>
              </w:rPr>
            </w:pPr>
            <w:r w:rsidRPr="005815B7">
              <w:rPr>
                <w:rFonts w:ascii="Meiryo UI" w:eastAsia="Meiryo UI" w:hAnsi="Meiryo UI" w:cs="Meiryo UI" w:hint="eastAsia"/>
                <w:color w:val="auto"/>
                <w:sz w:val="22"/>
                <w:szCs w:val="22"/>
              </w:rPr>
              <w:t>●若年者に対し、自己理解や、応募書類の書き方などの就職に結びつく基本的な知識等を付与するセミナー・グループワーク等についてWEBも活用して開催し、若年者の安定就業に向けた支援を実施する。</w:t>
            </w:r>
          </w:p>
          <w:p w14:paraId="3B9427DA" w14:textId="77777777" w:rsidR="000E3F3D" w:rsidRPr="005815B7" w:rsidRDefault="000E3F3D" w:rsidP="000E3F3D">
            <w:pPr>
              <w:pStyle w:val="Default"/>
              <w:spacing w:line="300" w:lineRule="exact"/>
              <w:ind w:left="110" w:hangingChars="50" w:hanging="110"/>
              <w:rPr>
                <w:rFonts w:ascii="Meiryo UI" w:eastAsia="Meiryo UI" w:hAnsi="Meiryo UI" w:cs="Meiryo UI"/>
                <w:color w:val="auto"/>
                <w:sz w:val="22"/>
                <w:szCs w:val="22"/>
              </w:rPr>
            </w:pPr>
            <w:r w:rsidRPr="005815B7">
              <w:rPr>
                <w:rFonts w:ascii="Meiryo UI" w:eastAsia="Meiryo UI" w:hAnsi="Meiryo UI" w:cs="Meiryo UI" w:hint="eastAsia"/>
                <w:color w:val="auto"/>
                <w:sz w:val="22"/>
                <w:szCs w:val="22"/>
              </w:rPr>
              <w:t>●合同企業説明会や就職面接会を開催し、府内中小企業と若者のマッチングを推進する。</w:t>
            </w:r>
          </w:p>
          <w:p w14:paraId="10AB6DB4" w14:textId="3975F04A" w:rsidR="00DD7287" w:rsidRPr="005815B7" w:rsidRDefault="00C44C69" w:rsidP="000E3F3D">
            <w:pPr>
              <w:spacing w:line="300" w:lineRule="exact"/>
              <w:rPr>
                <w:rFonts w:asciiTheme="majorEastAsia" w:eastAsiaTheme="majorEastAsia" w:hAnsiTheme="majorEastAsia"/>
              </w:rPr>
            </w:pPr>
            <w:r w:rsidRPr="00C44C69">
              <w:rPr>
                <w:rFonts w:ascii="Meiryo UI" w:eastAsia="Meiryo UI" w:hAnsi="Meiryo UI" w:cs="Meiryo UI" w:hint="eastAsia"/>
                <w:sz w:val="22"/>
              </w:rPr>
              <w:t>●【新規】メタバース（バーチャル空間）において、バーチャルわかものハローワークにおける支援（アバターによる簡易相談、セミナー動画の放映等のプレ体験）を実施し、潜在的な求職者等へハローワークの支援を知るきっかけ作りを行う。</w:t>
            </w:r>
          </w:p>
        </w:tc>
      </w:tr>
    </w:tbl>
    <w:p w14:paraId="2007C52E" w14:textId="7ACC01A9" w:rsidR="003C0E95" w:rsidRPr="005815B7" w:rsidRDefault="003C0E95" w:rsidP="00F76CAB">
      <w:pPr>
        <w:rPr>
          <w:rFonts w:asciiTheme="majorEastAsia" w:eastAsiaTheme="majorEastAsia" w:hAnsiTheme="majorEastAsia"/>
          <w:sz w:val="24"/>
          <w:szCs w:val="24"/>
        </w:rPr>
      </w:pPr>
    </w:p>
    <w:p w14:paraId="1DDB2A77" w14:textId="3560BB2E" w:rsidR="002F4936" w:rsidRPr="005815B7" w:rsidRDefault="002F4936" w:rsidP="00F76CAB">
      <w:pPr>
        <w:rPr>
          <w:rFonts w:asciiTheme="majorEastAsia" w:eastAsiaTheme="majorEastAsia" w:hAnsiTheme="majorEastAsia"/>
          <w:sz w:val="24"/>
          <w:szCs w:val="24"/>
        </w:rPr>
      </w:pPr>
    </w:p>
    <w:p w14:paraId="5AF99832" w14:textId="345090C1" w:rsidR="0038389C" w:rsidRPr="005815B7" w:rsidRDefault="0038389C" w:rsidP="00F76CAB">
      <w:pPr>
        <w:rPr>
          <w:rFonts w:asciiTheme="majorEastAsia" w:eastAsiaTheme="majorEastAsia" w:hAnsiTheme="majorEastAsia"/>
          <w:sz w:val="24"/>
          <w:szCs w:val="24"/>
        </w:rPr>
      </w:pPr>
    </w:p>
    <w:p w14:paraId="11CE06BF" w14:textId="77777777" w:rsidR="0038389C" w:rsidRPr="005815B7" w:rsidRDefault="0038389C" w:rsidP="00F76CAB">
      <w:pPr>
        <w:rPr>
          <w:rFonts w:asciiTheme="majorEastAsia" w:eastAsiaTheme="majorEastAsia" w:hAnsiTheme="majorEastAsia"/>
          <w:sz w:val="24"/>
          <w:szCs w:val="24"/>
        </w:rPr>
      </w:pPr>
    </w:p>
    <w:p w14:paraId="5F4B7ABE" w14:textId="23CA8D89" w:rsidR="001F4E50" w:rsidRPr="005815B7" w:rsidRDefault="001F4E50" w:rsidP="00F76CAB">
      <w:pPr>
        <w:rPr>
          <w:rFonts w:asciiTheme="majorEastAsia" w:eastAsiaTheme="majorEastAsia" w:hAnsiTheme="majorEastAsia"/>
          <w:sz w:val="24"/>
          <w:szCs w:val="24"/>
        </w:rPr>
      </w:pPr>
    </w:p>
    <w:p w14:paraId="2CA47DEA" w14:textId="77777777" w:rsidR="001F4E50" w:rsidRPr="005815B7" w:rsidRDefault="001F4E50" w:rsidP="00F76CAB">
      <w:pPr>
        <w:rPr>
          <w:rFonts w:asciiTheme="majorEastAsia" w:eastAsiaTheme="majorEastAsia" w:hAnsiTheme="majorEastAsia"/>
          <w:sz w:val="24"/>
          <w:szCs w:val="24"/>
        </w:rPr>
      </w:pPr>
    </w:p>
    <w:p w14:paraId="5DAB3369" w14:textId="4BA897FA" w:rsidR="00117303" w:rsidRPr="005815B7" w:rsidRDefault="00F76CAB" w:rsidP="00F76CAB">
      <w:pP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lastRenderedPageBreak/>
        <w:t>（２）</w:t>
      </w:r>
      <w:r w:rsidR="0031658B" w:rsidRPr="005815B7">
        <w:rPr>
          <w:rFonts w:asciiTheme="majorEastAsia" w:eastAsiaTheme="majorEastAsia" w:hAnsiTheme="majorEastAsia" w:hint="eastAsia"/>
          <w:sz w:val="24"/>
          <w:szCs w:val="24"/>
        </w:rPr>
        <w:t>新卒者等に対する就職</w:t>
      </w:r>
      <w:r w:rsidR="00891FDC" w:rsidRPr="005815B7">
        <w:rPr>
          <w:rFonts w:asciiTheme="majorEastAsia" w:eastAsiaTheme="majorEastAsia" w:hAnsiTheme="majorEastAsia" w:hint="eastAsia"/>
          <w:sz w:val="24"/>
          <w:szCs w:val="24"/>
        </w:rPr>
        <w:t>支援</w:t>
      </w:r>
    </w:p>
    <w:p w14:paraId="5CD483B3" w14:textId="6086242B" w:rsidR="00FE4533" w:rsidRPr="005815B7" w:rsidRDefault="00FE4533" w:rsidP="00FE4533">
      <w:pPr>
        <w:spacing w:line="360" w:lineRule="exact"/>
        <w:ind w:firstLineChars="100" w:firstLine="220"/>
        <w:rPr>
          <w:rFonts w:ascii="Meiryo UI" w:eastAsia="Meiryo UI" w:hAnsi="Meiryo UI"/>
          <w:sz w:val="22"/>
        </w:rPr>
      </w:pPr>
      <w:r w:rsidRPr="005815B7">
        <w:rPr>
          <w:rFonts w:ascii="Meiryo UI" w:eastAsia="Meiryo UI" w:hAnsi="Meiryo UI" w:hint="eastAsia"/>
          <w:sz w:val="22"/>
        </w:rPr>
        <w:t>新規学卒者の就職内定率が改善傾向にある中、</w:t>
      </w:r>
      <w:r w:rsidRPr="006D430D">
        <w:rPr>
          <w:rFonts w:ascii="Meiryo UI" w:eastAsia="Meiryo UI" w:hAnsi="Meiryo UI" w:hint="eastAsia"/>
          <w:sz w:val="22"/>
        </w:rPr>
        <w:t>高校生・</w:t>
      </w:r>
      <w:r w:rsidRPr="005815B7">
        <w:rPr>
          <w:rFonts w:ascii="Meiryo UI" w:eastAsia="Meiryo UI" w:hAnsi="Meiryo UI" w:hint="eastAsia"/>
          <w:sz w:val="22"/>
        </w:rPr>
        <w:t>大学生が大阪に定着し、活躍することができるよう、大阪府と大阪労働局が連携し、府内企業への就職促進を強化する。</w:t>
      </w:r>
    </w:p>
    <w:tbl>
      <w:tblPr>
        <w:tblStyle w:val="aa"/>
        <w:tblW w:w="9639" w:type="dxa"/>
        <w:jc w:val="center"/>
        <w:tblLook w:val="04A0" w:firstRow="1" w:lastRow="0" w:firstColumn="1" w:lastColumn="0" w:noHBand="0" w:noVBand="1"/>
      </w:tblPr>
      <w:tblGrid>
        <w:gridCol w:w="4816"/>
        <w:gridCol w:w="4823"/>
      </w:tblGrid>
      <w:tr w:rsidR="005815B7" w:rsidRPr="005815B7" w14:paraId="61BF2514" w14:textId="77777777" w:rsidTr="00DF485C">
        <w:trPr>
          <w:jc w:val="center"/>
        </w:trPr>
        <w:tc>
          <w:tcPr>
            <w:tcW w:w="9639" w:type="dxa"/>
            <w:gridSpan w:val="2"/>
            <w:shd w:val="solid" w:color="548DD4" w:themeColor="text2" w:themeTint="99" w:fill="auto"/>
            <w:vAlign w:val="center"/>
          </w:tcPr>
          <w:p w14:paraId="68C17C01" w14:textId="77777777" w:rsidR="00B11F9D" w:rsidRPr="005815B7" w:rsidRDefault="00B11F9D" w:rsidP="00DD7287">
            <w:pPr>
              <w:jc w:val="cente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t>大阪府</w:t>
            </w:r>
            <w:r w:rsidRPr="005815B7">
              <w:rPr>
                <w:rFonts w:asciiTheme="majorEastAsia" w:eastAsiaTheme="majorEastAsia" w:hAnsiTheme="majorEastAsia"/>
                <w:sz w:val="24"/>
                <w:szCs w:val="24"/>
              </w:rPr>
              <w:t>と</w:t>
            </w:r>
            <w:r w:rsidRPr="005815B7">
              <w:rPr>
                <w:rFonts w:asciiTheme="majorEastAsia" w:eastAsiaTheme="majorEastAsia" w:hAnsiTheme="majorEastAsia" w:hint="eastAsia"/>
                <w:sz w:val="24"/>
                <w:szCs w:val="24"/>
              </w:rPr>
              <w:t>大阪労働局</w:t>
            </w:r>
            <w:r w:rsidRPr="005815B7">
              <w:rPr>
                <w:rFonts w:asciiTheme="majorEastAsia" w:eastAsiaTheme="majorEastAsia" w:hAnsiTheme="majorEastAsia"/>
                <w:sz w:val="24"/>
                <w:szCs w:val="24"/>
              </w:rPr>
              <w:t>が</w:t>
            </w:r>
            <w:r w:rsidRPr="005815B7">
              <w:rPr>
                <w:rFonts w:asciiTheme="majorEastAsia" w:eastAsiaTheme="majorEastAsia" w:hAnsiTheme="majorEastAsia" w:hint="eastAsia"/>
                <w:sz w:val="24"/>
                <w:szCs w:val="24"/>
              </w:rPr>
              <w:t>連携する</w:t>
            </w:r>
            <w:r w:rsidRPr="005815B7">
              <w:rPr>
                <w:rFonts w:asciiTheme="majorEastAsia" w:eastAsiaTheme="majorEastAsia" w:hAnsiTheme="majorEastAsia"/>
                <w:sz w:val="24"/>
                <w:szCs w:val="24"/>
              </w:rPr>
              <w:t>取組</w:t>
            </w:r>
          </w:p>
        </w:tc>
      </w:tr>
      <w:tr w:rsidR="005815B7" w:rsidRPr="005815B7" w14:paraId="46451C02" w14:textId="77777777" w:rsidTr="00DF485C">
        <w:trPr>
          <w:jc w:val="center"/>
        </w:trPr>
        <w:tc>
          <w:tcPr>
            <w:tcW w:w="9639" w:type="dxa"/>
            <w:gridSpan w:val="2"/>
          </w:tcPr>
          <w:p w14:paraId="7CFE4D9F" w14:textId="19B4FDBC" w:rsidR="00EE7266" w:rsidRPr="005815B7" w:rsidRDefault="00EE7266" w:rsidP="00985A06">
            <w:pPr>
              <w:spacing w:line="300" w:lineRule="exact"/>
              <w:ind w:left="110" w:hangingChars="50" w:hanging="110"/>
              <w:rPr>
                <w:rFonts w:ascii="Meiryo UI" w:eastAsia="Meiryo UI" w:hAnsi="Meiryo UI"/>
                <w:sz w:val="22"/>
              </w:rPr>
            </w:pPr>
            <w:r w:rsidRPr="005815B7">
              <w:rPr>
                <w:rFonts w:ascii="Meiryo UI" w:eastAsia="Meiryo UI" w:hAnsi="Meiryo UI" w:hint="eastAsia"/>
                <w:sz w:val="22"/>
              </w:rPr>
              <w:t>●合同企業説明会の開催等、大阪府</w:t>
            </w:r>
            <w:r w:rsidRPr="005815B7">
              <w:rPr>
                <w:rFonts w:ascii="Meiryo UI" w:eastAsia="Meiryo UI" w:hAnsi="Meiryo UI"/>
                <w:sz w:val="22"/>
              </w:rPr>
              <w:t>と</w:t>
            </w:r>
            <w:r w:rsidRPr="005815B7">
              <w:rPr>
                <w:rFonts w:ascii="Meiryo UI" w:eastAsia="Meiryo UI" w:hAnsi="Meiryo UI" w:hint="eastAsia"/>
                <w:sz w:val="22"/>
              </w:rPr>
              <w:t>大阪労働局の双方が実施する就職支援について、求職者への周知など相互に連携を図り、</w:t>
            </w:r>
            <w:r w:rsidR="00652416">
              <w:rPr>
                <w:rFonts w:ascii="Meiryo UI" w:eastAsia="Meiryo UI" w:hAnsi="Meiryo UI" w:hint="eastAsia"/>
                <w:sz w:val="22"/>
              </w:rPr>
              <w:t>高校生・</w:t>
            </w:r>
            <w:r w:rsidRPr="005815B7">
              <w:rPr>
                <w:rFonts w:ascii="Meiryo UI" w:eastAsia="Meiryo UI" w:hAnsi="Meiryo UI" w:hint="eastAsia"/>
                <w:sz w:val="22"/>
              </w:rPr>
              <w:t>大学生への就職支援を強化する。</w:t>
            </w:r>
          </w:p>
          <w:p w14:paraId="0E7CBD0D" w14:textId="5828448D" w:rsidR="00183C67" w:rsidRDefault="00EE7266" w:rsidP="00985A06">
            <w:pPr>
              <w:spacing w:line="300" w:lineRule="exact"/>
              <w:ind w:left="110" w:hangingChars="50" w:hanging="110"/>
              <w:rPr>
                <w:rFonts w:ascii="Meiryo UI" w:eastAsia="Meiryo UI" w:hAnsi="Meiryo UI"/>
                <w:kern w:val="0"/>
                <w:sz w:val="22"/>
              </w:rPr>
            </w:pPr>
            <w:r w:rsidRPr="005815B7">
              <w:rPr>
                <w:rFonts w:ascii="Meiryo UI" w:eastAsia="Meiryo UI" w:hAnsi="Meiryo UI" w:hint="eastAsia"/>
                <w:sz w:val="22"/>
              </w:rPr>
              <w:t>●</w:t>
            </w:r>
            <w:r w:rsidR="0096233F" w:rsidRPr="005815B7">
              <w:rPr>
                <w:rFonts w:ascii="Meiryo UI" w:eastAsia="Meiryo UI" w:hAnsi="Meiryo UI" w:hint="eastAsia"/>
                <w:sz w:val="22"/>
              </w:rPr>
              <w:t>大阪人材確保推進会議に</w:t>
            </w:r>
            <w:r w:rsidR="00A2455A" w:rsidRPr="005815B7">
              <w:rPr>
                <w:rFonts w:ascii="Meiryo UI" w:eastAsia="Meiryo UI" w:hAnsi="Meiryo UI" w:hint="eastAsia"/>
                <w:sz w:val="22"/>
              </w:rPr>
              <w:t>参画する業界団体や行政機関と連携し</w:t>
            </w:r>
            <w:r w:rsidR="0096233F" w:rsidRPr="005815B7">
              <w:rPr>
                <w:rFonts w:ascii="Meiryo UI" w:eastAsia="Meiryo UI" w:hAnsi="Meiryo UI" w:hint="eastAsia"/>
                <w:sz w:val="22"/>
              </w:rPr>
              <w:t>、製造、運輸、建設、インバウンド関連を中心とした</w:t>
            </w:r>
            <w:r w:rsidR="003F0016" w:rsidRPr="005815B7">
              <w:rPr>
                <w:rFonts w:ascii="Meiryo UI" w:eastAsia="Meiryo UI" w:hAnsi="Meiryo UI" w:hint="eastAsia"/>
                <w:sz w:val="22"/>
              </w:rPr>
              <w:t>分野の</w:t>
            </w:r>
            <w:r w:rsidR="0096233F" w:rsidRPr="005815B7">
              <w:rPr>
                <w:rFonts w:ascii="Meiryo UI" w:eastAsia="Meiryo UI" w:hAnsi="Meiryo UI" w:hint="eastAsia"/>
                <w:sz w:val="22"/>
              </w:rPr>
              <w:t>魅力を求職者に伝えるとともに、企業の</w:t>
            </w:r>
            <w:r w:rsidR="00652416">
              <w:rPr>
                <w:rFonts w:ascii="Meiryo UI" w:eastAsia="Meiryo UI" w:hAnsi="Meiryo UI" w:hint="eastAsia"/>
                <w:sz w:val="22"/>
              </w:rPr>
              <w:t>採用力</w:t>
            </w:r>
            <w:r w:rsidR="0096233F" w:rsidRPr="005815B7">
              <w:rPr>
                <w:rFonts w:ascii="Meiryo UI" w:eastAsia="Meiryo UI" w:hAnsi="Meiryo UI"/>
                <w:sz w:val="22"/>
              </w:rPr>
              <w:t>強化</w:t>
            </w:r>
            <w:r w:rsidR="0096233F" w:rsidRPr="005815B7">
              <w:rPr>
                <w:rFonts w:ascii="Meiryo UI" w:eastAsia="Meiryo UI" w:hAnsi="Meiryo UI" w:hint="eastAsia"/>
                <w:sz w:val="22"/>
              </w:rPr>
              <w:t>を図り、人材確保の</w:t>
            </w:r>
            <w:r w:rsidR="0096233F" w:rsidRPr="005815B7">
              <w:rPr>
                <w:rFonts w:ascii="Meiryo UI" w:eastAsia="Meiryo UI" w:hAnsi="Meiryo UI"/>
                <w:sz w:val="22"/>
              </w:rPr>
              <w:t>支援</w:t>
            </w:r>
            <w:r w:rsidR="0096233F" w:rsidRPr="005815B7">
              <w:rPr>
                <w:rFonts w:ascii="Meiryo UI" w:eastAsia="Meiryo UI" w:hAnsi="Meiryo UI" w:hint="eastAsia"/>
                <w:sz w:val="22"/>
              </w:rPr>
              <w:t>に取り組む</w:t>
            </w:r>
            <w:r w:rsidR="0096233F" w:rsidRPr="005815B7">
              <w:rPr>
                <w:rFonts w:ascii="Meiryo UI" w:eastAsia="Meiryo UI" w:hAnsi="Meiryo UI"/>
                <w:sz w:val="22"/>
              </w:rPr>
              <w:t>。</w:t>
            </w:r>
          </w:p>
          <w:p w14:paraId="42F4D967" w14:textId="7C44EF2B" w:rsidR="00652416" w:rsidRPr="005815B7" w:rsidRDefault="00652416" w:rsidP="00985A06">
            <w:pPr>
              <w:spacing w:line="300" w:lineRule="exact"/>
              <w:ind w:left="110" w:hangingChars="50" w:hanging="110"/>
              <w:rPr>
                <w:rFonts w:ascii="Meiryo UI" w:eastAsia="Meiryo UI" w:hAnsi="Meiryo UI"/>
                <w:sz w:val="22"/>
              </w:rPr>
            </w:pPr>
            <w:r w:rsidRPr="00652416">
              <w:rPr>
                <w:rFonts w:ascii="Meiryo UI" w:eastAsia="Meiryo UI" w:hAnsi="Meiryo UI" w:hint="eastAsia"/>
                <w:sz w:val="22"/>
              </w:rPr>
              <w:t>●大阪府内に所在する高等学校を卒業する者（秋季卒業者含む）及び中退する者のうち、就職を希望しながら卒業時又は中退時に未内定である者、及び卒業時又は中退時に進路が未定の者のうち希望する者に対し、「就職支援希望カード」の希望内容に基づき、キャリアカウンセリングを通じたよりきめ細やかな支援及び就職支援に関する事業等の情報提供を実施する。</w:t>
            </w:r>
          </w:p>
        </w:tc>
      </w:tr>
      <w:tr w:rsidR="005815B7" w:rsidRPr="005815B7" w14:paraId="5A9EFCCE" w14:textId="77777777" w:rsidTr="00DD7287">
        <w:trPr>
          <w:jc w:val="center"/>
        </w:trPr>
        <w:tc>
          <w:tcPr>
            <w:tcW w:w="4816" w:type="dxa"/>
            <w:shd w:val="solid" w:color="548DD4" w:themeColor="text2" w:themeTint="99" w:fill="auto"/>
            <w:vAlign w:val="center"/>
          </w:tcPr>
          <w:p w14:paraId="64505F87" w14:textId="77777777" w:rsidR="00DD7287" w:rsidRPr="005815B7" w:rsidRDefault="00DD7287" w:rsidP="00DD7287">
            <w:pPr>
              <w:tabs>
                <w:tab w:val="left" w:pos="1256"/>
              </w:tabs>
              <w:jc w:val="cente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t>大阪府の取組</w:t>
            </w:r>
          </w:p>
        </w:tc>
        <w:tc>
          <w:tcPr>
            <w:tcW w:w="4823" w:type="dxa"/>
            <w:shd w:val="solid" w:color="548DD4" w:themeColor="text2" w:themeTint="99" w:fill="auto"/>
            <w:vAlign w:val="center"/>
          </w:tcPr>
          <w:p w14:paraId="7A6D9FF9" w14:textId="77777777" w:rsidR="00DD7287" w:rsidRPr="005815B7" w:rsidRDefault="00DD7287" w:rsidP="00DD7287">
            <w:pPr>
              <w:tabs>
                <w:tab w:val="left" w:pos="1256"/>
              </w:tabs>
              <w:jc w:val="cente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t>大阪労働局の取組</w:t>
            </w:r>
          </w:p>
        </w:tc>
      </w:tr>
      <w:tr w:rsidR="00DD7287" w:rsidRPr="005815B7" w14:paraId="68B88AF4" w14:textId="77777777" w:rsidTr="00DD7287">
        <w:trPr>
          <w:jc w:val="center"/>
        </w:trPr>
        <w:tc>
          <w:tcPr>
            <w:tcW w:w="4816" w:type="dxa"/>
          </w:tcPr>
          <w:p w14:paraId="205553AA" w14:textId="0B3F1890" w:rsidR="00DD7287" w:rsidRPr="005815B7" w:rsidRDefault="00DD7287" w:rsidP="00985A06">
            <w:pPr>
              <w:spacing w:line="300" w:lineRule="exact"/>
              <w:ind w:left="110" w:hangingChars="50" w:hanging="110"/>
              <w:rPr>
                <w:rFonts w:ascii="Meiryo UI" w:eastAsia="Meiryo UI" w:hAnsi="Meiryo UI"/>
                <w:sz w:val="22"/>
                <w:szCs w:val="24"/>
              </w:rPr>
            </w:pPr>
            <w:r w:rsidRPr="005815B7">
              <w:rPr>
                <w:rFonts w:ascii="Meiryo UI" w:eastAsia="Meiryo UI" w:hAnsi="Meiryo UI" w:hint="eastAsia"/>
                <w:sz w:val="22"/>
                <w:szCs w:val="24"/>
              </w:rPr>
              <w:t>●ＯＳＡＫＡしごとフィールドにおいて、キャリアカウンセリングやセミナー、就職体験等を通じて新卒者等若年者の就職決定までの支援や就職決定後の定着支援を実施する。</w:t>
            </w:r>
          </w:p>
          <w:p w14:paraId="047758A9" w14:textId="33EEC931" w:rsidR="00DD7287" w:rsidRPr="005815B7" w:rsidRDefault="00DD7287" w:rsidP="00331D19">
            <w:pPr>
              <w:spacing w:line="300" w:lineRule="exact"/>
              <w:ind w:left="110" w:hangingChars="50" w:hanging="110"/>
              <w:rPr>
                <w:rFonts w:ascii="Meiryo UI" w:eastAsia="Meiryo UI" w:hAnsi="Meiryo UI"/>
                <w:sz w:val="22"/>
                <w:szCs w:val="24"/>
              </w:rPr>
            </w:pPr>
            <w:r w:rsidRPr="005815B7">
              <w:rPr>
                <w:rFonts w:ascii="Meiryo UI" w:eastAsia="Meiryo UI" w:hAnsi="Meiryo UI" w:hint="eastAsia"/>
                <w:sz w:val="22"/>
                <w:szCs w:val="24"/>
              </w:rPr>
              <w:t>●</w:t>
            </w:r>
            <w:r w:rsidR="00A53234" w:rsidRPr="005815B7">
              <w:rPr>
                <w:rFonts w:ascii="Meiryo UI" w:eastAsia="Meiryo UI" w:hAnsi="Meiryo UI" w:hint="eastAsia"/>
                <w:sz w:val="22"/>
                <w:szCs w:val="24"/>
              </w:rPr>
              <w:t>府内企業の魅力を</w:t>
            </w:r>
            <w:r w:rsidR="00652416">
              <w:rPr>
                <w:rFonts w:ascii="Meiryo UI" w:eastAsia="Meiryo UI" w:hAnsi="Meiryo UI" w:hint="eastAsia"/>
                <w:sz w:val="22"/>
                <w:szCs w:val="24"/>
              </w:rPr>
              <w:t>理解し</w:t>
            </w:r>
            <w:r w:rsidR="00A53234" w:rsidRPr="005815B7">
              <w:rPr>
                <w:rFonts w:ascii="Meiryo UI" w:eastAsia="Meiryo UI" w:hAnsi="Meiryo UI" w:hint="eastAsia"/>
                <w:sz w:val="22"/>
                <w:szCs w:val="24"/>
              </w:rPr>
              <w:t>、就業観、職業観を醸成するため、大阪府内の高校生及び大学生等に対し、インターンシップ等を実施する。</w:t>
            </w:r>
          </w:p>
          <w:p w14:paraId="7190EBD6" w14:textId="28D0ECCA" w:rsidR="00027609" w:rsidRPr="005815B7" w:rsidRDefault="00DD7287" w:rsidP="00985A06">
            <w:pPr>
              <w:spacing w:line="300" w:lineRule="exact"/>
              <w:ind w:left="110" w:hangingChars="50" w:hanging="110"/>
              <w:rPr>
                <w:rFonts w:ascii="Meiryo UI" w:eastAsia="Meiryo UI" w:hAnsi="Meiryo UI"/>
                <w:sz w:val="22"/>
                <w:szCs w:val="24"/>
              </w:rPr>
            </w:pPr>
            <w:r w:rsidRPr="005815B7">
              <w:rPr>
                <w:rFonts w:ascii="Meiryo UI" w:eastAsia="Meiryo UI" w:hAnsi="Meiryo UI" w:hint="eastAsia"/>
                <w:sz w:val="22"/>
                <w:szCs w:val="24"/>
              </w:rPr>
              <w:t>●金融機関等と連携した合同企業説明会等を開催</w:t>
            </w:r>
            <w:r w:rsidR="00027609" w:rsidRPr="005815B7">
              <w:rPr>
                <w:rFonts w:ascii="Meiryo UI" w:eastAsia="Meiryo UI" w:hAnsi="Meiryo UI" w:hint="eastAsia"/>
                <w:sz w:val="22"/>
                <w:szCs w:val="24"/>
              </w:rPr>
              <w:t>し、府内中小企業と若者とのマッチングを推進する。</w:t>
            </w:r>
          </w:p>
          <w:p w14:paraId="265B3CBD" w14:textId="4BC1E37A" w:rsidR="00DD7287" w:rsidRPr="005815B7" w:rsidRDefault="00DD7287" w:rsidP="00985A06">
            <w:pPr>
              <w:spacing w:line="300" w:lineRule="exact"/>
              <w:ind w:left="110" w:hangingChars="50" w:hanging="110"/>
              <w:rPr>
                <w:rFonts w:ascii="Meiryo UI" w:eastAsia="Meiryo UI" w:hAnsi="Meiryo UI"/>
                <w:sz w:val="22"/>
                <w:szCs w:val="24"/>
              </w:rPr>
            </w:pPr>
            <w:r w:rsidRPr="005815B7">
              <w:rPr>
                <w:rFonts w:ascii="Meiryo UI" w:eastAsia="Meiryo UI" w:hAnsi="Meiryo UI" w:hint="eastAsia"/>
                <w:sz w:val="22"/>
                <w:szCs w:val="24"/>
              </w:rPr>
              <w:t>●UIJターン就職促進に関する協定を締結している東京圏の大学と連携し、学生やその保護者に対し、府内企業の情報提供等を実施する。</w:t>
            </w:r>
          </w:p>
          <w:p w14:paraId="552611B6" w14:textId="2D26006E" w:rsidR="00561AE3" w:rsidRPr="005815B7" w:rsidRDefault="00DD7287" w:rsidP="00A442D4">
            <w:pPr>
              <w:spacing w:line="300" w:lineRule="exact"/>
              <w:ind w:left="110" w:hangingChars="50" w:hanging="110"/>
              <w:rPr>
                <w:rFonts w:ascii="Meiryo UI" w:eastAsia="Meiryo UI" w:hAnsi="Meiryo UI"/>
                <w:sz w:val="22"/>
                <w:szCs w:val="24"/>
              </w:rPr>
            </w:pPr>
            <w:r w:rsidRPr="005815B7">
              <w:rPr>
                <w:rFonts w:ascii="Meiryo UI" w:eastAsia="Meiryo UI" w:hAnsi="Meiryo UI" w:hint="eastAsia"/>
                <w:sz w:val="22"/>
                <w:szCs w:val="24"/>
              </w:rPr>
              <w:t>●</w:t>
            </w:r>
            <w:r w:rsidR="00EF15F0" w:rsidRPr="005815B7">
              <w:rPr>
                <w:rFonts w:ascii="Meiryo UI" w:eastAsia="Meiryo UI" w:hAnsi="Meiryo UI" w:hint="eastAsia"/>
                <w:sz w:val="22"/>
                <w:szCs w:val="24"/>
              </w:rPr>
              <w:t>府内大学との連携を強化し、コミュニケーション能力に課題があるなど就職困難性の高い学生への支援に取組むとともに、府内企業におけるダイバーシティへの理解を促進することで、多様な人材が府内で活躍できるよう支援する。</w:t>
            </w:r>
          </w:p>
          <w:p w14:paraId="1535DA75" w14:textId="714055BC" w:rsidR="0087163D" w:rsidRPr="005815B7" w:rsidRDefault="00EF15F0" w:rsidP="00CE78AA">
            <w:pPr>
              <w:spacing w:line="300" w:lineRule="exact"/>
              <w:ind w:left="110" w:hangingChars="50" w:hanging="110"/>
              <w:rPr>
                <w:rFonts w:ascii="Meiryo UI" w:eastAsia="Meiryo UI" w:hAnsi="Meiryo UI"/>
                <w:sz w:val="22"/>
                <w:szCs w:val="24"/>
              </w:rPr>
            </w:pPr>
            <w:r w:rsidRPr="005815B7">
              <w:rPr>
                <w:rFonts w:ascii="Meiryo UI" w:eastAsia="Meiryo UI" w:hAnsi="Meiryo UI" w:hint="eastAsia"/>
                <w:sz w:val="22"/>
                <w:szCs w:val="24"/>
              </w:rPr>
              <w:t>●【新規】奨学金返還を抱える若者の負担軽減を図るため、</w:t>
            </w:r>
            <w:r w:rsidR="00CE78AA" w:rsidRPr="005815B7">
              <w:rPr>
                <w:rFonts w:ascii="Meiryo UI" w:eastAsia="Meiryo UI" w:hAnsi="Meiryo UI" w:hint="eastAsia"/>
                <w:sz w:val="22"/>
                <w:szCs w:val="24"/>
              </w:rPr>
              <w:t>企業に対し、大阪府育英会と</w:t>
            </w:r>
            <w:r w:rsidRPr="005815B7">
              <w:rPr>
                <w:rFonts w:ascii="Meiryo UI" w:eastAsia="Meiryo UI" w:hAnsi="Meiryo UI" w:hint="eastAsia"/>
                <w:sz w:val="22"/>
                <w:szCs w:val="24"/>
              </w:rPr>
              <w:t>日本学生支援機構が実施する奨学金代理返還</w:t>
            </w:r>
            <w:r w:rsidR="00CE78AA" w:rsidRPr="005815B7">
              <w:rPr>
                <w:rFonts w:ascii="Meiryo UI" w:eastAsia="Meiryo UI" w:hAnsi="Meiryo UI" w:hint="eastAsia"/>
                <w:sz w:val="22"/>
                <w:szCs w:val="24"/>
              </w:rPr>
              <w:t>支援（代理返還）制度の導入の</w:t>
            </w:r>
            <w:r w:rsidRPr="005815B7">
              <w:rPr>
                <w:rFonts w:ascii="Meiryo UI" w:eastAsia="Meiryo UI" w:hAnsi="Meiryo UI" w:hint="eastAsia"/>
                <w:sz w:val="22"/>
                <w:szCs w:val="24"/>
              </w:rPr>
              <w:t>働きかけを行う。</w:t>
            </w:r>
          </w:p>
        </w:tc>
        <w:tc>
          <w:tcPr>
            <w:tcW w:w="4823" w:type="dxa"/>
          </w:tcPr>
          <w:p w14:paraId="76A3BE8F" w14:textId="77777777" w:rsidR="000E3F3D" w:rsidRPr="005815B7" w:rsidRDefault="000E3F3D" w:rsidP="000E3F3D">
            <w:pPr>
              <w:autoSpaceDE w:val="0"/>
              <w:autoSpaceDN w:val="0"/>
              <w:adjustRightInd w:val="0"/>
              <w:spacing w:line="300" w:lineRule="exact"/>
              <w:ind w:left="110" w:hangingChars="50" w:hanging="110"/>
              <w:jc w:val="left"/>
              <w:rPr>
                <w:rFonts w:ascii="Meiryo UI" w:eastAsia="Meiryo UI" w:hAnsi="Meiryo UI" w:cs="Meiryo UI"/>
                <w:kern w:val="0"/>
                <w:sz w:val="22"/>
              </w:rPr>
            </w:pPr>
            <w:r w:rsidRPr="005815B7">
              <w:rPr>
                <w:rFonts w:ascii="Meiryo UI" w:eastAsia="Meiryo UI" w:hAnsi="Meiryo UI" w:cs="Meiryo UI" w:hint="eastAsia"/>
                <w:kern w:val="0"/>
                <w:sz w:val="22"/>
              </w:rPr>
              <w:t>●新卒応援ハローワーク、わかものハローワークにおいて新卒者、既卒者に対して、個々の状況に応じたきめ細かな職業相談を実施する。</w:t>
            </w:r>
          </w:p>
          <w:p w14:paraId="02D26F20" w14:textId="77777777" w:rsidR="000E3F3D" w:rsidRPr="005815B7" w:rsidRDefault="000E3F3D" w:rsidP="000E3F3D">
            <w:pPr>
              <w:autoSpaceDE w:val="0"/>
              <w:autoSpaceDN w:val="0"/>
              <w:adjustRightInd w:val="0"/>
              <w:spacing w:line="300" w:lineRule="exact"/>
              <w:ind w:left="110" w:hangingChars="50" w:hanging="110"/>
              <w:jc w:val="left"/>
              <w:rPr>
                <w:rFonts w:ascii="Meiryo UI" w:eastAsia="Meiryo UI" w:hAnsi="Meiryo UI" w:cs="Meiryo UI"/>
                <w:kern w:val="0"/>
                <w:sz w:val="22"/>
              </w:rPr>
            </w:pPr>
            <w:r w:rsidRPr="005815B7">
              <w:rPr>
                <w:rFonts w:ascii="Meiryo UI" w:eastAsia="Meiryo UI" w:hAnsi="Meiryo UI" w:cs="Meiryo UI" w:hint="eastAsia"/>
                <w:kern w:val="0"/>
                <w:sz w:val="22"/>
              </w:rPr>
              <w:t>●就職支援ナビゲーター等による大学・高校等への訪問・出張相談、就職支援セミナー等を実施する。</w:t>
            </w:r>
          </w:p>
          <w:p w14:paraId="5DFDDAA4" w14:textId="77777777" w:rsidR="000E3F3D" w:rsidRPr="005815B7" w:rsidRDefault="000E3F3D" w:rsidP="000E3F3D">
            <w:pPr>
              <w:autoSpaceDE w:val="0"/>
              <w:autoSpaceDN w:val="0"/>
              <w:adjustRightInd w:val="0"/>
              <w:spacing w:line="300" w:lineRule="exact"/>
              <w:ind w:left="110" w:hangingChars="50" w:hanging="110"/>
              <w:jc w:val="left"/>
              <w:rPr>
                <w:rFonts w:ascii="Meiryo UI" w:eastAsia="Meiryo UI" w:hAnsi="Meiryo UI" w:cs="Meiryo UI"/>
                <w:kern w:val="0"/>
                <w:sz w:val="22"/>
              </w:rPr>
            </w:pPr>
            <w:r w:rsidRPr="005815B7">
              <w:rPr>
                <w:rFonts w:ascii="Meiryo UI" w:eastAsia="Meiryo UI" w:hAnsi="Meiryo UI" w:cs="Meiryo UI" w:hint="eastAsia"/>
                <w:kern w:val="0"/>
                <w:sz w:val="22"/>
              </w:rPr>
              <w:t>●【再掲】高校、大学生等に対して、正社員就職の重要性などの職業教育や労働者の権利及び働くルールなどの労働教育を積極的に実施する。</w:t>
            </w:r>
          </w:p>
          <w:p w14:paraId="6EB9B260" w14:textId="77777777" w:rsidR="000E3F3D" w:rsidRPr="005815B7" w:rsidRDefault="000E3F3D" w:rsidP="000E3F3D">
            <w:pPr>
              <w:autoSpaceDE w:val="0"/>
              <w:autoSpaceDN w:val="0"/>
              <w:adjustRightInd w:val="0"/>
              <w:spacing w:line="300" w:lineRule="exact"/>
              <w:ind w:left="110" w:hangingChars="50" w:hanging="110"/>
              <w:jc w:val="left"/>
              <w:rPr>
                <w:rFonts w:ascii="Meiryo UI" w:eastAsia="Meiryo UI" w:hAnsi="Meiryo UI" w:cs="Meiryo UI"/>
                <w:kern w:val="0"/>
                <w:sz w:val="22"/>
              </w:rPr>
            </w:pPr>
            <w:r w:rsidRPr="005815B7">
              <w:rPr>
                <w:rFonts w:ascii="Meiryo UI" w:eastAsia="Meiryo UI" w:hAnsi="Meiryo UI" w:cs="Meiryo UI" w:hint="eastAsia"/>
                <w:kern w:val="0"/>
                <w:sz w:val="22"/>
              </w:rPr>
              <w:t>●若者雇用促進法による青少年雇用情報の提供、労働法制の普及、ユースエール認定制度等を推進する。</w:t>
            </w:r>
          </w:p>
          <w:p w14:paraId="36EFBE47" w14:textId="77777777" w:rsidR="00C44C69" w:rsidRDefault="00C44C69" w:rsidP="000E3F3D">
            <w:pPr>
              <w:pStyle w:val="Default"/>
              <w:spacing w:line="300" w:lineRule="exact"/>
              <w:rPr>
                <w:rFonts w:ascii="Meiryo UI" w:eastAsia="Meiryo UI" w:hAnsi="Meiryo UI" w:cs="Meiryo UI"/>
                <w:color w:val="auto"/>
                <w:sz w:val="22"/>
                <w:szCs w:val="22"/>
              </w:rPr>
            </w:pPr>
            <w:r w:rsidRPr="00C44C69">
              <w:rPr>
                <w:rFonts w:ascii="Meiryo UI" w:eastAsia="Meiryo UI" w:hAnsi="Meiryo UI" w:cs="Meiryo UI" w:hint="eastAsia"/>
                <w:color w:val="auto"/>
                <w:sz w:val="22"/>
                <w:szCs w:val="22"/>
              </w:rPr>
              <w:t>●世界一・日本一・世界初・日本初・オンリーワンなどの技術やシェア、独自製品を持つ大阪府内の企業を含む合同企業説明会等を開催し、府内中小企業と新卒者、既卒者、若年者とのマッチングを推進する。</w:t>
            </w:r>
          </w:p>
          <w:p w14:paraId="21A24187" w14:textId="7016D4D4" w:rsidR="00DD7287" w:rsidRPr="005815B7" w:rsidRDefault="000E3F3D" w:rsidP="000E3F3D">
            <w:pPr>
              <w:pStyle w:val="Default"/>
              <w:spacing w:line="300" w:lineRule="exact"/>
              <w:rPr>
                <w:rFonts w:ascii="Meiryo UI" w:eastAsia="Meiryo UI" w:hAnsi="Meiryo UI" w:cs="Meiryo UI"/>
                <w:color w:val="auto"/>
                <w:sz w:val="22"/>
                <w:szCs w:val="22"/>
              </w:rPr>
            </w:pPr>
            <w:r w:rsidRPr="005815B7">
              <w:rPr>
                <w:rFonts w:ascii="Meiryo UI" w:eastAsia="Meiryo UI" w:hAnsi="Meiryo UI" w:cs="Meiryo UI" w:hint="eastAsia"/>
                <w:color w:val="auto"/>
                <w:sz w:val="22"/>
              </w:rPr>
              <w:t>●新卒応援ハローワークにおいて、実践型面接対策セミナーを対面型・オンライン型それぞれで開催し、新卒者、既卒者の就業に向けた意欲・スキル向上や安定就業のための支援を行う。</w:t>
            </w:r>
          </w:p>
        </w:tc>
      </w:tr>
    </w:tbl>
    <w:p w14:paraId="0AB7AFF6" w14:textId="77777777" w:rsidR="00DF485C" w:rsidRPr="005815B7" w:rsidRDefault="00DF485C" w:rsidP="00DF485C">
      <w:pPr>
        <w:ind w:left="1440" w:hangingChars="600" w:hanging="1440"/>
        <w:rPr>
          <w:rFonts w:ascii="ＤＦ特太ゴシック体" w:eastAsia="ＤＦ特太ゴシック体" w:hAnsi="ＤＦ特太ゴシック体"/>
          <w:sz w:val="24"/>
          <w:szCs w:val="24"/>
        </w:rPr>
      </w:pPr>
    </w:p>
    <w:p w14:paraId="43E62F28" w14:textId="77777777" w:rsidR="00A62291" w:rsidRPr="005815B7" w:rsidRDefault="00A62291" w:rsidP="00DF485C">
      <w:pPr>
        <w:ind w:left="1440" w:hangingChars="600" w:hanging="1440"/>
        <w:rPr>
          <w:rFonts w:ascii="ＤＦ特太ゴシック体" w:eastAsia="ＤＦ特太ゴシック体" w:hAnsi="ＤＦ特太ゴシック体"/>
          <w:sz w:val="24"/>
          <w:szCs w:val="24"/>
        </w:rPr>
      </w:pPr>
    </w:p>
    <w:p w14:paraId="70ABF39C" w14:textId="231A755B" w:rsidR="00A62291" w:rsidRPr="005815B7" w:rsidRDefault="00A62291" w:rsidP="00DF485C">
      <w:pPr>
        <w:ind w:left="1440" w:hangingChars="600" w:hanging="1440"/>
        <w:rPr>
          <w:rFonts w:ascii="ＤＦ特太ゴシック体" w:eastAsia="ＤＦ特太ゴシック体" w:hAnsi="ＤＦ特太ゴシック体"/>
          <w:sz w:val="24"/>
          <w:szCs w:val="24"/>
        </w:rPr>
      </w:pPr>
    </w:p>
    <w:p w14:paraId="378282C3" w14:textId="67E61907" w:rsidR="00DF485C" w:rsidRPr="005815B7" w:rsidRDefault="00886124" w:rsidP="0080419F">
      <w:pPr>
        <w:widowControl/>
        <w:jc w:val="left"/>
        <w:rPr>
          <w:rFonts w:ascii="ＤＦ特太ゴシック体" w:eastAsia="ＤＦ特太ゴシック体" w:hAnsi="ＤＦ特太ゴシック体"/>
          <w:sz w:val="24"/>
          <w:szCs w:val="24"/>
        </w:rPr>
      </w:pPr>
      <w:r w:rsidRPr="005815B7">
        <w:rPr>
          <w:rFonts w:ascii="ＤＦ特太ゴシック体" w:eastAsia="ＤＦ特太ゴシック体" w:hAnsi="ＤＦ特太ゴシック体"/>
          <w:sz w:val="24"/>
          <w:szCs w:val="24"/>
        </w:rPr>
        <w:br w:type="page"/>
      </w:r>
      <w:r w:rsidR="00EC6F63">
        <w:rPr>
          <w:rFonts w:ascii="ＤＦ特太ゴシック体" w:eastAsia="ＤＦ特太ゴシック体" w:hAnsi="ＤＦ特太ゴシック体" w:hint="eastAsia"/>
          <w:sz w:val="24"/>
          <w:szCs w:val="24"/>
        </w:rPr>
        <w:lastRenderedPageBreak/>
        <w:t>６</w:t>
      </w:r>
      <w:r w:rsidR="00DF485C" w:rsidRPr="005815B7">
        <w:rPr>
          <w:rFonts w:ascii="ＤＦ特太ゴシック体" w:eastAsia="ＤＦ特太ゴシック体" w:hAnsi="ＤＦ特太ゴシック体" w:hint="eastAsia"/>
          <w:sz w:val="24"/>
          <w:szCs w:val="24"/>
        </w:rPr>
        <w:t xml:space="preserve">　就職氷河期世代の活躍促進</w:t>
      </w:r>
    </w:p>
    <w:p w14:paraId="45350F89" w14:textId="29B1DA89" w:rsidR="00EB21B3" w:rsidRPr="005815B7" w:rsidRDefault="00EB21B3" w:rsidP="00EB21B3">
      <w:pPr>
        <w:spacing w:line="360" w:lineRule="exact"/>
        <w:ind w:firstLineChars="100" w:firstLine="220"/>
        <w:rPr>
          <w:rFonts w:ascii="Meiryo UI" w:eastAsia="Meiryo UI" w:hAnsi="Meiryo UI"/>
          <w:sz w:val="22"/>
        </w:rPr>
      </w:pPr>
      <w:r w:rsidRPr="005815B7">
        <w:rPr>
          <w:rFonts w:ascii="Meiryo UI" w:eastAsia="Meiryo UI" w:hAnsi="Meiryo UI" w:hint="eastAsia"/>
          <w:sz w:val="22"/>
        </w:rPr>
        <w:t>雇用環境が厳しい時期に就職活動を行った、いわゆる就職氷河期世代（概ね平成５年～平成１６年に学校卒業期を迎えた世代）について、正社員化をはじめ、活躍の場をさらに広げられるよう、取組を進める。</w:t>
      </w:r>
    </w:p>
    <w:tbl>
      <w:tblPr>
        <w:tblStyle w:val="aa"/>
        <w:tblW w:w="9639" w:type="dxa"/>
        <w:jc w:val="center"/>
        <w:tblLook w:val="04A0" w:firstRow="1" w:lastRow="0" w:firstColumn="1" w:lastColumn="0" w:noHBand="0" w:noVBand="1"/>
      </w:tblPr>
      <w:tblGrid>
        <w:gridCol w:w="4816"/>
        <w:gridCol w:w="4823"/>
      </w:tblGrid>
      <w:tr w:rsidR="005815B7" w:rsidRPr="005815B7" w14:paraId="25B3B0EF" w14:textId="77777777" w:rsidTr="00DF485C">
        <w:trPr>
          <w:jc w:val="center"/>
        </w:trPr>
        <w:tc>
          <w:tcPr>
            <w:tcW w:w="9639" w:type="dxa"/>
            <w:gridSpan w:val="2"/>
            <w:shd w:val="solid" w:color="548DD4" w:themeColor="text2" w:themeTint="99" w:fill="auto"/>
            <w:vAlign w:val="center"/>
          </w:tcPr>
          <w:p w14:paraId="4CE91ABD" w14:textId="77777777" w:rsidR="00DD4D44" w:rsidRPr="005815B7" w:rsidRDefault="00DD4D44" w:rsidP="00DF485C">
            <w:pPr>
              <w:jc w:val="cente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t>大阪府</w:t>
            </w:r>
            <w:r w:rsidRPr="005815B7">
              <w:rPr>
                <w:rFonts w:asciiTheme="majorEastAsia" w:eastAsiaTheme="majorEastAsia" w:hAnsiTheme="majorEastAsia"/>
                <w:sz w:val="24"/>
                <w:szCs w:val="24"/>
              </w:rPr>
              <w:t>と</w:t>
            </w:r>
            <w:r w:rsidRPr="005815B7">
              <w:rPr>
                <w:rFonts w:asciiTheme="majorEastAsia" w:eastAsiaTheme="majorEastAsia" w:hAnsiTheme="majorEastAsia" w:hint="eastAsia"/>
                <w:sz w:val="24"/>
                <w:szCs w:val="24"/>
              </w:rPr>
              <w:t>大阪労働局</w:t>
            </w:r>
            <w:r w:rsidRPr="005815B7">
              <w:rPr>
                <w:rFonts w:asciiTheme="majorEastAsia" w:eastAsiaTheme="majorEastAsia" w:hAnsiTheme="majorEastAsia"/>
                <w:sz w:val="24"/>
                <w:szCs w:val="24"/>
              </w:rPr>
              <w:t>が</w:t>
            </w:r>
            <w:r w:rsidRPr="005815B7">
              <w:rPr>
                <w:rFonts w:asciiTheme="majorEastAsia" w:eastAsiaTheme="majorEastAsia" w:hAnsiTheme="majorEastAsia" w:hint="eastAsia"/>
                <w:sz w:val="24"/>
                <w:szCs w:val="24"/>
              </w:rPr>
              <w:t>連携する</w:t>
            </w:r>
            <w:r w:rsidRPr="005815B7">
              <w:rPr>
                <w:rFonts w:asciiTheme="majorEastAsia" w:eastAsiaTheme="majorEastAsia" w:hAnsiTheme="majorEastAsia"/>
                <w:sz w:val="24"/>
                <w:szCs w:val="24"/>
              </w:rPr>
              <w:t>取組</w:t>
            </w:r>
          </w:p>
        </w:tc>
      </w:tr>
      <w:tr w:rsidR="005815B7" w:rsidRPr="005815B7" w14:paraId="450A407A" w14:textId="77777777" w:rsidTr="00DF485C">
        <w:trPr>
          <w:jc w:val="center"/>
        </w:trPr>
        <w:tc>
          <w:tcPr>
            <w:tcW w:w="9639" w:type="dxa"/>
            <w:gridSpan w:val="2"/>
          </w:tcPr>
          <w:p w14:paraId="7E2C436B" w14:textId="483F90EA" w:rsidR="00DF485C" w:rsidRDefault="00DD4D44" w:rsidP="00A442D4">
            <w:pPr>
              <w:spacing w:line="300" w:lineRule="exact"/>
              <w:ind w:left="110" w:hangingChars="50" w:hanging="110"/>
              <w:rPr>
                <w:rFonts w:ascii="Meiryo UI" w:eastAsia="Meiryo UI" w:hAnsi="Meiryo UI"/>
                <w:kern w:val="0"/>
                <w:sz w:val="22"/>
                <w:szCs w:val="24"/>
              </w:rPr>
            </w:pPr>
            <w:r w:rsidRPr="005815B7">
              <w:rPr>
                <w:rFonts w:ascii="Meiryo UI" w:eastAsia="Meiryo UI" w:hAnsi="Meiryo UI" w:hint="eastAsia"/>
                <w:sz w:val="22"/>
                <w:szCs w:val="24"/>
              </w:rPr>
              <w:t>●大阪就職氷河期世代活躍支援プラットフォームにおいて策定した事業実施計画に基づき、</w:t>
            </w:r>
            <w:r w:rsidR="00141009" w:rsidRPr="005815B7">
              <w:rPr>
                <w:rFonts w:ascii="Meiryo UI" w:eastAsia="Meiryo UI" w:hAnsi="Meiryo UI" w:hint="eastAsia"/>
                <w:sz w:val="22"/>
                <w:szCs w:val="24"/>
              </w:rPr>
              <w:t>市町村が設置するプラットフォームや</w:t>
            </w:r>
            <w:r w:rsidRPr="005815B7">
              <w:rPr>
                <w:rFonts w:ascii="Meiryo UI" w:eastAsia="Meiryo UI" w:hAnsi="Meiryo UI" w:hint="eastAsia"/>
                <w:sz w:val="22"/>
                <w:szCs w:val="24"/>
              </w:rPr>
              <w:t>関係機関と緊密に連携しながら、対象者の個別の状況に応じたきめ細やかな各種事業の展開、積極的な広報</w:t>
            </w:r>
            <w:r w:rsidR="004F09FC" w:rsidRPr="005815B7">
              <w:rPr>
                <w:rFonts w:ascii="Meiryo UI" w:eastAsia="Meiryo UI" w:hAnsi="Meiryo UI" w:hint="eastAsia"/>
                <w:sz w:val="22"/>
                <w:szCs w:val="24"/>
              </w:rPr>
              <w:t>、</w:t>
            </w:r>
            <w:r w:rsidR="00203A31" w:rsidRPr="005815B7">
              <w:rPr>
                <w:rFonts w:ascii="Meiryo UI" w:eastAsia="Meiryo UI" w:hAnsi="Meiryo UI" w:hint="eastAsia"/>
                <w:sz w:val="22"/>
                <w:szCs w:val="24"/>
              </w:rPr>
              <w:t>気運</w:t>
            </w:r>
            <w:r w:rsidRPr="005815B7">
              <w:rPr>
                <w:rFonts w:ascii="Meiryo UI" w:eastAsia="Meiryo UI" w:hAnsi="Meiryo UI" w:hint="eastAsia"/>
                <w:sz w:val="22"/>
                <w:szCs w:val="24"/>
              </w:rPr>
              <w:t>醸成に取り組む。</w:t>
            </w:r>
          </w:p>
          <w:p w14:paraId="7997865B" w14:textId="10A30F8E" w:rsidR="00652416" w:rsidRPr="005815B7" w:rsidRDefault="00DF7741" w:rsidP="00A442D4">
            <w:pPr>
              <w:spacing w:line="300" w:lineRule="exact"/>
              <w:ind w:left="110" w:hangingChars="50" w:hanging="110"/>
              <w:rPr>
                <w:rFonts w:ascii="Meiryo UI" w:eastAsia="Meiryo UI" w:hAnsi="Meiryo UI"/>
                <w:sz w:val="22"/>
                <w:szCs w:val="24"/>
              </w:rPr>
            </w:pPr>
            <w:r>
              <w:rPr>
                <w:rFonts w:ascii="Meiryo UI" w:eastAsia="Meiryo UI" w:hAnsi="Meiryo UI" w:hint="eastAsia"/>
                <w:sz w:val="22"/>
                <w:szCs w:val="24"/>
              </w:rPr>
              <w:t>●求職者の正社員就職に向けて、</w:t>
            </w:r>
            <w:r w:rsidR="00652416" w:rsidRPr="00652416">
              <w:rPr>
                <w:rFonts w:ascii="Meiryo UI" w:eastAsia="Meiryo UI" w:hAnsi="Meiryo UI" w:hint="eastAsia"/>
                <w:sz w:val="22"/>
                <w:szCs w:val="24"/>
              </w:rPr>
              <w:t>共催で大規模の合同企業説明会＆面接会を実施する。</w:t>
            </w:r>
          </w:p>
        </w:tc>
      </w:tr>
      <w:tr w:rsidR="005815B7" w:rsidRPr="005815B7" w14:paraId="68966661" w14:textId="77777777" w:rsidTr="001D7A6D">
        <w:trPr>
          <w:jc w:val="center"/>
        </w:trPr>
        <w:tc>
          <w:tcPr>
            <w:tcW w:w="4816" w:type="dxa"/>
            <w:shd w:val="solid" w:color="548DD4" w:themeColor="text2" w:themeTint="99" w:fill="auto"/>
            <w:vAlign w:val="center"/>
          </w:tcPr>
          <w:p w14:paraId="3558660E" w14:textId="77777777" w:rsidR="00DF485C" w:rsidRPr="005815B7" w:rsidRDefault="00DF485C" w:rsidP="001D7A6D">
            <w:pPr>
              <w:tabs>
                <w:tab w:val="left" w:pos="1256"/>
              </w:tabs>
              <w:jc w:val="cente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t>大阪府の取組</w:t>
            </w:r>
          </w:p>
        </w:tc>
        <w:tc>
          <w:tcPr>
            <w:tcW w:w="4823" w:type="dxa"/>
            <w:shd w:val="solid" w:color="548DD4" w:themeColor="text2" w:themeTint="99" w:fill="auto"/>
            <w:vAlign w:val="center"/>
          </w:tcPr>
          <w:p w14:paraId="1B5009D8" w14:textId="77777777" w:rsidR="00DF485C" w:rsidRPr="005815B7" w:rsidRDefault="00DF485C" w:rsidP="001D7A6D">
            <w:pPr>
              <w:tabs>
                <w:tab w:val="left" w:pos="1256"/>
              </w:tabs>
              <w:jc w:val="cente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t>大阪労働局の取組</w:t>
            </w:r>
          </w:p>
        </w:tc>
      </w:tr>
      <w:tr w:rsidR="00DF485C" w:rsidRPr="005815B7" w14:paraId="09526FAA" w14:textId="77777777" w:rsidTr="001D7A6D">
        <w:trPr>
          <w:jc w:val="center"/>
        </w:trPr>
        <w:tc>
          <w:tcPr>
            <w:tcW w:w="4816" w:type="dxa"/>
          </w:tcPr>
          <w:p w14:paraId="6CE278F1" w14:textId="149DA400" w:rsidR="00F442BB" w:rsidRPr="005815B7" w:rsidRDefault="00F442BB" w:rsidP="00985A06">
            <w:pPr>
              <w:spacing w:line="300" w:lineRule="exact"/>
              <w:ind w:left="110" w:hangingChars="50" w:hanging="110"/>
              <w:rPr>
                <w:rFonts w:ascii="Meiryo UI" w:eastAsia="Meiryo UI" w:hAnsi="Meiryo UI"/>
                <w:sz w:val="22"/>
                <w:szCs w:val="24"/>
              </w:rPr>
            </w:pPr>
            <w:r w:rsidRPr="005815B7">
              <w:rPr>
                <w:rFonts w:ascii="Meiryo UI" w:eastAsia="Meiryo UI" w:hAnsi="Meiryo UI" w:hint="eastAsia"/>
                <w:sz w:val="22"/>
                <w:szCs w:val="24"/>
              </w:rPr>
              <w:t>●ＯＳＡＫＡしごとフィールドにおいて、長期無業状態等にある就職氷河期世代の求職者に対して、キャリアカウンセリン</w:t>
            </w:r>
            <w:r w:rsidR="003017FE" w:rsidRPr="005815B7">
              <w:rPr>
                <w:rFonts w:ascii="Meiryo UI" w:eastAsia="Meiryo UI" w:hAnsi="Meiryo UI" w:hint="eastAsia"/>
                <w:sz w:val="22"/>
                <w:szCs w:val="24"/>
              </w:rPr>
              <w:t>グ</w:t>
            </w:r>
            <w:r w:rsidR="00652416">
              <w:rPr>
                <w:rFonts w:ascii="Meiryo UI" w:eastAsia="Meiryo UI" w:hAnsi="Meiryo UI" w:hint="eastAsia"/>
                <w:sz w:val="22"/>
                <w:szCs w:val="24"/>
              </w:rPr>
              <w:t>や</w:t>
            </w:r>
            <w:r w:rsidRPr="005815B7">
              <w:rPr>
                <w:rFonts w:ascii="Meiryo UI" w:eastAsia="Meiryo UI" w:hAnsi="Meiryo UI" w:hint="eastAsia"/>
                <w:sz w:val="22"/>
                <w:szCs w:val="24"/>
              </w:rPr>
              <w:t>スキルアップセミナー、</w:t>
            </w:r>
            <w:r w:rsidR="005A1001">
              <w:rPr>
                <w:rFonts w:ascii="Meiryo UI" w:eastAsia="Meiryo UI" w:hAnsi="Meiryo UI" w:hint="eastAsia"/>
                <w:sz w:val="22"/>
                <w:szCs w:val="24"/>
              </w:rPr>
              <w:t>企業交流会等の就職支援</w:t>
            </w:r>
            <w:r w:rsidRPr="005815B7">
              <w:rPr>
                <w:rFonts w:ascii="Meiryo UI" w:eastAsia="Meiryo UI" w:hAnsi="Meiryo UI" w:hint="eastAsia"/>
                <w:sz w:val="22"/>
                <w:szCs w:val="24"/>
              </w:rPr>
              <w:t>を実施する。</w:t>
            </w:r>
          </w:p>
          <w:p w14:paraId="7DE8882B" w14:textId="0603E33F" w:rsidR="00F442BB" w:rsidRPr="005815B7" w:rsidRDefault="00F442BB" w:rsidP="00985A06">
            <w:pPr>
              <w:spacing w:line="300" w:lineRule="exact"/>
              <w:ind w:left="110" w:hangingChars="50" w:hanging="110"/>
              <w:rPr>
                <w:rFonts w:ascii="Meiryo UI" w:eastAsia="Meiryo UI" w:hAnsi="Meiryo UI"/>
                <w:sz w:val="22"/>
                <w:szCs w:val="24"/>
              </w:rPr>
            </w:pPr>
            <w:r w:rsidRPr="005815B7">
              <w:rPr>
                <w:rFonts w:ascii="Meiryo UI" w:eastAsia="Meiryo UI" w:hAnsi="Meiryo UI" w:hint="eastAsia"/>
                <w:sz w:val="22"/>
                <w:szCs w:val="24"/>
              </w:rPr>
              <w:t>●事業に関する広報や</w:t>
            </w:r>
            <w:r w:rsidR="003017FE" w:rsidRPr="005815B7">
              <w:rPr>
                <w:rFonts w:ascii="Meiryo UI" w:eastAsia="Meiryo UI" w:hAnsi="Meiryo UI" w:hint="eastAsia"/>
                <w:sz w:val="22"/>
                <w:szCs w:val="24"/>
              </w:rPr>
              <w:t>セミナー</w:t>
            </w:r>
            <w:r w:rsidRPr="005815B7">
              <w:rPr>
                <w:rFonts w:ascii="Meiryo UI" w:eastAsia="Meiryo UI" w:hAnsi="Meiryo UI" w:hint="eastAsia"/>
                <w:sz w:val="22"/>
                <w:szCs w:val="24"/>
              </w:rPr>
              <w:t>等を通じて、長期無業状態等にある就職氷河期世代の掘り起こしと就業意欲の向上を図ることで、就職に向けた支援を実施する。</w:t>
            </w:r>
          </w:p>
          <w:p w14:paraId="53706BCF" w14:textId="77777777" w:rsidR="00DF485C" w:rsidRPr="005815B7" w:rsidRDefault="00DF485C" w:rsidP="004A0410">
            <w:pPr>
              <w:spacing w:line="300" w:lineRule="exact"/>
              <w:ind w:left="110" w:hangingChars="50" w:hanging="110"/>
              <w:rPr>
                <w:rFonts w:ascii="Meiryo UI" w:eastAsia="Meiryo UI" w:hAnsi="Meiryo UI"/>
                <w:sz w:val="22"/>
              </w:rPr>
            </w:pPr>
          </w:p>
        </w:tc>
        <w:tc>
          <w:tcPr>
            <w:tcW w:w="4823" w:type="dxa"/>
          </w:tcPr>
          <w:p w14:paraId="1A3CB317" w14:textId="77777777" w:rsidR="000E3F3D" w:rsidRPr="005815B7" w:rsidRDefault="000E3F3D" w:rsidP="000E3F3D">
            <w:pPr>
              <w:autoSpaceDE w:val="0"/>
              <w:autoSpaceDN w:val="0"/>
              <w:adjustRightInd w:val="0"/>
              <w:spacing w:line="300" w:lineRule="exact"/>
              <w:ind w:left="110" w:hangingChars="50" w:hanging="110"/>
              <w:rPr>
                <w:rFonts w:ascii="Meiryo UI" w:eastAsia="Meiryo UI" w:hAnsi="Meiryo UI" w:cs="Meiryo UI"/>
                <w:kern w:val="0"/>
                <w:sz w:val="22"/>
              </w:rPr>
            </w:pPr>
            <w:r w:rsidRPr="005815B7">
              <w:rPr>
                <w:rFonts w:ascii="Meiryo UI" w:eastAsia="Meiryo UI" w:hAnsi="Meiryo UI" w:cs="Meiryo UI" w:hint="eastAsia"/>
                <w:kern w:val="0"/>
                <w:sz w:val="22"/>
              </w:rPr>
              <w:t>●府内6カ所のハローワーク内の「３５歳からのキャリアアップコーナー（就職氷河期世代支援窓口）」において、キャリアコンサルティング、生活設計面の相談、職業訓練のアドバイス、求人開拓（就職氷河期世代限定求人、歓迎求人）等、それぞれの専門担当者がチームを結成し、就職から職場定着まで一貫した支援を実施する。</w:t>
            </w:r>
          </w:p>
          <w:p w14:paraId="25AF2D5C" w14:textId="77777777" w:rsidR="000E3F3D" w:rsidRPr="005815B7" w:rsidRDefault="000E3F3D" w:rsidP="000E3F3D">
            <w:pPr>
              <w:autoSpaceDE w:val="0"/>
              <w:autoSpaceDN w:val="0"/>
              <w:adjustRightInd w:val="0"/>
              <w:spacing w:line="300" w:lineRule="exact"/>
              <w:ind w:left="110" w:hangingChars="50" w:hanging="110"/>
              <w:rPr>
                <w:rFonts w:ascii="Meiryo UI" w:eastAsia="Meiryo UI" w:hAnsi="Meiryo UI" w:cs="Meiryo UI"/>
                <w:kern w:val="0"/>
                <w:sz w:val="22"/>
              </w:rPr>
            </w:pPr>
            <w:r w:rsidRPr="005815B7">
              <w:rPr>
                <w:rFonts w:ascii="Meiryo UI" w:eastAsia="Meiryo UI" w:hAnsi="Meiryo UI" w:cs="Meiryo UI" w:hint="eastAsia"/>
                <w:kern w:val="0"/>
                <w:sz w:val="22"/>
              </w:rPr>
              <w:t>●就職氷河期世代に向けたハイブリッド型の各種セミナーを毎月実施する。</w:t>
            </w:r>
          </w:p>
          <w:p w14:paraId="4C6BD825" w14:textId="77777777" w:rsidR="000E3F3D" w:rsidRPr="005815B7" w:rsidRDefault="000E3F3D" w:rsidP="000E3F3D">
            <w:pPr>
              <w:autoSpaceDE w:val="0"/>
              <w:autoSpaceDN w:val="0"/>
              <w:adjustRightInd w:val="0"/>
              <w:spacing w:line="300" w:lineRule="exact"/>
              <w:ind w:left="110" w:hangingChars="50" w:hanging="110"/>
              <w:rPr>
                <w:rFonts w:ascii="Meiryo UI" w:eastAsia="Meiryo UI" w:hAnsi="Meiryo UI" w:cs="Meiryo UI"/>
                <w:kern w:val="0"/>
                <w:sz w:val="22"/>
              </w:rPr>
            </w:pPr>
            <w:r w:rsidRPr="005815B7">
              <w:rPr>
                <w:rFonts w:ascii="Meiryo UI" w:eastAsia="Meiryo UI" w:hAnsi="Meiryo UI" w:cs="Meiryo UI" w:hint="eastAsia"/>
                <w:kern w:val="0"/>
                <w:sz w:val="22"/>
              </w:rPr>
              <w:t>●就職氷河期世代の求職者と就職氷河期世代の採用に積極的な企業の出会いの場として、就職面接会を開催する。また、３５歳からのキャリアアップコーナーを中心に「～就職氷河期世代のための～３５歳からのキャリアアップ面接会WEEK」を毎月開催する。</w:t>
            </w:r>
          </w:p>
          <w:p w14:paraId="604FE658" w14:textId="77777777" w:rsidR="000E3F3D" w:rsidRPr="005815B7" w:rsidRDefault="000E3F3D" w:rsidP="000E3F3D">
            <w:pPr>
              <w:autoSpaceDE w:val="0"/>
              <w:autoSpaceDN w:val="0"/>
              <w:adjustRightInd w:val="0"/>
              <w:spacing w:line="300" w:lineRule="exact"/>
              <w:ind w:left="110" w:hangingChars="50" w:hanging="110"/>
              <w:rPr>
                <w:rFonts w:ascii="Meiryo UI" w:eastAsia="Meiryo UI" w:hAnsi="Meiryo UI" w:cs="Meiryo UI"/>
                <w:kern w:val="0"/>
                <w:sz w:val="22"/>
              </w:rPr>
            </w:pPr>
            <w:r w:rsidRPr="005815B7">
              <w:rPr>
                <w:rFonts w:ascii="Meiryo UI" w:eastAsia="Meiryo UI" w:hAnsi="Meiryo UI" w:cs="Meiryo UI" w:hint="eastAsia"/>
                <w:kern w:val="0"/>
                <w:sz w:val="22"/>
              </w:rPr>
              <w:t>●就職氷河期世代の積極的な採用・正社員化に関する気運の醸成を目的として、就職氷河期世代の雇い入れを検討している企業等を対象とした事業主向けセミナーを開催する。</w:t>
            </w:r>
          </w:p>
          <w:p w14:paraId="7444B52D" w14:textId="77777777" w:rsidR="000E3F3D" w:rsidRPr="005815B7" w:rsidRDefault="000E3F3D" w:rsidP="000E3F3D">
            <w:pPr>
              <w:autoSpaceDE w:val="0"/>
              <w:autoSpaceDN w:val="0"/>
              <w:adjustRightInd w:val="0"/>
              <w:spacing w:line="300" w:lineRule="exact"/>
              <w:ind w:left="110" w:hangingChars="50" w:hanging="110"/>
              <w:rPr>
                <w:rFonts w:ascii="Meiryo UI" w:eastAsia="Meiryo UI" w:hAnsi="Meiryo UI" w:cs="Meiryo UI"/>
                <w:kern w:val="0"/>
                <w:sz w:val="22"/>
              </w:rPr>
            </w:pPr>
            <w:r w:rsidRPr="005815B7">
              <w:rPr>
                <w:rFonts w:ascii="Meiryo UI" w:eastAsia="Meiryo UI" w:hAnsi="Meiryo UI" w:cs="Meiryo UI" w:hint="eastAsia"/>
                <w:kern w:val="0"/>
                <w:sz w:val="22"/>
              </w:rPr>
              <w:t>●就職氷河期世代の採用に向けた助成金の活用促進を行う。</w:t>
            </w:r>
          </w:p>
          <w:p w14:paraId="7BB27C2B" w14:textId="0AE77F2E" w:rsidR="003017FE" w:rsidRPr="005815B7" w:rsidRDefault="000E3F3D" w:rsidP="000E3F3D">
            <w:pPr>
              <w:pStyle w:val="Default"/>
              <w:spacing w:line="300" w:lineRule="exact"/>
              <w:ind w:left="110" w:hangingChars="50" w:hanging="110"/>
              <w:jc w:val="both"/>
              <w:rPr>
                <w:rFonts w:ascii="Meiryo UI" w:eastAsia="Meiryo UI" w:hAnsi="Meiryo UI" w:cs="Meiryo UI"/>
                <w:color w:val="auto"/>
                <w:sz w:val="22"/>
                <w:szCs w:val="22"/>
              </w:rPr>
            </w:pPr>
            <w:r w:rsidRPr="005815B7">
              <w:rPr>
                <w:rFonts w:ascii="Meiryo UI" w:eastAsia="Meiryo UI" w:hAnsi="Meiryo UI" w:cs="Meiryo UI" w:hint="eastAsia"/>
                <w:color w:val="auto"/>
                <w:sz w:val="22"/>
              </w:rPr>
              <w:t>●就業体験を通じて、業種、転職に対する理解を深めていただくことを目的に、職場実習体験の機会を提供する。</w:t>
            </w:r>
          </w:p>
        </w:tc>
      </w:tr>
    </w:tbl>
    <w:p w14:paraId="3A9291EB" w14:textId="77777777" w:rsidR="009A40E4" w:rsidRPr="005815B7" w:rsidRDefault="009A40E4" w:rsidP="00B07933">
      <w:pPr>
        <w:ind w:left="1440" w:hangingChars="600" w:hanging="1440"/>
        <w:rPr>
          <w:rFonts w:ascii="ＤＦ特太ゴシック体" w:eastAsia="ＤＦ特太ゴシック体" w:hAnsi="ＤＦ特太ゴシック体"/>
          <w:sz w:val="24"/>
          <w:szCs w:val="24"/>
        </w:rPr>
      </w:pPr>
    </w:p>
    <w:p w14:paraId="23F4B0F3" w14:textId="77777777" w:rsidR="00DD4D44" w:rsidRPr="005815B7" w:rsidRDefault="00DD4D44" w:rsidP="00B07933">
      <w:pPr>
        <w:ind w:left="1440" w:hangingChars="600" w:hanging="1440"/>
        <w:rPr>
          <w:rFonts w:ascii="ＤＦ特太ゴシック体" w:eastAsia="ＤＦ特太ゴシック体" w:hAnsi="ＤＦ特太ゴシック体"/>
          <w:sz w:val="24"/>
          <w:szCs w:val="24"/>
        </w:rPr>
      </w:pPr>
    </w:p>
    <w:p w14:paraId="7D35262D" w14:textId="77777777" w:rsidR="00116FCA" w:rsidRPr="005815B7" w:rsidRDefault="00116FCA">
      <w:pPr>
        <w:widowControl/>
        <w:jc w:val="left"/>
        <w:rPr>
          <w:rFonts w:ascii="ＤＦ特太ゴシック体" w:eastAsia="ＤＦ特太ゴシック体" w:hAnsi="ＤＦ特太ゴシック体"/>
          <w:sz w:val="24"/>
          <w:szCs w:val="24"/>
        </w:rPr>
      </w:pPr>
      <w:r w:rsidRPr="005815B7">
        <w:rPr>
          <w:rFonts w:ascii="ＤＦ特太ゴシック体" w:eastAsia="ＤＦ特太ゴシック体" w:hAnsi="ＤＦ特太ゴシック体"/>
          <w:sz w:val="24"/>
          <w:szCs w:val="24"/>
        </w:rPr>
        <w:br w:type="page"/>
      </w:r>
    </w:p>
    <w:p w14:paraId="454DAEC4" w14:textId="2311E55D" w:rsidR="00ED4880" w:rsidRPr="005815B7" w:rsidRDefault="00EC6F63" w:rsidP="00B07933">
      <w:pPr>
        <w:ind w:left="1440" w:hangingChars="600" w:hanging="1440"/>
        <w:rPr>
          <w:rFonts w:ascii="ＤＦ特太ゴシック体" w:eastAsia="ＤＦ特太ゴシック体" w:hAnsi="ＤＦ特太ゴシック体"/>
          <w:sz w:val="24"/>
          <w:szCs w:val="24"/>
        </w:rPr>
      </w:pPr>
      <w:r>
        <w:rPr>
          <w:rFonts w:ascii="ＤＦ特太ゴシック体" w:eastAsia="ＤＦ特太ゴシック体" w:hAnsi="ＤＦ特太ゴシック体" w:hint="eastAsia"/>
          <w:sz w:val="24"/>
          <w:szCs w:val="24"/>
        </w:rPr>
        <w:lastRenderedPageBreak/>
        <w:t>７</w:t>
      </w:r>
      <w:r w:rsidR="00ED4880" w:rsidRPr="005815B7">
        <w:rPr>
          <w:rFonts w:ascii="ＤＦ特太ゴシック体" w:eastAsia="ＤＦ特太ゴシック体" w:hAnsi="ＤＦ特太ゴシック体" w:hint="eastAsia"/>
          <w:sz w:val="24"/>
          <w:szCs w:val="24"/>
        </w:rPr>
        <w:t xml:space="preserve">　女性の活躍促進</w:t>
      </w:r>
    </w:p>
    <w:p w14:paraId="52A2526D" w14:textId="77777777" w:rsidR="00116FCA" w:rsidRPr="005815B7" w:rsidRDefault="00117303" w:rsidP="00116FCA">
      <w:pPr>
        <w:spacing w:line="360" w:lineRule="exact"/>
        <w:ind w:firstLineChars="100" w:firstLine="220"/>
        <w:rPr>
          <w:rFonts w:ascii="Meiryo UI" w:eastAsia="Meiryo UI" w:hAnsi="Meiryo UI"/>
          <w:sz w:val="22"/>
        </w:rPr>
      </w:pPr>
      <w:r w:rsidRPr="005815B7">
        <w:rPr>
          <w:rFonts w:ascii="Meiryo UI" w:eastAsia="Meiryo UI" w:hAnsi="Meiryo UI" w:hint="eastAsia"/>
          <w:sz w:val="22"/>
        </w:rPr>
        <w:t>就業を希望する女性に対し、さまざまなライフステージに対応したきめ細かな支援を行い、女性の就業率向上に繋げる。</w:t>
      </w:r>
    </w:p>
    <w:tbl>
      <w:tblPr>
        <w:tblStyle w:val="aa"/>
        <w:tblW w:w="9639" w:type="dxa"/>
        <w:jc w:val="center"/>
        <w:tblLook w:val="04A0" w:firstRow="1" w:lastRow="0" w:firstColumn="1" w:lastColumn="0" w:noHBand="0" w:noVBand="1"/>
      </w:tblPr>
      <w:tblGrid>
        <w:gridCol w:w="4816"/>
        <w:gridCol w:w="4823"/>
      </w:tblGrid>
      <w:tr w:rsidR="005815B7" w:rsidRPr="005815B7" w14:paraId="649FE989" w14:textId="77777777" w:rsidTr="00DF485C">
        <w:trPr>
          <w:jc w:val="center"/>
        </w:trPr>
        <w:tc>
          <w:tcPr>
            <w:tcW w:w="9639" w:type="dxa"/>
            <w:gridSpan w:val="2"/>
            <w:shd w:val="solid" w:color="548DD4" w:themeColor="text2" w:themeTint="99" w:fill="auto"/>
            <w:vAlign w:val="center"/>
          </w:tcPr>
          <w:p w14:paraId="322C32A6" w14:textId="77777777" w:rsidR="00441DAC" w:rsidRPr="005815B7" w:rsidRDefault="00441DAC" w:rsidP="00DF485C">
            <w:pPr>
              <w:jc w:val="cente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t>大阪府</w:t>
            </w:r>
            <w:r w:rsidRPr="005815B7">
              <w:rPr>
                <w:rFonts w:asciiTheme="majorEastAsia" w:eastAsiaTheme="majorEastAsia" w:hAnsiTheme="majorEastAsia"/>
                <w:sz w:val="24"/>
                <w:szCs w:val="24"/>
              </w:rPr>
              <w:t>と</w:t>
            </w:r>
            <w:r w:rsidRPr="005815B7">
              <w:rPr>
                <w:rFonts w:asciiTheme="majorEastAsia" w:eastAsiaTheme="majorEastAsia" w:hAnsiTheme="majorEastAsia" w:hint="eastAsia"/>
                <w:sz w:val="24"/>
                <w:szCs w:val="24"/>
              </w:rPr>
              <w:t>大阪労働局</w:t>
            </w:r>
            <w:r w:rsidRPr="005815B7">
              <w:rPr>
                <w:rFonts w:asciiTheme="majorEastAsia" w:eastAsiaTheme="majorEastAsia" w:hAnsiTheme="majorEastAsia"/>
                <w:sz w:val="24"/>
                <w:szCs w:val="24"/>
              </w:rPr>
              <w:t>が</w:t>
            </w:r>
            <w:r w:rsidRPr="005815B7">
              <w:rPr>
                <w:rFonts w:asciiTheme="majorEastAsia" w:eastAsiaTheme="majorEastAsia" w:hAnsiTheme="majorEastAsia" w:hint="eastAsia"/>
                <w:sz w:val="24"/>
                <w:szCs w:val="24"/>
              </w:rPr>
              <w:t>連携する</w:t>
            </w:r>
            <w:r w:rsidRPr="005815B7">
              <w:rPr>
                <w:rFonts w:asciiTheme="majorEastAsia" w:eastAsiaTheme="majorEastAsia" w:hAnsiTheme="majorEastAsia"/>
                <w:sz w:val="24"/>
                <w:szCs w:val="24"/>
              </w:rPr>
              <w:t>取組</w:t>
            </w:r>
          </w:p>
        </w:tc>
      </w:tr>
      <w:tr w:rsidR="005815B7" w:rsidRPr="005815B7" w14:paraId="0805067A" w14:textId="77777777" w:rsidTr="00DF485C">
        <w:trPr>
          <w:jc w:val="center"/>
        </w:trPr>
        <w:tc>
          <w:tcPr>
            <w:tcW w:w="9639" w:type="dxa"/>
            <w:gridSpan w:val="2"/>
          </w:tcPr>
          <w:p w14:paraId="3F07EB87" w14:textId="0DCD5F86" w:rsidR="00F42C5D" w:rsidRPr="005815B7" w:rsidRDefault="00F42C5D" w:rsidP="00F42C5D">
            <w:pPr>
              <w:spacing w:line="300" w:lineRule="exact"/>
              <w:ind w:left="110" w:hangingChars="50" w:hanging="110"/>
              <w:rPr>
                <w:rFonts w:ascii="Meiryo UI" w:eastAsia="Meiryo UI" w:hAnsi="Meiryo UI"/>
                <w:sz w:val="22"/>
                <w:szCs w:val="24"/>
              </w:rPr>
            </w:pPr>
            <w:r w:rsidRPr="005815B7">
              <w:rPr>
                <w:rFonts w:ascii="Meiryo UI" w:eastAsia="Meiryo UI" w:hAnsi="Meiryo UI" w:hint="eastAsia"/>
                <w:sz w:val="22"/>
                <w:szCs w:val="24"/>
              </w:rPr>
              <w:t>●ＯＳＡＫＡしごとフィールドにおける大阪府の就業支援とハローワーク</w:t>
            </w:r>
            <w:r w:rsidRPr="005815B7">
              <w:rPr>
                <w:rFonts w:ascii="Meiryo UI" w:eastAsia="Meiryo UI" w:hAnsi="Meiryo UI"/>
                <w:sz w:val="22"/>
                <w:szCs w:val="24"/>
              </w:rPr>
              <w:t>の</w:t>
            </w:r>
            <w:r w:rsidRPr="005815B7">
              <w:rPr>
                <w:rFonts w:ascii="Meiryo UI" w:eastAsia="Meiryo UI" w:hAnsi="Meiryo UI" w:hint="eastAsia"/>
                <w:sz w:val="22"/>
                <w:szCs w:val="24"/>
              </w:rPr>
              <w:t>職業紹介業務等</w:t>
            </w:r>
            <w:r w:rsidRPr="005815B7">
              <w:rPr>
                <w:rFonts w:ascii="Meiryo UI" w:eastAsia="Meiryo UI" w:hAnsi="Meiryo UI"/>
                <w:sz w:val="22"/>
                <w:szCs w:val="24"/>
              </w:rPr>
              <w:t>の</w:t>
            </w:r>
            <w:r w:rsidRPr="005815B7">
              <w:rPr>
                <w:rFonts w:ascii="Meiryo UI" w:eastAsia="Meiryo UI" w:hAnsi="Meiryo UI" w:hint="eastAsia"/>
                <w:sz w:val="22"/>
                <w:szCs w:val="24"/>
              </w:rPr>
              <w:t>一体的な実施を充実・強化し、女性の就業を促進する。</w:t>
            </w:r>
          </w:p>
          <w:p w14:paraId="2DE36952" w14:textId="58A2EBB9" w:rsidR="00F42C5D" w:rsidRPr="006D430D" w:rsidRDefault="006E20C0" w:rsidP="00F42C5D">
            <w:pPr>
              <w:spacing w:line="300" w:lineRule="exact"/>
              <w:ind w:left="110" w:hangingChars="50" w:hanging="110"/>
              <w:rPr>
                <w:rFonts w:ascii="Meiryo UI" w:eastAsia="Meiryo UI" w:hAnsi="Meiryo UI"/>
                <w:sz w:val="22"/>
                <w:szCs w:val="24"/>
              </w:rPr>
            </w:pPr>
            <w:r>
              <w:rPr>
                <w:rFonts w:ascii="Meiryo UI" w:eastAsia="Meiryo UI" w:hAnsi="Meiryo UI" w:hint="eastAsia"/>
                <w:sz w:val="22"/>
                <w:szCs w:val="24"/>
              </w:rPr>
              <w:t>●</w:t>
            </w:r>
            <w:r w:rsidRPr="006D430D">
              <w:rPr>
                <w:rFonts w:ascii="Meiryo UI" w:eastAsia="Meiryo UI" w:hAnsi="Meiryo UI" w:hint="eastAsia"/>
                <w:sz w:val="22"/>
                <w:szCs w:val="24"/>
              </w:rPr>
              <w:t>産学官等で構成するＯＳＡＫＡ女性活躍推進会議との連携のもと「ＯＳＡＫＡ女性活躍ドーンdeキラリフェスティバル2024」を実施し、女性活躍推進に向けた機運醸成に取り組む。</w:t>
            </w:r>
          </w:p>
          <w:p w14:paraId="084C2903" w14:textId="49C95A7A" w:rsidR="00F42C5D" w:rsidRPr="005815B7" w:rsidRDefault="00F42C5D" w:rsidP="00F42C5D">
            <w:pPr>
              <w:spacing w:line="300" w:lineRule="exact"/>
              <w:ind w:left="110" w:hangingChars="50" w:hanging="110"/>
              <w:rPr>
                <w:rFonts w:ascii="Meiryo UI" w:eastAsia="Meiryo UI" w:hAnsi="Meiryo UI"/>
                <w:sz w:val="22"/>
                <w:szCs w:val="24"/>
              </w:rPr>
            </w:pPr>
            <w:r w:rsidRPr="005815B7">
              <w:rPr>
                <w:rFonts w:ascii="Meiryo UI" w:eastAsia="Meiryo UI" w:hAnsi="Meiryo UI" w:hint="eastAsia"/>
                <w:sz w:val="22"/>
              </w:rPr>
              <w:t>●大阪人材確保推進会議に参画する業界団体や行政機関と連携し、製造、運輸、建設、インバウンド関連を中心とした分野の魅力を求職者に伝えるとともに、企業の</w:t>
            </w:r>
            <w:r w:rsidR="005A1001">
              <w:rPr>
                <w:rFonts w:ascii="Meiryo UI" w:eastAsia="Meiryo UI" w:hAnsi="Meiryo UI" w:hint="eastAsia"/>
                <w:sz w:val="22"/>
              </w:rPr>
              <w:t>採用力</w:t>
            </w:r>
            <w:r w:rsidRPr="005815B7">
              <w:rPr>
                <w:rFonts w:ascii="Meiryo UI" w:eastAsia="Meiryo UI" w:hAnsi="Meiryo UI"/>
                <w:sz w:val="22"/>
              </w:rPr>
              <w:t>強化</w:t>
            </w:r>
            <w:r w:rsidRPr="005815B7">
              <w:rPr>
                <w:rFonts w:ascii="Meiryo UI" w:eastAsia="Meiryo UI" w:hAnsi="Meiryo UI" w:hint="eastAsia"/>
                <w:sz w:val="22"/>
              </w:rPr>
              <w:t>を図り、人材確保の</w:t>
            </w:r>
            <w:r w:rsidRPr="005815B7">
              <w:rPr>
                <w:rFonts w:ascii="Meiryo UI" w:eastAsia="Meiryo UI" w:hAnsi="Meiryo UI"/>
                <w:sz w:val="22"/>
              </w:rPr>
              <w:t>支援</w:t>
            </w:r>
            <w:r w:rsidRPr="005815B7">
              <w:rPr>
                <w:rFonts w:ascii="Meiryo UI" w:eastAsia="Meiryo UI" w:hAnsi="Meiryo UI" w:hint="eastAsia"/>
                <w:sz w:val="22"/>
              </w:rPr>
              <w:t>に取り組む</w:t>
            </w:r>
            <w:r w:rsidRPr="005815B7">
              <w:rPr>
                <w:rFonts w:ascii="Meiryo UI" w:eastAsia="Meiryo UI" w:hAnsi="Meiryo UI"/>
                <w:sz w:val="22"/>
              </w:rPr>
              <w:t>。</w:t>
            </w:r>
          </w:p>
          <w:p w14:paraId="6B7F26EB" w14:textId="2464EDFE" w:rsidR="008E640A" w:rsidRPr="005815B7" w:rsidRDefault="00F42C5D" w:rsidP="00A442D4">
            <w:pPr>
              <w:spacing w:line="300" w:lineRule="exact"/>
              <w:ind w:left="110" w:hangingChars="50" w:hanging="110"/>
              <w:rPr>
                <w:rFonts w:ascii="Meiryo UI" w:eastAsia="Meiryo UI" w:hAnsi="Meiryo UI"/>
                <w:b/>
                <w:sz w:val="22"/>
                <w:szCs w:val="24"/>
              </w:rPr>
            </w:pPr>
            <w:r w:rsidRPr="005815B7">
              <w:rPr>
                <w:rFonts w:ascii="Meiryo UI" w:eastAsia="Meiryo UI" w:hAnsi="Meiryo UI" w:hint="eastAsia"/>
                <w:kern w:val="0"/>
                <w:sz w:val="22"/>
              </w:rPr>
              <w:t>●産学官等で構成する潜在求職者活躍支援プラットフォームにおいて策定した事業実施計画に基づき、キャリアブランクのある女性の掘り起こし等に取り組む。</w:t>
            </w:r>
          </w:p>
        </w:tc>
      </w:tr>
      <w:tr w:rsidR="005815B7" w:rsidRPr="005815B7" w14:paraId="7CA45BCB" w14:textId="77777777" w:rsidTr="001D7A6D">
        <w:trPr>
          <w:jc w:val="center"/>
        </w:trPr>
        <w:tc>
          <w:tcPr>
            <w:tcW w:w="4816" w:type="dxa"/>
            <w:shd w:val="solid" w:color="548DD4" w:themeColor="text2" w:themeTint="99" w:fill="auto"/>
            <w:vAlign w:val="center"/>
          </w:tcPr>
          <w:p w14:paraId="43D62899" w14:textId="77777777" w:rsidR="00DF485C" w:rsidRPr="005815B7" w:rsidRDefault="00DF485C" w:rsidP="001D7A6D">
            <w:pPr>
              <w:tabs>
                <w:tab w:val="left" w:pos="1256"/>
              </w:tabs>
              <w:jc w:val="cente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t>大阪府の取組</w:t>
            </w:r>
          </w:p>
        </w:tc>
        <w:tc>
          <w:tcPr>
            <w:tcW w:w="4823" w:type="dxa"/>
            <w:shd w:val="solid" w:color="548DD4" w:themeColor="text2" w:themeTint="99" w:fill="auto"/>
            <w:vAlign w:val="center"/>
          </w:tcPr>
          <w:p w14:paraId="09E04ADB" w14:textId="77777777" w:rsidR="00DF485C" w:rsidRPr="005815B7" w:rsidRDefault="00DF485C" w:rsidP="001D7A6D">
            <w:pPr>
              <w:tabs>
                <w:tab w:val="left" w:pos="1256"/>
              </w:tabs>
              <w:jc w:val="cente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t>大阪労働局の取組</w:t>
            </w:r>
          </w:p>
        </w:tc>
      </w:tr>
      <w:tr w:rsidR="00561AE3" w:rsidRPr="005815B7" w14:paraId="0980E3C0" w14:textId="77777777" w:rsidTr="001D7A6D">
        <w:trPr>
          <w:jc w:val="center"/>
        </w:trPr>
        <w:tc>
          <w:tcPr>
            <w:tcW w:w="4816" w:type="dxa"/>
          </w:tcPr>
          <w:p w14:paraId="48626957" w14:textId="29E14359" w:rsidR="00135D0C" w:rsidRPr="005815B7" w:rsidRDefault="00135D0C" w:rsidP="00985A06">
            <w:pPr>
              <w:spacing w:line="300" w:lineRule="exact"/>
              <w:ind w:left="110" w:hangingChars="50" w:hanging="110"/>
              <w:rPr>
                <w:rFonts w:ascii="Meiryo UI" w:eastAsia="Meiryo UI" w:hAnsi="Meiryo UI"/>
                <w:strike/>
                <w:sz w:val="22"/>
                <w:szCs w:val="24"/>
              </w:rPr>
            </w:pPr>
            <w:r w:rsidRPr="005815B7">
              <w:rPr>
                <w:rFonts w:ascii="Meiryo UI" w:eastAsia="Meiryo UI" w:hAnsi="Meiryo UI" w:hint="eastAsia"/>
                <w:sz w:val="22"/>
                <w:szCs w:val="24"/>
              </w:rPr>
              <w:t>●</w:t>
            </w:r>
            <w:r w:rsidR="00F42C5D" w:rsidRPr="005815B7">
              <w:rPr>
                <w:rFonts w:ascii="Meiryo UI" w:eastAsia="Meiryo UI" w:hAnsi="Meiryo UI" w:hint="eastAsia"/>
                <w:sz w:val="22"/>
                <w:szCs w:val="24"/>
              </w:rPr>
              <w:t>ＯＳＡＫＡしごとフィールドの</w:t>
            </w:r>
            <w:r w:rsidR="005A1001" w:rsidRPr="005A1001">
              <w:rPr>
                <w:rFonts w:ascii="Meiryo UI" w:eastAsia="Meiryo UI" w:hAnsi="Meiryo UI" w:hint="eastAsia"/>
                <w:sz w:val="22"/>
                <w:szCs w:val="24"/>
              </w:rPr>
              <w:t>子育て・しごと応援ルーム「ふぁみタス」において、再就職をめざす女性の就職を支援するために、パートナーの方も含め、カウンセリングや仕事と家庭の両立に資するセミナーを実施する。</w:t>
            </w:r>
          </w:p>
          <w:p w14:paraId="02700C58" w14:textId="3692D252" w:rsidR="00135D0C" w:rsidRPr="005815B7" w:rsidRDefault="00135D0C" w:rsidP="00985A06">
            <w:pPr>
              <w:spacing w:line="300" w:lineRule="exact"/>
              <w:ind w:left="110" w:hangingChars="50" w:hanging="110"/>
              <w:rPr>
                <w:rFonts w:ascii="Meiryo UI" w:eastAsia="Meiryo UI" w:hAnsi="Meiryo UI"/>
                <w:sz w:val="22"/>
                <w:szCs w:val="24"/>
              </w:rPr>
            </w:pPr>
            <w:r w:rsidRPr="005815B7">
              <w:rPr>
                <w:rFonts w:ascii="Meiryo UI" w:eastAsia="Meiryo UI" w:hAnsi="Meiryo UI" w:hint="eastAsia"/>
                <w:sz w:val="22"/>
                <w:szCs w:val="24"/>
              </w:rPr>
              <w:t>●</w:t>
            </w:r>
            <w:r w:rsidR="00AF4D0E" w:rsidRPr="005815B7">
              <w:rPr>
                <w:rFonts w:ascii="Meiryo UI" w:eastAsia="Meiryo UI" w:hAnsi="Meiryo UI" w:hint="eastAsia"/>
                <w:sz w:val="22"/>
                <w:szCs w:val="24"/>
              </w:rPr>
              <w:t>女性の採用に積極的な</w:t>
            </w:r>
            <w:r w:rsidRPr="005815B7">
              <w:rPr>
                <w:rFonts w:ascii="Meiryo UI" w:eastAsia="Meiryo UI" w:hAnsi="Meiryo UI" w:hint="eastAsia"/>
                <w:sz w:val="22"/>
                <w:szCs w:val="24"/>
              </w:rPr>
              <w:t>企業と女性求職者とのマッチング支援や、各種相談機関によるネットワークの構築を通じ、</w:t>
            </w:r>
            <w:r w:rsidR="0034427B" w:rsidRPr="005815B7">
              <w:rPr>
                <w:rFonts w:ascii="Meiryo UI" w:eastAsia="Meiryo UI" w:hAnsi="Meiryo UI" w:hint="eastAsia"/>
                <w:sz w:val="22"/>
                <w:szCs w:val="24"/>
              </w:rPr>
              <w:t>仕事探しや子育てとの両立等働くための悩みを相談できる相談会</w:t>
            </w:r>
            <w:r w:rsidRPr="005815B7">
              <w:rPr>
                <w:rFonts w:ascii="Meiryo UI" w:eastAsia="Meiryo UI" w:hAnsi="Meiryo UI" w:hint="eastAsia"/>
                <w:sz w:val="22"/>
                <w:szCs w:val="24"/>
              </w:rPr>
              <w:t>を実施する。</w:t>
            </w:r>
          </w:p>
          <w:p w14:paraId="1F96485D" w14:textId="5F564CDB" w:rsidR="00135D0C" w:rsidRPr="005815B7" w:rsidRDefault="00135D0C" w:rsidP="00985A06">
            <w:pPr>
              <w:spacing w:line="300" w:lineRule="exact"/>
              <w:ind w:left="110" w:hangingChars="50" w:hanging="110"/>
              <w:rPr>
                <w:rFonts w:ascii="Meiryo UI" w:eastAsia="Meiryo UI" w:hAnsi="Meiryo UI"/>
                <w:sz w:val="22"/>
                <w:szCs w:val="24"/>
              </w:rPr>
            </w:pPr>
            <w:r w:rsidRPr="005815B7">
              <w:rPr>
                <w:rFonts w:ascii="Meiryo UI" w:eastAsia="Meiryo UI" w:hAnsi="Meiryo UI" w:hint="eastAsia"/>
                <w:sz w:val="22"/>
                <w:szCs w:val="24"/>
              </w:rPr>
              <w:t>●</w:t>
            </w:r>
            <w:r w:rsidR="00967634" w:rsidRPr="005815B7">
              <w:rPr>
                <w:rFonts w:ascii="Meiryo UI" w:eastAsia="Meiryo UI" w:hAnsi="Meiryo UI" w:hint="eastAsia"/>
                <w:sz w:val="22"/>
                <w:szCs w:val="24"/>
              </w:rPr>
              <w:t>女性の</w:t>
            </w:r>
            <w:r w:rsidRPr="005815B7">
              <w:rPr>
                <w:rFonts w:ascii="Meiryo UI" w:eastAsia="Meiryo UI" w:hAnsi="Meiryo UI" w:hint="eastAsia"/>
                <w:sz w:val="22"/>
                <w:szCs w:val="24"/>
              </w:rPr>
              <w:t>潜在的な求職者</w:t>
            </w:r>
            <w:r w:rsidR="00967634" w:rsidRPr="005815B7">
              <w:rPr>
                <w:rFonts w:ascii="Meiryo UI" w:eastAsia="Meiryo UI" w:hAnsi="Meiryo UI" w:hint="eastAsia"/>
                <w:sz w:val="22"/>
                <w:szCs w:val="24"/>
              </w:rPr>
              <w:t>を</w:t>
            </w:r>
            <w:r w:rsidRPr="005815B7">
              <w:rPr>
                <w:rFonts w:ascii="Meiryo UI" w:eastAsia="Meiryo UI" w:hAnsi="Meiryo UI" w:hint="eastAsia"/>
                <w:sz w:val="22"/>
                <w:szCs w:val="24"/>
              </w:rPr>
              <w:t>掘り起こ</w:t>
            </w:r>
            <w:r w:rsidR="00967634" w:rsidRPr="005815B7">
              <w:rPr>
                <w:rFonts w:ascii="Meiryo UI" w:eastAsia="Meiryo UI" w:hAnsi="Meiryo UI" w:hint="eastAsia"/>
                <w:sz w:val="22"/>
                <w:szCs w:val="24"/>
              </w:rPr>
              <w:t>すとともに</w:t>
            </w:r>
            <w:r w:rsidRPr="005815B7">
              <w:rPr>
                <w:rFonts w:ascii="Meiryo UI" w:eastAsia="Meiryo UI" w:hAnsi="Meiryo UI" w:hint="eastAsia"/>
                <w:sz w:val="22"/>
                <w:szCs w:val="24"/>
              </w:rPr>
              <w:t>、キャリアブランクのある女性（具体的な就職活動をしていない若年女性を含む）</w:t>
            </w:r>
            <w:r w:rsidR="003D1305" w:rsidRPr="005815B7">
              <w:rPr>
                <w:rFonts w:ascii="Meiryo UI" w:eastAsia="Meiryo UI" w:hAnsi="Meiryo UI" w:hint="eastAsia"/>
                <w:sz w:val="22"/>
                <w:szCs w:val="24"/>
              </w:rPr>
              <w:t>に対し</w:t>
            </w:r>
            <w:r w:rsidRPr="005815B7">
              <w:rPr>
                <w:rFonts w:ascii="Meiryo UI" w:eastAsia="Meiryo UI" w:hAnsi="Meiryo UI" w:hint="eastAsia"/>
                <w:sz w:val="22"/>
                <w:szCs w:val="24"/>
              </w:rPr>
              <w:t>て、就業意欲を喚起するセミナーや短期間研修、</w:t>
            </w:r>
            <w:r w:rsidR="0034427B" w:rsidRPr="005815B7">
              <w:rPr>
                <w:rFonts w:ascii="Meiryo UI" w:eastAsia="Meiryo UI" w:hAnsi="Meiryo UI" w:hint="eastAsia"/>
                <w:sz w:val="22"/>
                <w:szCs w:val="24"/>
              </w:rPr>
              <w:t>合同企業説明会や</w:t>
            </w:r>
            <w:r w:rsidR="00886124" w:rsidRPr="005815B7">
              <w:rPr>
                <w:rFonts w:ascii="Meiryo UI" w:eastAsia="Meiryo UI" w:hAnsi="Meiryo UI" w:hint="eastAsia"/>
                <w:sz w:val="22"/>
                <w:szCs w:val="24"/>
              </w:rPr>
              <w:t>企業との交流会などを企画・実施する。</w:t>
            </w:r>
          </w:p>
          <w:p w14:paraId="6362DAB2" w14:textId="54DCB32C" w:rsidR="00135D0C" w:rsidRPr="005815B7" w:rsidRDefault="00135D0C" w:rsidP="00985A06">
            <w:pPr>
              <w:spacing w:line="300" w:lineRule="exact"/>
              <w:ind w:left="110" w:hangingChars="50" w:hanging="110"/>
              <w:rPr>
                <w:rFonts w:ascii="Meiryo UI" w:eastAsia="Meiryo UI" w:hAnsi="Meiryo UI"/>
                <w:sz w:val="22"/>
                <w:szCs w:val="24"/>
              </w:rPr>
            </w:pPr>
            <w:r w:rsidRPr="005815B7">
              <w:rPr>
                <w:rFonts w:ascii="Meiryo UI" w:eastAsia="Meiryo UI" w:hAnsi="Meiryo UI" w:hint="eastAsia"/>
                <w:sz w:val="22"/>
              </w:rPr>
              <w:t>●</w:t>
            </w:r>
            <w:r w:rsidR="00077DB3" w:rsidRPr="005815B7">
              <w:rPr>
                <w:rFonts w:ascii="Meiryo UI" w:eastAsia="Meiryo UI" w:hAnsi="Meiryo UI" w:hint="eastAsia"/>
                <w:sz w:val="22"/>
              </w:rPr>
              <w:t>【再掲】</w:t>
            </w:r>
            <w:r w:rsidR="0096233F" w:rsidRPr="005815B7">
              <w:rPr>
                <w:rFonts w:ascii="Meiryo UI" w:eastAsia="Meiryo UI" w:hAnsi="Meiryo UI" w:hint="eastAsia"/>
                <w:sz w:val="22"/>
                <w:szCs w:val="24"/>
              </w:rPr>
              <w:t>若者・女性などに対し、キャリアカウンセリングや就職支援プログラム等をWEBも活用して実施し、</w:t>
            </w:r>
            <w:r w:rsidR="00EC6FFA" w:rsidRPr="005815B7">
              <w:rPr>
                <w:rFonts w:ascii="Meiryo UI" w:eastAsia="Meiryo UI" w:hAnsi="Meiryo UI" w:hint="eastAsia"/>
                <w:sz w:val="22"/>
                <w:szCs w:val="24"/>
              </w:rPr>
              <w:t>職種</w:t>
            </w:r>
            <w:r w:rsidR="0096233F" w:rsidRPr="005815B7">
              <w:rPr>
                <w:rFonts w:ascii="Meiryo UI" w:eastAsia="Meiryo UI" w:hAnsi="Meiryo UI" w:hint="eastAsia"/>
                <w:sz w:val="22"/>
                <w:szCs w:val="24"/>
              </w:rPr>
              <w:t>志向</w:t>
            </w:r>
            <w:r w:rsidR="00EC6FFA" w:rsidRPr="005815B7">
              <w:rPr>
                <w:rFonts w:ascii="Meiryo UI" w:eastAsia="Meiryo UI" w:hAnsi="Meiryo UI" w:hint="eastAsia"/>
                <w:sz w:val="22"/>
                <w:szCs w:val="24"/>
              </w:rPr>
              <w:t>の</w:t>
            </w:r>
            <w:r w:rsidR="0096233F" w:rsidRPr="005815B7">
              <w:rPr>
                <w:rFonts w:ascii="Meiryo UI" w:eastAsia="Meiryo UI" w:hAnsi="Meiryo UI" w:hint="eastAsia"/>
                <w:sz w:val="22"/>
                <w:szCs w:val="24"/>
              </w:rPr>
              <w:t>拡</w:t>
            </w:r>
            <w:r w:rsidR="00A2455A" w:rsidRPr="005815B7">
              <w:rPr>
                <w:rFonts w:ascii="Meiryo UI" w:eastAsia="Meiryo UI" w:hAnsi="Meiryo UI" w:hint="eastAsia"/>
                <w:sz w:val="22"/>
                <w:szCs w:val="24"/>
              </w:rPr>
              <w:t>大等を通じたキャリアチェンジ、適職発見を支援する。それにより製造、運輸、建設、</w:t>
            </w:r>
            <w:r w:rsidR="0096233F" w:rsidRPr="005815B7">
              <w:rPr>
                <w:rFonts w:ascii="Meiryo UI" w:eastAsia="Meiryo UI" w:hAnsi="Meiryo UI" w:hint="eastAsia"/>
                <w:sz w:val="22"/>
                <w:szCs w:val="24"/>
              </w:rPr>
              <w:t>インバウンド関連を中心とする分野への正社員就職を促進する。</w:t>
            </w:r>
          </w:p>
          <w:p w14:paraId="5AA203D7" w14:textId="10B5EDFD" w:rsidR="00CD180C" w:rsidRPr="005815B7" w:rsidRDefault="00CD180C" w:rsidP="00CD180C">
            <w:pPr>
              <w:spacing w:line="300" w:lineRule="exact"/>
              <w:ind w:left="110" w:hangingChars="50" w:hanging="110"/>
              <w:rPr>
                <w:rFonts w:ascii="Meiryo UI" w:eastAsia="Meiryo UI" w:hAnsi="Meiryo UI"/>
                <w:sz w:val="22"/>
                <w:szCs w:val="24"/>
              </w:rPr>
            </w:pPr>
            <w:r w:rsidRPr="005815B7">
              <w:rPr>
                <w:rFonts w:ascii="Meiryo UI" w:eastAsia="Meiryo UI" w:hAnsi="Meiryo UI" w:hint="eastAsia"/>
                <w:sz w:val="22"/>
                <w:szCs w:val="24"/>
              </w:rPr>
              <w:t>●育児・介護と仕事の両立支援等に関するセミナーの実施や、啓発冊子の作成・配布、働き方改革に関し企業への個別訪問による助言・アドバイスなど、女性が安心して長く働き続けられるよう支援する。</w:t>
            </w:r>
          </w:p>
          <w:p w14:paraId="07FA121E" w14:textId="65324D61" w:rsidR="00355C1E" w:rsidRPr="005815B7" w:rsidRDefault="00355C1E" w:rsidP="00152F6A">
            <w:pPr>
              <w:spacing w:line="300" w:lineRule="exact"/>
              <w:ind w:left="110" w:hangingChars="50" w:hanging="110"/>
              <w:rPr>
                <w:rFonts w:ascii="Meiryo UI" w:eastAsia="Meiryo UI" w:hAnsi="Meiryo UI"/>
                <w:sz w:val="22"/>
              </w:rPr>
            </w:pPr>
          </w:p>
        </w:tc>
        <w:tc>
          <w:tcPr>
            <w:tcW w:w="4823" w:type="dxa"/>
          </w:tcPr>
          <w:p w14:paraId="28C05495" w14:textId="77777777" w:rsidR="000E3F3D" w:rsidRPr="005815B7" w:rsidRDefault="000E3F3D" w:rsidP="000E3F3D">
            <w:pPr>
              <w:autoSpaceDE w:val="0"/>
              <w:autoSpaceDN w:val="0"/>
              <w:adjustRightInd w:val="0"/>
              <w:spacing w:line="300" w:lineRule="exact"/>
              <w:ind w:left="110" w:hangingChars="50" w:hanging="110"/>
              <w:rPr>
                <w:rFonts w:ascii="Meiryo UI" w:eastAsia="Meiryo UI" w:hAnsi="Meiryo UI" w:cs="Meiryo UI"/>
                <w:kern w:val="0"/>
                <w:sz w:val="22"/>
              </w:rPr>
            </w:pPr>
            <w:r w:rsidRPr="005815B7">
              <w:rPr>
                <w:rFonts w:ascii="Meiryo UI" w:eastAsia="Meiryo UI" w:hAnsi="Meiryo UI" w:cs="Meiryo UI" w:hint="eastAsia"/>
                <w:kern w:val="0"/>
                <w:sz w:val="22"/>
              </w:rPr>
              <w:t>●マザーズハローワーク及びマザーズコーナーを中心に子育て女性等に対し就職実現プランの策定、担当者制による職業相談、職業紹介を実施する。</w:t>
            </w:r>
          </w:p>
          <w:p w14:paraId="7579AED1" w14:textId="77777777" w:rsidR="000E3F3D" w:rsidRPr="005815B7" w:rsidRDefault="000E3F3D" w:rsidP="000E3F3D">
            <w:pPr>
              <w:autoSpaceDE w:val="0"/>
              <w:autoSpaceDN w:val="0"/>
              <w:adjustRightInd w:val="0"/>
              <w:spacing w:line="300" w:lineRule="exact"/>
              <w:ind w:left="110" w:hangingChars="50" w:hanging="110"/>
              <w:rPr>
                <w:rFonts w:ascii="Meiryo UI" w:eastAsia="Meiryo UI" w:hAnsi="Meiryo UI" w:cs="Meiryo UI"/>
                <w:kern w:val="0"/>
                <w:sz w:val="22"/>
              </w:rPr>
            </w:pPr>
            <w:r w:rsidRPr="005815B7">
              <w:rPr>
                <w:rFonts w:ascii="Meiryo UI" w:eastAsia="Meiryo UI" w:hAnsi="Meiryo UI" w:cs="Meiryo UI" w:hint="eastAsia"/>
                <w:kern w:val="0"/>
                <w:sz w:val="22"/>
              </w:rPr>
              <w:t>●女性の活躍を応援する各種就職支援セミナー、女性専門家（弁護士、社会保険労務士、臨床心理士及びファイナンシャルプランナー）による相談を実施する。</w:t>
            </w:r>
          </w:p>
          <w:p w14:paraId="58348E32" w14:textId="77777777" w:rsidR="000E3F3D" w:rsidRPr="005815B7" w:rsidRDefault="000E3F3D" w:rsidP="000E3F3D">
            <w:pPr>
              <w:autoSpaceDE w:val="0"/>
              <w:autoSpaceDN w:val="0"/>
              <w:adjustRightInd w:val="0"/>
              <w:spacing w:line="300" w:lineRule="exact"/>
              <w:ind w:left="110" w:hangingChars="50" w:hanging="110"/>
              <w:rPr>
                <w:rFonts w:ascii="Meiryo UI" w:eastAsia="Meiryo UI" w:hAnsi="Meiryo UI" w:cs="Meiryo UI"/>
                <w:kern w:val="0"/>
                <w:sz w:val="22"/>
              </w:rPr>
            </w:pPr>
            <w:r w:rsidRPr="005815B7">
              <w:rPr>
                <w:rFonts w:ascii="Meiryo UI" w:eastAsia="Meiryo UI" w:hAnsi="Meiryo UI" w:cs="Meiryo UI" w:hint="eastAsia"/>
                <w:kern w:val="0"/>
                <w:sz w:val="22"/>
              </w:rPr>
              <w:t>●仕事と子育てが両立しやすい求人（ハローマザー企業、両立支援求人）の開拓及び求人情報の積極的な周知を実施する。</w:t>
            </w:r>
          </w:p>
          <w:p w14:paraId="7340012F" w14:textId="77777777" w:rsidR="000E3F3D" w:rsidRPr="005815B7" w:rsidRDefault="000E3F3D" w:rsidP="000E3F3D">
            <w:pPr>
              <w:autoSpaceDE w:val="0"/>
              <w:autoSpaceDN w:val="0"/>
              <w:adjustRightInd w:val="0"/>
              <w:spacing w:line="300" w:lineRule="exact"/>
              <w:ind w:left="110" w:hangingChars="50" w:hanging="110"/>
              <w:rPr>
                <w:rFonts w:ascii="Meiryo UI" w:eastAsia="Meiryo UI" w:hAnsi="Meiryo UI" w:cs="Meiryo UI"/>
                <w:kern w:val="0"/>
                <w:sz w:val="22"/>
              </w:rPr>
            </w:pPr>
            <w:r w:rsidRPr="005815B7">
              <w:rPr>
                <w:rFonts w:ascii="Meiryo UI" w:eastAsia="Meiryo UI" w:hAnsi="Meiryo UI" w:cs="Meiryo UI" w:hint="eastAsia"/>
                <w:kern w:val="0"/>
                <w:sz w:val="22"/>
              </w:rPr>
              <w:t>●託児付きセミナーや子育て中の方同士による経験交流会、座談会等を実施する。</w:t>
            </w:r>
          </w:p>
          <w:p w14:paraId="797A4CED" w14:textId="77777777" w:rsidR="000E3F3D" w:rsidRPr="005815B7" w:rsidRDefault="000E3F3D" w:rsidP="000E3F3D">
            <w:pPr>
              <w:autoSpaceDE w:val="0"/>
              <w:autoSpaceDN w:val="0"/>
              <w:adjustRightInd w:val="0"/>
              <w:spacing w:line="300" w:lineRule="exact"/>
              <w:ind w:left="110" w:hangingChars="50" w:hanging="110"/>
              <w:rPr>
                <w:rFonts w:ascii="Meiryo UI" w:eastAsia="Meiryo UI" w:hAnsi="Meiryo UI" w:cs="Meiryo UI"/>
                <w:kern w:val="0"/>
                <w:sz w:val="22"/>
              </w:rPr>
            </w:pPr>
            <w:r w:rsidRPr="005815B7">
              <w:rPr>
                <w:rFonts w:ascii="Meiryo UI" w:eastAsia="Meiryo UI" w:hAnsi="Meiryo UI" w:cs="Meiryo UI" w:hint="eastAsia"/>
                <w:kern w:val="0"/>
                <w:sz w:val="22"/>
              </w:rPr>
              <w:t>●子供連れでも安心して利用できるようハローワークにキッズコーナーや授乳室等の環境があることについて積極的な周知を実施する。</w:t>
            </w:r>
          </w:p>
          <w:p w14:paraId="63E60CD1" w14:textId="77777777" w:rsidR="000E3F3D" w:rsidRPr="005815B7" w:rsidRDefault="000E3F3D" w:rsidP="000E3F3D">
            <w:pPr>
              <w:autoSpaceDE w:val="0"/>
              <w:autoSpaceDN w:val="0"/>
              <w:adjustRightInd w:val="0"/>
              <w:spacing w:line="300" w:lineRule="exact"/>
              <w:ind w:left="110" w:hangingChars="50" w:hanging="110"/>
              <w:rPr>
                <w:rFonts w:ascii="Meiryo UI" w:eastAsia="Meiryo UI" w:hAnsi="Meiryo UI" w:cs="Meiryo UI"/>
                <w:kern w:val="0"/>
                <w:sz w:val="22"/>
              </w:rPr>
            </w:pPr>
            <w:r w:rsidRPr="005815B7">
              <w:rPr>
                <w:rFonts w:ascii="Meiryo UI" w:eastAsia="Meiryo UI" w:hAnsi="Meiryo UI" w:cs="Meiryo UI" w:hint="eastAsia"/>
                <w:kern w:val="0"/>
                <w:sz w:val="22"/>
              </w:rPr>
              <w:t>●介護等の理由により仕事と家庭の両立を希望する方への就職支援を実施する。</w:t>
            </w:r>
          </w:p>
          <w:p w14:paraId="0B869D59" w14:textId="77777777" w:rsidR="000E3F3D" w:rsidRPr="005815B7" w:rsidRDefault="000E3F3D" w:rsidP="000E3F3D">
            <w:pPr>
              <w:autoSpaceDE w:val="0"/>
              <w:autoSpaceDN w:val="0"/>
              <w:adjustRightInd w:val="0"/>
              <w:spacing w:line="300" w:lineRule="exact"/>
              <w:ind w:left="110" w:hangingChars="50" w:hanging="110"/>
              <w:rPr>
                <w:rFonts w:ascii="Meiryo UI" w:eastAsia="Meiryo UI" w:hAnsi="Meiryo UI" w:cs="Meiryo UI"/>
                <w:kern w:val="0"/>
                <w:sz w:val="22"/>
              </w:rPr>
            </w:pPr>
            <w:r w:rsidRPr="005815B7">
              <w:rPr>
                <w:rFonts w:ascii="Meiryo UI" w:eastAsia="Meiryo UI" w:hAnsi="Meiryo UI" w:cs="Meiryo UI" w:hint="eastAsia"/>
                <w:kern w:val="0"/>
                <w:sz w:val="22"/>
              </w:rPr>
              <w:t>●【拡充】大阪マザーズハローワーク・堺マザーズハローワークにおいて、さまざまなライフステージに対応したきめ細かな支援を行うとともに、女性の潜在的求職者を掘り起こすためにアウトリーチ型の支援を強化する。</w:t>
            </w:r>
          </w:p>
          <w:p w14:paraId="097285BA" w14:textId="464F16A1" w:rsidR="001E795D" w:rsidRPr="005815B7" w:rsidRDefault="000E3F3D" w:rsidP="000E3F3D">
            <w:pPr>
              <w:spacing w:line="300" w:lineRule="exact"/>
              <w:ind w:left="110" w:hangingChars="50" w:hanging="110"/>
              <w:rPr>
                <w:rFonts w:asciiTheme="majorEastAsia" w:eastAsiaTheme="majorEastAsia" w:hAnsiTheme="majorEastAsia"/>
              </w:rPr>
            </w:pPr>
            <w:r w:rsidRPr="005815B7">
              <w:rPr>
                <w:rFonts w:ascii="Meiryo UI" w:eastAsia="Meiryo UI" w:hAnsi="Meiryo UI" w:cs="Meiryo UI" w:hint="eastAsia"/>
                <w:kern w:val="0"/>
                <w:sz w:val="22"/>
              </w:rPr>
              <w:t>●大阪マザーズハローワーク・堺マザーズハローワークにおいて、職業相談から職業紹介、各種就職支援セミナー等、一貫したサービスを全てオンラインで実施するオンラインマザーズハローワークを実施する。</w:t>
            </w:r>
          </w:p>
        </w:tc>
      </w:tr>
    </w:tbl>
    <w:p w14:paraId="0170A4EA" w14:textId="55CF6B10" w:rsidR="001F4E50" w:rsidRPr="005815B7" w:rsidRDefault="001F4E50" w:rsidP="00863B71">
      <w:pPr>
        <w:rPr>
          <w:rFonts w:ascii="ＤＦ特太ゴシック体" w:eastAsia="ＤＦ特太ゴシック体" w:hAnsi="ＤＦ特太ゴシック体"/>
          <w:sz w:val="24"/>
          <w:szCs w:val="24"/>
        </w:rPr>
      </w:pPr>
    </w:p>
    <w:p w14:paraId="114B2313" w14:textId="0A8D56B7" w:rsidR="0038389C" w:rsidRPr="005815B7" w:rsidRDefault="0038389C" w:rsidP="00863B71">
      <w:pPr>
        <w:rPr>
          <w:rFonts w:ascii="ＤＦ特太ゴシック体" w:eastAsia="ＤＦ特太ゴシック体" w:hAnsi="ＤＦ特太ゴシック体"/>
          <w:sz w:val="24"/>
          <w:szCs w:val="24"/>
        </w:rPr>
      </w:pPr>
    </w:p>
    <w:p w14:paraId="6B44508B" w14:textId="36D2C8D3" w:rsidR="0038389C" w:rsidRPr="005815B7" w:rsidRDefault="0038389C" w:rsidP="00863B71">
      <w:pPr>
        <w:rPr>
          <w:rFonts w:ascii="ＤＦ特太ゴシック体" w:eastAsia="ＤＦ特太ゴシック体" w:hAnsi="ＤＦ特太ゴシック体"/>
          <w:sz w:val="24"/>
          <w:szCs w:val="24"/>
        </w:rPr>
      </w:pPr>
    </w:p>
    <w:p w14:paraId="4F6F28E2" w14:textId="768044F5" w:rsidR="0038389C" w:rsidRPr="005815B7" w:rsidRDefault="0038389C" w:rsidP="00863B71">
      <w:pPr>
        <w:rPr>
          <w:rFonts w:ascii="ＤＦ特太ゴシック体" w:eastAsia="ＤＦ特太ゴシック体" w:hAnsi="ＤＦ特太ゴシック体"/>
          <w:sz w:val="24"/>
          <w:szCs w:val="24"/>
        </w:rPr>
      </w:pPr>
    </w:p>
    <w:p w14:paraId="31E2698F" w14:textId="55F864D8" w:rsidR="0038389C" w:rsidRPr="005815B7" w:rsidRDefault="0038389C" w:rsidP="00863B71">
      <w:pPr>
        <w:rPr>
          <w:rFonts w:ascii="ＤＦ特太ゴシック体" w:eastAsia="ＤＦ特太ゴシック体" w:hAnsi="ＤＦ特太ゴシック体"/>
          <w:sz w:val="24"/>
          <w:szCs w:val="24"/>
        </w:rPr>
      </w:pPr>
    </w:p>
    <w:p w14:paraId="3541A0C4" w14:textId="31C14111" w:rsidR="0038389C" w:rsidRPr="005815B7" w:rsidRDefault="0038389C" w:rsidP="00863B71">
      <w:pPr>
        <w:rPr>
          <w:rFonts w:ascii="ＤＦ特太ゴシック体" w:eastAsia="ＤＦ特太ゴシック体" w:hAnsi="ＤＦ特太ゴシック体"/>
          <w:sz w:val="24"/>
          <w:szCs w:val="24"/>
        </w:rPr>
      </w:pPr>
    </w:p>
    <w:p w14:paraId="5DE9F60D" w14:textId="25314FEF" w:rsidR="0038389C" w:rsidRPr="005815B7" w:rsidRDefault="0038389C" w:rsidP="00863B71">
      <w:pPr>
        <w:rPr>
          <w:rFonts w:ascii="ＤＦ特太ゴシック体" w:eastAsia="ＤＦ特太ゴシック体" w:hAnsi="ＤＦ特太ゴシック体"/>
          <w:sz w:val="24"/>
          <w:szCs w:val="24"/>
        </w:rPr>
      </w:pPr>
    </w:p>
    <w:p w14:paraId="65A63FA7" w14:textId="77777777" w:rsidR="001F4E50" w:rsidRPr="005815B7" w:rsidRDefault="001F4E50" w:rsidP="00863B71">
      <w:pPr>
        <w:rPr>
          <w:rFonts w:ascii="ＤＦ特太ゴシック体" w:eastAsia="ＤＦ特太ゴシック体" w:hAnsi="ＤＦ特太ゴシック体"/>
          <w:sz w:val="24"/>
          <w:szCs w:val="24"/>
        </w:rPr>
      </w:pPr>
    </w:p>
    <w:p w14:paraId="4B4BF305" w14:textId="6BB614AE" w:rsidR="00ED4880" w:rsidRPr="005815B7" w:rsidRDefault="00EC6F63" w:rsidP="00863B71">
      <w:pPr>
        <w:rPr>
          <w:rFonts w:ascii="ＤＦ特太ゴシック体" w:eastAsia="ＤＦ特太ゴシック体" w:hAnsi="ＤＦ特太ゴシック体"/>
          <w:sz w:val="24"/>
          <w:szCs w:val="24"/>
        </w:rPr>
      </w:pPr>
      <w:r>
        <w:rPr>
          <w:rFonts w:ascii="ＤＦ特太ゴシック体" w:eastAsia="ＤＦ特太ゴシック体" w:hAnsi="ＤＦ特太ゴシック体" w:hint="eastAsia"/>
          <w:sz w:val="24"/>
          <w:szCs w:val="24"/>
        </w:rPr>
        <w:lastRenderedPageBreak/>
        <w:t>８</w:t>
      </w:r>
      <w:r w:rsidR="00ED4880" w:rsidRPr="005815B7">
        <w:rPr>
          <w:rFonts w:ascii="ＤＦ特太ゴシック体" w:eastAsia="ＤＦ特太ゴシック体" w:hAnsi="ＤＦ特太ゴシック体" w:hint="eastAsia"/>
          <w:sz w:val="24"/>
          <w:szCs w:val="24"/>
        </w:rPr>
        <w:t xml:space="preserve">　高</w:t>
      </w:r>
      <w:r w:rsidR="004E1BB8" w:rsidRPr="005815B7">
        <w:rPr>
          <w:rFonts w:ascii="ＤＦ特太ゴシック体" w:eastAsia="ＤＦ特太ゴシック体" w:hAnsi="ＤＦ特太ゴシック体" w:hint="eastAsia"/>
          <w:sz w:val="24"/>
          <w:szCs w:val="24"/>
        </w:rPr>
        <w:t>年</w:t>
      </w:r>
      <w:r w:rsidR="00ED4880" w:rsidRPr="005815B7">
        <w:rPr>
          <w:rFonts w:ascii="ＤＦ特太ゴシック体" w:eastAsia="ＤＦ特太ゴシック体" w:hAnsi="ＤＦ特太ゴシック体" w:hint="eastAsia"/>
          <w:sz w:val="24"/>
          <w:szCs w:val="24"/>
        </w:rPr>
        <w:t>齢者の活躍促進</w:t>
      </w:r>
    </w:p>
    <w:p w14:paraId="3BB6D87D" w14:textId="0B2545B0" w:rsidR="00D810FE" w:rsidRPr="005815B7" w:rsidRDefault="00B5027E" w:rsidP="00D810FE">
      <w:pPr>
        <w:spacing w:line="360" w:lineRule="exact"/>
        <w:ind w:firstLineChars="100" w:firstLine="220"/>
        <w:rPr>
          <w:rFonts w:ascii="Meiryo UI" w:eastAsia="Meiryo UI" w:hAnsi="Meiryo UI"/>
          <w:sz w:val="22"/>
        </w:rPr>
      </w:pPr>
      <w:r w:rsidRPr="005815B7">
        <w:rPr>
          <w:rFonts w:ascii="Meiryo UI" w:eastAsia="Meiryo UI" w:hAnsi="Meiryo UI" w:hint="eastAsia"/>
          <w:sz w:val="22"/>
        </w:rPr>
        <w:t>令和２年に改正された高年齢者等の雇用の安定等に関する法律（昭和４６年法律第６８号。令和３年４月１日施行。）により、６５歳から７０歳までの就業確保措置を講ずることが事業主の努力義務になったことから、事業主の取組促進を図るとともに、年齢にかかわりなく意欲と能力に応じて働くことができる「生涯現役社会」の実現に取り組む。</w:t>
      </w:r>
    </w:p>
    <w:tbl>
      <w:tblPr>
        <w:tblStyle w:val="aa"/>
        <w:tblW w:w="9639" w:type="dxa"/>
        <w:jc w:val="center"/>
        <w:tblLook w:val="04A0" w:firstRow="1" w:lastRow="0" w:firstColumn="1" w:lastColumn="0" w:noHBand="0" w:noVBand="1"/>
      </w:tblPr>
      <w:tblGrid>
        <w:gridCol w:w="4816"/>
        <w:gridCol w:w="4823"/>
      </w:tblGrid>
      <w:tr w:rsidR="005815B7" w:rsidRPr="005815B7" w14:paraId="4B899CA2" w14:textId="77777777" w:rsidTr="00DF485C">
        <w:trPr>
          <w:jc w:val="center"/>
        </w:trPr>
        <w:tc>
          <w:tcPr>
            <w:tcW w:w="9639" w:type="dxa"/>
            <w:gridSpan w:val="2"/>
            <w:shd w:val="solid" w:color="548DD4" w:themeColor="text2" w:themeTint="99" w:fill="auto"/>
            <w:vAlign w:val="center"/>
          </w:tcPr>
          <w:p w14:paraId="033CB8C9" w14:textId="16649CAF" w:rsidR="00863B71" w:rsidRPr="005815B7" w:rsidRDefault="00863B71" w:rsidP="00DF485C">
            <w:pPr>
              <w:jc w:val="cente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t>大阪府</w:t>
            </w:r>
            <w:r w:rsidRPr="005815B7">
              <w:rPr>
                <w:rFonts w:asciiTheme="majorEastAsia" w:eastAsiaTheme="majorEastAsia" w:hAnsiTheme="majorEastAsia"/>
                <w:sz w:val="24"/>
                <w:szCs w:val="24"/>
              </w:rPr>
              <w:t>と</w:t>
            </w:r>
            <w:r w:rsidRPr="005815B7">
              <w:rPr>
                <w:rFonts w:asciiTheme="majorEastAsia" w:eastAsiaTheme="majorEastAsia" w:hAnsiTheme="majorEastAsia" w:hint="eastAsia"/>
                <w:sz w:val="24"/>
                <w:szCs w:val="24"/>
              </w:rPr>
              <w:t>大阪労働局</w:t>
            </w:r>
            <w:r w:rsidRPr="005815B7">
              <w:rPr>
                <w:rFonts w:asciiTheme="majorEastAsia" w:eastAsiaTheme="majorEastAsia" w:hAnsiTheme="majorEastAsia"/>
                <w:sz w:val="24"/>
                <w:szCs w:val="24"/>
              </w:rPr>
              <w:t>が</w:t>
            </w:r>
            <w:r w:rsidRPr="005815B7">
              <w:rPr>
                <w:rFonts w:asciiTheme="majorEastAsia" w:eastAsiaTheme="majorEastAsia" w:hAnsiTheme="majorEastAsia" w:hint="eastAsia"/>
                <w:sz w:val="24"/>
                <w:szCs w:val="24"/>
              </w:rPr>
              <w:t>連携する</w:t>
            </w:r>
            <w:r w:rsidRPr="005815B7">
              <w:rPr>
                <w:rFonts w:asciiTheme="majorEastAsia" w:eastAsiaTheme="majorEastAsia" w:hAnsiTheme="majorEastAsia"/>
                <w:sz w:val="24"/>
                <w:szCs w:val="24"/>
              </w:rPr>
              <w:t>取組</w:t>
            </w:r>
          </w:p>
        </w:tc>
      </w:tr>
      <w:tr w:rsidR="005815B7" w:rsidRPr="005815B7" w14:paraId="46A9BED2" w14:textId="77777777" w:rsidTr="00DF485C">
        <w:trPr>
          <w:jc w:val="center"/>
        </w:trPr>
        <w:tc>
          <w:tcPr>
            <w:tcW w:w="9639" w:type="dxa"/>
            <w:gridSpan w:val="2"/>
          </w:tcPr>
          <w:p w14:paraId="40DA986E" w14:textId="25AF64FC" w:rsidR="00A768AA" w:rsidRPr="005815B7" w:rsidRDefault="00A768AA" w:rsidP="00A768AA">
            <w:pPr>
              <w:spacing w:line="300" w:lineRule="exact"/>
              <w:ind w:left="130" w:hangingChars="59" w:hanging="130"/>
              <w:rPr>
                <w:rFonts w:ascii="Meiryo UI" w:eastAsia="Meiryo UI" w:hAnsi="Meiryo UI"/>
                <w:sz w:val="22"/>
                <w:szCs w:val="24"/>
              </w:rPr>
            </w:pPr>
            <w:r w:rsidRPr="005815B7">
              <w:rPr>
                <w:rFonts w:ascii="Meiryo UI" w:eastAsia="Meiryo UI" w:hAnsi="Meiryo UI" w:hint="eastAsia"/>
                <w:sz w:val="22"/>
                <w:szCs w:val="24"/>
              </w:rPr>
              <w:t>●ＯＳＡＫＡしごとフィールドにおける大阪府の就業支援とハローワークの職業紹介業務等の一体的な実施を充実・強化し、高年齢者の就業を促進する。</w:t>
            </w:r>
          </w:p>
          <w:p w14:paraId="0AAA431A" w14:textId="22070872" w:rsidR="00DF485C" w:rsidRDefault="00A768AA" w:rsidP="00A768AA">
            <w:pPr>
              <w:spacing w:line="300" w:lineRule="exact"/>
              <w:ind w:left="130" w:hangingChars="59" w:hanging="130"/>
              <w:rPr>
                <w:rFonts w:ascii="Meiryo UI" w:eastAsia="Meiryo UI" w:hAnsi="Meiryo UI"/>
                <w:kern w:val="0"/>
                <w:sz w:val="22"/>
                <w:szCs w:val="24"/>
              </w:rPr>
            </w:pPr>
            <w:r w:rsidRPr="005815B7">
              <w:rPr>
                <w:rFonts w:ascii="Meiryo UI" w:eastAsia="Meiryo UI" w:hAnsi="Meiryo UI" w:hint="eastAsia"/>
                <w:sz w:val="22"/>
              </w:rPr>
              <w:t>●産学官等で構成する潜在求職者活躍支援プラットフォームにおいて策定した事業実施計画に基づき、高年齢者の潜在求職者の掘り起こし等に取り組む。</w:t>
            </w:r>
          </w:p>
          <w:p w14:paraId="794AD3BC" w14:textId="0A671A41" w:rsidR="005A1001" w:rsidRPr="005815B7" w:rsidRDefault="005A1001" w:rsidP="00A768AA">
            <w:pPr>
              <w:spacing w:line="300" w:lineRule="exact"/>
              <w:ind w:left="130" w:hangingChars="59" w:hanging="130"/>
              <w:rPr>
                <w:rFonts w:ascii="Meiryo UI" w:eastAsia="Meiryo UI" w:hAnsi="Meiryo UI"/>
                <w:sz w:val="22"/>
                <w:szCs w:val="24"/>
              </w:rPr>
            </w:pPr>
            <w:r w:rsidRPr="005A1001">
              <w:rPr>
                <w:rFonts w:ascii="Meiryo UI" w:eastAsia="Meiryo UI" w:hAnsi="Meiryo UI" w:hint="eastAsia"/>
                <w:sz w:val="22"/>
                <w:szCs w:val="24"/>
              </w:rPr>
              <w:t>●大阪人材確保推進会議に参画する業界団体や行政機関と連携し、製造、運輸、建設、インバウンド関連を中心とした分野の魅力を求職者に伝えるとともに、企業の採用力強化を図り、人材確保の支援に取り組む。</w:t>
            </w:r>
          </w:p>
        </w:tc>
      </w:tr>
      <w:tr w:rsidR="005815B7" w:rsidRPr="005815B7" w14:paraId="173A4F2E" w14:textId="77777777" w:rsidTr="001D7A6D">
        <w:trPr>
          <w:jc w:val="center"/>
        </w:trPr>
        <w:tc>
          <w:tcPr>
            <w:tcW w:w="4816" w:type="dxa"/>
            <w:shd w:val="solid" w:color="548DD4" w:themeColor="text2" w:themeTint="99" w:fill="auto"/>
            <w:vAlign w:val="center"/>
          </w:tcPr>
          <w:p w14:paraId="790A4AF0" w14:textId="77777777" w:rsidR="00DF485C" w:rsidRPr="005815B7" w:rsidRDefault="00DF485C" w:rsidP="001D7A6D">
            <w:pPr>
              <w:tabs>
                <w:tab w:val="left" w:pos="1256"/>
              </w:tabs>
              <w:jc w:val="cente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t>大阪府の取組</w:t>
            </w:r>
          </w:p>
        </w:tc>
        <w:tc>
          <w:tcPr>
            <w:tcW w:w="4823" w:type="dxa"/>
            <w:shd w:val="solid" w:color="548DD4" w:themeColor="text2" w:themeTint="99" w:fill="auto"/>
            <w:vAlign w:val="center"/>
          </w:tcPr>
          <w:p w14:paraId="1AE9D26D" w14:textId="77777777" w:rsidR="00DF485C" w:rsidRPr="005815B7" w:rsidRDefault="00DF485C" w:rsidP="001D7A6D">
            <w:pPr>
              <w:tabs>
                <w:tab w:val="left" w:pos="1256"/>
              </w:tabs>
              <w:jc w:val="cente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t>大阪労働局の取組</w:t>
            </w:r>
          </w:p>
        </w:tc>
      </w:tr>
      <w:tr w:rsidR="00DF485C" w:rsidRPr="005815B7" w14:paraId="12394B77" w14:textId="77777777" w:rsidTr="001D7A6D">
        <w:trPr>
          <w:jc w:val="center"/>
        </w:trPr>
        <w:tc>
          <w:tcPr>
            <w:tcW w:w="4816" w:type="dxa"/>
          </w:tcPr>
          <w:p w14:paraId="0C60686E" w14:textId="01482013" w:rsidR="00F5462F" w:rsidRPr="005815B7" w:rsidRDefault="001D7A6D" w:rsidP="000533EE">
            <w:pPr>
              <w:spacing w:line="300" w:lineRule="exact"/>
              <w:ind w:leftChars="14" w:left="139" w:hangingChars="50" w:hanging="110"/>
              <w:rPr>
                <w:rFonts w:ascii="Meiryo UI" w:eastAsia="Meiryo UI" w:hAnsi="Meiryo UI"/>
                <w:sz w:val="22"/>
                <w:szCs w:val="24"/>
              </w:rPr>
            </w:pPr>
            <w:r w:rsidRPr="005815B7">
              <w:rPr>
                <w:rFonts w:ascii="Meiryo UI" w:eastAsia="Meiryo UI" w:hAnsi="Meiryo UI" w:hint="eastAsia"/>
                <w:sz w:val="22"/>
                <w:szCs w:val="24"/>
              </w:rPr>
              <w:t>●</w:t>
            </w:r>
            <w:r w:rsidR="006A0EBA" w:rsidRPr="005815B7">
              <w:rPr>
                <w:rFonts w:ascii="Meiryo UI" w:eastAsia="Meiryo UI" w:hAnsi="Meiryo UI" w:hint="eastAsia"/>
                <w:sz w:val="22"/>
                <w:szCs w:val="24"/>
              </w:rPr>
              <w:t>高年齢者を対象にした</w:t>
            </w:r>
            <w:r w:rsidR="005A1001" w:rsidRPr="005A1001">
              <w:rPr>
                <w:rFonts w:ascii="Meiryo UI" w:eastAsia="Meiryo UI" w:hAnsi="Meiryo UI" w:hint="eastAsia"/>
                <w:sz w:val="22"/>
                <w:szCs w:val="24"/>
              </w:rPr>
              <w:t>就業意欲喚起・スキルアップセミナー、合同企業説明会・相談会等の</w:t>
            </w:r>
            <w:r w:rsidRPr="005815B7">
              <w:rPr>
                <w:rFonts w:ascii="Meiryo UI" w:eastAsia="Meiryo UI" w:hAnsi="Meiryo UI" w:hint="eastAsia"/>
                <w:sz w:val="22"/>
                <w:szCs w:val="24"/>
              </w:rPr>
              <w:t>就職支援を実施する。</w:t>
            </w:r>
          </w:p>
          <w:p w14:paraId="48813A76" w14:textId="79BBEE92" w:rsidR="00F5462F" w:rsidRPr="005815B7" w:rsidRDefault="00A876F4" w:rsidP="00985A06">
            <w:pPr>
              <w:spacing w:line="300" w:lineRule="exact"/>
              <w:ind w:left="110" w:hangingChars="50" w:hanging="110"/>
              <w:rPr>
                <w:rFonts w:ascii="Meiryo UI" w:eastAsia="Meiryo UI" w:hAnsi="Meiryo UI"/>
                <w:sz w:val="22"/>
                <w:szCs w:val="24"/>
              </w:rPr>
            </w:pPr>
            <w:r w:rsidRPr="005815B7">
              <w:rPr>
                <w:rFonts w:ascii="Meiryo UI" w:eastAsia="Meiryo UI" w:hAnsi="Meiryo UI" w:hint="eastAsia"/>
                <w:sz w:val="22"/>
                <w:szCs w:val="24"/>
              </w:rPr>
              <w:t>●公益社団法人大阪府シルバー人材センター協議会を通じ、府内各市町のシルバー人材セ</w:t>
            </w:r>
            <w:r w:rsidRPr="008F785E">
              <w:rPr>
                <w:rFonts w:ascii="Meiryo UI" w:eastAsia="Meiryo UI" w:hAnsi="Meiryo UI" w:hint="eastAsia"/>
                <w:sz w:val="22"/>
                <w:szCs w:val="24"/>
              </w:rPr>
              <w:t>ンター</w:t>
            </w:r>
            <w:r w:rsidR="00246897" w:rsidRPr="008F785E">
              <w:rPr>
                <w:rFonts w:ascii="Meiryo UI" w:eastAsia="Meiryo UI" w:hAnsi="Meiryo UI" w:hint="eastAsia"/>
                <w:sz w:val="22"/>
                <w:szCs w:val="24"/>
              </w:rPr>
              <w:t>に</w:t>
            </w:r>
            <w:r w:rsidRPr="005815B7">
              <w:rPr>
                <w:rFonts w:ascii="Meiryo UI" w:eastAsia="Meiryo UI" w:hAnsi="Meiryo UI" w:hint="eastAsia"/>
                <w:sz w:val="22"/>
                <w:szCs w:val="24"/>
              </w:rPr>
              <w:t>対し、事業を適正に運営するための助言等を行う。</w:t>
            </w:r>
          </w:p>
          <w:p w14:paraId="20AC8D12" w14:textId="01D98C42" w:rsidR="00DF485C" w:rsidRPr="005815B7" w:rsidRDefault="00A876F4" w:rsidP="00A442D4">
            <w:pPr>
              <w:spacing w:line="300" w:lineRule="exact"/>
              <w:ind w:left="110" w:hangingChars="50" w:hanging="110"/>
              <w:rPr>
                <w:rFonts w:ascii="Meiryo UI" w:eastAsia="Meiryo UI" w:hAnsi="Meiryo UI"/>
                <w:sz w:val="22"/>
                <w:szCs w:val="24"/>
              </w:rPr>
            </w:pPr>
            <w:r w:rsidRPr="005815B7">
              <w:rPr>
                <w:rFonts w:ascii="Meiryo UI" w:eastAsia="Meiryo UI" w:hAnsi="Meiryo UI" w:hint="eastAsia"/>
                <w:sz w:val="22"/>
                <w:szCs w:val="24"/>
              </w:rPr>
              <w:t>●企業を対象に、</w:t>
            </w:r>
            <w:r w:rsidR="005A1001">
              <w:rPr>
                <w:rFonts w:ascii="Meiryo UI" w:eastAsia="Meiryo UI" w:hAnsi="Meiryo UI" w:hint="eastAsia"/>
                <w:sz w:val="22"/>
                <w:szCs w:val="24"/>
              </w:rPr>
              <w:t>高年齢者</w:t>
            </w:r>
            <w:r w:rsidR="000533EE" w:rsidRPr="005815B7">
              <w:rPr>
                <w:rFonts w:ascii="Meiryo UI" w:eastAsia="Meiryo UI" w:hAnsi="Meiryo UI" w:hint="eastAsia"/>
                <w:sz w:val="22"/>
                <w:szCs w:val="24"/>
              </w:rPr>
              <w:t>向け業務の切り出し等による職域開拓や、</w:t>
            </w:r>
            <w:r w:rsidR="005A1001" w:rsidRPr="005A1001">
              <w:rPr>
                <w:rFonts w:ascii="Meiryo UI" w:eastAsia="Meiryo UI" w:hAnsi="Meiryo UI" w:hint="eastAsia"/>
                <w:sz w:val="22"/>
                <w:szCs w:val="24"/>
              </w:rPr>
              <w:t>高年齢者雇用を促進するガイドブックの作成、</w:t>
            </w:r>
            <w:r w:rsidRPr="005815B7">
              <w:rPr>
                <w:rFonts w:ascii="Meiryo UI" w:eastAsia="Meiryo UI" w:hAnsi="Meiryo UI" w:hint="eastAsia"/>
                <w:sz w:val="22"/>
                <w:szCs w:val="24"/>
              </w:rPr>
              <w:t>高年齢者の採用や継続雇用に関するセミナー等を実施する。</w:t>
            </w:r>
          </w:p>
        </w:tc>
        <w:tc>
          <w:tcPr>
            <w:tcW w:w="4823" w:type="dxa"/>
          </w:tcPr>
          <w:p w14:paraId="5F938A09" w14:textId="77777777" w:rsidR="000E3F3D" w:rsidRPr="005815B7" w:rsidRDefault="000E3F3D" w:rsidP="000E3F3D">
            <w:pPr>
              <w:pStyle w:val="Default"/>
              <w:spacing w:line="300" w:lineRule="exact"/>
              <w:ind w:left="110" w:hangingChars="50" w:hanging="110"/>
              <w:rPr>
                <w:rFonts w:ascii="Meiryo UI" w:eastAsia="Meiryo UI" w:hAnsi="Meiryo UI" w:cs="Meiryo UI"/>
                <w:color w:val="auto"/>
                <w:sz w:val="22"/>
                <w:szCs w:val="22"/>
              </w:rPr>
            </w:pPr>
            <w:r w:rsidRPr="005815B7">
              <w:rPr>
                <w:rFonts w:ascii="Meiryo UI" w:eastAsia="Meiryo UI" w:hAnsi="Meiryo UI" w:cs="Meiryo UI" w:hint="eastAsia"/>
                <w:color w:val="auto"/>
                <w:sz w:val="22"/>
                <w:szCs w:val="22"/>
              </w:rPr>
              <w:t>●高年齢者雇用確保措置未実施事業所に対する指導や、６５歳から７０歳までの就業確保措置の導入促進に向けた取組を進める。</w:t>
            </w:r>
          </w:p>
          <w:p w14:paraId="3A2361C6" w14:textId="77777777" w:rsidR="000E3F3D" w:rsidRPr="005815B7" w:rsidRDefault="000E3F3D" w:rsidP="000E3F3D">
            <w:pPr>
              <w:pStyle w:val="Default"/>
              <w:spacing w:line="300" w:lineRule="exact"/>
              <w:ind w:left="110" w:hangingChars="50" w:hanging="110"/>
              <w:rPr>
                <w:rFonts w:ascii="Meiryo UI" w:eastAsia="Meiryo UI" w:hAnsi="Meiryo UI" w:cs="Meiryo UI"/>
                <w:color w:val="auto"/>
                <w:sz w:val="22"/>
                <w:szCs w:val="22"/>
              </w:rPr>
            </w:pPr>
            <w:r w:rsidRPr="005815B7">
              <w:rPr>
                <w:rFonts w:ascii="Meiryo UI" w:eastAsia="Meiryo UI" w:hAnsi="Meiryo UI" w:cs="Meiryo UI" w:hint="eastAsia"/>
                <w:color w:val="auto"/>
                <w:sz w:val="22"/>
                <w:szCs w:val="22"/>
              </w:rPr>
              <w:t>●生涯現役支援窓口において６５歳以上の高年齢者を重点的に担当者制による個別相談や各種セミナー等を実施する。</w:t>
            </w:r>
          </w:p>
          <w:p w14:paraId="7A6AAEFC" w14:textId="77777777" w:rsidR="000E3F3D" w:rsidRPr="005815B7" w:rsidRDefault="000E3F3D" w:rsidP="000E3F3D">
            <w:pPr>
              <w:pStyle w:val="Default"/>
              <w:spacing w:line="300" w:lineRule="exact"/>
              <w:ind w:left="110" w:hangingChars="50" w:hanging="110"/>
              <w:rPr>
                <w:rFonts w:ascii="Meiryo UI" w:eastAsia="Meiryo UI" w:hAnsi="Meiryo UI" w:cs="Meiryo UI"/>
                <w:color w:val="auto"/>
                <w:sz w:val="22"/>
                <w:szCs w:val="22"/>
              </w:rPr>
            </w:pPr>
            <w:r w:rsidRPr="005815B7">
              <w:rPr>
                <w:rFonts w:ascii="Meiryo UI" w:eastAsia="Meiryo UI" w:hAnsi="Meiryo UI" w:cs="Meiryo UI" w:hint="eastAsia"/>
                <w:color w:val="auto"/>
                <w:sz w:val="22"/>
                <w:szCs w:val="22"/>
              </w:rPr>
              <w:t>●求人者及び求職者双方への積極的なマッチングを図るため、各種イベントを実施する。</w:t>
            </w:r>
          </w:p>
          <w:p w14:paraId="69C7F361" w14:textId="77777777" w:rsidR="000E3F3D" w:rsidRPr="005815B7" w:rsidRDefault="000E3F3D" w:rsidP="000E3F3D">
            <w:pPr>
              <w:pStyle w:val="Default"/>
              <w:spacing w:line="300" w:lineRule="exact"/>
              <w:ind w:left="110" w:hangingChars="50" w:hanging="110"/>
              <w:rPr>
                <w:rFonts w:ascii="Meiryo UI" w:eastAsia="Meiryo UI" w:hAnsi="Meiryo UI" w:cs="Meiryo UI"/>
                <w:color w:val="auto"/>
                <w:sz w:val="22"/>
                <w:szCs w:val="22"/>
              </w:rPr>
            </w:pPr>
            <w:r w:rsidRPr="005815B7">
              <w:rPr>
                <w:rFonts w:ascii="Meiryo UI" w:eastAsia="Meiryo UI" w:hAnsi="Meiryo UI" w:cs="Meiryo UI" w:hint="eastAsia"/>
                <w:color w:val="auto"/>
                <w:sz w:val="22"/>
                <w:szCs w:val="22"/>
              </w:rPr>
              <w:t>●65歳超雇用推進助成金等、高年齢者の雇用環境整備や雇用促進に係る助成金の普及を図る。</w:t>
            </w:r>
          </w:p>
          <w:p w14:paraId="021C496B" w14:textId="36D0B791" w:rsidR="00DF485C" w:rsidRPr="005815B7" w:rsidRDefault="000E3F3D" w:rsidP="000E3F3D">
            <w:pPr>
              <w:pStyle w:val="Default"/>
              <w:spacing w:line="300" w:lineRule="exact"/>
              <w:ind w:left="110" w:hangingChars="50" w:hanging="110"/>
              <w:rPr>
                <w:rFonts w:ascii="Meiryo UI" w:eastAsia="Meiryo UI" w:hAnsi="Meiryo UI" w:cs="Meiryo UI"/>
                <w:color w:val="auto"/>
                <w:sz w:val="22"/>
                <w:szCs w:val="22"/>
              </w:rPr>
            </w:pPr>
            <w:r w:rsidRPr="005815B7">
              <w:rPr>
                <w:rFonts w:ascii="Meiryo UI" w:eastAsia="Meiryo UI" w:hAnsi="Meiryo UI" w:cs="Meiryo UI" w:hint="eastAsia"/>
                <w:color w:val="auto"/>
                <w:sz w:val="22"/>
                <w:szCs w:val="22"/>
              </w:rPr>
              <w:t>●地方自治体をはじめとする高年齢者の就業等に係る地域の関係者から構成される協議会の設置推進や、シルバー人材センター事業の推進に取り組む。</w:t>
            </w:r>
          </w:p>
        </w:tc>
      </w:tr>
    </w:tbl>
    <w:p w14:paraId="3B10D38C" w14:textId="77777777" w:rsidR="00DF485C" w:rsidRPr="005815B7" w:rsidRDefault="00DF485C" w:rsidP="00B64052">
      <w:pPr>
        <w:rPr>
          <w:rFonts w:asciiTheme="majorEastAsia" w:eastAsiaTheme="majorEastAsia" w:hAnsiTheme="majorEastAsia"/>
          <w:b/>
          <w:sz w:val="24"/>
          <w:szCs w:val="24"/>
        </w:rPr>
      </w:pPr>
    </w:p>
    <w:p w14:paraId="0F907F00" w14:textId="77777777" w:rsidR="00DF485C" w:rsidRPr="005815B7" w:rsidRDefault="00DF485C" w:rsidP="00B64052">
      <w:pPr>
        <w:rPr>
          <w:rFonts w:asciiTheme="majorEastAsia" w:eastAsiaTheme="majorEastAsia" w:hAnsiTheme="majorEastAsia"/>
          <w:b/>
          <w:sz w:val="24"/>
          <w:szCs w:val="24"/>
        </w:rPr>
      </w:pPr>
    </w:p>
    <w:p w14:paraId="3564CE03" w14:textId="77777777" w:rsidR="00DF485C" w:rsidRPr="005815B7" w:rsidRDefault="00DF485C" w:rsidP="00B64052">
      <w:pPr>
        <w:rPr>
          <w:rFonts w:asciiTheme="majorEastAsia" w:eastAsiaTheme="majorEastAsia" w:hAnsiTheme="majorEastAsia"/>
          <w:b/>
          <w:sz w:val="24"/>
          <w:szCs w:val="24"/>
        </w:rPr>
      </w:pPr>
    </w:p>
    <w:p w14:paraId="7740069A" w14:textId="77777777" w:rsidR="00DF485C" w:rsidRPr="005815B7" w:rsidRDefault="00DF485C" w:rsidP="00B64052">
      <w:pPr>
        <w:rPr>
          <w:rFonts w:asciiTheme="majorEastAsia" w:eastAsiaTheme="majorEastAsia" w:hAnsiTheme="majorEastAsia"/>
          <w:b/>
          <w:sz w:val="24"/>
          <w:szCs w:val="24"/>
        </w:rPr>
      </w:pPr>
    </w:p>
    <w:p w14:paraId="6E4A4704" w14:textId="77777777" w:rsidR="00DF485C" w:rsidRPr="005815B7" w:rsidRDefault="00DF485C" w:rsidP="00B64052">
      <w:pPr>
        <w:rPr>
          <w:rFonts w:asciiTheme="majorEastAsia" w:eastAsiaTheme="majorEastAsia" w:hAnsiTheme="majorEastAsia"/>
          <w:b/>
          <w:sz w:val="24"/>
          <w:szCs w:val="24"/>
        </w:rPr>
      </w:pPr>
    </w:p>
    <w:p w14:paraId="32935512" w14:textId="77777777" w:rsidR="00DF485C" w:rsidRPr="005815B7" w:rsidRDefault="00DF485C" w:rsidP="00B64052">
      <w:pPr>
        <w:rPr>
          <w:rFonts w:asciiTheme="majorEastAsia" w:eastAsiaTheme="majorEastAsia" w:hAnsiTheme="majorEastAsia"/>
          <w:b/>
          <w:sz w:val="24"/>
          <w:szCs w:val="24"/>
        </w:rPr>
      </w:pPr>
    </w:p>
    <w:p w14:paraId="59336DAD" w14:textId="77777777" w:rsidR="00886124" w:rsidRPr="005815B7" w:rsidRDefault="00886124">
      <w:pPr>
        <w:widowControl/>
        <w:jc w:val="left"/>
        <w:rPr>
          <w:rFonts w:asciiTheme="majorEastAsia" w:eastAsiaTheme="majorEastAsia" w:hAnsiTheme="majorEastAsia"/>
          <w:b/>
          <w:sz w:val="24"/>
          <w:szCs w:val="24"/>
        </w:rPr>
      </w:pPr>
      <w:r w:rsidRPr="005815B7">
        <w:rPr>
          <w:rFonts w:asciiTheme="majorEastAsia" w:eastAsiaTheme="majorEastAsia" w:hAnsiTheme="majorEastAsia"/>
          <w:b/>
          <w:sz w:val="24"/>
          <w:szCs w:val="24"/>
        </w:rPr>
        <w:br w:type="page"/>
      </w:r>
    </w:p>
    <w:p w14:paraId="25037365" w14:textId="6209F636" w:rsidR="00110839" w:rsidRPr="005815B7" w:rsidRDefault="00EC6F63" w:rsidP="00110839">
      <w:pPr>
        <w:rPr>
          <w:rFonts w:ascii="ＤＦ特太ゴシック体" w:eastAsia="ＤＦ特太ゴシック体" w:hAnsi="ＤＦ特太ゴシック体"/>
          <w:sz w:val="24"/>
          <w:szCs w:val="24"/>
        </w:rPr>
      </w:pPr>
      <w:r>
        <w:rPr>
          <w:rFonts w:ascii="ＤＦ特太ゴシック体" w:eastAsia="ＤＦ特太ゴシック体" w:hAnsi="ＤＦ特太ゴシック体" w:hint="eastAsia"/>
          <w:sz w:val="24"/>
          <w:szCs w:val="24"/>
        </w:rPr>
        <w:lastRenderedPageBreak/>
        <w:t>９</w:t>
      </w:r>
      <w:r w:rsidR="00110839" w:rsidRPr="005815B7">
        <w:rPr>
          <w:rFonts w:ascii="ＤＦ特太ゴシック体" w:eastAsia="ＤＦ特太ゴシック体" w:hAnsi="ＤＦ特太ゴシック体" w:hint="eastAsia"/>
          <w:sz w:val="24"/>
          <w:szCs w:val="24"/>
        </w:rPr>
        <w:t xml:space="preserve">　外国人材の活躍促進</w:t>
      </w:r>
    </w:p>
    <w:p w14:paraId="01C6674F" w14:textId="77777777" w:rsidR="00116FCA" w:rsidRPr="005815B7" w:rsidRDefault="00B5690A" w:rsidP="00116FCA">
      <w:pPr>
        <w:spacing w:line="360" w:lineRule="exact"/>
        <w:ind w:firstLineChars="100" w:firstLine="220"/>
        <w:rPr>
          <w:rFonts w:ascii="Meiryo UI" w:eastAsia="Meiryo UI" w:hAnsi="Meiryo UI"/>
          <w:sz w:val="22"/>
        </w:rPr>
      </w:pPr>
      <w:r w:rsidRPr="005815B7">
        <w:rPr>
          <w:rFonts w:ascii="Meiryo UI" w:eastAsia="Meiryo UI" w:hAnsi="Meiryo UI" w:hint="eastAsia"/>
          <w:sz w:val="22"/>
        </w:rPr>
        <w:t>外国人留学生をはじめとする</w:t>
      </w:r>
      <w:r w:rsidR="006415A1" w:rsidRPr="005815B7">
        <w:rPr>
          <w:rFonts w:ascii="Meiryo UI" w:eastAsia="Meiryo UI" w:hAnsi="Meiryo UI" w:hint="eastAsia"/>
          <w:sz w:val="22"/>
        </w:rPr>
        <w:t>外国</w:t>
      </w:r>
      <w:r w:rsidR="00485DA4" w:rsidRPr="005815B7">
        <w:rPr>
          <w:rFonts w:ascii="Meiryo UI" w:eastAsia="Meiryo UI" w:hAnsi="Meiryo UI" w:hint="eastAsia"/>
          <w:sz w:val="22"/>
        </w:rPr>
        <w:t>人材が、府内</w:t>
      </w:r>
      <w:r w:rsidRPr="005815B7">
        <w:rPr>
          <w:rFonts w:ascii="Meiryo UI" w:eastAsia="Meiryo UI" w:hAnsi="Meiryo UI" w:hint="eastAsia"/>
          <w:sz w:val="22"/>
        </w:rPr>
        <w:t>企業に就職し活躍できるよう、マッチング機会の創出等に取り組む。</w:t>
      </w:r>
    </w:p>
    <w:tbl>
      <w:tblPr>
        <w:tblStyle w:val="aa"/>
        <w:tblW w:w="9639" w:type="dxa"/>
        <w:jc w:val="center"/>
        <w:tblLook w:val="04A0" w:firstRow="1" w:lastRow="0" w:firstColumn="1" w:lastColumn="0" w:noHBand="0" w:noVBand="1"/>
      </w:tblPr>
      <w:tblGrid>
        <w:gridCol w:w="4816"/>
        <w:gridCol w:w="4823"/>
      </w:tblGrid>
      <w:tr w:rsidR="005815B7" w:rsidRPr="005815B7" w14:paraId="366F9E57" w14:textId="77777777" w:rsidTr="00DF485C">
        <w:trPr>
          <w:jc w:val="center"/>
        </w:trPr>
        <w:tc>
          <w:tcPr>
            <w:tcW w:w="9639" w:type="dxa"/>
            <w:gridSpan w:val="2"/>
            <w:shd w:val="solid" w:color="548DD4" w:themeColor="text2" w:themeTint="99" w:fill="auto"/>
            <w:vAlign w:val="center"/>
          </w:tcPr>
          <w:p w14:paraId="50D27F6F" w14:textId="77777777" w:rsidR="00110839" w:rsidRPr="005815B7" w:rsidRDefault="00110839" w:rsidP="00DF485C">
            <w:pPr>
              <w:jc w:val="cente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t>大阪府</w:t>
            </w:r>
            <w:r w:rsidRPr="005815B7">
              <w:rPr>
                <w:rFonts w:asciiTheme="majorEastAsia" w:eastAsiaTheme="majorEastAsia" w:hAnsiTheme="majorEastAsia"/>
                <w:sz w:val="24"/>
                <w:szCs w:val="24"/>
              </w:rPr>
              <w:t>と</w:t>
            </w:r>
            <w:r w:rsidRPr="005815B7">
              <w:rPr>
                <w:rFonts w:asciiTheme="majorEastAsia" w:eastAsiaTheme="majorEastAsia" w:hAnsiTheme="majorEastAsia" w:hint="eastAsia"/>
                <w:sz w:val="24"/>
                <w:szCs w:val="24"/>
              </w:rPr>
              <w:t>大阪労働局</w:t>
            </w:r>
            <w:r w:rsidRPr="005815B7">
              <w:rPr>
                <w:rFonts w:asciiTheme="majorEastAsia" w:eastAsiaTheme="majorEastAsia" w:hAnsiTheme="majorEastAsia"/>
                <w:sz w:val="24"/>
                <w:szCs w:val="24"/>
              </w:rPr>
              <w:t>が</w:t>
            </w:r>
            <w:r w:rsidRPr="005815B7">
              <w:rPr>
                <w:rFonts w:asciiTheme="majorEastAsia" w:eastAsiaTheme="majorEastAsia" w:hAnsiTheme="majorEastAsia" w:hint="eastAsia"/>
                <w:sz w:val="24"/>
                <w:szCs w:val="24"/>
              </w:rPr>
              <w:t>連携する</w:t>
            </w:r>
            <w:r w:rsidRPr="005815B7">
              <w:rPr>
                <w:rFonts w:asciiTheme="majorEastAsia" w:eastAsiaTheme="majorEastAsia" w:hAnsiTheme="majorEastAsia"/>
                <w:sz w:val="24"/>
                <w:szCs w:val="24"/>
              </w:rPr>
              <w:t>取組</w:t>
            </w:r>
          </w:p>
        </w:tc>
      </w:tr>
      <w:tr w:rsidR="005815B7" w:rsidRPr="005815B7" w14:paraId="5149FA0D" w14:textId="77777777" w:rsidTr="00DF485C">
        <w:trPr>
          <w:jc w:val="center"/>
        </w:trPr>
        <w:tc>
          <w:tcPr>
            <w:tcW w:w="9639" w:type="dxa"/>
            <w:gridSpan w:val="2"/>
          </w:tcPr>
          <w:p w14:paraId="6E4CCA1E" w14:textId="28FAB2BB" w:rsidR="00615513" w:rsidRPr="005815B7" w:rsidRDefault="00AF5B15" w:rsidP="00985A06">
            <w:pPr>
              <w:spacing w:line="300" w:lineRule="exact"/>
              <w:ind w:left="130" w:hangingChars="59" w:hanging="130"/>
              <w:rPr>
                <w:rFonts w:ascii="Meiryo UI" w:eastAsia="Meiryo UI" w:hAnsi="Meiryo UI"/>
                <w:sz w:val="22"/>
              </w:rPr>
            </w:pPr>
            <w:r w:rsidRPr="005815B7">
              <w:rPr>
                <w:rFonts w:ascii="Meiryo UI" w:eastAsia="Meiryo UI" w:hAnsi="Meiryo UI" w:hint="eastAsia"/>
                <w:sz w:val="22"/>
                <w:szCs w:val="24"/>
              </w:rPr>
              <w:t>●</w:t>
            </w:r>
            <w:r w:rsidRPr="005815B7">
              <w:rPr>
                <w:rFonts w:ascii="Meiryo UI" w:eastAsia="Meiryo UI" w:hAnsi="Meiryo UI" w:hint="eastAsia"/>
                <w:sz w:val="22"/>
              </w:rPr>
              <w:t>大阪府</w:t>
            </w:r>
            <w:r w:rsidRPr="005815B7">
              <w:rPr>
                <w:rFonts w:ascii="Meiryo UI" w:eastAsia="Meiryo UI" w:hAnsi="Meiryo UI"/>
                <w:sz w:val="22"/>
              </w:rPr>
              <w:t>が</w:t>
            </w:r>
            <w:r w:rsidRPr="005815B7">
              <w:rPr>
                <w:rFonts w:ascii="Meiryo UI" w:eastAsia="Meiryo UI" w:hAnsi="Meiryo UI" w:hint="eastAsia"/>
                <w:sz w:val="22"/>
              </w:rPr>
              <w:t>、府内企業における外国人留学生</w:t>
            </w:r>
            <w:r w:rsidR="005A1001" w:rsidRPr="005A1001">
              <w:rPr>
                <w:rFonts w:ascii="Meiryo UI" w:eastAsia="Meiryo UI" w:hAnsi="Meiryo UI" w:hint="eastAsia"/>
                <w:sz w:val="22"/>
              </w:rPr>
              <w:t>をはじめとする外国人材</w:t>
            </w:r>
            <w:r w:rsidRPr="005815B7">
              <w:rPr>
                <w:rFonts w:ascii="Meiryo UI" w:eastAsia="Meiryo UI" w:hAnsi="Meiryo UI" w:hint="eastAsia"/>
                <w:sz w:val="22"/>
              </w:rPr>
              <w:t>の採用や職場定着に向けた</w:t>
            </w:r>
            <w:r w:rsidRPr="005815B7">
              <w:rPr>
                <w:rFonts w:ascii="Meiryo UI" w:eastAsia="Meiryo UI" w:hAnsi="Meiryo UI"/>
                <w:sz w:val="22"/>
              </w:rPr>
              <w:t>取組を</w:t>
            </w:r>
            <w:r w:rsidRPr="005815B7">
              <w:rPr>
                <w:rFonts w:ascii="Meiryo UI" w:eastAsia="Meiryo UI" w:hAnsi="Meiryo UI" w:hint="eastAsia"/>
                <w:sz w:val="22"/>
              </w:rPr>
              <w:t>行うとともに</w:t>
            </w:r>
            <w:r w:rsidRPr="005815B7">
              <w:rPr>
                <w:rFonts w:ascii="Meiryo UI" w:eastAsia="Meiryo UI" w:hAnsi="Meiryo UI"/>
                <w:sz w:val="22"/>
              </w:rPr>
              <w:t>、</w:t>
            </w:r>
            <w:r w:rsidRPr="005815B7">
              <w:rPr>
                <w:rFonts w:ascii="Meiryo UI" w:eastAsia="Meiryo UI" w:hAnsi="Meiryo UI" w:hint="eastAsia"/>
                <w:sz w:val="22"/>
              </w:rPr>
              <w:t>大阪労働局</w:t>
            </w:r>
            <w:r w:rsidRPr="005815B7">
              <w:rPr>
                <w:rFonts w:ascii="Meiryo UI" w:eastAsia="Meiryo UI" w:hAnsi="Meiryo UI"/>
                <w:sz w:val="22"/>
              </w:rPr>
              <w:t>が</w:t>
            </w:r>
            <w:r w:rsidRPr="005815B7">
              <w:rPr>
                <w:rFonts w:ascii="Meiryo UI" w:eastAsia="Meiryo UI" w:hAnsi="Meiryo UI" w:hint="eastAsia"/>
                <w:sz w:val="22"/>
              </w:rPr>
              <w:t>実施する外国人雇用に関する制度等のセミナーや相談窓口等に企業を繋げることで、府内企業における外国人留学生</w:t>
            </w:r>
            <w:r w:rsidR="005A1001" w:rsidRPr="005A1001">
              <w:rPr>
                <w:rFonts w:ascii="Meiryo UI" w:eastAsia="Meiryo UI" w:hAnsi="Meiryo UI" w:hint="eastAsia"/>
                <w:sz w:val="22"/>
              </w:rPr>
              <w:t>をはじめとする外国人材</w:t>
            </w:r>
            <w:r w:rsidRPr="005815B7">
              <w:rPr>
                <w:rFonts w:ascii="Meiryo UI" w:eastAsia="Meiryo UI" w:hAnsi="Meiryo UI" w:hint="eastAsia"/>
                <w:sz w:val="22"/>
              </w:rPr>
              <w:t>の雇用を促進する。</w:t>
            </w:r>
          </w:p>
          <w:p w14:paraId="731A4159" w14:textId="6078E3AE" w:rsidR="00193271" w:rsidRPr="005815B7" w:rsidRDefault="00193271" w:rsidP="00A442D4">
            <w:pPr>
              <w:spacing w:line="300" w:lineRule="exact"/>
              <w:ind w:left="130" w:hangingChars="59" w:hanging="130"/>
              <w:rPr>
                <w:rFonts w:ascii="Meiryo UI" w:eastAsia="Meiryo UI" w:hAnsi="Meiryo UI"/>
                <w:sz w:val="22"/>
              </w:rPr>
            </w:pPr>
            <w:r w:rsidRPr="005815B7">
              <w:rPr>
                <w:rFonts w:ascii="Meiryo UI" w:eastAsia="Meiryo UI" w:hAnsi="Meiryo UI" w:hint="eastAsia"/>
                <w:sz w:val="22"/>
              </w:rPr>
              <w:t>●ウクライナ避難民の方の就労に向けた支援を実施する。</w:t>
            </w:r>
          </w:p>
        </w:tc>
      </w:tr>
      <w:tr w:rsidR="005815B7" w:rsidRPr="005815B7" w14:paraId="54491AB2" w14:textId="77777777" w:rsidTr="001D7A6D">
        <w:trPr>
          <w:jc w:val="center"/>
        </w:trPr>
        <w:tc>
          <w:tcPr>
            <w:tcW w:w="4816" w:type="dxa"/>
            <w:shd w:val="solid" w:color="548DD4" w:themeColor="text2" w:themeTint="99" w:fill="auto"/>
            <w:vAlign w:val="center"/>
          </w:tcPr>
          <w:p w14:paraId="1E0AB558" w14:textId="77777777" w:rsidR="00DF485C" w:rsidRPr="005815B7" w:rsidRDefault="00DF485C" w:rsidP="001D7A6D">
            <w:pPr>
              <w:tabs>
                <w:tab w:val="left" w:pos="1256"/>
              </w:tabs>
              <w:jc w:val="cente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t>大阪府の取組</w:t>
            </w:r>
          </w:p>
        </w:tc>
        <w:tc>
          <w:tcPr>
            <w:tcW w:w="4823" w:type="dxa"/>
            <w:shd w:val="solid" w:color="548DD4" w:themeColor="text2" w:themeTint="99" w:fill="auto"/>
            <w:vAlign w:val="center"/>
          </w:tcPr>
          <w:p w14:paraId="1BDBA4AC" w14:textId="77777777" w:rsidR="00DF485C" w:rsidRPr="005815B7" w:rsidRDefault="00DF485C" w:rsidP="001D7A6D">
            <w:pPr>
              <w:tabs>
                <w:tab w:val="left" w:pos="1256"/>
              </w:tabs>
              <w:jc w:val="cente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t>大阪労働局の取組</w:t>
            </w:r>
          </w:p>
        </w:tc>
      </w:tr>
      <w:tr w:rsidR="00DF485C" w:rsidRPr="005815B7" w14:paraId="65FAB5C4" w14:textId="77777777" w:rsidTr="001D7A6D">
        <w:trPr>
          <w:jc w:val="center"/>
        </w:trPr>
        <w:tc>
          <w:tcPr>
            <w:tcW w:w="4816" w:type="dxa"/>
          </w:tcPr>
          <w:p w14:paraId="65CB726F" w14:textId="2F9EECC4" w:rsidR="00DF485C" w:rsidRPr="005815B7" w:rsidRDefault="009039F9" w:rsidP="00985A06">
            <w:pPr>
              <w:spacing w:line="300" w:lineRule="exact"/>
              <w:ind w:left="110" w:hangingChars="50" w:hanging="110"/>
              <w:rPr>
                <w:rFonts w:ascii="Meiryo UI" w:eastAsia="Meiryo UI" w:hAnsi="Meiryo UI"/>
                <w:sz w:val="22"/>
                <w:szCs w:val="24"/>
              </w:rPr>
            </w:pPr>
            <w:r w:rsidRPr="005815B7">
              <w:rPr>
                <w:rFonts w:ascii="Meiryo UI" w:eastAsia="Meiryo UI" w:hAnsi="Meiryo UI" w:hint="eastAsia"/>
                <w:sz w:val="22"/>
                <w:szCs w:val="24"/>
              </w:rPr>
              <w:t>●英語、中国語</w:t>
            </w:r>
            <w:r w:rsidR="002A49F8" w:rsidRPr="005815B7">
              <w:rPr>
                <w:rFonts w:ascii="Meiryo UI" w:eastAsia="Meiryo UI" w:hAnsi="Meiryo UI" w:hint="eastAsia"/>
                <w:sz w:val="22"/>
                <w:szCs w:val="24"/>
              </w:rPr>
              <w:t>、ベトナム語等</w:t>
            </w:r>
            <w:r w:rsidRPr="005815B7">
              <w:rPr>
                <w:rFonts w:ascii="Meiryo UI" w:eastAsia="Meiryo UI" w:hAnsi="Meiryo UI" w:hint="eastAsia"/>
                <w:sz w:val="22"/>
                <w:szCs w:val="24"/>
              </w:rPr>
              <w:t>での通訳付き</w:t>
            </w:r>
            <w:r w:rsidR="00D833E0" w:rsidRPr="005815B7">
              <w:rPr>
                <w:rFonts w:ascii="Meiryo UI" w:eastAsia="Meiryo UI" w:hAnsi="Meiryo UI" w:hint="eastAsia"/>
                <w:sz w:val="22"/>
                <w:szCs w:val="24"/>
              </w:rPr>
              <w:t>労働相談</w:t>
            </w:r>
            <w:r w:rsidR="001D7A6D" w:rsidRPr="005815B7">
              <w:rPr>
                <w:rFonts w:ascii="Meiryo UI" w:eastAsia="Meiryo UI" w:hAnsi="Meiryo UI" w:hint="eastAsia"/>
                <w:sz w:val="22"/>
                <w:szCs w:val="24"/>
              </w:rPr>
              <w:t>（予約制）</w:t>
            </w:r>
            <w:r w:rsidR="00D833E0" w:rsidRPr="005815B7">
              <w:rPr>
                <w:rFonts w:ascii="Meiryo UI" w:eastAsia="Meiryo UI" w:hAnsi="Meiryo UI" w:hint="eastAsia"/>
                <w:sz w:val="22"/>
                <w:szCs w:val="24"/>
              </w:rPr>
              <w:t>を実施する</w:t>
            </w:r>
            <w:r w:rsidR="00D00165" w:rsidRPr="005815B7">
              <w:rPr>
                <w:rFonts w:ascii="Meiryo UI" w:eastAsia="Meiryo UI" w:hAnsi="Meiryo UI" w:hint="eastAsia"/>
                <w:sz w:val="22"/>
                <w:szCs w:val="24"/>
              </w:rPr>
              <w:t>。</w:t>
            </w:r>
          </w:p>
          <w:p w14:paraId="21D1441B" w14:textId="47F3468F" w:rsidR="00EB1544" w:rsidRPr="005815B7" w:rsidRDefault="00A92371" w:rsidP="00985A06">
            <w:pPr>
              <w:spacing w:line="300" w:lineRule="exact"/>
              <w:ind w:left="110" w:hangingChars="50" w:hanging="110"/>
              <w:rPr>
                <w:rFonts w:ascii="Meiryo UI" w:eastAsia="Meiryo UI" w:hAnsi="Meiryo UI"/>
                <w:sz w:val="22"/>
                <w:szCs w:val="24"/>
              </w:rPr>
            </w:pPr>
            <w:r w:rsidRPr="005815B7">
              <w:rPr>
                <w:rFonts w:ascii="Meiryo UI" w:eastAsia="Meiryo UI" w:hAnsi="Meiryo UI" w:hint="eastAsia"/>
                <w:sz w:val="22"/>
                <w:szCs w:val="24"/>
              </w:rPr>
              <w:t>●</w:t>
            </w:r>
            <w:r w:rsidR="00EB1544" w:rsidRPr="005815B7">
              <w:rPr>
                <w:rFonts w:ascii="Meiryo UI" w:eastAsia="Meiryo UI" w:hAnsi="Meiryo UI" w:hint="eastAsia"/>
                <w:sz w:val="22"/>
                <w:szCs w:val="24"/>
              </w:rPr>
              <w:t>外国人労働者が、日本で安心して働くことができるために、「外国人労働者向けワークルールセミナー」を開催する。</w:t>
            </w:r>
          </w:p>
          <w:p w14:paraId="1BA61AD4" w14:textId="23BFAD1B" w:rsidR="00CD180C" w:rsidRPr="005815B7" w:rsidRDefault="00CD180C" w:rsidP="00CD180C">
            <w:pPr>
              <w:spacing w:line="300" w:lineRule="exact"/>
              <w:ind w:left="110" w:hangingChars="50" w:hanging="110"/>
              <w:rPr>
                <w:rFonts w:ascii="Meiryo UI" w:eastAsia="Meiryo UI" w:hAnsi="Meiryo UI"/>
                <w:sz w:val="22"/>
                <w:szCs w:val="24"/>
              </w:rPr>
            </w:pPr>
            <w:r w:rsidRPr="005815B7">
              <w:rPr>
                <w:rFonts w:ascii="Meiryo UI" w:eastAsia="Meiryo UI" w:hAnsi="Meiryo UI" w:hint="eastAsia"/>
                <w:sz w:val="22"/>
                <w:szCs w:val="24"/>
              </w:rPr>
              <w:t>●大阪府労働相談センターのHPを多言語化し、外国人労働者にも広く周知を行う。また、多言語に対応したチャッ</w:t>
            </w:r>
            <w:r w:rsidR="00A442D4" w:rsidRPr="005815B7">
              <w:rPr>
                <w:rFonts w:ascii="Meiryo UI" w:eastAsia="Meiryo UI" w:hAnsi="Meiryo UI" w:hint="eastAsia"/>
                <w:sz w:val="22"/>
                <w:szCs w:val="24"/>
              </w:rPr>
              <w:t>トボットにより、外国人労働者の労働相談に２４時間対応する。</w:t>
            </w:r>
          </w:p>
          <w:p w14:paraId="135606A4" w14:textId="74759241" w:rsidR="00CD180C" w:rsidRPr="005815B7" w:rsidRDefault="00CD180C" w:rsidP="00CD180C">
            <w:pPr>
              <w:spacing w:line="300" w:lineRule="exact"/>
              <w:ind w:left="110" w:hangingChars="50" w:hanging="110"/>
              <w:rPr>
                <w:rFonts w:ascii="Meiryo UI" w:eastAsia="Meiryo UI" w:hAnsi="Meiryo UI"/>
                <w:sz w:val="22"/>
                <w:szCs w:val="24"/>
              </w:rPr>
            </w:pPr>
            <w:r w:rsidRPr="005815B7">
              <w:rPr>
                <w:rFonts w:ascii="Meiryo UI" w:eastAsia="Meiryo UI" w:hAnsi="Meiryo UI" w:hint="eastAsia"/>
                <w:sz w:val="22"/>
                <w:szCs w:val="24"/>
              </w:rPr>
              <w:t>●技専校において、外国人技能実習生を対象に、在職者訓練のテクノオーダーメイド講座（随時３級フライス盤作業、随時３級旋盤作業等）を実施する。</w:t>
            </w:r>
          </w:p>
          <w:p w14:paraId="2EDAF5D7" w14:textId="7A71C365" w:rsidR="001C62C2" w:rsidRPr="005815B7" w:rsidRDefault="001C62C2" w:rsidP="001C62C2">
            <w:pPr>
              <w:spacing w:line="300" w:lineRule="exact"/>
              <w:ind w:left="110" w:hangingChars="50" w:hanging="110"/>
              <w:rPr>
                <w:rFonts w:ascii="Meiryo UI" w:eastAsia="Meiryo UI" w:hAnsi="Meiryo UI"/>
                <w:sz w:val="22"/>
              </w:rPr>
            </w:pPr>
            <w:r w:rsidRPr="005815B7">
              <w:rPr>
                <w:rFonts w:ascii="Meiryo UI" w:eastAsia="Meiryo UI" w:hAnsi="Meiryo UI" w:hint="eastAsia"/>
                <w:sz w:val="22"/>
              </w:rPr>
              <w:t>●OSAKAしごとフィールドにおいて、ウクライナ避難民の採用希望企業を募集し、就労希望者に情報提供するとともに、ハローワークや外国人雇用サービスセンターと連携して就職につなぐ。</w:t>
            </w:r>
          </w:p>
          <w:p w14:paraId="7396BA59" w14:textId="14E88CBC" w:rsidR="00167F99" w:rsidRPr="005815B7" w:rsidRDefault="001C62C2" w:rsidP="001C62C2">
            <w:pPr>
              <w:spacing w:line="300" w:lineRule="exact"/>
              <w:ind w:left="110" w:hangingChars="50" w:hanging="110"/>
              <w:rPr>
                <w:rFonts w:ascii="Meiryo UI" w:eastAsia="Meiryo UI" w:hAnsi="Meiryo UI"/>
                <w:sz w:val="22"/>
              </w:rPr>
            </w:pPr>
            <w:r w:rsidRPr="005815B7">
              <w:rPr>
                <w:rFonts w:ascii="Meiryo UI" w:eastAsia="Meiryo UI" w:hAnsi="Meiryo UI" w:hint="eastAsia"/>
                <w:sz w:val="22"/>
              </w:rPr>
              <w:t xml:space="preserve">　また、大阪府労働相談センターにおいて、就労を希望する避難民の方や企業に対して、ワークルールの啓発等を実施する。</w:t>
            </w:r>
          </w:p>
          <w:p w14:paraId="4A14B841" w14:textId="39438539" w:rsidR="00167F99" w:rsidRPr="005815B7" w:rsidRDefault="00167F99" w:rsidP="00167F99">
            <w:pPr>
              <w:spacing w:line="300" w:lineRule="exact"/>
              <w:ind w:left="110" w:hangingChars="50" w:hanging="110"/>
              <w:rPr>
                <w:rFonts w:ascii="Meiryo UI" w:eastAsia="Meiryo UI" w:hAnsi="Meiryo UI"/>
                <w:sz w:val="22"/>
                <w:szCs w:val="24"/>
              </w:rPr>
            </w:pPr>
            <w:r w:rsidRPr="005815B7">
              <w:rPr>
                <w:rFonts w:ascii="Meiryo UI" w:eastAsia="Meiryo UI" w:hAnsi="Meiryo UI" w:hint="eastAsia"/>
                <w:sz w:val="22"/>
                <w:szCs w:val="24"/>
              </w:rPr>
              <w:t>●ＯSAKAしごとフィールドのHPにやさしい日本語ページを設</w:t>
            </w:r>
            <w:r w:rsidR="00C571BB" w:rsidRPr="005815B7">
              <w:rPr>
                <w:rFonts w:ascii="Meiryo UI" w:eastAsia="Meiryo UI" w:hAnsi="Meiryo UI" w:hint="eastAsia"/>
                <w:sz w:val="22"/>
                <w:szCs w:val="24"/>
              </w:rPr>
              <w:t>けるなど在留外国人</w:t>
            </w:r>
            <w:r w:rsidRPr="005815B7">
              <w:rPr>
                <w:rFonts w:ascii="Meiryo UI" w:eastAsia="Meiryo UI" w:hAnsi="Meiryo UI" w:hint="eastAsia"/>
                <w:sz w:val="22"/>
                <w:szCs w:val="24"/>
              </w:rPr>
              <w:t>への対応力向上を</w:t>
            </w:r>
            <w:r w:rsidR="00A442D4" w:rsidRPr="005815B7">
              <w:rPr>
                <w:rFonts w:ascii="Meiryo UI" w:eastAsia="Meiryo UI" w:hAnsi="Meiryo UI" w:hint="eastAsia"/>
                <w:sz w:val="22"/>
                <w:szCs w:val="24"/>
              </w:rPr>
              <w:t>図る。</w:t>
            </w:r>
          </w:p>
          <w:p w14:paraId="11736A94" w14:textId="53B08564" w:rsidR="001D1997" w:rsidRPr="006D430D" w:rsidRDefault="001D1997" w:rsidP="001D1997">
            <w:pPr>
              <w:spacing w:line="300" w:lineRule="exact"/>
              <w:ind w:left="110" w:hangingChars="50" w:hanging="110"/>
              <w:rPr>
                <w:rFonts w:ascii="Meiryo UI" w:eastAsia="Meiryo UI" w:hAnsi="Meiryo UI"/>
                <w:sz w:val="22"/>
              </w:rPr>
            </w:pPr>
            <w:r w:rsidRPr="005815B7">
              <w:rPr>
                <w:rFonts w:ascii="Meiryo UI" w:eastAsia="Meiryo UI" w:hAnsi="Meiryo UI" w:hint="eastAsia"/>
                <w:sz w:val="22"/>
              </w:rPr>
              <w:t>●</w:t>
            </w:r>
            <w:r w:rsidRPr="006D430D">
              <w:rPr>
                <w:rFonts w:ascii="Meiryo UI" w:eastAsia="Meiryo UI" w:hAnsi="Meiryo UI" w:hint="eastAsia"/>
                <w:sz w:val="22"/>
              </w:rPr>
              <w:t>大阪産業局に大阪外国人材採用支援センターを設置し、中小企業からの相談に応じて</w:t>
            </w:r>
            <w:r w:rsidR="00A442D4" w:rsidRPr="006D430D">
              <w:rPr>
                <w:rFonts w:ascii="Meiryo UI" w:eastAsia="Meiryo UI" w:hAnsi="Meiryo UI" w:hint="eastAsia"/>
                <w:sz w:val="22"/>
              </w:rPr>
              <w:t>、支援機関等を通じて外国人材のマッチングまでをサポートする。</w:t>
            </w:r>
          </w:p>
          <w:p w14:paraId="3E2AAA66" w14:textId="2C2D336A" w:rsidR="00E92E62" w:rsidRPr="006D430D" w:rsidRDefault="00E92E62" w:rsidP="00E92E62">
            <w:pPr>
              <w:spacing w:line="300" w:lineRule="exact"/>
              <w:ind w:left="110" w:hangingChars="50" w:hanging="110"/>
              <w:rPr>
                <w:rFonts w:ascii="Meiryo UI" w:eastAsia="Meiryo UI" w:hAnsi="Meiryo UI"/>
                <w:sz w:val="22"/>
              </w:rPr>
            </w:pPr>
            <w:r w:rsidRPr="006D430D">
              <w:rPr>
                <w:rFonts w:ascii="Meiryo UI" w:eastAsia="Meiryo UI" w:hAnsi="Meiryo UI" w:hint="eastAsia"/>
                <w:sz w:val="22"/>
              </w:rPr>
              <w:t>●【一部新規】外国人留学生等マッチング支援事業として、日本での就職を希望する外国人留学生等や海外人材を対象に、府内企業とのマッチング機会を提供するとともに、採用した府内企業における外国人材の定着を図る。</w:t>
            </w:r>
          </w:p>
          <w:p w14:paraId="48F1F3E0" w14:textId="5126C7C0" w:rsidR="00167F99" w:rsidRPr="005815B7" w:rsidRDefault="00E92E62" w:rsidP="00E92E62">
            <w:pPr>
              <w:spacing w:line="300" w:lineRule="exact"/>
              <w:ind w:left="110" w:hangingChars="50" w:hanging="110"/>
              <w:rPr>
                <w:rFonts w:ascii="Meiryo UI" w:eastAsia="Meiryo UI" w:hAnsi="Meiryo UI"/>
                <w:sz w:val="22"/>
              </w:rPr>
            </w:pPr>
            <w:r w:rsidRPr="006D430D">
              <w:rPr>
                <w:rFonts w:ascii="Meiryo UI" w:eastAsia="Meiryo UI" w:hAnsi="Meiryo UI" w:hint="eastAsia"/>
                <w:sz w:val="22"/>
              </w:rPr>
              <w:t>●【新規】海外人材アプローチ支援事業として、大阪産業局が設置する海外拠点を活用し、現地の外国人材（海外人材）に対し、府内の中小企業が自社の魅力をＰＲする場としてオンラインによる企業説明会を開催する。</w:t>
            </w:r>
          </w:p>
        </w:tc>
        <w:tc>
          <w:tcPr>
            <w:tcW w:w="4823" w:type="dxa"/>
          </w:tcPr>
          <w:p w14:paraId="700430D4" w14:textId="77777777" w:rsidR="000E3F3D" w:rsidRPr="005815B7" w:rsidRDefault="000E3F3D" w:rsidP="000E3F3D">
            <w:pPr>
              <w:autoSpaceDE w:val="0"/>
              <w:autoSpaceDN w:val="0"/>
              <w:adjustRightInd w:val="0"/>
              <w:spacing w:line="300" w:lineRule="exact"/>
              <w:ind w:left="110" w:hangingChars="50" w:hanging="110"/>
              <w:jc w:val="left"/>
              <w:rPr>
                <w:rFonts w:ascii="Meiryo UI" w:eastAsia="Meiryo UI" w:hAnsi="Meiryo UI" w:cs="Meiryo UI"/>
                <w:kern w:val="0"/>
                <w:sz w:val="22"/>
              </w:rPr>
            </w:pPr>
            <w:r w:rsidRPr="005815B7">
              <w:rPr>
                <w:rFonts w:ascii="Meiryo UI" w:eastAsia="Meiryo UI" w:hAnsi="Meiryo UI" w:cs="Meiryo UI" w:hint="eastAsia"/>
                <w:kern w:val="0"/>
                <w:sz w:val="22"/>
              </w:rPr>
              <w:t>●大阪外国人雇用サービスセンターを中心に、福岡外国人雇用サービスセンターや西日本に所在する留学生コーナーと連携し、「専門的・技術的分野」での高度外国人材の就業促進や外国人留学生の国内就職促進のための効果的な支援を実施することで、外国人求職者と企業との更なるマッチングを推進する。</w:t>
            </w:r>
          </w:p>
          <w:p w14:paraId="6BD23956" w14:textId="77777777" w:rsidR="000E3F3D" w:rsidRPr="005815B7" w:rsidRDefault="000E3F3D" w:rsidP="000E3F3D">
            <w:pPr>
              <w:autoSpaceDE w:val="0"/>
              <w:autoSpaceDN w:val="0"/>
              <w:adjustRightInd w:val="0"/>
              <w:spacing w:line="300" w:lineRule="exact"/>
              <w:ind w:left="110" w:hangingChars="50" w:hanging="110"/>
              <w:jc w:val="left"/>
              <w:rPr>
                <w:rFonts w:ascii="Meiryo UI" w:eastAsia="Meiryo UI" w:hAnsi="Meiryo UI" w:cs="Meiryo UI"/>
                <w:kern w:val="0"/>
                <w:sz w:val="22"/>
              </w:rPr>
            </w:pPr>
            <w:r w:rsidRPr="005815B7">
              <w:rPr>
                <w:rFonts w:ascii="Meiryo UI" w:eastAsia="Meiryo UI" w:hAnsi="Meiryo UI" w:cs="Meiryo UI" w:hint="eastAsia"/>
                <w:kern w:val="0"/>
                <w:sz w:val="22"/>
              </w:rPr>
              <w:t>●ビジネスインターンシップ事業を積極的に行うことにより、外国人留学生及び企業の相互理解の向上を図るとともに在学早期段階からの就職意識啓発を実施する。</w:t>
            </w:r>
          </w:p>
          <w:p w14:paraId="7AEE900D" w14:textId="77777777" w:rsidR="000E3F3D" w:rsidRPr="005815B7" w:rsidRDefault="000E3F3D" w:rsidP="000E3F3D">
            <w:pPr>
              <w:autoSpaceDE w:val="0"/>
              <w:autoSpaceDN w:val="0"/>
              <w:adjustRightInd w:val="0"/>
              <w:spacing w:line="300" w:lineRule="exact"/>
              <w:ind w:left="110" w:hangingChars="50" w:hanging="110"/>
              <w:jc w:val="left"/>
              <w:rPr>
                <w:rFonts w:ascii="Meiryo UI" w:eastAsia="Meiryo UI" w:hAnsi="Meiryo UI" w:cs="Meiryo UI"/>
                <w:kern w:val="0"/>
                <w:sz w:val="22"/>
              </w:rPr>
            </w:pPr>
            <w:r w:rsidRPr="005815B7">
              <w:rPr>
                <w:rFonts w:ascii="Meiryo UI" w:eastAsia="Meiryo UI" w:hAnsi="Meiryo UI" w:cs="Meiryo UI" w:hint="eastAsia"/>
                <w:kern w:val="0"/>
                <w:sz w:val="22"/>
              </w:rPr>
              <w:t>●近畿ブロック各労働局及び関係機関との連携・協力により、外国人留学生を対象とした近畿ブロック外国人留学生就職面接会を開催する。また、大阪外国人雇用サービスセンターにおいて業界や職種等に特化したミニ面接会を開催する</w:t>
            </w:r>
          </w:p>
          <w:p w14:paraId="2D192DA6" w14:textId="77777777" w:rsidR="000E3F3D" w:rsidRPr="005815B7" w:rsidRDefault="000E3F3D" w:rsidP="000E3F3D">
            <w:pPr>
              <w:autoSpaceDE w:val="0"/>
              <w:autoSpaceDN w:val="0"/>
              <w:adjustRightInd w:val="0"/>
              <w:spacing w:line="300" w:lineRule="exact"/>
              <w:ind w:left="110" w:hangingChars="50" w:hanging="110"/>
              <w:jc w:val="left"/>
              <w:rPr>
                <w:rFonts w:ascii="Meiryo UI" w:eastAsia="Meiryo UI" w:hAnsi="Meiryo UI" w:cs="Meiryo UI"/>
                <w:kern w:val="0"/>
                <w:sz w:val="22"/>
              </w:rPr>
            </w:pPr>
            <w:r w:rsidRPr="005815B7">
              <w:rPr>
                <w:rFonts w:ascii="Meiryo UI" w:eastAsia="Meiryo UI" w:hAnsi="Meiryo UI" w:cs="Meiryo UI" w:hint="eastAsia"/>
                <w:kern w:val="0"/>
                <w:sz w:val="22"/>
              </w:rPr>
              <w:t>●関係機関との連携・協力により事業主を対象とした外国人雇用に関する制度説明のセミナーを実施する。また、大阪外国人雇用サービスセンターにおいて外国人材活用のための採用及び雇用に関するセミナーを実施する。</w:t>
            </w:r>
          </w:p>
          <w:p w14:paraId="39F8F493" w14:textId="77777777" w:rsidR="000E3F3D" w:rsidRPr="005815B7" w:rsidRDefault="000E3F3D" w:rsidP="000E3F3D">
            <w:pPr>
              <w:autoSpaceDE w:val="0"/>
              <w:autoSpaceDN w:val="0"/>
              <w:adjustRightInd w:val="0"/>
              <w:spacing w:line="300" w:lineRule="exact"/>
              <w:ind w:left="110" w:hangingChars="50" w:hanging="110"/>
              <w:jc w:val="left"/>
              <w:rPr>
                <w:rFonts w:ascii="Meiryo UI" w:eastAsia="Meiryo UI" w:hAnsi="Meiryo UI" w:cs="Meiryo UI"/>
                <w:kern w:val="0"/>
                <w:sz w:val="22"/>
              </w:rPr>
            </w:pPr>
            <w:r w:rsidRPr="005815B7">
              <w:rPr>
                <w:rFonts w:ascii="Meiryo UI" w:eastAsia="Meiryo UI" w:hAnsi="Meiryo UI" w:cs="Meiryo UI" w:hint="eastAsia"/>
                <w:kern w:val="0"/>
                <w:sz w:val="22"/>
              </w:rPr>
              <w:t>●大阪外国人雇用サービスセンターの「ウクライナ避難民就労支援窓口」に、ウクライナ語通訳員を配置するとともに、府内各ハローワークにおいて就職支援を実施する。</w:t>
            </w:r>
          </w:p>
          <w:p w14:paraId="1ECB78E1" w14:textId="77777777" w:rsidR="000E3F3D" w:rsidRPr="005815B7" w:rsidRDefault="000E3F3D" w:rsidP="000E3F3D">
            <w:pPr>
              <w:autoSpaceDE w:val="0"/>
              <w:autoSpaceDN w:val="0"/>
              <w:adjustRightInd w:val="0"/>
              <w:spacing w:line="300" w:lineRule="exact"/>
              <w:ind w:left="110" w:hangingChars="50" w:hanging="110"/>
              <w:jc w:val="left"/>
              <w:rPr>
                <w:rFonts w:ascii="Meiryo UI" w:eastAsia="Meiryo UI" w:hAnsi="Meiryo UI" w:cs="Meiryo UI"/>
                <w:kern w:val="0"/>
                <w:sz w:val="22"/>
              </w:rPr>
            </w:pPr>
            <w:r w:rsidRPr="005815B7">
              <w:rPr>
                <w:rFonts w:ascii="Meiryo UI" w:eastAsia="Meiryo UI" w:hAnsi="Meiryo UI" w:cs="Meiryo UI" w:hint="eastAsia"/>
                <w:kern w:val="0"/>
                <w:sz w:val="22"/>
              </w:rPr>
              <w:t>●大阪外国人雇用サービスセンター及びハローワーク堺内外国人雇用サービスコーナーに通訳員を配置するとともに、その他のハローワークでは多言語コンタクトセンター及び音声翻訳機を活用して、外国人の利用者が母国語で相談できる体制を整える。</w:t>
            </w:r>
          </w:p>
          <w:p w14:paraId="7EE92288" w14:textId="77777777" w:rsidR="000E3F3D" w:rsidRPr="005815B7" w:rsidRDefault="000E3F3D" w:rsidP="000E3F3D">
            <w:pPr>
              <w:autoSpaceDE w:val="0"/>
              <w:autoSpaceDN w:val="0"/>
              <w:adjustRightInd w:val="0"/>
              <w:spacing w:line="300" w:lineRule="exact"/>
              <w:ind w:left="110" w:hangingChars="50" w:hanging="110"/>
              <w:jc w:val="left"/>
              <w:rPr>
                <w:rFonts w:ascii="Meiryo UI" w:eastAsia="Meiryo UI" w:hAnsi="Meiryo UI" w:cs="Meiryo UI"/>
                <w:kern w:val="0"/>
                <w:sz w:val="22"/>
              </w:rPr>
            </w:pPr>
            <w:r w:rsidRPr="005815B7">
              <w:rPr>
                <w:rFonts w:ascii="Meiryo UI" w:eastAsia="Meiryo UI" w:hAnsi="Meiryo UI" w:cs="Meiryo UI" w:hint="eastAsia"/>
                <w:kern w:val="0"/>
                <w:sz w:val="22"/>
              </w:rPr>
              <w:t>●大阪外国人雇用サービスセンターの案内リーフレットを６カ国語で作成し、日本語を読めない外国人の利用者に対しても、適切な相談窓口を案内する。</w:t>
            </w:r>
          </w:p>
          <w:p w14:paraId="50DEB098" w14:textId="77777777" w:rsidR="000E3F3D" w:rsidRPr="005815B7" w:rsidRDefault="000E3F3D" w:rsidP="000E3F3D">
            <w:pPr>
              <w:autoSpaceDE w:val="0"/>
              <w:autoSpaceDN w:val="0"/>
              <w:adjustRightInd w:val="0"/>
              <w:spacing w:line="300" w:lineRule="exact"/>
              <w:ind w:left="110" w:hangingChars="50" w:hanging="110"/>
              <w:jc w:val="left"/>
              <w:rPr>
                <w:rFonts w:ascii="Meiryo UI" w:eastAsia="Meiryo UI" w:hAnsi="Meiryo UI" w:cs="Meiryo UI"/>
                <w:kern w:val="0"/>
                <w:sz w:val="22"/>
              </w:rPr>
            </w:pPr>
            <w:r w:rsidRPr="005815B7">
              <w:rPr>
                <w:rFonts w:ascii="Meiryo UI" w:eastAsia="Meiryo UI" w:hAnsi="Meiryo UI" w:cs="Meiryo UI" w:hint="eastAsia"/>
                <w:kern w:val="0"/>
                <w:sz w:val="22"/>
              </w:rPr>
              <w:t>●在留資格など、外国人を雇用するときの疑問点や雇入後の各種届け出をわかりやすく解説した「外国人雇用Q＆A」を作成し、各種セミナー及び事業所訪問時に配布するなど、外国人労働者の雇用に対する理解や適正な雇用管理を推進する。</w:t>
            </w:r>
          </w:p>
          <w:p w14:paraId="0A29945C" w14:textId="77777777" w:rsidR="000E3F3D" w:rsidRPr="005815B7" w:rsidRDefault="000E3F3D" w:rsidP="000E3F3D">
            <w:pPr>
              <w:autoSpaceDE w:val="0"/>
              <w:autoSpaceDN w:val="0"/>
              <w:adjustRightInd w:val="0"/>
              <w:spacing w:line="300" w:lineRule="exact"/>
              <w:ind w:left="110" w:hangingChars="50" w:hanging="110"/>
              <w:jc w:val="left"/>
              <w:rPr>
                <w:rFonts w:ascii="Meiryo UI" w:eastAsia="Meiryo UI" w:hAnsi="Meiryo UI" w:cs="Meiryo UI"/>
                <w:kern w:val="0"/>
                <w:sz w:val="22"/>
              </w:rPr>
            </w:pPr>
            <w:r w:rsidRPr="005815B7">
              <w:rPr>
                <w:rFonts w:ascii="Meiryo UI" w:eastAsia="Meiryo UI" w:hAnsi="Meiryo UI" w:cs="Meiryo UI" w:hint="eastAsia"/>
                <w:kern w:val="0"/>
                <w:sz w:val="22"/>
              </w:rPr>
              <w:t>●大阪新卒応援ハローワーク内留学生コーナーと大阪外国人雇用サービスセンターが連携して「留学生</w:t>
            </w:r>
            <w:r w:rsidRPr="005815B7">
              <w:rPr>
                <w:rFonts w:ascii="Meiryo UI" w:eastAsia="Meiryo UI" w:hAnsi="Meiryo UI" w:cs="Meiryo UI" w:hint="eastAsia"/>
                <w:kern w:val="0"/>
                <w:sz w:val="22"/>
              </w:rPr>
              <w:lastRenderedPageBreak/>
              <w:t>就職ガイダンス」を開催し、就職活動のアドバイスや先輩留学生をメンターとして招いた就職活動トーク会を実施する。</w:t>
            </w:r>
          </w:p>
          <w:p w14:paraId="782D386D" w14:textId="77777777" w:rsidR="000E3F3D" w:rsidRPr="005815B7" w:rsidRDefault="000E3F3D" w:rsidP="000E3F3D">
            <w:pPr>
              <w:autoSpaceDE w:val="0"/>
              <w:autoSpaceDN w:val="0"/>
              <w:adjustRightInd w:val="0"/>
              <w:spacing w:line="300" w:lineRule="exact"/>
              <w:ind w:left="110" w:hangingChars="50" w:hanging="110"/>
              <w:jc w:val="left"/>
              <w:rPr>
                <w:rFonts w:ascii="Meiryo UI" w:eastAsia="Meiryo UI" w:hAnsi="Meiryo UI" w:cs="Meiryo UI"/>
                <w:kern w:val="0"/>
                <w:sz w:val="22"/>
              </w:rPr>
            </w:pPr>
            <w:r w:rsidRPr="005815B7">
              <w:rPr>
                <w:rFonts w:ascii="Meiryo UI" w:eastAsia="Meiryo UI" w:hAnsi="Meiryo UI" w:cs="Meiryo UI" w:hint="eastAsia"/>
                <w:kern w:val="0"/>
                <w:sz w:val="22"/>
              </w:rPr>
              <w:t>●LINEを活用し、簡単に来所できない利用者に対しても、面接会などの各種イベント情報を積極的に発信する。</w:t>
            </w:r>
          </w:p>
          <w:p w14:paraId="79DAB7D6" w14:textId="77777777" w:rsidR="000E3F3D" w:rsidRPr="005815B7" w:rsidRDefault="000E3F3D" w:rsidP="000E3F3D">
            <w:pPr>
              <w:autoSpaceDE w:val="0"/>
              <w:autoSpaceDN w:val="0"/>
              <w:adjustRightInd w:val="0"/>
              <w:spacing w:line="300" w:lineRule="exact"/>
              <w:ind w:left="110" w:hangingChars="50" w:hanging="110"/>
              <w:jc w:val="left"/>
              <w:rPr>
                <w:rFonts w:ascii="Meiryo UI" w:eastAsia="Meiryo UI" w:hAnsi="Meiryo UI" w:cs="Meiryo UI"/>
                <w:kern w:val="0"/>
                <w:sz w:val="22"/>
              </w:rPr>
            </w:pPr>
            <w:r w:rsidRPr="005815B7">
              <w:rPr>
                <w:rFonts w:ascii="Meiryo UI" w:eastAsia="Meiryo UI" w:hAnsi="Meiryo UI" w:cs="Meiryo UI" w:hint="eastAsia"/>
                <w:kern w:val="0"/>
                <w:sz w:val="22"/>
              </w:rPr>
              <w:t>●大阪外国人雇用サービスセンターのYou　Tubeチャンネルで、センターの支援内容や先輩留学生の声など、留学生の就職活動に役立つ情報を発信する。</w:t>
            </w:r>
          </w:p>
          <w:p w14:paraId="08A61184" w14:textId="56CB91E4" w:rsidR="00034EA3" w:rsidRPr="005815B7" w:rsidRDefault="000E3F3D" w:rsidP="000E3F3D">
            <w:pPr>
              <w:pStyle w:val="Default"/>
              <w:spacing w:line="300" w:lineRule="exact"/>
              <w:ind w:left="110" w:hangingChars="50" w:hanging="110"/>
              <w:rPr>
                <w:rFonts w:ascii="Meiryo UI" w:eastAsia="Meiryo UI" w:hAnsi="Meiryo UI" w:cs="Meiryo UI"/>
                <w:color w:val="auto"/>
                <w:sz w:val="22"/>
                <w:szCs w:val="22"/>
              </w:rPr>
            </w:pPr>
            <w:r w:rsidRPr="005815B7">
              <w:rPr>
                <w:rFonts w:ascii="Meiryo UI" w:eastAsia="Meiryo UI" w:hAnsi="Meiryo UI" w:cs="Meiryo UI" w:hint="eastAsia"/>
                <w:color w:val="auto"/>
                <w:sz w:val="22"/>
              </w:rPr>
              <w:t>●専門アドバイザーを配置し、在留資格変更手続きや、外国人の雇用管理に関する専門的な助言等の支援を実施する。</w:t>
            </w:r>
          </w:p>
        </w:tc>
      </w:tr>
    </w:tbl>
    <w:p w14:paraId="5E1BFE9C" w14:textId="77777777" w:rsidR="00110839" w:rsidRPr="005815B7" w:rsidRDefault="00110839" w:rsidP="00B07933">
      <w:pPr>
        <w:rPr>
          <w:rFonts w:ascii="ＤＦ特太ゴシック体" w:eastAsia="ＤＦ特太ゴシック体" w:hAnsi="ＤＦ特太ゴシック体"/>
          <w:sz w:val="24"/>
          <w:szCs w:val="24"/>
        </w:rPr>
      </w:pPr>
    </w:p>
    <w:p w14:paraId="7303A1C7" w14:textId="77777777" w:rsidR="00110839" w:rsidRPr="005815B7" w:rsidRDefault="00110839" w:rsidP="00B07933">
      <w:pPr>
        <w:rPr>
          <w:rFonts w:ascii="ＤＦ特太ゴシック体" w:eastAsia="ＤＦ特太ゴシック体" w:hAnsi="ＤＦ特太ゴシック体"/>
          <w:sz w:val="24"/>
          <w:szCs w:val="24"/>
        </w:rPr>
      </w:pPr>
    </w:p>
    <w:p w14:paraId="6D6239D7" w14:textId="77777777" w:rsidR="00116FCA" w:rsidRPr="005815B7" w:rsidRDefault="00116FCA">
      <w:pPr>
        <w:widowControl/>
        <w:jc w:val="left"/>
        <w:rPr>
          <w:rFonts w:ascii="ＤＦ特太ゴシック体" w:eastAsia="ＤＦ特太ゴシック体" w:hAnsi="ＤＦ特太ゴシック体"/>
          <w:sz w:val="24"/>
          <w:szCs w:val="24"/>
        </w:rPr>
      </w:pPr>
      <w:r w:rsidRPr="005815B7">
        <w:rPr>
          <w:rFonts w:ascii="ＤＦ特太ゴシック体" w:eastAsia="ＤＦ特太ゴシック体" w:hAnsi="ＤＦ特太ゴシック体"/>
          <w:sz w:val="24"/>
          <w:szCs w:val="24"/>
        </w:rPr>
        <w:br w:type="page"/>
      </w:r>
    </w:p>
    <w:p w14:paraId="19FEF002" w14:textId="6FC336C4" w:rsidR="00ED4880" w:rsidRPr="005815B7" w:rsidRDefault="00CD0A0B" w:rsidP="00B07933">
      <w:pPr>
        <w:rPr>
          <w:rFonts w:ascii="ＤＦ特太ゴシック体" w:eastAsia="ＤＦ特太ゴシック体" w:hAnsi="ＤＦ特太ゴシック体"/>
          <w:sz w:val="24"/>
          <w:szCs w:val="24"/>
        </w:rPr>
      </w:pPr>
      <w:r w:rsidRPr="005815B7">
        <w:rPr>
          <w:rFonts w:ascii="ＤＦ特太ゴシック体" w:eastAsia="ＤＦ特太ゴシック体" w:hAnsi="ＤＦ特太ゴシック体" w:hint="eastAsia"/>
          <w:sz w:val="24"/>
          <w:szCs w:val="24"/>
        </w:rPr>
        <w:lastRenderedPageBreak/>
        <w:t>１</w:t>
      </w:r>
      <w:r w:rsidR="00EC6F63">
        <w:rPr>
          <w:rFonts w:ascii="ＤＦ特太ゴシック体" w:eastAsia="ＤＦ特太ゴシック体" w:hAnsi="ＤＦ特太ゴシック体" w:hint="eastAsia"/>
          <w:sz w:val="24"/>
          <w:szCs w:val="24"/>
        </w:rPr>
        <w:t>０</w:t>
      </w:r>
      <w:r w:rsidR="00ED4880" w:rsidRPr="005815B7">
        <w:rPr>
          <w:rFonts w:ascii="ＤＦ特太ゴシック体" w:eastAsia="ＤＦ特太ゴシック体" w:hAnsi="ＤＦ特太ゴシック体" w:hint="eastAsia"/>
          <w:sz w:val="24"/>
          <w:szCs w:val="24"/>
        </w:rPr>
        <w:t xml:space="preserve">　生活困窮者の就労支援</w:t>
      </w:r>
      <w:r w:rsidR="00886124" w:rsidRPr="005815B7">
        <w:rPr>
          <w:rFonts w:ascii="ＤＦ特太ゴシック体" w:eastAsia="ＤＦ特太ゴシック体" w:hAnsi="ＤＦ特太ゴシック体" w:hint="eastAsia"/>
          <w:sz w:val="24"/>
          <w:szCs w:val="24"/>
        </w:rPr>
        <w:t xml:space="preserve">　</w:t>
      </w:r>
    </w:p>
    <w:p w14:paraId="0C4216E9" w14:textId="77777777" w:rsidR="00116FCA" w:rsidRPr="005815B7" w:rsidRDefault="00D810FE" w:rsidP="00116FCA">
      <w:pPr>
        <w:spacing w:line="360" w:lineRule="exact"/>
        <w:ind w:firstLineChars="100" w:firstLine="220"/>
        <w:rPr>
          <w:rFonts w:ascii="Meiryo UI" w:eastAsia="Meiryo UI" w:hAnsi="Meiryo UI"/>
          <w:sz w:val="22"/>
        </w:rPr>
      </w:pPr>
      <w:r w:rsidRPr="005815B7">
        <w:rPr>
          <w:rFonts w:ascii="Meiryo UI" w:eastAsia="Meiryo UI" w:hAnsi="Meiryo UI" w:hint="eastAsia"/>
          <w:sz w:val="22"/>
        </w:rPr>
        <w:t>生活保護受給者等の生活困窮者に対して就労支援を行い、就労による自立を促進する。</w:t>
      </w:r>
    </w:p>
    <w:tbl>
      <w:tblPr>
        <w:tblStyle w:val="aa"/>
        <w:tblW w:w="9639" w:type="dxa"/>
        <w:jc w:val="center"/>
        <w:tblLook w:val="04A0" w:firstRow="1" w:lastRow="0" w:firstColumn="1" w:lastColumn="0" w:noHBand="0" w:noVBand="1"/>
      </w:tblPr>
      <w:tblGrid>
        <w:gridCol w:w="4816"/>
        <w:gridCol w:w="4823"/>
      </w:tblGrid>
      <w:tr w:rsidR="005815B7" w:rsidRPr="005815B7" w14:paraId="488747A2" w14:textId="77777777" w:rsidTr="00615513">
        <w:trPr>
          <w:jc w:val="center"/>
        </w:trPr>
        <w:tc>
          <w:tcPr>
            <w:tcW w:w="9639" w:type="dxa"/>
            <w:gridSpan w:val="2"/>
            <w:shd w:val="solid" w:color="548DD4" w:themeColor="text2" w:themeTint="99" w:fill="auto"/>
            <w:vAlign w:val="center"/>
          </w:tcPr>
          <w:p w14:paraId="644BBC64" w14:textId="77777777" w:rsidR="00863B71" w:rsidRPr="005815B7" w:rsidRDefault="00863B71" w:rsidP="00615513">
            <w:pPr>
              <w:jc w:val="cente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t>大阪府</w:t>
            </w:r>
            <w:r w:rsidRPr="005815B7">
              <w:rPr>
                <w:rFonts w:asciiTheme="majorEastAsia" w:eastAsiaTheme="majorEastAsia" w:hAnsiTheme="majorEastAsia"/>
                <w:sz w:val="24"/>
                <w:szCs w:val="24"/>
              </w:rPr>
              <w:t>と</w:t>
            </w:r>
            <w:r w:rsidRPr="005815B7">
              <w:rPr>
                <w:rFonts w:asciiTheme="majorEastAsia" w:eastAsiaTheme="majorEastAsia" w:hAnsiTheme="majorEastAsia" w:hint="eastAsia"/>
                <w:sz w:val="24"/>
                <w:szCs w:val="24"/>
              </w:rPr>
              <w:t>大阪労働局</w:t>
            </w:r>
            <w:r w:rsidRPr="005815B7">
              <w:rPr>
                <w:rFonts w:asciiTheme="majorEastAsia" w:eastAsiaTheme="majorEastAsia" w:hAnsiTheme="majorEastAsia"/>
                <w:sz w:val="24"/>
                <w:szCs w:val="24"/>
              </w:rPr>
              <w:t>が</w:t>
            </w:r>
            <w:r w:rsidRPr="005815B7">
              <w:rPr>
                <w:rFonts w:asciiTheme="majorEastAsia" w:eastAsiaTheme="majorEastAsia" w:hAnsiTheme="majorEastAsia" w:hint="eastAsia"/>
                <w:sz w:val="24"/>
                <w:szCs w:val="24"/>
              </w:rPr>
              <w:t>連携する</w:t>
            </w:r>
            <w:r w:rsidRPr="005815B7">
              <w:rPr>
                <w:rFonts w:asciiTheme="majorEastAsia" w:eastAsiaTheme="majorEastAsia" w:hAnsiTheme="majorEastAsia"/>
                <w:sz w:val="24"/>
                <w:szCs w:val="24"/>
              </w:rPr>
              <w:t>取組</w:t>
            </w:r>
          </w:p>
        </w:tc>
      </w:tr>
      <w:tr w:rsidR="005815B7" w:rsidRPr="005815B7" w14:paraId="720023D2" w14:textId="77777777" w:rsidTr="00615513">
        <w:trPr>
          <w:jc w:val="center"/>
        </w:trPr>
        <w:tc>
          <w:tcPr>
            <w:tcW w:w="9639" w:type="dxa"/>
            <w:gridSpan w:val="2"/>
          </w:tcPr>
          <w:p w14:paraId="08D3DCA2" w14:textId="77777777" w:rsidR="00C55F31" w:rsidRPr="005815B7" w:rsidRDefault="00863B71" w:rsidP="00985A06">
            <w:pPr>
              <w:spacing w:line="300" w:lineRule="exact"/>
              <w:ind w:left="120" w:hangingChars="50" w:hanging="120"/>
              <w:rPr>
                <w:rFonts w:ascii="Meiryo UI" w:eastAsia="Meiryo UI" w:hAnsi="Meiryo UI"/>
                <w:sz w:val="22"/>
                <w:szCs w:val="24"/>
              </w:rPr>
            </w:pPr>
            <w:r w:rsidRPr="005815B7">
              <w:rPr>
                <w:rFonts w:ascii="Meiryo UI" w:eastAsia="Meiryo UI" w:hAnsi="Meiryo UI" w:hint="eastAsia"/>
                <w:sz w:val="24"/>
                <w:szCs w:val="24"/>
              </w:rPr>
              <w:t>●</w:t>
            </w:r>
            <w:r w:rsidRPr="005815B7">
              <w:rPr>
                <w:rFonts w:ascii="Meiryo UI" w:eastAsia="Meiryo UI" w:hAnsi="Meiryo UI" w:hint="eastAsia"/>
                <w:sz w:val="22"/>
                <w:szCs w:val="24"/>
              </w:rPr>
              <w:t>大阪労働局が開催する「大阪府生活保護受給者等就労自立促進事業運営会議」に大阪府が参画し、関係機関との連携による生活困窮者に対する各種支援策等についての協議を実施する。</w:t>
            </w:r>
          </w:p>
          <w:p w14:paraId="42C3F0F8" w14:textId="11CD7F08" w:rsidR="00863B71" w:rsidRPr="005815B7" w:rsidRDefault="00863B71" w:rsidP="00985A06">
            <w:pPr>
              <w:spacing w:line="300" w:lineRule="exact"/>
              <w:ind w:left="110" w:hangingChars="50" w:hanging="110"/>
              <w:rPr>
                <w:rFonts w:ascii="Meiryo UI" w:eastAsia="Meiryo UI" w:hAnsi="Meiryo UI"/>
                <w:sz w:val="24"/>
                <w:szCs w:val="24"/>
              </w:rPr>
            </w:pPr>
            <w:r w:rsidRPr="005815B7">
              <w:rPr>
                <w:rFonts w:ascii="Meiryo UI" w:eastAsia="Meiryo UI" w:hAnsi="Meiryo UI" w:hint="eastAsia"/>
                <w:sz w:val="22"/>
                <w:szCs w:val="24"/>
              </w:rPr>
              <w:t>●</w:t>
            </w:r>
            <w:r w:rsidRPr="005815B7">
              <w:rPr>
                <w:rFonts w:ascii="Meiryo UI" w:eastAsia="Meiryo UI" w:hAnsi="Meiryo UI"/>
                <w:sz w:val="22"/>
                <w:szCs w:val="24"/>
              </w:rPr>
              <w:t>府内市町村が</w:t>
            </w:r>
            <w:r w:rsidRPr="005815B7">
              <w:rPr>
                <w:rFonts w:ascii="Meiryo UI" w:eastAsia="Meiryo UI" w:hAnsi="Meiryo UI" w:hint="eastAsia"/>
                <w:sz w:val="22"/>
                <w:szCs w:val="24"/>
              </w:rPr>
              <w:t>実施する</w:t>
            </w:r>
            <w:r w:rsidRPr="005815B7">
              <w:rPr>
                <w:rFonts w:ascii="Meiryo UI" w:eastAsia="Meiryo UI" w:hAnsi="Meiryo UI"/>
                <w:sz w:val="22"/>
                <w:szCs w:val="24"/>
              </w:rPr>
              <w:t>地域就労支援事業の充実を</w:t>
            </w:r>
            <w:r w:rsidRPr="005815B7">
              <w:rPr>
                <w:rFonts w:ascii="Meiryo UI" w:eastAsia="Meiryo UI" w:hAnsi="Meiryo UI" w:hint="eastAsia"/>
                <w:sz w:val="22"/>
                <w:szCs w:val="24"/>
              </w:rPr>
              <w:t>図る</w:t>
            </w:r>
            <w:r w:rsidRPr="005815B7">
              <w:rPr>
                <w:rFonts w:ascii="Meiryo UI" w:eastAsia="Meiryo UI" w:hAnsi="Meiryo UI"/>
                <w:sz w:val="22"/>
                <w:szCs w:val="24"/>
              </w:rPr>
              <w:t>ため、</w:t>
            </w:r>
            <w:r w:rsidR="00805C55" w:rsidRPr="005815B7">
              <w:rPr>
                <w:rFonts w:ascii="Meiryo UI" w:eastAsia="Meiryo UI" w:hAnsi="Meiryo UI" w:hint="eastAsia"/>
                <w:sz w:val="22"/>
                <w:szCs w:val="24"/>
              </w:rPr>
              <w:t>生活困窮者自立支援制度の相談員等を交えた</w:t>
            </w:r>
            <w:r w:rsidR="00805C55" w:rsidRPr="005815B7">
              <w:rPr>
                <w:rFonts w:ascii="Meiryo UI" w:eastAsia="Meiryo UI" w:hAnsi="Meiryo UI"/>
                <w:sz w:val="22"/>
                <w:szCs w:val="24"/>
              </w:rPr>
              <w:t>ブロック別研修会や情報交換会を</w:t>
            </w:r>
            <w:r w:rsidR="00805C55" w:rsidRPr="005815B7">
              <w:rPr>
                <w:rFonts w:ascii="Meiryo UI" w:eastAsia="Meiryo UI" w:hAnsi="Meiryo UI" w:hint="eastAsia"/>
                <w:sz w:val="22"/>
                <w:szCs w:val="24"/>
              </w:rPr>
              <w:t>実施する</w:t>
            </w:r>
            <w:r w:rsidR="00805C55" w:rsidRPr="005815B7">
              <w:rPr>
                <w:rFonts w:ascii="Meiryo UI" w:eastAsia="Meiryo UI" w:hAnsi="Meiryo UI"/>
                <w:sz w:val="22"/>
                <w:szCs w:val="24"/>
              </w:rPr>
              <w:t>。</w:t>
            </w:r>
          </w:p>
        </w:tc>
      </w:tr>
      <w:tr w:rsidR="005815B7" w:rsidRPr="005815B7" w14:paraId="75A97B8B" w14:textId="77777777" w:rsidTr="001D7A6D">
        <w:trPr>
          <w:jc w:val="center"/>
        </w:trPr>
        <w:tc>
          <w:tcPr>
            <w:tcW w:w="4816" w:type="dxa"/>
            <w:shd w:val="solid" w:color="548DD4" w:themeColor="text2" w:themeTint="99" w:fill="auto"/>
            <w:vAlign w:val="center"/>
          </w:tcPr>
          <w:p w14:paraId="0A6B254E" w14:textId="77777777" w:rsidR="00615513" w:rsidRPr="005815B7" w:rsidRDefault="00615513" w:rsidP="001D7A6D">
            <w:pPr>
              <w:tabs>
                <w:tab w:val="left" w:pos="1256"/>
              </w:tabs>
              <w:jc w:val="cente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t>大阪府の取組</w:t>
            </w:r>
          </w:p>
        </w:tc>
        <w:tc>
          <w:tcPr>
            <w:tcW w:w="4823" w:type="dxa"/>
            <w:shd w:val="solid" w:color="548DD4" w:themeColor="text2" w:themeTint="99" w:fill="auto"/>
            <w:vAlign w:val="center"/>
          </w:tcPr>
          <w:p w14:paraId="4B82D81C" w14:textId="77777777" w:rsidR="00615513" w:rsidRPr="005815B7" w:rsidRDefault="00615513" w:rsidP="001D7A6D">
            <w:pPr>
              <w:tabs>
                <w:tab w:val="left" w:pos="1256"/>
              </w:tabs>
              <w:jc w:val="cente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t>大阪労働局の取組</w:t>
            </w:r>
          </w:p>
        </w:tc>
      </w:tr>
      <w:tr w:rsidR="00615513" w:rsidRPr="005815B7" w14:paraId="6409E997" w14:textId="77777777" w:rsidTr="001D7A6D">
        <w:trPr>
          <w:jc w:val="center"/>
        </w:trPr>
        <w:tc>
          <w:tcPr>
            <w:tcW w:w="4816" w:type="dxa"/>
          </w:tcPr>
          <w:p w14:paraId="01F56761" w14:textId="4A21B288" w:rsidR="00615513" w:rsidRPr="005815B7" w:rsidRDefault="00615513" w:rsidP="00985A06">
            <w:pPr>
              <w:spacing w:line="300" w:lineRule="exact"/>
              <w:ind w:left="110" w:hangingChars="50" w:hanging="110"/>
              <w:rPr>
                <w:rFonts w:ascii="Meiryo UI" w:eastAsia="Meiryo UI" w:hAnsi="Meiryo UI"/>
                <w:sz w:val="22"/>
                <w:szCs w:val="24"/>
              </w:rPr>
            </w:pPr>
            <w:r w:rsidRPr="005815B7">
              <w:rPr>
                <w:rFonts w:ascii="Meiryo UI" w:eastAsia="Meiryo UI" w:hAnsi="Meiryo UI" w:hint="eastAsia"/>
                <w:sz w:val="22"/>
                <w:szCs w:val="24"/>
              </w:rPr>
              <w:t>●「大阪府・市町村就労支援事業推進協議会」を開催し、関係機関との連携による就職困難者に対する支援策等を協議する。</w:t>
            </w:r>
          </w:p>
          <w:p w14:paraId="3E8BACA9" w14:textId="381AD273" w:rsidR="00615513" w:rsidRPr="005815B7" w:rsidRDefault="00615513" w:rsidP="00985A06">
            <w:pPr>
              <w:spacing w:line="300" w:lineRule="exact"/>
              <w:ind w:left="110" w:hangingChars="50" w:hanging="110"/>
              <w:rPr>
                <w:rFonts w:ascii="Meiryo UI" w:eastAsia="Meiryo UI" w:hAnsi="Meiryo UI"/>
                <w:sz w:val="22"/>
                <w:szCs w:val="24"/>
              </w:rPr>
            </w:pPr>
            <w:r w:rsidRPr="005815B7">
              <w:rPr>
                <w:rFonts w:ascii="Meiryo UI" w:eastAsia="Meiryo UI" w:hAnsi="Meiryo UI" w:hint="eastAsia"/>
                <w:sz w:val="22"/>
                <w:szCs w:val="24"/>
              </w:rPr>
              <w:t>●</w:t>
            </w:r>
            <w:r w:rsidR="005A1001" w:rsidRPr="005A1001">
              <w:rPr>
                <w:rFonts w:ascii="Meiryo UI" w:eastAsia="Meiryo UI" w:hAnsi="Meiryo UI" w:hint="eastAsia"/>
                <w:sz w:val="22"/>
                <w:szCs w:val="24"/>
              </w:rPr>
              <w:t>就職困難者に対する就労支援事業において</w:t>
            </w:r>
            <w:r w:rsidRPr="005815B7">
              <w:rPr>
                <w:rFonts w:ascii="Meiryo UI" w:eastAsia="Meiryo UI" w:hAnsi="Meiryo UI" w:hint="eastAsia"/>
                <w:sz w:val="22"/>
                <w:szCs w:val="24"/>
              </w:rPr>
              <w:t>市町村が進める地域就労支援事業</w:t>
            </w:r>
            <w:r w:rsidR="005A1001">
              <w:rPr>
                <w:rFonts w:ascii="Meiryo UI" w:eastAsia="Meiryo UI" w:hAnsi="Meiryo UI" w:hint="eastAsia"/>
                <w:sz w:val="22"/>
                <w:szCs w:val="24"/>
              </w:rPr>
              <w:t>の</w:t>
            </w:r>
            <w:r w:rsidR="005A1001" w:rsidRPr="005A1001">
              <w:rPr>
                <w:rFonts w:ascii="Meiryo UI" w:eastAsia="Meiryo UI" w:hAnsi="Meiryo UI" w:hint="eastAsia"/>
                <w:sz w:val="22"/>
                <w:szCs w:val="24"/>
              </w:rPr>
              <w:t>バックアップとして</w:t>
            </w:r>
            <w:r w:rsidRPr="005815B7">
              <w:rPr>
                <w:rFonts w:ascii="Meiryo UI" w:eastAsia="Meiryo UI" w:hAnsi="Meiryo UI" w:hint="eastAsia"/>
                <w:sz w:val="22"/>
                <w:szCs w:val="24"/>
              </w:rPr>
              <w:t>、就職困難者の就労支援に取り組む事業者を支援する。</w:t>
            </w:r>
          </w:p>
          <w:p w14:paraId="0F6BA09F" w14:textId="698A6B63" w:rsidR="00615513" w:rsidRPr="005815B7" w:rsidRDefault="00615513" w:rsidP="00985A06">
            <w:pPr>
              <w:spacing w:line="300" w:lineRule="exact"/>
              <w:ind w:left="110" w:hangingChars="50" w:hanging="110"/>
              <w:rPr>
                <w:rFonts w:ascii="Meiryo UI" w:eastAsia="Meiryo UI" w:hAnsi="Meiryo UI"/>
                <w:sz w:val="22"/>
              </w:rPr>
            </w:pPr>
            <w:r w:rsidRPr="005815B7">
              <w:rPr>
                <w:rFonts w:ascii="Meiryo UI" w:eastAsia="Meiryo UI" w:hAnsi="Meiryo UI" w:hint="eastAsia"/>
                <w:sz w:val="22"/>
              </w:rPr>
              <w:t>●評価項目に障がい者</w:t>
            </w:r>
            <w:r w:rsidR="005A1001">
              <w:rPr>
                <w:rFonts w:ascii="Meiryo UI" w:eastAsia="Meiryo UI" w:hAnsi="Meiryo UI" w:hint="eastAsia"/>
                <w:sz w:val="22"/>
              </w:rPr>
              <w:t>等</w:t>
            </w:r>
            <w:r w:rsidRPr="005815B7">
              <w:rPr>
                <w:rFonts w:ascii="Meiryo UI" w:eastAsia="Meiryo UI" w:hAnsi="Meiryo UI" w:hint="eastAsia"/>
                <w:sz w:val="22"/>
              </w:rPr>
              <w:t>就職困難者の雇用などの視点を盛り込んだ総合評価入札制度を通じ、雇用の促進を図る。</w:t>
            </w:r>
          </w:p>
          <w:p w14:paraId="2EFDBA58" w14:textId="2AA05A2C" w:rsidR="00615513" w:rsidRPr="005815B7" w:rsidRDefault="006F4965" w:rsidP="00985A06">
            <w:pPr>
              <w:spacing w:line="300" w:lineRule="exact"/>
              <w:ind w:leftChars="14" w:left="139" w:hangingChars="50" w:hanging="110"/>
              <w:rPr>
                <w:rFonts w:ascii="Meiryo UI" w:eastAsia="Meiryo UI" w:hAnsi="Meiryo UI"/>
                <w:sz w:val="22"/>
                <w:szCs w:val="24"/>
              </w:rPr>
            </w:pPr>
            <w:r w:rsidRPr="005815B7">
              <w:rPr>
                <w:rFonts w:ascii="Meiryo UI" w:eastAsia="Meiryo UI" w:hAnsi="Meiryo UI" w:hint="eastAsia"/>
                <w:sz w:val="22"/>
                <w:szCs w:val="24"/>
              </w:rPr>
              <w:t>●「第四次大阪府ひとり親家庭等自立促進計画」（令和2～6年度）に基づき、ひとり親家庭等の安定的な収入や自立した生活の確保に向け、母子家庭等就業・自立支援センター事業による就業相談、就業情報の提供や就業支援講習会の実施</w:t>
            </w:r>
            <w:r w:rsidR="00174E5B" w:rsidRPr="005815B7">
              <w:rPr>
                <w:rFonts w:ascii="Meiryo UI" w:eastAsia="Meiryo UI" w:hAnsi="Meiryo UI" w:hint="eastAsia"/>
                <w:sz w:val="22"/>
                <w:szCs w:val="24"/>
              </w:rPr>
              <w:t>のほか</w:t>
            </w:r>
            <w:r w:rsidRPr="005815B7">
              <w:rPr>
                <w:rFonts w:ascii="Meiryo UI" w:eastAsia="Meiryo UI" w:hAnsi="Meiryo UI" w:hint="eastAsia"/>
                <w:sz w:val="22"/>
                <w:szCs w:val="24"/>
              </w:rPr>
              <w:t>、ひとり親家庭の親の雇用に配慮した官公需発注の推進など就業機会創出のための支援を行う。</w:t>
            </w:r>
          </w:p>
        </w:tc>
        <w:tc>
          <w:tcPr>
            <w:tcW w:w="4823" w:type="dxa"/>
          </w:tcPr>
          <w:p w14:paraId="26FCEA9B" w14:textId="77777777" w:rsidR="000E3F3D" w:rsidRPr="005815B7" w:rsidRDefault="000E3F3D" w:rsidP="000E3F3D">
            <w:pPr>
              <w:spacing w:line="300" w:lineRule="exact"/>
              <w:ind w:left="110" w:hangingChars="50" w:hanging="110"/>
              <w:rPr>
                <w:rFonts w:ascii="Meiryo UI" w:eastAsia="Meiryo UI" w:hAnsi="Meiryo UI" w:cs="Meiryo UI"/>
                <w:sz w:val="22"/>
              </w:rPr>
            </w:pPr>
            <w:r w:rsidRPr="005815B7">
              <w:rPr>
                <w:rFonts w:ascii="Meiryo UI" w:eastAsia="Meiryo UI" w:hAnsi="Meiryo UI" w:cs="Meiryo UI" w:hint="eastAsia"/>
                <w:sz w:val="22"/>
              </w:rPr>
              <w:t>●生活保護受給者等の生活困窮者に対して、福祉事務所等に設置したハローワーク常設窓口での職業相談・職業紹介又は福祉事務所等への定期的な巡回相談を実施するなど、ハローワークと地方自治体が一体となったきめ細やかな就労支援を実施する。</w:t>
            </w:r>
          </w:p>
          <w:p w14:paraId="4FC10DD4" w14:textId="77777777" w:rsidR="000E3F3D" w:rsidRPr="005815B7" w:rsidRDefault="000E3F3D" w:rsidP="000E3F3D">
            <w:pPr>
              <w:spacing w:line="300" w:lineRule="exact"/>
              <w:ind w:left="110" w:hangingChars="50" w:hanging="110"/>
              <w:rPr>
                <w:rFonts w:ascii="Meiryo UI" w:eastAsia="Meiryo UI" w:hAnsi="Meiryo UI" w:cs="Meiryo UI"/>
                <w:sz w:val="22"/>
              </w:rPr>
            </w:pPr>
            <w:r w:rsidRPr="005815B7">
              <w:rPr>
                <w:rFonts w:ascii="Meiryo UI" w:eastAsia="Meiryo UI" w:hAnsi="Meiryo UI" w:cs="Meiryo UI" w:hint="eastAsia"/>
                <w:sz w:val="22"/>
              </w:rPr>
              <w:t>●母子・父子自立支援プログラム策定事業を実施する福祉事務所等とハローワークが連携し、個々の児童扶養手当受給者等の状況・ニーズ等に応じたきめ細やかな就労支援を実施する。</w:t>
            </w:r>
          </w:p>
          <w:p w14:paraId="68140B7F" w14:textId="3C3C6FD5" w:rsidR="00615513" w:rsidRPr="005815B7" w:rsidRDefault="000E3F3D" w:rsidP="000E3F3D">
            <w:pPr>
              <w:pStyle w:val="Default"/>
              <w:spacing w:line="300" w:lineRule="exact"/>
              <w:rPr>
                <w:rFonts w:asciiTheme="majorEastAsia" w:eastAsiaTheme="majorEastAsia" w:hAnsiTheme="majorEastAsia"/>
                <w:color w:val="auto"/>
              </w:rPr>
            </w:pPr>
            <w:r w:rsidRPr="005815B7">
              <w:rPr>
                <w:rFonts w:ascii="Meiryo UI" w:eastAsia="Meiryo UI" w:hAnsi="Meiryo UI" w:cs="Meiryo UI" w:hint="eastAsia"/>
                <w:color w:val="auto"/>
                <w:sz w:val="22"/>
              </w:rPr>
              <w:t>●ひとり親家庭の自立を支援するため、８月の児童扶養手当の現況届の提出時期にあわせて、市(区)役所内に臨時相談窓口を設置するなど、地方自治体と連携した児童扶養手当受給者の就労支援を実施する。</w:t>
            </w:r>
          </w:p>
        </w:tc>
      </w:tr>
    </w:tbl>
    <w:p w14:paraId="6B53399E" w14:textId="77777777" w:rsidR="00615513" w:rsidRPr="005815B7" w:rsidRDefault="00615513" w:rsidP="00477F3A">
      <w:pPr>
        <w:rPr>
          <w:rFonts w:asciiTheme="majorEastAsia" w:eastAsiaTheme="majorEastAsia" w:hAnsiTheme="majorEastAsia"/>
          <w:b/>
          <w:sz w:val="24"/>
          <w:szCs w:val="24"/>
        </w:rPr>
      </w:pPr>
    </w:p>
    <w:p w14:paraId="17A49583" w14:textId="77777777" w:rsidR="00746346" w:rsidRPr="005815B7" w:rsidRDefault="00746346" w:rsidP="00746346">
      <w:pPr>
        <w:widowControl/>
        <w:jc w:val="left"/>
        <w:rPr>
          <w:rFonts w:asciiTheme="majorEastAsia" w:eastAsiaTheme="majorEastAsia" w:hAnsiTheme="majorEastAsia"/>
          <w:b/>
          <w:sz w:val="24"/>
          <w:szCs w:val="24"/>
        </w:rPr>
      </w:pPr>
    </w:p>
    <w:p w14:paraId="23DD1B1F" w14:textId="77777777" w:rsidR="00746346" w:rsidRPr="005815B7" w:rsidRDefault="00746346" w:rsidP="00746346">
      <w:pPr>
        <w:widowControl/>
        <w:jc w:val="left"/>
        <w:rPr>
          <w:rFonts w:asciiTheme="majorEastAsia" w:eastAsiaTheme="majorEastAsia" w:hAnsiTheme="majorEastAsia"/>
          <w:b/>
          <w:sz w:val="24"/>
          <w:szCs w:val="24"/>
        </w:rPr>
      </w:pPr>
    </w:p>
    <w:p w14:paraId="382E7F76" w14:textId="77777777" w:rsidR="00746346" w:rsidRPr="005815B7" w:rsidRDefault="00746346" w:rsidP="00746346">
      <w:pPr>
        <w:widowControl/>
        <w:jc w:val="left"/>
        <w:rPr>
          <w:rFonts w:asciiTheme="majorEastAsia" w:eastAsiaTheme="majorEastAsia" w:hAnsiTheme="majorEastAsia"/>
          <w:b/>
          <w:sz w:val="24"/>
          <w:szCs w:val="24"/>
        </w:rPr>
      </w:pPr>
    </w:p>
    <w:p w14:paraId="2E00C9E9" w14:textId="77777777" w:rsidR="00746346" w:rsidRPr="005815B7" w:rsidRDefault="00746346" w:rsidP="00746346">
      <w:pPr>
        <w:widowControl/>
        <w:jc w:val="left"/>
        <w:rPr>
          <w:rFonts w:asciiTheme="majorEastAsia" w:eastAsiaTheme="majorEastAsia" w:hAnsiTheme="majorEastAsia"/>
          <w:b/>
          <w:sz w:val="24"/>
          <w:szCs w:val="24"/>
        </w:rPr>
      </w:pPr>
    </w:p>
    <w:p w14:paraId="0ED081D1" w14:textId="77777777" w:rsidR="00746346" w:rsidRPr="005815B7" w:rsidRDefault="00746346" w:rsidP="00746346">
      <w:pPr>
        <w:widowControl/>
        <w:jc w:val="left"/>
        <w:rPr>
          <w:rFonts w:asciiTheme="majorEastAsia" w:eastAsiaTheme="majorEastAsia" w:hAnsiTheme="majorEastAsia"/>
          <w:b/>
          <w:sz w:val="24"/>
          <w:szCs w:val="24"/>
        </w:rPr>
      </w:pPr>
    </w:p>
    <w:p w14:paraId="14C0B3F1" w14:textId="77777777" w:rsidR="00746346" w:rsidRPr="005815B7" w:rsidRDefault="00746346" w:rsidP="00746346">
      <w:pPr>
        <w:widowControl/>
        <w:jc w:val="left"/>
        <w:rPr>
          <w:rFonts w:asciiTheme="majorEastAsia" w:eastAsiaTheme="majorEastAsia" w:hAnsiTheme="majorEastAsia"/>
          <w:b/>
          <w:sz w:val="24"/>
          <w:szCs w:val="24"/>
        </w:rPr>
      </w:pPr>
    </w:p>
    <w:p w14:paraId="18E22B5E" w14:textId="77777777" w:rsidR="00746346" w:rsidRPr="005815B7" w:rsidRDefault="00746346" w:rsidP="00746346">
      <w:pPr>
        <w:widowControl/>
        <w:jc w:val="left"/>
        <w:rPr>
          <w:rFonts w:asciiTheme="majorEastAsia" w:eastAsiaTheme="majorEastAsia" w:hAnsiTheme="majorEastAsia"/>
          <w:b/>
          <w:sz w:val="24"/>
          <w:szCs w:val="24"/>
        </w:rPr>
      </w:pPr>
    </w:p>
    <w:p w14:paraId="76D7FF63" w14:textId="77777777" w:rsidR="00746346" w:rsidRPr="005815B7" w:rsidRDefault="00746346" w:rsidP="00746346">
      <w:pPr>
        <w:widowControl/>
        <w:jc w:val="left"/>
        <w:rPr>
          <w:rFonts w:asciiTheme="majorEastAsia" w:eastAsiaTheme="majorEastAsia" w:hAnsiTheme="majorEastAsia"/>
          <w:b/>
          <w:sz w:val="24"/>
          <w:szCs w:val="24"/>
        </w:rPr>
      </w:pPr>
    </w:p>
    <w:p w14:paraId="26C2DE01" w14:textId="77777777" w:rsidR="00746346" w:rsidRPr="005815B7" w:rsidRDefault="00746346" w:rsidP="00746346">
      <w:pPr>
        <w:widowControl/>
        <w:jc w:val="left"/>
        <w:rPr>
          <w:rFonts w:asciiTheme="majorEastAsia" w:eastAsiaTheme="majorEastAsia" w:hAnsiTheme="majorEastAsia"/>
          <w:b/>
          <w:sz w:val="24"/>
          <w:szCs w:val="24"/>
        </w:rPr>
      </w:pPr>
    </w:p>
    <w:p w14:paraId="53187EBF" w14:textId="77777777" w:rsidR="00746346" w:rsidRPr="005815B7" w:rsidRDefault="00746346" w:rsidP="00746346">
      <w:pPr>
        <w:widowControl/>
        <w:jc w:val="left"/>
        <w:rPr>
          <w:rFonts w:asciiTheme="majorEastAsia" w:eastAsiaTheme="majorEastAsia" w:hAnsiTheme="majorEastAsia"/>
          <w:b/>
          <w:sz w:val="24"/>
          <w:szCs w:val="24"/>
        </w:rPr>
      </w:pPr>
    </w:p>
    <w:p w14:paraId="26064085" w14:textId="77777777" w:rsidR="00746346" w:rsidRPr="005815B7" w:rsidRDefault="00746346" w:rsidP="00746346">
      <w:pPr>
        <w:widowControl/>
        <w:jc w:val="left"/>
        <w:rPr>
          <w:rFonts w:asciiTheme="majorEastAsia" w:eastAsiaTheme="majorEastAsia" w:hAnsiTheme="majorEastAsia"/>
          <w:b/>
          <w:sz w:val="24"/>
          <w:szCs w:val="24"/>
        </w:rPr>
      </w:pPr>
    </w:p>
    <w:p w14:paraId="4D3EFFF7" w14:textId="77777777" w:rsidR="00746346" w:rsidRPr="005815B7" w:rsidRDefault="00746346" w:rsidP="00746346">
      <w:pPr>
        <w:widowControl/>
        <w:jc w:val="left"/>
        <w:rPr>
          <w:rFonts w:asciiTheme="majorEastAsia" w:eastAsiaTheme="majorEastAsia" w:hAnsiTheme="majorEastAsia"/>
          <w:b/>
          <w:sz w:val="24"/>
          <w:szCs w:val="24"/>
        </w:rPr>
      </w:pPr>
    </w:p>
    <w:p w14:paraId="23719313" w14:textId="77777777" w:rsidR="00746346" w:rsidRPr="005815B7" w:rsidRDefault="00746346" w:rsidP="00746346">
      <w:pPr>
        <w:widowControl/>
        <w:jc w:val="left"/>
        <w:rPr>
          <w:rFonts w:asciiTheme="majorEastAsia" w:eastAsiaTheme="majorEastAsia" w:hAnsiTheme="majorEastAsia"/>
          <w:b/>
          <w:sz w:val="24"/>
          <w:szCs w:val="24"/>
        </w:rPr>
      </w:pPr>
    </w:p>
    <w:p w14:paraId="418EF4D9" w14:textId="77777777" w:rsidR="00746346" w:rsidRPr="005815B7" w:rsidRDefault="00746346" w:rsidP="00746346">
      <w:pPr>
        <w:widowControl/>
        <w:jc w:val="left"/>
        <w:rPr>
          <w:rFonts w:asciiTheme="majorEastAsia" w:eastAsiaTheme="majorEastAsia" w:hAnsiTheme="majorEastAsia"/>
          <w:b/>
          <w:sz w:val="24"/>
          <w:szCs w:val="24"/>
        </w:rPr>
      </w:pPr>
    </w:p>
    <w:p w14:paraId="1B756FB6" w14:textId="77777777" w:rsidR="00746346" w:rsidRPr="005815B7" w:rsidRDefault="00746346" w:rsidP="00746346">
      <w:pPr>
        <w:widowControl/>
        <w:jc w:val="left"/>
        <w:rPr>
          <w:rFonts w:asciiTheme="majorEastAsia" w:eastAsiaTheme="majorEastAsia" w:hAnsiTheme="majorEastAsia"/>
          <w:b/>
          <w:sz w:val="24"/>
          <w:szCs w:val="24"/>
        </w:rPr>
      </w:pPr>
    </w:p>
    <w:p w14:paraId="4B0B7915" w14:textId="0C7D211B" w:rsidR="00746346" w:rsidRPr="005815B7" w:rsidRDefault="00746346" w:rsidP="00746346">
      <w:pPr>
        <w:widowControl/>
        <w:jc w:val="left"/>
        <w:rPr>
          <w:rFonts w:asciiTheme="majorEastAsia" w:eastAsiaTheme="majorEastAsia" w:hAnsiTheme="majorEastAsia"/>
          <w:b/>
          <w:sz w:val="24"/>
          <w:szCs w:val="24"/>
        </w:rPr>
      </w:pPr>
    </w:p>
    <w:p w14:paraId="376BBB76" w14:textId="57DEBCA8" w:rsidR="001F4E50" w:rsidRPr="005815B7" w:rsidRDefault="001F4E50" w:rsidP="00746346">
      <w:pPr>
        <w:widowControl/>
        <w:jc w:val="left"/>
        <w:rPr>
          <w:rFonts w:asciiTheme="majorEastAsia" w:eastAsiaTheme="majorEastAsia" w:hAnsiTheme="majorEastAsia"/>
          <w:b/>
          <w:sz w:val="24"/>
          <w:szCs w:val="24"/>
        </w:rPr>
      </w:pPr>
    </w:p>
    <w:p w14:paraId="16F867C7" w14:textId="77777777" w:rsidR="001F4E50" w:rsidRPr="005815B7" w:rsidRDefault="001F4E50" w:rsidP="00746346">
      <w:pPr>
        <w:widowControl/>
        <w:jc w:val="left"/>
        <w:rPr>
          <w:rFonts w:asciiTheme="majorEastAsia" w:eastAsiaTheme="majorEastAsia" w:hAnsiTheme="majorEastAsia"/>
          <w:b/>
          <w:sz w:val="24"/>
          <w:szCs w:val="24"/>
        </w:rPr>
      </w:pPr>
    </w:p>
    <w:p w14:paraId="18EC7666" w14:textId="77777777" w:rsidR="00746346" w:rsidRPr="005815B7" w:rsidRDefault="00746346" w:rsidP="00746346">
      <w:pPr>
        <w:widowControl/>
        <w:jc w:val="left"/>
        <w:rPr>
          <w:rFonts w:asciiTheme="majorEastAsia" w:eastAsiaTheme="majorEastAsia" w:hAnsiTheme="majorEastAsia"/>
          <w:b/>
          <w:sz w:val="24"/>
          <w:szCs w:val="24"/>
        </w:rPr>
      </w:pPr>
    </w:p>
    <w:p w14:paraId="2377F7CE" w14:textId="6CB939D4" w:rsidR="00E57077" w:rsidRPr="005815B7" w:rsidRDefault="00B75E4F" w:rsidP="00746346">
      <w:pPr>
        <w:widowControl/>
        <w:jc w:val="left"/>
        <w:rPr>
          <w:rFonts w:asciiTheme="majorEastAsia" w:eastAsiaTheme="majorEastAsia" w:hAnsiTheme="majorEastAsia"/>
          <w:b/>
          <w:sz w:val="24"/>
          <w:szCs w:val="24"/>
        </w:rPr>
      </w:pPr>
      <w:r w:rsidRPr="005815B7">
        <w:rPr>
          <w:rFonts w:asciiTheme="majorEastAsia" w:eastAsiaTheme="majorEastAsia" w:hAnsiTheme="majorEastAsia" w:hint="eastAsia"/>
          <w:sz w:val="24"/>
          <w:szCs w:val="24"/>
        </w:rPr>
        <w:lastRenderedPageBreak/>
        <w:t>Ⅲ</w:t>
      </w:r>
      <w:r w:rsidR="00E57077" w:rsidRPr="005815B7">
        <w:rPr>
          <w:rFonts w:asciiTheme="majorEastAsia" w:eastAsiaTheme="majorEastAsia" w:hAnsiTheme="majorEastAsia" w:hint="eastAsia"/>
          <w:sz w:val="24"/>
          <w:szCs w:val="24"/>
        </w:rPr>
        <w:t xml:space="preserve">　雇用施策に関する数値目標</w:t>
      </w:r>
    </w:p>
    <w:tbl>
      <w:tblPr>
        <w:tblStyle w:val="aa"/>
        <w:tblW w:w="8784" w:type="dxa"/>
        <w:jc w:val="center"/>
        <w:tblLook w:val="04A0" w:firstRow="1" w:lastRow="0" w:firstColumn="1" w:lastColumn="0" w:noHBand="0" w:noVBand="1"/>
      </w:tblPr>
      <w:tblGrid>
        <w:gridCol w:w="2689"/>
        <w:gridCol w:w="6095"/>
      </w:tblGrid>
      <w:tr w:rsidR="005815B7" w:rsidRPr="005815B7" w14:paraId="4A0FDC50" w14:textId="77777777" w:rsidTr="001F4E50">
        <w:trPr>
          <w:jc w:val="center"/>
        </w:trPr>
        <w:tc>
          <w:tcPr>
            <w:tcW w:w="2689" w:type="dxa"/>
          </w:tcPr>
          <w:p w14:paraId="4C6A504F" w14:textId="77777777" w:rsidR="004177B8" w:rsidRPr="005815B7" w:rsidRDefault="004177B8" w:rsidP="00B07933">
            <w:pPr>
              <w:jc w:val="center"/>
              <w:rPr>
                <w:rFonts w:ascii="Meiryo UI" w:eastAsia="Meiryo UI" w:hAnsi="Meiryo UI"/>
                <w:sz w:val="20"/>
                <w:szCs w:val="20"/>
              </w:rPr>
            </w:pPr>
            <w:r w:rsidRPr="005815B7">
              <w:rPr>
                <w:rFonts w:ascii="Meiryo UI" w:eastAsia="Meiryo UI" w:hAnsi="Meiryo UI" w:hint="eastAsia"/>
                <w:sz w:val="20"/>
                <w:szCs w:val="20"/>
              </w:rPr>
              <w:t>目標項目</w:t>
            </w:r>
          </w:p>
        </w:tc>
        <w:tc>
          <w:tcPr>
            <w:tcW w:w="6095" w:type="dxa"/>
          </w:tcPr>
          <w:p w14:paraId="2597C290" w14:textId="77777777" w:rsidR="004177B8" w:rsidRPr="005815B7" w:rsidRDefault="009A27E0" w:rsidP="00B07933">
            <w:pPr>
              <w:jc w:val="center"/>
              <w:rPr>
                <w:rFonts w:ascii="Meiryo UI" w:eastAsia="Meiryo UI" w:hAnsi="Meiryo UI"/>
                <w:sz w:val="20"/>
                <w:szCs w:val="20"/>
              </w:rPr>
            </w:pPr>
            <w:r w:rsidRPr="005815B7">
              <w:rPr>
                <w:rFonts w:ascii="Meiryo UI" w:eastAsia="Meiryo UI" w:hAnsi="Meiryo UI" w:hint="eastAsia"/>
                <w:sz w:val="20"/>
                <w:szCs w:val="20"/>
              </w:rPr>
              <w:t>数値目標</w:t>
            </w:r>
          </w:p>
        </w:tc>
      </w:tr>
      <w:tr w:rsidR="005815B7" w:rsidRPr="005815B7" w14:paraId="0D74CBA7" w14:textId="77777777" w:rsidTr="001F4E50">
        <w:trPr>
          <w:trHeight w:val="825"/>
          <w:jc w:val="center"/>
        </w:trPr>
        <w:tc>
          <w:tcPr>
            <w:tcW w:w="2689" w:type="dxa"/>
          </w:tcPr>
          <w:p w14:paraId="26D39B3D" w14:textId="101A227E" w:rsidR="00141E13" w:rsidRPr="005815B7" w:rsidRDefault="00141E13" w:rsidP="00855C99">
            <w:pPr>
              <w:spacing w:line="340" w:lineRule="exact"/>
              <w:rPr>
                <w:rFonts w:ascii="Meiryo UI" w:eastAsia="Meiryo UI" w:hAnsi="Meiryo UI"/>
                <w:sz w:val="20"/>
                <w:szCs w:val="20"/>
              </w:rPr>
            </w:pPr>
            <w:r w:rsidRPr="005815B7">
              <w:rPr>
                <w:rFonts w:ascii="Meiryo UI" w:eastAsia="Meiryo UI" w:hAnsi="Meiryo UI" w:hint="eastAsia"/>
                <w:sz w:val="20"/>
                <w:szCs w:val="20"/>
              </w:rPr>
              <w:t>多様な求職者に対するワンストップサービスの就業支援</w:t>
            </w:r>
          </w:p>
        </w:tc>
        <w:tc>
          <w:tcPr>
            <w:tcW w:w="6095" w:type="dxa"/>
          </w:tcPr>
          <w:p w14:paraId="1EF739E5" w14:textId="187DC5F6" w:rsidR="00141E13" w:rsidRPr="005815B7" w:rsidRDefault="00A768AA" w:rsidP="00A442D4">
            <w:pPr>
              <w:spacing w:line="340" w:lineRule="exact"/>
              <w:rPr>
                <w:rFonts w:ascii="Meiryo UI" w:eastAsia="Meiryo UI" w:hAnsi="Meiryo UI"/>
                <w:sz w:val="20"/>
                <w:szCs w:val="20"/>
              </w:rPr>
            </w:pPr>
            <w:r w:rsidRPr="005815B7">
              <w:rPr>
                <w:rFonts w:ascii="Meiryo UI" w:eastAsia="Meiryo UI" w:hAnsi="Meiryo UI" w:hint="eastAsia"/>
                <w:sz w:val="20"/>
                <w:szCs w:val="20"/>
              </w:rPr>
              <w:t>・OSAKAしごとフィールドの就職者数8,000人以上（大阪府・大阪労働局）</w:t>
            </w:r>
          </w:p>
        </w:tc>
      </w:tr>
      <w:tr w:rsidR="005815B7" w:rsidRPr="005815B7" w14:paraId="07DE25F0" w14:textId="77777777" w:rsidTr="001F4E50">
        <w:trPr>
          <w:trHeight w:val="975"/>
          <w:jc w:val="center"/>
        </w:trPr>
        <w:tc>
          <w:tcPr>
            <w:tcW w:w="2689" w:type="dxa"/>
          </w:tcPr>
          <w:p w14:paraId="54B587C1" w14:textId="3D67FA3F" w:rsidR="00162D4F" w:rsidRPr="002F443C" w:rsidRDefault="00162D4F" w:rsidP="00A442D4">
            <w:pPr>
              <w:spacing w:line="340" w:lineRule="exact"/>
              <w:rPr>
                <w:rFonts w:ascii="Meiryo UI" w:eastAsia="Meiryo UI" w:hAnsi="Meiryo UI"/>
                <w:sz w:val="20"/>
                <w:szCs w:val="20"/>
              </w:rPr>
            </w:pPr>
            <w:r w:rsidRPr="002F443C">
              <w:rPr>
                <w:rFonts w:ascii="Meiryo UI" w:eastAsia="Meiryo UI" w:hAnsi="Meiryo UI" w:hint="eastAsia"/>
                <w:sz w:val="20"/>
                <w:szCs w:val="20"/>
              </w:rPr>
              <w:t>人材確保に課題を抱える分野における人材確保支援</w:t>
            </w:r>
          </w:p>
        </w:tc>
        <w:tc>
          <w:tcPr>
            <w:tcW w:w="6095" w:type="dxa"/>
          </w:tcPr>
          <w:p w14:paraId="6C1F66D0" w14:textId="77777777" w:rsidR="00A768AA" w:rsidRPr="002F443C" w:rsidRDefault="00A768AA" w:rsidP="00A768AA">
            <w:pPr>
              <w:spacing w:line="340" w:lineRule="exact"/>
              <w:ind w:left="800" w:hangingChars="400" w:hanging="800"/>
              <w:rPr>
                <w:rFonts w:ascii="Meiryo UI" w:eastAsia="Meiryo UI" w:hAnsi="Meiryo UI"/>
                <w:sz w:val="20"/>
                <w:szCs w:val="20"/>
              </w:rPr>
            </w:pPr>
            <w:r w:rsidRPr="002F443C">
              <w:rPr>
                <w:rFonts w:ascii="Meiryo UI" w:eastAsia="Meiryo UI" w:hAnsi="Meiryo UI" w:hint="eastAsia"/>
                <w:sz w:val="20"/>
                <w:szCs w:val="20"/>
              </w:rPr>
              <w:t>・人材不足分野（福祉、建設、警備、運輸関係職種）の就職件数</w:t>
            </w:r>
          </w:p>
          <w:p w14:paraId="0BB82AC8" w14:textId="7EFA2CA4" w:rsidR="00A768AA" w:rsidRPr="002F443C" w:rsidRDefault="00D85E80" w:rsidP="00A768AA">
            <w:pPr>
              <w:spacing w:line="340" w:lineRule="exact"/>
              <w:ind w:left="800" w:hangingChars="400" w:hanging="800"/>
              <w:rPr>
                <w:rFonts w:ascii="Meiryo UI" w:eastAsia="Meiryo UI" w:hAnsi="Meiryo UI"/>
                <w:sz w:val="20"/>
                <w:szCs w:val="20"/>
              </w:rPr>
            </w:pPr>
            <w:r w:rsidRPr="002F443C">
              <w:rPr>
                <w:rFonts w:ascii="Meiryo UI" w:eastAsia="Meiryo UI" w:hAnsi="Meiryo UI" w:hint="eastAsia"/>
                <w:sz w:val="20"/>
                <w:szCs w:val="20"/>
              </w:rPr>
              <w:t>18,422</w:t>
            </w:r>
            <w:r w:rsidR="00A768AA" w:rsidRPr="002F443C">
              <w:rPr>
                <w:rFonts w:ascii="Meiryo UI" w:eastAsia="Meiryo UI" w:hAnsi="Meiryo UI" w:hint="eastAsia"/>
                <w:sz w:val="20"/>
                <w:szCs w:val="20"/>
              </w:rPr>
              <w:t>件以上（大阪労働局）</w:t>
            </w:r>
          </w:p>
          <w:p w14:paraId="5CFD98DC" w14:textId="207214F1" w:rsidR="00162D4F" w:rsidRPr="002F443C" w:rsidRDefault="00A768AA" w:rsidP="00A768AA">
            <w:pPr>
              <w:spacing w:line="340" w:lineRule="exact"/>
              <w:rPr>
                <w:rFonts w:ascii="Meiryo UI" w:eastAsia="Meiryo UI" w:hAnsi="Meiryo UI"/>
                <w:sz w:val="20"/>
                <w:szCs w:val="20"/>
              </w:rPr>
            </w:pPr>
            <w:r w:rsidRPr="002F443C">
              <w:rPr>
                <w:rFonts w:ascii="Meiryo UI" w:eastAsia="Meiryo UI" w:hAnsi="Meiryo UI" w:hint="eastAsia"/>
                <w:sz w:val="20"/>
                <w:szCs w:val="20"/>
              </w:rPr>
              <w:t>・製造、運輸、建設、インバウンド関連業界を中心とした人材確保支援による就職者数</w:t>
            </w:r>
            <w:r w:rsidR="00CA229F" w:rsidRPr="002F443C">
              <w:rPr>
                <w:rFonts w:ascii="Meiryo UI" w:eastAsia="Meiryo UI" w:hAnsi="Meiryo UI" w:hint="eastAsia"/>
                <w:sz w:val="20"/>
                <w:szCs w:val="20"/>
              </w:rPr>
              <w:t>1,840</w:t>
            </w:r>
            <w:r w:rsidRPr="002F443C">
              <w:rPr>
                <w:rFonts w:ascii="Meiryo UI" w:eastAsia="Meiryo UI" w:hAnsi="Meiryo UI" w:hint="eastAsia"/>
                <w:sz w:val="20"/>
                <w:szCs w:val="20"/>
              </w:rPr>
              <w:t>人（大阪府）</w:t>
            </w:r>
          </w:p>
        </w:tc>
      </w:tr>
      <w:tr w:rsidR="005815B7" w:rsidRPr="005815B7" w14:paraId="06CF4055" w14:textId="77777777" w:rsidTr="001F4E50">
        <w:trPr>
          <w:trHeight w:val="975"/>
          <w:jc w:val="center"/>
        </w:trPr>
        <w:tc>
          <w:tcPr>
            <w:tcW w:w="2689" w:type="dxa"/>
          </w:tcPr>
          <w:p w14:paraId="70621EE2" w14:textId="6CD8AEB3" w:rsidR="00162D4F" w:rsidRPr="005815B7" w:rsidRDefault="00162D4F" w:rsidP="00855C99">
            <w:pPr>
              <w:spacing w:line="340" w:lineRule="exact"/>
              <w:rPr>
                <w:rFonts w:ascii="Meiryo UI" w:eastAsia="Meiryo UI" w:hAnsi="Meiryo UI"/>
                <w:sz w:val="20"/>
                <w:szCs w:val="20"/>
              </w:rPr>
            </w:pPr>
            <w:r w:rsidRPr="005815B7">
              <w:rPr>
                <w:rFonts w:ascii="Meiryo UI" w:eastAsia="Meiryo UI" w:hAnsi="Meiryo UI" w:hint="eastAsia"/>
                <w:sz w:val="20"/>
                <w:szCs w:val="20"/>
              </w:rPr>
              <w:t>人材育成</w:t>
            </w:r>
          </w:p>
        </w:tc>
        <w:tc>
          <w:tcPr>
            <w:tcW w:w="6095" w:type="dxa"/>
          </w:tcPr>
          <w:p w14:paraId="58CCAFC7" w14:textId="77777777" w:rsidR="00A768AA" w:rsidRPr="005815B7" w:rsidRDefault="00A768AA" w:rsidP="00A768AA">
            <w:pPr>
              <w:spacing w:line="340" w:lineRule="exact"/>
              <w:rPr>
                <w:rFonts w:ascii="Meiryo UI" w:eastAsia="Meiryo UI" w:hAnsi="Meiryo UI"/>
                <w:sz w:val="20"/>
                <w:szCs w:val="20"/>
              </w:rPr>
            </w:pPr>
            <w:r w:rsidRPr="005815B7">
              <w:rPr>
                <w:rFonts w:ascii="Meiryo UI" w:eastAsia="Meiryo UI" w:hAnsi="Meiryo UI" w:hint="eastAsia"/>
                <w:sz w:val="20"/>
                <w:szCs w:val="20"/>
              </w:rPr>
              <w:t>・大阪府主催離職者等訓練における受講者数</w:t>
            </w:r>
          </w:p>
          <w:p w14:paraId="3F803C83" w14:textId="2F5C566F" w:rsidR="00A768AA" w:rsidRPr="005815B7" w:rsidRDefault="00CA229F" w:rsidP="004E7B6D">
            <w:pPr>
              <w:spacing w:line="340" w:lineRule="exact"/>
              <w:ind w:firstLineChars="100" w:firstLine="200"/>
              <w:rPr>
                <w:rFonts w:ascii="Meiryo UI" w:eastAsia="Meiryo UI" w:hAnsi="Meiryo UI"/>
                <w:sz w:val="20"/>
                <w:szCs w:val="20"/>
              </w:rPr>
            </w:pPr>
            <w:r w:rsidRPr="005815B7">
              <w:rPr>
                <w:rFonts w:ascii="Meiryo UI" w:eastAsia="Meiryo UI" w:hAnsi="Meiryo UI" w:hint="eastAsia"/>
                <w:sz w:val="20"/>
                <w:szCs w:val="20"/>
              </w:rPr>
              <w:t>施設内訓練</w:t>
            </w:r>
            <w:r w:rsidR="004E7B6D">
              <w:rPr>
                <w:rFonts w:ascii="Meiryo UI" w:eastAsia="Meiryo UI" w:hAnsi="Meiryo UI" w:hint="eastAsia"/>
                <w:sz w:val="20"/>
                <w:szCs w:val="20"/>
              </w:rPr>
              <w:t>640</w:t>
            </w:r>
            <w:r w:rsidRPr="005815B7">
              <w:rPr>
                <w:rFonts w:ascii="Meiryo UI" w:eastAsia="Meiryo UI" w:hAnsi="Meiryo UI" w:hint="eastAsia"/>
                <w:sz w:val="20"/>
                <w:szCs w:val="20"/>
              </w:rPr>
              <w:t>人、委託訓練</w:t>
            </w:r>
            <w:r w:rsidR="004E7B6D">
              <w:rPr>
                <w:rFonts w:ascii="Meiryo UI" w:eastAsia="Meiryo UI" w:hAnsi="Meiryo UI"/>
                <w:sz w:val="20"/>
                <w:szCs w:val="20"/>
              </w:rPr>
              <w:t>5,351</w:t>
            </w:r>
            <w:r w:rsidRPr="005815B7">
              <w:rPr>
                <w:rFonts w:ascii="Meiryo UI" w:eastAsia="Meiryo UI" w:hAnsi="Meiryo UI" w:hint="eastAsia"/>
                <w:sz w:val="20"/>
                <w:szCs w:val="20"/>
              </w:rPr>
              <w:t>人</w:t>
            </w:r>
          </w:p>
          <w:p w14:paraId="359E318D" w14:textId="015651E2" w:rsidR="00A768AA" w:rsidRPr="005815B7" w:rsidRDefault="00A768AA" w:rsidP="00A768AA">
            <w:pPr>
              <w:spacing w:line="340" w:lineRule="exact"/>
              <w:rPr>
                <w:rFonts w:ascii="Meiryo UI" w:eastAsia="Meiryo UI" w:hAnsi="Meiryo UI"/>
                <w:sz w:val="20"/>
                <w:szCs w:val="20"/>
              </w:rPr>
            </w:pPr>
            <w:r w:rsidRPr="005815B7">
              <w:rPr>
                <w:rFonts w:ascii="Meiryo UI" w:eastAsia="Meiryo UI" w:hAnsi="Meiryo UI" w:hint="eastAsia"/>
                <w:sz w:val="20"/>
                <w:szCs w:val="20"/>
              </w:rPr>
              <w:t>・訓練修了３か月後の就職率</w:t>
            </w:r>
          </w:p>
          <w:p w14:paraId="1F1BC131" w14:textId="348EC6E5" w:rsidR="00162D4F" w:rsidRPr="005815B7" w:rsidRDefault="00CA229F">
            <w:pPr>
              <w:spacing w:line="340" w:lineRule="exact"/>
              <w:ind w:firstLineChars="100" w:firstLine="200"/>
              <w:rPr>
                <w:rFonts w:ascii="Meiryo UI" w:eastAsia="Meiryo UI" w:hAnsi="Meiryo UI"/>
                <w:kern w:val="0"/>
                <w:sz w:val="20"/>
                <w:szCs w:val="20"/>
              </w:rPr>
            </w:pPr>
            <w:r w:rsidRPr="005815B7">
              <w:rPr>
                <w:rFonts w:ascii="Meiryo UI" w:eastAsia="Meiryo UI" w:hAnsi="Meiryo UI" w:hint="eastAsia"/>
                <w:kern w:val="0"/>
                <w:sz w:val="20"/>
                <w:szCs w:val="20"/>
              </w:rPr>
              <w:t>施設内訓練80％、委託訓練80％</w:t>
            </w:r>
            <w:r w:rsidR="00A768AA" w:rsidRPr="005815B7">
              <w:rPr>
                <w:rFonts w:ascii="Meiryo UI" w:eastAsia="Meiryo UI" w:hAnsi="Meiryo UI" w:hint="eastAsia"/>
                <w:kern w:val="0"/>
                <w:sz w:val="20"/>
                <w:szCs w:val="20"/>
              </w:rPr>
              <w:t>（大阪府・大阪労働局）</w:t>
            </w:r>
          </w:p>
        </w:tc>
      </w:tr>
      <w:tr w:rsidR="005815B7" w:rsidRPr="005815B7" w14:paraId="66F7764C" w14:textId="77777777" w:rsidTr="001F4E50">
        <w:trPr>
          <w:trHeight w:val="975"/>
          <w:jc w:val="center"/>
        </w:trPr>
        <w:tc>
          <w:tcPr>
            <w:tcW w:w="2689" w:type="dxa"/>
          </w:tcPr>
          <w:p w14:paraId="57E3BF74" w14:textId="77777777" w:rsidR="00692C98" w:rsidRPr="005815B7" w:rsidRDefault="004177B8" w:rsidP="00855C99">
            <w:pPr>
              <w:spacing w:line="340" w:lineRule="exact"/>
              <w:rPr>
                <w:rFonts w:ascii="Meiryo UI" w:eastAsia="Meiryo UI" w:hAnsi="Meiryo UI"/>
                <w:sz w:val="20"/>
                <w:szCs w:val="20"/>
              </w:rPr>
            </w:pPr>
            <w:r w:rsidRPr="005815B7">
              <w:rPr>
                <w:rFonts w:ascii="Meiryo UI" w:eastAsia="Meiryo UI" w:hAnsi="Meiryo UI" w:hint="eastAsia"/>
                <w:sz w:val="20"/>
                <w:szCs w:val="20"/>
              </w:rPr>
              <w:t>障がい者等の活躍促進</w:t>
            </w:r>
          </w:p>
        </w:tc>
        <w:tc>
          <w:tcPr>
            <w:tcW w:w="6095" w:type="dxa"/>
          </w:tcPr>
          <w:p w14:paraId="75EC4568" w14:textId="14B9D980" w:rsidR="00A768AA" w:rsidRPr="005815B7" w:rsidRDefault="00A768AA" w:rsidP="00A768AA">
            <w:pPr>
              <w:spacing w:line="340" w:lineRule="exact"/>
              <w:rPr>
                <w:rFonts w:ascii="Meiryo UI" w:eastAsia="Meiryo UI" w:hAnsi="Meiryo UI"/>
                <w:sz w:val="20"/>
                <w:szCs w:val="20"/>
              </w:rPr>
            </w:pPr>
            <w:r w:rsidRPr="005815B7">
              <w:rPr>
                <w:rFonts w:ascii="Meiryo UI" w:eastAsia="Meiryo UI" w:hAnsi="Meiryo UI" w:hint="eastAsia"/>
                <w:sz w:val="20"/>
                <w:szCs w:val="20"/>
              </w:rPr>
              <w:t>・雇用障がい者数</w:t>
            </w:r>
            <w:r w:rsidR="007B0FC4">
              <w:rPr>
                <w:rFonts w:ascii="Meiryo UI" w:eastAsia="Meiryo UI" w:hAnsi="Meiryo UI" w:hint="eastAsia"/>
                <w:sz w:val="20"/>
                <w:szCs w:val="20"/>
              </w:rPr>
              <w:t>68</w:t>
            </w:r>
            <w:r w:rsidR="004115CC" w:rsidRPr="005815B7">
              <w:rPr>
                <w:rFonts w:ascii="Meiryo UI" w:eastAsia="Meiryo UI" w:hAnsi="Meiryo UI"/>
                <w:sz w:val="20"/>
                <w:szCs w:val="20"/>
              </w:rPr>
              <w:t>,</w:t>
            </w:r>
            <w:r w:rsidR="007B0FC4">
              <w:rPr>
                <w:rFonts w:ascii="Meiryo UI" w:eastAsia="Meiryo UI" w:hAnsi="Meiryo UI" w:hint="eastAsia"/>
                <w:sz w:val="20"/>
                <w:szCs w:val="20"/>
              </w:rPr>
              <w:t>0</w:t>
            </w:r>
            <w:r w:rsidR="004115CC" w:rsidRPr="005815B7">
              <w:rPr>
                <w:rFonts w:ascii="Meiryo UI" w:eastAsia="Meiryo UI" w:hAnsi="Meiryo UI" w:hint="eastAsia"/>
                <w:sz w:val="20"/>
                <w:szCs w:val="20"/>
              </w:rPr>
              <w:t>00</w:t>
            </w:r>
            <w:r w:rsidRPr="005815B7">
              <w:rPr>
                <w:rFonts w:ascii="Meiryo UI" w:eastAsia="Meiryo UI" w:hAnsi="Meiryo UI" w:hint="eastAsia"/>
                <w:sz w:val="20"/>
                <w:szCs w:val="20"/>
              </w:rPr>
              <w:t>人、実雇用率</w:t>
            </w:r>
            <w:r w:rsidR="004115CC" w:rsidRPr="005815B7">
              <w:rPr>
                <w:rFonts w:ascii="Meiryo UI" w:eastAsia="Meiryo UI" w:hAnsi="Meiryo UI" w:hint="eastAsia"/>
                <w:sz w:val="20"/>
                <w:szCs w:val="20"/>
              </w:rPr>
              <w:t>2</w:t>
            </w:r>
            <w:r w:rsidR="004115CC" w:rsidRPr="005815B7">
              <w:rPr>
                <w:rFonts w:ascii="Meiryo UI" w:eastAsia="Meiryo UI" w:hAnsi="Meiryo UI"/>
                <w:sz w:val="20"/>
                <w:szCs w:val="20"/>
              </w:rPr>
              <w:t>.</w:t>
            </w:r>
            <w:r w:rsidR="007B0FC4">
              <w:rPr>
                <w:rFonts w:ascii="Meiryo UI" w:eastAsia="Meiryo UI" w:hAnsi="Meiryo UI"/>
                <w:sz w:val="20"/>
                <w:szCs w:val="20"/>
              </w:rPr>
              <w:t>7</w:t>
            </w:r>
            <w:r w:rsidRPr="005815B7">
              <w:rPr>
                <w:rFonts w:ascii="Meiryo UI" w:eastAsia="Meiryo UI" w:hAnsi="Meiryo UI" w:hint="eastAsia"/>
                <w:sz w:val="20"/>
                <w:szCs w:val="20"/>
              </w:rPr>
              <w:t>％（令和</w:t>
            </w:r>
            <w:r w:rsidR="007B0FC4">
              <w:rPr>
                <w:rFonts w:ascii="Meiryo UI" w:eastAsia="Meiryo UI" w:hAnsi="Meiryo UI" w:hint="eastAsia"/>
                <w:sz w:val="20"/>
                <w:szCs w:val="20"/>
              </w:rPr>
              <w:t>9</w:t>
            </w:r>
            <w:r w:rsidRPr="005815B7">
              <w:rPr>
                <w:rFonts w:ascii="Meiryo UI" w:eastAsia="Meiryo UI" w:hAnsi="Meiryo UI" w:hint="eastAsia"/>
                <w:sz w:val="20"/>
                <w:szCs w:val="20"/>
              </w:rPr>
              <w:t>年</w:t>
            </w:r>
            <w:r w:rsidR="004115CC" w:rsidRPr="005815B7">
              <w:rPr>
                <w:rFonts w:ascii="Meiryo UI" w:eastAsia="Meiryo UI" w:hAnsi="Meiryo UI" w:hint="eastAsia"/>
                <w:sz w:val="20"/>
                <w:szCs w:val="20"/>
              </w:rPr>
              <w:t>６</w:t>
            </w:r>
            <w:r w:rsidRPr="005815B7">
              <w:rPr>
                <w:rFonts w:ascii="Meiryo UI" w:eastAsia="Meiryo UI" w:hAnsi="Meiryo UI" w:hint="eastAsia"/>
                <w:sz w:val="20"/>
                <w:szCs w:val="20"/>
              </w:rPr>
              <w:t>月時点）（大阪府・大阪労働局）</w:t>
            </w:r>
          </w:p>
          <w:p w14:paraId="181E8C42" w14:textId="042F8D23" w:rsidR="00B00C72" w:rsidRPr="005815B7" w:rsidRDefault="00A768AA" w:rsidP="00A768AA">
            <w:pPr>
              <w:spacing w:line="340" w:lineRule="exact"/>
              <w:rPr>
                <w:rFonts w:ascii="Meiryo UI" w:eastAsia="Meiryo UI" w:hAnsi="Meiryo UI"/>
                <w:sz w:val="20"/>
                <w:szCs w:val="20"/>
              </w:rPr>
            </w:pPr>
            <w:r w:rsidRPr="005815B7">
              <w:rPr>
                <w:rFonts w:ascii="Meiryo UI" w:eastAsia="Meiryo UI" w:hAnsi="Meiryo UI" w:hint="eastAsia"/>
                <w:sz w:val="20"/>
                <w:szCs w:val="20"/>
              </w:rPr>
              <w:t>・障がい者の就職件数前年度実績以上（大阪労働局）</w:t>
            </w:r>
          </w:p>
        </w:tc>
      </w:tr>
      <w:tr w:rsidR="005815B7" w:rsidRPr="005815B7" w14:paraId="78241471" w14:textId="77777777" w:rsidTr="001F4E50">
        <w:trPr>
          <w:trHeight w:val="975"/>
          <w:jc w:val="center"/>
        </w:trPr>
        <w:tc>
          <w:tcPr>
            <w:tcW w:w="2689" w:type="dxa"/>
          </w:tcPr>
          <w:p w14:paraId="3E8235E6" w14:textId="77777777" w:rsidR="00162D4F" w:rsidRPr="005815B7" w:rsidRDefault="00162D4F" w:rsidP="00855C99">
            <w:pPr>
              <w:spacing w:line="340" w:lineRule="exact"/>
              <w:rPr>
                <w:rFonts w:ascii="Meiryo UI" w:eastAsia="Meiryo UI" w:hAnsi="Meiryo UI"/>
                <w:sz w:val="20"/>
                <w:szCs w:val="20"/>
              </w:rPr>
            </w:pPr>
            <w:r w:rsidRPr="005815B7">
              <w:rPr>
                <w:rFonts w:ascii="Meiryo UI" w:eastAsia="Meiryo UI" w:hAnsi="Meiryo UI" w:hint="eastAsia"/>
                <w:sz w:val="20"/>
                <w:szCs w:val="20"/>
              </w:rPr>
              <w:t>若者の活躍促進</w:t>
            </w:r>
          </w:p>
        </w:tc>
        <w:tc>
          <w:tcPr>
            <w:tcW w:w="6095" w:type="dxa"/>
          </w:tcPr>
          <w:p w14:paraId="7AF3249A" w14:textId="36FA7336" w:rsidR="00A768AA" w:rsidRPr="005815B7" w:rsidRDefault="00A768AA" w:rsidP="00A768AA">
            <w:pPr>
              <w:spacing w:line="340" w:lineRule="exact"/>
              <w:ind w:left="60" w:hangingChars="30" w:hanging="60"/>
              <w:rPr>
                <w:rFonts w:ascii="Meiryo UI" w:eastAsia="Meiryo UI" w:hAnsi="Meiryo UI"/>
                <w:strike/>
                <w:sz w:val="20"/>
                <w:szCs w:val="20"/>
              </w:rPr>
            </w:pPr>
            <w:r w:rsidRPr="005815B7">
              <w:rPr>
                <w:rFonts w:ascii="Meiryo UI" w:eastAsia="Meiryo UI" w:hAnsi="Meiryo UI" w:hint="eastAsia"/>
                <w:sz w:val="20"/>
                <w:szCs w:val="20"/>
              </w:rPr>
              <w:t>・</w:t>
            </w:r>
            <w:r w:rsidR="00E43FBC" w:rsidRPr="005815B7">
              <w:rPr>
                <w:rFonts w:ascii="Meiryo UI" w:eastAsia="Meiryo UI" w:hAnsi="Meiryo UI" w:hint="eastAsia"/>
                <w:sz w:val="20"/>
                <w:szCs w:val="20"/>
              </w:rPr>
              <w:t>新卒者支援に係る</w:t>
            </w:r>
            <w:r w:rsidRPr="005815B7">
              <w:rPr>
                <w:rFonts w:ascii="Meiryo UI" w:eastAsia="Meiryo UI" w:hAnsi="Meiryo UI" w:hint="eastAsia"/>
                <w:sz w:val="20"/>
                <w:szCs w:val="20"/>
              </w:rPr>
              <w:t>就職支援ナビゲーター</w:t>
            </w:r>
            <w:r w:rsidR="00E43FBC" w:rsidRPr="005815B7">
              <w:rPr>
                <w:rFonts w:ascii="Meiryo UI" w:eastAsia="Meiryo UI" w:hAnsi="Meiryo UI" w:hint="eastAsia"/>
                <w:sz w:val="20"/>
                <w:szCs w:val="20"/>
              </w:rPr>
              <w:t>の支援</w:t>
            </w:r>
            <w:r w:rsidRPr="005815B7">
              <w:rPr>
                <w:rFonts w:ascii="Meiryo UI" w:eastAsia="Meiryo UI" w:hAnsi="Meiryo UI" w:hint="eastAsia"/>
                <w:sz w:val="20"/>
                <w:szCs w:val="20"/>
              </w:rPr>
              <w:t>による</w:t>
            </w:r>
            <w:r w:rsidR="00E43FBC" w:rsidRPr="005815B7">
              <w:rPr>
                <w:rFonts w:ascii="Meiryo UI" w:eastAsia="Meiryo UI" w:hAnsi="Meiryo UI" w:hint="eastAsia"/>
                <w:sz w:val="20"/>
                <w:szCs w:val="20"/>
              </w:rPr>
              <w:t>新規卒業予定者等（既卒者含む）の</w:t>
            </w:r>
            <w:r w:rsidRPr="005815B7">
              <w:rPr>
                <w:rFonts w:ascii="Meiryo UI" w:eastAsia="Meiryo UI" w:hAnsi="Meiryo UI" w:hint="eastAsia"/>
                <w:sz w:val="20"/>
                <w:szCs w:val="20"/>
              </w:rPr>
              <w:t>正社員就職件数</w:t>
            </w:r>
          </w:p>
          <w:p w14:paraId="5CD01B7C" w14:textId="05C2999A" w:rsidR="00A768AA" w:rsidRPr="005815B7" w:rsidRDefault="00D85E80" w:rsidP="00A768AA">
            <w:pPr>
              <w:spacing w:line="340" w:lineRule="exact"/>
              <w:ind w:left="60"/>
              <w:rPr>
                <w:rFonts w:ascii="Meiryo UI" w:eastAsia="Meiryo UI" w:hAnsi="Meiryo UI"/>
                <w:sz w:val="20"/>
                <w:szCs w:val="20"/>
              </w:rPr>
            </w:pPr>
            <w:r w:rsidRPr="002F443C">
              <w:rPr>
                <w:rFonts w:ascii="Meiryo UI" w:eastAsia="Meiryo UI" w:hAnsi="Meiryo UI" w:hint="eastAsia"/>
                <w:sz w:val="20"/>
                <w:szCs w:val="20"/>
              </w:rPr>
              <w:t>9,792</w:t>
            </w:r>
            <w:r w:rsidR="00A768AA" w:rsidRPr="002F443C">
              <w:rPr>
                <w:rFonts w:ascii="Meiryo UI" w:eastAsia="Meiryo UI" w:hAnsi="Meiryo UI" w:hint="eastAsia"/>
                <w:sz w:val="20"/>
                <w:szCs w:val="20"/>
              </w:rPr>
              <w:t>件</w:t>
            </w:r>
            <w:r w:rsidR="00A768AA" w:rsidRPr="005815B7">
              <w:rPr>
                <w:rFonts w:ascii="Meiryo UI" w:eastAsia="Meiryo UI" w:hAnsi="Meiryo UI" w:hint="eastAsia"/>
                <w:sz w:val="20"/>
                <w:szCs w:val="20"/>
              </w:rPr>
              <w:t>以上（大阪労働局）</w:t>
            </w:r>
          </w:p>
          <w:p w14:paraId="36BB417C" w14:textId="77777777" w:rsidR="00A768AA" w:rsidRPr="005815B7" w:rsidRDefault="00A768AA" w:rsidP="00A768AA">
            <w:pPr>
              <w:spacing w:line="340" w:lineRule="exact"/>
              <w:ind w:left="60" w:hangingChars="30" w:hanging="60"/>
              <w:rPr>
                <w:rFonts w:ascii="Meiryo UI" w:eastAsia="Meiryo UI" w:hAnsi="Meiryo UI"/>
                <w:sz w:val="20"/>
                <w:szCs w:val="20"/>
              </w:rPr>
            </w:pPr>
            <w:r w:rsidRPr="005815B7">
              <w:rPr>
                <w:rFonts w:ascii="Meiryo UI" w:eastAsia="Meiryo UI" w:hAnsi="Meiryo UI" w:hint="eastAsia"/>
                <w:sz w:val="20"/>
                <w:szCs w:val="20"/>
              </w:rPr>
              <w:t>・キャリアアップ助成金を活用した正規雇用等転換件数、前年度実績以上（大阪労働局）</w:t>
            </w:r>
          </w:p>
          <w:p w14:paraId="1540F5D8" w14:textId="33903200" w:rsidR="006225A7" w:rsidRPr="005815B7" w:rsidRDefault="00A768AA" w:rsidP="00A768AA">
            <w:pPr>
              <w:spacing w:line="340" w:lineRule="exact"/>
              <w:ind w:left="200" w:hangingChars="100" w:hanging="200"/>
              <w:rPr>
                <w:rFonts w:ascii="Meiryo UI" w:eastAsia="Meiryo UI" w:hAnsi="Meiryo UI"/>
                <w:sz w:val="20"/>
                <w:szCs w:val="20"/>
              </w:rPr>
            </w:pPr>
            <w:r w:rsidRPr="005815B7">
              <w:rPr>
                <w:rFonts w:ascii="Meiryo UI" w:eastAsia="Meiryo UI" w:hAnsi="Meiryo UI" w:hint="eastAsia"/>
                <w:sz w:val="20"/>
                <w:szCs w:val="20"/>
              </w:rPr>
              <w:t>・府内企業に安定就職した若者の数</w:t>
            </w:r>
            <w:r w:rsidR="005A1001">
              <w:rPr>
                <w:rFonts w:ascii="Meiryo UI" w:eastAsia="Meiryo UI" w:hAnsi="Meiryo UI" w:hint="eastAsia"/>
                <w:sz w:val="20"/>
                <w:szCs w:val="20"/>
              </w:rPr>
              <w:t>330</w:t>
            </w:r>
            <w:r w:rsidR="00CA229F" w:rsidRPr="005815B7">
              <w:rPr>
                <w:rFonts w:ascii="Meiryo UI" w:eastAsia="Meiryo UI" w:hAnsi="Meiryo UI" w:hint="eastAsia"/>
                <w:sz w:val="20"/>
                <w:szCs w:val="20"/>
              </w:rPr>
              <w:t>人</w:t>
            </w:r>
            <w:r w:rsidRPr="005815B7">
              <w:rPr>
                <w:rFonts w:ascii="Meiryo UI" w:eastAsia="Meiryo UI" w:hAnsi="Meiryo UI" w:hint="eastAsia"/>
                <w:sz w:val="20"/>
                <w:szCs w:val="20"/>
              </w:rPr>
              <w:t>（大阪府）</w:t>
            </w:r>
          </w:p>
        </w:tc>
      </w:tr>
      <w:tr w:rsidR="005815B7" w:rsidRPr="005815B7" w14:paraId="21C4CB6E" w14:textId="77777777" w:rsidTr="001F4E50">
        <w:trPr>
          <w:trHeight w:val="416"/>
          <w:jc w:val="center"/>
        </w:trPr>
        <w:tc>
          <w:tcPr>
            <w:tcW w:w="2689" w:type="dxa"/>
          </w:tcPr>
          <w:p w14:paraId="1B311D01" w14:textId="77777777" w:rsidR="00B5690A" w:rsidRPr="005815B7" w:rsidRDefault="00B5690A" w:rsidP="00855C99">
            <w:pPr>
              <w:spacing w:line="340" w:lineRule="exact"/>
              <w:rPr>
                <w:rFonts w:ascii="Meiryo UI" w:eastAsia="Meiryo UI" w:hAnsi="Meiryo UI"/>
                <w:sz w:val="20"/>
                <w:szCs w:val="20"/>
              </w:rPr>
            </w:pPr>
            <w:r w:rsidRPr="005815B7">
              <w:rPr>
                <w:rFonts w:ascii="Meiryo UI" w:eastAsia="Meiryo UI" w:hAnsi="Meiryo UI" w:hint="eastAsia"/>
                <w:sz w:val="20"/>
                <w:szCs w:val="20"/>
              </w:rPr>
              <w:t>就職氷河期世代の活躍促進</w:t>
            </w:r>
          </w:p>
        </w:tc>
        <w:tc>
          <w:tcPr>
            <w:tcW w:w="6095" w:type="dxa"/>
          </w:tcPr>
          <w:p w14:paraId="2EE73F09" w14:textId="5CF8762C" w:rsidR="00A768AA" w:rsidRPr="002F443C" w:rsidRDefault="00A768AA" w:rsidP="00A768AA">
            <w:pPr>
              <w:spacing w:line="340" w:lineRule="exact"/>
              <w:rPr>
                <w:rFonts w:ascii="Meiryo UI" w:eastAsia="Meiryo UI" w:hAnsi="Meiryo UI"/>
                <w:sz w:val="20"/>
                <w:szCs w:val="20"/>
              </w:rPr>
            </w:pPr>
            <w:r w:rsidRPr="005815B7">
              <w:rPr>
                <w:rFonts w:ascii="Meiryo UI" w:eastAsia="Meiryo UI" w:hAnsi="Meiryo UI" w:hint="eastAsia"/>
                <w:sz w:val="20"/>
                <w:szCs w:val="20"/>
              </w:rPr>
              <w:t>・ハローワークの職業紹介により、正社員に結びついた就職氷河期世代</w:t>
            </w:r>
            <w:r w:rsidR="004A043F" w:rsidRPr="005815B7">
              <w:rPr>
                <w:rFonts w:ascii="Meiryo UI" w:eastAsia="Meiryo UI" w:hAnsi="Meiryo UI" w:hint="eastAsia"/>
                <w:sz w:val="20"/>
                <w:szCs w:val="20"/>
              </w:rPr>
              <w:t>（3</w:t>
            </w:r>
            <w:r w:rsidR="004A043F" w:rsidRPr="002F443C">
              <w:rPr>
                <w:rFonts w:ascii="Meiryo UI" w:eastAsia="Meiryo UI" w:hAnsi="Meiryo UI" w:hint="eastAsia"/>
                <w:sz w:val="20"/>
                <w:szCs w:val="20"/>
              </w:rPr>
              <w:t>5歳～</w:t>
            </w:r>
            <w:r w:rsidR="00D85E80" w:rsidRPr="002F443C">
              <w:rPr>
                <w:rFonts w:ascii="Meiryo UI" w:eastAsia="Meiryo UI" w:hAnsi="Meiryo UI" w:hint="eastAsia"/>
                <w:sz w:val="20"/>
                <w:szCs w:val="20"/>
              </w:rPr>
              <w:t>56</w:t>
            </w:r>
            <w:r w:rsidR="004A043F" w:rsidRPr="002F443C">
              <w:rPr>
                <w:rFonts w:ascii="Meiryo UI" w:eastAsia="Meiryo UI" w:hAnsi="Meiryo UI" w:hint="eastAsia"/>
                <w:sz w:val="20"/>
                <w:szCs w:val="20"/>
              </w:rPr>
              <w:t>歳）</w:t>
            </w:r>
            <w:r w:rsidRPr="002F443C">
              <w:rPr>
                <w:rFonts w:ascii="Meiryo UI" w:eastAsia="Meiryo UI" w:hAnsi="Meiryo UI" w:hint="eastAsia"/>
                <w:sz w:val="20"/>
                <w:szCs w:val="20"/>
              </w:rPr>
              <w:t>の</w:t>
            </w:r>
            <w:r w:rsidR="004A043F" w:rsidRPr="002F443C">
              <w:rPr>
                <w:rFonts w:ascii="Meiryo UI" w:eastAsia="Meiryo UI" w:hAnsi="Meiryo UI" w:hint="eastAsia"/>
                <w:sz w:val="20"/>
                <w:szCs w:val="20"/>
              </w:rPr>
              <w:t>不安定就労者・無業者の件数</w:t>
            </w:r>
            <w:r w:rsidR="00D85E80" w:rsidRPr="002F443C">
              <w:rPr>
                <w:rFonts w:ascii="Meiryo UI" w:eastAsia="Meiryo UI" w:hAnsi="Meiryo UI" w:hint="eastAsia"/>
                <w:sz w:val="20"/>
                <w:szCs w:val="20"/>
              </w:rPr>
              <w:t>10,653件以上</w:t>
            </w:r>
            <w:r w:rsidRPr="002F443C">
              <w:rPr>
                <w:rFonts w:ascii="Meiryo UI" w:eastAsia="Meiryo UI" w:hAnsi="Meiryo UI" w:hint="eastAsia"/>
                <w:sz w:val="20"/>
                <w:szCs w:val="20"/>
              </w:rPr>
              <w:t>（大阪労働局）</w:t>
            </w:r>
          </w:p>
          <w:p w14:paraId="1520AE20" w14:textId="574471A5" w:rsidR="00B5690A" w:rsidRPr="005815B7" w:rsidRDefault="00A768AA" w:rsidP="00A768AA">
            <w:pPr>
              <w:spacing w:line="340" w:lineRule="exact"/>
              <w:rPr>
                <w:rFonts w:ascii="Meiryo UI" w:eastAsia="Meiryo UI" w:hAnsi="Meiryo UI"/>
                <w:sz w:val="20"/>
                <w:szCs w:val="20"/>
              </w:rPr>
            </w:pPr>
            <w:r w:rsidRPr="002F443C">
              <w:rPr>
                <w:rFonts w:ascii="Meiryo UI" w:eastAsia="Meiryo UI" w:hAnsi="Meiryo UI" w:hint="eastAsia"/>
                <w:sz w:val="20"/>
                <w:szCs w:val="20"/>
              </w:rPr>
              <w:t>・長期無業状態に</w:t>
            </w:r>
            <w:r w:rsidRPr="005815B7">
              <w:rPr>
                <w:rFonts w:ascii="Meiryo UI" w:eastAsia="Meiryo UI" w:hAnsi="Meiryo UI" w:hint="eastAsia"/>
                <w:sz w:val="20"/>
                <w:szCs w:val="20"/>
              </w:rPr>
              <w:t>ある就職氷河期世代の就職者数</w:t>
            </w:r>
            <w:r w:rsidR="005A1001">
              <w:rPr>
                <w:rFonts w:ascii="Meiryo UI" w:eastAsia="Meiryo UI" w:hAnsi="Meiryo UI" w:hint="eastAsia"/>
                <w:sz w:val="20"/>
                <w:szCs w:val="20"/>
              </w:rPr>
              <w:t>1,300</w:t>
            </w:r>
            <w:r w:rsidR="00CA229F" w:rsidRPr="005815B7">
              <w:rPr>
                <w:rFonts w:ascii="Meiryo UI" w:eastAsia="Meiryo UI" w:hAnsi="Meiryo UI" w:hint="eastAsia"/>
                <w:sz w:val="20"/>
                <w:szCs w:val="20"/>
              </w:rPr>
              <w:t>人</w:t>
            </w:r>
            <w:r w:rsidRPr="005815B7">
              <w:rPr>
                <w:rFonts w:ascii="Meiryo UI" w:eastAsia="Meiryo UI" w:hAnsi="Meiryo UI" w:hint="eastAsia"/>
                <w:sz w:val="20"/>
                <w:szCs w:val="20"/>
              </w:rPr>
              <w:t>（大阪府）</w:t>
            </w:r>
          </w:p>
        </w:tc>
      </w:tr>
      <w:tr w:rsidR="005815B7" w:rsidRPr="005815B7" w14:paraId="587BC383" w14:textId="77777777" w:rsidTr="001F4E50">
        <w:trPr>
          <w:trHeight w:val="416"/>
          <w:jc w:val="center"/>
        </w:trPr>
        <w:tc>
          <w:tcPr>
            <w:tcW w:w="2689" w:type="dxa"/>
          </w:tcPr>
          <w:p w14:paraId="15BD1195" w14:textId="77777777" w:rsidR="00162D4F" w:rsidRPr="005815B7" w:rsidRDefault="00162D4F" w:rsidP="00855C99">
            <w:pPr>
              <w:spacing w:line="340" w:lineRule="exact"/>
              <w:rPr>
                <w:rFonts w:ascii="Meiryo UI" w:eastAsia="Meiryo UI" w:hAnsi="Meiryo UI"/>
                <w:sz w:val="20"/>
                <w:szCs w:val="20"/>
              </w:rPr>
            </w:pPr>
            <w:r w:rsidRPr="005815B7">
              <w:rPr>
                <w:rFonts w:ascii="Meiryo UI" w:eastAsia="Meiryo UI" w:hAnsi="Meiryo UI" w:hint="eastAsia"/>
                <w:sz w:val="20"/>
                <w:szCs w:val="20"/>
              </w:rPr>
              <w:t>女性の活躍促進</w:t>
            </w:r>
          </w:p>
          <w:p w14:paraId="115833B5" w14:textId="77777777" w:rsidR="00162D4F" w:rsidRPr="005815B7" w:rsidRDefault="00162D4F" w:rsidP="00855C99">
            <w:pPr>
              <w:spacing w:line="340" w:lineRule="exact"/>
              <w:rPr>
                <w:rFonts w:ascii="Meiryo UI" w:eastAsia="Meiryo UI" w:hAnsi="Meiryo UI"/>
                <w:sz w:val="20"/>
                <w:szCs w:val="20"/>
              </w:rPr>
            </w:pPr>
          </w:p>
        </w:tc>
        <w:tc>
          <w:tcPr>
            <w:tcW w:w="6095" w:type="dxa"/>
          </w:tcPr>
          <w:p w14:paraId="6AE59602" w14:textId="7EC3A5F1" w:rsidR="00746346" w:rsidRPr="005815B7" w:rsidRDefault="00746346" w:rsidP="00746346">
            <w:pPr>
              <w:spacing w:line="340" w:lineRule="exact"/>
              <w:rPr>
                <w:rFonts w:ascii="Meiryo UI" w:eastAsia="Meiryo UI" w:hAnsi="Meiryo UI"/>
                <w:sz w:val="20"/>
                <w:szCs w:val="20"/>
              </w:rPr>
            </w:pPr>
            <w:r w:rsidRPr="005815B7">
              <w:rPr>
                <w:rFonts w:ascii="Meiryo UI" w:eastAsia="Meiryo UI" w:hAnsi="Meiryo UI" w:hint="eastAsia"/>
                <w:sz w:val="20"/>
                <w:szCs w:val="20"/>
              </w:rPr>
              <w:t>・マザーズハローワーク事業における担当者制による就職支援を受けた重点支援対象者について、就職率</w:t>
            </w:r>
            <w:r w:rsidR="00475F34" w:rsidRPr="005815B7">
              <w:rPr>
                <w:rFonts w:ascii="Meiryo UI" w:eastAsia="Meiryo UI" w:hAnsi="Meiryo UI" w:hint="eastAsia"/>
                <w:sz w:val="20"/>
                <w:szCs w:val="20"/>
              </w:rPr>
              <w:t>95.1</w:t>
            </w:r>
            <w:r w:rsidRPr="005815B7">
              <w:rPr>
                <w:rFonts w:ascii="Meiryo UI" w:eastAsia="Meiryo UI" w:hAnsi="Meiryo UI" w:hint="eastAsia"/>
                <w:sz w:val="20"/>
                <w:szCs w:val="20"/>
              </w:rPr>
              <w:t>％以上（大阪労働局）</w:t>
            </w:r>
          </w:p>
          <w:p w14:paraId="3CF3D4D9" w14:textId="1138617A" w:rsidR="00746346" w:rsidRPr="002F443C" w:rsidRDefault="00746346" w:rsidP="00746346">
            <w:pPr>
              <w:spacing w:line="340" w:lineRule="exact"/>
              <w:rPr>
                <w:rFonts w:ascii="Meiryo UI" w:eastAsia="Meiryo UI" w:hAnsi="Meiryo UI"/>
                <w:sz w:val="20"/>
                <w:szCs w:val="20"/>
              </w:rPr>
            </w:pPr>
            <w:r w:rsidRPr="005815B7">
              <w:rPr>
                <w:rFonts w:ascii="Meiryo UI" w:eastAsia="Meiryo UI" w:hAnsi="Meiryo UI" w:hint="eastAsia"/>
                <w:sz w:val="20"/>
                <w:szCs w:val="20"/>
              </w:rPr>
              <w:t>・OSAKAしごとフィールド</w:t>
            </w:r>
            <w:r w:rsidR="005A1001" w:rsidRPr="005A1001">
              <w:rPr>
                <w:rFonts w:ascii="Meiryo UI" w:eastAsia="Meiryo UI" w:hAnsi="Meiryo UI" w:hint="eastAsia"/>
                <w:sz w:val="20"/>
                <w:szCs w:val="20"/>
              </w:rPr>
              <w:t>子育て・しごと応援ルーム「ふ</w:t>
            </w:r>
            <w:r w:rsidR="005A1001" w:rsidRPr="002F443C">
              <w:rPr>
                <w:rFonts w:ascii="Meiryo UI" w:eastAsia="Meiryo UI" w:hAnsi="Meiryo UI" w:hint="eastAsia"/>
                <w:sz w:val="20"/>
                <w:szCs w:val="20"/>
              </w:rPr>
              <w:t>ぁみタス」</w:t>
            </w:r>
            <w:r w:rsidR="00712996" w:rsidRPr="002F443C">
              <w:rPr>
                <w:rFonts w:ascii="Meiryo UI" w:eastAsia="Meiryo UI" w:hAnsi="Meiryo UI" w:hint="eastAsia"/>
                <w:sz w:val="20"/>
                <w:szCs w:val="20"/>
              </w:rPr>
              <w:t>の支援者数による</w:t>
            </w:r>
            <w:r w:rsidRPr="002F443C">
              <w:rPr>
                <w:rFonts w:ascii="Meiryo UI" w:eastAsia="Meiryo UI" w:hAnsi="Meiryo UI" w:hint="eastAsia"/>
                <w:sz w:val="20"/>
                <w:szCs w:val="20"/>
              </w:rPr>
              <w:t>就職者数</w:t>
            </w:r>
            <w:r w:rsidR="00CA229F" w:rsidRPr="002F443C">
              <w:rPr>
                <w:rFonts w:ascii="Meiryo UI" w:eastAsia="Meiryo UI" w:hAnsi="Meiryo UI"/>
                <w:sz w:val="20"/>
                <w:szCs w:val="20"/>
              </w:rPr>
              <w:t>170</w:t>
            </w:r>
            <w:r w:rsidR="00CA229F" w:rsidRPr="002F443C">
              <w:rPr>
                <w:rFonts w:ascii="Meiryo UI" w:eastAsia="Meiryo UI" w:hAnsi="Meiryo UI" w:hint="eastAsia"/>
                <w:sz w:val="20"/>
                <w:szCs w:val="20"/>
              </w:rPr>
              <w:t>人</w:t>
            </w:r>
            <w:r w:rsidR="00657A67" w:rsidRPr="002F443C">
              <w:rPr>
                <w:rFonts w:ascii="Meiryo UI" w:eastAsia="Meiryo UI" w:hAnsi="Meiryo UI" w:hint="eastAsia"/>
                <w:sz w:val="20"/>
                <w:szCs w:val="20"/>
              </w:rPr>
              <w:t xml:space="preserve">　</w:t>
            </w:r>
            <w:r w:rsidRPr="002F443C">
              <w:rPr>
                <w:rFonts w:ascii="Meiryo UI" w:eastAsia="Meiryo UI" w:hAnsi="Meiryo UI" w:hint="eastAsia"/>
                <w:sz w:val="20"/>
                <w:szCs w:val="20"/>
              </w:rPr>
              <w:t>（大阪府）</w:t>
            </w:r>
          </w:p>
          <w:p w14:paraId="5FDA65AF" w14:textId="260CE59F" w:rsidR="00C55F31" w:rsidRPr="005815B7" w:rsidRDefault="00746346" w:rsidP="00746346">
            <w:pPr>
              <w:spacing w:line="340" w:lineRule="exact"/>
              <w:rPr>
                <w:rFonts w:ascii="Meiryo UI" w:eastAsia="Meiryo UI" w:hAnsi="Meiryo UI"/>
                <w:sz w:val="20"/>
                <w:szCs w:val="20"/>
              </w:rPr>
            </w:pPr>
            <w:r w:rsidRPr="005815B7">
              <w:rPr>
                <w:rFonts w:ascii="Meiryo UI" w:eastAsia="Meiryo UI" w:hAnsi="Meiryo UI" w:hint="eastAsia"/>
                <w:sz w:val="20"/>
                <w:szCs w:val="20"/>
              </w:rPr>
              <w:t>・</w:t>
            </w:r>
            <w:r w:rsidRPr="005815B7">
              <w:rPr>
                <w:rFonts w:ascii="Meiryo UI" w:eastAsia="Meiryo UI" w:hAnsi="Meiryo UI" w:hint="eastAsia"/>
                <w:kern w:val="0"/>
                <w:sz w:val="20"/>
                <w:szCs w:val="20"/>
              </w:rPr>
              <w:t>キャリアブランクのある女性の就職者数</w:t>
            </w:r>
            <w:r w:rsidR="005A1001">
              <w:rPr>
                <w:rFonts w:ascii="Meiryo UI" w:eastAsia="Meiryo UI" w:hAnsi="Meiryo UI" w:hint="eastAsia"/>
                <w:kern w:val="0"/>
                <w:sz w:val="20"/>
                <w:szCs w:val="20"/>
              </w:rPr>
              <w:t>2,400</w:t>
            </w:r>
            <w:r w:rsidR="00CA229F" w:rsidRPr="005815B7">
              <w:rPr>
                <w:rFonts w:ascii="Meiryo UI" w:eastAsia="Meiryo UI" w:hAnsi="Meiryo UI" w:hint="eastAsia"/>
                <w:kern w:val="0"/>
                <w:sz w:val="20"/>
                <w:szCs w:val="20"/>
              </w:rPr>
              <w:t>人</w:t>
            </w:r>
            <w:r w:rsidRPr="005815B7">
              <w:rPr>
                <w:rFonts w:ascii="Meiryo UI" w:eastAsia="Meiryo UI" w:hAnsi="Meiryo UI" w:hint="eastAsia"/>
                <w:kern w:val="0"/>
                <w:sz w:val="20"/>
                <w:szCs w:val="20"/>
              </w:rPr>
              <w:t>（大阪府）</w:t>
            </w:r>
          </w:p>
        </w:tc>
      </w:tr>
      <w:tr w:rsidR="005815B7" w:rsidRPr="005815B7" w14:paraId="7F6645B7" w14:textId="77777777" w:rsidTr="001F4E50">
        <w:trPr>
          <w:jc w:val="center"/>
        </w:trPr>
        <w:tc>
          <w:tcPr>
            <w:tcW w:w="2689" w:type="dxa"/>
          </w:tcPr>
          <w:p w14:paraId="1F0869BC" w14:textId="77777777" w:rsidR="00AC27E6" w:rsidRPr="005815B7" w:rsidRDefault="00AC27E6" w:rsidP="00855C99">
            <w:pPr>
              <w:spacing w:line="340" w:lineRule="exact"/>
              <w:rPr>
                <w:rFonts w:ascii="Meiryo UI" w:eastAsia="Meiryo UI" w:hAnsi="Meiryo UI"/>
                <w:sz w:val="20"/>
                <w:szCs w:val="20"/>
              </w:rPr>
            </w:pPr>
            <w:r w:rsidRPr="005815B7">
              <w:rPr>
                <w:rFonts w:ascii="Meiryo UI" w:eastAsia="Meiryo UI" w:hAnsi="Meiryo UI" w:hint="eastAsia"/>
                <w:sz w:val="20"/>
                <w:szCs w:val="20"/>
              </w:rPr>
              <w:t>高年齢者の活躍促進</w:t>
            </w:r>
          </w:p>
          <w:p w14:paraId="20CD0F6A" w14:textId="77777777" w:rsidR="00AC27E6" w:rsidRPr="005815B7" w:rsidRDefault="00AC27E6" w:rsidP="00855C99">
            <w:pPr>
              <w:spacing w:line="340" w:lineRule="exact"/>
              <w:rPr>
                <w:rFonts w:ascii="Meiryo UI" w:eastAsia="Meiryo UI" w:hAnsi="Meiryo UI"/>
                <w:sz w:val="20"/>
                <w:szCs w:val="20"/>
              </w:rPr>
            </w:pPr>
          </w:p>
        </w:tc>
        <w:tc>
          <w:tcPr>
            <w:tcW w:w="6095" w:type="dxa"/>
          </w:tcPr>
          <w:p w14:paraId="7818975D" w14:textId="2DDE4008" w:rsidR="00746346" w:rsidRPr="002F443C" w:rsidRDefault="00746346" w:rsidP="00746346">
            <w:pPr>
              <w:spacing w:line="340" w:lineRule="exact"/>
              <w:rPr>
                <w:rFonts w:ascii="Meiryo UI" w:eastAsia="Meiryo UI" w:hAnsi="Meiryo UI"/>
                <w:sz w:val="20"/>
                <w:szCs w:val="20"/>
              </w:rPr>
            </w:pPr>
            <w:r w:rsidRPr="005815B7">
              <w:rPr>
                <w:rFonts w:ascii="Meiryo UI" w:eastAsia="Meiryo UI" w:hAnsi="Meiryo UI" w:hint="eastAsia"/>
                <w:sz w:val="20"/>
                <w:szCs w:val="20"/>
              </w:rPr>
              <w:t>・生涯現役支援窓口での65</w:t>
            </w:r>
            <w:r w:rsidR="00D85E80">
              <w:rPr>
                <w:rFonts w:ascii="Meiryo UI" w:eastAsia="Meiryo UI" w:hAnsi="Meiryo UI" w:hint="eastAsia"/>
                <w:sz w:val="20"/>
                <w:szCs w:val="20"/>
              </w:rPr>
              <w:t>歳以上の</w:t>
            </w:r>
            <w:r w:rsidR="00D85E80" w:rsidRPr="002F443C">
              <w:rPr>
                <w:rFonts w:ascii="Meiryo UI" w:eastAsia="Meiryo UI" w:hAnsi="Meiryo UI" w:hint="eastAsia"/>
                <w:sz w:val="20"/>
                <w:szCs w:val="20"/>
              </w:rPr>
              <w:t>就職率83.4％</w:t>
            </w:r>
            <w:r w:rsidRPr="002F443C">
              <w:rPr>
                <w:rFonts w:ascii="Meiryo UI" w:eastAsia="Meiryo UI" w:hAnsi="Meiryo UI" w:hint="eastAsia"/>
                <w:sz w:val="20"/>
                <w:szCs w:val="20"/>
              </w:rPr>
              <w:t>以上</w:t>
            </w:r>
          </w:p>
          <w:p w14:paraId="6273BF4C" w14:textId="77777777" w:rsidR="00746346" w:rsidRPr="002F443C" w:rsidRDefault="00746346" w:rsidP="00746346">
            <w:pPr>
              <w:spacing w:line="340" w:lineRule="exact"/>
              <w:rPr>
                <w:rFonts w:ascii="Meiryo UI" w:eastAsia="Meiryo UI" w:hAnsi="Meiryo UI"/>
                <w:sz w:val="20"/>
                <w:szCs w:val="20"/>
              </w:rPr>
            </w:pPr>
            <w:r w:rsidRPr="002F443C">
              <w:rPr>
                <w:rFonts w:ascii="Meiryo UI" w:eastAsia="Meiryo UI" w:hAnsi="Meiryo UI" w:hint="eastAsia"/>
                <w:sz w:val="20"/>
                <w:szCs w:val="20"/>
              </w:rPr>
              <w:t>（大阪労働局）</w:t>
            </w:r>
          </w:p>
          <w:p w14:paraId="663E4EEA" w14:textId="2230E549" w:rsidR="00AC27E6" w:rsidRPr="005815B7" w:rsidRDefault="00746346" w:rsidP="00746346">
            <w:pPr>
              <w:spacing w:line="340" w:lineRule="exact"/>
              <w:rPr>
                <w:rFonts w:ascii="Meiryo UI" w:eastAsia="Meiryo UI" w:hAnsi="Meiryo UI"/>
                <w:sz w:val="20"/>
                <w:szCs w:val="20"/>
              </w:rPr>
            </w:pPr>
            <w:r w:rsidRPr="002F443C">
              <w:rPr>
                <w:rFonts w:ascii="Meiryo UI" w:eastAsia="Meiryo UI" w:hAnsi="Meiryo UI" w:hint="eastAsia"/>
                <w:sz w:val="20"/>
                <w:szCs w:val="20"/>
              </w:rPr>
              <w:t>・高年齢者の就職者数</w:t>
            </w:r>
            <w:r w:rsidR="005A1001" w:rsidRPr="002F443C">
              <w:rPr>
                <w:rFonts w:ascii="Meiryo UI" w:eastAsia="Meiryo UI" w:hAnsi="Meiryo UI" w:hint="eastAsia"/>
                <w:sz w:val="20"/>
                <w:szCs w:val="20"/>
              </w:rPr>
              <w:t>680</w:t>
            </w:r>
            <w:r w:rsidR="00CA229F" w:rsidRPr="002F443C">
              <w:rPr>
                <w:rFonts w:ascii="Meiryo UI" w:eastAsia="Meiryo UI" w:hAnsi="Meiryo UI" w:hint="eastAsia"/>
                <w:sz w:val="20"/>
                <w:szCs w:val="20"/>
              </w:rPr>
              <w:t>人</w:t>
            </w:r>
            <w:r w:rsidRPr="002F443C">
              <w:rPr>
                <w:rFonts w:ascii="Meiryo UI" w:eastAsia="Meiryo UI" w:hAnsi="Meiryo UI" w:hint="eastAsia"/>
                <w:sz w:val="20"/>
                <w:szCs w:val="20"/>
              </w:rPr>
              <w:t>（大阪府）</w:t>
            </w:r>
          </w:p>
        </w:tc>
      </w:tr>
      <w:tr w:rsidR="005815B7" w:rsidRPr="005815B7" w14:paraId="55A6A073" w14:textId="77777777" w:rsidTr="001F4E50">
        <w:trPr>
          <w:jc w:val="center"/>
        </w:trPr>
        <w:tc>
          <w:tcPr>
            <w:tcW w:w="2689" w:type="dxa"/>
          </w:tcPr>
          <w:p w14:paraId="5E52418F" w14:textId="35D24A49" w:rsidR="008568B6" w:rsidRPr="005815B7" w:rsidRDefault="00266DCA" w:rsidP="008568B6">
            <w:pPr>
              <w:spacing w:line="340" w:lineRule="exact"/>
              <w:rPr>
                <w:rFonts w:ascii="Meiryo UI" w:eastAsia="Meiryo UI" w:hAnsi="Meiryo UI"/>
                <w:sz w:val="20"/>
                <w:szCs w:val="20"/>
              </w:rPr>
            </w:pPr>
            <w:r w:rsidRPr="005815B7">
              <w:rPr>
                <w:rFonts w:ascii="Meiryo UI" w:eastAsia="Meiryo UI" w:hAnsi="Meiryo UI" w:hint="eastAsia"/>
                <w:sz w:val="20"/>
                <w:szCs w:val="20"/>
              </w:rPr>
              <w:t>外国人材の活躍促進</w:t>
            </w:r>
          </w:p>
        </w:tc>
        <w:tc>
          <w:tcPr>
            <w:tcW w:w="6095" w:type="dxa"/>
          </w:tcPr>
          <w:p w14:paraId="0C5B3098" w14:textId="497FCDAF" w:rsidR="00266DCA" w:rsidRPr="006D430D" w:rsidRDefault="00266DCA" w:rsidP="00266DCA">
            <w:pPr>
              <w:spacing w:line="340" w:lineRule="exact"/>
              <w:ind w:left="200" w:hangingChars="100" w:hanging="200"/>
              <w:rPr>
                <w:rFonts w:ascii="Meiryo UI" w:eastAsia="Meiryo UI" w:hAnsi="Meiryo UI"/>
                <w:sz w:val="20"/>
                <w:szCs w:val="20"/>
              </w:rPr>
            </w:pPr>
            <w:r w:rsidRPr="006D430D">
              <w:rPr>
                <w:rFonts w:ascii="Meiryo UI" w:eastAsia="Meiryo UI" w:hAnsi="Meiryo UI" w:hint="eastAsia"/>
                <w:sz w:val="20"/>
                <w:szCs w:val="20"/>
              </w:rPr>
              <w:t>・大阪外国人材採用支援センターにおける事業参加企業数500社、相談対応件数300社、課題解決件数100件（大阪府）</w:t>
            </w:r>
          </w:p>
          <w:p w14:paraId="31662271" w14:textId="7AE46373" w:rsidR="00657A67" w:rsidRPr="006D430D" w:rsidRDefault="00657A67" w:rsidP="00657A67">
            <w:pPr>
              <w:spacing w:line="340" w:lineRule="exact"/>
              <w:ind w:left="200" w:hangingChars="100" w:hanging="200"/>
              <w:rPr>
                <w:rFonts w:ascii="Meiryo UI" w:eastAsia="Meiryo UI" w:hAnsi="Meiryo UI"/>
                <w:sz w:val="20"/>
                <w:szCs w:val="20"/>
              </w:rPr>
            </w:pPr>
            <w:r w:rsidRPr="006D430D">
              <w:rPr>
                <w:rFonts w:ascii="Meiryo UI" w:eastAsia="Meiryo UI" w:hAnsi="Meiryo UI" w:hint="eastAsia"/>
                <w:sz w:val="20"/>
                <w:szCs w:val="20"/>
              </w:rPr>
              <w:t>・外国人留学生等マッチング支援事業により、府内企業に就職する外国人材20</w:t>
            </w:r>
            <w:r w:rsidRPr="002F443C">
              <w:rPr>
                <w:rFonts w:ascii="Meiryo UI" w:eastAsia="Meiryo UI" w:hAnsi="Meiryo UI" w:hint="eastAsia"/>
                <w:sz w:val="20"/>
                <w:szCs w:val="20"/>
              </w:rPr>
              <w:t>0</w:t>
            </w:r>
            <w:r w:rsidR="002745D5" w:rsidRPr="002F443C">
              <w:rPr>
                <w:rFonts w:ascii="Meiryo UI" w:eastAsia="Meiryo UI" w:hAnsi="Meiryo UI" w:hint="eastAsia"/>
                <w:sz w:val="20"/>
                <w:szCs w:val="20"/>
              </w:rPr>
              <w:t>名</w:t>
            </w:r>
            <w:r w:rsidRPr="006D430D">
              <w:rPr>
                <w:rFonts w:ascii="Meiryo UI" w:eastAsia="Meiryo UI" w:hAnsi="Meiryo UI" w:hint="eastAsia"/>
                <w:sz w:val="20"/>
                <w:szCs w:val="20"/>
              </w:rPr>
              <w:t>（大阪府）</w:t>
            </w:r>
          </w:p>
          <w:p w14:paraId="14A9EAEF" w14:textId="170A7581" w:rsidR="00A442D4" w:rsidRPr="006D430D" w:rsidRDefault="00657A67" w:rsidP="00657A67">
            <w:pPr>
              <w:spacing w:line="340" w:lineRule="exact"/>
              <w:ind w:left="200" w:hangingChars="100" w:hanging="200"/>
              <w:rPr>
                <w:rFonts w:ascii="Meiryo UI" w:eastAsia="Meiryo UI" w:hAnsi="Meiryo UI"/>
                <w:sz w:val="20"/>
                <w:szCs w:val="20"/>
              </w:rPr>
            </w:pPr>
            <w:r w:rsidRPr="006D430D">
              <w:rPr>
                <w:rFonts w:ascii="Meiryo UI" w:eastAsia="Meiryo UI" w:hAnsi="Meiryo UI" w:hint="eastAsia"/>
                <w:sz w:val="20"/>
                <w:szCs w:val="20"/>
              </w:rPr>
              <w:t>・海外人材アプローチ支援事業により、府内企業に就職する外国人材50名（大阪府）</w:t>
            </w:r>
          </w:p>
        </w:tc>
      </w:tr>
      <w:tr w:rsidR="00830DD5" w:rsidRPr="005815B7" w14:paraId="71AF22A0" w14:textId="77777777" w:rsidTr="001F4E50">
        <w:trPr>
          <w:jc w:val="center"/>
        </w:trPr>
        <w:tc>
          <w:tcPr>
            <w:tcW w:w="2689" w:type="dxa"/>
          </w:tcPr>
          <w:p w14:paraId="43A3A7E2" w14:textId="77777777" w:rsidR="00830DD5" w:rsidRPr="005815B7" w:rsidRDefault="00830DD5" w:rsidP="00855C99">
            <w:pPr>
              <w:spacing w:line="340" w:lineRule="exact"/>
              <w:rPr>
                <w:rFonts w:ascii="Meiryo UI" w:eastAsia="Meiryo UI" w:hAnsi="Meiryo UI"/>
                <w:sz w:val="20"/>
                <w:szCs w:val="20"/>
              </w:rPr>
            </w:pPr>
            <w:r w:rsidRPr="005815B7">
              <w:rPr>
                <w:rFonts w:ascii="Meiryo UI" w:eastAsia="Meiryo UI" w:hAnsi="Meiryo UI" w:hint="eastAsia"/>
                <w:sz w:val="20"/>
                <w:szCs w:val="20"/>
              </w:rPr>
              <w:t>生活困窮者の就労支援</w:t>
            </w:r>
          </w:p>
        </w:tc>
        <w:tc>
          <w:tcPr>
            <w:tcW w:w="6095" w:type="dxa"/>
          </w:tcPr>
          <w:p w14:paraId="12F95E55" w14:textId="400FE685" w:rsidR="00746346" w:rsidRPr="002F443C" w:rsidRDefault="00746346" w:rsidP="00746346">
            <w:pPr>
              <w:spacing w:line="340" w:lineRule="exact"/>
              <w:rPr>
                <w:rFonts w:ascii="Meiryo UI" w:eastAsia="Meiryo UI" w:hAnsi="Meiryo UI"/>
                <w:sz w:val="20"/>
                <w:szCs w:val="20"/>
              </w:rPr>
            </w:pPr>
            <w:r w:rsidRPr="005815B7">
              <w:rPr>
                <w:rFonts w:ascii="Meiryo UI" w:eastAsia="Meiryo UI" w:hAnsi="Meiryo UI" w:hint="eastAsia"/>
                <w:sz w:val="20"/>
                <w:szCs w:val="20"/>
              </w:rPr>
              <w:t>・生活保護受給者等就労自立促進事業の就</w:t>
            </w:r>
            <w:r w:rsidRPr="002F443C">
              <w:rPr>
                <w:rFonts w:ascii="Meiryo UI" w:eastAsia="Meiryo UI" w:hAnsi="Meiryo UI" w:hint="eastAsia"/>
                <w:sz w:val="20"/>
                <w:szCs w:val="20"/>
              </w:rPr>
              <w:t>職率</w:t>
            </w:r>
            <w:r w:rsidR="00D85E80" w:rsidRPr="002F443C">
              <w:rPr>
                <w:rFonts w:ascii="Meiryo UI" w:eastAsia="Meiryo UI" w:hAnsi="Meiryo UI" w:hint="eastAsia"/>
                <w:sz w:val="20"/>
                <w:szCs w:val="20"/>
              </w:rPr>
              <w:t>68.1</w:t>
            </w:r>
            <w:r w:rsidRPr="002F443C">
              <w:rPr>
                <w:rFonts w:ascii="Meiryo UI" w:eastAsia="Meiryo UI" w:hAnsi="Meiryo UI" w:hint="eastAsia"/>
                <w:sz w:val="20"/>
                <w:szCs w:val="20"/>
              </w:rPr>
              <w:t>％以上</w:t>
            </w:r>
          </w:p>
          <w:p w14:paraId="03A4B18F" w14:textId="77777777" w:rsidR="00746346" w:rsidRPr="002F443C" w:rsidRDefault="00746346" w:rsidP="00746346">
            <w:pPr>
              <w:spacing w:line="340" w:lineRule="exact"/>
              <w:rPr>
                <w:rFonts w:ascii="Meiryo UI" w:eastAsia="Meiryo UI" w:hAnsi="Meiryo UI"/>
                <w:sz w:val="20"/>
                <w:szCs w:val="20"/>
              </w:rPr>
            </w:pPr>
            <w:r w:rsidRPr="002F443C">
              <w:rPr>
                <w:rFonts w:ascii="Meiryo UI" w:eastAsia="Meiryo UI" w:hAnsi="Meiryo UI" w:hint="eastAsia"/>
                <w:sz w:val="20"/>
                <w:szCs w:val="20"/>
              </w:rPr>
              <w:t>（大阪労働局）</w:t>
            </w:r>
          </w:p>
          <w:p w14:paraId="786C66C2" w14:textId="5EBA27FA" w:rsidR="00830DD5" w:rsidRPr="005815B7" w:rsidRDefault="00746346" w:rsidP="00657A67">
            <w:pPr>
              <w:spacing w:line="340" w:lineRule="exact"/>
              <w:rPr>
                <w:rFonts w:ascii="Meiryo UI" w:eastAsia="Meiryo UI" w:hAnsi="Meiryo UI"/>
                <w:sz w:val="20"/>
                <w:szCs w:val="20"/>
              </w:rPr>
            </w:pPr>
            <w:r w:rsidRPr="002F443C">
              <w:rPr>
                <w:rFonts w:ascii="Meiryo UI" w:eastAsia="Meiryo UI" w:hAnsi="Meiryo UI" w:hint="eastAsia"/>
                <w:sz w:val="20"/>
                <w:szCs w:val="20"/>
              </w:rPr>
              <w:t>・生活保護受給者等に対する就労支援について、就職件数</w:t>
            </w:r>
            <w:r w:rsidR="00D85E80" w:rsidRPr="002F443C">
              <w:rPr>
                <w:rFonts w:ascii="Meiryo UI" w:eastAsia="Meiryo UI" w:hAnsi="Meiryo UI" w:hint="eastAsia"/>
                <w:sz w:val="20"/>
                <w:szCs w:val="20"/>
              </w:rPr>
              <w:t>4,312件以上</w:t>
            </w:r>
            <w:r w:rsidRPr="002F443C">
              <w:rPr>
                <w:rFonts w:ascii="Meiryo UI" w:eastAsia="Meiryo UI" w:hAnsi="Meiryo UI" w:hint="eastAsia"/>
                <w:sz w:val="20"/>
                <w:szCs w:val="20"/>
              </w:rPr>
              <w:t>（大阪労働局）</w:t>
            </w:r>
          </w:p>
        </w:tc>
      </w:tr>
    </w:tbl>
    <w:p w14:paraId="12EEAEA6" w14:textId="77777777" w:rsidR="006A3AAA" w:rsidRPr="005815B7" w:rsidRDefault="006A3AAA" w:rsidP="00B07933">
      <w:pPr>
        <w:rPr>
          <w:rFonts w:asciiTheme="majorEastAsia" w:eastAsiaTheme="majorEastAsia" w:hAnsiTheme="majorEastAsia"/>
          <w:sz w:val="24"/>
          <w:szCs w:val="24"/>
        </w:rPr>
      </w:pPr>
    </w:p>
    <w:p w14:paraId="3B943E08" w14:textId="14E0E645" w:rsidR="005F4931" w:rsidRPr="005815B7" w:rsidRDefault="00B75E4F" w:rsidP="00B07933">
      <w:pPr>
        <w:rPr>
          <w:rFonts w:asciiTheme="majorEastAsia" w:eastAsiaTheme="majorEastAsia" w:hAnsiTheme="majorEastAsia"/>
          <w:sz w:val="24"/>
          <w:szCs w:val="24"/>
        </w:rPr>
      </w:pPr>
      <w:r w:rsidRPr="005815B7">
        <w:rPr>
          <w:rFonts w:asciiTheme="majorEastAsia" w:eastAsiaTheme="majorEastAsia" w:hAnsiTheme="majorEastAsia" w:hint="eastAsia"/>
          <w:sz w:val="24"/>
          <w:szCs w:val="24"/>
        </w:rPr>
        <w:t>Ⅳ</w:t>
      </w:r>
      <w:r w:rsidR="005F4931" w:rsidRPr="005815B7">
        <w:rPr>
          <w:rFonts w:asciiTheme="majorEastAsia" w:eastAsiaTheme="majorEastAsia" w:hAnsiTheme="majorEastAsia" w:hint="eastAsia"/>
          <w:sz w:val="24"/>
          <w:szCs w:val="24"/>
        </w:rPr>
        <w:t xml:space="preserve"> 推進体制の構築</w:t>
      </w:r>
    </w:p>
    <w:p w14:paraId="411C9871" w14:textId="77777777" w:rsidR="005F4931" w:rsidRPr="005815B7" w:rsidRDefault="005F4931" w:rsidP="00B07933">
      <w:pPr>
        <w:rPr>
          <w:rFonts w:asciiTheme="minorEastAsia" w:hAnsiTheme="minorEastAsia"/>
          <w:sz w:val="24"/>
          <w:szCs w:val="24"/>
        </w:rPr>
      </w:pPr>
      <w:r w:rsidRPr="005815B7">
        <w:rPr>
          <w:rFonts w:ascii="ＤＦ特太ゴシック体" w:eastAsia="ＤＦ特太ゴシック体" w:hAnsi="ＤＦ特太ゴシック体" w:hint="eastAsia"/>
          <w:sz w:val="24"/>
          <w:szCs w:val="24"/>
        </w:rPr>
        <w:t>１　会議体について</w:t>
      </w:r>
    </w:p>
    <w:p w14:paraId="0110F13C" w14:textId="77777777" w:rsidR="005F4931" w:rsidRPr="005815B7" w:rsidRDefault="00B07933" w:rsidP="00B07933">
      <w:pPr>
        <w:rPr>
          <w:rFonts w:asciiTheme="minorEastAsia" w:hAnsiTheme="minorEastAsia"/>
          <w:sz w:val="24"/>
          <w:szCs w:val="24"/>
        </w:rPr>
      </w:pPr>
      <w:r w:rsidRPr="005815B7">
        <w:rPr>
          <w:rFonts w:ascii="ＤＦ特太ゴシック体" w:eastAsia="ＤＦ特太ゴシック体" w:hAnsi="ＤＦ特太ゴシック体" w:hint="eastAsia"/>
          <w:sz w:val="24"/>
          <w:szCs w:val="24"/>
        </w:rPr>
        <w:t>（１）大阪府雇用対策協定運営協議会の開催</w:t>
      </w:r>
    </w:p>
    <w:p w14:paraId="02033788" w14:textId="77777777" w:rsidR="005F4931" w:rsidRPr="005815B7" w:rsidRDefault="005F4931" w:rsidP="00357F2D">
      <w:pPr>
        <w:spacing w:line="360" w:lineRule="exact"/>
        <w:ind w:left="480" w:hangingChars="200" w:hanging="480"/>
        <w:rPr>
          <w:rFonts w:ascii="Meiryo UI" w:eastAsia="Meiryo UI" w:hAnsi="Meiryo UI"/>
          <w:sz w:val="24"/>
          <w:szCs w:val="24"/>
        </w:rPr>
      </w:pPr>
      <w:r w:rsidRPr="005815B7">
        <w:rPr>
          <w:rFonts w:asciiTheme="minorEastAsia" w:hAnsiTheme="minorEastAsia" w:hint="eastAsia"/>
          <w:sz w:val="24"/>
          <w:szCs w:val="24"/>
        </w:rPr>
        <w:t xml:space="preserve">　　　</w:t>
      </w:r>
      <w:r w:rsidRPr="005815B7">
        <w:rPr>
          <w:rFonts w:ascii="Meiryo UI" w:eastAsia="Meiryo UI" w:hAnsi="Meiryo UI" w:hint="eastAsia"/>
          <w:sz w:val="24"/>
          <w:szCs w:val="24"/>
        </w:rPr>
        <w:t>大阪府と大阪労働局は、両者が連携・協力して実施する取組等を効果的に推進する体制を確立するため、本事業計画の具体的な取組方針や内容について議論を行う大阪府雇用対策協定運営協議会を原則</w:t>
      </w:r>
      <w:r w:rsidR="00DA10BD" w:rsidRPr="005815B7">
        <w:rPr>
          <w:rFonts w:ascii="Meiryo UI" w:eastAsia="Meiryo UI" w:hAnsi="Meiryo UI" w:hint="eastAsia"/>
          <w:sz w:val="24"/>
          <w:szCs w:val="24"/>
        </w:rPr>
        <w:t>として年</w:t>
      </w:r>
      <w:r w:rsidRPr="005815B7">
        <w:rPr>
          <w:rFonts w:ascii="Meiryo UI" w:eastAsia="Meiryo UI" w:hAnsi="Meiryo UI" w:hint="eastAsia"/>
          <w:sz w:val="24"/>
          <w:szCs w:val="24"/>
        </w:rPr>
        <w:t>1回開催する。</w:t>
      </w:r>
    </w:p>
    <w:p w14:paraId="507620BE" w14:textId="77777777" w:rsidR="005F4931" w:rsidRPr="005815B7" w:rsidRDefault="00B07933" w:rsidP="00B07933">
      <w:pPr>
        <w:ind w:left="480" w:hangingChars="200" w:hanging="480"/>
        <w:rPr>
          <w:rFonts w:asciiTheme="minorEastAsia" w:hAnsiTheme="minorEastAsia"/>
          <w:sz w:val="24"/>
          <w:szCs w:val="24"/>
        </w:rPr>
      </w:pPr>
      <w:r w:rsidRPr="005815B7">
        <w:rPr>
          <w:rFonts w:ascii="ＤＦ特太ゴシック体" w:eastAsia="ＤＦ特太ゴシック体" w:hAnsi="ＤＦ特太ゴシック体" w:hint="eastAsia"/>
          <w:sz w:val="24"/>
          <w:szCs w:val="24"/>
        </w:rPr>
        <w:t>（２）他の会議等の開催</w:t>
      </w:r>
    </w:p>
    <w:p w14:paraId="5ED2F12C" w14:textId="77777777" w:rsidR="005F4931" w:rsidRPr="005815B7" w:rsidRDefault="005F4931" w:rsidP="00357F2D">
      <w:pPr>
        <w:spacing w:line="360" w:lineRule="exact"/>
        <w:ind w:left="480" w:hangingChars="200" w:hanging="480"/>
        <w:rPr>
          <w:rFonts w:ascii="Meiryo UI" w:eastAsia="Meiryo UI" w:hAnsi="Meiryo UI"/>
          <w:sz w:val="24"/>
          <w:szCs w:val="24"/>
        </w:rPr>
      </w:pPr>
      <w:r w:rsidRPr="005815B7">
        <w:rPr>
          <w:rFonts w:asciiTheme="minorEastAsia" w:hAnsiTheme="minorEastAsia" w:hint="eastAsia"/>
          <w:sz w:val="24"/>
          <w:szCs w:val="24"/>
        </w:rPr>
        <w:t xml:space="preserve">　　　</w:t>
      </w:r>
      <w:r w:rsidRPr="005815B7">
        <w:rPr>
          <w:rFonts w:ascii="Meiryo UI" w:eastAsia="Meiryo UI" w:hAnsi="Meiryo UI" w:hint="eastAsia"/>
          <w:sz w:val="24"/>
          <w:szCs w:val="24"/>
        </w:rPr>
        <w:t>大阪府雇用対策協定運営協議会のほか、別</w:t>
      </w:r>
      <w:r w:rsidR="0063528D" w:rsidRPr="005815B7">
        <w:rPr>
          <w:rFonts w:ascii="Meiryo UI" w:eastAsia="Meiryo UI" w:hAnsi="Meiryo UI" w:hint="eastAsia"/>
          <w:sz w:val="24"/>
          <w:szCs w:val="24"/>
        </w:rPr>
        <w:t>紙</w:t>
      </w:r>
      <w:r w:rsidRPr="005815B7">
        <w:rPr>
          <w:rFonts w:ascii="Meiryo UI" w:eastAsia="Meiryo UI" w:hAnsi="Meiryo UI" w:hint="eastAsia"/>
          <w:sz w:val="24"/>
          <w:szCs w:val="24"/>
        </w:rPr>
        <w:t>に掲げる会議など、個別事業分野ごとにおいて、大阪府と大阪労働局を構成員として含む会議等を随時開催する。</w:t>
      </w:r>
    </w:p>
    <w:p w14:paraId="5D7B15E6" w14:textId="77777777" w:rsidR="005F4931" w:rsidRPr="005815B7" w:rsidRDefault="005F4931" w:rsidP="00B07933">
      <w:pPr>
        <w:ind w:left="480" w:hangingChars="200" w:hanging="480"/>
        <w:rPr>
          <w:rFonts w:asciiTheme="minorEastAsia" w:hAnsiTheme="minorEastAsia"/>
          <w:sz w:val="24"/>
          <w:szCs w:val="24"/>
        </w:rPr>
      </w:pPr>
    </w:p>
    <w:p w14:paraId="56040E7E" w14:textId="77777777" w:rsidR="005F4931" w:rsidRPr="005815B7" w:rsidRDefault="005F4931" w:rsidP="00B07933">
      <w:pPr>
        <w:ind w:left="480" w:hangingChars="200" w:hanging="480"/>
        <w:rPr>
          <w:rFonts w:ascii="ＤＦ特太ゴシック体" w:eastAsia="ＤＦ特太ゴシック体" w:hAnsi="ＤＦ特太ゴシック体"/>
          <w:sz w:val="24"/>
          <w:szCs w:val="24"/>
        </w:rPr>
      </w:pPr>
      <w:r w:rsidRPr="005815B7">
        <w:rPr>
          <w:rFonts w:ascii="ＤＦ特太ゴシック体" w:eastAsia="ＤＦ特太ゴシック体" w:hAnsi="ＤＦ特太ゴシック体" w:hint="eastAsia"/>
          <w:sz w:val="24"/>
          <w:szCs w:val="24"/>
        </w:rPr>
        <w:t>２　事業の実施・周知広報に係る相互協力について</w:t>
      </w:r>
    </w:p>
    <w:p w14:paraId="74ACCDDD" w14:textId="77777777" w:rsidR="00350982" w:rsidRPr="005815B7" w:rsidRDefault="005F4931" w:rsidP="00357F2D">
      <w:pPr>
        <w:spacing w:line="360" w:lineRule="exact"/>
        <w:ind w:leftChars="100" w:left="210" w:firstLineChars="100" w:firstLine="240"/>
        <w:rPr>
          <w:rFonts w:ascii="Meiryo UI" w:eastAsia="Meiryo UI" w:hAnsi="Meiryo UI"/>
          <w:noProof/>
          <w:sz w:val="24"/>
          <w:szCs w:val="24"/>
        </w:rPr>
      </w:pPr>
      <w:r w:rsidRPr="005815B7">
        <w:rPr>
          <w:rFonts w:ascii="Meiryo UI" w:eastAsia="Meiryo UI" w:hAnsi="Meiryo UI" w:hint="eastAsia"/>
          <w:sz w:val="24"/>
          <w:szCs w:val="24"/>
        </w:rPr>
        <w:t>大阪府と大阪労働局は、事業実施に当たって相互に協力するとともに、自身が主催する説明会等の機会を活用し、互いの事業についての周知広報を積極的に行うものとする。</w:t>
      </w:r>
    </w:p>
    <w:p w14:paraId="24628C2D" w14:textId="77777777" w:rsidR="0063528D" w:rsidRPr="005815B7" w:rsidRDefault="0063528D" w:rsidP="00357F2D">
      <w:pPr>
        <w:widowControl/>
        <w:spacing w:line="360" w:lineRule="exact"/>
        <w:jc w:val="left"/>
        <w:rPr>
          <w:rFonts w:asciiTheme="minorEastAsia" w:hAnsiTheme="minorEastAsia"/>
          <w:noProof/>
          <w:sz w:val="24"/>
          <w:szCs w:val="24"/>
        </w:rPr>
      </w:pPr>
    </w:p>
    <w:p w14:paraId="73A85B9B" w14:textId="77777777" w:rsidR="00F30718" w:rsidRPr="005815B7" w:rsidRDefault="00F30718">
      <w:pPr>
        <w:widowControl/>
        <w:jc w:val="left"/>
        <w:rPr>
          <w:rFonts w:asciiTheme="minorEastAsia" w:hAnsiTheme="minorEastAsia"/>
          <w:noProof/>
          <w:sz w:val="24"/>
          <w:szCs w:val="24"/>
        </w:rPr>
      </w:pPr>
      <w:r w:rsidRPr="005815B7">
        <w:rPr>
          <w:rFonts w:asciiTheme="minorEastAsia" w:hAnsiTheme="minorEastAsia"/>
          <w:noProof/>
          <w:sz w:val="24"/>
          <w:szCs w:val="24"/>
        </w:rPr>
        <w:br w:type="page"/>
      </w:r>
    </w:p>
    <w:p w14:paraId="1CCF5188" w14:textId="77777777" w:rsidR="003841D7" w:rsidRPr="005815B7" w:rsidRDefault="003841D7" w:rsidP="003841D7">
      <w:pPr>
        <w:jc w:val="right"/>
        <w:rPr>
          <w:rFonts w:asciiTheme="majorEastAsia" w:eastAsiaTheme="majorEastAsia" w:hAnsiTheme="majorEastAsia"/>
          <w:sz w:val="24"/>
        </w:rPr>
      </w:pPr>
      <w:r w:rsidRPr="005815B7">
        <w:rPr>
          <w:rFonts w:asciiTheme="majorEastAsia" w:eastAsiaTheme="majorEastAsia" w:hAnsiTheme="majorEastAsia" w:hint="eastAsia"/>
          <w:sz w:val="24"/>
        </w:rPr>
        <w:lastRenderedPageBreak/>
        <w:t>（別紙）</w:t>
      </w:r>
    </w:p>
    <w:p w14:paraId="5EDA0994" w14:textId="77777777" w:rsidR="003124FE" w:rsidRPr="005815B7" w:rsidRDefault="003124FE" w:rsidP="003841D7">
      <w:pPr>
        <w:jc w:val="center"/>
        <w:rPr>
          <w:rFonts w:asciiTheme="majorEastAsia" w:eastAsiaTheme="majorEastAsia" w:hAnsiTheme="majorEastAsia"/>
          <w:sz w:val="24"/>
        </w:rPr>
      </w:pPr>
    </w:p>
    <w:p w14:paraId="629BC07A" w14:textId="77777777" w:rsidR="003124FE" w:rsidRPr="005815B7" w:rsidRDefault="003124FE" w:rsidP="003841D7">
      <w:pPr>
        <w:jc w:val="center"/>
        <w:rPr>
          <w:rFonts w:asciiTheme="majorEastAsia" w:eastAsiaTheme="majorEastAsia" w:hAnsiTheme="majorEastAsia"/>
          <w:sz w:val="24"/>
        </w:rPr>
      </w:pPr>
    </w:p>
    <w:p w14:paraId="58778A93" w14:textId="6DA15DE3" w:rsidR="003841D7" w:rsidRPr="005815B7" w:rsidRDefault="003841D7" w:rsidP="003841D7">
      <w:pPr>
        <w:jc w:val="center"/>
        <w:rPr>
          <w:rFonts w:asciiTheme="majorEastAsia" w:eastAsiaTheme="majorEastAsia" w:hAnsiTheme="majorEastAsia"/>
          <w:sz w:val="24"/>
        </w:rPr>
      </w:pPr>
      <w:r w:rsidRPr="005815B7">
        <w:rPr>
          <w:rFonts w:asciiTheme="majorEastAsia" w:eastAsiaTheme="majorEastAsia" w:hAnsiTheme="majorEastAsia" w:hint="eastAsia"/>
          <w:sz w:val="24"/>
        </w:rPr>
        <w:t>大阪府及び大阪労働局（職業安定部関連）を構成員とする主な会議体</w:t>
      </w:r>
    </w:p>
    <w:tbl>
      <w:tblPr>
        <w:tblStyle w:val="aa"/>
        <w:tblW w:w="9215" w:type="dxa"/>
        <w:tblInd w:w="-318" w:type="dxa"/>
        <w:tblLayout w:type="fixed"/>
        <w:tblLook w:val="04A0" w:firstRow="1" w:lastRow="0" w:firstColumn="1" w:lastColumn="0" w:noHBand="0" w:noVBand="1"/>
      </w:tblPr>
      <w:tblGrid>
        <w:gridCol w:w="2269"/>
        <w:gridCol w:w="6379"/>
        <w:gridCol w:w="567"/>
      </w:tblGrid>
      <w:tr w:rsidR="005815B7" w:rsidRPr="005815B7" w14:paraId="6D99E644" w14:textId="77777777" w:rsidTr="001D1997">
        <w:trPr>
          <w:cantSplit/>
          <w:trHeight w:val="1106"/>
        </w:trPr>
        <w:tc>
          <w:tcPr>
            <w:tcW w:w="2269" w:type="dxa"/>
            <w:tcBorders>
              <w:top w:val="single" w:sz="4" w:space="0" w:color="auto"/>
              <w:left w:val="single" w:sz="4" w:space="0" w:color="auto"/>
              <w:bottom w:val="single" w:sz="4" w:space="0" w:color="auto"/>
              <w:right w:val="single" w:sz="4" w:space="0" w:color="auto"/>
            </w:tcBorders>
            <w:vAlign w:val="center"/>
            <w:hideMark/>
          </w:tcPr>
          <w:p w14:paraId="7D0BFDC5" w14:textId="77777777" w:rsidR="003841D7" w:rsidRPr="005815B7" w:rsidRDefault="003841D7" w:rsidP="00CE3B05">
            <w:pPr>
              <w:jc w:val="center"/>
              <w:rPr>
                <w:rFonts w:ascii="Meiryo UI" w:eastAsia="Meiryo UI" w:hAnsi="Meiryo UI"/>
              </w:rPr>
            </w:pPr>
            <w:r w:rsidRPr="005815B7">
              <w:rPr>
                <w:rFonts w:ascii="Meiryo UI" w:eastAsia="Meiryo UI" w:hAnsi="Meiryo UI" w:hint="eastAsia"/>
              </w:rPr>
              <w:t>名称</w:t>
            </w:r>
          </w:p>
        </w:tc>
        <w:tc>
          <w:tcPr>
            <w:tcW w:w="6379" w:type="dxa"/>
            <w:tcBorders>
              <w:top w:val="single" w:sz="4" w:space="0" w:color="auto"/>
              <w:left w:val="single" w:sz="4" w:space="0" w:color="auto"/>
              <w:bottom w:val="single" w:sz="4" w:space="0" w:color="auto"/>
              <w:right w:val="single" w:sz="4" w:space="0" w:color="auto"/>
            </w:tcBorders>
          </w:tcPr>
          <w:p w14:paraId="50135CA3" w14:textId="77777777" w:rsidR="003841D7" w:rsidRPr="005815B7" w:rsidRDefault="003841D7" w:rsidP="00CE3B05">
            <w:pPr>
              <w:rPr>
                <w:rFonts w:ascii="Meiryo UI" w:eastAsia="Meiryo UI" w:hAnsi="Meiryo UI"/>
              </w:rPr>
            </w:pPr>
          </w:p>
          <w:p w14:paraId="11D5AC9D" w14:textId="77777777" w:rsidR="003841D7" w:rsidRPr="005815B7" w:rsidRDefault="003841D7" w:rsidP="00CE3B05">
            <w:pPr>
              <w:jc w:val="center"/>
              <w:rPr>
                <w:rFonts w:ascii="Meiryo UI" w:eastAsia="Meiryo UI" w:hAnsi="Meiryo UI"/>
              </w:rPr>
            </w:pPr>
            <w:r w:rsidRPr="005815B7">
              <w:rPr>
                <w:rFonts w:ascii="Meiryo UI" w:eastAsia="Meiryo UI" w:hAnsi="Meiryo UI" w:hint="eastAsia"/>
              </w:rPr>
              <w:t>設置趣旨　・　目的</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14:paraId="4D4BBCE1" w14:textId="77777777" w:rsidR="003841D7" w:rsidRPr="005815B7" w:rsidRDefault="003841D7" w:rsidP="00CE3B05">
            <w:pPr>
              <w:ind w:left="113" w:right="113"/>
              <w:rPr>
                <w:rFonts w:ascii="Meiryo UI" w:eastAsia="Meiryo UI" w:hAnsi="Meiryo UI"/>
              </w:rPr>
            </w:pPr>
            <w:r w:rsidRPr="005815B7">
              <w:rPr>
                <w:rFonts w:ascii="Meiryo UI" w:eastAsia="Meiryo UI" w:hAnsi="Meiryo UI" w:hint="eastAsia"/>
              </w:rPr>
              <w:t>開催主体</w:t>
            </w:r>
          </w:p>
        </w:tc>
      </w:tr>
      <w:tr w:rsidR="005815B7" w:rsidRPr="005815B7" w14:paraId="570DB892" w14:textId="77777777" w:rsidTr="001D1997">
        <w:tc>
          <w:tcPr>
            <w:tcW w:w="2269" w:type="dxa"/>
            <w:tcBorders>
              <w:top w:val="single" w:sz="4" w:space="0" w:color="auto"/>
              <w:left w:val="single" w:sz="4" w:space="0" w:color="auto"/>
              <w:bottom w:val="single" w:sz="4" w:space="0" w:color="auto"/>
              <w:right w:val="single" w:sz="4" w:space="0" w:color="auto"/>
            </w:tcBorders>
            <w:vAlign w:val="center"/>
            <w:hideMark/>
          </w:tcPr>
          <w:p w14:paraId="4423B970" w14:textId="77777777" w:rsidR="003841D7" w:rsidRPr="005815B7" w:rsidRDefault="003841D7" w:rsidP="00CE3B05">
            <w:pPr>
              <w:rPr>
                <w:rFonts w:ascii="Meiryo UI" w:eastAsia="Meiryo UI" w:hAnsi="Meiryo UI"/>
                <w:sz w:val="18"/>
              </w:rPr>
            </w:pPr>
            <w:r w:rsidRPr="005815B7">
              <w:rPr>
                <w:rFonts w:ascii="Meiryo UI" w:eastAsia="Meiryo UI" w:hAnsi="Meiryo UI" w:hint="eastAsia"/>
                <w:sz w:val="18"/>
              </w:rPr>
              <w:t>大阪働き方改革推進会議</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B636584" w14:textId="77777777" w:rsidR="000E3F3D" w:rsidRPr="005815B7" w:rsidRDefault="000E3F3D" w:rsidP="000E3F3D">
            <w:pPr>
              <w:rPr>
                <w:rFonts w:ascii="Meiryo UI" w:eastAsia="Meiryo UI" w:hAnsi="Meiryo UI"/>
                <w:sz w:val="18"/>
              </w:rPr>
            </w:pPr>
            <w:r w:rsidRPr="005815B7">
              <w:rPr>
                <w:rFonts w:ascii="Meiryo UI" w:eastAsia="Meiryo UI" w:hAnsi="Meiryo UI" w:hint="eastAsia"/>
                <w:sz w:val="18"/>
              </w:rPr>
              <w:t>大阪府域における働き方改革を円滑に浸透させるため、政労使の参画団体が情報共有や意見交換を行い、各種取組を連携して実行することを目的として設置。</w:t>
            </w:r>
          </w:p>
          <w:p w14:paraId="3EE046C1" w14:textId="1F3A4814" w:rsidR="003841D7" w:rsidRPr="005815B7" w:rsidRDefault="000E3F3D" w:rsidP="000E3F3D">
            <w:pPr>
              <w:rPr>
                <w:rFonts w:ascii="Meiryo UI" w:eastAsia="Meiryo UI" w:hAnsi="Meiryo UI"/>
                <w:sz w:val="18"/>
              </w:rPr>
            </w:pPr>
            <w:r w:rsidRPr="005815B7">
              <w:rPr>
                <w:rFonts w:ascii="Meiryo UI" w:eastAsia="Meiryo UI" w:hAnsi="Meiryo UI" w:hint="eastAsia"/>
                <w:sz w:val="18"/>
              </w:rPr>
              <w:t>主要な取組事項として、①賃金の引き上げのための環境整備と生産性の向上、②雇用形態にかかわらない公正な待遇の確保、③長時間労働の抑制、④業種等の特性に応じた人材確保対策等を定め、それぞれの課題に応じた情報提供、意見交換を行い、地域における働き方改革の一層の推進を図る。</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072B1C" w14:textId="77777777" w:rsidR="003841D7" w:rsidRPr="005815B7" w:rsidRDefault="003841D7" w:rsidP="00CE3B05">
            <w:pPr>
              <w:jc w:val="center"/>
              <w:rPr>
                <w:rFonts w:ascii="Meiryo UI" w:eastAsia="Meiryo UI" w:hAnsi="Meiryo UI"/>
                <w:sz w:val="18"/>
              </w:rPr>
            </w:pPr>
            <w:r w:rsidRPr="005815B7">
              <w:rPr>
                <w:rFonts w:ascii="Meiryo UI" w:eastAsia="Meiryo UI" w:hAnsi="Meiryo UI" w:hint="eastAsia"/>
                <w:sz w:val="18"/>
              </w:rPr>
              <w:t>局</w:t>
            </w:r>
          </w:p>
        </w:tc>
      </w:tr>
      <w:tr w:rsidR="005815B7" w:rsidRPr="005815B7" w14:paraId="0BE366F0" w14:textId="77777777" w:rsidTr="001D1997">
        <w:trPr>
          <w:trHeight w:val="1309"/>
        </w:trPr>
        <w:tc>
          <w:tcPr>
            <w:tcW w:w="2269" w:type="dxa"/>
            <w:tcBorders>
              <w:top w:val="single" w:sz="4" w:space="0" w:color="auto"/>
              <w:left w:val="single" w:sz="4" w:space="0" w:color="auto"/>
              <w:bottom w:val="single" w:sz="4" w:space="0" w:color="auto"/>
              <w:right w:val="single" w:sz="4" w:space="0" w:color="auto"/>
            </w:tcBorders>
            <w:vAlign w:val="center"/>
            <w:hideMark/>
          </w:tcPr>
          <w:p w14:paraId="446EAC5B" w14:textId="7F38D4F6" w:rsidR="00692C98" w:rsidRPr="005815B7" w:rsidRDefault="004130E1" w:rsidP="00CE3B05">
            <w:pPr>
              <w:rPr>
                <w:rFonts w:ascii="Meiryo UI" w:eastAsia="Meiryo UI" w:hAnsi="Meiryo UI"/>
                <w:sz w:val="18"/>
              </w:rPr>
            </w:pPr>
            <w:r w:rsidRPr="005815B7">
              <w:rPr>
                <w:rFonts w:ascii="Meiryo UI" w:eastAsia="Meiryo UI" w:hAnsi="Meiryo UI" w:hint="eastAsia"/>
                <w:sz w:val="18"/>
              </w:rPr>
              <w:t>大阪人材確保推進会議</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4D6E770" w14:textId="0B7EFC5C" w:rsidR="007B240B" w:rsidRPr="005815B7" w:rsidRDefault="004130E1" w:rsidP="00A442D4">
            <w:pPr>
              <w:rPr>
                <w:rFonts w:ascii="Meiryo UI" w:eastAsia="Meiryo UI" w:hAnsi="Meiryo UI"/>
                <w:sz w:val="18"/>
              </w:rPr>
            </w:pPr>
            <w:r w:rsidRPr="005815B7">
              <w:rPr>
                <w:rFonts w:ascii="Meiryo UI" w:eastAsia="Meiryo UI" w:hAnsi="Meiryo UI" w:hint="eastAsia"/>
                <w:sz w:val="18"/>
              </w:rPr>
              <w:t>人材確保を必要とする業界（製造、運輸、建設、インバウンド関連分野）のイメージアップや雇用促進などを目的に、業界団体や行政機関等が相互に理解・協力を図るために設置。</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799F5D" w14:textId="77777777" w:rsidR="003841D7" w:rsidRPr="005815B7" w:rsidRDefault="003841D7" w:rsidP="00CE3B05">
            <w:pPr>
              <w:jc w:val="center"/>
              <w:rPr>
                <w:rFonts w:ascii="Meiryo UI" w:eastAsia="Meiryo UI" w:hAnsi="Meiryo UI"/>
                <w:sz w:val="18"/>
              </w:rPr>
            </w:pPr>
            <w:r w:rsidRPr="005815B7">
              <w:rPr>
                <w:rFonts w:ascii="Meiryo UI" w:eastAsia="Meiryo UI" w:hAnsi="Meiryo UI" w:hint="eastAsia"/>
                <w:sz w:val="18"/>
              </w:rPr>
              <w:t>府</w:t>
            </w:r>
          </w:p>
        </w:tc>
      </w:tr>
      <w:tr w:rsidR="005815B7" w:rsidRPr="005815B7" w14:paraId="40A752B8" w14:textId="77777777" w:rsidTr="001D1997">
        <w:trPr>
          <w:trHeight w:val="849"/>
        </w:trPr>
        <w:tc>
          <w:tcPr>
            <w:tcW w:w="2269" w:type="dxa"/>
            <w:tcBorders>
              <w:top w:val="single" w:sz="4" w:space="0" w:color="auto"/>
              <w:left w:val="single" w:sz="4" w:space="0" w:color="auto"/>
              <w:bottom w:val="single" w:sz="4" w:space="0" w:color="auto"/>
              <w:right w:val="single" w:sz="4" w:space="0" w:color="auto"/>
            </w:tcBorders>
            <w:vAlign w:val="center"/>
            <w:hideMark/>
          </w:tcPr>
          <w:p w14:paraId="2DF0C8D9" w14:textId="79C11468" w:rsidR="00692C98" w:rsidRPr="005815B7" w:rsidRDefault="004130E1" w:rsidP="00CE3B05">
            <w:pPr>
              <w:rPr>
                <w:rFonts w:ascii="Meiryo UI" w:eastAsia="Meiryo UI" w:hAnsi="Meiryo UI"/>
                <w:sz w:val="18"/>
              </w:rPr>
            </w:pPr>
            <w:r w:rsidRPr="005815B7">
              <w:rPr>
                <w:rFonts w:ascii="Meiryo UI" w:eastAsia="Meiryo UI" w:hAnsi="Meiryo UI" w:hint="eastAsia"/>
                <w:sz w:val="18"/>
              </w:rPr>
              <w:t>大阪雇用対策会議</w:t>
            </w:r>
          </w:p>
        </w:tc>
        <w:tc>
          <w:tcPr>
            <w:tcW w:w="6379" w:type="dxa"/>
            <w:tcBorders>
              <w:top w:val="single" w:sz="4" w:space="0" w:color="auto"/>
              <w:left w:val="single" w:sz="4" w:space="0" w:color="auto"/>
              <w:bottom w:val="single" w:sz="4" w:space="0" w:color="auto"/>
              <w:right w:val="single" w:sz="4" w:space="0" w:color="auto"/>
            </w:tcBorders>
            <w:vAlign w:val="center"/>
            <w:hideMark/>
          </w:tcPr>
          <w:p w14:paraId="09560780" w14:textId="5D75CE7A" w:rsidR="003841D7" w:rsidRPr="005815B7" w:rsidRDefault="004130E1" w:rsidP="000A2F6B">
            <w:pPr>
              <w:rPr>
                <w:rFonts w:ascii="Meiryo UI" w:eastAsia="Meiryo UI" w:hAnsi="Meiryo UI"/>
                <w:sz w:val="18"/>
              </w:rPr>
            </w:pPr>
            <w:r w:rsidRPr="005815B7">
              <w:rPr>
                <w:rFonts w:ascii="Meiryo UI" w:eastAsia="Meiryo UI" w:hAnsi="Meiryo UI" w:hint="eastAsia"/>
                <w:sz w:val="18"/>
              </w:rPr>
              <w:t>大阪府域における雇用創出・確保と雇用失業情勢の改善を目的としている。</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6A64BC" w14:textId="77777777" w:rsidR="003841D7" w:rsidRPr="005815B7" w:rsidRDefault="003841D7" w:rsidP="00CE3B05">
            <w:pPr>
              <w:jc w:val="center"/>
              <w:rPr>
                <w:rFonts w:ascii="Meiryo UI" w:eastAsia="Meiryo UI" w:hAnsi="Meiryo UI"/>
                <w:sz w:val="18"/>
              </w:rPr>
            </w:pPr>
            <w:r w:rsidRPr="005815B7">
              <w:rPr>
                <w:rFonts w:ascii="Meiryo UI" w:eastAsia="Meiryo UI" w:hAnsi="Meiryo UI" w:hint="eastAsia"/>
                <w:sz w:val="18"/>
              </w:rPr>
              <w:t>府</w:t>
            </w:r>
          </w:p>
        </w:tc>
      </w:tr>
      <w:tr w:rsidR="005815B7" w:rsidRPr="005815B7" w14:paraId="4BEB708F" w14:textId="77777777" w:rsidTr="001D1997">
        <w:trPr>
          <w:trHeight w:val="1806"/>
        </w:trPr>
        <w:tc>
          <w:tcPr>
            <w:tcW w:w="2269" w:type="dxa"/>
            <w:tcBorders>
              <w:top w:val="single" w:sz="4" w:space="0" w:color="auto"/>
              <w:left w:val="single" w:sz="4" w:space="0" w:color="auto"/>
              <w:bottom w:val="single" w:sz="4" w:space="0" w:color="auto"/>
              <w:right w:val="single" w:sz="4" w:space="0" w:color="auto"/>
            </w:tcBorders>
            <w:vAlign w:val="center"/>
            <w:hideMark/>
          </w:tcPr>
          <w:p w14:paraId="6E1D2F30" w14:textId="77777777" w:rsidR="003841D7" w:rsidRPr="005815B7" w:rsidRDefault="003841D7" w:rsidP="00CE3B05">
            <w:pPr>
              <w:rPr>
                <w:rFonts w:ascii="Meiryo UI" w:eastAsia="Meiryo UI" w:hAnsi="Meiryo UI"/>
                <w:sz w:val="18"/>
              </w:rPr>
            </w:pPr>
            <w:r w:rsidRPr="005815B7">
              <w:rPr>
                <w:rFonts w:ascii="Meiryo UI" w:eastAsia="Meiryo UI" w:hAnsi="Meiryo UI" w:hint="eastAsia"/>
                <w:sz w:val="18"/>
              </w:rPr>
              <w:t>大阪新卒者等</w:t>
            </w:r>
            <w:r w:rsidR="003B73D8" w:rsidRPr="005815B7">
              <w:rPr>
                <w:rFonts w:ascii="Meiryo UI" w:eastAsia="Meiryo UI" w:hAnsi="Meiryo UI" w:hint="eastAsia"/>
                <w:sz w:val="18"/>
              </w:rPr>
              <w:t>人材確保推進</w:t>
            </w:r>
            <w:r w:rsidR="00D57BFD" w:rsidRPr="005815B7">
              <w:rPr>
                <w:rFonts w:ascii="Meiryo UI" w:eastAsia="Meiryo UI" w:hAnsi="Meiryo UI" w:hint="eastAsia"/>
                <w:sz w:val="18"/>
              </w:rPr>
              <w:t>本部</w:t>
            </w:r>
          </w:p>
        </w:tc>
        <w:tc>
          <w:tcPr>
            <w:tcW w:w="6379" w:type="dxa"/>
            <w:tcBorders>
              <w:top w:val="single" w:sz="4" w:space="0" w:color="auto"/>
              <w:left w:val="single" w:sz="4" w:space="0" w:color="auto"/>
              <w:bottom w:val="single" w:sz="4" w:space="0" w:color="auto"/>
              <w:right w:val="single" w:sz="4" w:space="0" w:color="auto"/>
            </w:tcBorders>
            <w:vAlign w:val="center"/>
            <w:hideMark/>
          </w:tcPr>
          <w:p w14:paraId="70A8362D" w14:textId="38EC5EC3" w:rsidR="003841D7" w:rsidRPr="005815B7" w:rsidRDefault="005C03FE" w:rsidP="003C07ED">
            <w:pPr>
              <w:rPr>
                <w:rFonts w:ascii="Meiryo UI" w:eastAsia="Meiryo UI" w:hAnsi="Meiryo UI"/>
                <w:sz w:val="18"/>
              </w:rPr>
            </w:pPr>
            <w:r w:rsidRPr="005815B7">
              <w:rPr>
                <w:rFonts w:ascii="Meiryo UI" w:eastAsia="Meiryo UI" w:hAnsi="Meiryo UI" w:hint="eastAsia"/>
                <w:sz w:val="18"/>
              </w:rPr>
              <w:t>新卒者及び未就職卒業者を対象とした就職支援、企業における人材確保について地域の関係者が緊密に連携し、地域の総力を挙げて行うため職業安定機関、自治体、学校、産業界その他地域の新卒者等の雇用に関係している者（事業主団体及び労働者団体等）で構成する大阪新卒者等人材確保推進本部を設置し、</w:t>
            </w:r>
            <w:r w:rsidR="00BA2A6E" w:rsidRPr="005815B7">
              <w:rPr>
                <w:rFonts w:ascii="Meiryo UI" w:eastAsia="Meiryo UI" w:hAnsi="Meiryo UI" w:hint="eastAsia"/>
                <w:sz w:val="18"/>
              </w:rPr>
              <w:t>地域における新卒者等の就職支援・採用についての企画・調整を実施。</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33525D" w14:textId="77777777" w:rsidR="003841D7" w:rsidRPr="005815B7" w:rsidRDefault="003841D7" w:rsidP="00CE3B05">
            <w:pPr>
              <w:jc w:val="center"/>
              <w:rPr>
                <w:rFonts w:ascii="Meiryo UI" w:eastAsia="Meiryo UI" w:hAnsi="Meiryo UI"/>
                <w:sz w:val="18"/>
              </w:rPr>
            </w:pPr>
            <w:r w:rsidRPr="005815B7">
              <w:rPr>
                <w:rFonts w:ascii="Meiryo UI" w:eastAsia="Meiryo UI" w:hAnsi="Meiryo UI" w:hint="eastAsia"/>
                <w:sz w:val="18"/>
              </w:rPr>
              <w:t>局</w:t>
            </w:r>
          </w:p>
        </w:tc>
      </w:tr>
      <w:tr w:rsidR="005815B7" w:rsidRPr="005815B7" w14:paraId="3ED2E6A4" w14:textId="77777777" w:rsidTr="001D1997">
        <w:trPr>
          <w:trHeight w:val="1247"/>
        </w:trPr>
        <w:tc>
          <w:tcPr>
            <w:tcW w:w="2269" w:type="dxa"/>
            <w:tcBorders>
              <w:top w:val="single" w:sz="4" w:space="0" w:color="auto"/>
              <w:left w:val="single" w:sz="4" w:space="0" w:color="auto"/>
              <w:bottom w:val="single" w:sz="4" w:space="0" w:color="auto"/>
              <w:right w:val="single" w:sz="4" w:space="0" w:color="auto"/>
            </w:tcBorders>
            <w:vAlign w:val="center"/>
          </w:tcPr>
          <w:p w14:paraId="2249EF53" w14:textId="77777777" w:rsidR="0047272A" w:rsidRPr="005815B7" w:rsidRDefault="0047272A" w:rsidP="0047272A">
            <w:pPr>
              <w:rPr>
                <w:rFonts w:ascii="Meiryo UI" w:eastAsia="Meiryo UI" w:hAnsi="Meiryo UI"/>
                <w:sz w:val="18"/>
                <w:szCs w:val="18"/>
              </w:rPr>
            </w:pPr>
            <w:r w:rsidRPr="005815B7">
              <w:rPr>
                <w:rFonts w:ascii="Meiryo UI" w:eastAsia="Meiryo UI" w:hAnsi="Meiryo UI" w:hint="eastAsia"/>
                <w:sz w:val="18"/>
                <w:szCs w:val="18"/>
              </w:rPr>
              <w:t>大阪就職氷河期世代活躍支援プラットフォーム</w:t>
            </w:r>
          </w:p>
        </w:tc>
        <w:tc>
          <w:tcPr>
            <w:tcW w:w="6379" w:type="dxa"/>
            <w:tcBorders>
              <w:top w:val="single" w:sz="4" w:space="0" w:color="auto"/>
              <w:left w:val="single" w:sz="4" w:space="0" w:color="auto"/>
              <w:bottom w:val="single" w:sz="4" w:space="0" w:color="auto"/>
              <w:right w:val="single" w:sz="4" w:space="0" w:color="auto"/>
            </w:tcBorders>
            <w:vAlign w:val="center"/>
          </w:tcPr>
          <w:p w14:paraId="096F0F0F" w14:textId="2A2159CF" w:rsidR="0047272A" w:rsidRPr="005815B7" w:rsidRDefault="0047272A" w:rsidP="0047272A">
            <w:pPr>
              <w:rPr>
                <w:rFonts w:ascii="Meiryo UI" w:eastAsia="Meiryo UI" w:hAnsi="Meiryo UI"/>
                <w:sz w:val="18"/>
                <w:szCs w:val="18"/>
              </w:rPr>
            </w:pPr>
            <w:r w:rsidRPr="005815B7">
              <w:rPr>
                <w:rFonts w:ascii="Meiryo UI" w:eastAsia="Meiryo UI" w:hAnsi="Meiryo UI" w:cs="Meiryo UI" w:hint="eastAsia"/>
                <w:kern w:val="0"/>
                <w:sz w:val="18"/>
                <w:szCs w:val="18"/>
              </w:rPr>
              <w:t>地域において各界一体となって就職氷河期世代の活躍の促進を図るため、プラットフォームを構築し、事業実施計画、ＫＰＩの設定・進捗管理等の取組を実施する</w:t>
            </w:r>
            <w:r w:rsidR="00BA2A6E" w:rsidRPr="005815B7">
              <w:rPr>
                <w:rFonts w:ascii="Meiryo UI" w:eastAsia="Meiryo UI" w:hAnsi="Meiryo UI" w:cs="Meiryo UI" w:hint="eastAsia"/>
                <w:kern w:val="0"/>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04A16601" w14:textId="77777777" w:rsidR="0047272A" w:rsidRPr="005815B7" w:rsidRDefault="0047272A" w:rsidP="0047272A">
            <w:pPr>
              <w:jc w:val="center"/>
              <w:rPr>
                <w:rFonts w:ascii="Meiryo UI" w:eastAsia="Meiryo UI" w:hAnsi="Meiryo UI"/>
                <w:sz w:val="18"/>
                <w:szCs w:val="18"/>
              </w:rPr>
            </w:pPr>
            <w:r w:rsidRPr="005815B7">
              <w:rPr>
                <w:rFonts w:ascii="Meiryo UI" w:eastAsia="Meiryo UI" w:hAnsi="Meiryo UI" w:hint="eastAsia"/>
                <w:sz w:val="18"/>
                <w:szCs w:val="18"/>
              </w:rPr>
              <w:t>局</w:t>
            </w:r>
          </w:p>
        </w:tc>
      </w:tr>
      <w:tr w:rsidR="005815B7" w:rsidRPr="005815B7" w14:paraId="6A1DA052" w14:textId="77777777" w:rsidTr="001D1997">
        <w:trPr>
          <w:trHeight w:val="1408"/>
        </w:trPr>
        <w:tc>
          <w:tcPr>
            <w:tcW w:w="2269" w:type="dxa"/>
            <w:tcBorders>
              <w:top w:val="single" w:sz="4" w:space="0" w:color="auto"/>
              <w:left w:val="single" w:sz="4" w:space="0" w:color="auto"/>
              <w:bottom w:val="single" w:sz="4" w:space="0" w:color="auto"/>
              <w:right w:val="single" w:sz="4" w:space="0" w:color="auto"/>
            </w:tcBorders>
            <w:vAlign w:val="center"/>
          </w:tcPr>
          <w:p w14:paraId="3BE6F6D9" w14:textId="77777777" w:rsidR="0047272A" w:rsidRPr="005815B7" w:rsidRDefault="0047272A" w:rsidP="0047272A">
            <w:pPr>
              <w:rPr>
                <w:rFonts w:ascii="Meiryo UI" w:eastAsia="Meiryo UI" w:hAnsi="Meiryo UI"/>
                <w:sz w:val="18"/>
                <w:szCs w:val="18"/>
              </w:rPr>
            </w:pPr>
            <w:r w:rsidRPr="005815B7">
              <w:rPr>
                <w:rFonts w:ascii="Meiryo UI" w:eastAsia="Meiryo UI" w:hAnsi="Meiryo UI" w:hint="eastAsia"/>
                <w:sz w:val="18"/>
                <w:szCs w:val="18"/>
              </w:rPr>
              <w:t>潜在求職者活躍支援プラットフォーム</w:t>
            </w:r>
          </w:p>
        </w:tc>
        <w:tc>
          <w:tcPr>
            <w:tcW w:w="6379" w:type="dxa"/>
            <w:tcBorders>
              <w:top w:val="single" w:sz="4" w:space="0" w:color="auto"/>
              <w:left w:val="single" w:sz="4" w:space="0" w:color="auto"/>
              <w:bottom w:val="single" w:sz="4" w:space="0" w:color="auto"/>
              <w:right w:val="single" w:sz="4" w:space="0" w:color="auto"/>
            </w:tcBorders>
            <w:vAlign w:val="center"/>
          </w:tcPr>
          <w:p w14:paraId="2698B16F" w14:textId="39029A44" w:rsidR="0047272A" w:rsidRPr="005815B7" w:rsidRDefault="0047272A" w:rsidP="000A2F6B">
            <w:pPr>
              <w:rPr>
                <w:rFonts w:ascii="Meiryo UI" w:eastAsia="Meiryo UI" w:hAnsi="Meiryo UI"/>
                <w:sz w:val="18"/>
                <w:szCs w:val="18"/>
              </w:rPr>
            </w:pPr>
            <w:r w:rsidRPr="005815B7">
              <w:rPr>
                <w:rFonts w:ascii="Meiryo UI" w:eastAsia="Meiryo UI" w:hAnsi="Meiryo UI" w:hint="eastAsia"/>
                <w:sz w:val="18"/>
                <w:szCs w:val="18"/>
              </w:rPr>
              <w:t>地方創生推進交付金（新規就業支援事業）により、実施する「潜在求職者活躍支援プロジェクト事業」の取組効果を最大限に上げるために、</w:t>
            </w:r>
            <w:r w:rsidR="007F7FBF" w:rsidRPr="005815B7">
              <w:rPr>
                <w:rFonts w:ascii="Meiryo UI" w:eastAsia="Meiryo UI" w:hAnsi="Meiryo UI" w:hint="eastAsia"/>
                <w:sz w:val="18"/>
                <w:szCs w:val="18"/>
              </w:rPr>
              <w:t>行政機関や関係機関等が連携・協働を図るためにプラットフォームを設置。</w:t>
            </w:r>
          </w:p>
        </w:tc>
        <w:tc>
          <w:tcPr>
            <w:tcW w:w="567" w:type="dxa"/>
            <w:tcBorders>
              <w:top w:val="single" w:sz="4" w:space="0" w:color="auto"/>
              <w:left w:val="single" w:sz="4" w:space="0" w:color="auto"/>
              <w:bottom w:val="single" w:sz="4" w:space="0" w:color="auto"/>
              <w:right w:val="single" w:sz="4" w:space="0" w:color="auto"/>
            </w:tcBorders>
            <w:vAlign w:val="center"/>
          </w:tcPr>
          <w:p w14:paraId="4ADBB78E" w14:textId="77777777" w:rsidR="0047272A" w:rsidRPr="005815B7" w:rsidRDefault="0047272A" w:rsidP="0047272A">
            <w:pPr>
              <w:jc w:val="center"/>
              <w:rPr>
                <w:rFonts w:ascii="Meiryo UI" w:eastAsia="Meiryo UI" w:hAnsi="Meiryo UI"/>
                <w:sz w:val="18"/>
                <w:szCs w:val="18"/>
              </w:rPr>
            </w:pPr>
            <w:r w:rsidRPr="005815B7">
              <w:rPr>
                <w:rFonts w:ascii="Meiryo UI" w:eastAsia="Meiryo UI" w:hAnsi="Meiryo UI" w:hint="eastAsia"/>
                <w:sz w:val="18"/>
                <w:szCs w:val="18"/>
              </w:rPr>
              <w:t>府</w:t>
            </w:r>
          </w:p>
        </w:tc>
      </w:tr>
      <w:tr w:rsidR="005815B7" w:rsidRPr="005815B7" w14:paraId="013C9DE1" w14:textId="77777777" w:rsidTr="001D1997">
        <w:tc>
          <w:tcPr>
            <w:tcW w:w="2269" w:type="dxa"/>
            <w:tcBorders>
              <w:top w:val="single" w:sz="4" w:space="0" w:color="auto"/>
              <w:left w:val="single" w:sz="4" w:space="0" w:color="auto"/>
              <w:bottom w:val="single" w:sz="4" w:space="0" w:color="auto"/>
              <w:right w:val="single" w:sz="4" w:space="0" w:color="auto"/>
            </w:tcBorders>
            <w:vAlign w:val="center"/>
            <w:hideMark/>
          </w:tcPr>
          <w:p w14:paraId="0D9C4C8C" w14:textId="77777777" w:rsidR="0047272A" w:rsidRPr="005815B7" w:rsidRDefault="0047272A" w:rsidP="0047272A">
            <w:pPr>
              <w:rPr>
                <w:rFonts w:ascii="Meiryo UI" w:eastAsia="Meiryo UI" w:hAnsi="Meiryo UI"/>
                <w:sz w:val="18"/>
                <w:szCs w:val="18"/>
              </w:rPr>
            </w:pPr>
            <w:r w:rsidRPr="005815B7">
              <w:rPr>
                <w:rFonts w:ascii="Meiryo UI" w:eastAsia="Meiryo UI" w:hAnsi="Meiryo UI" w:hint="eastAsia"/>
                <w:sz w:val="18"/>
                <w:szCs w:val="18"/>
              </w:rPr>
              <w:t>大阪府高等学校就職問題検討会議</w:t>
            </w:r>
          </w:p>
        </w:tc>
        <w:tc>
          <w:tcPr>
            <w:tcW w:w="6379" w:type="dxa"/>
            <w:tcBorders>
              <w:top w:val="single" w:sz="4" w:space="0" w:color="auto"/>
              <w:left w:val="single" w:sz="4" w:space="0" w:color="auto"/>
              <w:bottom w:val="single" w:sz="4" w:space="0" w:color="auto"/>
              <w:right w:val="single" w:sz="4" w:space="0" w:color="auto"/>
            </w:tcBorders>
            <w:vAlign w:val="center"/>
            <w:hideMark/>
          </w:tcPr>
          <w:p w14:paraId="403159C5" w14:textId="77777777" w:rsidR="0047272A" w:rsidRPr="005815B7" w:rsidRDefault="0047272A" w:rsidP="0047272A">
            <w:pPr>
              <w:rPr>
                <w:rFonts w:ascii="Meiryo UI" w:eastAsia="Meiryo UI" w:hAnsi="Meiryo UI"/>
                <w:sz w:val="18"/>
                <w:szCs w:val="18"/>
              </w:rPr>
            </w:pPr>
            <w:r w:rsidRPr="005815B7">
              <w:rPr>
                <w:rFonts w:ascii="Meiryo UI" w:eastAsia="Meiryo UI" w:hAnsi="Meiryo UI" w:hint="eastAsia"/>
                <w:sz w:val="18"/>
                <w:szCs w:val="18"/>
              </w:rPr>
              <w:t>「文部科学・厚生労働省連携協議会」において、「高卒者の職業生活の移行に関する研究会」による報告を踏まえ、「高卒者の職業生活への移行が一層円滑なものとなるよう両省で連携して具体的な取組を進めていく。」旨の合意がなされたことに伴い、地域の状況を踏まえた就職の仕組みや就職支援についての検討の場として、「都道府県高等学校就職問題検討会議」を設けることが盛り込まれていることから、大阪府域の高等学校卒業予定者の就職活動に係る現状・あり方について検討・協議を行うことを目的として設置。</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4DBC46" w14:textId="77777777" w:rsidR="0047272A" w:rsidRPr="005815B7" w:rsidRDefault="0047272A" w:rsidP="0047272A">
            <w:pPr>
              <w:jc w:val="center"/>
              <w:rPr>
                <w:rFonts w:ascii="Meiryo UI" w:eastAsia="Meiryo UI" w:hAnsi="Meiryo UI"/>
                <w:sz w:val="18"/>
                <w:szCs w:val="18"/>
              </w:rPr>
            </w:pPr>
            <w:r w:rsidRPr="005815B7">
              <w:rPr>
                <w:rFonts w:ascii="Meiryo UI" w:eastAsia="Meiryo UI" w:hAnsi="Meiryo UI" w:hint="eastAsia"/>
                <w:sz w:val="18"/>
                <w:szCs w:val="18"/>
              </w:rPr>
              <w:t>局</w:t>
            </w:r>
          </w:p>
        </w:tc>
      </w:tr>
      <w:tr w:rsidR="005815B7" w:rsidRPr="005815B7" w14:paraId="30230693" w14:textId="77777777" w:rsidTr="001D1997">
        <w:tc>
          <w:tcPr>
            <w:tcW w:w="2269" w:type="dxa"/>
            <w:tcBorders>
              <w:top w:val="single" w:sz="4" w:space="0" w:color="auto"/>
              <w:left w:val="single" w:sz="4" w:space="0" w:color="auto"/>
              <w:bottom w:val="single" w:sz="4" w:space="0" w:color="auto"/>
              <w:right w:val="single" w:sz="4" w:space="0" w:color="auto"/>
            </w:tcBorders>
            <w:vAlign w:val="center"/>
            <w:hideMark/>
          </w:tcPr>
          <w:p w14:paraId="0D81690E" w14:textId="77777777" w:rsidR="0047272A" w:rsidRPr="005815B7" w:rsidRDefault="0047272A" w:rsidP="0047272A">
            <w:pPr>
              <w:rPr>
                <w:rFonts w:ascii="Meiryo UI" w:eastAsia="Meiryo UI" w:hAnsi="Meiryo UI"/>
                <w:sz w:val="18"/>
                <w:szCs w:val="18"/>
              </w:rPr>
            </w:pPr>
            <w:r w:rsidRPr="005815B7">
              <w:rPr>
                <w:rFonts w:ascii="Meiryo UI" w:eastAsia="Meiryo UI" w:hAnsi="Meiryo UI" w:hint="eastAsia"/>
                <w:sz w:val="18"/>
                <w:szCs w:val="18"/>
              </w:rPr>
              <w:t>大阪子育て女性等の就職支援協議会</w:t>
            </w:r>
          </w:p>
        </w:tc>
        <w:tc>
          <w:tcPr>
            <w:tcW w:w="6379" w:type="dxa"/>
            <w:tcBorders>
              <w:top w:val="single" w:sz="4" w:space="0" w:color="auto"/>
              <w:left w:val="single" w:sz="4" w:space="0" w:color="auto"/>
              <w:bottom w:val="single" w:sz="4" w:space="0" w:color="auto"/>
              <w:right w:val="single" w:sz="4" w:space="0" w:color="auto"/>
            </w:tcBorders>
            <w:vAlign w:val="center"/>
            <w:hideMark/>
          </w:tcPr>
          <w:p w14:paraId="30268A0F" w14:textId="77777777" w:rsidR="0047272A" w:rsidRPr="005815B7" w:rsidRDefault="0047272A" w:rsidP="00C776FC">
            <w:pPr>
              <w:rPr>
                <w:rFonts w:ascii="Meiryo UI" w:eastAsia="Meiryo UI" w:hAnsi="Meiryo UI"/>
                <w:sz w:val="18"/>
                <w:szCs w:val="18"/>
              </w:rPr>
            </w:pPr>
            <w:r w:rsidRPr="005815B7">
              <w:rPr>
                <w:rFonts w:ascii="Meiryo UI" w:eastAsia="Meiryo UI" w:hAnsi="Meiryo UI" w:hint="eastAsia"/>
                <w:sz w:val="18"/>
                <w:szCs w:val="18"/>
              </w:rPr>
              <w:t>マザーズハローワーク事業を円滑に実施するため大阪労働局、地方公共団体等関係機関により構成する「子育て女性就職支援ネットワーク」を構築し、当該ネットワークを通じて、相互の施策の理解促進を図るとともに、必要な情報を共有し、子育て女性等の</w:t>
            </w:r>
            <w:r w:rsidRPr="005815B7">
              <w:rPr>
                <w:rFonts w:ascii="Meiryo UI" w:eastAsia="Meiryo UI" w:hAnsi="Meiryo UI" w:hint="eastAsia"/>
                <w:sz w:val="18"/>
                <w:szCs w:val="18"/>
              </w:rPr>
              <w:lastRenderedPageBreak/>
              <w:t>就職支援に係る具体的な連携事項の協議</w:t>
            </w:r>
            <w:r w:rsidR="00596A5D" w:rsidRPr="005815B7">
              <w:rPr>
                <w:rFonts w:ascii="Meiryo UI" w:eastAsia="Meiryo UI" w:hAnsi="Meiryo UI" w:hint="eastAsia"/>
                <w:sz w:val="18"/>
                <w:szCs w:val="18"/>
              </w:rPr>
              <w:t>を行う</w:t>
            </w:r>
            <w:r w:rsidRPr="005815B7">
              <w:rPr>
                <w:rFonts w:ascii="Meiryo UI" w:eastAsia="Meiryo UI" w:hAnsi="Meiryo UI" w:hint="eastAsia"/>
                <w:sz w:val="18"/>
                <w:szCs w:val="18"/>
              </w:rPr>
              <w:t>ことを目的として設置。</w:t>
            </w:r>
          </w:p>
          <w:p w14:paraId="38A7E6EC" w14:textId="55DA3B6C" w:rsidR="00A442D4" w:rsidRPr="005815B7" w:rsidRDefault="00A442D4" w:rsidP="00C776FC">
            <w:pPr>
              <w:rPr>
                <w:rFonts w:ascii="Meiryo UI" w:eastAsia="Meiryo UI" w:hAnsi="Meiryo UI"/>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C52D0DA" w14:textId="77777777" w:rsidR="0047272A" w:rsidRPr="005815B7" w:rsidRDefault="0047272A" w:rsidP="0047272A">
            <w:pPr>
              <w:jc w:val="center"/>
              <w:rPr>
                <w:rFonts w:ascii="Meiryo UI" w:eastAsia="Meiryo UI" w:hAnsi="Meiryo UI"/>
                <w:sz w:val="18"/>
                <w:szCs w:val="18"/>
              </w:rPr>
            </w:pPr>
            <w:r w:rsidRPr="005815B7">
              <w:rPr>
                <w:rFonts w:ascii="Meiryo UI" w:eastAsia="Meiryo UI" w:hAnsi="Meiryo UI" w:hint="eastAsia"/>
                <w:sz w:val="18"/>
                <w:szCs w:val="18"/>
              </w:rPr>
              <w:lastRenderedPageBreak/>
              <w:t>局</w:t>
            </w:r>
          </w:p>
        </w:tc>
      </w:tr>
      <w:tr w:rsidR="005815B7" w:rsidRPr="005815B7" w14:paraId="08CCBBD5" w14:textId="77777777" w:rsidTr="001D1997">
        <w:tc>
          <w:tcPr>
            <w:tcW w:w="2269" w:type="dxa"/>
            <w:tcBorders>
              <w:top w:val="single" w:sz="4" w:space="0" w:color="auto"/>
              <w:left w:val="single" w:sz="4" w:space="0" w:color="auto"/>
              <w:bottom w:val="single" w:sz="4" w:space="0" w:color="auto"/>
              <w:right w:val="single" w:sz="4" w:space="0" w:color="auto"/>
            </w:tcBorders>
            <w:vAlign w:val="center"/>
            <w:hideMark/>
          </w:tcPr>
          <w:p w14:paraId="4AC004E7" w14:textId="77777777" w:rsidR="0047272A" w:rsidRPr="005815B7" w:rsidRDefault="0047272A" w:rsidP="0047272A">
            <w:pPr>
              <w:rPr>
                <w:rFonts w:ascii="Meiryo UI" w:eastAsia="Meiryo UI" w:hAnsi="Meiryo UI"/>
                <w:sz w:val="18"/>
                <w:szCs w:val="18"/>
              </w:rPr>
            </w:pPr>
            <w:r w:rsidRPr="005815B7">
              <w:rPr>
                <w:rFonts w:ascii="Meiryo UI" w:eastAsia="Meiryo UI" w:hAnsi="Meiryo UI" w:hint="eastAsia"/>
                <w:sz w:val="18"/>
                <w:szCs w:val="18"/>
              </w:rPr>
              <w:t>「ＯＳＡＫＡしごとフィールド事業」の一体的運営にかかる事業運営協議会</w:t>
            </w:r>
          </w:p>
        </w:tc>
        <w:tc>
          <w:tcPr>
            <w:tcW w:w="6379" w:type="dxa"/>
            <w:tcBorders>
              <w:top w:val="single" w:sz="4" w:space="0" w:color="auto"/>
              <w:left w:val="single" w:sz="4" w:space="0" w:color="auto"/>
              <w:bottom w:val="single" w:sz="4" w:space="0" w:color="auto"/>
              <w:right w:val="single" w:sz="4" w:space="0" w:color="auto"/>
            </w:tcBorders>
            <w:vAlign w:val="center"/>
            <w:hideMark/>
          </w:tcPr>
          <w:p w14:paraId="4388E10B" w14:textId="14B37392" w:rsidR="0047272A" w:rsidRPr="005815B7" w:rsidRDefault="0047272A" w:rsidP="000A2F6B">
            <w:pPr>
              <w:rPr>
                <w:rFonts w:ascii="Meiryo UI" w:eastAsia="Meiryo UI" w:hAnsi="Meiryo UI"/>
                <w:sz w:val="18"/>
                <w:szCs w:val="18"/>
              </w:rPr>
            </w:pPr>
            <w:r w:rsidRPr="005815B7">
              <w:rPr>
                <w:rFonts w:ascii="Meiryo UI" w:eastAsia="Meiryo UI" w:hAnsi="Meiryo UI" w:hint="eastAsia"/>
                <w:sz w:val="18"/>
                <w:szCs w:val="18"/>
              </w:rPr>
              <w:t>大阪府と大阪労働局が雇用施策を一体的に実施するための協定に基づいて実施する「ＯＳＡＫＡしごとフィールド事業」の一体的運営について協議を行う。</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2E35A4" w14:textId="77777777" w:rsidR="0047272A" w:rsidRPr="005815B7" w:rsidRDefault="0047272A" w:rsidP="0047272A">
            <w:pPr>
              <w:jc w:val="center"/>
              <w:rPr>
                <w:rFonts w:ascii="Meiryo UI" w:eastAsia="Meiryo UI" w:hAnsi="Meiryo UI"/>
                <w:sz w:val="18"/>
                <w:szCs w:val="18"/>
              </w:rPr>
            </w:pPr>
            <w:r w:rsidRPr="005815B7">
              <w:rPr>
                <w:rFonts w:ascii="Meiryo UI" w:eastAsia="Meiryo UI" w:hAnsi="Meiryo UI" w:hint="eastAsia"/>
                <w:sz w:val="18"/>
                <w:szCs w:val="18"/>
              </w:rPr>
              <w:t>府</w:t>
            </w:r>
          </w:p>
        </w:tc>
      </w:tr>
      <w:tr w:rsidR="005815B7" w:rsidRPr="005815B7" w14:paraId="5D8AF882" w14:textId="77777777" w:rsidTr="001D1997">
        <w:trPr>
          <w:trHeight w:val="1703"/>
        </w:trPr>
        <w:tc>
          <w:tcPr>
            <w:tcW w:w="2269" w:type="dxa"/>
            <w:tcBorders>
              <w:top w:val="single" w:sz="4" w:space="0" w:color="auto"/>
              <w:left w:val="single" w:sz="4" w:space="0" w:color="auto"/>
              <w:bottom w:val="single" w:sz="4" w:space="0" w:color="auto"/>
              <w:right w:val="single" w:sz="4" w:space="0" w:color="auto"/>
            </w:tcBorders>
            <w:vAlign w:val="center"/>
            <w:hideMark/>
          </w:tcPr>
          <w:p w14:paraId="314E998B" w14:textId="77777777" w:rsidR="0047272A" w:rsidRPr="005815B7" w:rsidRDefault="0047272A" w:rsidP="0047272A">
            <w:pPr>
              <w:rPr>
                <w:rFonts w:ascii="Meiryo UI" w:eastAsia="Meiryo UI" w:hAnsi="Meiryo UI"/>
                <w:sz w:val="18"/>
                <w:szCs w:val="18"/>
              </w:rPr>
            </w:pPr>
            <w:r w:rsidRPr="005815B7">
              <w:rPr>
                <w:rFonts w:ascii="Meiryo UI" w:eastAsia="Meiryo UI" w:hAnsi="Meiryo UI" w:hint="eastAsia"/>
                <w:sz w:val="18"/>
                <w:szCs w:val="18"/>
              </w:rPr>
              <w:t>ナースセンター・ハローワーク連携事業連絡調整会議</w:t>
            </w:r>
          </w:p>
        </w:tc>
        <w:tc>
          <w:tcPr>
            <w:tcW w:w="6379" w:type="dxa"/>
            <w:tcBorders>
              <w:top w:val="single" w:sz="4" w:space="0" w:color="auto"/>
              <w:left w:val="single" w:sz="4" w:space="0" w:color="auto"/>
              <w:bottom w:val="single" w:sz="4" w:space="0" w:color="auto"/>
              <w:right w:val="single" w:sz="4" w:space="0" w:color="auto"/>
            </w:tcBorders>
            <w:vAlign w:val="center"/>
            <w:hideMark/>
          </w:tcPr>
          <w:p w14:paraId="2F65480F" w14:textId="121D4659" w:rsidR="0047272A" w:rsidRPr="005815B7" w:rsidRDefault="0047272A" w:rsidP="00A442D4">
            <w:pPr>
              <w:rPr>
                <w:rFonts w:ascii="Meiryo UI" w:eastAsia="Meiryo UI" w:hAnsi="Meiryo UI"/>
                <w:sz w:val="18"/>
                <w:szCs w:val="18"/>
              </w:rPr>
            </w:pPr>
            <w:r w:rsidRPr="005815B7">
              <w:rPr>
                <w:rFonts w:ascii="Meiryo UI" w:eastAsia="Meiryo UI" w:hAnsi="Meiryo UI" w:hint="eastAsia"/>
                <w:sz w:val="18"/>
                <w:szCs w:val="18"/>
              </w:rPr>
              <w:t>ナースセンター・ハローワーク連携事業を円滑に実施するため、ナースセンター並びに労働局及びハローワークが、看護師、准看護師、保</w:t>
            </w:r>
            <w:r w:rsidR="00D57BFD" w:rsidRPr="005815B7">
              <w:rPr>
                <w:rFonts w:ascii="Meiryo UI" w:eastAsia="Meiryo UI" w:hAnsi="Meiryo UI" w:hint="eastAsia"/>
                <w:sz w:val="18"/>
                <w:szCs w:val="18"/>
              </w:rPr>
              <w:t>健師、助産師の情報を共有してきめ細かな職業相談・職業紹介等の就職</w:t>
            </w:r>
            <w:r w:rsidRPr="005815B7">
              <w:rPr>
                <w:rFonts w:ascii="Meiryo UI" w:eastAsia="Meiryo UI" w:hAnsi="Meiryo UI" w:hint="eastAsia"/>
                <w:sz w:val="18"/>
                <w:szCs w:val="18"/>
              </w:rPr>
              <w:t>支援を実施するとともに、有資格者を必要としている事業主に対する求人充足に向けた支援を実施することを目的として設置。</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8A23C4" w14:textId="77777777" w:rsidR="0047272A" w:rsidRPr="005815B7" w:rsidRDefault="00D57BFD" w:rsidP="0047272A">
            <w:pPr>
              <w:jc w:val="center"/>
              <w:rPr>
                <w:rFonts w:ascii="Meiryo UI" w:eastAsia="Meiryo UI" w:hAnsi="Meiryo UI"/>
                <w:sz w:val="18"/>
                <w:szCs w:val="18"/>
              </w:rPr>
            </w:pPr>
            <w:r w:rsidRPr="005815B7">
              <w:rPr>
                <w:rFonts w:ascii="Meiryo UI" w:eastAsia="Meiryo UI" w:hAnsi="Meiryo UI" w:hint="eastAsia"/>
                <w:sz w:val="18"/>
                <w:szCs w:val="18"/>
              </w:rPr>
              <w:t>府</w:t>
            </w:r>
          </w:p>
        </w:tc>
      </w:tr>
      <w:tr w:rsidR="005815B7" w:rsidRPr="005815B7" w14:paraId="6135C560" w14:textId="77777777" w:rsidTr="001D1997">
        <w:trPr>
          <w:trHeight w:val="849"/>
        </w:trPr>
        <w:tc>
          <w:tcPr>
            <w:tcW w:w="2269" w:type="dxa"/>
            <w:tcBorders>
              <w:top w:val="single" w:sz="4" w:space="0" w:color="auto"/>
              <w:left w:val="single" w:sz="4" w:space="0" w:color="auto"/>
              <w:bottom w:val="single" w:sz="4" w:space="0" w:color="auto"/>
              <w:right w:val="single" w:sz="4" w:space="0" w:color="auto"/>
            </w:tcBorders>
            <w:vAlign w:val="center"/>
            <w:hideMark/>
          </w:tcPr>
          <w:p w14:paraId="376C790E" w14:textId="77777777" w:rsidR="0047272A" w:rsidRPr="005815B7" w:rsidRDefault="0047272A" w:rsidP="0047272A">
            <w:pPr>
              <w:rPr>
                <w:rFonts w:ascii="Meiryo UI" w:eastAsia="Meiryo UI" w:hAnsi="Meiryo UI"/>
                <w:sz w:val="18"/>
                <w:szCs w:val="18"/>
              </w:rPr>
            </w:pPr>
            <w:r w:rsidRPr="005815B7">
              <w:rPr>
                <w:rFonts w:ascii="Meiryo UI" w:eastAsia="Meiryo UI" w:hAnsi="Meiryo UI" w:hint="eastAsia"/>
                <w:sz w:val="18"/>
                <w:szCs w:val="18"/>
              </w:rPr>
              <w:t>大阪障害者雇用率達成推進連絡会議</w:t>
            </w:r>
          </w:p>
        </w:tc>
        <w:tc>
          <w:tcPr>
            <w:tcW w:w="6379" w:type="dxa"/>
            <w:tcBorders>
              <w:top w:val="single" w:sz="4" w:space="0" w:color="auto"/>
              <w:left w:val="single" w:sz="4" w:space="0" w:color="auto"/>
              <w:bottom w:val="single" w:sz="4" w:space="0" w:color="auto"/>
              <w:right w:val="single" w:sz="4" w:space="0" w:color="auto"/>
            </w:tcBorders>
            <w:vAlign w:val="center"/>
            <w:hideMark/>
          </w:tcPr>
          <w:p w14:paraId="576CE228" w14:textId="77777777" w:rsidR="0047272A" w:rsidRPr="005815B7" w:rsidRDefault="0047272A" w:rsidP="0047272A">
            <w:pPr>
              <w:rPr>
                <w:rFonts w:ascii="Meiryo UI" w:eastAsia="Meiryo UI" w:hAnsi="Meiryo UI"/>
                <w:sz w:val="18"/>
                <w:szCs w:val="18"/>
              </w:rPr>
            </w:pPr>
            <w:r w:rsidRPr="005815B7">
              <w:rPr>
                <w:rFonts w:ascii="Meiryo UI" w:eastAsia="Meiryo UI" w:hAnsi="Meiryo UI" w:hint="eastAsia"/>
                <w:sz w:val="18"/>
                <w:szCs w:val="18"/>
              </w:rPr>
              <w:t>障害者雇用日本一をめざし、関係機関が連携協力し、それぞれの取組を有機的に推進することにより、大阪府における障害者雇用率達成を促進する。</w:t>
            </w:r>
          </w:p>
        </w:tc>
        <w:tc>
          <w:tcPr>
            <w:tcW w:w="567" w:type="dxa"/>
            <w:tcBorders>
              <w:top w:val="single" w:sz="4" w:space="0" w:color="auto"/>
              <w:left w:val="single" w:sz="4" w:space="0" w:color="auto"/>
              <w:bottom w:val="single" w:sz="4" w:space="0" w:color="auto"/>
              <w:right w:val="single" w:sz="4" w:space="0" w:color="auto"/>
            </w:tcBorders>
            <w:vAlign w:val="center"/>
            <w:hideMark/>
          </w:tcPr>
          <w:p w14:paraId="072CEABB" w14:textId="77777777" w:rsidR="0047272A" w:rsidRPr="005815B7" w:rsidRDefault="0047272A" w:rsidP="0047272A">
            <w:pPr>
              <w:jc w:val="center"/>
              <w:rPr>
                <w:rFonts w:ascii="Meiryo UI" w:eastAsia="Meiryo UI" w:hAnsi="Meiryo UI"/>
                <w:sz w:val="18"/>
                <w:szCs w:val="18"/>
              </w:rPr>
            </w:pPr>
            <w:r w:rsidRPr="005815B7">
              <w:rPr>
                <w:rFonts w:ascii="Meiryo UI" w:eastAsia="Meiryo UI" w:hAnsi="Meiryo UI" w:hint="eastAsia"/>
                <w:sz w:val="18"/>
                <w:szCs w:val="18"/>
              </w:rPr>
              <w:t>局</w:t>
            </w:r>
          </w:p>
        </w:tc>
      </w:tr>
      <w:tr w:rsidR="005815B7" w:rsidRPr="005815B7" w14:paraId="06C97293" w14:textId="77777777" w:rsidTr="001D1997">
        <w:tc>
          <w:tcPr>
            <w:tcW w:w="2269" w:type="dxa"/>
            <w:tcBorders>
              <w:top w:val="single" w:sz="4" w:space="0" w:color="auto"/>
              <w:left w:val="single" w:sz="4" w:space="0" w:color="auto"/>
              <w:bottom w:val="single" w:sz="4" w:space="0" w:color="auto"/>
              <w:right w:val="single" w:sz="4" w:space="0" w:color="auto"/>
            </w:tcBorders>
            <w:vAlign w:val="center"/>
            <w:hideMark/>
          </w:tcPr>
          <w:p w14:paraId="66E1CB9D" w14:textId="77777777" w:rsidR="0047272A" w:rsidRPr="005815B7" w:rsidRDefault="0047272A" w:rsidP="0047272A">
            <w:pPr>
              <w:rPr>
                <w:rFonts w:ascii="Meiryo UI" w:eastAsia="Meiryo UI" w:hAnsi="Meiryo UI"/>
                <w:sz w:val="18"/>
                <w:szCs w:val="18"/>
              </w:rPr>
            </w:pPr>
            <w:r w:rsidRPr="005815B7">
              <w:rPr>
                <w:rFonts w:ascii="Meiryo UI" w:eastAsia="Meiryo UI" w:hAnsi="Meiryo UI" w:hint="eastAsia"/>
                <w:sz w:val="18"/>
                <w:szCs w:val="18"/>
              </w:rPr>
              <w:t>大阪府生活保護受給者等就労自立促進事業運営会議</w:t>
            </w:r>
          </w:p>
        </w:tc>
        <w:tc>
          <w:tcPr>
            <w:tcW w:w="6379" w:type="dxa"/>
            <w:tcBorders>
              <w:top w:val="single" w:sz="4" w:space="0" w:color="auto"/>
              <w:left w:val="single" w:sz="4" w:space="0" w:color="auto"/>
              <w:bottom w:val="single" w:sz="4" w:space="0" w:color="auto"/>
              <w:right w:val="single" w:sz="4" w:space="0" w:color="auto"/>
            </w:tcBorders>
            <w:vAlign w:val="center"/>
            <w:hideMark/>
          </w:tcPr>
          <w:p w14:paraId="7F4D3AC5" w14:textId="77777777" w:rsidR="0047272A" w:rsidRPr="005815B7" w:rsidRDefault="0047272A" w:rsidP="0047272A">
            <w:pPr>
              <w:rPr>
                <w:rFonts w:ascii="Meiryo UI" w:eastAsia="Meiryo UI" w:hAnsi="Meiryo UI"/>
                <w:sz w:val="18"/>
                <w:szCs w:val="18"/>
              </w:rPr>
            </w:pPr>
            <w:r w:rsidRPr="005815B7">
              <w:rPr>
                <w:rFonts w:ascii="Meiryo UI" w:eastAsia="Meiryo UI" w:hAnsi="Meiryo UI" w:hint="eastAsia"/>
                <w:sz w:val="18"/>
                <w:szCs w:val="18"/>
              </w:rPr>
              <w:t>生活保護受給者等就労自立促進事業の実施に当たり、福祉部門と雇用部門の各機関の間において連携・協力を図るための具体的な協議や調整等を行う。</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D4979E" w14:textId="77777777" w:rsidR="0047272A" w:rsidRPr="005815B7" w:rsidRDefault="0047272A" w:rsidP="0047272A">
            <w:pPr>
              <w:jc w:val="center"/>
              <w:rPr>
                <w:rFonts w:ascii="Meiryo UI" w:eastAsia="Meiryo UI" w:hAnsi="Meiryo UI"/>
                <w:sz w:val="18"/>
                <w:szCs w:val="18"/>
              </w:rPr>
            </w:pPr>
            <w:r w:rsidRPr="005815B7">
              <w:rPr>
                <w:rFonts w:ascii="Meiryo UI" w:eastAsia="Meiryo UI" w:hAnsi="Meiryo UI" w:hint="eastAsia"/>
                <w:sz w:val="18"/>
                <w:szCs w:val="18"/>
              </w:rPr>
              <w:t>局</w:t>
            </w:r>
          </w:p>
        </w:tc>
      </w:tr>
      <w:tr w:rsidR="005815B7" w:rsidRPr="005815B7" w14:paraId="745E53CF" w14:textId="77777777" w:rsidTr="001D1997">
        <w:trPr>
          <w:trHeight w:val="1411"/>
        </w:trPr>
        <w:tc>
          <w:tcPr>
            <w:tcW w:w="2269" w:type="dxa"/>
            <w:tcBorders>
              <w:top w:val="single" w:sz="4" w:space="0" w:color="auto"/>
              <w:left w:val="single" w:sz="4" w:space="0" w:color="auto"/>
              <w:bottom w:val="single" w:sz="4" w:space="0" w:color="auto"/>
              <w:right w:val="single" w:sz="4" w:space="0" w:color="auto"/>
            </w:tcBorders>
            <w:vAlign w:val="center"/>
            <w:hideMark/>
          </w:tcPr>
          <w:p w14:paraId="793D33A3" w14:textId="77777777" w:rsidR="0047272A" w:rsidRPr="005815B7" w:rsidRDefault="0047272A" w:rsidP="0047272A">
            <w:pPr>
              <w:rPr>
                <w:rFonts w:ascii="Meiryo UI" w:eastAsia="Meiryo UI" w:hAnsi="Meiryo UI"/>
                <w:sz w:val="18"/>
                <w:szCs w:val="18"/>
              </w:rPr>
            </w:pPr>
            <w:r w:rsidRPr="005815B7">
              <w:rPr>
                <w:rFonts w:ascii="Meiryo UI" w:eastAsia="Meiryo UI" w:hAnsi="Meiryo UI" w:hint="eastAsia"/>
                <w:sz w:val="18"/>
                <w:szCs w:val="18"/>
              </w:rPr>
              <w:t>公正採用・雇用促進会議</w:t>
            </w:r>
          </w:p>
        </w:tc>
        <w:tc>
          <w:tcPr>
            <w:tcW w:w="6379" w:type="dxa"/>
            <w:tcBorders>
              <w:top w:val="single" w:sz="4" w:space="0" w:color="auto"/>
              <w:left w:val="single" w:sz="4" w:space="0" w:color="auto"/>
              <w:bottom w:val="single" w:sz="4" w:space="0" w:color="auto"/>
              <w:right w:val="single" w:sz="4" w:space="0" w:color="auto"/>
            </w:tcBorders>
            <w:vAlign w:val="center"/>
            <w:hideMark/>
          </w:tcPr>
          <w:p w14:paraId="3BF2E3EF" w14:textId="474EB4CF" w:rsidR="0047272A" w:rsidRPr="005815B7" w:rsidRDefault="0047272A" w:rsidP="00A442D4">
            <w:pPr>
              <w:rPr>
                <w:rFonts w:ascii="Meiryo UI" w:eastAsia="Meiryo UI" w:hAnsi="Meiryo UI"/>
                <w:sz w:val="18"/>
                <w:szCs w:val="18"/>
              </w:rPr>
            </w:pPr>
            <w:r w:rsidRPr="005815B7">
              <w:rPr>
                <w:rFonts w:ascii="Meiryo UI" w:eastAsia="Meiryo UI" w:hAnsi="Meiryo UI" w:hint="eastAsia"/>
                <w:sz w:val="18"/>
                <w:szCs w:val="18"/>
              </w:rPr>
              <w:t>就職の機会均等を保障し公正な採用選考を推進することにより、就職における同和問題をはじめとした人権問題の解決を図るとともに安定した雇用を促進するため、雇用主その他の関係者に対する啓発等に関する事項について協議する。</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1F1B11" w14:textId="77777777" w:rsidR="0047272A" w:rsidRPr="005815B7" w:rsidRDefault="0047272A" w:rsidP="0047272A">
            <w:pPr>
              <w:jc w:val="center"/>
              <w:rPr>
                <w:rFonts w:ascii="Meiryo UI" w:eastAsia="Meiryo UI" w:hAnsi="Meiryo UI"/>
                <w:sz w:val="18"/>
                <w:szCs w:val="18"/>
              </w:rPr>
            </w:pPr>
            <w:r w:rsidRPr="005815B7">
              <w:rPr>
                <w:rFonts w:ascii="Meiryo UI" w:eastAsia="Meiryo UI" w:hAnsi="Meiryo UI" w:hint="eastAsia"/>
                <w:sz w:val="18"/>
                <w:szCs w:val="18"/>
              </w:rPr>
              <w:t>府</w:t>
            </w:r>
          </w:p>
        </w:tc>
      </w:tr>
      <w:tr w:rsidR="005815B7" w:rsidRPr="005815B7" w14:paraId="242B0212" w14:textId="77777777" w:rsidTr="001D1997">
        <w:trPr>
          <w:trHeight w:val="1404"/>
        </w:trPr>
        <w:tc>
          <w:tcPr>
            <w:tcW w:w="2269" w:type="dxa"/>
            <w:tcBorders>
              <w:top w:val="single" w:sz="4" w:space="0" w:color="auto"/>
              <w:left w:val="single" w:sz="4" w:space="0" w:color="auto"/>
              <w:bottom w:val="single" w:sz="4" w:space="0" w:color="auto"/>
              <w:right w:val="single" w:sz="4" w:space="0" w:color="auto"/>
            </w:tcBorders>
            <w:vAlign w:val="center"/>
            <w:hideMark/>
          </w:tcPr>
          <w:p w14:paraId="61C2171F" w14:textId="2ECC7A23" w:rsidR="0047272A" w:rsidRPr="005815B7" w:rsidRDefault="00746346" w:rsidP="00B23CD8">
            <w:pPr>
              <w:rPr>
                <w:rFonts w:ascii="Meiryo UI" w:eastAsia="Meiryo UI" w:hAnsi="Meiryo UI"/>
                <w:sz w:val="18"/>
                <w:szCs w:val="18"/>
              </w:rPr>
            </w:pPr>
            <w:r w:rsidRPr="005815B7">
              <w:rPr>
                <w:rFonts w:ascii="Meiryo UI" w:eastAsia="Meiryo UI" w:hAnsi="Meiryo UI" w:hint="eastAsia"/>
                <w:sz w:val="18"/>
                <w:szCs w:val="18"/>
              </w:rPr>
              <w:t>大阪府地域職業能力開発促進協議会</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DFDE1E4" w14:textId="5F60D7E8" w:rsidR="0047272A" w:rsidRPr="005815B7" w:rsidRDefault="00746346" w:rsidP="00746346">
            <w:pPr>
              <w:rPr>
                <w:rFonts w:ascii="Meiryo UI" w:eastAsia="Meiryo UI" w:hAnsi="Meiryo UI"/>
                <w:sz w:val="18"/>
                <w:szCs w:val="18"/>
              </w:rPr>
            </w:pPr>
            <w:r w:rsidRPr="005815B7">
              <w:rPr>
                <w:rFonts w:ascii="Meiryo UI" w:eastAsia="Meiryo UI" w:hAnsi="Meiryo UI" w:hint="eastAsia"/>
                <w:sz w:val="18"/>
                <w:szCs w:val="18"/>
              </w:rPr>
              <w:t>公的職業訓練を実施するに当たり、地域における人材ニーズを的確に反映した訓練コースの設定を促進するとともに、訓練効果の把握・検証を通じた訓練内容の改善等の協議を行う。</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B415F2" w14:textId="77777777" w:rsidR="00746346" w:rsidRPr="005815B7" w:rsidRDefault="00746346" w:rsidP="00746346">
            <w:pPr>
              <w:jc w:val="center"/>
              <w:rPr>
                <w:rFonts w:ascii="Meiryo UI" w:eastAsia="Meiryo UI" w:hAnsi="Meiryo UI"/>
                <w:sz w:val="18"/>
                <w:szCs w:val="18"/>
              </w:rPr>
            </w:pPr>
            <w:r w:rsidRPr="005815B7">
              <w:rPr>
                <w:rFonts w:ascii="Meiryo UI" w:eastAsia="Meiryo UI" w:hAnsi="Meiryo UI" w:hint="eastAsia"/>
                <w:sz w:val="18"/>
                <w:szCs w:val="18"/>
              </w:rPr>
              <w:t>局</w:t>
            </w:r>
          </w:p>
          <w:p w14:paraId="73BAA606" w14:textId="77777777" w:rsidR="00746346" w:rsidRPr="005815B7" w:rsidRDefault="00746346" w:rsidP="00746346">
            <w:pPr>
              <w:jc w:val="center"/>
              <w:rPr>
                <w:rFonts w:ascii="Meiryo UI" w:eastAsia="Meiryo UI" w:hAnsi="Meiryo UI"/>
                <w:sz w:val="18"/>
                <w:szCs w:val="18"/>
              </w:rPr>
            </w:pPr>
            <w:r w:rsidRPr="005815B7">
              <w:rPr>
                <w:rFonts w:ascii="Meiryo UI" w:eastAsia="Meiryo UI" w:hAnsi="Meiryo UI" w:hint="eastAsia"/>
                <w:sz w:val="18"/>
                <w:szCs w:val="18"/>
              </w:rPr>
              <w:t>・</w:t>
            </w:r>
          </w:p>
          <w:p w14:paraId="3FCFDBAB" w14:textId="5A802E76" w:rsidR="0047272A" w:rsidRPr="005815B7" w:rsidRDefault="00746346" w:rsidP="00746346">
            <w:pPr>
              <w:jc w:val="center"/>
              <w:rPr>
                <w:rFonts w:ascii="Meiryo UI" w:eastAsia="Meiryo UI" w:hAnsi="Meiryo UI"/>
                <w:sz w:val="18"/>
                <w:szCs w:val="18"/>
              </w:rPr>
            </w:pPr>
            <w:r w:rsidRPr="005815B7">
              <w:rPr>
                <w:rFonts w:ascii="Meiryo UI" w:eastAsia="Meiryo UI" w:hAnsi="Meiryo UI" w:hint="eastAsia"/>
                <w:sz w:val="18"/>
                <w:szCs w:val="18"/>
              </w:rPr>
              <w:t>府</w:t>
            </w:r>
          </w:p>
        </w:tc>
      </w:tr>
      <w:tr w:rsidR="005815B7" w:rsidRPr="005815B7" w14:paraId="2A78581B" w14:textId="77777777" w:rsidTr="001D1997">
        <w:trPr>
          <w:trHeight w:val="1404"/>
        </w:trPr>
        <w:tc>
          <w:tcPr>
            <w:tcW w:w="2269" w:type="dxa"/>
          </w:tcPr>
          <w:p w14:paraId="0C717023" w14:textId="77777777" w:rsidR="001D1997" w:rsidRPr="005815B7" w:rsidRDefault="001D1997" w:rsidP="00DF0376">
            <w:pPr>
              <w:rPr>
                <w:rFonts w:ascii="Meiryo UI" w:eastAsia="Meiryo UI" w:hAnsi="Meiryo UI"/>
                <w:sz w:val="18"/>
                <w:szCs w:val="18"/>
              </w:rPr>
            </w:pPr>
            <w:r w:rsidRPr="005815B7">
              <w:rPr>
                <w:rFonts w:ascii="Meiryo UI" w:eastAsia="Meiryo UI" w:hAnsi="Meiryo UI" w:hint="eastAsia"/>
                <w:sz w:val="18"/>
                <w:szCs w:val="18"/>
              </w:rPr>
              <w:t>ＯＳＡＫＡ外国人材受入促進・共生推進協議会</w:t>
            </w:r>
          </w:p>
        </w:tc>
        <w:tc>
          <w:tcPr>
            <w:tcW w:w="6379" w:type="dxa"/>
          </w:tcPr>
          <w:p w14:paraId="76E79407" w14:textId="63AFE1A2" w:rsidR="001D1997" w:rsidRPr="005815B7" w:rsidRDefault="001D1997" w:rsidP="00C571BB">
            <w:pPr>
              <w:rPr>
                <w:rFonts w:ascii="Meiryo UI" w:eastAsia="Meiryo UI" w:hAnsi="Meiryo UI"/>
                <w:sz w:val="18"/>
                <w:szCs w:val="18"/>
              </w:rPr>
            </w:pPr>
            <w:r w:rsidRPr="005815B7">
              <w:rPr>
                <w:rFonts w:ascii="Meiryo UI" w:eastAsia="Meiryo UI" w:hAnsi="Meiryo UI" w:hint="eastAsia"/>
                <w:sz w:val="18"/>
                <w:szCs w:val="18"/>
              </w:rPr>
              <w:t>官民の関係団体の情報共有・相互連携等を行い、外国人材の受入促進と共生推進を図ることを目的として設置。</w:t>
            </w:r>
          </w:p>
        </w:tc>
        <w:tc>
          <w:tcPr>
            <w:tcW w:w="567" w:type="dxa"/>
          </w:tcPr>
          <w:p w14:paraId="3542FE50" w14:textId="77777777" w:rsidR="00D532C8" w:rsidRDefault="00D532C8" w:rsidP="00D532C8">
            <w:pPr>
              <w:jc w:val="center"/>
              <w:rPr>
                <w:rFonts w:ascii="Meiryo UI" w:eastAsia="Meiryo UI" w:hAnsi="Meiryo UI"/>
                <w:sz w:val="18"/>
                <w:szCs w:val="18"/>
              </w:rPr>
            </w:pPr>
          </w:p>
          <w:p w14:paraId="4203E516" w14:textId="1B7A134C" w:rsidR="001D1997" w:rsidRPr="005815B7" w:rsidRDefault="001D1997" w:rsidP="00D532C8">
            <w:pPr>
              <w:jc w:val="center"/>
              <w:rPr>
                <w:rFonts w:ascii="Meiryo UI" w:eastAsia="Meiryo UI" w:hAnsi="Meiryo UI"/>
                <w:sz w:val="18"/>
                <w:szCs w:val="18"/>
              </w:rPr>
            </w:pPr>
            <w:r w:rsidRPr="005815B7">
              <w:rPr>
                <w:rFonts w:ascii="Meiryo UI" w:eastAsia="Meiryo UI" w:hAnsi="Meiryo UI" w:hint="eastAsia"/>
                <w:sz w:val="18"/>
                <w:szCs w:val="18"/>
              </w:rPr>
              <w:t>府</w:t>
            </w:r>
          </w:p>
        </w:tc>
      </w:tr>
    </w:tbl>
    <w:p w14:paraId="20FB22F0" w14:textId="77777777" w:rsidR="00820500" w:rsidRPr="005815B7" w:rsidRDefault="00820500" w:rsidP="003841D7">
      <w:pPr>
        <w:widowControl/>
        <w:jc w:val="left"/>
        <w:rPr>
          <w:rFonts w:asciiTheme="minorEastAsia" w:hAnsiTheme="minorEastAsia"/>
          <w:sz w:val="24"/>
          <w:szCs w:val="24"/>
        </w:rPr>
      </w:pPr>
    </w:p>
    <w:p w14:paraId="5D782614" w14:textId="77777777" w:rsidR="00C6227F" w:rsidRPr="00561AE3" w:rsidRDefault="00C6227F" w:rsidP="003841D7">
      <w:pPr>
        <w:jc w:val="right"/>
        <w:rPr>
          <w:rFonts w:asciiTheme="minorEastAsia" w:hAnsiTheme="minorEastAsia"/>
          <w:sz w:val="24"/>
          <w:szCs w:val="24"/>
        </w:rPr>
      </w:pPr>
    </w:p>
    <w:sectPr w:rsidR="00C6227F" w:rsidRPr="00561AE3" w:rsidSect="00BC00B2">
      <w:footerReference w:type="first" r:id="rId14"/>
      <w:type w:val="continuous"/>
      <w:pgSz w:w="11906" w:h="16838"/>
      <w:pgMar w:top="851" w:right="1701" w:bottom="709" w:left="1701" w:header="851" w:footer="172"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4983B" w14:textId="77777777" w:rsidR="003605AD" w:rsidRDefault="003605AD" w:rsidP="009A2798">
      <w:r>
        <w:separator/>
      </w:r>
    </w:p>
  </w:endnote>
  <w:endnote w:type="continuationSeparator" w:id="0">
    <w:p w14:paraId="419198D5" w14:textId="77777777" w:rsidR="003605AD" w:rsidRDefault="003605AD" w:rsidP="009A2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ＤＦ特太ゴシック体">
    <w:altName w:val="ＭＳ ゴシック"/>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201848"/>
      <w:docPartObj>
        <w:docPartGallery w:val="Page Numbers (Bottom of Page)"/>
        <w:docPartUnique/>
      </w:docPartObj>
    </w:sdtPr>
    <w:sdtEndPr/>
    <w:sdtContent>
      <w:p w14:paraId="185EBBF8" w14:textId="3630F666" w:rsidR="003605AD" w:rsidRDefault="003605AD">
        <w:pPr>
          <w:pStyle w:val="a8"/>
          <w:jc w:val="center"/>
        </w:pPr>
        <w:r>
          <w:fldChar w:fldCharType="begin"/>
        </w:r>
        <w:r>
          <w:instrText>PAGE   \* MERGEFORMAT</w:instrText>
        </w:r>
        <w:r>
          <w:fldChar w:fldCharType="separate"/>
        </w:r>
        <w:r w:rsidR="009E0155" w:rsidRPr="009E0155">
          <w:rPr>
            <w:noProof/>
            <w:lang w:val="ja-JP"/>
          </w:rPr>
          <w:t>11</w:t>
        </w:r>
        <w:r>
          <w:fldChar w:fldCharType="end"/>
        </w:r>
      </w:p>
    </w:sdtContent>
  </w:sdt>
  <w:p w14:paraId="1E2C2297" w14:textId="77777777" w:rsidR="003605AD" w:rsidRDefault="003605A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679451"/>
      <w:docPartObj>
        <w:docPartGallery w:val="Page Numbers (Bottom of Page)"/>
        <w:docPartUnique/>
      </w:docPartObj>
    </w:sdtPr>
    <w:sdtEndPr/>
    <w:sdtContent>
      <w:p w14:paraId="3D62ADC5" w14:textId="0CB255C2" w:rsidR="003605AD" w:rsidRDefault="003605AD">
        <w:pPr>
          <w:pStyle w:val="a8"/>
          <w:jc w:val="center"/>
        </w:pPr>
        <w:r>
          <w:fldChar w:fldCharType="begin"/>
        </w:r>
        <w:r>
          <w:instrText>PAGE   \* MERGEFORMAT</w:instrText>
        </w:r>
        <w:r>
          <w:fldChar w:fldCharType="separate"/>
        </w:r>
        <w:r w:rsidR="009E0155" w:rsidRPr="009E0155">
          <w:rPr>
            <w:noProof/>
            <w:lang w:val="ja-JP"/>
          </w:rPr>
          <w:t>1</w:t>
        </w:r>
        <w:r>
          <w:fldChar w:fldCharType="end"/>
        </w:r>
      </w:p>
    </w:sdtContent>
  </w:sdt>
  <w:p w14:paraId="5F850769" w14:textId="77777777" w:rsidR="003605AD" w:rsidRDefault="003605A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34399" w14:textId="77777777" w:rsidR="003605AD" w:rsidRDefault="003605AD" w:rsidP="009A2798">
      <w:r>
        <w:separator/>
      </w:r>
    </w:p>
  </w:footnote>
  <w:footnote w:type="continuationSeparator" w:id="0">
    <w:p w14:paraId="50F0F96E" w14:textId="77777777" w:rsidR="003605AD" w:rsidRDefault="003605AD" w:rsidP="009A2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6E72"/>
    <w:multiLevelType w:val="hybridMultilevel"/>
    <w:tmpl w:val="6924199C"/>
    <w:lvl w:ilvl="0" w:tplc="646867A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A4473F2"/>
    <w:multiLevelType w:val="hybridMultilevel"/>
    <w:tmpl w:val="594ACF98"/>
    <w:lvl w:ilvl="0" w:tplc="BAA4C65A">
      <w:start w:val="1"/>
      <w:numFmt w:val="aiueoFullWidth"/>
      <w:lvlText w:val="（%1）"/>
      <w:lvlJc w:val="left"/>
      <w:pPr>
        <w:ind w:left="1247" w:hanging="765"/>
      </w:pPr>
      <w:rPr>
        <w:rFonts w:hint="default"/>
        <w:lang w:val="en-US"/>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 w15:restartNumberingAfterBreak="0">
    <w:nsid w:val="0BA27F29"/>
    <w:multiLevelType w:val="hybridMultilevel"/>
    <w:tmpl w:val="384E68DC"/>
    <w:lvl w:ilvl="0" w:tplc="6804F046">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56662C"/>
    <w:multiLevelType w:val="hybridMultilevel"/>
    <w:tmpl w:val="C74AEB22"/>
    <w:lvl w:ilvl="0" w:tplc="68227D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7217A3"/>
    <w:multiLevelType w:val="hybridMultilevel"/>
    <w:tmpl w:val="C7FC99C6"/>
    <w:lvl w:ilvl="0" w:tplc="53E29796">
      <w:start w:val="4"/>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1115374"/>
    <w:multiLevelType w:val="hybridMultilevel"/>
    <w:tmpl w:val="8A52D7F6"/>
    <w:lvl w:ilvl="0" w:tplc="B65A4F2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3F0126"/>
    <w:multiLevelType w:val="hybridMultilevel"/>
    <w:tmpl w:val="5AB8DF54"/>
    <w:lvl w:ilvl="0" w:tplc="60CAB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5C454C"/>
    <w:multiLevelType w:val="hybridMultilevel"/>
    <w:tmpl w:val="EDE27734"/>
    <w:lvl w:ilvl="0" w:tplc="93F8100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E71597"/>
    <w:multiLevelType w:val="hybridMultilevel"/>
    <w:tmpl w:val="4E9AD2B8"/>
    <w:lvl w:ilvl="0" w:tplc="C584D5B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EDF5FA7"/>
    <w:multiLevelType w:val="hybridMultilevel"/>
    <w:tmpl w:val="DD64DE4E"/>
    <w:lvl w:ilvl="0" w:tplc="DB84DAB2">
      <w:start w:val="1"/>
      <w:numFmt w:val="decimalFullWidth"/>
      <w:lvlText w:val="（%1）"/>
      <w:lvlJc w:val="left"/>
      <w:pPr>
        <w:ind w:left="720" w:hanging="720"/>
      </w:pPr>
      <w:rPr>
        <w:rFonts w:hint="default"/>
        <w:dstrike/>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906428"/>
    <w:multiLevelType w:val="hybridMultilevel"/>
    <w:tmpl w:val="B1D6141C"/>
    <w:lvl w:ilvl="0" w:tplc="0B3EBF40">
      <w:start w:val="5"/>
      <w:numFmt w:val="decimalFullWidth"/>
      <w:lvlText w:val="（%1）"/>
      <w:lvlJc w:val="left"/>
      <w:pPr>
        <w:ind w:left="1006" w:hanging="765"/>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15:restartNumberingAfterBreak="0">
    <w:nsid w:val="3511185F"/>
    <w:multiLevelType w:val="hybridMultilevel"/>
    <w:tmpl w:val="1AB26558"/>
    <w:lvl w:ilvl="0" w:tplc="B28A096E">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2" w15:restartNumberingAfterBreak="0">
    <w:nsid w:val="365E76BF"/>
    <w:multiLevelType w:val="hybridMultilevel"/>
    <w:tmpl w:val="F34418C6"/>
    <w:lvl w:ilvl="0" w:tplc="A25E701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C9900B5"/>
    <w:multiLevelType w:val="hybridMultilevel"/>
    <w:tmpl w:val="6DC47152"/>
    <w:lvl w:ilvl="0" w:tplc="7A82404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7E27BBA"/>
    <w:multiLevelType w:val="hybridMultilevel"/>
    <w:tmpl w:val="DA4C2448"/>
    <w:lvl w:ilvl="0" w:tplc="5E0097C2">
      <w:start w:val="4"/>
      <w:numFmt w:val="decimalFullWidth"/>
      <w:lvlText w:val="（%1）"/>
      <w:lvlJc w:val="left"/>
      <w:pPr>
        <w:ind w:left="1006" w:hanging="765"/>
      </w:pPr>
      <w:rPr>
        <w:rFonts w:hint="default"/>
      </w:rPr>
    </w:lvl>
    <w:lvl w:ilvl="1" w:tplc="5176787C">
      <w:start w:val="1"/>
      <w:numFmt w:val="decimalEnclosedCircle"/>
      <w:lvlText w:val="%2"/>
      <w:lvlJc w:val="left"/>
      <w:pPr>
        <w:ind w:left="1021" w:hanging="360"/>
      </w:pPr>
      <w:rPr>
        <w:rFonts w:hint="default"/>
      </w:r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5" w15:restartNumberingAfterBreak="0">
    <w:nsid w:val="4BC216E6"/>
    <w:multiLevelType w:val="hybridMultilevel"/>
    <w:tmpl w:val="918C403C"/>
    <w:lvl w:ilvl="0" w:tplc="3E06F424">
      <w:start w:val="3"/>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5FC6F2B"/>
    <w:multiLevelType w:val="hybridMultilevel"/>
    <w:tmpl w:val="E020D540"/>
    <w:lvl w:ilvl="0" w:tplc="4580D5F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5BF178FF"/>
    <w:multiLevelType w:val="hybridMultilevel"/>
    <w:tmpl w:val="376692E6"/>
    <w:lvl w:ilvl="0" w:tplc="EEDE715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141030"/>
    <w:multiLevelType w:val="hybridMultilevel"/>
    <w:tmpl w:val="E41A71F6"/>
    <w:lvl w:ilvl="0" w:tplc="17268E4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12769B"/>
    <w:multiLevelType w:val="hybridMultilevel"/>
    <w:tmpl w:val="AAEEE51E"/>
    <w:lvl w:ilvl="0" w:tplc="03ECF0F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646F3441"/>
    <w:multiLevelType w:val="hybridMultilevel"/>
    <w:tmpl w:val="18BEB04E"/>
    <w:lvl w:ilvl="0" w:tplc="1CFC480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0A165C"/>
    <w:multiLevelType w:val="hybridMultilevel"/>
    <w:tmpl w:val="442E2FB2"/>
    <w:lvl w:ilvl="0" w:tplc="948C60F6">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FF7EDA"/>
    <w:multiLevelType w:val="hybridMultilevel"/>
    <w:tmpl w:val="E3D60E72"/>
    <w:lvl w:ilvl="0" w:tplc="4210ACF0">
      <w:numFmt w:val="bullet"/>
      <w:lvlText w:val="・"/>
      <w:lvlJc w:val="left"/>
      <w:pPr>
        <w:ind w:left="60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774312BC"/>
    <w:multiLevelType w:val="hybridMultilevel"/>
    <w:tmpl w:val="993AEA2A"/>
    <w:lvl w:ilvl="0" w:tplc="2AF44C5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7DF329FB"/>
    <w:multiLevelType w:val="hybridMultilevel"/>
    <w:tmpl w:val="82161E3A"/>
    <w:lvl w:ilvl="0" w:tplc="740696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FAA6A32"/>
    <w:multiLevelType w:val="hybridMultilevel"/>
    <w:tmpl w:val="CF30DE52"/>
    <w:lvl w:ilvl="0" w:tplc="3B965EC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13"/>
  </w:num>
  <w:num w:numId="3">
    <w:abstractNumId w:val="16"/>
  </w:num>
  <w:num w:numId="4">
    <w:abstractNumId w:val="0"/>
  </w:num>
  <w:num w:numId="5">
    <w:abstractNumId w:val="23"/>
  </w:num>
  <w:num w:numId="6">
    <w:abstractNumId w:val="17"/>
  </w:num>
  <w:num w:numId="7">
    <w:abstractNumId w:val="20"/>
  </w:num>
  <w:num w:numId="8">
    <w:abstractNumId w:val="15"/>
  </w:num>
  <w:num w:numId="9">
    <w:abstractNumId w:val="2"/>
  </w:num>
  <w:num w:numId="10">
    <w:abstractNumId w:val="9"/>
  </w:num>
  <w:num w:numId="11">
    <w:abstractNumId w:val="5"/>
  </w:num>
  <w:num w:numId="12">
    <w:abstractNumId w:val="14"/>
  </w:num>
  <w:num w:numId="13">
    <w:abstractNumId w:val="10"/>
  </w:num>
  <w:num w:numId="14">
    <w:abstractNumId w:val="4"/>
  </w:num>
  <w:num w:numId="15">
    <w:abstractNumId w:val="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4"/>
  </w:num>
  <w:num w:numId="19">
    <w:abstractNumId w:val="22"/>
  </w:num>
  <w:num w:numId="20">
    <w:abstractNumId w:val="19"/>
  </w:num>
  <w:num w:numId="21">
    <w:abstractNumId w:val="8"/>
  </w:num>
  <w:num w:numId="22">
    <w:abstractNumId w:val="12"/>
  </w:num>
  <w:num w:numId="23">
    <w:abstractNumId w:val="25"/>
  </w:num>
  <w:num w:numId="24">
    <w:abstractNumId w:val="18"/>
  </w:num>
  <w:num w:numId="25">
    <w:abstractNumId w:val="3"/>
  </w:num>
  <w:num w:numId="26">
    <w:abstractNumId w:val="2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F53"/>
    <w:rsid w:val="000006BC"/>
    <w:rsid w:val="00002BC8"/>
    <w:rsid w:val="000036C6"/>
    <w:rsid w:val="0000398C"/>
    <w:rsid w:val="00004B95"/>
    <w:rsid w:val="0000506C"/>
    <w:rsid w:val="000069E2"/>
    <w:rsid w:val="000125AA"/>
    <w:rsid w:val="00013638"/>
    <w:rsid w:val="00013C3B"/>
    <w:rsid w:val="00014182"/>
    <w:rsid w:val="0001464D"/>
    <w:rsid w:val="00014AFE"/>
    <w:rsid w:val="00017A8B"/>
    <w:rsid w:val="00021015"/>
    <w:rsid w:val="00023B31"/>
    <w:rsid w:val="000244B3"/>
    <w:rsid w:val="00026940"/>
    <w:rsid w:val="00026A87"/>
    <w:rsid w:val="00027609"/>
    <w:rsid w:val="00027E99"/>
    <w:rsid w:val="00030EDB"/>
    <w:rsid w:val="0003115E"/>
    <w:rsid w:val="00031D09"/>
    <w:rsid w:val="0003257A"/>
    <w:rsid w:val="00034E08"/>
    <w:rsid w:val="00034EA3"/>
    <w:rsid w:val="000359AE"/>
    <w:rsid w:val="00035B69"/>
    <w:rsid w:val="00041FF2"/>
    <w:rsid w:val="00043C36"/>
    <w:rsid w:val="00046D3D"/>
    <w:rsid w:val="000470AF"/>
    <w:rsid w:val="000471AA"/>
    <w:rsid w:val="0005157E"/>
    <w:rsid w:val="00052377"/>
    <w:rsid w:val="000533EE"/>
    <w:rsid w:val="00053AED"/>
    <w:rsid w:val="00054698"/>
    <w:rsid w:val="000547CA"/>
    <w:rsid w:val="00055C67"/>
    <w:rsid w:val="0005654A"/>
    <w:rsid w:val="00062C9F"/>
    <w:rsid w:val="00063EA8"/>
    <w:rsid w:val="00064201"/>
    <w:rsid w:val="0006423D"/>
    <w:rsid w:val="00065717"/>
    <w:rsid w:val="00066BC4"/>
    <w:rsid w:val="00067230"/>
    <w:rsid w:val="0006744D"/>
    <w:rsid w:val="00070564"/>
    <w:rsid w:val="0007374F"/>
    <w:rsid w:val="00074CF0"/>
    <w:rsid w:val="00076A21"/>
    <w:rsid w:val="00076E4D"/>
    <w:rsid w:val="0007739C"/>
    <w:rsid w:val="00077DB3"/>
    <w:rsid w:val="00081072"/>
    <w:rsid w:val="00081B19"/>
    <w:rsid w:val="00082BDC"/>
    <w:rsid w:val="00085259"/>
    <w:rsid w:val="00085C74"/>
    <w:rsid w:val="00090A31"/>
    <w:rsid w:val="00091176"/>
    <w:rsid w:val="000923EB"/>
    <w:rsid w:val="00094101"/>
    <w:rsid w:val="0009422E"/>
    <w:rsid w:val="00094323"/>
    <w:rsid w:val="00095CBE"/>
    <w:rsid w:val="000A2F6B"/>
    <w:rsid w:val="000A5690"/>
    <w:rsid w:val="000A6900"/>
    <w:rsid w:val="000B12D9"/>
    <w:rsid w:val="000B2362"/>
    <w:rsid w:val="000B2373"/>
    <w:rsid w:val="000B28FF"/>
    <w:rsid w:val="000B41F4"/>
    <w:rsid w:val="000B6071"/>
    <w:rsid w:val="000C17DC"/>
    <w:rsid w:val="000C2334"/>
    <w:rsid w:val="000C6045"/>
    <w:rsid w:val="000C625E"/>
    <w:rsid w:val="000C66BF"/>
    <w:rsid w:val="000C6C38"/>
    <w:rsid w:val="000C75A1"/>
    <w:rsid w:val="000C7C16"/>
    <w:rsid w:val="000D0929"/>
    <w:rsid w:val="000D39DA"/>
    <w:rsid w:val="000D4ED6"/>
    <w:rsid w:val="000D6DFF"/>
    <w:rsid w:val="000D7308"/>
    <w:rsid w:val="000E279C"/>
    <w:rsid w:val="000E2DF9"/>
    <w:rsid w:val="000E2FE8"/>
    <w:rsid w:val="000E382A"/>
    <w:rsid w:val="000E38B1"/>
    <w:rsid w:val="000E3F3D"/>
    <w:rsid w:val="000E61D0"/>
    <w:rsid w:val="000F02B3"/>
    <w:rsid w:val="000F13B1"/>
    <w:rsid w:val="000F2EB6"/>
    <w:rsid w:val="000F621C"/>
    <w:rsid w:val="000F70A1"/>
    <w:rsid w:val="000F7777"/>
    <w:rsid w:val="00102EEB"/>
    <w:rsid w:val="00104795"/>
    <w:rsid w:val="00105A59"/>
    <w:rsid w:val="00106CF8"/>
    <w:rsid w:val="00110514"/>
    <w:rsid w:val="00110839"/>
    <w:rsid w:val="00110A05"/>
    <w:rsid w:val="00111877"/>
    <w:rsid w:val="00112535"/>
    <w:rsid w:val="001135CC"/>
    <w:rsid w:val="00114205"/>
    <w:rsid w:val="00114596"/>
    <w:rsid w:val="00116FCA"/>
    <w:rsid w:val="00117303"/>
    <w:rsid w:val="0011783E"/>
    <w:rsid w:val="00120C98"/>
    <w:rsid w:val="00121908"/>
    <w:rsid w:val="00123787"/>
    <w:rsid w:val="00125A07"/>
    <w:rsid w:val="0012618E"/>
    <w:rsid w:val="0012790C"/>
    <w:rsid w:val="00130096"/>
    <w:rsid w:val="001318BE"/>
    <w:rsid w:val="00134457"/>
    <w:rsid w:val="00135D0C"/>
    <w:rsid w:val="00137BC5"/>
    <w:rsid w:val="001409AD"/>
    <w:rsid w:val="00140DEE"/>
    <w:rsid w:val="00141009"/>
    <w:rsid w:val="00141E13"/>
    <w:rsid w:val="00143E7E"/>
    <w:rsid w:val="00144C79"/>
    <w:rsid w:val="001473A7"/>
    <w:rsid w:val="00147FA4"/>
    <w:rsid w:val="00151A37"/>
    <w:rsid w:val="00152F02"/>
    <w:rsid w:val="00152F6A"/>
    <w:rsid w:val="00152FCD"/>
    <w:rsid w:val="00155AB7"/>
    <w:rsid w:val="0015726E"/>
    <w:rsid w:val="00157298"/>
    <w:rsid w:val="001576A1"/>
    <w:rsid w:val="00157E45"/>
    <w:rsid w:val="001619CA"/>
    <w:rsid w:val="00162D4F"/>
    <w:rsid w:val="00165E6D"/>
    <w:rsid w:val="00167F99"/>
    <w:rsid w:val="00170DD8"/>
    <w:rsid w:val="0017140A"/>
    <w:rsid w:val="001720D1"/>
    <w:rsid w:val="00172FB2"/>
    <w:rsid w:val="001736A7"/>
    <w:rsid w:val="00174E5B"/>
    <w:rsid w:val="0017636B"/>
    <w:rsid w:val="00177938"/>
    <w:rsid w:val="00180655"/>
    <w:rsid w:val="00183012"/>
    <w:rsid w:val="00183C67"/>
    <w:rsid w:val="00184614"/>
    <w:rsid w:val="00184F65"/>
    <w:rsid w:val="00185464"/>
    <w:rsid w:val="00186B59"/>
    <w:rsid w:val="001870D5"/>
    <w:rsid w:val="0019165D"/>
    <w:rsid w:val="00193271"/>
    <w:rsid w:val="00193F41"/>
    <w:rsid w:val="001959E1"/>
    <w:rsid w:val="00195A93"/>
    <w:rsid w:val="00197C75"/>
    <w:rsid w:val="001A0350"/>
    <w:rsid w:val="001A036E"/>
    <w:rsid w:val="001A2697"/>
    <w:rsid w:val="001A4822"/>
    <w:rsid w:val="001A5A70"/>
    <w:rsid w:val="001B0DFA"/>
    <w:rsid w:val="001B10E7"/>
    <w:rsid w:val="001B251E"/>
    <w:rsid w:val="001B26B3"/>
    <w:rsid w:val="001B2E16"/>
    <w:rsid w:val="001B2F64"/>
    <w:rsid w:val="001B5493"/>
    <w:rsid w:val="001B69CE"/>
    <w:rsid w:val="001B7182"/>
    <w:rsid w:val="001B73F2"/>
    <w:rsid w:val="001B771C"/>
    <w:rsid w:val="001C3CB3"/>
    <w:rsid w:val="001C4541"/>
    <w:rsid w:val="001C62C2"/>
    <w:rsid w:val="001C673F"/>
    <w:rsid w:val="001D04E1"/>
    <w:rsid w:val="001D05D0"/>
    <w:rsid w:val="001D0BD6"/>
    <w:rsid w:val="001D0D70"/>
    <w:rsid w:val="001D1997"/>
    <w:rsid w:val="001D3208"/>
    <w:rsid w:val="001D323C"/>
    <w:rsid w:val="001D40BE"/>
    <w:rsid w:val="001D55BB"/>
    <w:rsid w:val="001D65B9"/>
    <w:rsid w:val="001D7A6D"/>
    <w:rsid w:val="001D7E65"/>
    <w:rsid w:val="001E0152"/>
    <w:rsid w:val="001E293E"/>
    <w:rsid w:val="001E4449"/>
    <w:rsid w:val="001E4918"/>
    <w:rsid w:val="001E52C5"/>
    <w:rsid w:val="001E5403"/>
    <w:rsid w:val="001E795D"/>
    <w:rsid w:val="001F125D"/>
    <w:rsid w:val="001F2EB5"/>
    <w:rsid w:val="001F3293"/>
    <w:rsid w:val="001F4459"/>
    <w:rsid w:val="001F4E50"/>
    <w:rsid w:val="001F63F5"/>
    <w:rsid w:val="001F72E8"/>
    <w:rsid w:val="00200022"/>
    <w:rsid w:val="00202B76"/>
    <w:rsid w:val="002038F1"/>
    <w:rsid w:val="00203A31"/>
    <w:rsid w:val="00204210"/>
    <w:rsid w:val="0020423B"/>
    <w:rsid w:val="00206737"/>
    <w:rsid w:val="002113B4"/>
    <w:rsid w:val="0021214C"/>
    <w:rsid w:val="00215BE3"/>
    <w:rsid w:val="002167E6"/>
    <w:rsid w:val="002208C7"/>
    <w:rsid w:val="00220C7D"/>
    <w:rsid w:val="00220FAE"/>
    <w:rsid w:val="002214B2"/>
    <w:rsid w:val="002229BF"/>
    <w:rsid w:val="00224387"/>
    <w:rsid w:val="002248CB"/>
    <w:rsid w:val="00227487"/>
    <w:rsid w:val="00234A05"/>
    <w:rsid w:val="00235535"/>
    <w:rsid w:val="00237231"/>
    <w:rsid w:val="00242584"/>
    <w:rsid w:val="00242D66"/>
    <w:rsid w:val="0024446E"/>
    <w:rsid w:val="002445BE"/>
    <w:rsid w:val="00244DF0"/>
    <w:rsid w:val="0024664E"/>
    <w:rsid w:val="00246897"/>
    <w:rsid w:val="00250F2E"/>
    <w:rsid w:val="0025242E"/>
    <w:rsid w:val="00252DFF"/>
    <w:rsid w:val="002537D5"/>
    <w:rsid w:val="00255B1E"/>
    <w:rsid w:val="002567ED"/>
    <w:rsid w:val="00260353"/>
    <w:rsid w:val="0026230B"/>
    <w:rsid w:val="002637A8"/>
    <w:rsid w:val="00266DCA"/>
    <w:rsid w:val="00270811"/>
    <w:rsid w:val="00271E2B"/>
    <w:rsid w:val="00273049"/>
    <w:rsid w:val="00273DB3"/>
    <w:rsid w:val="002745D5"/>
    <w:rsid w:val="0027477C"/>
    <w:rsid w:val="00275232"/>
    <w:rsid w:val="002772BE"/>
    <w:rsid w:val="00282149"/>
    <w:rsid w:val="00282C10"/>
    <w:rsid w:val="00283E0B"/>
    <w:rsid w:val="00284D94"/>
    <w:rsid w:val="002859EB"/>
    <w:rsid w:val="00286727"/>
    <w:rsid w:val="00290D2F"/>
    <w:rsid w:val="00291658"/>
    <w:rsid w:val="00292A2D"/>
    <w:rsid w:val="00293249"/>
    <w:rsid w:val="002974C1"/>
    <w:rsid w:val="002A0E4F"/>
    <w:rsid w:val="002A125C"/>
    <w:rsid w:val="002A13EB"/>
    <w:rsid w:val="002A2A7E"/>
    <w:rsid w:val="002A38BB"/>
    <w:rsid w:val="002A49F8"/>
    <w:rsid w:val="002A4C30"/>
    <w:rsid w:val="002A518F"/>
    <w:rsid w:val="002A6A5A"/>
    <w:rsid w:val="002B1C37"/>
    <w:rsid w:val="002B35F5"/>
    <w:rsid w:val="002B4367"/>
    <w:rsid w:val="002B490F"/>
    <w:rsid w:val="002B783B"/>
    <w:rsid w:val="002B7ADB"/>
    <w:rsid w:val="002C0117"/>
    <w:rsid w:val="002C09B6"/>
    <w:rsid w:val="002C2C9D"/>
    <w:rsid w:val="002C3189"/>
    <w:rsid w:val="002C4B2F"/>
    <w:rsid w:val="002C68AC"/>
    <w:rsid w:val="002D064F"/>
    <w:rsid w:val="002D1850"/>
    <w:rsid w:val="002D29FB"/>
    <w:rsid w:val="002D31A5"/>
    <w:rsid w:val="002E2372"/>
    <w:rsid w:val="002E248A"/>
    <w:rsid w:val="002E3355"/>
    <w:rsid w:val="002E38BB"/>
    <w:rsid w:val="002E3E77"/>
    <w:rsid w:val="002E7D1C"/>
    <w:rsid w:val="002F443C"/>
    <w:rsid w:val="002F4936"/>
    <w:rsid w:val="002F6B04"/>
    <w:rsid w:val="00300762"/>
    <w:rsid w:val="00300F77"/>
    <w:rsid w:val="00301249"/>
    <w:rsid w:val="003017FE"/>
    <w:rsid w:val="0030277F"/>
    <w:rsid w:val="00302D52"/>
    <w:rsid w:val="00306056"/>
    <w:rsid w:val="00306A63"/>
    <w:rsid w:val="0031007C"/>
    <w:rsid w:val="00310BC8"/>
    <w:rsid w:val="00310D5F"/>
    <w:rsid w:val="00311AB1"/>
    <w:rsid w:val="003124FE"/>
    <w:rsid w:val="00315BC6"/>
    <w:rsid w:val="00316064"/>
    <w:rsid w:val="0031658B"/>
    <w:rsid w:val="00316851"/>
    <w:rsid w:val="00320D04"/>
    <w:rsid w:val="0032189F"/>
    <w:rsid w:val="003222BC"/>
    <w:rsid w:val="003311EA"/>
    <w:rsid w:val="00331D19"/>
    <w:rsid w:val="00332B34"/>
    <w:rsid w:val="00334B0D"/>
    <w:rsid w:val="003417A2"/>
    <w:rsid w:val="00341AC9"/>
    <w:rsid w:val="0034427B"/>
    <w:rsid w:val="0034780A"/>
    <w:rsid w:val="00350982"/>
    <w:rsid w:val="0035116E"/>
    <w:rsid w:val="00355C1E"/>
    <w:rsid w:val="00357F2D"/>
    <w:rsid w:val="003605AD"/>
    <w:rsid w:val="00360E7E"/>
    <w:rsid w:val="00362137"/>
    <w:rsid w:val="00363299"/>
    <w:rsid w:val="00364F24"/>
    <w:rsid w:val="00365082"/>
    <w:rsid w:val="003671F3"/>
    <w:rsid w:val="003746E6"/>
    <w:rsid w:val="00374992"/>
    <w:rsid w:val="00376FEB"/>
    <w:rsid w:val="00377B46"/>
    <w:rsid w:val="00381A83"/>
    <w:rsid w:val="0038389C"/>
    <w:rsid w:val="003841D7"/>
    <w:rsid w:val="00384AD3"/>
    <w:rsid w:val="00390AC0"/>
    <w:rsid w:val="003940CC"/>
    <w:rsid w:val="003A0527"/>
    <w:rsid w:val="003A13AB"/>
    <w:rsid w:val="003A180D"/>
    <w:rsid w:val="003A3641"/>
    <w:rsid w:val="003A51DE"/>
    <w:rsid w:val="003A5527"/>
    <w:rsid w:val="003A565C"/>
    <w:rsid w:val="003A5C55"/>
    <w:rsid w:val="003A7351"/>
    <w:rsid w:val="003A7771"/>
    <w:rsid w:val="003B5D37"/>
    <w:rsid w:val="003B61DA"/>
    <w:rsid w:val="003B697C"/>
    <w:rsid w:val="003B73D8"/>
    <w:rsid w:val="003B7F2F"/>
    <w:rsid w:val="003C00C0"/>
    <w:rsid w:val="003C07ED"/>
    <w:rsid w:val="003C0E95"/>
    <w:rsid w:val="003C3067"/>
    <w:rsid w:val="003C4018"/>
    <w:rsid w:val="003C467C"/>
    <w:rsid w:val="003D1305"/>
    <w:rsid w:val="003D450E"/>
    <w:rsid w:val="003D453A"/>
    <w:rsid w:val="003D600D"/>
    <w:rsid w:val="003D6A6D"/>
    <w:rsid w:val="003D7712"/>
    <w:rsid w:val="003E0544"/>
    <w:rsid w:val="003E0F0E"/>
    <w:rsid w:val="003E1228"/>
    <w:rsid w:val="003E144F"/>
    <w:rsid w:val="003E3ABC"/>
    <w:rsid w:val="003E3BDB"/>
    <w:rsid w:val="003E45A8"/>
    <w:rsid w:val="003E5BC7"/>
    <w:rsid w:val="003E5DDE"/>
    <w:rsid w:val="003F0016"/>
    <w:rsid w:val="003F4D31"/>
    <w:rsid w:val="003F5381"/>
    <w:rsid w:val="003F5CAC"/>
    <w:rsid w:val="003F5F7A"/>
    <w:rsid w:val="003F623A"/>
    <w:rsid w:val="003F66EA"/>
    <w:rsid w:val="003F73B2"/>
    <w:rsid w:val="00402DC3"/>
    <w:rsid w:val="0040348E"/>
    <w:rsid w:val="00404AC9"/>
    <w:rsid w:val="00404B42"/>
    <w:rsid w:val="00404BCC"/>
    <w:rsid w:val="00404DDB"/>
    <w:rsid w:val="00407512"/>
    <w:rsid w:val="00407A98"/>
    <w:rsid w:val="004115CC"/>
    <w:rsid w:val="0041282F"/>
    <w:rsid w:val="00412D3F"/>
    <w:rsid w:val="004130E1"/>
    <w:rsid w:val="0041473A"/>
    <w:rsid w:val="004166C9"/>
    <w:rsid w:val="00416BD5"/>
    <w:rsid w:val="00416CE4"/>
    <w:rsid w:val="004177B8"/>
    <w:rsid w:val="004212C2"/>
    <w:rsid w:val="00421D16"/>
    <w:rsid w:val="004234FA"/>
    <w:rsid w:val="00424E49"/>
    <w:rsid w:val="004256C4"/>
    <w:rsid w:val="00426566"/>
    <w:rsid w:val="00426E13"/>
    <w:rsid w:val="004279C8"/>
    <w:rsid w:val="00431B0A"/>
    <w:rsid w:val="0043434B"/>
    <w:rsid w:val="00434827"/>
    <w:rsid w:val="00434B61"/>
    <w:rsid w:val="00436DE9"/>
    <w:rsid w:val="00440D83"/>
    <w:rsid w:val="004414A0"/>
    <w:rsid w:val="00441DAC"/>
    <w:rsid w:val="004429E3"/>
    <w:rsid w:val="00444208"/>
    <w:rsid w:val="0044638A"/>
    <w:rsid w:val="00446B88"/>
    <w:rsid w:val="00452008"/>
    <w:rsid w:val="0045267D"/>
    <w:rsid w:val="00452DE6"/>
    <w:rsid w:val="0045424C"/>
    <w:rsid w:val="00455C96"/>
    <w:rsid w:val="004601CE"/>
    <w:rsid w:val="00461BC4"/>
    <w:rsid w:val="004632D9"/>
    <w:rsid w:val="00463CCE"/>
    <w:rsid w:val="0046579A"/>
    <w:rsid w:val="004660C5"/>
    <w:rsid w:val="00466FE5"/>
    <w:rsid w:val="00467E43"/>
    <w:rsid w:val="00467EBA"/>
    <w:rsid w:val="004702FE"/>
    <w:rsid w:val="00470D7F"/>
    <w:rsid w:val="00471029"/>
    <w:rsid w:val="0047134C"/>
    <w:rsid w:val="0047272A"/>
    <w:rsid w:val="00473350"/>
    <w:rsid w:val="00475E01"/>
    <w:rsid w:val="00475F34"/>
    <w:rsid w:val="00476DA5"/>
    <w:rsid w:val="00477F3A"/>
    <w:rsid w:val="0048223C"/>
    <w:rsid w:val="0048273C"/>
    <w:rsid w:val="004847D2"/>
    <w:rsid w:val="00485B50"/>
    <w:rsid w:val="00485DA4"/>
    <w:rsid w:val="0048644B"/>
    <w:rsid w:val="00487C66"/>
    <w:rsid w:val="00490BD6"/>
    <w:rsid w:val="00491C83"/>
    <w:rsid w:val="00493034"/>
    <w:rsid w:val="0049419D"/>
    <w:rsid w:val="00496923"/>
    <w:rsid w:val="0049716C"/>
    <w:rsid w:val="00497D1E"/>
    <w:rsid w:val="004A0410"/>
    <w:rsid w:val="004A043F"/>
    <w:rsid w:val="004A209B"/>
    <w:rsid w:val="004A2411"/>
    <w:rsid w:val="004A276A"/>
    <w:rsid w:val="004A3472"/>
    <w:rsid w:val="004A4556"/>
    <w:rsid w:val="004A4F39"/>
    <w:rsid w:val="004A6F6C"/>
    <w:rsid w:val="004A6F9F"/>
    <w:rsid w:val="004B3675"/>
    <w:rsid w:val="004B4C64"/>
    <w:rsid w:val="004B76E3"/>
    <w:rsid w:val="004C0882"/>
    <w:rsid w:val="004C22D3"/>
    <w:rsid w:val="004C2815"/>
    <w:rsid w:val="004C30CC"/>
    <w:rsid w:val="004C54BD"/>
    <w:rsid w:val="004C735B"/>
    <w:rsid w:val="004D1343"/>
    <w:rsid w:val="004D153F"/>
    <w:rsid w:val="004D1FDC"/>
    <w:rsid w:val="004D37C6"/>
    <w:rsid w:val="004D47DF"/>
    <w:rsid w:val="004D5133"/>
    <w:rsid w:val="004D59C0"/>
    <w:rsid w:val="004E1678"/>
    <w:rsid w:val="004E1BB8"/>
    <w:rsid w:val="004E38FE"/>
    <w:rsid w:val="004E53ED"/>
    <w:rsid w:val="004E5690"/>
    <w:rsid w:val="004E6398"/>
    <w:rsid w:val="004E6C1A"/>
    <w:rsid w:val="004E6C5C"/>
    <w:rsid w:val="004E7627"/>
    <w:rsid w:val="004E7815"/>
    <w:rsid w:val="004E7B6D"/>
    <w:rsid w:val="004F0302"/>
    <w:rsid w:val="004F0419"/>
    <w:rsid w:val="004F09FC"/>
    <w:rsid w:val="004F0EE3"/>
    <w:rsid w:val="004F100A"/>
    <w:rsid w:val="004F2425"/>
    <w:rsid w:val="004F377E"/>
    <w:rsid w:val="004F468C"/>
    <w:rsid w:val="004F54B1"/>
    <w:rsid w:val="004F54D3"/>
    <w:rsid w:val="004F7A24"/>
    <w:rsid w:val="00501D35"/>
    <w:rsid w:val="005024B9"/>
    <w:rsid w:val="00503087"/>
    <w:rsid w:val="00506CF5"/>
    <w:rsid w:val="0051316D"/>
    <w:rsid w:val="00513B11"/>
    <w:rsid w:val="005142D9"/>
    <w:rsid w:val="00514BD0"/>
    <w:rsid w:val="005151DC"/>
    <w:rsid w:val="00515DB8"/>
    <w:rsid w:val="00515E82"/>
    <w:rsid w:val="00516717"/>
    <w:rsid w:val="00516802"/>
    <w:rsid w:val="00517371"/>
    <w:rsid w:val="00517DFF"/>
    <w:rsid w:val="005206E1"/>
    <w:rsid w:val="00520932"/>
    <w:rsid w:val="00522504"/>
    <w:rsid w:val="00522A29"/>
    <w:rsid w:val="0052372F"/>
    <w:rsid w:val="005248B7"/>
    <w:rsid w:val="005249E1"/>
    <w:rsid w:val="00527E94"/>
    <w:rsid w:val="0053237D"/>
    <w:rsid w:val="005332E4"/>
    <w:rsid w:val="0053573C"/>
    <w:rsid w:val="005360E4"/>
    <w:rsid w:val="005369A8"/>
    <w:rsid w:val="00537CCD"/>
    <w:rsid w:val="005401E3"/>
    <w:rsid w:val="005409EC"/>
    <w:rsid w:val="00540C97"/>
    <w:rsid w:val="00541AF1"/>
    <w:rsid w:val="00541F92"/>
    <w:rsid w:val="00542235"/>
    <w:rsid w:val="00542F42"/>
    <w:rsid w:val="00544121"/>
    <w:rsid w:val="005444F3"/>
    <w:rsid w:val="00545437"/>
    <w:rsid w:val="00545D58"/>
    <w:rsid w:val="005464F9"/>
    <w:rsid w:val="00553E52"/>
    <w:rsid w:val="0055412C"/>
    <w:rsid w:val="005543F3"/>
    <w:rsid w:val="005547F8"/>
    <w:rsid w:val="00555A99"/>
    <w:rsid w:val="00556727"/>
    <w:rsid w:val="00556C60"/>
    <w:rsid w:val="005574ED"/>
    <w:rsid w:val="00557C33"/>
    <w:rsid w:val="00557CE5"/>
    <w:rsid w:val="00561AE3"/>
    <w:rsid w:val="00565419"/>
    <w:rsid w:val="00565AB9"/>
    <w:rsid w:val="005674A3"/>
    <w:rsid w:val="00572E12"/>
    <w:rsid w:val="005744C7"/>
    <w:rsid w:val="00574E6B"/>
    <w:rsid w:val="00577430"/>
    <w:rsid w:val="0058043C"/>
    <w:rsid w:val="005815B7"/>
    <w:rsid w:val="005815D8"/>
    <w:rsid w:val="00582821"/>
    <w:rsid w:val="005864F5"/>
    <w:rsid w:val="00586EB7"/>
    <w:rsid w:val="00590423"/>
    <w:rsid w:val="00591C3E"/>
    <w:rsid w:val="005946F3"/>
    <w:rsid w:val="00594FEF"/>
    <w:rsid w:val="00596A5D"/>
    <w:rsid w:val="00597FAC"/>
    <w:rsid w:val="005A00B0"/>
    <w:rsid w:val="005A03F1"/>
    <w:rsid w:val="005A09A6"/>
    <w:rsid w:val="005A1001"/>
    <w:rsid w:val="005A1179"/>
    <w:rsid w:val="005A5568"/>
    <w:rsid w:val="005A658C"/>
    <w:rsid w:val="005A6C4F"/>
    <w:rsid w:val="005A7C4C"/>
    <w:rsid w:val="005B1B5A"/>
    <w:rsid w:val="005B47AC"/>
    <w:rsid w:val="005C03FE"/>
    <w:rsid w:val="005C0CC1"/>
    <w:rsid w:val="005C0E7F"/>
    <w:rsid w:val="005C2E56"/>
    <w:rsid w:val="005C400B"/>
    <w:rsid w:val="005C50F5"/>
    <w:rsid w:val="005C7F31"/>
    <w:rsid w:val="005D073D"/>
    <w:rsid w:val="005D0B07"/>
    <w:rsid w:val="005D24AC"/>
    <w:rsid w:val="005D2D21"/>
    <w:rsid w:val="005D352B"/>
    <w:rsid w:val="005D3C0D"/>
    <w:rsid w:val="005D3EA0"/>
    <w:rsid w:val="005D49B0"/>
    <w:rsid w:val="005D5262"/>
    <w:rsid w:val="005D5994"/>
    <w:rsid w:val="005D5D3F"/>
    <w:rsid w:val="005D68D7"/>
    <w:rsid w:val="005D7323"/>
    <w:rsid w:val="005E0020"/>
    <w:rsid w:val="005E101E"/>
    <w:rsid w:val="005E1257"/>
    <w:rsid w:val="005E220E"/>
    <w:rsid w:val="005E29E5"/>
    <w:rsid w:val="005E2E17"/>
    <w:rsid w:val="005E4B75"/>
    <w:rsid w:val="005E62EE"/>
    <w:rsid w:val="005F1486"/>
    <w:rsid w:val="005F4931"/>
    <w:rsid w:val="005F530A"/>
    <w:rsid w:val="005F6660"/>
    <w:rsid w:val="005F7DC3"/>
    <w:rsid w:val="00602901"/>
    <w:rsid w:val="006034A4"/>
    <w:rsid w:val="0060477E"/>
    <w:rsid w:val="006072E1"/>
    <w:rsid w:val="00607C6E"/>
    <w:rsid w:val="00611CBE"/>
    <w:rsid w:val="00612E3B"/>
    <w:rsid w:val="006133CB"/>
    <w:rsid w:val="00615513"/>
    <w:rsid w:val="00616448"/>
    <w:rsid w:val="00616507"/>
    <w:rsid w:val="00617C1C"/>
    <w:rsid w:val="00621FDE"/>
    <w:rsid w:val="00622015"/>
    <w:rsid w:val="0062223E"/>
    <w:rsid w:val="006225A7"/>
    <w:rsid w:val="0062268F"/>
    <w:rsid w:val="0062458B"/>
    <w:rsid w:val="00625074"/>
    <w:rsid w:val="00626AB6"/>
    <w:rsid w:val="00630A31"/>
    <w:rsid w:val="00632491"/>
    <w:rsid w:val="00633555"/>
    <w:rsid w:val="0063528D"/>
    <w:rsid w:val="00636B9C"/>
    <w:rsid w:val="006371E2"/>
    <w:rsid w:val="006415A1"/>
    <w:rsid w:val="00641684"/>
    <w:rsid w:val="00642D8B"/>
    <w:rsid w:val="006430EE"/>
    <w:rsid w:val="00643AAC"/>
    <w:rsid w:val="006446AD"/>
    <w:rsid w:val="00645B7A"/>
    <w:rsid w:val="00646ECC"/>
    <w:rsid w:val="00650C4E"/>
    <w:rsid w:val="00652416"/>
    <w:rsid w:val="00652E5A"/>
    <w:rsid w:val="00654020"/>
    <w:rsid w:val="00654BB9"/>
    <w:rsid w:val="006556B9"/>
    <w:rsid w:val="00656B10"/>
    <w:rsid w:val="00656B1E"/>
    <w:rsid w:val="00657A67"/>
    <w:rsid w:val="00661621"/>
    <w:rsid w:val="0066173B"/>
    <w:rsid w:val="006618E5"/>
    <w:rsid w:val="006621C1"/>
    <w:rsid w:val="00662370"/>
    <w:rsid w:val="00664265"/>
    <w:rsid w:val="00664B67"/>
    <w:rsid w:val="006661D4"/>
    <w:rsid w:val="0066658A"/>
    <w:rsid w:val="006666E6"/>
    <w:rsid w:val="006674B4"/>
    <w:rsid w:val="00671220"/>
    <w:rsid w:val="00671EF3"/>
    <w:rsid w:val="006734C8"/>
    <w:rsid w:val="00673E0E"/>
    <w:rsid w:val="00674CDF"/>
    <w:rsid w:val="00674FA8"/>
    <w:rsid w:val="00675112"/>
    <w:rsid w:val="00676E4F"/>
    <w:rsid w:val="006813BF"/>
    <w:rsid w:val="00681511"/>
    <w:rsid w:val="00682C75"/>
    <w:rsid w:val="0068322E"/>
    <w:rsid w:val="006842F7"/>
    <w:rsid w:val="0068479E"/>
    <w:rsid w:val="006849DE"/>
    <w:rsid w:val="00685078"/>
    <w:rsid w:val="00687A53"/>
    <w:rsid w:val="00690062"/>
    <w:rsid w:val="00690092"/>
    <w:rsid w:val="00691213"/>
    <w:rsid w:val="00692C98"/>
    <w:rsid w:val="00693630"/>
    <w:rsid w:val="006A0EBA"/>
    <w:rsid w:val="006A1C0E"/>
    <w:rsid w:val="006A1EF6"/>
    <w:rsid w:val="006A3333"/>
    <w:rsid w:val="006A3AAA"/>
    <w:rsid w:val="006A3DF9"/>
    <w:rsid w:val="006A4D45"/>
    <w:rsid w:val="006A55DA"/>
    <w:rsid w:val="006A56B9"/>
    <w:rsid w:val="006A5ACC"/>
    <w:rsid w:val="006B020E"/>
    <w:rsid w:val="006B021B"/>
    <w:rsid w:val="006B2871"/>
    <w:rsid w:val="006B6B37"/>
    <w:rsid w:val="006B7938"/>
    <w:rsid w:val="006C338A"/>
    <w:rsid w:val="006D0682"/>
    <w:rsid w:val="006D2741"/>
    <w:rsid w:val="006D2ED1"/>
    <w:rsid w:val="006D2F27"/>
    <w:rsid w:val="006D430D"/>
    <w:rsid w:val="006D4886"/>
    <w:rsid w:val="006D545C"/>
    <w:rsid w:val="006D6617"/>
    <w:rsid w:val="006D6E21"/>
    <w:rsid w:val="006E0307"/>
    <w:rsid w:val="006E20C0"/>
    <w:rsid w:val="006E2284"/>
    <w:rsid w:val="006E2A68"/>
    <w:rsid w:val="006E4B2D"/>
    <w:rsid w:val="006E6C5B"/>
    <w:rsid w:val="006E7C4F"/>
    <w:rsid w:val="006F0C8D"/>
    <w:rsid w:val="006F2765"/>
    <w:rsid w:val="006F2F6D"/>
    <w:rsid w:val="006F4965"/>
    <w:rsid w:val="006F6377"/>
    <w:rsid w:val="006F66F2"/>
    <w:rsid w:val="00701465"/>
    <w:rsid w:val="0070301C"/>
    <w:rsid w:val="007032A4"/>
    <w:rsid w:val="007039C1"/>
    <w:rsid w:val="00703D4C"/>
    <w:rsid w:val="007055C2"/>
    <w:rsid w:val="00706C5F"/>
    <w:rsid w:val="00706CBE"/>
    <w:rsid w:val="007077CD"/>
    <w:rsid w:val="007108DD"/>
    <w:rsid w:val="00710C81"/>
    <w:rsid w:val="007115DB"/>
    <w:rsid w:val="007117E0"/>
    <w:rsid w:val="00711E32"/>
    <w:rsid w:val="00712996"/>
    <w:rsid w:val="007156FE"/>
    <w:rsid w:val="00715947"/>
    <w:rsid w:val="00717285"/>
    <w:rsid w:val="00717C73"/>
    <w:rsid w:val="00720347"/>
    <w:rsid w:val="00722D59"/>
    <w:rsid w:val="00724BA1"/>
    <w:rsid w:val="00725D81"/>
    <w:rsid w:val="00726C11"/>
    <w:rsid w:val="0073176A"/>
    <w:rsid w:val="0073182C"/>
    <w:rsid w:val="007326CB"/>
    <w:rsid w:val="00733282"/>
    <w:rsid w:val="00733A2D"/>
    <w:rsid w:val="00733AAB"/>
    <w:rsid w:val="00733F6A"/>
    <w:rsid w:val="0073469F"/>
    <w:rsid w:val="00736043"/>
    <w:rsid w:val="007377D7"/>
    <w:rsid w:val="00740E8C"/>
    <w:rsid w:val="00741E85"/>
    <w:rsid w:val="007431BA"/>
    <w:rsid w:val="00743263"/>
    <w:rsid w:val="00746088"/>
    <w:rsid w:val="00746346"/>
    <w:rsid w:val="007469A0"/>
    <w:rsid w:val="00746DDD"/>
    <w:rsid w:val="00747E7E"/>
    <w:rsid w:val="00751A5E"/>
    <w:rsid w:val="00752448"/>
    <w:rsid w:val="0075360E"/>
    <w:rsid w:val="0075448E"/>
    <w:rsid w:val="007575FB"/>
    <w:rsid w:val="00760454"/>
    <w:rsid w:val="00762B5C"/>
    <w:rsid w:val="00762F42"/>
    <w:rsid w:val="00764CD1"/>
    <w:rsid w:val="00764D60"/>
    <w:rsid w:val="00765703"/>
    <w:rsid w:val="00765DEF"/>
    <w:rsid w:val="007707DF"/>
    <w:rsid w:val="00775847"/>
    <w:rsid w:val="00776630"/>
    <w:rsid w:val="007803F4"/>
    <w:rsid w:val="00782DA9"/>
    <w:rsid w:val="00782F0E"/>
    <w:rsid w:val="0078436D"/>
    <w:rsid w:val="007850E8"/>
    <w:rsid w:val="00786182"/>
    <w:rsid w:val="007867E4"/>
    <w:rsid w:val="007871FE"/>
    <w:rsid w:val="00787C00"/>
    <w:rsid w:val="007906ED"/>
    <w:rsid w:val="00790F05"/>
    <w:rsid w:val="007911F8"/>
    <w:rsid w:val="00791BCE"/>
    <w:rsid w:val="007929B3"/>
    <w:rsid w:val="00795FD0"/>
    <w:rsid w:val="007A040F"/>
    <w:rsid w:val="007A1B2C"/>
    <w:rsid w:val="007A37DC"/>
    <w:rsid w:val="007A3C5B"/>
    <w:rsid w:val="007A4B97"/>
    <w:rsid w:val="007A6443"/>
    <w:rsid w:val="007B0FC4"/>
    <w:rsid w:val="007B18E0"/>
    <w:rsid w:val="007B240B"/>
    <w:rsid w:val="007B428B"/>
    <w:rsid w:val="007B5D1E"/>
    <w:rsid w:val="007B6216"/>
    <w:rsid w:val="007C2CC0"/>
    <w:rsid w:val="007C2FFF"/>
    <w:rsid w:val="007C3B3C"/>
    <w:rsid w:val="007C514C"/>
    <w:rsid w:val="007C5176"/>
    <w:rsid w:val="007C5AA9"/>
    <w:rsid w:val="007C782A"/>
    <w:rsid w:val="007C7C73"/>
    <w:rsid w:val="007D0552"/>
    <w:rsid w:val="007D0846"/>
    <w:rsid w:val="007D0915"/>
    <w:rsid w:val="007D1824"/>
    <w:rsid w:val="007D1F57"/>
    <w:rsid w:val="007D2D7B"/>
    <w:rsid w:val="007D493B"/>
    <w:rsid w:val="007D505A"/>
    <w:rsid w:val="007D771B"/>
    <w:rsid w:val="007E087F"/>
    <w:rsid w:val="007E100A"/>
    <w:rsid w:val="007E2B17"/>
    <w:rsid w:val="007E2E33"/>
    <w:rsid w:val="007E2E58"/>
    <w:rsid w:val="007E355C"/>
    <w:rsid w:val="007E7F0D"/>
    <w:rsid w:val="007F04CD"/>
    <w:rsid w:val="007F0570"/>
    <w:rsid w:val="007F2A01"/>
    <w:rsid w:val="007F2B98"/>
    <w:rsid w:val="007F457D"/>
    <w:rsid w:val="007F76FE"/>
    <w:rsid w:val="007F7FBF"/>
    <w:rsid w:val="008005EE"/>
    <w:rsid w:val="0080419F"/>
    <w:rsid w:val="00804BA9"/>
    <w:rsid w:val="0080553D"/>
    <w:rsid w:val="008057DD"/>
    <w:rsid w:val="00805C55"/>
    <w:rsid w:val="00806D1E"/>
    <w:rsid w:val="00807B49"/>
    <w:rsid w:val="00807CCE"/>
    <w:rsid w:val="008128C8"/>
    <w:rsid w:val="00820500"/>
    <w:rsid w:val="00820C44"/>
    <w:rsid w:val="008256AE"/>
    <w:rsid w:val="00825BD8"/>
    <w:rsid w:val="00825F0D"/>
    <w:rsid w:val="00826589"/>
    <w:rsid w:val="0083078C"/>
    <w:rsid w:val="00830DD5"/>
    <w:rsid w:val="008317A1"/>
    <w:rsid w:val="00834B24"/>
    <w:rsid w:val="00835FC9"/>
    <w:rsid w:val="00836C5A"/>
    <w:rsid w:val="0084139B"/>
    <w:rsid w:val="008416AB"/>
    <w:rsid w:val="00843006"/>
    <w:rsid w:val="008449A0"/>
    <w:rsid w:val="00845881"/>
    <w:rsid w:val="00850693"/>
    <w:rsid w:val="00851EE0"/>
    <w:rsid w:val="00852FF2"/>
    <w:rsid w:val="00855509"/>
    <w:rsid w:val="00855C99"/>
    <w:rsid w:val="00855FAB"/>
    <w:rsid w:val="008568B6"/>
    <w:rsid w:val="00856BED"/>
    <w:rsid w:val="00857F27"/>
    <w:rsid w:val="00860409"/>
    <w:rsid w:val="00860A19"/>
    <w:rsid w:val="0086265D"/>
    <w:rsid w:val="00863B71"/>
    <w:rsid w:val="00863F72"/>
    <w:rsid w:val="00864260"/>
    <w:rsid w:val="0086756A"/>
    <w:rsid w:val="008706CF"/>
    <w:rsid w:val="0087163D"/>
    <w:rsid w:val="00871EBD"/>
    <w:rsid w:val="00871FA0"/>
    <w:rsid w:val="00871FF8"/>
    <w:rsid w:val="0087349E"/>
    <w:rsid w:val="008748D0"/>
    <w:rsid w:val="0087678C"/>
    <w:rsid w:val="008768FC"/>
    <w:rsid w:val="00877732"/>
    <w:rsid w:val="00880835"/>
    <w:rsid w:val="0088091D"/>
    <w:rsid w:val="00884751"/>
    <w:rsid w:val="00884D49"/>
    <w:rsid w:val="00884E78"/>
    <w:rsid w:val="00885235"/>
    <w:rsid w:val="008855B1"/>
    <w:rsid w:val="00885677"/>
    <w:rsid w:val="00886124"/>
    <w:rsid w:val="00886EF8"/>
    <w:rsid w:val="008875B7"/>
    <w:rsid w:val="00887BD7"/>
    <w:rsid w:val="00890DD3"/>
    <w:rsid w:val="00891016"/>
    <w:rsid w:val="00891244"/>
    <w:rsid w:val="00891368"/>
    <w:rsid w:val="00891FDC"/>
    <w:rsid w:val="008927D7"/>
    <w:rsid w:val="00893A4F"/>
    <w:rsid w:val="00893F24"/>
    <w:rsid w:val="00894D44"/>
    <w:rsid w:val="0089536A"/>
    <w:rsid w:val="00895BE1"/>
    <w:rsid w:val="008966D3"/>
    <w:rsid w:val="00896CB4"/>
    <w:rsid w:val="008A15BA"/>
    <w:rsid w:val="008A2657"/>
    <w:rsid w:val="008A584A"/>
    <w:rsid w:val="008A6D5B"/>
    <w:rsid w:val="008A7625"/>
    <w:rsid w:val="008B1CFA"/>
    <w:rsid w:val="008B21D3"/>
    <w:rsid w:val="008B257E"/>
    <w:rsid w:val="008B3F8D"/>
    <w:rsid w:val="008B54D1"/>
    <w:rsid w:val="008B72C3"/>
    <w:rsid w:val="008C1762"/>
    <w:rsid w:val="008C1974"/>
    <w:rsid w:val="008C2356"/>
    <w:rsid w:val="008C2E5D"/>
    <w:rsid w:val="008C56B6"/>
    <w:rsid w:val="008C62CF"/>
    <w:rsid w:val="008C6CE4"/>
    <w:rsid w:val="008C7DE6"/>
    <w:rsid w:val="008D0900"/>
    <w:rsid w:val="008D1A45"/>
    <w:rsid w:val="008D29F5"/>
    <w:rsid w:val="008D4A9B"/>
    <w:rsid w:val="008D57DE"/>
    <w:rsid w:val="008D7AFB"/>
    <w:rsid w:val="008E1163"/>
    <w:rsid w:val="008E1569"/>
    <w:rsid w:val="008E185D"/>
    <w:rsid w:val="008E2AFE"/>
    <w:rsid w:val="008E374B"/>
    <w:rsid w:val="008E3AA1"/>
    <w:rsid w:val="008E3DC7"/>
    <w:rsid w:val="008E4AD5"/>
    <w:rsid w:val="008E5D25"/>
    <w:rsid w:val="008E640A"/>
    <w:rsid w:val="008E7027"/>
    <w:rsid w:val="008E7349"/>
    <w:rsid w:val="008F1319"/>
    <w:rsid w:val="008F2BF2"/>
    <w:rsid w:val="008F391D"/>
    <w:rsid w:val="008F672F"/>
    <w:rsid w:val="008F6849"/>
    <w:rsid w:val="008F785E"/>
    <w:rsid w:val="00902AE6"/>
    <w:rsid w:val="009039F9"/>
    <w:rsid w:val="00903A84"/>
    <w:rsid w:val="00904F76"/>
    <w:rsid w:val="00905CC0"/>
    <w:rsid w:val="00905DE5"/>
    <w:rsid w:val="009065ED"/>
    <w:rsid w:val="0090724B"/>
    <w:rsid w:val="009129D8"/>
    <w:rsid w:val="00921907"/>
    <w:rsid w:val="009241DC"/>
    <w:rsid w:val="0092581E"/>
    <w:rsid w:val="00925F2A"/>
    <w:rsid w:val="009273D9"/>
    <w:rsid w:val="00927A61"/>
    <w:rsid w:val="00930BFD"/>
    <w:rsid w:val="009328FC"/>
    <w:rsid w:val="00933BDE"/>
    <w:rsid w:val="00933C3E"/>
    <w:rsid w:val="00933EEF"/>
    <w:rsid w:val="0093439A"/>
    <w:rsid w:val="00935B44"/>
    <w:rsid w:val="009364EF"/>
    <w:rsid w:val="00936EF6"/>
    <w:rsid w:val="009403A7"/>
    <w:rsid w:val="009408FA"/>
    <w:rsid w:val="00941732"/>
    <w:rsid w:val="00942023"/>
    <w:rsid w:val="0094323E"/>
    <w:rsid w:val="00943995"/>
    <w:rsid w:val="0094483B"/>
    <w:rsid w:val="00946163"/>
    <w:rsid w:val="0094746B"/>
    <w:rsid w:val="00947AFE"/>
    <w:rsid w:val="009522C5"/>
    <w:rsid w:val="00956365"/>
    <w:rsid w:val="00957538"/>
    <w:rsid w:val="00960B98"/>
    <w:rsid w:val="0096233F"/>
    <w:rsid w:val="0096275C"/>
    <w:rsid w:val="0096558B"/>
    <w:rsid w:val="00966AF5"/>
    <w:rsid w:val="00967634"/>
    <w:rsid w:val="00967A29"/>
    <w:rsid w:val="00967CFE"/>
    <w:rsid w:val="00972E6F"/>
    <w:rsid w:val="0097400C"/>
    <w:rsid w:val="009744E1"/>
    <w:rsid w:val="00974C49"/>
    <w:rsid w:val="00975EA0"/>
    <w:rsid w:val="00975FA8"/>
    <w:rsid w:val="00977FB4"/>
    <w:rsid w:val="00981884"/>
    <w:rsid w:val="0098238D"/>
    <w:rsid w:val="009836FF"/>
    <w:rsid w:val="0098498F"/>
    <w:rsid w:val="00985A06"/>
    <w:rsid w:val="00992D05"/>
    <w:rsid w:val="0099302A"/>
    <w:rsid w:val="0099390E"/>
    <w:rsid w:val="00994B84"/>
    <w:rsid w:val="00996A01"/>
    <w:rsid w:val="009A0DDC"/>
    <w:rsid w:val="009A1798"/>
    <w:rsid w:val="009A252A"/>
    <w:rsid w:val="009A2568"/>
    <w:rsid w:val="009A2798"/>
    <w:rsid w:val="009A27E0"/>
    <w:rsid w:val="009A372D"/>
    <w:rsid w:val="009A3A59"/>
    <w:rsid w:val="009A40E4"/>
    <w:rsid w:val="009A5200"/>
    <w:rsid w:val="009A70BC"/>
    <w:rsid w:val="009A727F"/>
    <w:rsid w:val="009A7764"/>
    <w:rsid w:val="009A7C7C"/>
    <w:rsid w:val="009B10D0"/>
    <w:rsid w:val="009B38C5"/>
    <w:rsid w:val="009B7117"/>
    <w:rsid w:val="009C080D"/>
    <w:rsid w:val="009C094A"/>
    <w:rsid w:val="009C1A3C"/>
    <w:rsid w:val="009C1A85"/>
    <w:rsid w:val="009C239F"/>
    <w:rsid w:val="009C24BB"/>
    <w:rsid w:val="009C2B79"/>
    <w:rsid w:val="009C430C"/>
    <w:rsid w:val="009C6DF4"/>
    <w:rsid w:val="009D1107"/>
    <w:rsid w:val="009D1E38"/>
    <w:rsid w:val="009D2468"/>
    <w:rsid w:val="009D4BDD"/>
    <w:rsid w:val="009E0155"/>
    <w:rsid w:val="009E0863"/>
    <w:rsid w:val="009E1182"/>
    <w:rsid w:val="009E1787"/>
    <w:rsid w:val="009E2148"/>
    <w:rsid w:val="009E2739"/>
    <w:rsid w:val="009E6FFA"/>
    <w:rsid w:val="009E7031"/>
    <w:rsid w:val="009F0055"/>
    <w:rsid w:val="009F4449"/>
    <w:rsid w:val="009F4C99"/>
    <w:rsid w:val="009F5047"/>
    <w:rsid w:val="009F7190"/>
    <w:rsid w:val="009F73FA"/>
    <w:rsid w:val="009F7892"/>
    <w:rsid w:val="00A05065"/>
    <w:rsid w:val="00A12768"/>
    <w:rsid w:val="00A138D4"/>
    <w:rsid w:val="00A140BD"/>
    <w:rsid w:val="00A1481A"/>
    <w:rsid w:val="00A15299"/>
    <w:rsid w:val="00A16671"/>
    <w:rsid w:val="00A16713"/>
    <w:rsid w:val="00A16D01"/>
    <w:rsid w:val="00A21480"/>
    <w:rsid w:val="00A2455A"/>
    <w:rsid w:val="00A247B8"/>
    <w:rsid w:val="00A263E6"/>
    <w:rsid w:val="00A27B0A"/>
    <w:rsid w:val="00A27F7E"/>
    <w:rsid w:val="00A31DD7"/>
    <w:rsid w:val="00A3353C"/>
    <w:rsid w:val="00A375D5"/>
    <w:rsid w:val="00A428B3"/>
    <w:rsid w:val="00A43ECB"/>
    <w:rsid w:val="00A442D4"/>
    <w:rsid w:val="00A47BA4"/>
    <w:rsid w:val="00A53234"/>
    <w:rsid w:val="00A53DAF"/>
    <w:rsid w:val="00A54DBC"/>
    <w:rsid w:val="00A57840"/>
    <w:rsid w:val="00A6058B"/>
    <w:rsid w:val="00A61FE0"/>
    <w:rsid w:val="00A62291"/>
    <w:rsid w:val="00A62E95"/>
    <w:rsid w:val="00A630D7"/>
    <w:rsid w:val="00A63157"/>
    <w:rsid w:val="00A67937"/>
    <w:rsid w:val="00A70513"/>
    <w:rsid w:val="00A70BA2"/>
    <w:rsid w:val="00A71627"/>
    <w:rsid w:val="00A71ED1"/>
    <w:rsid w:val="00A727AF"/>
    <w:rsid w:val="00A72CBB"/>
    <w:rsid w:val="00A74048"/>
    <w:rsid w:val="00A74AE1"/>
    <w:rsid w:val="00A75576"/>
    <w:rsid w:val="00A768AA"/>
    <w:rsid w:val="00A778BF"/>
    <w:rsid w:val="00A8183B"/>
    <w:rsid w:val="00A829D0"/>
    <w:rsid w:val="00A82E7B"/>
    <w:rsid w:val="00A835EE"/>
    <w:rsid w:val="00A8376E"/>
    <w:rsid w:val="00A856EC"/>
    <w:rsid w:val="00A85C8C"/>
    <w:rsid w:val="00A876F4"/>
    <w:rsid w:val="00A90163"/>
    <w:rsid w:val="00A9150F"/>
    <w:rsid w:val="00A92371"/>
    <w:rsid w:val="00A944C2"/>
    <w:rsid w:val="00A94807"/>
    <w:rsid w:val="00A95852"/>
    <w:rsid w:val="00A96924"/>
    <w:rsid w:val="00AA13D1"/>
    <w:rsid w:val="00AA1611"/>
    <w:rsid w:val="00AA5C15"/>
    <w:rsid w:val="00AA6DD1"/>
    <w:rsid w:val="00AA7970"/>
    <w:rsid w:val="00AA7EF1"/>
    <w:rsid w:val="00AA7FA2"/>
    <w:rsid w:val="00AB013C"/>
    <w:rsid w:val="00AB1E77"/>
    <w:rsid w:val="00AB5D73"/>
    <w:rsid w:val="00AB5D9C"/>
    <w:rsid w:val="00AB644D"/>
    <w:rsid w:val="00AC27E6"/>
    <w:rsid w:val="00AC2BE0"/>
    <w:rsid w:val="00AC7C03"/>
    <w:rsid w:val="00AD0490"/>
    <w:rsid w:val="00AD2101"/>
    <w:rsid w:val="00AD308C"/>
    <w:rsid w:val="00AD5890"/>
    <w:rsid w:val="00AD625D"/>
    <w:rsid w:val="00AD7D00"/>
    <w:rsid w:val="00AE0328"/>
    <w:rsid w:val="00AE2116"/>
    <w:rsid w:val="00AE26C2"/>
    <w:rsid w:val="00AE7802"/>
    <w:rsid w:val="00AE7D2E"/>
    <w:rsid w:val="00AE7E0D"/>
    <w:rsid w:val="00AF1994"/>
    <w:rsid w:val="00AF1E01"/>
    <w:rsid w:val="00AF3290"/>
    <w:rsid w:val="00AF32EF"/>
    <w:rsid w:val="00AF33BC"/>
    <w:rsid w:val="00AF381C"/>
    <w:rsid w:val="00AF4D0E"/>
    <w:rsid w:val="00AF4F98"/>
    <w:rsid w:val="00AF569E"/>
    <w:rsid w:val="00AF5B15"/>
    <w:rsid w:val="00AF5CC0"/>
    <w:rsid w:val="00AF7E2B"/>
    <w:rsid w:val="00B008EB"/>
    <w:rsid w:val="00B00C72"/>
    <w:rsid w:val="00B00C85"/>
    <w:rsid w:val="00B02A56"/>
    <w:rsid w:val="00B07933"/>
    <w:rsid w:val="00B11BA7"/>
    <w:rsid w:val="00B11F9D"/>
    <w:rsid w:val="00B12C89"/>
    <w:rsid w:val="00B1548D"/>
    <w:rsid w:val="00B15564"/>
    <w:rsid w:val="00B156BB"/>
    <w:rsid w:val="00B16F8E"/>
    <w:rsid w:val="00B17916"/>
    <w:rsid w:val="00B17B20"/>
    <w:rsid w:val="00B20A4D"/>
    <w:rsid w:val="00B23203"/>
    <w:rsid w:val="00B235C4"/>
    <w:rsid w:val="00B23CD8"/>
    <w:rsid w:val="00B2785D"/>
    <w:rsid w:val="00B3159C"/>
    <w:rsid w:val="00B36B5C"/>
    <w:rsid w:val="00B36DA3"/>
    <w:rsid w:val="00B37221"/>
    <w:rsid w:val="00B37301"/>
    <w:rsid w:val="00B40606"/>
    <w:rsid w:val="00B4158D"/>
    <w:rsid w:val="00B447F5"/>
    <w:rsid w:val="00B4489C"/>
    <w:rsid w:val="00B47066"/>
    <w:rsid w:val="00B47929"/>
    <w:rsid w:val="00B5027E"/>
    <w:rsid w:val="00B51416"/>
    <w:rsid w:val="00B51EF5"/>
    <w:rsid w:val="00B52F6A"/>
    <w:rsid w:val="00B54D02"/>
    <w:rsid w:val="00B55AC9"/>
    <w:rsid w:val="00B55E45"/>
    <w:rsid w:val="00B5690A"/>
    <w:rsid w:val="00B60E1E"/>
    <w:rsid w:val="00B610B0"/>
    <w:rsid w:val="00B62D56"/>
    <w:rsid w:val="00B63933"/>
    <w:rsid w:val="00B64052"/>
    <w:rsid w:val="00B64B56"/>
    <w:rsid w:val="00B668E3"/>
    <w:rsid w:val="00B677E0"/>
    <w:rsid w:val="00B72A58"/>
    <w:rsid w:val="00B72E4E"/>
    <w:rsid w:val="00B73056"/>
    <w:rsid w:val="00B73CA7"/>
    <w:rsid w:val="00B742DC"/>
    <w:rsid w:val="00B75C98"/>
    <w:rsid w:val="00B75E4F"/>
    <w:rsid w:val="00B76604"/>
    <w:rsid w:val="00B80287"/>
    <w:rsid w:val="00B80745"/>
    <w:rsid w:val="00B81F25"/>
    <w:rsid w:val="00B82AA7"/>
    <w:rsid w:val="00B87AB0"/>
    <w:rsid w:val="00B913C1"/>
    <w:rsid w:val="00B91B39"/>
    <w:rsid w:val="00B9219C"/>
    <w:rsid w:val="00B93F09"/>
    <w:rsid w:val="00B95E74"/>
    <w:rsid w:val="00BA0C85"/>
    <w:rsid w:val="00BA1D74"/>
    <w:rsid w:val="00BA275D"/>
    <w:rsid w:val="00BA28B5"/>
    <w:rsid w:val="00BA2A6E"/>
    <w:rsid w:val="00BA2B28"/>
    <w:rsid w:val="00BA3557"/>
    <w:rsid w:val="00BA4991"/>
    <w:rsid w:val="00BA58AC"/>
    <w:rsid w:val="00BA5EA7"/>
    <w:rsid w:val="00BA7158"/>
    <w:rsid w:val="00BA799F"/>
    <w:rsid w:val="00BB1300"/>
    <w:rsid w:val="00BB32E0"/>
    <w:rsid w:val="00BB3452"/>
    <w:rsid w:val="00BB48B5"/>
    <w:rsid w:val="00BB6383"/>
    <w:rsid w:val="00BB6617"/>
    <w:rsid w:val="00BB6948"/>
    <w:rsid w:val="00BC00B2"/>
    <w:rsid w:val="00BC04D2"/>
    <w:rsid w:val="00BC0777"/>
    <w:rsid w:val="00BC0ACB"/>
    <w:rsid w:val="00BC1012"/>
    <w:rsid w:val="00BC5864"/>
    <w:rsid w:val="00BC5ED9"/>
    <w:rsid w:val="00BC5FBE"/>
    <w:rsid w:val="00BC7130"/>
    <w:rsid w:val="00BD015E"/>
    <w:rsid w:val="00BD0DF2"/>
    <w:rsid w:val="00BD49DE"/>
    <w:rsid w:val="00BD4D69"/>
    <w:rsid w:val="00BD5581"/>
    <w:rsid w:val="00BD664A"/>
    <w:rsid w:val="00BD6967"/>
    <w:rsid w:val="00BD75B5"/>
    <w:rsid w:val="00BE0EBE"/>
    <w:rsid w:val="00BE1F15"/>
    <w:rsid w:val="00BE31B1"/>
    <w:rsid w:val="00BE4912"/>
    <w:rsid w:val="00BE5655"/>
    <w:rsid w:val="00BE6D98"/>
    <w:rsid w:val="00BF4037"/>
    <w:rsid w:val="00BF4170"/>
    <w:rsid w:val="00BF4CAA"/>
    <w:rsid w:val="00BF557D"/>
    <w:rsid w:val="00BF5CB7"/>
    <w:rsid w:val="00BF7993"/>
    <w:rsid w:val="00C02ADE"/>
    <w:rsid w:val="00C02F82"/>
    <w:rsid w:val="00C03823"/>
    <w:rsid w:val="00C03B3F"/>
    <w:rsid w:val="00C04985"/>
    <w:rsid w:val="00C0732D"/>
    <w:rsid w:val="00C104C6"/>
    <w:rsid w:val="00C10CFB"/>
    <w:rsid w:val="00C118C9"/>
    <w:rsid w:val="00C15ECE"/>
    <w:rsid w:val="00C16BF4"/>
    <w:rsid w:val="00C222E5"/>
    <w:rsid w:val="00C22868"/>
    <w:rsid w:val="00C23287"/>
    <w:rsid w:val="00C2363F"/>
    <w:rsid w:val="00C24169"/>
    <w:rsid w:val="00C2476A"/>
    <w:rsid w:val="00C27CC1"/>
    <w:rsid w:val="00C31653"/>
    <w:rsid w:val="00C329A6"/>
    <w:rsid w:val="00C3308D"/>
    <w:rsid w:val="00C343D2"/>
    <w:rsid w:val="00C35468"/>
    <w:rsid w:val="00C372EC"/>
    <w:rsid w:val="00C419CE"/>
    <w:rsid w:val="00C42DF7"/>
    <w:rsid w:val="00C435A8"/>
    <w:rsid w:val="00C4499C"/>
    <w:rsid w:val="00C44C69"/>
    <w:rsid w:val="00C4713D"/>
    <w:rsid w:val="00C47B52"/>
    <w:rsid w:val="00C5005F"/>
    <w:rsid w:val="00C53579"/>
    <w:rsid w:val="00C54464"/>
    <w:rsid w:val="00C55F31"/>
    <w:rsid w:val="00C571BB"/>
    <w:rsid w:val="00C57522"/>
    <w:rsid w:val="00C60958"/>
    <w:rsid w:val="00C60C09"/>
    <w:rsid w:val="00C620AC"/>
    <w:rsid w:val="00C6227F"/>
    <w:rsid w:val="00C6392D"/>
    <w:rsid w:val="00C64ADD"/>
    <w:rsid w:val="00C64BC1"/>
    <w:rsid w:val="00C70E93"/>
    <w:rsid w:val="00C7134F"/>
    <w:rsid w:val="00C722D3"/>
    <w:rsid w:val="00C73C77"/>
    <w:rsid w:val="00C741E9"/>
    <w:rsid w:val="00C75021"/>
    <w:rsid w:val="00C75D07"/>
    <w:rsid w:val="00C7672B"/>
    <w:rsid w:val="00C776FC"/>
    <w:rsid w:val="00C77D02"/>
    <w:rsid w:val="00C77D47"/>
    <w:rsid w:val="00C83137"/>
    <w:rsid w:val="00C844C9"/>
    <w:rsid w:val="00C8517C"/>
    <w:rsid w:val="00C90F4B"/>
    <w:rsid w:val="00C912B2"/>
    <w:rsid w:val="00C923FC"/>
    <w:rsid w:val="00C946A8"/>
    <w:rsid w:val="00C9687F"/>
    <w:rsid w:val="00C969A2"/>
    <w:rsid w:val="00C96EBC"/>
    <w:rsid w:val="00C9706C"/>
    <w:rsid w:val="00C9724A"/>
    <w:rsid w:val="00C97E3A"/>
    <w:rsid w:val="00CA119E"/>
    <w:rsid w:val="00CA17A5"/>
    <w:rsid w:val="00CA229F"/>
    <w:rsid w:val="00CA2BD0"/>
    <w:rsid w:val="00CA3DC6"/>
    <w:rsid w:val="00CB112B"/>
    <w:rsid w:val="00CB180C"/>
    <w:rsid w:val="00CB29B6"/>
    <w:rsid w:val="00CB34B7"/>
    <w:rsid w:val="00CB39E9"/>
    <w:rsid w:val="00CB3B19"/>
    <w:rsid w:val="00CB404E"/>
    <w:rsid w:val="00CB5610"/>
    <w:rsid w:val="00CB56C5"/>
    <w:rsid w:val="00CC120D"/>
    <w:rsid w:val="00CC194A"/>
    <w:rsid w:val="00CC2454"/>
    <w:rsid w:val="00CC3089"/>
    <w:rsid w:val="00CC3FC3"/>
    <w:rsid w:val="00CC4F4A"/>
    <w:rsid w:val="00CC7664"/>
    <w:rsid w:val="00CC77EA"/>
    <w:rsid w:val="00CC7E65"/>
    <w:rsid w:val="00CD0A0B"/>
    <w:rsid w:val="00CD1745"/>
    <w:rsid w:val="00CD180C"/>
    <w:rsid w:val="00CD22B0"/>
    <w:rsid w:val="00CD356A"/>
    <w:rsid w:val="00CE1166"/>
    <w:rsid w:val="00CE2D62"/>
    <w:rsid w:val="00CE2F72"/>
    <w:rsid w:val="00CE33FE"/>
    <w:rsid w:val="00CE3B05"/>
    <w:rsid w:val="00CE4710"/>
    <w:rsid w:val="00CE49B1"/>
    <w:rsid w:val="00CE686F"/>
    <w:rsid w:val="00CE6F36"/>
    <w:rsid w:val="00CE78AA"/>
    <w:rsid w:val="00CF2BA8"/>
    <w:rsid w:val="00CF36DC"/>
    <w:rsid w:val="00CF6CE3"/>
    <w:rsid w:val="00D00165"/>
    <w:rsid w:val="00D011BB"/>
    <w:rsid w:val="00D0124E"/>
    <w:rsid w:val="00D015DE"/>
    <w:rsid w:val="00D04272"/>
    <w:rsid w:val="00D04766"/>
    <w:rsid w:val="00D04F06"/>
    <w:rsid w:val="00D05A65"/>
    <w:rsid w:val="00D10504"/>
    <w:rsid w:val="00D10E0C"/>
    <w:rsid w:val="00D113F7"/>
    <w:rsid w:val="00D11660"/>
    <w:rsid w:val="00D11662"/>
    <w:rsid w:val="00D131E2"/>
    <w:rsid w:val="00D141E7"/>
    <w:rsid w:val="00D15454"/>
    <w:rsid w:val="00D176C0"/>
    <w:rsid w:val="00D2381E"/>
    <w:rsid w:val="00D24BD6"/>
    <w:rsid w:val="00D25A32"/>
    <w:rsid w:val="00D3077B"/>
    <w:rsid w:val="00D309B1"/>
    <w:rsid w:val="00D30E58"/>
    <w:rsid w:val="00D31688"/>
    <w:rsid w:val="00D3235D"/>
    <w:rsid w:val="00D33030"/>
    <w:rsid w:val="00D34F31"/>
    <w:rsid w:val="00D35649"/>
    <w:rsid w:val="00D368FB"/>
    <w:rsid w:val="00D37C72"/>
    <w:rsid w:val="00D40305"/>
    <w:rsid w:val="00D45010"/>
    <w:rsid w:val="00D45F89"/>
    <w:rsid w:val="00D462F5"/>
    <w:rsid w:val="00D52FBD"/>
    <w:rsid w:val="00D532C8"/>
    <w:rsid w:val="00D55A17"/>
    <w:rsid w:val="00D57BFD"/>
    <w:rsid w:val="00D62042"/>
    <w:rsid w:val="00D6293C"/>
    <w:rsid w:val="00D62C2E"/>
    <w:rsid w:val="00D661CC"/>
    <w:rsid w:val="00D667F3"/>
    <w:rsid w:val="00D6688D"/>
    <w:rsid w:val="00D66E4B"/>
    <w:rsid w:val="00D70673"/>
    <w:rsid w:val="00D70EA0"/>
    <w:rsid w:val="00D7320B"/>
    <w:rsid w:val="00D73AEB"/>
    <w:rsid w:val="00D73BEB"/>
    <w:rsid w:val="00D750AE"/>
    <w:rsid w:val="00D75F13"/>
    <w:rsid w:val="00D7726C"/>
    <w:rsid w:val="00D772CE"/>
    <w:rsid w:val="00D772D4"/>
    <w:rsid w:val="00D77F9E"/>
    <w:rsid w:val="00D8050B"/>
    <w:rsid w:val="00D80A5F"/>
    <w:rsid w:val="00D810FE"/>
    <w:rsid w:val="00D82514"/>
    <w:rsid w:val="00D833E0"/>
    <w:rsid w:val="00D849EA"/>
    <w:rsid w:val="00D85E80"/>
    <w:rsid w:val="00D86006"/>
    <w:rsid w:val="00D906C4"/>
    <w:rsid w:val="00D90E2A"/>
    <w:rsid w:val="00D92328"/>
    <w:rsid w:val="00D9269E"/>
    <w:rsid w:val="00D93897"/>
    <w:rsid w:val="00D9409E"/>
    <w:rsid w:val="00D94E3A"/>
    <w:rsid w:val="00D963A1"/>
    <w:rsid w:val="00D96AE7"/>
    <w:rsid w:val="00DA10BD"/>
    <w:rsid w:val="00DA1D20"/>
    <w:rsid w:val="00DA1F0F"/>
    <w:rsid w:val="00DA2F53"/>
    <w:rsid w:val="00DA441F"/>
    <w:rsid w:val="00DB02CB"/>
    <w:rsid w:val="00DB0546"/>
    <w:rsid w:val="00DB0550"/>
    <w:rsid w:val="00DB3E2C"/>
    <w:rsid w:val="00DB44AC"/>
    <w:rsid w:val="00DB4BC7"/>
    <w:rsid w:val="00DC19AD"/>
    <w:rsid w:val="00DC3782"/>
    <w:rsid w:val="00DC4BB1"/>
    <w:rsid w:val="00DC57D8"/>
    <w:rsid w:val="00DC5A2E"/>
    <w:rsid w:val="00DC6F59"/>
    <w:rsid w:val="00DC700F"/>
    <w:rsid w:val="00DC7A00"/>
    <w:rsid w:val="00DC7A49"/>
    <w:rsid w:val="00DC7B9C"/>
    <w:rsid w:val="00DC7DF1"/>
    <w:rsid w:val="00DD0432"/>
    <w:rsid w:val="00DD4487"/>
    <w:rsid w:val="00DD4731"/>
    <w:rsid w:val="00DD4D44"/>
    <w:rsid w:val="00DD7287"/>
    <w:rsid w:val="00DE04EB"/>
    <w:rsid w:val="00DE1E5B"/>
    <w:rsid w:val="00DE3495"/>
    <w:rsid w:val="00DE409F"/>
    <w:rsid w:val="00DE4765"/>
    <w:rsid w:val="00DE56EC"/>
    <w:rsid w:val="00DF0376"/>
    <w:rsid w:val="00DF0A2F"/>
    <w:rsid w:val="00DF1494"/>
    <w:rsid w:val="00DF485C"/>
    <w:rsid w:val="00DF6C6B"/>
    <w:rsid w:val="00DF7741"/>
    <w:rsid w:val="00E003DE"/>
    <w:rsid w:val="00E00EBB"/>
    <w:rsid w:val="00E01608"/>
    <w:rsid w:val="00E025E4"/>
    <w:rsid w:val="00E047BC"/>
    <w:rsid w:val="00E04E28"/>
    <w:rsid w:val="00E11023"/>
    <w:rsid w:val="00E122C1"/>
    <w:rsid w:val="00E12CC6"/>
    <w:rsid w:val="00E1337A"/>
    <w:rsid w:val="00E13425"/>
    <w:rsid w:val="00E1449C"/>
    <w:rsid w:val="00E148C2"/>
    <w:rsid w:val="00E16BC9"/>
    <w:rsid w:val="00E204E1"/>
    <w:rsid w:val="00E2149F"/>
    <w:rsid w:val="00E2228C"/>
    <w:rsid w:val="00E22519"/>
    <w:rsid w:val="00E252AA"/>
    <w:rsid w:val="00E326DA"/>
    <w:rsid w:val="00E32ABD"/>
    <w:rsid w:val="00E3339D"/>
    <w:rsid w:val="00E3341F"/>
    <w:rsid w:val="00E33636"/>
    <w:rsid w:val="00E35689"/>
    <w:rsid w:val="00E35FA0"/>
    <w:rsid w:val="00E36BEB"/>
    <w:rsid w:val="00E37FC7"/>
    <w:rsid w:val="00E4078C"/>
    <w:rsid w:val="00E4372F"/>
    <w:rsid w:val="00E43FBC"/>
    <w:rsid w:val="00E45404"/>
    <w:rsid w:val="00E500B9"/>
    <w:rsid w:val="00E50131"/>
    <w:rsid w:val="00E51DB2"/>
    <w:rsid w:val="00E520CF"/>
    <w:rsid w:val="00E531F3"/>
    <w:rsid w:val="00E537F9"/>
    <w:rsid w:val="00E54C9A"/>
    <w:rsid w:val="00E57077"/>
    <w:rsid w:val="00E571AA"/>
    <w:rsid w:val="00E5791F"/>
    <w:rsid w:val="00E57CC9"/>
    <w:rsid w:val="00E609C7"/>
    <w:rsid w:val="00E62591"/>
    <w:rsid w:val="00E62B41"/>
    <w:rsid w:val="00E62DDC"/>
    <w:rsid w:val="00E63582"/>
    <w:rsid w:val="00E6392E"/>
    <w:rsid w:val="00E65288"/>
    <w:rsid w:val="00E66096"/>
    <w:rsid w:val="00E663E3"/>
    <w:rsid w:val="00E7173B"/>
    <w:rsid w:val="00E73BD3"/>
    <w:rsid w:val="00E73F5C"/>
    <w:rsid w:val="00E77699"/>
    <w:rsid w:val="00E8037D"/>
    <w:rsid w:val="00E80F78"/>
    <w:rsid w:val="00E83961"/>
    <w:rsid w:val="00E83BE3"/>
    <w:rsid w:val="00E84561"/>
    <w:rsid w:val="00E862BB"/>
    <w:rsid w:val="00E86415"/>
    <w:rsid w:val="00E864C0"/>
    <w:rsid w:val="00E87EC5"/>
    <w:rsid w:val="00E92E62"/>
    <w:rsid w:val="00E932AA"/>
    <w:rsid w:val="00E9524C"/>
    <w:rsid w:val="00E95EE3"/>
    <w:rsid w:val="00E97963"/>
    <w:rsid w:val="00E97A96"/>
    <w:rsid w:val="00E97E0F"/>
    <w:rsid w:val="00EA4B85"/>
    <w:rsid w:val="00EA53D5"/>
    <w:rsid w:val="00EA5BE6"/>
    <w:rsid w:val="00EA709F"/>
    <w:rsid w:val="00EB07C2"/>
    <w:rsid w:val="00EB0E60"/>
    <w:rsid w:val="00EB1544"/>
    <w:rsid w:val="00EB21B3"/>
    <w:rsid w:val="00EB46F3"/>
    <w:rsid w:val="00EB614D"/>
    <w:rsid w:val="00EB73AE"/>
    <w:rsid w:val="00EC0D9C"/>
    <w:rsid w:val="00EC15DF"/>
    <w:rsid w:val="00EC20A8"/>
    <w:rsid w:val="00EC42CC"/>
    <w:rsid w:val="00EC68FA"/>
    <w:rsid w:val="00EC6ACA"/>
    <w:rsid w:val="00EC6F63"/>
    <w:rsid w:val="00EC6FFA"/>
    <w:rsid w:val="00EC7488"/>
    <w:rsid w:val="00ED4880"/>
    <w:rsid w:val="00ED493F"/>
    <w:rsid w:val="00ED4A6B"/>
    <w:rsid w:val="00ED6B5C"/>
    <w:rsid w:val="00ED72F3"/>
    <w:rsid w:val="00ED7516"/>
    <w:rsid w:val="00EE14EE"/>
    <w:rsid w:val="00EE1AFC"/>
    <w:rsid w:val="00EE2591"/>
    <w:rsid w:val="00EE2ED6"/>
    <w:rsid w:val="00EE3D73"/>
    <w:rsid w:val="00EE55F6"/>
    <w:rsid w:val="00EE70F8"/>
    <w:rsid w:val="00EE7266"/>
    <w:rsid w:val="00EE7462"/>
    <w:rsid w:val="00EF15D6"/>
    <w:rsid w:val="00EF15F0"/>
    <w:rsid w:val="00F02410"/>
    <w:rsid w:val="00F0405F"/>
    <w:rsid w:val="00F04963"/>
    <w:rsid w:val="00F050DA"/>
    <w:rsid w:val="00F0582C"/>
    <w:rsid w:val="00F06477"/>
    <w:rsid w:val="00F07B6F"/>
    <w:rsid w:val="00F07D29"/>
    <w:rsid w:val="00F1015D"/>
    <w:rsid w:val="00F10920"/>
    <w:rsid w:val="00F110A6"/>
    <w:rsid w:val="00F11E55"/>
    <w:rsid w:val="00F12EDE"/>
    <w:rsid w:val="00F140A0"/>
    <w:rsid w:val="00F168F0"/>
    <w:rsid w:val="00F2072B"/>
    <w:rsid w:val="00F20DD9"/>
    <w:rsid w:val="00F231D7"/>
    <w:rsid w:val="00F23B31"/>
    <w:rsid w:val="00F250DC"/>
    <w:rsid w:val="00F25690"/>
    <w:rsid w:val="00F30718"/>
    <w:rsid w:val="00F31AAF"/>
    <w:rsid w:val="00F32E8C"/>
    <w:rsid w:val="00F32F08"/>
    <w:rsid w:val="00F33A3E"/>
    <w:rsid w:val="00F3515C"/>
    <w:rsid w:val="00F3566C"/>
    <w:rsid w:val="00F364AA"/>
    <w:rsid w:val="00F364D0"/>
    <w:rsid w:val="00F37A53"/>
    <w:rsid w:val="00F40E06"/>
    <w:rsid w:val="00F42C5D"/>
    <w:rsid w:val="00F442BB"/>
    <w:rsid w:val="00F45984"/>
    <w:rsid w:val="00F50AC6"/>
    <w:rsid w:val="00F50ECD"/>
    <w:rsid w:val="00F51986"/>
    <w:rsid w:val="00F51B87"/>
    <w:rsid w:val="00F5462F"/>
    <w:rsid w:val="00F54979"/>
    <w:rsid w:val="00F54D86"/>
    <w:rsid w:val="00F5693F"/>
    <w:rsid w:val="00F608E4"/>
    <w:rsid w:val="00F61B3D"/>
    <w:rsid w:val="00F6484E"/>
    <w:rsid w:val="00F65B6B"/>
    <w:rsid w:val="00F665F5"/>
    <w:rsid w:val="00F667A3"/>
    <w:rsid w:val="00F715CD"/>
    <w:rsid w:val="00F718E0"/>
    <w:rsid w:val="00F724E6"/>
    <w:rsid w:val="00F73D5E"/>
    <w:rsid w:val="00F742E0"/>
    <w:rsid w:val="00F74E9B"/>
    <w:rsid w:val="00F75978"/>
    <w:rsid w:val="00F75CEA"/>
    <w:rsid w:val="00F761AB"/>
    <w:rsid w:val="00F76CAB"/>
    <w:rsid w:val="00F772F4"/>
    <w:rsid w:val="00F80591"/>
    <w:rsid w:val="00F80C36"/>
    <w:rsid w:val="00F80E21"/>
    <w:rsid w:val="00F842DF"/>
    <w:rsid w:val="00F859D0"/>
    <w:rsid w:val="00F859E7"/>
    <w:rsid w:val="00F85FCB"/>
    <w:rsid w:val="00F866BC"/>
    <w:rsid w:val="00F877E7"/>
    <w:rsid w:val="00F878C0"/>
    <w:rsid w:val="00F879E8"/>
    <w:rsid w:val="00F91DC8"/>
    <w:rsid w:val="00F93D0B"/>
    <w:rsid w:val="00F93E6C"/>
    <w:rsid w:val="00F94C57"/>
    <w:rsid w:val="00F9629A"/>
    <w:rsid w:val="00F97BC7"/>
    <w:rsid w:val="00F97BE4"/>
    <w:rsid w:val="00FA001C"/>
    <w:rsid w:val="00FA1958"/>
    <w:rsid w:val="00FB3A20"/>
    <w:rsid w:val="00FB3AAF"/>
    <w:rsid w:val="00FB4033"/>
    <w:rsid w:val="00FC0C44"/>
    <w:rsid w:val="00FC296E"/>
    <w:rsid w:val="00FC2ADA"/>
    <w:rsid w:val="00FC7B3B"/>
    <w:rsid w:val="00FD010C"/>
    <w:rsid w:val="00FD025B"/>
    <w:rsid w:val="00FD0826"/>
    <w:rsid w:val="00FD0A31"/>
    <w:rsid w:val="00FD1E52"/>
    <w:rsid w:val="00FD20C3"/>
    <w:rsid w:val="00FD33F6"/>
    <w:rsid w:val="00FD6B40"/>
    <w:rsid w:val="00FE0E6D"/>
    <w:rsid w:val="00FE161F"/>
    <w:rsid w:val="00FE1AD7"/>
    <w:rsid w:val="00FE32B9"/>
    <w:rsid w:val="00FE3388"/>
    <w:rsid w:val="00FE4533"/>
    <w:rsid w:val="00FE4719"/>
    <w:rsid w:val="00FE4807"/>
    <w:rsid w:val="00FE60DC"/>
    <w:rsid w:val="00FE6420"/>
    <w:rsid w:val="00FE7A98"/>
    <w:rsid w:val="00FF4053"/>
    <w:rsid w:val="00FF4351"/>
    <w:rsid w:val="00FF643F"/>
    <w:rsid w:val="00FF6A8A"/>
    <w:rsid w:val="00FF6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27C2FCA4"/>
  <w15:docId w15:val="{CC22159B-AEF7-40EC-BB62-ABBD0E8C3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A2D"/>
    <w:pPr>
      <w:widowControl w:val="0"/>
      <w:jc w:val="both"/>
    </w:pPr>
  </w:style>
  <w:style w:type="paragraph" w:styleId="1">
    <w:name w:val="heading 1"/>
    <w:basedOn w:val="a"/>
    <w:next w:val="a"/>
    <w:link w:val="10"/>
    <w:uiPriority w:val="9"/>
    <w:qFormat/>
    <w:rsid w:val="003017F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DA5"/>
    <w:pPr>
      <w:ind w:leftChars="400" w:left="840"/>
    </w:pPr>
  </w:style>
  <w:style w:type="paragraph" w:styleId="a4">
    <w:name w:val="Balloon Text"/>
    <w:basedOn w:val="a"/>
    <w:link w:val="a5"/>
    <w:uiPriority w:val="99"/>
    <w:semiHidden/>
    <w:unhideWhenUsed/>
    <w:rsid w:val="00904F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4F76"/>
    <w:rPr>
      <w:rFonts w:asciiTheme="majorHAnsi" w:eastAsiaTheme="majorEastAsia" w:hAnsiTheme="majorHAnsi" w:cstheme="majorBidi"/>
      <w:sz w:val="18"/>
      <w:szCs w:val="18"/>
    </w:rPr>
  </w:style>
  <w:style w:type="paragraph" w:styleId="a6">
    <w:name w:val="header"/>
    <w:basedOn w:val="a"/>
    <w:link w:val="a7"/>
    <w:uiPriority w:val="99"/>
    <w:unhideWhenUsed/>
    <w:rsid w:val="009A2798"/>
    <w:pPr>
      <w:tabs>
        <w:tab w:val="center" w:pos="4252"/>
        <w:tab w:val="right" w:pos="8504"/>
      </w:tabs>
      <w:snapToGrid w:val="0"/>
    </w:pPr>
  </w:style>
  <w:style w:type="character" w:customStyle="1" w:styleId="a7">
    <w:name w:val="ヘッダー (文字)"/>
    <w:basedOn w:val="a0"/>
    <w:link w:val="a6"/>
    <w:uiPriority w:val="99"/>
    <w:rsid w:val="009A2798"/>
  </w:style>
  <w:style w:type="paragraph" w:styleId="a8">
    <w:name w:val="footer"/>
    <w:basedOn w:val="a"/>
    <w:link w:val="a9"/>
    <w:uiPriority w:val="99"/>
    <w:unhideWhenUsed/>
    <w:rsid w:val="009A2798"/>
    <w:pPr>
      <w:tabs>
        <w:tab w:val="center" w:pos="4252"/>
        <w:tab w:val="right" w:pos="8504"/>
      </w:tabs>
      <w:snapToGrid w:val="0"/>
    </w:pPr>
  </w:style>
  <w:style w:type="character" w:customStyle="1" w:styleId="a9">
    <w:name w:val="フッター (文字)"/>
    <w:basedOn w:val="a0"/>
    <w:link w:val="a8"/>
    <w:uiPriority w:val="99"/>
    <w:rsid w:val="009A2798"/>
  </w:style>
  <w:style w:type="table" w:styleId="aa">
    <w:name w:val="Table Grid"/>
    <w:basedOn w:val="a1"/>
    <w:uiPriority w:val="59"/>
    <w:rsid w:val="007D0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C2E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2537D5"/>
    <w:rPr>
      <w:sz w:val="18"/>
      <w:szCs w:val="18"/>
    </w:rPr>
  </w:style>
  <w:style w:type="paragraph" w:styleId="ac">
    <w:name w:val="annotation text"/>
    <w:basedOn w:val="a"/>
    <w:link w:val="ad"/>
    <w:uiPriority w:val="99"/>
    <w:unhideWhenUsed/>
    <w:rsid w:val="002537D5"/>
    <w:pPr>
      <w:jc w:val="left"/>
    </w:pPr>
  </w:style>
  <w:style w:type="character" w:customStyle="1" w:styleId="ad">
    <w:name w:val="コメント文字列 (文字)"/>
    <w:basedOn w:val="a0"/>
    <w:link w:val="ac"/>
    <w:uiPriority w:val="99"/>
    <w:rsid w:val="002537D5"/>
  </w:style>
  <w:style w:type="paragraph" w:styleId="ae">
    <w:name w:val="annotation subject"/>
    <w:basedOn w:val="ac"/>
    <w:next w:val="ac"/>
    <w:link w:val="af"/>
    <w:uiPriority w:val="99"/>
    <w:semiHidden/>
    <w:unhideWhenUsed/>
    <w:rsid w:val="002537D5"/>
    <w:rPr>
      <w:b/>
      <w:bCs/>
    </w:rPr>
  </w:style>
  <w:style w:type="character" w:customStyle="1" w:styleId="af">
    <w:name w:val="コメント内容 (文字)"/>
    <w:basedOn w:val="ad"/>
    <w:link w:val="ae"/>
    <w:uiPriority w:val="99"/>
    <w:semiHidden/>
    <w:rsid w:val="002537D5"/>
    <w:rPr>
      <w:b/>
      <w:bCs/>
    </w:rPr>
  </w:style>
  <w:style w:type="paragraph" w:customStyle="1" w:styleId="Default">
    <w:name w:val="Default"/>
    <w:rsid w:val="00555A99"/>
    <w:pPr>
      <w:widowControl w:val="0"/>
      <w:autoSpaceDE w:val="0"/>
      <w:autoSpaceDN w:val="0"/>
      <w:adjustRightInd w:val="0"/>
    </w:pPr>
    <w:rPr>
      <w:rFonts w:ascii="メイリオ" w:eastAsia="メイリオ" w:hAnsi="Arial" w:cs="メイリオ"/>
      <w:color w:val="000000"/>
      <w:kern w:val="0"/>
      <w:sz w:val="24"/>
      <w:szCs w:val="24"/>
    </w:rPr>
  </w:style>
  <w:style w:type="paragraph" w:styleId="af0">
    <w:name w:val="Revision"/>
    <w:hidden/>
    <w:uiPriority w:val="99"/>
    <w:semiHidden/>
    <w:rsid w:val="005D7323"/>
  </w:style>
  <w:style w:type="character" w:customStyle="1" w:styleId="10">
    <w:name w:val="見出し 1 (文字)"/>
    <w:basedOn w:val="a0"/>
    <w:link w:val="1"/>
    <w:uiPriority w:val="9"/>
    <w:rsid w:val="003017FE"/>
    <w:rPr>
      <w:rFonts w:asciiTheme="majorHAnsi" w:eastAsiaTheme="majorEastAsia" w:hAnsiTheme="majorHAnsi" w:cstheme="majorBidi"/>
      <w:sz w:val="24"/>
      <w:szCs w:val="24"/>
    </w:rPr>
  </w:style>
  <w:style w:type="paragraph" w:styleId="af1">
    <w:name w:val="Plain Text"/>
    <w:basedOn w:val="a"/>
    <w:link w:val="af2"/>
    <w:uiPriority w:val="99"/>
    <w:semiHidden/>
    <w:unhideWhenUsed/>
    <w:rsid w:val="00DB0550"/>
    <w:pPr>
      <w:widowControl/>
      <w:jc w:val="left"/>
    </w:pPr>
    <w:rPr>
      <w:rFonts w:ascii="游ゴシック" w:eastAsia="游ゴシック" w:hAnsi="游ゴシック" w:cs="ＭＳ Ｐゴシック"/>
      <w:kern w:val="0"/>
      <w:sz w:val="22"/>
    </w:rPr>
  </w:style>
  <w:style w:type="character" w:customStyle="1" w:styleId="af2">
    <w:name w:val="書式なし (文字)"/>
    <w:basedOn w:val="a0"/>
    <w:link w:val="af1"/>
    <w:uiPriority w:val="99"/>
    <w:semiHidden/>
    <w:rsid w:val="00DB0550"/>
    <w:rPr>
      <w:rFonts w:ascii="游ゴシック" w:eastAsia="游ゴシック" w:hAnsi="游ゴシック" w:cs="ＭＳ Ｐゴシック"/>
      <w:kern w:val="0"/>
      <w:sz w:val="22"/>
    </w:rPr>
  </w:style>
  <w:style w:type="paragraph" w:styleId="af3">
    <w:name w:val="No Spacing"/>
    <w:uiPriority w:val="1"/>
    <w:qFormat/>
    <w:rsid w:val="00FE480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1677">
      <w:bodyDiv w:val="1"/>
      <w:marLeft w:val="0"/>
      <w:marRight w:val="0"/>
      <w:marTop w:val="0"/>
      <w:marBottom w:val="0"/>
      <w:divBdr>
        <w:top w:val="none" w:sz="0" w:space="0" w:color="auto"/>
        <w:left w:val="none" w:sz="0" w:space="0" w:color="auto"/>
        <w:bottom w:val="none" w:sz="0" w:space="0" w:color="auto"/>
        <w:right w:val="none" w:sz="0" w:space="0" w:color="auto"/>
      </w:divBdr>
    </w:div>
    <w:div w:id="45616123">
      <w:bodyDiv w:val="1"/>
      <w:marLeft w:val="0"/>
      <w:marRight w:val="0"/>
      <w:marTop w:val="0"/>
      <w:marBottom w:val="0"/>
      <w:divBdr>
        <w:top w:val="none" w:sz="0" w:space="0" w:color="auto"/>
        <w:left w:val="none" w:sz="0" w:space="0" w:color="auto"/>
        <w:bottom w:val="none" w:sz="0" w:space="0" w:color="auto"/>
        <w:right w:val="none" w:sz="0" w:space="0" w:color="auto"/>
      </w:divBdr>
    </w:div>
    <w:div w:id="127629189">
      <w:bodyDiv w:val="1"/>
      <w:marLeft w:val="0"/>
      <w:marRight w:val="0"/>
      <w:marTop w:val="0"/>
      <w:marBottom w:val="0"/>
      <w:divBdr>
        <w:top w:val="none" w:sz="0" w:space="0" w:color="auto"/>
        <w:left w:val="none" w:sz="0" w:space="0" w:color="auto"/>
        <w:bottom w:val="none" w:sz="0" w:space="0" w:color="auto"/>
        <w:right w:val="none" w:sz="0" w:space="0" w:color="auto"/>
      </w:divBdr>
    </w:div>
    <w:div w:id="141123301">
      <w:bodyDiv w:val="1"/>
      <w:marLeft w:val="0"/>
      <w:marRight w:val="0"/>
      <w:marTop w:val="0"/>
      <w:marBottom w:val="0"/>
      <w:divBdr>
        <w:top w:val="none" w:sz="0" w:space="0" w:color="auto"/>
        <w:left w:val="none" w:sz="0" w:space="0" w:color="auto"/>
        <w:bottom w:val="none" w:sz="0" w:space="0" w:color="auto"/>
        <w:right w:val="none" w:sz="0" w:space="0" w:color="auto"/>
      </w:divBdr>
    </w:div>
    <w:div w:id="205410502">
      <w:bodyDiv w:val="1"/>
      <w:marLeft w:val="0"/>
      <w:marRight w:val="0"/>
      <w:marTop w:val="0"/>
      <w:marBottom w:val="0"/>
      <w:divBdr>
        <w:top w:val="none" w:sz="0" w:space="0" w:color="auto"/>
        <w:left w:val="none" w:sz="0" w:space="0" w:color="auto"/>
        <w:bottom w:val="none" w:sz="0" w:space="0" w:color="auto"/>
        <w:right w:val="none" w:sz="0" w:space="0" w:color="auto"/>
      </w:divBdr>
    </w:div>
    <w:div w:id="211235570">
      <w:bodyDiv w:val="1"/>
      <w:marLeft w:val="0"/>
      <w:marRight w:val="0"/>
      <w:marTop w:val="0"/>
      <w:marBottom w:val="0"/>
      <w:divBdr>
        <w:top w:val="none" w:sz="0" w:space="0" w:color="auto"/>
        <w:left w:val="none" w:sz="0" w:space="0" w:color="auto"/>
        <w:bottom w:val="none" w:sz="0" w:space="0" w:color="auto"/>
        <w:right w:val="none" w:sz="0" w:space="0" w:color="auto"/>
      </w:divBdr>
    </w:div>
    <w:div w:id="243146154">
      <w:bodyDiv w:val="1"/>
      <w:marLeft w:val="0"/>
      <w:marRight w:val="0"/>
      <w:marTop w:val="0"/>
      <w:marBottom w:val="0"/>
      <w:divBdr>
        <w:top w:val="none" w:sz="0" w:space="0" w:color="auto"/>
        <w:left w:val="none" w:sz="0" w:space="0" w:color="auto"/>
        <w:bottom w:val="none" w:sz="0" w:space="0" w:color="auto"/>
        <w:right w:val="none" w:sz="0" w:space="0" w:color="auto"/>
      </w:divBdr>
    </w:div>
    <w:div w:id="249512157">
      <w:bodyDiv w:val="1"/>
      <w:marLeft w:val="0"/>
      <w:marRight w:val="0"/>
      <w:marTop w:val="0"/>
      <w:marBottom w:val="0"/>
      <w:divBdr>
        <w:top w:val="none" w:sz="0" w:space="0" w:color="auto"/>
        <w:left w:val="none" w:sz="0" w:space="0" w:color="auto"/>
        <w:bottom w:val="none" w:sz="0" w:space="0" w:color="auto"/>
        <w:right w:val="none" w:sz="0" w:space="0" w:color="auto"/>
      </w:divBdr>
    </w:div>
    <w:div w:id="406073736">
      <w:bodyDiv w:val="1"/>
      <w:marLeft w:val="0"/>
      <w:marRight w:val="0"/>
      <w:marTop w:val="0"/>
      <w:marBottom w:val="0"/>
      <w:divBdr>
        <w:top w:val="none" w:sz="0" w:space="0" w:color="auto"/>
        <w:left w:val="none" w:sz="0" w:space="0" w:color="auto"/>
        <w:bottom w:val="none" w:sz="0" w:space="0" w:color="auto"/>
        <w:right w:val="none" w:sz="0" w:space="0" w:color="auto"/>
      </w:divBdr>
    </w:div>
    <w:div w:id="518009746">
      <w:bodyDiv w:val="1"/>
      <w:marLeft w:val="0"/>
      <w:marRight w:val="0"/>
      <w:marTop w:val="0"/>
      <w:marBottom w:val="0"/>
      <w:divBdr>
        <w:top w:val="none" w:sz="0" w:space="0" w:color="auto"/>
        <w:left w:val="none" w:sz="0" w:space="0" w:color="auto"/>
        <w:bottom w:val="none" w:sz="0" w:space="0" w:color="auto"/>
        <w:right w:val="none" w:sz="0" w:space="0" w:color="auto"/>
      </w:divBdr>
    </w:div>
    <w:div w:id="534540466">
      <w:bodyDiv w:val="1"/>
      <w:marLeft w:val="0"/>
      <w:marRight w:val="0"/>
      <w:marTop w:val="0"/>
      <w:marBottom w:val="0"/>
      <w:divBdr>
        <w:top w:val="none" w:sz="0" w:space="0" w:color="auto"/>
        <w:left w:val="none" w:sz="0" w:space="0" w:color="auto"/>
        <w:bottom w:val="none" w:sz="0" w:space="0" w:color="auto"/>
        <w:right w:val="none" w:sz="0" w:space="0" w:color="auto"/>
      </w:divBdr>
    </w:div>
    <w:div w:id="717970957">
      <w:bodyDiv w:val="1"/>
      <w:marLeft w:val="0"/>
      <w:marRight w:val="0"/>
      <w:marTop w:val="0"/>
      <w:marBottom w:val="0"/>
      <w:divBdr>
        <w:top w:val="none" w:sz="0" w:space="0" w:color="auto"/>
        <w:left w:val="none" w:sz="0" w:space="0" w:color="auto"/>
        <w:bottom w:val="none" w:sz="0" w:space="0" w:color="auto"/>
        <w:right w:val="none" w:sz="0" w:space="0" w:color="auto"/>
      </w:divBdr>
    </w:div>
    <w:div w:id="873349903">
      <w:bodyDiv w:val="1"/>
      <w:marLeft w:val="0"/>
      <w:marRight w:val="0"/>
      <w:marTop w:val="0"/>
      <w:marBottom w:val="0"/>
      <w:divBdr>
        <w:top w:val="none" w:sz="0" w:space="0" w:color="auto"/>
        <w:left w:val="none" w:sz="0" w:space="0" w:color="auto"/>
        <w:bottom w:val="none" w:sz="0" w:space="0" w:color="auto"/>
        <w:right w:val="none" w:sz="0" w:space="0" w:color="auto"/>
      </w:divBdr>
      <w:divsChild>
        <w:div w:id="1775443646">
          <w:marLeft w:val="0"/>
          <w:marRight w:val="0"/>
          <w:marTop w:val="0"/>
          <w:marBottom w:val="0"/>
          <w:divBdr>
            <w:top w:val="none" w:sz="0" w:space="0" w:color="auto"/>
            <w:left w:val="none" w:sz="0" w:space="0" w:color="auto"/>
            <w:bottom w:val="none" w:sz="0" w:space="0" w:color="auto"/>
            <w:right w:val="none" w:sz="0" w:space="0" w:color="auto"/>
          </w:divBdr>
        </w:div>
        <w:div w:id="1927374532">
          <w:marLeft w:val="0"/>
          <w:marRight w:val="0"/>
          <w:marTop w:val="0"/>
          <w:marBottom w:val="0"/>
          <w:divBdr>
            <w:top w:val="none" w:sz="0" w:space="0" w:color="auto"/>
            <w:left w:val="none" w:sz="0" w:space="0" w:color="auto"/>
            <w:bottom w:val="none" w:sz="0" w:space="0" w:color="auto"/>
            <w:right w:val="none" w:sz="0" w:space="0" w:color="auto"/>
          </w:divBdr>
        </w:div>
        <w:div w:id="304314074">
          <w:marLeft w:val="0"/>
          <w:marRight w:val="0"/>
          <w:marTop w:val="0"/>
          <w:marBottom w:val="0"/>
          <w:divBdr>
            <w:top w:val="none" w:sz="0" w:space="0" w:color="auto"/>
            <w:left w:val="none" w:sz="0" w:space="0" w:color="auto"/>
            <w:bottom w:val="none" w:sz="0" w:space="0" w:color="auto"/>
            <w:right w:val="none" w:sz="0" w:space="0" w:color="auto"/>
          </w:divBdr>
        </w:div>
        <w:div w:id="599071243">
          <w:marLeft w:val="0"/>
          <w:marRight w:val="0"/>
          <w:marTop w:val="0"/>
          <w:marBottom w:val="0"/>
          <w:divBdr>
            <w:top w:val="none" w:sz="0" w:space="0" w:color="auto"/>
            <w:left w:val="none" w:sz="0" w:space="0" w:color="auto"/>
            <w:bottom w:val="none" w:sz="0" w:space="0" w:color="auto"/>
            <w:right w:val="none" w:sz="0" w:space="0" w:color="auto"/>
          </w:divBdr>
        </w:div>
        <w:div w:id="689184587">
          <w:marLeft w:val="0"/>
          <w:marRight w:val="0"/>
          <w:marTop w:val="0"/>
          <w:marBottom w:val="0"/>
          <w:divBdr>
            <w:top w:val="none" w:sz="0" w:space="0" w:color="auto"/>
            <w:left w:val="none" w:sz="0" w:space="0" w:color="auto"/>
            <w:bottom w:val="none" w:sz="0" w:space="0" w:color="auto"/>
            <w:right w:val="none" w:sz="0" w:space="0" w:color="auto"/>
          </w:divBdr>
        </w:div>
        <w:div w:id="322322232">
          <w:marLeft w:val="0"/>
          <w:marRight w:val="0"/>
          <w:marTop w:val="0"/>
          <w:marBottom w:val="0"/>
          <w:divBdr>
            <w:top w:val="none" w:sz="0" w:space="0" w:color="auto"/>
            <w:left w:val="none" w:sz="0" w:space="0" w:color="auto"/>
            <w:bottom w:val="none" w:sz="0" w:space="0" w:color="auto"/>
            <w:right w:val="none" w:sz="0" w:space="0" w:color="auto"/>
          </w:divBdr>
        </w:div>
        <w:div w:id="1881554950">
          <w:marLeft w:val="0"/>
          <w:marRight w:val="0"/>
          <w:marTop w:val="0"/>
          <w:marBottom w:val="0"/>
          <w:divBdr>
            <w:top w:val="none" w:sz="0" w:space="0" w:color="auto"/>
            <w:left w:val="none" w:sz="0" w:space="0" w:color="auto"/>
            <w:bottom w:val="none" w:sz="0" w:space="0" w:color="auto"/>
            <w:right w:val="none" w:sz="0" w:space="0" w:color="auto"/>
          </w:divBdr>
        </w:div>
        <w:div w:id="924728915">
          <w:marLeft w:val="0"/>
          <w:marRight w:val="0"/>
          <w:marTop w:val="0"/>
          <w:marBottom w:val="0"/>
          <w:divBdr>
            <w:top w:val="none" w:sz="0" w:space="0" w:color="auto"/>
            <w:left w:val="none" w:sz="0" w:space="0" w:color="auto"/>
            <w:bottom w:val="none" w:sz="0" w:space="0" w:color="auto"/>
            <w:right w:val="none" w:sz="0" w:space="0" w:color="auto"/>
          </w:divBdr>
        </w:div>
        <w:div w:id="515926217">
          <w:marLeft w:val="0"/>
          <w:marRight w:val="0"/>
          <w:marTop w:val="0"/>
          <w:marBottom w:val="0"/>
          <w:divBdr>
            <w:top w:val="none" w:sz="0" w:space="0" w:color="auto"/>
            <w:left w:val="none" w:sz="0" w:space="0" w:color="auto"/>
            <w:bottom w:val="none" w:sz="0" w:space="0" w:color="auto"/>
            <w:right w:val="none" w:sz="0" w:space="0" w:color="auto"/>
          </w:divBdr>
        </w:div>
        <w:div w:id="87583422">
          <w:marLeft w:val="0"/>
          <w:marRight w:val="0"/>
          <w:marTop w:val="0"/>
          <w:marBottom w:val="0"/>
          <w:divBdr>
            <w:top w:val="none" w:sz="0" w:space="0" w:color="auto"/>
            <w:left w:val="none" w:sz="0" w:space="0" w:color="auto"/>
            <w:bottom w:val="none" w:sz="0" w:space="0" w:color="auto"/>
            <w:right w:val="none" w:sz="0" w:space="0" w:color="auto"/>
          </w:divBdr>
        </w:div>
        <w:div w:id="869219532">
          <w:marLeft w:val="0"/>
          <w:marRight w:val="0"/>
          <w:marTop w:val="0"/>
          <w:marBottom w:val="0"/>
          <w:divBdr>
            <w:top w:val="none" w:sz="0" w:space="0" w:color="auto"/>
            <w:left w:val="none" w:sz="0" w:space="0" w:color="auto"/>
            <w:bottom w:val="none" w:sz="0" w:space="0" w:color="auto"/>
            <w:right w:val="none" w:sz="0" w:space="0" w:color="auto"/>
          </w:divBdr>
        </w:div>
        <w:div w:id="1786270830">
          <w:marLeft w:val="0"/>
          <w:marRight w:val="0"/>
          <w:marTop w:val="0"/>
          <w:marBottom w:val="0"/>
          <w:divBdr>
            <w:top w:val="none" w:sz="0" w:space="0" w:color="auto"/>
            <w:left w:val="none" w:sz="0" w:space="0" w:color="auto"/>
            <w:bottom w:val="none" w:sz="0" w:space="0" w:color="auto"/>
            <w:right w:val="none" w:sz="0" w:space="0" w:color="auto"/>
          </w:divBdr>
        </w:div>
        <w:div w:id="705065323">
          <w:marLeft w:val="0"/>
          <w:marRight w:val="0"/>
          <w:marTop w:val="0"/>
          <w:marBottom w:val="0"/>
          <w:divBdr>
            <w:top w:val="none" w:sz="0" w:space="0" w:color="auto"/>
            <w:left w:val="none" w:sz="0" w:space="0" w:color="auto"/>
            <w:bottom w:val="none" w:sz="0" w:space="0" w:color="auto"/>
            <w:right w:val="none" w:sz="0" w:space="0" w:color="auto"/>
          </w:divBdr>
        </w:div>
        <w:div w:id="1004018548">
          <w:marLeft w:val="0"/>
          <w:marRight w:val="0"/>
          <w:marTop w:val="0"/>
          <w:marBottom w:val="0"/>
          <w:divBdr>
            <w:top w:val="none" w:sz="0" w:space="0" w:color="auto"/>
            <w:left w:val="none" w:sz="0" w:space="0" w:color="auto"/>
            <w:bottom w:val="none" w:sz="0" w:space="0" w:color="auto"/>
            <w:right w:val="none" w:sz="0" w:space="0" w:color="auto"/>
          </w:divBdr>
        </w:div>
        <w:div w:id="1238788613">
          <w:marLeft w:val="0"/>
          <w:marRight w:val="0"/>
          <w:marTop w:val="0"/>
          <w:marBottom w:val="0"/>
          <w:divBdr>
            <w:top w:val="none" w:sz="0" w:space="0" w:color="auto"/>
            <w:left w:val="none" w:sz="0" w:space="0" w:color="auto"/>
            <w:bottom w:val="none" w:sz="0" w:space="0" w:color="auto"/>
            <w:right w:val="none" w:sz="0" w:space="0" w:color="auto"/>
          </w:divBdr>
        </w:div>
        <w:div w:id="1869027588">
          <w:marLeft w:val="0"/>
          <w:marRight w:val="0"/>
          <w:marTop w:val="0"/>
          <w:marBottom w:val="0"/>
          <w:divBdr>
            <w:top w:val="none" w:sz="0" w:space="0" w:color="auto"/>
            <w:left w:val="none" w:sz="0" w:space="0" w:color="auto"/>
            <w:bottom w:val="none" w:sz="0" w:space="0" w:color="auto"/>
            <w:right w:val="none" w:sz="0" w:space="0" w:color="auto"/>
          </w:divBdr>
        </w:div>
        <w:div w:id="886335821">
          <w:marLeft w:val="0"/>
          <w:marRight w:val="0"/>
          <w:marTop w:val="0"/>
          <w:marBottom w:val="0"/>
          <w:divBdr>
            <w:top w:val="none" w:sz="0" w:space="0" w:color="auto"/>
            <w:left w:val="none" w:sz="0" w:space="0" w:color="auto"/>
            <w:bottom w:val="none" w:sz="0" w:space="0" w:color="auto"/>
            <w:right w:val="none" w:sz="0" w:space="0" w:color="auto"/>
          </w:divBdr>
        </w:div>
        <w:div w:id="1647853131">
          <w:marLeft w:val="0"/>
          <w:marRight w:val="0"/>
          <w:marTop w:val="0"/>
          <w:marBottom w:val="0"/>
          <w:divBdr>
            <w:top w:val="none" w:sz="0" w:space="0" w:color="auto"/>
            <w:left w:val="none" w:sz="0" w:space="0" w:color="auto"/>
            <w:bottom w:val="none" w:sz="0" w:space="0" w:color="auto"/>
            <w:right w:val="none" w:sz="0" w:space="0" w:color="auto"/>
          </w:divBdr>
        </w:div>
        <w:div w:id="1509757136">
          <w:marLeft w:val="0"/>
          <w:marRight w:val="0"/>
          <w:marTop w:val="0"/>
          <w:marBottom w:val="0"/>
          <w:divBdr>
            <w:top w:val="none" w:sz="0" w:space="0" w:color="auto"/>
            <w:left w:val="none" w:sz="0" w:space="0" w:color="auto"/>
            <w:bottom w:val="none" w:sz="0" w:space="0" w:color="auto"/>
            <w:right w:val="none" w:sz="0" w:space="0" w:color="auto"/>
          </w:divBdr>
        </w:div>
        <w:div w:id="4790195">
          <w:marLeft w:val="0"/>
          <w:marRight w:val="0"/>
          <w:marTop w:val="0"/>
          <w:marBottom w:val="0"/>
          <w:divBdr>
            <w:top w:val="none" w:sz="0" w:space="0" w:color="auto"/>
            <w:left w:val="none" w:sz="0" w:space="0" w:color="auto"/>
            <w:bottom w:val="none" w:sz="0" w:space="0" w:color="auto"/>
            <w:right w:val="none" w:sz="0" w:space="0" w:color="auto"/>
          </w:divBdr>
        </w:div>
        <w:div w:id="1294482522">
          <w:marLeft w:val="0"/>
          <w:marRight w:val="0"/>
          <w:marTop w:val="0"/>
          <w:marBottom w:val="0"/>
          <w:divBdr>
            <w:top w:val="none" w:sz="0" w:space="0" w:color="auto"/>
            <w:left w:val="none" w:sz="0" w:space="0" w:color="auto"/>
            <w:bottom w:val="none" w:sz="0" w:space="0" w:color="auto"/>
            <w:right w:val="none" w:sz="0" w:space="0" w:color="auto"/>
          </w:divBdr>
        </w:div>
        <w:div w:id="1577285044">
          <w:marLeft w:val="0"/>
          <w:marRight w:val="0"/>
          <w:marTop w:val="0"/>
          <w:marBottom w:val="0"/>
          <w:divBdr>
            <w:top w:val="none" w:sz="0" w:space="0" w:color="auto"/>
            <w:left w:val="none" w:sz="0" w:space="0" w:color="auto"/>
            <w:bottom w:val="none" w:sz="0" w:space="0" w:color="auto"/>
            <w:right w:val="none" w:sz="0" w:space="0" w:color="auto"/>
          </w:divBdr>
        </w:div>
        <w:div w:id="391395723">
          <w:marLeft w:val="0"/>
          <w:marRight w:val="0"/>
          <w:marTop w:val="0"/>
          <w:marBottom w:val="0"/>
          <w:divBdr>
            <w:top w:val="none" w:sz="0" w:space="0" w:color="auto"/>
            <w:left w:val="none" w:sz="0" w:space="0" w:color="auto"/>
            <w:bottom w:val="none" w:sz="0" w:space="0" w:color="auto"/>
            <w:right w:val="none" w:sz="0" w:space="0" w:color="auto"/>
          </w:divBdr>
        </w:div>
        <w:div w:id="811748529">
          <w:marLeft w:val="0"/>
          <w:marRight w:val="0"/>
          <w:marTop w:val="0"/>
          <w:marBottom w:val="0"/>
          <w:divBdr>
            <w:top w:val="none" w:sz="0" w:space="0" w:color="auto"/>
            <w:left w:val="none" w:sz="0" w:space="0" w:color="auto"/>
            <w:bottom w:val="none" w:sz="0" w:space="0" w:color="auto"/>
            <w:right w:val="none" w:sz="0" w:space="0" w:color="auto"/>
          </w:divBdr>
        </w:div>
        <w:div w:id="1132554997">
          <w:marLeft w:val="0"/>
          <w:marRight w:val="0"/>
          <w:marTop w:val="0"/>
          <w:marBottom w:val="0"/>
          <w:divBdr>
            <w:top w:val="none" w:sz="0" w:space="0" w:color="auto"/>
            <w:left w:val="none" w:sz="0" w:space="0" w:color="auto"/>
            <w:bottom w:val="none" w:sz="0" w:space="0" w:color="auto"/>
            <w:right w:val="none" w:sz="0" w:space="0" w:color="auto"/>
          </w:divBdr>
        </w:div>
        <w:div w:id="1682777115">
          <w:marLeft w:val="0"/>
          <w:marRight w:val="0"/>
          <w:marTop w:val="0"/>
          <w:marBottom w:val="0"/>
          <w:divBdr>
            <w:top w:val="none" w:sz="0" w:space="0" w:color="auto"/>
            <w:left w:val="none" w:sz="0" w:space="0" w:color="auto"/>
            <w:bottom w:val="none" w:sz="0" w:space="0" w:color="auto"/>
            <w:right w:val="none" w:sz="0" w:space="0" w:color="auto"/>
          </w:divBdr>
        </w:div>
        <w:div w:id="913860305">
          <w:marLeft w:val="0"/>
          <w:marRight w:val="0"/>
          <w:marTop w:val="0"/>
          <w:marBottom w:val="0"/>
          <w:divBdr>
            <w:top w:val="none" w:sz="0" w:space="0" w:color="auto"/>
            <w:left w:val="none" w:sz="0" w:space="0" w:color="auto"/>
            <w:bottom w:val="none" w:sz="0" w:space="0" w:color="auto"/>
            <w:right w:val="none" w:sz="0" w:space="0" w:color="auto"/>
          </w:divBdr>
        </w:div>
        <w:div w:id="237055799">
          <w:marLeft w:val="0"/>
          <w:marRight w:val="0"/>
          <w:marTop w:val="0"/>
          <w:marBottom w:val="0"/>
          <w:divBdr>
            <w:top w:val="none" w:sz="0" w:space="0" w:color="auto"/>
            <w:left w:val="none" w:sz="0" w:space="0" w:color="auto"/>
            <w:bottom w:val="none" w:sz="0" w:space="0" w:color="auto"/>
            <w:right w:val="none" w:sz="0" w:space="0" w:color="auto"/>
          </w:divBdr>
        </w:div>
        <w:div w:id="1416702655">
          <w:marLeft w:val="0"/>
          <w:marRight w:val="0"/>
          <w:marTop w:val="0"/>
          <w:marBottom w:val="0"/>
          <w:divBdr>
            <w:top w:val="none" w:sz="0" w:space="0" w:color="auto"/>
            <w:left w:val="none" w:sz="0" w:space="0" w:color="auto"/>
            <w:bottom w:val="none" w:sz="0" w:space="0" w:color="auto"/>
            <w:right w:val="none" w:sz="0" w:space="0" w:color="auto"/>
          </w:divBdr>
        </w:div>
        <w:div w:id="91359857">
          <w:marLeft w:val="0"/>
          <w:marRight w:val="0"/>
          <w:marTop w:val="0"/>
          <w:marBottom w:val="0"/>
          <w:divBdr>
            <w:top w:val="none" w:sz="0" w:space="0" w:color="auto"/>
            <w:left w:val="none" w:sz="0" w:space="0" w:color="auto"/>
            <w:bottom w:val="none" w:sz="0" w:space="0" w:color="auto"/>
            <w:right w:val="none" w:sz="0" w:space="0" w:color="auto"/>
          </w:divBdr>
        </w:div>
        <w:div w:id="378748159">
          <w:marLeft w:val="0"/>
          <w:marRight w:val="0"/>
          <w:marTop w:val="0"/>
          <w:marBottom w:val="0"/>
          <w:divBdr>
            <w:top w:val="none" w:sz="0" w:space="0" w:color="auto"/>
            <w:left w:val="none" w:sz="0" w:space="0" w:color="auto"/>
            <w:bottom w:val="none" w:sz="0" w:space="0" w:color="auto"/>
            <w:right w:val="none" w:sz="0" w:space="0" w:color="auto"/>
          </w:divBdr>
        </w:div>
        <w:div w:id="764351464">
          <w:marLeft w:val="0"/>
          <w:marRight w:val="0"/>
          <w:marTop w:val="0"/>
          <w:marBottom w:val="0"/>
          <w:divBdr>
            <w:top w:val="none" w:sz="0" w:space="0" w:color="auto"/>
            <w:left w:val="none" w:sz="0" w:space="0" w:color="auto"/>
            <w:bottom w:val="none" w:sz="0" w:space="0" w:color="auto"/>
            <w:right w:val="none" w:sz="0" w:space="0" w:color="auto"/>
          </w:divBdr>
        </w:div>
      </w:divsChild>
    </w:div>
    <w:div w:id="976296428">
      <w:bodyDiv w:val="1"/>
      <w:marLeft w:val="0"/>
      <w:marRight w:val="0"/>
      <w:marTop w:val="0"/>
      <w:marBottom w:val="0"/>
      <w:divBdr>
        <w:top w:val="none" w:sz="0" w:space="0" w:color="auto"/>
        <w:left w:val="none" w:sz="0" w:space="0" w:color="auto"/>
        <w:bottom w:val="none" w:sz="0" w:space="0" w:color="auto"/>
        <w:right w:val="none" w:sz="0" w:space="0" w:color="auto"/>
      </w:divBdr>
      <w:divsChild>
        <w:div w:id="67581784">
          <w:marLeft w:val="0"/>
          <w:marRight w:val="0"/>
          <w:marTop w:val="0"/>
          <w:marBottom w:val="0"/>
          <w:divBdr>
            <w:top w:val="none" w:sz="0" w:space="0" w:color="auto"/>
            <w:left w:val="none" w:sz="0" w:space="0" w:color="auto"/>
            <w:bottom w:val="none" w:sz="0" w:space="0" w:color="auto"/>
            <w:right w:val="none" w:sz="0" w:space="0" w:color="auto"/>
          </w:divBdr>
          <w:divsChild>
            <w:div w:id="1749691879">
              <w:marLeft w:val="0"/>
              <w:marRight w:val="0"/>
              <w:marTop w:val="0"/>
              <w:marBottom w:val="150"/>
              <w:divBdr>
                <w:top w:val="none" w:sz="0" w:space="0" w:color="auto"/>
                <w:left w:val="none" w:sz="0" w:space="0" w:color="auto"/>
                <w:bottom w:val="none" w:sz="0" w:space="0" w:color="auto"/>
                <w:right w:val="none" w:sz="0" w:space="0" w:color="auto"/>
              </w:divBdr>
              <w:divsChild>
                <w:div w:id="202717564">
                  <w:marLeft w:val="150"/>
                  <w:marRight w:val="0"/>
                  <w:marTop w:val="0"/>
                  <w:marBottom w:val="0"/>
                  <w:divBdr>
                    <w:top w:val="none" w:sz="0" w:space="0" w:color="auto"/>
                    <w:left w:val="none" w:sz="0" w:space="0" w:color="auto"/>
                    <w:bottom w:val="none" w:sz="0" w:space="0" w:color="auto"/>
                    <w:right w:val="none" w:sz="0" w:space="0" w:color="auto"/>
                  </w:divBdr>
                  <w:divsChild>
                    <w:div w:id="3275625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127428466">
      <w:bodyDiv w:val="1"/>
      <w:marLeft w:val="0"/>
      <w:marRight w:val="0"/>
      <w:marTop w:val="0"/>
      <w:marBottom w:val="0"/>
      <w:divBdr>
        <w:top w:val="none" w:sz="0" w:space="0" w:color="auto"/>
        <w:left w:val="none" w:sz="0" w:space="0" w:color="auto"/>
        <w:bottom w:val="none" w:sz="0" w:space="0" w:color="auto"/>
        <w:right w:val="none" w:sz="0" w:space="0" w:color="auto"/>
      </w:divBdr>
    </w:div>
    <w:div w:id="1136339085">
      <w:bodyDiv w:val="1"/>
      <w:marLeft w:val="0"/>
      <w:marRight w:val="0"/>
      <w:marTop w:val="0"/>
      <w:marBottom w:val="0"/>
      <w:divBdr>
        <w:top w:val="none" w:sz="0" w:space="0" w:color="auto"/>
        <w:left w:val="none" w:sz="0" w:space="0" w:color="auto"/>
        <w:bottom w:val="none" w:sz="0" w:space="0" w:color="auto"/>
        <w:right w:val="none" w:sz="0" w:space="0" w:color="auto"/>
      </w:divBdr>
    </w:div>
    <w:div w:id="1164468158">
      <w:bodyDiv w:val="1"/>
      <w:marLeft w:val="0"/>
      <w:marRight w:val="0"/>
      <w:marTop w:val="0"/>
      <w:marBottom w:val="0"/>
      <w:divBdr>
        <w:top w:val="none" w:sz="0" w:space="0" w:color="auto"/>
        <w:left w:val="none" w:sz="0" w:space="0" w:color="auto"/>
        <w:bottom w:val="none" w:sz="0" w:space="0" w:color="auto"/>
        <w:right w:val="none" w:sz="0" w:space="0" w:color="auto"/>
      </w:divBdr>
    </w:div>
    <w:div w:id="1168599740">
      <w:bodyDiv w:val="1"/>
      <w:marLeft w:val="0"/>
      <w:marRight w:val="0"/>
      <w:marTop w:val="0"/>
      <w:marBottom w:val="0"/>
      <w:divBdr>
        <w:top w:val="none" w:sz="0" w:space="0" w:color="auto"/>
        <w:left w:val="none" w:sz="0" w:space="0" w:color="auto"/>
        <w:bottom w:val="none" w:sz="0" w:space="0" w:color="auto"/>
        <w:right w:val="none" w:sz="0" w:space="0" w:color="auto"/>
      </w:divBdr>
    </w:div>
    <w:div w:id="1217207072">
      <w:bodyDiv w:val="1"/>
      <w:marLeft w:val="0"/>
      <w:marRight w:val="0"/>
      <w:marTop w:val="0"/>
      <w:marBottom w:val="0"/>
      <w:divBdr>
        <w:top w:val="none" w:sz="0" w:space="0" w:color="auto"/>
        <w:left w:val="none" w:sz="0" w:space="0" w:color="auto"/>
        <w:bottom w:val="none" w:sz="0" w:space="0" w:color="auto"/>
        <w:right w:val="none" w:sz="0" w:space="0" w:color="auto"/>
      </w:divBdr>
      <w:divsChild>
        <w:div w:id="1983654031">
          <w:marLeft w:val="0"/>
          <w:marRight w:val="0"/>
          <w:marTop w:val="0"/>
          <w:marBottom w:val="0"/>
          <w:divBdr>
            <w:top w:val="none" w:sz="0" w:space="0" w:color="auto"/>
            <w:left w:val="none" w:sz="0" w:space="0" w:color="auto"/>
            <w:bottom w:val="none" w:sz="0" w:space="0" w:color="auto"/>
            <w:right w:val="none" w:sz="0" w:space="0" w:color="auto"/>
          </w:divBdr>
        </w:div>
        <w:div w:id="2003393037">
          <w:marLeft w:val="0"/>
          <w:marRight w:val="0"/>
          <w:marTop w:val="0"/>
          <w:marBottom w:val="0"/>
          <w:divBdr>
            <w:top w:val="none" w:sz="0" w:space="0" w:color="auto"/>
            <w:left w:val="none" w:sz="0" w:space="0" w:color="auto"/>
            <w:bottom w:val="none" w:sz="0" w:space="0" w:color="auto"/>
            <w:right w:val="none" w:sz="0" w:space="0" w:color="auto"/>
          </w:divBdr>
        </w:div>
        <w:div w:id="1311442295">
          <w:marLeft w:val="0"/>
          <w:marRight w:val="0"/>
          <w:marTop w:val="0"/>
          <w:marBottom w:val="0"/>
          <w:divBdr>
            <w:top w:val="none" w:sz="0" w:space="0" w:color="auto"/>
            <w:left w:val="none" w:sz="0" w:space="0" w:color="auto"/>
            <w:bottom w:val="none" w:sz="0" w:space="0" w:color="auto"/>
            <w:right w:val="none" w:sz="0" w:space="0" w:color="auto"/>
          </w:divBdr>
        </w:div>
        <w:div w:id="615674394">
          <w:marLeft w:val="0"/>
          <w:marRight w:val="0"/>
          <w:marTop w:val="0"/>
          <w:marBottom w:val="0"/>
          <w:divBdr>
            <w:top w:val="none" w:sz="0" w:space="0" w:color="auto"/>
            <w:left w:val="none" w:sz="0" w:space="0" w:color="auto"/>
            <w:bottom w:val="none" w:sz="0" w:space="0" w:color="auto"/>
            <w:right w:val="none" w:sz="0" w:space="0" w:color="auto"/>
          </w:divBdr>
        </w:div>
        <w:div w:id="82845181">
          <w:marLeft w:val="0"/>
          <w:marRight w:val="0"/>
          <w:marTop w:val="0"/>
          <w:marBottom w:val="0"/>
          <w:divBdr>
            <w:top w:val="none" w:sz="0" w:space="0" w:color="auto"/>
            <w:left w:val="none" w:sz="0" w:space="0" w:color="auto"/>
            <w:bottom w:val="none" w:sz="0" w:space="0" w:color="auto"/>
            <w:right w:val="none" w:sz="0" w:space="0" w:color="auto"/>
          </w:divBdr>
        </w:div>
        <w:div w:id="1919824608">
          <w:marLeft w:val="0"/>
          <w:marRight w:val="0"/>
          <w:marTop w:val="0"/>
          <w:marBottom w:val="0"/>
          <w:divBdr>
            <w:top w:val="none" w:sz="0" w:space="0" w:color="auto"/>
            <w:left w:val="none" w:sz="0" w:space="0" w:color="auto"/>
            <w:bottom w:val="none" w:sz="0" w:space="0" w:color="auto"/>
            <w:right w:val="none" w:sz="0" w:space="0" w:color="auto"/>
          </w:divBdr>
        </w:div>
        <w:div w:id="1649088670">
          <w:marLeft w:val="0"/>
          <w:marRight w:val="0"/>
          <w:marTop w:val="0"/>
          <w:marBottom w:val="0"/>
          <w:divBdr>
            <w:top w:val="none" w:sz="0" w:space="0" w:color="auto"/>
            <w:left w:val="none" w:sz="0" w:space="0" w:color="auto"/>
            <w:bottom w:val="none" w:sz="0" w:space="0" w:color="auto"/>
            <w:right w:val="none" w:sz="0" w:space="0" w:color="auto"/>
          </w:divBdr>
        </w:div>
        <w:div w:id="49353640">
          <w:marLeft w:val="0"/>
          <w:marRight w:val="0"/>
          <w:marTop w:val="0"/>
          <w:marBottom w:val="0"/>
          <w:divBdr>
            <w:top w:val="none" w:sz="0" w:space="0" w:color="auto"/>
            <w:left w:val="none" w:sz="0" w:space="0" w:color="auto"/>
            <w:bottom w:val="none" w:sz="0" w:space="0" w:color="auto"/>
            <w:right w:val="none" w:sz="0" w:space="0" w:color="auto"/>
          </w:divBdr>
        </w:div>
        <w:div w:id="430005561">
          <w:marLeft w:val="0"/>
          <w:marRight w:val="0"/>
          <w:marTop w:val="0"/>
          <w:marBottom w:val="0"/>
          <w:divBdr>
            <w:top w:val="none" w:sz="0" w:space="0" w:color="auto"/>
            <w:left w:val="none" w:sz="0" w:space="0" w:color="auto"/>
            <w:bottom w:val="none" w:sz="0" w:space="0" w:color="auto"/>
            <w:right w:val="none" w:sz="0" w:space="0" w:color="auto"/>
          </w:divBdr>
        </w:div>
        <w:div w:id="63576171">
          <w:marLeft w:val="0"/>
          <w:marRight w:val="0"/>
          <w:marTop w:val="0"/>
          <w:marBottom w:val="0"/>
          <w:divBdr>
            <w:top w:val="none" w:sz="0" w:space="0" w:color="auto"/>
            <w:left w:val="none" w:sz="0" w:space="0" w:color="auto"/>
            <w:bottom w:val="none" w:sz="0" w:space="0" w:color="auto"/>
            <w:right w:val="none" w:sz="0" w:space="0" w:color="auto"/>
          </w:divBdr>
        </w:div>
      </w:divsChild>
    </w:div>
    <w:div w:id="1241868996">
      <w:bodyDiv w:val="1"/>
      <w:marLeft w:val="0"/>
      <w:marRight w:val="0"/>
      <w:marTop w:val="0"/>
      <w:marBottom w:val="0"/>
      <w:divBdr>
        <w:top w:val="none" w:sz="0" w:space="0" w:color="auto"/>
        <w:left w:val="none" w:sz="0" w:space="0" w:color="auto"/>
        <w:bottom w:val="none" w:sz="0" w:space="0" w:color="auto"/>
        <w:right w:val="none" w:sz="0" w:space="0" w:color="auto"/>
      </w:divBdr>
    </w:div>
    <w:div w:id="1301812168">
      <w:bodyDiv w:val="1"/>
      <w:marLeft w:val="0"/>
      <w:marRight w:val="0"/>
      <w:marTop w:val="0"/>
      <w:marBottom w:val="0"/>
      <w:divBdr>
        <w:top w:val="none" w:sz="0" w:space="0" w:color="auto"/>
        <w:left w:val="none" w:sz="0" w:space="0" w:color="auto"/>
        <w:bottom w:val="none" w:sz="0" w:space="0" w:color="auto"/>
        <w:right w:val="none" w:sz="0" w:space="0" w:color="auto"/>
      </w:divBdr>
    </w:div>
    <w:div w:id="1320574300">
      <w:bodyDiv w:val="1"/>
      <w:marLeft w:val="0"/>
      <w:marRight w:val="0"/>
      <w:marTop w:val="0"/>
      <w:marBottom w:val="0"/>
      <w:divBdr>
        <w:top w:val="none" w:sz="0" w:space="0" w:color="auto"/>
        <w:left w:val="none" w:sz="0" w:space="0" w:color="auto"/>
        <w:bottom w:val="none" w:sz="0" w:space="0" w:color="auto"/>
        <w:right w:val="none" w:sz="0" w:space="0" w:color="auto"/>
      </w:divBdr>
    </w:div>
    <w:div w:id="1574660452">
      <w:bodyDiv w:val="1"/>
      <w:marLeft w:val="0"/>
      <w:marRight w:val="0"/>
      <w:marTop w:val="0"/>
      <w:marBottom w:val="0"/>
      <w:divBdr>
        <w:top w:val="none" w:sz="0" w:space="0" w:color="auto"/>
        <w:left w:val="none" w:sz="0" w:space="0" w:color="auto"/>
        <w:bottom w:val="none" w:sz="0" w:space="0" w:color="auto"/>
        <w:right w:val="none" w:sz="0" w:space="0" w:color="auto"/>
      </w:divBdr>
    </w:div>
    <w:div w:id="1588345263">
      <w:bodyDiv w:val="1"/>
      <w:marLeft w:val="0"/>
      <w:marRight w:val="0"/>
      <w:marTop w:val="0"/>
      <w:marBottom w:val="0"/>
      <w:divBdr>
        <w:top w:val="none" w:sz="0" w:space="0" w:color="auto"/>
        <w:left w:val="none" w:sz="0" w:space="0" w:color="auto"/>
        <w:bottom w:val="none" w:sz="0" w:space="0" w:color="auto"/>
        <w:right w:val="none" w:sz="0" w:space="0" w:color="auto"/>
      </w:divBdr>
    </w:div>
    <w:div w:id="1595674058">
      <w:bodyDiv w:val="1"/>
      <w:marLeft w:val="0"/>
      <w:marRight w:val="0"/>
      <w:marTop w:val="0"/>
      <w:marBottom w:val="0"/>
      <w:divBdr>
        <w:top w:val="none" w:sz="0" w:space="0" w:color="auto"/>
        <w:left w:val="none" w:sz="0" w:space="0" w:color="auto"/>
        <w:bottom w:val="none" w:sz="0" w:space="0" w:color="auto"/>
        <w:right w:val="none" w:sz="0" w:space="0" w:color="auto"/>
      </w:divBdr>
    </w:div>
    <w:div w:id="1668703804">
      <w:bodyDiv w:val="1"/>
      <w:marLeft w:val="0"/>
      <w:marRight w:val="0"/>
      <w:marTop w:val="0"/>
      <w:marBottom w:val="0"/>
      <w:divBdr>
        <w:top w:val="none" w:sz="0" w:space="0" w:color="auto"/>
        <w:left w:val="none" w:sz="0" w:space="0" w:color="auto"/>
        <w:bottom w:val="none" w:sz="0" w:space="0" w:color="auto"/>
        <w:right w:val="none" w:sz="0" w:space="0" w:color="auto"/>
      </w:divBdr>
    </w:div>
    <w:div w:id="1686245962">
      <w:bodyDiv w:val="1"/>
      <w:marLeft w:val="0"/>
      <w:marRight w:val="0"/>
      <w:marTop w:val="0"/>
      <w:marBottom w:val="0"/>
      <w:divBdr>
        <w:top w:val="none" w:sz="0" w:space="0" w:color="auto"/>
        <w:left w:val="none" w:sz="0" w:space="0" w:color="auto"/>
        <w:bottom w:val="none" w:sz="0" w:space="0" w:color="auto"/>
        <w:right w:val="none" w:sz="0" w:space="0" w:color="auto"/>
      </w:divBdr>
    </w:div>
    <w:div w:id="1787694993">
      <w:bodyDiv w:val="1"/>
      <w:marLeft w:val="0"/>
      <w:marRight w:val="0"/>
      <w:marTop w:val="0"/>
      <w:marBottom w:val="0"/>
      <w:divBdr>
        <w:top w:val="none" w:sz="0" w:space="0" w:color="auto"/>
        <w:left w:val="none" w:sz="0" w:space="0" w:color="auto"/>
        <w:bottom w:val="none" w:sz="0" w:space="0" w:color="auto"/>
        <w:right w:val="none" w:sz="0" w:space="0" w:color="auto"/>
      </w:divBdr>
    </w:div>
    <w:div w:id="1787893949">
      <w:bodyDiv w:val="1"/>
      <w:marLeft w:val="0"/>
      <w:marRight w:val="0"/>
      <w:marTop w:val="0"/>
      <w:marBottom w:val="0"/>
      <w:divBdr>
        <w:top w:val="none" w:sz="0" w:space="0" w:color="auto"/>
        <w:left w:val="none" w:sz="0" w:space="0" w:color="auto"/>
        <w:bottom w:val="none" w:sz="0" w:space="0" w:color="auto"/>
        <w:right w:val="none" w:sz="0" w:space="0" w:color="auto"/>
      </w:divBdr>
    </w:div>
    <w:div w:id="1912034477">
      <w:bodyDiv w:val="1"/>
      <w:marLeft w:val="0"/>
      <w:marRight w:val="0"/>
      <w:marTop w:val="0"/>
      <w:marBottom w:val="0"/>
      <w:divBdr>
        <w:top w:val="none" w:sz="0" w:space="0" w:color="auto"/>
        <w:left w:val="none" w:sz="0" w:space="0" w:color="auto"/>
        <w:bottom w:val="none" w:sz="0" w:space="0" w:color="auto"/>
        <w:right w:val="none" w:sz="0" w:space="0" w:color="auto"/>
      </w:divBdr>
    </w:div>
    <w:div w:id="1944990252">
      <w:bodyDiv w:val="1"/>
      <w:marLeft w:val="0"/>
      <w:marRight w:val="0"/>
      <w:marTop w:val="0"/>
      <w:marBottom w:val="0"/>
      <w:divBdr>
        <w:top w:val="none" w:sz="0" w:space="0" w:color="auto"/>
        <w:left w:val="none" w:sz="0" w:space="0" w:color="auto"/>
        <w:bottom w:val="none" w:sz="0" w:space="0" w:color="auto"/>
        <w:right w:val="none" w:sz="0" w:space="0" w:color="auto"/>
      </w:divBdr>
    </w:div>
    <w:div w:id="194530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34DD9B0B25B234B8DC16CA5FAC4B523" ma:contentTypeVersion="0" ma:contentTypeDescription="新しいドキュメントを作成します。" ma:contentTypeScope="" ma:versionID="d2a389d0811de54a726a21fb609300d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6FC01-D5AA-4EC1-ABAA-8EE48F64101A}">
  <ds:schemaRefs>
    <ds:schemaRef ds:uri="http://schemas.openxmlformats.org/officeDocument/2006/bibliography"/>
  </ds:schemaRefs>
</ds:datastoreItem>
</file>

<file path=customXml/itemProps2.xml><?xml version="1.0" encoding="utf-8"?>
<ds:datastoreItem xmlns:ds="http://schemas.openxmlformats.org/officeDocument/2006/customXml" ds:itemID="{73061C8E-24CB-4277-BBB2-CE0DCBB7683F}">
  <ds:schemaRefs>
    <ds:schemaRef ds:uri="http://schemas.microsoft.com/office/2006/documentManagement/types"/>
    <ds:schemaRef ds:uri="http://schemas.microsoft.com/office/2006/metadata/properties"/>
    <ds:schemaRef ds:uri="http://purl.org/dc/dcmitype/"/>
    <ds:schemaRef ds:uri="http://purl.org/dc/terms/"/>
    <ds:schemaRef ds:uri="http://www.w3.org/XML/1998/namespac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566BC3C0-108A-4D3F-9ACD-28C364627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DC9CE8C-2E3C-4CEE-B8EA-D44AC8A328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23</Pages>
  <Words>3420</Words>
  <Characters>19494</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22869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和久　洋介</cp:lastModifiedBy>
  <cp:revision>6</cp:revision>
  <cp:lastPrinted>2024-06-05T00:21:00Z</cp:lastPrinted>
  <dcterms:created xsi:type="dcterms:W3CDTF">2024-06-05T00:07:00Z</dcterms:created>
  <dcterms:modified xsi:type="dcterms:W3CDTF">2024-06-24T04:54:00Z</dcterms:modified>
</cp:coreProperties>
</file>