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7E74904" w14:textId="77777777" w:rsidR="00565B7D" w:rsidRDefault="007F1882" w:rsidP="00565B7D">
      <w:pPr>
        <w:jc w:val="center"/>
        <w:rPr>
          <w:rFonts w:ascii="HGP創英角ﾎﾟｯﾌﾟ体" w:eastAsia="HGP創英角ﾎﾟｯﾌﾟ体" w:hAnsi="HGP創英角ﾎﾟｯﾌﾟ体"/>
          <w:color w:val="984806" w:themeColor="accent6" w:themeShade="80"/>
          <w:sz w:val="32"/>
          <w:szCs w:val="32"/>
        </w:rPr>
      </w:pPr>
      <w:r w:rsidRPr="00976376">
        <w:rPr>
          <w:rFonts w:ascii="Meiryo UI" w:eastAsia="Meiryo UI" w:hAnsi="Meiryo UI" w:cs="Meiryo UI"/>
          <w:b/>
          <w:bCs/>
          <w:noProof/>
          <w:color w:val="000000" w:themeColor="dark1"/>
          <w:kern w:val="24"/>
          <w:sz w:val="32"/>
          <w:szCs w:val="32"/>
        </w:rPr>
        <mc:AlternateContent>
          <mc:Choice Requires="wps">
            <w:drawing>
              <wp:anchor distT="45720" distB="45720" distL="114300" distR="114300" simplePos="0" relativeHeight="251719168" behindDoc="1" locked="0" layoutInCell="1" allowOverlap="1" wp14:anchorId="23328FF1" wp14:editId="40749AF9">
                <wp:simplePos x="0" y="0"/>
                <wp:positionH relativeFrom="margin">
                  <wp:posOffset>5543550</wp:posOffset>
                </wp:positionH>
                <wp:positionV relativeFrom="paragraph">
                  <wp:posOffset>-114300</wp:posOffset>
                </wp:positionV>
                <wp:extent cx="1076325" cy="3143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14325"/>
                        </a:xfrm>
                        <a:prstGeom prst="rect">
                          <a:avLst/>
                        </a:prstGeom>
                        <a:solidFill>
                          <a:srgbClr val="FFFFFF"/>
                        </a:solidFill>
                        <a:ln w="9525">
                          <a:solidFill>
                            <a:srgbClr val="000000"/>
                          </a:solidFill>
                          <a:miter lim="800000"/>
                          <a:headEnd/>
                          <a:tailEnd/>
                        </a:ln>
                      </wps:spPr>
                      <wps:txbx>
                        <w:txbxContent>
                          <w:p w14:paraId="4FACBE45" w14:textId="19D9340B" w:rsidR="00A615B5" w:rsidRPr="00584AD0" w:rsidRDefault="00584AD0" w:rsidP="007F1882">
                            <w:pPr>
                              <w:jc w:val="center"/>
                              <w:rPr>
                                <w:rFonts w:ascii="ＭＳ ゴシック" w:eastAsia="ＭＳ ゴシック" w:hAnsi="ＭＳ ゴシック"/>
                                <w:sz w:val="24"/>
                                <w:szCs w:val="24"/>
                              </w:rPr>
                            </w:pPr>
                            <w:r w:rsidRPr="00584AD0">
                              <w:rPr>
                                <w:rFonts w:ascii="ＭＳ ゴシック" w:eastAsia="ＭＳ ゴシック" w:hAnsi="ＭＳ ゴシック" w:hint="eastAsia"/>
                                <w:sz w:val="24"/>
                                <w:szCs w:val="24"/>
                              </w:rPr>
                              <w:t>資料２</w:t>
                            </w:r>
                            <w:r w:rsidR="00D703A3">
                              <w:rPr>
                                <w:rFonts w:ascii="ＭＳ ゴシック" w:eastAsia="ＭＳ ゴシック" w:hAnsi="ＭＳ ゴシック" w:hint="eastAsia"/>
                                <w:sz w:val="24"/>
                                <w:szCs w:val="24"/>
                              </w:rPr>
                              <w:t>－２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328FF1" id="_x0000_t202" coordsize="21600,21600" o:spt="202" path="m,l,21600r21600,l21600,xe">
                <v:stroke joinstyle="miter"/>
                <v:path gradientshapeok="t" o:connecttype="rect"/>
              </v:shapetype>
              <v:shape id="テキスト ボックス 2" o:spid="_x0000_s1026" type="#_x0000_t202" style="position:absolute;left:0;text-align:left;margin-left:436.5pt;margin-top:-9pt;width:84.75pt;height:24.75pt;z-index:-251597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">
                <v:textbox>
                  <w:txbxContent>
                    <w:p w14:paraId="4FACBE45" w14:textId="19D9340B" w:rsidR="00A615B5" w:rsidRPr="00584AD0" w:rsidRDefault="00584AD0" w:rsidP="007F1882">
                      <w:pPr>
                        <w:jc w:val="center"/>
                        <w:rPr>
                          <w:rFonts w:ascii="ＭＳ ゴシック" w:eastAsia="ＭＳ ゴシック" w:hAnsi="ＭＳ ゴシック"/>
                          <w:sz w:val="24"/>
                          <w:szCs w:val="24"/>
                        </w:rPr>
                      </w:pPr>
                      <w:r w:rsidRPr="00584AD0">
                        <w:rPr>
                          <w:rFonts w:ascii="ＭＳ ゴシック" w:eastAsia="ＭＳ ゴシック" w:hAnsi="ＭＳ ゴシック" w:hint="eastAsia"/>
                          <w:sz w:val="24"/>
                          <w:szCs w:val="24"/>
                        </w:rPr>
                        <w:t>資料２</w:t>
                      </w:r>
                      <w:r w:rsidR="00D703A3">
                        <w:rPr>
                          <w:rFonts w:ascii="ＭＳ ゴシック" w:eastAsia="ＭＳ ゴシック" w:hAnsi="ＭＳ ゴシック" w:hint="eastAsia"/>
                          <w:sz w:val="24"/>
                          <w:szCs w:val="24"/>
                        </w:rPr>
                        <w:t>－２</w:t>
                      </w:r>
                      <w:bookmarkStart w:id="1" w:name="_GoBack"/>
                      <w:bookmarkEnd w:id="1"/>
                    </w:p>
                  </w:txbxContent>
                </v:textbox>
                <w10:wrap anchorx="margin"/>
              </v:shape>
            </w:pict>
          </mc:Fallback>
        </mc:AlternateContent>
      </w:r>
      <w:r w:rsidR="008578F4" w:rsidRPr="00565B7D">
        <w:rPr>
          <w:rFonts w:ascii="HGP創英角ﾎﾟｯﾌﾟ体" w:eastAsia="HGP創英角ﾎﾟｯﾌﾟ体" w:hAnsi="HGP創英角ﾎﾟｯﾌﾟ体" w:hint="eastAsia"/>
          <w:color w:val="984806" w:themeColor="accent6" w:themeShade="80"/>
          <w:sz w:val="32"/>
          <w:szCs w:val="32"/>
        </w:rPr>
        <w:t>大阪府子ども総合計画における</w:t>
      </w:r>
    </w:p>
    <w:p w14:paraId="2EE904E2" w14:textId="386F2A1F" w:rsidR="003207E9" w:rsidRPr="00565B7D" w:rsidRDefault="003207E9" w:rsidP="00565B7D">
      <w:pPr>
        <w:jc w:val="center"/>
        <w:rPr>
          <w:rFonts w:ascii="HGP創英角ﾎﾟｯﾌﾟ体" w:eastAsia="HGP創英角ﾎﾟｯﾌﾟ体" w:hAnsi="HGP創英角ﾎﾟｯﾌﾟ体"/>
          <w:color w:val="984806" w:themeColor="accent6" w:themeShade="80"/>
          <w:sz w:val="32"/>
          <w:szCs w:val="32"/>
        </w:rPr>
      </w:pPr>
      <w:r w:rsidRPr="00565B7D">
        <w:rPr>
          <w:rFonts w:ascii="HGP創英角ﾎﾟｯﾌﾟ体" w:eastAsia="HGP創英角ﾎﾟｯﾌﾟ体" w:hAnsi="HGP創英角ﾎﾟｯﾌﾟ体" w:hint="eastAsia"/>
          <w:color w:val="984806" w:themeColor="accent6" w:themeShade="80"/>
          <w:sz w:val="32"/>
          <w:szCs w:val="32"/>
        </w:rPr>
        <w:t>重点施策</w:t>
      </w:r>
      <w:r w:rsidR="008578F4" w:rsidRPr="00565B7D">
        <w:rPr>
          <w:rFonts w:ascii="HGP創英角ﾎﾟｯﾌﾟ体" w:eastAsia="HGP創英角ﾎﾟｯﾌﾟ体" w:hAnsi="HGP創英角ﾎﾟｯﾌﾟ体" w:hint="eastAsia"/>
          <w:color w:val="984806" w:themeColor="accent6" w:themeShade="80"/>
          <w:sz w:val="32"/>
          <w:szCs w:val="32"/>
        </w:rPr>
        <w:t>の取組状況</w:t>
      </w:r>
      <w:r w:rsidR="00624EE9" w:rsidRPr="00565B7D">
        <w:rPr>
          <w:rFonts w:ascii="HGP創英角ﾎﾟｯﾌﾟ体" w:eastAsia="HGP創英角ﾎﾟｯﾌﾟ体" w:hAnsi="HGP創英角ﾎﾟｯﾌﾟ体" w:hint="eastAsia"/>
          <w:color w:val="984806" w:themeColor="accent6" w:themeShade="80"/>
          <w:sz w:val="32"/>
          <w:szCs w:val="32"/>
        </w:rPr>
        <w:t>（</w:t>
      </w:r>
      <w:r w:rsidR="00E00598">
        <w:rPr>
          <w:rFonts w:ascii="HGP創英角ﾎﾟｯﾌﾟ体" w:eastAsia="HGP創英角ﾎﾟｯﾌﾟ体" w:hAnsi="HGP創英角ﾎﾟｯﾌﾟ体" w:hint="eastAsia"/>
          <w:color w:val="984806" w:themeColor="accent6" w:themeShade="80"/>
          <w:sz w:val="32"/>
          <w:szCs w:val="32"/>
        </w:rPr>
        <w:t>最終年度</w:t>
      </w:r>
      <w:r w:rsidR="00624EE9" w:rsidRPr="00565B7D">
        <w:rPr>
          <w:rFonts w:ascii="HGP創英角ﾎﾟｯﾌﾟ体" w:eastAsia="HGP創英角ﾎﾟｯﾌﾟ体" w:hAnsi="HGP創英角ﾎﾟｯﾌﾟ体" w:hint="eastAsia"/>
          <w:color w:val="984806" w:themeColor="accent6" w:themeShade="80"/>
          <w:sz w:val="32"/>
          <w:szCs w:val="32"/>
        </w:rPr>
        <w:t>）</w:t>
      </w:r>
    </w:p>
    <w:p w14:paraId="3C6D1131" w14:textId="77777777" w:rsidR="00B15EA2" w:rsidRPr="00F54D13" w:rsidRDefault="00B15EA2" w:rsidP="00C7234F">
      <w:pPr>
        <w:rPr>
          <w:rFonts w:ascii="HG丸ｺﾞｼｯｸM-PRO" w:eastAsia="HG丸ｺﾞｼｯｸM-PRO" w:hAnsi="HG丸ｺﾞｼｯｸM-PRO"/>
        </w:rPr>
      </w:pPr>
    </w:p>
    <w:p w14:paraId="3F395C64" w14:textId="2BDA6F82" w:rsidR="00B15EA2" w:rsidRPr="00F54D13" w:rsidRDefault="00B15EA2" w:rsidP="00C7234F">
      <w:pPr>
        <w:rPr>
          <w:rFonts w:ascii="HG丸ｺﾞｼｯｸM-PRO" w:eastAsia="HG丸ｺﾞｼｯｸM-PRO" w:hAnsi="HG丸ｺﾞｼｯｸM-PRO"/>
        </w:rPr>
      </w:pPr>
      <w:r w:rsidRPr="00F54D13">
        <w:rPr>
          <w:rFonts w:ascii="HG丸ｺﾞｼｯｸM-PRO" w:eastAsia="HG丸ｺﾞｼｯｸM-PRO" w:hAnsi="HG丸ｺﾞｼｯｸM-PRO" w:hint="eastAsia"/>
        </w:rPr>
        <w:t xml:space="preserve">　大阪府では、各基本方向</w:t>
      </w:r>
      <w:r w:rsidR="00FC5442" w:rsidRPr="00F54D13">
        <w:rPr>
          <w:rFonts w:ascii="HG丸ｺﾞｼｯｸM-PRO" w:eastAsia="HG丸ｺﾞｼｯｸM-PRO" w:hAnsi="HG丸ｺﾞｼｯｸM-PRO" w:hint="eastAsia"/>
        </w:rPr>
        <w:t>の「重点的な取り組み」に掲げる</w:t>
      </w:r>
      <w:r w:rsidRPr="00F54D13">
        <w:rPr>
          <w:rFonts w:ascii="HG丸ｺﾞｼｯｸM-PRO" w:eastAsia="HG丸ｺﾞｼｯｸM-PRO" w:hAnsi="HG丸ｺﾞｼｯｸM-PRO" w:hint="eastAsia"/>
        </w:rPr>
        <w:t>事業のうち、</w:t>
      </w:r>
      <w:r w:rsidR="00E00598">
        <w:rPr>
          <w:rFonts w:ascii="HG丸ｺﾞｼｯｸM-PRO" w:eastAsia="HG丸ｺﾞｼｯｸM-PRO" w:hAnsi="HG丸ｺﾞｼｯｸM-PRO" w:hint="eastAsia"/>
        </w:rPr>
        <w:t>計画</w:t>
      </w:r>
      <w:r w:rsidRPr="00F54D13">
        <w:rPr>
          <w:rFonts w:ascii="HG丸ｺﾞｼｯｸM-PRO" w:eastAsia="HG丸ｺﾞｼｯｸM-PRO" w:hAnsi="HG丸ｺﾞｼｯｸM-PRO" w:hint="eastAsia"/>
        </w:rPr>
        <w:t>計画の５年間</w:t>
      </w:r>
      <w:r w:rsidR="00E00598">
        <w:rPr>
          <w:rFonts w:ascii="HG丸ｺﾞｼｯｸM-PRO" w:eastAsia="HG丸ｺﾞｼｯｸM-PRO" w:hAnsi="HG丸ｺﾞｼｯｸM-PRO" w:hint="eastAsia"/>
        </w:rPr>
        <w:t>で</w:t>
      </w:r>
      <w:r w:rsidR="00DB5EC4" w:rsidRPr="00F54D13">
        <w:rPr>
          <w:rFonts w:ascii="HG丸ｺﾞｼｯｸM-PRO" w:eastAsia="HG丸ｺﾞｼｯｸM-PRO" w:hAnsi="HG丸ｺﾞｼｯｸM-PRO" w:hint="eastAsia"/>
        </w:rPr>
        <w:t>特に</w:t>
      </w:r>
      <w:r w:rsidRPr="00F54D13">
        <w:rPr>
          <w:rFonts w:ascii="HG丸ｺﾞｼｯｸM-PRO" w:eastAsia="HG丸ｺﾞｼｯｸM-PRO" w:hAnsi="HG丸ｺﾞｼｯｸM-PRO" w:hint="eastAsia"/>
        </w:rPr>
        <w:t>重点的に取り組むものを設定し、「５年後の大阪府の姿」をめざし、取り組</w:t>
      </w:r>
      <w:r w:rsidR="00E00598">
        <w:rPr>
          <w:rFonts w:ascii="HG丸ｺﾞｼｯｸM-PRO" w:eastAsia="HG丸ｺﾞｼｯｸM-PRO" w:hAnsi="HG丸ｺﾞｼｯｸM-PRO" w:hint="eastAsia"/>
        </w:rPr>
        <w:t>みました</w:t>
      </w:r>
      <w:r w:rsidRPr="00F54D13">
        <w:rPr>
          <w:rFonts w:ascii="HG丸ｺﾞｼｯｸM-PRO" w:eastAsia="HG丸ｺﾞｼｯｸM-PRO" w:hAnsi="HG丸ｺﾞｼｯｸM-PRO" w:hint="eastAsia"/>
        </w:rPr>
        <w:t>。</w:t>
      </w:r>
    </w:p>
    <w:p w14:paraId="169A4F22" w14:textId="77777777" w:rsidR="00B15EA2" w:rsidRPr="00F54D13" w:rsidRDefault="00B15EA2" w:rsidP="00C7234F">
      <w:pPr>
        <w:rPr>
          <w:rFonts w:ascii="HG丸ｺﾞｼｯｸM-PRO" w:eastAsia="HG丸ｺﾞｼｯｸM-PRO" w:hAnsi="HG丸ｺﾞｼｯｸM-PRO"/>
        </w:rPr>
      </w:pPr>
    </w:p>
    <w:tbl>
      <w:tblPr>
        <w:tblStyle w:val="a7"/>
        <w:tblW w:w="0" w:type="auto"/>
        <w:tblInd w:w="108"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4" w:space="0" w:color="4F6228" w:themeColor="accent3" w:themeShade="80"/>
          <w:insideV w:val="single" w:sz="4" w:space="0" w:color="4F6228" w:themeColor="accent3" w:themeShade="80"/>
        </w:tblBorders>
        <w:tblLook w:val="04A0" w:firstRow="1" w:lastRow="0" w:firstColumn="1" w:lastColumn="0" w:noHBand="0" w:noVBand="1"/>
      </w:tblPr>
      <w:tblGrid>
        <w:gridCol w:w="4864"/>
        <w:gridCol w:w="665"/>
        <w:gridCol w:w="4307"/>
      </w:tblGrid>
      <w:tr w:rsidR="008238A1" w:rsidRPr="00F54D13" w14:paraId="12E55186" w14:textId="77777777" w:rsidTr="0058539F">
        <w:trPr>
          <w:trHeight w:val="375"/>
        </w:trPr>
        <w:tc>
          <w:tcPr>
            <w:tcW w:w="4864" w:type="dxa"/>
            <w:tcBorders>
              <w:top w:val="single" w:sz="12" w:space="0" w:color="4F6228" w:themeColor="accent3" w:themeShade="80"/>
              <w:bottom w:val="single" w:sz="12" w:space="0" w:color="4F6228" w:themeColor="accent3" w:themeShade="80"/>
              <w:right w:val="single" w:sz="12" w:space="0" w:color="4F6228" w:themeColor="accent3" w:themeShade="80"/>
            </w:tcBorders>
            <w:shd w:val="clear" w:color="auto" w:fill="auto"/>
            <w:vAlign w:val="center"/>
          </w:tcPr>
          <w:p w14:paraId="38DA86EC" w14:textId="77777777" w:rsidR="008238A1" w:rsidRPr="00731665" w:rsidRDefault="008238A1" w:rsidP="00731665">
            <w:pPr>
              <w:spacing w:line="280" w:lineRule="exact"/>
              <w:jc w:val="center"/>
              <w:rPr>
                <w:rFonts w:ascii="メイリオ" w:eastAsia="メイリオ" w:hAnsi="メイリオ" w:cs="メイリオ"/>
                <w:b/>
                <w:color w:val="4F6228" w:themeColor="accent3" w:themeShade="80"/>
                <w:sz w:val="24"/>
                <w:szCs w:val="20"/>
              </w:rPr>
            </w:pPr>
            <w:r w:rsidRPr="00731665">
              <w:rPr>
                <w:rFonts w:ascii="メイリオ" w:eastAsia="メイリオ" w:hAnsi="メイリオ" w:cs="メイリオ" w:hint="eastAsia"/>
                <w:b/>
                <w:color w:val="4F6228" w:themeColor="accent3" w:themeShade="80"/>
                <w:sz w:val="24"/>
                <w:szCs w:val="20"/>
              </w:rPr>
              <w:t>重点的な取り組み</w:t>
            </w:r>
          </w:p>
        </w:tc>
        <w:tc>
          <w:tcPr>
            <w:tcW w:w="4972" w:type="dxa"/>
            <w:gridSpan w:val="2"/>
            <w:tcBorders>
              <w:top w:val="single" w:sz="12" w:space="0" w:color="4F6228" w:themeColor="accent3" w:themeShade="80"/>
              <w:left w:val="single" w:sz="12" w:space="0" w:color="4F6228" w:themeColor="accent3" w:themeShade="80"/>
              <w:bottom w:val="single" w:sz="12" w:space="0" w:color="4F6228" w:themeColor="accent3" w:themeShade="80"/>
            </w:tcBorders>
            <w:shd w:val="clear" w:color="auto" w:fill="auto"/>
            <w:vAlign w:val="center"/>
          </w:tcPr>
          <w:p w14:paraId="3276CEB9" w14:textId="77777777" w:rsidR="008238A1" w:rsidRPr="00731665" w:rsidRDefault="008238A1" w:rsidP="00731665">
            <w:pPr>
              <w:spacing w:line="280" w:lineRule="exact"/>
              <w:jc w:val="center"/>
              <w:rPr>
                <w:rFonts w:ascii="メイリオ" w:eastAsia="メイリオ" w:hAnsi="メイリオ" w:cs="メイリオ"/>
                <w:b/>
                <w:color w:val="4F6228" w:themeColor="accent3" w:themeShade="80"/>
                <w:sz w:val="24"/>
                <w:szCs w:val="20"/>
              </w:rPr>
            </w:pPr>
            <w:r w:rsidRPr="00731665">
              <w:rPr>
                <w:rFonts w:ascii="メイリオ" w:eastAsia="メイリオ" w:hAnsi="メイリオ" w:cs="メイリオ" w:hint="eastAsia"/>
                <w:b/>
                <w:color w:val="4F6228" w:themeColor="accent3" w:themeShade="80"/>
                <w:sz w:val="24"/>
                <w:szCs w:val="20"/>
              </w:rPr>
              <w:t>重点施策項目</w:t>
            </w:r>
          </w:p>
        </w:tc>
      </w:tr>
      <w:tr w:rsidR="00F61163" w:rsidRPr="00F54D13" w14:paraId="641801A0" w14:textId="77777777" w:rsidTr="0058539F">
        <w:trPr>
          <w:trHeight w:val="485"/>
        </w:trPr>
        <w:tc>
          <w:tcPr>
            <w:tcW w:w="9836" w:type="dxa"/>
            <w:gridSpan w:val="3"/>
            <w:tcBorders>
              <w:top w:val="single" w:sz="12" w:space="0" w:color="4F6228" w:themeColor="accent3" w:themeShade="80"/>
              <w:bottom w:val="single" w:sz="12" w:space="0" w:color="4F6228" w:themeColor="accent3" w:themeShade="80"/>
            </w:tcBorders>
            <w:shd w:val="clear" w:color="auto" w:fill="D6E3BC" w:themeFill="accent3" w:themeFillTint="66"/>
            <w:vAlign w:val="center"/>
          </w:tcPr>
          <w:p w14:paraId="02752BA5" w14:textId="77777777" w:rsidR="00F61163" w:rsidRPr="00731665" w:rsidRDefault="00F61163" w:rsidP="000E0EE7">
            <w:pPr>
              <w:spacing w:line="280" w:lineRule="exact"/>
              <w:rPr>
                <w:rFonts w:ascii="HGP創英角ﾎﾟｯﾌﾟ体" w:eastAsia="HGP創英角ﾎﾟｯﾌﾟ体" w:hAnsi="HGP創英角ﾎﾟｯﾌﾟ体"/>
                <w:color w:val="215868" w:themeColor="accent5" w:themeShade="80"/>
                <w:sz w:val="20"/>
                <w:szCs w:val="20"/>
              </w:rPr>
            </w:pPr>
            <w:r w:rsidRPr="00731665">
              <w:rPr>
                <w:rFonts w:ascii="HGP創英角ﾎﾟｯﾌﾟ体" w:eastAsia="HGP創英角ﾎﾟｯﾌﾟ体" w:hAnsi="HGP創英角ﾎﾟｯﾌﾟ体" w:hint="eastAsia"/>
                <w:color w:val="215868" w:themeColor="accent5" w:themeShade="80"/>
                <w:sz w:val="20"/>
                <w:szCs w:val="20"/>
              </w:rPr>
              <w:t>基本方向１：若者が自立できる社会</w:t>
            </w:r>
          </w:p>
        </w:tc>
      </w:tr>
      <w:tr w:rsidR="00F61163" w:rsidRPr="00F54D13" w14:paraId="53CD565A" w14:textId="77777777" w:rsidTr="0058539F">
        <w:trPr>
          <w:trHeight w:val="407"/>
        </w:trPr>
        <w:tc>
          <w:tcPr>
            <w:tcW w:w="4864" w:type="dxa"/>
            <w:vMerge w:val="restart"/>
            <w:tcBorders>
              <w:top w:val="single" w:sz="12" w:space="0" w:color="4F6228" w:themeColor="accent3" w:themeShade="80"/>
              <w:bottom w:val="single" w:sz="4" w:space="0" w:color="4F6228" w:themeColor="accent3" w:themeShade="80"/>
              <w:right w:val="single" w:sz="12" w:space="0" w:color="4F6228" w:themeColor="accent3" w:themeShade="80"/>
            </w:tcBorders>
            <w:vAlign w:val="center"/>
          </w:tcPr>
          <w:p w14:paraId="0803492C" w14:textId="77777777" w:rsidR="00F61163" w:rsidRPr="00F54D13" w:rsidRDefault="00F61163" w:rsidP="000E0EE7">
            <w:pPr>
              <w:spacing w:line="280" w:lineRule="exact"/>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若者が社会の中で自立することによって、次代の親になるなど自らの意思で将来を選択できるよう支援します。</w:t>
            </w:r>
          </w:p>
        </w:tc>
        <w:tc>
          <w:tcPr>
            <w:tcW w:w="665" w:type="dxa"/>
            <w:tcBorders>
              <w:top w:val="single" w:sz="12" w:space="0" w:color="4F6228" w:themeColor="accent3" w:themeShade="80"/>
              <w:left w:val="single" w:sz="12" w:space="0" w:color="4F6228" w:themeColor="accent3" w:themeShade="80"/>
            </w:tcBorders>
            <w:vAlign w:val="center"/>
          </w:tcPr>
          <w:p w14:paraId="011AD2A3" w14:textId="77777777" w:rsidR="00F61163" w:rsidRPr="0058539F" w:rsidRDefault="00F61163"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①</w:t>
            </w:r>
          </w:p>
        </w:tc>
        <w:tc>
          <w:tcPr>
            <w:tcW w:w="4307" w:type="dxa"/>
            <w:tcBorders>
              <w:top w:val="single" w:sz="12" w:space="0" w:color="4F6228" w:themeColor="accent3" w:themeShade="80"/>
            </w:tcBorders>
            <w:vAlign w:val="center"/>
          </w:tcPr>
          <w:p w14:paraId="7D0F6CC9" w14:textId="77777777" w:rsidR="00F61163" w:rsidRPr="0058539F" w:rsidRDefault="00F61163"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キャリア教育の充実</w:t>
            </w:r>
          </w:p>
        </w:tc>
      </w:tr>
      <w:tr w:rsidR="00F61163" w:rsidRPr="00F54D13" w14:paraId="5361478C" w14:textId="77777777" w:rsidTr="0058539F">
        <w:trPr>
          <w:trHeight w:val="427"/>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07769F54" w14:textId="77777777" w:rsidR="00F61163" w:rsidRPr="00F54D13" w:rsidRDefault="00F61163"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6CCB0AD1" w14:textId="77777777" w:rsidR="00F61163" w:rsidRPr="0058539F" w:rsidRDefault="00F61163"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②</w:t>
            </w:r>
          </w:p>
        </w:tc>
        <w:tc>
          <w:tcPr>
            <w:tcW w:w="4307" w:type="dxa"/>
            <w:vAlign w:val="center"/>
          </w:tcPr>
          <w:p w14:paraId="446AE1B2" w14:textId="77777777" w:rsidR="00F61163" w:rsidRPr="0058539F" w:rsidRDefault="00B94974"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若者の就職支援</w:t>
            </w:r>
          </w:p>
        </w:tc>
      </w:tr>
      <w:tr w:rsidR="00F61163" w:rsidRPr="00F54D13" w14:paraId="0372BFF2" w14:textId="77777777" w:rsidTr="0058539F">
        <w:trPr>
          <w:trHeight w:val="683"/>
        </w:trPr>
        <w:tc>
          <w:tcPr>
            <w:tcW w:w="4864" w:type="dxa"/>
            <w:vMerge/>
            <w:tcBorders>
              <w:top w:val="single" w:sz="4" w:space="0" w:color="4F6228" w:themeColor="accent3" w:themeShade="80"/>
              <w:bottom w:val="single" w:sz="12" w:space="0" w:color="4F6228" w:themeColor="accent3" w:themeShade="80"/>
              <w:right w:val="single" w:sz="12" w:space="0" w:color="4F6228" w:themeColor="accent3" w:themeShade="80"/>
            </w:tcBorders>
            <w:vAlign w:val="center"/>
          </w:tcPr>
          <w:p w14:paraId="5602B68D" w14:textId="77777777" w:rsidR="00F61163" w:rsidRPr="00F54D13" w:rsidRDefault="00F61163"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bottom w:val="single" w:sz="12" w:space="0" w:color="4F6228" w:themeColor="accent3" w:themeShade="80"/>
            </w:tcBorders>
            <w:vAlign w:val="center"/>
          </w:tcPr>
          <w:p w14:paraId="41222041" w14:textId="77777777" w:rsidR="00F61163" w:rsidRPr="0058539F" w:rsidRDefault="00F61163"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③</w:t>
            </w:r>
          </w:p>
        </w:tc>
        <w:tc>
          <w:tcPr>
            <w:tcW w:w="4307" w:type="dxa"/>
            <w:tcBorders>
              <w:bottom w:val="single" w:sz="12" w:space="0" w:color="4F6228" w:themeColor="accent3" w:themeShade="80"/>
            </w:tcBorders>
            <w:vAlign w:val="center"/>
          </w:tcPr>
          <w:p w14:paraId="553C4011" w14:textId="77777777" w:rsidR="00B94974" w:rsidRPr="0058539F" w:rsidRDefault="00B94974"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子ども・若者が再チャレンジできる仕組みづくりの推進</w:t>
            </w:r>
          </w:p>
        </w:tc>
      </w:tr>
      <w:tr w:rsidR="00F61163" w:rsidRPr="00F54D13" w14:paraId="2B90F82F" w14:textId="77777777" w:rsidTr="0058539F">
        <w:trPr>
          <w:trHeight w:val="429"/>
        </w:trPr>
        <w:tc>
          <w:tcPr>
            <w:tcW w:w="9836" w:type="dxa"/>
            <w:gridSpan w:val="3"/>
            <w:tcBorders>
              <w:top w:val="single" w:sz="12" w:space="0" w:color="4F6228" w:themeColor="accent3" w:themeShade="80"/>
              <w:bottom w:val="single" w:sz="12" w:space="0" w:color="4F6228" w:themeColor="accent3" w:themeShade="80"/>
            </w:tcBorders>
            <w:shd w:val="clear" w:color="auto" w:fill="D6E3BC" w:themeFill="accent3" w:themeFillTint="66"/>
            <w:vAlign w:val="center"/>
          </w:tcPr>
          <w:p w14:paraId="643A4C60" w14:textId="77777777" w:rsidR="00F61163" w:rsidRPr="00731665" w:rsidRDefault="00F61163" w:rsidP="000E0EE7">
            <w:pPr>
              <w:spacing w:line="280" w:lineRule="exact"/>
              <w:rPr>
                <w:rFonts w:ascii="HGP創英角ﾎﾟｯﾌﾟ体" w:eastAsia="HGP創英角ﾎﾟｯﾌﾟ体" w:hAnsi="HGP創英角ﾎﾟｯﾌﾟ体"/>
                <w:color w:val="215868" w:themeColor="accent5" w:themeShade="80"/>
                <w:sz w:val="20"/>
                <w:szCs w:val="20"/>
              </w:rPr>
            </w:pPr>
            <w:r w:rsidRPr="00731665">
              <w:rPr>
                <w:rFonts w:ascii="HGP創英角ﾎﾟｯﾌﾟ体" w:eastAsia="HGP創英角ﾎﾟｯﾌﾟ体" w:hAnsi="HGP創英角ﾎﾟｯﾌﾟ体" w:hint="eastAsia"/>
                <w:color w:val="215868" w:themeColor="accent5" w:themeShade="80"/>
                <w:sz w:val="20"/>
                <w:szCs w:val="20"/>
              </w:rPr>
              <w:t>基本方向２：子どもを生み育てることができる社会</w:t>
            </w:r>
          </w:p>
        </w:tc>
      </w:tr>
      <w:tr w:rsidR="00F61163" w:rsidRPr="00F54D13" w14:paraId="730B13F2" w14:textId="77777777" w:rsidTr="0058539F">
        <w:tc>
          <w:tcPr>
            <w:tcW w:w="4864" w:type="dxa"/>
            <w:tcBorders>
              <w:top w:val="single" w:sz="12" w:space="0" w:color="4F6228" w:themeColor="accent3" w:themeShade="80"/>
              <w:bottom w:val="single" w:sz="4" w:space="0" w:color="4F6228" w:themeColor="accent3" w:themeShade="80"/>
              <w:right w:val="single" w:sz="12" w:space="0" w:color="4F6228" w:themeColor="accent3" w:themeShade="80"/>
            </w:tcBorders>
            <w:vAlign w:val="center"/>
          </w:tcPr>
          <w:p w14:paraId="738DFFD5" w14:textId="77777777" w:rsidR="00F61163" w:rsidRPr="00F54D13" w:rsidRDefault="00F61163" w:rsidP="000E0EE7">
            <w:pPr>
              <w:spacing w:line="280" w:lineRule="exact"/>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安心して子どもを産むことができる保健・医療環境をつくります。</w:t>
            </w:r>
          </w:p>
        </w:tc>
        <w:tc>
          <w:tcPr>
            <w:tcW w:w="665" w:type="dxa"/>
            <w:tcBorders>
              <w:top w:val="single" w:sz="12" w:space="0" w:color="4F6228" w:themeColor="accent3" w:themeShade="80"/>
              <w:left w:val="single" w:sz="12" w:space="0" w:color="4F6228" w:themeColor="accent3" w:themeShade="80"/>
            </w:tcBorders>
            <w:vAlign w:val="center"/>
          </w:tcPr>
          <w:p w14:paraId="299C89A3" w14:textId="77777777" w:rsidR="00F61163" w:rsidRPr="0058539F" w:rsidRDefault="00F61163"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④</w:t>
            </w:r>
          </w:p>
        </w:tc>
        <w:tc>
          <w:tcPr>
            <w:tcW w:w="4307" w:type="dxa"/>
            <w:tcBorders>
              <w:top w:val="single" w:sz="12" w:space="0" w:color="4F6228" w:themeColor="accent3" w:themeShade="80"/>
            </w:tcBorders>
            <w:vAlign w:val="center"/>
          </w:tcPr>
          <w:p w14:paraId="75590469" w14:textId="77777777" w:rsidR="00F61163" w:rsidRPr="0058539F" w:rsidRDefault="00F61163"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安心して妊娠・出産できる仕組みの充実</w:t>
            </w:r>
          </w:p>
        </w:tc>
      </w:tr>
      <w:tr w:rsidR="00A425C1" w:rsidRPr="00F54D13" w14:paraId="3AB2278D" w14:textId="77777777" w:rsidTr="0058539F">
        <w:trPr>
          <w:trHeight w:val="445"/>
        </w:trPr>
        <w:tc>
          <w:tcPr>
            <w:tcW w:w="4864" w:type="dxa"/>
            <w:vMerge w:val="restart"/>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0B092906" w14:textId="77777777" w:rsidR="00A425C1" w:rsidRPr="00F54D13" w:rsidRDefault="00A425C1" w:rsidP="000E0EE7">
            <w:pPr>
              <w:spacing w:line="280" w:lineRule="exact"/>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家庭と地域がともに養育力を高めることができるよう、地域と一体になって子育てしやすい環境をつくります。</w:t>
            </w:r>
          </w:p>
        </w:tc>
        <w:tc>
          <w:tcPr>
            <w:tcW w:w="665" w:type="dxa"/>
            <w:tcBorders>
              <w:left w:val="single" w:sz="12" w:space="0" w:color="4F6228" w:themeColor="accent3" w:themeShade="80"/>
            </w:tcBorders>
            <w:vAlign w:val="center"/>
          </w:tcPr>
          <w:p w14:paraId="79777343"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⑤</w:t>
            </w:r>
          </w:p>
        </w:tc>
        <w:tc>
          <w:tcPr>
            <w:tcW w:w="4307" w:type="dxa"/>
            <w:vAlign w:val="center"/>
          </w:tcPr>
          <w:p w14:paraId="768DD85C" w14:textId="77777777" w:rsidR="00A425C1" w:rsidRPr="0058539F" w:rsidRDefault="00A425C1"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地域の教育コミュニティづくりと家庭教育の支援</w:t>
            </w:r>
          </w:p>
        </w:tc>
      </w:tr>
      <w:tr w:rsidR="00A425C1" w:rsidRPr="00F54D13" w14:paraId="48EACE1D" w14:textId="77777777" w:rsidTr="0058539F">
        <w:trPr>
          <w:trHeight w:val="427"/>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5FA415E0" w14:textId="77777777" w:rsidR="00A425C1" w:rsidRPr="00F54D13" w:rsidRDefault="00A425C1"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34E8216B"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⑥</w:t>
            </w:r>
          </w:p>
        </w:tc>
        <w:tc>
          <w:tcPr>
            <w:tcW w:w="4307" w:type="dxa"/>
            <w:vAlign w:val="center"/>
          </w:tcPr>
          <w:p w14:paraId="4856E70E" w14:textId="77777777" w:rsidR="00A425C1" w:rsidRPr="0058539F" w:rsidRDefault="00A425C1"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就学前の子育て支援の充実</w:t>
            </w:r>
          </w:p>
        </w:tc>
      </w:tr>
      <w:tr w:rsidR="00A425C1" w:rsidRPr="00F54D13" w14:paraId="1CF21512" w14:textId="77777777" w:rsidTr="0058539F">
        <w:trPr>
          <w:trHeight w:val="419"/>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72F21A0E" w14:textId="77777777" w:rsidR="00A425C1" w:rsidRPr="00F54D13" w:rsidRDefault="00A425C1"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4CDE7E07"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⑦</w:t>
            </w:r>
          </w:p>
        </w:tc>
        <w:tc>
          <w:tcPr>
            <w:tcW w:w="4307" w:type="dxa"/>
            <w:vAlign w:val="center"/>
          </w:tcPr>
          <w:p w14:paraId="0E959E99" w14:textId="77777777" w:rsidR="00A425C1" w:rsidRPr="0058539F" w:rsidRDefault="00A425C1"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ワーク</w:t>
            </w:r>
            <w:r w:rsidR="00DB5D9E" w:rsidRPr="0058539F">
              <w:rPr>
                <w:rFonts w:ascii="HGPｺﾞｼｯｸE" w:eastAsia="HGPｺﾞｼｯｸE" w:hAnsi="HGPｺﾞｼｯｸE" w:hint="eastAsia"/>
                <w:sz w:val="20"/>
                <w:szCs w:val="20"/>
              </w:rPr>
              <w:t>・</w:t>
            </w:r>
            <w:r w:rsidRPr="0058539F">
              <w:rPr>
                <w:rFonts w:ascii="HGPｺﾞｼｯｸE" w:eastAsia="HGPｺﾞｼｯｸE" w:hAnsi="HGPｺﾞｼｯｸE" w:hint="eastAsia"/>
                <w:sz w:val="20"/>
                <w:szCs w:val="20"/>
              </w:rPr>
              <w:t>ライフ</w:t>
            </w:r>
            <w:r w:rsidR="00DB5D9E" w:rsidRPr="0058539F">
              <w:rPr>
                <w:rFonts w:ascii="HGPｺﾞｼｯｸE" w:eastAsia="HGPｺﾞｼｯｸE" w:hAnsi="HGPｺﾞｼｯｸE" w:hint="eastAsia"/>
                <w:sz w:val="20"/>
                <w:szCs w:val="20"/>
              </w:rPr>
              <w:t>・</w:t>
            </w:r>
            <w:r w:rsidRPr="0058539F">
              <w:rPr>
                <w:rFonts w:ascii="HGPｺﾞｼｯｸE" w:eastAsia="HGPｺﾞｼｯｸE" w:hAnsi="HGPｺﾞｼｯｸE" w:hint="eastAsia"/>
                <w:sz w:val="20"/>
                <w:szCs w:val="20"/>
              </w:rPr>
              <w:t>バランスの実現</w:t>
            </w:r>
          </w:p>
        </w:tc>
      </w:tr>
      <w:tr w:rsidR="00A425C1" w:rsidRPr="00F54D13" w14:paraId="4BA06CF2" w14:textId="77777777" w:rsidTr="0058539F">
        <w:trPr>
          <w:trHeight w:val="411"/>
        </w:trPr>
        <w:tc>
          <w:tcPr>
            <w:tcW w:w="4864" w:type="dxa"/>
            <w:vMerge w:val="restart"/>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0E1F23F1" w14:textId="77777777" w:rsidR="00A425C1" w:rsidRPr="00F54D13" w:rsidRDefault="003E3436" w:rsidP="000E0EE7">
            <w:pPr>
              <w:spacing w:line="280" w:lineRule="exact"/>
              <w:rPr>
                <w:rFonts w:ascii="HG丸ｺﾞｼｯｸM-PRO" w:eastAsia="HG丸ｺﾞｼｯｸM-PRO" w:hAnsi="HG丸ｺﾞｼｯｸM-PRO"/>
                <w:sz w:val="20"/>
                <w:szCs w:val="20"/>
              </w:rPr>
            </w:pPr>
            <w:r w:rsidRPr="003E3436">
              <w:rPr>
                <w:rFonts w:ascii="HG丸ｺﾞｼｯｸM-PRO" w:eastAsia="HG丸ｺﾞｼｯｸM-PRO" w:hAnsi="HG丸ｺﾞｼｯｸM-PRO" w:hint="eastAsia"/>
                <w:sz w:val="20"/>
                <w:szCs w:val="20"/>
              </w:rPr>
              <w:t>さまざまな支援が必要な子どもや家庭に対し、支援を必要としているときに必要な支援が行き届く体制をつくります。</w:t>
            </w:r>
          </w:p>
        </w:tc>
        <w:tc>
          <w:tcPr>
            <w:tcW w:w="665" w:type="dxa"/>
            <w:tcBorders>
              <w:left w:val="single" w:sz="12" w:space="0" w:color="4F6228" w:themeColor="accent3" w:themeShade="80"/>
            </w:tcBorders>
            <w:vAlign w:val="center"/>
          </w:tcPr>
          <w:p w14:paraId="5BB28434"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⑧</w:t>
            </w:r>
          </w:p>
        </w:tc>
        <w:tc>
          <w:tcPr>
            <w:tcW w:w="4307" w:type="dxa"/>
            <w:vAlign w:val="center"/>
          </w:tcPr>
          <w:p w14:paraId="6A86ACCF" w14:textId="77777777" w:rsidR="00A425C1" w:rsidRPr="0058539F" w:rsidRDefault="00A425C1"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ひとり親家庭等に対する就業支援の充実</w:t>
            </w:r>
          </w:p>
        </w:tc>
      </w:tr>
      <w:tr w:rsidR="00A425C1" w:rsidRPr="00F54D13" w14:paraId="6948B90D" w14:textId="77777777" w:rsidTr="0058539F">
        <w:trPr>
          <w:trHeight w:val="418"/>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64806165" w14:textId="77777777" w:rsidR="00A425C1" w:rsidRPr="00F54D13" w:rsidRDefault="00A425C1"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2C254598"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⑨</w:t>
            </w:r>
          </w:p>
        </w:tc>
        <w:tc>
          <w:tcPr>
            <w:tcW w:w="4307" w:type="dxa"/>
            <w:vAlign w:val="center"/>
          </w:tcPr>
          <w:p w14:paraId="2CEBB342" w14:textId="77777777" w:rsidR="00A425C1" w:rsidRPr="0058539F" w:rsidRDefault="00F27E8C"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児童虐待</w:t>
            </w:r>
            <w:r w:rsidR="00A425C1" w:rsidRPr="0058539F">
              <w:rPr>
                <w:rFonts w:ascii="HGPｺﾞｼｯｸE" w:eastAsia="HGPｺﾞｼｯｸE" w:hAnsi="HGPｺﾞｼｯｸE" w:hint="eastAsia"/>
                <w:sz w:val="20"/>
                <w:szCs w:val="20"/>
              </w:rPr>
              <w:t>防止の</w:t>
            </w:r>
            <w:r w:rsidR="00AC6600" w:rsidRPr="0058539F">
              <w:rPr>
                <w:rFonts w:ascii="HGPｺﾞｼｯｸE" w:eastAsia="HGPｺﾞｼｯｸE" w:hAnsi="HGPｺﾞｼｯｸE" w:hint="eastAsia"/>
                <w:sz w:val="20"/>
                <w:szCs w:val="20"/>
              </w:rPr>
              <w:t>取</w:t>
            </w:r>
            <w:r w:rsidR="00A36167" w:rsidRPr="0058539F">
              <w:rPr>
                <w:rFonts w:ascii="HGPｺﾞｼｯｸE" w:eastAsia="HGPｺﾞｼｯｸE" w:hAnsi="HGPｺﾞｼｯｸE" w:hint="eastAsia"/>
                <w:sz w:val="20"/>
                <w:szCs w:val="20"/>
              </w:rPr>
              <w:t>り</w:t>
            </w:r>
            <w:r w:rsidR="007636FC" w:rsidRPr="0058539F">
              <w:rPr>
                <w:rFonts w:ascii="HGPｺﾞｼｯｸE" w:eastAsia="HGPｺﾞｼｯｸE" w:hAnsi="HGPｺﾞｼｯｸE" w:hint="eastAsia"/>
                <w:sz w:val="20"/>
                <w:szCs w:val="20"/>
              </w:rPr>
              <w:t>組み</w:t>
            </w:r>
          </w:p>
        </w:tc>
      </w:tr>
      <w:tr w:rsidR="00A425C1" w:rsidRPr="00F54D13" w14:paraId="65E8FF64" w14:textId="77777777" w:rsidTr="0058539F">
        <w:trPr>
          <w:trHeight w:val="409"/>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25F00BE7" w14:textId="77777777" w:rsidR="00A425C1" w:rsidRPr="00F54D13" w:rsidRDefault="00A425C1"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05057124"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⑩</w:t>
            </w:r>
          </w:p>
        </w:tc>
        <w:tc>
          <w:tcPr>
            <w:tcW w:w="4307" w:type="dxa"/>
            <w:vAlign w:val="center"/>
          </w:tcPr>
          <w:p w14:paraId="3CD22BD9" w14:textId="77777777" w:rsidR="00A425C1" w:rsidRPr="0058539F" w:rsidRDefault="00A425C1"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社会的養護体制の整備</w:t>
            </w:r>
          </w:p>
        </w:tc>
      </w:tr>
      <w:tr w:rsidR="00A425C1" w:rsidRPr="00F54D13" w14:paraId="558EF59B" w14:textId="77777777" w:rsidTr="0058539F">
        <w:trPr>
          <w:trHeight w:val="401"/>
        </w:trPr>
        <w:tc>
          <w:tcPr>
            <w:tcW w:w="4864" w:type="dxa"/>
            <w:vMerge/>
            <w:tcBorders>
              <w:top w:val="single" w:sz="4" w:space="0" w:color="4F6228" w:themeColor="accent3" w:themeShade="80"/>
              <w:bottom w:val="single" w:sz="12" w:space="0" w:color="4F6228" w:themeColor="accent3" w:themeShade="80"/>
              <w:right w:val="single" w:sz="12" w:space="0" w:color="4F6228" w:themeColor="accent3" w:themeShade="80"/>
            </w:tcBorders>
            <w:vAlign w:val="center"/>
          </w:tcPr>
          <w:p w14:paraId="369A9E2F" w14:textId="77777777" w:rsidR="00A425C1" w:rsidRPr="00F54D13" w:rsidRDefault="00A425C1"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bottom w:val="single" w:sz="12" w:space="0" w:color="4F6228" w:themeColor="accent3" w:themeShade="80"/>
            </w:tcBorders>
            <w:vAlign w:val="center"/>
          </w:tcPr>
          <w:p w14:paraId="64B33867"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⑪</w:t>
            </w:r>
          </w:p>
        </w:tc>
        <w:tc>
          <w:tcPr>
            <w:tcW w:w="4307" w:type="dxa"/>
            <w:tcBorders>
              <w:bottom w:val="single" w:sz="12" w:space="0" w:color="4F6228" w:themeColor="accent3" w:themeShade="80"/>
            </w:tcBorders>
            <w:vAlign w:val="center"/>
          </w:tcPr>
          <w:p w14:paraId="4A87C49F" w14:textId="77777777" w:rsidR="00A425C1" w:rsidRPr="0058539F" w:rsidRDefault="00A425C1"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障がいのある子どもへの支援の充実</w:t>
            </w:r>
          </w:p>
        </w:tc>
      </w:tr>
      <w:tr w:rsidR="006D1C87" w:rsidRPr="00F54D13" w14:paraId="56E8D198" w14:textId="77777777" w:rsidTr="0058539F">
        <w:trPr>
          <w:trHeight w:val="447"/>
        </w:trPr>
        <w:tc>
          <w:tcPr>
            <w:tcW w:w="9836" w:type="dxa"/>
            <w:gridSpan w:val="3"/>
            <w:tcBorders>
              <w:top w:val="single" w:sz="12" w:space="0" w:color="4F6228" w:themeColor="accent3" w:themeShade="80"/>
              <w:bottom w:val="single" w:sz="12" w:space="0" w:color="4F6228" w:themeColor="accent3" w:themeShade="80"/>
            </w:tcBorders>
            <w:shd w:val="clear" w:color="auto" w:fill="D6E3BC" w:themeFill="accent3" w:themeFillTint="66"/>
            <w:vAlign w:val="center"/>
          </w:tcPr>
          <w:p w14:paraId="68712016" w14:textId="77777777" w:rsidR="006D1C87" w:rsidRPr="00731665" w:rsidRDefault="006D1C87" w:rsidP="000E0EE7">
            <w:pPr>
              <w:spacing w:line="280" w:lineRule="exact"/>
              <w:rPr>
                <w:rFonts w:ascii="HGP創英角ﾎﾟｯﾌﾟ体" w:eastAsia="HGP創英角ﾎﾟｯﾌﾟ体" w:hAnsi="HGP創英角ﾎﾟｯﾌﾟ体"/>
                <w:color w:val="215868" w:themeColor="accent5" w:themeShade="80"/>
                <w:sz w:val="20"/>
                <w:szCs w:val="20"/>
              </w:rPr>
            </w:pPr>
            <w:r w:rsidRPr="00731665">
              <w:rPr>
                <w:rFonts w:ascii="HGP創英角ﾎﾟｯﾌﾟ体" w:eastAsia="HGP創英角ﾎﾟｯﾌﾟ体" w:hAnsi="HGP創英角ﾎﾟｯﾌﾟ体" w:hint="eastAsia"/>
                <w:color w:val="215868" w:themeColor="accent5" w:themeShade="80"/>
                <w:sz w:val="20"/>
                <w:szCs w:val="20"/>
              </w:rPr>
              <w:t>基本方向３：子どもが成長できる社会</w:t>
            </w:r>
          </w:p>
        </w:tc>
      </w:tr>
      <w:tr w:rsidR="00A364BA" w:rsidRPr="00F54D13" w14:paraId="69BA9986" w14:textId="77777777" w:rsidTr="0058539F">
        <w:trPr>
          <w:trHeight w:val="422"/>
        </w:trPr>
        <w:tc>
          <w:tcPr>
            <w:tcW w:w="4864" w:type="dxa"/>
            <w:vMerge w:val="restart"/>
            <w:tcBorders>
              <w:top w:val="single" w:sz="12" w:space="0" w:color="4F6228" w:themeColor="accent3" w:themeShade="80"/>
              <w:bottom w:val="single" w:sz="4" w:space="0" w:color="4F6228" w:themeColor="accent3" w:themeShade="80"/>
              <w:right w:val="single" w:sz="12" w:space="0" w:color="4F6228" w:themeColor="accent3" w:themeShade="80"/>
            </w:tcBorders>
            <w:vAlign w:val="center"/>
          </w:tcPr>
          <w:p w14:paraId="3CBD99BF" w14:textId="77777777" w:rsidR="00A364BA" w:rsidRPr="00F54D13" w:rsidRDefault="00A364BA" w:rsidP="000E0EE7">
            <w:pPr>
              <w:spacing w:line="280" w:lineRule="exact"/>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すべての子どもに学びの機会を確保することで、子どもたちが、粘り強く果敢にチャレンジし、自立して力強く生きることができるよう支援します。</w:t>
            </w:r>
          </w:p>
        </w:tc>
        <w:tc>
          <w:tcPr>
            <w:tcW w:w="665" w:type="dxa"/>
            <w:tcBorders>
              <w:top w:val="single" w:sz="12" w:space="0" w:color="4F6228" w:themeColor="accent3" w:themeShade="80"/>
              <w:left w:val="single" w:sz="12" w:space="0" w:color="4F6228" w:themeColor="accent3" w:themeShade="80"/>
            </w:tcBorders>
            <w:vAlign w:val="center"/>
          </w:tcPr>
          <w:p w14:paraId="50C012F2" w14:textId="77777777" w:rsidR="00A364BA" w:rsidRPr="0058539F" w:rsidRDefault="00A364BA"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⑫</w:t>
            </w:r>
          </w:p>
        </w:tc>
        <w:tc>
          <w:tcPr>
            <w:tcW w:w="4307" w:type="dxa"/>
            <w:tcBorders>
              <w:top w:val="single" w:sz="12" w:space="0" w:color="4F6228" w:themeColor="accent3" w:themeShade="80"/>
            </w:tcBorders>
            <w:vAlign w:val="center"/>
          </w:tcPr>
          <w:p w14:paraId="73A3B097" w14:textId="77777777" w:rsidR="00A364BA" w:rsidRPr="0058539F" w:rsidRDefault="00A364BA"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学力向上の</w:t>
            </w:r>
            <w:r w:rsidR="007636FC" w:rsidRPr="0058539F">
              <w:rPr>
                <w:rFonts w:ascii="HGPｺﾞｼｯｸE" w:eastAsia="HGPｺﾞｼｯｸE" w:hAnsi="HGPｺﾞｼｯｸE" w:hint="eastAsia"/>
                <w:sz w:val="20"/>
                <w:szCs w:val="20"/>
              </w:rPr>
              <w:t>取り組み</w:t>
            </w:r>
            <w:r w:rsidRPr="0058539F">
              <w:rPr>
                <w:rFonts w:ascii="HGPｺﾞｼｯｸE" w:eastAsia="HGPｺﾞｼｯｸE" w:hAnsi="HGPｺﾞｼｯｸE" w:hint="eastAsia"/>
                <w:sz w:val="20"/>
                <w:szCs w:val="20"/>
              </w:rPr>
              <w:t>の推進</w:t>
            </w:r>
          </w:p>
        </w:tc>
      </w:tr>
      <w:tr w:rsidR="00A364BA" w:rsidRPr="00F54D13" w14:paraId="0060D5A5" w14:textId="77777777" w:rsidTr="0058539F">
        <w:trPr>
          <w:trHeight w:val="413"/>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36A08F82" w14:textId="77777777" w:rsidR="00A364BA" w:rsidRPr="00F54D13" w:rsidRDefault="00A364BA"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48AE424C" w14:textId="77777777" w:rsidR="00A364BA" w:rsidRPr="0058539F" w:rsidRDefault="00A364BA"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⑬</w:t>
            </w:r>
          </w:p>
        </w:tc>
        <w:tc>
          <w:tcPr>
            <w:tcW w:w="4307" w:type="dxa"/>
            <w:vAlign w:val="center"/>
          </w:tcPr>
          <w:p w14:paraId="60322FCE" w14:textId="77777777" w:rsidR="00A364BA" w:rsidRPr="0058539F" w:rsidRDefault="00A364BA"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豊かな心を育む</w:t>
            </w:r>
            <w:r w:rsidR="007636FC" w:rsidRPr="0058539F">
              <w:rPr>
                <w:rFonts w:ascii="HGPｺﾞｼｯｸE" w:eastAsia="HGPｺﾞｼｯｸE" w:hAnsi="HGPｺﾞｼｯｸE" w:hint="eastAsia"/>
                <w:sz w:val="20"/>
                <w:szCs w:val="20"/>
              </w:rPr>
              <w:t>取り組み</w:t>
            </w:r>
            <w:r w:rsidRPr="0058539F">
              <w:rPr>
                <w:rFonts w:ascii="HGPｺﾞｼｯｸE" w:eastAsia="HGPｺﾞｼｯｸE" w:hAnsi="HGPｺﾞｼｯｸE" w:hint="eastAsia"/>
                <w:sz w:val="20"/>
                <w:szCs w:val="20"/>
              </w:rPr>
              <w:t>の充実</w:t>
            </w:r>
          </w:p>
        </w:tc>
      </w:tr>
      <w:tr w:rsidR="00A364BA" w:rsidRPr="00F54D13" w14:paraId="5924FD2E" w14:textId="77777777" w:rsidTr="0058539F">
        <w:trPr>
          <w:trHeight w:val="710"/>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1DF0CC52" w14:textId="77777777" w:rsidR="00A364BA" w:rsidRPr="00F54D13" w:rsidRDefault="00A364BA"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39DB342B" w14:textId="77777777" w:rsidR="00A364BA" w:rsidRPr="0058539F" w:rsidRDefault="00A364BA"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⑭</w:t>
            </w:r>
          </w:p>
        </w:tc>
        <w:tc>
          <w:tcPr>
            <w:tcW w:w="4307" w:type="dxa"/>
            <w:vAlign w:val="center"/>
          </w:tcPr>
          <w:p w14:paraId="296D1756" w14:textId="77777777" w:rsidR="00A364BA" w:rsidRPr="0058539F" w:rsidRDefault="00F27E8C"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幼児教育・保育、子育て支援に関わる人材の</w:t>
            </w:r>
            <w:r w:rsidR="00A364BA" w:rsidRPr="0058539F">
              <w:rPr>
                <w:rFonts w:ascii="HGPｺﾞｼｯｸE" w:eastAsia="HGPｺﾞｼｯｸE" w:hAnsi="HGPｺﾞｼｯｸE" w:hint="eastAsia"/>
                <w:sz w:val="20"/>
                <w:szCs w:val="20"/>
              </w:rPr>
              <w:t>確保及び資質の向上</w:t>
            </w:r>
          </w:p>
        </w:tc>
      </w:tr>
      <w:tr w:rsidR="00A364BA" w:rsidRPr="00F54D13" w14:paraId="0DE52531" w14:textId="77777777" w:rsidTr="0058539F">
        <w:trPr>
          <w:trHeight w:val="411"/>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7B11BDBA" w14:textId="77777777" w:rsidR="00A364BA" w:rsidRPr="00F54D13" w:rsidRDefault="00A364BA"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72A8779C" w14:textId="77777777" w:rsidR="00A364BA" w:rsidRPr="0058539F" w:rsidRDefault="00A364BA"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⑮</w:t>
            </w:r>
          </w:p>
        </w:tc>
        <w:tc>
          <w:tcPr>
            <w:tcW w:w="4307" w:type="dxa"/>
            <w:vAlign w:val="center"/>
          </w:tcPr>
          <w:p w14:paraId="4401A35E" w14:textId="77777777" w:rsidR="00A364BA" w:rsidRPr="0058539F" w:rsidRDefault="00F27E8C"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就学後の子育て支援の充実</w:t>
            </w:r>
          </w:p>
        </w:tc>
      </w:tr>
      <w:tr w:rsidR="001020E3" w:rsidRPr="00F54D13" w14:paraId="2224BD65" w14:textId="77777777" w:rsidTr="0058539F">
        <w:trPr>
          <w:trHeight w:val="1134"/>
        </w:trPr>
        <w:tc>
          <w:tcPr>
            <w:tcW w:w="4864" w:type="dxa"/>
            <w:tcBorders>
              <w:top w:val="single" w:sz="4" w:space="0" w:color="4F6228" w:themeColor="accent3" w:themeShade="80"/>
              <w:bottom w:val="single" w:sz="12" w:space="0" w:color="4F6228" w:themeColor="accent3" w:themeShade="80"/>
              <w:right w:val="single" w:sz="12" w:space="0" w:color="4F6228" w:themeColor="accent3" w:themeShade="80"/>
            </w:tcBorders>
            <w:vAlign w:val="center"/>
          </w:tcPr>
          <w:p w14:paraId="2AD08CB0" w14:textId="77777777" w:rsidR="001020E3" w:rsidRPr="00F54D13" w:rsidRDefault="001020E3" w:rsidP="000E0EE7">
            <w:pPr>
              <w:spacing w:line="280" w:lineRule="exact"/>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子どもの人権や、健全な育成環境を守ることによって、子どもが健やかに育ち、自律して社会を支えることができるよう支援します。</w:t>
            </w:r>
          </w:p>
        </w:tc>
        <w:tc>
          <w:tcPr>
            <w:tcW w:w="665" w:type="dxa"/>
            <w:tcBorders>
              <w:left w:val="single" w:sz="12" w:space="0" w:color="4F6228" w:themeColor="accent3" w:themeShade="80"/>
            </w:tcBorders>
            <w:vAlign w:val="center"/>
          </w:tcPr>
          <w:p w14:paraId="1DB20525" w14:textId="77777777" w:rsidR="001020E3" w:rsidRPr="0058539F" w:rsidRDefault="001020E3"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⑯</w:t>
            </w:r>
          </w:p>
        </w:tc>
        <w:tc>
          <w:tcPr>
            <w:tcW w:w="4307" w:type="dxa"/>
            <w:vAlign w:val="center"/>
          </w:tcPr>
          <w:p w14:paraId="517C21AD" w14:textId="77777777" w:rsidR="001020E3" w:rsidRPr="0058539F" w:rsidRDefault="001020E3"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青少年の健全育成、少年非行防止</w:t>
            </w:r>
            <w:r w:rsidR="006D496B">
              <w:rPr>
                <w:rFonts w:ascii="HGPｺﾞｼｯｸE" w:eastAsia="HGPｺﾞｼｯｸE" w:hAnsi="HGPｺﾞｼｯｸE" w:hint="eastAsia"/>
                <w:sz w:val="20"/>
                <w:szCs w:val="20"/>
              </w:rPr>
              <w:t>活動</w:t>
            </w:r>
            <w:r w:rsidRPr="0058539F">
              <w:rPr>
                <w:rFonts w:ascii="HGPｺﾞｼｯｸE" w:eastAsia="HGPｺﾞｼｯｸE" w:hAnsi="HGPｺﾞｼｯｸE" w:hint="eastAsia"/>
                <w:sz w:val="20"/>
                <w:szCs w:val="20"/>
              </w:rPr>
              <w:t>ネットワークの構築促進</w:t>
            </w:r>
          </w:p>
        </w:tc>
      </w:tr>
    </w:tbl>
    <w:p w14:paraId="76829378" w14:textId="77777777" w:rsidR="0058539F" w:rsidRDefault="0058539F" w:rsidP="00DC37FA">
      <w:pPr>
        <w:spacing w:line="280" w:lineRule="exact"/>
        <w:ind w:left="210" w:hangingChars="100" w:hanging="210"/>
        <w:rPr>
          <w:rFonts w:ascii="HG丸ｺﾞｼｯｸM-PRO" w:eastAsia="HG丸ｺﾞｼｯｸM-PRO" w:hAnsi="HG丸ｺﾞｼｯｸM-PRO"/>
        </w:rPr>
      </w:pPr>
    </w:p>
    <w:p w14:paraId="0A606340" w14:textId="10AF61CD" w:rsidR="00B00F68" w:rsidRPr="00F54D13" w:rsidRDefault="008D24E1" w:rsidP="00DC37FA">
      <w:pPr>
        <w:spacing w:line="28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C37F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「子どもの貧困対策」について</w:t>
      </w:r>
      <w:r w:rsidR="00155668">
        <w:rPr>
          <w:rFonts w:ascii="HG丸ｺﾞｼｯｸM-PRO" w:eastAsia="HG丸ｺﾞｼｯｸM-PRO" w:hAnsi="HG丸ｺﾞｼｯｸM-PRO" w:hint="eastAsia"/>
        </w:rPr>
        <w:t>も</w:t>
      </w:r>
      <w:r>
        <w:rPr>
          <w:rFonts w:ascii="HG丸ｺﾞｼｯｸM-PRO" w:eastAsia="HG丸ｺﾞｼｯｸM-PRO" w:hAnsi="HG丸ｺﾞｼｯｸM-PRO" w:hint="eastAsia"/>
        </w:rPr>
        <w:t>重点的に取り組</w:t>
      </w:r>
      <w:r w:rsidR="00E00598">
        <w:rPr>
          <w:rFonts w:ascii="HG丸ｺﾞｼｯｸM-PRO" w:eastAsia="HG丸ｺﾞｼｯｸM-PRO" w:hAnsi="HG丸ｺﾞｼｯｸM-PRO" w:hint="eastAsia"/>
        </w:rPr>
        <w:t>みました</w:t>
      </w:r>
      <w:r>
        <w:rPr>
          <w:rFonts w:ascii="HG丸ｺﾞｼｯｸM-PRO" w:eastAsia="HG丸ｺﾞｼｯｸM-PRO" w:hAnsi="HG丸ｺﾞｼｯｸM-PRO" w:hint="eastAsia"/>
        </w:rPr>
        <w:t>が、計画全体に横断的に関わるものであるため、「第４章　子どもの貧困対策の推進に関する法律に基づく都道府県計画」として策定</w:t>
      </w:r>
      <w:r w:rsidR="00E00598">
        <w:rPr>
          <w:rFonts w:ascii="HG丸ｺﾞｼｯｸM-PRO" w:eastAsia="HG丸ｺﾞｼｯｸM-PRO" w:hAnsi="HG丸ｺﾞｼｯｸM-PRO" w:hint="eastAsia"/>
        </w:rPr>
        <w:t>しました</w:t>
      </w:r>
      <w:r>
        <w:rPr>
          <w:rFonts w:ascii="HG丸ｺﾞｼｯｸM-PRO" w:eastAsia="HG丸ｺﾞｼｯｸM-PRO" w:hAnsi="HG丸ｺﾞｼｯｸM-PRO" w:hint="eastAsia"/>
        </w:rPr>
        <w:t>。</w:t>
      </w:r>
    </w:p>
    <w:p w14:paraId="6C501642" w14:textId="77777777" w:rsidR="008578F4" w:rsidRDefault="008578F4" w:rsidP="007B0584">
      <w:pPr>
        <w:widowControl/>
        <w:jc w:val="left"/>
        <w:rPr>
          <w:rFonts w:ascii="HGP創英角ﾎﾟｯﾌﾟ体" w:eastAsia="HGP創英角ﾎﾟｯﾌﾟ体" w:hAnsi="HGP創英角ﾎﾟｯﾌﾟ体"/>
          <w:color w:val="4F6228" w:themeColor="accent3" w:themeShade="80"/>
          <w:sz w:val="32"/>
          <w:szCs w:val="32"/>
        </w:rPr>
      </w:pPr>
    </w:p>
    <w:p w14:paraId="5772D4B1" w14:textId="77777777" w:rsidR="008578F4" w:rsidRDefault="008578F4">
      <w:pPr>
        <w:widowControl/>
        <w:jc w:val="left"/>
        <w:rPr>
          <w:rFonts w:ascii="HGP創英角ﾎﾟｯﾌﾟ体" w:eastAsia="HGP創英角ﾎﾟｯﾌﾟ体" w:hAnsi="HGP創英角ﾎﾟｯﾌﾟ体"/>
          <w:color w:val="4F6228" w:themeColor="accent3" w:themeShade="80"/>
          <w:sz w:val="32"/>
          <w:szCs w:val="32"/>
        </w:rPr>
      </w:pPr>
      <w:r>
        <w:rPr>
          <w:rFonts w:ascii="HGP創英角ﾎﾟｯﾌﾟ体" w:eastAsia="HGP創英角ﾎﾟｯﾌﾟ体" w:hAnsi="HGP創英角ﾎﾟｯﾌﾟ体"/>
          <w:color w:val="4F6228" w:themeColor="accent3" w:themeShade="80"/>
          <w:sz w:val="32"/>
          <w:szCs w:val="32"/>
        </w:rPr>
        <w:br w:type="page"/>
      </w:r>
    </w:p>
    <w:p w14:paraId="6B5667BC" w14:textId="77777777" w:rsidR="00CB60E0" w:rsidRPr="00D3010E" w:rsidRDefault="002F04DE" w:rsidP="00CB60E0">
      <w:pPr>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700736" behindDoc="0" locked="0" layoutInCell="1" allowOverlap="1" wp14:anchorId="657C0B07" wp14:editId="62BFF63D">
                <wp:simplePos x="0" y="0"/>
                <wp:positionH relativeFrom="column">
                  <wp:posOffset>-19050</wp:posOffset>
                </wp:positionH>
                <wp:positionV relativeFrom="paragraph">
                  <wp:posOffset>383540</wp:posOffset>
                </wp:positionV>
                <wp:extent cx="6162675" cy="19050"/>
                <wp:effectExtent l="57150" t="38100" r="47625" b="95250"/>
                <wp:wrapNone/>
                <wp:docPr id="1288" name="直線コネクタ 1288"/>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B66F999" id="直線コネクタ 1288" o:spid="_x0000_s1026" style="position:absolute;left:0;text-align:left;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0.2pt" to="483.7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" strokecolor="#9bbb59" strokeweight="3pt">
                <v:shadow on="t" color="black" opacity="22937f" origin=",.5" offset="0,.63889mm"/>
              </v:line>
            </w:pict>
          </mc:Fallback>
        </mc:AlternateContent>
      </w:r>
      <w:r w:rsidR="00CB60E0" w:rsidRPr="00D3010E">
        <w:rPr>
          <w:rFonts w:ascii="HGP創英角ﾎﾟｯﾌﾟ体" w:eastAsia="HGP創英角ﾎﾟｯﾌﾟ体" w:hAnsi="HGP創英角ﾎﾟｯﾌﾟ体" w:hint="eastAsia"/>
          <w:color w:val="4F6228" w:themeColor="accent3" w:themeShade="80"/>
          <w:sz w:val="32"/>
          <w:szCs w:val="32"/>
        </w:rPr>
        <w:t>重点施策①　　キャリア教育の充実</w:t>
      </w:r>
    </w:p>
    <w:p w14:paraId="6CD6848A" w14:textId="77777777" w:rsidR="00CB60E0" w:rsidRPr="00F54D13" w:rsidRDefault="00CB60E0" w:rsidP="00CB60E0">
      <w:pPr>
        <w:rPr>
          <w:noProof/>
        </w:rPr>
      </w:pPr>
      <w:r w:rsidRPr="00F54D13">
        <w:rPr>
          <w:rFonts w:hint="eastAsia"/>
          <w:noProof/>
        </w:rPr>
        <mc:AlternateContent>
          <mc:Choice Requires="wps">
            <w:drawing>
              <wp:anchor distT="0" distB="0" distL="114300" distR="114300" simplePos="0" relativeHeight="251590144" behindDoc="0" locked="0" layoutInCell="1" allowOverlap="1" wp14:anchorId="7956752C" wp14:editId="04DA1239">
                <wp:simplePos x="0" y="0"/>
                <wp:positionH relativeFrom="column">
                  <wp:posOffset>-171450</wp:posOffset>
                </wp:positionH>
                <wp:positionV relativeFrom="paragraph">
                  <wp:posOffset>180975</wp:posOffset>
                </wp:positionV>
                <wp:extent cx="6648450" cy="914400"/>
                <wp:effectExtent l="0" t="0" r="19050" b="19050"/>
                <wp:wrapNone/>
                <wp:docPr id="58" name="テキスト ボックス 58"/>
                <wp:cNvGraphicFramePr/>
                <a:graphic xmlns:a="http://schemas.openxmlformats.org/drawingml/2006/main">
                  <a:graphicData uri="http://schemas.microsoft.com/office/word/2010/wordprocessingShape">
                    <wps:wsp>
                      <wps:cNvSpPr txBox="1"/>
                      <wps:spPr>
                        <a:xfrm>
                          <a:off x="0" y="0"/>
                          <a:ext cx="6648450" cy="914400"/>
                        </a:xfrm>
                        <a:prstGeom prst="rect">
                          <a:avLst/>
                        </a:prstGeom>
                        <a:solidFill>
                          <a:srgbClr val="CCFF99"/>
                        </a:solidFill>
                        <a:ln w="6350">
                          <a:solidFill>
                            <a:prstClr val="black"/>
                          </a:solidFill>
                        </a:ln>
                        <a:effectLst/>
                      </wps:spPr>
                      <wps:txbx>
                        <w:txbxContent>
                          <w:p w14:paraId="3F693403" w14:textId="77777777" w:rsidR="00A615B5" w:rsidRDefault="00A615B5" w:rsidP="00CB60E0">
                            <w:pPr>
                              <w:spacing w:line="300" w:lineRule="exac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小学校・中学校・高等学校・支援学校それぞれの段階に応じたキャリア教育を計画的に行います。</w:t>
                            </w:r>
                          </w:p>
                          <w:p w14:paraId="41FD1C06" w14:textId="77777777" w:rsidR="00A615B5" w:rsidRPr="00BD5243" w:rsidRDefault="00A615B5" w:rsidP="00CB60E0">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全ての子どもの進路決定に向けた具体的なサポートを充実させます。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6752C" id="テキスト ボックス 58" o:spid="_x0000_s1027" type="#_x0000_t202" style="position:absolute;left:0;text-align:left;margin-left:-13.5pt;margin-top:14.25pt;width:523.5pt;height:1in;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" fillcolor="#cf9" strokeweight=".5pt">
                <v:textbox>
                  <w:txbxContent>
                    <w:p w14:paraId="3F693403" w14:textId="77777777" w:rsidR="00A615B5" w:rsidRDefault="00A615B5" w:rsidP="00CB60E0">
                      <w:pPr>
                        <w:spacing w:line="300" w:lineRule="exac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小学校・中学校・高等学校・支援学校それぞれの段階に応じたキャリア教育を計画的に行います。</w:t>
                      </w:r>
                    </w:p>
                    <w:p w14:paraId="41FD1C06" w14:textId="77777777" w:rsidR="00A615B5" w:rsidRPr="00BD5243" w:rsidRDefault="00A615B5" w:rsidP="00CB60E0">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全ての子どもの進路決定に向けた具体的なサポートを充実させます。</w:t>
                      </w:r>
                    </w:p>
                  </w:txbxContent>
                </v:textbox>
              </v:shape>
            </w:pict>
          </mc:Fallback>
        </mc:AlternateContent>
      </w:r>
    </w:p>
    <w:p w14:paraId="7CA79C0A" w14:textId="77777777" w:rsidR="00CB60E0" w:rsidRPr="00F54D13" w:rsidRDefault="00CB60E0" w:rsidP="00CB60E0">
      <w:pPr>
        <w:rPr>
          <w:noProof/>
        </w:rPr>
      </w:pPr>
    </w:p>
    <w:p w14:paraId="451A19DA" w14:textId="77777777" w:rsidR="00CB60E0" w:rsidRPr="00F54D13" w:rsidRDefault="00CB60E0" w:rsidP="00CB60E0"/>
    <w:p w14:paraId="155EA188" w14:textId="77777777" w:rsidR="00CB60E0" w:rsidRPr="00F54D13" w:rsidRDefault="00CB60E0" w:rsidP="00CB60E0">
      <w:pPr>
        <w:ind w:firstLineChars="100" w:firstLine="210"/>
        <w:rPr>
          <w:rFonts w:ascii="HG丸ｺﾞｼｯｸM-PRO" w:eastAsia="HG丸ｺﾞｼｯｸM-PRO" w:hAnsi="HG丸ｺﾞｼｯｸM-PRO" w:cs="メイリオ"/>
          <w:szCs w:val="21"/>
        </w:rPr>
      </w:pPr>
    </w:p>
    <w:p w14:paraId="6A679002" w14:textId="77777777" w:rsidR="00CB60E0" w:rsidRPr="00F54D13" w:rsidRDefault="00CB60E0" w:rsidP="00CB60E0">
      <w:pPr>
        <w:ind w:firstLineChars="100" w:firstLine="210"/>
        <w:rPr>
          <w:rFonts w:ascii="HG丸ｺﾞｼｯｸM-PRO" w:eastAsia="HG丸ｺﾞｼｯｸM-PRO" w:hAnsi="HG丸ｺﾞｼｯｸM-PRO" w:cs="メイリオ"/>
          <w:szCs w:val="21"/>
        </w:rPr>
      </w:pPr>
    </w:p>
    <w:p w14:paraId="220C8002" w14:textId="77777777" w:rsidR="00370C05" w:rsidRDefault="00370C05" w:rsidP="00CB60E0">
      <w:pPr>
        <w:rPr>
          <w:rFonts w:ascii="ＭＳ Ｐゴシック" w:eastAsia="ＭＳ Ｐゴシック" w:hAnsi="ＭＳ Ｐゴシック"/>
        </w:rPr>
      </w:pPr>
    </w:p>
    <w:p w14:paraId="54979A0D" w14:textId="77777777" w:rsidR="00CB60E0" w:rsidRPr="00F54D13" w:rsidRDefault="00CB60E0" w:rsidP="00CB60E0">
      <w:pPr>
        <w:rPr>
          <w:rFonts w:ascii="ＭＳ Ｐゴシック" w:eastAsia="ＭＳ Ｐゴシック" w:hAnsi="ＭＳ Ｐゴシック"/>
        </w:rPr>
      </w:pPr>
      <w:r w:rsidRPr="00F54D13">
        <w:rPr>
          <w:rFonts w:ascii="ＭＳ Ｐゴシック" w:eastAsia="ＭＳ Ｐゴシック" w:hAnsi="ＭＳ Ｐゴシック" w:hint="eastAsia"/>
          <w:noProof/>
        </w:rPr>
        <mc:AlternateContent>
          <mc:Choice Requires="wps">
            <w:drawing>
              <wp:anchor distT="0" distB="0" distL="114300" distR="114300" simplePos="0" relativeHeight="251593216" behindDoc="0" locked="0" layoutInCell="1" allowOverlap="1" wp14:anchorId="3CF9C449" wp14:editId="54EC0B78">
                <wp:simplePos x="0" y="0"/>
                <wp:positionH relativeFrom="column">
                  <wp:posOffset>1657350</wp:posOffset>
                </wp:positionH>
                <wp:positionV relativeFrom="paragraph">
                  <wp:posOffset>190500</wp:posOffset>
                </wp:positionV>
                <wp:extent cx="4895850" cy="3400425"/>
                <wp:effectExtent l="0" t="0" r="0" b="9525"/>
                <wp:wrapNone/>
                <wp:docPr id="59" name="テキスト ボックス 59"/>
                <wp:cNvGraphicFramePr/>
                <a:graphic xmlns:a="http://schemas.openxmlformats.org/drawingml/2006/main">
                  <a:graphicData uri="http://schemas.microsoft.com/office/word/2010/wordprocessingShape">
                    <wps:wsp>
                      <wps:cNvSpPr txBox="1"/>
                      <wps:spPr>
                        <a:xfrm>
                          <a:off x="0" y="0"/>
                          <a:ext cx="4895850" cy="3400425"/>
                        </a:xfrm>
                        <a:prstGeom prst="rect">
                          <a:avLst/>
                        </a:prstGeom>
                        <a:solidFill>
                          <a:srgbClr val="4F81BD">
                            <a:lumMod val="20000"/>
                            <a:lumOff val="80000"/>
                          </a:srgbClr>
                        </a:solidFill>
                        <a:ln w="6350">
                          <a:noFill/>
                        </a:ln>
                        <a:effectLst/>
                      </wps:spPr>
                      <wps:txbx>
                        <w:txbxContent>
                          <w:p w14:paraId="0B944640" w14:textId="77777777" w:rsidR="00A615B5" w:rsidRPr="00DC2814" w:rsidRDefault="00A615B5" w:rsidP="00CB60E0">
                            <w:pPr>
                              <w:spacing w:line="300" w:lineRule="exact"/>
                              <w:rPr>
                                <w:rFonts w:asciiTheme="majorEastAsia" w:eastAsiaTheme="majorEastAsia" w:hAnsiTheme="majorEastAsia"/>
                                <w:b/>
                                <w:sz w:val="24"/>
                                <w:szCs w:val="24"/>
                              </w:rPr>
                            </w:pPr>
                            <w:r w:rsidRPr="00DC2814">
                              <w:rPr>
                                <w:rFonts w:asciiTheme="majorEastAsia" w:eastAsiaTheme="majorEastAsia" w:hAnsiTheme="majorEastAsia" w:hint="eastAsia"/>
                                <w:b/>
                                <w:sz w:val="24"/>
                                <w:szCs w:val="24"/>
                              </w:rPr>
                              <w:t>小中学校：発達段階に応じた</w:t>
                            </w:r>
                          </w:p>
                          <w:p w14:paraId="5257B7AD" w14:textId="77777777" w:rsidR="00A615B5" w:rsidRPr="00DC2814" w:rsidRDefault="00A615B5" w:rsidP="00964E4D">
                            <w:pPr>
                              <w:spacing w:line="300" w:lineRule="exact"/>
                              <w:ind w:firstLineChars="900" w:firstLine="2168"/>
                              <w:rPr>
                                <w:rFonts w:asciiTheme="majorEastAsia" w:eastAsiaTheme="majorEastAsia" w:hAnsiTheme="majorEastAsia"/>
                                <w:b/>
                                <w:sz w:val="24"/>
                                <w:szCs w:val="24"/>
                              </w:rPr>
                            </w:pPr>
                            <w:r w:rsidRPr="00DC2814">
                              <w:rPr>
                                <w:rFonts w:asciiTheme="majorEastAsia" w:eastAsiaTheme="majorEastAsia" w:hAnsiTheme="majorEastAsia" w:hint="eastAsia"/>
                                <w:b/>
                                <w:sz w:val="24"/>
                                <w:szCs w:val="24"/>
                              </w:rPr>
                              <w:t>キャリア教育プログラムの普及</w:t>
                            </w:r>
                          </w:p>
                          <w:p w14:paraId="0A2E4B0E"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sidRPr="00DC2814">
                              <w:rPr>
                                <w:rFonts w:asciiTheme="majorEastAsia" w:eastAsiaTheme="majorEastAsia" w:hAnsiTheme="majorEastAsia" w:hint="eastAsia"/>
                                <w:sz w:val="16"/>
                                <w:szCs w:val="16"/>
                              </w:rPr>
                              <w:t xml:space="preserve">　●すべての中学校区における小</w:t>
                            </w:r>
                            <w:r>
                              <w:rPr>
                                <w:rFonts w:asciiTheme="majorEastAsia" w:eastAsiaTheme="majorEastAsia" w:hAnsiTheme="majorEastAsia" w:hint="eastAsia"/>
                                <w:sz w:val="16"/>
                                <w:szCs w:val="16"/>
                              </w:rPr>
                              <w:t>・</w:t>
                            </w:r>
                            <w:r w:rsidRPr="00DC2814">
                              <w:rPr>
                                <w:rFonts w:asciiTheme="majorEastAsia" w:eastAsiaTheme="majorEastAsia" w:hAnsiTheme="majorEastAsia" w:hint="eastAsia"/>
                                <w:sz w:val="16"/>
                                <w:szCs w:val="16"/>
                              </w:rPr>
                              <w:t>中</w:t>
                            </w:r>
                            <w:r>
                              <w:rPr>
                                <w:rFonts w:asciiTheme="majorEastAsia" w:eastAsiaTheme="majorEastAsia" w:hAnsiTheme="majorEastAsia" w:hint="eastAsia"/>
                                <w:sz w:val="16"/>
                                <w:szCs w:val="16"/>
                              </w:rPr>
                              <w:t>学校９年間</w:t>
                            </w:r>
                            <w:r w:rsidRPr="00DC2814">
                              <w:rPr>
                                <w:rFonts w:asciiTheme="majorEastAsia" w:eastAsiaTheme="majorEastAsia" w:hAnsiTheme="majorEastAsia" w:hint="eastAsia"/>
                                <w:sz w:val="16"/>
                                <w:szCs w:val="16"/>
                              </w:rPr>
                              <w:t>の系統的な全体指導計画の策定を推進</w:t>
                            </w:r>
                            <w:r>
                              <w:rPr>
                                <w:rFonts w:asciiTheme="majorEastAsia" w:eastAsiaTheme="majorEastAsia" w:hAnsiTheme="majorEastAsia" w:hint="eastAsia"/>
                                <w:sz w:val="16"/>
                                <w:szCs w:val="16"/>
                              </w:rPr>
                              <w:t>する</w:t>
                            </w:r>
                            <w:r w:rsidRPr="00DC2814">
                              <w:rPr>
                                <w:rFonts w:asciiTheme="majorEastAsia" w:eastAsiaTheme="majorEastAsia" w:hAnsiTheme="majorEastAsia" w:hint="eastAsia"/>
                                <w:sz w:val="16"/>
                                <w:szCs w:val="16"/>
                              </w:rPr>
                              <w:t>。</w:t>
                            </w:r>
                          </w:p>
                          <w:p w14:paraId="2D021E72"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●中学校における職場体験学習の複数日実施を推進する。</w:t>
                            </w:r>
                          </w:p>
                          <w:p w14:paraId="4556C465" w14:textId="77777777" w:rsidR="00A615B5" w:rsidRDefault="00A615B5" w:rsidP="00964E4D">
                            <w:pPr>
                              <w:spacing w:line="300" w:lineRule="exact"/>
                              <w:ind w:left="320" w:hangingChars="200" w:hanging="320"/>
                              <w:rPr>
                                <w:rFonts w:asciiTheme="majorEastAsia" w:eastAsiaTheme="majorEastAsia" w:hAnsiTheme="majorEastAsia"/>
                                <w:sz w:val="16"/>
                                <w:szCs w:val="16"/>
                              </w:rPr>
                            </w:pPr>
                          </w:p>
                          <w:p w14:paraId="2CB92D63" w14:textId="77777777" w:rsidR="00A615B5" w:rsidRPr="00DC2814" w:rsidRDefault="00A615B5" w:rsidP="00964E4D">
                            <w:pPr>
                              <w:spacing w:line="300" w:lineRule="exact"/>
                              <w:ind w:left="482" w:hangingChars="200" w:hanging="482"/>
                              <w:rPr>
                                <w:rFonts w:asciiTheme="majorEastAsia" w:eastAsiaTheme="majorEastAsia" w:hAnsiTheme="majorEastAsia"/>
                                <w:b/>
                                <w:sz w:val="24"/>
                                <w:szCs w:val="24"/>
                              </w:rPr>
                            </w:pPr>
                            <w:r w:rsidRPr="00DC2814">
                              <w:rPr>
                                <w:rFonts w:asciiTheme="majorEastAsia" w:eastAsiaTheme="majorEastAsia" w:hAnsiTheme="majorEastAsia" w:hint="eastAsia"/>
                                <w:b/>
                                <w:sz w:val="24"/>
                                <w:szCs w:val="24"/>
                              </w:rPr>
                              <w:t>高等学校：「志（こころざし）</w:t>
                            </w:r>
                            <w:r w:rsidRPr="001C1367">
                              <w:rPr>
                                <w:rFonts w:asciiTheme="majorEastAsia" w:eastAsiaTheme="majorEastAsia" w:hAnsiTheme="majorEastAsia" w:hint="eastAsia"/>
                                <w:b/>
                                <w:sz w:val="24"/>
                                <w:szCs w:val="24"/>
                              </w:rPr>
                              <w:t>学」</w:t>
                            </w:r>
                            <w:r w:rsidRPr="00DC2814">
                              <w:rPr>
                                <w:rFonts w:asciiTheme="majorEastAsia" w:eastAsiaTheme="majorEastAsia" w:hAnsiTheme="majorEastAsia" w:hint="eastAsia"/>
                                <w:b/>
                                <w:sz w:val="24"/>
                                <w:szCs w:val="24"/>
                              </w:rPr>
                              <w:t>の実施</w:t>
                            </w:r>
                          </w:p>
                          <w:p w14:paraId="570EE882" w14:textId="77777777" w:rsidR="00A615B5" w:rsidRDefault="00A615B5" w:rsidP="00964E4D">
                            <w:pPr>
                              <w:spacing w:line="300" w:lineRule="exact"/>
                              <w:ind w:leftChars="100" w:left="37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1C1367">
                              <w:rPr>
                                <w:rFonts w:asciiTheme="majorEastAsia" w:eastAsiaTheme="majorEastAsia" w:hAnsiTheme="majorEastAsia" w:hint="eastAsia"/>
                                <w:sz w:val="16"/>
                                <w:szCs w:val="16"/>
                              </w:rPr>
                              <w:t>よりよい社会を創っていくという高い「志」を持ち、人として充実した人生を送るために必要な「夢」をはぐくむ教育を推進する。</w:t>
                            </w:r>
                            <w:r w:rsidRPr="00590C17">
                              <w:rPr>
                                <w:rFonts w:asciiTheme="majorEastAsia" w:eastAsiaTheme="majorEastAsia" w:hAnsiTheme="majorEastAsia" w:hint="eastAsia"/>
                                <w:sz w:val="16"/>
                                <w:szCs w:val="16"/>
                              </w:rPr>
                              <w:t>産業界等と連携し、職場体験や職場見学、社会人講師等の派遣により、体験活動の充実を図る。</w:t>
                            </w:r>
                          </w:p>
                          <w:p w14:paraId="71FAB03F" w14:textId="77777777" w:rsidR="00A615B5" w:rsidRPr="0047331D" w:rsidRDefault="00A615B5" w:rsidP="00CB60E0">
                            <w:pPr>
                              <w:spacing w:line="300" w:lineRule="exact"/>
                              <w:rPr>
                                <w:rFonts w:asciiTheme="majorEastAsia" w:eastAsiaTheme="majorEastAsia" w:hAnsiTheme="majorEastAsia"/>
                                <w:b/>
                                <w:sz w:val="24"/>
                                <w:szCs w:val="24"/>
                              </w:rPr>
                            </w:pPr>
                            <w:r w:rsidRPr="0047331D">
                              <w:rPr>
                                <w:rFonts w:asciiTheme="majorEastAsia" w:eastAsiaTheme="majorEastAsia" w:hAnsiTheme="majorEastAsia" w:hint="eastAsia"/>
                                <w:b/>
                                <w:sz w:val="24"/>
                                <w:szCs w:val="24"/>
                              </w:rPr>
                              <w:t>高等学校：キャリア教育支援体制整備事業</w:t>
                            </w:r>
                            <w:r w:rsidRPr="006028F7">
                              <w:rPr>
                                <w:rFonts w:asciiTheme="majorEastAsia" w:eastAsiaTheme="majorEastAsia" w:hAnsiTheme="majorEastAsia" w:hint="eastAsia"/>
                                <w:sz w:val="16"/>
                                <w:szCs w:val="16"/>
                              </w:rPr>
                              <w:t>※平成28年度をもって終了</w:t>
                            </w:r>
                          </w:p>
                          <w:p w14:paraId="394845BE" w14:textId="77777777" w:rsidR="00A615B5" w:rsidRPr="0047331D"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1C1367">
                              <w:rPr>
                                <w:rFonts w:asciiTheme="majorEastAsia" w:eastAsiaTheme="majorEastAsia" w:hAnsiTheme="majorEastAsia" w:hint="eastAsia"/>
                                <w:sz w:val="16"/>
                                <w:szCs w:val="16"/>
                              </w:rPr>
                              <w:t>就職希</w:t>
                            </w:r>
                            <w:r>
                              <w:rPr>
                                <w:rFonts w:asciiTheme="majorEastAsia" w:eastAsiaTheme="majorEastAsia" w:hAnsiTheme="majorEastAsia" w:hint="eastAsia"/>
                                <w:sz w:val="16"/>
                                <w:szCs w:val="16"/>
                              </w:rPr>
                              <w:t>望者が多く、就職に課題を抱える学校41校を支援校と指定し、就職支援コーディネーター及びスクールソーシャルワーカーを配置し、生徒一人ひとりの卒業後の自立を支援する。</w:t>
                            </w:r>
                          </w:p>
                          <w:p w14:paraId="24A85062" w14:textId="77777777" w:rsidR="00A615B5" w:rsidRDefault="00A615B5" w:rsidP="00CB60E0">
                            <w:pPr>
                              <w:spacing w:line="300" w:lineRule="exact"/>
                              <w:rPr>
                                <w:rFonts w:asciiTheme="majorEastAsia" w:eastAsiaTheme="majorEastAsia" w:hAnsiTheme="majorEastAsia"/>
                                <w:sz w:val="16"/>
                                <w:szCs w:val="16"/>
                              </w:rPr>
                            </w:pPr>
                          </w:p>
                          <w:p w14:paraId="68208894" w14:textId="77777777" w:rsidR="00A615B5" w:rsidRPr="00CA4270" w:rsidRDefault="00A615B5" w:rsidP="00CB60E0">
                            <w:pPr>
                              <w:spacing w:line="300" w:lineRule="exact"/>
                              <w:rPr>
                                <w:rFonts w:asciiTheme="majorEastAsia" w:eastAsiaTheme="majorEastAsia" w:hAnsiTheme="majorEastAsia"/>
                                <w:b/>
                                <w:sz w:val="24"/>
                                <w:szCs w:val="24"/>
                              </w:rPr>
                            </w:pPr>
                            <w:r w:rsidRPr="0047331D">
                              <w:rPr>
                                <w:rFonts w:asciiTheme="majorEastAsia" w:eastAsiaTheme="majorEastAsia" w:hAnsiTheme="majorEastAsia" w:hint="eastAsia"/>
                                <w:b/>
                                <w:sz w:val="24"/>
                                <w:szCs w:val="24"/>
                              </w:rPr>
                              <w:t>支援学校：就労支援・キャリア教育強化</w:t>
                            </w:r>
                            <w:r w:rsidRPr="00CA4270">
                              <w:rPr>
                                <w:rFonts w:asciiTheme="majorEastAsia" w:eastAsiaTheme="majorEastAsia" w:hAnsiTheme="majorEastAsia" w:hint="eastAsia"/>
                                <w:b/>
                                <w:sz w:val="24"/>
                                <w:szCs w:val="24"/>
                              </w:rPr>
                              <w:t>事業</w:t>
                            </w:r>
                          </w:p>
                          <w:p w14:paraId="432492D2" w14:textId="77777777" w:rsidR="00A615B5" w:rsidRDefault="00A615B5" w:rsidP="00CB60E0">
                            <w:pPr>
                              <w:spacing w:line="3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●支援学校における職場実習等の取り組みや授業の改善・充実を推進する。</w:t>
                            </w:r>
                          </w:p>
                          <w:p w14:paraId="6D216232" w14:textId="77777777" w:rsidR="00A615B5" w:rsidRPr="00DC2814" w:rsidRDefault="00A615B5" w:rsidP="00964E4D">
                            <w:pPr>
                              <w:spacing w:line="30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「コーディネーター」をモデル校（高等部）に配置。関係機関からなる「就労支援ネットワーク会議」を設置し、学校の取り組みを支援する。</w:t>
                            </w:r>
                          </w:p>
                          <w:p w14:paraId="34C10530" w14:textId="77777777" w:rsidR="00A615B5" w:rsidRPr="00DC2814" w:rsidRDefault="00A615B5" w:rsidP="00964E4D">
                            <w:pPr>
                              <w:spacing w:line="300" w:lineRule="exact"/>
                              <w:ind w:leftChars="100" w:left="370" w:hangingChars="100" w:hanging="160"/>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9C449" id="テキスト ボックス 59" o:spid="_x0000_s1028" type="#_x0000_t202" style="position:absolute;left:0;text-align:left;margin-left:130.5pt;margin-top:15pt;width:385.5pt;height:267.7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" fillcolor="#dce6f2" stroked="f" strokeweight=".5pt">
                <v:textbox>
                  <w:txbxContent>
                    <w:p w14:paraId="0B944640" w14:textId="77777777" w:rsidR="00A615B5" w:rsidRPr="00DC2814" w:rsidRDefault="00A615B5" w:rsidP="00CB60E0">
                      <w:pPr>
                        <w:spacing w:line="300" w:lineRule="exact"/>
                        <w:rPr>
                          <w:rFonts w:asciiTheme="majorEastAsia" w:eastAsiaTheme="majorEastAsia" w:hAnsiTheme="majorEastAsia"/>
                          <w:b/>
                          <w:sz w:val="24"/>
                          <w:szCs w:val="24"/>
                        </w:rPr>
                      </w:pPr>
                      <w:r w:rsidRPr="00DC2814">
                        <w:rPr>
                          <w:rFonts w:asciiTheme="majorEastAsia" w:eastAsiaTheme="majorEastAsia" w:hAnsiTheme="majorEastAsia" w:hint="eastAsia"/>
                          <w:b/>
                          <w:sz w:val="24"/>
                          <w:szCs w:val="24"/>
                        </w:rPr>
                        <w:t>小中学校：発達段階に応じた</w:t>
                      </w:r>
                    </w:p>
                    <w:p w14:paraId="5257B7AD" w14:textId="77777777" w:rsidR="00A615B5" w:rsidRPr="00DC2814" w:rsidRDefault="00A615B5" w:rsidP="00964E4D">
                      <w:pPr>
                        <w:spacing w:line="300" w:lineRule="exact"/>
                        <w:ind w:firstLineChars="900" w:firstLine="2168"/>
                        <w:rPr>
                          <w:rFonts w:asciiTheme="majorEastAsia" w:eastAsiaTheme="majorEastAsia" w:hAnsiTheme="majorEastAsia"/>
                          <w:b/>
                          <w:sz w:val="24"/>
                          <w:szCs w:val="24"/>
                        </w:rPr>
                      </w:pPr>
                      <w:r w:rsidRPr="00DC2814">
                        <w:rPr>
                          <w:rFonts w:asciiTheme="majorEastAsia" w:eastAsiaTheme="majorEastAsia" w:hAnsiTheme="majorEastAsia" w:hint="eastAsia"/>
                          <w:b/>
                          <w:sz w:val="24"/>
                          <w:szCs w:val="24"/>
                        </w:rPr>
                        <w:t>キャリア教育プログラムの普及</w:t>
                      </w:r>
                    </w:p>
                    <w:p w14:paraId="0A2E4B0E"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sidRPr="00DC2814">
                        <w:rPr>
                          <w:rFonts w:asciiTheme="majorEastAsia" w:eastAsiaTheme="majorEastAsia" w:hAnsiTheme="majorEastAsia" w:hint="eastAsia"/>
                          <w:sz w:val="16"/>
                          <w:szCs w:val="16"/>
                        </w:rPr>
                        <w:t xml:space="preserve">　●すべての中学校区における小</w:t>
                      </w:r>
                      <w:r>
                        <w:rPr>
                          <w:rFonts w:asciiTheme="majorEastAsia" w:eastAsiaTheme="majorEastAsia" w:hAnsiTheme="majorEastAsia" w:hint="eastAsia"/>
                          <w:sz w:val="16"/>
                          <w:szCs w:val="16"/>
                        </w:rPr>
                        <w:t>・</w:t>
                      </w:r>
                      <w:r w:rsidRPr="00DC2814">
                        <w:rPr>
                          <w:rFonts w:asciiTheme="majorEastAsia" w:eastAsiaTheme="majorEastAsia" w:hAnsiTheme="majorEastAsia" w:hint="eastAsia"/>
                          <w:sz w:val="16"/>
                          <w:szCs w:val="16"/>
                        </w:rPr>
                        <w:t>中</w:t>
                      </w:r>
                      <w:r>
                        <w:rPr>
                          <w:rFonts w:asciiTheme="majorEastAsia" w:eastAsiaTheme="majorEastAsia" w:hAnsiTheme="majorEastAsia" w:hint="eastAsia"/>
                          <w:sz w:val="16"/>
                          <w:szCs w:val="16"/>
                        </w:rPr>
                        <w:t>学校９年間</w:t>
                      </w:r>
                      <w:r w:rsidRPr="00DC2814">
                        <w:rPr>
                          <w:rFonts w:asciiTheme="majorEastAsia" w:eastAsiaTheme="majorEastAsia" w:hAnsiTheme="majorEastAsia" w:hint="eastAsia"/>
                          <w:sz w:val="16"/>
                          <w:szCs w:val="16"/>
                        </w:rPr>
                        <w:t>の系統的な全体指導計画の策定を推進</w:t>
                      </w:r>
                      <w:r>
                        <w:rPr>
                          <w:rFonts w:asciiTheme="majorEastAsia" w:eastAsiaTheme="majorEastAsia" w:hAnsiTheme="majorEastAsia" w:hint="eastAsia"/>
                          <w:sz w:val="16"/>
                          <w:szCs w:val="16"/>
                        </w:rPr>
                        <w:t>する</w:t>
                      </w:r>
                      <w:r w:rsidRPr="00DC2814">
                        <w:rPr>
                          <w:rFonts w:asciiTheme="majorEastAsia" w:eastAsiaTheme="majorEastAsia" w:hAnsiTheme="majorEastAsia" w:hint="eastAsia"/>
                          <w:sz w:val="16"/>
                          <w:szCs w:val="16"/>
                        </w:rPr>
                        <w:t>。</w:t>
                      </w:r>
                    </w:p>
                    <w:p w14:paraId="2D021E72"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●中学校における職場体験学習の複数日実施を推進する。</w:t>
                      </w:r>
                    </w:p>
                    <w:p w14:paraId="4556C465" w14:textId="77777777" w:rsidR="00A615B5" w:rsidRDefault="00A615B5" w:rsidP="00964E4D">
                      <w:pPr>
                        <w:spacing w:line="300" w:lineRule="exact"/>
                        <w:ind w:left="320" w:hangingChars="200" w:hanging="320"/>
                        <w:rPr>
                          <w:rFonts w:asciiTheme="majorEastAsia" w:eastAsiaTheme="majorEastAsia" w:hAnsiTheme="majorEastAsia"/>
                          <w:sz w:val="16"/>
                          <w:szCs w:val="16"/>
                        </w:rPr>
                      </w:pPr>
                    </w:p>
                    <w:p w14:paraId="2CB92D63" w14:textId="77777777" w:rsidR="00A615B5" w:rsidRPr="00DC2814" w:rsidRDefault="00A615B5" w:rsidP="00964E4D">
                      <w:pPr>
                        <w:spacing w:line="300" w:lineRule="exact"/>
                        <w:ind w:left="482" w:hangingChars="200" w:hanging="482"/>
                        <w:rPr>
                          <w:rFonts w:asciiTheme="majorEastAsia" w:eastAsiaTheme="majorEastAsia" w:hAnsiTheme="majorEastAsia"/>
                          <w:b/>
                          <w:sz w:val="24"/>
                          <w:szCs w:val="24"/>
                        </w:rPr>
                      </w:pPr>
                      <w:r w:rsidRPr="00DC2814">
                        <w:rPr>
                          <w:rFonts w:asciiTheme="majorEastAsia" w:eastAsiaTheme="majorEastAsia" w:hAnsiTheme="majorEastAsia" w:hint="eastAsia"/>
                          <w:b/>
                          <w:sz w:val="24"/>
                          <w:szCs w:val="24"/>
                        </w:rPr>
                        <w:t>高等学校：「志（こころざし）</w:t>
                      </w:r>
                      <w:r w:rsidRPr="001C1367">
                        <w:rPr>
                          <w:rFonts w:asciiTheme="majorEastAsia" w:eastAsiaTheme="majorEastAsia" w:hAnsiTheme="majorEastAsia" w:hint="eastAsia"/>
                          <w:b/>
                          <w:sz w:val="24"/>
                          <w:szCs w:val="24"/>
                        </w:rPr>
                        <w:t>学」</w:t>
                      </w:r>
                      <w:r w:rsidRPr="00DC2814">
                        <w:rPr>
                          <w:rFonts w:asciiTheme="majorEastAsia" w:eastAsiaTheme="majorEastAsia" w:hAnsiTheme="majorEastAsia" w:hint="eastAsia"/>
                          <w:b/>
                          <w:sz w:val="24"/>
                          <w:szCs w:val="24"/>
                        </w:rPr>
                        <w:t>の実施</w:t>
                      </w:r>
                    </w:p>
                    <w:p w14:paraId="570EE882" w14:textId="77777777" w:rsidR="00A615B5" w:rsidRDefault="00A615B5" w:rsidP="00964E4D">
                      <w:pPr>
                        <w:spacing w:line="300" w:lineRule="exact"/>
                        <w:ind w:leftChars="100" w:left="37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1C1367">
                        <w:rPr>
                          <w:rFonts w:asciiTheme="majorEastAsia" w:eastAsiaTheme="majorEastAsia" w:hAnsiTheme="majorEastAsia" w:hint="eastAsia"/>
                          <w:sz w:val="16"/>
                          <w:szCs w:val="16"/>
                        </w:rPr>
                        <w:t>よりよい社会を創っていくという高い「志」を持ち、人として充実した人生を送るために必要な「夢」をはぐくむ教育を推進する。</w:t>
                      </w:r>
                      <w:r w:rsidRPr="00590C17">
                        <w:rPr>
                          <w:rFonts w:asciiTheme="majorEastAsia" w:eastAsiaTheme="majorEastAsia" w:hAnsiTheme="majorEastAsia" w:hint="eastAsia"/>
                          <w:sz w:val="16"/>
                          <w:szCs w:val="16"/>
                        </w:rPr>
                        <w:t>産業界等と連携し、職場体験や職場見学、社会人講師等の派遣により、体験活動の充実を図る。</w:t>
                      </w:r>
                    </w:p>
                    <w:p w14:paraId="71FAB03F" w14:textId="77777777" w:rsidR="00A615B5" w:rsidRPr="0047331D" w:rsidRDefault="00A615B5" w:rsidP="00CB60E0">
                      <w:pPr>
                        <w:spacing w:line="300" w:lineRule="exact"/>
                        <w:rPr>
                          <w:rFonts w:asciiTheme="majorEastAsia" w:eastAsiaTheme="majorEastAsia" w:hAnsiTheme="majorEastAsia"/>
                          <w:b/>
                          <w:sz w:val="24"/>
                          <w:szCs w:val="24"/>
                        </w:rPr>
                      </w:pPr>
                      <w:r w:rsidRPr="0047331D">
                        <w:rPr>
                          <w:rFonts w:asciiTheme="majorEastAsia" w:eastAsiaTheme="majorEastAsia" w:hAnsiTheme="majorEastAsia" w:hint="eastAsia"/>
                          <w:b/>
                          <w:sz w:val="24"/>
                          <w:szCs w:val="24"/>
                        </w:rPr>
                        <w:t>高等学校：キャリア教育支援体制整備事業</w:t>
                      </w:r>
                      <w:r w:rsidRPr="006028F7">
                        <w:rPr>
                          <w:rFonts w:asciiTheme="majorEastAsia" w:eastAsiaTheme="majorEastAsia" w:hAnsiTheme="majorEastAsia" w:hint="eastAsia"/>
                          <w:sz w:val="16"/>
                          <w:szCs w:val="16"/>
                        </w:rPr>
                        <w:t>※平成28年度をもって終了</w:t>
                      </w:r>
                    </w:p>
                    <w:p w14:paraId="394845BE" w14:textId="77777777" w:rsidR="00A615B5" w:rsidRPr="0047331D"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1C1367">
                        <w:rPr>
                          <w:rFonts w:asciiTheme="majorEastAsia" w:eastAsiaTheme="majorEastAsia" w:hAnsiTheme="majorEastAsia" w:hint="eastAsia"/>
                          <w:sz w:val="16"/>
                          <w:szCs w:val="16"/>
                        </w:rPr>
                        <w:t>就職希</w:t>
                      </w:r>
                      <w:r>
                        <w:rPr>
                          <w:rFonts w:asciiTheme="majorEastAsia" w:eastAsiaTheme="majorEastAsia" w:hAnsiTheme="majorEastAsia" w:hint="eastAsia"/>
                          <w:sz w:val="16"/>
                          <w:szCs w:val="16"/>
                        </w:rPr>
                        <w:t>望者が多く、就職に課題を抱える学校41校を支援校と指定し、就職支援コーディネーター及びスクールソーシャルワーカーを配置し、生徒一人ひとりの卒業後の自立を支援する。</w:t>
                      </w:r>
                    </w:p>
                    <w:p w14:paraId="24A85062" w14:textId="77777777" w:rsidR="00A615B5" w:rsidRDefault="00A615B5" w:rsidP="00CB60E0">
                      <w:pPr>
                        <w:spacing w:line="300" w:lineRule="exact"/>
                        <w:rPr>
                          <w:rFonts w:asciiTheme="majorEastAsia" w:eastAsiaTheme="majorEastAsia" w:hAnsiTheme="majorEastAsia"/>
                          <w:sz w:val="16"/>
                          <w:szCs w:val="16"/>
                        </w:rPr>
                      </w:pPr>
                    </w:p>
                    <w:p w14:paraId="68208894" w14:textId="77777777" w:rsidR="00A615B5" w:rsidRPr="00CA4270" w:rsidRDefault="00A615B5" w:rsidP="00CB60E0">
                      <w:pPr>
                        <w:spacing w:line="300" w:lineRule="exact"/>
                        <w:rPr>
                          <w:rFonts w:asciiTheme="majorEastAsia" w:eastAsiaTheme="majorEastAsia" w:hAnsiTheme="majorEastAsia"/>
                          <w:b/>
                          <w:sz w:val="24"/>
                          <w:szCs w:val="24"/>
                        </w:rPr>
                      </w:pPr>
                      <w:r w:rsidRPr="0047331D">
                        <w:rPr>
                          <w:rFonts w:asciiTheme="majorEastAsia" w:eastAsiaTheme="majorEastAsia" w:hAnsiTheme="majorEastAsia" w:hint="eastAsia"/>
                          <w:b/>
                          <w:sz w:val="24"/>
                          <w:szCs w:val="24"/>
                        </w:rPr>
                        <w:t>支援学校：就労支援・キャリア教育強化</w:t>
                      </w:r>
                      <w:r w:rsidRPr="00CA4270">
                        <w:rPr>
                          <w:rFonts w:asciiTheme="majorEastAsia" w:eastAsiaTheme="majorEastAsia" w:hAnsiTheme="majorEastAsia" w:hint="eastAsia"/>
                          <w:b/>
                          <w:sz w:val="24"/>
                          <w:szCs w:val="24"/>
                        </w:rPr>
                        <w:t>事業</w:t>
                      </w:r>
                    </w:p>
                    <w:p w14:paraId="432492D2" w14:textId="77777777" w:rsidR="00A615B5" w:rsidRDefault="00A615B5" w:rsidP="00CB60E0">
                      <w:pPr>
                        <w:spacing w:line="3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●支援学校における職場実習等の取り組みや授業の改善・充実を推進する。</w:t>
                      </w:r>
                    </w:p>
                    <w:p w14:paraId="6D216232" w14:textId="77777777" w:rsidR="00A615B5" w:rsidRPr="00DC2814" w:rsidRDefault="00A615B5" w:rsidP="00964E4D">
                      <w:pPr>
                        <w:spacing w:line="30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「コーディネーター」をモデル校（高等部）に配置。関係機関からなる「就労支援ネットワーク会議」を設置し、学校の取り組みを支援する。</w:t>
                      </w:r>
                    </w:p>
                    <w:p w14:paraId="34C10530" w14:textId="77777777" w:rsidR="00A615B5" w:rsidRPr="00DC2814" w:rsidRDefault="00A615B5" w:rsidP="00964E4D">
                      <w:pPr>
                        <w:spacing w:line="300" w:lineRule="exact"/>
                        <w:ind w:leftChars="100" w:left="370" w:hangingChars="100" w:hanging="160"/>
                        <w:rPr>
                          <w:rFonts w:asciiTheme="majorEastAsia" w:eastAsiaTheme="majorEastAsia" w:hAnsiTheme="majorEastAsia"/>
                          <w:sz w:val="16"/>
                          <w:szCs w:val="16"/>
                        </w:rPr>
                      </w:pPr>
                    </w:p>
                  </w:txbxContent>
                </v:textbox>
              </v:shape>
            </w:pict>
          </mc:Fallback>
        </mc:AlternateContent>
      </w:r>
    </w:p>
    <w:p w14:paraId="56FDCFF2" w14:textId="77777777" w:rsidR="00CB60E0" w:rsidRPr="008151FA" w:rsidRDefault="00CB60E0" w:rsidP="00CB60E0">
      <w:pPr>
        <w:rPr>
          <w:rFonts w:ascii="HG創英角ｺﾞｼｯｸUB" w:eastAsia="HG創英角ｺﾞｼｯｸUB" w:hAnsi="HG創英角ｺﾞｼｯｸUB"/>
          <w:color w:val="984806" w:themeColor="accent6" w:themeShade="80"/>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事業の内容</w:t>
      </w:r>
    </w:p>
    <w:p w14:paraId="621F4DFB" w14:textId="77777777" w:rsidR="00CB60E0" w:rsidRPr="00F54D13" w:rsidRDefault="00CB60E0" w:rsidP="00CB60E0">
      <w:pPr>
        <w:jc w:val="center"/>
        <w:rPr>
          <w:rFonts w:ascii="ＭＳ Ｐゴシック" w:eastAsia="ＭＳ Ｐゴシック" w:hAnsi="ＭＳ Ｐゴシック"/>
        </w:rPr>
      </w:pPr>
    </w:p>
    <w:p w14:paraId="65FF7291" w14:textId="77777777" w:rsidR="00CB60E0" w:rsidRPr="00F54D13" w:rsidRDefault="00CB60E0" w:rsidP="00CB60E0">
      <w:pPr>
        <w:rPr>
          <w:rFonts w:ascii="ＭＳ Ｐゴシック" w:eastAsia="ＭＳ Ｐゴシック" w:hAnsi="ＭＳ Ｐゴシック"/>
          <w:noProof/>
        </w:rPr>
      </w:pPr>
      <w:r w:rsidRPr="00F54D13">
        <w:rPr>
          <w:rFonts w:ascii="ＭＳ Ｐゴシック" w:eastAsia="ＭＳ Ｐゴシック" w:hAnsi="ＭＳ Ｐゴシック" w:hint="eastAsia"/>
          <w:noProof/>
        </w:rPr>
        <w:t xml:space="preserve">　　　　　　　</w:t>
      </w:r>
    </w:p>
    <w:p w14:paraId="13DB2375" w14:textId="77777777" w:rsidR="00CB60E0" w:rsidRPr="00F54D13" w:rsidRDefault="00CB60E0" w:rsidP="00CB60E0">
      <w:pPr>
        <w:jc w:val="center"/>
        <w:rPr>
          <w:rFonts w:ascii="ＭＳ Ｐゴシック" w:eastAsia="ＭＳ Ｐゴシック" w:hAnsi="ＭＳ Ｐゴシック"/>
          <w:noProof/>
        </w:rPr>
      </w:pPr>
      <w:r w:rsidRPr="00F54D13">
        <w:rPr>
          <w:rFonts w:ascii="ＭＳ Ｐゴシック" w:eastAsia="ＭＳ Ｐゴシック" w:hAnsi="ＭＳ Ｐゴシック" w:hint="eastAsia"/>
          <w:noProof/>
        </w:rPr>
        <w:drawing>
          <wp:anchor distT="0" distB="0" distL="114300" distR="114300" simplePos="0" relativeHeight="251592192" behindDoc="0" locked="0" layoutInCell="1" allowOverlap="1" wp14:anchorId="7E80EA75" wp14:editId="32AF91FA">
            <wp:simplePos x="0" y="0"/>
            <wp:positionH relativeFrom="column">
              <wp:posOffset>563245</wp:posOffset>
            </wp:positionH>
            <wp:positionV relativeFrom="paragraph">
              <wp:posOffset>114300</wp:posOffset>
            </wp:positionV>
            <wp:extent cx="847725" cy="1097280"/>
            <wp:effectExtent l="0" t="0" r="9525" b="7620"/>
            <wp:wrapNone/>
            <wp:docPr id="60" name="図 60" descr="C:\Users\MasudaC\AppData\Local\Microsoft\Windows\Temporary Internet Files\Content.IE5\Y6WBLX34\MC9002282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sudaC\AppData\Local\Microsoft\Windows\Temporary Internet Files\Content.IE5\Y6WBLX34\MC900228236[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BFFDE" w14:textId="77777777" w:rsidR="00CB60E0" w:rsidRPr="00F54D13" w:rsidRDefault="00CB60E0" w:rsidP="00CB60E0">
      <w:pPr>
        <w:jc w:val="center"/>
        <w:rPr>
          <w:rFonts w:ascii="ＭＳ Ｐゴシック" w:eastAsia="ＭＳ Ｐゴシック" w:hAnsi="ＭＳ Ｐゴシック"/>
          <w:noProof/>
        </w:rPr>
      </w:pPr>
    </w:p>
    <w:p w14:paraId="70C3C29C" w14:textId="77777777" w:rsidR="00CB60E0" w:rsidRPr="00F54D13" w:rsidRDefault="00CB60E0" w:rsidP="00CB60E0">
      <w:pPr>
        <w:jc w:val="center"/>
        <w:rPr>
          <w:rFonts w:ascii="ＭＳ Ｐゴシック" w:eastAsia="ＭＳ Ｐゴシック" w:hAnsi="ＭＳ Ｐゴシック"/>
          <w:noProof/>
        </w:rPr>
      </w:pPr>
    </w:p>
    <w:p w14:paraId="210DC825" w14:textId="77777777" w:rsidR="00CB60E0" w:rsidRPr="00F54D13" w:rsidRDefault="00CB60E0" w:rsidP="00CB60E0">
      <w:pPr>
        <w:jc w:val="center"/>
        <w:rPr>
          <w:rFonts w:ascii="ＭＳ Ｐゴシック" w:eastAsia="ＭＳ Ｐゴシック" w:hAnsi="ＭＳ Ｐゴシック"/>
          <w:noProof/>
        </w:rPr>
      </w:pPr>
    </w:p>
    <w:p w14:paraId="28C3F574" w14:textId="77777777" w:rsidR="00CB60E0" w:rsidRPr="00F54D13" w:rsidRDefault="00CB60E0" w:rsidP="00CB60E0">
      <w:pPr>
        <w:jc w:val="center"/>
        <w:rPr>
          <w:rFonts w:ascii="ＭＳ Ｐゴシック" w:eastAsia="ＭＳ Ｐゴシック" w:hAnsi="ＭＳ Ｐゴシック"/>
          <w:noProof/>
        </w:rPr>
      </w:pPr>
    </w:p>
    <w:p w14:paraId="00AC3DF5" w14:textId="77777777" w:rsidR="00CB60E0" w:rsidRPr="00F54D13" w:rsidRDefault="00CB60E0" w:rsidP="00CB60E0">
      <w:pPr>
        <w:jc w:val="center"/>
        <w:rPr>
          <w:rFonts w:ascii="ＭＳ Ｐゴシック" w:eastAsia="ＭＳ Ｐゴシック" w:hAnsi="ＭＳ Ｐゴシック"/>
          <w:noProof/>
        </w:rPr>
      </w:pPr>
      <w:r w:rsidRPr="00F54D13">
        <w:rPr>
          <w:rFonts w:ascii="ＭＳ Ｐゴシック" w:eastAsia="ＭＳ Ｐゴシック" w:hAnsi="ＭＳ Ｐゴシック" w:hint="eastAsia"/>
          <w:noProof/>
        </w:rPr>
        <w:drawing>
          <wp:anchor distT="0" distB="0" distL="114300" distR="114300" simplePos="0" relativeHeight="251591168" behindDoc="0" locked="0" layoutInCell="1" allowOverlap="1" wp14:anchorId="147FE6E2" wp14:editId="09C93563">
            <wp:simplePos x="0" y="0"/>
            <wp:positionH relativeFrom="column">
              <wp:posOffset>123825</wp:posOffset>
            </wp:positionH>
            <wp:positionV relativeFrom="paragraph">
              <wp:posOffset>161290</wp:posOffset>
            </wp:positionV>
            <wp:extent cx="1533525" cy="1095375"/>
            <wp:effectExtent l="0" t="0" r="9525" b="9525"/>
            <wp:wrapNone/>
            <wp:docPr id="61" name="図 61" descr="C:\Users\MasudaC\AppData\Local\Microsoft\Windows\Temporary Internet Files\Content.IE5\0PYUSW9I\MC90041667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sudaC\AppData\Local\Microsoft\Windows\Temporary Internet Files\Content.IE5\0PYUSW9I\MC900416674[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1992C" w14:textId="77777777" w:rsidR="00CB60E0" w:rsidRPr="00F54D13" w:rsidRDefault="00CB60E0" w:rsidP="00CB60E0">
      <w:pPr>
        <w:jc w:val="center"/>
        <w:rPr>
          <w:rFonts w:ascii="ＭＳ Ｐゴシック" w:eastAsia="ＭＳ Ｐゴシック" w:hAnsi="ＭＳ Ｐゴシック"/>
          <w:noProof/>
        </w:rPr>
      </w:pPr>
    </w:p>
    <w:p w14:paraId="05EE1D88" w14:textId="77777777" w:rsidR="00CB60E0" w:rsidRPr="00F54D13" w:rsidRDefault="00CB60E0" w:rsidP="00CB60E0">
      <w:pPr>
        <w:jc w:val="center"/>
        <w:rPr>
          <w:rFonts w:ascii="ＭＳ Ｐゴシック" w:eastAsia="ＭＳ Ｐゴシック" w:hAnsi="ＭＳ Ｐゴシック"/>
          <w:noProof/>
        </w:rPr>
      </w:pPr>
    </w:p>
    <w:p w14:paraId="1AEFA2AE" w14:textId="77777777" w:rsidR="00CB60E0" w:rsidRPr="00F54D13" w:rsidRDefault="00CB60E0" w:rsidP="00CB60E0">
      <w:pPr>
        <w:jc w:val="center"/>
        <w:rPr>
          <w:rFonts w:ascii="ＭＳ Ｐゴシック" w:eastAsia="ＭＳ Ｐゴシック" w:hAnsi="ＭＳ Ｐゴシック"/>
          <w:noProof/>
        </w:rPr>
      </w:pPr>
    </w:p>
    <w:p w14:paraId="7640B07E" w14:textId="77777777" w:rsidR="00CB60E0" w:rsidRPr="00F54D13" w:rsidRDefault="00CB60E0" w:rsidP="00CB60E0">
      <w:pPr>
        <w:jc w:val="center"/>
        <w:rPr>
          <w:rFonts w:ascii="ＭＳ Ｐゴシック" w:eastAsia="ＭＳ Ｐゴシック" w:hAnsi="ＭＳ Ｐゴシック"/>
          <w:noProof/>
        </w:rPr>
      </w:pPr>
    </w:p>
    <w:p w14:paraId="2ABFD653" w14:textId="77777777" w:rsidR="00CB60E0" w:rsidRPr="00F54D13" w:rsidRDefault="00CB60E0" w:rsidP="00CB60E0">
      <w:pPr>
        <w:jc w:val="center"/>
        <w:rPr>
          <w:rFonts w:ascii="ＭＳ Ｐゴシック" w:eastAsia="ＭＳ Ｐゴシック" w:hAnsi="ＭＳ Ｐゴシック"/>
        </w:rPr>
      </w:pPr>
    </w:p>
    <w:p w14:paraId="1C8DEE12" w14:textId="77777777" w:rsidR="00CB60E0" w:rsidRPr="00F54D13" w:rsidRDefault="00CB60E0" w:rsidP="00CB60E0">
      <w:pPr>
        <w:jc w:val="center"/>
        <w:rPr>
          <w:rFonts w:ascii="ＭＳ Ｐゴシック" w:eastAsia="ＭＳ Ｐゴシック" w:hAnsi="ＭＳ Ｐゴシック"/>
        </w:rPr>
      </w:pPr>
    </w:p>
    <w:p w14:paraId="0BF2D9B2" w14:textId="77777777" w:rsidR="00370C05" w:rsidRDefault="00370C05" w:rsidP="00CB60E0">
      <w:pPr>
        <w:rPr>
          <w:rFonts w:ascii="HG創英角ｺﾞｼｯｸUB" w:eastAsia="HG創英角ｺﾞｼｯｸUB" w:hAnsi="HG創英角ｺﾞｼｯｸUB"/>
          <w:color w:val="C0504D" w:themeColor="accent2"/>
          <w:sz w:val="24"/>
          <w:szCs w:val="24"/>
          <w:u w:val="single"/>
        </w:rPr>
      </w:pPr>
    </w:p>
    <w:p w14:paraId="7E963B21" w14:textId="77777777" w:rsidR="00CB60E0" w:rsidRPr="008151FA" w:rsidRDefault="00CB60E0" w:rsidP="00CB60E0">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p w14:paraId="64676D67" w14:textId="77777777" w:rsidR="00CB60E0" w:rsidRPr="00F54D13" w:rsidRDefault="00CB60E0" w:rsidP="00CB60E0">
      <w:pPr>
        <w:ind w:firstLineChars="100" w:firstLine="210"/>
        <w:rPr>
          <w:rFonts w:ascii="HG丸ｺﾞｼｯｸM-PRO" w:eastAsia="HG丸ｺﾞｼｯｸM-PRO" w:hAnsi="HG丸ｺﾞｼｯｸM-PRO"/>
        </w:rPr>
      </w:pPr>
      <w:r w:rsidRPr="00F54D13">
        <w:rPr>
          <w:rFonts w:hint="eastAsia"/>
        </w:rPr>
        <w:t xml:space="preserve">　</w:t>
      </w: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104"/>
        <w:gridCol w:w="2266"/>
        <w:gridCol w:w="2356"/>
      </w:tblGrid>
      <w:tr w:rsidR="009D124A" w:rsidRPr="00F54D13" w14:paraId="467CDFFF" w14:textId="77777777" w:rsidTr="001A6187">
        <w:trPr>
          <w:jc w:val="center"/>
        </w:trPr>
        <w:tc>
          <w:tcPr>
            <w:tcW w:w="4104" w:type="dxa"/>
            <w:shd w:val="clear" w:color="auto" w:fill="D9D9D9" w:themeFill="background1" w:themeFillShade="D9"/>
          </w:tcPr>
          <w:p w14:paraId="6EDCF18A" w14:textId="77777777" w:rsidR="009D124A" w:rsidRPr="00F54D13" w:rsidRDefault="009D124A" w:rsidP="00A46038">
            <w:pPr>
              <w:jc w:val="center"/>
              <w:rPr>
                <w:rFonts w:ascii="HG丸ｺﾞｼｯｸM-PRO" w:eastAsia="HG丸ｺﾞｼｯｸM-PRO" w:hAnsi="HG丸ｺﾞｼｯｸM-PRO"/>
              </w:rPr>
            </w:pPr>
          </w:p>
        </w:tc>
        <w:tc>
          <w:tcPr>
            <w:tcW w:w="2266" w:type="dxa"/>
            <w:shd w:val="clear" w:color="auto" w:fill="D9D9D9" w:themeFill="background1" w:themeFillShade="D9"/>
          </w:tcPr>
          <w:p w14:paraId="2D2B3544" w14:textId="77777777" w:rsidR="009D124A" w:rsidRPr="00F54D13" w:rsidRDefault="009D124A" w:rsidP="00A46038">
            <w:pPr>
              <w:jc w:val="center"/>
              <w:rPr>
                <w:rFonts w:ascii="HG丸ｺﾞｼｯｸM-PRO" w:eastAsia="HG丸ｺﾞｼｯｸM-PRO" w:hAnsi="HG丸ｺﾞｼｯｸM-PRO"/>
              </w:rPr>
            </w:pPr>
            <w:r>
              <w:rPr>
                <w:rFonts w:ascii="HG丸ｺﾞｼｯｸM-PRO" w:eastAsia="HG丸ｺﾞｼｯｸM-PRO" w:hAnsi="HG丸ｺﾞｼｯｸM-PRO" w:hint="eastAsia"/>
              </w:rPr>
              <w:t>H26.4.1</w:t>
            </w:r>
          </w:p>
        </w:tc>
        <w:tc>
          <w:tcPr>
            <w:tcW w:w="2356" w:type="dxa"/>
            <w:tcBorders>
              <w:right w:val="single" w:sz="4" w:space="0" w:color="auto"/>
            </w:tcBorders>
            <w:shd w:val="clear" w:color="auto" w:fill="D9D9D9" w:themeFill="background1" w:themeFillShade="D9"/>
          </w:tcPr>
          <w:p w14:paraId="6DA74E89" w14:textId="77777777" w:rsidR="009D124A" w:rsidRPr="00F54D13" w:rsidRDefault="009D124A" w:rsidP="00A46038">
            <w:pPr>
              <w:jc w:val="center"/>
              <w:rPr>
                <w:rFonts w:ascii="HG丸ｺﾞｼｯｸM-PRO" w:eastAsia="HG丸ｺﾞｼｯｸM-PRO" w:hAnsi="HG丸ｺﾞｼｯｸM-PRO"/>
              </w:rPr>
            </w:pPr>
            <w:r>
              <w:rPr>
                <w:rFonts w:ascii="HG丸ｺﾞｼｯｸM-PRO" w:eastAsia="HG丸ｺﾞｼｯｸM-PRO" w:hAnsi="HG丸ｺﾞｼｯｸM-PRO" w:hint="eastAsia"/>
              </w:rPr>
              <w:t>H32.4.1</w:t>
            </w:r>
          </w:p>
        </w:tc>
      </w:tr>
      <w:tr w:rsidR="009D124A" w:rsidRPr="00F54D13" w14:paraId="36C40D6D" w14:textId="77777777" w:rsidTr="001A6187">
        <w:trPr>
          <w:jc w:val="center"/>
        </w:trPr>
        <w:tc>
          <w:tcPr>
            <w:tcW w:w="4104" w:type="dxa"/>
            <w:shd w:val="clear" w:color="auto" w:fill="auto"/>
          </w:tcPr>
          <w:p w14:paraId="3FAA07CA" w14:textId="77777777" w:rsidR="009D124A" w:rsidRPr="00F54D13" w:rsidRDefault="009D124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中学校区における全体指導計画策定率</w:t>
            </w:r>
          </w:p>
        </w:tc>
        <w:tc>
          <w:tcPr>
            <w:tcW w:w="2266" w:type="dxa"/>
            <w:shd w:val="clear" w:color="auto" w:fill="auto"/>
          </w:tcPr>
          <w:p w14:paraId="78F9952A" w14:textId="77777777" w:rsidR="009D124A" w:rsidRPr="00F54D13" w:rsidRDefault="009D124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67.0%</w:t>
            </w:r>
          </w:p>
        </w:tc>
        <w:tc>
          <w:tcPr>
            <w:tcW w:w="2356" w:type="dxa"/>
            <w:tcBorders>
              <w:right w:val="single" w:sz="4" w:space="0" w:color="auto"/>
            </w:tcBorders>
            <w:shd w:val="clear" w:color="auto" w:fill="auto"/>
          </w:tcPr>
          <w:p w14:paraId="19DC62B9" w14:textId="77777777" w:rsidR="009D124A" w:rsidRPr="00F54D13" w:rsidRDefault="009D124A" w:rsidP="00D959A1">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100</w:t>
            </w:r>
            <w:r>
              <w:rPr>
                <w:rFonts w:ascii="HG丸ｺﾞｼｯｸM-PRO" w:eastAsia="HG丸ｺﾞｼｯｸM-PRO" w:hAnsi="HG丸ｺﾞｼｯｸM-PRO" w:hint="eastAsia"/>
              </w:rPr>
              <w:t>%</w:t>
            </w:r>
            <w:r w:rsidRPr="00A0779B">
              <w:rPr>
                <w:rFonts w:ascii="HG丸ｺﾞｼｯｸM-PRO" w:eastAsia="HG丸ｺﾞｼｯｸM-PRO" w:hAnsi="HG丸ｺﾞｼｯｸM-PRO" w:hint="eastAsia"/>
              </w:rPr>
              <w:t>（</w:t>
            </w:r>
            <w:r>
              <w:rPr>
                <w:rFonts w:ascii="HG丸ｺﾞｼｯｸM-PRO" w:eastAsia="HG丸ｺﾞｼｯｸM-PRO" w:hAnsi="HG丸ｺﾞｼｯｸM-PRO" w:hint="eastAsia"/>
              </w:rPr>
              <w:t>29</w:t>
            </w:r>
            <w:r w:rsidRPr="00A0779B">
              <w:rPr>
                <w:rFonts w:ascii="HG丸ｺﾞｼｯｸM-PRO" w:eastAsia="HG丸ｺﾞｼｯｸM-PRO" w:hAnsi="HG丸ｺﾞｼｯｸM-PRO" w:hint="eastAsia"/>
              </w:rPr>
              <w:t>年度末）</w:t>
            </w:r>
          </w:p>
        </w:tc>
      </w:tr>
      <w:tr w:rsidR="009D124A" w:rsidRPr="00F54D13" w14:paraId="73A42EAB" w14:textId="77777777" w:rsidTr="001A6187">
        <w:trPr>
          <w:jc w:val="center"/>
        </w:trPr>
        <w:tc>
          <w:tcPr>
            <w:tcW w:w="4104" w:type="dxa"/>
            <w:shd w:val="clear" w:color="auto" w:fill="auto"/>
            <w:vAlign w:val="center"/>
          </w:tcPr>
          <w:p w14:paraId="1A43ED9C" w14:textId="77777777" w:rsidR="009D124A" w:rsidRPr="00F54D13" w:rsidRDefault="009D124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高校生の就職内定率</w:t>
            </w:r>
          </w:p>
        </w:tc>
        <w:tc>
          <w:tcPr>
            <w:tcW w:w="2266" w:type="dxa"/>
            <w:shd w:val="clear" w:color="auto" w:fill="auto"/>
          </w:tcPr>
          <w:p w14:paraId="3AFF3970" w14:textId="77777777" w:rsidR="009D124A" w:rsidRPr="00F54D13" w:rsidRDefault="009D124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府92.3%</w:t>
            </w:r>
          </w:p>
          <w:p w14:paraId="6C4B4744" w14:textId="77777777" w:rsidR="009D124A" w:rsidRPr="00F54D13" w:rsidRDefault="009D124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（国96.6%）</w:t>
            </w:r>
          </w:p>
        </w:tc>
        <w:tc>
          <w:tcPr>
            <w:tcW w:w="2356" w:type="dxa"/>
            <w:tcBorders>
              <w:right w:val="single" w:sz="4" w:space="0" w:color="auto"/>
            </w:tcBorders>
            <w:shd w:val="clear" w:color="auto" w:fill="auto"/>
            <w:vAlign w:val="center"/>
          </w:tcPr>
          <w:p w14:paraId="7CEA2954" w14:textId="77777777" w:rsidR="00584AD0" w:rsidRDefault="009D124A" w:rsidP="00D959A1">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全国水準</w:t>
            </w:r>
          </w:p>
          <w:p w14:paraId="1EF9E3C8" w14:textId="5EB5BB95" w:rsidR="009D124A" w:rsidRPr="00F54D13" w:rsidRDefault="009D124A" w:rsidP="00D959A1">
            <w:pPr>
              <w:jc w:val="center"/>
              <w:rPr>
                <w:rFonts w:ascii="HG丸ｺﾞｼｯｸM-PRO" w:eastAsia="HG丸ｺﾞｼｯｸM-PRO" w:hAnsi="HG丸ｺﾞｼｯｸM-PRO"/>
              </w:rPr>
            </w:pPr>
            <w:r w:rsidRPr="00A0779B">
              <w:rPr>
                <w:rFonts w:ascii="HG丸ｺﾞｼｯｸM-PRO" w:eastAsia="HG丸ｺﾞｼｯｸM-PRO" w:hAnsi="HG丸ｺﾞｼｯｸM-PRO" w:hint="eastAsia"/>
              </w:rPr>
              <w:t>（</w:t>
            </w:r>
            <w:r>
              <w:rPr>
                <w:rFonts w:ascii="HG丸ｺﾞｼｯｸM-PRO" w:eastAsia="HG丸ｺﾞｼｯｸM-PRO" w:hAnsi="HG丸ｺﾞｼｯｸM-PRO" w:hint="eastAsia"/>
              </w:rPr>
              <w:t>29</w:t>
            </w:r>
            <w:r w:rsidRPr="00A0779B">
              <w:rPr>
                <w:rFonts w:ascii="HG丸ｺﾞｼｯｸM-PRO" w:eastAsia="HG丸ｺﾞｼｯｸM-PRO" w:hAnsi="HG丸ｺﾞｼｯｸM-PRO" w:hint="eastAsia"/>
              </w:rPr>
              <w:t>年度末）</w:t>
            </w:r>
          </w:p>
        </w:tc>
      </w:tr>
      <w:tr w:rsidR="009D124A" w:rsidRPr="00F54D13" w14:paraId="357C1A27" w14:textId="77777777" w:rsidTr="001A6187">
        <w:trPr>
          <w:jc w:val="center"/>
        </w:trPr>
        <w:tc>
          <w:tcPr>
            <w:tcW w:w="4104" w:type="dxa"/>
            <w:shd w:val="clear" w:color="auto" w:fill="auto"/>
          </w:tcPr>
          <w:p w14:paraId="7C9F4D1B" w14:textId="77777777" w:rsidR="009D124A" w:rsidRPr="00F54D13" w:rsidRDefault="009D124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知的障がい支援学校卒業生の就職率</w:t>
            </w:r>
          </w:p>
        </w:tc>
        <w:tc>
          <w:tcPr>
            <w:tcW w:w="2266" w:type="dxa"/>
            <w:shd w:val="clear" w:color="auto" w:fill="auto"/>
          </w:tcPr>
          <w:p w14:paraId="065DEFBC" w14:textId="77777777" w:rsidR="009D124A" w:rsidRPr="00F54D13" w:rsidRDefault="009D124A" w:rsidP="00D959A1">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26.3％</w:t>
            </w:r>
            <w:r w:rsidRPr="00A0779B">
              <w:rPr>
                <w:rFonts w:ascii="HG丸ｺﾞｼｯｸM-PRO" w:eastAsia="HG丸ｺﾞｼｯｸM-PRO" w:hAnsi="HG丸ｺﾞｼｯｸM-PRO" w:hint="eastAsia"/>
              </w:rPr>
              <w:t>（</w:t>
            </w:r>
            <w:r>
              <w:rPr>
                <w:rFonts w:ascii="HG丸ｺﾞｼｯｸM-PRO" w:eastAsia="HG丸ｺﾞｼｯｸM-PRO" w:hAnsi="HG丸ｺﾞｼｯｸM-PRO" w:hint="eastAsia"/>
              </w:rPr>
              <w:t>25</w:t>
            </w:r>
            <w:r w:rsidRPr="00A0779B">
              <w:rPr>
                <w:rFonts w:ascii="HG丸ｺﾞｼｯｸM-PRO" w:eastAsia="HG丸ｺﾞｼｯｸM-PRO" w:hAnsi="HG丸ｺﾞｼｯｸM-PRO" w:hint="eastAsia"/>
              </w:rPr>
              <w:t>年度）</w:t>
            </w:r>
          </w:p>
        </w:tc>
        <w:tc>
          <w:tcPr>
            <w:tcW w:w="2356" w:type="dxa"/>
            <w:tcBorders>
              <w:right w:val="single" w:sz="4" w:space="0" w:color="auto"/>
            </w:tcBorders>
            <w:shd w:val="clear" w:color="auto" w:fill="auto"/>
          </w:tcPr>
          <w:p w14:paraId="5CC2BA90" w14:textId="77777777" w:rsidR="009D124A" w:rsidRPr="00F54D13" w:rsidRDefault="009D124A" w:rsidP="00D959A1">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3５</w:t>
            </w:r>
            <w:r>
              <w:rPr>
                <w:rFonts w:ascii="HG丸ｺﾞｼｯｸM-PRO" w:eastAsia="HG丸ｺﾞｼｯｸM-PRO" w:hAnsi="HG丸ｺﾞｼｯｸM-PRO" w:hint="eastAsia"/>
              </w:rPr>
              <w:t>%</w:t>
            </w:r>
            <w:r w:rsidRPr="00F54D13">
              <w:rPr>
                <w:rFonts w:ascii="HG丸ｺﾞｼｯｸM-PRO" w:eastAsia="HG丸ｺﾞｼｯｸM-PRO" w:hAnsi="HG丸ｺﾞｼｯｸM-PRO" w:hint="eastAsia"/>
              </w:rPr>
              <w:t>（</w:t>
            </w:r>
            <w:r>
              <w:rPr>
                <w:rFonts w:ascii="HG丸ｺﾞｼｯｸM-PRO" w:eastAsia="HG丸ｺﾞｼｯｸM-PRO" w:hAnsi="HG丸ｺﾞｼｯｸM-PRO" w:hint="eastAsia"/>
              </w:rPr>
              <w:t>２９</w:t>
            </w:r>
            <w:r w:rsidRPr="00F54D13">
              <w:rPr>
                <w:rFonts w:ascii="HG丸ｺﾞｼｯｸM-PRO" w:eastAsia="HG丸ｺﾞｼｯｸM-PRO" w:hAnsi="HG丸ｺﾞｼｯｸM-PRO" w:hint="eastAsia"/>
              </w:rPr>
              <w:t>年度末）</w:t>
            </w:r>
          </w:p>
        </w:tc>
      </w:tr>
    </w:tbl>
    <w:p w14:paraId="75041CF6" w14:textId="77777777" w:rsidR="00656F8F" w:rsidRDefault="00656F8F" w:rsidP="00276116">
      <w:pPr>
        <w:widowControl/>
        <w:jc w:val="left"/>
        <w:rPr>
          <w:rFonts w:ascii="HGP創英角ﾎﾟｯﾌﾟ体" w:eastAsia="HGP創英角ﾎﾟｯﾌﾟ体" w:hAnsi="HGP創英角ﾎﾟｯﾌﾟ体"/>
          <w:color w:val="4F6228" w:themeColor="accent3" w:themeShade="80"/>
          <w:sz w:val="32"/>
          <w:szCs w:val="32"/>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17"/>
        <w:gridCol w:w="3744"/>
        <w:gridCol w:w="1217"/>
      </w:tblGrid>
      <w:tr w:rsidR="00DC096E" w:rsidRPr="00F54D13" w14:paraId="15636DA6" w14:textId="77777777" w:rsidTr="00F2685E">
        <w:trPr>
          <w:jc w:val="center"/>
        </w:trPr>
        <w:tc>
          <w:tcPr>
            <w:tcW w:w="3917" w:type="dxa"/>
            <w:shd w:val="clear" w:color="auto" w:fill="FBD4B4" w:themeFill="accent6" w:themeFillTint="66"/>
          </w:tcPr>
          <w:p w14:paraId="39D7FE8E" w14:textId="77777777" w:rsidR="00DC096E" w:rsidRPr="00F54D13" w:rsidRDefault="00DC096E" w:rsidP="00D91F49">
            <w:pPr>
              <w:jc w:val="center"/>
              <w:rPr>
                <w:rFonts w:ascii="HG丸ｺﾞｼｯｸM-PRO" w:eastAsia="HG丸ｺﾞｼｯｸM-PRO" w:hAnsi="HG丸ｺﾞｼｯｸM-PRO"/>
              </w:rPr>
            </w:pPr>
          </w:p>
        </w:tc>
        <w:tc>
          <w:tcPr>
            <w:tcW w:w="3744" w:type="dxa"/>
            <w:shd w:val="clear" w:color="auto" w:fill="FBD4B4" w:themeFill="accent6" w:themeFillTint="66"/>
          </w:tcPr>
          <w:p w14:paraId="2E4D6AB9" w14:textId="77777777" w:rsidR="00DC096E" w:rsidRPr="007F4CB3" w:rsidRDefault="0052186F" w:rsidP="00A70C53">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年度の取り組み状況</w:t>
            </w:r>
          </w:p>
        </w:tc>
        <w:tc>
          <w:tcPr>
            <w:tcW w:w="1217" w:type="dxa"/>
            <w:tcBorders>
              <w:left w:val="single" w:sz="4" w:space="0" w:color="auto"/>
            </w:tcBorders>
            <w:shd w:val="clear" w:color="auto" w:fill="FBD4B4" w:themeFill="accent6" w:themeFillTint="66"/>
          </w:tcPr>
          <w:p w14:paraId="6B040C94" w14:textId="77777777" w:rsidR="00DC096E" w:rsidRPr="00F54D13" w:rsidRDefault="00DC096E" w:rsidP="00D91F49">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14699D" w:rsidRPr="00F54D13" w14:paraId="57E908E3" w14:textId="77777777" w:rsidTr="00923517">
        <w:trPr>
          <w:jc w:val="center"/>
        </w:trPr>
        <w:tc>
          <w:tcPr>
            <w:tcW w:w="3917" w:type="dxa"/>
            <w:shd w:val="pct5" w:color="auto" w:fill="auto"/>
          </w:tcPr>
          <w:p w14:paraId="227231BA" w14:textId="446EDF40" w:rsidR="00642791" w:rsidRPr="00642791" w:rsidRDefault="0014699D" w:rsidP="005F570B">
            <w:pPr>
              <w:jc w:val="center"/>
              <w:rPr>
                <w:rFonts w:ascii="HG丸ｺﾞｼｯｸM-PRO" w:eastAsia="HG丸ｺﾞｼｯｸM-PRO" w:hAnsi="HG丸ｺﾞｼｯｸM-PRO"/>
                <w:b/>
                <w:bCs/>
              </w:rPr>
            </w:pPr>
            <w:r w:rsidRPr="00F54D13">
              <w:rPr>
                <w:rFonts w:ascii="HG丸ｺﾞｼｯｸM-PRO" w:eastAsia="HG丸ｺﾞｼｯｸM-PRO" w:hAnsi="HG丸ｺﾞｼｯｸM-PRO" w:hint="eastAsia"/>
              </w:rPr>
              <w:t>中学校区における全体指導計画策定率</w:t>
            </w:r>
          </w:p>
        </w:tc>
        <w:tc>
          <w:tcPr>
            <w:tcW w:w="3744" w:type="dxa"/>
            <w:shd w:val="pct5" w:color="auto" w:fill="auto"/>
            <w:vAlign w:val="center"/>
          </w:tcPr>
          <w:p w14:paraId="11EA7DCC" w14:textId="77777777" w:rsidR="0014699D" w:rsidRPr="00A615B5" w:rsidRDefault="0014699D" w:rsidP="0014699D">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100％</w:t>
            </w:r>
          </w:p>
        </w:tc>
        <w:tc>
          <w:tcPr>
            <w:tcW w:w="1217" w:type="dxa"/>
            <w:tcBorders>
              <w:left w:val="single" w:sz="4" w:space="0" w:color="auto"/>
            </w:tcBorders>
            <w:shd w:val="pct5" w:color="auto" w:fill="auto"/>
            <w:vAlign w:val="center"/>
          </w:tcPr>
          <w:p w14:paraId="6BE8AAB0" w14:textId="77777777" w:rsidR="0014699D" w:rsidRPr="00A615B5" w:rsidRDefault="0014699D" w:rsidP="0014699D">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r w:rsidR="00607AD2" w:rsidRPr="00F54D13" w14:paraId="35C2C738" w14:textId="77777777" w:rsidTr="00923517">
        <w:trPr>
          <w:jc w:val="center"/>
        </w:trPr>
        <w:tc>
          <w:tcPr>
            <w:tcW w:w="3917" w:type="dxa"/>
            <w:shd w:val="pct5" w:color="auto" w:fill="auto"/>
            <w:vAlign w:val="center"/>
          </w:tcPr>
          <w:p w14:paraId="2206DC7C" w14:textId="48A167AE" w:rsidR="00642791" w:rsidRPr="00642791" w:rsidRDefault="00607AD2" w:rsidP="005F570B">
            <w:pPr>
              <w:jc w:val="center"/>
              <w:rPr>
                <w:rFonts w:ascii="HG丸ｺﾞｼｯｸM-PRO" w:eastAsia="HG丸ｺﾞｼｯｸM-PRO" w:hAnsi="HG丸ｺﾞｼｯｸM-PRO"/>
                <w:b/>
                <w:bCs/>
              </w:rPr>
            </w:pPr>
            <w:r w:rsidRPr="00F54D13">
              <w:rPr>
                <w:rFonts w:ascii="HG丸ｺﾞｼｯｸM-PRO" w:eastAsia="HG丸ｺﾞｼｯｸM-PRO" w:hAnsi="HG丸ｺﾞｼｯｸM-PRO" w:hint="eastAsia"/>
              </w:rPr>
              <w:t>高校生の就職内定率</w:t>
            </w:r>
          </w:p>
        </w:tc>
        <w:tc>
          <w:tcPr>
            <w:tcW w:w="3744" w:type="dxa"/>
            <w:shd w:val="pct5" w:color="auto" w:fill="auto"/>
            <w:vAlign w:val="center"/>
          </w:tcPr>
          <w:p w14:paraId="7C4549B9" w14:textId="214486A8" w:rsidR="00607AD2" w:rsidRPr="00A615B5" w:rsidRDefault="009576C4" w:rsidP="0014699D">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kern w:val="0"/>
              </w:rPr>
              <w:t>94.3%</w:t>
            </w:r>
          </w:p>
        </w:tc>
        <w:tc>
          <w:tcPr>
            <w:tcW w:w="1217" w:type="dxa"/>
            <w:tcBorders>
              <w:left w:val="single" w:sz="4" w:space="0" w:color="auto"/>
            </w:tcBorders>
            <w:shd w:val="pct5" w:color="auto" w:fill="auto"/>
            <w:vAlign w:val="center"/>
          </w:tcPr>
          <w:p w14:paraId="092A45C2" w14:textId="0AEE9A25" w:rsidR="00607AD2" w:rsidRPr="00A615B5" w:rsidRDefault="00662EA2" w:rsidP="00607AD2">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r w:rsidR="00DF4985" w:rsidRPr="00F54D13" w14:paraId="31714C6A" w14:textId="77777777" w:rsidTr="00923517">
        <w:trPr>
          <w:jc w:val="center"/>
        </w:trPr>
        <w:tc>
          <w:tcPr>
            <w:tcW w:w="3917" w:type="dxa"/>
            <w:shd w:val="pct5" w:color="auto" w:fill="auto"/>
          </w:tcPr>
          <w:p w14:paraId="0C617B79" w14:textId="77CE20FF" w:rsidR="00642791" w:rsidRPr="00BB565E" w:rsidRDefault="00DF4985" w:rsidP="005F570B">
            <w:pPr>
              <w:jc w:val="center"/>
              <w:rPr>
                <w:rFonts w:ascii="HG丸ｺﾞｼｯｸM-PRO" w:eastAsia="HG丸ｺﾞｼｯｸM-PRO" w:hAnsi="HG丸ｺﾞｼｯｸM-PRO"/>
                <w:b/>
                <w:bCs/>
              </w:rPr>
            </w:pPr>
            <w:r w:rsidRPr="00F54D13">
              <w:rPr>
                <w:rFonts w:ascii="HG丸ｺﾞｼｯｸM-PRO" w:eastAsia="HG丸ｺﾞｼｯｸM-PRO" w:hAnsi="HG丸ｺﾞｼｯｸM-PRO" w:hint="eastAsia"/>
              </w:rPr>
              <w:t>知的障がい支援学校卒業生の就職率</w:t>
            </w:r>
          </w:p>
        </w:tc>
        <w:tc>
          <w:tcPr>
            <w:tcW w:w="3744" w:type="dxa"/>
            <w:shd w:val="pct5" w:color="auto" w:fill="auto"/>
            <w:vAlign w:val="center"/>
          </w:tcPr>
          <w:p w14:paraId="12CA996A" w14:textId="1FBCA789" w:rsidR="00DF4985" w:rsidRPr="00A615B5" w:rsidRDefault="00295C54" w:rsidP="00DF4985">
            <w:pPr>
              <w:jc w:val="center"/>
              <w:rPr>
                <w:rFonts w:ascii="HG丸ｺﾞｼｯｸM-PRO" w:eastAsia="HG丸ｺﾞｼｯｸM-PRO" w:hAnsi="HG丸ｺﾞｼｯｸM-PRO"/>
              </w:rPr>
            </w:pPr>
            <w:r w:rsidRPr="00A615B5">
              <w:rPr>
                <w:rFonts w:ascii="HG丸ｺﾞｼｯｸM-PRO" w:eastAsia="HG丸ｺﾞｼｯｸM-PRO" w:hAnsi="HG丸ｺﾞｼｯｸM-PRO"/>
              </w:rPr>
              <w:t>28.5</w:t>
            </w:r>
            <w:r w:rsidR="00DF4985" w:rsidRPr="00A615B5">
              <w:rPr>
                <w:rFonts w:ascii="HG丸ｺﾞｼｯｸM-PRO" w:eastAsia="HG丸ｺﾞｼｯｸM-PRO" w:hAnsi="HG丸ｺﾞｼｯｸM-PRO" w:hint="eastAsia"/>
              </w:rPr>
              <w:t>％</w:t>
            </w:r>
          </w:p>
        </w:tc>
        <w:tc>
          <w:tcPr>
            <w:tcW w:w="1217" w:type="dxa"/>
            <w:tcBorders>
              <w:left w:val="single" w:sz="4" w:space="0" w:color="auto"/>
            </w:tcBorders>
            <w:shd w:val="pct5" w:color="auto" w:fill="auto"/>
            <w:vAlign w:val="center"/>
          </w:tcPr>
          <w:p w14:paraId="016C43CA" w14:textId="1F8E2205" w:rsidR="00DF4985" w:rsidRPr="00A615B5" w:rsidRDefault="00662EA2" w:rsidP="00DF4985">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bl>
    <w:p w14:paraId="6AC72ADF" w14:textId="77777777" w:rsidR="005F570B" w:rsidRDefault="005F570B" w:rsidP="00276116">
      <w:pPr>
        <w:widowControl/>
        <w:jc w:val="left"/>
        <w:rPr>
          <w:rFonts w:ascii="HGP創英角ﾎﾟｯﾌﾟ体" w:eastAsia="HGP創英角ﾎﾟｯﾌﾟ体" w:hAnsi="HGP創英角ﾎﾟｯﾌﾟ体"/>
          <w:color w:val="4F6228" w:themeColor="accent3" w:themeShade="80"/>
          <w:sz w:val="32"/>
          <w:szCs w:val="32"/>
        </w:rPr>
      </w:pPr>
    </w:p>
    <w:p w14:paraId="64ED1619" w14:textId="77777777" w:rsidR="005F570B" w:rsidRDefault="005F570B" w:rsidP="00276116">
      <w:pPr>
        <w:widowControl/>
        <w:jc w:val="left"/>
        <w:rPr>
          <w:rFonts w:ascii="HGP創英角ﾎﾟｯﾌﾟ体" w:eastAsia="HGP創英角ﾎﾟｯﾌﾟ体" w:hAnsi="HGP創英角ﾎﾟｯﾌﾟ体"/>
          <w:color w:val="4F6228" w:themeColor="accent3" w:themeShade="80"/>
          <w:sz w:val="32"/>
          <w:szCs w:val="32"/>
        </w:rPr>
      </w:pPr>
    </w:p>
    <w:p w14:paraId="601E7DC1" w14:textId="7C1FA440" w:rsidR="00CB60E0" w:rsidRPr="00276116" w:rsidRDefault="002F04DE" w:rsidP="00276116">
      <w:pPr>
        <w:widowControl/>
        <w:jc w:val="left"/>
        <w:rPr>
          <w:rFonts w:ascii="ＭＳ Ｐゴシック" w:eastAsia="ＭＳ Ｐゴシック" w:hAnsi="ＭＳ Ｐゴシック" w:cs="メイリオ"/>
          <w:color w:val="000000" w:themeColor="text1"/>
          <w:sz w:val="16"/>
          <w:szCs w:val="32"/>
        </w:rPr>
      </w:pPr>
      <w:r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699712" behindDoc="0" locked="0" layoutInCell="1" allowOverlap="1" wp14:anchorId="0711BCCF" wp14:editId="4E84FA42">
                <wp:simplePos x="0" y="0"/>
                <wp:positionH relativeFrom="column">
                  <wp:posOffset>-57150</wp:posOffset>
                </wp:positionH>
                <wp:positionV relativeFrom="paragraph">
                  <wp:posOffset>345440</wp:posOffset>
                </wp:positionV>
                <wp:extent cx="6162675" cy="19050"/>
                <wp:effectExtent l="57150" t="38100" r="47625" b="95250"/>
                <wp:wrapNone/>
                <wp:docPr id="1287" name="直線コネクタ 1287"/>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219CA12" id="直線コネクタ 1287" o:spid="_x0000_s1026" style="position:absolute;left:0;text-align:lef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7.2pt" to="480.7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" strokecolor="#9bbb59" strokeweight="3pt">
                <v:shadow on="t" color="black" opacity="22937f" origin=",.5" offset="0,.63889mm"/>
              </v:line>
            </w:pict>
          </mc:Fallback>
        </mc:AlternateContent>
      </w:r>
      <w:r w:rsidR="00317510" w:rsidRPr="00D3010E">
        <w:rPr>
          <w:rFonts w:ascii="HGP創英角ﾎﾟｯﾌﾟ体" w:eastAsia="HGP創英角ﾎﾟｯﾌﾟ体" w:hAnsi="HGP創英角ﾎﾟｯﾌﾟ体" w:hint="eastAsia"/>
          <w:color w:val="4F6228" w:themeColor="accent3" w:themeShade="80"/>
          <w:sz w:val="32"/>
          <w:szCs w:val="32"/>
        </w:rPr>
        <w:t>重点施策②</w:t>
      </w:r>
      <w:r w:rsidR="00CB60E0" w:rsidRPr="00D3010E">
        <w:rPr>
          <w:rFonts w:ascii="HGP創英角ﾎﾟｯﾌﾟ体" w:eastAsia="HGP創英角ﾎﾟｯﾌﾟ体" w:hAnsi="HGP創英角ﾎﾟｯﾌﾟ体" w:hint="eastAsia"/>
          <w:color w:val="4F6228" w:themeColor="accent3" w:themeShade="80"/>
          <w:sz w:val="32"/>
          <w:szCs w:val="32"/>
        </w:rPr>
        <w:t xml:space="preserve">　　若者の就職支援</w:t>
      </w:r>
    </w:p>
    <w:p w14:paraId="0CCB407D" w14:textId="77777777" w:rsidR="00554CE4" w:rsidRDefault="00554CE4" w:rsidP="00CB60E0">
      <w:pPr>
        <w:rPr>
          <w:rFonts w:ascii="HG創英角ｺﾞｼｯｸUB" w:eastAsia="HG創英角ｺﾞｼｯｸUB" w:hAnsi="HG創英角ｺﾞｼｯｸUB"/>
          <w:color w:val="C0504D" w:themeColor="accent2"/>
          <w:sz w:val="24"/>
          <w:szCs w:val="24"/>
          <w:u w:val="single"/>
        </w:rPr>
      </w:pPr>
    </w:p>
    <w:p w14:paraId="6C75BA0C" w14:textId="77777777" w:rsidR="00CB60E0" w:rsidRPr="008151FA" w:rsidRDefault="00CB60E0" w:rsidP="00CB60E0">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事業の内容</w:t>
      </w:r>
    </w:p>
    <w:p w14:paraId="7B6F58DD" w14:textId="77777777" w:rsidR="00CB60E0" w:rsidRPr="00F54D13" w:rsidRDefault="00CB60E0" w:rsidP="00CB60E0">
      <w:pPr>
        <w:rPr>
          <w:rFonts w:ascii="HG丸ｺﾞｼｯｸM-PRO" w:eastAsia="HG丸ｺﾞｼｯｸM-PRO" w:hAnsi="HG丸ｺﾞｼｯｸM-PRO"/>
          <w:sz w:val="22"/>
        </w:rPr>
      </w:pPr>
      <w:r w:rsidRPr="00F54D13">
        <w:rPr>
          <w:rFonts w:ascii="HG創英角ｺﾞｼｯｸUB" w:eastAsia="HG創英角ｺﾞｼｯｸUB" w:hAnsi="HG創英角ｺﾞｼｯｸUB" w:hint="eastAsia"/>
          <w:sz w:val="24"/>
          <w:szCs w:val="24"/>
        </w:rPr>
        <w:t xml:space="preserve">　</w:t>
      </w:r>
      <w:r w:rsidRPr="00F54D13">
        <w:rPr>
          <w:rFonts w:ascii="HG丸ｺﾞｼｯｸM-PRO" w:eastAsia="HG丸ｺﾞｼｯｸM-PRO" w:hAnsi="HG丸ｺﾞｼｯｸM-PRO" w:hint="eastAsia"/>
          <w:sz w:val="22"/>
        </w:rPr>
        <w:t>ＯＳＡＫＡしごとフィールドによる若者等の就職支援</w:t>
      </w:r>
    </w:p>
    <w:p w14:paraId="79B115E3" w14:textId="77777777" w:rsidR="00CB60E0" w:rsidRPr="00F54D13" w:rsidRDefault="00CB60E0" w:rsidP="00CB60E0">
      <w:pPr>
        <w:rPr>
          <w:rFonts w:ascii="HG丸ｺﾞｼｯｸM-PRO" w:eastAsia="HG丸ｺﾞｼｯｸM-PRO" w:hAnsi="HG丸ｺﾞｼｯｸM-PRO"/>
          <w:sz w:val="22"/>
        </w:rPr>
      </w:pPr>
      <w:r w:rsidRPr="00F54D13">
        <w:rPr>
          <w:rFonts w:ascii="HG丸ｺﾞｼｯｸM-PRO" w:eastAsia="HG丸ｺﾞｼｯｸM-PRO" w:hAnsi="HG丸ｺﾞｼｯｸM-PRO"/>
          <w:noProof/>
          <w:sz w:val="22"/>
        </w:rPr>
        <w:drawing>
          <wp:inline distT="0" distB="0" distL="0" distR="0" wp14:anchorId="5E81A47F" wp14:editId="2E9072E8">
            <wp:extent cx="3045119" cy="293298"/>
            <wp:effectExtent l="0" t="0" r="3175" b="0"/>
            <wp:docPr id="1347" name="図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7329" cy="293511"/>
                    </a:xfrm>
                    <a:prstGeom prst="rect">
                      <a:avLst/>
                    </a:prstGeom>
                    <a:noFill/>
                    <a:ln>
                      <a:noFill/>
                    </a:ln>
                  </pic:spPr>
                </pic:pic>
              </a:graphicData>
            </a:graphic>
          </wp:inline>
        </w:drawing>
      </w:r>
      <w:r w:rsidR="00900E4F">
        <w:rPr>
          <w:rFonts w:ascii="HG丸ｺﾞｼｯｸM-PRO" w:eastAsia="HG丸ｺﾞｼｯｸM-PRO" w:hAnsi="HG丸ｺﾞｼｯｸM-PRO"/>
          <w:noProof/>
          <w:sz w:val="22"/>
        </w:rPr>
        <w:drawing>
          <wp:inline distT="0" distB="0" distL="0" distR="0" wp14:anchorId="7694EECB" wp14:editId="4A99CAA5">
            <wp:extent cx="6645910" cy="2648539"/>
            <wp:effectExtent l="0" t="0" r="254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2648539"/>
                    </a:xfrm>
                    <a:prstGeom prst="rect">
                      <a:avLst/>
                    </a:prstGeom>
                    <a:noFill/>
                    <a:ln>
                      <a:noFill/>
                    </a:ln>
                  </pic:spPr>
                </pic:pic>
              </a:graphicData>
            </a:graphic>
          </wp:inline>
        </w:drawing>
      </w:r>
    </w:p>
    <w:p w14:paraId="19A18C32" w14:textId="77777777" w:rsidR="00CB60E0" w:rsidRPr="00F54D13" w:rsidRDefault="00CB60E0" w:rsidP="005B2186">
      <w:pPr>
        <w:spacing w:line="320" w:lineRule="exact"/>
        <w:rPr>
          <w:rFonts w:ascii="HG丸ｺﾞｼｯｸM-PRO" w:eastAsia="HG丸ｺﾞｼｯｸM-PRO" w:hAnsi="HG丸ｺﾞｼｯｸM-PRO"/>
          <w:noProof/>
        </w:rPr>
      </w:pPr>
      <w:r w:rsidRPr="00F54D13">
        <w:rPr>
          <w:rFonts w:ascii="HG丸ｺﾞｼｯｸM-PRO" w:eastAsia="HG丸ｺﾞｼｯｸM-PRO" w:hAnsi="HG丸ｺﾞｼｯｸM-PRO" w:hint="eastAsia"/>
          <w:noProof/>
        </w:rPr>
        <w:t>○若年者の安定した雇用を支援</w:t>
      </w:r>
    </w:p>
    <w:p w14:paraId="658C0ED6" w14:textId="77777777" w:rsidR="00630237" w:rsidRPr="00473FF7" w:rsidRDefault="00630237" w:rsidP="005526BD">
      <w:pPr>
        <w:spacing w:line="260" w:lineRule="exact"/>
        <w:ind w:leftChars="100" w:left="410" w:hangingChars="100" w:hanging="200"/>
        <w:rPr>
          <w:rFonts w:ascii="HG丸ｺﾞｼｯｸM-PRO" w:eastAsia="HG丸ｺﾞｼｯｸM-PRO" w:hAnsi="HG丸ｺﾞｼｯｸM-PRO"/>
          <w:noProof/>
          <w:sz w:val="20"/>
        </w:rPr>
      </w:pPr>
      <w:r w:rsidRPr="00473FF7">
        <w:rPr>
          <w:rFonts w:ascii="HG丸ｺﾞｼｯｸM-PRO" w:eastAsia="HG丸ｺﾞｼｯｸM-PRO" w:hAnsi="HG丸ｺﾞｼｯｸM-PRO" w:hint="eastAsia"/>
          <w:noProof/>
          <w:sz w:val="20"/>
        </w:rPr>
        <w:t>・若者が自分に合った就職ができるように、</w:t>
      </w:r>
      <w:r w:rsidRPr="00630237">
        <w:rPr>
          <w:rFonts w:ascii="HG丸ｺﾞｼｯｸM-PRO" w:eastAsia="HG丸ｺﾞｼｯｸM-PRO" w:hAnsi="HG丸ｺﾞｼｯｸM-PRO" w:hint="eastAsia"/>
          <w:noProof/>
          <w:sz w:val="20"/>
        </w:rPr>
        <w:t>ＪＯＢカフェコーナーやサポートステーション等において、求職者の状況に応じたキャリアカウンセリングや就職セミナー、就労訓練・体験などのサービスを提供し、若者のスキルアップやキャリア形成支援を行います。</w:t>
      </w:r>
    </w:p>
    <w:p w14:paraId="49221C2E" w14:textId="77777777" w:rsidR="00630237" w:rsidRPr="00473FF7" w:rsidRDefault="00CB60E0" w:rsidP="005526BD">
      <w:pPr>
        <w:spacing w:line="260" w:lineRule="exact"/>
        <w:ind w:leftChars="100" w:left="410" w:hangingChars="100" w:hanging="200"/>
        <w:rPr>
          <w:rFonts w:ascii="HG丸ｺﾞｼｯｸM-PRO" w:eastAsia="HG丸ｺﾞｼｯｸM-PRO" w:hAnsi="HG丸ｺﾞｼｯｸM-PRO"/>
          <w:noProof/>
          <w:sz w:val="20"/>
        </w:rPr>
      </w:pPr>
      <w:r w:rsidRPr="00473FF7">
        <w:rPr>
          <w:rFonts w:ascii="HG丸ｺﾞｼｯｸM-PRO" w:eastAsia="HG丸ｺﾞｼｯｸM-PRO" w:hAnsi="HG丸ｺﾞｼｯｸM-PRO" w:hint="eastAsia"/>
          <w:noProof/>
          <w:sz w:val="20"/>
        </w:rPr>
        <w:t>・若者を企業につなげる支援を強化するため、施設内に設置したハローワークコーナーの豊富な求人情報を活用し、その人に応じたミスマッチの少ない求人情報を提供します。</w:t>
      </w:r>
    </w:p>
    <w:p w14:paraId="3C9FF4E4" w14:textId="77777777" w:rsidR="00630237" w:rsidRPr="00473FF7" w:rsidRDefault="00CB60E0" w:rsidP="005526BD">
      <w:pPr>
        <w:spacing w:line="260" w:lineRule="exact"/>
        <w:ind w:leftChars="100" w:left="410" w:hangingChars="100" w:hanging="200"/>
        <w:rPr>
          <w:rFonts w:ascii="HG丸ｺﾞｼｯｸM-PRO" w:eastAsia="HG丸ｺﾞｼｯｸM-PRO" w:hAnsi="HG丸ｺﾞｼｯｸM-PRO"/>
          <w:noProof/>
          <w:sz w:val="20"/>
        </w:rPr>
      </w:pPr>
      <w:r w:rsidRPr="00473FF7">
        <w:rPr>
          <w:rFonts w:ascii="HG丸ｺﾞｼｯｸM-PRO" w:eastAsia="HG丸ｺﾞｼｯｸM-PRO" w:hAnsi="HG丸ｺﾞｼｯｸM-PRO" w:hint="eastAsia"/>
          <w:noProof/>
          <w:sz w:val="20"/>
        </w:rPr>
        <w:t>・中小企業支援コーナーを設置し、中小企業に対する人材の採用や育成・定着の支援を通じて、若者に優良中小企業の情報を提供することにより、就職マッチングを促進します。</w:t>
      </w:r>
    </w:p>
    <w:p w14:paraId="5F82A30C" w14:textId="77777777" w:rsidR="005526BD" w:rsidRPr="005526BD" w:rsidRDefault="005526BD" w:rsidP="005526BD">
      <w:pPr>
        <w:spacing w:line="260" w:lineRule="exact"/>
        <w:rPr>
          <w:rFonts w:ascii="HG丸ｺﾞｼｯｸM-PRO" w:eastAsia="HG丸ｺﾞｼｯｸM-PRO" w:hAnsi="HG丸ｺﾞｼｯｸM-PRO"/>
          <w:noProof/>
          <w:sz w:val="20"/>
        </w:rPr>
      </w:pPr>
      <w:r w:rsidRPr="005526BD">
        <w:rPr>
          <w:rFonts w:ascii="HG丸ｺﾞｼｯｸM-PRO" w:eastAsia="HG丸ｺﾞｼｯｸM-PRO" w:hAnsi="HG丸ｺﾞｼｯｸM-PRO" w:hint="eastAsia"/>
          <w:noProof/>
          <w:sz w:val="20"/>
        </w:rPr>
        <w:t>○「まち・ひと・しごと創生総合戦略」に基づく若者の就業支援の取組みと連携</w:t>
      </w:r>
    </w:p>
    <w:p w14:paraId="31B5E37E" w14:textId="77777777" w:rsidR="005526BD" w:rsidRPr="005526BD" w:rsidRDefault="005526BD" w:rsidP="005526BD">
      <w:pPr>
        <w:spacing w:line="260" w:lineRule="exact"/>
        <w:ind w:leftChars="100" w:left="410" w:hangingChars="100" w:hanging="200"/>
        <w:rPr>
          <w:rFonts w:ascii="HG丸ｺﾞｼｯｸM-PRO" w:eastAsia="HG丸ｺﾞｼｯｸM-PRO" w:hAnsi="HG丸ｺﾞｼｯｸM-PRO"/>
          <w:noProof/>
          <w:sz w:val="20"/>
        </w:rPr>
      </w:pPr>
      <w:r w:rsidRPr="005526BD">
        <w:rPr>
          <w:rFonts w:ascii="HG丸ｺﾞｼｯｸM-PRO" w:eastAsia="HG丸ｺﾞｼｯｸM-PRO" w:hAnsi="HG丸ｺﾞｼｯｸM-PRO" w:hint="eastAsia"/>
          <w:noProof/>
          <w:sz w:val="20"/>
        </w:rPr>
        <w:t>・大阪府では平成27年度中に策定する「まち・ひと・しごと創生総合戦略」の先行的実施として、「若者の安定就職応援プロジェクト事業」を実施します。この事業では、金融機関や商工会・商工会議所、市町村などと連携し、若者に対する就職支援や職場定着支援、ものづくり企業の魅力発信などを行います。</w:t>
      </w:r>
    </w:p>
    <w:p w14:paraId="29E53456" w14:textId="77777777" w:rsidR="00C66E24" w:rsidRPr="00473FF7" w:rsidRDefault="005526BD" w:rsidP="005526BD">
      <w:pPr>
        <w:spacing w:line="260" w:lineRule="exact"/>
        <w:ind w:leftChars="100" w:left="410" w:hangingChars="100" w:hanging="200"/>
        <w:rPr>
          <w:rFonts w:ascii="HG丸ｺﾞｼｯｸM-PRO" w:eastAsia="HG丸ｺﾞｼｯｸM-PRO" w:hAnsi="HG丸ｺﾞｼｯｸM-PRO"/>
          <w:noProof/>
          <w:sz w:val="20"/>
        </w:rPr>
      </w:pPr>
      <w:r w:rsidRPr="005526BD">
        <w:rPr>
          <w:rFonts w:ascii="HG丸ｺﾞｼｯｸM-PRO" w:eastAsia="HG丸ｺﾞｼｯｸM-PRO" w:hAnsi="HG丸ｺﾞｼｯｸM-PRO" w:hint="eastAsia"/>
          <w:noProof/>
          <w:sz w:val="20"/>
        </w:rPr>
        <w:t>・OSAKAしごとフィールドでは、こうした「まち・ひと・しごと創生総合戦略」に基づく若者の就業支援の取組みとも連携し、若者の職業的自立に向けてしっかりサポートしていきます。</w:t>
      </w:r>
    </w:p>
    <w:p w14:paraId="59159FBB" w14:textId="77777777" w:rsidR="00CB60E0" w:rsidRPr="00F54D13" w:rsidRDefault="00CB60E0" w:rsidP="00473FF7">
      <w:pPr>
        <w:spacing w:line="260" w:lineRule="exact"/>
        <w:ind w:leftChars="100" w:left="420" w:hangingChars="100" w:hanging="210"/>
        <w:rPr>
          <w:rFonts w:ascii="HG丸ｺﾞｼｯｸM-PRO" w:eastAsia="HG丸ｺﾞｼｯｸM-PRO" w:hAnsi="HG丸ｺﾞｼｯｸM-PRO"/>
          <w:noProof/>
        </w:rPr>
      </w:pPr>
    </w:p>
    <w:p w14:paraId="2D9DB6A1" w14:textId="77777777" w:rsidR="00CB60E0" w:rsidRPr="00F54D13" w:rsidRDefault="00CB60E0" w:rsidP="00473FF7">
      <w:pPr>
        <w:rPr>
          <w:rFonts w:ascii="HG丸ｺﾞｼｯｸM-PRO" w:eastAsia="HG丸ｺﾞｼｯｸM-PRO" w:hAnsi="HG丸ｺﾞｼｯｸM-PRO"/>
          <w:sz w:val="22"/>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p w14:paraId="16741555" w14:textId="77777777" w:rsidR="005B2186" w:rsidRDefault="00935897" w:rsidP="00C66E24">
      <w:pPr>
        <w:rPr>
          <w:rFonts w:ascii="HGS創英角ﾎﾟｯﾌﾟ体" w:eastAsia="HGS創英角ﾎﾟｯﾌﾟ体" w:hAnsi="HGS創英角ﾎﾟｯﾌﾟ体"/>
          <w:b/>
          <w:sz w:val="32"/>
          <w:szCs w:val="32"/>
        </w:rPr>
      </w:pPr>
      <w:r w:rsidRPr="00F54D13">
        <w:rPr>
          <w:rFonts w:ascii="HG丸ｺﾞｼｯｸM-PRO" w:eastAsia="HG丸ｺﾞｼｯｸM-PRO" w:hAnsi="HG丸ｺﾞｼｯｸM-PRO"/>
          <w:noProof/>
          <w:sz w:val="22"/>
        </w:rPr>
        <mc:AlternateContent>
          <mc:Choice Requires="wps">
            <w:drawing>
              <wp:anchor distT="0" distB="0" distL="114300" distR="114300" simplePos="0" relativeHeight="251598336" behindDoc="0" locked="0" layoutInCell="1" allowOverlap="1" wp14:anchorId="0900012C" wp14:editId="6039B7AB">
                <wp:simplePos x="0" y="0"/>
                <wp:positionH relativeFrom="column">
                  <wp:posOffset>377190</wp:posOffset>
                </wp:positionH>
                <wp:positionV relativeFrom="paragraph">
                  <wp:posOffset>41275</wp:posOffset>
                </wp:positionV>
                <wp:extent cx="5730875" cy="803275"/>
                <wp:effectExtent l="0" t="0" r="22225" b="15875"/>
                <wp:wrapNone/>
                <wp:docPr id="1346" name="角丸四角形 1346"/>
                <wp:cNvGraphicFramePr/>
                <a:graphic xmlns:a="http://schemas.openxmlformats.org/drawingml/2006/main">
                  <a:graphicData uri="http://schemas.microsoft.com/office/word/2010/wordprocessingShape">
                    <wps:wsp>
                      <wps:cNvSpPr/>
                      <wps:spPr>
                        <a:xfrm>
                          <a:off x="0" y="0"/>
                          <a:ext cx="5730875" cy="803275"/>
                        </a:xfrm>
                        <a:prstGeom prst="roundRect">
                          <a:avLst/>
                        </a:prstGeom>
                        <a:noFill/>
                        <a:ln w="25400" cap="flat" cmpd="sng" algn="ctr">
                          <a:solidFill>
                            <a:srgbClr val="4F81BD"/>
                          </a:solidFill>
                          <a:prstDash val="solid"/>
                        </a:ln>
                        <a:effectLst/>
                      </wps:spPr>
                      <wps:txbx>
                        <w:txbxContent>
                          <w:p w14:paraId="0E29108B" w14:textId="77777777" w:rsidR="00A615B5" w:rsidRPr="00752D9A" w:rsidRDefault="00A615B5" w:rsidP="00473FF7">
                            <w:pPr>
                              <w:spacing w:line="300" w:lineRule="exact"/>
                              <w:ind w:firstLineChars="100" w:firstLine="210"/>
                              <w:jc w:val="left"/>
                              <w:rPr>
                                <w:rFonts w:ascii="HG丸ｺﾞｼｯｸM-PRO" w:eastAsia="HG丸ｺﾞｼｯｸM-PRO" w:hAnsi="HG丸ｺﾞｼｯｸM-PRO"/>
                              </w:rPr>
                            </w:pPr>
                            <w:r w:rsidRPr="00752D9A">
                              <w:rPr>
                                <w:rFonts w:ascii="HG丸ｺﾞｼｯｸM-PRO" w:eastAsia="HG丸ｺﾞｼｯｸM-PRO" w:hAnsi="HG丸ｺﾞｼｯｸM-PRO" w:hint="eastAsia"/>
                              </w:rPr>
                              <w:t>若者一人ひとりが、職業的自立を果たし、いきいきと社会の中で活躍できるよう、職業体験機会の拡大やこれを踏まえたキャリア形成支援、企業のニーズも踏まえたミスマッチの少ない就職支援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00012C" id="角丸四角形 1346" o:spid="_x0000_s1029" style="position:absolute;left:0;text-align:left;margin-left:29.7pt;margin-top:3.25pt;width:451.25pt;height:63.25pt;z-index:25159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" filled="f" strokecolor="#4f81bd" strokeweight="2pt">
                <v:textbox>
                  <w:txbxContent>
                    <w:p w14:paraId="0E29108B" w14:textId="77777777" w:rsidR="00A615B5" w:rsidRPr="00752D9A" w:rsidRDefault="00A615B5" w:rsidP="00473FF7">
                      <w:pPr>
                        <w:spacing w:line="300" w:lineRule="exact"/>
                        <w:ind w:firstLineChars="100" w:firstLine="210"/>
                        <w:jc w:val="left"/>
                        <w:rPr>
                          <w:rFonts w:ascii="HG丸ｺﾞｼｯｸM-PRO" w:eastAsia="HG丸ｺﾞｼｯｸM-PRO" w:hAnsi="HG丸ｺﾞｼｯｸM-PRO"/>
                        </w:rPr>
                      </w:pPr>
                      <w:r w:rsidRPr="00752D9A">
                        <w:rPr>
                          <w:rFonts w:ascii="HG丸ｺﾞｼｯｸM-PRO" w:eastAsia="HG丸ｺﾞｼｯｸM-PRO" w:hAnsi="HG丸ｺﾞｼｯｸM-PRO" w:hint="eastAsia"/>
                        </w:rPr>
                        <w:t>若者一人ひとりが、職業的自立を果たし、いきいきと社会の中で活躍できるよう、職業体験機会の拡大やこれを踏まえたキャリア形成支援、企業のニーズも踏まえたミスマッチの少ない就職支援を推進します。</w:t>
                      </w:r>
                    </w:p>
                  </w:txbxContent>
                </v:textbox>
              </v:roundrect>
            </w:pict>
          </mc:Fallback>
        </mc:AlternateContent>
      </w:r>
    </w:p>
    <w:p w14:paraId="7E63255B" w14:textId="77777777" w:rsidR="00281334" w:rsidRDefault="00281334" w:rsidP="00281334">
      <w:pPr>
        <w:widowControl/>
        <w:jc w:val="left"/>
        <w:rPr>
          <w:rFonts w:ascii="HGS創英角ﾎﾟｯﾌﾟ体" w:eastAsia="HGS創英角ﾎﾟｯﾌﾟ体" w:hAnsi="HGS創英角ﾎﾟｯﾌﾟ体"/>
          <w:b/>
          <w:sz w:val="32"/>
          <w:szCs w:val="32"/>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212"/>
        <w:gridCol w:w="3931"/>
        <w:gridCol w:w="1030"/>
      </w:tblGrid>
      <w:tr w:rsidR="00D91F49" w:rsidRPr="00F54D13" w14:paraId="64182067" w14:textId="77777777" w:rsidTr="00003C64">
        <w:trPr>
          <w:jc w:val="center"/>
        </w:trPr>
        <w:tc>
          <w:tcPr>
            <w:tcW w:w="4212" w:type="dxa"/>
            <w:shd w:val="clear" w:color="auto" w:fill="FBD4B4" w:themeFill="accent6" w:themeFillTint="66"/>
          </w:tcPr>
          <w:p w14:paraId="3C9D1F33" w14:textId="77777777" w:rsidR="00D91F49" w:rsidRPr="00F54D13" w:rsidRDefault="00D91F49" w:rsidP="00D91F49">
            <w:pPr>
              <w:jc w:val="center"/>
              <w:rPr>
                <w:rFonts w:ascii="HG丸ｺﾞｼｯｸM-PRO" w:eastAsia="HG丸ｺﾞｼｯｸM-PRO" w:hAnsi="HG丸ｺﾞｼｯｸM-PRO"/>
              </w:rPr>
            </w:pPr>
          </w:p>
        </w:tc>
        <w:tc>
          <w:tcPr>
            <w:tcW w:w="3931" w:type="dxa"/>
            <w:shd w:val="clear" w:color="auto" w:fill="FBD4B4" w:themeFill="accent6" w:themeFillTint="66"/>
          </w:tcPr>
          <w:p w14:paraId="72C2CD34" w14:textId="77777777" w:rsidR="00D91F49" w:rsidRPr="007F4CB3" w:rsidRDefault="0052186F" w:rsidP="00A70C53">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w:t>
            </w:r>
            <w:r w:rsidR="00D91F49" w:rsidRPr="00584AD0">
              <w:rPr>
                <w:rFonts w:ascii="HG丸ｺﾞｼｯｸM-PRO" w:eastAsia="HG丸ｺﾞｼｯｸM-PRO" w:hAnsi="HG丸ｺﾞｼｯｸM-PRO" w:hint="eastAsia"/>
                <w:b/>
              </w:rPr>
              <w:t>の取り組み状況</w:t>
            </w:r>
          </w:p>
        </w:tc>
        <w:tc>
          <w:tcPr>
            <w:tcW w:w="1030" w:type="dxa"/>
            <w:tcBorders>
              <w:left w:val="single" w:sz="4" w:space="0" w:color="auto"/>
            </w:tcBorders>
            <w:shd w:val="clear" w:color="auto" w:fill="FBD4B4" w:themeFill="accent6" w:themeFillTint="66"/>
          </w:tcPr>
          <w:p w14:paraId="36473063" w14:textId="77777777" w:rsidR="00D91F49" w:rsidRPr="00F54D13" w:rsidRDefault="00D91F49" w:rsidP="00D91F49">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C218E4" w:rsidRPr="00F54D13" w14:paraId="12B184C0" w14:textId="77777777" w:rsidTr="00C218E4">
        <w:trPr>
          <w:jc w:val="center"/>
        </w:trPr>
        <w:tc>
          <w:tcPr>
            <w:tcW w:w="4212" w:type="dxa"/>
            <w:shd w:val="pct5" w:color="auto" w:fill="auto"/>
            <w:vAlign w:val="center"/>
          </w:tcPr>
          <w:p w14:paraId="0C9FF27A" w14:textId="77777777" w:rsidR="00C218E4" w:rsidRPr="006E79F0" w:rsidRDefault="00C218E4" w:rsidP="00C218E4">
            <w:pPr>
              <w:jc w:val="center"/>
              <w:rPr>
                <w:rFonts w:ascii="HG丸ｺﾞｼｯｸM-PRO" w:eastAsia="HG丸ｺﾞｼｯｸM-PRO" w:hAnsi="HG丸ｺﾞｼｯｸM-PRO"/>
              </w:rPr>
            </w:pPr>
            <w:r w:rsidRPr="006E79F0">
              <w:rPr>
                <w:rFonts w:ascii="HG丸ｺﾞｼｯｸM-PRO" w:eastAsia="HG丸ｺﾞｼｯｸM-PRO" w:hAnsi="HG丸ｺﾞｼｯｸM-PRO" w:hint="eastAsia"/>
              </w:rPr>
              <w:t>OSAKAしごとフィールドにて</w:t>
            </w:r>
          </w:p>
          <w:p w14:paraId="6F25EABD" w14:textId="383D1B3C" w:rsidR="00642791" w:rsidRPr="00642791" w:rsidRDefault="00C218E4" w:rsidP="005F570B">
            <w:pPr>
              <w:jc w:val="center"/>
              <w:rPr>
                <w:rFonts w:ascii="HG丸ｺﾞｼｯｸM-PRO" w:eastAsia="HG丸ｺﾞｼｯｸM-PRO" w:hAnsi="HG丸ｺﾞｼｯｸM-PRO"/>
                <w:b/>
                <w:bCs/>
              </w:rPr>
            </w:pPr>
            <w:r w:rsidRPr="006E79F0">
              <w:rPr>
                <w:rFonts w:ascii="HG丸ｺﾞｼｯｸM-PRO" w:eastAsia="HG丸ｺﾞｼｯｸM-PRO" w:hAnsi="HG丸ｺﾞｼｯｸM-PRO" w:hint="eastAsia"/>
              </w:rPr>
              <w:t>実施した職場体験</w:t>
            </w:r>
          </w:p>
        </w:tc>
        <w:tc>
          <w:tcPr>
            <w:tcW w:w="3931" w:type="dxa"/>
            <w:shd w:val="pct5" w:color="auto" w:fill="auto"/>
            <w:vAlign w:val="center"/>
          </w:tcPr>
          <w:p w14:paraId="1CAB4C40" w14:textId="77777777" w:rsidR="00C218E4" w:rsidRPr="00A615B5" w:rsidRDefault="00C218E4" w:rsidP="00C218E4">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キャリアカウンセリングと職場体験等を組み合わせた就活プログラム</w:t>
            </w:r>
          </w:p>
          <w:p w14:paraId="7298E2D4" w14:textId="77777777" w:rsidR="00C218E4" w:rsidRPr="00A615B5" w:rsidRDefault="00C218E4" w:rsidP="00C218E4">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「あんしん就活」を6回実施。</w:t>
            </w:r>
          </w:p>
        </w:tc>
        <w:tc>
          <w:tcPr>
            <w:tcW w:w="1030" w:type="dxa"/>
            <w:tcBorders>
              <w:left w:val="single" w:sz="4" w:space="0" w:color="auto"/>
            </w:tcBorders>
            <w:shd w:val="pct5" w:color="auto" w:fill="auto"/>
            <w:vAlign w:val="center"/>
          </w:tcPr>
          <w:p w14:paraId="6E42C5F7" w14:textId="1EB3C4A0" w:rsidR="00C218E4" w:rsidRPr="00A615B5" w:rsidRDefault="00F764A4" w:rsidP="00C218E4">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r w:rsidR="00C218E4" w:rsidRPr="00F54D13" w14:paraId="6EECBDD7" w14:textId="77777777" w:rsidTr="00C218E4">
        <w:trPr>
          <w:jc w:val="center"/>
        </w:trPr>
        <w:tc>
          <w:tcPr>
            <w:tcW w:w="4212" w:type="dxa"/>
            <w:shd w:val="pct5" w:color="auto" w:fill="auto"/>
            <w:vAlign w:val="center"/>
          </w:tcPr>
          <w:p w14:paraId="3F3E8281" w14:textId="2353BFBF" w:rsidR="00C218E4" w:rsidRDefault="00C218E4" w:rsidP="00C218E4">
            <w:pPr>
              <w:jc w:val="center"/>
              <w:rPr>
                <w:rFonts w:ascii="HG丸ｺﾞｼｯｸM-PRO" w:eastAsia="HG丸ｺﾞｼｯｸM-PRO" w:hAnsi="HG丸ｺﾞｼｯｸM-PRO"/>
              </w:rPr>
            </w:pPr>
            <w:r w:rsidRPr="00E3378E">
              <w:rPr>
                <w:rFonts w:ascii="HG丸ｺﾞｼｯｸM-PRO" w:eastAsia="HG丸ｺﾞｼｯｸM-PRO" w:hAnsi="HG丸ｺﾞｼｯｸM-PRO" w:hint="eastAsia"/>
              </w:rPr>
              <w:t>金融機関等と連携した</w:t>
            </w:r>
          </w:p>
          <w:p w14:paraId="5C217703" w14:textId="7D84C4E8" w:rsidR="00642791" w:rsidRPr="00642791" w:rsidRDefault="00C218E4" w:rsidP="00B66DC0">
            <w:pPr>
              <w:jc w:val="center"/>
              <w:rPr>
                <w:rFonts w:ascii="HG丸ｺﾞｼｯｸM-PRO" w:eastAsia="HG丸ｺﾞｼｯｸM-PRO" w:hAnsi="HG丸ｺﾞｼｯｸM-PRO"/>
                <w:b/>
                <w:bCs/>
              </w:rPr>
            </w:pPr>
            <w:r w:rsidRPr="00E3378E">
              <w:rPr>
                <w:rFonts w:ascii="HG丸ｺﾞｼｯｸM-PRO" w:eastAsia="HG丸ｺﾞｼｯｸM-PRO" w:hAnsi="HG丸ｺﾞｼｯｸM-PRO" w:hint="eastAsia"/>
              </w:rPr>
              <w:t>合同企業説明会</w:t>
            </w:r>
          </w:p>
        </w:tc>
        <w:tc>
          <w:tcPr>
            <w:tcW w:w="3931" w:type="dxa"/>
            <w:shd w:val="pct5" w:color="auto" w:fill="auto"/>
            <w:vAlign w:val="center"/>
          </w:tcPr>
          <w:p w14:paraId="0ADF9A5D" w14:textId="0A37E616" w:rsidR="00C218E4" w:rsidRPr="00A615B5" w:rsidRDefault="00C218E4" w:rsidP="00C218E4">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開催回数</w:t>
            </w:r>
            <w:r w:rsidR="00B66DC0" w:rsidRPr="00A615B5">
              <w:rPr>
                <w:rFonts w:ascii="HG丸ｺﾞｼｯｸM-PRO" w:eastAsia="HG丸ｺﾞｼｯｸM-PRO" w:hAnsi="HG丸ｺﾞｼｯｸM-PRO" w:hint="eastAsia"/>
              </w:rPr>
              <w:t>４</w:t>
            </w:r>
            <w:r w:rsidRPr="00A615B5">
              <w:rPr>
                <w:rFonts w:ascii="HG丸ｺﾞｼｯｸM-PRO" w:eastAsia="HG丸ｺﾞｼｯｸM-PRO" w:hAnsi="HG丸ｺﾞｼｯｸM-PRO" w:hint="eastAsia"/>
              </w:rPr>
              <w:t>回</w:t>
            </w:r>
          </w:p>
        </w:tc>
        <w:tc>
          <w:tcPr>
            <w:tcW w:w="1030" w:type="dxa"/>
            <w:tcBorders>
              <w:left w:val="single" w:sz="4" w:space="0" w:color="auto"/>
            </w:tcBorders>
            <w:shd w:val="pct5" w:color="auto" w:fill="auto"/>
            <w:vAlign w:val="center"/>
          </w:tcPr>
          <w:p w14:paraId="3F31A752" w14:textId="77777777" w:rsidR="00C218E4" w:rsidRPr="00A615B5" w:rsidRDefault="00C218E4" w:rsidP="00C218E4">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bl>
    <w:p w14:paraId="0B3BE522" w14:textId="77777777" w:rsidR="00317510" w:rsidRPr="00D3010E" w:rsidRDefault="002F04DE" w:rsidP="00281334">
      <w:pPr>
        <w:widowControl/>
        <w:jc w:val="left"/>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mc:AlternateContent>
          <mc:Choice Requires="wps">
            <w:drawing>
              <wp:anchor distT="0" distB="0" distL="114300" distR="114300" simplePos="0" relativeHeight="251698688" behindDoc="0" locked="0" layoutInCell="1" allowOverlap="1" wp14:anchorId="21480E4A" wp14:editId="6458E753">
                <wp:simplePos x="0" y="0"/>
                <wp:positionH relativeFrom="column">
                  <wp:posOffset>0</wp:posOffset>
                </wp:positionH>
                <wp:positionV relativeFrom="paragraph">
                  <wp:posOffset>393065</wp:posOffset>
                </wp:positionV>
                <wp:extent cx="6162675" cy="19050"/>
                <wp:effectExtent l="57150" t="38100" r="47625" b="95250"/>
                <wp:wrapNone/>
                <wp:docPr id="1286" name="直線コネクタ 1286"/>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5E7805F" id="直線コネクタ 1286" o:spid="_x0000_s1026" style="position:absolute;left:0;text-align:left;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0.95pt" to="485.2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" strokecolor="#9bbb59" strokeweight="3pt">
                <v:shadow on="t" color="black" opacity="22937f" origin=",.5" offset="0,.63889mm"/>
              </v:line>
            </w:pict>
          </mc:Fallback>
        </mc:AlternateContent>
      </w:r>
      <w:r w:rsidR="00317510" w:rsidRPr="00D3010E">
        <w:rPr>
          <w:rFonts w:ascii="HGP創英角ﾎﾟｯﾌﾟ体" w:eastAsia="HGP創英角ﾎﾟｯﾌﾟ体" w:hAnsi="HGP創英角ﾎﾟｯﾌﾟ体" w:hint="eastAsia"/>
          <w:color w:val="4F6228" w:themeColor="accent3" w:themeShade="80"/>
          <w:sz w:val="32"/>
          <w:szCs w:val="32"/>
        </w:rPr>
        <w:t>重点施策③　子ども・若者が再チャレンジできる仕組みづくりの推進</w:t>
      </w:r>
    </w:p>
    <w:p w14:paraId="13D1FEEE" w14:textId="77777777" w:rsidR="00317510" w:rsidRPr="00F54D13" w:rsidRDefault="00317510" w:rsidP="00317510">
      <w:pPr>
        <w:rPr>
          <w:rFonts w:ascii="HG丸ｺﾞｼｯｸM-PRO" w:eastAsia="HG丸ｺﾞｼｯｸM-PRO" w:hAnsi="HG丸ｺﾞｼｯｸM-PRO" w:cs="メイリオ"/>
          <w:szCs w:val="21"/>
        </w:rPr>
      </w:pPr>
    </w:p>
    <w:p w14:paraId="7A2D9F10" w14:textId="77777777" w:rsidR="00317510" w:rsidRPr="008151FA" w:rsidRDefault="00317510" w:rsidP="00317510">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事業の内容</w:t>
      </w:r>
    </w:p>
    <w:p w14:paraId="433C2844" w14:textId="77777777" w:rsidR="00317510" w:rsidRPr="00F54D13" w:rsidRDefault="009F1571" w:rsidP="00317510">
      <w:pPr>
        <w:rPr>
          <w:rFonts w:ascii="HG丸ｺﾞｼｯｸM-PRO" w:eastAsia="HG丸ｺﾞｼｯｸM-PRO" w:hAnsi="HG丸ｺﾞｼｯｸM-PRO"/>
        </w:rPr>
      </w:pPr>
      <w:r>
        <w:rPr>
          <w:rFonts w:ascii="HG丸ｺﾞｼｯｸM-PRO" w:eastAsia="HG丸ｺﾞｼｯｸM-PRO" w:hAnsi="HG丸ｺﾞｼｯｸM-PRO" w:hint="eastAsia"/>
        </w:rPr>
        <w:t>■困難を有する</w:t>
      </w:r>
      <w:r w:rsidR="00317510" w:rsidRPr="00F54D13">
        <w:rPr>
          <w:rFonts w:ascii="HG丸ｺﾞｼｯｸM-PRO" w:eastAsia="HG丸ｺﾞｼｯｸM-PRO" w:hAnsi="HG丸ｺﾞｼｯｸM-PRO" w:hint="eastAsia"/>
        </w:rPr>
        <w:t>青少年を支援するための市町村と連携した地域支援ネットワークの構築</w:t>
      </w:r>
    </w:p>
    <w:p w14:paraId="75E1917D" w14:textId="77777777" w:rsidR="00317510" w:rsidRPr="00F54D13" w:rsidRDefault="00317510" w:rsidP="00317510">
      <w:pPr>
        <w:rPr>
          <w:rFonts w:ascii="HG丸ｺﾞｼｯｸM-PRO" w:eastAsia="HG丸ｺﾞｼｯｸM-PRO" w:hAnsi="HG丸ｺﾞｼｯｸM-PRO"/>
        </w:rPr>
      </w:pPr>
      <w:r w:rsidRPr="00F54D13">
        <w:rPr>
          <w:rFonts w:ascii="HG丸ｺﾞｼｯｸM-PRO" w:eastAsia="HG丸ｺﾞｼｯｸM-PRO" w:hAnsi="HG丸ｺﾞｼｯｸM-PRO" w:hint="eastAsia"/>
        </w:rPr>
        <w:t>・住民に身近な市町村とNPO等が中心</w:t>
      </w:r>
      <w:r w:rsidR="009F1571">
        <w:rPr>
          <w:rFonts w:ascii="HG丸ｺﾞｼｯｸM-PRO" w:eastAsia="HG丸ｺﾞｼｯｸM-PRO" w:hAnsi="HG丸ｺﾞｼｯｸM-PRO" w:hint="eastAsia"/>
        </w:rPr>
        <w:t>となり、労働、教育、福祉、医療等の関係機関と連携し、困難を有する</w:t>
      </w:r>
      <w:r w:rsidRPr="00F54D13">
        <w:rPr>
          <w:rFonts w:ascii="HG丸ｺﾞｼｯｸM-PRO" w:eastAsia="HG丸ｺﾞｼｯｸM-PRO" w:hAnsi="HG丸ｺﾞｼｯｸM-PRO" w:hint="eastAsia"/>
        </w:rPr>
        <w:t>青少年を地域で支援するためのネットワークを推進する</w:t>
      </w:r>
    </w:p>
    <w:p w14:paraId="699771FA" w14:textId="77777777" w:rsidR="00317510" w:rsidRPr="00F54D13" w:rsidRDefault="00317510" w:rsidP="00317510">
      <w:pPr>
        <w:rPr>
          <w:rFonts w:ascii="HG丸ｺﾞｼｯｸM-PRO" w:eastAsia="HG丸ｺﾞｼｯｸM-PRO" w:hAnsi="HG丸ｺﾞｼｯｸM-PRO"/>
        </w:rPr>
      </w:pPr>
      <w:r w:rsidRPr="00F54D13">
        <w:rPr>
          <w:rFonts w:ascii="HG丸ｺﾞｼｯｸM-PRO" w:eastAsia="HG丸ｺﾞｼｯｸM-PRO" w:hAnsi="HG丸ｺﾞｼｯｸM-PRO" w:hint="eastAsia"/>
        </w:rPr>
        <w:t>・地域支援ネットワークを推進するため、人材育成や団体育成に取り組む</w:t>
      </w:r>
    </w:p>
    <w:p w14:paraId="71FC708A" w14:textId="77777777" w:rsidR="00317510" w:rsidRPr="008151FA" w:rsidRDefault="00317510" w:rsidP="00317510">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背景</w:t>
      </w:r>
    </w:p>
    <w:p w14:paraId="7C764D79" w14:textId="77777777" w:rsidR="00317510" w:rsidRPr="00F54D13" w:rsidRDefault="00317510" w:rsidP="00317510">
      <w:pPr>
        <w:rPr>
          <w:rFonts w:ascii="HG丸ｺﾞｼｯｸM-PRO" w:eastAsia="HG丸ｺﾞｼｯｸM-PRO" w:hAnsi="HG丸ｺﾞｼｯｸM-PRO"/>
          <w:szCs w:val="24"/>
        </w:rPr>
      </w:pPr>
      <w:r w:rsidRPr="00F54D13">
        <w:rPr>
          <w:rFonts w:ascii="HG丸ｺﾞｼｯｸM-PRO" w:eastAsia="HG丸ｺﾞｼｯｸM-PRO" w:hAnsi="HG丸ｺﾞｼｯｸM-PRO" w:hint="eastAsia"/>
          <w:szCs w:val="24"/>
        </w:rPr>
        <w:t>■ニートやひきこもり、不登校、発達障がい等の子ども・若者の抱える問題の深刻化等を背景に子ども・若者育成支援推進法が制定（平成22年4月1日施行）</w:t>
      </w:r>
    </w:p>
    <w:p w14:paraId="61871829" w14:textId="77777777" w:rsidR="00317510" w:rsidRPr="00F54D13" w:rsidRDefault="00317510" w:rsidP="00317510">
      <w:pPr>
        <w:rPr>
          <w:rFonts w:ascii="HG丸ｺﾞｼｯｸM-PRO" w:eastAsia="HG丸ｺﾞｼｯｸM-PRO" w:hAnsi="HG丸ｺﾞｼｯｸM-PRO"/>
          <w:sz w:val="24"/>
          <w:szCs w:val="24"/>
        </w:rPr>
      </w:pPr>
      <w:r w:rsidRPr="00F54D13">
        <w:rPr>
          <w:rFonts w:ascii="HG丸ｺﾞｼｯｸM-PRO" w:eastAsia="HG丸ｺﾞｼｯｸM-PRO" w:hAnsi="HG丸ｺﾞｼｯｸM-PRO" w:hint="eastAsia"/>
          <w:szCs w:val="24"/>
        </w:rPr>
        <w:t>・ひきこもり数（推計値）…約5万人（15歳～39歳）</w:t>
      </w:r>
    </w:p>
    <w:p w14:paraId="16B6CAD1" w14:textId="77777777" w:rsidR="00317510" w:rsidRPr="00F54D13" w:rsidRDefault="00317510" w:rsidP="00317510">
      <w:pPr>
        <w:rPr>
          <w:rFonts w:ascii="HG丸ｺﾞｼｯｸM-PRO" w:eastAsia="HG丸ｺﾞｼｯｸM-PRO" w:hAnsi="HG丸ｺﾞｼｯｸM-PRO"/>
          <w:szCs w:val="24"/>
        </w:rPr>
      </w:pPr>
      <w:r w:rsidRPr="00F54D13">
        <w:rPr>
          <w:rFonts w:ascii="HG丸ｺﾞｼｯｸM-PRO" w:eastAsia="HG丸ｺﾞｼｯｸM-PRO" w:hAnsi="HG丸ｺﾞｼｯｸM-PRO" w:hint="eastAsia"/>
          <w:szCs w:val="24"/>
        </w:rPr>
        <w:t>・ニート…約4万3千人（15歳～34歳）</w:t>
      </w:r>
    </w:p>
    <w:p w14:paraId="7D8F794E" w14:textId="77777777" w:rsidR="00317510" w:rsidRPr="00F54D13" w:rsidRDefault="00317510" w:rsidP="00317510">
      <w:pPr>
        <w:rPr>
          <w:rFonts w:ascii="HG丸ｺﾞｼｯｸM-PRO" w:eastAsia="HG丸ｺﾞｼｯｸM-PRO" w:hAnsi="HG丸ｺﾞｼｯｸM-PRO"/>
          <w:szCs w:val="24"/>
        </w:rPr>
      </w:pPr>
      <w:r w:rsidRPr="00F54D13">
        <w:rPr>
          <w:rFonts w:ascii="HG丸ｺﾞｼｯｸM-PRO" w:eastAsia="HG丸ｺﾞｼｯｸM-PRO" w:hAnsi="HG丸ｺﾞｼｯｸM-PRO" w:hint="eastAsia"/>
          <w:szCs w:val="24"/>
        </w:rPr>
        <w:t>・不登校生徒数（高校）…7,765人（平成24年度）</w:t>
      </w:r>
    </w:p>
    <w:p w14:paraId="042DAD2F" w14:textId="77777777" w:rsidR="00317510" w:rsidRPr="00F54D13" w:rsidRDefault="00317510" w:rsidP="00317510">
      <w:pPr>
        <w:rPr>
          <w:rFonts w:ascii="HG丸ｺﾞｼｯｸM-PRO" w:eastAsia="HG丸ｺﾞｼｯｸM-PRO" w:hAnsi="HG丸ｺﾞｼｯｸM-PRO"/>
          <w:szCs w:val="24"/>
        </w:rPr>
      </w:pPr>
      <w:r w:rsidRPr="00F54D13">
        <w:rPr>
          <w:rFonts w:ascii="HG丸ｺﾞｼｯｸM-PRO" w:eastAsia="HG丸ｺﾞｼｯｸM-PRO" w:hAnsi="HG丸ｺﾞｼｯｸM-PRO" w:hint="eastAsia"/>
          <w:szCs w:val="24"/>
        </w:rPr>
        <w:t>・高校中退生徒数…4,959人（平成24年度）</w:t>
      </w:r>
    </w:p>
    <w:p w14:paraId="6759A3B0" w14:textId="77777777" w:rsidR="00317510" w:rsidRPr="00F54D13" w:rsidRDefault="00317510" w:rsidP="00317510">
      <w:pPr>
        <w:rPr>
          <w:rFonts w:ascii="HG創英角ｺﾞｼｯｸUB" w:eastAsia="HG創英角ｺﾞｼｯｸUB" w:hAnsi="HG創英角ｺﾞｼｯｸUB"/>
          <w:sz w:val="24"/>
          <w:szCs w:val="24"/>
          <w:u w:val="single"/>
        </w:rPr>
      </w:pPr>
    </w:p>
    <w:p w14:paraId="74E978F1" w14:textId="77777777" w:rsidR="00317510" w:rsidRPr="00F54D13" w:rsidRDefault="00317510" w:rsidP="00317510">
      <w:pPr>
        <w:rPr>
          <w:rFonts w:ascii="HG丸ｺﾞｼｯｸM-PRO" w:eastAsia="HG丸ｺﾞｼｯｸM-PRO" w:hAnsi="HG丸ｺﾞｼｯｸM-PRO"/>
          <w:szCs w:val="24"/>
        </w:rPr>
      </w:pPr>
      <w:r w:rsidRPr="00F54D13">
        <w:rPr>
          <w:rFonts w:ascii="HG丸ｺﾞｼｯｸM-PRO" w:eastAsia="HG丸ｺﾞｼｯｸM-PRO" w:hAnsi="HG丸ｺﾞｼｯｸM-PRO" w:hint="eastAsia"/>
          <w:szCs w:val="24"/>
        </w:rPr>
        <w:t>【地域支援ネットワーク　概念図】</w:t>
      </w:r>
    </w:p>
    <w:p w14:paraId="3BD1A5DE" w14:textId="77777777" w:rsidR="00317510" w:rsidRPr="00F54D13" w:rsidRDefault="00317510" w:rsidP="00317510">
      <w:pPr>
        <w:rPr>
          <w:rFonts w:ascii="HG創英角ｺﾞｼｯｸUB" w:eastAsia="HG創英角ｺﾞｼｯｸUB" w:hAnsi="HG創英角ｺﾞｼｯｸUB"/>
          <w:sz w:val="24"/>
          <w:szCs w:val="24"/>
          <w:u w:val="single"/>
        </w:rPr>
      </w:pPr>
      <w:r w:rsidRPr="00F54D13">
        <w:rPr>
          <w:rFonts w:ascii="HG丸ｺﾞｼｯｸM-PRO" w:eastAsia="HG丸ｺﾞｼｯｸM-PRO" w:hAnsi="HG丸ｺﾞｼｯｸM-PRO" w:hint="eastAsia"/>
          <w:noProof/>
          <w:szCs w:val="24"/>
        </w:rPr>
        <mc:AlternateContent>
          <mc:Choice Requires="wpg">
            <w:drawing>
              <wp:anchor distT="0" distB="0" distL="114300" distR="114300" simplePos="0" relativeHeight="251684352" behindDoc="0" locked="0" layoutInCell="1" allowOverlap="1" wp14:anchorId="41AF4F11" wp14:editId="7D7918F0">
                <wp:simplePos x="0" y="0"/>
                <wp:positionH relativeFrom="column">
                  <wp:posOffset>173355</wp:posOffset>
                </wp:positionH>
                <wp:positionV relativeFrom="paragraph">
                  <wp:posOffset>38100</wp:posOffset>
                </wp:positionV>
                <wp:extent cx="5765978" cy="2410031"/>
                <wp:effectExtent l="57150" t="38100" r="25400" b="28575"/>
                <wp:wrapNone/>
                <wp:docPr id="62" name="グループ化 62"/>
                <wp:cNvGraphicFramePr/>
                <a:graphic xmlns:a="http://schemas.openxmlformats.org/drawingml/2006/main">
                  <a:graphicData uri="http://schemas.microsoft.com/office/word/2010/wordprocessingGroup">
                    <wpg:wgp>
                      <wpg:cNvGrpSpPr/>
                      <wpg:grpSpPr>
                        <a:xfrm>
                          <a:off x="0" y="0"/>
                          <a:ext cx="5765978" cy="2410031"/>
                          <a:chOff x="-1257302" y="0"/>
                          <a:chExt cx="5765980" cy="2199522"/>
                        </a:xfrm>
                      </wpg:grpSpPr>
                      <wpg:grpSp>
                        <wpg:cNvPr id="63" name="グループ化 63"/>
                        <wpg:cNvGrpSpPr/>
                        <wpg:grpSpPr>
                          <a:xfrm>
                            <a:off x="-819151" y="0"/>
                            <a:ext cx="5327829" cy="2199522"/>
                            <a:chOff x="-637998" y="-1533"/>
                            <a:chExt cx="5026262" cy="2616249"/>
                          </a:xfrm>
                        </wpg:grpSpPr>
                        <wpg:grpSp>
                          <wpg:cNvPr id="64" name="グループ化 17"/>
                          <wpg:cNvGrpSpPr/>
                          <wpg:grpSpPr>
                            <a:xfrm>
                              <a:off x="134010" y="-1533"/>
                              <a:ext cx="4254254" cy="2616249"/>
                              <a:chOff x="188746" y="398445"/>
                              <a:chExt cx="4254618" cy="2617109"/>
                            </a:xfrm>
                          </wpg:grpSpPr>
                          <wps:wsp>
                            <wps:cNvPr id="65" name="ドーナツ 65"/>
                            <wps:cNvSpPr/>
                            <wps:spPr>
                              <a:xfrm>
                                <a:off x="512450" y="595069"/>
                                <a:ext cx="3604232" cy="2235617"/>
                              </a:xfrm>
                              <a:prstGeom prst="donut">
                                <a:avLst>
                                  <a:gd name="adj" fmla="val 3030"/>
                                </a:avLst>
                              </a:prstGeom>
                              <a:solidFill>
                                <a:srgbClr val="9BBB59"/>
                              </a:solidFill>
                              <a:ln w="15875" cap="flat" cmpd="sng" algn="ctr">
                                <a:solidFill>
                                  <a:srgbClr val="9BBB59">
                                    <a:shade val="50000"/>
                                  </a:srgbClr>
                                </a:solidFill>
                                <a:prstDash val="solid"/>
                              </a:ln>
                              <a:effectLst/>
                            </wps:spPr>
                            <wps:txbx>
                              <w:txbxContent>
                                <w:p w14:paraId="5001B6EC" w14:textId="77777777" w:rsidR="00A615B5" w:rsidRPr="00140118" w:rsidRDefault="00A615B5" w:rsidP="00317510">
                                  <w:pPr>
                                    <w:rPr>
                                      <w:sz w:val="16"/>
                                      <w:szCs w:val="16"/>
                                    </w:rPr>
                                  </w:pPr>
                                </w:p>
                              </w:txbxContent>
                            </wps:txbx>
                            <wps:bodyPr rtlCol="0" anchor="ctr"/>
                          </wps:wsp>
                          <wps:wsp>
                            <wps:cNvPr id="66" name="角丸四角形 66"/>
                            <wps:cNvSpPr/>
                            <wps:spPr>
                              <a:xfrm>
                                <a:off x="1983003" y="398445"/>
                                <a:ext cx="821191" cy="370926"/>
                              </a:xfrm>
                              <a:prstGeom prst="roundRect">
                                <a:avLst>
                                  <a:gd name="adj" fmla="val 25832"/>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18F8533" w14:textId="77777777" w:rsidR="00A615B5" w:rsidRPr="00140118" w:rsidRDefault="00A615B5" w:rsidP="00317510">
                                  <w:pPr>
                                    <w:pStyle w:val="Web"/>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NPO等</w:t>
                                  </w:r>
                                </w:p>
                              </w:txbxContent>
                            </wps:txbx>
                            <wps:bodyPr wrap="square" lIns="36000" tIns="0" rIns="36000" bIns="0" rtlCol="0" anchor="ctr">
                              <a:noAutofit/>
                            </wps:bodyPr>
                          </wps:wsp>
                          <wps:wsp>
                            <wps:cNvPr id="1289" name="角丸四角形 1289"/>
                            <wps:cNvSpPr/>
                            <wps:spPr>
                              <a:xfrm>
                                <a:off x="800442" y="517831"/>
                                <a:ext cx="889986" cy="492335"/>
                              </a:xfrm>
                              <a:prstGeom prst="roundRect">
                                <a:avLst/>
                              </a:prstGeom>
                              <a:solidFill>
                                <a:sysClr val="window" lastClr="FFFFFF"/>
                              </a:solidFill>
                              <a:ln w="15875" cap="flat" cmpd="sng" algn="ctr">
                                <a:solidFill>
                                  <a:srgbClr val="9BBB59"/>
                                </a:solidFill>
                                <a:prstDash val="solid"/>
                              </a:ln>
                              <a:effectLst/>
                            </wps:spPr>
                            <wps:txbx>
                              <w:txbxContent>
                                <w:p w14:paraId="61AECE08" w14:textId="77777777" w:rsidR="00A615B5" w:rsidRPr="00140118" w:rsidRDefault="00A615B5" w:rsidP="00317510">
                                  <w:pPr>
                                    <w:pStyle w:val="Web"/>
                                    <w:spacing w:line="26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子育て支援・学校</w:t>
                                  </w:r>
                                </w:p>
                                <w:p w14:paraId="0A230285" w14:textId="77777777" w:rsidR="00A615B5" w:rsidRPr="00140118" w:rsidRDefault="00A615B5" w:rsidP="00317510">
                                  <w:pPr>
                                    <w:pStyle w:val="Web"/>
                                    <w:spacing w:line="26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適応指導教室</w:t>
                                  </w:r>
                                </w:p>
                              </w:txbxContent>
                            </wps:txbx>
                            <wps:bodyPr wrap="none" lIns="36000" tIns="0" rIns="36000" bIns="0" rtlCol="0" anchor="ctr"/>
                          </wps:wsp>
                          <wps:wsp>
                            <wps:cNvPr id="1290" name="角丸四角形 1290"/>
                            <wps:cNvSpPr/>
                            <wps:spPr>
                              <a:xfrm>
                                <a:off x="188746" y="1184477"/>
                                <a:ext cx="1281116" cy="564719"/>
                              </a:xfrm>
                              <a:prstGeom prst="roundRect">
                                <a:avLst/>
                              </a:prstGeom>
                              <a:solidFill>
                                <a:sysClr val="window" lastClr="FFFFFF"/>
                              </a:solidFill>
                              <a:ln w="15875" cap="flat" cmpd="sng" algn="ctr">
                                <a:solidFill>
                                  <a:srgbClr val="9BBB59"/>
                                </a:solidFill>
                                <a:prstDash val="solid"/>
                              </a:ln>
                              <a:effectLst/>
                            </wps:spPr>
                            <wps:txbx>
                              <w:txbxContent>
                                <w:p w14:paraId="18BFF97C" w14:textId="77777777" w:rsidR="00A615B5" w:rsidRPr="009E7B1A" w:rsidRDefault="00A615B5" w:rsidP="0054429D">
                                  <w:pPr>
                                    <w:pStyle w:val="Web"/>
                                    <w:spacing w:line="240" w:lineRule="exact"/>
                                    <w:jc w:val="center"/>
                                    <w:rPr>
                                      <w:rFonts w:ascii="HG丸ｺﾞｼｯｸM-PRO" w:eastAsia="HG丸ｺﾞｼｯｸM-PRO" w:hAnsi="HG丸ｺﾞｼｯｸM-PRO"/>
                                      <w:sz w:val="16"/>
                                      <w:szCs w:val="16"/>
                                    </w:rPr>
                                  </w:pPr>
                                  <w:r w:rsidRPr="009E7B1A">
                                    <w:rPr>
                                      <w:rFonts w:ascii="HG丸ｺﾞｼｯｸM-PRO" w:eastAsia="HG丸ｺﾞｼｯｸM-PRO" w:hAnsi="HG丸ｺﾞｼｯｸM-PRO" w:hint="eastAsia"/>
                                      <w:sz w:val="16"/>
                                      <w:szCs w:val="16"/>
                                    </w:rPr>
                                    <w:t>こころの健康総合センター</w:t>
                                  </w:r>
                                </w:p>
                                <w:p w14:paraId="17D2B762" w14:textId="77777777" w:rsidR="00A615B5" w:rsidRPr="00140118" w:rsidRDefault="00A615B5" w:rsidP="00317510">
                                  <w:pPr>
                                    <w:pStyle w:val="Web"/>
                                    <w:spacing w:line="240" w:lineRule="exact"/>
                                    <w:jc w:val="center"/>
                                    <w:rPr>
                                      <w:rFonts w:ascii="HG丸ｺﾞｼｯｸM-PRO" w:eastAsia="HG丸ｺﾞｼｯｸM-PRO" w:hAnsi="HG丸ｺﾞｼｯｸM-PRO"/>
                                      <w:sz w:val="16"/>
                                      <w:szCs w:val="16"/>
                                    </w:rPr>
                                  </w:pPr>
                                  <w:r w:rsidRPr="009E7B1A">
                                    <w:rPr>
                                      <w:rFonts w:ascii="HG丸ｺﾞｼｯｸM-PRO" w:eastAsia="HG丸ｺﾞｼｯｸM-PRO" w:hAnsi="HG丸ｺﾞｼｯｸM-PRO" w:cstheme="minorBidi" w:hint="eastAsia"/>
                                      <w:color w:val="000000" w:themeColor="dark1"/>
                                      <w:kern w:val="24"/>
                                      <w:sz w:val="16"/>
                                      <w:szCs w:val="16"/>
                                    </w:rPr>
                                    <w:t>保健所</w:t>
                                  </w:r>
                                </w:p>
                              </w:txbxContent>
                            </wps:txbx>
                            <wps:bodyPr wrap="none" lIns="36000" tIns="0" rIns="36000" bIns="0" rtlCol="0" anchor="ctr"/>
                          </wps:wsp>
                          <wps:wsp>
                            <wps:cNvPr id="1291" name="角丸四角形 1291"/>
                            <wps:cNvSpPr/>
                            <wps:spPr>
                              <a:xfrm>
                                <a:off x="390066" y="1849255"/>
                                <a:ext cx="687821" cy="346932"/>
                              </a:xfrm>
                              <a:prstGeom prst="roundRect">
                                <a:avLst/>
                              </a:prstGeom>
                              <a:solidFill>
                                <a:sysClr val="window" lastClr="FFFFFF"/>
                              </a:solidFill>
                              <a:ln w="15875" cap="flat" cmpd="sng" algn="ctr">
                                <a:solidFill>
                                  <a:srgbClr val="9BBB59"/>
                                </a:solidFill>
                                <a:prstDash val="solid"/>
                              </a:ln>
                              <a:effectLst/>
                            </wps:spPr>
                            <wps:txbx>
                              <w:txbxContent>
                                <w:p w14:paraId="52A35E0D" w14:textId="77777777" w:rsidR="00A615B5" w:rsidRPr="00140118" w:rsidRDefault="00A615B5" w:rsidP="00317510">
                                  <w:pPr>
                                    <w:pStyle w:val="Web"/>
                                    <w:jc w:val="center"/>
                                    <w:rPr>
                                      <w:rFonts w:ascii="HG丸ｺﾞｼｯｸM-PRO" w:eastAsia="HG丸ｺﾞｼｯｸM-PRO" w:hAnsi="HG丸ｺﾞｼｯｸM-PRO"/>
                                      <w:sz w:val="16"/>
                                      <w:szCs w:val="16"/>
                                    </w:rPr>
                                  </w:pPr>
                                  <w:r>
                                    <w:rPr>
                                      <w:rFonts w:ascii="HG丸ｺﾞｼｯｸM-PRO" w:eastAsia="HG丸ｺﾞｼｯｸM-PRO" w:hAnsi="HG丸ｺﾞｼｯｸM-PRO" w:cstheme="minorBidi" w:hint="eastAsia"/>
                                      <w:color w:val="000000" w:themeColor="dark1"/>
                                      <w:kern w:val="24"/>
                                      <w:sz w:val="16"/>
                                      <w:szCs w:val="16"/>
                                    </w:rPr>
                                    <w:t>民生児童委員</w:t>
                                  </w:r>
                                </w:p>
                              </w:txbxContent>
                            </wps:txbx>
                            <wps:bodyPr wrap="none" lIns="36000" tIns="0" rIns="36000" bIns="0" rtlCol="0" anchor="ctr"/>
                          </wps:wsp>
                          <wps:wsp>
                            <wps:cNvPr id="1292" name="角丸四角形 1292"/>
                            <wps:cNvSpPr/>
                            <wps:spPr>
                              <a:xfrm>
                                <a:off x="593676" y="2427431"/>
                                <a:ext cx="1464539" cy="463086"/>
                              </a:xfrm>
                              <a:prstGeom prst="roundRect">
                                <a:avLst/>
                              </a:prstGeom>
                              <a:solidFill>
                                <a:sysClr val="window" lastClr="FFFFFF"/>
                              </a:solidFill>
                              <a:ln w="15875" cap="flat" cmpd="sng" algn="ctr">
                                <a:solidFill>
                                  <a:srgbClr val="9BBB59"/>
                                </a:solidFill>
                                <a:prstDash val="solid"/>
                              </a:ln>
                              <a:effectLst/>
                            </wps:spPr>
                            <wps:txbx>
                              <w:txbxContent>
                                <w:p w14:paraId="41DCF6D7" w14:textId="77777777" w:rsidR="00A615B5" w:rsidRPr="00140118" w:rsidRDefault="00A615B5" w:rsidP="00317510">
                                  <w:pPr>
                                    <w:pStyle w:val="Web"/>
                                    <w:spacing w:line="24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子ども家庭センター</w:t>
                                  </w:r>
                                </w:p>
                                <w:p w14:paraId="54F663BB" w14:textId="77777777" w:rsidR="00A615B5" w:rsidRPr="00140118" w:rsidRDefault="00A615B5" w:rsidP="00317510">
                                  <w:pPr>
                                    <w:pStyle w:val="Web"/>
                                    <w:spacing w:line="24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子どもライフサポートセンター</w:t>
                                  </w:r>
                                </w:p>
                              </w:txbxContent>
                            </wps:txbx>
                            <wps:bodyPr wrap="none" lIns="36000" tIns="0" rIns="36000" bIns="0" rtlCol="0" anchor="ctr"/>
                          </wps:wsp>
                          <wps:wsp>
                            <wps:cNvPr id="1293" name="角丸四角形 1293"/>
                            <wps:cNvSpPr/>
                            <wps:spPr>
                              <a:xfrm>
                                <a:off x="2731248" y="2424853"/>
                                <a:ext cx="1524077" cy="590701"/>
                              </a:xfrm>
                              <a:prstGeom prst="roundRect">
                                <a:avLst/>
                              </a:prstGeom>
                              <a:solidFill>
                                <a:sysClr val="window" lastClr="FFFFFF"/>
                              </a:solidFill>
                              <a:ln w="15875" cap="flat" cmpd="sng" algn="ctr">
                                <a:solidFill>
                                  <a:srgbClr val="9BBB59"/>
                                </a:solidFill>
                                <a:prstDash val="solid"/>
                              </a:ln>
                              <a:effectLst/>
                            </wps:spPr>
                            <wps:txbx>
                              <w:txbxContent>
                                <w:p w14:paraId="04B0AFB5" w14:textId="77777777" w:rsidR="00A615B5" w:rsidRPr="001700CD" w:rsidRDefault="00A615B5" w:rsidP="00317510">
                                  <w:pPr>
                                    <w:pStyle w:val="Web"/>
                                    <w:spacing w:line="240" w:lineRule="exact"/>
                                    <w:rPr>
                                      <w:rFonts w:ascii="HG丸ｺﾞｼｯｸM-PRO" w:eastAsia="HG丸ｺﾞｼｯｸM-PRO" w:hAnsi="HG丸ｺﾞｼｯｸM-PRO"/>
                                      <w:sz w:val="16"/>
                                      <w:szCs w:val="16"/>
                                    </w:rPr>
                                  </w:pPr>
                                  <w:r w:rsidRPr="001700CD">
                                    <w:rPr>
                                      <w:rFonts w:ascii="HG丸ｺﾞｼｯｸM-PRO" w:eastAsia="HG丸ｺﾞｼｯｸM-PRO" w:hAnsi="HG丸ｺﾞｼｯｸM-PRO" w:cstheme="minorBidi" w:hint="eastAsia"/>
                                      <w:color w:val="000000" w:themeColor="dark1"/>
                                      <w:kern w:val="24"/>
                                      <w:sz w:val="16"/>
                                      <w:szCs w:val="16"/>
                                    </w:rPr>
                                    <w:t>地域若者サポートステーション</w:t>
                                  </w:r>
                                </w:p>
                                <w:p w14:paraId="09516A48" w14:textId="77777777" w:rsidR="00A615B5" w:rsidRPr="000C0FD0" w:rsidRDefault="00A615B5" w:rsidP="00317510">
                                  <w:pPr>
                                    <w:pStyle w:val="Web"/>
                                    <w:spacing w:line="240" w:lineRule="exact"/>
                                    <w:rPr>
                                      <w:rFonts w:ascii="HG丸ｺﾞｼｯｸM-PRO" w:eastAsia="HG丸ｺﾞｼｯｸM-PRO" w:hAnsi="HG丸ｺﾞｼｯｸM-PRO" w:cstheme="minorBidi"/>
                                      <w:color w:val="000000" w:themeColor="dark1"/>
                                      <w:kern w:val="24"/>
                                      <w:sz w:val="16"/>
                                      <w:szCs w:val="16"/>
                                    </w:rPr>
                                  </w:pPr>
                                  <w:r w:rsidRPr="001700CD">
                                    <w:rPr>
                                      <w:rFonts w:ascii="HG丸ｺﾞｼｯｸM-PRO" w:eastAsia="HG丸ｺﾞｼｯｸM-PRO" w:hAnsi="HG丸ｺﾞｼｯｸM-PRO" w:cstheme="minorBidi" w:hint="eastAsia"/>
                                      <w:color w:val="000000" w:themeColor="dark1"/>
                                      <w:kern w:val="24"/>
                                      <w:sz w:val="16"/>
                                      <w:szCs w:val="16"/>
                                    </w:rPr>
                                    <w:t>ＯＳＡＫＡ</w:t>
                                  </w:r>
                                  <w:r w:rsidRPr="000C0FD0">
                                    <w:rPr>
                                      <w:rFonts w:ascii="HG丸ｺﾞｼｯｸM-PRO" w:eastAsia="HG丸ｺﾞｼｯｸM-PRO" w:hAnsi="HG丸ｺﾞｼｯｸM-PRO" w:cstheme="minorBidi" w:hint="eastAsia"/>
                                      <w:color w:val="000000" w:themeColor="dark1"/>
                                      <w:kern w:val="24"/>
                                      <w:sz w:val="16"/>
                                      <w:szCs w:val="16"/>
                                    </w:rPr>
                                    <w:t>しごとフィールド</w:t>
                                  </w:r>
                                </w:p>
                                <w:p w14:paraId="1366F020" w14:textId="77777777" w:rsidR="00A615B5" w:rsidRPr="001700CD" w:rsidRDefault="00A615B5" w:rsidP="00317510">
                                  <w:pPr>
                                    <w:pStyle w:val="Web"/>
                                    <w:spacing w:line="240" w:lineRule="exact"/>
                                    <w:rPr>
                                      <w:sz w:val="16"/>
                                      <w:szCs w:val="16"/>
                                    </w:rPr>
                                  </w:pPr>
                                  <w:r w:rsidRPr="001700CD">
                                    <w:rPr>
                                      <w:rFonts w:ascii="HG丸ｺﾞｼｯｸM-PRO" w:eastAsia="HG丸ｺﾞｼｯｸM-PRO" w:hAnsi="HG丸ｺﾞｼｯｸM-PRO" w:cstheme="minorBidi" w:hint="eastAsia"/>
                                      <w:color w:val="000000" w:themeColor="dark1"/>
                                      <w:kern w:val="24"/>
                                      <w:sz w:val="16"/>
                                      <w:szCs w:val="16"/>
                                    </w:rPr>
                                    <w:t>職業カウンセリングコーナー</w:t>
                                  </w:r>
                                  <w:r w:rsidRPr="001700CD">
                                    <w:rPr>
                                      <w:rFonts w:ascii="HG丸ｺﾞｼｯｸM-PRO" w:eastAsia="HG丸ｺﾞｼｯｸM-PRO" w:hAnsi="HG丸ｺﾞｼｯｸM-PRO" w:cstheme="minorBidi"/>
                                      <w:color w:val="000000" w:themeColor="dark1"/>
                                      <w:kern w:val="24"/>
                                      <w:sz w:val="16"/>
                                      <w:szCs w:val="16"/>
                                    </w:rPr>
                                    <w:t xml:space="preserve"> 等</w:t>
                                  </w:r>
                                </w:p>
                              </w:txbxContent>
                            </wps:txbx>
                            <wps:bodyPr wrap="none" lIns="36000" tIns="0" rIns="36000" bIns="0" rtlCol="0" anchor="ctr"/>
                          </wps:wsp>
                          <wps:wsp>
                            <wps:cNvPr id="1306" name="角丸四角形 1306"/>
                            <wps:cNvSpPr/>
                            <wps:spPr>
                              <a:xfrm>
                                <a:off x="3802890" y="1909678"/>
                                <a:ext cx="590374" cy="286596"/>
                              </a:xfrm>
                              <a:prstGeom prst="roundRect">
                                <a:avLst/>
                              </a:prstGeom>
                              <a:solidFill>
                                <a:sysClr val="window" lastClr="FFFFFF"/>
                              </a:solidFill>
                              <a:ln w="15875" cap="flat" cmpd="sng" algn="ctr">
                                <a:solidFill>
                                  <a:srgbClr val="9BBB59"/>
                                </a:solidFill>
                                <a:prstDash val="solid"/>
                              </a:ln>
                              <a:effectLst/>
                            </wps:spPr>
                            <wps:txbx>
                              <w:txbxContent>
                                <w:p w14:paraId="555C3DB3" w14:textId="77777777" w:rsidR="00A615B5" w:rsidRPr="00140118" w:rsidRDefault="00A615B5" w:rsidP="00317510">
                                  <w:pPr>
                                    <w:pStyle w:val="Web"/>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福祉事務所</w:t>
                                  </w:r>
                                </w:p>
                              </w:txbxContent>
                            </wps:txbx>
                            <wps:bodyPr wrap="none" lIns="36000" tIns="0" rIns="36000" bIns="0" rtlCol="0" anchor="ctr"/>
                          </wps:wsp>
                          <wps:wsp>
                            <wps:cNvPr id="1309" name="角丸四角形 1309"/>
                            <wps:cNvSpPr/>
                            <wps:spPr>
                              <a:xfrm>
                                <a:off x="3697245" y="1130727"/>
                                <a:ext cx="746119" cy="462321"/>
                              </a:xfrm>
                              <a:prstGeom prst="roundRect">
                                <a:avLst/>
                              </a:prstGeom>
                              <a:solidFill>
                                <a:sysClr val="window" lastClr="FFFFFF"/>
                              </a:solidFill>
                              <a:ln w="15875" cap="flat" cmpd="sng" algn="ctr">
                                <a:solidFill>
                                  <a:srgbClr val="9BBB59"/>
                                </a:solidFill>
                                <a:prstDash val="solid"/>
                              </a:ln>
                              <a:effectLst/>
                            </wps:spPr>
                            <wps:txbx>
                              <w:txbxContent>
                                <w:p w14:paraId="017CCA52" w14:textId="77777777" w:rsidR="00A615B5" w:rsidRPr="00140118" w:rsidRDefault="00A615B5" w:rsidP="00317510">
                                  <w:pPr>
                                    <w:pStyle w:val="Web"/>
                                    <w:spacing w:line="24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公民館</w:t>
                                  </w:r>
                                </w:p>
                                <w:p w14:paraId="2B6A5022" w14:textId="77777777" w:rsidR="00A615B5" w:rsidRPr="00140118" w:rsidRDefault="00A615B5" w:rsidP="00317510">
                                  <w:pPr>
                                    <w:pStyle w:val="Web"/>
                                    <w:spacing w:line="24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青少年会館 等</w:t>
                                  </w:r>
                                </w:p>
                              </w:txbxContent>
                            </wps:txbx>
                            <wps:bodyPr wrap="none" lIns="36000" tIns="0" rIns="36000" bIns="0" rtlCol="0" anchor="ctr"/>
                          </wps:wsp>
                          <wps:wsp>
                            <wps:cNvPr id="1338" name="角丸四角形 1338"/>
                            <wps:cNvSpPr/>
                            <wps:spPr>
                              <a:xfrm>
                                <a:off x="3270036" y="594893"/>
                                <a:ext cx="495650" cy="346642"/>
                              </a:xfrm>
                              <a:prstGeom prst="roundRect">
                                <a:avLst/>
                              </a:prstGeom>
                              <a:solidFill>
                                <a:sysClr val="window" lastClr="FFFFFF"/>
                              </a:solidFill>
                              <a:ln w="15875" cap="flat" cmpd="sng" algn="ctr">
                                <a:solidFill>
                                  <a:srgbClr val="9BBB59"/>
                                </a:solidFill>
                                <a:prstDash val="solid"/>
                              </a:ln>
                              <a:effectLst/>
                            </wps:spPr>
                            <wps:txbx>
                              <w:txbxContent>
                                <w:p w14:paraId="58DB0ADA" w14:textId="77777777" w:rsidR="00A615B5" w:rsidRPr="00140118" w:rsidRDefault="00A615B5" w:rsidP="00317510">
                                  <w:pPr>
                                    <w:pStyle w:val="Web"/>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支援団体</w:t>
                                  </w:r>
                                </w:p>
                              </w:txbxContent>
                            </wps:txbx>
                            <wps:bodyPr wrap="none" lIns="36000" tIns="0" rIns="36000" bIns="0" rtlCol="0" anchor="ctr"/>
                          </wps:wsp>
                          <wps:wsp>
                            <wps:cNvPr id="1339" name="角丸四角形 1339"/>
                            <wps:cNvSpPr/>
                            <wps:spPr>
                              <a:xfrm>
                                <a:off x="1985024" y="1328902"/>
                                <a:ext cx="783438" cy="348376"/>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2D4EFEDB" w14:textId="77777777" w:rsidR="00A615B5" w:rsidRPr="00140118" w:rsidRDefault="00A615B5" w:rsidP="00317510">
                                  <w:pPr>
                                    <w:pStyle w:val="Web"/>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市町村</w:t>
                                  </w:r>
                                </w:p>
                              </w:txbxContent>
                            </wps:txbx>
                            <wps:bodyPr rtlCol="0" anchor="ctr"/>
                          </wps:wsp>
                          <wps:wsp>
                            <wps:cNvPr id="1340" name="円/楕円 1340"/>
                            <wps:cNvSpPr/>
                            <wps:spPr>
                              <a:xfrm>
                                <a:off x="1393256" y="1786763"/>
                                <a:ext cx="1971619" cy="409664"/>
                              </a:xfrm>
                              <a:prstGeom prst="ellipse">
                                <a:avLst/>
                              </a:prstGeom>
                              <a:solidFill>
                                <a:sysClr val="window" lastClr="FFFFFF"/>
                              </a:solidFill>
                              <a:ln w="25400" cap="flat" cmpd="sng" algn="ctr">
                                <a:solidFill>
                                  <a:srgbClr val="9BBB59"/>
                                </a:solidFill>
                                <a:prstDash val="sysDash"/>
                              </a:ln>
                              <a:effectLst/>
                            </wps:spPr>
                            <wps:txbx>
                              <w:txbxContent>
                                <w:p w14:paraId="28DFE4E2" w14:textId="77777777" w:rsidR="00A615B5" w:rsidRPr="00140118" w:rsidRDefault="00A615B5" w:rsidP="00317510">
                                  <w:pPr>
                                    <w:pStyle w:val="Web"/>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地域支援ネットワーク</w:t>
                                  </w:r>
                                </w:p>
                              </w:txbxContent>
                            </wps:txbx>
                            <wps:bodyPr lIns="0" tIns="0" rIns="0" bIns="0" rtlCol="0" anchor="ctr"/>
                          </wps:wsp>
                          <wps:wsp>
                            <wps:cNvPr id="1341" name="上下矢印 1341"/>
                            <wps:cNvSpPr/>
                            <wps:spPr>
                              <a:xfrm>
                                <a:off x="2251521" y="769371"/>
                                <a:ext cx="238233" cy="557143"/>
                              </a:xfrm>
                              <a:prstGeom prst="upDownArrow">
                                <a:avLst>
                                  <a:gd name="adj1" fmla="val 34010"/>
                                  <a:gd name="adj2" fmla="val 50000"/>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749870D" w14:textId="77777777" w:rsidR="00A615B5" w:rsidRPr="00140118" w:rsidRDefault="00A615B5" w:rsidP="00317510">
                                  <w:pPr>
                                    <w:rPr>
                                      <w:sz w:val="16"/>
                                      <w:szCs w:val="16"/>
                                    </w:rPr>
                                  </w:pPr>
                                </w:p>
                              </w:txbxContent>
                            </wps:txbx>
                            <wps:bodyPr wrap="square" rtlCol="0" anchor="ctr">
                              <a:noAutofit/>
                            </wps:bodyPr>
                          </wps:wsp>
                        </wpg:grpSp>
                        <wps:wsp>
                          <wps:cNvPr id="1342" name="上矢印 1342"/>
                          <wps:cNvSpPr/>
                          <wps:spPr>
                            <a:xfrm rot="5400000">
                              <a:off x="-918895" y="1092419"/>
                              <a:ext cx="1415415" cy="691950"/>
                            </a:xfrm>
                            <a:prstGeom prst="upArrow">
                              <a:avLst>
                                <a:gd name="adj1" fmla="val 50000"/>
                                <a:gd name="adj2" fmla="val 29220"/>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3" name="テキスト ボックス 1343"/>
                          <wps:cNvSpPr txBox="1"/>
                          <wps:spPr>
                            <a:xfrm>
                              <a:off x="-637998" y="710146"/>
                              <a:ext cx="819150" cy="323850"/>
                            </a:xfrm>
                            <a:prstGeom prst="rect">
                              <a:avLst/>
                            </a:prstGeom>
                            <a:noFill/>
                            <a:ln w="6350">
                              <a:noFill/>
                            </a:ln>
                            <a:effectLst/>
                          </wps:spPr>
                          <wps:txbx>
                            <w:txbxContent>
                              <w:p w14:paraId="3FB71860" w14:textId="77777777" w:rsidR="00A615B5" w:rsidRPr="00140118" w:rsidRDefault="00A615B5" w:rsidP="00317510">
                                <w:pPr>
                                  <w:rPr>
                                    <w:rFonts w:ascii="HG丸ｺﾞｼｯｸM-PRO" w:eastAsia="HG丸ｺﾞｼｯｸM-PRO" w:hAnsi="HG丸ｺﾞｼｯｸM-PRO"/>
                                    <w:sz w:val="16"/>
                                    <w:szCs w:val="16"/>
                                  </w:rPr>
                                </w:pPr>
                                <w:r w:rsidRPr="00140118">
                                  <w:rPr>
                                    <w:rFonts w:ascii="HG丸ｺﾞｼｯｸM-PRO" w:eastAsia="HG丸ｺﾞｼｯｸM-PRO" w:hAnsi="HG丸ｺﾞｼｯｸM-PRO" w:hint="eastAsia"/>
                                    <w:sz w:val="16"/>
                                    <w:szCs w:val="16"/>
                                  </w:rPr>
                                  <w:t>団体育成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4" name="テキスト ボックス 1344"/>
                          <wps:cNvSpPr txBox="1"/>
                          <wps:spPr>
                            <a:xfrm>
                              <a:off x="-637997" y="1822021"/>
                              <a:ext cx="655967" cy="323850"/>
                            </a:xfrm>
                            <a:prstGeom prst="rect">
                              <a:avLst/>
                            </a:prstGeom>
                            <a:noFill/>
                            <a:ln w="6350">
                              <a:noFill/>
                            </a:ln>
                            <a:effectLst/>
                          </wps:spPr>
                          <wps:txbx>
                            <w:txbxContent>
                              <w:p w14:paraId="1BEA5115" w14:textId="77777777" w:rsidR="00A615B5" w:rsidRPr="00140118" w:rsidRDefault="00A615B5" w:rsidP="00317510">
                                <w:pPr>
                                  <w:rPr>
                                    <w:rFonts w:ascii="HG丸ｺﾞｼｯｸM-PRO" w:eastAsia="HG丸ｺﾞｼｯｸM-PRO" w:hAnsi="HG丸ｺﾞｼｯｸM-PRO"/>
                                    <w:sz w:val="16"/>
                                    <w:szCs w:val="16"/>
                                  </w:rPr>
                                </w:pPr>
                                <w:r w:rsidRPr="00140118">
                                  <w:rPr>
                                    <w:rFonts w:ascii="HG丸ｺﾞｼｯｸM-PRO" w:eastAsia="HG丸ｺﾞｼｯｸM-PRO" w:hAnsi="HG丸ｺﾞｼｯｸM-PRO" w:hint="eastAsia"/>
                                    <w:sz w:val="16"/>
                                    <w:szCs w:val="16"/>
                                  </w:rPr>
                                  <w:t>人材育成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45" name="角丸四角形 1345"/>
                        <wps:cNvSpPr/>
                        <wps:spPr>
                          <a:xfrm>
                            <a:off x="-1257302" y="852309"/>
                            <a:ext cx="438151" cy="714375"/>
                          </a:xfrm>
                          <a:prstGeom prst="roundRect">
                            <a:avLst>
                              <a:gd name="adj" fmla="val 25832"/>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267B15AF" w14:textId="77777777" w:rsidR="00A615B5" w:rsidRPr="00140118" w:rsidRDefault="00A615B5" w:rsidP="00317510">
                              <w:pPr>
                                <w:pStyle w:val="Web"/>
                                <w:jc w:val="center"/>
                                <w:rPr>
                                  <w:rFonts w:ascii="HG丸ｺﾞｼｯｸM-PRO" w:eastAsia="HG丸ｺﾞｼｯｸM-PRO" w:hAnsi="HG丸ｺﾞｼｯｸM-PRO"/>
                                  <w:sz w:val="16"/>
                                  <w:szCs w:val="16"/>
                                </w:rPr>
                              </w:pPr>
                              <w:r>
                                <w:rPr>
                                  <w:rFonts w:ascii="HG丸ｺﾞｼｯｸM-PRO" w:eastAsia="HG丸ｺﾞｼｯｸM-PRO" w:hAnsi="HG丸ｺﾞｼｯｸM-PRO" w:cstheme="minorBidi" w:hint="eastAsia"/>
                                  <w:color w:val="000000" w:themeColor="dark1"/>
                                  <w:kern w:val="24"/>
                                  <w:sz w:val="16"/>
                                  <w:szCs w:val="16"/>
                                </w:rPr>
                                <w:t>大阪府</w:t>
                              </w:r>
                            </w:p>
                          </w:txbxContent>
                        </wps:txbx>
                        <wps:bodyPr vert="eaVert" wrap="square" lIns="36000" tIns="0" rIns="3600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1AF4F11" id="グループ化 62" o:spid="_x0000_s1030" style="position:absolute;left:0;text-align:left;margin-left:13.65pt;margin-top:3pt;width:454pt;height:189.75pt;z-index:251684352;mso-width-relative:margin;mso-height-relative:margin" coordorigin="-12573" coordsize="57659,2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">
                <v:group id="グループ化 63" o:spid="_x0000_s1031" style="position:absolute;left:-8191;width:53277;height:21995" coordorigin="-6379,-15" coordsize="50262,2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グループ化 17" o:spid="_x0000_s1032" style="position:absolute;left:1340;top:-15;width:42542;height:26162" coordorigin="1887,3984" coordsize="42546,2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65" o:spid="_x0000_s1033" type="#_x0000_t23" style="position:absolute;left:5124;top:5950;width:36042;height:22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" adj="406" fillcolor="#9bbb59" strokecolor="#71893f" strokeweight="1.25pt">
                      <v:textbox>
                        <w:txbxContent>
                          <w:p w14:paraId="5001B6EC" w14:textId="77777777" w:rsidR="00A615B5" w:rsidRPr="00140118" w:rsidRDefault="00A615B5" w:rsidP="00317510">
                            <w:pPr>
                              <w:rPr>
                                <w:sz w:val="16"/>
                                <w:szCs w:val="16"/>
                              </w:rPr>
                            </w:pPr>
                          </w:p>
                        </w:txbxContent>
                      </v:textbox>
                    </v:shape>
                    <v:roundrect id="角丸四角形 66" o:spid="_x0000_s1034" style="position:absolute;left:19830;top:3984;width:8211;height:3709;visibility:visible;mso-wrap-style:square;v-text-anchor:middle" arcsize="169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" fillcolor="#dafda7" strokecolor="#98b954">
                      <v:fill color2="#f5ffe6" rotate="t" angle="180" colors="0 #dafda7;22938f #e4fdc2;1 #f5ffe6" focus="100%" type="gradient"/>
                      <v:shadow on="t" color="black" opacity="24903f" origin=",.5" offset="0,.55556mm"/>
                      <v:textbox inset="1mm,0,1mm,0">
                        <w:txbxContent>
                          <w:p w14:paraId="018F8533" w14:textId="77777777" w:rsidR="00A615B5" w:rsidRPr="00140118" w:rsidRDefault="00A615B5" w:rsidP="00317510">
                            <w:pPr>
                              <w:pStyle w:val="Web"/>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NPO等</w:t>
                            </w:r>
                          </w:p>
                        </w:txbxContent>
                      </v:textbox>
                    </v:roundrect>
                    <v:roundrect id="角丸四角形 1289" o:spid="_x0000_s1035" style="position:absolute;left:8004;top:5178;width:8900;height:4923;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" fillcolor="window" strokecolor="#9bbb59" strokeweight="1.25pt">
                      <v:textbox inset="1mm,0,1mm,0">
                        <w:txbxContent>
                          <w:p w14:paraId="61AECE08" w14:textId="77777777" w:rsidR="00A615B5" w:rsidRPr="00140118" w:rsidRDefault="00A615B5" w:rsidP="00317510">
                            <w:pPr>
                              <w:pStyle w:val="Web"/>
                              <w:spacing w:line="26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子育て支援・学校</w:t>
                            </w:r>
                          </w:p>
                          <w:p w14:paraId="0A230285" w14:textId="77777777" w:rsidR="00A615B5" w:rsidRPr="00140118" w:rsidRDefault="00A615B5" w:rsidP="00317510">
                            <w:pPr>
                              <w:pStyle w:val="Web"/>
                              <w:spacing w:line="26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適応指導教室</w:t>
                            </w:r>
                          </w:p>
                        </w:txbxContent>
                      </v:textbox>
                    </v:roundrect>
                    <v:roundrect id="角丸四角形 1290" o:spid="_x0000_s1036" style="position:absolute;left:1887;top:11844;width:12811;height:5647;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" fillcolor="window" strokecolor="#9bbb59" strokeweight="1.25pt">
                      <v:textbox inset="1mm,0,1mm,0">
                        <w:txbxContent>
                          <w:p w14:paraId="18BFF97C" w14:textId="77777777" w:rsidR="00A615B5" w:rsidRPr="009E7B1A" w:rsidRDefault="00A615B5" w:rsidP="0054429D">
                            <w:pPr>
                              <w:pStyle w:val="Web"/>
                              <w:spacing w:line="240" w:lineRule="exact"/>
                              <w:jc w:val="center"/>
                              <w:rPr>
                                <w:rFonts w:ascii="HG丸ｺﾞｼｯｸM-PRO" w:eastAsia="HG丸ｺﾞｼｯｸM-PRO" w:hAnsi="HG丸ｺﾞｼｯｸM-PRO"/>
                                <w:sz w:val="16"/>
                                <w:szCs w:val="16"/>
                              </w:rPr>
                            </w:pPr>
                            <w:r w:rsidRPr="009E7B1A">
                              <w:rPr>
                                <w:rFonts w:ascii="HG丸ｺﾞｼｯｸM-PRO" w:eastAsia="HG丸ｺﾞｼｯｸM-PRO" w:hAnsi="HG丸ｺﾞｼｯｸM-PRO" w:hint="eastAsia"/>
                                <w:sz w:val="16"/>
                                <w:szCs w:val="16"/>
                              </w:rPr>
                              <w:t>こころの健康総合センター</w:t>
                            </w:r>
                          </w:p>
                          <w:p w14:paraId="17D2B762" w14:textId="77777777" w:rsidR="00A615B5" w:rsidRPr="00140118" w:rsidRDefault="00A615B5" w:rsidP="00317510">
                            <w:pPr>
                              <w:pStyle w:val="Web"/>
                              <w:spacing w:line="240" w:lineRule="exact"/>
                              <w:jc w:val="center"/>
                              <w:rPr>
                                <w:rFonts w:ascii="HG丸ｺﾞｼｯｸM-PRO" w:eastAsia="HG丸ｺﾞｼｯｸM-PRO" w:hAnsi="HG丸ｺﾞｼｯｸM-PRO"/>
                                <w:sz w:val="16"/>
                                <w:szCs w:val="16"/>
                              </w:rPr>
                            </w:pPr>
                            <w:r w:rsidRPr="009E7B1A">
                              <w:rPr>
                                <w:rFonts w:ascii="HG丸ｺﾞｼｯｸM-PRO" w:eastAsia="HG丸ｺﾞｼｯｸM-PRO" w:hAnsi="HG丸ｺﾞｼｯｸM-PRO" w:cstheme="minorBidi" w:hint="eastAsia"/>
                                <w:color w:val="000000" w:themeColor="dark1"/>
                                <w:kern w:val="24"/>
                                <w:sz w:val="16"/>
                                <w:szCs w:val="16"/>
                              </w:rPr>
                              <w:t>保健所</w:t>
                            </w:r>
                          </w:p>
                        </w:txbxContent>
                      </v:textbox>
                    </v:roundrect>
                    <v:roundrect id="角丸四角形 1291" o:spid="_x0000_s1037" style="position:absolute;left:3900;top:18492;width:6878;height:3469;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" fillcolor="window" strokecolor="#9bbb59" strokeweight="1.25pt">
                      <v:textbox inset="1mm,0,1mm,0">
                        <w:txbxContent>
                          <w:p w14:paraId="52A35E0D" w14:textId="77777777" w:rsidR="00A615B5" w:rsidRPr="00140118" w:rsidRDefault="00A615B5" w:rsidP="00317510">
                            <w:pPr>
                              <w:pStyle w:val="Web"/>
                              <w:jc w:val="center"/>
                              <w:rPr>
                                <w:rFonts w:ascii="HG丸ｺﾞｼｯｸM-PRO" w:eastAsia="HG丸ｺﾞｼｯｸM-PRO" w:hAnsi="HG丸ｺﾞｼｯｸM-PRO"/>
                                <w:sz w:val="16"/>
                                <w:szCs w:val="16"/>
                              </w:rPr>
                            </w:pPr>
                            <w:r>
                              <w:rPr>
                                <w:rFonts w:ascii="HG丸ｺﾞｼｯｸM-PRO" w:eastAsia="HG丸ｺﾞｼｯｸM-PRO" w:hAnsi="HG丸ｺﾞｼｯｸM-PRO" w:cstheme="minorBidi" w:hint="eastAsia"/>
                                <w:color w:val="000000" w:themeColor="dark1"/>
                                <w:kern w:val="24"/>
                                <w:sz w:val="16"/>
                                <w:szCs w:val="16"/>
                              </w:rPr>
                              <w:t>民生児童委員</w:t>
                            </w:r>
                          </w:p>
                        </w:txbxContent>
                      </v:textbox>
                    </v:roundrect>
                    <v:roundrect id="角丸四角形 1292" o:spid="_x0000_s1038" style="position:absolute;left:5936;top:24274;width:14646;height:4631;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" fillcolor="window" strokecolor="#9bbb59" strokeweight="1.25pt">
                      <v:textbox inset="1mm,0,1mm,0">
                        <w:txbxContent>
                          <w:p w14:paraId="41DCF6D7" w14:textId="77777777" w:rsidR="00A615B5" w:rsidRPr="00140118" w:rsidRDefault="00A615B5" w:rsidP="00317510">
                            <w:pPr>
                              <w:pStyle w:val="Web"/>
                              <w:spacing w:line="24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子ども家庭センター</w:t>
                            </w:r>
                          </w:p>
                          <w:p w14:paraId="54F663BB" w14:textId="77777777" w:rsidR="00A615B5" w:rsidRPr="00140118" w:rsidRDefault="00A615B5" w:rsidP="00317510">
                            <w:pPr>
                              <w:pStyle w:val="Web"/>
                              <w:spacing w:line="24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子どもライフサポートセンター</w:t>
                            </w:r>
                          </w:p>
                        </w:txbxContent>
                      </v:textbox>
                    </v:roundrect>
                    <v:roundrect id="角丸四角形 1293" o:spid="_x0000_s1039" style="position:absolute;left:27312;top:24248;width:15241;height:5907;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" fillcolor="window" strokecolor="#9bbb59" strokeweight="1.25pt">
                      <v:textbox inset="1mm,0,1mm,0">
                        <w:txbxContent>
                          <w:p w14:paraId="04B0AFB5" w14:textId="77777777" w:rsidR="00A615B5" w:rsidRPr="001700CD" w:rsidRDefault="00A615B5" w:rsidP="00317510">
                            <w:pPr>
                              <w:pStyle w:val="Web"/>
                              <w:spacing w:line="240" w:lineRule="exact"/>
                              <w:rPr>
                                <w:rFonts w:ascii="HG丸ｺﾞｼｯｸM-PRO" w:eastAsia="HG丸ｺﾞｼｯｸM-PRO" w:hAnsi="HG丸ｺﾞｼｯｸM-PRO"/>
                                <w:sz w:val="16"/>
                                <w:szCs w:val="16"/>
                              </w:rPr>
                            </w:pPr>
                            <w:r w:rsidRPr="001700CD">
                              <w:rPr>
                                <w:rFonts w:ascii="HG丸ｺﾞｼｯｸM-PRO" w:eastAsia="HG丸ｺﾞｼｯｸM-PRO" w:hAnsi="HG丸ｺﾞｼｯｸM-PRO" w:cstheme="minorBidi" w:hint="eastAsia"/>
                                <w:color w:val="000000" w:themeColor="dark1"/>
                                <w:kern w:val="24"/>
                                <w:sz w:val="16"/>
                                <w:szCs w:val="16"/>
                              </w:rPr>
                              <w:t>地域若者サポートステーション</w:t>
                            </w:r>
                          </w:p>
                          <w:p w14:paraId="09516A48" w14:textId="77777777" w:rsidR="00A615B5" w:rsidRPr="000C0FD0" w:rsidRDefault="00A615B5" w:rsidP="00317510">
                            <w:pPr>
                              <w:pStyle w:val="Web"/>
                              <w:spacing w:line="240" w:lineRule="exact"/>
                              <w:rPr>
                                <w:rFonts w:ascii="HG丸ｺﾞｼｯｸM-PRO" w:eastAsia="HG丸ｺﾞｼｯｸM-PRO" w:hAnsi="HG丸ｺﾞｼｯｸM-PRO" w:cstheme="minorBidi"/>
                                <w:color w:val="000000" w:themeColor="dark1"/>
                                <w:kern w:val="24"/>
                                <w:sz w:val="16"/>
                                <w:szCs w:val="16"/>
                              </w:rPr>
                            </w:pPr>
                            <w:r w:rsidRPr="001700CD">
                              <w:rPr>
                                <w:rFonts w:ascii="HG丸ｺﾞｼｯｸM-PRO" w:eastAsia="HG丸ｺﾞｼｯｸM-PRO" w:hAnsi="HG丸ｺﾞｼｯｸM-PRO" w:cstheme="minorBidi" w:hint="eastAsia"/>
                                <w:color w:val="000000" w:themeColor="dark1"/>
                                <w:kern w:val="24"/>
                                <w:sz w:val="16"/>
                                <w:szCs w:val="16"/>
                              </w:rPr>
                              <w:t>ＯＳＡＫＡ</w:t>
                            </w:r>
                            <w:r w:rsidRPr="000C0FD0">
                              <w:rPr>
                                <w:rFonts w:ascii="HG丸ｺﾞｼｯｸM-PRO" w:eastAsia="HG丸ｺﾞｼｯｸM-PRO" w:hAnsi="HG丸ｺﾞｼｯｸM-PRO" w:cstheme="minorBidi" w:hint="eastAsia"/>
                                <w:color w:val="000000" w:themeColor="dark1"/>
                                <w:kern w:val="24"/>
                                <w:sz w:val="16"/>
                                <w:szCs w:val="16"/>
                              </w:rPr>
                              <w:t>しごとフィールド</w:t>
                            </w:r>
                          </w:p>
                          <w:p w14:paraId="1366F020" w14:textId="77777777" w:rsidR="00A615B5" w:rsidRPr="001700CD" w:rsidRDefault="00A615B5" w:rsidP="00317510">
                            <w:pPr>
                              <w:pStyle w:val="Web"/>
                              <w:spacing w:line="240" w:lineRule="exact"/>
                              <w:rPr>
                                <w:sz w:val="16"/>
                                <w:szCs w:val="16"/>
                              </w:rPr>
                            </w:pPr>
                            <w:r w:rsidRPr="001700CD">
                              <w:rPr>
                                <w:rFonts w:ascii="HG丸ｺﾞｼｯｸM-PRO" w:eastAsia="HG丸ｺﾞｼｯｸM-PRO" w:hAnsi="HG丸ｺﾞｼｯｸM-PRO" w:cstheme="minorBidi" w:hint="eastAsia"/>
                                <w:color w:val="000000" w:themeColor="dark1"/>
                                <w:kern w:val="24"/>
                                <w:sz w:val="16"/>
                                <w:szCs w:val="16"/>
                              </w:rPr>
                              <w:t>職業カウンセリングコーナー</w:t>
                            </w:r>
                            <w:r w:rsidRPr="001700CD">
                              <w:rPr>
                                <w:rFonts w:ascii="HG丸ｺﾞｼｯｸM-PRO" w:eastAsia="HG丸ｺﾞｼｯｸM-PRO" w:hAnsi="HG丸ｺﾞｼｯｸM-PRO" w:cstheme="minorBidi"/>
                                <w:color w:val="000000" w:themeColor="dark1"/>
                                <w:kern w:val="24"/>
                                <w:sz w:val="16"/>
                                <w:szCs w:val="16"/>
                              </w:rPr>
                              <w:t xml:space="preserve"> 等</w:t>
                            </w:r>
                          </w:p>
                        </w:txbxContent>
                      </v:textbox>
                    </v:roundrect>
                    <v:roundrect id="角丸四角形 1306" o:spid="_x0000_s1040" style="position:absolute;left:38028;top:19096;width:5904;height:2866;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" fillcolor="window" strokecolor="#9bbb59" strokeweight="1.25pt">
                      <v:textbox inset="1mm,0,1mm,0">
                        <w:txbxContent>
                          <w:p w14:paraId="555C3DB3" w14:textId="77777777" w:rsidR="00A615B5" w:rsidRPr="00140118" w:rsidRDefault="00A615B5" w:rsidP="00317510">
                            <w:pPr>
                              <w:pStyle w:val="Web"/>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福祉事務所</w:t>
                            </w:r>
                          </w:p>
                        </w:txbxContent>
                      </v:textbox>
                    </v:roundrect>
                    <v:roundrect id="角丸四角形 1309" o:spid="_x0000_s1041" style="position:absolute;left:36972;top:11307;width:7461;height:4623;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" fillcolor="window" strokecolor="#9bbb59" strokeweight="1.25pt">
                      <v:textbox inset="1mm,0,1mm,0">
                        <w:txbxContent>
                          <w:p w14:paraId="017CCA52" w14:textId="77777777" w:rsidR="00A615B5" w:rsidRPr="00140118" w:rsidRDefault="00A615B5" w:rsidP="00317510">
                            <w:pPr>
                              <w:pStyle w:val="Web"/>
                              <w:spacing w:line="24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公民館</w:t>
                            </w:r>
                          </w:p>
                          <w:p w14:paraId="2B6A5022" w14:textId="77777777" w:rsidR="00A615B5" w:rsidRPr="00140118" w:rsidRDefault="00A615B5" w:rsidP="00317510">
                            <w:pPr>
                              <w:pStyle w:val="Web"/>
                              <w:spacing w:line="240" w:lineRule="exact"/>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青少年会館 等</w:t>
                            </w:r>
                          </w:p>
                        </w:txbxContent>
                      </v:textbox>
                    </v:roundrect>
                    <v:roundrect id="角丸四角形 1338" o:spid="_x0000_s1042" style="position:absolute;left:32700;top:5948;width:4956;height:3467;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" fillcolor="window" strokecolor="#9bbb59" strokeweight="1.25pt">
                      <v:textbox inset="1mm,0,1mm,0">
                        <w:txbxContent>
                          <w:p w14:paraId="58DB0ADA" w14:textId="77777777" w:rsidR="00A615B5" w:rsidRPr="00140118" w:rsidRDefault="00A615B5" w:rsidP="00317510">
                            <w:pPr>
                              <w:pStyle w:val="Web"/>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支援団体</w:t>
                            </w:r>
                          </w:p>
                        </w:txbxContent>
                      </v:textbox>
                    </v:roundrect>
                    <v:roundrect id="角丸四角形 1339" o:spid="_x0000_s1043" style="position:absolute;left:19850;top:13289;width:7834;height:3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" fillcolor="#dafda7" strokecolor="#98b954">
                      <v:fill color2="#f5ffe6" rotate="t" angle="180" colors="0 #dafda7;22938f #e4fdc2;1 #f5ffe6" focus="100%" type="gradient"/>
                      <v:shadow on="t" color="black" opacity="24903f" origin=",.5" offset="0,.55556mm"/>
                      <v:textbox>
                        <w:txbxContent>
                          <w:p w14:paraId="2D4EFEDB" w14:textId="77777777" w:rsidR="00A615B5" w:rsidRPr="00140118" w:rsidRDefault="00A615B5" w:rsidP="00317510">
                            <w:pPr>
                              <w:pStyle w:val="Web"/>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市町村</w:t>
                            </w:r>
                          </w:p>
                        </w:txbxContent>
                      </v:textbox>
                    </v:roundrect>
                    <v:oval id="円/楕円 1340" o:spid="_x0000_s1044" style="position:absolute;left:13932;top:17867;width:19716;height: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" fillcolor="window" strokecolor="#9bbb59" strokeweight="2pt">
                      <v:stroke dashstyle="3 1"/>
                      <v:textbox inset="0,0,0,0">
                        <w:txbxContent>
                          <w:p w14:paraId="28DFE4E2" w14:textId="77777777" w:rsidR="00A615B5" w:rsidRPr="00140118" w:rsidRDefault="00A615B5" w:rsidP="00317510">
                            <w:pPr>
                              <w:pStyle w:val="Web"/>
                              <w:jc w:val="center"/>
                              <w:rPr>
                                <w:rFonts w:ascii="HG丸ｺﾞｼｯｸM-PRO" w:eastAsia="HG丸ｺﾞｼｯｸM-PRO" w:hAnsi="HG丸ｺﾞｼｯｸM-PRO"/>
                                <w:sz w:val="16"/>
                                <w:szCs w:val="16"/>
                              </w:rPr>
                            </w:pPr>
                            <w:r w:rsidRPr="00140118">
                              <w:rPr>
                                <w:rFonts w:ascii="HG丸ｺﾞｼｯｸM-PRO" w:eastAsia="HG丸ｺﾞｼｯｸM-PRO" w:hAnsi="HG丸ｺﾞｼｯｸM-PRO" w:cstheme="minorBidi" w:hint="eastAsia"/>
                                <w:color w:val="000000" w:themeColor="dark1"/>
                                <w:kern w:val="24"/>
                                <w:sz w:val="16"/>
                                <w:szCs w:val="16"/>
                              </w:rPr>
                              <w:t>地域支援ネットワーク</w:t>
                            </w:r>
                          </w:p>
                        </w:txbxContent>
                      </v:textbox>
                    </v:oval>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341" o:spid="_x0000_s1045" type="#_x0000_t70" style="position:absolute;left:22515;top:7693;width:2382;height:5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" adj="7127,4618" fillcolor="#dafda7" strokecolor="#98b954">
                      <v:fill color2="#f5ffe6" rotate="t" angle="180" colors="0 #dafda7;22938f #e4fdc2;1 #f5ffe6" focus="100%" type="gradient"/>
                      <v:shadow on="t" color="black" opacity="24903f" origin=",.5" offset="0,.55556mm"/>
                      <v:textbox>
                        <w:txbxContent>
                          <w:p w14:paraId="6749870D" w14:textId="77777777" w:rsidR="00A615B5" w:rsidRPr="00140118" w:rsidRDefault="00A615B5" w:rsidP="00317510">
                            <w:pPr>
                              <w:rPr>
                                <w:sz w:val="16"/>
                                <w:szCs w:val="16"/>
                              </w:rPr>
                            </w:pPr>
                          </w:p>
                        </w:txbxContent>
                      </v:textbox>
                    </v:shape>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342" o:spid="_x0000_s1046" type="#_x0000_t68" style="position:absolute;left:-9190;top:10925;width:14155;height:69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" adj="6312" fillcolor="#769535" stroked="f">
                    <v:fill color2="#9cc746" rotate="t" angle="180" colors="0 #769535;52429f #9bc348;1 #9cc746" focus="100%" type="gradient">
                      <o:fill v:ext="view" type="gradientUnscaled"/>
                    </v:fill>
                    <v:shadow on="t" color="black" opacity="22937f" origin=",.5" offset="0,.63889mm"/>
                  </v:shape>
                  <v:shape id="テキスト ボックス 1343" o:spid="_x0000_s1047" type="#_x0000_t202" style="position:absolute;left:-6379;top:7101;width:819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" filled="f" stroked="f" strokeweight=".5pt">
                    <v:textbox>
                      <w:txbxContent>
                        <w:p w14:paraId="3FB71860" w14:textId="77777777" w:rsidR="00A615B5" w:rsidRPr="00140118" w:rsidRDefault="00A615B5" w:rsidP="00317510">
                          <w:pPr>
                            <w:rPr>
                              <w:rFonts w:ascii="HG丸ｺﾞｼｯｸM-PRO" w:eastAsia="HG丸ｺﾞｼｯｸM-PRO" w:hAnsi="HG丸ｺﾞｼｯｸM-PRO"/>
                              <w:sz w:val="16"/>
                              <w:szCs w:val="16"/>
                            </w:rPr>
                          </w:pPr>
                          <w:r w:rsidRPr="00140118">
                            <w:rPr>
                              <w:rFonts w:ascii="HG丸ｺﾞｼｯｸM-PRO" w:eastAsia="HG丸ｺﾞｼｯｸM-PRO" w:hAnsi="HG丸ｺﾞｼｯｸM-PRO" w:hint="eastAsia"/>
                              <w:sz w:val="16"/>
                              <w:szCs w:val="16"/>
                            </w:rPr>
                            <w:t>団体育成</w:t>
                          </w:r>
                        </w:p>
                      </w:txbxContent>
                    </v:textbox>
                  </v:shape>
                  <v:shape id="テキスト ボックス 1344" o:spid="_x0000_s1048" type="#_x0000_t202" style="position:absolute;left:-6379;top:18220;width:655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" filled="f" stroked="f" strokeweight=".5pt">
                    <v:textbox>
                      <w:txbxContent>
                        <w:p w14:paraId="1BEA5115" w14:textId="77777777" w:rsidR="00A615B5" w:rsidRPr="00140118" w:rsidRDefault="00A615B5" w:rsidP="00317510">
                          <w:pPr>
                            <w:rPr>
                              <w:rFonts w:ascii="HG丸ｺﾞｼｯｸM-PRO" w:eastAsia="HG丸ｺﾞｼｯｸM-PRO" w:hAnsi="HG丸ｺﾞｼｯｸM-PRO"/>
                              <w:sz w:val="16"/>
                              <w:szCs w:val="16"/>
                            </w:rPr>
                          </w:pPr>
                          <w:r w:rsidRPr="00140118">
                            <w:rPr>
                              <w:rFonts w:ascii="HG丸ｺﾞｼｯｸM-PRO" w:eastAsia="HG丸ｺﾞｼｯｸM-PRO" w:hAnsi="HG丸ｺﾞｼｯｸM-PRO" w:hint="eastAsia"/>
                              <w:sz w:val="16"/>
                              <w:szCs w:val="16"/>
                            </w:rPr>
                            <w:t>人材育成</w:t>
                          </w:r>
                        </w:p>
                      </w:txbxContent>
                    </v:textbox>
                  </v:shape>
                </v:group>
                <v:roundrect id="角丸四角形 1345" o:spid="_x0000_s1049" style="position:absolute;left:-12573;top:8523;width:4382;height:7143;visibility:visible;mso-wrap-style:square;v-text-anchor:middle" arcsize="169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" fillcolor="#dafda7" strokecolor="#98b954">
                  <v:fill color2="#f5ffe6" rotate="t" angle="180" colors="0 #dafda7;22938f #e4fdc2;1 #f5ffe6" focus="100%" type="gradient"/>
                  <v:shadow on="t" color="black" opacity="24903f" origin=",.5" offset="0,.55556mm"/>
                  <v:textbox style="layout-flow:vertical-ideographic" inset="1mm,0,1mm,0">
                    <w:txbxContent>
                      <w:p w14:paraId="267B15AF" w14:textId="77777777" w:rsidR="00A615B5" w:rsidRPr="00140118" w:rsidRDefault="00A615B5" w:rsidP="00317510">
                        <w:pPr>
                          <w:pStyle w:val="Web"/>
                          <w:jc w:val="center"/>
                          <w:rPr>
                            <w:rFonts w:ascii="HG丸ｺﾞｼｯｸM-PRO" w:eastAsia="HG丸ｺﾞｼｯｸM-PRO" w:hAnsi="HG丸ｺﾞｼｯｸM-PRO"/>
                            <w:sz w:val="16"/>
                            <w:szCs w:val="16"/>
                          </w:rPr>
                        </w:pPr>
                        <w:r>
                          <w:rPr>
                            <w:rFonts w:ascii="HG丸ｺﾞｼｯｸM-PRO" w:eastAsia="HG丸ｺﾞｼｯｸM-PRO" w:hAnsi="HG丸ｺﾞｼｯｸM-PRO" w:cstheme="minorBidi" w:hint="eastAsia"/>
                            <w:color w:val="000000" w:themeColor="dark1"/>
                            <w:kern w:val="24"/>
                            <w:sz w:val="16"/>
                            <w:szCs w:val="16"/>
                          </w:rPr>
                          <w:t>大阪府</w:t>
                        </w:r>
                      </w:p>
                    </w:txbxContent>
                  </v:textbox>
                </v:roundrect>
              </v:group>
            </w:pict>
          </mc:Fallback>
        </mc:AlternateContent>
      </w:r>
    </w:p>
    <w:p w14:paraId="74D51A46" w14:textId="77777777" w:rsidR="00317510" w:rsidRPr="00F54D13" w:rsidRDefault="00317510" w:rsidP="00317510">
      <w:pPr>
        <w:rPr>
          <w:rFonts w:ascii="HG創英角ｺﾞｼｯｸUB" w:eastAsia="HG創英角ｺﾞｼｯｸUB" w:hAnsi="HG創英角ｺﾞｼｯｸUB"/>
          <w:sz w:val="24"/>
          <w:szCs w:val="24"/>
          <w:u w:val="single"/>
        </w:rPr>
      </w:pPr>
    </w:p>
    <w:p w14:paraId="2E5DED76" w14:textId="77777777" w:rsidR="00317510" w:rsidRPr="00F54D13" w:rsidRDefault="00317510" w:rsidP="00317510">
      <w:pPr>
        <w:rPr>
          <w:rFonts w:ascii="HG創英角ｺﾞｼｯｸUB" w:eastAsia="HG創英角ｺﾞｼｯｸUB" w:hAnsi="HG創英角ｺﾞｼｯｸUB"/>
          <w:sz w:val="24"/>
          <w:szCs w:val="24"/>
          <w:u w:val="single"/>
        </w:rPr>
      </w:pPr>
    </w:p>
    <w:p w14:paraId="646B8F6C" w14:textId="77777777" w:rsidR="00317510" w:rsidRPr="00F54D13" w:rsidRDefault="00317510" w:rsidP="00317510">
      <w:pPr>
        <w:rPr>
          <w:rFonts w:ascii="HG創英角ｺﾞｼｯｸUB" w:eastAsia="HG創英角ｺﾞｼｯｸUB" w:hAnsi="HG創英角ｺﾞｼｯｸUB"/>
          <w:sz w:val="24"/>
          <w:szCs w:val="24"/>
          <w:u w:val="single"/>
        </w:rPr>
      </w:pPr>
    </w:p>
    <w:p w14:paraId="0D6A0DFC" w14:textId="77777777" w:rsidR="00317510" w:rsidRPr="00F54D13" w:rsidRDefault="00317510" w:rsidP="00317510">
      <w:pPr>
        <w:rPr>
          <w:rFonts w:ascii="HG創英角ｺﾞｼｯｸUB" w:eastAsia="HG創英角ｺﾞｼｯｸUB" w:hAnsi="HG創英角ｺﾞｼｯｸUB"/>
          <w:sz w:val="24"/>
          <w:szCs w:val="24"/>
          <w:u w:val="single"/>
        </w:rPr>
      </w:pPr>
    </w:p>
    <w:p w14:paraId="38A737AB" w14:textId="77777777" w:rsidR="00317510" w:rsidRPr="00F54D13" w:rsidRDefault="00317510" w:rsidP="00317510"/>
    <w:p w14:paraId="020F5AAA" w14:textId="77777777" w:rsidR="00317510" w:rsidRPr="00F54D13" w:rsidRDefault="00317510" w:rsidP="00317510"/>
    <w:p w14:paraId="2215E06F" w14:textId="77777777" w:rsidR="00317510" w:rsidRPr="00F54D13" w:rsidRDefault="00317510" w:rsidP="00317510"/>
    <w:p w14:paraId="3C4FD067" w14:textId="77777777" w:rsidR="00317510" w:rsidRPr="00F54D13" w:rsidRDefault="00317510" w:rsidP="00317510"/>
    <w:p w14:paraId="5CFAD43C" w14:textId="77777777" w:rsidR="00317510" w:rsidRPr="00F54D13" w:rsidRDefault="00317510" w:rsidP="00317510"/>
    <w:p w14:paraId="1DACF351" w14:textId="77777777" w:rsidR="00317510" w:rsidRPr="008151FA" w:rsidRDefault="00317510" w:rsidP="00317510">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p w14:paraId="0EFF2506" w14:textId="77777777" w:rsidR="00317510" w:rsidRPr="00F54D13" w:rsidRDefault="00D91F49" w:rsidP="00317510">
      <w:r w:rsidRPr="00F54D13">
        <w:rPr>
          <w:rFonts w:ascii="HG丸ｺﾞｼｯｸM-PRO" w:eastAsia="HG丸ｺﾞｼｯｸM-PRO" w:hAnsi="HG丸ｺﾞｼｯｸM-PRO"/>
          <w:noProof/>
          <w:sz w:val="22"/>
        </w:rPr>
        <mc:AlternateContent>
          <mc:Choice Requires="wps">
            <w:drawing>
              <wp:anchor distT="0" distB="0" distL="114300" distR="114300" simplePos="0" relativeHeight="251683328" behindDoc="0" locked="0" layoutInCell="1" allowOverlap="1" wp14:anchorId="29BEA042" wp14:editId="1116BB34">
                <wp:simplePos x="0" y="0"/>
                <wp:positionH relativeFrom="column">
                  <wp:posOffset>443090</wp:posOffset>
                </wp:positionH>
                <wp:positionV relativeFrom="paragraph">
                  <wp:posOffset>203587</wp:posOffset>
                </wp:positionV>
                <wp:extent cx="5730875" cy="952500"/>
                <wp:effectExtent l="0" t="0" r="22225" b="19050"/>
                <wp:wrapNone/>
                <wp:docPr id="17" name="角丸四角形 17"/>
                <wp:cNvGraphicFramePr/>
                <a:graphic xmlns:a="http://schemas.openxmlformats.org/drawingml/2006/main">
                  <a:graphicData uri="http://schemas.microsoft.com/office/word/2010/wordprocessingShape">
                    <wps:wsp>
                      <wps:cNvSpPr/>
                      <wps:spPr>
                        <a:xfrm>
                          <a:off x="0" y="0"/>
                          <a:ext cx="5730875" cy="952500"/>
                        </a:xfrm>
                        <a:prstGeom prst="roundRect">
                          <a:avLst/>
                        </a:prstGeom>
                        <a:solidFill>
                          <a:sysClr val="window" lastClr="FFFFFF"/>
                        </a:solidFill>
                        <a:ln w="25400" cap="flat" cmpd="sng" algn="ctr">
                          <a:solidFill>
                            <a:srgbClr val="4F81BD"/>
                          </a:solidFill>
                          <a:prstDash val="solid"/>
                        </a:ln>
                        <a:effectLst/>
                      </wps:spPr>
                      <wps:txbx>
                        <w:txbxContent>
                          <w:p w14:paraId="0140067C" w14:textId="77777777" w:rsidR="00A615B5" w:rsidRPr="00530ACB" w:rsidRDefault="00A615B5" w:rsidP="00964E4D">
                            <w:pPr>
                              <w:ind w:firstLineChars="100" w:firstLine="220"/>
                              <w:jc w:val="left"/>
                              <w:rPr>
                                <w:rFonts w:ascii="HG丸ｺﾞｼｯｸM-PRO" w:eastAsia="HG丸ｺﾞｼｯｸM-PRO" w:hAnsi="HG丸ｺﾞｼｯｸM-PRO"/>
                                <w:sz w:val="22"/>
                              </w:rPr>
                            </w:pPr>
                            <w:r w:rsidRPr="00530ACB">
                              <w:rPr>
                                <w:rFonts w:ascii="HG丸ｺﾞｼｯｸM-PRO" w:eastAsia="HG丸ｺﾞｼｯｸM-PRO" w:hAnsi="HG丸ｺﾞｼｯｸM-PRO" w:hint="eastAsia"/>
                                <w:sz w:val="22"/>
                              </w:rPr>
                              <w:t>府内全域で市町村とNPO等の民間支援機関が中</w:t>
                            </w:r>
                            <w:r>
                              <w:rPr>
                                <w:rFonts w:ascii="HG丸ｺﾞｼｯｸM-PRO" w:eastAsia="HG丸ｺﾞｼｯｸM-PRO" w:hAnsi="HG丸ｺﾞｼｯｸM-PRO" w:hint="eastAsia"/>
                                <w:sz w:val="22"/>
                              </w:rPr>
                              <w:t>心のネットワークにより、関係機関と連携しながら地域で困難を有する</w:t>
                            </w:r>
                            <w:r w:rsidRPr="00530ACB">
                              <w:rPr>
                                <w:rFonts w:ascii="HG丸ｺﾞｼｯｸM-PRO" w:eastAsia="HG丸ｺﾞｼｯｸM-PRO" w:hAnsi="HG丸ｺﾞｼｯｸM-PRO" w:hint="eastAsia"/>
                                <w:sz w:val="22"/>
                              </w:rPr>
                              <w:t>青少年を支援します。</w:t>
                            </w:r>
                          </w:p>
                          <w:p w14:paraId="1045613F" w14:textId="77777777" w:rsidR="00A615B5" w:rsidRPr="00530ACB" w:rsidRDefault="00A615B5" w:rsidP="00317510">
                            <w:pPr>
                              <w:jc w:val="left"/>
                              <w:rPr>
                                <w:rFonts w:ascii="HG丸ｺﾞｼｯｸM-PRO" w:eastAsia="HG丸ｺﾞｼｯｸM-PRO" w:hAnsi="HG丸ｺﾞｼｯｸM-PRO"/>
                                <w:sz w:val="22"/>
                              </w:rPr>
                            </w:pPr>
                            <w:r w:rsidRPr="00530ACB">
                              <w:rPr>
                                <w:rFonts w:ascii="HG丸ｺﾞｼｯｸM-PRO" w:eastAsia="HG丸ｺﾞｼｯｸM-PRO" w:hAnsi="HG丸ｺﾞｼｯｸM-PRO" w:hint="eastAsia"/>
                                <w:sz w:val="22"/>
                              </w:rPr>
                              <w:t>大阪府は、人材育成や団体育成の面から、地域での支援をバックアップします。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BEA042" id="角丸四角形 17" o:spid="_x0000_s1050" style="position:absolute;left:0;text-align:left;margin-left:34.9pt;margin-top:16.05pt;width:451.25pt;height: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" fillcolor="window" strokecolor="#4f81bd" strokeweight="2pt">
                <v:textbox>
                  <w:txbxContent>
                    <w:p w14:paraId="0140067C" w14:textId="77777777" w:rsidR="00A615B5" w:rsidRPr="00530ACB" w:rsidRDefault="00A615B5" w:rsidP="00964E4D">
                      <w:pPr>
                        <w:ind w:firstLineChars="100" w:firstLine="220"/>
                        <w:jc w:val="left"/>
                        <w:rPr>
                          <w:rFonts w:ascii="HG丸ｺﾞｼｯｸM-PRO" w:eastAsia="HG丸ｺﾞｼｯｸM-PRO" w:hAnsi="HG丸ｺﾞｼｯｸM-PRO"/>
                          <w:sz w:val="22"/>
                        </w:rPr>
                      </w:pPr>
                      <w:r w:rsidRPr="00530ACB">
                        <w:rPr>
                          <w:rFonts w:ascii="HG丸ｺﾞｼｯｸM-PRO" w:eastAsia="HG丸ｺﾞｼｯｸM-PRO" w:hAnsi="HG丸ｺﾞｼｯｸM-PRO" w:hint="eastAsia"/>
                          <w:sz w:val="22"/>
                        </w:rPr>
                        <w:t>府内全域で市町村とNPO等の民間支援機関が中</w:t>
                      </w:r>
                      <w:r>
                        <w:rPr>
                          <w:rFonts w:ascii="HG丸ｺﾞｼｯｸM-PRO" w:eastAsia="HG丸ｺﾞｼｯｸM-PRO" w:hAnsi="HG丸ｺﾞｼｯｸM-PRO" w:hint="eastAsia"/>
                          <w:sz w:val="22"/>
                        </w:rPr>
                        <w:t>心のネットワークにより、関係機関と連携しながら地域で困難を有する</w:t>
                      </w:r>
                      <w:r w:rsidRPr="00530ACB">
                        <w:rPr>
                          <w:rFonts w:ascii="HG丸ｺﾞｼｯｸM-PRO" w:eastAsia="HG丸ｺﾞｼｯｸM-PRO" w:hAnsi="HG丸ｺﾞｼｯｸM-PRO" w:hint="eastAsia"/>
                          <w:sz w:val="22"/>
                        </w:rPr>
                        <w:t>青少年を支援します。</w:t>
                      </w:r>
                    </w:p>
                    <w:p w14:paraId="1045613F" w14:textId="77777777" w:rsidR="00A615B5" w:rsidRPr="00530ACB" w:rsidRDefault="00A615B5" w:rsidP="00317510">
                      <w:pPr>
                        <w:jc w:val="left"/>
                        <w:rPr>
                          <w:rFonts w:ascii="HG丸ｺﾞｼｯｸM-PRO" w:eastAsia="HG丸ｺﾞｼｯｸM-PRO" w:hAnsi="HG丸ｺﾞｼｯｸM-PRO"/>
                          <w:sz w:val="22"/>
                        </w:rPr>
                      </w:pPr>
                      <w:r w:rsidRPr="00530ACB">
                        <w:rPr>
                          <w:rFonts w:ascii="HG丸ｺﾞｼｯｸM-PRO" w:eastAsia="HG丸ｺﾞｼｯｸM-PRO" w:hAnsi="HG丸ｺﾞｼｯｸM-PRO" w:hint="eastAsia"/>
                          <w:sz w:val="22"/>
                        </w:rPr>
                        <w:t>大阪府は、人材育成や団体育成の面から、地域での支援をバックアップします。</w:t>
                      </w:r>
                    </w:p>
                  </w:txbxContent>
                </v:textbox>
              </v:roundrect>
            </w:pict>
          </mc:Fallback>
        </mc:AlternateContent>
      </w:r>
    </w:p>
    <w:p w14:paraId="6D3C0C4D" w14:textId="77777777" w:rsidR="00317510" w:rsidRPr="00F54D13" w:rsidRDefault="00317510" w:rsidP="00317510"/>
    <w:p w14:paraId="33B0DDDC" w14:textId="77777777" w:rsidR="00317510" w:rsidRPr="00F54D13" w:rsidRDefault="00317510" w:rsidP="00317510"/>
    <w:p w14:paraId="233C0C60" w14:textId="77777777" w:rsidR="00317510" w:rsidRPr="00F54D13" w:rsidRDefault="00317510" w:rsidP="00317510"/>
    <w:p w14:paraId="51B39557" w14:textId="77777777" w:rsidR="00317510" w:rsidRDefault="00317510" w:rsidP="00317510"/>
    <w:p w14:paraId="71751BF8" w14:textId="77777777" w:rsidR="004E3B90" w:rsidRPr="00F54D13" w:rsidRDefault="004E3B90" w:rsidP="00317510"/>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17"/>
        <w:gridCol w:w="3744"/>
        <w:gridCol w:w="1217"/>
      </w:tblGrid>
      <w:tr w:rsidR="00D91F49" w:rsidRPr="00F54D13" w14:paraId="6E2EF7A1" w14:textId="77777777" w:rsidTr="00D91F49">
        <w:trPr>
          <w:jc w:val="center"/>
        </w:trPr>
        <w:tc>
          <w:tcPr>
            <w:tcW w:w="3917" w:type="dxa"/>
            <w:shd w:val="clear" w:color="auto" w:fill="FBD4B4" w:themeFill="accent6" w:themeFillTint="66"/>
          </w:tcPr>
          <w:p w14:paraId="34BEF27B" w14:textId="77777777" w:rsidR="00D91F49" w:rsidRPr="00F54D13" w:rsidRDefault="00D91F49" w:rsidP="00D91F49">
            <w:pPr>
              <w:jc w:val="center"/>
              <w:rPr>
                <w:rFonts w:ascii="HG丸ｺﾞｼｯｸM-PRO" w:eastAsia="HG丸ｺﾞｼｯｸM-PRO" w:hAnsi="HG丸ｺﾞｼｯｸM-PRO"/>
              </w:rPr>
            </w:pPr>
          </w:p>
        </w:tc>
        <w:tc>
          <w:tcPr>
            <w:tcW w:w="3744" w:type="dxa"/>
            <w:shd w:val="clear" w:color="auto" w:fill="FBD4B4" w:themeFill="accent6" w:themeFillTint="66"/>
          </w:tcPr>
          <w:p w14:paraId="1C69160D" w14:textId="77777777" w:rsidR="00D91F49" w:rsidRPr="007F4CB3" w:rsidRDefault="0052186F" w:rsidP="00A70C53">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w:t>
            </w:r>
            <w:r w:rsidR="00D91F49" w:rsidRPr="00584AD0">
              <w:rPr>
                <w:rFonts w:ascii="HG丸ｺﾞｼｯｸM-PRO" w:eastAsia="HG丸ｺﾞｼｯｸM-PRO" w:hAnsi="HG丸ｺﾞｼｯｸM-PRO" w:hint="eastAsia"/>
                <w:b/>
              </w:rPr>
              <w:t>の取り組み状況</w:t>
            </w:r>
          </w:p>
        </w:tc>
        <w:tc>
          <w:tcPr>
            <w:tcW w:w="1217" w:type="dxa"/>
            <w:tcBorders>
              <w:left w:val="single" w:sz="4" w:space="0" w:color="auto"/>
            </w:tcBorders>
            <w:shd w:val="clear" w:color="auto" w:fill="FBD4B4" w:themeFill="accent6" w:themeFillTint="66"/>
          </w:tcPr>
          <w:p w14:paraId="067FC180" w14:textId="77777777" w:rsidR="00D91F49" w:rsidRPr="00F54D13" w:rsidRDefault="00D91F49" w:rsidP="00D91F49">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052F9E" w:rsidRPr="00F54D13" w14:paraId="3FF69CCA" w14:textId="77777777" w:rsidTr="00D91F49">
        <w:trPr>
          <w:jc w:val="center"/>
        </w:trPr>
        <w:tc>
          <w:tcPr>
            <w:tcW w:w="3917" w:type="dxa"/>
            <w:shd w:val="pct5" w:color="auto" w:fill="auto"/>
          </w:tcPr>
          <w:p w14:paraId="1ADEDB2B" w14:textId="5663C82F" w:rsidR="00642791" w:rsidRPr="00642791" w:rsidRDefault="00052F9E" w:rsidP="005F570B">
            <w:pPr>
              <w:jc w:val="center"/>
              <w:rPr>
                <w:rFonts w:ascii="HG丸ｺﾞｼｯｸM-PRO" w:eastAsia="HG丸ｺﾞｼｯｸM-PRO" w:hAnsi="HG丸ｺﾞｼｯｸM-PRO"/>
                <w:b/>
                <w:bCs/>
              </w:rPr>
            </w:pPr>
            <w:r>
              <w:rPr>
                <w:rFonts w:ascii="HG丸ｺﾞｼｯｸM-PRO" w:eastAsia="HG丸ｺﾞｼｯｸM-PRO" w:hAnsi="HG丸ｺﾞｼｯｸM-PRO" w:hint="eastAsia"/>
              </w:rPr>
              <w:t>連絡会議の開催</w:t>
            </w:r>
          </w:p>
        </w:tc>
        <w:tc>
          <w:tcPr>
            <w:tcW w:w="3744" w:type="dxa"/>
            <w:shd w:val="pct5" w:color="auto" w:fill="auto"/>
          </w:tcPr>
          <w:p w14:paraId="728AC7E0" w14:textId="723614CC" w:rsidR="00052F9E" w:rsidRPr="00A615B5" w:rsidRDefault="00052F9E" w:rsidP="00052F9E">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庁内会議:2回　市町村会議等:</w:t>
            </w:r>
            <w:r w:rsidR="002553F7" w:rsidRPr="00A615B5">
              <w:rPr>
                <w:rFonts w:ascii="HG丸ｺﾞｼｯｸM-PRO" w:eastAsia="HG丸ｺﾞｼｯｸM-PRO" w:hAnsi="HG丸ｺﾞｼｯｸM-PRO" w:hint="eastAsia"/>
              </w:rPr>
              <w:t>２</w:t>
            </w:r>
            <w:r w:rsidRPr="00A615B5">
              <w:rPr>
                <w:rFonts w:ascii="HG丸ｺﾞｼｯｸM-PRO" w:eastAsia="HG丸ｺﾞｼｯｸM-PRO" w:hAnsi="HG丸ｺﾞｼｯｸM-PRO" w:hint="eastAsia"/>
              </w:rPr>
              <w:t>回</w:t>
            </w:r>
          </w:p>
        </w:tc>
        <w:tc>
          <w:tcPr>
            <w:tcW w:w="1217" w:type="dxa"/>
            <w:tcBorders>
              <w:left w:val="single" w:sz="4" w:space="0" w:color="auto"/>
            </w:tcBorders>
            <w:shd w:val="pct5" w:color="auto" w:fill="auto"/>
          </w:tcPr>
          <w:p w14:paraId="5122D29C" w14:textId="77777777" w:rsidR="00052F9E" w:rsidRPr="00A615B5" w:rsidRDefault="00052F9E" w:rsidP="00052F9E">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r w:rsidR="00052F9E" w:rsidRPr="00F54D13" w14:paraId="055AA614" w14:textId="77777777" w:rsidTr="00D91F49">
        <w:trPr>
          <w:jc w:val="center"/>
        </w:trPr>
        <w:tc>
          <w:tcPr>
            <w:tcW w:w="3917" w:type="dxa"/>
            <w:shd w:val="pct5" w:color="auto" w:fill="auto"/>
            <w:vAlign w:val="center"/>
          </w:tcPr>
          <w:p w14:paraId="72E9BD5B" w14:textId="106A3A9F" w:rsidR="00642791" w:rsidRPr="00F54D13" w:rsidRDefault="00052F9E" w:rsidP="005F570B">
            <w:pPr>
              <w:jc w:val="center"/>
              <w:rPr>
                <w:rFonts w:ascii="HG丸ｺﾞｼｯｸM-PRO" w:eastAsia="HG丸ｺﾞｼｯｸM-PRO" w:hAnsi="HG丸ｺﾞｼｯｸM-PRO"/>
              </w:rPr>
            </w:pPr>
            <w:r w:rsidRPr="00E3378E">
              <w:rPr>
                <w:rFonts w:ascii="HG丸ｺﾞｼｯｸM-PRO" w:eastAsia="HG丸ｺﾞｼｯｸM-PRO" w:hAnsi="HG丸ｺﾞｼｯｸM-PRO" w:hint="eastAsia"/>
              </w:rPr>
              <w:t>民生・児童委員に対する研修</w:t>
            </w:r>
          </w:p>
        </w:tc>
        <w:tc>
          <w:tcPr>
            <w:tcW w:w="3744" w:type="dxa"/>
            <w:shd w:val="pct5" w:color="auto" w:fill="auto"/>
          </w:tcPr>
          <w:p w14:paraId="0C12534F" w14:textId="77777777" w:rsidR="00052F9E" w:rsidRPr="00A615B5" w:rsidRDefault="00052F9E" w:rsidP="00052F9E">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５回実施</w:t>
            </w:r>
          </w:p>
        </w:tc>
        <w:tc>
          <w:tcPr>
            <w:tcW w:w="1217" w:type="dxa"/>
            <w:tcBorders>
              <w:left w:val="single" w:sz="4" w:space="0" w:color="auto"/>
            </w:tcBorders>
            <w:shd w:val="pct5" w:color="auto" w:fill="auto"/>
            <w:vAlign w:val="center"/>
          </w:tcPr>
          <w:p w14:paraId="3612ABEE" w14:textId="77777777" w:rsidR="00052F9E" w:rsidRPr="00A615B5" w:rsidRDefault="00052F9E" w:rsidP="00052F9E">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r w:rsidR="00052F9E" w:rsidRPr="00F54D13" w14:paraId="3B74799F" w14:textId="77777777" w:rsidTr="00607AD2">
        <w:trPr>
          <w:jc w:val="center"/>
        </w:trPr>
        <w:tc>
          <w:tcPr>
            <w:tcW w:w="3917" w:type="dxa"/>
            <w:shd w:val="pct5" w:color="auto" w:fill="auto"/>
            <w:vAlign w:val="center"/>
          </w:tcPr>
          <w:p w14:paraId="01A1EDDD" w14:textId="77777777" w:rsidR="00052F9E" w:rsidRDefault="00052F9E" w:rsidP="00052F9E">
            <w:pPr>
              <w:jc w:val="center"/>
              <w:rPr>
                <w:rFonts w:ascii="HG丸ｺﾞｼｯｸM-PRO" w:eastAsia="HG丸ｺﾞｼｯｸM-PRO" w:hAnsi="HG丸ｺﾞｼｯｸM-PRO"/>
              </w:rPr>
            </w:pPr>
            <w:r w:rsidRPr="00E3378E">
              <w:rPr>
                <w:rFonts w:ascii="HG丸ｺﾞｼｯｸM-PRO" w:eastAsia="HG丸ｺﾞｼｯｸM-PRO" w:hAnsi="HG丸ｺﾞｼｯｸM-PRO" w:hint="eastAsia"/>
              </w:rPr>
              <w:t>居場所のプラットフォーム化事業で</w:t>
            </w:r>
          </w:p>
          <w:p w14:paraId="3C2EEB49" w14:textId="016481D9" w:rsidR="00642791" w:rsidRPr="00F54D13" w:rsidRDefault="00052F9E" w:rsidP="005F570B">
            <w:pPr>
              <w:jc w:val="center"/>
              <w:rPr>
                <w:rFonts w:ascii="HG丸ｺﾞｼｯｸM-PRO" w:eastAsia="HG丸ｺﾞｼｯｸM-PRO" w:hAnsi="HG丸ｺﾞｼｯｸM-PRO"/>
              </w:rPr>
            </w:pPr>
            <w:r w:rsidRPr="00E3378E">
              <w:rPr>
                <w:rFonts w:ascii="HG丸ｺﾞｼｯｸM-PRO" w:eastAsia="HG丸ｺﾞｼｯｸM-PRO" w:hAnsi="HG丸ｺﾞｼｯｸM-PRO" w:hint="eastAsia"/>
              </w:rPr>
              <w:t>連携した高校</w:t>
            </w:r>
          </w:p>
        </w:tc>
        <w:tc>
          <w:tcPr>
            <w:tcW w:w="3744" w:type="dxa"/>
            <w:shd w:val="pct5" w:color="auto" w:fill="auto"/>
            <w:vAlign w:val="center"/>
          </w:tcPr>
          <w:p w14:paraId="3466C7AE" w14:textId="135022B1" w:rsidR="00052F9E" w:rsidRPr="00A615B5" w:rsidRDefault="00052F9E" w:rsidP="00584AD0">
            <w:pPr>
              <w:jc w:val="left"/>
              <w:rPr>
                <w:rFonts w:ascii="HG丸ｺﾞｼｯｸM-PRO" w:eastAsia="HG丸ｺﾞｼｯｸM-PRO" w:hAnsi="HG丸ｺﾞｼｯｸM-PRO"/>
              </w:rPr>
            </w:pPr>
            <w:r w:rsidRPr="00A615B5">
              <w:rPr>
                <w:rFonts w:ascii="HG丸ｺﾞｼｯｸM-PRO" w:eastAsia="HG丸ｺﾞｼｯｸM-PRO" w:hAnsi="HG丸ｺﾞｼｯｸM-PRO" w:hint="eastAsia"/>
              </w:rPr>
              <w:t>府立高校14校に居場所を設け、そこで受けた相談をもとに関係機関と連携し、生徒支援に努めた。</w:t>
            </w:r>
          </w:p>
        </w:tc>
        <w:tc>
          <w:tcPr>
            <w:tcW w:w="1217" w:type="dxa"/>
            <w:tcBorders>
              <w:left w:val="single" w:sz="4" w:space="0" w:color="auto"/>
            </w:tcBorders>
            <w:shd w:val="pct5" w:color="auto" w:fill="auto"/>
            <w:vAlign w:val="center"/>
          </w:tcPr>
          <w:p w14:paraId="6607271D" w14:textId="77777777" w:rsidR="00052F9E" w:rsidRPr="00A615B5" w:rsidRDefault="00052F9E" w:rsidP="00052F9E">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bl>
    <w:p w14:paraId="7E6AACCA" w14:textId="77777777" w:rsidR="00CB60E0" w:rsidRPr="00D3010E" w:rsidRDefault="00872103" w:rsidP="00281334">
      <w:pPr>
        <w:widowControl/>
        <w:jc w:val="left"/>
        <w:rPr>
          <w:rFonts w:ascii="HGS創英角ﾎﾟｯﾌﾟ体" w:eastAsia="HGS創英角ﾎﾟｯﾌﾟ体" w:hAnsi="HGS創英角ﾎﾟｯﾌﾟ体"/>
          <w:b/>
          <w:color w:val="4F6228" w:themeColor="accent3" w:themeShade="80"/>
          <w:sz w:val="32"/>
          <w:szCs w:val="32"/>
        </w:rPr>
      </w:pPr>
      <w:r>
        <w:rPr>
          <w:rFonts w:ascii="HGS創英角ﾎﾟｯﾌﾟ体" w:eastAsia="HGS創英角ﾎﾟｯﾌﾟ体" w:hAnsi="HGS創英角ﾎﾟｯﾌﾟ体"/>
          <w:b/>
          <w:color w:val="4F6228" w:themeColor="accent3" w:themeShade="80"/>
          <w:sz w:val="32"/>
          <w:szCs w:val="32"/>
        </w:rPr>
        <w:br w:type="page"/>
      </w:r>
      <w:r w:rsidR="00D840D0" w:rsidRPr="00D3010E">
        <w:rPr>
          <w:rFonts w:hint="eastAsia"/>
          <w:noProof/>
          <w:color w:val="4F6228" w:themeColor="accent3" w:themeShade="80"/>
          <w:sz w:val="36"/>
          <w:szCs w:val="36"/>
        </w:rPr>
        <mc:AlternateContent>
          <mc:Choice Requires="wps">
            <w:drawing>
              <wp:anchor distT="0" distB="0" distL="114300" distR="114300" simplePos="0" relativeHeight="251697664" behindDoc="0" locked="0" layoutInCell="1" allowOverlap="1" wp14:anchorId="30186859" wp14:editId="3367E97C">
                <wp:simplePos x="0" y="0"/>
                <wp:positionH relativeFrom="column">
                  <wp:posOffset>-19050</wp:posOffset>
                </wp:positionH>
                <wp:positionV relativeFrom="paragraph">
                  <wp:posOffset>402590</wp:posOffset>
                </wp:positionV>
                <wp:extent cx="6162675" cy="19050"/>
                <wp:effectExtent l="57150" t="38100" r="47625" b="95250"/>
                <wp:wrapNone/>
                <wp:docPr id="1285" name="直線コネクタ 1285"/>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B297F73" id="直線コネクタ 1285" o:spid="_x0000_s1026" style="position:absolute;left:0;text-align:lef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1.7pt" to="483.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" strokecolor="#9bbb59" strokeweight="3pt">
                <v:shadow on="t" color="black" opacity="22937f" origin=",.5" offset="0,.63889mm"/>
              </v:line>
            </w:pict>
          </mc:Fallback>
        </mc:AlternateContent>
      </w:r>
      <w:r w:rsidR="00CF2471">
        <w:rPr>
          <w:rFonts w:ascii="HGS創英角ﾎﾟｯﾌﾟ体" w:eastAsia="HGS創英角ﾎﾟｯﾌﾟ体" w:hAnsi="HGS創英角ﾎﾟｯﾌﾟ体" w:hint="eastAsia"/>
          <w:b/>
          <w:color w:val="4F6228" w:themeColor="accent3" w:themeShade="80"/>
          <w:sz w:val="32"/>
          <w:szCs w:val="32"/>
        </w:rPr>
        <w:t>重点施</w:t>
      </w:r>
      <w:r w:rsidR="00CB60E0" w:rsidRPr="00D3010E">
        <w:rPr>
          <w:rFonts w:ascii="HGS創英角ﾎﾟｯﾌﾟ体" w:eastAsia="HGS創英角ﾎﾟｯﾌﾟ体" w:hAnsi="HGS創英角ﾎﾟｯﾌﾟ体" w:hint="eastAsia"/>
          <w:b/>
          <w:color w:val="4F6228" w:themeColor="accent3" w:themeShade="80"/>
          <w:sz w:val="32"/>
          <w:szCs w:val="32"/>
        </w:rPr>
        <w:t>策④　安心して妊娠・出産できる仕組みの充実</w:t>
      </w:r>
    </w:p>
    <w:p w14:paraId="5D73AE07" w14:textId="77777777" w:rsidR="00CB60E0" w:rsidRPr="00F54D13" w:rsidRDefault="007B50E0" w:rsidP="00CB60E0">
      <w:r w:rsidRPr="00F54D13">
        <w:rPr>
          <w:noProof/>
        </w:rPr>
        <mc:AlternateContent>
          <mc:Choice Requires="wpg">
            <w:drawing>
              <wp:anchor distT="0" distB="0" distL="114300" distR="114300" simplePos="0" relativeHeight="251600384" behindDoc="0" locked="0" layoutInCell="1" allowOverlap="1" wp14:anchorId="34751B01" wp14:editId="21C073E4">
                <wp:simplePos x="0" y="0"/>
                <wp:positionH relativeFrom="column">
                  <wp:posOffset>276225</wp:posOffset>
                </wp:positionH>
                <wp:positionV relativeFrom="paragraph">
                  <wp:posOffset>47625</wp:posOffset>
                </wp:positionV>
                <wp:extent cx="5771932" cy="998715"/>
                <wp:effectExtent l="0" t="0" r="19685" b="11430"/>
                <wp:wrapNone/>
                <wp:docPr id="1349" name="Group 148"/>
                <wp:cNvGraphicFramePr/>
                <a:graphic xmlns:a="http://schemas.openxmlformats.org/drawingml/2006/main">
                  <a:graphicData uri="http://schemas.microsoft.com/office/word/2010/wordprocessingGroup">
                    <wpg:wgp>
                      <wpg:cNvGrpSpPr/>
                      <wpg:grpSpPr bwMode="auto">
                        <a:xfrm>
                          <a:off x="0" y="0"/>
                          <a:ext cx="5771932" cy="998715"/>
                          <a:chOff x="0" y="-62"/>
                          <a:chExt cx="2793" cy="522"/>
                        </a:xfrm>
                      </wpg:grpSpPr>
                      <wps:wsp>
                        <wps:cNvPr id="1350" name="AutoShape 149"/>
                        <wps:cNvSpPr>
                          <a:spLocks noChangeArrowheads="1"/>
                        </wps:cNvSpPr>
                        <wps:spPr bwMode="auto">
                          <a:xfrm>
                            <a:off x="0" y="106"/>
                            <a:ext cx="2793" cy="354"/>
                          </a:xfrm>
                          <a:prstGeom prst="roundRect">
                            <a:avLst>
                              <a:gd name="adj" fmla="val 5833"/>
                            </a:avLst>
                          </a:prstGeom>
                          <a:solidFill>
                            <a:srgbClr val="FFFFFF"/>
                          </a:solidFill>
                          <a:ln w="9525">
                            <a:solidFill>
                              <a:srgbClr val="000000"/>
                            </a:solidFill>
                            <a:round/>
                            <a:headEnd/>
                            <a:tailEnd/>
                          </a:ln>
                        </wps:spPr>
                        <wps:txbx>
                          <w:txbxContent>
                            <w:p w14:paraId="1ABC1CA4" w14:textId="77777777" w:rsidR="00A615B5" w:rsidRPr="00FD3F28" w:rsidRDefault="00A615B5" w:rsidP="00CB60E0">
                              <w:pPr>
                                <w:pStyle w:val="Web"/>
                                <w:jc w:val="center"/>
                                <w:textAlignment w:val="baseline"/>
                                <w:rPr>
                                  <w:sz w:val="21"/>
                                  <w:szCs w:val="21"/>
                                </w:rPr>
                              </w:pPr>
                              <w:r w:rsidRPr="00FD3F28">
                                <w:rPr>
                                  <w:rFonts w:ascii="HG丸ｺﾞｼｯｸM-PRO" w:eastAsia="HG丸ｺﾞｼｯｸM-PRO" w:hAnsi="HG丸ｺﾞｼｯｸM-PRO" w:cstheme="minorBidi" w:hint="eastAsia"/>
                                  <w:color w:val="000000" w:themeColor="text1"/>
                                  <w:kern w:val="24"/>
                                  <w:sz w:val="21"/>
                                  <w:szCs w:val="21"/>
                                </w:rPr>
                                <w:t>～「ハイリスク妊婦」の未然防止～</w:t>
                              </w:r>
                            </w:p>
                            <w:p w14:paraId="3DA37ED1" w14:textId="77777777" w:rsidR="00A615B5" w:rsidRPr="00FD3F28" w:rsidRDefault="00A615B5" w:rsidP="00CB60E0">
                              <w:pPr>
                                <w:pStyle w:val="Web"/>
                                <w:spacing w:line="0" w:lineRule="atLeast"/>
                                <w:textAlignment w:val="baseline"/>
                                <w:rPr>
                                  <w:sz w:val="21"/>
                                  <w:szCs w:val="21"/>
                                </w:rPr>
                              </w:pPr>
                              <w:r w:rsidRPr="00FD3F28">
                                <w:rPr>
                                  <w:rFonts w:ascii="HG丸ｺﾞｼｯｸM-PRO" w:eastAsia="HG丸ｺﾞｼｯｸM-PRO" w:hAnsi="HG丸ｺﾞｼｯｸM-PRO" w:cstheme="minorBidi" w:hint="eastAsia"/>
                                  <w:color w:val="000000" w:themeColor="text1"/>
                                  <w:kern w:val="24"/>
                                  <w:sz w:val="21"/>
                                  <w:szCs w:val="21"/>
                                </w:rPr>
                                <w:t>望まない妊娠・出産に悩む妊婦等に対し、相談や保健・医療・福祉機関等への連絡、サービスの紹介など、情報提供と必要な支援に繋ぐことにより、妊婦の孤立化を防ぎます。</w:t>
                              </w:r>
                            </w:p>
                          </w:txbxContent>
                        </wps:txbx>
                        <wps:bodyPr lIns="74295" tIns="8890" rIns="74295" bIns="8890"/>
                      </wps:wsp>
                      <wps:wsp>
                        <wps:cNvPr id="1351" name="AutoShape 150"/>
                        <wps:cNvSpPr>
                          <a:spLocks noChangeArrowheads="1"/>
                        </wps:cNvSpPr>
                        <wps:spPr bwMode="auto">
                          <a:xfrm>
                            <a:off x="84" y="-62"/>
                            <a:ext cx="1088" cy="205"/>
                          </a:xfrm>
                          <a:prstGeom prst="horizontalScroll">
                            <a:avLst>
                              <a:gd name="adj" fmla="val 12500"/>
                            </a:avLst>
                          </a:prstGeom>
                          <a:gradFill rotWithShape="1">
                            <a:gsLst>
                              <a:gs pos="0">
                                <a:srgbClr val="FFC000"/>
                              </a:gs>
                              <a:gs pos="50000">
                                <a:srgbClr val="FFFFFF"/>
                              </a:gs>
                              <a:gs pos="100000">
                                <a:srgbClr val="FFC000"/>
                              </a:gs>
                            </a:gsLst>
                            <a:lin ang="0" scaled="1"/>
                          </a:gradFill>
                          <a:ln w="9525">
                            <a:solidFill>
                              <a:srgbClr val="000000"/>
                            </a:solidFill>
                            <a:round/>
                            <a:headEnd/>
                            <a:tailEnd/>
                          </a:ln>
                        </wps:spPr>
                        <wps:txbx>
                          <w:txbxContent>
                            <w:p w14:paraId="25BC29B4" w14:textId="77777777" w:rsidR="00A615B5" w:rsidRPr="00FD3F28" w:rsidRDefault="00A615B5" w:rsidP="00CB60E0">
                              <w:pPr>
                                <w:pStyle w:val="Web"/>
                                <w:spacing w:line="312" w:lineRule="auto"/>
                                <w:textAlignment w:val="baseline"/>
                              </w:pPr>
                              <w:r w:rsidRPr="00FD3F28">
                                <w:rPr>
                                  <w:rFonts w:ascii="HG丸ｺﾞｼｯｸM-PRO" w:eastAsia="HG丸ｺﾞｼｯｸM-PRO" w:hAnsi="HG丸ｺﾞｼｯｸM-PRO" w:cstheme="minorBidi" w:hint="eastAsia"/>
                                  <w:color w:val="000000" w:themeColor="text1"/>
                                  <w:kern w:val="24"/>
                                </w:rPr>
                                <w:t>「にんしんSOS」相談事業</w:t>
                              </w:r>
                            </w:p>
                          </w:txbxContent>
                        </wps:txbx>
                        <wps:bodyPr lIns="74295" tIns="8890" rIns="74295" bIns="8890" anchor="ctr" anchorCtr="0"/>
                      </wps:wsp>
                    </wpg:wgp>
                  </a:graphicData>
                </a:graphic>
                <wp14:sizeRelH relativeFrom="margin">
                  <wp14:pctWidth>0</wp14:pctWidth>
                </wp14:sizeRelH>
                <wp14:sizeRelV relativeFrom="margin">
                  <wp14:pctHeight>0</wp14:pctHeight>
                </wp14:sizeRelV>
              </wp:anchor>
            </w:drawing>
          </mc:Choice>
          <mc:Fallback>
            <w:pict>
              <v:group w14:anchorId="34751B01" id="Group 148" o:spid="_x0000_s1051" style="position:absolute;left:0;text-align:left;margin-left:21.75pt;margin-top:3.75pt;width:454.5pt;height:78.65pt;z-index:251600384;mso-width-relative:margin;mso-height-relative:margin" coordorigin=",-62" coordsize="279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">
                <v:roundrect id="AutoShape 149" o:spid="_x0000_s1052" style="position:absolute;top:106;width:2793;height:354;visibility:visible;mso-wrap-style:square;v-text-anchor:top" arcsize="38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">
                  <v:textbox inset="5.85pt,.7pt,5.85pt,.7pt">
                    <w:txbxContent>
                      <w:p w14:paraId="1ABC1CA4" w14:textId="77777777" w:rsidR="00A615B5" w:rsidRPr="00FD3F28" w:rsidRDefault="00A615B5" w:rsidP="00CB60E0">
                        <w:pPr>
                          <w:pStyle w:val="Web"/>
                          <w:jc w:val="center"/>
                          <w:textAlignment w:val="baseline"/>
                          <w:rPr>
                            <w:sz w:val="21"/>
                            <w:szCs w:val="21"/>
                          </w:rPr>
                        </w:pPr>
                        <w:r w:rsidRPr="00FD3F28">
                          <w:rPr>
                            <w:rFonts w:ascii="HG丸ｺﾞｼｯｸM-PRO" w:eastAsia="HG丸ｺﾞｼｯｸM-PRO" w:hAnsi="HG丸ｺﾞｼｯｸM-PRO" w:cstheme="minorBidi" w:hint="eastAsia"/>
                            <w:color w:val="000000" w:themeColor="text1"/>
                            <w:kern w:val="24"/>
                            <w:sz w:val="21"/>
                            <w:szCs w:val="21"/>
                          </w:rPr>
                          <w:t>～「ハイリスク妊婦」の未然防止～</w:t>
                        </w:r>
                      </w:p>
                      <w:p w14:paraId="3DA37ED1" w14:textId="77777777" w:rsidR="00A615B5" w:rsidRPr="00FD3F28" w:rsidRDefault="00A615B5" w:rsidP="00CB60E0">
                        <w:pPr>
                          <w:pStyle w:val="Web"/>
                          <w:spacing w:line="0" w:lineRule="atLeast"/>
                          <w:textAlignment w:val="baseline"/>
                          <w:rPr>
                            <w:sz w:val="21"/>
                            <w:szCs w:val="21"/>
                          </w:rPr>
                        </w:pPr>
                        <w:r w:rsidRPr="00FD3F28">
                          <w:rPr>
                            <w:rFonts w:ascii="HG丸ｺﾞｼｯｸM-PRO" w:eastAsia="HG丸ｺﾞｼｯｸM-PRO" w:hAnsi="HG丸ｺﾞｼｯｸM-PRO" w:cstheme="minorBidi" w:hint="eastAsia"/>
                            <w:color w:val="000000" w:themeColor="text1"/>
                            <w:kern w:val="24"/>
                            <w:sz w:val="21"/>
                            <w:szCs w:val="21"/>
                          </w:rPr>
                          <w:t>望まない妊娠・出産に悩む妊婦等に対し、相談や保健・医療・福祉機関等への連絡、サービスの紹介など、情報提供と必要な支援に繋ぐことにより、妊婦の孤立化を防ぎます。</w:t>
                        </w:r>
                      </w:p>
                    </w:txbxContent>
                  </v:textbox>
                </v:round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50" o:spid="_x0000_s1053" type="#_x0000_t98" style="position:absolute;left:84;top:-62;width:1088;height: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" fillcolor="#ffc000">
                  <v:fill rotate="t" angle="90" focus="50%" type="gradient"/>
                  <v:textbox inset="5.85pt,.7pt,5.85pt,.7pt">
                    <w:txbxContent>
                      <w:p w14:paraId="25BC29B4" w14:textId="77777777" w:rsidR="00A615B5" w:rsidRPr="00FD3F28" w:rsidRDefault="00A615B5" w:rsidP="00CB60E0">
                        <w:pPr>
                          <w:pStyle w:val="Web"/>
                          <w:spacing w:line="312" w:lineRule="auto"/>
                          <w:textAlignment w:val="baseline"/>
                        </w:pPr>
                        <w:r w:rsidRPr="00FD3F28">
                          <w:rPr>
                            <w:rFonts w:ascii="HG丸ｺﾞｼｯｸM-PRO" w:eastAsia="HG丸ｺﾞｼｯｸM-PRO" w:hAnsi="HG丸ｺﾞｼｯｸM-PRO" w:cstheme="minorBidi" w:hint="eastAsia"/>
                            <w:color w:val="000000" w:themeColor="text1"/>
                            <w:kern w:val="24"/>
                          </w:rPr>
                          <w:t>「にんしんSOS」相談事業</w:t>
                        </w:r>
                      </w:p>
                    </w:txbxContent>
                  </v:textbox>
                </v:shape>
              </v:group>
            </w:pict>
          </mc:Fallback>
        </mc:AlternateContent>
      </w:r>
    </w:p>
    <w:p w14:paraId="39E82B12" w14:textId="77777777" w:rsidR="00CB60E0" w:rsidRPr="00F54D13" w:rsidRDefault="00CB60E0" w:rsidP="00CB60E0"/>
    <w:p w14:paraId="1AC913EE" w14:textId="77777777" w:rsidR="00CB60E0" w:rsidRPr="00F54D13" w:rsidRDefault="00CB60E0" w:rsidP="00CB60E0"/>
    <w:p w14:paraId="2F0E4264" w14:textId="77777777" w:rsidR="00CB60E0" w:rsidRPr="00F54D13" w:rsidRDefault="00CB60E0" w:rsidP="00CB60E0"/>
    <w:p w14:paraId="5115C141" w14:textId="77777777" w:rsidR="004E3B90" w:rsidRDefault="004E3B90" w:rsidP="00CB60E0">
      <w:r w:rsidRPr="00F54D13">
        <w:rPr>
          <w:noProof/>
        </w:rPr>
        <mc:AlternateContent>
          <mc:Choice Requires="wpg">
            <w:drawing>
              <wp:anchor distT="0" distB="0" distL="114300" distR="114300" simplePos="0" relativeHeight="251601408" behindDoc="0" locked="0" layoutInCell="1" allowOverlap="1" wp14:anchorId="26EE0CB8" wp14:editId="7FE3A8D6">
                <wp:simplePos x="0" y="0"/>
                <wp:positionH relativeFrom="column">
                  <wp:posOffset>276225</wp:posOffset>
                </wp:positionH>
                <wp:positionV relativeFrom="paragraph">
                  <wp:posOffset>133350</wp:posOffset>
                </wp:positionV>
                <wp:extent cx="5772091" cy="984250"/>
                <wp:effectExtent l="0" t="0" r="19685" b="25400"/>
                <wp:wrapNone/>
                <wp:docPr id="1352" name="Group 145"/>
                <wp:cNvGraphicFramePr/>
                <a:graphic xmlns:a="http://schemas.openxmlformats.org/drawingml/2006/main">
                  <a:graphicData uri="http://schemas.microsoft.com/office/word/2010/wordprocessingGroup">
                    <wpg:wgp>
                      <wpg:cNvGrpSpPr/>
                      <wpg:grpSpPr bwMode="auto">
                        <a:xfrm>
                          <a:off x="0" y="0"/>
                          <a:ext cx="5772091" cy="984250"/>
                          <a:chOff x="0" y="23"/>
                          <a:chExt cx="2788" cy="444"/>
                        </a:xfrm>
                      </wpg:grpSpPr>
                      <wps:wsp>
                        <wps:cNvPr id="1353" name="AutoShape 146"/>
                        <wps:cNvSpPr>
                          <a:spLocks noChangeArrowheads="1"/>
                        </wps:cNvSpPr>
                        <wps:spPr bwMode="auto">
                          <a:xfrm>
                            <a:off x="0" y="183"/>
                            <a:ext cx="2788" cy="284"/>
                          </a:xfrm>
                          <a:prstGeom prst="roundRect">
                            <a:avLst>
                              <a:gd name="adj" fmla="val 5833"/>
                            </a:avLst>
                          </a:prstGeom>
                          <a:solidFill>
                            <a:srgbClr val="FFFFFF"/>
                          </a:solidFill>
                          <a:ln w="9525">
                            <a:solidFill>
                              <a:srgbClr val="000000"/>
                            </a:solidFill>
                            <a:round/>
                            <a:headEnd/>
                            <a:tailEnd/>
                          </a:ln>
                        </wps:spPr>
                        <wps:txbx>
                          <w:txbxContent>
                            <w:p w14:paraId="7F73F40E" w14:textId="77777777" w:rsidR="00A615B5" w:rsidRPr="00FD3F28" w:rsidRDefault="00A615B5" w:rsidP="00CB60E0">
                              <w:pPr>
                                <w:pStyle w:val="Web"/>
                                <w:jc w:val="center"/>
                                <w:textAlignment w:val="baseline"/>
                                <w:rPr>
                                  <w:sz w:val="21"/>
                                  <w:szCs w:val="21"/>
                                </w:rPr>
                              </w:pPr>
                              <w:r>
                                <w:rPr>
                                  <w:rFonts w:ascii="HG丸ｺﾞｼｯｸM-PRO" w:eastAsia="HG丸ｺﾞｼｯｸM-PRO" w:hAnsi="HG丸ｺﾞｼｯｸM-PRO" w:cstheme="minorBidi" w:hint="eastAsia"/>
                                  <w:color w:val="000000" w:themeColor="text1"/>
                                  <w:kern w:val="24"/>
                                  <w:sz w:val="21"/>
                                  <w:szCs w:val="21"/>
                                </w:rPr>
                                <w:t>～「ハイリスク妊婦」への支援</w:t>
                              </w:r>
                              <w:r w:rsidRPr="00FD3F28">
                                <w:rPr>
                                  <w:rFonts w:ascii="HG丸ｺﾞｼｯｸM-PRO" w:eastAsia="HG丸ｺﾞｼｯｸM-PRO" w:hAnsi="HG丸ｺﾞｼｯｸM-PRO" w:cstheme="minorBidi" w:hint="eastAsia"/>
                                  <w:color w:val="000000" w:themeColor="text1"/>
                                  <w:kern w:val="24"/>
                                  <w:sz w:val="21"/>
                                  <w:szCs w:val="21"/>
                                </w:rPr>
                                <w:t>～</w:t>
                              </w:r>
                            </w:p>
                            <w:p w14:paraId="1E66C947" w14:textId="77777777" w:rsidR="00A615B5" w:rsidRPr="00FD3F28" w:rsidRDefault="00A615B5" w:rsidP="00CB60E0">
                              <w:pPr>
                                <w:pStyle w:val="Web"/>
                                <w:spacing w:line="0" w:lineRule="atLeast"/>
                                <w:textAlignment w:val="baseline"/>
                                <w:rPr>
                                  <w:sz w:val="21"/>
                                  <w:szCs w:val="21"/>
                                </w:rPr>
                              </w:pPr>
                              <w:r w:rsidRPr="00C529A5">
                                <w:rPr>
                                  <w:rFonts w:ascii="HG丸ｺﾞｼｯｸM-PRO" w:eastAsia="HG丸ｺﾞｼｯｸM-PRO" w:hAnsi="HG丸ｺﾞｼｯｸM-PRO" w:cstheme="minorBidi" w:hint="eastAsia"/>
                                  <w:kern w:val="24"/>
                                  <w:sz w:val="21"/>
                                  <w:szCs w:val="21"/>
                                </w:rPr>
                                <w:t>妊婦健診の未受診</w:t>
                              </w:r>
                              <w:r w:rsidRPr="00FD3F28">
                                <w:rPr>
                                  <w:rFonts w:ascii="HG丸ｺﾞｼｯｸM-PRO" w:eastAsia="HG丸ｺﾞｼｯｸM-PRO" w:hAnsi="HG丸ｺﾞｼｯｸM-PRO" w:cstheme="minorBidi" w:hint="eastAsia"/>
                                  <w:color w:val="000000" w:themeColor="text1"/>
                                  <w:kern w:val="24"/>
                                  <w:sz w:val="21"/>
                                  <w:szCs w:val="21"/>
                                </w:rPr>
                                <w:t>や飛び込みによる出</w:t>
                              </w:r>
                              <w:r>
                                <w:rPr>
                                  <w:rFonts w:ascii="HG丸ｺﾞｼｯｸM-PRO" w:eastAsia="HG丸ｺﾞｼｯｸM-PRO" w:hAnsi="HG丸ｺﾞｼｯｸM-PRO" w:cstheme="minorBidi" w:hint="eastAsia"/>
                                  <w:color w:val="000000" w:themeColor="text1"/>
                                  <w:kern w:val="24"/>
                                  <w:sz w:val="21"/>
                                  <w:szCs w:val="21"/>
                                </w:rPr>
                                <w:t>産等をするいわゆる「ハイリスク妊婦」について、</w:t>
                              </w:r>
                              <w:r w:rsidRPr="00FD3F28">
                                <w:rPr>
                                  <w:rFonts w:ascii="Arial" w:eastAsia="HG丸ｺﾞｼｯｸM-PRO" w:hAnsi="HG丸ｺﾞｼｯｸM-PRO" w:cstheme="minorBidi" w:hint="eastAsia"/>
                                  <w:color w:val="000000" w:themeColor="text1"/>
                                  <w:kern w:val="24"/>
                                  <w:sz w:val="21"/>
                                  <w:szCs w:val="21"/>
                                </w:rPr>
                                <w:t>その未然防止</w:t>
                              </w:r>
                              <w:r>
                                <w:rPr>
                                  <w:rFonts w:ascii="Arial" w:eastAsia="HG丸ｺﾞｼｯｸM-PRO" w:hAnsi="HG丸ｺﾞｼｯｸM-PRO" w:cstheme="minorBidi" w:hint="eastAsia"/>
                                  <w:color w:val="000000" w:themeColor="text1"/>
                                  <w:kern w:val="24"/>
                                  <w:sz w:val="21"/>
                                  <w:szCs w:val="21"/>
                                </w:rPr>
                                <w:t>や出産前後の保健医療等における支援体制の構築等に取り組みます</w:t>
                              </w:r>
                              <w:r w:rsidRPr="00FD3F28">
                                <w:rPr>
                                  <w:rFonts w:ascii="Arial" w:eastAsia="HG丸ｺﾞｼｯｸM-PRO" w:hAnsi="HG丸ｺﾞｼｯｸM-PRO" w:cstheme="minorBidi" w:hint="eastAsia"/>
                                  <w:color w:val="000000" w:themeColor="text1"/>
                                  <w:kern w:val="24"/>
                                  <w:sz w:val="21"/>
                                  <w:szCs w:val="21"/>
                                </w:rPr>
                                <w:t>。</w:t>
                              </w:r>
                            </w:p>
                          </w:txbxContent>
                        </wps:txbx>
                        <wps:bodyPr lIns="74295" tIns="8890" rIns="74295" bIns="8890"/>
                      </wps:wsp>
                      <wps:wsp>
                        <wps:cNvPr id="1354" name="AutoShape 147"/>
                        <wps:cNvSpPr>
                          <a:spLocks noChangeArrowheads="1"/>
                        </wps:cNvSpPr>
                        <wps:spPr bwMode="auto">
                          <a:xfrm>
                            <a:off x="73" y="23"/>
                            <a:ext cx="1956" cy="171"/>
                          </a:xfrm>
                          <a:prstGeom prst="horizontalScroll">
                            <a:avLst>
                              <a:gd name="adj" fmla="val 12500"/>
                            </a:avLst>
                          </a:prstGeom>
                          <a:gradFill rotWithShape="1">
                            <a:gsLst>
                              <a:gs pos="0">
                                <a:srgbClr val="FFC000"/>
                              </a:gs>
                              <a:gs pos="50000">
                                <a:srgbClr val="FFFFFF"/>
                              </a:gs>
                              <a:gs pos="100000">
                                <a:srgbClr val="FFC000"/>
                              </a:gs>
                            </a:gsLst>
                            <a:lin ang="0" scaled="1"/>
                          </a:gradFill>
                          <a:ln w="9525">
                            <a:solidFill>
                              <a:srgbClr val="000000"/>
                            </a:solidFill>
                            <a:round/>
                            <a:headEnd/>
                            <a:tailEnd/>
                          </a:ln>
                        </wps:spPr>
                        <wps:txbx>
                          <w:txbxContent>
                            <w:p w14:paraId="2679DC5B" w14:textId="77777777" w:rsidR="00A615B5" w:rsidRPr="00FD3F28" w:rsidRDefault="00A615B5" w:rsidP="00CB60E0">
                              <w:pPr>
                                <w:pStyle w:val="Web"/>
                                <w:spacing w:line="312" w:lineRule="auto"/>
                                <w:textAlignment w:val="baseline"/>
                              </w:pPr>
                              <w:r w:rsidRPr="00C529A5">
                                <w:rPr>
                                  <w:rFonts w:ascii="HG丸ｺﾞｼｯｸM-PRO" w:eastAsia="HG丸ｺﾞｼｯｸM-PRO" w:hAnsi="HG丸ｺﾞｼｯｸM-PRO" w:cstheme="minorBidi" w:hint="eastAsia"/>
                                  <w:kern w:val="24"/>
                                </w:rPr>
                                <w:t>妊婦健診の未受診</w:t>
                              </w:r>
                              <w:r w:rsidRPr="00FD3F28">
                                <w:rPr>
                                  <w:rFonts w:ascii="HG丸ｺﾞｼｯｸM-PRO" w:eastAsia="HG丸ｺﾞｼｯｸM-PRO" w:hAnsi="HG丸ｺﾞｼｯｸM-PRO" w:cstheme="minorBidi" w:hint="eastAsia"/>
                                  <w:color w:val="000000" w:themeColor="text1"/>
                                  <w:kern w:val="24"/>
                                </w:rPr>
                                <w:t>や飛び込みによる出産等対策事業</w:t>
                              </w:r>
                            </w:p>
                          </w:txbxContent>
                        </wps:txbx>
                        <wps:bodyPr lIns="74295" tIns="8890" rIns="74295" bIns="8890" anchor="ctr" anchorCtr="0"/>
                      </wps:wsp>
                    </wpg:wgp>
                  </a:graphicData>
                </a:graphic>
                <wp14:sizeRelH relativeFrom="margin">
                  <wp14:pctWidth>0</wp14:pctWidth>
                </wp14:sizeRelH>
                <wp14:sizeRelV relativeFrom="margin">
                  <wp14:pctHeight>0</wp14:pctHeight>
                </wp14:sizeRelV>
              </wp:anchor>
            </w:drawing>
          </mc:Choice>
          <mc:Fallback>
            <w:pict>
              <v:group w14:anchorId="26EE0CB8" id="Group 145" o:spid="_x0000_s1054" style="position:absolute;left:0;text-align:left;margin-left:21.75pt;margin-top:10.5pt;width:454.5pt;height:77.5pt;z-index:251601408;mso-width-relative:margin;mso-height-relative:margin" coordorigin=",23" coordsize="278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">
                <v:roundrect id="AutoShape 146" o:spid="_x0000_s1055" style="position:absolute;top:183;width:2788;height:284;visibility:visible;mso-wrap-style:square;v-text-anchor:top" arcsize="38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">
                  <v:textbox inset="5.85pt,.7pt,5.85pt,.7pt">
                    <w:txbxContent>
                      <w:p w14:paraId="7F73F40E" w14:textId="77777777" w:rsidR="00A615B5" w:rsidRPr="00FD3F28" w:rsidRDefault="00A615B5" w:rsidP="00CB60E0">
                        <w:pPr>
                          <w:pStyle w:val="Web"/>
                          <w:jc w:val="center"/>
                          <w:textAlignment w:val="baseline"/>
                          <w:rPr>
                            <w:sz w:val="21"/>
                            <w:szCs w:val="21"/>
                          </w:rPr>
                        </w:pPr>
                        <w:r>
                          <w:rPr>
                            <w:rFonts w:ascii="HG丸ｺﾞｼｯｸM-PRO" w:eastAsia="HG丸ｺﾞｼｯｸM-PRO" w:hAnsi="HG丸ｺﾞｼｯｸM-PRO" w:cstheme="minorBidi" w:hint="eastAsia"/>
                            <w:color w:val="000000" w:themeColor="text1"/>
                            <w:kern w:val="24"/>
                            <w:sz w:val="21"/>
                            <w:szCs w:val="21"/>
                          </w:rPr>
                          <w:t>～「ハイリスク妊婦」への支援</w:t>
                        </w:r>
                        <w:r w:rsidRPr="00FD3F28">
                          <w:rPr>
                            <w:rFonts w:ascii="HG丸ｺﾞｼｯｸM-PRO" w:eastAsia="HG丸ｺﾞｼｯｸM-PRO" w:hAnsi="HG丸ｺﾞｼｯｸM-PRO" w:cstheme="minorBidi" w:hint="eastAsia"/>
                            <w:color w:val="000000" w:themeColor="text1"/>
                            <w:kern w:val="24"/>
                            <w:sz w:val="21"/>
                            <w:szCs w:val="21"/>
                          </w:rPr>
                          <w:t>～</w:t>
                        </w:r>
                      </w:p>
                      <w:p w14:paraId="1E66C947" w14:textId="77777777" w:rsidR="00A615B5" w:rsidRPr="00FD3F28" w:rsidRDefault="00A615B5" w:rsidP="00CB60E0">
                        <w:pPr>
                          <w:pStyle w:val="Web"/>
                          <w:spacing w:line="0" w:lineRule="atLeast"/>
                          <w:textAlignment w:val="baseline"/>
                          <w:rPr>
                            <w:sz w:val="21"/>
                            <w:szCs w:val="21"/>
                          </w:rPr>
                        </w:pPr>
                        <w:r w:rsidRPr="00C529A5">
                          <w:rPr>
                            <w:rFonts w:ascii="HG丸ｺﾞｼｯｸM-PRO" w:eastAsia="HG丸ｺﾞｼｯｸM-PRO" w:hAnsi="HG丸ｺﾞｼｯｸM-PRO" w:cstheme="minorBidi" w:hint="eastAsia"/>
                            <w:kern w:val="24"/>
                            <w:sz w:val="21"/>
                            <w:szCs w:val="21"/>
                          </w:rPr>
                          <w:t>妊婦健診の未受診</w:t>
                        </w:r>
                        <w:r w:rsidRPr="00FD3F28">
                          <w:rPr>
                            <w:rFonts w:ascii="HG丸ｺﾞｼｯｸM-PRO" w:eastAsia="HG丸ｺﾞｼｯｸM-PRO" w:hAnsi="HG丸ｺﾞｼｯｸM-PRO" w:cstheme="minorBidi" w:hint="eastAsia"/>
                            <w:color w:val="000000" w:themeColor="text1"/>
                            <w:kern w:val="24"/>
                            <w:sz w:val="21"/>
                            <w:szCs w:val="21"/>
                          </w:rPr>
                          <w:t>や飛び込みによる出</w:t>
                        </w:r>
                        <w:r>
                          <w:rPr>
                            <w:rFonts w:ascii="HG丸ｺﾞｼｯｸM-PRO" w:eastAsia="HG丸ｺﾞｼｯｸM-PRO" w:hAnsi="HG丸ｺﾞｼｯｸM-PRO" w:cstheme="minorBidi" w:hint="eastAsia"/>
                            <w:color w:val="000000" w:themeColor="text1"/>
                            <w:kern w:val="24"/>
                            <w:sz w:val="21"/>
                            <w:szCs w:val="21"/>
                          </w:rPr>
                          <w:t>産等をするいわゆる「ハイリスク妊婦」について、</w:t>
                        </w:r>
                        <w:r w:rsidRPr="00FD3F28">
                          <w:rPr>
                            <w:rFonts w:ascii="Arial" w:eastAsia="HG丸ｺﾞｼｯｸM-PRO" w:hAnsi="HG丸ｺﾞｼｯｸM-PRO" w:cstheme="minorBidi" w:hint="eastAsia"/>
                            <w:color w:val="000000" w:themeColor="text1"/>
                            <w:kern w:val="24"/>
                            <w:sz w:val="21"/>
                            <w:szCs w:val="21"/>
                          </w:rPr>
                          <w:t>その未然防止</w:t>
                        </w:r>
                        <w:r>
                          <w:rPr>
                            <w:rFonts w:ascii="Arial" w:eastAsia="HG丸ｺﾞｼｯｸM-PRO" w:hAnsi="HG丸ｺﾞｼｯｸM-PRO" w:cstheme="minorBidi" w:hint="eastAsia"/>
                            <w:color w:val="000000" w:themeColor="text1"/>
                            <w:kern w:val="24"/>
                            <w:sz w:val="21"/>
                            <w:szCs w:val="21"/>
                          </w:rPr>
                          <w:t>や出産前後の保健医療等における支援体制の構築等に取り組みます</w:t>
                        </w:r>
                        <w:r w:rsidRPr="00FD3F28">
                          <w:rPr>
                            <w:rFonts w:ascii="Arial" w:eastAsia="HG丸ｺﾞｼｯｸM-PRO" w:hAnsi="HG丸ｺﾞｼｯｸM-PRO" w:cstheme="minorBidi" w:hint="eastAsia"/>
                            <w:color w:val="000000" w:themeColor="text1"/>
                            <w:kern w:val="24"/>
                            <w:sz w:val="21"/>
                            <w:szCs w:val="21"/>
                          </w:rPr>
                          <w:t>。</w:t>
                        </w:r>
                      </w:p>
                    </w:txbxContent>
                  </v:textbox>
                </v:roundrect>
                <v:shape id="AutoShape 147" o:spid="_x0000_s1056" type="#_x0000_t98" style="position:absolute;left:73;top:23;width:1956;height: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" fillcolor="#ffc000">
                  <v:fill rotate="t" angle="90" focus="50%" type="gradient"/>
                  <v:textbox inset="5.85pt,.7pt,5.85pt,.7pt">
                    <w:txbxContent>
                      <w:p w14:paraId="2679DC5B" w14:textId="77777777" w:rsidR="00A615B5" w:rsidRPr="00FD3F28" w:rsidRDefault="00A615B5" w:rsidP="00CB60E0">
                        <w:pPr>
                          <w:pStyle w:val="Web"/>
                          <w:spacing w:line="312" w:lineRule="auto"/>
                          <w:textAlignment w:val="baseline"/>
                        </w:pPr>
                        <w:r w:rsidRPr="00C529A5">
                          <w:rPr>
                            <w:rFonts w:ascii="HG丸ｺﾞｼｯｸM-PRO" w:eastAsia="HG丸ｺﾞｼｯｸM-PRO" w:hAnsi="HG丸ｺﾞｼｯｸM-PRO" w:cstheme="minorBidi" w:hint="eastAsia"/>
                            <w:kern w:val="24"/>
                          </w:rPr>
                          <w:t>妊婦健診の未受診</w:t>
                        </w:r>
                        <w:r w:rsidRPr="00FD3F28">
                          <w:rPr>
                            <w:rFonts w:ascii="HG丸ｺﾞｼｯｸM-PRO" w:eastAsia="HG丸ｺﾞｼｯｸM-PRO" w:hAnsi="HG丸ｺﾞｼｯｸM-PRO" w:cstheme="minorBidi" w:hint="eastAsia"/>
                            <w:color w:val="000000" w:themeColor="text1"/>
                            <w:kern w:val="24"/>
                          </w:rPr>
                          <w:t>や飛び込みによる出産等対策事業</w:t>
                        </w:r>
                      </w:p>
                    </w:txbxContent>
                  </v:textbox>
                </v:shape>
              </v:group>
            </w:pict>
          </mc:Fallback>
        </mc:AlternateContent>
      </w:r>
    </w:p>
    <w:p w14:paraId="4AA3CD07" w14:textId="77777777" w:rsidR="00CB60E0" w:rsidRPr="00F54D13" w:rsidRDefault="00CB60E0" w:rsidP="00CB60E0"/>
    <w:p w14:paraId="08FD6D66" w14:textId="77777777" w:rsidR="00CB60E0" w:rsidRPr="00F54D13" w:rsidRDefault="00CB60E0" w:rsidP="00CB60E0"/>
    <w:p w14:paraId="7D5A8C16" w14:textId="77777777" w:rsidR="00CB60E0" w:rsidRPr="00F54D13" w:rsidRDefault="00CB60E0" w:rsidP="00CB60E0"/>
    <w:p w14:paraId="15BD2460" w14:textId="77777777" w:rsidR="00CB60E0" w:rsidRPr="00F54D13" w:rsidRDefault="0036199B" w:rsidP="00CB60E0">
      <w:r w:rsidRPr="00F54D13">
        <w:rPr>
          <w:noProof/>
        </w:rPr>
        <mc:AlternateContent>
          <mc:Choice Requires="wpg">
            <w:drawing>
              <wp:anchor distT="0" distB="0" distL="114300" distR="114300" simplePos="0" relativeHeight="251604480" behindDoc="0" locked="0" layoutInCell="1" allowOverlap="1" wp14:anchorId="3A79CC14" wp14:editId="6BDC3DBD">
                <wp:simplePos x="0" y="0"/>
                <wp:positionH relativeFrom="column">
                  <wp:posOffset>257175</wp:posOffset>
                </wp:positionH>
                <wp:positionV relativeFrom="paragraph">
                  <wp:posOffset>200025</wp:posOffset>
                </wp:positionV>
                <wp:extent cx="5790724" cy="1293620"/>
                <wp:effectExtent l="0" t="0" r="19685" b="20955"/>
                <wp:wrapNone/>
                <wp:docPr id="25" name="Group 145"/>
                <wp:cNvGraphicFramePr/>
                <a:graphic xmlns:a="http://schemas.openxmlformats.org/drawingml/2006/main">
                  <a:graphicData uri="http://schemas.microsoft.com/office/word/2010/wordprocessingGroup">
                    <wpg:wgp>
                      <wpg:cNvGrpSpPr/>
                      <wpg:grpSpPr bwMode="auto">
                        <a:xfrm>
                          <a:off x="0" y="0"/>
                          <a:ext cx="5790724" cy="1293620"/>
                          <a:chOff x="-6" y="23"/>
                          <a:chExt cx="2797" cy="485"/>
                        </a:xfrm>
                      </wpg:grpSpPr>
                      <wps:wsp>
                        <wps:cNvPr id="26" name="AutoShape 146"/>
                        <wps:cNvSpPr>
                          <a:spLocks noChangeArrowheads="1"/>
                        </wps:cNvSpPr>
                        <wps:spPr bwMode="auto">
                          <a:xfrm>
                            <a:off x="-6" y="174"/>
                            <a:ext cx="2797" cy="334"/>
                          </a:xfrm>
                          <a:prstGeom prst="roundRect">
                            <a:avLst>
                              <a:gd name="adj" fmla="val 5833"/>
                            </a:avLst>
                          </a:prstGeom>
                          <a:solidFill>
                            <a:srgbClr val="FFFFFF"/>
                          </a:solidFill>
                          <a:ln w="9525">
                            <a:solidFill>
                              <a:srgbClr val="000000"/>
                            </a:solidFill>
                            <a:round/>
                            <a:headEnd/>
                            <a:tailEnd/>
                          </a:ln>
                        </wps:spPr>
                        <wps:txbx>
                          <w:txbxContent>
                            <w:p w14:paraId="2E70895B" w14:textId="77777777" w:rsidR="00A615B5" w:rsidRPr="00FD3F28" w:rsidRDefault="00A615B5" w:rsidP="00CB60E0">
                              <w:pPr>
                                <w:pStyle w:val="Web"/>
                                <w:jc w:val="center"/>
                                <w:textAlignment w:val="baseline"/>
                                <w:rPr>
                                  <w:sz w:val="21"/>
                                  <w:szCs w:val="21"/>
                                </w:rPr>
                              </w:pPr>
                              <w:r>
                                <w:rPr>
                                  <w:rFonts w:ascii="HG丸ｺﾞｼｯｸM-PRO" w:eastAsia="HG丸ｺﾞｼｯｸM-PRO" w:hAnsi="HG丸ｺﾞｼｯｸM-PRO" w:cstheme="minorBidi" w:hint="eastAsia"/>
                                  <w:color w:val="000000" w:themeColor="text1"/>
                                  <w:kern w:val="24"/>
                                  <w:sz w:val="16"/>
                                  <w:szCs w:val="16"/>
                                </w:rPr>
                                <w:t>～</w:t>
                              </w:r>
                              <w:r w:rsidRPr="00FD3F28">
                                <w:rPr>
                                  <w:rFonts w:ascii="HG丸ｺﾞｼｯｸM-PRO" w:eastAsia="HG丸ｺﾞｼｯｸM-PRO" w:hAnsi="HG丸ｺﾞｼｯｸM-PRO" w:cstheme="minorBidi" w:hint="eastAsia"/>
                                  <w:color w:val="000000" w:themeColor="text1"/>
                                  <w:kern w:val="24"/>
                                  <w:sz w:val="21"/>
                                  <w:szCs w:val="21"/>
                                </w:rPr>
                                <w:t>～</w:t>
                              </w:r>
                              <w:r>
                                <w:rPr>
                                  <w:rFonts w:ascii="HG丸ｺﾞｼｯｸM-PRO" w:eastAsia="HG丸ｺﾞｼｯｸM-PRO" w:hAnsi="HG丸ｺﾞｼｯｸM-PRO" w:cstheme="minorBidi" w:hint="eastAsia"/>
                                  <w:color w:val="000000" w:themeColor="text1"/>
                                  <w:kern w:val="24"/>
                                  <w:sz w:val="21"/>
                                  <w:szCs w:val="21"/>
                                </w:rPr>
                                <w:t>不妊・不育に悩む夫婦への支援～</w:t>
                              </w:r>
                            </w:p>
                            <w:p w14:paraId="2E5232EA" w14:textId="77777777" w:rsidR="00A615B5" w:rsidRPr="00FD3F28" w:rsidRDefault="00A615B5" w:rsidP="00CB60E0">
                              <w:pPr>
                                <w:pStyle w:val="Web"/>
                                <w:spacing w:line="0" w:lineRule="atLeast"/>
                                <w:textAlignment w:val="baseline"/>
                                <w:rPr>
                                  <w:sz w:val="21"/>
                                  <w:szCs w:val="21"/>
                                </w:rPr>
                              </w:pPr>
                              <w:r>
                                <w:rPr>
                                  <w:rFonts w:ascii="HG丸ｺﾞｼｯｸM-PRO" w:eastAsia="HG丸ｺﾞｼｯｸM-PRO" w:hAnsi="HG丸ｺﾞｼｯｸM-PRO" w:cstheme="minorBidi" w:hint="eastAsia"/>
                                  <w:color w:val="000000" w:themeColor="text1"/>
                                  <w:kern w:val="24"/>
                                  <w:sz w:val="21"/>
                                  <w:szCs w:val="21"/>
                                </w:rPr>
                                <w:t>不妊・不育に関する相談や情報提供を行い、不妊・不育に悩む人々の身体的、精神的負担の軽減と支援を図ります。また、保険が適用されず高額となる特定不妊治療に要する費用の一部を助成します。</w:t>
                              </w:r>
                            </w:p>
                          </w:txbxContent>
                        </wps:txbx>
                        <wps:bodyPr lIns="74295" tIns="8890" rIns="74295" bIns="8890"/>
                      </wps:wsp>
                      <wps:wsp>
                        <wps:cNvPr id="27" name="AutoShape 147"/>
                        <wps:cNvSpPr>
                          <a:spLocks noChangeArrowheads="1"/>
                        </wps:cNvSpPr>
                        <wps:spPr bwMode="auto">
                          <a:xfrm>
                            <a:off x="73" y="23"/>
                            <a:ext cx="1711" cy="166"/>
                          </a:xfrm>
                          <a:prstGeom prst="horizontalScroll">
                            <a:avLst>
                              <a:gd name="adj" fmla="val 12500"/>
                            </a:avLst>
                          </a:prstGeom>
                          <a:gradFill rotWithShape="1">
                            <a:gsLst>
                              <a:gs pos="0">
                                <a:srgbClr val="FFC000"/>
                              </a:gs>
                              <a:gs pos="50000">
                                <a:srgbClr val="FFFFFF"/>
                              </a:gs>
                              <a:gs pos="100000">
                                <a:srgbClr val="FFC000"/>
                              </a:gs>
                            </a:gsLst>
                            <a:lin ang="0" scaled="1"/>
                          </a:gradFill>
                          <a:ln w="9525">
                            <a:solidFill>
                              <a:srgbClr val="000000"/>
                            </a:solidFill>
                            <a:round/>
                            <a:headEnd/>
                            <a:tailEnd/>
                          </a:ln>
                        </wps:spPr>
                        <wps:txbx>
                          <w:txbxContent>
                            <w:p w14:paraId="70A85E53" w14:textId="77777777" w:rsidR="00A615B5" w:rsidRPr="00FD3F28" w:rsidRDefault="00A615B5" w:rsidP="00CB60E0">
                              <w:pPr>
                                <w:pStyle w:val="Web"/>
                                <w:spacing w:line="312" w:lineRule="auto"/>
                                <w:textAlignment w:val="baseline"/>
                              </w:pPr>
                              <w:r>
                                <w:rPr>
                                  <w:rFonts w:ascii="HG丸ｺﾞｼｯｸM-PRO" w:eastAsia="HG丸ｺﾞｼｯｸM-PRO" w:hAnsi="HG丸ｺﾞｼｯｸM-PRO" w:cstheme="minorBidi" w:hint="eastAsia"/>
                                  <w:color w:val="000000" w:themeColor="text1"/>
                                  <w:kern w:val="24"/>
                                </w:rPr>
                                <w:t>不妊・不育総合対策及び特定不妊治療費助成事業</w:t>
                              </w:r>
                            </w:p>
                          </w:txbxContent>
                        </wps:txbx>
                        <wps:bodyPr lIns="74295" tIns="8890" rIns="74295" bIns="8890" anchor="ctr" anchorCtr="0"/>
                      </wps:wsp>
                    </wpg:wgp>
                  </a:graphicData>
                </a:graphic>
                <wp14:sizeRelH relativeFrom="margin">
                  <wp14:pctWidth>0</wp14:pctWidth>
                </wp14:sizeRelH>
                <wp14:sizeRelV relativeFrom="margin">
                  <wp14:pctHeight>0</wp14:pctHeight>
                </wp14:sizeRelV>
              </wp:anchor>
            </w:drawing>
          </mc:Choice>
          <mc:Fallback>
            <w:pict>
              <v:group w14:anchorId="3A79CC14" id="_x0000_s1057" style="position:absolute;left:0;text-align:left;margin-left:20.25pt;margin-top:15.75pt;width:455.95pt;height:101.85pt;z-index:251604480;mso-width-relative:margin;mso-height-relative:margin" coordorigin="-6,23" coordsize="27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">
                <v:roundrect id="AutoShape 146" o:spid="_x0000_s1058" style="position:absolute;left:-6;top:174;width:2797;height:334;visibility:visible;mso-wrap-style:square;v-text-anchor:top" arcsize="38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">
                  <v:textbox inset="5.85pt,.7pt,5.85pt,.7pt">
                    <w:txbxContent>
                      <w:p w14:paraId="2E70895B" w14:textId="77777777" w:rsidR="00A615B5" w:rsidRPr="00FD3F28" w:rsidRDefault="00A615B5" w:rsidP="00CB60E0">
                        <w:pPr>
                          <w:pStyle w:val="Web"/>
                          <w:jc w:val="center"/>
                          <w:textAlignment w:val="baseline"/>
                          <w:rPr>
                            <w:sz w:val="21"/>
                            <w:szCs w:val="21"/>
                          </w:rPr>
                        </w:pPr>
                        <w:r>
                          <w:rPr>
                            <w:rFonts w:ascii="HG丸ｺﾞｼｯｸM-PRO" w:eastAsia="HG丸ｺﾞｼｯｸM-PRO" w:hAnsi="HG丸ｺﾞｼｯｸM-PRO" w:cstheme="minorBidi" w:hint="eastAsia"/>
                            <w:color w:val="000000" w:themeColor="text1"/>
                            <w:kern w:val="24"/>
                            <w:sz w:val="16"/>
                            <w:szCs w:val="16"/>
                          </w:rPr>
                          <w:t>～</w:t>
                        </w:r>
                        <w:r w:rsidRPr="00FD3F28">
                          <w:rPr>
                            <w:rFonts w:ascii="HG丸ｺﾞｼｯｸM-PRO" w:eastAsia="HG丸ｺﾞｼｯｸM-PRO" w:hAnsi="HG丸ｺﾞｼｯｸM-PRO" w:cstheme="minorBidi" w:hint="eastAsia"/>
                            <w:color w:val="000000" w:themeColor="text1"/>
                            <w:kern w:val="24"/>
                            <w:sz w:val="21"/>
                            <w:szCs w:val="21"/>
                          </w:rPr>
                          <w:t>～</w:t>
                        </w:r>
                        <w:r>
                          <w:rPr>
                            <w:rFonts w:ascii="HG丸ｺﾞｼｯｸM-PRO" w:eastAsia="HG丸ｺﾞｼｯｸM-PRO" w:hAnsi="HG丸ｺﾞｼｯｸM-PRO" w:cstheme="minorBidi" w:hint="eastAsia"/>
                            <w:color w:val="000000" w:themeColor="text1"/>
                            <w:kern w:val="24"/>
                            <w:sz w:val="21"/>
                            <w:szCs w:val="21"/>
                          </w:rPr>
                          <w:t>不妊・不育に悩む夫婦への支援～</w:t>
                        </w:r>
                      </w:p>
                      <w:p w14:paraId="2E5232EA" w14:textId="77777777" w:rsidR="00A615B5" w:rsidRPr="00FD3F28" w:rsidRDefault="00A615B5" w:rsidP="00CB60E0">
                        <w:pPr>
                          <w:pStyle w:val="Web"/>
                          <w:spacing w:line="0" w:lineRule="atLeast"/>
                          <w:textAlignment w:val="baseline"/>
                          <w:rPr>
                            <w:sz w:val="21"/>
                            <w:szCs w:val="21"/>
                          </w:rPr>
                        </w:pPr>
                        <w:r>
                          <w:rPr>
                            <w:rFonts w:ascii="HG丸ｺﾞｼｯｸM-PRO" w:eastAsia="HG丸ｺﾞｼｯｸM-PRO" w:hAnsi="HG丸ｺﾞｼｯｸM-PRO" w:cstheme="minorBidi" w:hint="eastAsia"/>
                            <w:color w:val="000000" w:themeColor="text1"/>
                            <w:kern w:val="24"/>
                            <w:sz w:val="21"/>
                            <w:szCs w:val="21"/>
                          </w:rPr>
                          <w:t>不妊・不育に関する相談や情報提供を行い、不妊・不育に悩む人々の身体的、精神的負担の軽減と支援を図ります。また、保険が適用されず高額となる特定不妊治療に要する費用の一部を助成します。</w:t>
                        </w:r>
                      </w:p>
                    </w:txbxContent>
                  </v:textbox>
                </v:roundrect>
                <v:shape id="AutoShape 147" o:spid="_x0000_s1059" type="#_x0000_t98" style="position:absolute;left:73;top:23;width:1711;height: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" fillcolor="#ffc000">
                  <v:fill rotate="t" angle="90" focus="50%" type="gradient"/>
                  <v:textbox inset="5.85pt,.7pt,5.85pt,.7pt">
                    <w:txbxContent>
                      <w:p w14:paraId="70A85E53" w14:textId="77777777" w:rsidR="00A615B5" w:rsidRPr="00FD3F28" w:rsidRDefault="00A615B5" w:rsidP="00CB60E0">
                        <w:pPr>
                          <w:pStyle w:val="Web"/>
                          <w:spacing w:line="312" w:lineRule="auto"/>
                          <w:textAlignment w:val="baseline"/>
                        </w:pPr>
                        <w:r>
                          <w:rPr>
                            <w:rFonts w:ascii="HG丸ｺﾞｼｯｸM-PRO" w:eastAsia="HG丸ｺﾞｼｯｸM-PRO" w:hAnsi="HG丸ｺﾞｼｯｸM-PRO" w:cstheme="minorBidi" w:hint="eastAsia"/>
                            <w:color w:val="000000" w:themeColor="text1"/>
                            <w:kern w:val="24"/>
                          </w:rPr>
                          <w:t>不妊・不育総合対策及び特定不妊治療費助成事業</w:t>
                        </w:r>
                      </w:p>
                    </w:txbxContent>
                  </v:textbox>
                </v:shape>
              </v:group>
            </w:pict>
          </mc:Fallback>
        </mc:AlternateContent>
      </w:r>
    </w:p>
    <w:p w14:paraId="14293E6F" w14:textId="77777777" w:rsidR="00CB60E0" w:rsidRPr="00F54D13" w:rsidRDefault="00CB60E0" w:rsidP="00CB60E0"/>
    <w:p w14:paraId="0D4CEDB6" w14:textId="77777777" w:rsidR="00CB60E0" w:rsidRPr="00F54D13" w:rsidRDefault="00CB60E0" w:rsidP="00CB60E0"/>
    <w:p w14:paraId="5B481A3C" w14:textId="77777777" w:rsidR="00CB60E0" w:rsidRPr="00F54D13" w:rsidRDefault="00CB60E0" w:rsidP="00CB60E0"/>
    <w:p w14:paraId="782355B2" w14:textId="77777777" w:rsidR="00CB60E0" w:rsidRPr="00F54D13" w:rsidRDefault="00CB60E0" w:rsidP="00CB60E0"/>
    <w:p w14:paraId="7E9B8F10" w14:textId="77777777" w:rsidR="00CB60E0" w:rsidRPr="00F54D13" w:rsidRDefault="00CB60E0" w:rsidP="00CB60E0"/>
    <w:p w14:paraId="30CC4D54" w14:textId="77777777" w:rsidR="00CB60E0" w:rsidRPr="00F54D13" w:rsidRDefault="00DB768F" w:rsidP="00CB60E0">
      <w:r w:rsidRPr="00F54D13">
        <w:rPr>
          <w:noProof/>
        </w:rPr>
        <mc:AlternateContent>
          <mc:Choice Requires="wpg">
            <w:drawing>
              <wp:anchor distT="0" distB="0" distL="114300" distR="114300" simplePos="0" relativeHeight="251602432" behindDoc="0" locked="0" layoutInCell="1" allowOverlap="1" wp14:anchorId="510CB816" wp14:editId="45F49BA0">
                <wp:simplePos x="0" y="0"/>
                <wp:positionH relativeFrom="column">
                  <wp:posOffset>257175</wp:posOffset>
                </wp:positionH>
                <wp:positionV relativeFrom="paragraph">
                  <wp:posOffset>123825</wp:posOffset>
                </wp:positionV>
                <wp:extent cx="5800725" cy="2165044"/>
                <wp:effectExtent l="0" t="0" r="28575" b="26035"/>
                <wp:wrapNone/>
                <wp:docPr id="1355" name="Group 152"/>
                <wp:cNvGraphicFramePr/>
                <a:graphic xmlns:a="http://schemas.openxmlformats.org/drawingml/2006/main">
                  <a:graphicData uri="http://schemas.microsoft.com/office/word/2010/wordprocessingGroup">
                    <wpg:wgp>
                      <wpg:cNvGrpSpPr/>
                      <wpg:grpSpPr bwMode="auto">
                        <a:xfrm>
                          <a:off x="0" y="0"/>
                          <a:ext cx="5800725" cy="2165044"/>
                          <a:chOff x="-6" y="-126"/>
                          <a:chExt cx="2842" cy="1364"/>
                        </a:xfrm>
                      </wpg:grpSpPr>
                      <wpg:grpSp>
                        <wpg:cNvPr id="1356" name="Group 153"/>
                        <wpg:cNvGrpSpPr>
                          <a:grpSpLocks/>
                        </wpg:cNvGrpSpPr>
                        <wpg:grpSpPr bwMode="auto">
                          <a:xfrm>
                            <a:off x="-6" y="49"/>
                            <a:ext cx="2842" cy="1189"/>
                            <a:chOff x="-6" y="49"/>
                            <a:chExt cx="2842" cy="1189"/>
                          </a:xfrm>
                        </wpg:grpSpPr>
                        <pic:pic xmlns:pic="http://schemas.openxmlformats.org/drawingml/2006/picture">
                          <pic:nvPicPr>
                            <pic:cNvPr id="1357" name="図 1357" descr="救急車１"/>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40" y="512"/>
                              <a:ext cx="28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58" name="AutoShape 155"/>
                          <wps:cNvSpPr>
                            <a:spLocks noChangeArrowheads="1"/>
                          </wps:cNvSpPr>
                          <wps:spPr bwMode="auto">
                            <a:xfrm>
                              <a:off x="-6" y="49"/>
                              <a:ext cx="2842" cy="1189"/>
                            </a:xfrm>
                            <a:prstGeom prst="roundRect">
                              <a:avLst>
                                <a:gd name="adj" fmla="val 5833"/>
                              </a:avLst>
                            </a:prstGeom>
                            <a:solidFill>
                              <a:srgbClr val="FFFFFF"/>
                            </a:solidFill>
                            <a:ln w="9525">
                              <a:solidFill>
                                <a:srgbClr val="000000"/>
                              </a:solidFill>
                              <a:round/>
                              <a:headEnd/>
                              <a:tailEnd/>
                            </a:ln>
                          </wps:spPr>
                          <wps:txbx>
                            <w:txbxContent>
                              <w:p w14:paraId="1C1763AD" w14:textId="77777777" w:rsidR="00A615B5" w:rsidRPr="00FD3F28" w:rsidRDefault="00A615B5" w:rsidP="00CB60E0">
                                <w:pPr>
                                  <w:pStyle w:val="Web"/>
                                  <w:jc w:val="center"/>
                                  <w:textAlignment w:val="baseline"/>
                                  <w:rPr>
                                    <w:sz w:val="21"/>
                                    <w:szCs w:val="21"/>
                                  </w:rPr>
                                </w:pPr>
                                <w:r>
                                  <w:rPr>
                                    <w:rFonts w:ascii="HG丸ｺﾞｼｯｸM-PRO" w:eastAsia="HG丸ｺﾞｼｯｸM-PRO" w:hAnsi="HG丸ｺﾞｼｯｸM-PRO" w:cstheme="minorBidi" w:hint="eastAsia"/>
                                    <w:color w:val="000000" w:themeColor="text1"/>
                                    <w:kern w:val="24"/>
                                    <w:sz w:val="21"/>
                                    <w:szCs w:val="21"/>
                                  </w:rPr>
                                  <w:t>～「ハイリスク妊婦」の</w:t>
                                </w:r>
                                <w:r w:rsidRPr="00FD3F28">
                                  <w:rPr>
                                    <w:rFonts w:ascii="HG丸ｺﾞｼｯｸM-PRO" w:eastAsia="HG丸ｺﾞｼｯｸM-PRO" w:hAnsi="HG丸ｺﾞｼｯｸM-PRO" w:cstheme="minorBidi" w:hint="eastAsia"/>
                                    <w:color w:val="000000" w:themeColor="text1"/>
                                    <w:kern w:val="24"/>
                                    <w:sz w:val="21"/>
                                    <w:szCs w:val="21"/>
                                  </w:rPr>
                                  <w:t>受け入れ体制を整備～</w:t>
                                </w:r>
                              </w:p>
                              <w:p w14:paraId="485799A5" w14:textId="77777777" w:rsidR="00A615B5" w:rsidRPr="00FD3F28" w:rsidRDefault="00A615B5" w:rsidP="00CB60E0">
                                <w:pPr>
                                  <w:pStyle w:val="Web"/>
                                  <w:spacing w:line="0" w:lineRule="atLeast"/>
                                  <w:textAlignment w:val="baseline"/>
                                  <w:rPr>
                                    <w:sz w:val="21"/>
                                    <w:szCs w:val="21"/>
                                  </w:rPr>
                                </w:pPr>
                                <w:r w:rsidRPr="00FD3F28">
                                  <w:rPr>
                                    <w:rFonts w:ascii="HG丸ｺﾞｼｯｸM-PRO" w:eastAsia="HG丸ｺﾞｼｯｸM-PRO" w:hAnsi="HG丸ｺﾞｼｯｸM-PRO" w:cstheme="minorBidi" w:hint="eastAsia"/>
                                    <w:color w:val="000000" w:themeColor="text1"/>
                                    <w:kern w:val="24"/>
                                    <w:sz w:val="21"/>
                                    <w:szCs w:val="21"/>
                                  </w:rPr>
                                  <w:t>府内を３つの区域に分け、当番制により受け入れ担当病院を決定。当番病院は患者受け入れに必要な体制を確保し、</w:t>
                                </w:r>
                                <w:r>
                                  <w:rPr>
                                    <w:rFonts w:ascii="HG丸ｺﾞｼｯｸM-PRO" w:eastAsia="HG丸ｺﾞｼｯｸM-PRO" w:hAnsi="HG丸ｺﾞｼｯｸM-PRO" w:cstheme="minorBidi" w:hint="eastAsia"/>
                                    <w:color w:val="000000" w:themeColor="text1"/>
                                    <w:kern w:val="24"/>
                                    <w:sz w:val="21"/>
                                    <w:szCs w:val="21"/>
                                  </w:rPr>
                                  <w:t>かかりつけ医のない妊婦等の</w:t>
                                </w:r>
                                <w:r w:rsidRPr="00FD3F28">
                                  <w:rPr>
                                    <w:rFonts w:ascii="HG丸ｺﾞｼｯｸM-PRO" w:eastAsia="HG丸ｺﾞｼｯｸM-PRO" w:hAnsi="HG丸ｺﾞｼｯｸM-PRO" w:cstheme="minorBidi" w:hint="eastAsia"/>
                                    <w:color w:val="000000" w:themeColor="text1"/>
                                    <w:kern w:val="24"/>
                                    <w:sz w:val="21"/>
                                    <w:szCs w:val="21"/>
                                  </w:rPr>
                                  <w:t>救急搬送を必ず受け入れます。</w:t>
                                </w:r>
                              </w:p>
                            </w:txbxContent>
                          </wps:txbx>
                          <wps:bodyPr lIns="74295" tIns="8890" rIns="74295" bIns="8890"/>
                        </wps:wsp>
                        <wps:wsp>
                          <wps:cNvPr id="1359" name="AutoShape 156"/>
                          <wps:cNvSpPr>
                            <a:spLocks noChangeArrowheads="1"/>
                          </wps:cNvSpPr>
                          <wps:spPr bwMode="auto">
                            <a:xfrm>
                              <a:off x="779" y="930"/>
                              <a:ext cx="819" cy="219"/>
                            </a:xfrm>
                            <a:prstGeom prst="cube">
                              <a:avLst>
                                <a:gd name="adj" fmla="val 10597"/>
                              </a:avLst>
                            </a:prstGeom>
                            <a:gradFill rotWithShape="1">
                              <a:gsLst>
                                <a:gs pos="0">
                                  <a:srgbClr val="FFFFFF"/>
                                </a:gs>
                                <a:gs pos="100000">
                                  <a:srgbClr val="FFCC00"/>
                                </a:gs>
                              </a:gsLst>
                              <a:path path="rect">
                                <a:fillToRect l="50000" t="50000" r="50000" b="50000"/>
                              </a:path>
                            </a:gradFill>
                            <a:ln w="15875">
                              <a:solidFill>
                                <a:srgbClr val="000000"/>
                              </a:solidFill>
                              <a:miter lim="800000"/>
                              <a:headEnd/>
                              <a:tailEnd/>
                            </a:ln>
                          </wps:spPr>
                          <wps:txbx>
                            <w:txbxContent>
                              <w:p w14:paraId="2DC676A7" w14:textId="77777777" w:rsidR="00A615B5" w:rsidRDefault="00A615B5" w:rsidP="00964E4D">
                                <w:pPr>
                                  <w:pStyle w:val="Web"/>
                                  <w:spacing w:line="372" w:lineRule="auto"/>
                                  <w:ind w:firstLineChars="200" w:firstLine="320"/>
                                  <w:textAlignment w:val="baseline"/>
                                </w:pPr>
                                <w:r>
                                  <w:rPr>
                                    <w:rFonts w:ascii="HG丸ｺﾞｼｯｸM-PRO" w:eastAsia="HG丸ｺﾞｼｯｸM-PRO" w:hAnsi="HG丸ｺﾞｼｯｸM-PRO" w:cstheme="minorBidi" w:hint="eastAsia"/>
                                    <w:color w:val="000000" w:themeColor="text1"/>
                                    <w:kern w:val="24"/>
                                    <w:sz w:val="16"/>
                                    <w:szCs w:val="16"/>
                                  </w:rPr>
                                  <w:t>一次救急医療協力病院</w:t>
                                </w:r>
                              </w:p>
                            </w:txbxContent>
                          </wps:txbx>
                          <wps:bodyPr lIns="74295" tIns="8890" rIns="74295" bIns="8890"/>
                        </wps:wsp>
                        <wps:wsp>
                          <wps:cNvPr id="1360" name="AutoShape 157"/>
                          <wps:cNvSpPr>
                            <a:spLocks noChangeArrowheads="1"/>
                          </wps:cNvSpPr>
                          <wps:spPr bwMode="auto">
                            <a:xfrm>
                              <a:off x="779" y="653"/>
                              <a:ext cx="819" cy="180"/>
                            </a:xfrm>
                            <a:prstGeom prst="cube">
                              <a:avLst>
                                <a:gd name="adj" fmla="val 16667"/>
                              </a:avLst>
                            </a:prstGeom>
                            <a:solidFill>
                              <a:srgbClr val="FFFFFF"/>
                            </a:solidFill>
                            <a:ln w="9525">
                              <a:solidFill>
                                <a:srgbClr val="000000"/>
                              </a:solidFill>
                              <a:miter lim="800000"/>
                              <a:headEnd/>
                              <a:tailEnd/>
                            </a:ln>
                          </wps:spPr>
                          <wps:txbx>
                            <w:txbxContent>
                              <w:p w14:paraId="171352E7" w14:textId="77777777" w:rsidR="00A615B5" w:rsidRDefault="00A615B5" w:rsidP="00CB60E0">
                                <w:pPr>
                                  <w:pStyle w:val="Web"/>
                                  <w:jc w:val="center"/>
                                  <w:textAlignment w:val="baseline"/>
                                </w:pPr>
                                <w:r>
                                  <w:rPr>
                                    <w:rFonts w:ascii="HG丸ｺﾞｼｯｸM-PRO" w:eastAsia="HG丸ｺﾞｼｯｸM-PRO" w:hAnsi="HG丸ｺﾞｼｯｸM-PRO" w:cstheme="minorBidi" w:hint="eastAsia"/>
                                    <w:color w:val="000000" w:themeColor="text1"/>
                                    <w:kern w:val="24"/>
                                    <w:sz w:val="16"/>
                                    <w:szCs w:val="16"/>
                                  </w:rPr>
                                  <w:t>一般の産婦人科</w:t>
                                </w:r>
                              </w:p>
                            </w:txbxContent>
                          </wps:txbx>
                          <wps:bodyPr lIns="74295" tIns="9000" rIns="74295" bIns="8890" anchor="ctr"/>
                        </wps:wsp>
                        <wps:wsp>
                          <wps:cNvPr id="1361" name="Oval 158"/>
                          <wps:cNvSpPr>
                            <a:spLocks noChangeArrowheads="1"/>
                          </wps:cNvSpPr>
                          <wps:spPr bwMode="auto">
                            <a:xfrm>
                              <a:off x="49" y="653"/>
                              <a:ext cx="526" cy="189"/>
                            </a:xfrm>
                            <a:prstGeom prst="ellipse">
                              <a:avLst/>
                            </a:prstGeom>
                            <a:solidFill>
                              <a:srgbClr val="FFFFFF"/>
                            </a:solidFill>
                            <a:ln w="9525">
                              <a:solidFill>
                                <a:srgbClr val="000000"/>
                              </a:solidFill>
                              <a:round/>
                              <a:headEnd/>
                              <a:tailEnd/>
                            </a:ln>
                          </wps:spPr>
                          <wps:txbx>
                            <w:txbxContent>
                              <w:p w14:paraId="10F68424" w14:textId="77777777" w:rsidR="00A615B5" w:rsidRDefault="00A615B5" w:rsidP="00CB60E0">
                                <w:pPr>
                                  <w:pStyle w:val="Web"/>
                                  <w:spacing w:line="230" w:lineRule="auto"/>
                                  <w:jc w:val="center"/>
                                  <w:textAlignment w:val="baseline"/>
                                </w:pPr>
                                <w:r>
                                  <w:rPr>
                                    <w:rFonts w:ascii="HG丸ｺﾞｼｯｸM-PRO" w:eastAsia="HG丸ｺﾞｼｯｸM-PRO" w:hAnsi="HG丸ｺﾞｼｯｸM-PRO" w:cstheme="minorBidi" w:hint="eastAsia"/>
                                    <w:color w:val="000000" w:themeColor="text1"/>
                                    <w:kern w:val="24"/>
                                    <w:sz w:val="16"/>
                                    <w:szCs w:val="16"/>
                                  </w:rPr>
                                  <w:t>正常分娩</w:t>
                                </w:r>
                              </w:p>
                            </w:txbxContent>
                          </wps:txbx>
                          <wps:bodyPr lIns="74295" tIns="8890" rIns="74295" bIns="8890"/>
                        </wps:wsp>
                        <wps:wsp>
                          <wps:cNvPr id="1362" name="Oval 159"/>
                          <wps:cNvSpPr>
                            <a:spLocks noChangeArrowheads="1"/>
                          </wps:cNvSpPr>
                          <wps:spPr bwMode="auto">
                            <a:xfrm>
                              <a:off x="49" y="942"/>
                              <a:ext cx="526" cy="288"/>
                            </a:xfrm>
                            <a:prstGeom prst="ellipse">
                              <a:avLst/>
                            </a:prstGeom>
                            <a:solidFill>
                              <a:srgbClr val="FFCC00"/>
                            </a:solidFill>
                            <a:ln w="9525">
                              <a:solidFill>
                                <a:srgbClr val="000000"/>
                              </a:solidFill>
                              <a:round/>
                              <a:headEnd/>
                              <a:tailEnd/>
                            </a:ln>
                          </wps:spPr>
                          <wps:txbx>
                            <w:txbxContent>
                              <w:p w14:paraId="70E9CB5B" w14:textId="77777777" w:rsidR="00A615B5" w:rsidRDefault="00A615B5" w:rsidP="00CB60E0">
                                <w:pPr>
                                  <w:pStyle w:val="Web"/>
                                  <w:spacing w:line="0" w:lineRule="atLeast"/>
                                  <w:jc w:val="center"/>
                                  <w:textAlignment w:val="baseline"/>
                                </w:pPr>
                                <w:r>
                                  <w:rPr>
                                    <w:rFonts w:ascii="HG丸ｺﾞｼｯｸM-PRO" w:eastAsia="HG丸ｺﾞｼｯｸM-PRO" w:hAnsi="HG丸ｺﾞｼｯｸM-PRO" w:cstheme="minorBidi" w:hint="eastAsia"/>
                                    <w:color w:val="000000" w:themeColor="text1"/>
                                    <w:kern w:val="24"/>
                                    <w:sz w:val="16"/>
                                    <w:szCs w:val="16"/>
                                  </w:rPr>
                                  <w:t>産婦人科</w:t>
                                </w:r>
                              </w:p>
                              <w:p w14:paraId="542B42F1" w14:textId="77777777" w:rsidR="00A615B5" w:rsidRDefault="00A615B5" w:rsidP="00CB60E0">
                                <w:pPr>
                                  <w:pStyle w:val="Web"/>
                                  <w:spacing w:line="172" w:lineRule="auto"/>
                                  <w:jc w:val="center"/>
                                  <w:textAlignment w:val="baseline"/>
                                </w:pPr>
                                <w:r>
                                  <w:rPr>
                                    <w:rFonts w:ascii="HG丸ｺﾞｼｯｸM-PRO" w:eastAsia="HG丸ｺﾞｼｯｸM-PRO" w:hAnsi="HG丸ｺﾞｼｯｸM-PRO" w:cstheme="minorBidi" w:hint="eastAsia"/>
                                    <w:color w:val="000000" w:themeColor="text1"/>
                                    <w:kern w:val="24"/>
                                    <w:sz w:val="16"/>
                                    <w:szCs w:val="16"/>
                                  </w:rPr>
                                  <w:t>救急搬送</w:t>
                                </w:r>
                              </w:p>
                            </w:txbxContent>
                          </wps:txbx>
                          <wps:bodyPr lIns="74295" tIns="8890" rIns="74295" bIns="8890"/>
                        </wps:wsp>
                        <wps:wsp>
                          <wps:cNvPr id="1363" name="Line 160"/>
                          <wps:cNvCnPr/>
                          <wps:spPr bwMode="auto">
                            <a:xfrm>
                              <a:off x="543" y="750"/>
                              <a:ext cx="204"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4" name="Line 161"/>
                          <wps:cNvCnPr/>
                          <wps:spPr bwMode="auto">
                            <a:xfrm>
                              <a:off x="551" y="1038"/>
                              <a:ext cx="203"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5" name="Oval 162"/>
                          <wps:cNvSpPr>
                            <a:spLocks noChangeArrowheads="1"/>
                          </wps:cNvSpPr>
                          <wps:spPr bwMode="auto">
                            <a:xfrm>
                              <a:off x="1727" y="485"/>
                              <a:ext cx="144" cy="753"/>
                            </a:xfrm>
                            <a:prstGeom prst="ellipse">
                              <a:avLst/>
                            </a:prstGeom>
                            <a:solidFill>
                              <a:srgbClr val="FFFFFF"/>
                            </a:solidFill>
                            <a:ln w="9525">
                              <a:solidFill>
                                <a:srgbClr val="000000"/>
                              </a:solidFill>
                              <a:round/>
                              <a:headEnd/>
                              <a:tailEnd/>
                            </a:ln>
                          </wps:spPr>
                          <wps:txbx>
                            <w:txbxContent>
                              <w:p w14:paraId="0377240F" w14:textId="77777777" w:rsidR="00A615B5" w:rsidRDefault="00A615B5" w:rsidP="00CB60E0">
                                <w:r w:rsidRPr="007C772E">
                                  <w:rPr>
                                    <w:rFonts w:hint="eastAsia"/>
                                    <w:sz w:val="16"/>
                                    <w:szCs w:val="16"/>
                                  </w:rPr>
                                  <w:t>ハイリスク分娩</w:t>
                                </w:r>
                              </w:p>
                            </w:txbxContent>
                          </wps:txbx>
                          <wps:bodyPr vert="eaVert" lIns="0" tIns="0" rIns="0" bIns="0"/>
                        </wps:wsp>
                        <wps:wsp>
                          <wps:cNvPr id="1366" name="AutoShape 163"/>
                          <wps:cNvSpPr>
                            <a:spLocks noChangeArrowheads="1"/>
                          </wps:cNvSpPr>
                          <wps:spPr bwMode="auto">
                            <a:xfrm>
                              <a:off x="1554" y="653"/>
                              <a:ext cx="136" cy="208"/>
                            </a:xfrm>
                            <a:prstGeom prst="rightArrow">
                              <a:avLst>
                                <a:gd name="adj1" fmla="val 50000"/>
                                <a:gd name="adj2" fmla="val 25000"/>
                              </a:avLst>
                            </a:prstGeom>
                            <a:solidFill>
                              <a:srgbClr val="99CCFF"/>
                            </a:solidFill>
                            <a:ln w="9525">
                              <a:solidFill>
                                <a:srgbClr val="000000"/>
                              </a:solidFill>
                              <a:miter lim="800000"/>
                              <a:headEnd/>
                              <a:tailEnd/>
                            </a:ln>
                          </wps:spPr>
                          <wps:txbx>
                            <w:txbxContent>
                              <w:p w14:paraId="2ED5245C" w14:textId="77777777" w:rsidR="00A615B5" w:rsidRDefault="00A615B5" w:rsidP="00CB60E0"/>
                            </w:txbxContent>
                          </wps:txbx>
                          <wps:bodyPr lIns="74295" tIns="8890" rIns="74295" bIns="8890"/>
                        </wps:wsp>
                        <wps:wsp>
                          <wps:cNvPr id="1367" name="Line 164"/>
                          <wps:cNvCnPr/>
                          <wps:spPr bwMode="auto">
                            <a:xfrm>
                              <a:off x="1887" y="862"/>
                              <a:ext cx="17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8" name="AutoShape 165"/>
                          <wps:cNvSpPr>
                            <a:spLocks noChangeArrowheads="1"/>
                          </wps:cNvSpPr>
                          <wps:spPr bwMode="auto">
                            <a:xfrm>
                              <a:off x="2031" y="544"/>
                              <a:ext cx="432" cy="655"/>
                            </a:xfrm>
                            <a:prstGeom prst="cube">
                              <a:avLst>
                                <a:gd name="adj" fmla="val 16667"/>
                              </a:avLst>
                            </a:prstGeom>
                            <a:solidFill>
                              <a:srgbClr val="FFFFFF"/>
                            </a:solidFill>
                            <a:ln w="9525">
                              <a:solidFill>
                                <a:srgbClr val="000000"/>
                              </a:solidFill>
                              <a:miter lim="800000"/>
                              <a:headEnd/>
                              <a:tailEnd/>
                            </a:ln>
                          </wps:spPr>
                          <wps:txbx>
                            <w:txbxContent>
                              <w:p w14:paraId="65399321" w14:textId="77777777" w:rsidR="00A615B5" w:rsidRPr="00FD3F28" w:rsidRDefault="00A615B5" w:rsidP="00CB60E0">
                                <w:pPr>
                                  <w:pStyle w:val="Web"/>
                                  <w:spacing w:line="0" w:lineRule="atLeast"/>
                                  <w:textAlignment w:val="baseline"/>
                                  <w:rPr>
                                    <w:sz w:val="16"/>
                                    <w:szCs w:val="16"/>
                                  </w:rPr>
                                </w:pPr>
                                <w:r w:rsidRPr="00FD3F28">
                                  <w:rPr>
                                    <w:rFonts w:ascii="HG丸ｺﾞｼｯｸM-PRO" w:eastAsia="HG丸ｺﾞｼｯｸM-PRO" w:hAnsi="HG丸ｺﾞｼｯｸM-PRO" w:cstheme="minorBidi" w:hint="eastAsia"/>
                                    <w:color w:val="000000" w:themeColor="text1"/>
                                    <w:kern w:val="24"/>
                                    <w:sz w:val="16"/>
                                    <w:szCs w:val="16"/>
                                  </w:rPr>
                                  <w:t>OGCS</w:t>
                                </w:r>
                              </w:p>
                              <w:p w14:paraId="6CCE5032" w14:textId="77777777" w:rsidR="00A615B5" w:rsidRPr="00FD3F28" w:rsidRDefault="00A615B5" w:rsidP="00CB60E0">
                                <w:pPr>
                                  <w:pStyle w:val="Web"/>
                                  <w:spacing w:line="0" w:lineRule="atLeast"/>
                                  <w:textAlignment w:val="baseline"/>
                                  <w:rPr>
                                    <w:sz w:val="16"/>
                                    <w:szCs w:val="16"/>
                                  </w:rPr>
                                </w:pPr>
                                <w:r w:rsidRPr="00FD3F28">
                                  <w:rPr>
                                    <w:rFonts w:ascii="HG丸ｺﾞｼｯｸM-PRO" w:eastAsia="HG丸ｺﾞｼｯｸM-PRO" w:hAnsi="HG丸ｺﾞｼｯｸM-PRO" w:cstheme="minorBidi" w:hint="eastAsia"/>
                                    <w:color w:val="000000" w:themeColor="text1"/>
                                    <w:kern w:val="24"/>
                                    <w:sz w:val="16"/>
                                    <w:szCs w:val="16"/>
                                  </w:rPr>
                                  <w:t>(産婦人科</w:t>
                                </w:r>
                                <w:r w:rsidRPr="00FD3F28">
                                  <w:rPr>
                                    <w:rFonts w:ascii="HG丸ｺﾞｼｯｸM-PRO" w:eastAsia="HG丸ｺﾞｼｯｸM-PRO" w:hAnsi="HG丸ｺﾞｼｯｸM-PRO" w:cstheme="minorBidi" w:hint="eastAsia"/>
                                    <w:b/>
                                    <w:bCs/>
                                    <w:color w:val="000000" w:themeColor="text1"/>
                                    <w:kern w:val="24"/>
                                    <w:sz w:val="16"/>
                                    <w:szCs w:val="16"/>
                                  </w:rPr>
                                  <w:t>診療</w:t>
                                </w:r>
                                <w:r w:rsidRPr="00FD3F28">
                                  <w:rPr>
                                    <w:rFonts w:ascii="HG丸ｺﾞｼｯｸM-PRO" w:eastAsia="HG丸ｺﾞｼｯｸM-PRO" w:hAnsi="HG丸ｺﾞｼｯｸM-PRO" w:cstheme="minorBidi" w:hint="eastAsia"/>
                                    <w:color w:val="000000" w:themeColor="text1"/>
                                    <w:kern w:val="24"/>
                                    <w:sz w:val="16"/>
                                    <w:szCs w:val="16"/>
                                  </w:rPr>
                                  <w:t>相互援助システム)の</w:t>
                                </w:r>
                              </w:p>
                              <w:p w14:paraId="41E78DFE" w14:textId="77777777" w:rsidR="00A615B5" w:rsidRDefault="00A615B5" w:rsidP="00CB60E0">
                                <w:pPr>
                                  <w:pStyle w:val="Web"/>
                                  <w:spacing w:line="276" w:lineRule="auto"/>
                                  <w:textAlignment w:val="baseline"/>
                                </w:pPr>
                                <w:r w:rsidRPr="00FD3F28">
                                  <w:rPr>
                                    <w:rFonts w:ascii="HG丸ｺﾞｼｯｸM-PRO" w:eastAsia="HG丸ｺﾞｼｯｸM-PRO" w:hAnsi="HG丸ｺﾞｼｯｸM-PRO" w:cstheme="minorBidi" w:hint="eastAsia"/>
                                    <w:color w:val="000000" w:themeColor="text1"/>
                                    <w:kern w:val="24"/>
                                    <w:sz w:val="16"/>
                                    <w:szCs w:val="16"/>
                                  </w:rPr>
                                  <w:t>参加病院</w:t>
                                </w:r>
                              </w:p>
                            </w:txbxContent>
                          </wps:txbx>
                          <wps:bodyPr lIns="74295" tIns="9000" rIns="74295" bIns="8890"/>
                        </wps:wsp>
                        <wps:wsp>
                          <wps:cNvPr id="1369" name="AutoShape 166"/>
                          <wps:cNvSpPr>
                            <a:spLocks noChangeArrowheads="1"/>
                          </wps:cNvSpPr>
                          <wps:spPr bwMode="auto">
                            <a:xfrm>
                              <a:off x="1554" y="942"/>
                              <a:ext cx="136" cy="207"/>
                            </a:xfrm>
                            <a:prstGeom prst="rightArrow">
                              <a:avLst>
                                <a:gd name="adj1" fmla="val 50000"/>
                                <a:gd name="adj2" fmla="val 25000"/>
                              </a:avLst>
                            </a:prstGeom>
                            <a:solidFill>
                              <a:srgbClr val="99CCFF"/>
                            </a:solidFill>
                            <a:ln w="9525">
                              <a:solidFill>
                                <a:srgbClr val="000000"/>
                              </a:solidFill>
                              <a:miter lim="800000"/>
                              <a:headEnd/>
                              <a:tailEnd/>
                            </a:ln>
                          </wps:spPr>
                          <wps:txbx>
                            <w:txbxContent>
                              <w:p w14:paraId="6F8668F7" w14:textId="77777777" w:rsidR="00A615B5" w:rsidRDefault="00A615B5" w:rsidP="00CB60E0"/>
                            </w:txbxContent>
                          </wps:txbx>
                          <wps:bodyPr lIns="74295" tIns="8890" rIns="74295" bIns="8890"/>
                        </wps:wsp>
                      </wpg:grpSp>
                      <wps:wsp>
                        <wps:cNvPr id="1370" name="AutoShape 167"/>
                        <wps:cNvSpPr>
                          <a:spLocks noChangeArrowheads="1"/>
                        </wps:cNvSpPr>
                        <wps:spPr bwMode="auto">
                          <a:xfrm>
                            <a:off x="85" y="-126"/>
                            <a:ext cx="1335" cy="239"/>
                          </a:xfrm>
                          <a:prstGeom prst="horizontalScroll">
                            <a:avLst>
                              <a:gd name="adj" fmla="val 12500"/>
                            </a:avLst>
                          </a:prstGeom>
                          <a:gradFill rotWithShape="1">
                            <a:gsLst>
                              <a:gs pos="0">
                                <a:srgbClr val="FFC000"/>
                              </a:gs>
                              <a:gs pos="50000">
                                <a:srgbClr val="FFFFFF"/>
                              </a:gs>
                              <a:gs pos="100000">
                                <a:srgbClr val="FFC000"/>
                              </a:gs>
                            </a:gsLst>
                            <a:lin ang="0" scaled="1"/>
                          </a:gradFill>
                          <a:ln w="9525">
                            <a:solidFill>
                              <a:srgbClr val="000000"/>
                            </a:solidFill>
                            <a:round/>
                            <a:headEnd/>
                            <a:tailEnd/>
                          </a:ln>
                        </wps:spPr>
                        <wps:txbx>
                          <w:txbxContent>
                            <w:p w14:paraId="48E186D1" w14:textId="77777777" w:rsidR="00A615B5" w:rsidRPr="007C772E" w:rsidRDefault="00A615B5" w:rsidP="00CB60E0">
                              <w:pPr>
                                <w:rPr>
                                  <w:color w:val="0070C0"/>
                                  <w:sz w:val="24"/>
                                  <w:szCs w:val="24"/>
                                </w:rPr>
                              </w:pPr>
                              <w:r w:rsidRPr="007C772E">
                                <w:rPr>
                                  <w:rFonts w:ascii="HG丸ｺﾞｼｯｸM-PRO" w:eastAsia="HG丸ｺﾞｼｯｸM-PRO" w:hAnsi="HG丸ｺﾞｼｯｸM-PRO" w:hint="eastAsia"/>
                                  <w:color w:val="000000" w:themeColor="text1"/>
                                  <w:kern w:val="24"/>
                                  <w:sz w:val="24"/>
                                  <w:szCs w:val="24"/>
                                </w:rPr>
                                <w:t>一次救急医療ネットワーク整備事業</w:t>
                              </w:r>
                            </w:p>
                          </w:txbxContent>
                        </wps:txbx>
                        <wps:bodyPr lIns="74295" tIns="8890" rIns="74295" bIns="8890" anchor="ctr" anchorCtr="0"/>
                      </wps:wsp>
                    </wpg:wgp>
                  </a:graphicData>
                </a:graphic>
                <wp14:sizeRelH relativeFrom="margin">
                  <wp14:pctWidth>0</wp14:pctWidth>
                </wp14:sizeRelH>
                <wp14:sizeRelV relativeFrom="margin">
                  <wp14:pctHeight>0</wp14:pctHeight>
                </wp14:sizeRelV>
              </wp:anchor>
            </w:drawing>
          </mc:Choice>
          <mc:Fallback>
            <w:pict>
              <v:group w14:anchorId="510CB816" id="Group 152" o:spid="_x0000_s1060" style="position:absolute;left:0;text-align:left;margin-left:20.25pt;margin-top:9.75pt;width:456.75pt;height:170.5pt;z-index:251602432;mso-width-relative:margin;mso-height-relative:margin" coordorigin="-6,-126" coordsize="2842,13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">
                <v:group id="Group 153" o:spid="_x0000_s1061" style="position:absolute;left:-6;top:49;width:2842;height:1189" coordorigin="-6,49" coordsize="2842,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57" o:spid="_x0000_s1062" type="#_x0000_t75" alt="救急車１" style="position:absolute;left:540;top:512;width:28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">
                    <v:imagedata r:id="rId13" o:title="救急車１"/>
                  </v:shape>
                  <v:roundrect id="AutoShape 155" o:spid="_x0000_s1063" style="position:absolute;left:-6;top:49;width:2842;height:1189;visibility:visible;mso-wrap-style:square;v-text-anchor:top" arcsize="38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">
                    <v:textbox inset="5.85pt,.7pt,5.85pt,.7pt">
                      <w:txbxContent>
                        <w:p w14:paraId="1C1763AD" w14:textId="77777777" w:rsidR="00A615B5" w:rsidRPr="00FD3F28" w:rsidRDefault="00A615B5" w:rsidP="00CB60E0">
                          <w:pPr>
                            <w:pStyle w:val="Web"/>
                            <w:jc w:val="center"/>
                            <w:textAlignment w:val="baseline"/>
                            <w:rPr>
                              <w:sz w:val="21"/>
                              <w:szCs w:val="21"/>
                            </w:rPr>
                          </w:pPr>
                          <w:r>
                            <w:rPr>
                              <w:rFonts w:ascii="HG丸ｺﾞｼｯｸM-PRO" w:eastAsia="HG丸ｺﾞｼｯｸM-PRO" w:hAnsi="HG丸ｺﾞｼｯｸM-PRO" w:cstheme="minorBidi" w:hint="eastAsia"/>
                              <w:color w:val="000000" w:themeColor="text1"/>
                              <w:kern w:val="24"/>
                              <w:sz w:val="21"/>
                              <w:szCs w:val="21"/>
                            </w:rPr>
                            <w:t>～「ハイリスク妊婦」の</w:t>
                          </w:r>
                          <w:r w:rsidRPr="00FD3F28">
                            <w:rPr>
                              <w:rFonts w:ascii="HG丸ｺﾞｼｯｸM-PRO" w:eastAsia="HG丸ｺﾞｼｯｸM-PRO" w:hAnsi="HG丸ｺﾞｼｯｸM-PRO" w:cstheme="minorBidi" w:hint="eastAsia"/>
                              <w:color w:val="000000" w:themeColor="text1"/>
                              <w:kern w:val="24"/>
                              <w:sz w:val="21"/>
                              <w:szCs w:val="21"/>
                            </w:rPr>
                            <w:t>受け入れ体制を整備～</w:t>
                          </w:r>
                        </w:p>
                        <w:p w14:paraId="485799A5" w14:textId="77777777" w:rsidR="00A615B5" w:rsidRPr="00FD3F28" w:rsidRDefault="00A615B5" w:rsidP="00CB60E0">
                          <w:pPr>
                            <w:pStyle w:val="Web"/>
                            <w:spacing w:line="0" w:lineRule="atLeast"/>
                            <w:textAlignment w:val="baseline"/>
                            <w:rPr>
                              <w:sz w:val="21"/>
                              <w:szCs w:val="21"/>
                            </w:rPr>
                          </w:pPr>
                          <w:r w:rsidRPr="00FD3F28">
                            <w:rPr>
                              <w:rFonts w:ascii="HG丸ｺﾞｼｯｸM-PRO" w:eastAsia="HG丸ｺﾞｼｯｸM-PRO" w:hAnsi="HG丸ｺﾞｼｯｸM-PRO" w:cstheme="minorBidi" w:hint="eastAsia"/>
                              <w:color w:val="000000" w:themeColor="text1"/>
                              <w:kern w:val="24"/>
                              <w:sz w:val="21"/>
                              <w:szCs w:val="21"/>
                            </w:rPr>
                            <w:t>府内を３つの区域に分け、当番制により受け入れ担当病院を決定。当番病院は患者受け入れに必要な体制を確保し、</w:t>
                          </w:r>
                          <w:r>
                            <w:rPr>
                              <w:rFonts w:ascii="HG丸ｺﾞｼｯｸM-PRO" w:eastAsia="HG丸ｺﾞｼｯｸM-PRO" w:hAnsi="HG丸ｺﾞｼｯｸM-PRO" w:cstheme="minorBidi" w:hint="eastAsia"/>
                              <w:color w:val="000000" w:themeColor="text1"/>
                              <w:kern w:val="24"/>
                              <w:sz w:val="21"/>
                              <w:szCs w:val="21"/>
                            </w:rPr>
                            <w:t>かかりつけ医のない妊婦等の</w:t>
                          </w:r>
                          <w:r w:rsidRPr="00FD3F28">
                            <w:rPr>
                              <w:rFonts w:ascii="HG丸ｺﾞｼｯｸM-PRO" w:eastAsia="HG丸ｺﾞｼｯｸM-PRO" w:hAnsi="HG丸ｺﾞｼｯｸM-PRO" w:cstheme="minorBidi" w:hint="eastAsia"/>
                              <w:color w:val="000000" w:themeColor="text1"/>
                              <w:kern w:val="24"/>
                              <w:sz w:val="21"/>
                              <w:szCs w:val="21"/>
                            </w:rPr>
                            <w:t>救急搬送を必ず受け入れます。</w:t>
                          </w:r>
                        </w:p>
                      </w:txbxContent>
                    </v:textbox>
                  </v:round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56" o:spid="_x0000_s1064" type="#_x0000_t16" style="position:absolute;left:779;top:930;width:819;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" adj="2289" strokeweight="1.25pt">
                    <v:fill color2="#fc0" rotate="t" focusposition=".5,.5" focussize="" focus="100%" type="gradientRadial">
                      <o:fill v:ext="view" type="gradientCenter"/>
                    </v:fill>
                    <v:textbox inset="5.85pt,.7pt,5.85pt,.7pt">
                      <w:txbxContent>
                        <w:p w14:paraId="2DC676A7" w14:textId="77777777" w:rsidR="00A615B5" w:rsidRDefault="00A615B5" w:rsidP="00964E4D">
                          <w:pPr>
                            <w:pStyle w:val="Web"/>
                            <w:spacing w:line="372" w:lineRule="auto"/>
                            <w:ind w:firstLineChars="200" w:firstLine="320"/>
                            <w:textAlignment w:val="baseline"/>
                          </w:pPr>
                          <w:r>
                            <w:rPr>
                              <w:rFonts w:ascii="HG丸ｺﾞｼｯｸM-PRO" w:eastAsia="HG丸ｺﾞｼｯｸM-PRO" w:hAnsi="HG丸ｺﾞｼｯｸM-PRO" w:cstheme="minorBidi" w:hint="eastAsia"/>
                              <w:color w:val="000000" w:themeColor="text1"/>
                              <w:kern w:val="24"/>
                              <w:sz w:val="16"/>
                              <w:szCs w:val="16"/>
                            </w:rPr>
                            <w:t>一次救急医療協力病院</w:t>
                          </w:r>
                        </w:p>
                      </w:txbxContent>
                    </v:textbox>
                  </v:shape>
                  <v:shape id="AutoShape 157" o:spid="_x0000_s1065" type="#_x0000_t16" style="position:absolute;left:779;top:653;width:819;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" adj="3600">
                    <v:textbox inset="5.85pt,.25mm,5.85pt,.7pt">
                      <w:txbxContent>
                        <w:p w14:paraId="171352E7" w14:textId="77777777" w:rsidR="00A615B5" w:rsidRDefault="00A615B5" w:rsidP="00CB60E0">
                          <w:pPr>
                            <w:pStyle w:val="Web"/>
                            <w:jc w:val="center"/>
                            <w:textAlignment w:val="baseline"/>
                          </w:pPr>
                          <w:r>
                            <w:rPr>
                              <w:rFonts w:ascii="HG丸ｺﾞｼｯｸM-PRO" w:eastAsia="HG丸ｺﾞｼｯｸM-PRO" w:hAnsi="HG丸ｺﾞｼｯｸM-PRO" w:cstheme="minorBidi" w:hint="eastAsia"/>
                              <w:color w:val="000000" w:themeColor="text1"/>
                              <w:kern w:val="24"/>
                              <w:sz w:val="16"/>
                              <w:szCs w:val="16"/>
                            </w:rPr>
                            <w:t>一般の産婦人科</w:t>
                          </w:r>
                        </w:p>
                      </w:txbxContent>
                    </v:textbox>
                  </v:shape>
                  <v:oval id="Oval 158" o:spid="_x0000_s1066" style="position:absolute;left:49;top:653;width:526;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">
                    <v:textbox inset="5.85pt,.7pt,5.85pt,.7pt">
                      <w:txbxContent>
                        <w:p w14:paraId="10F68424" w14:textId="77777777" w:rsidR="00A615B5" w:rsidRDefault="00A615B5" w:rsidP="00CB60E0">
                          <w:pPr>
                            <w:pStyle w:val="Web"/>
                            <w:spacing w:line="230" w:lineRule="auto"/>
                            <w:jc w:val="center"/>
                            <w:textAlignment w:val="baseline"/>
                          </w:pPr>
                          <w:r>
                            <w:rPr>
                              <w:rFonts w:ascii="HG丸ｺﾞｼｯｸM-PRO" w:eastAsia="HG丸ｺﾞｼｯｸM-PRO" w:hAnsi="HG丸ｺﾞｼｯｸM-PRO" w:cstheme="minorBidi" w:hint="eastAsia"/>
                              <w:color w:val="000000" w:themeColor="text1"/>
                              <w:kern w:val="24"/>
                              <w:sz w:val="16"/>
                              <w:szCs w:val="16"/>
                            </w:rPr>
                            <w:t>正常分娩</w:t>
                          </w:r>
                        </w:p>
                      </w:txbxContent>
                    </v:textbox>
                  </v:oval>
                  <v:oval id="Oval 159" o:spid="_x0000_s1067" style="position:absolute;left:49;top:942;width:52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" fillcolor="#fc0">
                    <v:textbox inset="5.85pt,.7pt,5.85pt,.7pt">
                      <w:txbxContent>
                        <w:p w14:paraId="70E9CB5B" w14:textId="77777777" w:rsidR="00A615B5" w:rsidRDefault="00A615B5" w:rsidP="00CB60E0">
                          <w:pPr>
                            <w:pStyle w:val="Web"/>
                            <w:spacing w:line="0" w:lineRule="atLeast"/>
                            <w:jc w:val="center"/>
                            <w:textAlignment w:val="baseline"/>
                          </w:pPr>
                          <w:r>
                            <w:rPr>
                              <w:rFonts w:ascii="HG丸ｺﾞｼｯｸM-PRO" w:eastAsia="HG丸ｺﾞｼｯｸM-PRO" w:hAnsi="HG丸ｺﾞｼｯｸM-PRO" w:cstheme="minorBidi" w:hint="eastAsia"/>
                              <w:color w:val="000000" w:themeColor="text1"/>
                              <w:kern w:val="24"/>
                              <w:sz w:val="16"/>
                              <w:szCs w:val="16"/>
                            </w:rPr>
                            <w:t>産婦人科</w:t>
                          </w:r>
                        </w:p>
                        <w:p w14:paraId="542B42F1" w14:textId="77777777" w:rsidR="00A615B5" w:rsidRDefault="00A615B5" w:rsidP="00CB60E0">
                          <w:pPr>
                            <w:pStyle w:val="Web"/>
                            <w:spacing w:line="172" w:lineRule="auto"/>
                            <w:jc w:val="center"/>
                            <w:textAlignment w:val="baseline"/>
                          </w:pPr>
                          <w:r>
                            <w:rPr>
                              <w:rFonts w:ascii="HG丸ｺﾞｼｯｸM-PRO" w:eastAsia="HG丸ｺﾞｼｯｸM-PRO" w:hAnsi="HG丸ｺﾞｼｯｸM-PRO" w:cstheme="minorBidi" w:hint="eastAsia"/>
                              <w:color w:val="000000" w:themeColor="text1"/>
                              <w:kern w:val="24"/>
                              <w:sz w:val="16"/>
                              <w:szCs w:val="16"/>
                            </w:rPr>
                            <w:t>救急搬送</w:t>
                          </w:r>
                        </w:p>
                      </w:txbxContent>
                    </v:textbox>
                  </v:oval>
                  <v:line id="Line 160" o:spid="_x0000_s1068" style="position:absolute;visibility:visible;mso-wrap-style:square" from="543,750" to="74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" strokeweight="3pt">
                    <v:stroke endarrow="block"/>
                  </v:line>
                  <v:line id="Line 161" o:spid="_x0000_s1069" style="position:absolute;visibility:visible;mso-wrap-style:square" from="551,1038" to="754,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" strokeweight="3pt">
                    <v:stroke endarrow="block"/>
                  </v:line>
                  <v:oval id="Oval 162" o:spid="_x0000_s1070" style="position:absolute;left:1727;top:485;width:144;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">
                    <v:textbox style="layout-flow:vertical-ideographic" inset="0,0,0,0">
                      <w:txbxContent>
                        <w:p w14:paraId="0377240F" w14:textId="77777777" w:rsidR="00A615B5" w:rsidRDefault="00A615B5" w:rsidP="00CB60E0">
                          <w:r w:rsidRPr="007C772E">
                            <w:rPr>
                              <w:rFonts w:hint="eastAsia"/>
                              <w:sz w:val="16"/>
                              <w:szCs w:val="16"/>
                            </w:rPr>
                            <w:t>ハイリスク分娩</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3" o:spid="_x0000_s1071" type="#_x0000_t13" style="position:absolute;left:1554;top:653;width:136;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" fillcolor="#9cf">
                    <v:textbox inset="5.85pt,.7pt,5.85pt,.7pt">
                      <w:txbxContent>
                        <w:p w14:paraId="2ED5245C" w14:textId="77777777" w:rsidR="00A615B5" w:rsidRDefault="00A615B5" w:rsidP="00CB60E0"/>
                      </w:txbxContent>
                    </v:textbox>
                  </v:shape>
                  <v:line id="Line 164" o:spid="_x0000_s1072" style="position:absolute;visibility:visible;mso-wrap-style:square" from="1887,862" to="206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" strokeweight="3pt">
                    <v:stroke endarrow="block"/>
                  </v:line>
                  <v:shape id="AutoShape 165" o:spid="_x0000_s1073" type="#_x0000_t16" style="position:absolute;left:2031;top:544;width:432;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" adj="3600">
                    <v:textbox inset="5.85pt,.25mm,5.85pt,.7pt">
                      <w:txbxContent>
                        <w:p w14:paraId="65399321" w14:textId="77777777" w:rsidR="00A615B5" w:rsidRPr="00FD3F28" w:rsidRDefault="00A615B5" w:rsidP="00CB60E0">
                          <w:pPr>
                            <w:pStyle w:val="Web"/>
                            <w:spacing w:line="0" w:lineRule="atLeast"/>
                            <w:textAlignment w:val="baseline"/>
                            <w:rPr>
                              <w:sz w:val="16"/>
                              <w:szCs w:val="16"/>
                            </w:rPr>
                          </w:pPr>
                          <w:r w:rsidRPr="00FD3F28">
                            <w:rPr>
                              <w:rFonts w:ascii="HG丸ｺﾞｼｯｸM-PRO" w:eastAsia="HG丸ｺﾞｼｯｸM-PRO" w:hAnsi="HG丸ｺﾞｼｯｸM-PRO" w:cstheme="minorBidi" w:hint="eastAsia"/>
                              <w:color w:val="000000" w:themeColor="text1"/>
                              <w:kern w:val="24"/>
                              <w:sz w:val="16"/>
                              <w:szCs w:val="16"/>
                            </w:rPr>
                            <w:t>OGCS</w:t>
                          </w:r>
                        </w:p>
                        <w:p w14:paraId="6CCE5032" w14:textId="77777777" w:rsidR="00A615B5" w:rsidRPr="00FD3F28" w:rsidRDefault="00A615B5" w:rsidP="00CB60E0">
                          <w:pPr>
                            <w:pStyle w:val="Web"/>
                            <w:spacing w:line="0" w:lineRule="atLeast"/>
                            <w:textAlignment w:val="baseline"/>
                            <w:rPr>
                              <w:sz w:val="16"/>
                              <w:szCs w:val="16"/>
                            </w:rPr>
                          </w:pPr>
                          <w:r w:rsidRPr="00FD3F28">
                            <w:rPr>
                              <w:rFonts w:ascii="HG丸ｺﾞｼｯｸM-PRO" w:eastAsia="HG丸ｺﾞｼｯｸM-PRO" w:hAnsi="HG丸ｺﾞｼｯｸM-PRO" w:cstheme="minorBidi" w:hint="eastAsia"/>
                              <w:color w:val="000000" w:themeColor="text1"/>
                              <w:kern w:val="24"/>
                              <w:sz w:val="16"/>
                              <w:szCs w:val="16"/>
                            </w:rPr>
                            <w:t>(産婦人科</w:t>
                          </w:r>
                          <w:r w:rsidRPr="00FD3F28">
                            <w:rPr>
                              <w:rFonts w:ascii="HG丸ｺﾞｼｯｸM-PRO" w:eastAsia="HG丸ｺﾞｼｯｸM-PRO" w:hAnsi="HG丸ｺﾞｼｯｸM-PRO" w:cstheme="minorBidi" w:hint="eastAsia"/>
                              <w:b/>
                              <w:bCs/>
                              <w:color w:val="000000" w:themeColor="text1"/>
                              <w:kern w:val="24"/>
                              <w:sz w:val="16"/>
                              <w:szCs w:val="16"/>
                            </w:rPr>
                            <w:t>診療</w:t>
                          </w:r>
                          <w:r w:rsidRPr="00FD3F28">
                            <w:rPr>
                              <w:rFonts w:ascii="HG丸ｺﾞｼｯｸM-PRO" w:eastAsia="HG丸ｺﾞｼｯｸM-PRO" w:hAnsi="HG丸ｺﾞｼｯｸM-PRO" w:cstheme="minorBidi" w:hint="eastAsia"/>
                              <w:color w:val="000000" w:themeColor="text1"/>
                              <w:kern w:val="24"/>
                              <w:sz w:val="16"/>
                              <w:szCs w:val="16"/>
                            </w:rPr>
                            <w:t>相互援助システム)の</w:t>
                          </w:r>
                        </w:p>
                        <w:p w14:paraId="41E78DFE" w14:textId="77777777" w:rsidR="00A615B5" w:rsidRDefault="00A615B5" w:rsidP="00CB60E0">
                          <w:pPr>
                            <w:pStyle w:val="Web"/>
                            <w:spacing w:line="276" w:lineRule="auto"/>
                            <w:textAlignment w:val="baseline"/>
                          </w:pPr>
                          <w:r w:rsidRPr="00FD3F28">
                            <w:rPr>
                              <w:rFonts w:ascii="HG丸ｺﾞｼｯｸM-PRO" w:eastAsia="HG丸ｺﾞｼｯｸM-PRO" w:hAnsi="HG丸ｺﾞｼｯｸM-PRO" w:cstheme="minorBidi" w:hint="eastAsia"/>
                              <w:color w:val="000000" w:themeColor="text1"/>
                              <w:kern w:val="24"/>
                              <w:sz w:val="16"/>
                              <w:szCs w:val="16"/>
                            </w:rPr>
                            <w:t>参加病院</w:t>
                          </w:r>
                        </w:p>
                      </w:txbxContent>
                    </v:textbox>
                  </v:shape>
                  <v:shape id="AutoShape 166" o:spid="_x0000_s1074" type="#_x0000_t13" style="position:absolute;left:1554;top:942;width:136;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" fillcolor="#9cf">
                    <v:textbox inset="5.85pt,.7pt,5.85pt,.7pt">
                      <w:txbxContent>
                        <w:p w14:paraId="6F8668F7" w14:textId="77777777" w:rsidR="00A615B5" w:rsidRDefault="00A615B5" w:rsidP="00CB60E0"/>
                      </w:txbxContent>
                    </v:textbox>
                  </v:shape>
                </v:group>
                <v:shape id="AutoShape 167" o:spid="_x0000_s1075" type="#_x0000_t98" style="position:absolute;left:85;top:-126;width:1335;height: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" fillcolor="#ffc000">
                  <v:fill rotate="t" angle="90" focus="50%" type="gradient"/>
                  <v:textbox inset="5.85pt,.7pt,5.85pt,.7pt">
                    <w:txbxContent>
                      <w:p w14:paraId="48E186D1" w14:textId="77777777" w:rsidR="00A615B5" w:rsidRPr="007C772E" w:rsidRDefault="00A615B5" w:rsidP="00CB60E0">
                        <w:pPr>
                          <w:rPr>
                            <w:color w:val="0070C0"/>
                            <w:sz w:val="24"/>
                            <w:szCs w:val="24"/>
                          </w:rPr>
                        </w:pPr>
                        <w:r w:rsidRPr="007C772E">
                          <w:rPr>
                            <w:rFonts w:ascii="HG丸ｺﾞｼｯｸM-PRO" w:eastAsia="HG丸ｺﾞｼｯｸM-PRO" w:hAnsi="HG丸ｺﾞｼｯｸM-PRO" w:hint="eastAsia"/>
                            <w:color w:val="000000" w:themeColor="text1"/>
                            <w:kern w:val="24"/>
                            <w:sz w:val="24"/>
                            <w:szCs w:val="24"/>
                          </w:rPr>
                          <w:t>一次救急医療ネットワーク整備事業</w:t>
                        </w:r>
                      </w:p>
                    </w:txbxContent>
                  </v:textbox>
                </v:shape>
              </v:group>
            </w:pict>
          </mc:Fallback>
        </mc:AlternateContent>
      </w:r>
    </w:p>
    <w:p w14:paraId="28BF5460" w14:textId="77777777" w:rsidR="00CB60E0" w:rsidRPr="00F54D13" w:rsidRDefault="00CB60E0" w:rsidP="00CB60E0"/>
    <w:p w14:paraId="4F14BDF1" w14:textId="77777777" w:rsidR="00CB60E0" w:rsidRPr="00F54D13" w:rsidRDefault="00CB60E0" w:rsidP="00CB60E0"/>
    <w:p w14:paraId="69C7A2EF" w14:textId="77777777" w:rsidR="00CB60E0" w:rsidRPr="00F54D13" w:rsidRDefault="00CB60E0" w:rsidP="00CB60E0"/>
    <w:p w14:paraId="2AC2A99B" w14:textId="77777777" w:rsidR="00CB60E0" w:rsidRPr="00F54D13" w:rsidRDefault="00CB60E0" w:rsidP="00CB60E0"/>
    <w:p w14:paraId="08F15FAD" w14:textId="77777777" w:rsidR="00CB60E0" w:rsidRPr="00F54D13" w:rsidRDefault="00CB60E0" w:rsidP="00CB60E0"/>
    <w:p w14:paraId="2EF02473" w14:textId="77777777" w:rsidR="00CB60E0" w:rsidRPr="00F54D13" w:rsidRDefault="00CB60E0" w:rsidP="00CB60E0"/>
    <w:p w14:paraId="4DB316E2" w14:textId="77777777" w:rsidR="00CB60E0" w:rsidRPr="00F54D13" w:rsidRDefault="00CB60E0" w:rsidP="00CB60E0"/>
    <w:p w14:paraId="6A81C466" w14:textId="77777777" w:rsidR="00CB60E0" w:rsidRPr="00F54D13" w:rsidRDefault="00CB60E0" w:rsidP="00CB60E0"/>
    <w:p w14:paraId="0F587744" w14:textId="77777777" w:rsidR="00CB60E0" w:rsidRPr="00F54D13" w:rsidRDefault="00467497" w:rsidP="00CB60E0">
      <w:r w:rsidRPr="00F54D13">
        <w:rPr>
          <w:noProof/>
        </w:rPr>
        <mc:AlternateContent>
          <mc:Choice Requires="wpg">
            <w:drawing>
              <wp:anchor distT="0" distB="0" distL="114300" distR="114300" simplePos="0" relativeHeight="251603456" behindDoc="0" locked="0" layoutInCell="1" allowOverlap="1" wp14:anchorId="25D814FB" wp14:editId="166B8E41">
                <wp:simplePos x="0" y="0"/>
                <wp:positionH relativeFrom="column">
                  <wp:posOffset>228600</wp:posOffset>
                </wp:positionH>
                <wp:positionV relativeFrom="paragraph">
                  <wp:posOffset>219075</wp:posOffset>
                </wp:positionV>
                <wp:extent cx="5818826" cy="916940"/>
                <wp:effectExtent l="0" t="0" r="10795" b="16510"/>
                <wp:wrapNone/>
                <wp:docPr id="22" name="Group 6"/>
                <wp:cNvGraphicFramePr/>
                <a:graphic xmlns:a="http://schemas.openxmlformats.org/drawingml/2006/main">
                  <a:graphicData uri="http://schemas.microsoft.com/office/word/2010/wordprocessingGroup">
                    <wpg:wgp>
                      <wpg:cNvGrpSpPr/>
                      <wpg:grpSpPr bwMode="auto">
                        <a:xfrm>
                          <a:off x="0" y="0"/>
                          <a:ext cx="5818826" cy="916940"/>
                          <a:chOff x="-38" y="-69"/>
                          <a:chExt cx="2927" cy="487"/>
                        </a:xfrm>
                      </wpg:grpSpPr>
                      <wps:wsp>
                        <wps:cNvPr id="23" name="AutoShape 7"/>
                        <wps:cNvSpPr>
                          <a:spLocks noChangeArrowheads="1"/>
                        </wps:cNvSpPr>
                        <wps:spPr bwMode="auto">
                          <a:xfrm>
                            <a:off x="-38" y="40"/>
                            <a:ext cx="2927" cy="378"/>
                          </a:xfrm>
                          <a:prstGeom prst="roundRect">
                            <a:avLst>
                              <a:gd name="adj" fmla="val 5833"/>
                            </a:avLst>
                          </a:prstGeom>
                          <a:solidFill>
                            <a:srgbClr val="FFFFFF"/>
                          </a:solidFill>
                          <a:ln w="9525">
                            <a:solidFill>
                              <a:srgbClr val="000000"/>
                            </a:solidFill>
                            <a:round/>
                            <a:headEnd/>
                            <a:tailEnd/>
                          </a:ln>
                        </wps:spPr>
                        <wps:txbx>
                          <w:txbxContent>
                            <w:p w14:paraId="3C361EC3" w14:textId="77777777" w:rsidR="00A615B5" w:rsidRDefault="00A615B5" w:rsidP="00CB60E0">
                              <w:pPr>
                                <w:pStyle w:val="Web"/>
                                <w:spacing w:line="0" w:lineRule="atLeast"/>
                                <w:textAlignment w:val="baseline"/>
                                <w:rPr>
                                  <w:rFonts w:ascii="HG丸ｺﾞｼｯｸM-PRO" w:eastAsia="HG丸ｺﾞｼｯｸM-PRO" w:hAnsi="HG丸ｺﾞｼｯｸM-PRO" w:cstheme="minorBidi"/>
                                  <w:color w:val="000000" w:themeColor="text1"/>
                                  <w:kern w:val="24"/>
                                  <w:sz w:val="16"/>
                                  <w:szCs w:val="16"/>
                                </w:rPr>
                              </w:pPr>
                            </w:p>
                            <w:p w14:paraId="0346FBC1" w14:textId="77777777" w:rsidR="00A615B5" w:rsidRDefault="00A615B5" w:rsidP="00CB60E0">
                              <w:pPr>
                                <w:pStyle w:val="Web"/>
                                <w:spacing w:line="0" w:lineRule="atLeast"/>
                                <w:jc w:val="center"/>
                                <w:textAlignment w:val="baseline"/>
                                <w:rPr>
                                  <w:rFonts w:ascii="HG丸ｺﾞｼｯｸM-PRO" w:eastAsia="HG丸ｺﾞｼｯｸM-PRO" w:hAnsi="HG丸ｺﾞｼｯｸM-PRO"/>
                                  <w:sz w:val="21"/>
                                  <w:szCs w:val="21"/>
                                </w:rPr>
                              </w:pPr>
                              <w:r w:rsidRPr="00F729F4">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緊急搬送を円滑化（第3の当直として非常勤配置）～</w:t>
                              </w:r>
                            </w:p>
                            <w:p w14:paraId="5534D794" w14:textId="77777777" w:rsidR="00A615B5" w:rsidRPr="00F729F4" w:rsidRDefault="00A615B5" w:rsidP="00CB60E0">
                              <w:pPr>
                                <w:pStyle w:val="Web"/>
                                <w:spacing w:line="0" w:lineRule="atLeast"/>
                                <w:textAlignment w:val="baseline"/>
                                <w:rPr>
                                  <w:rFonts w:ascii="HG丸ｺﾞｼｯｸM-PRO" w:eastAsia="HG丸ｺﾞｼｯｸM-PRO" w:hAnsi="HG丸ｺﾞｼｯｸM-PRO"/>
                                  <w:sz w:val="21"/>
                                  <w:szCs w:val="21"/>
                                </w:rPr>
                              </w:pPr>
                              <w:r w:rsidRPr="00AE35EA">
                                <w:rPr>
                                  <w:rFonts w:ascii="HG丸ｺﾞｼｯｸM-PRO" w:eastAsia="HG丸ｺﾞｼｯｸM-PRO" w:hAnsi="HG丸ｺﾞｼｯｸM-PRO" w:hint="eastAsia"/>
                                  <w:sz w:val="21"/>
                                  <w:szCs w:val="21"/>
                                </w:rPr>
                                <w:t>大阪母子医療センターに、母</w:t>
                              </w:r>
                              <w:r>
                                <w:rPr>
                                  <w:rFonts w:ascii="HG丸ｺﾞｼｯｸM-PRO" w:eastAsia="HG丸ｺﾞｼｯｸM-PRO" w:hAnsi="HG丸ｺﾞｼｯｸM-PRO" w:hint="eastAsia"/>
                                  <w:sz w:val="21"/>
                                  <w:szCs w:val="21"/>
                                </w:rPr>
                                <w:t>体に危険があるなど緊急搬送が必要な妊婦の搬送先調整を担う専任医師をコーディネーターとして配置します。</w:t>
                              </w:r>
                            </w:p>
                            <w:p w14:paraId="673F3902" w14:textId="77777777" w:rsidR="00A615B5" w:rsidRPr="00F729F4" w:rsidRDefault="00A615B5" w:rsidP="00CB60E0">
                              <w:pPr>
                                <w:pStyle w:val="Web"/>
                                <w:spacing w:line="0" w:lineRule="atLeast"/>
                                <w:textAlignment w:val="baseline"/>
                                <w:rPr>
                                  <w:rFonts w:ascii="HG丸ｺﾞｼｯｸM-PRO" w:eastAsia="HG丸ｺﾞｼｯｸM-PRO" w:hAnsi="HG丸ｺﾞｼｯｸM-PRO"/>
                                  <w:sz w:val="21"/>
                                  <w:szCs w:val="21"/>
                                </w:rPr>
                              </w:pPr>
                            </w:p>
                          </w:txbxContent>
                        </wps:txbx>
                        <wps:bodyPr lIns="74295" tIns="8890" rIns="74295" bIns="8890"/>
                      </wps:wsp>
                      <wps:wsp>
                        <wps:cNvPr id="24" name="AutoShape 8"/>
                        <wps:cNvSpPr>
                          <a:spLocks noChangeArrowheads="1"/>
                        </wps:cNvSpPr>
                        <wps:spPr bwMode="auto">
                          <a:xfrm>
                            <a:off x="78" y="-69"/>
                            <a:ext cx="1738" cy="189"/>
                          </a:xfrm>
                          <a:prstGeom prst="horizontalScroll">
                            <a:avLst>
                              <a:gd name="adj" fmla="val 12500"/>
                            </a:avLst>
                          </a:prstGeom>
                          <a:gradFill rotWithShape="1">
                            <a:gsLst>
                              <a:gs pos="0">
                                <a:srgbClr val="FFC000"/>
                              </a:gs>
                              <a:gs pos="50000">
                                <a:srgbClr val="FFFFFF"/>
                              </a:gs>
                              <a:gs pos="100000">
                                <a:srgbClr val="FFC000"/>
                              </a:gs>
                            </a:gsLst>
                            <a:lin ang="0" scaled="1"/>
                          </a:gradFill>
                          <a:ln w="9525">
                            <a:solidFill>
                              <a:srgbClr val="000000"/>
                            </a:solidFill>
                            <a:round/>
                            <a:headEnd/>
                            <a:tailEnd/>
                          </a:ln>
                        </wps:spPr>
                        <wps:txbx>
                          <w:txbxContent>
                            <w:p w14:paraId="2B484D2E" w14:textId="77777777" w:rsidR="00A615B5" w:rsidRPr="00C22A8D" w:rsidRDefault="00A615B5" w:rsidP="00CB60E0">
                              <w:pPr>
                                <w:rPr>
                                  <w:color w:val="0070C0"/>
                                </w:rPr>
                              </w:pPr>
                              <w:r>
                                <w:rPr>
                                  <w:rFonts w:ascii="HG丸ｺﾞｼｯｸM-PRO" w:eastAsia="HG丸ｺﾞｼｯｸM-PRO" w:hAnsi="HG丸ｺﾞｼｯｸM-PRO" w:hint="eastAsia"/>
                                  <w:color w:val="000000" w:themeColor="text1"/>
                                  <w:kern w:val="24"/>
                                  <w:sz w:val="24"/>
                                  <w:szCs w:val="24"/>
                                </w:rPr>
                                <w:t>周産期緊急医療体制コーディネーター設置事業</w:t>
                              </w:r>
                            </w:p>
                          </w:txbxContent>
                        </wps:txbx>
                        <wps:bodyPr lIns="74295" tIns="8890" rIns="74295" bIns="8890" anchor="ctr" anchorCtr="0"/>
                      </wps:wsp>
                    </wpg:wgp>
                  </a:graphicData>
                </a:graphic>
                <wp14:sizeRelH relativeFrom="margin">
                  <wp14:pctWidth>0</wp14:pctWidth>
                </wp14:sizeRelH>
                <wp14:sizeRelV relativeFrom="margin">
                  <wp14:pctHeight>0</wp14:pctHeight>
                </wp14:sizeRelV>
              </wp:anchor>
            </w:drawing>
          </mc:Choice>
          <mc:Fallback>
            <w:pict>
              <v:group w14:anchorId="25D814FB" id="Group 6" o:spid="_x0000_s1076" style="position:absolute;left:0;text-align:left;margin-left:18pt;margin-top:17.25pt;width:458.2pt;height:72.2pt;z-index:251603456;mso-width-relative:margin;mso-height-relative:margin" coordorigin="-38,-69" coordsize="292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">
                <v:roundrect id="AutoShape 7" o:spid="_x0000_s1077" style="position:absolute;left:-38;top:40;width:2927;height:378;visibility:visible;mso-wrap-style:square;v-text-anchor:top" arcsize="38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">
                  <v:textbox inset="5.85pt,.7pt,5.85pt,.7pt">
                    <w:txbxContent>
                      <w:p w14:paraId="3C361EC3" w14:textId="77777777" w:rsidR="00A615B5" w:rsidRDefault="00A615B5" w:rsidP="00CB60E0">
                        <w:pPr>
                          <w:pStyle w:val="Web"/>
                          <w:spacing w:line="0" w:lineRule="atLeast"/>
                          <w:textAlignment w:val="baseline"/>
                          <w:rPr>
                            <w:rFonts w:ascii="HG丸ｺﾞｼｯｸM-PRO" w:eastAsia="HG丸ｺﾞｼｯｸM-PRO" w:hAnsi="HG丸ｺﾞｼｯｸM-PRO" w:cstheme="minorBidi"/>
                            <w:color w:val="000000" w:themeColor="text1"/>
                            <w:kern w:val="24"/>
                            <w:sz w:val="16"/>
                            <w:szCs w:val="16"/>
                          </w:rPr>
                        </w:pPr>
                      </w:p>
                      <w:p w14:paraId="0346FBC1" w14:textId="77777777" w:rsidR="00A615B5" w:rsidRDefault="00A615B5" w:rsidP="00CB60E0">
                        <w:pPr>
                          <w:pStyle w:val="Web"/>
                          <w:spacing w:line="0" w:lineRule="atLeast"/>
                          <w:jc w:val="center"/>
                          <w:textAlignment w:val="baseline"/>
                          <w:rPr>
                            <w:rFonts w:ascii="HG丸ｺﾞｼｯｸM-PRO" w:eastAsia="HG丸ｺﾞｼｯｸM-PRO" w:hAnsi="HG丸ｺﾞｼｯｸM-PRO"/>
                            <w:sz w:val="21"/>
                            <w:szCs w:val="21"/>
                          </w:rPr>
                        </w:pPr>
                        <w:r w:rsidRPr="00F729F4">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緊急搬送を円滑化（第3の当直として非常勤配置）～</w:t>
                        </w:r>
                      </w:p>
                      <w:p w14:paraId="5534D794" w14:textId="77777777" w:rsidR="00A615B5" w:rsidRPr="00F729F4" w:rsidRDefault="00A615B5" w:rsidP="00CB60E0">
                        <w:pPr>
                          <w:pStyle w:val="Web"/>
                          <w:spacing w:line="0" w:lineRule="atLeast"/>
                          <w:textAlignment w:val="baseline"/>
                          <w:rPr>
                            <w:rFonts w:ascii="HG丸ｺﾞｼｯｸM-PRO" w:eastAsia="HG丸ｺﾞｼｯｸM-PRO" w:hAnsi="HG丸ｺﾞｼｯｸM-PRO"/>
                            <w:sz w:val="21"/>
                            <w:szCs w:val="21"/>
                          </w:rPr>
                        </w:pPr>
                        <w:r w:rsidRPr="00AE35EA">
                          <w:rPr>
                            <w:rFonts w:ascii="HG丸ｺﾞｼｯｸM-PRO" w:eastAsia="HG丸ｺﾞｼｯｸM-PRO" w:hAnsi="HG丸ｺﾞｼｯｸM-PRO" w:hint="eastAsia"/>
                            <w:sz w:val="21"/>
                            <w:szCs w:val="21"/>
                          </w:rPr>
                          <w:t>大阪母子医療センターに、母</w:t>
                        </w:r>
                        <w:r>
                          <w:rPr>
                            <w:rFonts w:ascii="HG丸ｺﾞｼｯｸM-PRO" w:eastAsia="HG丸ｺﾞｼｯｸM-PRO" w:hAnsi="HG丸ｺﾞｼｯｸM-PRO" w:hint="eastAsia"/>
                            <w:sz w:val="21"/>
                            <w:szCs w:val="21"/>
                          </w:rPr>
                          <w:t>体に危険があるなど緊急搬送が必要な妊婦の搬送先調整を担う専任医師をコーディネーターとして配置します。</w:t>
                        </w:r>
                      </w:p>
                      <w:p w14:paraId="673F3902" w14:textId="77777777" w:rsidR="00A615B5" w:rsidRPr="00F729F4" w:rsidRDefault="00A615B5" w:rsidP="00CB60E0">
                        <w:pPr>
                          <w:pStyle w:val="Web"/>
                          <w:spacing w:line="0" w:lineRule="atLeast"/>
                          <w:textAlignment w:val="baseline"/>
                          <w:rPr>
                            <w:rFonts w:ascii="HG丸ｺﾞｼｯｸM-PRO" w:eastAsia="HG丸ｺﾞｼｯｸM-PRO" w:hAnsi="HG丸ｺﾞｼｯｸM-PRO"/>
                            <w:sz w:val="21"/>
                            <w:szCs w:val="21"/>
                          </w:rPr>
                        </w:pPr>
                      </w:p>
                    </w:txbxContent>
                  </v:textbox>
                </v:roundrect>
                <v:shape id="AutoShape 8" o:spid="_x0000_s1078" type="#_x0000_t98" style="position:absolute;left:78;top:-69;width:1738;height: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" fillcolor="#ffc000">
                  <v:fill rotate="t" angle="90" focus="50%" type="gradient"/>
                  <v:textbox inset="5.85pt,.7pt,5.85pt,.7pt">
                    <w:txbxContent>
                      <w:p w14:paraId="2B484D2E" w14:textId="77777777" w:rsidR="00A615B5" w:rsidRPr="00C22A8D" w:rsidRDefault="00A615B5" w:rsidP="00CB60E0">
                        <w:pPr>
                          <w:rPr>
                            <w:color w:val="0070C0"/>
                          </w:rPr>
                        </w:pPr>
                        <w:r>
                          <w:rPr>
                            <w:rFonts w:ascii="HG丸ｺﾞｼｯｸM-PRO" w:eastAsia="HG丸ｺﾞｼｯｸM-PRO" w:hAnsi="HG丸ｺﾞｼｯｸM-PRO" w:hint="eastAsia"/>
                            <w:color w:val="000000" w:themeColor="text1"/>
                            <w:kern w:val="24"/>
                            <w:sz w:val="24"/>
                            <w:szCs w:val="24"/>
                          </w:rPr>
                          <w:t>周産期緊急医療体制コーディネーター設置事業</w:t>
                        </w:r>
                      </w:p>
                    </w:txbxContent>
                  </v:textbox>
                </v:shape>
              </v:group>
            </w:pict>
          </mc:Fallback>
        </mc:AlternateContent>
      </w:r>
    </w:p>
    <w:p w14:paraId="4FE428FE" w14:textId="77777777" w:rsidR="00CB60E0" w:rsidRPr="00F54D13" w:rsidRDefault="00CB60E0" w:rsidP="00CB60E0"/>
    <w:p w14:paraId="7F058870" w14:textId="77777777" w:rsidR="00CB60E0" w:rsidRPr="00F54D13" w:rsidRDefault="00CB60E0" w:rsidP="00CB60E0"/>
    <w:p w14:paraId="12502DAC" w14:textId="77777777" w:rsidR="00CB60E0" w:rsidRPr="00F54D13" w:rsidRDefault="00CB60E0" w:rsidP="00CB60E0"/>
    <w:p w14:paraId="28F4D210" w14:textId="77777777" w:rsidR="00CB60E0" w:rsidRPr="00F54D13" w:rsidRDefault="00CB60E0" w:rsidP="00CB60E0"/>
    <w:p w14:paraId="532B7A97" w14:textId="77777777" w:rsidR="00CB60E0" w:rsidRPr="008151FA" w:rsidRDefault="00CB60E0" w:rsidP="00CB60E0">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p w14:paraId="460AD756" w14:textId="77777777" w:rsidR="00D840D0" w:rsidRDefault="002F04DE" w:rsidP="00CB60E0">
      <w:r w:rsidRPr="00F54D13">
        <w:rPr>
          <w:rFonts w:ascii="HG丸ｺﾞｼｯｸM-PRO" w:eastAsia="HG丸ｺﾞｼｯｸM-PRO" w:hAnsi="HG丸ｺﾞｼｯｸM-PRO"/>
          <w:noProof/>
          <w:sz w:val="22"/>
        </w:rPr>
        <mc:AlternateContent>
          <mc:Choice Requires="wps">
            <w:drawing>
              <wp:anchor distT="0" distB="0" distL="114300" distR="114300" simplePos="0" relativeHeight="251605504" behindDoc="0" locked="0" layoutInCell="1" allowOverlap="1" wp14:anchorId="2264B345" wp14:editId="0C3E1D3C">
                <wp:simplePos x="0" y="0"/>
                <wp:positionH relativeFrom="column">
                  <wp:posOffset>299720</wp:posOffset>
                </wp:positionH>
                <wp:positionV relativeFrom="paragraph">
                  <wp:posOffset>21524</wp:posOffset>
                </wp:positionV>
                <wp:extent cx="5730875" cy="652780"/>
                <wp:effectExtent l="0" t="0" r="22225" b="13970"/>
                <wp:wrapNone/>
                <wp:docPr id="28" name="角丸四角形 28"/>
                <wp:cNvGraphicFramePr/>
                <a:graphic xmlns:a="http://schemas.openxmlformats.org/drawingml/2006/main">
                  <a:graphicData uri="http://schemas.microsoft.com/office/word/2010/wordprocessingShape">
                    <wps:wsp>
                      <wps:cNvSpPr/>
                      <wps:spPr>
                        <a:xfrm>
                          <a:off x="0" y="0"/>
                          <a:ext cx="5730875" cy="652780"/>
                        </a:xfrm>
                        <a:prstGeom prst="roundRect">
                          <a:avLst/>
                        </a:prstGeom>
                        <a:solidFill>
                          <a:sysClr val="window" lastClr="FFFFFF"/>
                        </a:solidFill>
                        <a:ln w="25400" cap="flat" cmpd="sng" algn="ctr">
                          <a:solidFill>
                            <a:srgbClr val="4F81BD"/>
                          </a:solidFill>
                          <a:prstDash val="solid"/>
                        </a:ln>
                        <a:effectLst/>
                      </wps:spPr>
                      <wps:txbx>
                        <w:txbxContent>
                          <w:p w14:paraId="2D0E85B1" w14:textId="77777777" w:rsidR="00A615B5" w:rsidRPr="00D05181" w:rsidRDefault="00A615B5" w:rsidP="00964E4D">
                            <w:pPr>
                              <w:ind w:firstLineChars="100" w:firstLine="220"/>
                              <w:jc w:val="left"/>
                            </w:pPr>
                            <w:r w:rsidRPr="00D05181">
                              <w:rPr>
                                <w:rFonts w:ascii="HG丸ｺﾞｼｯｸM-PRO" w:eastAsia="HG丸ｺﾞｼｯｸM-PRO" w:hAnsi="HG丸ｺﾞｼｯｸM-PRO" w:hint="eastAsia"/>
                                <w:sz w:val="22"/>
                              </w:rPr>
                              <w:t>妊娠・出産に伴う様々なリスクをできる限り減らすために、早期の段階から支援できる体制を整備し、子どもを産みたいときに安心して妊娠・出産できる環境をつくります。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64B345" id="角丸四角形 28" o:spid="_x0000_s1079" style="position:absolute;left:0;text-align:left;margin-left:23.6pt;margin-top:1.7pt;width:451.25pt;height:51.4pt;z-index:25160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" fillcolor="window" strokecolor="#4f81bd" strokeweight="2pt">
                <v:textbox>
                  <w:txbxContent>
                    <w:p w14:paraId="2D0E85B1" w14:textId="77777777" w:rsidR="00A615B5" w:rsidRPr="00D05181" w:rsidRDefault="00A615B5" w:rsidP="00964E4D">
                      <w:pPr>
                        <w:ind w:firstLineChars="100" w:firstLine="220"/>
                        <w:jc w:val="left"/>
                      </w:pPr>
                      <w:r w:rsidRPr="00D05181">
                        <w:rPr>
                          <w:rFonts w:ascii="HG丸ｺﾞｼｯｸM-PRO" w:eastAsia="HG丸ｺﾞｼｯｸM-PRO" w:hAnsi="HG丸ｺﾞｼｯｸM-PRO" w:hint="eastAsia"/>
                          <w:sz w:val="22"/>
                        </w:rPr>
                        <w:t>妊娠・出産に伴う様々なリスクをできる限り減らすために、早期の段階から支援できる体制を整備し、子どもを産みたいときに安心して妊娠・出産できる環境をつくります。</w:t>
                      </w:r>
                    </w:p>
                  </w:txbxContent>
                </v:textbox>
              </v:roundrect>
            </w:pict>
          </mc:Fallback>
        </mc:AlternateContent>
      </w:r>
    </w:p>
    <w:p w14:paraId="28F3C7F9" w14:textId="77777777" w:rsidR="00CB60E0" w:rsidRDefault="00CB60E0" w:rsidP="00CB60E0"/>
    <w:p w14:paraId="2B4B6B1B" w14:textId="77777777" w:rsidR="009F1A14" w:rsidRDefault="009F1A14" w:rsidP="00CB60E0"/>
    <w:p w14:paraId="0758C7E0" w14:textId="77777777" w:rsidR="00467497" w:rsidRDefault="00467497" w:rsidP="00CB60E0"/>
    <w:tbl>
      <w:tblPr>
        <w:tblStyle w:val="a7"/>
        <w:tblW w:w="0" w:type="auto"/>
        <w:tblInd w:w="411"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306"/>
        <w:gridCol w:w="4180"/>
        <w:gridCol w:w="781"/>
      </w:tblGrid>
      <w:tr w:rsidR="000C01DB" w:rsidRPr="00F54D13" w14:paraId="6BAFD116" w14:textId="77777777" w:rsidTr="00584AD0">
        <w:tc>
          <w:tcPr>
            <w:tcW w:w="4306" w:type="dxa"/>
            <w:shd w:val="clear" w:color="auto" w:fill="FBD4B4" w:themeFill="accent6" w:themeFillTint="66"/>
          </w:tcPr>
          <w:p w14:paraId="73F8806A" w14:textId="77777777" w:rsidR="000C01DB" w:rsidRDefault="000C01DB" w:rsidP="000C01DB"/>
        </w:tc>
        <w:tc>
          <w:tcPr>
            <w:tcW w:w="4180" w:type="dxa"/>
            <w:shd w:val="clear" w:color="auto" w:fill="FBD4B4" w:themeFill="accent6" w:themeFillTint="66"/>
          </w:tcPr>
          <w:p w14:paraId="1F634A83" w14:textId="77777777" w:rsidR="000C01DB" w:rsidRPr="007F4CB3" w:rsidRDefault="0052186F" w:rsidP="00F17531">
            <w:pPr>
              <w:jc w:val="center"/>
              <w:rPr>
                <w:b/>
                <w:sz w:val="18"/>
              </w:rPr>
            </w:pPr>
            <w:r w:rsidRPr="00584AD0">
              <w:rPr>
                <w:rFonts w:ascii="HG丸ｺﾞｼｯｸM-PRO" w:eastAsia="HG丸ｺﾞｼｯｸM-PRO" w:hAnsi="HG丸ｺﾞｼｯｸM-PRO" w:hint="eastAsia"/>
                <w:b/>
                <w:sz w:val="18"/>
              </w:rPr>
              <w:t>令和元</w:t>
            </w:r>
            <w:r w:rsidR="00F17531" w:rsidRPr="00584AD0">
              <w:rPr>
                <w:rFonts w:ascii="HG丸ｺﾞｼｯｸM-PRO" w:eastAsia="HG丸ｺﾞｼｯｸM-PRO" w:hAnsi="HG丸ｺﾞｼｯｸM-PRO" w:hint="eastAsia"/>
                <w:b/>
                <w:sz w:val="18"/>
              </w:rPr>
              <w:t>年度の取り組み状況</w:t>
            </w:r>
          </w:p>
        </w:tc>
        <w:tc>
          <w:tcPr>
            <w:tcW w:w="781" w:type="dxa"/>
            <w:tcBorders>
              <w:left w:val="single" w:sz="4" w:space="0" w:color="auto"/>
            </w:tcBorders>
            <w:shd w:val="clear" w:color="auto" w:fill="FBD4B4" w:themeFill="accent6" w:themeFillTint="66"/>
          </w:tcPr>
          <w:p w14:paraId="3F2E3B90" w14:textId="77777777" w:rsidR="000C01DB" w:rsidRDefault="000C01DB" w:rsidP="000C01DB"/>
        </w:tc>
      </w:tr>
      <w:tr w:rsidR="00AA55B9" w:rsidRPr="00F54D13" w14:paraId="68129260" w14:textId="77777777" w:rsidTr="00584AD0">
        <w:tc>
          <w:tcPr>
            <w:tcW w:w="4306" w:type="dxa"/>
            <w:shd w:val="pct5" w:color="auto" w:fill="auto"/>
            <w:vAlign w:val="center"/>
          </w:tcPr>
          <w:p w14:paraId="52F527A9" w14:textId="06E61C43" w:rsidR="00642791" w:rsidRPr="00642791" w:rsidRDefault="00AA55B9" w:rsidP="005F570B">
            <w:pPr>
              <w:jc w:val="center"/>
              <w:rPr>
                <w:rFonts w:ascii="HG丸ｺﾞｼｯｸM-PRO" w:eastAsia="HG丸ｺﾞｼｯｸM-PRO" w:hAnsi="HG丸ｺﾞｼｯｸM-PRO"/>
                <w:b/>
                <w:bCs/>
                <w:sz w:val="16"/>
                <w:szCs w:val="16"/>
              </w:rPr>
            </w:pPr>
            <w:r w:rsidRPr="00E56B28">
              <w:rPr>
                <w:rFonts w:ascii="HG丸ｺﾞｼｯｸM-PRO" w:eastAsia="HG丸ｺﾞｼｯｸM-PRO" w:hAnsi="HG丸ｺﾞｼｯｸM-PRO" w:hint="eastAsia"/>
                <w:sz w:val="16"/>
                <w:szCs w:val="16"/>
              </w:rPr>
              <w:t>「にんしんSOS」実績</w:t>
            </w:r>
          </w:p>
        </w:tc>
        <w:tc>
          <w:tcPr>
            <w:tcW w:w="4180" w:type="dxa"/>
            <w:shd w:val="pct5" w:color="auto" w:fill="auto"/>
            <w:vAlign w:val="center"/>
          </w:tcPr>
          <w:p w14:paraId="791A62F4" w14:textId="77777777" w:rsidR="000D3512" w:rsidRPr="00A615B5" w:rsidRDefault="000D3512" w:rsidP="000D3512">
            <w:pPr>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メール・電話による相談を受理：相談対応件数</w:t>
            </w:r>
          </w:p>
          <w:p w14:paraId="5D8C7496" w14:textId="04531BC9" w:rsidR="00AA55B9" w:rsidRPr="00A615B5" w:rsidRDefault="000D3512" w:rsidP="000D3512">
            <w:pPr>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実人数１，５５５人延人数　４，５７７人</w:t>
            </w:r>
          </w:p>
        </w:tc>
        <w:tc>
          <w:tcPr>
            <w:tcW w:w="781" w:type="dxa"/>
            <w:tcBorders>
              <w:left w:val="single" w:sz="4" w:space="0" w:color="auto"/>
            </w:tcBorders>
            <w:shd w:val="pct5" w:color="auto" w:fill="auto"/>
            <w:vAlign w:val="center"/>
          </w:tcPr>
          <w:p w14:paraId="70618404" w14:textId="77777777" w:rsidR="00AA55B9" w:rsidRPr="00A615B5" w:rsidRDefault="00AA55B9" w:rsidP="00AA55B9">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r w:rsidR="00AA55B9" w:rsidRPr="00F54D13" w14:paraId="7FA62D81" w14:textId="77777777" w:rsidTr="00584AD0">
        <w:tc>
          <w:tcPr>
            <w:tcW w:w="4306" w:type="dxa"/>
            <w:shd w:val="pct5" w:color="auto" w:fill="auto"/>
            <w:vAlign w:val="center"/>
          </w:tcPr>
          <w:p w14:paraId="2B864FB5" w14:textId="77777777" w:rsidR="00AA55B9" w:rsidRPr="00E56B28" w:rsidRDefault="00AA55B9" w:rsidP="00AA55B9">
            <w:pPr>
              <w:jc w:val="center"/>
              <w:rPr>
                <w:rFonts w:ascii="HG丸ｺﾞｼｯｸM-PRO" w:eastAsia="HG丸ｺﾞｼｯｸM-PRO" w:hAnsi="HG丸ｺﾞｼｯｸM-PRO"/>
                <w:sz w:val="16"/>
                <w:szCs w:val="16"/>
              </w:rPr>
            </w:pPr>
            <w:r w:rsidRPr="00E56B28">
              <w:rPr>
                <w:rFonts w:ascii="HG丸ｺﾞｼｯｸM-PRO" w:eastAsia="HG丸ｺﾞｼｯｸM-PRO" w:hAnsi="HG丸ｺﾞｼｯｸM-PRO" w:hint="eastAsia"/>
                <w:sz w:val="16"/>
                <w:szCs w:val="16"/>
              </w:rPr>
              <w:t>妊婦健診未受診や飛び込みによる出産対策事業</w:t>
            </w:r>
          </w:p>
        </w:tc>
        <w:tc>
          <w:tcPr>
            <w:tcW w:w="4180" w:type="dxa"/>
            <w:shd w:val="pct5" w:color="auto" w:fill="auto"/>
            <w:vAlign w:val="center"/>
          </w:tcPr>
          <w:p w14:paraId="56A133A7" w14:textId="77777777" w:rsidR="000D3512" w:rsidRPr="00A615B5" w:rsidRDefault="000D3512" w:rsidP="000D3512">
            <w:pPr>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 xml:space="preserve">妊産婦健診の未受診や飛び込み出産等の調査結果　</w:t>
            </w:r>
          </w:p>
          <w:p w14:paraId="5AAC9CA2" w14:textId="01476E68" w:rsidR="00AA55B9" w:rsidRPr="00A615B5" w:rsidRDefault="000D3512" w:rsidP="000D3512">
            <w:pPr>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２２４人</w:t>
            </w:r>
          </w:p>
        </w:tc>
        <w:tc>
          <w:tcPr>
            <w:tcW w:w="781" w:type="dxa"/>
            <w:tcBorders>
              <w:left w:val="single" w:sz="4" w:space="0" w:color="auto"/>
            </w:tcBorders>
            <w:shd w:val="pct5" w:color="auto" w:fill="auto"/>
            <w:vAlign w:val="center"/>
          </w:tcPr>
          <w:p w14:paraId="2B01D070" w14:textId="77777777" w:rsidR="00AA55B9" w:rsidRPr="00A615B5" w:rsidRDefault="00AA55B9" w:rsidP="00AA55B9">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r w:rsidR="00AA55B9" w:rsidRPr="00F54D13" w14:paraId="23E5EC15" w14:textId="77777777" w:rsidTr="00584AD0">
        <w:tc>
          <w:tcPr>
            <w:tcW w:w="4306" w:type="dxa"/>
            <w:shd w:val="pct5" w:color="auto" w:fill="auto"/>
            <w:vAlign w:val="center"/>
          </w:tcPr>
          <w:p w14:paraId="252C9F62" w14:textId="77777777" w:rsidR="00AA55B9" w:rsidRPr="00E56B28" w:rsidRDefault="00AA55B9" w:rsidP="00AA55B9">
            <w:pPr>
              <w:jc w:val="center"/>
              <w:rPr>
                <w:rFonts w:ascii="HG丸ｺﾞｼｯｸM-PRO" w:eastAsia="HG丸ｺﾞｼｯｸM-PRO" w:hAnsi="HG丸ｺﾞｼｯｸM-PRO"/>
                <w:sz w:val="16"/>
                <w:szCs w:val="16"/>
              </w:rPr>
            </w:pPr>
            <w:r w:rsidRPr="00E56B28">
              <w:rPr>
                <w:rFonts w:ascii="HG丸ｺﾞｼｯｸM-PRO" w:eastAsia="HG丸ｺﾞｼｯｸM-PRO" w:hAnsi="HG丸ｺﾞｼｯｸM-PRO" w:hint="eastAsia"/>
                <w:sz w:val="16"/>
                <w:szCs w:val="16"/>
              </w:rPr>
              <w:t>周産期緊急医療体制コーディネーター設置事業</w:t>
            </w:r>
          </w:p>
        </w:tc>
        <w:tc>
          <w:tcPr>
            <w:tcW w:w="4180" w:type="dxa"/>
            <w:shd w:val="pct5" w:color="auto" w:fill="auto"/>
            <w:vAlign w:val="center"/>
          </w:tcPr>
          <w:p w14:paraId="3BEB2D45" w14:textId="66D2D167" w:rsidR="00AA55B9" w:rsidRPr="00A615B5" w:rsidRDefault="00AA55B9" w:rsidP="00AA55B9">
            <w:pPr>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 xml:space="preserve">夜間・休日における搬送コーディネート件数　</w:t>
            </w:r>
            <w:r w:rsidR="00295C54" w:rsidRPr="00A615B5">
              <w:rPr>
                <w:rFonts w:ascii="HG丸ｺﾞｼｯｸM-PRO" w:eastAsia="HG丸ｺﾞｼｯｸM-PRO" w:hAnsi="HG丸ｺﾞｼｯｸM-PRO" w:hint="eastAsia"/>
                <w:sz w:val="16"/>
                <w:szCs w:val="16"/>
              </w:rPr>
              <w:t>62</w:t>
            </w:r>
            <w:r w:rsidRPr="00A615B5">
              <w:rPr>
                <w:rFonts w:ascii="HG丸ｺﾞｼｯｸM-PRO" w:eastAsia="HG丸ｺﾞｼｯｸM-PRO" w:hAnsi="HG丸ｺﾞｼｯｸM-PRO" w:hint="eastAsia"/>
                <w:sz w:val="16"/>
                <w:szCs w:val="16"/>
              </w:rPr>
              <w:t>件</w:t>
            </w:r>
          </w:p>
        </w:tc>
        <w:tc>
          <w:tcPr>
            <w:tcW w:w="781" w:type="dxa"/>
            <w:tcBorders>
              <w:left w:val="single" w:sz="4" w:space="0" w:color="auto"/>
            </w:tcBorders>
            <w:shd w:val="pct5" w:color="auto" w:fill="auto"/>
            <w:vAlign w:val="center"/>
          </w:tcPr>
          <w:p w14:paraId="48349286" w14:textId="77777777" w:rsidR="00AA55B9" w:rsidRPr="00A615B5" w:rsidRDefault="00AA55B9" w:rsidP="00AA55B9">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r w:rsidR="00AA55B9" w:rsidRPr="00F54D13" w14:paraId="74E60F06" w14:textId="77777777" w:rsidTr="00584AD0">
        <w:tc>
          <w:tcPr>
            <w:tcW w:w="4306" w:type="dxa"/>
            <w:shd w:val="pct5" w:color="auto" w:fill="auto"/>
            <w:vAlign w:val="center"/>
          </w:tcPr>
          <w:p w14:paraId="469EAD75" w14:textId="77777777" w:rsidR="00AA55B9" w:rsidRPr="00E56B28" w:rsidRDefault="00AA55B9" w:rsidP="00AA55B9">
            <w:pPr>
              <w:jc w:val="center"/>
              <w:rPr>
                <w:rFonts w:ascii="HG丸ｺﾞｼｯｸM-PRO" w:eastAsia="HG丸ｺﾞｼｯｸM-PRO" w:hAnsi="HG丸ｺﾞｼｯｸM-PRO"/>
                <w:sz w:val="16"/>
                <w:szCs w:val="16"/>
              </w:rPr>
            </w:pPr>
            <w:r w:rsidRPr="00E56B28">
              <w:rPr>
                <w:rFonts w:ascii="HG丸ｺﾞｼｯｸM-PRO" w:eastAsia="HG丸ｺﾞｼｯｸM-PRO" w:hAnsi="HG丸ｺﾞｼｯｸM-PRO" w:hint="eastAsia"/>
                <w:sz w:val="16"/>
                <w:szCs w:val="16"/>
              </w:rPr>
              <w:t>産婦人科救急搬送体制確保事業</w:t>
            </w:r>
          </w:p>
        </w:tc>
        <w:tc>
          <w:tcPr>
            <w:tcW w:w="4180" w:type="dxa"/>
            <w:shd w:val="pct5" w:color="auto" w:fill="auto"/>
            <w:vAlign w:val="center"/>
          </w:tcPr>
          <w:p w14:paraId="50713473" w14:textId="663018BD" w:rsidR="00AA55B9" w:rsidRPr="00A615B5" w:rsidRDefault="00AA55B9" w:rsidP="00AA55B9">
            <w:pPr>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 xml:space="preserve">夜間・休日の当番病院における受入実績　</w:t>
            </w:r>
            <w:r w:rsidR="00295C54" w:rsidRPr="00A615B5">
              <w:rPr>
                <w:rFonts w:ascii="HG丸ｺﾞｼｯｸM-PRO" w:eastAsia="HG丸ｺﾞｼｯｸM-PRO" w:hAnsi="HG丸ｺﾞｼｯｸM-PRO" w:hint="eastAsia"/>
                <w:sz w:val="16"/>
                <w:szCs w:val="16"/>
              </w:rPr>
              <w:t>1,021</w:t>
            </w:r>
            <w:r w:rsidRPr="00A615B5">
              <w:rPr>
                <w:rFonts w:ascii="HG丸ｺﾞｼｯｸM-PRO" w:eastAsia="HG丸ｺﾞｼｯｸM-PRO" w:hAnsi="HG丸ｺﾞｼｯｸM-PRO" w:hint="eastAsia"/>
                <w:sz w:val="16"/>
                <w:szCs w:val="16"/>
              </w:rPr>
              <w:t>件</w:t>
            </w:r>
          </w:p>
        </w:tc>
        <w:tc>
          <w:tcPr>
            <w:tcW w:w="781" w:type="dxa"/>
            <w:tcBorders>
              <w:left w:val="single" w:sz="4" w:space="0" w:color="auto"/>
            </w:tcBorders>
            <w:shd w:val="pct5" w:color="auto" w:fill="auto"/>
            <w:vAlign w:val="center"/>
          </w:tcPr>
          <w:p w14:paraId="21F5FC8A" w14:textId="77777777" w:rsidR="00AA55B9" w:rsidRPr="00A615B5" w:rsidRDefault="00AA55B9" w:rsidP="00AA55B9">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bl>
    <w:p w14:paraId="38DB51AA" w14:textId="77777777" w:rsidR="00CB60E0" w:rsidRPr="00D3010E" w:rsidRDefault="00D840D0" w:rsidP="00281334">
      <w:pPr>
        <w:widowControl/>
        <w:jc w:val="left"/>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mc:AlternateContent>
          <mc:Choice Requires="wps">
            <w:drawing>
              <wp:anchor distT="0" distB="0" distL="114300" distR="114300" simplePos="0" relativeHeight="251696640" behindDoc="0" locked="0" layoutInCell="1" allowOverlap="1" wp14:anchorId="45F43EFE" wp14:editId="462178F4">
                <wp:simplePos x="0" y="0"/>
                <wp:positionH relativeFrom="column">
                  <wp:posOffset>-19050</wp:posOffset>
                </wp:positionH>
                <wp:positionV relativeFrom="paragraph">
                  <wp:posOffset>364490</wp:posOffset>
                </wp:positionV>
                <wp:extent cx="6162675" cy="19050"/>
                <wp:effectExtent l="57150" t="38100" r="47625" b="95250"/>
                <wp:wrapNone/>
                <wp:docPr id="1284" name="直線コネクタ 1284"/>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F191170" id="直線コネクタ 1284" o:spid="_x0000_s1026" style="position:absolute;left:0;text-align:lef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8.7pt" to="483.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" strokecolor="#9bbb59" strokeweight="3pt">
                <v:shadow on="t" color="black" opacity="22937f" origin=",.5" offset="0,.63889mm"/>
              </v:line>
            </w:pict>
          </mc:Fallback>
        </mc:AlternateContent>
      </w:r>
      <w:r w:rsidR="00CB60E0" w:rsidRPr="00D3010E">
        <w:rPr>
          <w:rFonts w:ascii="HGP創英角ﾎﾟｯﾌﾟ体" w:eastAsia="HGP創英角ﾎﾟｯﾌﾟ体" w:hAnsi="HGP創英角ﾎﾟｯﾌﾟ体" w:hint="eastAsia"/>
          <w:color w:val="4F6228" w:themeColor="accent3" w:themeShade="80"/>
          <w:sz w:val="32"/>
          <w:szCs w:val="32"/>
        </w:rPr>
        <w:t>重点施策⑤　　地域の教育コミュニティづくりと家庭教育の支援</w:t>
      </w:r>
    </w:p>
    <w:p w14:paraId="50D8C398" w14:textId="77777777" w:rsidR="00CB60E0" w:rsidRPr="00F54D13" w:rsidRDefault="00CB60E0" w:rsidP="00CB60E0">
      <w:pPr>
        <w:rPr>
          <w:noProof/>
        </w:rPr>
      </w:pPr>
      <w:r w:rsidRPr="00F54D13">
        <w:rPr>
          <w:rFonts w:hint="eastAsia"/>
          <w:noProof/>
        </w:rPr>
        <mc:AlternateContent>
          <mc:Choice Requires="wps">
            <w:drawing>
              <wp:anchor distT="0" distB="0" distL="114300" distR="114300" simplePos="0" relativeHeight="251606528" behindDoc="0" locked="0" layoutInCell="1" allowOverlap="1" wp14:anchorId="0D2A0AF3" wp14:editId="20F2CBBE">
                <wp:simplePos x="0" y="0"/>
                <wp:positionH relativeFrom="column">
                  <wp:posOffset>-74295</wp:posOffset>
                </wp:positionH>
                <wp:positionV relativeFrom="paragraph">
                  <wp:posOffset>98425</wp:posOffset>
                </wp:positionV>
                <wp:extent cx="6334125" cy="1333500"/>
                <wp:effectExtent l="0" t="0" r="28575" b="19050"/>
                <wp:wrapNone/>
                <wp:docPr id="1371" name="テキスト ボックス 1371"/>
                <wp:cNvGraphicFramePr/>
                <a:graphic xmlns:a="http://schemas.openxmlformats.org/drawingml/2006/main">
                  <a:graphicData uri="http://schemas.microsoft.com/office/word/2010/wordprocessingShape">
                    <wps:wsp>
                      <wps:cNvSpPr txBox="1"/>
                      <wps:spPr>
                        <a:xfrm>
                          <a:off x="0" y="0"/>
                          <a:ext cx="6334125" cy="1333500"/>
                        </a:xfrm>
                        <a:prstGeom prst="rect">
                          <a:avLst/>
                        </a:prstGeom>
                        <a:solidFill>
                          <a:srgbClr val="CCFF99"/>
                        </a:solidFill>
                        <a:ln w="6350">
                          <a:solidFill>
                            <a:prstClr val="black"/>
                          </a:solidFill>
                        </a:ln>
                        <a:effectLst/>
                      </wps:spPr>
                      <wps:txbx>
                        <w:txbxContent>
                          <w:p w14:paraId="22CD540C" w14:textId="77777777" w:rsidR="00A615B5" w:rsidRPr="00BD5243" w:rsidRDefault="00A615B5" w:rsidP="00CB60E0">
                            <w:pPr>
                              <w:snapToGrid w:val="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地域全体で学校教育を支援する活動を促進します。</w:t>
                            </w:r>
                          </w:p>
                          <w:p w14:paraId="3A1E17EB" w14:textId="77777777" w:rsidR="00A615B5" w:rsidRDefault="00A615B5" w:rsidP="00964E4D">
                            <w:pPr>
                              <w:snapToGrid w:val="0"/>
                              <w:spacing w:beforeLines="50" w:before="18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放課後等の子どもたちの安全で安心な居場所づくりを進めます。</w:t>
                            </w:r>
                          </w:p>
                          <w:p w14:paraId="2F8857C2" w14:textId="77777777" w:rsidR="00A615B5" w:rsidRDefault="00A615B5" w:rsidP="00964E4D">
                            <w:pPr>
                              <w:snapToGrid w:val="0"/>
                              <w:spacing w:beforeLines="50" w:before="18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多様な親学習の機会の提供と、家庭教育に不安や負担感を持つ保護者への支援を促進します。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A0AF3" id="テキスト ボックス 1371" o:spid="_x0000_s1080" type="#_x0000_t202" style="position:absolute;left:0;text-align:left;margin-left:-5.85pt;margin-top:7.75pt;width:498.75pt;height:10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" fillcolor="#cf9" strokeweight=".5pt">
                <v:textbox>
                  <w:txbxContent>
                    <w:p w14:paraId="22CD540C" w14:textId="77777777" w:rsidR="00A615B5" w:rsidRPr="00BD5243" w:rsidRDefault="00A615B5" w:rsidP="00CB60E0">
                      <w:pPr>
                        <w:snapToGrid w:val="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地域全体で学校教育を支援する活動を促進します。</w:t>
                      </w:r>
                    </w:p>
                    <w:p w14:paraId="3A1E17EB" w14:textId="77777777" w:rsidR="00A615B5" w:rsidRDefault="00A615B5" w:rsidP="00964E4D">
                      <w:pPr>
                        <w:snapToGrid w:val="0"/>
                        <w:spacing w:beforeLines="50" w:before="18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放課後等の子どもたちの安全で安心な居場所づくりを進めます。</w:t>
                      </w:r>
                    </w:p>
                    <w:p w14:paraId="2F8857C2" w14:textId="77777777" w:rsidR="00A615B5" w:rsidRDefault="00A615B5" w:rsidP="00964E4D">
                      <w:pPr>
                        <w:snapToGrid w:val="0"/>
                        <w:spacing w:beforeLines="50" w:before="18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多様な親学習の機会の提供と、家庭教育に不安や負担感を持つ保護者への支援を促進します。</w:t>
                      </w:r>
                    </w:p>
                  </w:txbxContent>
                </v:textbox>
              </v:shape>
            </w:pict>
          </mc:Fallback>
        </mc:AlternateContent>
      </w:r>
    </w:p>
    <w:p w14:paraId="26D47A15" w14:textId="77777777" w:rsidR="00CB60E0" w:rsidRPr="00F54D13" w:rsidRDefault="00CB60E0" w:rsidP="00CB60E0">
      <w:pPr>
        <w:rPr>
          <w:noProof/>
        </w:rPr>
      </w:pPr>
    </w:p>
    <w:p w14:paraId="405C45A1" w14:textId="77777777" w:rsidR="00CB60E0" w:rsidRPr="00F54D13" w:rsidRDefault="00CB60E0" w:rsidP="00CB60E0"/>
    <w:p w14:paraId="2EE80EB3" w14:textId="77777777" w:rsidR="00CB60E0" w:rsidRPr="00F54D13" w:rsidRDefault="00CB60E0" w:rsidP="00CB60E0">
      <w:pPr>
        <w:ind w:firstLineChars="100" w:firstLine="210"/>
        <w:rPr>
          <w:rFonts w:ascii="HG丸ｺﾞｼｯｸM-PRO" w:eastAsia="HG丸ｺﾞｼｯｸM-PRO" w:hAnsi="HG丸ｺﾞｼｯｸM-PRO" w:cs="メイリオ"/>
          <w:szCs w:val="21"/>
        </w:rPr>
      </w:pPr>
    </w:p>
    <w:p w14:paraId="1788C15F" w14:textId="77777777" w:rsidR="00CB60E0" w:rsidRPr="00F54D13" w:rsidRDefault="00CB60E0" w:rsidP="00CB60E0">
      <w:pPr>
        <w:ind w:firstLineChars="100" w:firstLine="210"/>
        <w:rPr>
          <w:rFonts w:ascii="HG丸ｺﾞｼｯｸM-PRO" w:eastAsia="HG丸ｺﾞｼｯｸM-PRO" w:hAnsi="HG丸ｺﾞｼｯｸM-PRO" w:cs="メイリオ"/>
          <w:szCs w:val="21"/>
        </w:rPr>
      </w:pPr>
    </w:p>
    <w:p w14:paraId="746F12E7" w14:textId="77777777" w:rsidR="00CB60E0" w:rsidRPr="00F54D13" w:rsidRDefault="00CB60E0" w:rsidP="00CB60E0">
      <w:pPr>
        <w:rPr>
          <w:rFonts w:ascii="HG丸ｺﾞｼｯｸM-PRO" w:eastAsia="HG丸ｺﾞｼｯｸM-PRO" w:hAnsi="HG丸ｺﾞｼｯｸM-PRO"/>
        </w:rPr>
      </w:pPr>
    </w:p>
    <w:p w14:paraId="64352D5D" w14:textId="77777777" w:rsidR="00CB60E0" w:rsidRPr="00656F8F" w:rsidRDefault="00CB60E0" w:rsidP="00656F8F">
      <w:pPr>
        <w:rPr>
          <w:rFonts w:ascii="HG丸ｺﾞｼｯｸM-PRO" w:eastAsia="HG丸ｺﾞｼｯｸM-PRO" w:hAnsi="HG丸ｺﾞｼｯｸM-PRO"/>
        </w:rPr>
      </w:pPr>
      <w:r w:rsidRPr="00F54D13">
        <w:rPr>
          <w:rFonts w:ascii="HG丸ｺﾞｼｯｸM-PRO" w:eastAsia="HG丸ｺﾞｼｯｸM-PRO" w:hAnsi="HG丸ｺﾞｼｯｸM-PRO" w:hint="eastAsia"/>
        </w:rPr>
        <w:t xml:space="preserve">　</w:t>
      </w:r>
    </w:p>
    <w:p w14:paraId="671A35F4" w14:textId="77777777" w:rsidR="00CB60E0" w:rsidRPr="008151FA" w:rsidRDefault="00B66681" w:rsidP="00CB60E0">
      <w:pPr>
        <w:rPr>
          <w:rFonts w:ascii="HG創英角ｺﾞｼｯｸUB" w:eastAsia="HG創英角ｺﾞｼｯｸUB" w:hAnsi="HG創英角ｺﾞｼｯｸUB"/>
          <w:color w:val="C0504D" w:themeColor="accent2"/>
          <w:sz w:val="24"/>
          <w:szCs w:val="24"/>
          <w:u w:val="single"/>
        </w:rPr>
      </w:pPr>
      <w:r w:rsidRPr="00F54D13">
        <w:rPr>
          <w:rFonts w:hint="eastAsia"/>
          <w:noProof/>
        </w:rPr>
        <mc:AlternateContent>
          <mc:Choice Requires="wps">
            <w:drawing>
              <wp:anchor distT="0" distB="0" distL="114300" distR="114300" simplePos="0" relativeHeight="251607552" behindDoc="0" locked="0" layoutInCell="1" allowOverlap="1" wp14:anchorId="1D7F0C18" wp14:editId="2DFFC6EB">
                <wp:simplePos x="0" y="0"/>
                <wp:positionH relativeFrom="column">
                  <wp:posOffset>908685</wp:posOffset>
                </wp:positionH>
                <wp:positionV relativeFrom="paragraph">
                  <wp:posOffset>197485</wp:posOffset>
                </wp:positionV>
                <wp:extent cx="5591175" cy="2047875"/>
                <wp:effectExtent l="0" t="0" r="9525" b="9525"/>
                <wp:wrapNone/>
                <wp:docPr id="1372" name="テキスト ボックス 1372"/>
                <wp:cNvGraphicFramePr/>
                <a:graphic xmlns:a="http://schemas.openxmlformats.org/drawingml/2006/main">
                  <a:graphicData uri="http://schemas.microsoft.com/office/word/2010/wordprocessingShape">
                    <wps:wsp>
                      <wps:cNvSpPr txBox="1"/>
                      <wps:spPr>
                        <a:xfrm>
                          <a:off x="0" y="0"/>
                          <a:ext cx="5591175" cy="2047875"/>
                        </a:xfrm>
                        <a:prstGeom prst="rect">
                          <a:avLst/>
                        </a:prstGeom>
                        <a:solidFill>
                          <a:srgbClr val="4F81BD">
                            <a:lumMod val="20000"/>
                            <a:lumOff val="80000"/>
                          </a:srgbClr>
                        </a:solidFill>
                        <a:ln w="6350">
                          <a:noFill/>
                        </a:ln>
                        <a:effectLst/>
                      </wps:spPr>
                      <wps:txbx>
                        <w:txbxContent>
                          <w:p w14:paraId="11087520" w14:textId="77777777" w:rsidR="00A615B5" w:rsidRDefault="00A615B5" w:rsidP="00CB60E0">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教育コミュニティづくり推進事業</w:t>
                            </w:r>
                          </w:p>
                          <w:p w14:paraId="0C82014E" w14:textId="77777777" w:rsidR="00A615B5" w:rsidRDefault="00A615B5" w:rsidP="00964E4D">
                            <w:pPr>
                              <w:spacing w:line="300" w:lineRule="exact"/>
                              <w:ind w:firstLineChars="100" w:firstLine="160"/>
                              <w:rPr>
                                <w:rFonts w:asciiTheme="majorEastAsia" w:eastAsiaTheme="majorEastAsia" w:hAnsiTheme="majorEastAsia"/>
                                <w:sz w:val="16"/>
                                <w:szCs w:val="16"/>
                              </w:rPr>
                            </w:pPr>
                            <w:r w:rsidRPr="00DC2814">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学校支援地域本部</w:t>
                            </w:r>
                          </w:p>
                          <w:p w14:paraId="7278B50C" w14:textId="77777777" w:rsidR="00A615B5" w:rsidRPr="0084000A" w:rsidRDefault="00A615B5" w:rsidP="00964E4D">
                            <w:pPr>
                              <w:spacing w:line="300" w:lineRule="exact"/>
                              <w:ind w:leftChars="173" w:left="363" w:firstLineChars="87" w:firstLine="139"/>
                              <w:rPr>
                                <w:rFonts w:asciiTheme="majorEastAsia" w:eastAsiaTheme="majorEastAsia" w:hAnsiTheme="majorEastAsia"/>
                                <w:b/>
                                <w:sz w:val="24"/>
                                <w:szCs w:val="24"/>
                              </w:rPr>
                            </w:pPr>
                            <w:r>
                              <w:rPr>
                                <w:rFonts w:asciiTheme="majorEastAsia" w:eastAsiaTheme="majorEastAsia" w:hAnsiTheme="majorEastAsia" w:hint="eastAsia"/>
                                <w:sz w:val="16"/>
                                <w:szCs w:val="16"/>
                              </w:rPr>
                              <w:t>中学校区を単位に、地域の大人が多く関わり、子どもの安全見守りや放課後等の学習支援、学びの環境整備などの学校支援活動を実施する。</w:t>
                            </w:r>
                          </w:p>
                          <w:p w14:paraId="1BC6718B"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sidRPr="00DC281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おおさか元気広場</w:t>
                            </w:r>
                          </w:p>
                          <w:p w14:paraId="26FE8F6E" w14:textId="77777777" w:rsidR="00A615B5" w:rsidRDefault="00A615B5" w:rsidP="00964E4D">
                            <w:pPr>
                              <w:spacing w:line="300" w:lineRule="exact"/>
                              <w:ind w:leftChars="166" w:left="349" w:firstLineChars="96" w:firstLine="154"/>
                              <w:rPr>
                                <w:rFonts w:asciiTheme="majorEastAsia" w:eastAsiaTheme="majorEastAsia" w:hAnsiTheme="majorEastAsia"/>
                                <w:sz w:val="16"/>
                                <w:szCs w:val="16"/>
                              </w:rPr>
                            </w:pPr>
                            <w:r>
                              <w:rPr>
                                <w:rFonts w:asciiTheme="majorEastAsia" w:eastAsiaTheme="majorEastAsia" w:hAnsiTheme="majorEastAsia" w:hint="eastAsia"/>
                                <w:sz w:val="16"/>
                                <w:szCs w:val="16"/>
                              </w:rPr>
                              <w:t>地域人材の参画により、放課後や週末等に、安全で安心な子どもの活動場所を確保し、子どもの体験・交流活動や学習活動等を促進する。</w:t>
                            </w:r>
                          </w:p>
                          <w:p w14:paraId="0ED12FB4"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●家庭教育支援</w:t>
                            </w:r>
                          </w:p>
                          <w:p w14:paraId="0A1FBD79" w14:textId="77777777" w:rsidR="00A615B5" w:rsidRPr="00DC2814"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身近な地域において、すべての保護者が家庭教育に関する学習や相談ができるよう、親学習の機会の提供と家庭教育支援チームによる訪問型の支援を促進する。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F0C18" id="テキスト ボックス 1372" o:spid="_x0000_s1081" type="#_x0000_t202" style="position:absolute;left:0;text-align:left;margin-left:71.55pt;margin-top:15.55pt;width:440.25pt;height:161.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" fillcolor="#dce6f2" stroked="f" strokeweight=".5pt">
                <v:textbox>
                  <w:txbxContent>
                    <w:p w14:paraId="11087520" w14:textId="77777777" w:rsidR="00A615B5" w:rsidRDefault="00A615B5" w:rsidP="00CB60E0">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教育コミュニティづくり推進事業</w:t>
                      </w:r>
                    </w:p>
                    <w:p w14:paraId="0C82014E" w14:textId="77777777" w:rsidR="00A615B5" w:rsidRDefault="00A615B5" w:rsidP="00964E4D">
                      <w:pPr>
                        <w:spacing w:line="300" w:lineRule="exact"/>
                        <w:ind w:firstLineChars="100" w:firstLine="160"/>
                        <w:rPr>
                          <w:rFonts w:asciiTheme="majorEastAsia" w:eastAsiaTheme="majorEastAsia" w:hAnsiTheme="majorEastAsia"/>
                          <w:sz w:val="16"/>
                          <w:szCs w:val="16"/>
                        </w:rPr>
                      </w:pPr>
                      <w:r w:rsidRPr="00DC2814">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学校支援地域本部</w:t>
                      </w:r>
                    </w:p>
                    <w:p w14:paraId="7278B50C" w14:textId="77777777" w:rsidR="00A615B5" w:rsidRPr="0084000A" w:rsidRDefault="00A615B5" w:rsidP="00964E4D">
                      <w:pPr>
                        <w:spacing w:line="300" w:lineRule="exact"/>
                        <w:ind w:leftChars="173" w:left="363" w:firstLineChars="87" w:firstLine="139"/>
                        <w:rPr>
                          <w:rFonts w:asciiTheme="majorEastAsia" w:eastAsiaTheme="majorEastAsia" w:hAnsiTheme="majorEastAsia"/>
                          <w:b/>
                          <w:sz w:val="24"/>
                          <w:szCs w:val="24"/>
                        </w:rPr>
                      </w:pPr>
                      <w:r>
                        <w:rPr>
                          <w:rFonts w:asciiTheme="majorEastAsia" w:eastAsiaTheme="majorEastAsia" w:hAnsiTheme="majorEastAsia" w:hint="eastAsia"/>
                          <w:sz w:val="16"/>
                          <w:szCs w:val="16"/>
                        </w:rPr>
                        <w:t>中学校区を単位に、地域の大人が多く関わり、子どもの安全見守りや放課後等の学習支援、学びの環境整備などの学校支援活動を実施する。</w:t>
                      </w:r>
                    </w:p>
                    <w:p w14:paraId="1BC6718B"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sidRPr="00DC281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おおさか元気広場</w:t>
                      </w:r>
                    </w:p>
                    <w:p w14:paraId="26FE8F6E" w14:textId="77777777" w:rsidR="00A615B5" w:rsidRDefault="00A615B5" w:rsidP="00964E4D">
                      <w:pPr>
                        <w:spacing w:line="300" w:lineRule="exact"/>
                        <w:ind w:leftChars="166" w:left="349" w:firstLineChars="96" w:firstLine="154"/>
                        <w:rPr>
                          <w:rFonts w:asciiTheme="majorEastAsia" w:eastAsiaTheme="majorEastAsia" w:hAnsiTheme="majorEastAsia"/>
                          <w:sz w:val="16"/>
                          <w:szCs w:val="16"/>
                        </w:rPr>
                      </w:pPr>
                      <w:r>
                        <w:rPr>
                          <w:rFonts w:asciiTheme="majorEastAsia" w:eastAsiaTheme="majorEastAsia" w:hAnsiTheme="majorEastAsia" w:hint="eastAsia"/>
                          <w:sz w:val="16"/>
                          <w:szCs w:val="16"/>
                        </w:rPr>
                        <w:t>地域人材の参画により、放課後や週末等に、安全で安心な子どもの活動場所を確保し、子どもの体験・交流活動や学習活動等を促進する。</w:t>
                      </w:r>
                    </w:p>
                    <w:p w14:paraId="0ED12FB4"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●家庭教育支援</w:t>
                      </w:r>
                    </w:p>
                    <w:p w14:paraId="0A1FBD79" w14:textId="77777777" w:rsidR="00A615B5" w:rsidRPr="00DC2814"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身近な地域において、すべての保護者が家庭教育に関する学習や相談ができるよう、親学習の機会の提供と家庭教育支援チームによる訪問型の支援を促進する。　</w:t>
                      </w:r>
                    </w:p>
                  </w:txbxContent>
                </v:textbox>
              </v:shape>
            </w:pict>
          </mc:Fallback>
        </mc:AlternateContent>
      </w:r>
      <w:r w:rsidR="00CB60E0" w:rsidRPr="008151FA">
        <w:rPr>
          <w:rFonts w:ascii="HG創英角ｺﾞｼｯｸUB" w:eastAsia="HG創英角ｺﾞｼｯｸUB" w:hAnsi="HG創英角ｺﾞｼｯｸUB" w:hint="eastAsia"/>
          <w:color w:val="C0504D" w:themeColor="accent2"/>
          <w:sz w:val="24"/>
          <w:szCs w:val="24"/>
          <w:u w:val="single"/>
        </w:rPr>
        <w:t>事業の内容</w:t>
      </w:r>
    </w:p>
    <w:p w14:paraId="7394C46E" w14:textId="77777777" w:rsidR="00CB60E0" w:rsidRPr="00F54D13" w:rsidRDefault="00CB60E0" w:rsidP="00CB60E0">
      <w:pPr>
        <w:jc w:val="center"/>
      </w:pPr>
    </w:p>
    <w:p w14:paraId="2D40944B" w14:textId="77777777" w:rsidR="00CB60E0" w:rsidRPr="00F54D13" w:rsidRDefault="00CB60E0" w:rsidP="00CB60E0">
      <w:pPr>
        <w:rPr>
          <w:noProof/>
        </w:rPr>
      </w:pPr>
      <w:r w:rsidRPr="00F54D13">
        <w:rPr>
          <w:rFonts w:hint="eastAsia"/>
          <w:noProof/>
        </w:rPr>
        <w:t xml:space="preserve">　　　　　　　</w:t>
      </w:r>
    </w:p>
    <w:p w14:paraId="2185BD1E" w14:textId="77777777" w:rsidR="00CB60E0" w:rsidRPr="00F54D13" w:rsidRDefault="00CB60E0" w:rsidP="00CB60E0">
      <w:pPr>
        <w:jc w:val="center"/>
        <w:rPr>
          <w:noProof/>
        </w:rPr>
      </w:pPr>
    </w:p>
    <w:p w14:paraId="22B4E066" w14:textId="77777777" w:rsidR="00CB60E0" w:rsidRPr="00F54D13" w:rsidRDefault="00CB60E0" w:rsidP="00CB60E0">
      <w:pPr>
        <w:jc w:val="center"/>
        <w:rPr>
          <w:noProof/>
        </w:rPr>
      </w:pPr>
      <w:r w:rsidRPr="00F54D13">
        <w:rPr>
          <w:noProof/>
        </w:rPr>
        <w:drawing>
          <wp:anchor distT="0" distB="0" distL="114300" distR="114300" simplePos="0" relativeHeight="251608576" behindDoc="0" locked="0" layoutInCell="1" allowOverlap="1" wp14:anchorId="487EE2D0" wp14:editId="46D01D4E">
            <wp:simplePos x="0" y="0"/>
            <wp:positionH relativeFrom="column">
              <wp:posOffset>-219075</wp:posOffset>
            </wp:positionH>
            <wp:positionV relativeFrom="paragraph">
              <wp:posOffset>207645</wp:posOffset>
            </wp:positionV>
            <wp:extent cx="1019175" cy="1047750"/>
            <wp:effectExtent l="0" t="0" r="9525" b="0"/>
            <wp:wrapNone/>
            <wp:docPr id="1373" name="図 1373" descr="C:\Users\MasudaC\AppData\Local\Microsoft\Windows\Temporary Internet Files\Content.IE5\0PYUSW9I\MC9004459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udaC\AppData\Local\Microsoft\Windows\Temporary Internet Files\Content.IE5\0PYUSW9I\MC900445936[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91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15AE3" w14:textId="77777777" w:rsidR="00CB60E0" w:rsidRPr="00F54D13" w:rsidRDefault="00CB60E0" w:rsidP="00CB60E0">
      <w:pPr>
        <w:jc w:val="center"/>
        <w:rPr>
          <w:noProof/>
        </w:rPr>
      </w:pPr>
    </w:p>
    <w:p w14:paraId="04D861ED" w14:textId="77777777" w:rsidR="00CB60E0" w:rsidRPr="00F54D13" w:rsidRDefault="00CB60E0" w:rsidP="00CB60E0">
      <w:pPr>
        <w:jc w:val="center"/>
        <w:rPr>
          <w:noProof/>
        </w:rPr>
      </w:pPr>
    </w:p>
    <w:p w14:paraId="7C31820F" w14:textId="77777777" w:rsidR="00CB60E0" w:rsidRPr="00F54D13" w:rsidRDefault="00CB60E0" w:rsidP="00CB60E0">
      <w:pPr>
        <w:jc w:val="center"/>
        <w:rPr>
          <w:noProof/>
        </w:rPr>
      </w:pPr>
    </w:p>
    <w:p w14:paraId="125765CC" w14:textId="77777777" w:rsidR="00CB60E0" w:rsidRPr="00F54D13" w:rsidRDefault="00CB60E0" w:rsidP="00CB60E0">
      <w:pPr>
        <w:rPr>
          <w:rFonts w:ascii="HG創英角ｺﾞｼｯｸUB" w:eastAsia="HG創英角ｺﾞｼｯｸUB" w:hAnsi="HG創英角ｺﾞｼｯｸUB"/>
          <w:sz w:val="24"/>
          <w:szCs w:val="24"/>
          <w:u w:val="single"/>
        </w:rPr>
      </w:pPr>
    </w:p>
    <w:p w14:paraId="3DE90FC3" w14:textId="77777777" w:rsidR="00CB60E0" w:rsidRDefault="00CB60E0" w:rsidP="00CB60E0">
      <w:pPr>
        <w:rPr>
          <w:rFonts w:ascii="HG創英角ｺﾞｼｯｸUB" w:eastAsia="HG創英角ｺﾞｼｯｸUB" w:hAnsi="HG創英角ｺﾞｼｯｸUB"/>
          <w:sz w:val="24"/>
          <w:szCs w:val="24"/>
          <w:u w:val="single"/>
        </w:rPr>
      </w:pPr>
    </w:p>
    <w:p w14:paraId="310E7EB6" w14:textId="77777777" w:rsidR="00CB60E0" w:rsidRPr="008151FA" w:rsidRDefault="00CB60E0" w:rsidP="00CB60E0">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tbl>
      <w:tblPr>
        <w:tblStyle w:val="a7"/>
        <w:tblW w:w="9192" w:type="dxa"/>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758"/>
        <w:gridCol w:w="2409"/>
        <w:gridCol w:w="3025"/>
      </w:tblGrid>
      <w:tr w:rsidR="00F1293A" w:rsidRPr="00B66681" w14:paraId="794A366F" w14:textId="77777777" w:rsidTr="00970E78">
        <w:trPr>
          <w:jc w:val="center"/>
        </w:trPr>
        <w:tc>
          <w:tcPr>
            <w:tcW w:w="3758" w:type="dxa"/>
            <w:shd w:val="clear" w:color="auto" w:fill="D9D9D9" w:themeFill="background1" w:themeFillShade="D9"/>
          </w:tcPr>
          <w:p w14:paraId="141FE1EA"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hint="eastAsia"/>
                <w:sz w:val="18"/>
                <w:szCs w:val="18"/>
              </w:rPr>
              <w:t xml:space="preserve">　</w:t>
            </w:r>
          </w:p>
        </w:tc>
        <w:tc>
          <w:tcPr>
            <w:tcW w:w="2409" w:type="dxa"/>
            <w:shd w:val="clear" w:color="auto" w:fill="D9D9D9" w:themeFill="background1" w:themeFillShade="D9"/>
          </w:tcPr>
          <w:p w14:paraId="262A80A9"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H26.4.1</w:t>
            </w:r>
          </w:p>
        </w:tc>
        <w:tc>
          <w:tcPr>
            <w:tcW w:w="3025" w:type="dxa"/>
            <w:tcBorders>
              <w:right w:val="single" w:sz="4" w:space="0" w:color="auto"/>
            </w:tcBorders>
            <w:shd w:val="clear" w:color="auto" w:fill="D9D9D9" w:themeFill="background1" w:themeFillShade="D9"/>
          </w:tcPr>
          <w:p w14:paraId="4796A524"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H32.4.1</w:t>
            </w:r>
          </w:p>
        </w:tc>
      </w:tr>
      <w:tr w:rsidR="00F1293A" w:rsidRPr="00B66681" w14:paraId="28FC958C" w14:textId="77777777" w:rsidTr="00970E78">
        <w:trPr>
          <w:trHeight w:val="515"/>
          <w:jc w:val="center"/>
        </w:trPr>
        <w:tc>
          <w:tcPr>
            <w:tcW w:w="3758" w:type="dxa"/>
            <w:shd w:val="clear" w:color="auto" w:fill="auto"/>
            <w:vAlign w:val="center"/>
          </w:tcPr>
          <w:p w14:paraId="2F1730CB" w14:textId="77777777" w:rsidR="00F1293A" w:rsidRPr="00B66681" w:rsidRDefault="00F1293A" w:rsidP="00B66681">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中学校区における学校支援活動の実施率</w:t>
            </w:r>
          </w:p>
        </w:tc>
        <w:tc>
          <w:tcPr>
            <w:tcW w:w="2409" w:type="dxa"/>
            <w:shd w:val="clear" w:color="auto" w:fill="auto"/>
            <w:vAlign w:val="center"/>
          </w:tcPr>
          <w:p w14:paraId="27B7A7F3"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100%</w:t>
            </w:r>
          </w:p>
        </w:tc>
        <w:tc>
          <w:tcPr>
            <w:tcW w:w="3025" w:type="dxa"/>
            <w:tcBorders>
              <w:right w:val="single" w:sz="4" w:space="0" w:color="auto"/>
            </w:tcBorders>
            <w:shd w:val="clear" w:color="auto" w:fill="auto"/>
            <w:vAlign w:val="center"/>
          </w:tcPr>
          <w:p w14:paraId="4BB2E4B3"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100%</w:t>
            </w:r>
          </w:p>
        </w:tc>
      </w:tr>
      <w:tr w:rsidR="00F1293A" w:rsidRPr="00B66681" w14:paraId="12F287C4" w14:textId="77777777" w:rsidTr="00970E78">
        <w:trPr>
          <w:trHeight w:val="1107"/>
          <w:jc w:val="center"/>
        </w:trPr>
        <w:tc>
          <w:tcPr>
            <w:tcW w:w="3758" w:type="dxa"/>
            <w:shd w:val="clear" w:color="auto" w:fill="auto"/>
            <w:vAlign w:val="center"/>
          </w:tcPr>
          <w:p w14:paraId="7D01F29F"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小学校区・府立支援学校における、</w:t>
            </w:r>
          </w:p>
          <w:p w14:paraId="4EC5CB00" w14:textId="77777777" w:rsidR="00F1293A" w:rsidRPr="00B66681" w:rsidRDefault="00F1293A" w:rsidP="001E5DDA">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「おおさか元気広場」の実施率</w:t>
            </w:r>
          </w:p>
        </w:tc>
        <w:tc>
          <w:tcPr>
            <w:tcW w:w="2409" w:type="dxa"/>
            <w:shd w:val="clear" w:color="auto" w:fill="auto"/>
            <w:vAlign w:val="center"/>
          </w:tcPr>
          <w:p w14:paraId="1509A7FA"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小学校区     89.2%</w:t>
            </w:r>
          </w:p>
          <w:p w14:paraId="2E7DE7A8"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府立支援学校 82.6%</w:t>
            </w:r>
          </w:p>
        </w:tc>
        <w:tc>
          <w:tcPr>
            <w:tcW w:w="3025" w:type="dxa"/>
            <w:tcBorders>
              <w:right w:val="single" w:sz="4" w:space="0" w:color="auto"/>
            </w:tcBorders>
            <w:shd w:val="clear" w:color="auto" w:fill="auto"/>
            <w:vAlign w:val="center"/>
          </w:tcPr>
          <w:p w14:paraId="2F2CD699"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小学校100%（29年度末）</w:t>
            </w:r>
          </w:p>
          <w:p w14:paraId="663178C2" w14:textId="77777777" w:rsidR="00F1293A" w:rsidRPr="00B66681" w:rsidRDefault="00F1293A" w:rsidP="00970E7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府立支援学校100%（29年度末）</w:t>
            </w:r>
          </w:p>
        </w:tc>
      </w:tr>
      <w:tr w:rsidR="00F1293A" w:rsidRPr="00B66681" w14:paraId="71C05F94" w14:textId="77777777" w:rsidTr="00970E78">
        <w:trPr>
          <w:trHeight w:val="811"/>
          <w:jc w:val="center"/>
        </w:trPr>
        <w:tc>
          <w:tcPr>
            <w:tcW w:w="3758" w:type="dxa"/>
            <w:shd w:val="clear" w:color="auto" w:fill="auto"/>
            <w:vAlign w:val="center"/>
          </w:tcPr>
          <w:p w14:paraId="7D4F2325"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市町村（政令市を除く）における、</w:t>
            </w:r>
          </w:p>
          <w:p w14:paraId="60044471"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大人に対する親学習の実施率</w:t>
            </w:r>
          </w:p>
        </w:tc>
        <w:tc>
          <w:tcPr>
            <w:tcW w:w="2409" w:type="dxa"/>
            <w:shd w:val="clear" w:color="auto" w:fill="auto"/>
            <w:vAlign w:val="center"/>
          </w:tcPr>
          <w:p w14:paraId="1EC28296"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63.4%</w:t>
            </w:r>
          </w:p>
        </w:tc>
        <w:tc>
          <w:tcPr>
            <w:tcW w:w="3025" w:type="dxa"/>
            <w:tcBorders>
              <w:right w:val="single" w:sz="4" w:space="0" w:color="auto"/>
            </w:tcBorders>
            <w:shd w:val="clear" w:color="auto" w:fill="auto"/>
            <w:vAlign w:val="center"/>
          </w:tcPr>
          <w:p w14:paraId="27187EAC"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100%（29年度末）</w:t>
            </w:r>
          </w:p>
        </w:tc>
      </w:tr>
      <w:tr w:rsidR="00F1293A" w:rsidRPr="00B66681" w14:paraId="02770F4A" w14:textId="77777777" w:rsidTr="00970E78">
        <w:trPr>
          <w:trHeight w:val="823"/>
          <w:jc w:val="center"/>
        </w:trPr>
        <w:tc>
          <w:tcPr>
            <w:tcW w:w="3758" w:type="dxa"/>
            <w:shd w:val="clear" w:color="auto" w:fill="auto"/>
            <w:vAlign w:val="center"/>
          </w:tcPr>
          <w:p w14:paraId="7C1F9B76"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中学校・府立学校における、</w:t>
            </w:r>
          </w:p>
          <w:p w14:paraId="639BF0E1"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生徒に対する授業での親学習の実施率</w:t>
            </w:r>
          </w:p>
        </w:tc>
        <w:tc>
          <w:tcPr>
            <w:tcW w:w="2409" w:type="dxa"/>
            <w:shd w:val="clear" w:color="auto" w:fill="auto"/>
            <w:vAlign w:val="center"/>
          </w:tcPr>
          <w:p w14:paraId="7074E10B"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中学校 69.1%</w:t>
            </w:r>
          </w:p>
          <w:p w14:paraId="4EEA661F"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高　校 90.3%</w:t>
            </w:r>
          </w:p>
        </w:tc>
        <w:tc>
          <w:tcPr>
            <w:tcW w:w="3025" w:type="dxa"/>
            <w:tcBorders>
              <w:right w:val="single" w:sz="4" w:space="0" w:color="auto"/>
            </w:tcBorders>
            <w:shd w:val="clear" w:color="auto" w:fill="auto"/>
            <w:vAlign w:val="center"/>
          </w:tcPr>
          <w:p w14:paraId="115C884F" w14:textId="77777777" w:rsidR="00F1293A" w:rsidRPr="00B66681" w:rsidRDefault="00F1293A" w:rsidP="00A46038">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中学校100%（29年度末）</w:t>
            </w:r>
          </w:p>
          <w:p w14:paraId="25E5F865" w14:textId="77777777" w:rsidR="00F1293A" w:rsidRPr="00B66681" w:rsidRDefault="00F1293A" w:rsidP="00A0779B">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高　校100%（29年度末）</w:t>
            </w:r>
          </w:p>
        </w:tc>
      </w:tr>
    </w:tbl>
    <w:p w14:paraId="2C924022" w14:textId="77777777" w:rsidR="00656F8F" w:rsidRPr="00E42644" w:rsidRDefault="00656F8F" w:rsidP="00E42644">
      <w:pPr>
        <w:widowControl/>
        <w:ind w:firstLineChars="100" w:firstLine="241"/>
        <w:jc w:val="left"/>
        <w:rPr>
          <w:rFonts w:ascii="HGS創英角ﾎﾟｯﾌﾟ体" w:eastAsia="HGS創英角ﾎﾟｯﾌﾟ体" w:hAnsi="HGS創英角ﾎﾟｯﾌﾟ体" w:cs="Meiryo UI"/>
          <w:b/>
          <w:color w:val="4F6228" w:themeColor="accent3" w:themeShade="80"/>
          <w:sz w:val="24"/>
          <w:szCs w:val="24"/>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98"/>
        <w:gridCol w:w="4111"/>
        <w:gridCol w:w="996"/>
      </w:tblGrid>
      <w:tr w:rsidR="00D9646B" w:rsidRPr="00F54D13" w14:paraId="07989EE6" w14:textId="77777777" w:rsidTr="008764FD">
        <w:trPr>
          <w:jc w:val="center"/>
        </w:trPr>
        <w:tc>
          <w:tcPr>
            <w:tcW w:w="3998" w:type="dxa"/>
            <w:shd w:val="clear" w:color="auto" w:fill="FBD4B4" w:themeFill="accent6" w:themeFillTint="66"/>
          </w:tcPr>
          <w:p w14:paraId="01B31F51" w14:textId="77777777" w:rsidR="00D9646B" w:rsidRPr="00F54D13" w:rsidRDefault="00D9646B" w:rsidP="001F6A93">
            <w:pPr>
              <w:jc w:val="center"/>
              <w:rPr>
                <w:rFonts w:ascii="HG丸ｺﾞｼｯｸM-PRO" w:eastAsia="HG丸ｺﾞｼｯｸM-PRO" w:hAnsi="HG丸ｺﾞｼｯｸM-PRO"/>
              </w:rPr>
            </w:pPr>
          </w:p>
        </w:tc>
        <w:tc>
          <w:tcPr>
            <w:tcW w:w="4111" w:type="dxa"/>
            <w:shd w:val="clear" w:color="auto" w:fill="FBD4B4" w:themeFill="accent6" w:themeFillTint="66"/>
          </w:tcPr>
          <w:p w14:paraId="4FC50B11" w14:textId="77777777" w:rsidR="00D9646B" w:rsidRPr="007F4CB3" w:rsidRDefault="0052186F" w:rsidP="0010076A">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w:t>
            </w:r>
            <w:r w:rsidR="00D9646B" w:rsidRPr="00584AD0">
              <w:rPr>
                <w:rFonts w:ascii="HG丸ｺﾞｼｯｸM-PRO" w:eastAsia="HG丸ｺﾞｼｯｸM-PRO" w:hAnsi="HG丸ｺﾞｼｯｸM-PRO" w:hint="eastAsia"/>
                <w:b/>
              </w:rPr>
              <w:t>の取り組み状況</w:t>
            </w:r>
          </w:p>
        </w:tc>
        <w:tc>
          <w:tcPr>
            <w:tcW w:w="996" w:type="dxa"/>
            <w:tcBorders>
              <w:left w:val="single" w:sz="4" w:space="0" w:color="auto"/>
            </w:tcBorders>
            <w:shd w:val="clear" w:color="auto" w:fill="FBD4B4" w:themeFill="accent6" w:themeFillTint="66"/>
          </w:tcPr>
          <w:p w14:paraId="55465E33" w14:textId="77777777" w:rsidR="00D9646B" w:rsidRPr="00F54D13" w:rsidRDefault="00D9646B"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4C41C2" w:rsidRPr="00F54D13" w14:paraId="64F6E780" w14:textId="77777777" w:rsidTr="00923517">
        <w:trPr>
          <w:jc w:val="center"/>
        </w:trPr>
        <w:tc>
          <w:tcPr>
            <w:tcW w:w="3998" w:type="dxa"/>
            <w:shd w:val="pct5" w:color="auto" w:fill="auto"/>
            <w:vAlign w:val="center"/>
          </w:tcPr>
          <w:p w14:paraId="0514A544" w14:textId="42A1DB7D" w:rsidR="00642791" w:rsidRPr="00642791" w:rsidRDefault="004C41C2" w:rsidP="005F570B">
            <w:pPr>
              <w:jc w:val="center"/>
              <w:rPr>
                <w:rFonts w:ascii="HG丸ｺﾞｼｯｸM-PRO" w:eastAsia="HG丸ｺﾞｼｯｸM-PRO" w:hAnsi="HG丸ｺﾞｼｯｸM-PRO"/>
                <w:b/>
                <w:bCs/>
                <w:sz w:val="18"/>
                <w:szCs w:val="18"/>
              </w:rPr>
            </w:pPr>
            <w:r w:rsidRPr="00B66681">
              <w:rPr>
                <w:rFonts w:ascii="HG丸ｺﾞｼｯｸM-PRO" w:eastAsia="HG丸ｺﾞｼｯｸM-PRO" w:hAnsi="HG丸ｺﾞｼｯｸM-PRO" w:hint="eastAsia"/>
                <w:sz w:val="18"/>
                <w:szCs w:val="18"/>
              </w:rPr>
              <w:t>中学校区における学校支援活動の実施率</w:t>
            </w:r>
          </w:p>
        </w:tc>
        <w:tc>
          <w:tcPr>
            <w:tcW w:w="4111" w:type="dxa"/>
            <w:shd w:val="pct5" w:color="auto" w:fill="auto"/>
            <w:vAlign w:val="center"/>
          </w:tcPr>
          <w:p w14:paraId="0414CEAA" w14:textId="77777777" w:rsidR="004C41C2" w:rsidRPr="00A615B5" w:rsidRDefault="004C41C2" w:rsidP="004C41C2">
            <w:pPr>
              <w:jc w:val="center"/>
              <w:rPr>
                <w:rFonts w:ascii="HG丸ｺﾞｼｯｸM-PRO" w:eastAsia="HG丸ｺﾞｼｯｸM-PRO" w:hAnsi="HG丸ｺﾞｼｯｸM-PRO"/>
                <w:sz w:val="18"/>
                <w:szCs w:val="18"/>
              </w:rPr>
            </w:pPr>
            <w:r w:rsidRPr="00A615B5">
              <w:rPr>
                <w:rFonts w:ascii="HG丸ｺﾞｼｯｸM-PRO" w:eastAsia="HG丸ｺﾞｼｯｸM-PRO" w:hAnsi="HG丸ｺﾞｼｯｸM-PRO" w:hint="eastAsia"/>
                <w:sz w:val="18"/>
                <w:szCs w:val="18"/>
              </w:rPr>
              <w:t>100％</w:t>
            </w:r>
          </w:p>
        </w:tc>
        <w:tc>
          <w:tcPr>
            <w:tcW w:w="996" w:type="dxa"/>
            <w:tcBorders>
              <w:left w:val="single" w:sz="4" w:space="0" w:color="auto"/>
            </w:tcBorders>
            <w:shd w:val="pct5" w:color="auto" w:fill="auto"/>
            <w:vAlign w:val="center"/>
          </w:tcPr>
          <w:p w14:paraId="2D4902A3" w14:textId="77777777" w:rsidR="004C41C2" w:rsidRPr="00A615B5" w:rsidRDefault="004C41C2" w:rsidP="004C41C2">
            <w:pPr>
              <w:jc w:val="center"/>
              <w:rPr>
                <w:rFonts w:ascii="HG丸ｺﾞｼｯｸM-PRO" w:eastAsia="HG丸ｺﾞｼｯｸM-PRO" w:hAnsi="HG丸ｺﾞｼｯｸM-PRO"/>
                <w:sz w:val="18"/>
                <w:szCs w:val="18"/>
              </w:rPr>
            </w:pPr>
            <w:r w:rsidRPr="00A615B5">
              <w:rPr>
                <w:rFonts w:ascii="HG丸ｺﾞｼｯｸM-PRO" w:eastAsia="HG丸ｺﾞｼｯｸM-PRO" w:hAnsi="HG丸ｺﾞｼｯｸM-PRO" w:hint="eastAsia"/>
                <w:sz w:val="18"/>
                <w:szCs w:val="18"/>
              </w:rPr>
              <w:t>◎</w:t>
            </w:r>
          </w:p>
        </w:tc>
      </w:tr>
      <w:tr w:rsidR="004C41C2" w:rsidRPr="00F54D13" w14:paraId="101B17DF" w14:textId="77777777" w:rsidTr="00923517">
        <w:trPr>
          <w:jc w:val="center"/>
        </w:trPr>
        <w:tc>
          <w:tcPr>
            <w:tcW w:w="3998" w:type="dxa"/>
            <w:shd w:val="pct5" w:color="auto" w:fill="auto"/>
            <w:vAlign w:val="center"/>
          </w:tcPr>
          <w:p w14:paraId="6F1C13DB" w14:textId="77777777" w:rsidR="004C41C2" w:rsidRPr="00B66681" w:rsidRDefault="004C41C2" w:rsidP="004C41C2">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小学校区・府立支援学校における、</w:t>
            </w:r>
          </w:p>
          <w:p w14:paraId="2332AA27" w14:textId="77777777" w:rsidR="004C41C2" w:rsidRPr="00B66681" w:rsidRDefault="004C41C2" w:rsidP="004C41C2">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「おおさか元気広場」の実施率</w:t>
            </w:r>
          </w:p>
        </w:tc>
        <w:tc>
          <w:tcPr>
            <w:tcW w:w="4111" w:type="dxa"/>
            <w:shd w:val="pct5" w:color="auto" w:fill="auto"/>
            <w:vAlign w:val="center"/>
          </w:tcPr>
          <w:p w14:paraId="69B65BBA" w14:textId="77777777" w:rsidR="004C41C2" w:rsidRPr="00A615B5" w:rsidRDefault="004C41C2" w:rsidP="004C41C2">
            <w:pPr>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100％</w:t>
            </w:r>
          </w:p>
        </w:tc>
        <w:tc>
          <w:tcPr>
            <w:tcW w:w="996" w:type="dxa"/>
            <w:tcBorders>
              <w:left w:val="single" w:sz="4" w:space="0" w:color="auto"/>
            </w:tcBorders>
            <w:shd w:val="pct5" w:color="auto" w:fill="auto"/>
            <w:vAlign w:val="center"/>
          </w:tcPr>
          <w:p w14:paraId="13E9EC4E" w14:textId="77777777" w:rsidR="004C41C2" w:rsidRPr="00A615B5" w:rsidRDefault="004C41C2" w:rsidP="004C41C2">
            <w:pPr>
              <w:jc w:val="center"/>
              <w:rPr>
                <w:rFonts w:ascii="HG丸ｺﾞｼｯｸM-PRO" w:eastAsia="HG丸ｺﾞｼｯｸM-PRO" w:hAnsi="HG丸ｺﾞｼｯｸM-PRO"/>
                <w:sz w:val="18"/>
                <w:szCs w:val="18"/>
              </w:rPr>
            </w:pPr>
            <w:r w:rsidRPr="00A615B5">
              <w:rPr>
                <w:rFonts w:ascii="HG丸ｺﾞｼｯｸM-PRO" w:eastAsia="HG丸ｺﾞｼｯｸM-PRO" w:hAnsi="HG丸ｺﾞｼｯｸM-PRO" w:hint="eastAsia"/>
                <w:sz w:val="18"/>
                <w:szCs w:val="18"/>
              </w:rPr>
              <w:t>◎</w:t>
            </w:r>
          </w:p>
        </w:tc>
      </w:tr>
      <w:tr w:rsidR="004C41C2" w:rsidRPr="00F54D13" w14:paraId="1523DE87" w14:textId="77777777" w:rsidTr="00923517">
        <w:trPr>
          <w:jc w:val="center"/>
        </w:trPr>
        <w:tc>
          <w:tcPr>
            <w:tcW w:w="3998" w:type="dxa"/>
            <w:shd w:val="pct5" w:color="auto" w:fill="auto"/>
            <w:vAlign w:val="center"/>
          </w:tcPr>
          <w:p w14:paraId="7A6F8DF1" w14:textId="77777777" w:rsidR="004C41C2" w:rsidRPr="00B66681" w:rsidRDefault="004C41C2" w:rsidP="004C41C2">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市町村（政令市を除く）における、</w:t>
            </w:r>
          </w:p>
          <w:p w14:paraId="24A53EC7" w14:textId="77777777" w:rsidR="004C41C2" w:rsidRPr="00B66681" w:rsidRDefault="004C41C2" w:rsidP="004C41C2">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大人に対する親学習の実施率</w:t>
            </w:r>
          </w:p>
        </w:tc>
        <w:tc>
          <w:tcPr>
            <w:tcW w:w="4111" w:type="dxa"/>
            <w:shd w:val="pct5" w:color="auto" w:fill="auto"/>
            <w:vAlign w:val="center"/>
          </w:tcPr>
          <w:p w14:paraId="7266253E" w14:textId="77777777" w:rsidR="004C41C2" w:rsidRPr="00A615B5" w:rsidRDefault="004C41C2" w:rsidP="004C41C2">
            <w:pPr>
              <w:jc w:val="center"/>
              <w:rPr>
                <w:rFonts w:ascii="HG丸ｺﾞｼｯｸM-PRO" w:eastAsia="HG丸ｺﾞｼｯｸM-PRO" w:hAnsi="HG丸ｺﾞｼｯｸM-PRO"/>
                <w:sz w:val="18"/>
                <w:szCs w:val="18"/>
              </w:rPr>
            </w:pPr>
            <w:r w:rsidRPr="00A615B5">
              <w:rPr>
                <w:rFonts w:ascii="HG丸ｺﾞｼｯｸM-PRO" w:eastAsia="HG丸ｺﾞｼｯｸM-PRO" w:hAnsi="HG丸ｺﾞｼｯｸM-PRO" w:hint="eastAsia"/>
                <w:sz w:val="18"/>
                <w:szCs w:val="18"/>
              </w:rPr>
              <w:t>100％</w:t>
            </w:r>
          </w:p>
        </w:tc>
        <w:tc>
          <w:tcPr>
            <w:tcW w:w="996" w:type="dxa"/>
            <w:tcBorders>
              <w:left w:val="single" w:sz="4" w:space="0" w:color="auto"/>
            </w:tcBorders>
            <w:shd w:val="pct5" w:color="auto" w:fill="auto"/>
            <w:vAlign w:val="center"/>
          </w:tcPr>
          <w:p w14:paraId="53AFAA44" w14:textId="77777777" w:rsidR="004C41C2" w:rsidRPr="00A615B5" w:rsidRDefault="004C41C2" w:rsidP="004C41C2">
            <w:pPr>
              <w:jc w:val="center"/>
              <w:rPr>
                <w:rFonts w:ascii="HG丸ｺﾞｼｯｸM-PRO" w:eastAsia="HG丸ｺﾞｼｯｸM-PRO" w:hAnsi="HG丸ｺﾞｼｯｸM-PRO"/>
                <w:sz w:val="18"/>
                <w:szCs w:val="18"/>
              </w:rPr>
            </w:pPr>
            <w:r w:rsidRPr="00A615B5">
              <w:rPr>
                <w:rFonts w:ascii="HG丸ｺﾞｼｯｸM-PRO" w:eastAsia="HG丸ｺﾞｼｯｸM-PRO" w:hAnsi="HG丸ｺﾞｼｯｸM-PRO" w:hint="eastAsia"/>
                <w:sz w:val="18"/>
                <w:szCs w:val="18"/>
              </w:rPr>
              <w:t>◎</w:t>
            </w:r>
          </w:p>
        </w:tc>
      </w:tr>
      <w:tr w:rsidR="004C41C2" w:rsidRPr="00F54D13" w14:paraId="6B0F1F3B" w14:textId="77777777" w:rsidTr="00923517">
        <w:trPr>
          <w:jc w:val="center"/>
        </w:trPr>
        <w:tc>
          <w:tcPr>
            <w:tcW w:w="3998" w:type="dxa"/>
            <w:shd w:val="pct5" w:color="auto" w:fill="auto"/>
          </w:tcPr>
          <w:p w14:paraId="1C1CA322" w14:textId="77777777" w:rsidR="004C41C2" w:rsidRPr="00B66681" w:rsidRDefault="004C41C2" w:rsidP="004C41C2">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中学校・府立学校における、</w:t>
            </w:r>
          </w:p>
          <w:p w14:paraId="11AB0AC6" w14:textId="77777777" w:rsidR="004C41C2" w:rsidRPr="00B66681" w:rsidRDefault="004C41C2" w:rsidP="004C41C2">
            <w:pPr>
              <w:jc w:val="center"/>
              <w:rPr>
                <w:rFonts w:ascii="HG丸ｺﾞｼｯｸM-PRO" w:eastAsia="HG丸ｺﾞｼｯｸM-PRO" w:hAnsi="HG丸ｺﾞｼｯｸM-PRO"/>
                <w:sz w:val="18"/>
                <w:szCs w:val="18"/>
              </w:rPr>
            </w:pPr>
            <w:r w:rsidRPr="00B66681">
              <w:rPr>
                <w:rFonts w:ascii="HG丸ｺﾞｼｯｸM-PRO" w:eastAsia="HG丸ｺﾞｼｯｸM-PRO" w:hAnsi="HG丸ｺﾞｼｯｸM-PRO" w:hint="eastAsia"/>
                <w:sz w:val="18"/>
                <w:szCs w:val="18"/>
              </w:rPr>
              <w:t>生徒に対する授業での親学習の実施率</w:t>
            </w:r>
          </w:p>
        </w:tc>
        <w:tc>
          <w:tcPr>
            <w:tcW w:w="4111" w:type="dxa"/>
            <w:shd w:val="pct5" w:color="auto" w:fill="auto"/>
            <w:vAlign w:val="center"/>
          </w:tcPr>
          <w:p w14:paraId="69C902FA" w14:textId="77777777" w:rsidR="004C41C2" w:rsidRPr="00A615B5" w:rsidRDefault="004C41C2" w:rsidP="004C41C2">
            <w:pPr>
              <w:jc w:val="center"/>
              <w:rPr>
                <w:rFonts w:ascii="HG丸ｺﾞｼｯｸM-PRO" w:eastAsia="HG丸ｺﾞｼｯｸM-PRO" w:hAnsi="HG丸ｺﾞｼｯｸM-PRO"/>
                <w:sz w:val="18"/>
                <w:szCs w:val="18"/>
              </w:rPr>
            </w:pPr>
            <w:r w:rsidRPr="00A615B5">
              <w:rPr>
                <w:rFonts w:ascii="HG丸ｺﾞｼｯｸM-PRO" w:eastAsia="HG丸ｺﾞｼｯｸM-PRO" w:hAnsi="HG丸ｺﾞｼｯｸM-PRO" w:hint="eastAsia"/>
                <w:sz w:val="18"/>
                <w:szCs w:val="18"/>
              </w:rPr>
              <w:t>目標達成により平成29年度をもって調査終了</w:t>
            </w:r>
          </w:p>
        </w:tc>
        <w:tc>
          <w:tcPr>
            <w:tcW w:w="996" w:type="dxa"/>
            <w:tcBorders>
              <w:left w:val="single" w:sz="4" w:space="0" w:color="auto"/>
            </w:tcBorders>
            <w:shd w:val="pct5" w:color="auto" w:fill="auto"/>
            <w:vAlign w:val="center"/>
          </w:tcPr>
          <w:p w14:paraId="5F8421BC" w14:textId="77777777" w:rsidR="004C41C2" w:rsidRPr="00A615B5" w:rsidRDefault="004C41C2" w:rsidP="004C41C2">
            <w:pPr>
              <w:jc w:val="center"/>
              <w:rPr>
                <w:rFonts w:ascii="HG丸ｺﾞｼｯｸM-PRO" w:eastAsia="HG丸ｺﾞｼｯｸM-PRO" w:hAnsi="HG丸ｺﾞｼｯｸM-PRO"/>
                <w:sz w:val="18"/>
                <w:szCs w:val="18"/>
              </w:rPr>
            </w:pPr>
            <w:r w:rsidRPr="00A615B5">
              <w:rPr>
                <w:rFonts w:ascii="HG丸ｺﾞｼｯｸM-PRO" w:eastAsia="HG丸ｺﾞｼｯｸM-PRO" w:hAnsi="HG丸ｺﾞｼｯｸM-PRO" w:hint="eastAsia"/>
                <w:sz w:val="18"/>
                <w:szCs w:val="18"/>
              </w:rPr>
              <w:t>－</w:t>
            </w:r>
          </w:p>
        </w:tc>
      </w:tr>
    </w:tbl>
    <w:p w14:paraId="6B30FA40" w14:textId="77777777" w:rsidR="005F570B" w:rsidRDefault="005F570B" w:rsidP="00554CE4">
      <w:pPr>
        <w:widowControl/>
        <w:ind w:firstLineChars="100" w:firstLine="321"/>
        <w:jc w:val="left"/>
        <w:rPr>
          <w:rFonts w:ascii="HGS創英角ﾎﾟｯﾌﾟ体" w:eastAsia="HGS創英角ﾎﾟｯﾌﾟ体" w:hAnsi="HGS創英角ﾎﾟｯﾌﾟ体" w:cs="Meiryo UI"/>
          <w:b/>
          <w:color w:val="4F6228" w:themeColor="accent3" w:themeShade="80"/>
          <w:sz w:val="32"/>
          <w:szCs w:val="32"/>
        </w:rPr>
      </w:pPr>
    </w:p>
    <w:p w14:paraId="0930F76E" w14:textId="6800B41A" w:rsidR="00CB60E0" w:rsidRPr="00281334" w:rsidRDefault="00281334" w:rsidP="00554CE4">
      <w:pPr>
        <w:widowControl/>
        <w:ind w:firstLineChars="100" w:firstLine="360"/>
        <w:jc w:val="left"/>
        <w:rPr>
          <w:rFonts w:ascii="HGS創英角ﾎﾟｯﾌﾟ体" w:eastAsia="HGS創英角ﾎﾟｯﾌﾟ体" w:hAnsi="HGS創英角ﾎﾟｯﾌﾟ体" w:cs="Meiryo UI"/>
          <w:b/>
          <w:color w:val="4F6228" w:themeColor="accent3" w:themeShade="80"/>
          <w:sz w:val="32"/>
          <w:szCs w:val="32"/>
        </w:rPr>
      </w:pPr>
      <w:r>
        <w:rPr>
          <w:rFonts w:hint="eastAsia"/>
          <w:noProof/>
          <w:sz w:val="36"/>
          <w:szCs w:val="36"/>
        </w:rPr>
        <mc:AlternateContent>
          <mc:Choice Requires="wps">
            <w:drawing>
              <wp:anchor distT="0" distB="0" distL="114300" distR="114300" simplePos="0" relativeHeight="251695616" behindDoc="0" locked="0" layoutInCell="1" allowOverlap="1" wp14:anchorId="390107B6" wp14:editId="7791AACE">
                <wp:simplePos x="0" y="0"/>
                <wp:positionH relativeFrom="column">
                  <wp:posOffset>114300</wp:posOffset>
                </wp:positionH>
                <wp:positionV relativeFrom="paragraph">
                  <wp:posOffset>386715</wp:posOffset>
                </wp:positionV>
                <wp:extent cx="6162675" cy="19050"/>
                <wp:effectExtent l="57150" t="38100" r="47625" b="95250"/>
                <wp:wrapNone/>
                <wp:docPr id="1283" name="直線コネクタ 1283"/>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7819EE9" id="直線コネクタ 1283" o:spid="_x0000_s1026" style="position:absolute;left:0;text-align:lef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0.45pt" to="494.2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" strokecolor="#9bbb59" strokeweight="3pt">
                <v:shadow on="t" color="black" opacity="22937f" origin=",.5" offset="0,.63889mm"/>
              </v:line>
            </w:pict>
          </mc:Fallback>
        </mc:AlternateContent>
      </w:r>
      <w:r w:rsidR="00CB60E0" w:rsidRPr="00D3010E">
        <w:rPr>
          <w:rFonts w:ascii="HGS創英角ﾎﾟｯﾌﾟ体" w:eastAsia="HGS創英角ﾎﾟｯﾌﾟ体" w:hAnsi="HGS創英角ﾎﾟｯﾌﾟ体" w:cs="Meiryo UI" w:hint="eastAsia"/>
          <w:b/>
          <w:color w:val="4F6228" w:themeColor="accent3" w:themeShade="80"/>
          <w:sz w:val="32"/>
          <w:szCs w:val="32"/>
        </w:rPr>
        <w:t xml:space="preserve">重点施策⑥　</w:t>
      </w:r>
      <w:r w:rsidR="00404117" w:rsidRPr="00D3010E">
        <w:rPr>
          <w:rFonts w:ascii="HGS創英角ﾎﾟｯﾌﾟ体" w:eastAsia="HGS創英角ﾎﾟｯﾌﾟ体" w:hAnsi="HGS創英角ﾎﾟｯﾌﾟ体" w:cs="Meiryo UI" w:hint="eastAsia"/>
          <w:b/>
          <w:color w:val="4F6228" w:themeColor="accent3" w:themeShade="80"/>
          <w:sz w:val="32"/>
          <w:szCs w:val="32"/>
        </w:rPr>
        <w:t>就学前の子育て支援の充実</w:t>
      </w:r>
    </w:p>
    <w:p w14:paraId="3690FF31" w14:textId="77777777" w:rsidR="00CB60E0" w:rsidRPr="00F54D13" w:rsidRDefault="008A06F9" w:rsidP="00CB60E0">
      <w:pPr>
        <w:spacing w:line="0" w:lineRule="atLeast"/>
        <w:rPr>
          <w:rFonts w:ascii="メイリオ" w:eastAsia="メイリオ" w:hAnsi="メイリオ" w:cs="メイリオ"/>
          <w:szCs w:val="21"/>
        </w:rPr>
      </w:pPr>
      <w:r w:rsidRPr="00F54D13">
        <w:rPr>
          <w:rFonts w:ascii="メイリオ" w:eastAsia="メイリオ" w:hAnsi="メイリオ" w:cs="メイリオ" w:hint="eastAsia"/>
          <w:noProof/>
          <w:szCs w:val="21"/>
        </w:rPr>
        <mc:AlternateContent>
          <mc:Choice Requires="wps">
            <w:drawing>
              <wp:anchor distT="0" distB="0" distL="114300" distR="114300" simplePos="0" relativeHeight="251617792" behindDoc="0" locked="0" layoutInCell="1" allowOverlap="1" wp14:anchorId="56EB59FB" wp14:editId="1DE7C4FB">
                <wp:simplePos x="0" y="0"/>
                <wp:positionH relativeFrom="column">
                  <wp:posOffset>3021331</wp:posOffset>
                </wp:positionH>
                <wp:positionV relativeFrom="paragraph">
                  <wp:posOffset>67945</wp:posOffset>
                </wp:positionV>
                <wp:extent cx="3257550" cy="1181100"/>
                <wp:effectExtent l="19050" t="38100" r="114300" b="95250"/>
                <wp:wrapNone/>
                <wp:docPr id="56" name="正方形/長方形 56"/>
                <wp:cNvGraphicFramePr/>
                <a:graphic xmlns:a="http://schemas.openxmlformats.org/drawingml/2006/main">
                  <a:graphicData uri="http://schemas.microsoft.com/office/word/2010/wordprocessingShape">
                    <wps:wsp>
                      <wps:cNvSpPr/>
                      <wps:spPr>
                        <a:xfrm>
                          <a:off x="0" y="0"/>
                          <a:ext cx="3257550" cy="1181100"/>
                        </a:xfrm>
                        <a:prstGeom prst="rect">
                          <a:avLst/>
                        </a:prstGeom>
                        <a:solidFill>
                          <a:srgbClr val="FFFFFF"/>
                        </a:solidFill>
                        <a:ln w="6350"/>
                        <a:effectLst>
                          <a:outerShdw blurRad="50800" dist="50800" dir="1800000" algn="l" rotWithShape="0">
                            <a:prstClr val="black">
                              <a:alpha val="8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3DDBAD" w14:textId="77777777" w:rsidR="00A615B5" w:rsidRPr="006522D5" w:rsidRDefault="00A615B5" w:rsidP="009927E0">
                            <w:pPr>
                              <w:spacing w:line="340" w:lineRule="exact"/>
                              <w:rPr>
                                <w:rFonts w:ascii="メイリオ" w:eastAsia="メイリオ" w:hAnsi="メイリオ" w:cs="メイリオ"/>
                                <w:color w:val="000000" w:themeColor="text1"/>
                                <w:sz w:val="18"/>
                                <w:szCs w:val="18"/>
                                <w:u w:val="single"/>
                              </w:rPr>
                            </w:pPr>
                            <w:r w:rsidRPr="006522D5">
                              <w:rPr>
                                <w:rFonts w:ascii="メイリオ" w:eastAsia="メイリオ" w:hAnsi="メイリオ" w:cs="メイリオ" w:hint="eastAsia"/>
                                <w:color w:val="000000" w:themeColor="text1"/>
                                <w:sz w:val="18"/>
                                <w:szCs w:val="18"/>
                                <w:u w:val="single"/>
                              </w:rPr>
                              <w:t>教育と保育を一体的に行う施設を増やします</w:t>
                            </w:r>
                          </w:p>
                          <w:p w14:paraId="79216485" w14:textId="77777777" w:rsidR="00A615B5" w:rsidRPr="006522D5" w:rsidRDefault="00A615B5" w:rsidP="006522D5">
                            <w:pPr>
                              <w:spacing w:line="340" w:lineRule="exact"/>
                              <w:ind w:left="180" w:hangingChars="100" w:hanging="180"/>
                              <w:rPr>
                                <w:rFonts w:ascii="メイリオ" w:eastAsia="メイリオ" w:hAnsi="メイリオ" w:cs="メイリオ"/>
                                <w:color w:val="000000" w:themeColor="text1"/>
                                <w:sz w:val="18"/>
                                <w:szCs w:val="18"/>
                              </w:rPr>
                            </w:pPr>
                            <w:r w:rsidRPr="006522D5">
                              <w:rPr>
                                <w:rFonts w:ascii="メイリオ" w:eastAsia="メイリオ" w:hAnsi="メイリオ" w:cs="メイリオ" w:hint="eastAsia"/>
                                <w:color w:val="000000" w:themeColor="text1"/>
                                <w:sz w:val="18"/>
                                <w:szCs w:val="18"/>
                              </w:rPr>
                              <w:t>◆幼稚園と保育所の機能や特長をあわせ持ち、地域の子育て支援も行う施設です。</w:t>
                            </w:r>
                          </w:p>
                          <w:p w14:paraId="111A3915" w14:textId="77777777" w:rsidR="00A615B5" w:rsidRPr="006522D5" w:rsidRDefault="00A615B5" w:rsidP="006522D5">
                            <w:pPr>
                              <w:spacing w:line="340" w:lineRule="exact"/>
                              <w:ind w:left="180" w:hangingChars="100" w:hanging="180"/>
                              <w:rPr>
                                <w:rFonts w:ascii="メイリオ" w:eastAsia="メイリオ" w:hAnsi="メイリオ" w:cs="メイリオ"/>
                                <w:color w:val="000000" w:themeColor="text1"/>
                                <w:sz w:val="18"/>
                                <w:szCs w:val="18"/>
                              </w:rPr>
                            </w:pPr>
                            <w:r w:rsidRPr="006522D5">
                              <w:rPr>
                                <w:rFonts w:ascii="メイリオ" w:eastAsia="メイリオ" w:hAnsi="メイリオ" w:cs="メイリオ" w:hint="eastAsia"/>
                                <w:color w:val="000000" w:themeColor="text1"/>
                                <w:sz w:val="18"/>
                                <w:szCs w:val="18"/>
                              </w:rPr>
                              <w:t>◆新たな設置や幼稚園・保育所からの移行を進め、普及を図っていきます。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B59FB" id="正方形/長方形 56" o:spid="_x0000_s1082" style="position:absolute;left:0;text-align:left;margin-left:237.9pt;margin-top:5.35pt;width:256.5pt;height:93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" strokecolor="#243f60 [1604]" strokeweight=".5pt">
                <v:shadow on="t" color="black" opacity="52428f" origin="-.5" offset="1.2221mm"/>
                <v:textbox>
                  <w:txbxContent>
                    <w:p w14:paraId="6D3DDBAD" w14:textId="77777777" w:rsidR="00A615B5" w:rsidRPr="006522D5" w:rsidRDefault="00A615B5" w:rsidP="009927E0">
                      <w:pPr>
                        <w:spacing w:line="340" w:lineRule="exact"/>
                        <w:rPr>
                          <w:rFonts w:ascii="メイリオ" w:eastAsia="メイリオ" w:hAnsi="メイリオ" w:cs="メイリオ"/>
                          <w:color w:val="000000" w:themeColor="text1"/>
                          <w:sz w:val="18"/>
                          <w:szCs w:val="18"/>
                          <w:u w:val="single"/>
                        </w:rPr>
                      </w:pPr>
                      <w:r w:rsidRPr="006522D5">
                        <w:rPr>
                          <w:rFonts w:ascii="メイリオ" w:eastAsia="メイリオ" w:hAnsi="メイリオ" w:cs="メイリオ" w:hint="eastAsia"/>
                          <w:color w:val="000000" w:themeColor="text1"/>
                          <w:sz w:val="18"/>
                          <w:szCs w:val="18"/>
                          <w:u w:val="single"/>
                        </w:rPr>
                        <w:t>教育と保育を一体的に行う施設を増やします</w:t>
                      </w:r>
                    </w:p>
                    <w:p w14:paraId="79216485" w14:textId="77777777" w:rsidR="00A615B5" w:rsidRPr="006522D5" w:rsidRDefault="00A615B5" w:rsidP="006522D5">
                      <w:pPr>
                        <w:spacing w:line="340" w:lineRule="exact"/>
                        <w:ind w:left="180" w:hangingChars="100" w:hanging="180"/>
                        <w:rPr>
                          <w:rFonts w:ascii="メイリオ" w:eastAsia="メイリオ" w:hAnsi="メイリオ" w:cs="メイリオ"/>
                          <w:color w:val="000000" w:themeColor="text1"/>
                          <w:sz w:val="18"/>
                          <w:szCs w:val="18"/>
                        </w:rPr>
                      </w:pPr>
                      <w:r w:rsidRPr="006522D5">
                        <w:rPr>
                          <w:rFonts w:ascii="メイリオ" w:eastAsia="メイリオ" w:hAnsi="メイリオ" w:cs="メイリオ" w:hint="eastAsia"/>
                          <w:color w:val="000000" w:themeColor="text1"/>
                          <w:sz w:val="18"/>
                          <w:szCs w:val="18"/>
                        </w:rPr>
                        <w:t>◆幼稚園と保育所の機能や特長をあわせ持ち、地域の子育て支援も行う施設です。</w:t>
                      </w:r>
                    </w:p>
                    <w:p w14:paraId="111A3915" w14:textId="77777777" w:rsidR="00A615B5" w:rsidRPr="006522D5" w:rsidRDefault="00A615B5" w:rsidP="006522D5">
                      <w:pPr>
                        <w:spacing w:line="340" w:lineRule="exact"/>
                        <w:ind w:left="180" w:hangingChars="100" w:hanging="180"/>
                        <w:rPr>
                          <w:rFonts w:ascii="メイリオ" w:eastAsia="メイリオ" w:hAnsi="メイリオ" w:cs="メイリオ"/>
                          <w:color w:val="000000" w:themeColor="text1"/>
                          <w:sz w:val="18"/>
                          <w:szCs w:val="18"/>
                        </w:rPr>
                      </w:pPr>
                      <w:r w:rsidRPr="006522D5">
                        <w:rPr>
                          <w:rFonts w:ascii="メイリオ" w:eastAsia="メイリオ" w:hAnsi="メイリオ" w:cs="メイリオ" w:hint="eastAsia"/>
                          <w:color w:val="000000" w:themeColor="text1"/>
                          <w:sz w:val="18"/>
                          <w:szCs w:val="18"/>
                        </w:rPr>
                        <w:t>◆新たな設置や幼稚園・保育所からの移行を進め、普及を図っていきます。</w:t>
                      </w:r>
                    </w:p>
                  </w:txbxContent>
                </v:textbox>
              </v:rect>
            </w:pict>
          </mc:Fallback>
        </mc:AlternateContent>
      </w:r>
    </w:p>
    <w:p w14:paraId="739AD889" w14:textId="77777777" w:rsidR="00CB60E0" w:rsidRPr="00F54D13" w:rsidRDefault="00F574CC" w:rsidP="00CB60E0">
      <w:pPr>
        <w:spacing w:line="0" w:lineRule="atLeast"/>
        <w:rPr>
          <w:rFonts w:ascii="メイリオ" w:eastAsia="メイリオ" w:hAnsi="メイリオ" w:cs="メイリオ"/>
          <w:szCs w:val="21"/>
        </w:rPr>
      </w:pPr>
      <w:r>
        <w:rPr>
          <w:rFonts w:ascii="メイリオ" w:eastAsia="メイリオ" w:hAnsi="メイリオ" w:cs="メイリオ" w:hint="eastAsia"/>
          <w:noProof/>
          <w:szCs w:val="21"/>
        </w:rPr>
        <mc:AlternateContent>
          <mc:Choice Requires="wps">
            <w:drawing>
              <wp:anchor distT="0" distB="0" distL="114300" distR="114300" simplePos="0" relativeHeight="251588096" behindDoc="0" locked="0" layoutInCell="1" allowOverlap="1" wp14:anchorId="5F7CA002" wp14:editId="4B1349DD">
                <wp:simplePos x="0" y="0"/>
                <wp:positionH relativeFrom="column">
                  <wp:posOffset>1423512</wp:posOffset>
                </wp:positionH>
                <wp:positionV relativeFrom="paragraph">
                  <wp:posOffset>2134078</wp:posOffset>
                </wp:positionV>
                <wp:extent cx="338135" cy="828675"/>
                <wp:effectExtent l="59372" t="0" r="0" b="45402"/>
                <wp:wrapNone/>
                <wp:docPr id="53" name="ストライプ矢印 53"/>
                <wp:cNvGraphicFramePr/>
                <a:graphic xmlns:a="http://schemas.openxmlformats.org/drawingml/2006/main">
                  <a:graphicData uri="http://schemas.microsoft.com/office/word/2010/wordprocessingShape">
                    <wps:wsp>
                      <wps:cNvSpPr/>
                      <wps:spPr>
                        <a:xfrm rot="5400000">
                          <a:off x="0" y="0"/>
                          <a:ext cx="338135" cy="828675"/>
                        </a:xfrm>
                        <a:prstGeom prst="stripedRightArrow">
                          <a:avLst/>
                        </a:prstGeom>
                        <a:no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1DAAAA3"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53" o:spid="_x0000_s1026" type="#_x0000_t93" style="position:absolute;left:0;text-align:left;margin-left:112.1pt;margin-top:168.05pt;width:26.6pt;height:65.25pt;rotation:90;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" adj="10800" filled="f" strokecolor="#548dd4 [1951]" strokeweight="2pt"/>
            </w:pict>
          </mc:Fallback>
        </mc:AlternateContent>
      </w:r>
      <w:r w:rsidR="008A06F9" w:rsidRPr="00F54D13">
        <w:rPr>
          <w:rFonts w:ascii="メイリオ" w:eastAsia="メイリオ" w:hAnsi="メイリオ" w:cs="メイリオ" w:hint="eastAsia"/>
          <w:noProof/>
          <w:szCs w:val="21"/>
        </w:rPr>
        <mc:AlternateContent>
          <mc:Choice Requires="wps">
            <w:drawing>
              <wp:anchor distT="0" distB="0" distL="114300" distR="114300" simplePos="0" relativeHeight="251616768" behindDoc="0" locked="0" layoutInCell="1" allowOverlap="1" wp14:anchorId="3E0574A8" wp14:editId="725934E8">
                <wp:simplePos x="0" y="0"/>
                <wp:positionH relativeFrom="column">
                  <wp:posOffset>3021331</wp:posOffset>
                </wp:positionH>
                <wp:positionV relativeFrom="paragraph">
                  <wp:posOffset>1083945</wp:posOffset>
                </wp:positionV>
                <wp:extent cx="3257550" cy="1622425"/>
                <wp:effectExtent l="19050" t="38100" r="114300" b="92075"/>
                <wp:wrapNone/>
                <wp:docPr id="57" name="正方形/長方形 57"/>
                <wp:cNvGraphicFramePr/>
                <a:graphic xmlns:a="http://schemas.openxmlformats.org/drawingml/2006/main">
                  <a:graphicData uri="http://schemas.microsoft.com/office/word/2010/wordprocessingShape">
                    <wps:wsp>
                      <wps:cNvSpPr/>
                      <wps:spPr>
                        <a:xfrm>
                          <a:off x="0" y="0"/>
                          <a:ext cx="3257550" cy="1622425"/>
                        </a:xfrm>
                        <a:prstGeom prst="rect">
                          <a:avLst/>
                        </a:prstGeom>
                        <a:solidFill>
                          <a:srgbClr val="FFFFFF"/>
                        </a:solidFill>
                        <a:ln w="6350" cap="flat" cmpd="sng" algn="ctr">
                          <a:solidFill>
                            <a:srgbClr val="4F81BD">
                              <a:shade val="50000"/>
                            </a:srgbClr>
                          </a:solidFill>
                          <a:prstDash val="solid"/>
                        </a:ln>
                        <a:effectLst>
                          <a:outerShdw blurRad="50800" dist="50800" dir="1800000" algn="l" rotWithShape="0">
                            <a:prstClr val="black">
                              <a:alpha val="80000"/>
                            </a:prstClr>
                          </a:outerShdw>
                        </a:effectLst>
                      </wps:spPr>
                      <wps:txbx>
                        <w:txbxContent>
                          <w:p w14:paraId="1A24B9F3" w14:textId="77777777" w:rsidR="00A615B5" w:rsidRPr="006522D5" w:rsidRDefault="00A615B5" w:rsidP="0050359D">
                            <w:pPr>
                              <w:spacing w:line="340" w:lineRule="exact"/>
                              <w:ind w:left="1"/>
                              <w:rPr>
                                <w:rFonts w:ascii="メイリオ" w:eastAsia="メイリオ" w:hAnsi="メイリオ" w:cs="メイリオ"/>
                                <w:color w:val="000000" w:themeColor="text1"/>
                                <w:sz w:val="18"/>
                                <w:szCs w:val="18"/>
                                <w:u w:val="single"/>
                              </w:rPr>
                            </w:pPr>
                            <w:r w:rsidRPr="006522D5">
                              <w:rPr>
                                <w:rFonts w:ascii="メイリオ" w:eastAsia="メイリオ" w:hAnsi="メイリオ" w:cs="メイリオ" w:hint="eastAsia"/>
                                <w:color w:val="000000" w:themeColor="text1"/>
                                <w:sz w:val="18"/>
                                <w:szCs w:val="18"/>
                                <w:u w:val="single"/>
                              </w:rPr>
                              <w:t>教育・保育の場の確保、待機児童の解消及び教育・保育条件の維持・向上に努めます</w:t>
                            </w:r>
                          </w:p>
                          <w:p w14:paraId="0DFE608B" w14:textId="77777777" w:rsidR="00A615B5" w:rsidRPr="006522D5" w:rsidRDefault="00A615B5" w:rsidP="006522D5">
                            <w:pPr>
                              <w:spacing w:line="340" w:lineRule="exact"/>
                              <w:ind w:left="180" w:hangingChars="100" w:hanging="180"/>
                              <w:rPr>
                                <w:rFonts w:ascii="メイリオ" w:eastAsia="メイリオ" w:hAnsi="メイリオ" w:cs="メイリオ"/>
                                <w:color w:val="000000" w:themeColor="text1"/>
                                <w:sz w:val="18"/>
                                <w:szCs w:val="18"/>
                              </w:rPr>
                            </w:pPr>
                            <w:r w:rsidRPr="006522D5">
                              <w:rPr>
                                <w:rFonts w:ascii="メイリオ" w:eastAsia="メイリオ" w:hAnsi="メイリオ" w:cs="メイリオ" w:hint="eastAsia"/>
                                <w:color w:val="000000" w:themeColor="text1"/>
                                <w:sz w:val="18"/>
                                <w:szCs w:val="18"/>
                              </w:rPr>
                              <w:t>◆幼稚園、保育所、地域型保育など、地域の様々な状況に合わせて教育・保育の場を確保します。特に、待機児童の多い０～２歳児を対象とする事業を増やし、その解消に努める市町村を支援します。</w:t>
                            </w:r>
                          </w:p>
                          <w:p w14:paraId="72CA6FFD" w14:textId="77777777" w:rsidR="00A615B5" w:rsidRPr="006522D5" w:rsidRDefault="00A615B5" w:rsidP="006522D5">
                            <w:pPr>
                              <w:spacing w:line="340" w:lineRule="exact"/>
                              <w:ind w:left="180" w:hangingChars="100" w:hanging="180"/>
                              <w:rPr>
                                <w:rFonts w:ascii="メイリオ" w:eastAsia="メイリオ" w:hAnsi="メイリオ" w:cs="メイリオ"/>
                                <w:color w:val="000000" w:themeColor="text1"/>
                                <w:sz w:val="18"/>
                                <w:szCs w:val="18"/>
                              </w:rPr>
                            </w:pPr>
                            <w:r w:rsidRPr="006522D5">
                              <w:rPr>
                                <w:rFonts w:ascii="メイリオ" w:eastAsia="メイリオ" w:hAnsi="メイリオ" w:cs="メイリオ" w:hint="eastAsia"/>
                                <w:color w:val="000000" w:themeColor="text1"/>
                                <w:sz w:val="18"/>
                                <w:szCs w:val="18"/>
                              </w:rPr>
                              <w:t>◆子どもの教育・保育条件の維持・向上に努めます。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574A8" id="正方形/長方形 57" o:spid="_x0000_s1083" style="position:absolute;left:0;text-align:left;margin-left:237.9pt;margin-top:85.35pt;width:256.5pt;height:127.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" strokecolor="#385d8a" strokeweight=".5pt">
                <v:shadow on="t" color="black" opacity="52428f" origin="-.5" offset="1.2221mm"/>
                <v:textbox>
                  <w:txbxContent>
                    <w:p w14:paraId="1A24B9F3" w14:textId="77777777" w:rsidR="00A615B5" w:rsidRPr="006522D5" w:rsidRDefault="00A615B5" w:rsidP="0050359D">
                      <w:pPr>
                        <w:spacing w:line="340" w:lineRule="exact"/>
                        <w:ind w:left="1"/>
                        <w:rPr>
                          <w:rFonts w:ascii="メイリオ" w:eastAsia="メイリオ" w:hAnsi="メイリオ" w:cs="メイリオ"/>
                          <w:color w:val="000000" w:themeColor="text1"/>
                          <w:sz w:val="18"/>
                          <w:szCs w:val="18"/>
                          <w:u w:val="single"/>
                        </w:rPr>
                      </w:pPr>
                      <w:r w:rsidRPr="006522D5">
                        <w:rPr>
                          <w:rFonts w:ascii="メイリオ" w:eastAsia="メイリオ" w:hAnsi="メイリオ" w:cs="メイリオ" w:hint="eastAsia"/>
                          <w:color w:val="000000" w:themeColor="text1"/>
                          <w:sz w:val="18"/>
                          <w:szCs w:val="18"/>
                          <w:u w:val="single"/>
                        </w:rPr>
                        <w:t>教育・保育の場の確保、待機児童の解消及び教育・保育条件の維持・向上に努めます</w:t>
                      </w:r>
                    </w:p>
                    <w:p w14:paraId="0DFE608B" w14:textId="77777777" w:rsidR="00A615B5" w:rsidRPr="006522D5" w:rsidRDefault="00A615B5" w:rsidP="006522D5">
                      <w:pPr>
                        <w:spacing w:line="340" w:lineRule="exact"/>
                        <w:ind w:left="180" w:hangingChars="100" w:hanging="180"/>
                        <w:rPr>
                          <w:rFonts w:ascii="メイリオ" w:eastAsia="メイリオ" w:hAnsi="メイリオ" w:cs="メイリオ"/>
                          <w:color w:val="000000" w:themeColor="text1"/>
                          <w:sz w:val="18"/>
                          <w:szCs w:val="18"/>
                        </w:rPr>
                      </w:pPr>
                      <w:r w:rsidRPr="006522D5">
                        <w:rPr>
                          <w:rFonts w:ascii="メイリオ" w:eastAsia="メイリオ" w:hAnsi="メイリオ" w:cs="メイリオ" w:hint="eastAsia"/>
                          <w:color w:val="000000" w:themeColor="text1"/>
                          <w:sz w:val="18"/>
                          <w:szCs w:val="18"/>
                        </w:rPr>
                        <w:t>◆幼稚園、保育所、地域型保育など、地域の様々な状況に合わせて教育・保育の場を確保します。特に、待機児童の多い０～２歳児を対象とする事業を増やし、その解消に努める市町村を支援します。</w:t>
                      </w:r>
                    </w:p>
                    <w:p w14:paraId="72CA6FFD" w14:textId="77777777" w:rsidR="00A615B5" w:rsidRPr="006522D5" w:rsidRDefault="00A615B5" w:rsidP="006522D5">
                      <w:pPr>
                        <w:spacing w:line="340" w:lineRule="exact"/>
                        <w:ind w:left="180" w:hangingChars="100" w:hanging="180"/>
                        <w:rPr>
                          <w:rFonts w:ascii="メイリオ" w:eastAsia="メイリオ" w:hAnsi="メイリオ" w:cs="メイリオ"/>
                          <w:color w:val="000000" w:themeColor="text1"/>
                          <w:sz w:val="18"/>
                          <w:szCs w:val="18"/>
                        </w:rPr>
                      </w:pPr>
                      <w:r w:rsidRPr="006522D5">
                        <w:rPr>
                          <w:rFonts w:ascii="メイリオ" w:eastAsia="メイリオ" w:hAnsi="メイリオ" w:cs="メイリオ" w:hint="eastAsia"/>
                          <w:color w:val="000000" w:themeColor="text1"/>
                          <w:sz w:val="18"/>
                          <w:szCs w:val="18"/>
                        </w:rPr>
                        <w:t>◆子どもの教育・保育条件の維持・向上に努めます。</w:t>
                      </w:r>
                    </w:p>
                  </w:txbxContent>
                </v:textbox>
              </v:rect>
            </w:pict>
          </mc:Fallback>
        </mc:AlternateContent>
      </w:r>
      <w:r w:rsidR="008A06F9" w:rsidRPr="00F54D13">
        <w:rPr>
          <w:rFonts w:ascii="メイリオ" w:eastAsia="メイリオ" w:hAnsi="メイリオ" w:cs="メイリオ" w:hint="eastAsia"/>
          <w:noProof/>
          <w:szCs w:val="21"/>
        </w:rPr>
        <mc:AlternateContent>
          <mc:Choice Requires="wps">
            <w:drawing>
              <wp:anchor distT="0" distB="0" distL="114300" distR="114300" simplePos="0" relativeHeight="251613696" behindDoc="0" locked="0" layoutInCell="1" allowOverlap="1" wp14:anchorId="634FAD5A" wp14:editId="02BA4651">
                <wp:simplePos x="0" y="0"/>
                <wp:positionH relativeFrom="column">
                  <wp:posOffset>459105</wp:posOffset>
                </wp:positionH>
                <wp:positionV relativeFrom="paragraph">
                  <wp:posOffset>2303145</wp:posOffset>
                </wp:positionV>
                <wp:extent cx="361950" cy="314325"/>
                <wp:effectExtent l="0" t="0" r="19050" b="28575"/>
                <wp:wrapNone/>
                <wp:docPr id="1374" name="直線コネクタ 1374"/>
                <wp:cNvGraphicFramePr/>
                <a:graphic xmlns:a="http://schemas.openxmlformats.org/drawingml/2006/main">
                  <a:graphicData uri="http://schemas.microsoft.com/office/word/2010/wordprocessingShape">
                    <wps:wsp>
                      <wps:cNvCnPr/>
                      <wps:spPr>
                        <a:xfrm flipV="1">
                          <a:off x="0" y="0"/>
                          <a:ext cx="361950" cy="314325"/>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2D183D7" id="直線コネクタ 1374" o:spid="_x0000_s1026" style="position:absolute;left:0;text-align:left;flip:y;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181.35pt" to="64.65pt,2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" strokecolor="#4a7ebb" strokeweight="2pt"/>
            </w:pict>
          </mc:Fallback>
        </mc:AlternateContent>
      </w:r>
      <w:r w:rsidR="00CB60E0" w:rsidRPr="00F54D13">
        <w:rPr>
          <w:rFonts w:ascii="メイリオ" w:eastAsia="メイリオ" w:hAnsi="メイリオ" w:cs="メイリオ" w:hint="eastAsia"/>
          <w:noProof/>
          <w:szCs w:val="21"/>
        </w:rPr>
        <mc:AlternateContent>
          <mc:Choice Requires="wps">
            <w:drawing>
              <wp:anchor distT="0" distB="0" distL="114300" distR="114300" simplePos="0" relativeHeight="251611648" behindDoc="0" locked="0" layoutInCell="1" allowOverlap="1" wp14:anchorId="3F284520" wp14:editId="06F0C335">
                <wp:simplePos x="0" y="0"/>
                <wp:positionH relativeFrom="column">
                  <wp:posOffset>2717165</wp:posOffset>
                </wp:positionH>
                <wp:positionV relativeFrom="paragraph">
                  <wp:posOffset>1259205</wp:posOffset>
                </wp:positionV>
                <wp:extent cx="132715" cy="123825"/>
                <wp:effectExtent l="0" t="0" r="19685" b="28575"/>
                <wp:wrapNone/>
                <wp:docPr id="1375" name="直線コネクタ 1375"/>
                <wp:cNvGraphicFramePr/>
                <a:graphic xmlns:a="http://schemas.openxmlformats.org/drawingml/2006/main">
                  <a:graphicData uri="http://schemas.microsoft.com/office/word/2010/wordprocessingShape">
                    <wps:wsp>
                      <wps:cNvCnPr/>
                      <wps:spPr>
                        <a:xfrm flipH="1">
                          <a:off x="0" y="0"/>
                          <a:ext cx="132715" cy="123825"/>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D9EDBDF" id="直線コネクタ 1375" o:spid="_x0000_s1026" style="position:absolute;left:0;text-align:left;flip:x;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95pt,99.15pt" to="224.4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" strokecolor="#4a7ebb" strokeweight="2pt"/>
            </w:pict>
          </mc:Fallback>
        </mc:AlternateContent>
      </w:r>
      <w:r w:rsidR="00CB60E0" w:rsidRPr="00F54D13">
        <w:rPr>
          <w:rFonts w:ascii="メイリオ" w:eastAsia="メイリオ" w:hAnsi="メイリオ" w:cs="メイリオ" w:hint="eastAsia"/>
          <w:noProof/>
          <w:szCs w:val="21"/>
        </w:rPr>
        <mc:AlternateContent>
          <mc:Choice Requires="wps">
            <w:drawing>
              <wp:anchor distT="0" distB="0" distL="114300" distR="114300" simplePos="0" relativeHeight="251612672" behindDoc="0" locked="0" layoutInCell="1" allowOverlap="1" wp14:anchorId="5D7D85EB" wp14:editId="33877505">
                <wp:simplePos x="0" y="0"/>
                <wp:positionH relativeFrom="column">
                  <wp:posOffset>2850515</wp:posOffset>
                </wp:positionH>
                <wp:positionV relativeFrom="paragraph">
                  <wp:posOffset>1259205</wp:posOffset>
                </wp:positionV>
                <wp:extent cx="171450" cy="0"/>
                <wp:effectExtent l="0" t="0" r="19050" b="19050"/>
                <wp:wrapNone/>
                <wp:docPr id="1376" name="直線コネクタ 1376"/>
                <wp:cNvGraphicFramePr/>
                <a:graphic xmlns:a="http://schemas.openxmlformats.org/drawingml/2006/main">
                  <a:graphicData uri="http://schemas.microsoft.com/office/word/2010/wordprocessingShape">
                    <wps:wsp>
                      <wps:cNvCnPr/>
                      <wps:spPr>
                        <a:xfrm>
                          <a:off x="0" y="0"/>
                          <a:ext cx="171450" cy="0"/>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5F05C41" id="直線コネクタ 1376"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45pt,99.15pt" to="237.9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" strokecolor="#4a7ebb" strokeweight="2pt"/>
            </w:pict>
          </mc:Fallback>
        </mc:AlternateContent>
      </w:r>
      <w:r w:rsidR="00CB60E0" w:rsidRPr="00F54D13">
        <w:rPr>
          <w:rFonts w:ascii="メイリオ" w:eastAsia="メイリオ" w:hAnsi="メイリオ" w:cs="メイリオ" w:hint="eastAsia"/>
          <w:noProof/>
          <w:szCs w:val="21"/>
        </w:rPr>
        <mc:AlternateContent>
          <mc:Choice Requires="wps">
            <w:drawing>
              <wp:anchor distT="0" distB="0" distL="114300" distR="114300" simplePos="0" relativeHeight="251610624" behindDoc="0" locked="0" layoutInCell="1" allowOverlap="1" wp14:anchorId="6EA102D3" wp14:editId="31F659D4">
                <wp:simplePos x="0" y="0"/>
                <wp:positionH relativeFrom="column">
                  <wp:posOffset>2573655</wp:posOffset>
                </wp:positionH>
                <wp:positionV relativeFrom="paragraph">
                  <wp:posOffset>3175</wp:posOffset>
                </wp:positionV>
                <wp:extent cx="447675" cy="0"/>
                <wp:effectExtent l="0" t="0" r="9525" b="19050"/>
                <wp:wrapNone/>
                <wp:docPr id="1378" name="直線コネクタ 1378"/>
                <wp:cNvGraphicFramePr/>
                <a:graphic xmlns:a="http://schemas.openxmlformats.org/drawingml/2006/main">
                  <a:graphicData uri="http://schemas.microsoft.com/office/word/2010/wordprocessingShape">
                    <wps:wsp>
                      <wps:cNvCnPr/>
                      <wps:spPr>
                        <a:xfrm>
                          <a:off x="0" y="0"/>
                          <a:ext cx="447675" cy="0"/>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4664CB2" id="直線コネクタ 1378" o:spid="_x0000_s1026" style="position:absolute;left:0;text-align:lef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65pt,.25pt" to="237.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" strokecolor="#4a7ebb" strokeweight="2pt"/>
            </w:pict>
          </mc:Fallback>
        </mc:AlternateContent>
      </w:r>
      <w:r w:rsidR="00CB60E0" w:rsidRPr="00F54D13">
        <w:rPr>
          <w:rFonts w:ascii="メイリオ" w:eastAsia="メイリオ" w:hAnsi="メイリオ" w:cs="メイリオ" w:hint="eastAsia"/>
          <w:noProof/>
          <w:szCs w:val="21"/>
        </w:rPr>
        <mc:AlternateContent>
          <mc:Choice Requires="wps">
            <w:drawing>
              <wp:anchor distT="0" distB="0" distL="114300" distR="114300" simplePos="0" relativeHeight="251609600" behindDoc="0" locked="0" layoutInCell="1" allowOverlap="1" wp14:anchorId="52E0F98C" wp14:editId="1BD26067">
                <wp:simplePos x="0" y="0"/>
                <wp:positionH relativeFrom="column">
                  <wp:posOffset>2135505</wp:posOffset>
                </wp:positionH>
                <wp:positionV relativeFrom="paragraph">
                  <wp:posOffset>3175</wp:posOffset>
                </wp:positionV>
                <wp:extent cx="438150" cy="409575"/>
                <wp:effectExtent l="0" t="0" r="19050" b="28575"/>
                <wp:wrapNone/>
                <wp:docPr id="1379" name="直線コネクタ 1379"/>
                <wp:cNvGraphicFramePr/>
                <a:graphic xmlns:a="http://schemas.openxmlformats.org/drawingml/2006/main">
                  <a:graphicData uri="http://schemas.microsoft.com/office/word/2010/wordprocessingShape">
                    <wps:wsp>
                      <wps:cNvCnPr/>
                      <wps:spPr>
                        <a:xfrm flipV="1">
                          <a:off x="0" y="0"/>
                          <a:ext cx="438150" cy="40957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FB6F35F" id="直線コネクタ 1379" o:spid="_x0000_s1026" style="position:absolute;left:0;text-align:left;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15pt,.25pt" to="202.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" strokecolor="#4579b8 [3044]" strokeweight="2pt"/>
            </w:pict>
          </mc:Fallback>
        </mc:AlternateContent>
      </w:r>
      <w:r w:rsidR="00CB60E0" w:rsidRPr="00F54D13">
        <w:rPr>
          <w:rFonts w:ascii="メイリオ" w:eastAsia="メイリオ" w:hAnsi="メイリオ" w:cs="メイリオ" w:hint="eastAsia"/>
          <w:noProof/>
          <w:szCs w:val="21"/>
        </w:rPr>
        <w:drawing>
          <wp:inline distT="0" distB="0" distL="0" distR="0" wp14:anchorId="70C92283" wp14:editId="6F3DE649">
            <wp:extent cx="3162300" cy="2466975"/>
            <wp:effectExtent l="0" t="0" r="0" b="9525"/>
            <wp:docPr id="50" name="図表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671E287" w14:textId="77777777" w:rsidR="00CB60E0" w:rsidRPr="00F54D13" w:rsidRDefault="008A06F9" w:rsidP="00CB60E0">
      <w:pPr>
        <w:spacing w:line="0" w:lineRule="atLeast"/>
        <w:rPr>
          <w:rFonts w:ascii="メイリオ" w:eastAsia="メイリオ" w:hAnsi="メイリオ" w:cs="メイリオ"/>
          <w:szCs w:val="21"/>
        </w:rPr>
      </w:pPr>
      <w:r>
        <w:rPr>
          <w:rFonts w:ascii="メイリオ" w:eastAsia="メイリオ" w:hAnsi="メイリオ" w:cs="メイリオ" w:hint="eastAsia"/>
          <w:noProof/>
          <w:szCs w:val="21"/>
        </w:rPr>
        <mc:AlternateContent>
          <mc:Choice Requires="wps">
            <w:drawing>
              <wp:anchor distT="0" distB="0" distL="114300" distR="114300" simplePos="0" relativeHeight="251587072" behindDoc="0" locked="0" layoutInCell="1" allowOverlap="1" wp14:anchorId="34B87189" wp14:editId="22E867B8">
                <wp:simplePos x="0" y="0"/>
                <wp:positionH relativeFrom="column">
                  <wp:posOffset>506730</wp:posOffset>
                </wp:positionH>
                <wp:positionV relativeFrom="paragraph">
                  <wp:posOffset>188595</wp:posOffset>
                </wp:positionV>
                <wp:extent cx="2419350" cy="342900"/>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24193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846C0" w14:textId="77777777" w:rsidR="00A615B5" w:rsidRPr="008A06F9" w:rsidRDefault="00A615B5" w:rsidP="008A06F9">
                            <w:pPr>
                              <w:spacing w:line="0" w:lineRule="atLeast"/>
                              <w:ind w:firstLineChars="200" w:firstLine="420"/>
                              <w:rPr>
                                <w:rFonts w:ascii="メイリオ" w:eastAsia="メイリオ" w:hAnsi="メイリオ" w:cs="メイリオ"/>
                                <w:szCs w:val="21"/>
                                <w:u w:val="single"/>
                              </w:rPr>
                            </w:pPr>
                            <w:r w:rsidRPr="008A06F9">
                              <w:rPr>
                                <w:rFonts w:ascii="メイリオ" w:eastAsia="メイリオ" w:hAnsi="メイリオ" w:cs="メイリオ" w:hint="eastAsia"/>
                                <w:szCs w:val="21"/>
                                <w:u w:val="single"/>
                              </w:rPr>
                              <w:t>就学後の子育て支援</w:t>
                            </w:r>
                            <w:r>
                              <w:rPr>
                                <w:rFonts w:ascii="メイリオ" w:eastAsia="メイリオ" w:hAnsi="メイリオ" w:cs="メイリオ" w:hint="eastAsia"/>
                                <w:szCs w:val="21"/>
                                <w:u w:val="single"/>
                              </w:rPr>
                              <w:t>へ（</w:t>
                            </w:r>
                            <w:r w:rsidRPr="008A06F9">
                              <w:rPr>
                                <w:rFonts w:ascii="メイリオ" w:eastAsia="メイリオ" w:hAnsi="メイリオ" w:cs="メイリオ" w:hint="eastAsia"/>
                                <w:szCs w:val="21"/>
                                <w:u w:val="single"/>
                              </w:rPr>
                              <w:t>P65</w:t>
                            </w:r>
                            <w:r>
                              <w:rPr>
                                <w:rFonts w:ascii="メイリオ" w:eastAsia="メイリオ" w:hAnsi="メイリオ" w:cs="メイリオ" w:hint="eastAsia"/>
                                <w:szCs w:val="21"/>
                                <w:u w:val="single"/>
                              </w:rPr>
                              <w:t>へ</w:t>
                            </w:r>
                            <w:r w:rsidRPr="008A06F9">
                              <w:rPr>
                                <w:rFonts w:ascii="メイリオ" w:eastAsia="メイリオ" w:hAnsi="メイリオ" w:cs="メイリオ" w:hint="eastAsia"/>
                                <w:szCs w:val="21"/>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87189" id="テキスト ボックス 55" o:spid="_x0000_s1084" type="#_x0000_t202" style="position:absolute;left:0;text-align:left;margin-left:39.9pt;margin-top:14.85pt;width:190.5pt;height:27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" fillcolor="white [3201]" stroked="f" strokeweight=".5pt">
                <v:textbox>
                  <w:txbxContent>
                    <w:p w14:paraId="6CB846C0" w14:textId="77777777" w:rsidR="00A615B5" w:rsidRPr="008A06F9" w:rsidRDefault="00A615B5" w:rsidP="008A06F9">
                      <w:pPr>
                        <w:spacing w:line="0" w:lineRule="atLeast"/>
                        <w:ind w:firstLineChars="200" w:firstLine="420"/>
                        <w:rPr>
                          <w:rFonts w:ascii="メイリオ" w:eastAsia="メイリオ" w:hAnsi="メイリオ" w:cs="メイリオ"/>
                          <w:szCs w:val="21"/>
                          <w:u w:val="single"/>
                        </w:rPr>
                      </w:pPr>
                      <w:r w:rsidRPr="008A06F9">
                        <w:rPr>
                          <w:rFonts w:ascii="メイリオ" w:eastAsia="メイリオ" w:hAnsi="メイリオ" w:cs="メイリオ" w:hint="eastAsia"/>
                          <w:szCs w:val="21"/>
                          <w:u w:val="single"/>
                        </w:rPr>
                        <w:t>就学後の子育て支援</w:t>
                      </w:r>
                      <w:r>
                        <w:rPr>
                          <w:rFonts w:ascii="メイリオ" w:eastAsia="メイリオ" w:hAnsi="メイリオ" w:cs="メイリオ" w:hint="eastAsia"/>
                          <w:szCs w:val="21"/>
                          <w:u w:val="single"/>
                        </w:rPr>
                        <w:t>へ（</w:t>
                      </w:r>
                      <w:r w:rsidRPr="008A06F9">
                        <w:rPr>
                          <w:rFonts w:ascii="メイリオ" w:eastAsia="メイリオ" w:hAnsi="メイリオ" w:cs="メイリオ" w:hint="eastAsia"/>
                          <w:szCs w:val="21"/>
                          <w:u w:val="single"/>
                        </w:rPr>
                        <w:t>P65</w:t>
                      </w:r>
                      <w:r>
                        <w:rPr>
                          <w:rFonts w:ascii="メイリオ" w:eastAsia="メイリオ" w:hAnsi="メイリオ" w:cs="メイリオ" w:hint="eastAsia"/>
                          <w:szCs w:val="21"/>
                          <w:u w:val="single"/>
                        </w:rPr>
                        <w:t>へ</w:t>
                      </w:r>
                      <w:r w:rsidRPr="008A06F9">
                        <w:rPr>
                          <w:rFonts w:ascii="メイリオ" w:eastAsia="メイリオ" w:hAnsi="メイリオ" w:cs="メイリオ" w:hint="eastAsia"/>
                          <w:szCs w:val="21"/>
                          <w:u w:val="single"/>
                        </w:rPr>
                        <w:t>）</w:t>
                      </w:r>
                    </w:p>
                  </w:txbxContent>
                </v:textbox>
              </v:shape>
            </w:pict>
          </mc:Fallback>
        </mc:AlternateContent>
      </w:r>
      <w:r w:rsidRPr="00F54D13">
        <w:rPr>
          <w:rFonts w:ascii="メイリオ" w:eastAsia="メイリオ" w:hAnsi="メイリオ" w:cs="メイリオ" w:hint="eastAsia"/>
          <w:noProof/>
          <w:szCs w:val="21"/>
        </w:rPr>
        <mc:AlternateContent>
          <mc:Choice Requires="wps">
            <w:drawing>
              <wp:anchor distT="0" distB="0" distL="114300" distR="114300" simplePos="0" relativeHeight="251614720" behindDoc="0" locked="0" layoutInCell="1" allowOverlap="1" wp14:anchorId="48DFB43E" wp14:editId="4912836B">
                <wp:simplePos x="0" y="0"/>
                <wp:positionH relativeFrom="column">
                  <wp:posOffset>459105</wp:posOffset>
                </wp:positionH>
                <wp:positionV relativeFrom="paragraph">
                  <wp:posOffset>131445</wp:posOffset>
                </wp:positionV>
                <wp:extent cx="0" cy="409575"/>
                <wp:effectExtent l="0" t="0" r="19050" b="9525"/>
                <wp:wrapNone/>
                <wp:docPr id="1377" name="直線コネクタ 1377"/>
                <wp:cNvGraphicFramePr/>
                <a:graphic xmlns:a="http://schemas.openxmlformats.org/drawingml/2006/main">
                  <a:graphicData uri="http://schemas.microsoft.com/office/word/2010/wordprocessingShape">
                    <wps:wsp>
                      <wps:cNvCnPr/>
                      <wps:spPr>
                        <a:xfrm>
                          <a:off x="0" y="0"/>
                          <a:ext cx="0" cy="409575"/>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EFDF0B4" id="直線コネクタ 1377" o:spid="_x0000_s1026" style="position:absolute;left:0;text-align:lef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10.35pt" to="36.1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" strokecolor="#4a7ebb" strokeweight="2pt"/>
            </w:pict>
          </mc:Fallback>
        </mc:AlternateContent>
      </w:r>
    </w:p>
    <w:p w14:paraId="2A0C181B" w14:textId="77777777" w:rsidR="00CB60E0" w:rsidRPr="00F54D13" w:rsidRDefault="00CB60E0" w:rsidP="00CB60E0">
      <w:pPr>
        <w:spacing w:line="0" w:lineRule="atLeast"/>
        <w:rPr>
          <w:rFonts w:ascii="メイリオ" w:eastAsia="メイリオ" w:hAnsi="メイリオ" w:cs="メイリオ"/>
          <w:szCs w:val="21"/>
        </w:rPr>
      </w:pPr>
    </w:p>
    <w:p w14:paraId="2D058D17" w14:textId="77777777" w:rsidR="00CB60E0" w:rsidRPr="00F54D13" w:rsidRDefault="008A06F9" w:rsidP="00CB60E0">
      <w:pPr>
        <w:spacing w:line="0" w:lineRule="atLeast"/>
        <w:rPr>
          <w:rFonts w:ascii="メイリオ" w:eastAsia="メイリオ" w:hAnsi="メイリオ" w:cs="メイリオ"/>
          <w:szCs w:val="21"/>
        </w:rPr>
      </w:pPr>
      <w:r w:rsidRPr="00F54D13">
        <w:rPr>
          <w:rFonts w:ascii="メイリオ" w:eastAsia="メイリオ" w:hAnsi="メイリオ" w:cs="メイリオ" w:hint="eastAsia"/>
          <w:noProof/>
          <w:szCs w:val="21"/>
        </w:rPr>
        <mc:AlternateContent>
          <mc:Choice Requires="wps">
            <w:drawing>
              <wp:anchor distT="0" distB="0" distL="114300" distR="114300" simplePos="0" relativeHeight="251618816" behindDoc="0" locked="0" layoutInCell="1" allowOverlap="1" wp14:anchorId="664871FE" wp14:editId="0449FA1D">
                <wp:simplePos x="0" y="0"/>
                <wp:positionH relativeFrom="column">
                  <wp:posOffset>124691</wp:posOffset>
                </wp:positionH>
                <wp:positionV relativeFrom="paragraph">
                  <wp:posOffset>20675</wp:posOffset>
                </wp:positionV>
                <wp:extent cx="6162675" cy="2078181"/>
                <wp:effectExtent l="19050" t="38100" r="123825" b="93980"/>
                <wp:wrapNone/>
                <wp:docPr id="1380" name="正方形/長方形 1380"/>
                <wp:cNvGraphicFramePr/>
                <a:graphic xmlns:a="http://schemas.openxmlformats.org/drawingml/2006/main">
                  <a:graphicData uri="http://schemas.microsoft.com/office/word/2010/wordprocessingShape">
                    <wps:wsp>
                      <wps:cNvSpPr/>
                      <wps:spPr>
                        <a:xfrm>
                          <a:off x="0" y="0"/>
                          <a:ext cx="6162675" cy="2078181"/>
                        </a:xfrm>
                        <a:prstGeom prst="rect">
                          <a:avLst/>
                        </a:prstGeom>
                        <a:solidFill>
                          <a:srgbClr val="FFFFFF"/>
                        </a:solidFill>
                        <a:ln w="6350" cap="flat" cmpd="sng" algn="ctr">
                          <a:solidFill>
                            <a:srgbClr val="4F81BD">
                              <a:shade val="50000"/>
                            </a:srgbClr>
                          </a:solidFill>
                          <a:prstDash val="solid"/>
                        </a:ln>
                        <a:effectLst>
                          <a:outerShdw blurRad="50800" dist="50800" dir="1800000" algn="l" rotWithShape="0">
                            <a:prstClr val="black">
                              <a:alpha val="80000"/>
                            </a:prstClr>
                          </a:outerShdw>
                        </a:effectLst>
                      </wps:spPr>
                      <wps:txbx>
                        <w:txbxContent>
                          <w:p w14:paraId="4E88CE5B" w14:textId="77777777" w:rsidR="00A615B5" w:rsidRPr="006522D5" w:rsidRDefault="00A615B5" w:rsidP="005D3CEA">
                            <w:pPr>
                              <w:spacing w:line="340" w:lineRule="exact"/>
                              <w:rPr>
                                <w:rFonts w:ascii="メイリオ" w:eastAsia="メイリオ" w:hAnsi="メイリオ" w:cs="メイリオ"/>
                                <w:sz w:val="18"/>
                                <w:szCs w:val="18"/>
                                <w:u w:val="single"/>
                              </w:rPr>
                            </w:pPr>
                            <w:r w:rsidRPr="006522D5">
                              <w:rPr>
                                <w:rFonts w:ascii="メイリオ" w:eastAsia="メイリオ" w:hAnsi="メイリオ" w:cs="メイリオ" w:hint="eastAsia"/>
                                <w:sz w:val="18"/>
                                <w:szCs w:val="18"/>
                                <w:u w:val="single"/>
                              </w:rPr>
                              <w:t>親子で気軽に立ち寄ることができ、情報の入手や必要な支援が受けられる場所を増やします</w:t>
                            </w:r>
                          </w:p>
                          <w:p w14:paraId="716159CA" w14:textId="77777777" w:rsidR="00A615B5" w:rsidRPr="006522D5" w:rsidRDefault="00A615B5" w:rsidP="006522D5">
                            <w:pPr>
                              <w:spacing w:line="340" w:lineRule="exact"/>
                              <w:ind w:leftChars="100" w:left="390" w:hangingChars="100" w:hanging="180"/>
                              <w:rPr>
                                <w:rFonts w:ascii="メイリオ" w:eastAsia="メイリオ" w:hAnsi="メイリオ" w:cs="メイリオ"/>
                                <w:sz w:val="18"/>
                                <w:szCs w:val="18"/>
                              </w:rPr>
                            </w:pPr>
                            <w:r w:rsidRPr="006522D5">
                              <w:rPr>
                                <w:rFonts w:ascii="メイリオ" w:eastAsia="メイリオ" w:hAnsi="メイリオ" w:cs="メイリオ" w:hint="eastAsia"/>
                                <w:sz w:val="18"/>
                                <w:szCs w:val="18"/>
                              </w:rPr>
                              <w:t>◆子育て支援の拠点の、より身近な場所（例えば商店街や空き家の活用など）での設置が進むよう、また、従事者の研修などによる質の向上が図られるよう市町村に働きかけます。</w:t>
                            </w:r>
                          </w:p>
                          <w:p w14:paraId="3EBE8754" w14:textId="77777777" w:rsidR="00A615B5" w:rsidRPr="006522D5" w:rsidRDefault="00A615B5" w:rsidP="006522D5">
                            <w:pPr>
                              <w:spacing w:line="340" w:lineRule="exact"/>
                              <w:ind w:leftChars="100" w:left="390" w:hangingChars="100" w:hanging="180"/>
                              <w:rPr>
                                <w:rFonts w:ascii="メイリオ" w:eastAsia="メイリオ" w:hAnsi="メイリオ" w:cs="メイリオ"/>
                                <w:sz w:val="18"/>
                                <w:szCs w:val="18"/>
                              </w:rPr>
                            </w:pPr>
                            <w:r w:rsidRPr="006522D5">
                              <w:rPr>
                                <w:rFonts w:ascii="メイリオ" w:eastAsia="メイリオ" w:hAnsi="メイリオ" w:cs="メイリオ" w:hint="eastAsia"/>
                                <w:sz w:val="18"/>
                                <w:szCs w:val="18"/>
                              </w:rPr>
                              <w:t>◆社会福祉法人の社会貢献活動として実施されている私立保育所のスマイルサポーターや、私立幼稚園が地域の保護者支援の一環として取組むキンダーカウンセラー、認定こども園の普及など、施設が持つ地域の子育て支援機能を引き続き活用していきます。</w:t>
                            </w:r>
                          </w:p>
                          <w:p w14:paraId="2E5A7F8D" w14:textId="77777777" w:rsidR="00A615B5" w:rsidRPr="006522D5" w:rsidRDefault="00A615B5" w:rsidP="006522D5">
                            <w:pPr>
                              <w:spacing w:line="340" w:lineRule="exact"/>
                              <w:ind w:firstLineChars="100" w:firstLine="180"/>
                              <w:rPr>
                                <w:rFonts w:ascii="メイリオ" w:eastAsia="メイリオ" w:hAnsi="メイリオ" w:cs="メイリオ"/>
                                <w:sz w:val="18"/>
                                <w:szCs w:val="18"/>
                              </w:rPr>
                            </w:pPr>
                            <w:r w:rsidRPr="006522D5">
                              <w:rPr>
                                <w:rFonts w:ascii="メイリオ" w:eastAsia="メイリオ" w:hAnsi="メイリオ" w:cs="メイリオ" w:hint="eastAsia"/>
                                <w:sz w:val="18"/>
                                <w:szCs w:val="18"/>
                              </w:rPr>
                              <w:t>◆子育てに必要な情報提供や相談などの利用者支援のサービスが受けられる場所を増やします。</w:t>
                            </w:r>
                          </w:p>
                          <w:p w14:paraId="60DC1C7D" w14:textId="77777777" w:rsidR="00A615B5" w:rsidRPr="006522D5" w:rsidRDefault="00A615B5" w:rsidP="006522D5">
                            <w:pPr>
                              <w:spacing w:line="340" w:lineRule="exact"/>
                              <w:ind w:leftChars="100" w:left="390" w:hangingChars="100" w:hanging="180"/>
                              <w:rPr>
                                <w:rFonts w:ascii="メイリオ" w:eastAsia="メイリオ" w:hAnsi="メイリオ" w:cs="メイリオ"/>
                                <w:sz w:val="18"/>
                                <w:szCs w:val="18"/>
                              </w:rPr>
                            </w:pPr>
                            <w:r w:rsidRPr="006522D5">
                              <w:rPr>
                                <w:rFonts w:ascii="メイリオ" w:eastAsia="メイリオ" w:hAnsi="メイリオ" w:cs="メイリオ" w:hint="eastAsia"/>
                                <w:sz w:val="18"/>
                                <w:szCs w:val="18"/>
                              </w:rPr>
                              <w:t>◆一時預かりや、訪問型のサービス、ファミリー・サポート・センター事業などを充実していきます。また、多様な主体（ＮＰＯや高齢者、保護者同士など）による、より身近な取組が進むよう市町村に働きか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871FE" id="正方形/長方形 1380" o:spid="_x0000_s1085" style="position:absolute;left:0;text-align:left;margin-left:9.8pt;margin-top:1.65pt;width:485.25pt;height:163.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" strokecolor="#385d8a" strokeweight=".5pt">
                <v:shadow on="t" color="black" opacity="52428f" origin="-.5" offset="1.2221mm"/>
                <v:textbox>
                  <w:txbxContent>
                    <w:p w14:paraId="4E88CE5B" w14:textId="77777777" w:rsidR="00A615B5" w:rsidRPr="006522D5" w:rsidRDefault="00A615B5" w:rsidP="005D3CEA">
                      <w:pPr>
                        <w:spacing w:line="340" w:lineRule="exact"/>
                        <w:rPr>
                          <w:rFonts w:ascii="メイリオ" w:eastAsia="メイリオ" w:hAnsi="メイリオ" w:cs="メイリオ"/>
                          <w:sz w:val="18"/>
                          <w:szCs w:val="18"/>
                          <w:u w:val="single"/>
                        </w:rPr>
                      </w:pPr>
                      <w:r w:rsidRPr="006522D5">
                        <w:rPr>
                          <w:rFonts w:ascii="メイリオ" w:eastAsia="メイリオ" w:hAnsi="メイリオ" w:cs="メイリオ" w:hint="eastAsia"/>
                          <w:sz w:val="18"/>
                          <w:szCs w:val="18"/>
                          <w:u w:val="single"/>
                        </w:rPr>
                        <w:t>親子で気軽に立ち寄ることができ、情報の入手や必要な支援が受けられる場所を増やします</w:t>
                      </w:r>
                    </w:p>
                    <w:p w14:paraId="716159CA" w14:textId="77777777" w:rsidR="00A615B5" w:rsidRPr="006522D5" w:rsidRDefault="00A615B5" w:rsidP="006522D5">
                      <w:pPr>
                        <w:spacing w:line="340" w:lineRule="exact"/>
                        <w:ind w:leftChars="100" w:left="390" w:hangingChars="100" w:hanging="180"/>
                        <w:rPr>
                          <w:rFonts w:ascii="メイリオ" w:eastAsia="メイリオ" w:hAnsi="メイリオ" w:cs="メイリオ"/>
                          <w:sz w:val="18"/>
                          <w:szCs w:val="18"/>
                        </w:rPr>
                      </w:pPr>
                      <w:r w:rsidRPr="006522D5">
                        <w:rPr>
                          <w:rFonts w:ascii="メイリオ" w:eastAsia="メイリオ" w:hAnsi="メイリオ" w:cs="メイリオ" w:hint="eastAsia"/>
                          <w:sz w:val="18"/>
                          <w:szCs w:val="18"/>
                        </w:rPr>
                        <w:t>◆子育て支援の拠点の、より身近な場所（例えば商店街や空き家の活用など）での設置が進むよう、また、従事者の研修などによる質の向上が図られるよう市町村に働きかけます。</w:t>
                      </w:r>
                    </w:p>
                    <w:p w14:paraId="3EBE8754" w14:textId="77777777" w:rsidR="00A615B5" w:rsidRPr="006522D5" w:rsidRDefault="00A615B5" w:rsidP="006522D5">
                      <w:pPr>
                        <w:spacing w:line="340" w:lineRule="exact"/>
                        <w:ind w:leftChars="100" w:left="390" w:hangingChars="100" w:hanging="180"/>
                        <w:rPr>
                          <w:rFonts w:ascii="メイリオ" w:eastAsia="メイリオ" w:hAnsi="メイリオ" w:cs="メイリオ"/>
                          <w:sz w:val="18"/>
                          <w:szCs w:val="18"/>
                        </w:rPr>
                      </w:pPr>
                      <w:r w:rsidRPr="006522D5">
                        <w:rPr>
                          <w:rFonts w:ascii="メイリオ" w:eastAsia="メイリオ" w:hAnsi="メイリオ" w:cs="メイリオ" w:hint="eastAsia"/>
                          <w:sz w:val="18"/>
                          <w:szCs w:val="18"/>
                        </w:rPr>
                        <w:t>◆社会福祉法人の社会貢献活動として実施されている私立保育所のスマイルサポーターや、私立幼稚園が地域の保護者支援の一環として取組むキンダーカウンセラー、認定こども園の普及など、施設が持つ地域の子育て支援機能を引き続き活用していきます。</w:t>
                      </w:r>
                    </w:p>
                    <w:p w14:paraId="2E5A7F8D" w14:textId="77777777" w:rsidR="00A615B5" w:rsidRPr="006522D5" w:rsidRDefault="00A615B5" w:rsidP="006522D5">
                      <w:pPr>
                        <w:spacing w:line="340" w:lineRule="exact"/>
                        <w:ind w:firstLineChars="100" w:firstLine="180"/>
                        <w:rPr>
                          <w:rFonts w:ascii="メイリオ" w:eastAsia="メイリオ" w:hAnsi="メイリオ" w:cs="メイリオ"/>
                          <w:sz w:val="18"/>
                          <w:szCs w:val="18"/>
                        </w:rPr>
                      </w:pPr>
                      <w:r w:rsidRPr="006522D5">
                        <w:rPr>
                          <w:rFonts w:ascii="メイリオ" w:eastAsia="メイリオ" w:hAnsi="メイリオ" w:cs="メイリオ" w:hint="eastAsia"/>
                          <w:sz w:val="18"/>
                          <w:szCs w:val="18"/>
                        </w:rPr>
                        <w:t>◆子育てに必要な情報提供や相談などの利用者支援のサービスが受けられる場所を増やします。</w:t>
                      </w:r>
                    </w:p>
                    <w:p w14:paraId="60DC1C7D" w14:textId="77777777" w:rsidR="00A615B5" w:rsidRPr="006522D5" w:rsidRDefault="00A615B5" w:rsidP="006522D5">
                      <w:pPr>
                        <w:spacing w:line="340" w:lineRule="exact"/>
                        <w:ind w:leftChars="100" w:left="390" w:hangingChars="100" w:hanging="180"/>
                        <w:rPr>
                          <w:rFonts w:ascii="メイリオ" w:eastAsia="メイリオ" w:hAnsi="メイリオ" w:cs="メイリオ"/>
                          <w:sz w:val="18"/>
                          <w:szCs w:val="18"/>
                        </w:rPr>
                      </w:pPr>
                      <w:r w:rsidRPr="006522D5">
                        <w:rPr>
                          <w:rFonts w:ascii="メイリオ" w:eastAsia="メイリオ" w:hAnsi="メイリオ" w:cs="メイリオ" w:hint="eastAsia"/>
                          <w:sz w:val="18"/>
                          <w:szCs w:val="18"/>
                        </w:rPr>
                        <w:t>◆一時預かりや、訪問型のサービス、ファミリー・サポート・センター事業などを充実していきます。また、多様な主体（ＮＰＯや高齢者、保護者同士など）による、より身近な取組が進むよう市町村に働きかけます。</w:t>
                      </w:r>
                    </w:p>
                  </w:txbxContent>
                </v:textbox>
              </v:rect>
            </w:pict>
          </mc:Fallback>
        </mc:AlternateContent>
      </w:r>
    </w:p>
    <w:p w14:paraId="4902778F" w14:textId="77777777" w:rsidR="00CB60E0" w:rsidRPr="00F54D13" w:rsidRDefault="00CB60E0" w:rsidP="00CB60E0">
      <w:pPr>
        <w:spacing w:line="0" w:lineRule="atLeast"/>
        <w:rPr>
          <w:rFonts w:ascii="メイリオ" w:eastAsia="メイリオ" w:hAnsi="メイリオ" w:cs="メイリオ"/>
          <w:szCs w:val="21"/>
        </w:rPr>
      </w:pPr>
    </w:p>
    <w:p w14:paraId="7EB1785F" w14:textId="77777777" w:rsidR="00CB60E0" w:rsidRPr="00F54D13" w:rsidRDefault="00CB60E0" w:rsidP="00CB60E0">
      <w:pPr>
        <w:spacing w:line="0" w:lineRule="atLeast"/>
        <w:rPr>
          <w:rFonts w:ascii="メイリオ" w:eastAsia="メイリオ" w:hAnsi="メイリオ" w:cs="メイリオ"/>
          <w:szCs w:val="21"/>
        </w:rPr>
      </w:pPr>
    </w:p>
    <w:p w14:paraId="7963C307" w14:textId="77777777" w:rsidR="00CB60E0" w:rsidRPr="00F54D13" w:rsidRDefault="00CB60E0" w:rsidP="00CB60E0">
      <w:pPr>
        <w:spacing w:line="0" w:lineRule="atLeast"/>
        <w:rPr>
          <w:rFonts w:ascii="メイリオ" w:eastAsia="メイリオ" w:hAnsi="メイリオ" w:cs="メイリオ"/>
          <w:szCs w:val="21"/>
        </w:rPr>
      </w:pPr>
    </w:p>
    <w:p w14:paraId="033DE0C1" w14:textId="77777777" w:rsidR="00CB60E0" w:rsidRPr="00F54D13" w:rsidRDefault="00CB60E0" w:rsidP="00CB60E0">
      <w:pPr>
        <w:spacing w:line="0" w:lineRule="atLeast"/>
        <w:rPr>
          <w:rFonts w:ascii="メイリオ" w:eastAsia="メイリオ" w:hAnsi="メイリオ" w:cs="メイリオ"/>
          <w:szCs w:val="21"/>
        </w:rPr>
      </w:pPr>
    </w:p>
    <w:p w14:paraId="77E3ED4E" w14:textId="77777777" w:rsidR="00CB60E0" w:rsidRPr="00F54D13" w:rsidRDefault="00CB60E0" w:rsidP="00CB60E0">
      <w:pPr>
        <w:spacing w:line="0" w:lineRule="atLeast"/>
        <w:rPr>
          <w:rFonts w:ascii="メイリオ" w:eastAsia="メイリオ" w:hAnsi="メイリオ" w:cs="メイリオ"/>
          <w:szCs w:val="21"/>
        </w:rPr>
      </w:pPr>
    </w:p>
    <w:p w14:paraId="7E13B515" w14:textId="77777777" w:rsidR="00CB60E0" w:rsidRPr="00F54D13" w:rsidRDefault="00CB60E0" w:rsidP="00CB60E0">
      <w:pPr>
        <w:spacing w:line="0" w:lineRule="atLeast"/>
        <w:rPr>
          <w:rFonts w:ascii="メイリオ" w:eastAsia="メイリオ" w:hAnsi="メイリオ" w:cs="メイリオ"/>
          <w:szCs w:val="21"/>
        </w:rPr>
      </w:pPr>
    </w:p>
    <w:p w14:paraId="5516DF30" w14:textId="77777777" w:rsidR="00CB60E0" w:rsidRPr="00F54D13" w:rsidRDefault="00CB60E0" w:rsidP="00CB60E0">
      <w:pPr>
        <w:spacing w:line="0" w:lineRule="atLeast"/>
        <w:rPr>
          <w:rFonts w:ascii="メイリオ" w:eastAsia="メイリオ" w:hAnsi="メイリオ" w:cs="メイリオ"/>
          <w:szCs w:val="21"/>
        </w:rPr>
      </w:pPr>
    </w:p>
    <w:p w14:paraId="697D1851" w14:textId="77777777" w:rsidR="00CB60E0" w:rsidRPr="00F54D13" w:rsidRDefault="00CB60E0" w:rsidP="00CB60E0">
      <w:pPr>
        <w:spacing w:line="0" w:lineRule="atLeast"/>
        <w:rPr>
          <w:rFonts w:ascii="メイリオ" w:eastAsia="メイリオ" w:hAnsi="メイリオ" w:cs="メイリオ"/>
          <w:szCs w:val="21"/>
        </w:rPr>
      </w:pPr>
    </w:p>
    <w:p w14:paraId="7F1ABA22" w14:textId="77777777" w:rsidR="00CB60E0" w:rsidRPr="008151FA" w:rsidRDefault="006971E6" w:rsidP="00CB60E0">
      <w:pPr>
        <w:spacing w:line="0" w:lineRule="atLeast"/>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tbl>
      <w:tblPr>
        <w:tblStyle w:val="a7"/>
        <w:tblpPr w:leftFromText="142" w:rightFromText="142" w:vertAnchor="text" w:horzAnchor="margin" w:tblpXSpec="center" w:tblpY="530"/>
        <w:tblW w:w="0" w:type="auto"/>
        <w:tblLook w:val="04A0" w:firstRow="1" w:lastRow="0" w:firstColumn="1" w:lastColumn="0" w:noHBand="0" w:noVBand="1"/>
      </w:tblPr>
      <w:tblGrid>
        <w:gridCol w:w="4291"/>
        <w:gridCol w:w="2451"/>
        <w:gridCol w:w="2169"/>
      </w:tblGrid>
      <w:tr w:rsidR="00F1293A" w:rsidRPr="00970E78" w14:paraId="6BADC03D" w14:textId="77777777" w:rsidTr="00970E78">
        <w:trPr>
          <w:trHeight w:val="330"/>
        </w:trPr>
        <w:tc>
          <w:tcPr>
            <w:tcW w:w="4291" w:type="dxa"/>
            <w:shd w:val="pct15" w:color="auto" w:fill="auto"/>
          </w:tcPr>
          <w:p w14:paraId="3F639AF8" w14:textId="77777777" w:rsidR="00F1293A" w:rsidRPr="00970E78" w:rsidRDefault="00F1293A" w:rsidP="006522D5">
            <w:pPr>
              <w:spacing w:line="0" w:lineRule="atLeast"/>
              <w:rPr>
                <w:rFonts w:ascii="HG丸ｺﾞｼｯｸM-PRO" w:eastAsia="HG丸ｺﾞｼｯｸM-PRO" w:hAnsi="HG丸ｺﾞｼｯｸM-PRO" w:cs="メイリオ"/>
                <w:sz w:val="18"/>
                <w:szCs w:val="18"/>
              </w:rPr>
            </w:pPr>
          </w:p>
        </w:tc>
        <w:tc>
          <w:tcPr>
            <w:tcW w:w="2451" w:type="dxa"/>
            <w:shd w:val="pct15" w:color="auto" w:fill="auto"/>
          </w:tcPr>
          <w:p w14:paraId="6B3CF63B" w14:textId="77777777" w:rsidR="00F1293A" w:rsidRPr="00970E78" w:rsidRDefault="00F1293A" w:rsidP="006522D5">
            <w:pPr>
              <w:spacing w:line="0" w:lineRule="atLeast"/>
              <w:jc w:val="center"/>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H26.4.1</w:t>
            </w:r>
          </w:p>
        </w:tc>
        <w:tc>
          <w:tcPr>
            <w:tcW w:w="2169" w:type="dxa"/>
            <w:shd w:val="pct15" w:color="auto" w:fill="auto"/>
          </w:tcPr>
          <w:p w14:paraId="1CBF22FB" w14:textId="77777777" w:rsidR="00F1293A" w:rsidRPr="00970E78" w:rsidRDefault="00F1293A" w:rsidP="006522D5">
            <w:pPr>
              <w:spacing w:line="0" w:lineRule="atLeast"/>
              <w:jc w:val="center"/>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H32.4.1</w:t>
            </w:r>
          </w:p>
        </w:tc>
      </w:tr>
      <w:tr w:rsidR="00FE79CE" w:rsidRPr="00970E78" w14:paraId="3BE5BFB9" w14:textId="77777777" w:rsidTr="00970E78">
        <w:trPr>
          <w:trHeight w:val="330"/>
        </w:trPr>
        <w:tc>
          <w:tcPr>
            <w:tcW w:w="4291" w:type="dxa"/>
          </w:tcPr>
          <w:p w14:paraId="03B4C1D3" w14:textId="77777777" w:rsidR="00FE79CE" w:rsidRPr="00970E78" w:rsidRDefault="00FE79CE" w:rsidP="00FE79CE">
            <w:pPr>
              <w:spacing w:line="0" w:lineRule="atLeast"/>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認定こども園の数</w:t>
            </w:r>
          </w:p>
        </w:tc>
        <w:tc>
          <w:tcPr>
            <w:tcW w:w="2451" w:type="dxa"/>
          </w:tcPr>
          <w:p w14:paraId="487C713A" w14:textId="77777777" w:rsidR="00FE79CE" w:rsidRPr="00970E78" w:rsidRDefault="00FE79CE" w:rsidP="00FE79CE">
            <w:pPr>
              <w:spacing w:line="0" w:lineRule="atLeast"/>
              <w:jc w:val="center"/>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51か所</w:t>
            </w:r>
          </w:p>
        </w:tc>
        <w:tc>
          <w:tcPr>
            <w:tcW w:w="2169" w:type="dxa"/>
          </w:tcPr>
          <w:p w14:paraId="69109309" w14:textId="77777777" w:rsidR="00FE79CE" w:rsidRPr="00EE758F" w:rsidRDefault="00FE79CE" w:rsidP="00FE79CE">
            <w:pPr>
              <w:spacing w:line="0" w:lineRule="atLeast"/>
              <w:jc w:val="center"/>
              <w:rPr>
                <w:rFonts w:ascii="HG丸ｺﾞｼｯｸM-PRO" w:eastAsia="HG丸ｺﾞｼｯｸM-PRO" w:hAnsi="HG丸ｺﾞｼｯｸM-PRO" w:cs="メイリオ"/>
                <w:sz w:val="18"/>
                <w:szCs w:val="18"/>
              </w:rPr>
            </w:pPr>
            <w:r w:rsidRPr="00EE758F">
              <w:rPr>
                <w:rFonts w:ascii="HG丸ｺﾞｼｯｸM-PRO" w:eastAsia="HG丸ｺﾞｼｯｸM-PRO" w:hAnsi="HG丸ｺﾞｼｯｸM-PRO" w:cs="メイリオ" w:hint="eastAsia"/>
                <w:sz w:val="18"/>
                <w:szCs w:val="18"/>
              </w:rPr>
              <w:t>745か所</w:t>
            </w:r>
          </w:p>
        </w:tc>
      </w:tr>
      <w:tr w:rsidR="00FE79CE" w:rsidRPr="00970E78" w14:paraId="58B196AA" w14:textId="77777777" w:rsidTr="00970E78">
        <w:trPr>
          <w:trHeight w:val="332"/>
        </w:trPr>
        <w:tc>
          <w:tcPr>
            <w:tcW w:w="4291" w:type="dxa"/>
          </w:tcPr>
          <w:p w14:paraId="77F8F4EB" w14:textId="77777777" w:rsidR="00FE79CE" w:rsidRPr="00970E78" w:rsidRDefault="00FE79CE" w:rsidP="00FE79CE">
            <w:pPr>
              <w:spacing w:line="0" w:lineRule="atLeast"/>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保育の必要な児童の受け入れ数</w:t>
            </w:r>
          </w:p>
        </w:tc>
        <w:tc>
          <w:tcPr>
            <w:tcW w:w="2451" w:type="dxa"/>
          </w:tcPr>
          <w:p w14:paraId="24D8DDF9" w14:textId="77777777" w:rsidR="00FE79CE" w:rsidRPr="00970E78" w:rsidRDefault="00FE79CE" w:rsidP="00FE79CE">
            <w:pPr>
              <w:spacing w:line="0" w:lineRule="atLeast"/>
              <w:jc w:val="center"/>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153,916人</w:t>
            </w:r>
          </w:p>
        </w:tc>
        <w:tc>
          <w:tcPr>
            <w:tcW w:w="2169" w:type="dxa"/>
          </w:tcPr>
          <w:p w14:paraId="2EC86403" w14:textId="77777777" w:rsidR="00FE79CE" w:rsidRPr="00EE758F" w:rsidRDefault="00FE79CE" w:rsidP="00FE79CE">
            <w:pPr>
              <w:spacing w:line="0" w:lineRule="atLeast"/>
              <w:jc w:val="center"/>
              <w:rPr>
                <w:rFonts w:ascii="HG丸ｺﾞｼｯｸM-PRO" w:eastAsia="HG丸ｺﾞｼｯｸM-PRO" w:hAnsi="HG丸ｺﾞｼｯｸM-PRO" w:cs="メイリオ"/>
                <w:sz w:val="18"/>
                <w:szCs w:val="18"/>
              </w:rPr>
            </w:pPr>
            <w:r w:rsidRPr="00EE758F">
              <w:rPr>
                <w:rFonts w:ascii="HG丸ｺﾞｼｯｸM-PRO" w:eastAsia="HG丸ｺﾞｼｯｸM-PRO" w:hAnsi="HG丸ｺﾞｼｯｸM-PRO" w:cs="メイリオ" w:hint="eastAsia"/>
                <w:sz w:val="18"/>
                <w:szCs w:val="18"/>
              </w:rPr>
              <w:t>184,130人</w:t>
            </w:r>
          </w:p>
        </w:tc>
      </w:tr>
      <w:tr w:rsidR="00FE79CE" w:rsidRPr="00970E78" w14:paraId="59C53173" w14:textId="77777777" w:rsidTr="00970E78">
        <w:trPr>
          <w:trHeight w:val="330"/>
        </w:trPr>
        <w:tc>
          <w:tcPr>
            <w:tcW w:w="4291" w:type="dxa"/>
          </w:tcPr>
          <w:p w14:paraId="2FEDCDDA" w14:textId="77777777" w:rsidR="00FE79CE" w:rsidRPr="00970E78" w:rsidRDefault="00FE79CE" w:rsidP="00FE79CE">
            <w:pPr>
              <w:spacing w:line="0" w:lineRule="atLeast"/>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地域子育て支援拠点事業の箇所数</w:t>
            </w:r>
          </w:p>
        </w:tc>
        <w:tc>
          <w:tcPr>
            <w:tcW w:w="2451" w:type="dxa"/>
          </w:tcPr>
          <w:p w14:paraId="50FEF2B8" w14:textId="77777777" w:rsidR="00FE79CE" w:rsidRPr="00970E78" w:rsidRDefault="00FE79CE" w:rsidP="00FE79CE">
            <w:pPr>
              <w:spacing w:line="0" w:lineRule="atLeast"/>
              <w:jc w:val="center"/>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466か所</w:t>
            </w:r>
          </w:p>
        </w:tc>
        <w:tc>
          <w:tcPr>
            <w:tcW w:w="2169" w:type="dxa"/>
          </w:tcPr>
          <w:p w14:paraId="5FB26478" w14:textId="77777777" w:rsidR="00FE79CE" w:rsidRPr="00EE758F" w:rsidRDefault="00FE79CE" w:rsidP="00FE79CE">
            <w:pPr>
              <w:spacing w:line="0" w:lineRule="atLeast"/>
              <w:jc w:val="center"/>
              <w:rPr>
                <w:rFonts w:ascii="HG丸ｺﾞｼｯｸM-PRO" w:eastAsia="HG丸ｺﾞｼｯｸM-PRO" w:hAnsi="HG丸ｺﾞｼｯｸM-PRO" w:cs="メイリオ"/>
                <w:sz w:val="18"/>
                <w:szCs w:val="18"/>
              </w:rPr>
            </w:pPr>
            <w:r w:rsidRPr="00EE758F">
              <w:rPr>
                <w:rFonts w:ascii="HG丸ｺﾞｼｯｸM-PRO" w:eastAsia="HG丸ｺﾞｼｯｸM-PRO" w:hAnsi="HG丸ｺﾞｼｯｸM-PRO" w:cs="メイリオ" w:hint="eastAsia"/>
                <w:sz w:val="18"/>
                <w:szCs w:val="18"/>
              </w:rPr>
              <w:t>520か所</w:t>
            </w:r>
          </w:p>
        </w:tc>
      </w:tr>
      <w:tr w:rsidR="00FE79CE" w:rsidRPr="00970E78" w14:paraId="5090CFCD" w14:textId="77777777" w:rsidTr="00970E78">
        <w:trPr>
          <w:trHeight w:val="332"/>
        </w:trPr>
        <w:tc>
          <w:tcPr>
            <w:tcW w:w="4291" w:type="dxa"/>
          </w:tcPr>
          <w:p w14:paraId="7D06EB28" w14:textId="77777777" w:rsidR="00FE79CE" w:rsidRPr="00970E78" w:rsidRDefault="00FE79CE" w:rsidP="00FE79CE">
            <w:pPr>
              <w:spacing w:line="0" w:lineRule="atLeast"/>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利用者支援事業の実施箇所数</w:t>
            </w:r>
          </w:p>
        </w:tc>
        <w:tc>
          <w:tcPr>
            <w:tcW w:w="2451" w:type="dxa"/>
          </w:tcPr>
          <w:p w14:paraId="0D784A55" w14:textId="77777777" w:rsidR="00FE79CE" w:rsidRPr="00970E78" w:rsidRDefault="00FE79CE" w:rsidP="00FE79CE">
            <w:pPr>
              <w:spacing w:line="0" w:lineRule="atLeast"/>
              <w:jc w:val="center"/>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0か所</w:t>
            </w:r>
          </w:p>
        </w:tc>
        <w:tc>
          <w:tcPr>
            <w:tcW w:w="2169" w:type="dxa"/>
          </w:tcPr>
          <w:p w14:paraId="5AC84876" w14:textId="77777777" w:rsidR="00FE79CE" w:rsidRPr="00EE758F" w:rsidRDefault="00FE79CE" w:rsidP="00FE79CE">
            <w:pPr>
              <w:spacing w:line="0" w:lineRule="atLeast"/>
              <w:jc w:val="center"/>
              <w:rPr>
                <w:rFonts w:ascii="HG丸ｺﾞｼｯｸM-PRO" w:eastAsia="HG丸ｺﾞｼｯｸM-PRO" w:hAnsi="HG丸ｺﾞｼｯｸM-PRO" w:cs="メイリオ"/>
                <w:sz w:val="18"/>
                <w:szCs w:val="18"/>
              </w:rPr>
            </w:pPr>
            <w:r w:rsidRPr="00EE758F">
              <w:rPr>
                <w:rFonts w:ascii="HG丸ｺﾞｼｯｸM-PRO" w:eastAsia="HG丸ｺﾞｼｯｸM-PRO" w:hAnsi="HG丸ｺﾞｼｯｸM-PRO" w:cs="メイリオ" w:hint="eastAsia"/>
                <w:sz w:val="18"/>
                <w:szCs w:val="18"/>
              </w:rPr>
              <w:t>137か所</w:t>
            </w:r>
          </w:p>
        </w:tc>
      </w:tr>
    </w:tbl>
    <w:p w14:paraId="5E80CBC1" w14:textId="77777777" w:rsidR="00D9646B" w:rsidRPr="00554CE4" w:rsidRDefault="00D9646B" w:rsidP="00554CE4">
      <w:pPr>
        <w:widowControl/>
        <w:ind w:firstLineChars="100" w:firstLine="221"/>
        <w:jc w:val="left"/>
        <w:rPr>
          <w:rFonts w:ascii="HG丸ｺﾞｼｯｸM-PRO" w:eastAsia="HG丸ｺﾞｼｯｸM-PRO" w:hAnsi="HG丸ｺﾞｼｯｸM-PRO" w:cs="Meiryo UI"/>
          <w:b/>
          <w:color w:val="4F6228" w:themeColor="accent3" w:themeShade="80"/>
          <w:sz w:val="22"/>
        </w:rPr>
      </w:pPr>
    </w:p>
    <w:p w14:paraId="0E15949E" w14:textId="77777777" w:rsidR="006522D5" w:rsidRPr="00554CE4" w:rsidRDefault="006522D5" w:rsidP="00554CE4">
      <w:pPr>
        <w:widowControl/>
        <w:ind w:firstLineChars="100" w:firstLine="221"/>
        <w:jc w:val="left"/>
        <w:rPr>
          <w:rFonts w:ascii="HG丸ｺﾞｼｯｸM-PRO" w:eastAsia="HG丸ｺﾞｼｯｸM-PRO" w:hAnsi="HG丸ｺﾞｼｯｸM-PRO" w:cs="Meiryo UI"/>
          <w:b/>
          <w:color w:val="4F6228" w:themeColor="accent3" w:themeShade="80"/>
          <w:sz w:val="22"/>
        </w:rPr>
      </w:pPr>
    </w:p>
    <w:p w14:paraId="6CF31B48" w14:textId="77777777" w:rsidR="006522D5" w:rsidRPr="00554CE4" w:rsidRDefault="006522D5" w:rsidP="00554CE4">
      <w:pPr>
        <w:widowControl/>
        <w:ind w:firstLineChars="100" w:firstLine="221"/>
        <w:jc w:val="left"/>
        <w:rPr>
          <w:rFonts w:ascii="HG丸ｺﾞｼｯｸM-PRO" w:eastAsia="HG丸ｺﾞｼｯｸM-PRO" w:hAnsi="HG丸ｺﾞｼｯｸM-PRO" w:cs="Meiryo UI"/>
          <w:b/>
          <w:color w:val="4F6228" w:themeColor="accent3" w:themeShade="80"/>
          <w:sz w:val="22"/>
        </w:rPr>
      </w:pPr>
    </w:p>
    <w:p w14:paraId="456A879A" w14:textId="77777777" w:rsidR="006522D5" w:rsidRDefault="006522D5" w:rsidP="00554CE4">
      <w:pPr>
        <w:widowControl/>
        <w:ind w:firstLineChars="100" w:firstLine="221"/>
        <w:jc w:val="left"/>
        <w:rPr>
          <w:rFonts w:ascii="HG丸ｺﾞｼｯｸM-PRO" w:eastAsia="HG丸ｺﾞｼｯｸM-PRO" w:hAnsi="HG丸ｺﾞｼｯｸM-PRO" w:cs="Meiryo UI"/>
          <w:b/>
          <w:color w:val="4F6228" w:themeColor="accent3" w:themeShade="80"/>
          <w:sz w:val="22"/>
        </w:rPr>
      </w:pPr>
    </w:p>
    <w:p w14:paraId="22E0EEE5" w14:textId="77777777" w:rsidR="00554CE4" w:rsidRDefault="00554CE4" w:rsidP="00554CE4">
      <w:pPr>
        <w:widowControl/>
        <w:ind w:firstLineChars="100" w:firstLine="221"/>
        <w:jc w:val="left"/>
        <w:rPr>
          <w:rFonts w:ascii="HG丸ｺﾞｼｯｸM-PRO" w:eastAsia="HG丸ｺﾞｼｯｸM-PRO" w:hAnsi="HG丸ｺﾞｼｯｸM-PRO" w:cs="Meiryo UI"/>
          <w:b/>
          <w:color w:val="4F6228" w:themeColor="accent3" w:themeShade="80"/>
          <w:sz w:val="22"/>
        </w:rPr>
      </w:pPr>
    </w:p>
    <w:p w14:paraId="2A3999C4" w14:textId="77777777" w:rsidR="00554CE4" w:rsidRDefault="00554CE4" w:rsidP="00554CE4">
      <w:pPr>
        <w:widowControl/>
        <w:ind w:firstLineChars="100" w:firstLine="221"/>
        <w:jc w:val="left"/>
        <w:rPr>
          <w:rFonts w:ascii="HG丸ｺﾞｼｯｸM-PRO" w:eastAsia="HG丸ｺﾞｼｯｸM-PRO" w:hAnsi="HG丸ｺﾞｼｯｸM-PRO" w:cs="Meiryo UI"/>
          <w:b/>
          <w:color w:val="4F6228" w:themeColor="accent3" w:themeShade="80"/>
          <w:sz w:val="22"/>
        </w:rPr>
      </w:pPr>
    </w:p>
    <w:p w14:paraId="7ECCAE1F" w14:textId="77777777" w:rsidR="00554CE4" w:rsidRPr="00554CE4" w:rsidRDefault="00554CE4" w:rsidP="00554CE4">
      <w:pPr>
        <w:widowControl/>
        <w:ind w:firstLineChars="100" w:firstLine="221"/>
        <w:jc w:val="left"/>
        <w:rPr>
          <w:rFonts w:ascii="HG丸ｺﾞｼｯｸM-PRO" w:eastAsia="HG丸ｺﾞｼｯｸM-PRO" w:hAnsi="HG丸ｺﾞｼｯｸM-PRO" w:cs="Meiryo UI"/>
          <w:b/>
          <w:color w:val="4F6228" w:themeColor="accent3" w:themeShade="80"/>
          <w:sz w:val="22"/>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17"/>
        <w:gridCol w:w="3744"/>
        <w:gridCol w:w="1184"/>
      </w:tblGrid>
      <w:tr w:rsidR="006522D5" w:rsidRPr="00970E78" w14:paraId="53A88F7C" w14:textId="77777777" w:rsidTr="00584AD0">
        <w:trPr>
          <w:jc w:val="center"/>
        </w:trPr>
        <w:tc>
          <w:tcPr>
            <w:tcW w:w="3917" w:type="dxa"/>
            <w:shd w:val="clear" w:color="auto" w:fill="FBD4B4" w:themeFill="accent6" w:themeFillTint="66"/>
          </w:tcPr>
          <w:p w14:paraId="0D40C4C4" w14:textId="77777777" w:rsidR="00D9646B" w:rsidRPr="00970E78" w:rsidRDefault="00D9646B" w:rsidP="001F6A93">
            <w:pPr>
              <w:jc w:val="center"/>
              <w:rPr>
                <w:rFonts w:ascii="HG丸ｺﾞｼｯｸM-PRO" w:eastAsia="HG丸ｺﾞｼｯｸM-PRO" w:hAnsi="HG丸ｺﾞｼｯｸM-PRO"/>
                <w:sz w:val="18"/>
                <w:szCs w:val="18"/>
              </w:rPr>
            </w:pPr>
          </w:p>
        </w:tc>
        <w:tc>
          <w:tcPr>
            <w:tcW w:w="3744" w:type="dxa"/>
            <w:shd w:val="clear" w:color="auto" w:fill="FBD4B4" w:themeFill="accent6" w:themeFillTint="66"/>
          </w:tcPr>
          <w:p w14:paraId="08C93D17" w14:textId="77777777" w:rsidR="00D9646B" w:rsidRPr="00584AD0" w:rsidRDefault="0052186F" w:rsidP="0010076A">
            <w:pPr>
              <w:jc w:val="center"/>
              <w:rPr>
                <w:rFonts w:ascii="HG丸ｺﾞｼｯｸM-PRO" w:eastAsia="HG丸ｺﾞｼｯｸM-PRO" w:hAnsi="HG丸ｺﾞｼｯｸM-PRO"/>
                <w:b/>
                <w:sz w:val="18"/>
                <w:szCs w:val="18"/>
              </w:rPr>
            </w:pPr>
            <w:r w:rsidRPr="00584AD0">
              <w:rPr>
                <w:rFonts w:ascii="HG丸ｺﾞｼｯｸM-PRO" w:eastAsia="HG丸ｺﾞｼｯｸM-PRO" w:hAnsi="HG丸ｺﾞｼｯｸM-PRO" w:hint="eastAsia"/>
                <w:b/>
                <w:sz w:val="18"/>
                <w:szCs w:val="18"/>
              </w:rPr>
              <w:t>令和元</w:t>
            </w:r>
            <w:r w:rsidR="00DC096E" w:rsidRPr="00584AD0">
              <w:rPr>
                <w:rFonts w:ascii="HG丸ｺﾞｼｯｸM-PRO" w:eastAsia="HG丸ｺﾞｼｯｸM-PRO" w:hAnsi="HG丸ｺﾞｼｯｸM-PRO" w:hint="eastAsia"/>
                <w:b/>
                <w:sz w:val="18"/>
                <w:szCs w:val="18"/>
              </w:rPr>
              <w:t>年度</w:t>
            </w:r>
            <w:r w:rsidR="00D9646B" w:rsidRPr="00584AD0">
              <w:rPr>
                <w:rFonts w:ascii="HG丸ｺﾞｼｯｸM-PRO" w:eastAsia="HG丸ｺﾞｼｯｸM-PRO" w:hAnsi="HG丸ｺﾞｼｯｸM-PRO" w:hint="eastAsia"/>
                <w:b/>
                <w:sz w:val="18"/>
                <w:szCs w:val="18"/>
              </w:rPr>
              <w:t>の取り組み状況</w:t>
            </w:r>
          </w:p>
        </w:tc>
        <w:tc>
          <w:tcPr>
            <w:tcW w:w="1184" w:type="dxa"/>
            <w:tcBorders>
              <w:left w:val="single" w:sz="4" w:space="0" w:color="auto"/>
            </w:tcBorders>
            <w:shd w:val="clear" w:color="auto" w:fill="FBD4B4" w:themeFill="accent6" w:themeFillTint="66"/>
          </w:tcPr>
          <w:p w14:paraId="2B396370" w14:textId="77777777" w:rsidR="00D9646B" w:rsidRPr="00970E78" w:rsidRDefault="00D9646B" w:rsidP="001F6A93">
            <w:pPr>
              <w:jc w:val="center"/>
              <w:rPr>
                <w:rFonts w:ascii="HG丸ｺﾞｼｯｸM-PRO" w:eastAsia="HG丸ｺﾞｼｯｸM-PRO" w:hAnsi="HG丸ｺﾞｼｯｸM-PRO"/>
                <w:sz w:val="18"/>
                <w:szCs w:val="18"/>
              </w:rPr>
            </w:pPr>
            <w:r w:rsidRPr="00970E78">
              <w:rPr>
                <w:rFonts w:ascii="HG丸ｺﾞｼｯｸM-PRO" w:eastAsia="HG丸ｺﾞｼｯｸM-PRO" w:hAnsi="HG丸ｺﾞｼｯｸM-PRO" w:hint="eastAsia"/>
                <w:sz w:val="18"/>
                <w:szCs w:val="18"/>
              </w:rPr>
              <w:t>評価</w:t>
            </w:r>
          </w:p>
        </w:tc>
      </w:tr>
      <w:tr w:rsidR="00605889" w:rsidRPr="00970E78" w14:paraId="66EE3B9D" w14:textId="77777777" w:rsidTr="00584AD0">
        <w:trPr>
          <w:jc w:val="center"/>
        </w:trPr>
        <w:tc>
          <w:tcPr>
            <w:tcW w:w="3917" w:type="dxa"/>
            <w:shd w:val="pct5" w:color="auto" w:fill="auto"/>
          </w:tcPr>
          <w:p w14:paraId="0495730C" w14:textId="10AEF852" w:rsidR="00BB565E" w:rsidRPr="00970E78" w:rsidRDefault="00605889" w:rsidP="005F570B">
            <w:pPr>
              <w:spacing w:line="0" w:lineRule="atLeast"/>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認定こども園の数</w:t>
            </w:r>
          </w:p>
        </w:tc>
        <w:tc>
          <w:tcPr>
            <w:tcW w:w="3744" w:type="dxa"/>
            <w:shd w:val="pct5" w:color="auto" w:fill="auto"/>
            <w:vAlign w:val="center"/>
          </w:tcPr>
          <w:p w14:paraId="746B5585" w14:textId="77777777" w:rsidR="00605889" w:rsidRPr="00A615B5" w:rsidRDefault="00605889" w:rsidP="00605889">
            <w:pPr>
              <w:jc w:val="center"/>
              <w:rPr>
                <w:rFonts w:ascii="HG丸ｺﾞｼｯｸM-PRO" w:eastAsia="HG丸ｺﾞｼｯｸM-PRO" w:hAnsi="HG丸ｺﾞｼｯｸM-PRO"/>
                <w:sz w:val="18"/>
                <w:szCs w:val="18"/>
              </w:rPr>
            </w:pPr>
            <w:r w:rsidRPr="00A615B5">
              <w:rPr>
                <w:rFonts w:ascii="HG丸ｺﾞｼｯｸM-PRO" w:eastAsia="HG丸ｺﾞｼｯｸM-PRO" w:hAnsi="HG丸ｺﾞｼｯｸM-PRO" w:hint="eastAsia"/>
                <w:sz w:val="18"/>
                <w:szCs w:val="18"/>
              </w:rPr>
              <w:t>658か所（</w:t>
            </w:r>
            <w:r w:rsidRPr="00A615B5">
              <w:rPr>
                <w:rFonts w:ascii="HG丸ｺﾞｼｯｸM-PRO" w:eastAsia="HG丸ｺﾞｼｯｸM-PRO" w:hAnsi="HG丸ｺﾞｼｯｸM-PRO"/>
                <w:sz w:val="18"/>
                <w:szCs w:val="18"/>
              </w:rPr>
              <w:t>R1</w:t>
            </w:r>
            <w:r w:rsidRPr="00A615B5">
              <w:rPr>
                <w:rFonts w:ascii="HG丸ｺﾞｼｯｸM-PRO" w:eastAsia="HG丸ｺﾞｼｯｸM-PRO" w:hAnsi="HG丸ｺﾞｼｯｸM-PRO" w:hint="eastAsia"/>
                <w:sz w:val="18"/>
                <w:szCs w:val="18"/>
              </w:rPr>
              <w:t>.6.1</w:t>
            </w:r>
            <w:r w:rsidRPr="00A615B5">
              <w:rPr>
                <w:rFonts w:ascii="HG丸ｺﾞｼｯｸM-PRO" w:eastAsia="HG丸ｺﾞｼｯｸM-PRO" w:hAnsi="HG丸ｺﾞｼｯｸM-PRO"/>
                <w:sz w:val="18"/>
                <w:szCs w:val="18"/>
              </w:rPr>
              <w:t>）</w:t>
            </w:r>
          </w:p>
        </w:tc>
        <w:tc>
          <w:tcPr>
            <w:tcW w:w="1184" w:type="dxa"/>
            <w:tcBorders>
              <w:left w:val="single" w:sz="4" w:space="0" w:color="auto"/>
            </w:tcBorders>
            <w:shd w:val="pct5" w:color="auto" w:fill="auto"/>
            <w:vAlign w:val="center"/>
          </w:tcPr>
          <w:p w14:paraId="54BCB811" w14:textId="77777777" w:rsidR="00605889" w:rsidRPr="00A615B5" w:rsidRDefault="00605889" w:rsidP="00605889">
            <w:pPr>
              <w:spacing w:line="0" w:lineRule="atLeast"/>
              <w:jc w:val="center"/>
              <w:rPr>
                <w:rFonts w:ascii="HG丸ｺﾞｼｯｸM-PRO" w:eastAsia="HG丸ｺﾞｼｯｸM-PRO" w:hAnsi="HG丸ｺﾞｼｯｸM-PRO" w:cs="メイリオ"/>
                <w:sz w:val="18"/>
                <w:szCs w:val="18"/>
              </w:rPr>
            </w:pPr>
            <w:r w:rsidRPr="00A615B5">
              <w:rPr>
                <w:rFonts w:ascii="HG丸ｺﾞｼｯｸM-PRO" w:eastAsia="HG丸ｺﾞｼｯｸM-PRO" w:hAnsi="HG丸ｺﾞｼｯｸM-PRO" w:cs="メイリオ" w:hint="eastAsia"/>
                <w:sz w:val="18"/>
                <w:szCs w:val="18"/>
              </w:rPr>
              <w:t>◎</w:t>
            </w:r>
          </w:p>
        </w:tc>
      </w:tr>
      <w:tr w:rsidR="00605889" w:rsidRPr="00970E78" w14:paraId="522DA028" w14:textId="77777777" w:rsidTr="00584AD0">
        <w:trPr>
          <w:jc w:val="center"/>
        </w:trPr>
        <w:tc>
          <w:tcPr>
            <w:tcW w:w="3917" w:type="dxa"/>
            <w:shd w:val="pct5" w:color="auto" w:fill="auto"/>
          </w:tcPr>
          <w:p w14:paraId="5C71F543" w14:textId="788B4933" w:rsidR="00BB565E" w:rsidRPr="00970E78" w:rsidRDefault="00605889" w:rsidP="005F570B">
            <w:pPr>
              <w:spacing w:line="0" w:lineRule="atLeast"/>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保育の必要な児童の受け入れ数</w:t>
            </w:r>
          </w:p>
        </w:tc>
        <w:tc>
          <w:tcPr>
            <w:tcW w:w="3744" w:type="dxa"/>
            <w:shd w:val="pct5" w:color="auto" w:fill="auto"/>
            <w:vAlign w:val="center"/>
          </w:tcPr>
          <w:p w14:paraId="1ADAF584" w14:textId="073ED594" w:rsidR="00605889" w:rsidRPr="00A615B5" w:rsidRDefault="00F23B2D" w:rsidP="00605889">
            <w:pPr>
              <w:jc w:val="center"/>
              <w:rPr>
                <w:rFonts w:ascii="HG丸ｺﾞｼｯｸM-PRO" w:eastAsia="HG丸ｺﾞｼｯｸM-PRO" w:hAnsi="HG丸ｺﾞｼｯｸM-PRO"/>
                <w:sz w:val="18"/>
                <w:szCs w:val="18"/>
              </w:rPr>
            </w:pPr>
            <w:r w:rsidRPr="00A615B5">
              <w:rPr>
                <w:rFonts w:ascii="HG丸ｺﾞｼｯｸM-PRO" w:eastAsia="HG丸ｺﾞｼｯｸM-PRO" w:hAnsi="HG丸ｺﾞｼｯｸM-PRO"/>
                <w:sz w:val="18"/>
                <w:szCs w:val="18"/>
              </w:rPr>
              <w:t>180</w:t>
            </w:r>
            <w:r w:rsidRPr="00A615B5">
              <w:rPr>
                <w:rFonts w:ascii="HG丸ｺﾞｼｯｸM-PRO" w:eastAsia="HG丸ｺﾞｼｯｸM-PRO" w:hAnsi="HG丸ｺﾞｼｯｸM-PRO" w:hint="eastAsia"/>
                <w:sz w:val="18"/>
                <w:szCs w:val="18"/>
              </w:rPr>
              <w:t>,</w:t>
            </w:r>
            <w:r w:rsidRPr="00A615B5">
              <w:rPr>
                <w:rFonts w:ascii="HG丸ｺﾞｼｯｸM-PRO" w:eastAsia="HG丸ｺﾞｼｯｸM-PRO" w:hAnsi="HG丸ｺﾞｼｯｸM-PRO"/>
                <w:sz w:val="18"/>
                <w:szCs w:val="18"/>
              </w:rPr>
              <w:t>911</w:t>
            </w:r>
            <w:r w:rsidRPr="00A615B5">
              <w:rPr>
                <w:rFonts w:ascii="HG丸ｺﾞｼｯｸM-PRO" w:eastAsia="HG丸ｺﾞｼｯｸM-PRO" w:hAnsi="HG丸ｺﾞｼｯｸM-PRO" w:hint="eastAsia"/>
                <w:sz w:val="18"/>
                <w:szCs w:val="18"/>
              </w:rPr>
              <w:t>人（R2.4.1</w:t>
            </w:r>
            <w:r w:rsidRPr="00A615B5">
              <w:rPr>
                <w:rFonts w:ascii="HG丸ｺﾞｼｯｸM-PRO" w:eastAsia="HG丸ｺﾞｼｯｸM-PRO" w:hAnsi="HG丸ｺﾞｼｯｸM-PRO"/>
                <w:sz w:val="18"/>
                <w:szCs w:val="18"/>
              </w:rPr>
              <w:t>）</w:t>
            </w:r>
          </w:p>
        </w:tc>
        <w:tc>
          <w:tcPr>
            <w:tcW w:w="1184" w:type="dxa"/>
            <w:tcBorders>
              <w:left w:val="single" w:sz="4" w:space="0" w:color="auto"/>
            </w:tcBorders>
            <w:shd w:val="pct5" w:color="auto" w:fill="auto"/>
            <w:vAlign w:val="center"/>
          </w:tcPr>
          <w:p w14:paraId="5D098B30" w14:textId="77777777" w:rsidR="00605889" w:rsidRPr="00A615B5" w:rsidRDefault="00605889" w:rsidP="00605889">
            <w:pPr>
              <w:spacing w:line="0" w:lineRule="atLeast"/>
              <w:jc w:val="center"/>
              <w:rPr>
                <w:rFonts w:ascii="HG丸ｺﾞｼｯｸM-PRO" w:eastAsia="HG丸ｺﾞｼｯｸM-PRO" w:hAnsi="HG丸ｺﾞｼｯｸM-PRO" w:cs="メイリオ"/>
                <w:sz w:val="18"/>
                <w:szCs w:val="18"/>
              </w:rPr>
            </w:pPr>
            <w:r w:rsidRPr="00A615B5">
              <w:rPr>
                <w:rFonts w:ascii="HG丸ｺﾞｼｯｸM-PRO" w:eastAsia="HG丸ｺﾞｼｯｸM-PRO" w:hAnsi="HG丸ｺﾞｼｯｸM-PRO" w:cs="メイリオ" w:hint="eastAsia"/>
                <w:sz w:val="18"/>
                <w:szCs w:val="18"/>
              </w:rPr>
              <w:t>◎</w:t>
            </w:r>
          </w:p>
        </w:tc>
      </w:tr>
      <w:tr w:rsidR="009C7696" w:rsidRPr="00970E78" w14:paraId="2DFA6B69" w14:textId="77777777" w:rsidTr="00584AD0">
        <w:trPr>
          <w:jc w:val="center"/>
        </w:trPr>
        <w:tc>
          <w:tcPr>
            <w:tcW w:w="3917" w:type="dxa"/>
            <w:shd w:val="pct5" w:color="auto" w:fill="auto"/>
          </w:tcPr>
          <w:p w14:paraId="3B65F1B4" w14:textId="318D4F00" w:rsidR="009C7696" w:rsidRPr="00970E78" w:rsidRDefault="009C7696" w:rsidP="009C7696">
            <w:pPr>
              <w:spacing w:line="0" w:lineRule="atLeast"/>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地域子育て支援拠点事業の箇所数</w:t>
            </w:r>
          </w:p>
        </w:tc>
        <w:tc>
          <w:tcPr>
            <w:tcW w:w="3744" w:type="dxa"/>
            <w:shd w:val="pct5" w:color="auto" w:fill="auto"/>
            <w:vAlign w:val="center"/>
          </w:tcPr>
          <w:p w14:paraId="50F651B1" w14:textId="151C83ED" w:rsidR="009C7696" w:rsidRPr="00A615B5" w:rsidRDefault="009C7696" w:rsidP="009C7696">
            <w:pPr>
              <w:jc w:val="center"/>
              <w:rPr>
                <w:rFonts w:ascii="HG丸ｺﾞｼｯｸM-PRO" w:eastAsia="HG丸ｺﾞｼｯｸM-PRO" w:hAnsi="HG丸ｺﾞｼｯｸM-PRO"/>
                <w:sz w:val="18"/>
                <w:szCs w:val="18"/>
              </w:rPr>
            </w:pPr>
            <w:r w:rsidRPr="00A615B5">
              <w:rPr>
                <w:rFonts w:ascii="HG丸ｺﾞｼｯｸM-PRO" w:eastAsia="HG丸ｺﾞｼｯｸM-PRO" w:hAnsi="HG丸ｺﾞｼｯｸM-PRO" w:hint="eastAsia"/>
                <w:sz w:val="18"/>
                <w:szCs w:val="18"/>
              </w:rPr>
              <w:t>444箇所（補助実績）</w:t>
            </w:r>
          </w:p>
        </w:tc>
        <w:tc>
          <w:tcPr>
            <w:tcW w:w="1184" w:type="dxa"/>
            <w:tcBorders>
              <w:left w:val="single" w:sz="4" w:space="0" w:color="auto"/>
            </w:tcBorders>
            <w:shd w:val="pct5" w:color="auto" w:fill="auto"/>
            <w:vAlign w:val="center"/>
          </w:tcPr>
          <w:p w14:paraId="14A8E233" w14:textId="01FDD52C" w:rsidR="009C7696" w:rsidRPr="00A615B5" w:rsidRDefault="009C7696" w:rsidP="009C7696">
            <w:pPr>
              <w:spacing w:line="0" w:lineRule="atLeast"/>
              <w:jc w:val="center"/>
              <w:rPr>
                <w:rFonts w:ascii="HG丸ｺﾞｼｯｸM-PRO" w:eastAsia="HG丸ｺﾞｼｯｸM-PRO" w:hAnsi="HG丸ｺﾞｼｯｸM-PRO" w:cs="メイリオ"/>
                <w:sz w:val="18"/>
                <w:szCs w:val="18"/>
              </w:rPr>
            </w:pPr>
            <w:r w:rsidRPr="00A615B5">
              <w:rPr>
                <w:rFonts w:ascii="HG丸ｺﾞｼｯｸM-PRO" w:eastAsia="HG丸ｺﾞｼｯｸM-PRO" w:hAnsi="HG丸ｺﾞｼｯｸM-PRO" w:cs="メイリオ" w:hint="eastAsia"/>
                <w:sz w:val="18"/>
                <w:szCs w:val="18"/>
              </w:rPr>
              <w:t>◎</w:t>
            </w:r>
          </w:p>
        </w:tc>
      </w:tr>
      <w:tr w:rsidR="009C7696" w:rsidRPr="00970E78" w14:paraId="7F029FE9" w14:textId="77777777" w:rsidTr="00584AD0">
        <w:trPr>
          <w:jc w:val="center"/>
        </w:trPr>
        <w:tc>
          <w:tcPr>
            <w:tcW w:w="3917" w:type="dxa"/>
            <w:shd w:val="pct5" w:color="auto" w:fill="auto"/>
          </w:tcPr>
          <w:p w14:paraId="7AF76D6A" w14:textId="4CE3A72D" w:rsidR="009C7696" w:rsidRPr="00970E78" w:rsidRDefault="009C7696" w:rsidP="009C7696">
            <w:pPr>
              <w:spacing w:line="0" w:lineRule="atLeast"/>
              <w:rPr>
                <w:rFonts w:ascii="HG丸ｺﾞｼｯｸM-PRO" w:eastAsia="HG丸ｺﾞｼｯｸM-PRO" w:hAnsi="HG丸ｺﾞｼｯｸM-PRO" w:cs="メイリオ"/>
                <w:sz w:val="18"/>
                <w:szCs w:val="18"/>
              </w:rPr>
            </w:pPr>
            <w:r w:rsidRPr="00970E78">
              <w:rPr>
                <w:rFonts w:ascii="HG丸ｺﾞｼｯｸM-PRO" w:eastAsia="HG丸ｺﾞｼｯｸM-PRO" w:hAnsi="HG丸ｺﾞｼｯｸM-PRO" w:cs="メイリオ" w:hint="eastAsia"/>
                <w:sz w:val="18"/>
                <w:szCs w:val="18"/>
              </w:rPr>
              <w:t>利用者支援事業の実施箇所数</w:t>
            </w:r>
          </w:p>
        </w:tc>
        <w:tc>
          <w:tcPr>
            <w:tcW w:w="3744" w:type="dxa"/>
            <w:shd w:val="pct5" w:color="auto" w:fill="auto"/>
            <w:vAlign w:val="center"/>
          </w:tcPr>
          <w:p w14:paraId="012D6649" w14:textId="10C2CBEA" w:rsidR="009C7696" w:rsidRPr="00A615B5" w:rsidRDefault="009C7696" w:rsidP="009C7696">
            <w:pPr>
              <w:jc w:val="center"/>
              <w:rPr>
                <w:rFonts w:ascii="HG丸ｺﾞｼｯｸM-PRO" w:eastAsia="HG丸ｺﾞｼｯｸM-PRO" w:hAnsi="HG丸ｺﾞｼｯｸM-PRO"/>
                <w:sz w:val="18"/>
                <w:szCs w:val="18"/>
              </w:rPr>
            </w:pPr>
            <w:r w:rsidRPr="00A615B5">
              <w:rPr>
                <w:rFonts w:ascii="HG丸ｺﾞｼｯｸM-PRO" w:eastAsia="HG丸ｺﾞｼｯｸM-PRO" w:hAnsi="HG丸ｺﾞｼｯｸM-PRO" w:hint="eastAsia"/>
                <w:sz w:val="18"/>
                <w:szCs w:val="18"/>
              </w:rPr>
              <w:t>140か所（補助実績）</w:t>
            </w:r>
          </w:p>
        </w:tc>
        <w:tc>
          <w:tcPr>
            <w:tcW w:w="1184" w:type="dxa"/>
            <w:tcBorders>
              <w:left w:val="single" w:sz="4" w:space="0" w:color="auto"/>
            </w:tcBorders>
            <w:shd w:val="pct5" w:color="auto" w:fill="auto"/>
            <w:vAlign w:val="center"/>
          </w:tcPr>
          <w:p w14:paraId="45B9ABDA" w14:textId="39FD6925" w:rsidR="009C7696" w:rsidRPr="00A615B5" w:rsidRDefault="009C7696" w:rsidP="009C7696">
            <w:pPr>
              <w:spacing w:line="0" w:lineRule="atLeast"/>
              <w:jc w:val="center"/>
              <w:rPr>
                <w:rFonts w:ascii="HG丸ｺﾞｼｯｸM-PRO" w:eastAsia="HG丸ｺﾞｼｯｸM-PRO" w:hAnsi="HG丸ｺﾞｼｯｸM-PRO" w:cs="メイリオ"/>
                <w:sz w:val="18"/>
                <w:szCs w:val="18"/>
              </w:rPr>
            </w:pPr>
            <w:r w:rsidRPr="00A615B5">
              <w:rPr>
                <w:rFonts w:ascii="HG丸ｺﾞｼｯｸM-PRO" w:eastAsia="HG丸ｺﾞｼｯｸM-PRO" w:hAnsi="HG丸ｺﾞｼｯｸM-PRO" w:cs="メイリオ" w:hint="eastAsia"/>
                <w:sz w:val="18"/>
                <w:szCs w:val="18"/>
              </w:rPr>
              <w:t>◎</w:t>
            </w:r>
          </w:p>
        </w:tc>
      </w:tr>
    </w:tbl>
    <w:p w14:paraId="52102AE8" w14:textId="77777777" w:rsidR="005F570B" w:rsidRDefault="005F570B" w:rsidP="00281334">
      <w:pPr>
        <w:widowControl/>
        <w:jc w:val="left"/>
        <w:rPr>
          <w:rFonts w:ascii="HGP創英角ﾎﾟｯﾌﾟ体" w:eastAsia="HGP創英角ﾎﾟｯﾌﾟ体" w:hAnsi="HGP創英角ﾎﾟｯﾌﾟ体"/>
          <w:color w:val="4F6228" w:themeColor="accent3" w:themeShade="80"/>
          <w:sz w:val="32"/>
          <w:szCs w:val="32"/>
        </w:rPr>
      </w:pPr>
    </w:p>
    <w:p w14:paraId="6250092A" w14:textId="22EF5157" w:rsidR="00CB60E0" w:rsidRPr="00D3010E" w:rsidRDefault="00412AB0" w:rsidP="00281334">
      <w:pPr>
        <w:widowControl/>
        <w:jc w:val="left"/>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mc:AlternateContent>
          <mc:Choice Requires="wps">
            <w:drawing>
              <wp:anchor distT="0" distB="0" distL="114300" distR="114300" simplePos="0" relativeHeight="251694592" behindDoc="0" locked="0" layoutInCell="1" allowOverlap="1" wp14:anchorId="250CE009" wp14:editId="79FB8744">
                <wp:simplePos x="0" y="0"/>
                <wp:positionH relativeFrom="column">
                  <wp:posOffset>-28575</wp:posOffset>
                </wp:positionH>
                <wp:positionV relativeFrom="paragraph">
                  <wp:posOffset>364490</wp:posOffset>
                </wp:positionV>
                <wp:extent cx="6162675" cy="19050"/>
                <wp:effectExtent l="57150" t="38100" r="47625" b="95250"/>
                <wp:wrapNone/>
                <wp:docPr id="1282" name="直線コネクタ 1282"/>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02136DA" id="直線コネクタ 1282" o:spid="_x0000_s1026" style="position:absolute;left:0;text-align:lef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7pt" to="483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" strokecolor="#9bbb59" strokeweight="3pt">
                <v:shadow on="t" color="black" opacity="22937f" origin=",.5" offset="0,.63889mm"/>
              </v:line>
            </w:pict>
          </mc:Fallback>
        </mc:AlternateContent>
      </w:r>
      <w:r w:rsidR="00CB60E0" w:rsidRPr="00D3010E">
        <w:rPr>
          <w:rFonts w:ascii="HGP創英角ﾎﾟｯﾌﾟ体" w:eastAsia="HGP創英角ﾎﾟｯﾌﾟ体" w:hAnsi="HGP創英角ﾎﾟｯﾌﾟ体" w:hint="eastAsia"/>
          <w:color w:val="4F6228" w:themeColor="accent3" w:themeShade="80"/>
          <w:sz w:val="32"/>
          <w:szCs w:val="32"/>
        </w:rPr>
        <w:t>重点施策⑦　ワーク・ライフ・バランスの実現</w:t>
      </w:r>
    </w:p>
    <w:p w14:paraId="337C85E5" w14:textId="77777777" w:rsidR="00CB60E0" w:rsidRPr="00F54D13" w:rsidRDefault="005710E6" w:rsidP="00CB60E0">
      <w:pPr>
        <w:ind w:firstLineChars="100" w:firstLine="320"/>
        <w:rPr>
          <w:rFonts w:ascii="HG丸ｺﾞｼｯｸM-PRO" w:eastAsia="HG丸ｺﾞｼｯｸM-PRO" w:hAnsi="HG丸ｺﾞｼｯｸM-PRO"/>
          <w:sz w:val="32"/>
          <w:szCs w:val="32"/>
        </w:rPr>
      </w:pPr>
      <w:r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21888" behindDoc="0" locked="0" layoutInCell="1" allowOverlap="1" wp14:anchorId="41813F47" wp14:editId="16655F23">
                <wp:simplePos x="0" y="0"/>
                <wp:positionH relativeFrom="column">
                  <wp:posOffset>4826635</wp:posOffset>
                </wp:positionH>
                <wp:positionV relativeFrom="paragraph">
                  <wp:posOffset>20955</wp:posOffset>
                </wp:positionV>
                <wp:extent cx="1392555" cy="1211580"/>
                <wp:effectExtent l="76200" t="38100" r="93345" b="121920"/>
                <wp:wrapNone/>
                <wp:docPr id="10" name="円/楕円 10"/>
                <wp:cNvGraphicFramePr/>
                <a:graphic xmlns:a="http://schemas.openxmlformats.org/drawingml/2006/main">
                  <a:graphicData uri="http://schemas.microsoft.com/office/word/2010/wordprocessingShape">
                    <wps:wsp>
                      <wps:cNvSpPr/>
                      <wps:spPr>
                        <a:xfrm>
                          <a:off x="0" y="0"/>
                          <a:ext cx="1392555" cy="1211580"/>
                        </a:xfrm>
                        <a:prstGeom prst="ellipse">
                          <a:avLst/>
                        </a:prstGeom>
                        <a:gradFill rotWithShape="1">
                          <a:gsLst>
                            <a:gs pos="100000">
                              <a:srgbClr val="F8B19E"/>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70347BC" w14:textId="77777777" w:rsidR="00A615B5" w:rsidRPr="00653C97"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多様な働き方への支援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13F47" id="円/楕円 10" o:spid="_x0000_s1086" style="position:absolute;left:0;text-align:left;margin-left:380.05pt;margin-top:1.65pt;width:109.65pt;height:95.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" fillcolor="#f8b19e" stroked="f">
                <v:fill color2="#9cc746" rotate="t" angle="180" colors="0 #f8b19e;1 #f8b19e" focus="100%" type="gradient">
                  <o:fill v:ext="view" type="gradientUnscaled"/>
                </v:fill>
                <v:shadow on="t" color="black" opacity="22937f" origin=",.5" offset="0,.63889mm"/>
                <v:textbox>
                  <w:txbxContent>
                    <w:p w14:paraId="170347BC" w14:textId="77777777" w:rsidR="00A615B5" w:rsidRPr="00653C97"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多様な働き方への支援</w:t>
                      </w:r>
                    </w:p>
                  </w:txbxContent>
                </v:textbox>
              </v:oval>
            </w:pict>
          </mc:Fallback>
        </mc:AlternateContent>
      </w:r>
      <w:r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20864" behindDoc="0" locked="0" layoutInCell="1" allowOverlap="1" wp14:anchorId="49FF7B1C" wp14:editId="6922C041">
                <wp:simplePos x="0" y="0"/>
                <wp:positionH relativeFrom="column">
                  <wp:posOffset>2717800</wp:posOffset>
                </wp:positionH>
                <wp:positionV relativeFrom="paragraph">
                  <wp:posOffset>20955</wp:posOffset>
                </wp:positionV>
                <wp:extent cx="1403350" cy="1275715"/>
                <wp:effectExtent l="76200" t="38100" r="101600" b="114935"/>
                <wp:wrapNone/>
                <wp:docPr id="1381" name="円/楕円 1381"/>
                <wp:cNvGraphicFramePr/>
                <a:graphic xmlns:a="http://schemas.openxmlformats.org/drawingml/2006/main">
                  <a:graphicData uri="http://schemas.microsoft.com/office/word/2010/wordprocessingShape">
                    <wps:wsp>
                      <wps:cNvSpPr/>
                      <wps:spPr>
                        <a:xfrm>
                          <a:off x="0" y="0"/>
                          <a:ext cx="1403350" cy="1275715"/>
                        </a:xfrm>
                        <a:prstGeom prst="ellipse">
                          <a:avLst/>
                        </a:prstGeom>
                        <a:gradFill rotWithShape="1">
                          <a:gsLst>
                            <a:gs pos="100000">
                              <a:srgbClr val="F8B19E"/>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2EF9F04" w14:textId="77777777" w:rsidR="00A615B5" w:rsidRPr="00F475EF" w:rsidRDefault="00A615B5" w:rsidP="00CB60E0">
                            <w:pPr>
                              <w:spacing w:line="260" w:lineRule="exact"/>
                              <w:jc w:val="center"/>
                              <w:rPr>
                                <w:rFonts w:asciiTheme="majorEastAsia" w:eastAsiaTheme="majorEastAsia" w:hAnsiTheme="majorEastAsia"/>
                                <w:b/>
                                <w:color w:val="0D0D0D" w:themeColor="text1" w:themeTint="F2"/>
                                <w:sz w:val="18"/>
                                <w:szCs w:val="18"/>
                              </w:rPr>
                            </w:pPr>
                            <w:r w:rsidRPr="00F475EF">
                              <w:rPr>
                                <w:rFonts w:asciiTheme="majorEastAsia" w:eastAsiaTheme="majorEastAsia" w:hAnsiTheme="majorEastAsia" w:hint="eastAsia"/>
                                <w:b/>
                                <w:color w:val="0D0D0D" w:themeColor="text1" w:themeTint="F2"/>
                                <w:sz w:val="18"/>
                                <w:szCs w:val="18"/>
                              </w:rPr>
                              <w:t>働き続けやすい</w:t>
                            </w:r>
                          </w:p>
                          <w:p w14:paraId="3DB40CEF" w14:textId="77777777" w:rsidR="00A615B5" w:rsidRPr="00F475EF" w:rsidRDefault="00A615B5" w:rsidP="00CB60E0">
                            <w:pPr>
                              <w:spacing w:line="260" w:lineRule="exact"/>
                              <w:jc w:val="center"/>
                              <w:rPr>
                                <w:rFonts w:asciiTheme="majorEastAsia" w:eastAsiaTheme="majorEastAsia" w:hAnsiTheme="majorEastAsia"/>
                                <w:b/>
                                <w:color w:val="0D0D0D" w:themeColor="text1" w:themeTint="F2"/>
                                <w:sz w:val="18"/>
                                <w:szCs w:val="18"/>
                              </w:rPr>
                            </w:pPr>
                            <w:r w:rsidRPr="00F475EF">
                              <w:rPr>
                                <w:rFonts w:asciiTheme="majorEastAsia" w:eastAsiaTheme="majorEastAsia" w:hAnsiTheme="majorEastAsia" w:hint="eastAsia"/>
                                <w:b/>
                                <w:color w:val="0D0D0D" w:themeColor="text1" w:themeTint="F2"/>
                                <w:sz w:val="18"/>
                                <w:szCs w:val="18"/>
                              </w:rPr>
                              <w:t>職場環境整備と</w:t>
                            </w:r>
                          </w:p>
                          <w:p w14:paraId="3F60F44F" w14:textId="77777777" w:rsidR="00A615B5" w:rsidRPr="00F475EF" w:rsidRDefault="00A615B5" w:rsidP="00CB60E0">
                            <w:pPr>
                              <w:spacing w:line="260" w:lineRule="exact"/>
                              <w:jc w:val="center"/>
                              <w:rPr>
                                <w:rFonts w:asciiTheme="majorEastAsia" w:eastAsiaTheme="majorEastAsia" w:hAnsiTheme="majorEastAsia"/>
                                <w:b/>
                                <w:color w:val="0D0D0D" w:themeColor="text1" w:themeTint="F2"/>
                                <w:sz w:val="18"/>
                                <w:szCs w:val="18"/>
                              </w:rPr>
                            </w:pPr>
                            <w:r w:rsidRPr="00F475EF">
                              <w:rPr>
                                <w:rFonts w:asciiTheme="majorEastAsia" w:eastAsiaTheme="majorEastAsia" w:hAnsiTheme="majorEastAsia" w:hint="eastAsia"/>
                                <w:b/>
                                <w:color w:val="0D0D0D" w:themeColor="text1" w:themeTint="F2"/>
                                <w:sz w:val="18"/>
                                <w:szCs w:val="18"/>
                              </w:rPr>
                              <w:t>働き方の見直しの取組促進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F7B1C" id="円/楕円 1381" o:spid="_x0000_s1087" style="position:absolute;left:0;text-align:left;margin-left:214pt;margin-top:1.65pt;width:110.5pt;height:100.4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" fillcolor="#f8b19e" stroked="f">
                <v:fill color2="#9cc746" rotate="t" angle="180" colors="0 #f8b19e;1 #f8b19e" focus="100%" type="gradient">
                  <o:fill v:ext="view" type="gradientUnscaled"/>
                </v:fill>
                <v:shadow on="t" color="black" opacity="22937f" origin=",.5" offset="0,.63889mm"/>
                <v:textbox>
                  <w:txbxContent>
                    <w:p w14:paraId="02EF9F04" w14:textId="77777777" w:rsidR="00A615B5" w:rsidRPr="00F475EF" w:rsidRDefault="00A615B5" w:rsidP="00CB60E0">
                      <w:pPr>
                        <w:spacing w:line="260" w:lineRule="exact"/>
                        <w:jc w:val="center"/>
                        <w:rPr>
                          <w:rFonts w:asciiTheme="majorEastAsia" w:eastAsiaTheme="majorEastAsia" w:hAnsiTheme="majorEastAsia"/>
                          <w:b/>
                          <w:color w:val="0D0D0D" w:themeColor="text1" w:themeTint="F2"/>
                          <w:sz w:val="18"/>
                          <w:szCs w:val="18"/>
                        </w:rPr>
                      </w:pPr>
                      <w:r w:rsidRPr="00F475EF">
                        <w:rPr>
                          <w:rFonts w:asciiTheme="majorEastAsia" w:eastAsiaTheme="majorEastAsia" w:hAnsiTheme="majorEastAsia" w:hint="eastAsia"/>
                          <w:b/>
                          <w:color w:val="0D0D0D" w:themeColor="text1" w:themeTint="F2"/>
                          <w:sz w:val="18"/>
                          <w:szCs w:val="18"/>
                        </w:rPr>
                        <w:t>働き続けやすい</w:t>
                      </w:r>
                    </w:p>
                    <w:p w14:paraId="3DB40CEF" w14:textId="77777777" w:rsidR="00A615B5" w:rsidRPr="00F475EF" w:rsidRDefault="00A615B5" w:rsidP="00CB60E0">
                      <w:pPr>
                        <w:spacing w:line="260" w:lineRule="exact"/>
                        <w:jc w:val="center"/>
                        <w:rPr>
                          <w:rFonts w:asciiTheme="majorEastAsia" w:eastAsiaTheme="majorEastAsia" w:hAnsiTheme="majorEastAsia"/>
                          <w:b/>
                          <w:color w:val="0D0D0D" w:themeColor="text1" w:themeTint="F2"/>
                          <w:sz w:val="18"/>
                          <w:szCs w:val="18"/>
                        </w:rPr>
                      </w:pPr>
                      <w:r w:rsidRPr="00F475EF">
                        <w:rPr>
                          <w:rFonts w:asciiTheme="majorEastAsia" w:eastAsiaTheme="majorEastAsia" w:hAnsiTheme="majorEastAsia" w:hint="eastAsia"/>
                          <w:b/>
                          <w:color w:val="0D0D0D" w:themeColor="text1" w:themeTint="F2"/>
                          <w:sz w:val="18"/>
                          <w:szCs w:val="18"/>
                        </w:rPr>
                        <w:t>職場環境整備と</w:t>
                      </w:r>
                    </w:p>
                    <w:p w14:paraId="3F60F44F" w14:textId="77777777" w:rsidR="00A615B5" w:rsidRPr="00F475EF" w:rsidRDefault="00A615B5" w:rsidP="00CB60E0">
                      <w:pPr>
                        <w:spacing w:line="260" w:lineRule="exact"/>
                        <w:jc w:val="center"/>
                        <w:rPr>
                          <w:rFonts w:asciiTheme="majorEastAsia" w:eastAsiaTheme="majorEastAsia" w:hAnsiTheme="majorEastAsia"/>
                          <w:b/>
                          <w:color w:val="0D0D0D" w:themeColor="text1" w:themeTint="F2"/>
                          <w:sz w:val="18"/>
                          <w:szCs w:val="18"/>
                        </w:rPr>
                      </w:pPr>
                      <w:r w:rsidRPr="00F475EF">
                        <w:rPr>
                          <w:rFonts w:asciiTheme="majorEastAsia" w:eastAsiaTheme="majorEastAsia" w:hAnsiTheme="majorEastAsia" w:hint="eastAsia"/>
                          <w:b/>
                          <w:color w:val="0D0D0D" w:themeColor="text1" w:themeTint="F2"/>
                          <w:sz w:val="18"/>
                          <w:szCs w:val="18"/>
                        </w:rPr>
                        <w:t>働き方の見直しの取組促進</w:t>
                      </w:r>
                    </w:p>
                  </w:txbxContent>
                </v:textbox>
              </v:oval>
            </w:pict>
          </mc:Fallback>
        </mc:AlternateContent>
      </w:r>
      <w:r w:rsidR="00CB60E0"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25984" behindDoc="0" locked="0" layoutInCell="1" allowOverlap="1" wp14:anchorId="75366AB5" wp14:editId="43A88D93">
                <wp:simplePos x="0" y="0"/>
                <wp:positionH relativeFrom="column">
                  <wp:posOffset>-24130</wp:posOffset>
                </wp:positionH>
                <wp:positionV relativeFrom="paragraph">
                  <wp:posOffset>23495</wp:posOffset>
                </wp:positionV>
                <wp:extent cx="2551430" cy="2551430"/>
                <wp:effectExtent l="0" t="0" r="20320" b="20320"/>
                <wp:wrapNone/>
                <wp:docPr id="1382" name="対角する 2 つの角を切り取った四角形 1382"/>
                <wp:cNvGraphicFramePr/>
                <a:graphic xmlns:a="http://schemas.openxmlformats.org/drawingml/2006/main">
                  <a:graphicData uri="http://schemas.microsoft.com/office/word/2010/wordprocessingShape">
                    <wps:wsp>
                      <wps:cNvSpPr/>
                      <wps:spPr>
                        <a:xfrm>
                          <a:off x="0" y="0"/>
                          <a:ext cx="2551430" cy="2551430"/>
                        </a:xfrm>
                        <a:prstGeom prst="snip2DiagRect">
                          <a:avLst/>
                        </a:prstGeom>
                        <a:ln/>
                      </wps:spPr>
                      <wps:style>
                        <a:lnRef idx="2">
                          <a:schemeClr val="accent1"/>
                        </a:lnRef>
                        <a:fillRef idx="1">
                          <a:schemeClr val="lt1"/>
                        </a:fillRef>
                        <a:effectRef idx="0">
                          <a:schemeClr val="accent1"/>
                        </a:effectRef>
                        <a:fontRef idx="minor">
                          <a:schemeClr val="dk1"/>
                        </a:fontRef>
                      </wps:style>
                      <wps:txbx>
                        <w:txbxContent>
                          <w:p w14:paraId="7FD36B6E" w14:textId="77777777" w:rsidR="00A615B5" w:rsidRPr="00BB1D1C" w:rsidRDefault="00A615B5" w:rsidP="00CB60E0">
                            <w:pPr>
                              <w:spacing w:line="280" w:lineRule="exact"/>
                              <w:rPr>
                                <w:rFonts w:ascii="HG創英角ｺﾞｼｯｸUB" w:eastAsia="HG創英角ｺﾞｼｯｸUB" w:hAnsi="HG創英角ｺﾞｼｯｸUB"/>
                                <w:color w:val="C0504D" w:themeColor="accent2"/>
                                <w:sz w:val="24"/>
                                <w:szCs w:val="28"/>
                                <w:u w:val="single"/>
                              </w:rPr>
                            </w:pPr>
                            <w:r w:rsidRPr="00BB1D1C">
                              <w:rPr>
                                <w:rFonts w:ascii="HG創英角ｺﾞｼｯｸUB" w:eastAsia="HG創英角ｺﾞｼｯｸUB" w:hAnsi="HG創英角ｺﾞｼｯｸUB" w:hint="eastAsia"/>
                                <w:color w:val="C0504D" w:themeColor="accent2"/>
                                <w:sz w:val="24"/>
                                <w:szCs w:val="28"/>
                                <w:u w:val="single"/>
                              </w:rPr>
                              <w:t>【現状と課題】</w:t>
                            </w:r>
                          </w:p>
                          <w:p w14:paraId="6CCD67AD" w14:textId="77777777" w:rsidR="00A615B5" w:rsidRPr="00F475EF" w:rsidRDefault="00A615B5" w:rsidP="00CB60E0">
                            <w:pPr>
                              <w:spacing w:line="280" w:lineRule="exact"/>
                              <w:rPr>
                                <w:color w:val="000000" w:themeColor="text1"/>
                              </w:rPr>
                            </w:pPr>
                            <w:r w:rsidRPr="00F475EF">
                              <w:rPr>
                                <w:rFonts w:ascii="HG丸ｺﾞｼｯｸM-PRO" w:eastAsia="HG丸ｺﾞｼｯｸM-PRO" w:hAnsi="HG丸ｺﾞｼｯｸM-PRO" w:hint="eastAsia"/>
                                <w:b/>
                                <w:sz w:val="22"/>
                              </w:rPr>
                              <w:t xml:space="preserve">　</w:t>
                            </w:r>
                            <w:r w:rsidRPr="00F475EF">
                              <w:rPr>
                                <w:rFonts w:ascii="HG丸ｺﾞｼｯｸM-PRO" w:eastAsia="HG丸ｺﾞｼｯｸM-PRO" w:hAnsi="HG丸ｺﾞｼｯｸM-PRO" w:hint="eastAsia"/>
                                <w:sz w:val="22"/>
                              </w:rPr>
                              <w:t>出産に伴う女性の離職が多く、30代、40代を中心とする長時間労働により、子育ての負担が女性に偏</w:t>
                            </w:r>
                            <w:r w:rsidRPr="00F475EF">
                              <w:rPr>
                                <w:rFonts w:ascii="HG丸ｺﾞｼｯｸM-PRO" w:eastAsia="HG丸ｺﾞｼｯｸM-PRO" w:hAnsi="HG丸ｺﾞｼｯｸM-PRO" w:hint="eastAsia"/>
                                <w:color w:val="000000" w:themeColor="text1"/>
                                <w:sz w:val="22"/>
                              </w:rPr>
                              <w:t>る傾向があります。</w:t>
                            </w:r>
                            <w:r w:rsidRPr="00F475EF">
                              <w:rPr>
                                <w:rFonts w:ascii="HG丸ｺﾞｼｯｸM-PRO" w:eastAsia="HG丸ｺﾞｼｯｸM-PRO" w:hAnsi="HG丸ｺﾞｼｯｸM-PRO" w:hint="eastAsia"/>
                                <w:sz w:val="22"/>
                              </w:rPr>
                              <w:t>男性が子育てに参加できるよう、また女性が働きながら子育てできるよう企業などに働きかけること</w:t>
                            </w:r>
                            <w:r w:rsidRPr="00F475EF">
                              <w:rPr>
                                <w:rFonts w:ascii="HG丸ｺﾞｼｯｸM-PRO" w:eastAsia="HG丸ｺﾞｼｯｸM-PRO" w:hAnsi="HG丸ｺﾞｼｯｸM-PRO" w:hint="eastAsia"/>
                                <w:color w:val="000000" w:themeColor="text1"/>
                                <w:sz w:val="22"/>
                              </w:rPr>
                              <w:t>や、子育て等との両立ができる環境を整備する必要があります。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66AB5" id="対角する 2 つの角を切り取った四角形 1382" o:spid="_x0000_s1088" style="position:absolute;left:0;text-align:left;margin-left:-1.9pt;margin-top:1.85pt;width:200.9pt;height:200.9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51430,2551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" adj="-11796480,,5400" path="m,l2126183,r425247,425247l2551430,2551430r,l425247,2551430,,2126183,,xe" fillcolor="white [3201]" strokecolor="#4f81bd [3204]" strokeweight="2pt">
                <v:stroke joinstyle="miter"/>
                <v:formulas/>
                <v:path arrowok="t" o:connecttype="custom" o:connectlocs="0,0;2126183,0;2551430,425247;2551430,2551430;2551430,2551430;425247,2551430;0,2126183;0,0" o:connectangles="0,0,0,0,0,0,0,0" textboxrect="0,0,2551430,2551430"/>
                <v:textbox>
                  <w:txbxContent>
                    <w:p w14:paraId="7FD36B6E" w14:textId="77777777" w:rsidR="00A615B5" w:rsidRPr="00BB1D1C" w:rsidRDefault="00A615B5" w:rsidP="00CB60E0">
                      <w:pPr>
                        <w:spacing w:line="280" w:lineRule="exact"/>
                        <w:rPr>
                          <w:rFonts w:ascii="HG創英角ｺﾞｼｯｸUB" w:eastAsia="HG創英角ｺﾞｼｯｸUB" w:hAnsi="HG創英角ｺﾞｼｯｸUB"/>
                          <w:color w:val="C0504D" w:themeColor="accent2"/>
                          <w:sz w:val="24"/>
                          <w:szCs w:val="28"/>
                          <w:u w:val="single"/>
                        </w:rPr>
                      </w:pPr>
                      <w:r w:rsidRPr="00BB1D1C">
                        <w:rPr>
                          <w:rFonts w:ascii="HG創英角ｺﾞｼｯｸUB" w:eastAsia="HG創英角ｺﾞｼｯｸUB" w:hAnsi="HG創英角ｺﾞｼｯｸUB" w:hint="eastAsia"/>
                          <w:color w:val="C0504D" w:themeColor="accent2"/>
                          <w:sz w:val="24"/>
                          <w:szCs w:val="28"/>
                          <w:u w:val="single"/>
                        </w:rPr>
                        <w:t>【現状と課題】</w:t>
                      </w:r>
                    </w:p>
                    <w:p w14:paraId="6CCD67AD" w14:textId="77777777" w:rsidR="00A615B5" w:rsidRPr="00F475EF" w:rsidRDefault="00A615B5" w:rsidP="00CB60E0">
                      <w:pPr>
                        <w:spacing w:line="280" w:lineRule="exact"/>
                        <w:rPr>
                          <w:color w:val="000000" w:themeColor="text1"/>
                        </w:rPr>
                      </w:pPr>
                      <w:r w:rsidRPr="00F475EF">
                        <w:rPr>
                          <w:rFonts w:ascii="HG丸ｺﾞｼｯｸM-PRO" w:eastAsia="HG丸ｺﾞｼｯｸM-PRO" w:hAnsi="HG丸ｺﾞｼｯｸM-PRO" w:hint="eastAsia"/>
                          <w:b/>
                          <w:sz w:val="22"/>
                        </w:rPr>
                        <w:t xml:space="preserve">　</w:t>
                      </w:r>
                      <w:r w:rsidRPr="00F475EF">
                        <w:rPr>
                          <w:rFonts w:ascii="HG丸ｺﾞｼｯｸM-PRO" w:eastAsia="HG丸ｺﾞｼｯｸM-PRO" w:hAnsi="HG丸ｺﾞｼｯｸM-PRO" w:hint="eastAsia"/>
                          <w:sz w:val="22"/>
                        </w:rPr>
                        <w:t>出産に伴う女性の離職が多く、30代、40代を中心とする長時間労働により、子育ての負担が女性に偏</w:t>
                      </w:r>
                      <w:r w:rsidRPr="00F475EF">
                        <w:rPr>
                          <w:rFonts w:ascii="HG丸ｺﾞｼｯｸM-PRO" w:eastAsia="HG丸ｺﾞｼｯｸM-PRO" w:hAnsi="HG丸ｺﾞｼｯｸM-PRO" w:hint="eastAsia"/>
                          <w:color w:val="000000" w:themeColor="text1"/>
                          <w:sz w:val="22"/>
                        </w:rPr>
                        <w:t>る傾向があります。</w:t>
                      </w:r>
                      <w:r w:rsidRPr="00F475EF">
                        <w:rPr>
                          <w:rFonts w:ascii="HG丸ｺﾞｼｯｸM-PRO" w:eastAsia="HG丸ｺﾞｼｯｸM-PRO" w:hAnsi="HG丸ｺﾞｼｯｸM-PRO" w:hint="eastAsia"/>
                          <w:sz w:val="22"/>
                        </w:rPr>
                        <w:t>男性が子育てに参加できるよう、また女性が働きながら子育てできるよう企業などに働きかけること</w:t>
                      </w:r>
                      <w:r w:rsidRPr="00F475EF">
                        <w:rPr>
                          <w:rFonts w:ascii="HG丸ｺﾞｼｯｸM-PRO" w:eastAsia="HG丸ｺﾞｼｯｸM-PRO" w:hAnsi="HG丸ｺﾞｼｯｸM-PRO" w:hint="eastAsia"/>
                          <w:color w:val="000000" w:themeColor="text1"/>
                          <w:sz w:val="22"/>
                        </w:rPr>
                        <w:t>や、子育て等との両立ができる環境を整備する必要があります。</w:t>
                      </w:r>
                    </w:p>
                  </w:txbxContent>
                </v:textbox>
              </v:shape>
            </w:pict>
          </mc:Fallback>
        </mc:AlternateContent>
      </w:r>
    </w:p>
    <w:p w14:paraId="4B2982C6" w14:textId="77777777" w:rsidR="00CB60E0" w:rsidRPr="00F54D13" w:rsidRDefault="00CB60E0" w:rsidP="00CB60E0">
      <w:pPr>
        <w:ind w:firstLineChars="100" w:firstLine="320"/>
        <w:rPr>
          <w:rFonts w:ascii="HG丸ｺﾞｼｯｸM-PRO" w:eastAsia="HG丸ｺﾞｼｯｸM-PRO" w:hAnsi="HG丸ｺﾞｼｯｸM-PRO"/>
          <w:sz w:val="32"/>
          <w:szCs w:val="32"/>
        </w:rPr>
      </w:pPr>
    </w:p>
    <w:p w14:paraId="128AC4F1" w14:textId="77777777" w:rsidR="00CB60E0" w:rsidRPr="00F54D13" w:rsidRDefault="005710E6" w:rsidP="00CB60E0">
      <w:pPr>
        <w:ind w:firstLineChars="100" w:firstLine="320"/>
        <w:rPr>
          <w:rFonts w:ascii="HG丸ｺﾞｼｯｸM-PRO" w:eastAsia="HG丸ｺﾞｼｯｸM-PRO" w:hAnsi="HG丸ｺﾞｼｯｸM-PRO"/>
          <w:sz w:val="32"/>
          <w:szCs w:val="32"/>
        </w:rPr>
      </w:pPr>
      <w:r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23936" behindDoc="0" locked="0" layoutInCell="1" allowOverlap="1" wp14:anchorId="344C28EE" wp14:editId="68CAF4D8">
                <wp:simplePos x="0" y="0"/>
                <wp:positionH relativeFrom="column">
                  <wp:posOffset>3832860</wp:posOffset>
                </wp:positionH>
                <wp:positionV relativeFrom="paragraph">
                  <wp:posOffset>87630</wp:posOffset>
                </wp:positionV>
                <wp:extent cx="1275080" cy="1251585"/>
                <wp:effectExtent l="76200" t="38100" r="96520" b="120015"/>
                <wp:wrapNone/>
                <wp:docPr id="12" name="円/楕円 12"/>
                <wp:cNvGraphicFramePr/>
                <a:graphic xmlns:a="http://schemas.openxmlformats.org/drawingml/2006/main">
                  <a:graphicData uri="http://schemas.microsoft.com/office/word/2010/wordprocessingShape">
                    <wps:wsp>
                      <wps:cNvSpPr/>
                      <wps:spPr>
                        <a:xfrm>
                          <a:off x="0" y="0"/>
                          <a:ext cx="1275080" cy="1251585"/>
                        </a:xfrm>
                        <a:prstGeom prst="ellipse">
                          <a:avLst/>
                        </a:prstGeom>
                        <a:gradFill rotWithShape="1">
                          <a:gsLst>
                            <a:gs pos="100000">
                              <a:srgbClr val="98D8B2"/>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5A9F669" w14:textId="77777777" w:rsidR="00A615B5" w:rsidRPr="00E731A6" w:rsidRDefault="00A615B5" w:rsidP="00CB60E0">
                            <w:pPr>
                              <w:spacing w:line="300" w:lineRule="exact"/>
                              <w:jc w:val="center"/>
                              <w:rPr>
                                <w:rFonts w:asciiTheme="majorEastAsia" w:eastAsiaTheme="majorEastAsia" w:hAnsiTheme="majorEastAsia"/>
                                <w:b/>
                                <w:color w:val="0D0D0D" w:themeColor="text1" w:themeTint="F2"/>
                                <w:spacing w:val="-18"/>
                                <w:sz w:val="20"/>
                                <w:szCs w:val="20"/>
                              </w:rPr>
                            </w:pPr>
                            <w:r w:rsidRPr="00E731A6">
                              <w:rPr>
                                <w:rFonts w:asciiTheme="majorEastAsia" w:eastAsiaTheme="majorEastAsia" w:hAnsiTheme="majorEastAsia" w:hint="eastAsia"/>
                                <w:b/>
                                <w:color w:val="0D0D0D" w:themeColor="text1" w:themeTint="F2"/>
                                <w:spacing w:val="-18"/>
                                <w:sz w:val="20"/>
                                <w:szCs w:val="20"/>
                              </w:rPr>
                              <w:t>ワーク</w:t>
                            </w:r>
                            <w:r>
                              <w:rPr>
                                <w:rFonts w:asciiTheme="majorEastAsia" w:eastAsiaTheme="majorEastAsia" w:hAnsiTheme="majorEastAsia" w:hint="eastAsia"/>
                                <w:b/>
                                <w:color w:val="0D0D0D" w:themeColor="text1" w:themeTint="F2"/>
                                <w:spacing w:val="-18"/>
                                <w:sz w:val="20"/>
                                <w:szCs w:val="20"/>
                              </w:rPr>
                              <w:t>・</w:t>
                            </w:r>
                            <w:r w:rsidRPr="00E731A6">
                              <w:rPr>
                                <w:rFonts w:asciiTheme="majorEastAsia" w:eastAsiaTheme="majorEastAsia" w:hAnsiTheme="majorEastAsia" w:hint="eastAsia"/>
                                <w:b/>
                                <w:color w:val="0D0D0D" w:themeColor="text1" w:themeTint="F2"/>
                                <w:spacing w:val="-18"/>
                                <w:sz w:val="20"/>
                                <w:szCs w:val="20"/>
                              </w:rPr>
                              <w:t>ライフ</w:t>
                            </w:r>
                            <w:r>
                              <w:rPr>
                                <w:rFonts w:asciiTheme="majorEastAsia" w:eastAsiaTheme="majorEastAsia" w:hAnsiTheme="majorEastAsia" w:hint="eastAsia"/>
                                <w:b/>
                                <w:color w:val="0D0D0D" w:themeColor="text1" w:themeTint="F2"/>
                                <w:spacing w:val="-18"/>
                                <w:sz w:val="20"/>
                                <w:szCs w:val="20"/>
                              </w:rPr>
                              <w:t>・</w:t>
                            </w:r>
                            <w:r w:rsidRPr="00E731A6">
                              <w:rPr>
                                <w:rFonts w:asciiTheme="majorEastAsia" w:eastAsiaTheme="majorEastAsia" w:hAnsiTheme="majorEastAsia" w:hint="eastAsia"/>
                                <w:b/>
                                <w:color w:val="0D0D0D" w:themeColor="text1" w:themeTint="F2"/>
                                <w:spacing w:val="-18"/>
                                <w:sz w:val="20"/>
                                <w:szCs w:val="20"/>
                              </w:rPr>
                              <w:t>バランス</w:t>
                            </w:r>
                          </w:p>
                          <w:p w14:paraId="045ED8F0" w14:textId="77777777" w:rsidR="00A615B5" w:rsidRPr="00653C97" w:rsidRDefault="00A615B5" w:rsidP="00CB60E0">
                            <w:pPr>
                              <w:spacing w:line="300" w:lineRule="exact"/>
                              <w:jc w:val="center"/>
                              <w:rPr>
                                <w:rFonts w:asciiTheme="majorEastAsia" w:eastAsiaTheme="majorEastAsia" w:hAnsiTheme="majorEastAsia"/>
                                <w:b/>
                                <w:color w:val="0D0D0D" w:themeColor="text1" w:themeTint="F2"/>
                                <w:szCs w:val="21"/>
                              </w:rPr>
                            </w:pPr>
                            <w:r w:rsidRPr="00E731A6">
                              <w:rPr>
                                <w:rFonts w:asciiTheme="majorEastAsia" w:eastAsiaTheme="majorEastAsia" w:hAnsiTheme="majorEastAsia" w:hint="eastAsia"/>
                                <w:b/>
                                <w:color w:val="0D0D0D" w:themeColor="text1" w:themeTint="F2"/>
                                <w:spacing w:val="-18"/>
                                <w:sz w:val="20"/>
                                <w:szCs w:val="20"/>
                              </w:rPr>
                              <w:t>の実現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4C28EE" id="円/楕円 12" o:spid="_x0000_s1089" style="position:absolute;left:0;text-align:left;margin-left:301.8pt;margin-top:6.9pt;width:100.4pt;height:98.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" fillcolor="#98d8b2" stroked="f">
                <v:fill color2="#9cc746" rotate="t" angle="180" colors="0 #98d8b2;1 #98d8b2" focus="100%" type="gradient">
                  <o:fill v:ext="view" type="gradientUnscaled"/>
                </v:fill>
                <v:shadow on="t" color="black" opacity="22937f" origin=",.5" offset="0,.63889mm"/>
                <v:textbox>
                  <w:txbxContent>
                    <w:p w14:paraId="25A9F669" w14:textId="77777777" w:rsidR="00A615B5" w:rsidRPr="00E731A6" w:rsidRDefault="00A615B5" w:rsidP="00CB60E0">
                      <w:pPr>
                        <w:spacing w:line="300" w:lineRule="exact"/>
                        <w:jc w:val="center"/>
                        <w:rPr>
                          <w:rFonts w:asciiTheme="majorEastAsia" w:eastAsiaTheme="majorEastAsia" w:hAnsiTheme="majorEastAsia"/>
                          <w:b/>
                          <w:color w:val="0D0D0D" w:themeColor="text1" w:themeTint="F2"/>
                          <w:spacing w:val="-18"/>
                          <w:sz w:val="20"/>
                          <w:szCs w:val="20"/>
                        </w:rPr>
                      </w:pPr>
                      <w:r w:rsidRPr="00E731A6">
                        <w:rPr>
                          <w:rFonts w:asciiTheme="majorEastAsia" w:eastAsiaTheme="majorEastAsia" w:hAnsiTheme="majorEastAsia" w:hint="eastAsia"/>
                          <w:b/>
                          <w:color w:val="0D0D0D" w:themeColor="text1" w:themeTint="F2"/>
                          <w:spacing w:val="-18"/>
                          <w:sz w:val="20"/>
                          <w:szCs w:val="20"/>
                        </w:rPr>
                        <w:t>ワーク</w:t>
                      </w:r>
                      <w:r>
                        <w:rPr>
                          <w:rFonts w:asciiTheme="majorEastAsia" w:eastAsiaTheme="majorEastAsia" w:hAnsiTheme="majorEastAsia" w:hint="eastAsia"/>
                          <w:b/>
                          <w:color w:val="0D0D0D" w:themeColor="text1" w:themeTint="F2"/>
                          <w:spacing w:val="-18"/>
                          <w:sz w:val="20"/>
                          <w:szCs w:val="20"/>
                        </w:rPr>
                        <w:t>・</w:t>
                      </w:r>
                      <w:r w:rsidRPr="00E731A6">
                        <w:rPr>
                          <w:rFonts w:asciiTheme="majorEastAsia" w:eastAsiaTheme="majorEastAsia" w:hAnsiTheme="majorEastAsia" w:hint="eastAsia"/>
                          <w:b/>
                          <w:color w:val="0D0D0D" w:themeColor="text1" w:themeTint="F2"/>
                          <w:spacing w:val="-18"/>
                          <w:sz w:val="20"/>
                          <w:szCs w:val="20"/>
                        </w:rPr>
                        <w:t>ライフ</w:t>
                      </w:r>
                      <w:r>
                        <w:rPr>
                          <w:rFonts w:asciiTheme="majorEastAsia" w:eastAsiaTheme="majorEastAsia" w:hAnsiTheme="majorEastAsia" w:hint="eastAsia"/>
                          <w:b/>
                          <w:color w:val="0D0D0D" w:themeColor="text1" w:themeTint="F2"/>
                          <w:spacing w:val="-18"/>
                          <w:sz w:val="20"/>
                          <w:szCs w:val="20"/>
                        </w:rPr>
                        <w:t>・</w:t>
                      </w:r>
                      <w:r w:rsidRPr="00E731A6">
                        <w:rPr>
                          <w:rFonts w:asciiTheme="majorEastAsia" w:eastAsiaTheme="majorEastAsia" w:hAnsiTheme="majorEastAsia" w:hint="eastAsia"/>
                          <w:b/>
                          <w:color w:val="0D0D0D" w:themeColor="text1" w:themeTint="F2"/>
                          <w:spacing w:val="-18"/>
                          <w:sz w:val="20"/>
                          <w:szCs w:val="20"/>
                        </w:rPr>
                        <w:t>バランス</w:t>
                      </w:r>
                    </w:p>
                    <w:p w14:paraId="045ED8F0" w14:textId="77777777" w:rsidR="00A615B5" w:rsidRPr="00653C97" w:rsidRDefault="00A615B5" w:rsidP="00CB60E0">
                      <w:pPr>
                        <w:spacing w:line="300" w:lineRule="exact"/>
                        <w:jc w:val="center"/>
                        <w:rPr>
                          <w:rFonts w:asciiTheme="majorEastAsia" w:eastAsiaTheme="majorEastAsia" w:hAnsiTheme="majorEastAsia"/>
                          <w:b/>
                          <w:color w:val="0D0D0D" w:themeColor="text1" w:themeTint="F2"/>
                          <w:szCs w:val="21"/>
                        </w:rPr>
                      </w:pPr>
                      <w:r w:rsidRPr="00E731A6">
                        <w:rPr>
                          <w:rFonts w:asciiTheme="majorEastAsia" w:eastAsiaTheme="majorEastAsia" w:hAnsiTheme="majorEastAsia" w:hint="eastAsia"/>
                          <w:b/>
                          <w:color w:val="0D0D0D" w:themeColor="text1" w:themeTint="F2"/>
                          <w:spacing w:val="-18"/>
                          <w:sz w:val="20"/>
                          <w:szCs w:val="20"/>
                        </w:rPr>
                        <w:t>の実現</w:t>
                      </w:r>
                    </w:p>
                  </w:txbxContent>
                </v:textbox>
              </v:oval>
            </w:pict>
          </mc:Fallback>
        </mc:AlternateContent>
      </w:r>
    </w:p>
    <w:p w14:paraId="70B21150" w14:textId="77777777" w:rsidR="00CB60E0" w:rsidRPr="00F54D13" w:rsidRDefault="00CB60E0" w:rsidP="00CB60E0">
      <w:pPr>
        <w:ind w:firstLineChars="100" w:firstLine="241"/>
        <w:rPr>
          <w:rFonts w:ascii="HG丸ｺﾞｼｯｸM-PRO" w:eastAsia="HG丸ｺﾞｼｯｸM-PRO" w:hAnsi="HG丸ｺﾞｼｯｸM-PRO"/>
          <w:b/>
          <w:sz w:val="24"/>
          <w:szCs w:val="24"/>
        </w:rPr>
      </w:pPr>
    </w:p>
    <w:p w14:paraId="7A4F1A01" w14:textId="77777777" w:rsidR="00CB60E0" w:rsidRPr="00F54D13" w:rsidRDefault="00CB60E0" w:rsidP="005710E6">
      <w:pPr>
        <w:ind w:firstLineChars="100" w:firstLine="241"/>
        <w:rPr>
          <w:rFonts w:ascii="HG丸ｺﾞｼｯｸM-PRO" w:eastAsia="HG丸ｺﾞｼｯｸM-PRO" w:hAnsi="HG丸ｺﾞｼｯｸM-PRO"/>
          <w:b/>
          <w:sz w:val="24"/>
          <w:szCs w:val="24"/>
        </w:rPr>
      </w:pPr>
    </w:p>
    <w:p w14:paraId="47A58097" w14:textId="77777777" w:rsidR="00CB60E0" w:rsidRPr="00F54D13" w:rsidRDefault="005710E6" w:rsidP="005710E6">
      <w:pPr>
        <w:ind w:firstLineChars="100" w:firstLine="320"/>
        <w:rPr>
          <w:rFonts w:ascii="HG丸ｺﾞｼｯｸM-PRO" w:eastAsia="HG丸ｺﾞｼｯｸM-PRO" w:hAnsi="HG丸ｺﾞｼｯｸM-PRO"/>
          <w:b/>
          <w:sz w:val="24"/>
          <w:szCs w:val="24"/>
        </w:rPr>
      </w:pPr>
      <w:r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19840" behindDoc="0" locked="0" layoutInCell="1" allowOverlap="1" wp14:anchorId="4D20001F" wp14:editId="5FB1968D">
                <wp:simplePos x="0" y="0"/>
                <wp:positionH relativeFrom="column">
                  <wp:posOffset>4876800</wp:posOffset>
                </wp:positionH>
                <wp:positionV relativeFrom="paragraph">
                  <wp:posOffset>118110</wp:posOffset>
                </wp:positionV>
                <wp:extent cx="1339215" cy="1207770"/>
                <wp:effectExtent l="76200" t="38100" r="89535" b="106680"/>
                <wp:wrapNone/>
                <wp:docPr id="16" name="円/楕円 16"/>
                <wp:cNvGraphicFramePr/>
                <a:graphic xmlns:a="http://schemas.openxmlformats.org/drawingml/2006/main">
                  <a:graphicData uri="http://schemas.microsoft.com/office/word/2010/wordprocessingShape">
                    <wps:wsp>
                      <wps:cNvSpPr/>
                      <wps:spPr>
                        <a:xfrm>
                          <a:off x="0" y="0"/>
                          <a:ext cx="1339215" cy="1207770"/>
                        </a:xfrm>
                        <a:prstGeom prst="ellipse">
                          <a:avLst/>
                        </a:prstGeom>
                        <a:gradFill rotWithShape="1">
                          <a:gsLst>
                            <a:gs pos="100000">
                              <a:srgbClr val="F8B19E"/>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23BD734" w14:textId="77777777" w:rsidR="00A615B5" w:rsidRPr="00653C97"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子育て支援</w:t>
                            </w:r>
                          </w:p>
                          <w:p w14:paraId="5CBBC652" w14:textId="77777777" w:rsidR="00A615B5" w:rsidRPr="00653C97"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体制の充実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0001F" id="円/楕円 16" o:spid="_x0000_s1090" style="position:absolute;left:0;text-align:left;margin-left:384pt;margin-top:9.3pt;width:105.45pt;height:95.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" fillcolor="#f8b19e" stroked="f">
                <v:fill color2="#9cc746" rotate="t" angle="180" colors="0 #f8b19e;1 #f8b19e" focus="100%" type="gradient">
                  <o:fill v:ext="view" type="gradientUnscaled"/>
                </v:fill>
                <v:shadow on="t" color="black" opacity="22937f" origin=",.5" offset="0,.63889mm"/>
                <v:textbox>
                  <w:txbxContent>
                    <w:p w14:paraId="523BD734" w14:textId="77777777" w:rsidR="00A615B5" w:rsidRPr="00653C97"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子育て支援</w:t>
                      </w:r>
                    </w:p>
                    <w:p w14:paraId="5CBBC652" w14:textId="77777777" w:rsidR="00A615B5" w:rsidRPr="00653C97"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体制の充実</w:t>
                      </w:r>
                    </w:p>
                  </w:txbxContent>
                </v:textbox>
              </v:oval>
            </w:pict>
          </mc:Fallback>
        </mc:AlternateContent>
      </w:r>
      <w:r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22912" behindDoc="0" locked="0" layoutInCell="1" allowOverlap="1" wp14:anchorId="3AE991A4" wp14:editId="2D850211">
                <wp:simplePos x="0" y="0"/>
                <wp:positionH relativeFrom="column">
                  <wp:posOffset>2718435</wp:posOffset>
                </wp:positionH>
                <wp:positionV relativeFrom="paragraph">
                  <wp:posOffset>76835</wp:posOffset>
                </wp:positionV>
                <wp:extent cx="1350010" cy="1208405"/>
                <wp:effectExtent l="76200" t="38100" r="97790" b="106045"/>
                <wp:wrapNone/>
                <wp:docPr id="11" name="円/楕円 11"/>
                <wp:cNvGraphicFramePr/>
                <a:graphic xmlns:a="http://schemas.openxmlformats.org/drawingml/2006/main">
                  <a:graphicData uri="http://schemas.microsoft.com/office/word/2010/wordprocessingShape">
                    <wps:wsp>
                      <wps:cNvSpPr/>
                      <wps:spPr>
                        <a:xfrm>
                          <a:off x="0" y="0"/>
                          <a:ext cx="1350010" cy="1208405"/>
                        </a:xfrm>
                        <a:prstGeom prst="ellipse">
                          <a:avLst/>
                        </a:prstGeom>
                        <a:gradFill rotWithShape="1">
                          <a:gsLst>
                            <a:gs pos="100000">
                              <a:srgbClr val="F8B19E"/>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D848C13" w14:textId="77777777" w:rsidR="00A615B5"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男女雇用</w:t>
                            </w:r>
                          </w:p>
                          <w:p w14:paraId="40FEA419" w14:textId="77777777" w:rsidR="00A615B5"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機会均等の</w:t>
                            </w:r>
                          </w:p>
                          <w:p w14:paraId="03EA1BD7" w14:textId="77777777" w:rsidR="00A615B5" w:rsidRPr="00653C97"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更なる推進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991A4" id="円/楕円 11" o:spid="_x0000_s1091" style="position:absolute;left:0;text-align:left;margin-left:214.05pt;margin-top:6.05pt;width:106.3pt;height:95.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" fillcolor="#f8b19e" stroked="f">
                <v:fill color2="#9cc746" rotate="t" angle="180" colors="0 #f8b19e;1 #f8b19e" focus="100%" type="gradient">
                  <o:fill v:ext="view" type="gradientUnscaled"/>
                </v:fill>
                <v:shadow on="t" color="black" opacity="22937f" origin=",.5" offset="0,.63889mm"/>
                <v:textbox>
                  <w:txbxContent>
                    <w:p w14:paraId="5D848C13" w14:textId="77777777" w:rsidR="00A615B5"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男女雇用</w:t>
                      </w:r>
                    </w:p>
                    <w:p w14:paraId="40FEA419" w14:textId="77777777" w:rsidR="00A615B5"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機会均等の</w:t>
                      </w:r>
                    </w:p>
                    <w:p w14:paraId="03EA1BD7" w14:textId="77777777" w:rsidR="00A615B5" w:rsidRPr="00653C97" w:rsidRDefault="00A615B5" w:rsidP="00CB60E0">
                      <w:pPr>
                        <w:spacing w:line="300" w:lineRule="exact"/>
                        <w:jc w:val="center"/>
                        <w:rPr>
                          <w:rFonts w:asciiTheme="majorEastAsia" w:eastAsiaTheme="majorEastAsia" w:hAnsiTheme="majorEastAsia"/>
                          <w:b/>
                          <w:color w:val="0D0D0D" w:themeColor="text1" w:themeTint="F2"/>
                          <w:sz w:val="18"/>
                          <w:szCs w:val="18"/>
                        </w:rPr>
                      </w:pPr>
                      <w:r w:rsidRPr="00653C97">
                        <w:rPr>
                          <w:rFonts w:asciiTheme="majorEastAsia" w:eastAsiaTheme="majorEastAsia" w:hAnsiTheme="majorEastAsia" w:hint="eastAsia"/>
                          <w:b/>
                          <w:color w:val="0D0D0D" w:themeColor="text1" w:themeTint="F2"/>
                          <w:sz w:val="18"/>
                          <w:szCs w:val="18"/>
                        </w:rPr>
                        <w:t>更なる推進</w:t>
                      </w:r>
                    </w:p>
                  </w:txbxContent>
                </v:textbox>
              </v:oval>
            </w:pict>
          </mc:Fallback>
        </mc:AlternateContent>
      </w:r>
    </w:p>
    <w:p w14:paraId="3342EDCF" w14:textId="77777777" w:rsidR="00CB60E0" w:rsidRPr="00F54D13" w:rsidRDefault="00CB60E0" w:rsidP="00CB60E0">
      <w:pPr>
        <w:ind w:firstLineChars="100" w:firstLine="280"/>
        <w:rPr>
          <w:rFonts w:ascii="HG丸ｺﾞｼｯｸM-PRO" w:eastAsia="HG丸ｺﾞｼｯｸM-PRO" w:hAnsi="HG丸ｺﾞｼｯｸM-PRO"/>
          <w:sz w:val="28"/>
          <w:szCs w:val="28"/>
        </w:rPr>
      </w:pPr>
    </w:p>
    <w:p w14:paraId="29A9E695" w14:textId="77777777" w:rsidR="00CB60E0" w:rsidRPr="00F54D13" w:rsidRDefault="00CB60E0" w:rsidP="00CB60E0">
      <w:pPr>
        <w:ind w:firstLineChars="100" w:firstLine="320"/>
        <w:rPr>
          <w:rFonts w:ascii="HG丸ｺﾞｼｯｸM-PRO" w:eastAsia="HG丸ｺﾞｼｯｸM-PRO" w:hAnsi="HG丸ｺﾞｼｯｸM-PRO"/>
          <w:sz w:val="32"/>
          <w:szCs w:val="32"/>
        </w:rPr>
      </w:pPr>
      <w:r w:rsidRPr="00F54D13">
        <w:rPr>
          <w:rFonts w:ascii="HG丸ｺﾞｼｯｸM-PRO" w:eastAsia="HG丸ｺﾞｼｯｸM-PRO" w:hAnsi="HG丸ｺﾞｼｯｸM-PRO"/>
          <w:noProof/>
          <w:sz w:val="32"/>
          <w:szCs w:val="32"/>
        </w:rPr>
        <mc:AlternateContent>
          <mc:Choice Requires="wps">
            <w:drawing>
              <wp:anchor distT="0" distB="0" distL="114300" distR="114300" simplePos="0" relativeHeight="251627008" behindDoc="0" locked="0" layoutInCell="1" allowOverlap="1" wp14:anchorId="62AD1692" wp14:editId="2547DB6C">
                <wp:simplePos x="0" y="0"/>
                <wp:positionH relativeFrom="column">
                  <wp:posOffset>1026795</wp:posOffset>
                </wp:positionH>
                <wp:positionV relativeFrom="paragraph">
                  <wp:posOffset>171450</wp:posOffset>
                </wp:positionV>
                <wp:extent cx="478155" cy="464185"/>
                <wp:effectExtent l="76200" t="38100" r="55245" b="107315"/>
                <wp:wrapNone/>
                <wp:docPr id="1383" name="下矢印 1383"/>
                <wp:cNvGraphicFramePr/>
                <a:graphic xmlns:a="http://schemas.openxmlformats.org/drawingml/2006/main">
                  <a:graphicData uri="http://schemas.microsoft.com/office/word/2010/wordprocessingShape">
                    <wps:wsp>
                      <wps:cNvSpPr/>
                      <wps:spPr>
                        <a:xfrm>
                          <a:off x="0" y="0"/>
                          <a:ext cx="478155" cy="464185"/>
                        </a:xfrm>
                        <a:prstGeom prst="downArrow">
                          <a:avLst/>
                        </a:prstGeom>
                        <a:gradFill rotWithShape="1">
                          <a:gsLst>
                            <a:gs pos="100000">
                              <a:srgbClr val="00B050"/>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E213E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83" o:spid="_x0000_s1026" type="#_x0000_t67" style="position:absolute;left:0;text-align:left;margin-left:80.85pt;margin-top:13.5pt;width:37.65pt;height:36.5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" adj="10800" fillcolor="#00b050" stroked="f">
                <v:fill color2="#9cc746" rotate="t" angle="180" colors="0 #00b050;1 #00b050" focus="100%" type="gradient">
                  <o:fill v:ext="view" type="gradientUnscaled"/>
                </v:fill>
                <v:shadow on="t" color="black" opacity="22937f" origin=",.5" offset="0,.63889mm"/>
              </v:shape>
            </w:pict>
          </mc:Fallback>
        </mc:AlternateContent>
      </w:r>
    </w:p>
    <w:p w14:paraId="75FFA76F" w14:textId="77777777" w:rsidR="00CB60E0" w:rsidRPr="00F54D13" w:rsidRDefault="00CB60E0" w:rsidP="00CB60E0">
      <w:pPr>
        <w:spacing w:line="240" w:lineRule="exact"/>
        <w:rPr>
          <w:rFonts w:ascii="HG丸ｺﾞｼｯｸM-PRO" w:eastAsia="HG丸ｺﾞｼｯｸM-PRO" w:hAnsi="HG丸ｺﾞｼｯｸM-PRO"/>
          <w:sz w:val="22"/>
        </w:rPr>
      </w:pPr>
    </w:p>
    <w:p w14:paraId="6BC74E33" w14:textId="77777777" w:rsidR="00CB60E0" w:rsidRPr="00F54D13" w:rsidRDefault="00CB60E0" w:rsidP="00CB60E0">
      <w:pPr>
        <w:spacing w:line="240" w:lineRule="exact"/>
        <w:rPr>
          <w:rFonts w:ascii="HG丸ｺﾞｼｯｸM-PRO" w:eastAsia="HG丸ｺﾞｼｯｸM-PRO" w:hAnsi="HG丸ｺﾞｼｯｸM-PRO"/>
          <w:b/>
          <w:sz w:val="22"/>
        </w:rPr>
      </w:pPr>
      <w:r w:rsidRPr="00F54D13">
        <w:rPr>
          <w:rFonts w:ascii="HG丸ｺﾞｼｯｸM-PRO" w:eastAsia="HG丸ｺﾞｼｯｸM-PRO" w:hAnsi="HG丸ｺﾞｼｯｸM-PRO"/>
          <w:noProof/>
          <w:sz w:val="22"/>
        </w:rPr>
        <mc:AlternateContent>
          <mc:Choice Requires="wps">
            <w:drawing>
              <wp:anchor distT="0" distB="0" distL="114300" distR="114300" simplePos="0" relativeHeight="251628032" behindDoc="0" locked="0" layoutInCell="1" allowOverlap="1" wp14:anchorId="50B985CA" wp14:editId="784E8220">
                <wp:simplePos x="0" y="0"/>
                <wp:positionH relativeFrom="column">
                  <wp:posOffset>92075</wp:posOffset>
                </wp:positionH>
                <wp:positionV relativeFrom="paragraph">
                  <wp:posOffset>118110</wp:posOffset>
                </wp:positionV>
                <wp:extent cx="6358255" cy="690880"/>
                <wp:effectExtent l="0" t="0" r="23495" b="13970"/>
                <wp:wrapNone/>
                <wp:docPr id="4" name="対角する 2 つの角を切り取った四角形 4"/>
                <wp:cNvGraphicFramePr/>
                <a:graphic xmlns:a="http://schemas.openxmlformats.org/drawingml/2006/main">
                  <a:graphicData uri="http://schemas.microsoft.com/office/word/2010/wordprocessingShape">
                    <wps:wsp>
                      <wps:cNvSpPr/>
                      <wps:spPr>
                        <a:xfrm>
                          <a:off x="0" y="0"/>
                          <a:ext cx="6358255" cy="690880"/>
                        </a:xfrm>
                        <a:prstGeom prst="snip2DiagRect">
                          <a:avLst/>
                        </a:prstGeom>
                        <a:ln/>
                      </wps:spPr>
                      <wps:style>
                        <a:lnRef idx="2">
                          <a:schemeClr val="accent1"/>
                        </a:lnRef>
                        <a:fillRef idx="1">
                          <a:schemeClr val="lt1"/>
                        </a:fillRef>
                        <a:effectRef idx="0">
                          <a:schemeClr val="accent1"/>
                        </a:effectRef>
                        <a:fontRef idx="minor">
                          <a:schemeClr val="dk1"/>
                        </a:fontRef>
                      </wps:style>
                      <wps:txbx>
                        <w:txbxContent>
                          <w:p w14:paraId="3539BF1A" w14:textId="77777777" w:rsidR="00A615B5" w:rsidRPr="008151FA" w:rsidRDefault="00A615B5" w:rsidP="00CB60E0">
                            <w:pPr>
                              <w:spacing w:line="240" w:lineRule="exact"/>
                              <w:jc w:val="left"/>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【取り組みの方向性】</w:t>
                            </w:r>
                          </w:p>
                          <w:p w14:paraId="03650DFC" w14:textId="77777777" w:rsidR="00A615B5" w:rsidRPr="00F475EF" w:rsidRDefault="00A615B5" w:rsidP="000869E7">
                            <w:pPr>
                              <w:spacing w:line="240" w:lineRule="exact"/>
                              <w:ind w:firstLineChars="100" w:firstLine="220"/>
                              <w:jc w:val="left"/>
                              <w:rPr>
                                <w:sz w:val="22"/>
                              </w:rPr>
                            </w:pPr>
                            <w:r w:rsidRPr="000869E7">
                              <w:rPr>
                                <w:rFonts w:ascii="HG丸ｺﾞｼｯｸM-PRO" w:eastAsia="HG丸ｺﾞｼｯｸM-PRO" w:hAnsi="HG丸ｺﾞｼｯｸM-PRO" w:hint="eastAsia"/>
                                <w:sz w:val="22"/>
                              </w:rPr>
                              <w:t>男女がともに能力を発揮しながら活躍でき、仕事と子育て</w:t>
                            </w:r>
                            <w:r>
                              <w:rPr>
                                <w:rFonts w:ascii="HG丸ｺﾞｼｯｸM-PRO" w:eastAsia="HG丸ｺﾞｼｯｸM-PRO" w:hAnsi="HG丸ｺﾞｼｯｸM-PRO" w:hint="eastAsia"/>
                                <w:sz w:val="22"/>
                              </w:rPr>
                              <w:t>を両立</w:t>
                            </w:r>
                            <w:r w:rsidRPr="000869E7">
                              <w:rPr>
                                <w:rFonts w:ascii="HG丸ｺﾞｼｯｸM-PRO" w:eastAsia="HG丸ｺﾞｼｯｸM-PRO" w:hAnsi="HG丸ｺﾞｼｯｸM-PRO" w:hint="eastAsia"/>
                                <w:sz w:val="22"/>
                              </w:rPr>
                              <w:t>できる職場づくり</w:t>
                            </w:r>
                            <w:r>
                              <w:rPr>
                                <w:rFonts w:ascii="HG丸ｺﾞｼｯｸM-PRO" w:eastAsia="HG丸ｺﾞｼｯｸM-PRO" w:hAnsi="HG丸ｺﾞｼｯｸM-PRO" w:hint="eastAsia"/>
                                <w:sz w:val="22"/>
                              </w:rPr>
                              <w:t>や</w:t>
                            </w:r>
                            <w:r w:rsidRPr="00F475EF">
                              <w:rPr>
                                <w:rFonts w:ascii="HG丸ｺﾞｼｯｸM-PRO" w:eastAsia="HG丸ｺﾞｼｯｸM-PRO" w:hAnsi="HG丸ｺﾞｼｯｸM-PRO" w:hint="eastAsia"/>
                                <w:sz w:val="22"/>
                              </w:rPr>
                              <w:t>、長時間労働の抑制など、結婚・出産後も働き続けられる環境の整備</w:t>
                            </w:r>
                            <w:r w:rsidRPr="00F475EF">
                              <w:rPr>
                                <w:rFonts w:ascii="HG丸ｺﾞｼｯｸM-PRO" w:eastAsia="HG丸ｺﾞｼｯｸM-PRO" w:hAnsi="HG丸ｺﾞｼｯｸM-PRO" w:hint="eastAsia"/>
                                <w:color w:val="000000" w:themeColor="text1"/>
                                <w:sz w:val="22"/>
                              </w:rPr>
                              <w:t>や子育て支援に</w:t>
                            </w:r>
                            <w:r w:rsidRPr="00F475EF">
                              <w:rPr>
                                <w:rFonts w:ascii="HG丸ｺﾞｼｯｸM-PRO" w:eastAsia="HG丸ｺﾞｼｯｸM-PRO" w:hAnsi="HG丸ｺﾞｼｯｸM-PRO" w:hint="eastAsia"/>
                                <w:sz w:val="22"/>
                              </w:rPr>
                              <w:t>取り組みます。</w:t>
                            </w:r>
                          </w:p>
                          <w:p w14:paraId="56D61F3D" w14:textId="77777777" w:rsidR="00A615B5" w:rsidRPr="00BC5105" w:rsidRDefault="00A615B5" w:rsidP="00CB60E0">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B985CA" id="対角する 2 つの角を切り取った四角形 4" o:spid="_x0000_s1092" style="position:absolute;left:0;text-align:left;margin-left:7.25pt;margin-top:9.3pt;width:500.65pt;height:54.4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358255,690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" adj="-11796480,,5400" path="m,l6243106,r115149,115149l6358255,690880r,l115149,690880,,575731,,xe" fillcolor="white [3201]" strokecolor="#4f81bd [3204]" strokeweight="2pt">
                <v:stroke joinstyle="miter"/>
                <v:formulas/>
                <v:path arrowok="t" o:connecttype="custom" o:connectlocs="0,0;6243106,0;6358255,115149;6358255,690880;6358255,690880;115149,690880;0,575731;0,0" o:connectangles="0,0,0,0,0,0,0,0" textboxrect="0,0,6358255,690880"/>
                <v:textbox>
                  <w:txbxContent>
                    <w:p w14:paraId="3539BF1A" w14:textId="77777777" w:rsidR="00A615B5" w:rsidRPr="008151FA" w:rsidRDefault="00A615B5" w:rsidP="00CB60E0">
                      <w:pPr>
                        <w:spacing w:line="240" w:lineRule="exact"/>
                        <w:jc w:val="left"/>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【取り組みの方向性】</w:t>
                      </w:r>
                    </w:p>
                    <w:p w14:paraId="03650DFC" w14:textId="77777777" w:rsidR="00A615B5" w:rsidRPr="00F475EF" w:rsidRDefault="00A615B5" w:rsidP="000869E7">
                      <w:pPr>
                        <w:spacing w:line="240" w:lineRule="exact"/>
                        <w:ind w:firstLineChars="100" w:firstLine="220"/>
                        <w:jc w:val="left"/>
                        <w:rPr>
                          <w:sz w:val="22"/>
                        </w:rPr>
                      </w:pPr>
                      <w:r w:rsidRPr="000869E7">
                        <w:rPr>
                          <w:rFonts w:ascii="HG丸ｺﾞｼｯｸM-PRO" w:eastAsia="HG丸ｺﾞｼｯｸM-PRO" w:hAnsi="HG丸ｺﾞｼｯｸM-PRO" w:hint="eastAsia"/>
                          <w:sz w:val="22"/>
                        </w:rPr>
                        <w:t>男女がともに能力を発揮しながら活躍でき、仕事と子育て</w:t>
                      </w:r>
                      <w:r>
                        <w:rPr>
                          <w:rFonts w:ascii="HG丸ｺﾞｼｯｸM-PRO" w:eastAsia="HG丸ｺﾞｼｯｸM-PRO" w:hAnsi="HG丸ｺﾞｼｯｸM-PRO" w:hint="eastAsia"/>
                          <w:sz w:val="22"/>
                        </w:rPr>
                        <w:t>を両立</w:t>
                      </w:r>
                      <w:r w:rsidRPr="000869E7">
                        <w:rPr>
                          <w:rFonts w:ascii="HG丸ｺﾞｼｯｸM-PRO" w:eastAsia="HG丸ｺﾞｼｯｸM-PRO" w:hAnsi="HG丸ｺﾞｼｯｸM-PRO" w:hint="eastAsia"/>
                          <w:sz w:val="22"/>
                        </w:rPr>
                        <w:t>できる職場づくり</w:t>
                      </w:r>
                      <w:r>
                        <w:rPr>
                          <w:rFonts w:ascii="HG丸ｺﾞｼｯｸM-PRO" w:eastAsia="HG丸ｺﾞｼｯｸM-PRO" w:hAnsi="HG丸ｺﾞｼｯｸM-PRO" w:hint="eastAsia"/>
                          <w:sz w:val="22"/>
                        </w:rPr>
                        <w:t>や</w:t>
                      </w:r>
                      <w:r w:rsidRPr="00F475EF">
                        <w:rPr>
                          <w:rFonts w:ascii="HG丸ｺﾞｼｯｸM-PRO" w:eastAsia="HG丸ｺﾞｼｯｸM-PRO" w:hAnsi="HG丸ｺﾞｼｯｸM-PRO" w:hint="eastAsia"/>
                          <w:sz w:val="22"/>
                        </w:rPr>
                        <w:t>、長時間労働の抑制など、結婚・出産後も働き続けられる環境の整備</w:t>
                      </w:r>
                      <w:r w:rsidRPr="00F475EF">
                        <w:rPr>
                          <w:rFonts w:ascii="HG丸ｺﾞｼｯｸM-PRO" w:eastAsia="HG丸ｺﾞｼｯｸM-PRO" w:hAnsi="HG丸ｺﾞｼｯｸM-PRO" w:hint="eastAsia"/>
                          <w:color w:val="000000" w:themeColor="text1"/>
                          <w:sz w:val="22"/>
                        </w:rPr>
                        <w:t>や子育て支援に</w:t>
                      </w:r>
                      <w:r w:rsidRPr="00F475EF">
                        <w:rPr>
                          <w:rFonts w:ascii="HG丸ｺﾞｼｯｸM-PRO" w:eastAsia="HG丸ｺﾞｼｯｸM-PRO" w:hAnsi="HG丸ｺﾞｼｯｸM-PRO" w:hint="eastAsia"/>
                          <w:sz w:val="22"/>
                        </w:rPr>
                        <w:t>取り組みます。</w:t>
                      </w:r>
                    </w:p>
                    <w:p w14:paraId="56D61F3D" w14:textId="77777777" w:rsidR="00A615B5" w:rsidRPr="00BC5105" w:rsidRDefault="00A615B5" w:rsidP="00CB60E0">
                      <w:pPr>
                        <w:jc w:val="left"/>
                      </w:pPr>
                    </w:p>
                  </w:txbxContent>
                </v:textbox>
              </v:shape>
            </w:pict>
          </mc:Fallback>
        </mc:AlternateContent>
      </w:r>
    </w:p>
    <w:p w14:paraId="580FE48D" w14:textId="77777777" w:rsidR="00CB60E0" w:rsidRPr="00F54D13" w:rsidRDefault="00CB60E0" w:rsidP="00CB60E0">
      <w:pPr>
        <w:spacing w:line="240" w:lineRule="exact"/>
        <w:rPr>
          <w:rFonts w:ascii="HG丸ｺﾞｼｯｸM-PRO" w:eastAsia="HG丸ｺﾞｼｯｸM-PRO" w:hAnsi="HG丸ｺﾞｼｯｸM-PRO"/>
          <w:b/>
          <w:sz w:val="22"/>
        </w:rPr>
      </w:pPr>
    </w:p>
    <w:p w14:paraId="74BFCFF5" w14:textId="77777777" w:rsidR="00CB60E0" w:rsidRPr="00F54D13" w:rsidRDefault="00CB60E0" w:rsidP="00CB60E0">
      <w:pPr>
        <w:spacing w:line="240" w:lineRule="exact"/>
        <w:rPr>
          <w:rFonts w:ascii="HG丸ｺﾞｼｯｸM-PRO" w:eastAsia="HG丸ｺﾞｼｯｸM-PRO" w:hAnsi="HG丸ｺﾞｼｯｸM-PRO"/>
          <w:b/>
          <w:sz w:val="22"/>
        </w:rPr>
      </w:pPr>
    </w:p>
    <w:p w14:paraId="7D99E8EE" w14:textId="77777777" w:rsidR="00CB60E0" w:rsidRPr="00F54D13" w:rsidRDefault="00CB60E0" w:rsidP="00CB60E0">
      <w:pPr>
        <w:spacing w:line="240" w:lineRule="exact"/>
        <w:rPr>
          <w:rFonts w:ascii="HGS創英角ﾎﾟｯﾌﾟ体" w:eastAsia="HGS創英角ﾎﾟｯﾌﾟ体" w:hAnsi="HGS創英角ﾎﾟｯﾌﾟ体"/>
          <w:sz w:val="22"/>
          <w:u w:val="single"/>
        </w:rPr>
      </w:pPr>
    </w:p>
    <w:p w14:paraId="1489E747" w14:textId="77777777" w:rsidR="00CB60E0" w:rsidRPr="00F54D13" w:rsidRDefault="00CB60E0" w:rsidP="00CB60E0">
      <w:pPr>
        <w:spacing w:line="240" w:lineRule="exact"/>
        <w:rPr>
          <w:rFonts w:ascii="HGS創英角ﾎﾟｯﾌﾟ体" w:eastAsia="HGS創英角ﾎﾟｯﾌﾟ体" w:hAnsi="HGS創英角ﾎﾟｯﾌﾟ体"/>
          <w:sz w:val="22"/>
          <w:u w:val="single"/>
        </w:rPr>
      </w:pPr>
    </w:p>
    <w:p w14:paraId="097A492A" w14:textId="77777777" w:rsidR="00CB60E0" w:rsidRPr="00F54D13" w:rsidRDefault="00CB60E0" w:rsidP="00CB60E0">
      <w:pPr>
        <w:spacing w:line="240" w:lineRule="exact"/>
        <w:rPr>
          <w:rFonts w:ascii="HG丸ｺﾞｼｯｸM-PRO" w:eastAsia="HG丸ｺﾞｼｯｸM-PRO" w:hAnsi="HG丸ｺﾞｼｯｸM-PRO"/>
          <w:b/>
          <w:sz w:val="22"/>
        </w:rPr>
      </w:pPr>
    </w:p>
    <w:p w14:paraId="335596D7" w14:textId="77777777" w:rsidR="00CB60E0" w:rsidRPr="008F314A" w:rsidRDefault="00CB60E0" w:rsidP="00CB60E0">
      <w:pPr>
        <w:spacing w:line="280" w:lineRule="exact"/>
        <w:rPr>
          <w:rFonts w:ascii="HG丸ｺﾞｼｯｸM-PRO" w:eastAsia="HG丸ｺﾞｼｯｸM-PRO" w:hAnsi="HG丸ｺﾞｼｯｸM-PRO"/>
          <w:b/>
          <w:sz w:val="18"/>
          <w:szCs w:val="18"/>
          <w:u w:val="single"/>
        </w:rPr>
      </w:pPr>
      <w:r w:rsidRPr="008F314A">
        <w:rPr>
          <w:rFonts w:ascii="HG丸ｺﾞｼｯｸM-PRO" w:eastAsia="HG丸ｺﾞｼｯｸM-PRO" w:hAnsi="HG丸ｺﾞｼｯｸM-PRO" w:hint="eastAsia"/>
          <w:b/>
          <w:sz w:val="18"/>
          <w:szCs w:val="18"/>
          <w:u w:val="single"/>
        </w:rPr>
        <w:t>○働き続けやすい職場環境整備と働き方の見直しの取組促進</w:t>
      </w:r>
    </w:p>
    <w:p w14:paraId="758893FD" w14:textId="77777777" w:rsidR="00CB60E0" w:rsidRPr="008F314A" w:rsidRDefault="00CB60E0" w:rsidP="008F314A">
      <w:pPr>
        <w:spacing w:line="280" w:lineRule="exact"/>
        <w:ind w:leftChars="100" w:left="390" w:hangingChars="100" w:hanging="180"/>
        <w:rPr>
          <w:rFonts w:ascii="HG丸ｺﾞｼｯｸM-PRO" w:eastAsia="HG丸ｺﾞｼｯｸM-PRO" w:hAnsi="HG丸ｺﾞｼｯｸM-PRO"/>
          <w:sz w:val="18"/>
          <w:szCs w:val="18"/>
        </w:rPr>
      </w:pPr>
      <w:r w:rsidRPr="008F314A">
        <w:rPr>
          <w:rFonts w:ascii="HG丸ｺﾞｼｯｸM-PRO" w:eastAsia="HG丸ｺﾞｼｯｸM-PRO" w:hAnsi="HG丸ｺﾞｼｯｸM-PRO" w:hint="eastAsia"/>
          <w:sz w:val="18"/>
          <w:szCs w:val="18"/>
        </w:rPr>
        <w:t>・事業主、人事労務担当者、管</w:t>
      </w:r>
      <w:r w:rsidR="00DD421D" w:rsidRPr="008F314A">
        <w:rPr>
          <w:rFonts w:ascii="HG丸ｺﾞｼｯｸM-PRO" w:eastAsia="HG丸ｺﾞｼｯｸM-PRO" w:hAnsi="HG丸ｺﾞｼｯｸM-PRO" w:hint="eastAsia"/>
          <w:sz w:val="18"/>
          <w:szCs w:val="18"/>
        </w:rPr>
        <w:t>理者、労働者に対し、育児・介護休業制度等の周知と利用促進、</w:t>
      </w:r>
      <w:r w:rsidRPr="008F314A">
        <w:rPr>
          <w:rFonts w:ascii="HG丸ｺﾞｼｯｸM-PRO" w:eastAsia="HG丸ｺﾞｼｯｸM-PRO" w:hAnsi="HG丸ｺﾞｼｯｸM-PRO" w:hint="eastAsia"/>
          <w:sz w:val="18"/>
          <w:szCs w:val="18"/>
        </w:rPr>
        <w:t>長時間労働の見直しと労働時間短縮に向けた啓発を行うとともに、</w:t>
      </w:r>
      <w:r w:rsidR="00DD421D" w:rsidRPr="008F314A">
        <w:rPr>
          <w:rFonts w:ascii="HG丸ｺﾞｼｯｸM-PRO" w:eastAsia="HG丸ｺﾞｼｯｸM-PRO" w:hAnsi="HG丸ｺﾞｼｯｸM-PRO" w:hint="eastAsia"/>
          <w:sz w:val="18"/>
          <w:szCs w:val="18"/>
        </w:rPr>
        <w:t>男女とも</w:t>
      </w:r>
      <w:r w:rsidRPr="008F314A">
        <w:rPr>
          <w:rFonts w:ascii="HG丸ｺﾞｼｯｸM-PRO" w:eastAsia="HG丸ｺﾞｼｯｸM-PRO" w:hAnsi="HG丸ｺﾞｼｯｸM-PRO" w:hint="eastAsia"/>
          <w:sz w:val="18"/>
          <w:szCs w:val="18"/>
        </w:rPr>
        <w:t>仕事と子育ての両立が図れるよう配慮した事業所の先進的な取組の紹介やセミナーの実施を通じて、働き続けやすい職場環境づくりを促進します。</w:t>
      </w:r>
    </w:p>
    <w:p w14:paraId="13A2419B" w14:textId="77777777" w:rsidR="00CB60E0" w:rsidRPr="008F314A" w:rsidRDefault="00CB60E0" w:rsidP="00CB60E0">
      <w:pPr>
        <w:spacing w:line="280" w:lineRule="exact"/>
        <w:rPr>
          <w:rFonts w:ascii="HG丸ｺﾞｼｯｸM-PRO" w:eastAsia="HG丸ｺﾞｼｯｸM-PRO" w:hAnsi="HG丸ｺﾞｼｯｸM-PRO"/>
          <w:b/>
          <w:sz w:val="18"/>
          <w:szCs w:val="18"/>
          <w:u w:val="single"/>
        </w:rPr>
      </w:pPr>
      <w:r w:rsidRPr="008F314A">
        <w:rPr>
          <w:rFonts w:ascii="HG丸ｺﾞｼｯｸM-PRO" w:eastAsia="HG丸ｺﾞｼｯｸM-PRO" w:hAnsi="HG丸ｺﾞｼｯｸM-PRO" w:hint="eastAsia"/>
          <w:b/>
          <w:sz w:val="18"/>
          <w:szCs w:val="18"/>
          <w:u w:val="single"/>
        </w:rPr>
        <w:t>○多様な働き方への支援</w:t>
      </w:r>
    </w:p>
    <w:p w14:paraId="52BB91FA" w14:textId="77777777" w:rsidR="00CB60E0" w:rsidRPr="008F314A" w:rsidRDefault="00CB60E0" w:rsidP="008F314A">
      <w:pPr>
        <w:spacing w:line="280" w:lineRule="exact"/>
        <w:ind w:leftChars="100" w:left="390" w:hangingChars="100" w:hanging="180"/>
        <w:rPr>
          <w:rFonts w:ascii="HG丸ｺﾞｼｯｸM-PRO" w:eastAsia="HG丸ｺﾞｼｯｸM-PRO" w:hAnsi="HG丸ｺﾞｼｯｸM-PRO"/>
          <w:sz w:val="18"/>
          <w:szCs w:val="18"/>
        </w:rPr>
      </w:pPr>
      <w:r w:rsidRPr="008F314A">
        <w:rPr>
          <w:rFonts w:ascii="HG丸ｺﾞｼｯｸM-PRO" w:eastAsia="HG丸ｺﾞｼｯｸM-PRO" w:hAnsi="HG丸ｺﾞｼｯｸM-PRO" w:hint="eastAsia"/>
          <w:sz w:val="18"/>
          <w:szCs w:val="18"/>
        </w:rPr>
        <w:t>・育児・介護休業、短時間勤務、パートタイム労働など関係テーマについて、広報・啓発を行うとともに、労働相談において関係内容に対応します。</w:t>
      </w:r>
    </w:p>
    <w:p w14:paraId="00DC0648" w14:textId="77777777" w:rsidR="00CB60E0" w:rsidRPr="008F314A" w:rsidRDefault="00CB60E0" w:rsidP="00CB60E0">
      <w:pPr>
        <w:spacing w:line="280" w:lineRule="exact"/>
        <w:rPr>
          <w:rFonts w:ascii="HG丸ｺﾞｼｯｸM-PRO" w:eastAsia="HG丸ｺﾞｼｯｸM-PRO" w:hAnsi="HG丸ｺﾞｼｯｸM-PRO"/>
          <w:b/>
          <w:sz w:val="18"/>
          <w:szCs w:val="18"/>
          <w:u w:val="single"/>
        </w:rPr>
      </w:pPr>
      <w:r w:rsidRPr="008F314A">
        <w:rPr>
          <w:rFonts w:ascii="HG丸ｺﾞｼｯｸM-PRO" w:eastAsia="HG丸ｺﾞｼｯｸM-PRO" w:hAnsi="HG丸ｺﾞｼｯｸM-PRO" w:hint="eastAsia"/>
          <w:b/>
          <w:sz w:val="18"/>
          <w:szCs w:val="18"/>
          <w:u w:val="single"/>
        </w:rPr>
        <w:t>○男女雇用機会均等の更なる推進</w:t>
      </w:r>
    </w:p>
    <w:p w14:paraId="13E99F32" w14:textId="77777777" w:rsidR="00C37F00" w:rsidRPr="008F314A" w:rsidRDefault="00CB60E0" w:rsidP="008F314A">
      <w:pPr>
        <w:spacing w:line="280" w:lineRule="exact"/>
        <w:ind w:leftChars="100" w:left="390" w:hangingChars="100" w:hanging="180"/>
        <w:rPr>
          <w:rFonts w:ascii="HG丸ｺﾞｼｯｸM-PRO" w:eastAsia="HG丸ｺﾞｼｯｸM-PRO" w:hAnsi="HG丸ｺﾞｼｯｸM-PRO"/>
          <w:sz w:val="18"/>
          <w:szCs w:val="18"/>
        </w:rPr>
      </w:pPr>
      <w:r w:rsidRPr="008F314A">
        <w:rPr>
          <w:rFonts w:ascii="HG丸ｺﾞｼｯｸM-PRO" w:eastAsia="HG丸ｺﾞｼｯｸM-PRO" w:hAnsi="HG丸ｺﾞｼｯｸM-PRO" w:hint="eastAsia"/>
          <w:sz w:val="18"/>
          <w:szCs w:val="18"/>
        </w:rPr>
        <w:t>・女性が働きながら安心して出産できる環境を整備するため、男女雇用機会均等法等に基づく</w:t>
      </w:r>
    </w:p>
    <w:p w14:paraId="048D0CFF" w14:textId="77777777" w:rsidR="00CB60E0" w:rsidRPr="008F314A" w:rsidRDefault="00CB60E0" w:rsidP="00C37F00">
      <w:pPr>
        <w:spacing w:line="280" w:lineRule="exact"/>
        <w:ind w:leftChars="200" w:left="420"/>
        <w:rPr>
          <w:rFonts w:ascii="HG丸ｺﾞｼｯｸM-PRO" w:eastAsia="HG丸ｺﾞｼｯｸM-PRO" w:hAnsi="HG丸ｺﾞｼｯｸM-PRO"/>
          <w:sz w:val="18"/>
          <w:szCs w:val="18"/>
        </w:rPr>
      </w:pPr>
      <w:r w:rsidRPr="008F314A">
        <w:rPr>
          <w:rFonts w:ascii="HG丸ｺﾞｼｯｸM-PRO" w:eastAsia="HG丸ｺﾞｼｯｸM-PRO" w:hAnsi="HG丸ｺﾞｼｯｸM-PRO" w:hint="eastAsia"/>
          <w:sz w:val="18"/>
          <w:szCs w:val="18"/>
        </w:rPr>
        <w:t>妊娠中及び出産後の女性労働者の健康管理に関する措置について、事業主、人事労務担当者、管理者、労働者へ啓発を行います。また、妊娠・出産</w:t>
      </w:r>
      <w:r w:rsidR="00DD421D" w:rsidRPr="008F314A">
        <w:rPr>
          <w:rFonts w:ascii="HG丸ｺﾞｼｯｸM-PRO" w:eastAsia="HG丸ｺﾞｼｯｸM-PRO" w:hAnsi="HG丸ｺﾞｼｯｸM-PRO" w:hint="eastAsia"/>
          <w:sz w:val="18"/>
          <w:szCs w:val="18"/>
        </w:rPr>
        <w:t>・育児等</w:t>
      </w:r>
      <w:r w:rsidRPr="008F314A">
        <w:rPr>
          <w:rFonts w:ascii="HG丸ｺﾞｼｯｸM-PRO" w:eastAsia="HG丸ｺﾞｼｯｸM-PRO" w:hAnsi="HG丸ｺﾞｼｯｸM-PRO" w:hint="eastAsia"/>
          <w:sz w:val="18"/>
          <w:szCs w:val="18"/>
        </w:rPr>
        <w:t>により労働者が不利益を受けないよう、事業主、労働者等へ啓発を行なうとともに、労働相談により関係内容に対応します。</w:t>
      </w:r>
    </w:p>
    <w:p w14:paraId="32384AB9" w14:textId="77777777" w:rsidR="00CB60E0" w:rsidRPr="008F314A" w:rsidRDefault="00CB60E0" w:rsidP="00CB60E0">
      <w:pPr>
        <w:spacing w:line="280" w:lineRule="exact"/>
        <w:rPr>
          <w:rFonts w:ascii="HG丸ｺﾞｼｯｸM-PRO" w:eastAsia="HG丸ｺﾞｼｯｸM-PRO" w:hAnsi="HG丸ｺﾞｼｯｸM-PRO"/>
          <w:b/>
          <w:sz w:val="18"/>
          <w:szCs w:val="18"/>
          <w:u w:val="single"/>
        </w:rPr>
      </w:pPr>
      <w:r w:rsidRPr="008F314A">
        <w:rPr>
          <w:rFonts w:ascii="HG丸ｺﾞｼｯｸM-PRO" w:eastAsia="HG丸ｺﾞｼｯｸM-PRO" w:hAnsi="HG丸ｺﾞｼｯｸM-PRO" w:hint="eastAsia"/>
          <w:b/>
          <w:sz w:val="18"/>
          <w:szCs w:val="18"/>
          <w:u w:val="single"/>
        </w:rPr>
        <w:t>○子育て支援</w:t>
      </w:r>
      <w:r w:rsidR="002B0726" w:rsidRPr="008F314A">
        <w:rPr>
          <w:rFonts w:ascii="HG丸ｺﾞｼｯｸM-PRO" w:eastAsia="HG丸ｺﾞｼｯｸM-PRO" w:hAnsi="HG丸ｺﾞｼｯｸM-PRO" w:hint="eastAsia"/>
          <w:b/>
          <w:sz w:val="18"/>
          <w:szCs w:val="18"/>
          <w:u w:val="single"/>
        </w:rPr>
        <w:t>体制</w:t>
      </w:r>
      <w:r w:rsidRPr="008F314A">
        <w:rPr>
          <w:rFonts w:ascii="HG丸ｺﾞｼｯｸM-PRO" w:eastAsia="HG丸ｺﾞｼｯｸM-PRO" w:hAnsi="HG丸ｺﾞｼｯｸM-PRO" w:hint="eastAsia"/>
          <w:b/>
          <w:sz w:val="18"/>
          <w:szCs w:val="18"/>
          <w:u w:val="single"/>
        </w:rPr>
        <w:t>の充実</w:t>
      </w:r>
    </w:p>
    <w:p w14:paraId="34976041" w14:textId="77777777" w:rsidR="00C37F00" w:rsidRPr="008F314A" w:rsidRDefault="00CB60E0" w:rsidP="008F314A">
      <w:pPr>
        <w:spacing w:line="280" w:lineRule="exact"/>
        <w:ind w:left="360" w:hangingChars="200" w:hanging="360"/>
        <w:rPr>
          <w:rFonts w:ascii="HG丸ｺﾞｼｯｸM-PRO" w:eastAsia="HG丸ｺﾞｼｯｸM-PRO" w:hAnsi="HG丸ｺﾞｼｯｸM-PRO"/>
          <w:sz w:val="18"/>
          <w:szCs w:val="18"/>
        </w:rPr>
      </w:pPr>
      <w:r w:rsidRPr="008F314A">
        <w:rPr>
          <w:rFonts w:ascii="HG丸ｺﾞｼｯｸM-PRO" w:eastAsia="HG丸ｺﾞｼｯｸM-PRO" w:hAnsi="HG丸ｺﾞｼｯｸM-PRO" w:hint="eastAsia"/>
          <w:sz w:val="18"/>
          <w:szCs w:val="18"/>
        </w:rPr>
        <w:t xml:space="preserve">　・子ども・子育て支援新制度の円滑な実施、放課後児童クラブの計画的整備など地域の子育て</w:t>
      </w:r>
    </w:p>
    <w:p w14:paraId="2E5472EC" w14:textId="77777777" w:rsidR="00CB60E0" w:rsidRPr="008F314A" w:rsidRDefault="00CB60E0" w:rsidP="00C37F00">
      <w:pPr>
        <w:spacing w:line="280" w:lineRule="exact"/>
        <w:ind w:leftChars="200" w:left="420"/>
        <w:rPr>
          <w:rFonts w:ascii="HG丸ｺﾞｼｯｸM-PRO" w:eastAsia="HG丸ｺﾞｼｯｸM-PRO" w:hAnsi="HG丸ｺﾞｼｯｸM-PRO"/>
          <w:sz w:val="18"/>
          <w:szCs w:val="18"/>
        </w:rPr>
      </w:pPr>
      <w:r w:rsidRPr="008F314A">
        <w:rPr>
          <w:rFonts w:ascii="HG丸ｺﾞｼｯｸM-PRO" w:eastAsia="HG丸ｺﾞｼｯｸM-PRO" w:hAnsi="HG丸ｺﾞｼｯｸM-PRO" w:hint="eastAsia"/>
          <w:sz w:val="18"/>
          <w:szCs w:val="18"/>
        </w:rPr>
        <w:t>支援のための市町村の</w:t>
      </w:r>
      <w:r w:rsidR="007636FC" w:rsidRPr="008F314A">
        <w:rPr>
          <w:rFonts w:ascii="HG丸ｺﾞｼｯｸM-PRO" w:eastAsia="HG丸ｺﾞｼｯｸM-PRO" w:hAnsi="HG丸ｺﾞｼｯｸM-PRO" w:hint="eastAsia"/>
          <w:sz w:val="18"/>
          <w:szCs w:val="18"/>
        </w:rPr>
        <w:t>取り組み</w:t>
      </w:r>
      <w:r w:rsidRPr="008F314A">
        <w:rPr>
          <w:rFonts w:ascii="HG丸ｺﾞｼｯｸM-PRO" w:eastAsia="HG丸ｺﾞｼｯｸM-PRO" w:hAnsi="HG丸ｺﾞｼｯｸM-PRO" w:hint="eastAsia"/>
          <w:sz w:val="18"/>
          <w:szCs w:val="18"/>
        </w:rPr>
        <w:t>を支援するともに、潜在保育士の就職支援など、待機児童の解消に向けた取り組みを進めます。</w:t>
      </w:r>
    </w:p>
    <w:p w14:paraId="78C986A2" w14:textId="77777777" w:rsidR="005B2186" w:rsidRPr="00F54D13" w:rsidRDefault="00CB60E0" w:rsidP="002E10C3">
      <w:pPr>
        <w:spacing w:line="240" w:lineRule="exact"/>
        <w:rPr>
          <w:rFonts w:ascii="HG創英角ｺﾞｼｯｸUB" w:eastAsia="HG創英角ｺﾞｼｯｸUB" w:hAnsi="HG創英角ｺﾞｼｯｸUB"/>
          <w:sz w:val="22"/>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p w14:paraId="663EF491" w14:textId="77777777" w:rsidR="00932B7B" w:rsidRPr="00F54D13" w:rsidRDefault="008F314A" w:rsidP="00CD5165">
      <w:pPr>
        <w:rPr>
          <w:rFonts w:ascii="HGS創英角ﾎﾟｯﾌﾟ体" w:eastAsia="HGS創英角ﾎﾟｯﾌﾟ体" w:hAnsi="HGS創英角ﾎﾟｯﾌﾟ体"/>
          <w:sz w:val="32"/>
          <w:szCs w:val="32"/>
        </w:rPr>
      </w:pPr>
      <w:r w:rsidRPr="008151FA">
        <w:rPr>
          <w:rFonts w:ascii="HG創英角ｺﾞｼｯｸUB" w:eastAsia="HG創英角ｺﾞｼｯｸUB" w:hAnsi="HG創英角ｺﾞｼｯｸUB"/>
          <w:noProof/>
          <w:color w:val="C0504D" w:themeColor="accent2"/>
          <w:sz w:val="22"/>
        </w:rPr>
        <mc:AlternateContent>
          <mc:Choice Requires="wps">
            <w:drawing>
              <wp:anchor distT="0" distB="0" distL="114300" distR="114300" simplePos="0" relativeHeight="251624960" behindDoc="0" locked="0" layoutInCell="1" allowOverlap="1" wp14:anchorId="76E30D78" wp14:editId="7F889A91">
                <wp:simplePos x="0" y="0"/>
                <wp:positionH relativeFrom="column">
                  <wp:posOffset>333375</wp:posOffset>
                </wp:positionH>
                <wp:positionV relativeFrom="paragraph">
                  <wp:posOffset>47625</wp:posOffset>
                </wp:positionV>
                <wp:extent cx="5964555" cy="704850"/>
                <wp:effectExtent l="0" t="0" r="17145" b="19050"/>
                <wp:wrapNone/>
                <wp:docPr id="1384" name="角丸四角形 1384"/>
                <wp:cNvGraphicFramePr/>
                <a:graphic xmlns:a="http://schemas.openxmlformats.org/drawingml/2006/main">
                  <a:graphicData uri="http://schemas.microsoft.com/office/word/2010/wordprocessingShape">
                    <wps:wsp>
                      <wps:cNvSpPr/>
                      <wps:spPr>
                        <a:xfrm>
                          <a:off x="0" y="0"/>
                          <a:ext cx="5964555" cy="7048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A520814" w14:textId="77777777" w:rsidR="00A615B5" w:rsidRPr="001E1FA0" w:rsidRDefault="00A615B5" w:rsidP="00964E4D">
                            <w:pPr>
                              <w:spacing w:line="280" w:lineRule="exact"/>
                              <w:ind w:firstLineChars="100" w:firstLine="220"/>
                              <w:jc w:val="left"/>
                              <w:rPr>
                                <w:rFonts w:ascii="HG丸ｺﾞｼｯｸM-PRO" w:eastAsia="HG丸ｺﾞｼｯｸM-PRO" w:hAnsi="HG丸ｺﾞｼｯｸM-PRO"/>
                                <w:color w:val="000000" w:themeColor="text1"/>
                                <w:sz w:val="22"/>
                              </w:rPr>
                            </w:pPr>
                            <w:r w:rsidRPr="001E1FA0">
                              <w:rPr>
                                <w:rFonts w:ascii="HG丸ｺﾞｼｯｸM-PRO" w:eastAsia="HG丸ｺﾞｼｯｸM-PRO" w:hAnsi="HG丸ｺﾞｼｯｸM-PRO" w:hint="eastAsia"/>
                                <w:color w:val="000000" w:themeColor="text1"/>
                                <w:sz w:val="22"/>
                              </w:rPr>
                              <w:t>一人ひとりがやりがいや充実感を感じながら働き、仕事上の責任を果たすとともに、家庭や地域生活などにおいても、子育て期など人生の各段階に応じて多様な生き方が選択・実現できるよう、ワーク・ライフ・バランスの普及啓発や環境整備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30D78" id="角丸四角形 1384" o:spid="_x0000_s1093" style="position:absolute;left:0;text-align:left;margin-left:26.25pt;margin-top:3.75pt;width:469.65pt;height:5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" fillcolor="white [3201]" strokecolor="#4f81bd [3204]" strokeweight="2pt">
                <v:textbox>
                  <w:txbxContent>
                    <w:p w14:paraId="1A520814" w14:textId="77777777" w:rsidR="00A615B5" w:rsidRPr="001E1FA0" w:rsidRDefault="00A615B5" w:rsidP="00964E4D">
                      <w:pPr>
                        <w:spacing w:line="280" w:lineRule="exact"/>
                        <w:ind w:firstLineChars="100" w:firstLine="220"/>
                        <w:jc w:val="left"/>
                        <w:rPr>
                          <w:rFonts w:ascii="HG丸ｺﾞｼｯｸM-PRO" w:eastAsia="HG丸ｺﾞｼｯｸM-PRO" w:hAnsi="HG丸ｺﾞｼｯｸM-PRO"/>
                          <w:color w:val="000000" w:themeColor="text1"/>
                          <w:sz w:val="22"/>
                        </w:rPr>
                      </w:pPr>
                      <w:r w:rsidRPr="001E1FA0">
                        <w:rPr>
                          <w:rFonts w:ascii="HG丸ｺﾞｼｯｸM-PRO" w:eastAsia="HG丸ｺﾞｼｯｸM-PRO" w:hAnsi="HG丸ｺﾞｼｯｸM-PRO" w:hint="eastAsia"/>
                          <w:color w:val="000000" w:themeColor="text1"/>
                          <w:sz w:val="22"/>
                        </w:rPr>
                        <w:t>一人ひとりがやりがいや充実感を感じながら働き、仕事上の責任を果たすとともに、家庭や地域生活などにおいても、子育て期など人生の各段階に応じて多様な生き方が選択・実現できるよう、ワーク・ライフ・バランスの普及啓発や環境整備を推進します。</w:t>
                      </w:r>
                    </w:p>
                  </w:txbxContent>
                </v:textbox>
              </v:roundrect>
            </w:pict>
          </mc:Fallback>
        </mc:AlternateContent>
      </w:r>
    </w:p>
    <w:p w14:paraId="18393CB7" w14:textId="77777777" w:rsidR="00D9646B" w:rsidRDefault="00D9646B" w:rsidP="00D9646B">
      <w:pPr>
        <w:widowControl/>
        <w:ind w:firstLineChars="100" w:firstLine="321"/>
        <w:jc w:val="left"/>
        <w:rPr>
          <w:rFonts w:ascii="HGS創英角ﾎﾟｯﾌﾟ体" w:eastAsia="HGS創英角ﾎﾟｯﾌﾟ体" w:hAnsi="HGS創英角ﾎﾟｯﾌﾟ体" w:cs="Meiryo UI"/>
          <w:b/>
          <w:color w:val="4F6228" w:themeColor="accent3" w:themeShade="80"/>
          <w:sz w:val="32"/>
          <w:szCs w:val="32"/>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813"/>
        <w:gridCol w:w="4481"/>
        <w:gridCol w:w="1330"/>
      </w:tblGrid>
      <w:tr w:rsidR="00D9646B" w:rsidRPr="00F54D13" w14:paraId="1277AB21" w14:textId="77777777" w:rsidTr="00A96F4F">
        <w:trPr>
          <w:jc w:val="center"/>
        </w:trPr>
        <w:tc>
          <w:tcPr>
            <w:tcW w:w="3813" w:type="dxa"/>
            <w:shd w:val="clear" w:color="auto" w:fill="FBD4B4" w:themeFill="accent6" w:themeFillTint="66"/>
          </w:tcPr>
          <w:p w14:paraId="66DAEA61" w14:textId="77777777" w:rsidR="00D9646B" w:rsidRPr="008F314A" w:rsidRDefault="00D9646B" w:rsidP="001F6A93">
            <w:pPr>
              <w:jc w:val="center"/>
              <w:rPr>
                <w:rFonts w:ascii="HG丸ｺﾞｼｯｸM-PRO" w:eastAsia="HG丸ｺﾞｼｯｸM-PRO" w:hAnsi="HG丸ｺﾞｼｯｸM-PRO"/>
                <w:sz w:val="18"/>
                <w:szCs w:val="18"/>
              </w:rPr>
            </w:pPr>
          </w:p>
        </w:tc>
        <w:tc>
          <w:tcPr>
            <w:tcW w:w="4481" w:type="dxa"/>
            <w:shd w:val="clear" w:color="auto" w:fill="FBD4B4" w:themeFill="accent6" w:themeFillTint="66"/>
          </w:tcPr>
          <w:p w14:paraId="775E8A63" w14:textId="77777777" w:rsidR="00D9646B" w:rsidRPr="007F4CB3" w:rsidRDefault="0052186F" w:rsidP="0010076A">
            <w:pPr>
              <w:jc w:val="center"/>
              <w:rPr>
                <w:rFonts w:ascii="HG丸ｺﾞｼｯｸM-PRO" w:eastAsia="HG丸ｺﾞｼｯｸM-PRO" w:hAnsi="HG丸ｺﾞｼｯｸM-PRO"/>
                <w:b/>
                <w:sz w:val="18"/>
                <w:szCs w:val="18"/>
              </w:rPr>
            </w:pPr>
            <w:r w:rsidRPr="00584AD0">
              <w:rPr>
                <w:rFonts w:ascii="HG丸ｺﾞｼｯｸM-PRO" w:eastAsia="HG丸ｺﾞｼｯｸM-PRO" w:hAnsi="HG丸ｺﾞｼｯｸM-PRO" w:hint="eastAsia"/>
                <w:b/>
                <w:sz w:val="18"/>
                <w:szCs w:val="18"/>
              </w:rPr>
              <w:t>令和元</w:t>
            </w:r>
            <w:r w:rsidR="00DC096E" w:rsidRPr="00584AD0">
              <w:rPr>
                <w:rFonts w:ascii="HG丸ｺﾞｼｯｸM-PRO" w:eastAsia="HG丸ｺﾞｼｯｸM-PRO" w:hAnsi="HG丸ｺﾞｼｯｸM-PRO" w:hint="eastAsia"/>
                <w:b/>
                <w:sz w:val="18"/>
                <w:szCs w:val="18"/>
              </w:rPr>
              <w:t>年度</w:t>
            </w:r>
            <w:r w:rsidR="00D9646B" w:rsidRPr="00584AD0">
              <w:rPr>
                <w:rFonts w:ascii="HG丸ｺﾞｼｯｸM-PRO" w:eastAsia="HG丸ｺﾞｼｯｸM-PRO" w:hAnsi="HG丸ｺﾞｼｯｸM-PRO" w:hint="eastAsia"/>
                <w:b/>
                <w:sz w:val="18"/>
                <w:szCs w:val="18"/>
              </w:rPr>
              <w:t>の取り組み状況</w:t>
            </w:r>
          </w:p>
        </w:tc>
        <w:tc>
          <w:tcPr>
            <w:tcW w:w="1330" w:type="dxa"/>
            <w:tcBorders>
              <w:left w:val="single" w:sz="4" w:space="0" w:color="auto"/>
            </w:tcBorders>
            <w:shd w:val="clear" w:color="auto" w:fill="FBD4B4" w:themeFill="accent6" w:themeFillTint="66"/>
          </w:tcPr>
          <w:p w14:paraId="00F0018A" w14:textId="77777777" w:rsidR="00D9646B" w:rsidRPr="008F314A" w:rsidRDefault="00D9646B" w:rsidP="001F6A93">
            <w:pPr>
              <w:jc w:val="center"/>
              <w:rPr>
                <w:rFonts w:ascii="HG丸ｺﾞｼｯｸM-PRO" w:eastAsia="HG丸ｺﾞｼｯｸM-PRO" w:hAnsi="HG丸ｺﾞｼｯｸM-PRO"/>
                <w:sz w:val="18"/>
                <w:szCs w:val="18"/>
              </w:rPr>
            </w:pPr>
            <w:r w:rsidRPr="008F314A">
              <w:rPr>
                <w:rFonts w:ascii="HG丸ｺﾞｼｯｸM-PRO" w:eastAsia="HG丸ｺﾞｼｯｸM-PRO" w:hAnsi="HG丸ｺﾞｼｯｸM-PRO" w:hint="eastAsia"/>
                <w:sz w:val="18"/>
                <w:szCs w:val="18"/>
              </w:rPr>
              <w:t>評価</w:t>
            </w:r>
          </w:p>
        </w:tc>
      </w:tr>
      <w:tr w:rsidR="00F406B4" w:rsidRPr="00F54D13" w14:paraId="07257257" w14:textId="77777777" w:rsidTr="00AE35EA">
        <w:trPr>
          <w:jc w:val="center"/>
        </w:trPr>
        <w:tc>
          <w:tcPr>
            <w:tcW w:w="3813" w:type="dxa"/>
            <w:shd w:val="pct5" w:color="auto" w:fill="auto"/>
            <w:vAlign w:val="center"/>
          </w:tcPr>
          <w:p w14:paraId="13ECD9F9" w14:textId="1108E382" w:rsidR="00BB565E" w:rsidRPr="00270444" w:rsidRDefault="00F406B4" w:rsidP="005F570B">
            <w:pPr>
              <w:spacing w:line="240" w:lineRule="exact"/>
              <w:jc w:val="center"/>
              <w:rPr>
                <w:rFonts w:ascii="HG丸ｺﾞｼｯｸM-PRO" w:eastAsia="HG丸ｺﾞｼｯｸM-PRO" w:hAnsi="HG丸ｺﾞｼｯｸM-PRO"/>
                <w:sz w:val="16"/>
                <w:szCs w:val="16"/>
              </w:rPr>
            </w:pPr>
            <w:r w:rsidRPr="00270444">
              <w:rPr>
                <w:rFonts w:ascii="HG丸ｺﾞｼｯｸM-PRO" w:eastAsia="HG丸ｺﾞｼｯｸM-PRO" w:hAnsi="HG丸ｺﾞｼｯｸM-PRO" w:hint="eastAsia"/>
                <w:sz w:val="16"/>
                <w:szCs w:val="16"/>
              </w:rPr>
              <w:t>ＯSAKAしごとフィールドでの職場体験</w:t>
            </w:r>
          </w:p>
        </w:tc>
        <w:tc>
          <w:tcPr>
            <w:tcW w:w="4481" w:type="dxa"/>
            <w:shd w:val="pct5" w:color="auto" w:fill="auto"/>
            <w:vAlign w:val="center"/>
          </w:tcPr>
          <w:p w14:paraId="0072E14B" w14:textId="77777777" w:rsidR="00F406B4" w:rsidRPr="00A615B5" w:rsidRDefault="00AE35EA" w:rsidP="00584AD0">
            <w:pPr>
              <w:spacing w:line="240" w:lineRule="exact"/>
              <w:jc w:val="left"/>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キャリアカウンセリングと職場体験等を組み合わせた就活プログラム「あんしん就活」を6回実施。</w:t>
            </w:r>
          </w:p>
        </w:tc>
        <w:tc>
          <w:tcPr>
            <w:tcW w:w="1330" w:type="dxa"/>
            <w:tcBorders>
              <w:left w:val="single" w:sz="4" w:space="0" w:color="auto"/>
            </w:tcBorders>
            <w:shd w:val="pct5" w:color="auto" w:fill="auto"/>
            <w:vAlign w:val="center"/>
          </w:tcPr>
          <w:p w14:paraId="52399C13" w14:textId="77777777" w:rsidR="00F406B4" w:rsidRPr="00A615B5" w:rsidRDefault="00F406B4" w:rsidP="00F406B4">
            <w:pPr>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〇</w:t>
            </w:r>
          </w:p>
        </w:tc>
      </w:tr>
      <w:tr w:rsidR="00F406B4" w:rsidRPr="00F54D13" w14:paraId="05432FF0" w14:textId="77777777" w:rsidTr="00BB565E">
        <w:trPr>
          <w:trHeight w:val="572"/>
          <w:jc w:val="center"/>
        </w:trPr>
        <w:tc>
          <w:tcPr>
            <w:tcW w:w="3813" w:type="dxa"/>
            <w:shd w:val="pct5" w:color="auto" w:fill="auto"/>
            <w:vAlign w:val="center"/>
          </w:tcPr>
          <w:p w14:paraId="42A02A61" w14:textId="2393ACE3" w:rsidR="00BB565E" w:rsidRPr="00BB565E" w:rsidRDefault="00F406B4" w:rsidP="005F570B">
            <w:pPr>
              <w:spacing w:line="240" w:lineRule="exact"/>
              <w:jc w:val="center"/>
              <w:rPr>
                <w:rFonts w:ascii="HG丸ｺﾞｼｯｸM-PRO" w:eastAsia="HG丸ｺﾞｼｯｸM-PRO" w:hAnsi="HG丸ｺﾞｼｯｸM-PRO"/>
                <w:b/>
                <w:bCs/>
                <w:sz w:val="16"/>
                <w:szCs w:val="16"/>
              </w:rPr>
            </w:pPr>
            <w:r w:rsidRPr="00A96F4F">
              <w:rPr>
                <w:rFonts w:ascii="HG丸ｺﾞｼｯｸM-PRO" w:eastAsia="HG丸ｺﾞｼｯｸM-PRO" w:hAnsi="HG丸ｺﾞｼｯｸM-PRO" w:hint="eastAsia"/>
                <w:sz w:val="16"/>
                <w:szCs w:val="16"/>
              </w:rPr>
              <w:t>OSAKA女性活躍推進会議の運営</w:t>
            </w:r>
          </w:p>
        </w:tc>
        <w:tc>
          <w:tcPr>
            <w:tcW w:w="4481" w:type="dxa"/>
            <w:shd w:val="pct5" w:color="auto" w:fill="auto"/>
            <w:vAlign w:val="center"/>
          </w:tcPr>
          <w:p w14:paraId="15869C9D" w14:textId="77777777" w:rsidR="00F406B4" w:rsidRPr="00A615B5" w:rsidRDefault="00A96F4F" w:rsidP="00AE35EA">
            <w:pPr>
              <w:spacing w:line="240" w:lineRule="exact"/>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ＯＳＡＫＡ女性活躍推進月間である9月に、ドーンdeキラリフェスティバルをはじめ、集中的にイベントを実施することにより、女性活躍推進に向けた機運を醸成した。</w:t>
            </w:r>
          </w:p>
        </w:tc>
        <w:tc>
          <w:tcPr>
            <w:tcW w:w="1330" w:type="dxa"/>
            <w:tcBorders>
              <w:left w:val="single" w:sz="4" w:space="0" w:color="auto"/>
            </w:tcBorders>
            <w:shd w:val="pct5" w:color="auto" w:fill="auto"/>
            <w:vAlign w:val="center"/>
          </w:tcPr>
          <w:p w14:paraId="6832F08D" w14:textId="77777777" w:rsidR="00F406B4" w:rsidRPr="00A615B5" w:rsidRDefault="00A96F4F" w:rsidP="00F406B4">
            <w:pPr>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w:t>
            </w:r>
          </w:p>
        </w:tc>
      </w:tr>
      <w:tr w:rsidR="00605889" w:rsidRPr="00F54D13" w14:paraId="23914377" w14:textId="77777777" w:rsidTr="00AE35EA">
        <w:trPr>
          <w:jc w:val="center"/>
        </w:trPr>
        <w:tc>
          <w:tcPr>
            <w:tcW w:w="3813" w:type="dxa"/>
            <w:shd w:val="pct5" w:color="auto" w:fill="auto"/>
          </w:tcPr>
          <w:p w14:paraId="29DE113D" w14:textId="77777777" w:rsidR="005F570B" w:rsidRDefault="00605889" w:rsidP="005F570B">
            <w:pPr>
              <w:spacing w:line="240" w:lineRule="exact"/>
              <w:jc w:val="center"/>
              <w:rPr>
                <w:rFonts w:ascii="HG丸ｺﾞｼｯｸM-PRO" w:eastAsia="HG丸ｺﾞｼｯｸM-PRO" w:hAnsi="HG丸ｺﾞｼｯｸM-PRO"/>
                <w:sz w:val="12"/>
                <w:szCs w:val="12"/>
              </w:rPr>
            </w:pPr>
            <w:r w:rsidRPr="00BB565E">
              <w:rPr>
                <w:rFonts w:ascii="HG丸ｺﾞｼｯｸM-PRO" w:eastAsia="HG丸ｺﾞｼｯｸM-PRO" w:hAnsi="HG丸ｺﾞｼｯｸM-PRO" w:hint="eastAsia"/>
                <w:sz w:val="12"/>
                <w:szCs w:val="12"/>
              </w:rPr>
              <w:t>保育士・保育所支援センターにおいて、復職応援セミナー、</w:t>
            </w:r>
          </w:p>
          <w:p w14:paraId="7D92AE13" w14:textId="26EB3F09" w:rsidR="00605889" w:rsidRPr="00BB565E" w:rsidRDefault="00605889" w:rsidP="005F570B">
            <w:pPr>
              <w:spacing w:line="240" w:lineRule="exact"/>
              <w:jc w:val="center"/>
              <w:rPr>
                <w:rFonts w:ascii="HG丸ｺﾞｼｯｸM-PRO" w:eastAsia="HG丸ｺﾞｼｯｸM-PRO" w:hAnsi="HG丸ｺﾞｼｯｸM-PRO"/>
                <w:sz w:val="12"/>
                <w:szCs w:val="12"/>
              </w:rPr>
            </w:pPr>
            <w:r w:rsidRPr="00BB565E">
              <w:rPr>
                <w:rFonts w:ascii="HG丸ｺﾞｼｯｸM-PRO" w:eastAsia="HG丸ｺﾞｼｯｸM-PRO" w:hAnsi="HG丸ｺﾞｼｯｸM-PRO" w:hint="eastAsia"/>
                <w:sz w:val="12"/>
                <w:szCs w:val="12"/>
              </w:rPr>
              <w:t>職場</w:t>
            </w:r>
            <w:r w:rsidR="005F570B" w:rsidRPr="00BB565E">
              <w:rPr>
                <w:rFonts w:ascii="HG丸ｺﾞｼｯｸM-PRO" w:eastAsia="HG丸ｺﾞｼｯｸM-PRO" w:hAnsi="HG丸ｺﾞｼｯｸM-PRO" w:hint="eastAsia"/>
                <w:sz w:val="12"/>
                <w:szCs w:val="12"/>
              </w:rPr>
              <w:t>、職場体験、求職相談等を実施</w:t>
            </w:r>
          </w:p>
        </w:tc>
        <w:tc>
          <w:tcPr>
            <w:tcW w:w="4481" w:type="dxa"/>
            <w:shd w:val="pct5" w:color="auto" w:fill="auto"/>
            <w:vAlign w:val="center"/>
          </w:tcPr>
          <w:p w14:paraId="7A4D1C8E" w14:textId="77777777" w:rsidR="00F23B2D" w:rsidRPr="00A615B5" w:rsidRDefault="00F23B2D" w:rsidP="00F23B2D">
            <w:pPr>
              <w:spacing w:line="240" w:lineRule="exact"/>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セミナー参加者数　120人</w:t>
            </w:r>
          </w:p>
          <w:p w14:paraId="7EB1F03D" w14:textId="7B4D7A74" w:rsidR="00605889" w:rsidRPr="00A615B5" w:rsidRDefault="00F23B2D" w:rsidP="00F23B2D">
            <w:pPr>
              <w:spacing w:line="240" w:lineRule="exact"/>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職場体験参加者数　述べ36人　　就業者数　182人</w:t>
            </w:r>
          </w:p>
        </w:tc>
        <w:tc>
          <w:tcPr>
            <w:tcW w:w="1330" w:type="dxa"/>
            <w:tcBorders>
              <w:left w:val="single" w:sz="4" w:space="0" w:color="auto"/>
            </w:tcBorders>
            <w:shd w:val="pct5" w:color="auto" w:fill="auto"/>
            <w:vAlign w:val="center"/>
          </w:tcPr>
          <w:p w14:paraId="0B5A5591" w14:textId="77777777" w:rsidR="00605889" w:rsidRPr="00A615B5" w:rsidRDefault="00605889" w:rsidP="00605889">
            <w:pPr>
              <w:jc w:val="center"/>
              <w:rPr>
                <w:rFonts w:ascii="HG丸ｺﾞｼｯｸM-PRO" w:eastAsia="HG丸ｺﾞｼｯｸM-PRO" w:hAnsi="HG丸ｺﾞｼｯｸM-PRO"/>
                <w:sz w:val="16"/>
                <w:szCs w:val="16"/>
              </w:rPr>
            </w:pPr>
            <w:r w:rsidRPr="00A615B5">
              <w:rPr>
                <w:rFonts w:ascii="HG丸ｺﾞｼｯｸM-PRO" w:eastAsia="HG丸ｺﾞｼｯｸM-PRO" w:hAnsi="HG丸ｺﾞｼｯｸM-PRO" w:hint="eastAsia"/>
                <w:sz w:val="16"/>
                <w:szCs w:val="16"/>
              </w:rPr>
              <w:t>◎</w:t>
            </w:r>
          </w:p>
        </w:tc>
      </w:tr>
    </w:tbl>
    <w:p w14:paraId="16D5F104" w14:textId="44F31BE0" w:rsidR="00D01D10" w:rsidRPr="00D3010E" w:rsidRDefault="00D01D10" w:rsidP="00281334">
      <w:pPr>
        <w:widowControl/>
        <w:jc w:val="left"/>
        <w:rPr>
          <w:rFonts w:ascii="HGS創英角ﾎﾟｯﾌﾟ体" w:eastAsia="HGS創英角ﾎﾟｯﾌﾟ体" w:hAnsi="HGS創英角ﾎﾟｯﾌﾟ体"/>
          <w:color w:val="4F6228" w:themeColor="accent3" w:themeShade="80"/>
          <w:sz w:val="32"/>
          <w:szCs w:val="32"/>
        </w:rPr>
      </w:pPr>
      <w:r w:rsidRPr="00D3010E">
        <w:rPr>
          <w:rFonts w:hint="eastAsia"/>
          <w:noProof/>
          <w:color w:val="4F6228" w:themeColor="accent3" w:themeShade="80"/>
          <w:sz w:val="36"/>
          <w:szCs w:val="36"/>
        </w:rPr>
        <mc:AlternateContent>
          <mc:Choice Requires="wps">
            <w:drawing>
              <wp:anchor distT="0" distB="0" distL="114300" distR="114300" simplePos="0" relativeHeight="251704832" behindDoc="0" locked="0" layoutInCell="1" allowOverlap="1" wp14:anchorId="369EB51F" wp14:editId="01973743">
                <wp:simplePos x="0" y="0"/>
                <wp:positionH relativeFrom="column">
                  <wp:posOffset>-60325</wp:posOffset>
                </wp:positionH>
                <wp:positionV relativeFrom="paragraph">
                  <wp:posOffset>393065</wp:posOffset>
                </wp:positionV>
                <wp:extent cx="6162675" cy="19050"/>
                <wp:effectExtent l="57150" t="38100" r="47625" b="95250"/>
                <wp:wrapNone/>
                <wp:docPr id="1281" name="直線コネクタ 1281"/>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7C85923" id="直線コネクタ 1281" o:spid="_x0000_s1026" style="position:absolute;left:0;text-align:lef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30.95pt" to="480.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" strokecolor="#9bbb59" strokeweight="3pt">
                <v:shadow on="t" color="black" opacity="22937f" origin=",.5" offset="0,.63889mm"/>
              </v:line>
            </w:pict>
          </mc:Fallback>
        </mc:AlternateContent>
      </w:r>
      <w:r w:rsidRPr="00D3010E">
        <w:rPr>
          <w:rFonts w:ascii="HGS創英角ﾎﾟｯﾌﾟ体" w:eastAsia="HGS創英角ﾎﾟｯﾌﾟ体" w:hAnsi="HGS創英角ﾎﾟｯﾌﾟ体" w:hint="eastAsia"/>
          <w:color w:val="4F6228" w:themeColor="accent3" w:themeShade="80"/>
          <w:sz w:val="32"/>
          <w:szCs w:val="32"/>
        </w:rPr>
        <w:t xml:space="preserve">重点施策⑧　ひとり親家庭等に対する就業支援の充実　</w:t>
      </w:r>
    </w:p>
    <w:p w14:paraId="288BF68E" w14:textId="77777777" w:rsidR="00D01D10" w:rsidRPr="00F54D13" w:rsidRDefault="00D01D10" w:rsidP="00D01D10">
      <w:pPr>
        <w:rPr>
          <w:rFonts w:ascii="HGS創英角ﾎﾟｯﾌﾟ体" w:eastAsia="HGS創英角ﾎﾟｯﾌﾟ体" w:hAnsi="HGS創英角ﾎﾟｯﾌﾟ体"/>
          <w:sz w:val="24"/>
          <w:szCs w:val="24"/>
        </w:rPr>
      </w:pPr>
      <w:r w:rsidRPr="00F54D13">
        <w:rPr>
          <w:rFonts w:ascii="HGS創英角ﾎﾟｯﾌﾟ体" w:eastAsia="HGS創英角ﾎﾟｯﾌﾟ体" w:hAnsi="HGS創英角ﾎﾟｯﾌﾟ体" w:hint="eastAsia"/>
          <w:noProof/>
          <w:sz w:val="24"/>
          <w:szCs w:val="24"/>
        </w:rPr>
        <mc:AlternateContent>
          <mc:Choice Requires="wps">
            <w:drawing>
              <wp:anchor distT="0" distB="0" distL="114300" distR="114300" simplePos="0" relativeHeight="251703808" behindDoc="0" locked="0" layoutInCell="1" allowOverlap="1" wp14:anchorId="212FC661" wp14:editId="40DA4431">
                <wp:simplePos x="0" y="0"/>
                <wp:positionH relativeFrom="column">
                  <wp:posOffset>15819</wp:posOffset>
                </wp:positionH>
                <wp:positionV relativeFrom="paragraph">
                  <wp:posOffset>75537</wp:posOffset>
                </wp:positionV>
                <wp:extent cx="5820355" cy="781050"/>
                <wp:effectExtent l="0" t="0" r="28575" b="19050"/>
                <wp:wrapNone/>
                <wp:docPr id="7" name="横巻き 7"/>
                <wp:cNvGraphicFramePr/>
                <a:graphic xmlns:a="http://schemas.openxmlformats.org/drawingml/2006/main">
                  <a:graphicData uri="http://schemas.microsoft.com/office/word/2010/wordprocessingShape">
                    <wps:wsp>
                      <wps:cNvSpPr/>
                      <wps:spPr>
                        <a:xfrm>
                          <a:off x="0" y="0"/>
                          <a:ext cx="5820355" cy="781050"/>
                        </a:xfrm>
                        <a:prstGeom prst="horizontalScroll">
                          <a:avLst>
                            <a:gd name="adj" fmla="val 8594"/>
                          </a:avLst>
                        </a:prstGeom>
                        <a:solidFill>
                          <a:sysClr val="window" lastClr="FFFFFF"/>
                        </a:solidFill>
                        <a:ln w="25400" cap="flat" cmpd="sng" algn="ctr">
                          <a:solidFill>
                            <a:srgbClr val="0070C0"/>
                          </a:solidFill>
                          <a:prstDash val="solid"/>
                        </a:ln>
                        <a:effectLst/>
                      </wps:spPr>
                      <wps:txbx>
                        <w:txbxContent>
                          <w:p w14:paraId="798A5ACF" w14:textId="77777777" w:rsidR="00A615B5" w:rsidRPr="00AE64DF" w:rsidRDefault="00A615B5" w:rsidP="00964E4D">
                            <w:pPr>
                              <w:ind w:firstLineChars="100" w:firstLine="240"/>
                              <w:rPr>
                                <w:rFonts w:ascii="HGS創英角ﾎﾟｯﾌﾟ体" w:eastAsia="HGS創英角ﾎﾟｯﾌﾟ体" w:hAnsi="HGS創英角ﾎﾟｯﾌﾟ体"/>
                                <w:sz w:val="24"/>
                                <w:szCs w:val="24"/>
                              </w:rPr>
                            </w:pPr>
                            <w:r w:rsidRPr="00AE64DF">
                              <w:rPr>
                                <w:rFonts w:ascii="HGS創英角ﾎﾟｯﾌﾟ体" w:eastAsia="HGS創英角ﾎﾟｯﾌﾟ体" w:hAnsi="HGS創英角ﾎﾟｯﾌﾟ体" w:hint="eastAsia"/>
                                <w:sz w:val="24"/>
                                <w:szCs w:val="24"/>
                              </w:rPr>
                              <w:t>母子家庭、父子家庭や寡婦の方の暮らしの安定と向上の実現に向け、就業支援の充実を図ります。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FC661" id="横巻き 7" o:spid="_x0000_s1094" type="#_x0000_t98" style="position:absolute;left:0;text-align:left;margin-left:1.25pt;margin-top:5.95pt;width:458.3pt;height:6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" adj="1856" fillcolor="window" strokecolor="#0070c0" strokeweight="2pt">
                <v:textbox>
                  <w:txbxContent>
                    <w:p w14:paraId="798A5ACF" w14:textId="77777777" w:rsidR="00A615B5" w:rsidRPr="00AE64DF" w:rsidRDefault="00A615B5" w:rsidP="00964E4D">
                      <w:pPr>
                        <w:ind w:firstLineChars="100" w:firstLine="240"/>
                        <w:rPr>
                          <w:rFonts w:ascii="HGS創英角ﾎﾟｯﾌﾟ体" w:eastAsia="HGS創英角ﾎﾟｯﾌﾟ体" w:hAnsi="HGS創英角ﾎﾟｯﾌﾟ体"/>
                          <w:sz w:val="24"/>
                          <w:szCs w:val="24"/>
                        </w:rPr>
                      </w:pPr>
                      <w:r w:rsidRPr="00AE64DF">
                        <w:rPr>
                          <w:rFonts w:ascii="HGS創英角ﾎﾟｯﾌﾟ体" w:eastAsia="HGS創英角ﾎﾟｯﾌﾟ体" w:hAnsi="HGS創英角ﾎﾟｯﾌﾟ体" w:hint="eastAsia"/>
                          <w:sz w:val="24"/>
                          <w:szCs w:val="24"/>
                        </w:rPr>
                        <w:t>母子家庭、父子家庭や寡婦の方の暮らしの安定と向上の実現に向け、就業支援の充実を図ります。</w:t>
                      </w:r>
                    </w:p>
                  </w:txbxContent>
                </v:textbox>
              </v:shape>
            </w:pict>
          </mc:Fallback>
        </mc:AlternateContent>
      </w:r>
    </w:p>
    <w:p w14:paraId="1C7E5FBC" w14:textId="77777777" w:rsidR="00D01D10" w:rsidRPr="00F54D13" w:rsidRDefault="00D01D10" w:rsidP="00D01D10">
      <w:pPr>
        <w:rPr>
          <w:rFonts w:ascii="HGS創英角ﾎﾟｯﾌﾟ体" w:eastAsia="HGS創英角ﾎﾟｯﾌﾟ体" w:hAnsi="HGS創英角ﾎﾟｯﾌﾟ体"/>
          <w:sz w:val="24"/>
          <w:szCs w:val="24"/>
        </w:rPr>
      </w:pPr>
    </w:p>
    <w:p w14:paraId="372B60FA" w14:textId="77777777" w:rsidR="00D01D10" w:rsidRPr="00F54D13" w:rsidRDefault="00D01D10" w:rsidP="00D01D10">
      <w:pPr>
        <w:rPr>
          <w:rFonts w:ascii="HGS創英角ﾎﾟｯﾌﾟ体" w:eastAsia="HGS創英角ﾎﾟｯﾌﾟ体" w:hAnsi="HGS創英角ﾎﾟｯﾌﾟ体"/>
          <w:sz w:val="24"/>
          <w:szCs w:val="24"/>
        </w:rPr>
      </w:pPr>
    </w:p>
    <w:p w14:paraId="16341AB5" w14:textId="77777777" w:rsidR="00D01D10" w:rsidRPr="00F54D13" w:rsidRDefault="00D01D10" w:rsidP="00D01D10">
      <w:pPr>
        <w:rPr>
          <w:rFonts w:ascii="HGS創英角ﾎﾟｯﾌﾟ体" w:eastAsia="HGS創英角ﾎﾟｯﾌﾟ体" w:hAnsi="HGS創英角ﾎﾟｯﾌﾟ体"/>
          <w:sz w:val="24"/>
          <w:szCs w:val="24"/>
        </w:rPr>
      </w:pPr>
    </w:p>
    <w:p w14:paraId="67F15AF5" w14:textId="77777777" w:rsidR="00D01D10" w:rsidRPr="00387EB7" w:rsidRDefault="00D01D10" w:rsidP="00D01D10">
      <w:pPr>
        <w:ind w:leftChars="-92" w:left="143" w:hangingChars="140" w:hanging="336"/>
        <w:rPr>
          <w:rFonts w:ascii="HG丸ｺﾞｼｯｸM-PRO" w:eastAsia="HG丸ｺﾞｼｯｸM-PRO" w:hAnsi="HG丸ｺﾞｼｯｸM-PRO"/>
          <w:sz w:val="22"/>
        </w:rPr>
      </w:pPr>
      <w:r w:rsidRPr="00F54D13">
        <w:rPr>
          <w:rFonts w:ascii="HGP明朝B" w:eastAsia="HGP明朝B" w:hAnsiTheme="majorEastAsia" w:hint="eastAsia"/>
          <w:sz w:val="24"/>
          <w:szCs w:val="24"/>
        </w:rPr>
        <w:t xml:space="preserve">　</w:t>
      </w:r>
      <w:r w:rsidRPr="00F54D13">
        <w:rPr>
          <w:rFonts w:asciiTheme="majorEastAsia" w:eastAsiaTheme="majorEastAsia" w:hAnsiTheme="majorEastAsia" w:hint="eastAsia"/>
          <w:sz w:val="22"/>
        </w:rPr>
        <w:t xml:space="preserve">　　</w:t>
      </w:r>
      <w:r w:rsidRPr="00387EB7">
        <w:rPr>
          <w:rFonts w:ascii="HG丸ｺﾞｼｯｸM-PRO" w:eastAsia="HG丸ｺﾞｼｯｸM-PRO" w:hAnsi="HG丸ｺﾞｼｯｸM-PRO" w:hint="eastAsia"/>
          <w:sz w:val="22"/>
        </w:rPr>
        <w:t xml:space="preserve">平成２５年３月、母子家庭の母や父子家庭の父の安定した就業を確保するため、「母子家庭の母及び父子家庭の父の就業の支援に関する特別措置法」が施行されるとともに、平成２６年１０月から「母子及び父子並びに寡婦福祉法」が施行されました。　</w:t>
      </w:r>
    </w:p>
    <w:p w14:paraId="313B549A" w14:textId="77777777" w:rsidR="00D01D10" w:rsidRPr="00387EB7" w:rsidRDefault="00D01D10" w:rsidP="00D01D10">
      <w:pPr>
        <w:ind w:leftChars="108" w:left="227" w:firstLineChars="100" w:firstLine="220"/>
        <w:rPr>
          <w:rFonts w:ascii="HG丸ｺﾞｼｯｸM-PRO" w:eastAsia="HG丸ｺﾞｼｯｸM-PRO" w:hAnsi="HG丸ｺﾞｼｯｸM-PRO"/>
          <w:sz w:val="22"/>
        </w:rPr>
      </w:pPr>
      <w:r w:rsidRPr="00387EB7">
        <w:rPr>
          <w:rFonts w:ascii="HG丸ｺﾞｼｯｸM-PRO" w:eastAsia="HG丸ｺﾞｼｯｸM-PRO" w:hAnsi="HG丸ｺﾞｼｯｸM-PRO" w:hint="eastAsia"/>
          <w:sz w:val="22"/>
        </w:rPr>
        <w:t>大阪府ではこれまでひとり親家庭や寡婦の方に対し、就業相談、就業情報提供、就業支援講習会の実施など就業支援に取り組んでまいりましたが、こうした関係各法の施行等を踏まえ、今後、子育てと就業の両立ができるよう、さらなる就業支援の充実を図ります。</w:t>
      </w:r>
    </w:p>
    <w:p w14:paraId="4C296B7D" w14:textId="77777777" w:rsidR="00D01D10" w:rsidRPr="008151FA" w:rsidRDefault="00D01D10" w:rsidP="00D01D10">
      <w:pPr>
        <w:spacing w:line="360" w:lineRule="auto"/>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事業内容</w:t>
      </w:r>
    </w:p>
    <w:tbl>
      <w:tblPr>
        <w:tblW w:w="9736"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D01D10" w:rsidRPr="00F54D13" w14:paraId="7FECE264" w14:textId="77777777" w:rsidTr="00D12FF8">
        <w:trPr>
          <w:trHeight w:val="5623"/>
        </w:trPr>
        <w:tc>
          <w:tcPr>
            <w:tcW w:w="9736" w:type="dxa"/>
            <w:tcBorders>
              <w:top w:val="dashed" w:sz="4" w:space="0" w:color="auto"/>
              <w:left w:val="dashed" w:sz="4" w:space="0" w:color="auto"/>
              <w:bottom w:val="dashed" w:sz="4" w:space="0" w:color="auto"/>
              <w:right w:val="dashed" w:sz="4" w:space="0" w:color="auto"/>
            </w:tcBorders>
          </w:tcPr>
          <w:p w14:paraId="6C0D888D" w14:textId="77777777" w:rsidR="00D01D10" w:rsidRPr="00C05B23" w:rsidRDefault="00D01D10" w:rsidP="00D22758">
            <w:pPr>
              <w:rPr>
                <w:rFonts w:ascii="ＭＳ Ｐゴシック" w:eastAsia="ＭＳ Ｐゴシック" w:hAnsi="ＭＳ Ｐゴシック"/>
                <w:b/>
                <w:sz w:val="24"/>
                <w:szCs w:val="24"/>
              </w:rPr>
            </w:pPr>
            <w:r w:rsidRPr="00C05B23">
              <w:rPr>
                <w:rFonts w:ascii="ＭＳ Ｐゴシック" w:eastAsia="ＭＳ Ｐゴシック" w:hAnsi="ＭＳ Ｐゴシック" w:hint="eastAsia"/>
                <w:b/>
                <w:sz w:val="24"/>
                <w:szCs w:val="24"/>
              </w:rPr>
              <w:t>■　就業のあっせん</w:t>
            </w:r>
          </w:p>
          <w:p w14:paraId="5E3C89DF" w14:textId="77777777" w:rsidR="00D01D10" w:rsidRPr="00387EB7" w:rsidRDefault="00D01D10" w:rsidP="00D22758">
            <w:pPr>
              <w:ind w:leftChars="210" w:left="441"/>
              <w:rPr>
                <w:rFonts w:ascii="HG丸ｺﾞｼｯｸM-PRO" w:eastAsia="HG丸ｺﾞｼｯｸM-PRO" w:hAnsi="HG丸ｺﾞｼｯｸM-PRO"/>
                <w:sz w:val="22"/>
              </w:rPr>
            </w:pPr>
            <w:r w:rsidRPr="00387EB7">
              <w:rPr>
                <w:rFonts w:ascii="HG丸ｺﾞｼｯｸM-PRO" w:eastAsia="HG丸ｺﾞｼｯｸM-PRO" w:hAnsi="HG丸ｺﾞｼｯｸM-PRO" w:hint="eastAsia"/>
                <w:sz w:val="22"/>
              </w:rPr>
              <w:t>○　母子家庭等就業・自立支援センター事業の推進</w:t>
            </w:r>
          </w:p>
          <w:p w14:paraId="53822B91" w14:textId="77777777" w:rsidR="00D01D10" w:rsidRPr="00387EB7" w:rsidRDefault="00D01D10" w:rsidP="00D22758">
            <w:pPr>
              <w:ind w:leftChars="210" w:left="441"/>
              <w:rPr>
                <w:rFonts w:ascii="HG丸ｺﾞｼｯｸM-PRO" w:eastAsia="HG丸ｺﾞｼｯｸM-PRO" w:hAnsi="HG丸ｺﾞｼｯｸM-PRO"/>
                <w:sz w:val="22"/>
              </w:rPr>
            </w:pPr>
            <w:r w:rsidRPr="00387EB7">
              <w:rPr>
                <w:rFonts w:ascii="HG丸ｺﾞｼｯｸM-PRO" w:eastAsia="HG丸ｺﾞｼｯｸM-PRO" w:hAnsi="HG丸ｺﾞｼｯｸM-PRO" w:hint="eastAsia"/>
                <w:sz w:val="22"/>
              </w:rPr>
              <w:t>○　就業・自立支援センター事業と市町村が実施する地域就労支援事業、ハローワーク</w:t>
            </w:r>
          </w:p>
          <w:p w14:paraId="43CE47AC" w14:textId="77777777" w:rsidR="00D01D10" w:rsidRPr="00387EB7" w:rsidRDefault="00D01D10" w:rsidP="00D22758">
            <w:pPr>
              <w:ind w:leftChars="141" w:left="516" w:hangingChars="100" w:hanging="220"/>
              <w:rPr>
                <w:rFonts w:ascii="HG丸ｺﾞｼｯｸM-PRO" w:eastAsia="HG丸ｺﾞｼｯｸM-PRO" w:hAnsi="HG丸ｺﾞｼｯｸM-PRO"/>
                <w:sz w:val="22"/>
              </w:rPr>
            </w:pPr>
            <w:r w:rsidRPr="00387EB7">
              <w:rPr>
                <w:rFonts w:ascii="HG丸ｺﾞｼｯｸM-PRO" w:eastAsia="HG丸ｺﾞｼｯｸM-PRO" w:hAnsi="HG丸ｺﾞｼｯｸM-PRO" w:hint="eastAsia"/>
                <w:sz w:val="22"/>
              </w:rPr>
              <w:t xml:space="preserve">　　　が実施する各種就労支援事業との連携による総合的な就業・自立支援　等</w:t>
            </w:r>
          </w:p>
          <w:p w14:paraId="5BA05DD6" w14:textId="77777777" w:rsidR="00D12FF8" w:rsidRDefault="00D12FF8" w:rsidP="00D22758">
            <w:pPr>
              <w:rPr>
                <w:rFonts w:ascii="ＭＳ Ｐゴシック" w:eastAsia="ＭＳ Ｐゴシック" w:hAnsi="ＭＳ Ｐゴシック"/>
                <w:b/>
                <w:sz w:val="24"/>
                <w:szCs w:val="24"/>
              </w:rPr>
            </w:pPr>
          </w:p>
          <w:p w14:paraId="323CB81B" w14:textId="77777777" w:rsidR="00D01D10" w:rsidRPr="00C05B23" w:rsidRDefault="00D01D10" w:rsidP="00D22758">
            <w:pPr>
              <w:rPr>
                <w:rFonts w:ascii="ＭＳ Ｐゴシック" w:eastAsia="ＭＳ Ｐゴシック" w:hAnsi="ＭＳ Ｐゴシック"/>
                <w:b/>
                <w:sz w:val="24"/>
                <w:szCs w:val="24"/>
              </w:rPr>
            </w:pPr>
            <w:r w:rsidRPr="00C05B23">
              <w:rPr>
                <w:rFonts w:ascii="ＭＳ Ｐゴシック" w:eastAsia="ＭＳ Ｐゴシック" w:hAnsi="ＭＳ Ｐゴシック" w:hint="eastAsia"/>
                <w:b/>
                <w:sz w:val="24"/>
                <w:szCs w:val="24"/>
              </w:rPr>
              <w:t>■　職業訓練等の実施・促進</w:t>
            </w:r>
          </w:p>
          <w:p w14:paraId="5E6FA3B9" w14:textId="77777777" w:rsidR="00D01D10" w:rsidRDefault="00D01D10" w:rsidP="00D22758">
            <w:pPr>
              <w:ind w:firstLineChars="200" w:firstLine="440"/>
              <w:rPr>
                <w:rFonts w:ascii="HG丸ｺﾞｼｯｸM-PRO" w:eastAsia="HG丸ｺﾞｼｯｸM-PRO" w:hAnsi="HG丸ｺﾞｼｯｸM-PRO"/>
                <w:sz w:val="22"/>
              </w:rPr>
            </w:pPr>
            <w:r w:rsidRPr="00387EB7">
              <w:rPr>
                <w:rFonts w:ascii="HG丸ｺﾞｼｯｸM-PRO" w:eastAsia="HG丸ｺﾞｼｯｸM-PRO" w:hAnsi="HG丸ｺﾞｼｯｸM-PRO" w:hint="eastAsia"/>
                <w:sz w:val="22"/>
              </w:rPr>
              <w:t>○ 公共職業訓練の実施</w:t>
            </w:r>
          </w:p>
          <w:p w14:paraId="7BE8C7B8" w14:textId="77777777" w:rsidR="00D01D10" w:rsidRPr="00387EB7" w:rsidRDefault="00D01D10" w:rsidP="00D22758">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387EB7">
              <w:rPr>
                <w:rFonts w:ascii="HG丸ｺﾞｼｯｸM-PRO" w:eastAsia="HG丸ｺﾞｼｯｸM-PRO" w:hAnsi="HG丸ｺﾞｼｯｸM-PRO" w:hint="eastAsia"/>
                <w:sz w:val="22"/>
              </w:rPr>
              <w:t>就業支援講習会の実施</w:t>
            </w:r>
          </w:p>
          <w:p w14:paraId="2C42E40B" w14:textId="77777777" w:rsidR="00D01D10" w:rsidRPr="00487C23" w:rsidRDefault="00D01D10" w:rsidP="00D22758">
            <w:pPr>
              <w:ind w:firstLineChars="200" w:firstLine="440"/>
              <w:rPr>
                <w:rFonts w:ascii="HG丸ｺﾞｼｯｸM-PRO" w:eastAsia="HG丸ｺﾞｼｯｸM-PRO" w:hAnsi="HG丸ｺﾞｼｯｸM-PRO"/>
                <w:sz w:val="22"/>
              </w:rPr>
            </w:pPr>
            <w:r w:rsidRPr="00487C23">
              <w:rPr>
                <w:rFonts w:ascii="HG丸ｺﾞｼｯｸM-PRO" w:eastAsia="HG丸ｺﾞｼｯｸM-PRO" w:hAnsi="HG丸ｺﾞｼｯｸM-PRO" w:hint="eastAsia"/>
                <w:sz w:val="22"/>
              </w:rPr>
              <w:t>○ 母子家庭・父子家庭自立支援給付金事業等の実施　等</w:t>
            </w:r>
          </w:p>
          <w:p w14:paraId="1D3339C3" w14:textId="77777777" w:rsidR="00D12FF8" w:rsidRDefault="00D12FF8" w:rsidP="00D22758">
            <w:pPr>
              <w:rPr>
                <w:rFonts w:ascii="ＭＳ Ｐゴシック" w:eastAsia="ＭＳ Ｐゴシック" w:hAnsi="ＭＳ Ｐゴシック"/>
                <w:b/>
                <w:sz w:val="24"/>
                <w:szCs w:val="24"/>
              </w:rPr>
            </w:pPr>
          </w:p>
          <w:p w14:paraId="513BB76B" w14:textId="77777777" w:rsidR="00D01D10" w:rsidRPr="00487C23" w:rsidRDefault="00D01D10" w:rsidP="00D22758">
            <w:pPr>
              <w:rPr>
                <w:rFonts w:ascii="ＭＳ Ｐゴシック" w:eastAsia="ＭＳ Ｐゴシック" w:hAnsi="ＭＳ Ｐゴシック"/>
                <w:b/>
                <w:sz w:val="24"/>
                <w:szCs w:val="24"/>
              </w:rPr>
            </w:pPr>
            <w:r w:rsidRPr="00487C23">
              <w:rPr>
                <w:rFonts w:ascii="ＭＳ Ｐゴシック" w:eastAsia="ＭＳ Ｐゴシック" w:hAnsi="ＭＳ Ｐゴシック" w:hint="eastAsia"/>
                <w:b/>
                <w:sz w:val="24"/>
                <w:szCs w:val="24"/>
              </w:rPr>
              <w:t>■　就業機会創出のための支援</w:t>
            </w:r>
          </w:p>
          <w:p w14:paraId="7AF86BF1" w14:textId="77777777" w:rsidR="00D01D10" w:rsidRPr="00487C23" w:rsidRDefault="00D01D10" w:rsidP="00D22758">
            <w:pPr>
              <w:ind w:firstLineChars="200" w:firstLine="440"/>
              <w:rPr>
                <w:rFonts w:ascii="HG丸ｺﾞｼｯｸM-PRO" w:eastAsia="HG丸ｺﾞｼｯｸM-PRO" w:hAnsi="HG丸ｺﾞｼｯｸM-PRO"/>
                <w:sz w:val="22"/>
              </w:rPr>
            </w:pPr>
            <w:r w:rsidRPr="00487C23">
              <w:rPr>
                <w:rFonts w:ascii="HG丸ｺﾞｼｯｸM-PRO" w:eastAsia="HG丸ｺﾞｼｯｸM-PRO" w:hAnsi="HG丸ｺﾞｼｯｸM-PRO" w:hint="eastAsia"/>
                <w:sz w:val="22"/>
              </w:rPr>
              <w:t>○　民間事業主に対するひとり親家庭の親の雇用の働きかけ</w:t>
            </w:r>
          </w:p>
          <w:p w14:paraId="27520838" w14:textId="77777777" w:rsidR="00D01D10" w:rsidRPr="00487C23" w:rsidRDefault="00D01D10" w:rsidP="00D22758">
            <w:pPr>
              <w:ind w:firstLineChars="200" w:firstLine="440"/>
              <w:rPr>
                <w:rFonts w:ascii="HG丸ｺﾞｼｯｸM-PRO" w:eastAsia="HG丸ｺﾞｼｯｸM-PRO" w:hAnsi="HG丸ｺﾞｼｯｸM-PRO"/>
                <w:sz w:val="22"/>
              </w:rPr>
            </w:pPr>
            <w:r w:rsidRPr="00487C23">
              <w:rPr>
                <w:rFonts w:ascii="HG丸ｺﾞｼｯｸM-PRO" w:eastAsia="HG丸ｺﾞｼｯｸM-PRO" w:hAnsi="HG丸ｺﾞｼｯｸM-PRO" w:hint="eastAsia"/>
                <w:sz w:val="22"/>
              </w:rPr>
              <w:t>○　ひとり親家庭の親の雇用に配慮した官公需発注の推進</w:t>
            </w:r>
          </w:p>
          <w:p w14:paraId="11121600" w14:textId="77777777" w:rsidR="00D01D10" w:rsidRPr="00487C23" w:rsidRDefault="00D01D10" w:rsidP="00D22758">
            <w:pPr>
              <w:ind w:firstLineChars="200" w:firstLine="440"/>
              <w:rPr>
                <w:rFonts w:ascii="HG丸ｺﾞｼｯｸM-PRO" w:eastAsia="HG丸ｺﾞｼｯｸM-PRO" w:hAnsi="HG丸ｺﾞｼｯｸM-PRO"/>
                <w:sz w:val="22"/>
              </w:rPr>
            </w:pPr>
            <w:r w:rsidRPr="00487C23">
              <w:rPr>
                <w:rFonts w:ascii="HG丸ｺﾞｼｯｸM-PRO" w:eastAsia="HG丸ｺﾞｼｯｸM-PRO" w:hAnsi="HG丸ｺﾞｼｯｸM-PRO" w:hint="eastAsia"/>
                <w:sz w:val="22"/>
              </w:rPr>
              <w:t>○　母子・父子福祉団体等への業務発注の推進</w:t>
            </w:r>
          </w:p>
          <w:p w14:paraId="7DE2C6AD" w14:textId="77777777" w:rsidR="00D01D10" w:rsidRPr="00F54D13" w:rsidRDefault="00D01D10" w:rsidP="00D22758">
            <w:pPr>
              <w:ind w:firstLineChars="200" w:firstLine="440"/>
              <w:rPr>
                <w:rFonts w:ascii="ＭＳ Ｐゴシック" w:eastAsia="ＭＳ Ｐゴシック" w:hAnsi="ＭＳ Ｐゴシック"/>
                <w:sz w:val="22"/>
              </w:rPr>
            </w:pPr>
            <w:r w:rsidRPr="00487C23">
              <w:rPr>
                <w:rFonts w:ascii="HG丸ｺﾞｼｯｸM-PRO" w:eastAsia="HG丸ｺﾞｼｯｸM-PRO" w:hAnsi="HG丸ｺﾞｼｯｸM-PRO" w:hint="eastAsia"/>
                <w:sz w:val="22"/>
              </w:rPr>
              <w:t>○　公務労働分野におけるひとり親家庭の親等の非常勤職員での雇用に向けた取り組み　等</w:t>
            </w:r>
          </w:p>
        </w:tc>
      </w:tr>
    </w:tbl>
    <w:p w14:paraId="3DB606CC" w14:textId="77777777" w:rsidR="001A6187" w:rsidRDefault="00D01D10" w:rsidP="00715C29">
      <w:pPr>
        <w:ind w:firstLineChars="100" w:firstLine="220"/>
        <w:rPr>
          <w:rFonts w:ascii="ＭＳ Ｐゴシック" w:eastAsia="ＭＳ Ｐゴシック" w:hAnsi="ＭＳ Ｐゴシック"/>
          <w:sz w:val="22"/>
        </w:rPr>
      </w:pPr>
      <w:r w:rsidRPr="00F54D13">
        <w:rPr>
          <w:rFonts w:ascii="ＭＳ Ｐゴシック" w:eastAsia="ＭＳ Ｐゴシック" w:hAnsi="ＭＳ Ｐゴシック" w:hint="eastAsia"/>
          <w:sz w:val="22"/>
        </w:rPr>
        <w:t xml:space="preserve">　</w:t>
      </w:r>
    </w:p>
    <w:p w14:paraId="0B2F8C51" w14:textId="77777777" w:rsidR="00D01D10" w:rsidRPr="008151FA" w:rsidRDefault="00D01D10" w:rsidP="00715C29">
      <w:pPr>
        <w:ind w:firstLineChars="100" w:firstLine="220"/>
        <w:rPr>
          <w:rFonts w:ascii="HG創英角ｺﾞｼｯｸUB" w:eastAsia="HG創英角ｺﾞｼｯｸUB" w:hAnsi="HG創英角ｺﾞｼｯｸUB"/>
          <w:color w:val="C0504D" w:themeColor="accent2"/>
          <w:sz w:val="24"/>
          <w:szCs w:val="24"/>
          <w:u w:val="single"/>
        </w:rPr>
      </w:pPr>
      <w:r w:rsidRPr="00F54D13">
        <w:rPr>
          <w:rFonts w:ascii="ＭＳ Ｐゴシック" w:eastAsia="ＭＳ Ｐゴシック" w:hAnsi="ＭＳ Ｐゴシック" w:hint="eastAsia"/>
          <w:sz w:val="22"/>
        </w:rPr>
        <w:t xml:space="preserve">　</w:t>
      </w:r>
      <w:r w:rsidRPr="008151FA">
        <w:rPr>
          <w:rFonts w:ascii="HG創英角ｺﾞｼｯｸUB" w:eastAsia="HG創英角ｺﾞｼｯｸUB" w:hAnsi="HG創英角ｺﾞｼｯｸUB" w:hint="eastAsia"/>
          <w:color w:val="C0504D" w:themeColor="accent2"/>
          <w:sz w:val="24"/>
          <w:szCs w:val="24"/>
          <w:u w:val="single"/>
        </w:rPr>
        <w:t>５年後の大阪府の姿</w:t>
      </w:r>
    </w:p>
    <w:p w14:paraId="3A26A87D" w14:textId="77777777" w:rsidR="00D01D10" w:rsidRPr="00F54D13" w:rsidRDefault="00D01D10" w:rsidP="00D01D10">
      <w:r w:rsidRPr="00F54D13">
        <w:rPr>
          <w:rFonts w:hint="eastAsia"/>
          <w:noProof/>
        </w:rPr>
        <mc:AlternateContent>
          <mc:Choice Requires="wps">
            <w:drawing>
              <wp:anchor distT="0" distB="0" distL="114300" distR="114300" simplePos="0" relativeHeight="251702784" behindDoc="0" locked="0" layoutInCell="1" allowOverlap="1" wp14:anchorId="1076DFB0" wp14:editId="3B70107F">
                <wp:simplePos x="0" y="0"/>
                <wp:positionH relativeFrom="column">
                  <wp:posOffset>161925</wp:posOffset>
                </wp:positionH>
                <wp:positionV relativeFrom="paragraph">
                  <wp:posOffset>36830</wp:posOffset>
                </wp:positionV>
                <wp:extent cx="6007100" cy="1352550"/>
                <wp:effectExtent l="0" t="0" r="12700" b="19050"/>
                <wp:wrapNone/>
                <wp:docPr id="1385" name="角丸四角形 1385"/>
                <wp:cNvGraphicFramePr/>
                <a:graphic xmlns:a="http://schemas.openxmlformats.org/drawingml/2006/main">
                  <a:graphicData uri="http://schemas.microsoft.com/office/word/2010/wordprocessingShape">
                    <wps:wsp>
                      <wps:cNvSpPr/>
                      <wps:spPr>
                        <a:xfrm>
                          <a:off x="0" y="0"/>
                          <a:ext cx="6007100" cy="1352550"/>
                        </a:xfrm>
                        <a:prstGeom prst="roundRect">
                          <a:avLst/>
                        </a:prstGeom>
                        <a:solidFill>
                          <a:sysClr val="window" lastClr="FFFFFF"/>
                        </a:solidFill>
                        <a:ln w="25400" cap="flat" cmpd="sng" algn="ctr">
                          <a:solidFill>
                            <a:srgbClr val="4F81BD"/>
                          </a:solidFill>
                          <a:prstDash val="solid"/>
                        </a:ln>
                        <a:effectLst/>
                      </wps:spPr>
                      <wps:txbx>
                        <w:txbxContent>
                          <w:p w14:paraId="3A04C683" w14:textId="77777777" w:rsidR="00A615B5" w:rsidRPr="00487C23" w:rsidRDefault="00A615B5" w:rsidP="00964E4D">
                            <w:pPr>
                              <w:ind w:firstLineChars="100" w:firstLine="220"/>
                              <w:jc w:val="left"/>
                            </w:pPr>
                            <w:r w:rsidRPr="00C05B23">
                              <w:rPr>
                                <w:rFonts w:ascii="HG丸ｺﾞｼｯｸM-PRO" w:eastAsia="HG丸ｺﾞｼｯｸM-PRO" w:hAnsi="HG丸ｺﾞｼｯｸM-PRO" w:hint="eastAsia"/>
                                <w:sz w:val="22"/>
                              </w:rPr>
                              <w:t>特別措置法において、地方公共団体は国に準じ、民間事業者への協力要請や母子福祉団体等への受注機会の増大等就業機会創出に向</w:t>
                            </w:r>
                            <w:r w:rsidRPr="00487C23">
                              <w:rPr>
                                <w:rFonts w:ascii="HG丸ｺﾞｼｯｸM-PRO" w:eastAsia="HG丸ｺﾞｼｯｸM-PRO" w:hAnsi="HG丸ｺﾞｼｯｸM-PRO" w:hint="eastAsia"/>
                                <w:sz w:val="22"/>
                              </w:rPr>
                              <w:t>けた施策を講ずるよう努めることなどが定められており、大阪府から一般市町に対し、5年後には２８市町でこれらの取</w:t>
                            </w:r>
                            <w:r>
                              <w:rPr>
                                <w:rFonts w:ascii="HG丸ｺﾞｼｯｸM-PRO" w:eastAsia="HG丸ｺﾞｼｯｸM-PRO" w:hAnsi="HG丸ｺﾞｼｯｸM-PRO" w:hint="eastAsia"/>
                                <w:sz w:val="22"/>
                              </w:rPr>
                              <w:t>り</w:t>
                            </w:r>
                            <w:r w:rsidRPr="00487C23">
                              <w:rPr>
                                <w:rFonts w:ascii="HG丸ｺﾞｼｯｸM-PRO" w:eastAsia="HG丸ｺﾞｼｯｸM-PRO" w:hAnsi="HG丸ｺﾞｼｯｸM-PRO" w:hint="eastAsia"/>
                                <w:sz w:val="22"/>
                              </w:rPr>
                              <w:t>組</w:t>
                            </w:r>
                            <w:r>
                              <w:rPr>
                                <w:rFonts w:ascii="HG丸ｺﾞｼｯｸM-PRO" w:eastAsia="HG丸ｺﾞｼｯｸM-PRO" w:hAnsi="HG丸ｺﾞｼｯｸM-PRO" w:hint="eastAsia"/>
                                <w:sz w:val="22"/>
                              </w:rPr>
                              <w:t>み</w:t>
                            </w:r>
                            <w:r w:rsidRPr="00487C23">
                              <w:rPr>
                                <w:rFonts w:ascii="HG丸ｺﾞｼｯｸM-PRO" w:eastAsia="HG丸ｺﾞｼｯｸM-PRO" w:hAnsi="HG丸ｺﾞｼｯｸM-PRO" w:hint="eastAsia"/>
                                <w:sz w:val="22"/>
                              </w:rPr>
                              <w:t>が実施されるよう、働きかけを行います。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076DFB0" id="角丸四角形 1385" o:spid="_x0000_s1095" style="position:absolute;left:0;text-align:left;margin-left:12.75pt;margin-top:2.9pt;width:473pt;height:10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" fillcolor="window" strokecolor="#4f81bd" strokeweight="2pt">
                <v:textbox>
                  <w:txbxContent>
                    <w:p w14:paraId="3A04C683" w14:textId="77777777" w:rsidR="00A615B5" w:rsidRPr="00487C23" w:rsidRDefault="00A615B5" w:rsidP="00964E4D">
                      <w:pPr>
                        <w:ind w:firstLineChars="100" w:firstLine="220"/>
                        <w:jc w:val="left"/>
                      </w:pPr>
                      <w:r w:rsidRPr="00C05B23">
                        <w:rPr>
                          <w:rFonts w:ascii="HG丸ｺﾞｼｯｸM-PRO" w:eastAsia="HG丸ｺﾞｼｯｸM-PRO" w:hAnsi="HG丸ｺﾞｼｯｸM-PRO" w:hint="eastAsia"/>
                          <w:sz w:val="22"/>
                        </w:rPr>
                        <w:t>特別措置法において、地方公共団体は国に準じ、民間事業者への協力要請や母子福祉団体等への受注機会の増大等就業機会創出に向</w:t>
                      </w:r>
                      <w:r w:rsidRPr="00487C23">
                        <w:rPr>
                          <w:rFonts w:ascii="HG丸ｺﾞｼｯｸM-PRO" w:eastAsia="HG丸ｺﾞｼｯｸM-PRO" w:hAnsi="HG丸ｺﾞｼｯｸM-PRO" w:hint="eastAsia"/>
                          <w:sz w:val="22"/>
                        </w:rPr>
                        <w:t>けた施策を講ずるよう努めることなどが定められており、大阪府から一般市町に対し、5年後には２８市町でこれらの取</w:t>
                      </w:r>
                      <w:r>
                        <w:rPr>
                          <w:rFonts w:ascii="HG丸ｺﾞｼｯｸM-PRO" w:eastAsia="HG丸ｺﾞｼｯｸM-PRO" w:hAnsi="HG丸ｺﾞｼｯｸM-PRO" w:hint="eastAsia"/>
                          <w:sz w:val="22"/>
                        </w:rPr>
                        <w:t>り</w:t>
                      </w:r>
                      <w:r w:rsidRPr="00487C23">
                        <w:rPr>
                          <w:rFonts w:ascii="HG丸ｺﾞｼｯｸM-PRO" w:eastAsia="HG丸ｺﾞｼｯｸM-PRO" w:hAnsi="HG丸ｺﾞｼｯｸM-PRO" w:hint="eastAsia"/>
                          <w:sz w:val="22"/>
                        </w:rPr>
                        <w:t>組</w:t>
                      </w:r>
                      <w:r>
                        <w:rPr>
                          <w:rFonts w:ascii="HG丸ｺﾞｼｯｸM-PRO" w:eastAsia="HG丸ｺﾞｼｯｸM-PRO" w:hAnsi="HG丸ｺﾞｼｯｸM-PRO" w:hint="eastAsia"/>
                          <w:sz w:val="22"/>
                        </w:rPr>
                        <w:t>み</w:t>
                      </w:r>
                      <w:r w:rsidRPr="00487C23">
                        <w:rPr>
                          <w:rFonts w:ascii="HG丸ｺﾞｼｯｸM-PRO" w:eastAsia="HG丸ｺﾞｼｯｸM-PRO" w:hAnsi="HG丸ｺﾞｼｯｸM-PRO" w:hint="eastAsia"/>
                          <w:sz w:val="22"/>
                        </w:rPr>
                        <w:t>が実施されるよう、働きかけを行います。</w:t>
                      </w:r>
                    </w:p>
                  </w:txbxContent>
                </v:textbox>
              </v:roundrect>
            </w:pict>
          </mc:Fallback>
        </mc:AlternateContent>
      </w:r>
    </w:p>
    <w:p w14:paraId="781A8B90" w14:textId="77777777" w:rsidR="00D01D10" w:rsidRPr="00F54D13" w:rsidRDefault="00D01D10" w:rsidP="00D01D10"/>
    <w:p w14:paraId="2D691072" w14:textId="77777777" w:rsidR="00D01D10" w:rsidRPr="00F54D13" w:rsidRDefault="00D01D10" w:rsidP="00D01D10"/>
    <w:p w14:paraId="32A8A614" w14:textId="77777777" w:rsidR="00D01D10" w:rsidRPr="00F54D13" w:rsidRDefault="00D01D10" w:rsidP="00D01D10"/>
    <w:p w14:paraId="0AF81DBE" w14:textId="77777777" w:rsidR="00D01D10" w:rsidRPr="00F54D13" w:rsidRDefault="00D01D10" w:rsidP="00D01D10"/>
    <w:p w14:paraId="6B99B8A5" w14:textId="77777777" w:rsidR="007A700D" w:rsidRDefault="007A700D" w:rsidP="00FD223A">
      <w:pPr>
        <w:rPr>
          <w:rFonts w:ascii="HG丸ｺﾞｼｯｸM-PRO" w:eastAsia="HG丸ｺﾞｼｯｸM-PRO" w:hAnsi="HG丸ｺﾞｼｯｸM-PRO"/>
        </w:rPr>
      </w:pPr>
    </w:p>
    <w:p w14:paraId="034D7BBF" w14:textId="77777777" w:rsidR="00715C29" w:rsidRPr="00715C29" w:rsidRDefault="00715C29" w:rsidP="00FD223A">
      <w:pPr>
        <w:rPr>
          <w:rFonts w:ascii="HG丸ｺﾞｼｯｸM-PRO" w:eastAsia="HG丸ｺﾞｼｯｸM-PRO" w:hAnsi="HG丸ｺﾞｼｯｸM-PRO"/>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17"/>
        <w:gridCol w:w="3744"/>
        <w:gridCol w:w="1217"/>
      </w:tblGrid>
      <w:tr w:rsidR="00D9646B" w:rsidRPr="00F54D13" w14:paraId="1D2C6EE0" w14:textId="77777777" w:rsidTr="001F6A93">
        <w:trPr>
          <w:jc w:val="center"/>
        </w:trPr>
        <w:tc>
          <w:tcPr>
            <w:tcW w:w="3917" w:type="dxa"/>
            <w:shd w:val="clear" w:color="auto" w:fill="FBD4B4" w:themeFill="accent6" w:themeFillTint="66"/>
          </w:tcPr>
          <w:p w14:paraId="4E90EDC8" w14:textId="77777777" w:rsidR="00D9646B" w:rsidRPr="00F54D13" w:rsidRDefault="00D9646B" w:rsidP="001F6A93">
            <w:pPr>
              <w:jc w:val="center"/>
              <w:rPr>
                <w:rFonts w:ascii="HG丸ｺﾞｼｯｸM-PRO" w:eastAsia="HG丸ｺﾞｼｯｸM-PRO" w:hAnsi="HG丸ｺﾞｼｯｸM-PRO"/>
              </w:rPr>
            </w:pPr>
          </w:p>
        </w:tc>
        <w:tc>
          <w:tcPr>
            <w:tcW w:w="3744" w:type="dxa"/>
            <w:shd w:val="clear" w:color="auto" w:fill="FBD4B4" w:themeFill="accent6" w:themeFillTint="66"/>
          </w:tcPr>
          <w:p w14:paraId="28FEEF9F" w14:textId="77777777" w:rsidR="00D9646B" w:rsidRPr="007F4CB3" w:rsidRDefault="0052186F" w:rsidP="0010076A">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w:t>
            </w:r>
            <w:r w:rsidR="00D9646B" w:rsidRPr="00584AD0">
              <w:rPr>
                <w:rFonts w:ascii="HG丸ｺﾞｼｯｸM-PRO" w:eastAsia="HG丸ｺﾞｼｯｸM-PRO" w:hAnsi="HG丸ｺﾞｼｯｸM-PRO" w:hint="eastAsia"/>
                <w:b/>
              </w:rPr>
              <w:t>の取り組み状況</w:t>
            </w:r>
          </w:p>
        </w:tc>
        <w:tc>
          <w:tcPr>
            <w:tcW w:w="1217" w:type="dxa"/>
            <w:tcBorders>
              <w:left w:val="single" w:sz="4" w:space="0" w:color="auto"/>
            </w:tcBorders>
            <w:shd w:val="clear" w:color="auto" w:fill="FBD4B4" w:themeFill="accent6" w:themeFillTint="66"/>
          </w:tcPr>
          <w:p w14:paraId="573B68B3" w14:textId="77777777" w:rsidR="00D9646B" w:rsidRPr="00F54D13" w:rsidRDefault="00D9646B"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4878CA" w:rsidRPr="00F54D13" w14:paraId="1D21BC6C" w14:textId="77777777" w:rsidTr="004878CA">
        <w:trPr>
          <w:jc w:val="center"/>
        </w:trPr>
        <w:tc>
          <w:tcPr>
            <w:tcW w:w="3917" w:type="dxa"/>
            <w:shd w:val="pct5" w:color="auto" w:fill="auto"/>
          </w:tcPr>
          <w:p w14:paraId="4CA644AA" w14:textId="7C00F8B5" w:rsidR="00BB565E" w:rsidRPr="00BB565E" w:rsidRDefault="004878CA" w:rsidP="005F570B">
            <w:pPr>
              <w:jc w:val="center"/>
              <w:rPr>
                <w:rFonts w:ascii="HG丸ｺﾞｼｯｸM-PRO" w:eastAsia="HG丸ｺﾞｼｯｸM-PRO" w:hAnsi="HG丸ｺﾞｼｯｸM-PRO"/>
                <w:b/>
                <w:bCs/>
              </w:rPr>
            </w:pPr>
            <w:r w:rsidRPr="00715C29">
              <w:rPr>
                <w:rFonts w:ascii="HG丸ｺﾞｼｯｸM-PRO" w:eastAsia="HG丸ｺﾞｼｯｸM-PRO" w:hAnsi="HG丸ｺﾞｼｯｸM-PRO" w:hint="eastAsia"/>
              </w:rPr>
              <w:t>ひとり親家庭等の就業機会創出のための支援を実施した市町</w:t>
            </w:r>
          </w:p>
        </w:tc>
        <w:tc>
          <w:tcPr>
            <w:tcW w:w="3744" w:type="dxa"/>
            <w:shd w:val="pct5" w:color="auto" w:fill="auto"/>
            <w:vAlign w:val="center"/>
          </w:tcPr>
          <w:p w14:paraId="21A51DED" w14:textId="77777777" w:rsidR="004878CA" w:rsidRPr="00A615B5" w:rsidRDefault="004878CA" w:rsidP="004878CA">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１２市</w:t>
            </w:r>
          </w:p>
        </w:tc>
        <w:tc>
          <w:tcPr>
            <w:tcW w:w="1217" w:type="dxa"/>
            <w:tcBorders>
              <w:left w:val="single" w:sz="4" w:space="0" w:color="auto"/>
            </w:tcBorders>
            <w:shd w:val="pct5" w:color="auto" w:fill="auto"/>
            <w:vAlign w:val="center"/>
          </w:tcPr>
          <w:p w14:paraId="5679E3B7" w14:textId="77777777" w:rsidR="004878CA" w:rsidRPr="00A615B5" w:rsidRDefault="004878CA" w:rsidP="004878CA">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w:t>
            </w:r>
          </w:p>
        </w:tc>
      </w:tr>
    </w:tbl>
    <w:p w14:paraId="32464604" w14:textId="77777777" w:rsidR="009C56FB" w:rsidRPr="00D3010E" w:rsidRDefault="009C56FB" w:rsidP="00281334">
      <w:pPr>
        <w:widowControl/>
        <w:jc w:val="left"/>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mc:AlternateContent>
          <mc:Choice Requires="wps">
            <w:drawing>
              <wp:anchor distT="0" distB="0" distL="114300" distR="114300" simplePos="0" relativeHeight="251717120" behindDoc="0" locked="0" layoutInCell="1" allowOverlap="1" wp14:anchorId="55359C65" wp14:editId="04BDBABE">
                <wp:simplePos x="0" y="0"/>
                <wp:positionH relativeFrom="column">
                  <wp:posOffset>-28575</wp:posOffset>
                </wp:positionH>
                <wp:positionV relativeFrom="paragraph">
                  <wp:posOffset>364490</wp:posOffset>
                </wp:positionV>
                <wp:extent cx="6162675" cy="19050"/>
                <wp:effectExtent l="57150" t="38100" r="47625" b="95250"/>
                <wp:wrapNone/>
                <wp:docPr id="1280" name="直線コネクタ 1280"/>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600F667" id="直線コネクタ 1280" o:spid="_x0000_s1026" style="position:absolute;left:0;text-align:left;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7pt" to="483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" strokecolor="#9bbb59" strokeweight="3pt">
                <v:shadow on="t" color="black" opacity="22937f" origin=",.5" offset="0,.63889mm"/>
              </v:line>
            </w:pict>
          </mc:Fallback>
        </mc:AlternateContent>
      </w:r>
      <w:r w:rsidRPr="00D3010E">
        <w:rPr>
          <w:rFonts w:ascii="HGP創英角ﾎﾟｯﾌﾟ体" w:eastAsia="HGP創英角ﾎﾟｯﾌﾟ体" w:hAnsi="HGP創英角ﾎﾟｯﾌﾟ体" w:hint="eastAsia"/>
          <w:color w:val="4F6228" w:themeColor="accent3" w:themeShade="80"/>
          <w:sz w:val="32"/>
          <w:szCs w:val="32"/>
        </w:rPr>
        <w:t>重点施策⑨　　児童虐待防止の取り組み</w:t>
      </w:r>
    </w:p>
    <w:p w14:paraId="4CF8C591" w14:textId="77777777" w:rsidR="009C56FB" w:rsidRPr="00F54D13" w:rsidRDefault="009C56FB" w:rsidP="009C56FB">
      <w:pPr>
        <w:rPr>
          <w:rFonts w:ascii="HGP創英角ﾎﾟｯﾌﾟ体" w:eastAsia="HGP創英角ﾎﾟｯﾌﾟ体" w:hAnsi="HGP創英角ﾎﾟｯﾌﾟ体"/>
          <w:sz w:val="24"/>
        </w:rPr>
      </w:pPr>
      <w:r w:rsidRPr="00F54D13">
        <w:rPr>
          <w:rFonts w:ascii="HGP創英角ﾎﾟｯﾌﾟ体" w:eastAsia="HGP創英角ﾎﾟｯﾌﾟ体" w:hAnsi="HGP創英角ﾎﾟｯﾌﾟ体" w:hint="eastAsia"/>
          <w:sz w:val="24"/>
        </w:rPr>
        <w:t>児童虐待の発生予防や早期発見・早期対応</w:t>
      </w:r>
      <w:r w:rsidRPr="00F54D13">
        <w:rPr>
          <w:rFonts w:ascii="HG丸ｺﾞｼｯｸM-PRO" w:eastAsia="HG丸ｺﾞｼｯｸM-PRO" w:hAnsi="HG丸ｺﾞｼｯｸM-PRO"/>
          <w:noProof/>
          <w:szCs w:val="21"/>
        </w:rPr>
        <mc:AlternateContent>
          <mc:Choice Requires="wps">
            <w:drawing>
              <wp:anchor distT="0" distB="0" distL="114300" distR="114300" simplePos="0" relativeHeight="251705856" behindDoc="0" locked="0" layoutInCell="1" allowOverlap="1" wp14:anchorId="7DB1BBA6" wp14:editId="2678CB17">
                <wp:simplePos x="0" y="0"/>
                <wp:positionH relativeFrom="column">
                  <wp:posOffset>1856044</wp:posOffset>
                </wp:positionH>
                <wp:positionV relativeFrom="paragraph">
                  <wp:posOffset>101963</wp:posOffset>
                </wp:positionV>
                <wp:extent cx="503" cy="0"/>
                <wp:effectExtent l="0" t="0" r="0" b="0"/>
                <wp:wrapNone/>
                <wp:docPr id="144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F2E7463" id="_x0000_t32" coordsize="21600,21600" o:spt="32" o:oned="t" path="m,l21600,21600e" filled="f">
                <v:path arrowok="t" fillok="f" o:connecttype="none"/>
                <o:lock v:ext="edit" shapetype="t"/>
              </v:shapetype>
              <v:shape id="AutoShape 19" o:spid="_x0000_s1026" type="#_x0000_t32" style="position:absolute;left:0;text-align:left;margin-left:146.15pt;margin-top:8.05pt;width:.05pt;height:0;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"/>
            </w:pict>
          </mc:Fallback>
        </mc:AlternateContent>
      </w:r>
      <w:r w:rsidRPr="00F54D13">
        <w:rPr>
          <w:rFonts w:ascii="HGP創英角ﾎﾟｯﾌﾟ体" w:eastAsia="HGP創英角ﾎﾟｯﾌﾟ体" w:hAnsi="HGP創英角ﾎﾟｯﾌﾟ体" w:hint="eastAsia"/>
          <w:sz w:val="24"/>
        </w:rPr>
        <w:t>に取り組みます。</w:t>
      </w:r>
    </w:p>
    <w:p w14:paraId="7EC03BC4" w14:textId="77777777" w:rsidR="00B91C0D" w:rsidRPr="00B91C0D" w:rsidRDefault="009C56FB" w:rsidP="009C56FB">
      <w:pPr>
        <w:spacing w:line="320" w:lineRule="exact"/>
        <w:rPr>
          <w:rFonts w:ascii="HG丸ｺﾞｼｯｸM-PRO" w:eastAsia="HG丸ｺﾞｼｯｸM-PRO" w:hAnsi="HG丸ｺﾞｼｯｸM-PRO"/>
          <w:sz w:val="18"/>
          <w:szCs w:val="18"/>
        </w:rPr>
      </w:pPr>
      <w:r w:rsidRPr="00B91C0D">
        <w:rPr>
          <w:rFonts w:ascii="HG丸ｺﾞｼｯｸM-PRO" w:eastAsia="HG丸ｺﾞｼｯｸM-PRO" w:hAnsi="HG丸ｺﾞｼｯｸM-PRO" w:hint="eastAsia"/>
          <w:sz w:val="18"/>
          <w:szCs w:val="18"/>
        </w:rPr>
        <w:t>子育て支援策を充実することで児童虐待の発生予防に取り組みます。とくに児童福祉、母子保健、家庭教育の分野から、支援を要する家庭にアプローチし、きめ細やかな支援を行います。また、子ども家庭センターや要保護児童対策地域協議会</w:t>
      </w:r>
      <w:r w:rsidRPr="00B91C0D">
        <w:rPr>
          <w:rFonts w:ascii="HG丸ｺﾞｼｯｸM-PRO" w:eastAsia="HG丸ｺﾞｼｯｸM-PRO" w:hAnsi="HG丸ｺﾞｼｯｸM-PRO"/>
          <w:sz w:val="18"/>
          <w:szCs w:val="18"/>
        </w:rPr>
        <w:t>(*)</w:t>
      </w:r>
      <w:r w:rsidRPr="00B91C0D">
        <w:rPr>
          <w:rFonts w:ascii="HG丸ｺﾞｼｯｸM-PRO" w:eastAsia="HG丸ｺﾞｼｯｸM-PRO" w:hAnsi="HG丸ｺﾞｼｯｸM-PRO" w:hint="eastAsia"/>
          <w:sz w:val="18"/>
          <w:szCs w:val="18"/>
        </w:rPr>
        <w:t>等において、引き続き児童虐待の早期発見・早期対応に努めます。</w:t>
      </w:r>
    </w:p>
    <w:p w14:paraId="2FC1C437" w14:textId="77777777" w:rsidR="009C56FB" w:rsidRPr="00F54D13" w:rsidRDefault="009C56FB" w:rsidP="009C56FB">
      <w:r w:rsidRPr="00F54D13">
        <w:rPr>
          <w:rFonts w:hint="eastAsia"/>
          <w:noProof/>
        </w:rPr>
        <mc:AlternateContent>
          <mc:Choice Requires="wps">
            <w:drawing>
              <wp:anchor distT="0" distB="0" distL="114300" distR="114300" simplePos="0" relativeHeight="251709952" behindDoc="0" locked="0" layoutInCell="1" allowOverlap="1" wp14:anchorId="0313E788" wp14:editId="2DA60C65">
                <wp:simplePos x="0" y="0"/>
                <wp:positionH relativeFrom="column">
                  <wp:posOffset>-29095</wp:posOffset>
                </wp:positionH>
                <wp:positionV relativeFrom="paragraph">
                  <wp:posOffset>209205</wp:posOffset>
                </wp:positionV>
                <wp:extent cx="1963420" cy="2294312"/>
                <wp:effectExtent l="0" t="0" r="17780" b="10795"/>
                <wp:wrapNone/>
                <wp:docPr id="1447" name="角丸四角形 1447"/>
                <wp:cNvGraphicFramePr/>
                <a:graphic xmlns:a="http://schemas.openxmlformats.org/drawingml/2006/main">
                  <a:graphicData uri="http://schemas.microsoft.com/office/word/2010/wordprocessingShape">
                    <wps:wsp>
                      <wps:cNvSpPr/>
                      <wps:spPr>
                        <a:xfrm>
                          <a:off x="0" y="0"/>
                          <a:ext cx="1963420" cy="2294312"/>
                        </a:xfrm>
                        <a:prstGeom prst="roundRect">
                          <a:avLst>
                            <a:gd name="adj" fmla="val 8586"/>
                          </a:avLst>
                        </a:prstGeom>
                        <a:noFill/>
                        <a:ln w="25400" cap="flat" cmpd="sng" algn="ctr">
                          <a:solidFill>
                            <a:srgbClr val="C0504D"/>
                          </a:solidFill>
                          <a:prstDash val="solid"/>
                        </a:ln>
                        <a:effectLst/>
                      </wps:spPr>
                      <wps:txbx>
                        <w:txbxContent>
                          <w:p w14:paraId="14BDA249" w14:textId="77777777" w:rsidR="00A615B5" w:rsidRPr="00B32570" w:rsidRDefault="00A615B5" w:rsidP="009C56FB">
                            <w:pPr>
                              <w:pStyle w:val="Web"/>
                              <w:spacing w:line="300" w:lineRule="exact"/>
                              <w:rPr>
                                <w:rFonts w:ascii="HG丸ｺﾞｼｯｸM-PRO" w:eastAsia="HG丸ｺﾞｼｯｸM-PRO" w:hAnsi="HG丸ｺﾞｼｯｸM-PRO"/>
                                <w:b/>
                                <w:sz w:val="21"/>
                                <w:szCs w:val="21"/>
                              </w:rPr>
                            </w:pPr>
                            <w:r w:rsidRPr="00B32570">
                              <w:rPr>
                                <w:rFonts w:ascii="HG丸ｺﾞｼｯｸM-PRO" w:eastAsia="HG丸ｺﾞｼｯｸM-PRO" w:hAnsi="HG丸ｺﾞｼｯｸM-PRO" w:hint="eastAsia"/>
                                <w:b/>
                                <w:sz w:val="21"/>
                                <w:szCs w:val="21"/>
                              </w:rPr>
                              <w:t>◇</w:t>
                            </w:r>
                            <w:r>
                              <w:rPr>
                                <w:rFonts w:ascii="HG丸ｺﾞｼｯｸM-PRO" w:eastAsia="HG丸ｺﾞｼｯｸM-PRO" w:hAnsi="HG丸ｺﾞｼｯｸM-PRO" w:hint="eastAsia"/>
                                <w:b/>
                                <w:sz w:val="21"/>
                                <w:szCs w:val="21"/>
                              </w:rPr>
                              <w:t>安心して</w:t>
                            </w:r>
                            <w:r w:rsidRPr="00B32570">
                              <w:rPr>
                                <w:rFonts w:ascii="HG丸ｺﾞｼｯｸM-PRO" w:eastAsia="HG丸ｺﾞｼｯｸM-PRO" w:hAnsi="HG丸ｺﾞｼｯｸM-PRO" w:hint="eastAsia"/>
                                <w:b/>
                                <w:sz w:val="21"/>
                                <w:szCs w:val="21"/>
                              </w:rPr>
                              <w:t>子育て</w:t>
                            </w:r>
                            <w:r>
                              <w:rPr>
                                <w:rFonts w:ascii="HG丸ｺﾞｼｯｸM-PRO" w:eastAsia="HG丸ｺﾞｼｯｸM-PRO" w:hAnsi="HG丸ｺﾞｼｯｸM-PRO" w:hint="eastAsia"/>
                                <w:b/>
                                <w:sz w:val="21"/>
                                <w:szCs w:val="21"/>
                              </w:rPr>
                              <w:t>ができる社会</w:t>
                            </w:r>
                            <w:r w:rsidRPr="00B32570">
                              <w:rPr>
                                <w:rFonts w:ascii="HG丸ｺﾞｼｯｸM-PRO" w:eastAsia="HG丸ｺﾞｼｯｸM-PRO" w:hAnsi="HG丸ｺﾞｼｯｸM-PRO" w:hint="eastAsia"/>
                                <w:b/>
                                <w:sz w:val="21"/>
                                <w:szCs w:val="21"/>
                              </w:rPr>
                              <w:t>の</w:t>
                            </w:r>
                            <w:r>
                              <w:rPr>
                                <w:rFonts w:ascii="HG丸ｺﾞｼｯｸM-PRO" w:eastAsia="HG丸ｺﾞｼｯｸM-PRO" w:hAnsi="HG丸ｺﾞｼｯｸM-PRO" w:hint="eastAsia"/>
                                <w:b/>
                                <w:sz w:val="21"/>
                                <w:szCs w:val="21"/>
                              </w:rPr>
                              <w:t>実現</w:t>
                            </w:r>
                          </w:p>
                          <w:p w14:paraId="4A077D78" w14:textId="77777777" w:rsidR="00A615B5" w:rsidRDefault="00A615B5" w:rsidP="00964E4D">
                            <w:pPr>
                              <w:pStyle w:val="Web"/>
                              <w:spacing w:line="300" w:lineRule="exact"/>
                              <w:ind w:leftChars="50" w:left="105"/>
                              <w:rPr>
                                <w:rFonts w:ascii="HG丸ｺﾞｼｯｸM-PRO" w:eastAsia="HG丸ｺﾞｼｯｸM-PRO" w:hAnsi="HG丸ｺﾞｼｯｸM-PRO"/>
                                <w:sz w:val="21"/>
                                <w:szCs w:val="21"/>
                              </w:rPr>
                            </w:pPr>
                          </w:p>
                          <w:p w14:paraId="1C655237" w14:textId="77777777" w:rsidR="00A615B5" w:rsidRPr="00A673BC" w:rsidRDefault="00A615B5" w:rsidP="00964E4D">
                            <w:pPr>
                              <w:pStyle w:val="Web"/>
                              <w:spacing w:line="300" w:lineRule="exact"/>
                              <w:ind w:leftChars="50" w:left="105"/>
                              <w:rPr>
                                <w:rFonts w:ascii="HG丸ｺﾞｼｯｸM-PRO" w:eastAsia="HG丸ｺﾞｼｯｸM-PRO" w:hAnsi="HG丸ｺﾞｼｯｸM-PRO"/>
                                <w:sz w:val="21"/>
                                <w:szCs w:val="21"/>
                              </w:rPr>
                            </w:pPr>
                            <w:r w:rsidRPr="00A673BC">
                              <w:rPr>
                                <w:rFonts w:ascii="HG丸ｺﾞｼｯｸM-PRO" w:eastAsia="HG丸ｺﾞｼｯｸM-PRO" w:hAnsi="HG丸ｺﾞｼｯｸM-PRO" w:hint="eastAsia"/>
                                <w:sz w:val="21"/>
                                <w:szCs w:val="21"/>
                              </w:rPr>
                              <w:t>子育ての喜びを実感できるよう家庭の養育力・教育力を高めるための支援を充実するとともに、必要なときにサービスを受けることができる体制を確保します。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3E788" id="角丸四角形 1447" o:spid="_x0000_s1096" style="position:absolute;left:0;text-align:left;margin-left:-2.3pt;margin-top:16.45pt;width:154.6pt;height:180.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" filled="f" strokecolor="#c0504d" strokeweight="2pt">
                <v:textbox>
                  <w:txbxContent>
                    <w:p w14:paraId="14BDA249" w14:textId="77777777" w:rsidR="00A615B5" w:rsidRPr="00B32570" w:rsidRDefault="00A615B5" w:rsidP="009C56FB">
                      <w:pPr>
                        <w:pStyle w:val="Web"/>
                        <w:spacing w:line="300" w:lineRule="exact"/>
                        <w:rPr>
                          <w:rFonts w:ascii="HG丸ｺﾞｼｯｸM-PRO" w:eastAsia="HG丸ｺﾞｼｯｸM-PRO" w:hAnsi="HG丸ｺﾞｼｯｸM-PRO"/>
                          <w:b/>
                          <w:sz w:val="21"/>
                          <w:szCs w:val="21"/>
                        </w:rPr>
                      </w:pPr>
                      <w:r w:rsidRPr="00B32570">
                        <w:rPr>
                          <w:rFonts w:ascii="HG丸ｺﾞｼｯｸM-PRO" w:eastAsia="HG丸ｺﾞｼｯｸM-PRO" w:hAnsi="HG丸ｺﾞｼｯｸM-PRO" w:hint="eastAsia"/>
                          <w:b/>
                          <w:sz w:val="21"/>
                          <w:szCs w:val="21"/>
                        </w:rPr>
                        <w:t>◇</w:t>
                      </w:r>
                      <w:r>
                        <w:rPr>
                          <w:rFonts w:ascii="HG丸ｺﾞｼｯｸM-PRO" w:eastAsia="HG丸ｺﾞｼｯｸM-PRO" w:hAnsi="HG丸ｺﾞｼｯｸM-PRO" w:hint="eastAsia"/>
                          <w:b/>
                          <w:sz w:val="21"/>
                          <w:szCs w:val="21"/>
                        </w:rPr>
                        <w:t>安心して</w:t>
                      </w:r>
                      <w:r w:rsidRPr="00B32570">
                        <w:rPr>
                          <w:rFonts w:ascii="HG丸ｺﾞｼｯｸM-PRO" w:eastAsia="HG丸ｺﾞｼｯｸM-PRO" w:hAnsi="HG丸ｺﾞｼｯｸM-PRO" w:hint="eastAsia"/>
                          <w:b/>
                          <w:sz w:val="21"/>
                          <w:szCs w:val="21"/>
                        </w:rPr>
                        <w:t>子育て</w:t>
                      </w:r>
                      <w:r>
                        <w:rPr>
                          <w:rFonts w:ascii="HG丸ｺﾞｼｯｸM-PRO" w:eastAsia="HG丸ｺﾞｼｯｸM-PRO" w:hAnsi="HG丸ｺﾞｼｯｸM-PRO" w:hint="eastAsia"/>
                          <w:b/>
                          <w:sz w:val="21"/>
                          <w:szCs w:val="21"/>
                        </w:rPr>
                        <w:t>ができる社会</w:t>
                      </w:r>
                      <w:r w:rsidRPr="00B32570">
                        <w:rPr>
                          <w:rFonts w:ascii="HG丸ｺﾞｼｯｸM-PRO" w:eastAsia="HG丸ｺﾞｼｯｸM-PRO" w:hAnsi="HG丸ｺﾞｼｯｸM-PRO" w:hint="eastAsia"/>
                          <w:b/>
                          <w:sz w:val="21"/>
                          <w:szCs w:val="21"/>
                        </w:rPr>
                        <w:t>の</w:t>
                      </w:r>
                      <w:r>
                        <w:rPr>
                          <w:rFonts w:ascii="HG丸ｺﾞｼｯｸM-PRO" w:eastAsia="HG丸ｺﾞｼｯｸM-PRO" w:hAnsi="HG丸ｺﾞｼｯｸM-PRO" w:hint="eastAsia"/>
                          <w:b/>
                          <w:sz w:val="21"/>
                          <w:szCs w:val="21"/>
                        </w:rPr>
                        <w:t>実現</w:t>
                      </w:r>
                    </w:p>
                    <w:p w14:paraId="4A077D78" w14:textId="77777777" w:rsidR="00A615B5" w:rsidRDefault="00A615B5" w:rsidP="00964E4D">
                      <w:pPr>
                        <w:pStyle w:val="Web"/>
                        <w:spacing w:line="300" w:lineRule="exact"/>
                        <w:ind w:leftChars="50" w:left="105"/>
                        <w:rPr>
                          <w:rFonts w:ascii="HG丸ｺﾞｼｯｸM-PRO" w:eastAsia="HG丸ｺﾞｼｯｸM-PRO" w:hAnsi="HG丸ｺﾞｼｯｸM-PRO"/>
                          <w:sz w:val="21"/>
                          <w:szCs w:val="21"/>
                        </w:rPr>
                      </w:pPr>
                    </w:p>
                    <w:p w14:paraId="1C655237" w14:textId="77777777" w:rsidR="00A615B5" w:rsidRPr="00A673BC" w:rsidRDefault="00A615B5" w:rsidP="00964E4D">
                      <w:pPr>
                        <w:pStyle w:val="Web"/>
                        <w:spacing w:line="300" w:lineRule="exact"/>
                        <w:ind w:leftChars="50" w:left="105"/>
                        <w:rPr>
                          <w:rFonts w:ascii="HG丸ｺﾞｼｯｸM-PRO" w:eastAsia="HG丸ｺﾞｼｯｸM-PRO" w:hAnsi="HG丸ｺﾞｼｯｸM-PRO"/>
                          <w:sz w:val="21"/>
                          <w:szCs w:val="21"/>
                        </w:rPr>
                      </w:pPr>
                      <w:r w:rsidRPr="00A673BC">
                        <w:rPr>
                          <w:rFonts w:ascii="HG丸ｺﾞｼｯｸM-PRO" w:eastAsia="HG丸ｺﾞｼｯｸM-PRO" w:hAnsi="HG丸ｺﾞｼｯｸM-PRO" w:hint="eastAsia"/>
                          <w:sz w:val="21"/>
                          <w:szCs w:val="21"/>
                        </w:rPr>
                        <w:t>子育ての喜びを実感できるよう家庭の養育力・教育力を高めるための支援を充実するとともに、必要なときにサービスを受けることができる体制を確保します。</w:t>
                      </w:r>
                    </w:p>
                  </w:txbxContent>
                </v:textbox>
              </v:roundrect>
            </w:pict>
          </mc:Fallback>
        </mc:AlternateContent>
      </w:r>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708928" behindDoc="0" locked="0" layoutInCell="1" allowOverlap="1" wp14:anchorId="56365D2D" wp14:editId="7EA17A0F">
                <wp:simplePos x="0" y="0"/>
                <wp:positionH relativeFrom="column">
                  <wp:posOffset>3114675</wp:posOffset>
                </wp:positionH>
                <wp:positionV relativeFrom="paragraph">
                  <wp:posOffset>149225</wp:posOffset>
                </wp:positionV>
                <wp:extent cx="3268980" cy="847725"/>
                <wp:effectExtent l="0" t="0" r="26670" b="28575"/>
                <wp:wrapNone/>
                <wp:docPr id="1446" name="角丸四角形 1446"/>
                <wp:cNvGraphicFramePr/>
                <a:graphic xmlns:a="http://schemas.openxmlformats.org/drawingml/2006/main">
                  <a:graphicData uri="http://schemas.microsoft.com/office/word/2010/wordprocessingShape">
                    <wps:wsp>
                      <wps:cNvSpPr/>
                      <wps:spPr>
                        <a:xfrm>
                          <a:off x="0" y="0"/>
                          <a:ext cx="3268980" cy="847725"/>
                        </a:xfrm>
                        <a:prstGeom prst="roundRect">
                          <a:avLst>
                            <a:gd name="adj" fmla="val 8586"/>
                          </a:avLst>
                        </a:prstGeom>
                        <a:noFill/>
                        <a:ln w="25400" cap="flat" cmpd="sng" algn="ctr">
                          <a:solidFill>
                            <a:srgbClr val="C0504D"/>
                          </a:solidFill>
                          <a:prstDash val="solid"/>
                        </a:ln>
                        <a:effectLst/>
                      </wps:spPr>
                      <wps:txbx>
                        <w:txbxContent>
                          <w:p w14:paraId="58D8B829" w14:textId="77777777" w:rsidR="00A615B5" w:rsidRDefault="00A615B5" w:rsidP="00964E4D">
                            <w:pPr>
                              <w:spacing w:line="280" w:lineRule="exact"/>
                              <w:ind w:left="211" w:hangingChars="100" w:hanging="211"/>
                              <w:jc w:val="left"/>
                              <w:rPr>
                                <w:rFonts w:ascii="HG丸ｺﾞｼｯｸM-PRO" w:eastAsia="HG丸ｺﾞｼｯｸM-PRO" w:hAnsi="HG丸ｺﾞｼｯｸM-PRO"/>
                                <w:b/>
                                <w:color w:val="000000" w:themeColor="text1"/>
                                <w:kern w:val="24"/>
                                <w:szCs w:val="21"/>
                              </w:rPr>
                            </w:pPr>
                            <w:r>
                              <w:rPr>
                                <w:rFonts w:ascii="HG丸ｺﾞｼｯｸM-PRO" w:eastAsia="HG丸ｺﾞｼｯｸM-PRO" w:hAnsi="HG丸ｺﾞｼｯｸM-PRO" w:hint="eastAsia"/>
                                <w:b/>
                                <w:color w:val="000000" w:themeColor="text1"/>
                                <w:kern w:val="24"/>
                                <w:szCs w:val="21"/>
                              </w:rPr>
                              <w:t>◇</w:t>
                            </w:r>
                            <w:r w:rsidRPr="00612D5C">
                              <w:rPr>
                                <w:rFonts w:ascii="HG丸ｺﾞｼｯｸM-PRO" w:eastAsia="HG丸ｺﾞｼｯｸM-PRO" w:hAnsi="HG丸ｺﾞｼｯｸM-PRO" w:hint="eastAsia"/>
                                <w:b/>
                                <w:color w:val="000000" w:themeColor="text1"/>
                                <w:kern w:val="24"/>
                                <w:szCs w:val="21"/>
                              </w:rPr>
                              <w:t>地域の子育て支援の機能の充実</w:t>
                            </w:r>
                            <w:r w:rsidRPr="00275787">
                              <w:rPr>
                                <w:rFonts w:ascii="HG丸ｺﾞｼｯｸM-PRO" w:eastAsia="HG丸ｺﾞｼｯｸM-PRO" w:hAnsi="HG丸ｺﾞｼｯｸM-PRO" w:hint="eastAsia"/>
                                <w:b/>
                                <w:color w:val="000000" w:themeColor="text1"/>
                                <w:kern w:val="24"/>
                                <w:szCs w:val="21"/>
                              </w:rPr>
                              <w:t xml:space="preserve">　</w:t>
                            </w:r>
                          </w:p>
                          <w:p w14:paraId="0D1DE160" w14:textId="77777777" w:rsidR="00A615B5" w:rsidRPr="00FD0CD8" w:rsidRDefault="00A615B5" w:rsidP="009C56FB">
                            <w:pPr>
                              <w:spacing w:line="280" w:lineRule="exact"/>
                              <w:jc w:val="left"/>
                              <w:rPr>
                                <w:rFonts w:ascii="HG丸ｺﾞｼｯｸM-PRO" w:eastAsia="HG丸ｺﾞｼｯｸM-PRO" w:hAnsi="HG丸ｺﾞｼｯｸM-PRO"/>
                                <w:sz w:val="18"/>
                                <w:szCs w:val="20"/>
                              </w:rPr>
                            </w:pPr>
                            <w:r w:rsidRPr="00FD0CD8">
                              <w:rPr>
                                <w:rFonts w:ascii="HG丸ｺﾞｼｯｸM-PRO" w:eastAsia="HG丸ｺﾞｼｯｸM-PRO" w:hAnsi="HG丸ｺﾞｼｯｸM-PRO" w:hint="eastAsia"/>
                                <w:sz w:val="18"/>
                                <w:szCs w:val="20"/>
                              </w:rPr>
                              <w:t>子育て中の親の孤立や不安感の増大等に対応するため、地域での子育て支援拠点など、機能充実のため市町村を支援します。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65D2D" id="角丸四角形 1446" o:spid="_x0000_s1097" style="position:absolute;left:0;text-align:left;margin-left:245.25pt;margin-top:11.75pt;width:257.4pt;height:66.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" filled="f" strokecolor="#c0504d" strokeweight="2pt">
                <v:textbox>
                  <w:txbxContent>
                    <w:p w14:paraId="58D8B829" w14:textId="77777777" w:rsidR="00A615B5" w:rsidRDefault="00A615B5" w:rsidP="00964E4D">
                      <w:pPr>
                        <w:spacing w:line="280" w:lineRule="exact"/>
                        <w:ind w:left="211" w:hangingChars="100" w:hanging="211"/>
                        <w:jc w:val="left"/>
                        <w:rPr>
                          <w:rFonts w:ascii="HG丸ｺﾞｼｯｸM-PRO" w:eastAsia="HG丸ｺﾞｼｯｸM-PRO" w:hAnsi="HG丸ｺﾞｼｯｸM-PRO"/>
                          <w:b/>
                          <w:color w:val="000000" w:themeColor="text1"/>
                          <w:kern w:val="24"/>
                          <w:szCs w:val="21"/>
                        </w:rPr>
                      </w:pPr>
                      <w:r>
                        <w:rPr>
                          <w:rFonts w:ascii="HG丸ｺﾞｼｯｸM-PRO" w:eastAsia="HG丸ｺﾞｼｯｸM-PRO" w:hAnsi="HG丸ｺﾞｼｯｸM-PRO" w:hint="eastAsia"/>
                          <w:b/>
                          <w:color w:val="000000" w:themeColor="text1"/>
                          <w:kern w:val="24"/>
                          <w:szCs w:val="21"/>
                        </w:rPr>
                        <w:t>◇</w:t>
                      </w:r>
                      <w:r w:rsidRPr="00612D5C">
                        <w:rPr>
                          <w:rFonts w:ascii="HG丸ｺﾞｼｯｸM-PRO" w:eastAsia="HG丸ｺﾞｼｯｸM-PRO" w:hAnsi="HG丸ｺﾞｼｯｸM-PRO" w:hint="eastAsia"/>
                          <w:b/>
                          <w:color w:val="000000" w:themeColor="text1"/>
                          <w:kern w:val="24"/>
                          <w:szCs w:val="21"/>
                        </w:rPr>
                        <w:t>地域の子育て支援の機能の充実</w:t>
                      </w:r>
                      <w:r w:rsidRPr="00275787">
                        <w:rPr>
                          <w:rFonts w:ascii="HG丸ｺﾞｼｯｸM-PRO" w:eastAsia="HG丸ｺﾞｼｯｸM-PRO" w:hAnsi="HG丸ｺﾞｼｯｸM-PRO" w:hint="eastAsia"/>
                          <w:b/>
                          <w:color w:val="000000" w:themeColor="text1"/>
                          <w:kern w:val="24"/>
                          <w:szCs w:val="21"/>
                        </w:rPr>
                        <w:t xml:space="preserve">　</w:t>
                      </w:r>
                    </w:p>
                    <w:p w14:paraId="0D1DE160" w14:textId="77777777" w:rsidR="00A615B5" w:rsidRPr="00FD0CD8" w:rsidRDefault="00A615B5" w:rsidP="009C56FB">
                      <w:pPr>
                        <w:spacing w:line="280" w:lineRule="exact"/>
                        <w:jc w:val="left"/>
                        <w:rPr>
                          <w:rFonts w:ascii="HG丸ｺﾞｼｯｸM-PRO" w:eastAsia="HG丸ｺﾞｼｯｸM-PRO" w:hAnsi="HG丸ｺﾞｼｯｸM-PRO"/>
                          <w:sz w:val="18"/>
                          <w:szCs w:val="20"/>
                        </w:rPr>
                      </w:pPr>
                      <w:r w:rsidRPr="00FD0CD8">
                        <w:rPr>
                          <w:rFonts w:ascii="HG丸ｺﾞｼｯｸM-PRO" w:eastAsia="HG丸ｺﾞｼｯｸM-PRO" w:hAnsi="HG丸ｺﾞｼｯｸM-PRO" w:hint="eastAsia"/>
                          <w:sz w:val="18"/>
                          <w:szCs w:val="20"/>
                        </w:rPr>
                        <w:t>子育て中の親の孤立や不安感の増大等に対応するため、地域での子育て支援拠点など、機能充実のため市町村を支援します。</w:t>
                      </w:r>
                    </w:p>
                  </w:txbxContent>
                </v:textbox>
              </v:roundrect>
            </w:pict>
          </mc:Fallback>
        </mc:AlternateContent>
      </w:r>
      <w:r w:rsidRPr="00F54D13">
        <w:rPr>
          <w:rFonts w:ascii="HG丸ｺﾞｼｯｸM-PRO" w:eastAsia="HG丸ｺﾞｼｯｸM-PRO" w:hAnsi="HG丸ｺﾞｼｯｸM-PRO" w:hint="eastAsia"/>
          <w:b/>
          <w:sz w:val="24"/>
          <w:u w:val="single"/>
        </w:rPr>
        <w:t>○発生予防のための取り組み</w:t>
      </w:r>
    </w:p>
    <w:p w14:paraId="37914F1E" w14:textId="77777777" w:rsidR="009C56FB" w:rsidRPr="00F54D13" w:rsidRDefault="009C56FB" w:rsidP="009C56FB">
      <w:pPr>
        <w:rPr>
          <w:rFonts w:ascii="HG丸ｺﾞｼｯｸM-PRO" w:eastAsia="HG丸ｺﾞｼｯｸM-PRO" w:hAnsi="HG丸ｺﾞｼｯｸM-PRO"/>
        </w:rPr>
      </w:pPr>
      <w:r w:rsidRPr="00F54D13">
        <w:rPr>
          <w:rFonts w:hint="eastAsia"/>
          <w:noProof/>
        </w:rPr>
        <mc:AlternateContent>
          <mc:Choice Requires="wpg">
            <w:drawing>
              <wp:anchor distT="0" distB="0" distL="114300" distR="114300" simplePos="0" relativeHeight="251714048" behindDoc="0" locked="0" layoutInCell="1" allowOverlap="1" wp14:anchorId="13D4952D" wp14:editId="5D6B9F69">
                <wp:simplePos x="0" y="0"/>
                <wp:positionH relativeFrom="column">
                  <wp:posOffset>1982585</wp:posOffset>
                </wp:positionH>
                <wp:positionV relativeFrom="paragraph">
                  <wp:posOffset>47105</wp:posOffset>
                </wp:positionV>
                <wp:extent cx="1066165" cy="2293794"/>
                <wp:effectExtent l="0" t="0" r="635" b="0"/>
                <wp:wrapNone/>
                <wp:docPr id="1457" name="グループ化 1457"/>
                <wp:cNvGraphicFramePr/>
                <a:graphic xmlns:a="http://schemas.openxmlformats.org/drawingml/2006/main">
                  <a:graphicData uri="http://schemas.microsoft.com/office/word/2010/wordprocessingGroup">
                    <wpg:wgp>
                      <wpg:cNvGrpSpPr/>
                      <wpg:grpSpPr>
                        <a:xfrm>
                          <a:off x="0" y="0"/>
                          <a:ext cx="1066165" cy="2293794"/>
                          <a:chOff x="0" y="0"/>
                          <a:chExt cx="1066771" cy="2596305"/>
                        </a:xfrm>
                      </wpg:grpSpPr>
                      <wps:wsp>
                        <wps:cNvPr id="36" name="正方形/長方形 36"/>
                        <wps:cNvSpPr/>
                        <wps:spPr>
                          <a:xfrm>
                            <a:off x="0" y="7797"/>
                            <a:ext cx="698740" cy="2588508"/>
                          </a:xfrm>
                          <a:prstGeom prst="rect">
                            <a:avLst/>
                          </a:prstGeom>
                          <a:solidFill>
                            <a:srgbClr val="4F81BD"/>
                          </a:solidFill>
                          <a:ln w="25400" cap="flat" cmpd="sng" algn="ctr">
                            <a:noFill/>
                            <a:prstDash val="solid"/>
                          </a:ln>
                          <a:effectLst/>
                        </wps:spPr>
                        <wps:txbx>
                          <w:txbxContent>
                            <w:p w14:paraId="371DAEF5" w14:textId="77777777" w:rsidR="00A615B5" w:rsidRDefault="00A615B5" w:rsidP="009C56F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とくに</w:t>
                              </w:r>
                            </w:p>
                            <w:p w14:paraId="08CDCA12" w14:textId="77777777" w:rsidR="00A615B5" w:rsidRDefault="00A615B5" w:rsidP="009C56FB">
                              <w:pPr>
                                <w:jc w:val="left"/>
                                <w:rPr>
                                  <w:rFonts w:ascii="HG丸ｺﾞｼｯｸM-PRO" w:eastAsia="HG丸ｺﾞｼｯｸM-PRO" w:hAnsi="HG丸ｺﾞｼｯｸM-PRO"/>
                                  <w:sz w:val="20"/>
                                </w:rPr>
                              </w:pPr>
                              <w:r w:rsidRPr="00DA2FC4">
                                <w:rPr>
                                  <w:rFonts w:ascii="HG丸ｺﾞｼｯｸM-PRO" w:eastAsia="HG丸ｺﾞｼｯｸM-PRO" w:hAnsi="HG丸ｺﾞｼｯｸM-PRO" w:hint="eastAsia"/>
                                  <w:sz w:val="20"/>
                                </w:rPr>
                                <w:t>児童福祉</w:t>
                              </w:r>
                              <w:r>
                                <w:rPr>
                                  <w:rFonts w:ascii="HG丸ｺﾞｼｯｸM-PRO" w:eastAsia="HG丸ｺﾞｼｯｸM-PRO" w:hAnsi="HG丸ｺﾞｼｯｸM-PRO" w:hint="eastAsia"/>
                                  <w:sz w:val="20"/>
                                </w:rPr>
                                <w:t>、</w:t>
                              </w:r>
                            </w:p>
                            <w:p w14:paraId="59CDB894" w14:textId="77777777" w:rsidR="00A615B5" w:rsidRDefault="00A615B5" w:rsidP="009C56FB">
                              <w:pPr>
                                <w:jc w:val="left"/>
                                <w:rPr>
                                  <w:rFonts w:ascii="HG丸ｺﾞｼｯｸM-PRO" w:eastAsia="HG丸ｺﾞｼｯｸM-PRO" w:hAnsi="HG丸ｺﾞｼｯｸM-PRO"/>
                                  <w:sz w:val="20"/>
                                </w:rPr>
                              </w:pPr>
                              <w:r w:rsidRPr="00DA2FC4">
                                <w:rPr>
                                  <w:rFonts w:ascii="HG丸ｺﾞｼｯｸM-PRO" w:eastAsia="HG丸ｺﾞｼｯｸM-PRO" w:hAnsi="HG丸ｺﾞｼｯｸM-PRO" w:hint="eastAsia"/>
                                  <w:sz w:val="20"/>
                                </w:rPr>
                                <w:t>母子保健、</w:t>
                              </w:r>
                            </w:p>
                            <w:p w14:paraId="442EEDC4" w14:textId="77777777" w:rsidR="00A615B5" w:rsidRDefault="00A615B5" w:rsidP="009C56F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家庭</w:t>
                              </w:r>
                              <w:r w:rsidRPr="00DA2FC4">
                                <w:rPr>
                                  <w:rFonts w:ascii="HG丸ｺﾞｼｯｸM-PRO" w:eastAsia="HG丸ｺﾞｼｯｸM-PRO" w:hAnsi="HG丸ｺﾞｼｯｸM-PRO" w:hint="eastAsia"/>
                                  <w:sz w:val="20"/>
                                </w:rPr>
                                <w:t>教育</w:t>
                              </w:r>
                            </w:p>
                            <w:p w14:paraId="57645689" w14:textId="77777777" w:rsidR="00A615B5" w:rsidRPr="00DA2FC4" w:rsidRDefault="00A615B5" w:rsidP="009C56FB">
                              <w:pPr>
                                <w:jc w:val="left"/>
                                <w:rPr>
                                  <w:rFonts w:ascii="HG丸ｺﾞｼｯｸM-PRO" w:eastAsia="HG丸ｺﾞｼｯｸM-PRO" w:hAnsi="HG丸ｺﾞｼｯｸM-PRO"/>
                                  <w:sz w:val="20"/>
                                </w:rPr>
                              </w:pPr>
                              <w:r w:rsidRPr="00DA2FC4">
                                <w:rPr>
                                  <w:rFonts w:ascii="HG丸ｺﾞｼｯｸM-PRO" w:eastAsia="HG丸ｺﾞｼｯｸM-PRO" w:hAnsi="HG丸ｺﾞｼｯｸM-PRO" w:hint="eastAsia"/>
                                  <w:sz w:val="20"/>
                                </w:rPr>
                                <w:t>の分野からアプローチ</w:t>
                              </w:r>
                            </w:p>
                            <w:p w14:paraId="3F58B9E9" w14:textId="77777777" w:rsidR="00A615B5" w:rsidRPr="00DA2FC4" w:rsidRDefault="00A615B5" w:rsidP="009C56FB">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49" name="二等辺三角形 1449"/>
                        <wps:cNvSpPr/>
                        <wps:spPr>
                          <a:xfrm rot="5400000">
                            <a:off x="-415636" y="1112202"/>
                            <a:ext cx="2594610" cy="370205"/>
                          </a:xfrm>
                          <a:prstGeom prst="triangle">
                            <a:avLst>
                              <a:gd name="adj" fmla="val 52486"/>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3D4952D" id="グループ化 1457" o:spid="_x0000_s1098" style="position:absolute;left:0;text-align:left;margin-left:156.1pt;margin-top:3.7pt;width:83.95pt;height:180.6pt;z-index:251714048;mso-height-relative:margin" coordsize="10667,2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">
                <v:rect id="正方形/長方形 36" o:spid="_x0000_s1099" style="position:absolute;top:77;width:6987;height:25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" fillcolor="#4f81bd" stroked="f" strokeweight="2pt">
                  <v:textbox inset="0,0,0,0">
                    <w:txbxContent>
                      <w:p w14:paraId="371DAEF5" w14:textId="77777777" w:rsidR="00A615B5" w:rsidRDefault="00A615B5" w:rsidP="009C56F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とくに</w:t>
                        </w:r>
                      </w:p>
                      <w:p w14:paraId="08CDCA12" w14:textId="77777777" w:rsidR="00A615B5" w:rsidRDefault="00A615B5" w:rsidP="009C56FB">
                        <w:pPr>
                          <w:jc w:val="left"/>
                          <w:rPr>
                            <w:rFonts w:ascii="HG丸ｺﾞｼｯｸM-PRO" w:eastAsia="HG丸ｺﾞｼｯｸM-PRO" w:hAnsi="HG丸ｺﾞｼｯｸM-PRO"/>
                            <w:sz w:val="20"/>
                          </w:rPr>
                        </w:pPr>
                        <w:r w:rsidRPr="00DA2FC4">
                          <w:rPr>
                            <w:rFonts w:ascii="HG丸ｺﾞｼｯｸM-PRO" w:eastAsia="HG丸ｺﾞｼｯｸM-PRO" w:hAnsi="HG丸ｺﾞｼｯｸM-PRO" w:hint="eastAsia"/>
                            <w:sz w:val="20"/>
                          </w:rPr>
                          <w:t>児童福祉</w:t>
                        </w:r>
                        <w:r>
                          <w:rPr>
                            <w:rFonts w:ascii="HG丸ｺﾞｼｯｸM-PRO" w:eastAsia="HG丸ｺﾞｼｯｸM-PRO" w:hAnsi="HG丸ｺﾞｼｯｸM-PRO" w:hint="eastAsia"/>
                            <w:sz w:val="20"/>
                          </w:rPr>
                          <w:t>、</w:t>
                        </w:r>
                      </w:p>
                      <w:p w14:paraId="59CDB894" w14:textId="77777777" w:rsidR="00A615B5" w:rsidRDefault="00A615B5" w:rsidP="009C56FB">
                        <w:pPr>
                          <w:jc w:val="left"/>
                          <w:rPr>
                            <w:rFonts w:ascii="HG丸ｺﾞｼｯｸM-PRO" w:eastAsia="HG丸ｺﾞｼｯｸM-PRO" w:hAnsi="HG丸ｺﾞｼｯｸM-PRO"/>
                            <w:sz w:val="20"/>
                          </w:rPr>
                        </w:pPr>
                        <w:r w:rsidRPr="00DA2FC4">
                          <w:rPr>
                            <w:rFonts w:ascii="HG丸ｺﾞｼｯｸM-PRO" w:eastAsia="HG丸ｺﾞｼｯｸM-PRO" w:hAnsi="HG丸ｺﾞｼｯｸM-PRO" w:hint="eastAsia"/>
                            <w:sz w:val="20"/>
                          </w:rPr>
                          <w:t>母子保健、</w:t>
                        </w:r>
                      </w:p>
                      <w:p w14:paraId="442EEDC4" w14:textId="77777777" w:rsidR="00A615B5" w:rsidRDefault="00A615B5" w:rsidP="009C56F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家庭</w:t>
                        </w:r>
                        <w:r w:rsidRPr="00DA2FC4">
                          <w:rPr>
                            <w:rFonts w:ascii="HG丸ｺﾞｼｯｸM-PRO" w:eastAsia="HG丸ｺﾞｼｯｸM-PRO" w:hAnsi="HG丸ｺﾞｼｯｸM-PRO" w:hint="eastAsia"/>
                            <w:sz w:val="20"/>
                          </w:rPr>
                          <w:t>教育</w:t>
                        </w:r>
                      </w:p>
                      <w:p w14:paraId="57645689" w14:textId="77777777" w:rsidR="00A615B5" w:rsidRPr="00DA2FC4" w:rsidRDefault="00A615B5" w:rsidP="009C56FB">
                        <w:pPr>
                          <w:jc w:val="left"/>
                          <w:rPr>
                            <w:rFonts w:ascii="HG丸ｺﾞｼｯｸM-PRO" w:eastAsia="HG丸ｺﾞｼｯｸM-PRO" w:hAnsi="HG丸ｺﾞｼｯｸM-PRO"/>
                            <w:sz w:val="20"/>
                          </w:rPr>
                        </w:pPr>
                        <w:r w:rsidRPr="00DA2FC4">
                          <w:rPr>
                            <w:rFonts w:ascii="HG丸ｺﾞｼｯｸM-PRO" w:eastAsia="HG丸ｺﾞｼｯｸM-PRO" w:hAnsi="HG丸ｺﾞｼｯｸM-PRO" w:hint="eastAsia"/>
                            <w:sz w:val="20"/>
                          </w:rPr>
                          <w:t>の分野からアプローチ</w:t>
                        </w:r>
                      </w:p>
                      <w:p w14:paraId="3F58B9E9" w14:textId="77777777" w:rsidR="00A615B5" w:rsidRPr="00DA2FC4" w:rsidRDefault="00A615B5" w:rsidP="009C56FB">
                        <w:pPr>
                          <w:jc w:val="cente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49" o:spid="_x0000_s1100" type="#_x0000_t5" style="position:absolute;left:-4157;top:11122;width:25946;height:3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" adj="11337" fillcolor="#4f81bd" stroked="f" strokeweight="2pt"/>
              </v:group>
            </w:pict>
          </mc:Fallback>
        </mc:AlternateContent>
      </w:r>
    </w:p>
    <w:p w14:paraId="5C950345" w14:textId="77777777" w:rsidR="009C56FB" w:rsidRPr="00F54D13" w:rsidRDefault="009C56FB" w:rsidP="009C56FB">
      <w:pPr>
        <w:rPr>
          <w:rFonts w:ascii="HG丸ｺﾞｼｯｸM-PRO" w:eastAsia="HG丸ｺﾞｼｯｸM-PRO" w:hAnsi="HG丸ｺﾞｼｯｸM-PRO"/>
        </w:rPr>
      </w:pPr>
    </w:p>
    <w:p w14:paraId="5BAB51F2" w14:textId="77777777" w:rsidR="009C56FB" w:rsidRPr="00F54D13" w:rsidRDefault="009C56FB" w:rsidP="009C56FB">
      <w:pPr>
        <w:rPr>
          <w:rFonts w:ascii="HG丸ｺﾞｼｯｸM-PRO" w:eastAsia="HG丸ｺﾞｼｯｸM-PRO" w:hAnsi="HG丸ｺﾞｼｯｸM-PRO"/>
        </w:rPr>
      </w:pPr>
    </w:p>
    <w:p w14:paraId="56738F9F" w14:textId="77777777" w:rsidR="009C56FB" w:rsidRPr="00F54D13" w:rsidRDefault="009C56FB" w:rsidP="009C56FB">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706880" behindDoc="0" locked="0" layoutInCell="1" allowOverlap="1" wp14:anchorId="04CF649A" wp14:editId="2353192D">
                <wp:simplePos x="0" y="0"/>
                <wp:positionH relativeFrom="column">
                  <wp:posOffset>3114675</wp:posOffset>
                </wp:positionH>
                <wp:positionV relativeFrom="paragraph">
                  <wp:posOffset>151707</wp:posOffset>
                </wp:positionV>
                <wp:extent cx="3268980" cy="733425"/>
                <wp:effectExtent l="0" t="0" r="26670" b="28575"/>
                <wp:wrapNone/>
                <wp:docPr id="1448" name="角丸四角形 1448"/>
                <wp:cNvGraphicFramePr/>
                <a:graphic xmlns:a="http://schemas.openxmlformats.org/drawingml/2006/main">
                  <a:graphicData uri="http://schemas.microsoft.com/office/word/2010/wordprocessingShape">
                    <wps:wsp>
                      <wps:cNvSpPr/>
                      <wps:spPr>
                        <a:xfrm>
                          <a:off x="0" y="0"/>
                          <a:ext cx="3268980" cy="733425"/>
                        </a:xfrm>
                        <a:prstGeom prst="roundRect">
                          <a:avLst>
                            <a:gd name="adj" fmla="val 8586"/>
                          </a:avLst>
                        </a:prstGeom>
                        <a:noFill/>
                        <a:ln w="25400" cap="flat" cmpd="sng" algn="ctr">
                          <a:solidFill>
                            <a:srgbClr val="C0504D"/>
                          </a:solidFill>
                          <a:prstDash val="solid"/>
                        </a:ln>
                        <a:effectLst/>
                      </wps:spPr>
                      <wps:txbx>
                        <w:txbxContent>
                          <w:p w14:paraId="542F39FB" w14:textId="77777777" w:rsidR="00A615B5" w:rsidRPr="00627BF5" w:rsidRDefault="00A615B5" w:rsidP="009C56FB">
                            <w:pPr>
                              <w:pStyle w:val="Web"/>
                              <w:spacing w:line="280" w:lineRule="exact"/>
                              <w:rPr>
                                <w:rFonts w:ascii="HG丸ｺﾞｼｯｸM-PRO" w:eastAsia="HG丸ｺﾞｼｯｸM-PRO" w:hAnsi="HG丸ｺﾞｼｯｸM-PRO" w:cstheme="minorBidi"/>
                                <w:b/>
                                <w:color w:val="000000" w:themeColor="text1"/>
                                <w:kern w:val="24"/>
                                <w:sz w:val="21"/>
                                <w:szCs w:val="21"/>
                              </w:rPr>
                            </w:pPr>
                            <w:r w:rsidRPr="00627BF5">
                              <w:rPr>
                                <w:rFonts w:ascii="HG丸ｺﾞｼｯｸM-PRO" w:eastAsia="HG丸ｺﾞｼｯｸM-PRO" w:hAnsi="HG丸ｺﾞｼｯｸM-PRO" w:cstheme="minorBidi" w:hint="eastAsia"/>
                                <w:b/>
                                <w:color w:val="000000" w:themeColor="text1"/>
                                <w:kern w:val="24"/>
                                <w:sz w:val="21"/>
                                <w:szCs w:val="21"/>
                              </w:rPr>
                              <w:t>◇妊娠から出産・育児期の支援</w:t>
                            </w:r>
                          </w:p>
                          <w:p w14:paraId="32D030D2" w14:textId="77777777" w:rsidR="00A615B5" w:rsidRPr="00FD0CD8" w:rsidRDefault="00A615B5" w:rsidP="009C56FB">
                            <w:pPr>
                              <w:pStyle w:val="Web"/>
                              <w:spacing w:line="280" w:lineRule="exact"/>
                              <w:rPr>
                                <w:rFonts w:ascii="HG丸ｺﾞｼｯｸM-PRO" w:eastAsia="HG丸ｺﾞｼｯｸM-PRO" w:hAnsi="HG丸ｺﾞｼｯｸM-PRO"/>
                                <w:color w:val="000000" w:themeColor="text1"/>
                                <w:sz w:val="18"/>
                                <w:szCs w:val="20"/>
                              </w:rPr>
                            </w:pPr>
                            <w:r w:rsidRPr="00FD0CD8">
                              <w:rPr>
                                <w:rFonts w:ascii="HG丸ｺﾞｼｯｸM-PRO" w:eastAsia="HG丸ｺﾞｼｯｸM-PRO" w:hAnsi="HG丸ｺﾞｼｯｸM-PRO" w:hint="eastAsia"/>
                                <w:color w:val="000000" w:themeColor="text1"/>
                                <w:sz w:val="18"/>
                                <w:szCs w:val="20"/>
                              </w:rPr>
                              <w:t>妊娠期からの相談・支援を行うとともに、医療機関等との連携や情報共有を強化するよう市町村を支援します。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649A" id="角丸四角形 1448" o:spid="_x0000_s1101" style="position:absolute;left:0;text-align:left;margin-left:245.25pt;margin-top:11.95pt;width:257.4pt;height:57.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" filled="f" strokecolor="#c0504d" strokeweight="2pt">
                <v:textbox>
                  <w:txbxContent>
                    <w:p w14:paraId="542F39FB" w14:textId="77777777" w:rsidR="00A615B5" w:rsidRPr="00627BF5" w:rsidRDefault="00A615B5" w:rsidP="009C56FB">
                      <w:pPr>
                        <w:pStyle w:val="Web"/>
                        <w:spacing w:line="280" w:lineRule="exact"/>
                        <w:rPr>
                          <w:rFonts w:ascii="HG丸ｺﾞｼｯｸM-PRO" w:eastAsia="HG丸ｺﾞｼｯｸM-PRO" w:hAnsi="HG丸ｺﾞｼｯｸM-PRO" w:cstheme="minorBidi"/>
                          <w:b/>
                          <w:color w:val="000000" w:themeColor="text1"/>
                          <w:kern w:val="24"/>
                          <w:sz w:val="21"/>
                          <w:szCs w:val="21"/>
                        </w:rPr>
                      </w:pPr>
                      <w:r w:rsidRPr="00627BF5">
                        <w:rPr>
                          <w:rFonts w:ascii="HG丸ｺﾞｼｯｸM-PRO" w:eastAsia="HG丸ｺﾞｼｯｸM-PRO" w:hAnsi="HG丸ｺﾞｼｯｸM-PRO" w:cstheme="minorBidi" w:hint="eastAsia"/>
                          <w:b/>
                          <w:color w:val="000000" w:themeColor="text1"/>
                          <w:kern w:val="24"/>
                          <w:sz w:val="21"/>
                          <w:szCs w:val="21"/>
                        </w:rPr>
                        <w:t>◇妊娠から出産・育児期の支援</w:t>
                      </w:r>
                    </w:p>
                    <w:p w14:paraId="32D030D2" w14:textId="77777777" w:rsidR="00A615B5" w:rsidRPr="00FD0CD8" w:rsidRDefault="00A615B5" w:rsidP="009C56FB">
                      <w:pPr>
                        <w:pStyle w:val="Web"/>
                        <w:spacing w:line="280" w:lineRule="exact"/>
                        <w:rPr>
                          <w:rFonts w:ascii="HG丸ｺﾞｼｯｸM-PRO" w:eastAsia="HG丸ｺﾞｼｯｸM-PRO" w:hAnsi="HG丸ｺﾞｼｯｸM-PRO"/>
                          <w:color w:val="000000" w:themeColor="text1"/>
                          <w:sz w:val="18"/>
                          <w:szCs w:val="20"/>
                        </w:rPr>
                      </w:pPr>
                      <w:r w:rsidRPr="00FD0CD8">
                        <w:rPr>
                          <w:rFonts w:ascii="HG丸ｺﾞｼｯｸM-PRO" w:eastAsia="HG丸ｺﾞｼｯｸM-PRO" w:hAnsi="HG丸ｺﾞｼｯｸM-PRO" w:hint="eastAsia"/>
                          <w:color w:val="000000" w:themeColor="text1"/>
                          <w:sz w:val="18"/>
                          <w:szCs w:val="20"/>
                        </w:rPr>
                        <w:t>妊娠期からの相談・支援を行うとともに、医療機関等との連携や情報共有を強化するよう市町村を支援します。</w:t>
                      </w:r>
                    </w:p>
                  </w:txbxContent>
                </v:textbox>
              </v:roundrect>
            </w:pict>
          </mc:Fallback>
        </mc:AlternateContent>
      </w:r>
    </w:p>
    <w:p w14:paraId="2A59B761" w14:textId="77777777" w:rsidR="009C56FB" w:rsidRPr="00F54D13" w:rsidRDefault="009C56FB" w:rsidP="009C56FB"/>
    <w:p w14:paraId="4EDCDE4D" w14:textId="77777777" w:rsidR="009C56FB" w:rsidRPr="00F54D13" w:rsidRDefault="009C56FB" w:rsidP="009C56FB"/>
    <w:p w14:paraId="0A49168E" w14:textId="77777777" w:rsidR="009C56FB" w:rsidRPr="00F54D13" w:rsidRDefault="009C56FB" w:rsidP="009C56FB"/>
    <w:p w14:paraId="30F2EC40" w14:textId="77777777" w:rsidR="009C56FB" w:rsidRPr="00F54D13" w:rsidRDefault="009C56FB" w:rsidP="009C56FB">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707904" behindDoc="0" locked="0" layoutInCell="1" allowOverlap="1" wp14:anchorId="45F993C9" wp14:editId="12A767F4">
                <wp:simplePos x="0" y="0"/>
                <wp:positionH relativeFrom="column">
                  <wp:posOffset>3114675</wp:posOffset>
                </wp:positionH>
                <wp:positionV relativeFrom="paragraph">
                  <wp:posOffset>30422</wp:posOffset>
                </wp:positionV>
                <wp:extent cx="3268980" cy="723900"/>
                <wp:effectExtent l="0" t="0" r="26670" b="19050"/>
                <wp:wrapNone/>
                <wp:docPr id="1450" name="角丸四角形 1450"/>
                <wp:cNvGraphicFramePr/>
                <a:graphic xmlns:a="http://schemas.openxmlformats.org/drawingml/2006/main">
                  <a:graphicData uri="http://schemas.microsoft.com/office/word/2010/wordprocessingShape">
                    <wps:wsp>
                      <wps:cNvSpPr/>
                      <wps:spPr>
                        <a:xfrm>
                          <a:off x="0" y="0"/>
                          <a:ext cx="3268980" cy="723900"/>
                        </a:xfrm>
                        <a:prstGeom prst="roundRect">
                          <a:avLst>
                            <a:gd name="adj" fmla="val 8586"/>
                          </a:avLst>
                        </a:prstGeom>
                        <a:noFill/>
                        <a:ln w="25400" cap="flat" cmpd="sng" algn="ctr">
                          <a:solidFill>
                            <a:srgbClr val="C0504D"/>
                          </a:solidFill>
                          <a:prstDash val="solid"/>
                        </a:ln>
                        <a:effectLst/>
                      </wps:spPr>
                      <wps:txbx>
                        <w:txbxContent>
                          <w:p w14:paraId="73DC0496" w14:textId="77777777" w:rsidR="00A615B5" w:rsidRDefault="00A615B5" w:rsidP="00964E4D">
                            <w:pPr>
                              <w:spacing w:line="280" w:lineRule="exact"/>
                              <w:ind w:left="211" w:hangingChars="100" w:hanging="211"/>
                              <w:jc w:val="left"/>
                              <w:rPr>
                                <w:rFonts w:ascii="HG丸ｺﾞｼｯｸM-PRO" w:eastAsia="HG丸ｺﾞｼｯｸM-PRO" w:hAnsi="HG丸ｺﾞｼｯｸM-PRO"/>
                                <w:b/>
                                <w:color w:val="000000" w:themeColor="text1"/>
                                <w:kern w:val="24"/>
                                <w:szCs w:val="21"/>
                              </w:rPr>
                            </w:pPr>
                            <w:r>
                              <w:rPr>
                                <w:rFonts w:ascii="HG丸ｺﾞｼｯｸM-PRO" w:eastAsia="HG丸ｺﾞｼｯｸM-PRO" w:hAnsi="HG丸ｺﾞｼｯｸM-PRO" w:hint="eastAsia"/>
                                <w:b/>
                                <w:color w:val="000000" w:themeColor="text1"/>
                                <w:kern w:val="24"/>
                                <w:szCs w:val="21"/>
                              </w:rPr>
                              <w:t>◇市町村における親学習の実施促進</w:t>
                            </w:r>
                          </w:p>
                          <w:p w14:paraId="5AA8D4C5" w14:textId="77777777" w:rsidR="00A615B5" w:rsidRPr="00FD0CD8" w:rsidRDefault="00A615B5" w:rsidP="009C56FB">
                            <w:pPr>
                              <w:spacing w:line="280" w:lineRule="exact"/>
                              <w:jc w:val="left"/>
                              <w:rPr>
                                <w:rFonts w:ascii="HG丸ｺﾞｼｯｸM-PRO" w:eastAsia="HG丸ｺﾞｼｯｸM-PRO" w:hAnsi="HG丸ｺﾞｼｯｸM-PRO"/>
                                <w:color w:val="000000" w:themeColor="text1"/>
                                <w:kern w:val="24"/>
                                <w:sz w:val="18"/>
                                <w:szCs w:val="20"/>
                              </w:rPr>
                            </w:pPr>
                            <w:r w:rsidRPr="00FD0CD8">
                              <w:rPr>
                                <w:rFonts w:ascii="HG丸ｺﾞｼｯｸM-PRO" w:eastAsia="HG丸ｺﾞｼｯｸM-PRO" w:hAnsi="HG丸ｺﾞｼｯｸM-PRO" w:hint="eastAsia"/>
                                <w:color w:val="000000" w:themeColor="text1"/>
                                <w:kern w:val="24"/>
                                <w:sz w:val="18"/>
                                <w:szCs w:val="20"/>
                              </w:rPr>
                              <w:t>親学習リーダーの養成や親学習教材の効果的な活用により、市町村等における親学習の実施を促進します。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993C9" id="角丸四角形 1450" o:spid="_x0000_s1102" style="position:absolute;left:0;text-align:left;margin-left:245.25pt;margin-top:2.4pt;width:257.4pt;height:5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" filled="f" strokecolor="#c0504d" strokeweight="2pt">
                <v:textbox>
                  <w:txbxContent>
                    <w:p w14:paraId="73DC0496" w14:textId="77777777" w:rsidR="00A615B5" w:rsidRDefault="00A615B5" w:rsidP="00964E4D">
                      <w:pPr>
                        <w:spacing w:line="280" w:lineRule="exact"/>
                        <w:ind w:left="211" w:hangingChars="100" w:hanging="211"/>
                        <w:jc w:val="left"/>
                        <w:rPr>
                          <w:rFonts w:ascii="HG丸ｺﾞｼｯｸM-PRO" w:eastAsia="HG丸ｺﾞｼｯｸM-PRO" w:hAnsi="HG丸ｺﾞｼｯｸM-PRO"/>
                          <w:b/>
                          <w:color w:val="000000" w:themeColor="text1"/>
                          <w:kern w:val="24"/>
                          <w:szCs w:val="21"/>
                        </w:rPr>
                      </w:pPr>
                      <w:r>
                        <w:rPr>
                          <w:rFonts w:ascii="HG丸ｺﾞｼｯｸM-PRO" w:eastAsia="HG丸ｺﾞｼｯｸM-PRO" w:hAnsi="HG丸ｺﾞｼｯｸM-PRO" w:hint="eastAsia"/>
                          <w:b/>
                          <w:color w:val="000000" w:themeColor="text1"/>
                          <w:kern w:val="24"/>
                          <w:szCs w:val="21"/>
                        </w:rPr>
                        <w:t>◇市町村における親学習の実施促進</w:t>
                      </w:r>
                    </w:p>
                    <w:p w14:paraId="5AA8D4C5" w14:textId="77777777" w:rsidR="00A615B5" w:rsidRPr="00FD0CD8" w:rsidRDefault="00A615B5" w:rsidP="009C56FB">
                      <w:pPr>
                        <w:spacing w:line="280" w:lineRule="exact"/>
                        <w:jc w:val="left"/>
                        <w:rPr>
                          <w:rFonts w:ascii="HG丸ｺﾞｼｯｸM-PRO" w:eastAsia="HG丸ｺﾞｼｯｸM-PRO" w:hAnsi="HG丸ｺﾞｼｯｸM-PRO"/>
                          <w:color w:val="000000" w:themeColor="text1"/>
                          <w:kern w:val="24"/>
                          <w:sz w:val="18"/>
                          <w:szCs w:val="20"/>
                        </w:rPr>
                      </w:pPr>
                      <w:r w:rsidRPr="00FD0CD8">
                        <w:rPr>
                          <w:rFonts w:ascii="HG丸ｺﾞｼｯｸM-PRO" w:eastAsia="HG丸ｺﾞｼｯｸM-PRO" w:hAnsi="HG丸ｺﾞｼｯｸM-PRO" w:hint="eastAsia"/>
                          <w:color w:val="000000" w:themeColor="text1"/>
                          <w:kern w:val="24"/>
                          <w:sz w:val="18"/>
                          <w:szCs w:val="20"/>
                        </w:rPr>
                        <w:t>親学習リーダーの養成や親学習教材の効果的な活用により、市町村等における親学習の実施を促進します。</w:t>
                      </w:r>
                    </w:p>
                  </w:txbxContent>
                </v:textbox>
              </v:roundrect>
            </w:pict>
          </mc:Fallback>
        </mc:AlternateContent>
      </w:r>
    </w:p>
    <w:p w14:paraId="725E2299" w14:textId="77777777" w:rsidR="009C56FB" w:rsidRPr="00F54D13" w:rsidRDefault="009C56FB" w:rsidP="009C56FB"/>
    <w:p w14:paraId="20622F23" w14:textId="77777777" w:rsidR="009C56FB" w:rsidRDefault="009C56FB" w:rsidP="009C56FB">
      <w:pPr>
        <w:snapToGrid w:val="0"/>
      </w:pPr>
    </w:p>
    <w:p w14:paraId="71B70663" w14:textId="77777777" w:rsidR="009C56FB" w:rsidRPr="00F54D13" w:rsidRDefault="009C56FB" w:rsidP="009C56FB">
      <w:pPr>
        <w:snapToGrid w:val="0"/>
      </w:pPr>
    </w:p>
    <w:p w14:paraId="157CF868" w14:textId="77777777" w:rsidR="009C56FB" w:rsidRPr="00F54D13" w:rsidRDefault="009C56FB" w:rsidP="009C56FB">
      <w:pPr>
        <w:rPr>
          <w:rFonts w:ascii="HG丸ｺﾞｼｯｸM-PRO" w:eastAsia="HG丸ｺﾞｼｯｸM-PRO" w:hAnsi="HG丸ｺﾞｼｯｸM-PRO"/>
          <w:b/>
          <w:sz w:val="24"/>
          <w:u w:val="single"/>
        </w:rPr>
      </w:pPr>
      <w:r w:rsidRPr="00F54D13">
        <w:rPr>
          <w:rFonts w:asciiTheme="majorEastAsia" w:eastAsiaTheme="majorEastAsia" w:hAnsiTheme="majorEastAsia" w:hint="eastAsia"/>
          <w:b/>
          <w:noProof/>
          <w:u w:val="single"/>
        </w:rPr>
        <mc:AlternateContent>
          <mc:Choice Requires="wps">
            <w:drawing>
              <wp:anchor distT="0" distB="0" distL="114300" distR="114300" simplePos="0" relativeHeight="251710976" behindDoc="0" locked="0" layoutInCell="1" allowOverlap="1" wp14:anchorId="3B4BBEA1" wp14:editId="63DCE8CC">
                <wp:simplePos x="0" y="0"/>
                <wp:positionH relativeFrom="column">
                  <wp:posOffset>3114675</wp:posOffset>
                </wp:positionH>
                <wp:positionV relativeFrom="paragraph">
                  <wp:posOffset>73025</wp:posOffset>
                </wp:positionV>
                <wp:extent cx="3268980" cy="866775"/>
                <wp:effectExtent l="0" t="0" r="26670" b="28575"/>
                <wp:wrapNone/>
                <wp:docPr id="1451" name="角丸四角形 1451"/>
                <wp:cNvGraphicFramePr/>
                <a:graphic xmlns:a="http://schemas.openxmlformats.org/drawingml/2006/main">
                  <a:graphicData uri="http://schemas.microsoft.com/office/word/2010/wordprocessingShape">
                    <wps:wsp>
                      <wps:cNvSpPr/>
                      <wps:spPr>
                        <a:xfrm>
                          <a:off x="0" y="0"/>
                          <a:ext cx="3268980" cy="866775"/>
                        </a:xfrm>
                        <a:prstGeom prst="roundRect">
                          <a:avLst>
                            <a:gd name="adj" fmla="val 8586"/>
                          </a:avLst>
                        </a:prstGeom>
                        <a:noFill/>
                        <a:ln w="25400" cap="flat" cmpd="sng" algn="ctr">
                          <a:solidFill>
                            <a:srgbClr val="C0504D"/>
                          </a:solidFill>
                          <a:prstDash val="solid"/>
                        </a:ln>
                        <a:effectLst/>
                      </wps:spPr>
                      <wps:txbx>
                        <w:txbxContent>
                          <w:p w14:paraId="42572255" w14:textId="77777777" w:rsidR="00A615B5" w:rsidRDefault="00A615B5" w:rsidP="009C56FB">
                            <w:pPr>
                              <w:pStyle w:val="Web"/>
                              <w:spacing w:line="280" w:lineRule="exact"/>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◇児童虐待防止のための広報啓発</w:t>
                            </w:r>
                          </w:p>
                          <w:p w14:paraId="23CCF8D0" w14:textId="77777777" w:rsidR="00A615B5" w:rsidRPr="00FD0CD8" w:rsidRDefault="00A615B5" w:rsidP="009C56FB">
                            <w:pPr>
                              <w:pStyle w:val="Web"/>
                              <w:spacing w:line="280" w:lineRule="exact"/>
                              <w:rPr>
                                <w:rFonts w:ascii="HG丸ｺﾞｼｯｸM-PRO" w:eastAsia="HG丸ｺﾞｼｯｸM-PRO" w:hAnsi="HG丸ｺﾞｼｯｸM-PRO"/>
                                <w:sz w:val="18"/>
                                <w:szCs w:val="20"/>
                              </w:rPr>
                            </w:pPr>
                            <w:r w:rsidRPr="00FD0CD8">
                              <w:rPr>
                                <w:rFonts w:ascii="HG丸ｺﾞｼｯｸM-PRO" w:eastAsia="HG丸ｺﾞｼｯｸM-PRO" w:hAnsi="HG丸ｺﾞｼｯｸM-PRO" w:hint="eastAsia"/>
                                <w:sz w:val="18"/>
                                <w:szCs w:val="20"/>
                              </w:rPr>
                              <w:t>11月の児童虐待防止月間を中心に、そのシンボルであるオレンジリボン（児童虐待防止）を広く普及させるための広報啓発に取り組みます。</w:t>
                            </w:r>
                          </w:p>
                          <w:p w14:paraId="0972068D" w14:textId="77777777" w:rsidR="00A615B5" w:rsidRPr="00473F61" w:rsidRDefault="00A615B5" w:rsidP="009C56FB">
                            <w:pPr>
                              <w:pStyle w:val="Web"/>
                              <w:spacing w:line="280" w:lineRule="exact"/>
                              <w:rPr>
                                <w:rFonts w:ascii="HG丸ｺﾞｼｯｸM-PRO" w:eastAsia="HG丸ｺﾞｼｯｸM-PRO" w:hAnsi="HG丸ｺﾞｼｯｸM-PRO"/>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BBEA1" id="角丸四角形 1451" o:spid="_x0000_s1103" style="position:absolute;left:0;text-align:left;margin-left:245.25pt;margin-top:5.75pt;width:257.4pt;height:68.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" filled="f" strokecolor="#c0504d" strokeweight="2pt">
                <v:textbox>
                  <w:txbxContent>
                    <w:p w14:paraId="42572255" w14:textId="77777777" w:rsidR="00A615B5" w:rsidRDefault="00A615B5" w:rsidP="009C56FB">
                      <w:pPr>
                        <w:pStyle w:val="Web"/>
                        <w:spacing w:line="280" w:lineRule="exact"/>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◇児童虐待防止のための広報啓発</w:t>
                      </w:r>
                    </w:p>
                    <w:p w14:paraId="23CCF8D0" w14:textId="77777777" w:rsidR="00A615B5" w:rsidRPr="00FD0CD8" w:rsidRDefault="00A615B5" w:rsidP="009C56FB">
                      <w:pPr>
                        <w:pStyle w:val="Web"/>
                        <w:spacing w:line="280" w:lineRule="exact"/>
                        <w:rPr>
                          <w:rFonts w:ascii="HG丸ｺﾞｼｯｸM-PRO" w:eastAsia="HG丸ｺﾞｼｯｸM-PRO" w:hAnsi="HG丸ｺﾞｼｯｸM-PRO"/>
                          <w:sz w:val="18"/>
                          <w:szCs w:val="20"/>
                        </w:rPr>
                      </w:pPr>
                      <w:r w:rsidRPr="00FD0CD8">
                        <w:rPr>
                          <w:rFonts w:ascii="HG丸ｺﾞｼｯｸM-PRO" w:eastAsia="HG丸ｺﾞｼｯｸM-PRO" w:hAnsi="HG丸ｺﾞｼｯｸM-PRO" w:hint="eastAsia"/>
                          <w:sz w:val="18"/>
                          <w:szCs w:val="20"/>
                        </w:rPr>
                        <w:t>11月の児童虐待防止月間を中心に、そのシンボルであるオレンジリボン（児童虐待防止）を広く普及させるための広報啓発に取り組みます。</w:t>
                      </w:r>
                    </w:p>
                    <w:p w14:paraId="0972068D" w14:textId="77777777" w:rsidR="00A615B5" w:rsidRPr="00473F61" w:rsidRDefault="00A615B5" w:rsidP="009C56FB">
                      <w:pPr>
                        <w:pStyle w:val="Web"/>
                        <w:spacing w:line="280" w:lineRule="exact"/>
                        <w:rPr>
                          <w:rFonts w:ascii="HG丸ｺﾞｼｯｸM-PRO" w:eastAsia="HG丸ｺﾞｼｯｸM-PRO" w:hAnsi="HG丸ｺﾞｼｯｸM-PRO"/>
                          <w:sz w:val="21"/>
                          <w:szCs w:val="21"/>
                        </w:rPr>
                      </w:pPr>
                    </w:p>
                  </w:txbxContent>
                </v:textbox>
              </v:roundrect>
            </w:pict>
          </mc:Fallback>
        </mc:AlternateContent>
      </w:r>
      <w:r w:rsidRPr="00F54D13">
        <w:rPr>
          <w:rFonts w:ascii="HG丸ｺﾞｼｯｸM-PRO" w:eastAsia="HG丸ｺﾞｼｯｸM-PRO" w:hAnsi="HG丸ｺﾞｼｯｸM-PRO" w:hint="eastAsia"/>
          <w:b/>
          <w:sz w:val="24"/>
          <w:u w:val="single"/>
        </w:rPr>
        <w:t>○早期発見・早期対応のための取り組み</w:t>
      </w:r>
    </w:p>
    <w:p w14:paraId="76526BBE" w14:textId="77777777" w:rsidR="009C56FB" w:rsidRPr="00F54D13" w:rsidRDefault="009C56FB" w:rsidP="009C56FB">
      <w:pPr>
        <w:rPr>
          <w:rFonts w:asciiTheme="majorEastAsia" w:eastAsiaTheme="majorEastAsia" w:hAnsiTheme="majorEastAsia"/>
          <w:b/>
          <w:u w:val="single"/>
        </w:rPr>
      </w:pPr>
      <w:r w:rsidRPr="00F54D13">
        <w:rPr>
          <w:rFonts w:hint="eastAsia"/>
          <w:noProof/>
        </w:rPr>
        <mc:AlternateContent>
          <mc:Choice Requires="wpg">
            <w:drawing>
              <wp:anchor distT="0" distB="0" distL="114300" distR="114300" simplePos="0" relativeHeight="251716096" behindDoc="0" locked="0" layoutInCell="1" allowOverlap="1" wp14:anchorId="2CDBD0CC" wp14:editId="07E5F12A">
                <wp:simplePos x="0" y="0"/>
                <wp:positionH relativeFrom="column">
                  <wp:posOffset>1981200</wp:posOffset>
                </wp:positionH>
                <wp:positionV relativeFrom="paragraph">
                  <wp:posOffset>92075</wp:posOffset>
                </wp:positionV>
                <wp:extent cx="1064895" cy="2209800"/>
                <wp:effectExtent l="0" t="0" r="1905" b="0"/>
                <wp:wrapNone/>
                <wp:docPr id="1458" name="グループ化 1458"/>
                <wp:cNvGraphicFramePr/>
                <a:graphic xmlns:a="http://schemas.openxmlformats.org/drawingml/2006/main">
                  <a:graphicData uri="http://schemas.microsoft.com/office/word/2010/wordprocessingGroup">
                    <wpg:wgp>
                      <wpg:cNvGrpSpPr/>
                      <wpg:grpSpPr>
                        <a:xfrm>
                          <a:off x="0" y="0"/>
                          <a:ext cx="1064895" cy="2209800"/>
                          <a:chOff x="0" y="0"/>
                          <a:chExt cx="1065077" cy="2938533"/>
                        </a:xfrm>
                      </wpg:grpSpPr>
                      <wps:wsp>
                        <wps:cNvPr id="1453" name="正方形/長方形 1453"/>
                        <wps:cNvSpPr/>
                        <wps:spPr>
                          <a:xfrm>
                            <a:off x="0" y="6103"/>
                            <a:ext cx="698740" cy="2932430"/>
                          </a:xfrm>
                          <a:prstGeom prst="rect">
                            <a:avLst/>
                          </a:prstGeom>
                          <a:solidFill>
                            <a:srgbClr val="4F81BD"/>
                          </a:solidFill>
                          <a:ln w="25400" cap="flat" cmpd="sng" algn="ctr">
                            <a:noFill/>
                            <a:prstDash val="solid"/>
                          </a:ln>
                          <a:effectLst/>
                        </wps:spPr>
                        <wps:txbx>
                          <w:txbxContent>
                            <w:p w14:paraId="11178519" w14:textId="77777777" w:rsidR="00A615B5" w:rsidRDefault="00A615B5" w:rsidP="009C56FB">
                              <w:pPr>
                                <w:jc w:val="left"/>
                                <w:rPr>
                                  <w:rFonts w:ascii="HG丸ｺﾞｼｯｸM-PRO" w:eastAsia="HG丸ｺﾞｼｯｸM-PRO" w:hAnsi="HG丸ｺﾞｼｯｸM-PRO"/>
                                </w:rPr>
                              </w:pPr>
                              <w:r>
                                <w:rPr>
                                  <w:rFonts w:ascii="HG丸ｺﾞｼｯｸM-PRO" w:eastAsia="HG丸ｺﾞｼｯｸM-PRO" w:hAnsi="HG丸ｺﾞｼｯｸM-PRO" w:hint="eastAsia"/>
                                </w:rPr>
                                <w:t>社会全体で子どもを</w:t>
                              </w:r>
                            </w:p>
                            <w:p w14:paraId="4E59B8C4" w14:textId="77777777" w:rsidR="00A615B5" w:rsidRPr="00D33227" w:rsidRDefault="00A615B5" w:rsidP="009C56FB">
                              <w:pPr>
                                <w:jc w:val="left"/>
                                <w:rPr>
                                  <w:rFonts w:ascii="HG丸ｺﾞｼｯｸM-PRO" w:eastAsia="HG丸ｺﾞｼｯｸM-PRO" w:hAnsi="HG丸ｺﾞｼｯｸM-PRO"/>
                                </w:rPr>
                              </w:pPr>
                              <w:r>
                                <w:rPr>
                                  <w:rFonts w:ascii="HG丸ｺﾞｼｯｸM-PRO" w:eastAsia="HG丸ｺﾞｼｯｸM-PRO" w:hAnsi="HG丸ｺﾞｼｯｸM-PRO" w:hint="eastAsia"/>
                                </w:rPr>
                                <w:t>守るための主な取り組み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4" name="二等辺三角形 1454"/>
                        <wps:cNvSpPr/>
                        <wps:spPr>
                          <a:xfrm rot="5400000">
                            <a:off x="-587828" y="1282700"/>
                            <a:ext cx="2935605" cy="370205"/>
                          </a:xfrm>
                          <a:prstGeom prst="triangle">
                            <a:avLst>
                              <a:gd name="adj" fmla="val 52486"/>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CDBD0CC" id="グループ化 1458" o:spid="_x0000_s1104" style="position:absolute;left:0;text-align:left;margin-left:156pt;margin-top:7.25pt;width:83.85pt;height:174pt;z-index:251716096;mso-height-relative:margin" coordsize="10650,2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">
                <v:rect id="正方形/長方形 1453" o:spid="_x0000_s1105" style="position:absolute;top:61;width:6987;height:29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" fillcolor="#4f81bd" stroked="f" strokeweight="2pt">
                  <v:textbox inset="0,0,0,0">
                    <w:txbxContent>
                      <w:p w14:paraId="11178519" w14:textId="77777777" w:rsidR="00A615B5" w:rsidRDefault="00A615B5" w:rsidP="009C56FB">
                        <w:pPr>
                          <w:jc w:val="left"/>
                          <w:rPr>
                            <w:rFonts w:ascii="HG丸ｺﾞｼｯｸM-PRO" w:eastAsia="HG丸ｺﾞｼｯｸM-PRO" w:hAnsi="HG丸ｺﾞｼｯｸM-PRO"/>
                          </w:rPr>
                        </w:pPr>
                        <w:r>
                          <w:rPr>
                            <w:rFonts w:ascii="HG丸ｺﾞｼｯｸM-PRO" w:eastAsia="HG丸ｺﾞｼｯｸM-PRO" w:hAnsi="HG丸ｺﾞｼｯｸM-PRO" w:hint="eastAsia"/>
                          </w:rPr>
                          <w:t>社会全体で子どもを</w:t>
                        </w:r>
                      </w:p>
                      <w:p w14:paraId="4E59B8C4" w14:textId="77777777" w:rsidR="00A615B5" w:rsidRPr="00D33227" w:rsidRDefault="00A615B5" w:rsidP="009C56FB">
                        <w:pPr>
                          <w:jc w:val="left"/>
                          <w:rPr>
                            <w:rFonts w:ascii="HG丸ｺﾞｼｯｸM-PRO" w:eastAsia="HG丸ｺﾞｼｯｸM-PRO" w:hAnsi="HG丸ｺﾞｼｯｸM-PRO"/>
                          </w:rPr>
                        </w:pPr>
                        <w:r>
                          <w:rPr>
                            <w:rFonts w:ascii="HG丸ｺﾞｼｯｸM-PRO" w:eastAsia="HG丸ｺﾞｼｯｸM-PRO" w:hAnsi="HG丸ｺﾞｼｯｸM-PRO" w:hint="eastAsia"/>
                          </w:rPr>
                          <w:t>守るための主な取り組み</w:t>
                        </w:r>
                      </w:p>
                    </w:txbxContent>
                  </v:textbox>
                </v:rect>
                <v:shape id="二等辺三角形 1454" o:spid="_x0000_s1106" type="#_x0000_t5" style="position:absolute;left:-5879;top:12827;width:29356;height:3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" adj="11337" fillcolor="#4f81bd" stroked="f" strokeweight="2pt"/>
              </v:group>
            </w:pict>
          </mc:Fallback>
        </mc:AlternateContent>
      </w:r>
      <w:r w:rsidRPr="00F54D13">
        <w:rPr>
          <w:rFonts w:hint="eastAsia"/>
          <w:noProof/>
        </w:rPr>
        <mc:AlternateContent>
          <mc:Choice Requires="wps">
            <w:drawing>
              <wp:anchor distT="0" distB="0" distL="114300" distR="114300" simplePos="0" relativeHeight="251715072" behindDoc="0" locked="0" layoutInCell="1" allowOverlap="1" wp14:anchorId="1B617D93" wp14:editId="061B356A">
                <wp:simplePos x="0" y="0"/>
                <wp:positionH relativeFrom="column">
                  <wp:posOffset>-28575</wp:posOffset>
                </wp:positionH>
                <wp:positionV relativeFrom="paragraph">
                  <wp:posOffset>53975</wp:posOffset>
                </wp:positionV>
                <wp:extent cx="1963420" cy="2295525"/>
                <wp:effectExtent l="0" t="0" r="17780" b="28575"/>
                <wp:wrapNone/>
                <wp:docPr id="1452" name="角丸四角形 1452"/>
                <wp:cNvGraphicFramePr/>
                <a:graphic xmlns:a="http://schemas.openxmlformats.org/drawingml/2006/main">
                  <a:graphicData uri="http://schemas.microsoft.com/office/word/2010/wordprocessingShape">
                    <wps:wsp>
                      <wps:cNvSpPr/>
                      <wps:spPr>
                        <a:xfrm>
                          <a:off x="0" y="0"/>
                          <a:ext cx="1963420" cy="2295525"/>
                        </a:xfrm>
                        <a:prstGeom prst="roundRect">
                          <a:avLst>
                            <a:gd name="adj" fmla="val 8586"/>
                          </a:avLst>
                        </a:prstGeom>
                        <a:noFill/>
                        <a:ln w="25400" cap="flat" cmpd="sng" algn="ctr">
                          <a:solidFill>
                            <a:srgbClr val="C0504D"/>
                          </a:solidFill>
                          <a:prstDash val="solid"/>
                        </a:ln>
                        <a:effectLst/>
                      </wps:spPr>
                      <wps:txbx>
                        <w:txbxContent>
                          <w:p w14:paraId="4AC51AE5" w14:textId="77777777" w:rsidR="00A615B5" w:rsidRPr="00B32570" w:rsidRDefault="00A615B5" w:rsidP="009C56FB">
                            <w:pPr>
                              <w:pStyle w:val="Web"/>
                              <w:spacing w:line="300" w:lineRule="exact"/>
                              <w:rPr>
                                <w:rFonts w:ascii="HG丸ｺﾞｼｯｸM-PRO" w:eastAsia="HG丸ｺﾞｼｯｸM-PRO" w:hAnsi="HG丸ｺﾞｼｯｸM-PRO"/>
                                <w:b/>
                                <w:sz w:val="21"/>
                                <w:szCs w:val="21"/>
                              </w:rPr>
                            </w:pPr>
                            <w:r w:rsidRPr="00B32570">
                              <w:rPr>
                                <w:rFonts w:ascii="HG丸ｺﾞｼｯｸM-PRO" w:eastAsia="HG丸ｺﾞｼｯｸM-PRO" w:hAnsi="HG丸ｺﾞｼｯｸM-PRO" w:hint="eastAsia"/>
                                <w:b/>
                                <w:sz w:val="21"/>
                                <w:szCs w:val="21"/>
                              </w:rPr>
                              <w:t>◇</w:t>
                            </w:r>
                            <w:r>
                              <w:rPr>
                                <w:rFonts w:ascii="HG丸ｺﾞｼｯｸM-PRO" w:eastAsia="HG丸ｺﾞｼｯｸM-PRO" w:hAnsi="HG丸ｺﾞｼｯｸM-PRO" w:hint="eastAsia"/>
                                <w:b/>
                                <w:sz w:val="21"/>
                                <w:szCs w:val="21"/>
                              </w:rPr>
                              <w:t>子どもを虐待から守る社会の実現</w:t>
                            </w:r>
                          </w:p>
                          <w:p w14:paraId="06A5A833" w14:textId="77777777" w:rsidR="00A615B5" w:rsidRPr="00A673BC" w:rsidRDefault="00A615B5" w:rsidP="00964E4D">
                            <w:pPr>
                              <w:pStyle w:val="Web"/>
                              <w:spacing w:line="300" w:lineRule="exact"/>
                              <w:ind w:leftChars="50" w:left="105"/>
                              <w:rPr>
                                <w:rFonts w:ascii="HG丸ｺﾞｼｯｸM-PRO" w:eastAsia="HG丸ｺﾞｼｯｸM-PRO" w:hAnsi="HG丸ｺﾞｼｯｸM-PRO"/>
                                <w:sz w:val="20"/>
                                <w:szCs w:val="20"/>
                              </w:rPr>
                            </w:pPr>
                            <w:r w:rsidRPr="00A673BC">
                              <w:rPr>
                                <w:rFonts w:ascii="HG丸ｺﾞｼｯｸM-PRO" w:eastAsia="HG丸ｺﾞｼｯｸM-PRO" w:hAnsi="HG丸ｺﾞｼｯｸM-PRO" w:hint="eastAsia"/>
                                <w:sz w:val="20"/>
                                <w:szCs w:val="20"/>
                              </w:rPr>
                              <w:t>子どもを虐待から守る府民意識を高めるとともに、特に支援を要する子ども及び保護者に対し、早期に適切な支援を行うため、</w:t>
                            </w:r>
                            <w:r w:rsidRPr="00CD2660">
                              <w:rPr>
                                <w:rFonts w:ascii="HG丸ｺﾞｼｯｸM-PRO" w:eastAsia="HG丸ｺﾞｼｯｸM-PRO" w:hAnsi="HG丸ｺﾞｼｯｸM-PRO" w:hint="eastAsia"/>
                                <w:sz w:val="20"/>
                                <w:szCs w:val="20"/>
                              </w:rPr>
                              <w:t>要保護児童対策地域協議会</w:t>
                            </w:r>
                            <w:r w:rsidRPr="00943C26">
                              <w:rPr>
                                <w:rFonts w:ascii="HG丸ｺﾞｼｯｸM-PRO" w:eastAsia="HG丸ｺﾞｼｯｸM-PRO" w:hAnsi="HG丸ｺﾞｼｯｸM-PRO"/>
                                <w:sz w:val="20"/>
                                <w:szCs w:val="20"/>
                              </w:rPr>
                              <w:t>(*)</w:t>
                            </w:r>
                            <w:r w:rsidRPr="00CD2660">
                              <w:rPr>
                                <w:rFonts w:ascii="HG丸ｺﾞｼｯｸM-PRO" w:eastAsia="HG丸ｺﾞｼｯｸM-PRO" w:hAnsi="HG丸ｺﾞｼｯｸM-PRO" w:hint="eastAsia"/>
                                <w:sz w:val="20"/>
                                <w:szCs w:val="20"/>
                              </w:rPr>
                              <w:t>を</w:t>
                            </w:r>
                            <w:r w:rsidRPr="00A673BC">
                              <w:rPr>
                                <w:rFonts w:ascii="HG丸ｺﾞｼｯｸM-PRO" w:eastAsia="HG丸ｺﾞｼｯｸM-PRO" w:hAnsi="HG丸ｺﾞｼｯｸM-PRO" w:hint="eastAsia"/>
                                <w:sz w:val="20"/>
                                <w:szCs w:val="20"/>
                              </w:rPr>
                              <w:t>中心とした対応力向上に取り組みます。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17D93" id="角丸四角形 1452" o:spid="_x0000_s1107" style="position:absolute;left:0;text-align:left;margin-left:-2.25pt;margin-top:4.25pt;width:154.6pt;height:180.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" filled="f" strokecolor="#c0504d" strokeweight="2pt">
                <v:textbox>
                  <w:txbxContent>
                    <w:p w14:paraId="4AC51AE5" w14:textId="77777777" w:rsidR="00A615B5" w:rsidRPr="00B32570" w:rsidRDefault="00A615B5" w:rsidP="009C56FB">
                      <w:pPr>
                        <w:pStyle w:val="Web"/>
                        <w:spacing w:line="300" w:lineRule="exact"/>
                        <w:rPr>
                          <w:rFonts w:ascii="HG丸ｺﾞｼｯｸM-PRO" w:eastAsia="HG丸ｺﾞｼｯｸM-PRO" w:hAnsi="HG丸ｺﾞｼｯｸM-PRO"/>
                          <w:b/>
                          <w:sz w:val="21"/>
                          <w:szCs w:val="21"/>
                        </w:rPr>
                      </w:pPr>
                      <w:r w:rsidRPr="00B32570">
                        <w:rPr>
                          <w:rFonts w:ascii="HG丸ｺﾞｼｯｸM-PRO" w:eastAsia="HG丸ｺﾞｼｯｸM-PRO" w:hAnsi="HG丸ｺﾞｼｯｸM-PRO" w:hint="eastAsia"/>
                          <w:b/>
                          <w:sz w:val="21"/>
                          <w:szCs w:val="21"/>
                        </w:rPr>
                        <w:t>◇</w:t>
                      </w:r>
                      <w:r>
                        <w:rPr>
                          <w:rFonts w:ascii="HG丸ｺﾞｼｯｸM-PRO" w:eastAsia="HG丸ｺﾞｼｯｸM-PRO" w:hAnsi="HG丸ｺﾞｼｯｸM-PRO" w:hint="eastAsia"/>
                          <w:b/>
                          <w:sz w:val="21"/>
                          <w:szCs w:val="21"/>
                        </w:rPr>
                        <w:t>子どもを虐待から守る社会の実現</w:t>
                      </w:r>
                    </w:p>
                    <w:p w14:paraId="06A5A833" w14:textId="77777777" w:rsidR="00A615B5" w:rsidRPr="00A673BC" w:rsidRDefault="00A615B5" w:rsidP="00964E4D">
                      <w:pPr>
                        <w:pStyle w:val="Web"/>
                        <w:spacing w:line="300" w:lineRule="exact"/>
                        <w:ind w:leftChars="50" w:left="105"/>
                        <w:rPr>
                          <w:rFonts w:ascii="HG丸ｺﾞｼｯｸM-PRO" w:eastAsia="HG丸ｺﾞｼｯｸM-PRO" w:hAnsi="HG丸ｺﾞｼｯｸM-PRO"/>
                          <w:sz w:val="20"/>
                          <w:szCs w:val="20"/>
                        </w:rPr>
                      </w:pPr>
                      <w:r w:rsidRPr="00A673BC">
                        <w:rPr>
                          <w:rFonts w:ascii="HG丸ｺﾞｼｯｸM-PRO" w:eastAsia="HG丸ｺﾞｼｯｸM-PRO" w:hAnsi="HG丸ｺﾞｼｯｸM-PRO" w:hint="eastAsia"/>
                          <w:sz w:val="20"/>
                          <w:szCs w:val="20"/>
                        </w:rPr>
                        <w:t>子どもを虐待から守る府民意識を高めるとともに、特に支援を要する子ども及び保護者に対し、早期に適切な支援を行うため、</w:t>
                      </w:r>
                      <w:r w:rsidRPr="00CD2660">
                        <w:rPr>
                          <w:rFonts w:ascii="HG丸ｺﾞｼｯｸM-PRO" w:eastAsia="HG丸ｺﾞｼｯｸM-PRO" w:hAnsi="HG丸ｺﾞｼｯｸM-PRO" w:hint="eastAsia"/>
                          <w:sz w:val="20"/>
                          <w:szCs w:val="20"/>
                        </w:rPr>
                        <w:t>要保護児童対策地域協議会</w:t>
                      </w:r>
                      <w:r w:rsidRPr="00943C26">
                        <w:rPr>
                          <w:rFonts w:ascii="HG丸ｺﾞｼｯｸM-PRO" w:eastAsia="HG丸ｺﾞｼｯｸM-PRO" w:hAnsi="HG丸ｺﾞｼｯｸM-PRO"/>
                          <w:sz w:val="20"/>
                          <w:szCs w:val="20"/>
                        </w:rPr>
                        <w:t>(*)</w:t>
                      </w:r>
                      <w:r w:rsidRPr="00CD2660">
                        <w:rPr>
                          <w:rFonts w:ascii="HG丸ｺﾞｼｯｸM-PRO" w:eastAsia="HG丸ｺﾞｼｯｸM-PRO" w:hAnsi="HG丸ｺﾞｼｯｸM-PRO" w:hint="eastAsia"/>
                          <w:sz w:val="20"/>
                          <w:szCs w:val="20"/>
                        </w:rPr>
                        <w:t>を</w:t>
                      </w:r>
                      <w:r w:rsidRPr="00A673BC">
                        <w:rPr>
                          <w:rFonts w:ascii="HG丸ｺﾞｼｯｸM-PRO" w:eastAsia="HG丸ｺﾞｼｯｸM-PRO" w:hAnsi="HG丸ｺﾞｼｯｸM-PRO" w:hint="eastAsia"/>
                          <w:sz w:val="20"/>
                          <w:szCs w:val="20"/>
                        </w:rPr>
                        <w:t>中心とした対応力向上に取り組みます。</w:t>
                      </w:r>
                    </w:p>
                  </w:txbxContent>
                </v:textbox>
              </v:roundrect>
            </w:pict>
          </mc:Fallback>
        </mc:AlternateContent>
      </w:r>
    </w:p>
    <w:p w14:paraId="52FC608B" w14:textId="77777777" w:rsidR="009C56FB" w:rsidRPr="00F54D13" w:rsidRDefault="009C56FB" w:rsidP="009C56FB">
      <w:pPr>
        <w:rPr>
          <w:rFonts w:asciiTheme="majorEastAsia" w:eastAsiaTheme="majorEastAsia" w:hAnsiTheme="majorEastAsia"/>
          <w:b/>
          <w:u w:val="single"/>
        </w:rPr>
      </w:pPr>
    </w:p>
    <w:p w14:paraId="37108C8A" w14:textId="77777777" w:rsidR="009C56FB" w:rsidRPr="00F54D13" w:rsidRDefault="009C56FB" w:rsidP="009C56FB">
      <w:pPr>
        <w:rPr>
          <w:rFonts w:asciiTheme="majorEastAsia" w:eastAsiaTheme="majorEastAsia" w:hAnsiTheme="majorEastAsia"/>
          <w:b/>
          <w:u w:val="single"/>
        </w:rPr>
      </w:pPr>
    </w:p>
    <w:p w14:paraId="10EC4E05" w14:textId="77777777" w:rsidR="009C56FB" w:rsidRPr="00F54D13" w:rsidRDefault="009C56FB" w:rsidP="009C56FB">
      <w:pPr>
        <w:rPr>
          <w:rFonts w:asciiTheme="majorEastAsia" w:eastAsiaTheme="majorEastAsia" w:hAnsiTheme="majorEastAsia"/>
          <w:b/>
          <w:u w:val="single"/>
        </w:rPr>
      </w:pPr>
      <w:r w:rsidRPr="00F54D13">
        <w:rPr>
          <w:rFonts w:asciiTheme="majorEastAsia" w:eastAsiaTheme="majorEastAsia" w:hAnsiTheme="majorEastAsia" w:hint="eastAsia"/>
          <w:b/>
          <w:noProof/>
          <w:u w:val="single"/>
        </w:rPr>
        <mc:AlternateContent>
          <mc:Choice Requires="wps">
            <w:drawing>
              <wp:anchor distT="0" distB="0" distL="114300" distR="114300" simplePos="0" relativeHeight="251713024" behindDoc="0" locked="0" layoutInCell="1" allowOverlap="1" wp14:anchorId="5CDCE225" wp14:editId="20DC9FF4">
                <wp:simplePos x="0" y="0"/>
                <wp:positionH relativeFrom="column">
                  <wp:posOffset>3114304</wp:posOffset>
                </wp:positionH>
                <wp:positionV relativeFrom="paragraph">
                  <wp:posOffset>65974</wp:posOffset>
                </wp:positionV>
                <wp:extent cx="3268980" cy="890649"/>
                <wp:effectExtent l="0" t="0" r="26670" b="24130"/>
                <wp:wrapNone/>
                <wp:docPr id="1455" name="角丸四角形 1455"/>
                <wp:cNvGraphicFramePr/>
                <a:graphic xmlns:a="http://schemas.openxmlformats.org/drawingml/2006/main">
                  <a:graphicData uri="http://schemas.microsoft.com/office/word/2010/wordprocessingShape">
                    <wps:wsp>
                      <wps:cNvSpPr/>
                      <wps:spPr>
                        <a:xfrm>
                          <a:off x="0" y="0"/>
                          <a:ext cx="3268980" cy="890649"/>
                        </a:xfrm>
                        <a:prstGeom prst="roundRect">
                          <a:avLst>
                            <a:gd name="adj" fmla="val 8586"/>
                          </a:avLst>
                        </a:prstGeom>
                        <a:noFill/>
                        <a:ln w="25400" cap="flat" cmpd="sng" algn="ctr">
                          <a:solidFill>
                            <a:srgbClr val="C0504D"/>
                          </a:solidFill>
                          <a:prstDash val="solid"/>
                        </a:ln>
                        <a:effectLst/>
                      </wps:spPr>
                      <wps:txbx>
                        <w:txbxContent>
                          <w:p w14:paraId="52BF61DD" w14:textId="77777777" w:rsidR="00A615B5" w:rsidRDefault="00A615B5" w:rsidP="00964E4D">
                            <w:pPr>
                              <w:spacing w:line="280" w:lineRule="exact"/>
                              <w:ind w:left="211" w:hangingChars="100" w:hanging="211"/>
                              <w:jc w:val="left"/>
                              <w:rPr>
                                <w:rFonts w:ascii="HG丸ｺﾞｼｯｸM-PRO" w:eastAsia="HG丸ｺﾞｼｯｸM-PRO" w:hAnsi="HG丸ｺﾞｼｯｸM-PRO"/>
                                <w:b/>
                                <w:color w:val="000000" w:themeColor="text1"/>
                                <w:kern w:val="24"/>
                                <w:szCs w:val="21"/>
                              </w:rPr>
                            </w:pPr>
                            <w:r>
                              <w:rPr>
                                <w:rFonts w:ascii="HG丸ｺﾞｼｯｸM-PRO" w:eastAsia="HG丸ｺﾞｼｯｸM-PRO" w:hAnsi="HG丸ｺﾞｼｯｸM-PRO" w:hint="eastAsia"/>
                                <w:b/>
                                <w:color w:val="000000" w:themeColor="text1"/>
                                <w:kern w:val="24"/>
                                <w:szCs w:val="21"/>
                              </w:rPr>
                              <w:t>◇</w:t>
                            </w:r>
                            <w:r w:rsidRPr="00275787">
                              <w:rPr>
                                <w:rFonts w:ascii="HG丸ｺﾞｼｯｸM-PRO" w:eastAsia="HG丸ｺﾞｼｯｸM-PRO" w:hAnsi="HG丸ｺﾞｼｯｸM-PRO" w:hint="eastAsia"/>
                                <w:b/>
                                <w:color w:val="000000" w:themeColor="text1"/>
                                <w:kern w:val="24"/>
                                <w:szCs w:val="21"/>
                              </w:rPr>
                              <w:t>市町村等における</w:t>
                            </w:r>
                            <w:r>
                              <w:rPr>
                                <w:rFonts w:ascii="HG丸ｺﾞｼｯｸM-PRO" w:eastAsia="HG丸ｺﾞｼｯｸM-PRO" w:hAnsi="HG丸ｺﾞｼｯｸM-PRO" w:hint="eastAsia"/>
                                <w:b/>
                                <w:color w:val="000000" w:themeColor="text1"/>
                                <w:kern w:val="24"/>
                                <w:szCs w:val="21"/>
                              </w:rPr>
                              <w:t>訪問型支援の充実</w:t>
                            </w:r>
                            <w:r w:rsidRPr="00275787">
                              <w:rPr>
                                <w:rFonts w:ascii="HG丸ｺﾞｼｯｸM-PRO" w:eastAsia="HG丸ｺﾞｼｯｸM-PRO" w:hAnsi="HG丸ｺﾞｼｯｸM-PRO" w:hint="eastAsia"/>
                                <w:b/>
                                <w:color w:val="000000" w:themeColor="text1"/>
                                <w:kern w:val="24"/>
                                <w:szCs w:val="21"/>
                              </w:rPr>
                              <w:t xml:space="preserve">　</w:t>
                            </w:r>
                          </w:p>
                          <w:p w14:paraId="131A3AF9" w14:textId="77777777" w:rsidR="00A615B5" w:rsidRPr="00FD0CD8" w:rsidRDefault="00A615B5" w:rsidP="009C56FB">
                            <w:pPr>
                              <w:spacing w:line="280" w:lineRule="exact"/>
                              <w:jc w:val="left"/>
                              <w:rPr>
                                <w:rFonts w:ascii="HG丸ｺﾞｼｯｸM-PRO" w:eastAsia="HG丸ｺﾞｼｯｸM-PRO" w:hAnsi="HG丸ｺﾞｼｯｸM-PRO"/>
                                <w:sz w:val="18"/>
                                <w:szCs w:val="20"/>
                              </w:rPr>
                            </w:pPr>
                            <w:r w:rsidRPr="00FD0CD8">
                              <w:rPr>
                                <w:rFonts w:ascii="HG丸ｺﾞｼｯｸM-PRO" w:eastAsia="HG丸ｺﾞｼｯｸM-PRO" w:hAnsi="HG丸ｺﾞｼｯｸM-PRO" w:hint="eastAsia"/>
                                <w:color w:val="000000" w:themeColor="text1"/>
                                <w:kern w:val="24"/>
                                <w:sz w:val="18"/>
                                <w:szCs w:val="20"/>
                              </w:rPr>
                              <w:t>養育支援訪問事業等における訪問員に保護者支援プログラム習得などのスキルアップ等を行い、アウトリーチ型支援を充実します。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CE225" id="角丸四角形 1455" o:spid="_x0000_s1108" style="position:absolute;left:0;text-align:left;margin-left:245.2pt;margin-top:5.2pt;width:257.4pt;height:70.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" filled="f" strokecolor="#c0504d" strokeweight="2pt">
                <v:textbox>
                  <w:txbxContent>
                    <w:p w14:paraId="52BF61DD" w14:textId="77777777" w:rsidR="00A615B5" w:rsidRDefault="00A615B5" w:rsidP="00964E4D">
                      <w:pPr>
                        <w:spacing w:line="280" w:lineRule="exact"/>
                        <w:ind w:left="211" w:hangingChars="100" w:hanging="211"/>
                        <w:jc w:val="left"/>
                        <w:rPr>
                          <w:rFonts w:ascii="HG丸ｺﾞｼｯｸM-PRO" w:eastAsia="HG丸ｺﾞｼｯｸM-PRO" w:hAnsi="HG丸ｺﾞｼｯｸM-PRO"/>
                          <w:b/>
                          <w:color w:val="000000" w:themeColor="text1"/>
                          <w:kern w:val="24"/>
                          <w:szCs w:val="21"/>
                        </w:rPr>
                      </w:pPr>
                      <w:r>
                        <w:rPr>
                          <w:rFonts w:ascii="HG丸ｺﾞｼｯｸM-PRO" w:eastAsia="HG丸ｺﾞｼｯｸM-PRO" w:hAnsi="HG丸ｺﾞｼｯｸM-PRO" w:hint="eastAsia"/>
                          <w:b/>
                          <w:color w:val="000000" w:themeColor="text1"/>
                          <w:kern w:val="24"/>
                          <w:szCs w:val="21"/>
                        </w:rPr>
                        <w:t>◇</w:t>
                      </w:r>
                      <w:r w:rsidRPr="00275787">
                        <w:rPr>
                          <w:rFonts w:ascii="HG丸ｺﾞｼｯｸM-PRO" w:eastAsia="HG丸ｺﾞｼｯｸM-PRO" w:hAnsi="HG丸ｺﾞｼｯｸM-PRO" w:hint="eastAsia"/>
                          <w:b/>
                          <w:color w:val="000000" w:themeColor="text1"/>
                          <w:kern w:val="24"/>
                          <w:szCs w:val="21"/>
                        </w:rPr>
                        <w:t>市町村等における</w:t>
                      </w:r>
                      <w:r>
                        <w:rPr>
                          <w:rFonts w:ascii="HG丸ｺﾞｼｯｸM-PRO" w:eastAsia="HG丸ｺﾞｼｯｸM-PRO" w:hAnsi="HG丸ｺﾞｼｯｸM-PRO" w:hint="eastAsia"/>
                          <w:b/>
                          <w:color w:val="000000" w:themeColor="text1"/>
                          <w:kern w:val="24"/>
                          <w:szCs w:val="21"/>
                        </w:rPr>
                        <w:t>訪問型支援の充実</w:t>
                      </w:r>
                      <w:r w:rsidRPr="00275787">
                        <w:rPr>
                          <w:rFonts w:ascii="HG丸ｺﾞｼｯｸM-PRO" w:eastAsia="HG丸ｺﾞｼｯｸM-PRO" w:hAnsi="HG丸ｺﾞｼｯｸM-PRO" w:hint="eastAsia"/>
                          <w:b/>
                          <w:color w:val="000000" w:themeColor="text1"/>
                          <w:kern w:val="24"/>
                          <w:szCs w:val="21"/>
                        </w:rPr>
                        <w:t xml:space="preserve">　</w:t>
                      </w:r>
                    </w:p>
                    <w:p w14:paraId="131A3AF9" w14:textId="77777777" w:rsidR="00A615B5" w:rsidRPr="00FD0CD8" w:rsidRDefault="00A615B5" w:rsidP="009C56FB">
                      <w:pPr>
                        <w:spacing w:line="280" w:lineRule="exact"/>
                        <w:jc w:val="left"/>
                        <w:rPr>
                          <w:rFonts w:ascii="HG丸ｺﾞｼｯｸM-PRO" w:eastAsia="HG丸ｺﾞｼｯｸM-PRO" w:hAnsi="HG丸ｺﾞｼｯｸM-PRO"/>
                          <w:sz w:val="18"/>
                          <w:szCs w:val="20"/>
                        </w:rPr>
                      </w:pPr>
                      <w:r w:rsidRPr="00FD0CD8">
                        <w:rPr>
                          <w:rFonts w:ascii="HG丸ｺﾞｼｯｸM-PRO" w:eastAsia="HG丸ｺﾞｼｯｸM-PRO" w:hAnsi="HG丸ｺﾞｼｯｸM-PRO" w:hint="eastAsia"/>
                          <w:color w:val="000000" w:themeColor="text1"/>
                          <w:kern w:val="24"/>
                          <w:sz w:val="18"/>
                          <w:szCs w:val="20"/>
                        </w:rPr>
                        <w:t>養育支援訪問事業等における訪問員に保護者支援プログラム習得などのスキルアップ等を行い、アウトリーチ型支援を充実します。</w:t>
                      </w:r>
                    </w:p>
                  </w:txbxContent>
                </v:textbox>
              </v:roundrect>
            </w:pict>
          </mc:Fallback>
        </mc:AlternateContent>
      </w:r>
    </w:p>
    <w:p w14:paraId="5479DF05" w14:textId="77777777" w:rsidR="009C56FB" w:rsidRPr="00F54D13" w:rsidRDefault="009C56FB" w:rsidP="009C56FB">
      <w:pPr>
        <w:rPr>
          <w:rFonts w:asciiTheme="majorEastAsia" w:eastAsiaTheme="majorEastAsia" w:hAnsiTheme="majorEastAsia"/>
          <w:b/>
          <w:u w:val="single"/>
        </w:rPr>
      </w:pPr>
    </w:p>
    <w:p w14:paraId="626DAE69" w14:textId="77777777" w:rsidR="009C56FB" w:rsidRPr="00F54D13" w:rsidRDefault="009C56FB" w:rsidP="009C56FB">
      <w:pPr>
        <w:rPr>
          <w:rFonts w:asciiTheme="majorEastAsia" w:eastAsiaTheme="majorEastAsia" w:hAnsiTheme="majorEastAsia"/>
          <w:b/>
          <w:u w:val="single"/>
        </w:rPr>
      </w:pPr>
    </w:p>
    <w:p w14:paraId="24C8EC0E" w14:textId="77777777" w:rsidR="009C56FB" w:rsidRPr="00F54D13" w:rsidRDefault="009C56FB" w:rsidP="009C56FB">
      <w:pPr>
        <w:rPr>
          <w:rFonts w:asciiTheme="majorEastAsia" w:eastAsiaTheme="majorEastAsia" w:hAnsiTheme="majorEastAsia"/>
          <w:b/>
          <w:u w:val="single"/>
        </w:rPr>
      </w:pPr>
    </w:p>
    <w:p w14:paraId="4B149CDE" w14:textId="77777777" w:rsidR="009C56FB" w:rsidRPr="00F54D13" w:rsidRDefault="009C56FB" w:rsidP="009C56FB">
      <w:pPr>
        <w:rPr>
          <w:rFonts w:asciiTheme="majorEastAsia" w:eastAsiaTheme="majorEastAsia" w:hAnsiTheme="majorEastAsia"/>
          <w:b/>
          <w:u w:val="single"/>
        </w:rPr>
      </w:pPr>
      <w:r w:rsidRPr="00F54D13">
        <w:rPr>
          <w:rFonts w:asciiTheme="majorEastAsia" w:eastAsiaTheme="majorEastAsia" w:hAnsiTheme="majorEastAsia" w:hint="eastAsia"/>
          <w:b/>
          <w:noProof/>
          <w:u w:val="single"/>
        </w:rPr>
        <mc:AlternateContent>
          <mc:Choice Requires="wps">
            <w:drawing>
              <wp:anchor distT="0" distB="0" distL="114300" distR="114300" simplePos="0" relativeHeight="251712000" behindDoc="0" locked="0" layoutInCell="1" allowOverlap="1" wp14:anchorId="4AF10671" wp14:editId="1B90FCBD">
                <wp:simplePos x="0" y="0"/>
                <wp:positionH relativeFrom="column">
                  <wp:posOffset>3114675</wp:posOffset>
                </wp:positionH>
                <wp:positionV relativeFrom="paragraph">
                  <wp:posOffset>82551</wp:posOffset>
                </wp:positionV>
                <wp:extent cx="3268980" cy="895350"/>
                <wp:effectExtent l="0" t="0" r="26670" b="19050"/>
                <wp:wrapNone/>
                <wp:docPr id="1456" name="角丸四角形 1456"/>
                <wp:cNvGraphicFramePr/>
                <a:graphic xmlns:a="http://schemas.openxmlformats.org/drawingml/2006/main">
                  <a:graphicData uri="http://schemas.microsoft.com/office/word/2010/wordprocessingShape">
                    <wps:wsp>
                      <wps:cNvSpPr/>
                      <wps:spPr>
                        <a:xfrm>
                          <a:off x="0" y="0"/>
                          <a:ext cx="3268980" cy="895350"/>
                        </a:xfrm>
                        <a:prstGeom prst="roundRect">
                          <a:avLst>
                            <a:gd name="adj" fmla="val 8586"/>
                          </a:avLst>
                        </a:prstGeom>
                        <a:noFill/>
                        <a:ln w="25400" cap="flat" cmpd="sng" algn="ctr">
                          <a:solidFill>
                            <a:srgbClr val="C0504D"/>
                          </a:solidFill>
                          <a:prstDash val="solid"/>
                        </a:ln>
                        <a:effectLst/>
                      </wps:spPr>
                      <wps:txbx>
                        <w:txbxContent>
                          <w:p w14:paraId="0AF52679" w14:textId="77777777" w:rsidR="00A615B5" w:rsidRDefault="00A615B5" w:rsidP="009C56FB">
                            <w:pPr>
                              <w:pStyle w:val="Web"/>
                              <w:spacing w:line="280" w:lineRule="exact"/>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w:t>
                            </w:r>
                            <w:r w:rsidRPr="00CD2660">
                              <w:rPr>
                                <w:rFonts w:ascii="HG丸ｺﾞｼｯｸM-PRO" w:eastAsia="HG丸ｺﾞｼｯｸM-PRO" w:hAnsi="HG丸ｺﾞｼｯｸM-PRO" w:hint="eastAsia"/>
                                <w:b/>
                                <w:sz w:val="21"/>
                                <w:szCs w:val="21"/>
                              </w:rPr>
                              <w:t>要保護児童対策地域協議会</w:t>
                            </w:r>
                            <w:r w:rsidRPr="00713490">
                              <w:rPr>
                                <w:rFonts w:ascii="HG丸ｺﾞｼｯｸM-PRO" w:eastAsia="HG丸ｺﾞｼｯｸM-PRO" w:hAnsi="HG丸ｺﾞｼｯｸM-PRO"/>
                                <w:b/>
                                <w:sz w:val="18"/>
                                <w:szCs w:val="21"/>
                              </w:rPr>
                              <w:t>(*)</w:t>
                            </w:r>
                            <w:r w:rsidRPr="00CD2660">
                              <w:rPr>
                                <w:rFonts w:ascii="HG丸ｺﾞｼｯｸM-PRO" w:eastAsia="HG丸ｺﾞｼｯｸM-PRO" w:hAnsi="HG丸ｺﾞｼｯｸM-PRO" w:hint="eastAsia"/>
                                <w:b/>
                                <w:sz w:val="21"/>
                                <w:szCs w:val="21"/>
                              </w:rPr>
                              <w:t>の</w:t>
                            </w:r>
                            <w:r>
                              <w:rPr>
                                <w:rFonts w:ascii="HG丸ｺﾞｼｯｸM-PRO" w:eastAsia="HG丸ｺﾞｼｯｸM-PRO" w:hAnsi="HG丸ｺﾞｼｯｸM-PRO" w:hint="eastAsia"/>
                                <w:b/>
                                <w:sz w:val="21"/>
                                <w:szCs w:val="21"/>
                              </w:rPr>
                              <w:t>機動力強化</w:t>
                            </w:r>
                          </w:p>
                          <w:p w14:paraId="79D1B51D" w14:textId="77777777" w:rsidR="00A615B5" w:rsidRPr="00FD0CD8" w:rsidRDefault="00A615B5" w:rsidP="009C56FB">
                            <w:pPr>
                              <w:pStyle w:val="Web"/>
                              <w:spacing w:line="280" w:lineRule="exact"/>
                              <w:rPr>
                                <w:rFonts w:ascii="HG丸ｺﾞｼｯｸM-PRO" w:eastAsia="HG丸ｺﾞｼｯｸM-PRO" w:hAnsi="HG丸ｺﾞｼｯｸM-PRO"/>
                                <w:color w:val="000000" w:themeColor="text1"/>
                                <w:kern w:val="24"/>
                                <w:sz w:val="18"/>
                                <w:szCs w:val="20"/>
                              </w:rPr>
                            </w:pPr>
                            <w:r w:rsidRPr="00CD2660">
                              <w:rPr>
                                <w:rFonts w:ascii="HG丸ｺﾞｼｯｸM-PRO" w:eastAsia="HG丸ｺﾞｼｯｸM-PRO" w:hAnsi="HG丸ｺﾞｼｯｸM-PRO" w:hint="eastAsia"/>
                                <w:sz w:val="18"/>
                                <w:szCs w:val="20"/>
                              </w:rPr>
                              <w:t>子ども家庭センター</w:t>
                            </w:r>
                            <w:r w:rsidRPr="00713490">
                              <w:rPr>
                                <w:rFonts w:ascii="HG丸ｺﾞｼｯｸM-PRO" w:eastAsia="HG丸ｺﾞｼｯｸM-PRO" w:hAnsi="HG丸ｺﾞｼｯｸM-PRO"/>
                                <w:sz w:val="16"/>
                                <w:szCs w:val="21"/>
                              </w:rPr>
                              <w:t>(*)</w:t>
                            </w:r>
                            <w:r w:rsidRPr="00CD2660">
                              <w:rPr>
                                <w:rFonts w:ascii="HG丸ｺﾞｼｯｸM-PRO" w:eastAsia="HG丸ｺﾞｼｯｸM-PRO" w:hAnsi="HG丸ｺﾞｼｯｸM-PRO" w:hint="eastAsia"/>
                                <w:sz w:val="18"/>
                                <w:szCs w:val="20"/>
                              </w:rPr>
                              <w:t>での市町村職員受入研修など、</w:t>
                            </w:r>
                            <w:r w:rsidRPr="00FD0CD8">
                              <w:rPr>
                                <w:rFonts w:ascii="HG丸ｺﾞｼｯｸM-PRO" w:eastAsia="HG丸ｺﾞｼｯｸM-PRO" w:hAnsi="HG丸ｺﾞｼｯｸM-PRO" w:hint="eastAsia"/>
                                <w:sz w:val="18"/>
                                <w:szCs w:val="20"/>
                              </w:rPr>
                              <w:t>対応ノウハウを共有することで、児童虐待防止ネットワークの連携を強化し、早期対応力を高めます。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10671" id="角丸四角形 1456" o:spid="_x0000_s1109" style="position:absolute;left:0;text-align:left;margin-left:245.25pt;margin-top:6.5pt;width:257.4pt;height:7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" filled="f" strokecolor="#c0504d" strokeweight="2pt">
                <v:textbox>
                  <w:txbxContent>
                    <w:p w14:paraId="0AF52679" w14:textId="77777777" w:rsidR="00A615B5" w:rsidRDefault="00A615B5" w:rsidP="009C56FB">
                      <w:pPr>
                        <w:pStyle w:val="Web"/>
                        <w:spacing w:line="280" w:lineRule="exact"/>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w:t>
                      </w:r>
                      <w:r w:rsidRPr="00CD2660">
                        <w:rPr>
                          <w:rFonts w:ascii="HG丸ｺﾞｼｯｸM-PRO" w:eastAsia="HG丸ｺﾞｼｯｸM-PRO" w:hAnsi="HG丸ｺﾞｼｯｸM-PRO" w:hint="eastAsia"/>
                          <w:b/>
                          <w:sz w:val="21"/>
                          <w:szCs w:val="21"/>
                        </w:rPr>
                        <w:t>要保護児童対策地域協議会</w:t>
                      </w:r>
                      <w:r w:rsidRPr="00713490">
                        <w:rPr>
                          <w:rFonts w:ascii="HG丸ｺﾞｼｯｸM-PRO" w:eastAsia="HG丸ｺﾞｼｯｸM-PRO" w:hAnsi="HG丸ｺﾞｼｯｸM-PRO"/>
                          <w:b/>
                          <w:sz w:val="18"/>
                          <w:szCs w:val="21"/>
                        </w:rPr>
                        <w:t>(*)</w:t>
                      </w:r>
                      <w:r w:rsidRPr="00CD2660">
                        <w:rPr>
                          <w:rFonts w:ascii="HG丸ｺﾞｼｯｸM-PRO" w:eastAsia="HG丸ｺﾞｼｯｸM-PRO" w:hAnsi="HG丸ｺﾞｼｯｸM-PRO" w:hint="eastAsia"/>
                          <w:b/>
                          <w:sz w:val="21"/>
                          <w:szCs w:val="21"/>
                        </w:rPr>
                        <w:t>の</w:t>
                      </w:r>
                      <w:r>
                        <w:rPr>
                          <w:rFonts w:ascii="HG丸ｺﾞｼｯｸM-PRO" w:eastAsia="HG丸ｺﾞｼｯｸM-PRO" w:hAnsi="HG丸ｺﾞｼｯｸM-PRO" w:hint="eastAsia"/>
                          <w:b/>
                          <w:sz w:val="21"/>
                          <w:szCs w:val="21"/>
                        </w:rPr>
                        <w:t>機動力強化</w:t>
                      </w:r>
                    </w:p>
                    <w:p w14:paraId="79D1B51D" w14:textId="77777777" w:rsidR="00A615B5" w:rsidRPr="00FD0CD8" w:rsidRDefault="00A615B5" w:rsidP="009C56FB">
                      <w:pPr>
                        <w:pStyle w:val="Web"/>
                        <w:spacing w:line="280" w:lineRule="exact"/>
                        <w:rPr>
                          <w:rFonts w:ascii="HG丸ｺﾞｼｯｸM-PRO" w:eastAsia="HG丸ｺﾞｼｯｸM-PRO" w:hAnsi="HG丸ｺﾞｼｯｸM-PRO"/>
                          <w:color w:val="000000" w:themeColor="text1"/>
                          <w:kern w:val="24"/>
                          <w:sz w:val="18"/>
                          <w:szCs w:val="20"/>
                        </w:rPr>
                      </w:pPr>
                      <w:r w:rsidRPr="00CD2660">
                        <w:rPr>
                          <w:rFonts w:ascii="HG丸ｺﾞｼｯｸM-PRO" w:eastAsia="HG丸ｺﾞｼｯｸM-PRO" w:hAnsi="HG丸ｺﾞｼｯｸM-PRO" w:hint="eastAsia"/>
                          <w:sz w:val="18"/>
                          <w:szCs w:val="20"/>
                        </w:rPr>
                        <w:t>子ども家庭センター</w:t>
                      </w:r>
                      <w:r w:rsidRPr="00713490">
                        <w:rPr>
                          <w:rFonts w:ascii="HG丸ｺﾞｼｯｸM-PRO" w:eastAsia="HG丸ｺﾞｼｯｸM-PRO" w:hAnsi="HG丸ｺﾞｼｯｸM-PRO"/>
                          <w:sz w:val="16"/>
                          <w:szCs w:val="21"/>
                        </w:rPr>
                        <w:t>(*)</w:t>
                      </w:r>
                      <w:r w:rsidRPr="00CD2660">
                        <w:rPr>
                          <w:rFonts w:ascii="HG丸ｺﾞｼｯｸM-PRO" w:eastAsia="HG丸ｺﾞｼｯｸM-PRO" w:hAnsi="HG丸ｺﾞｼｯｸM-PRO" w:hint="eastAsia"/>
                          <w:sz w:val="18"/>
                          <w:szCs w:val="20"/>
                        </w:rPr>
                        <w:t>での市町村職員受入研修など、</w:t>
                      </w:r>
                      <w:r w:rsidRPr="00FD0CD8">
                        <w:rPr>
                          <w:rFonts w:ascii="HG丸ｺﾞｼｯｸM-PRO" w:eastAsia="HG丸ｺﾞｼｯｸM-PRO" w:hAnsi="HG丸ｺﾞｼｯｸM-PRO" w:hint="eastAsia"/>
                          <w:sz w:val="18"/>
                          <w:szCs w:val="20"/>
                        </w:rPr>
                        <w:t>対応ノウハウを共有することで、児童虐待防止ネットワークの連携を強化し、早期対応力を高めます。</w:t>
                      </w:r>
                    </w:p>
                  </w:txbxContent>
                </v:textbox>
              </v:roundrect>
            </w:pict>
          </mc:Fallback>
        </mc:AlternateContent>
      </w:r>
    </w:p>
    <w:p w14:paraId="70D2CAEF" w14:textId="77777777" w:rsidR="009C56FB" w:rsidRPr="00F54D13" w:rsidRDefault="009C56FB" w:rsidP="009C56FB">
      <w:pPr>
        <w:rPr>
          <w:rFonts w:asciiTheme="majorEastAsia" w:eastAsiaTheme="majorEastAsia" w:hAnsiTheme="majorEastAsia"/>
          <w:b/>
          <w:u w:val="single"/>
        </w:rPr>
      </w:pPr>
    </w:p>
    <w:p w14:paraId="61C02E4E" w14:textId="77777777" w:rsidR="009C56FB" w:rsidRPr="00F54D13" w:rsidRDefault="009C56FB" w:rsidP="009C56FB">
      <w:pPr>
        <w:rPr>
          <w:rFonts w:asciiTheme="majorEastAsia" w:eastAsiaTheme="majorEastAsia" w:hAnsiTheme="majorEastAsia"/>
          <w:b/>
          <w:u w:val="single"/>
        </w:rPr>
      </w:pPr>
    </w:p>
    <w:p w14:paraId="24BD4D5D" w14:textId="77777777" w:rsidR="009C56FB" w:rsidRPr="00F54D13" w:rsidRDefault="009C56FB" w:rsidP="009C56FB">
      <w:pPr>
        <w:rPr>
          <w:rFonts w:asciiTheme="majorEastAsia" w:eastAsiaTheme="majorEastAsia" w:hAnsiTheme="majorEastAsia"/>
          <w:b/>
          <w:u w:val="single"/>
        </w:rPr>
      </w:pPr>
    </w:p>
    <w:p w14:paraId="0D4DB943" w14:textId="77777777" w:rsidR="009C56FB" w:rsidRPr="008151FA" w:rsidRDefault="009C56FB" w:rsidP="009C56FB">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tbl>
      <w:tblPr>
        <w:tblStyle w:val="5"/>
        <w:tblW w:w="0" w:type="auto"/>
        <w:tblInd w:w="846" w:type="dxa"/>
        <w:tblLook w:val="04A0" w:firstRow="1" w:lastRow="0" w:firstColumn="1" w:lastColumn="0" w:noHBand="0" w:noVBand="1"/>
      </w:tblPr>
      <w:tblGrid>
        <w:gridCol w:w="4033"/>
        <w:gridCol w:w="2268"/>
        <w:gridCol w:w="2126"/>
      </w:tblGrid>
      <w:tr w:rsidR="00F1293A" w:rsidRPr="00F54D13" w14:paraId="2D956A33" w14:textId="77777777" w:rsidTr="00E6046B">
        <w:tc>
          <w:tcPr>
            <w:tcW w:w="4033" w:type="dxa"/>
            <w:shd w:val="clear" w:color="auto" w:fill="D9D9D9" w:themeFill="background1" w:themeFillShade="D9"/>
          </w:tcPr>
          <w:p w14:paraId="79C8F5F6" w14:textId="77777777" w:rsidR="00F1293A" w:rsidRPr="00F54D13" w:rsidRDefault="00F1293A" w:rsidP="00D549D0">
            <w:pPr>
              <w:jc w:val="center"/>
              <w:rPr>
                <w:rFonts w:ascii="HG丸ｺﾞｼｯｸM-PRO" w:eastAsia="HG丸ｺﾞｼｯｸM-PRO" w:hAnsi="HG丸ｺﾞｼｯｸM-PRO"/>
              </w:rPr>
            </w:pPr>
          </w:p>
        </w:tc>
        <w:tc>
          <w:tcPr>
            <w:tcW w:w="2268" w:type="dxa"/>
            <w:shd w:val="clear" w:color="auto" w:fill="D9D9D9" w:themeFill="background1" w:themeFillShade="D9"/>
          </w:tcPr>
          <w:p w14:paraId="2D90C82B" w14:textId="77777777" w:rsidR="00F1293A" w:rsidRPr="00F56497" w:rsidRDefault="00F1293A" w:rsidP="00D549D0">
            <w:pPr>
              <w:jc w:val="center"/>
              <w:rPr>
                <w:rFonts w:ascii="HG丸ｺﾞｼｯｸM-PRO" w:eastAsia="HG丸ｺﾞｼｯｸM-PRO" w:hAnsi="HG丸ｺﾞｼｯｸM-PRO"/>
              </w:rPr>
            </w:pPr>
            <w:r>
              <w:rPr>
                <w:rFonts w:ascii="HG丸ｺﾞｼｯｸM-PRO" w:eastAsia="HG丸ｺﾞｼｯｸM-PRO" w:hAnsi="HG丸ｺﾞｼｯｸM-PRO" w:hint="eastAsia"/>
              </w:rPr>
              <w:t>H26.4.1</w:t>
            </w:r>
          </w:p>
        </w:tc>
        <w:tc>
          <w:tcPr>
            <w:tcW w:w="2126" w:type="dxa"/>
            <w:shd w:val="clear" w:color="auto" w:fill="D9D9D9" w:themeFill="background1" w:themeFillShade="D9"/>
          </w:tcPr>
          <w:p w14:paraId="265BDF62" w14:textId="77777777" w:rsidR="00F1293A" w:rsidRPr="00F56497" w:rsidRDefault="00F1293A" w:rsidP="00D549D0">
            <w:pPr>
              <w:jc w:val="center"/>
              <w:rPr>
                <w:rFonts w:ascii="HG丸ｺﾞｼｯｸM-PRO" w:eastAsia="HG丸ｺﾞｼｯｸM-PRO" w:hAnsi="HG丸ｺﾞｼｯｸM-PRO"/>
              </w:rPr>
            </w:pPr>
            <w:r>
              <w:rPr>
                <w:rFonts w:ascii="HG丸ｺﾞｼｯｸM-PRO" w:eastAsia="HG丸ｺﾞｼｯｸM-PRO" w:hAnsi="HG丸ｺﾞｼｯｸM-PRO" w:hint="eastAsia"/>
              </w:rPr>
              <w:t>H32.4.1</w:t>
            </w:r>
          </w:p>
        </w:tc>
      </w:tr>
      <w:tr w:rsidR="00F1293A" w:rsidRPr="00F54D13" w14:paraId="0C6CF653" w14:textId="77777777" w:rsidTr="00E6046B">
        <w:tc>
          <w:tcPr>
            <w:tcW w:w="4033" w:type="dxa"/>
          </w:tcPr>
          <w:p w14:paraId="5817F7D3" w14:textId="77777777" w:rsidR="00F1293A" w:rsidRPr="00F54D13" w:rsidRDefault="00F1293A" w:rsidP="00D549D0">
            <w:pPr>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地域子育て支援拠点の数</w:t>
            </w:r>
            <w:r w:rsidRPr="00C8179C">
              <w:rPr>
                <w:rFonts w:ascii="HG丸ｺﾞｼｯｸM-PRO" w:eastAsia="HG丸ｺﾞｼｯｸM-PRO" w:hAnsi="HG丸ｺﾞｼｯｸM-PRO" w:hint="eastAsia"/>
              </w:rPr>
              <w:t>（再掲）</w:t>
            </w:r>
          </w:p>
        </w:tc>
        <w:tc>
          <w:tcPr>
            <w:tcW w:w="2268" w:type="dxa"/>
          </w:tcPr>
          <w:p w14:paraId="2A8B3691" w14:textId="77777777" w:rsidR="00F1293A" w:rsidRPr="00F56497" w:rsidRDefault="00F1293A" w:rsidP="00D549D0">
            <w:pPr>
              <w:jc w:val="center"/>
              <w:rPr>
                <w:rFonts w:ascii="HG丸ｺﾞｼｯｸM-PRO" w:eastAsia="HG丸ｺﾞｼｯｸM-PRO" w:hAnsi="HG丸ｺﾞｼｯｸM-PRO"/>
              </w:rPr>
            </w:pPr>
            <w:r>
              <w:rPr>
                <w:rFonts w:ascii="HG丸ｺﾞｼｯｸM-PRO" w:eastAsia="HG丸ｺﾞｼｯｸM-PRO" w:hAnsi="HG丸ｺﾞｼｯｸM-PRO" w:hint="eastAsia"/>
              </w:rPr>
              <w:t>466</w:t>
            </w:r>
            <w:r w:rsidRPr="00F56497">
              <w:rPr>
                <w:rFonts w:ascii="HG丸ｺﾞｼｯｸM-PRO" w:eastAsia="HG丸ｺﾞｼｯｸM-PRO" w:hAnsi="HG丸ｺﾞｼｯｸM-PRO" w:hint="eastAsia"/>
              </w:rPr>
              <w:t>か所</w:t>
            </w:r>
          </w:p>
        </w:tc>
        <w:tc>
          <w:tcPr>
            <w:tcW w:w="2126" w:type="dxa"/>
          </w:tcPr>
          <w:p w14:paraId="39B91525" w14:textId="77777777" w:rsidR="00F1293A" w:rsidRPr="00270444" w:rsidRDefault="00F1293A" w:rsidP="00F94D53">
            <w:pPr>
              <w:jc w:val="center"/>
              <w:rPr>
                <w:rFonts w:ascii="HG丸ｺﾞｼｯｸM-PRO" w:eastAsia="HG丸ｺﾞｼｯｸM-PRO" w:hAnsi="HG丸ｺﾞｼｯｸM-PRO"/>
              </w:rPr>
            </w:pPr>
            <w:r w:rsidRPr="00270444">
              <w:rPr>
                <w:rFonts w:ascii="HG丸ｺﾞｼｯｸM-PRO" w:eastAsia="HG丸ｺﾞｼｯｸM-PRO" w:hAnsi="HG丸ｺﾞｼｯｸM-PRO" w:hint="eastAsia"/>
              </w:rPr>
              <w:t>52</w:t>
            </w:r>
            <w:r w:rsidR="00F94D53" w:rsidRPr="00270444">
              <w:rPr>
                <w:rFonts w:ascii="HG丸ｺﾞｼｯｸM-PRO" w:eastAsia="HG丸ｺﾞｼｯｸM-PRO" w:hAnsi="HG丸ｺﾞｼｯｸM-PRO" w:hint="eastAsia"/>
              </w:rPr>
              <w:t>０</w:t>
            </w:r>
            <w:r w:rsidRPr="00270444">
              <w:rPr>
                <w:rFonts w:ascii="HG丸ｺﾞｼｯｸM-PRO" w:eastAsia="HG丸ｺﾞｼｯｸM-PRO" w:hAnsi="HG丸ｺﾞｼｯｸM-PRO" w:hint="eastAsia"/>
              </w:rPr>
              <w:t>か所</w:t>
            </w:r>
          </w:p>
        </w:tc>
      </w:tr>
      <w:tr w:rsidR="00F1293A" w:rsidRPr="00F54D13" w14:paraId="4C0A35F5" w14:textId="77777777" w:rsidTr="00E6046B">
        <w:tc>
          <w:tcPr>
            <w:tcW w:w="4033" w:type="dxa"/>
          </w:tcPr>
          <w:p w14:paraId="4B328560" w14:textId="77777777" w:rsidR="00F1293A" w:rsidRPr="00F54D13" w:rsidRDefault="00F1293A" w:rsidP="00D549D0">
            <w:pPr>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利用者支援事業の実施箇所数</w:t>
            </w:r>
            <w:r w:rsidRPr="00C8179C">
              <w:rPr>
                <w:rFonts w:ascii="HG丸ｺﾞｼｯｸM-PRO" w:eastAsia="HG丸ｺﾞｼｯｸM-PRO" w:hAnsi="HG丸ｺﾞｼｯｸM-PRO" w:hint="eastAsia"/>
              </w:rPr>
              <w:t>（再掲）</w:t>
            </w:r>
          </w:p>
        </w:tc>
        <w:tc>
          <w:tcPr>
            <w:tcW w:w="2268" w:type="dxa"/>
          </w:tcPr>
          <w:p w14:paraId="6C3388B1" w14:textId="77777777" w:rsidR="00F1293A" w:rsidRPr="00F56497" w:rsidRDefault="00F1293A" w:rsidP="00D549D0">
            <w:pPr>
              <w:jc w:val="center"/>
              <w:rPr>
                <w:rFonts w:ascii="HG丸ｺﾞｼｯｸM-PRO" w:eastAsia="HG丸ｺﾞｼｯｸM-PRO" w:hAnsi="HG丸ｺﾞｼｯｸM-PRO"/>
              </w:rPr>
            </w:pPr>
            <w:r>
              <w:rPr>
                <w:rFonts w:ascii="HG丸ｺﾞｼｯｸM-PRO" w:eastAsia="HG丸ｺﾞｼｯｸM-PRO" w:hAnsi="HG丸ｺﾞｼｯｸM-PRO" w:hint="eastAsia"/>
              </w:rPr>
              <w:t>0</w:t>
            </w:r>
            <w:r w:rsidRPr="00F56497">
              <w:rPr>
                <w:rFonts w:ascii="HG丸ｺﾞｼｯｸM-PRO" w:eastAsia="HG丸ｺﾞｼｯｸM-PRO" w:hAnsi="HG丸ｺﾞｼｯｸM-PRO" w:hint="eastAsia"/>
              </w:rPr>
              <w:t>か所</w:t>
            </w:r>
          </w:p>
        </w:tc>
        <w:tc>
          <w:tcPr>
            <w:tcW w:w="2126" w:type="dxa"/>
          </w:tcPr>
          <w:p w14:paraId="100FDFD2" w14:textId="77777777" w:rsidR="00F1293A" w:rsidRPr="00270444" w:rsidRDefault="00F1293A" w:rsidP="00F94D53">
            <w:pPr>
              <w:jc w:val="center"/>
              <w:rPr>
                <w:rFonts w:ascii="HG丸ｺﾞｼｯｸM-PRO" w:eastAsia="HG丸ｺﾞｼｯｸM-PRO" w:hAnsi="HG丸ｺﾞｼｯｸM-PRO"/>
              </w:rPr>
            </w:pPr>
            <w:r w:rsidRPr="00270444">
              <w:rPr>
                <w:rFonts w:ascii="HG丸ｺﾞｼｯｸM-PRO" w:eastAsia="HG丸ｺﾞｼｯｸM-PRO" w:hAnsi="HG丸ｺﾞｼｯｸM-PRO" w:hint="eastAsia"/>
              </w:rPr>
              <w:t>1</w:t>
            </w:r>
            <w:r w:rsidR="00F94D53" w:rsidRPr="00270444">
              <w:rPr>
                <w:rFonts w:ascii="HG丸ｺﾞｼｯｸM-PRO" w:eastAsia="HG丸ｺﾞｼｯｸM-PRO" w:hAnsi="HG丸ｺﾞｼｯｸM-PRO" w:hint="eastAsia"/>
              </w:rPr>
              <w:t>３</w:t>
            </w:r>
            <w:r w:rsidRPr="00270444">
              <w:rPr>
                <w:rFonts w:ascii="HG丸ｺﾞｼｯｸM-PRO" w:eastAsia="HG丸ｺﾞｼｯｸM-PRO" w:hAnsi="HG丸ｺﾞｼｯｸM-PRO" w:hint="eastAsia"/>
              </w:rPr>
              <w:t>7か所</w:t>
            </w:r>
          </w:p>
        </w:tc>
      </w:tr>
      <w:tr w:rsidR="00F1293A" w:rsidRPr="00F54D13" w14:paraId="64461C23" w14:textId="77777777" w:rsidTr="00E6046B">
        <w:tc>
          <w:tcPr>
            <w:tcW w:w="4033" w:type="dxa"/>
          </w:tcPr>
          <w:p w14:paraId="3EC4DA76" w14:textId="77777777" w:rsidR="00F1293A" w:rsidRPr="00F54D13" w:rsidRDefault="00F1293A" w:rsidP="00D549D0">
            <w:pPr>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保護者に対する親学習</w:t>
            </w:r>
            <w:r w:rsidRPr="00C8179C">
              <w:rPr>
                <w:rFonts w:ascii="HG丸ｺﾞｼｯｸM-PRO" w:eastAsia="HG丸ｺﾞｼｯｸM-PRO" w:hAnsi="HG丸ｺﾞｼｯｸM-PRO" w:hint="eastAsia"/>
              </w:rPr>
              <w:t>（再掲）</w:t>
            </w:r>
          </w:p>
        </w:tc>
        <w:tc>
          <w:tcPr>
            <w:tcW w:w="2268" w:type="dxa"/>
          </w:tcPr>
          <w:p w14:paraId="20FDAE45" w14:textId="77777777" w:rsidR="00F1293A" w:rsidRPr="00F54D13" w:rsidRDefault="00F1293A" w:rsidP="00D549D0">
            <w:pPr>
              <w:jc w:val="center"/>
              <w:rPr>
                <w:rFonts w:ascii="HG丸ｺﾞｼｯｸM-PRO" w:eastAsia="HG丸ｺﾞｼｯｸM-PRO" w:hAnsi="HG丸ｺﾞｼｯｸM-PRO"/>
              </w:rPr>
            </w:pPr>
            <w:r>
              <w:rPr>
                <w:rFonts w:ascii="HG丸ｺﾞｼｯｸM-PRO" w:eastAsia="HG丸ｺﾞｼｯｸM-PRO" w:hAnsi="HG丸ｺﾞｼｯｸM-PRO" w:hint="eastAsia"/>
              </w:rPr>
              <w:t>26</w:t>
            </w:r>
            <w:r w:rsidRPr="00F54D13">
              <w:rPr>
                <w:rFonts w:ascii="HG丸ｺﾞｼｯｸM-PRO" w:eastAsia="HG丸ｺﾞｼｯｸM-PRO" w:hAnsi="HG丸ｺﾞｼｯｸM-PRO" w:hint="eastAsia"/>
              </w:rPr>
              <w:t>市町村</w:t>
            </w:r>
          </w:p>
        </w:tc>
        <w:tc>
          <w:tcPr>
            <w:tcW w:w="2126" w:type="dxa"/>
          </w:tcPr>
          <w:p w14:paraId="3F1358E5" w14:textId="77777777" w:rsidR="00F1293A" w:rsidRPr="00F54D13" w:rsidRDefault="00F1293A" w:rsidP="00D549D0">
            <w:pPr>
              <w:jc w:val="center"/>
              <w:rPr>
                <w:rFonts w:ascii="HG丸ｺﾞｼｯｸM-PRO" w:eastAsia="HG丸ｺﾞｼｯｸM-PRO" w:hAnsi="HG丸ｺﾞｼｯｸM-PRO"/>
              </w:rPr>
            </w:pPr>
            <w:r>
              <w:rPr>
                <w:rFonts w:ascii="HG丸ｺﾞｼｯｸM-PRO" w:eastAsia="HG丸ｺﾞｼｯｸM-PRO" w:hAnsi="HG丸ｺﾞｼｯｸM-PRO" w:hint="eastAsia"/>
              </w:rPr>
              <w:t>41</w:t>
            </w:r>
            <w:r w:rsidRPr="00F54D13">
              <w:rPr>
                <w:rFonts w:ascii="HG丸ｺﾞｼｯｸM-PRO" w:eastAsia="HG丸ｺﾞｼｯｸM-PRO" w:hAnsi="HG丸ｺﾞｼｯｸM-PRO" w:hint="eastAsia"/>
              </w:rPr>
              <w:t>市町村</w:t>
            </w:r>
          </w:p>
        </w:tc>
      </w:tr>
      <w:tr w:rsidR="00F1293A" w:rsidRPr="00F54D13" w14:paraId="78E49A27" w14:textId="77777777" w:rsidTr="00E6046B">
        <w:tc>
          <w:tcPr>
            <w:tcW w:w="4033" w:type="dxa"/>
          </w:tcPr>
          <w:p w14:paraId="70B24779" w14:textId="77777777" w:rsidR="00F1293A" w:rsidRPr="00F54D13" w:rsidRDefault="00F1293A" w:rsidP="00D549D0">
            <w:pPr>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養育支援訪問事業</w:t>
            </w:r>
          </w:p>
        </w:tc>
        <w:tc>
          <w:tcPr>
            <w:tcW w:w="2268" w:type="dxa"/>
          </w:tcPr>
          <w:p w14:paraId="026CE838" w14:textId="77777777" w:rsidR="00F1293A" w:rsidRPr="00F54D13" w:rsidRDefault="00F1293A" w:rsidP="00D549D0">
            <w:pPr>
              <w:jc w:val="center"/>
              <w:rPr>
                <w:rFonts w:ascii="HG丸ｺﾞｼｯｸM-PRO" w:eastAsia="HG丸ｺﾞｼｯｸM-PRO" w:hAnsi="HG丸ｺﾞｼｯｸM-PRO"/>
              </w:rPr>
            </w:pPr>
            <w:r>
              <w:rPr>
                <w:rFonts w:ascii="HG丸ｺﾞｼｯｸM-PRO" w:eastAsia="HG丸ｺﾞｼｯｸM-PRO" w:hAnsi="HG丸ｺﾞｼｯｸM-PRO" w:hint="eastAsia"/>
              </w:rPr>
              <w:t>39</w:t>
            </w:r>
            <w:r w:rsidRPr="00F54D13">
              <w:rPr>
                <w:rFonts w:ascii="HG丸ｺﾞｼｯｸM-PRO" w:eastAsia="HG丸ｺﾞｼｯｸM-PRO" w:hAnsi="HG丸ｺﾞｼｯｸM-PRO" w:hint="eastAsia"/>
              </w:rPr>
              <w:t>市町村</w:t>
            </w:r>
          </w:p>
        </w:tc>
        <w:tc>
          <w:tcPr>
            <w:tcW w:w="2126" w:type="dxa"/>
          </w:tcPr>
          <w:p w14:paraId="2715582E" w14:textId="77777777" w:rsidR="00F1293A" w:rsidRPr="00F54D13" w:rsidRDefault="00F1293A" w:rsidP="00D549D0">
            <w:pPr>
              <w:jc w:val="center"/>
              <w:rPr>
                <w:rFonts w:ascii="HG丸ｺﾞｼｯｸM-PRO" w:eastAsia="HG丸ｺﾞｼｯｸM-PRO" w:hAnsi="HG丸ｺﾞｼｯｸM-PRO"/>
              </w:rPr>
            </w:pPr>
            <w:r>
              <w:rPr>
                <w:rFonts w:ascii="HG丸ｺﾞｼｯｸM-PRO" w:eastAsia="HG丸ｺﾞｼｯｸM-PRO" w:hAnsi="HG丸ｺﾞｼｯｸM-PRO" w:hint="eastAsia"/>
              </w:rPr>
              <w:t>41</w:t>
            </w:r>
            <w:r w:rsidRPr="00F54D13">
              <w:rPr>
                <w:rFonts w:ascii="HG丸ｺﾞｼｯｸM-PRO" w:eastAsia="HG丸ｺﾞｼｯｸM-PRO" w:hAnsi="HG丸ｺﾞｼｯｸM-PRO" w:hint="eastAsia"/>
              </w:rPr>
              <w:t>市町村</w:t>
            </w:r>
          </w:p>
        </w:tc>
      </w:tr>
    </w:tbl>
    <w:p w14:paraId="74FAB8E9" w14:textId="77777777" w:rsidR="009C56FB" w:rsidRDefault="009C56FB" w:rsidP="00E601AE">
      <w:pPr>
        <w:snapToGrid w:val="0"/>
        <w:ind w:firstLineChars="600" w:firstLine="1200"/>
        <w:rPr>
          <w:rFonts w:ascii="HG丸ｺﾞｼｯｸM-PRO" w:eastAsia="HG丸ｺﾞｼｯｸM-PRO" w:hAnsi="HG丸ｺﾞｼｯｸM-PRO"/>
          <w:sz w:val="20"/>
        </w:rPr>
      </w:pPr>
      <w:r w:rsidRPr="009C56FB">
        <w:rPr>
          <w:rFonts w:ascii="HG丸ｺﾞｼｯｸM-PRO" w:eastAsia="HG丸ｺﾞｼｯｸM-PRO" w:hAnsi="HG丸ｺﾞｼｯｸM-PRO" w:hint="eastAsia"/>
          <w:sz w:val="20"/>
        </w:rPr>
        <w:t>※上記の目標値は、児童虐待の発生予防や早期発見のための取り組みのうち、主要なものです。</w:t>
      </w:r>
    </w:p>
    <w:p w14:paraId="5194AE77" w14:textId="77777777" w:rsidR="00E6046B" w:rsidRPr="00E6046B" w:rsidRDefault="00E6046B" w:rsidP="00E601AE">
      <w:pPr>
        <w:snapToGrid w:val="0"/>
        <w:ind w:firstLineChars="600" w:firstLine="1200"/>
        <w:rPr>
          <w:rFonts w:ascii="HG丸ｺﾞｼｯｸM-PRO" w:eastAsia="HG丸ｺﾞｼｯｸM-PRO" w:hAnsi="HG丸ｺﾞｼｯｸM-PRO"/>
          <w:sz w:val="20"/>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17"/>
        <w:gridCol w:w="3744"/>
        <w:gridCol w:w="1217"/>
      </w:tblGrid>
      <w:tr w:rsidR="00D9646B" w:rsidRPr="00F54D13" w14:paraId="2D342CB2" w14:textId="77777777" w:rsidTr="001F6A93">
        <w:trPr>
          <w:jc w:val="center"/>
        </w:trPr>
        <w:tc>
          <w:tcPr>
            <w:tcW w:w="3917" w:type="dxa"/>
            <w:shd w:val="clear" w:color="auto" w:fill="FBD4B4" w:themeFill="accent6" w:themeFillTint="66"/>
          </w:tcPr>
          <w:p w14:paraId="4FF5F3C1" w14:textId="77777777" w:rsidR="00D9646B" w:rsidRPr="00F54D13" w:rsidRDefault="00D9646B" w:rsidP="001F6A93">
            <w:pPr>
              <w:jc w:val="center"/>
              <w:rPr>
                <w:rFonts w:ascii="HG丸ｺﾞｼｯｸM-PRO" w:eastAsia="HG丸ｺﾞｼｯｸM-PRO" w:hAnsi="HG丸ｺﾞｼｯｸM-PRO"/>
              </w:rPr>
            </w:pPr>
          </w:p>
        </w:tc>
        <w:tc>
          <w:tcPr>
            <w:tcW w:w="3744" w:type="dxa"/>
            <w:shd w:val="clear" w:color="auto" w:fill="FBD4B4" w:themeFill="accent6" w:themeFillTint="66"/>
          </w:tcPr>
          <w:p w14:paraId="29951BDD" w14:textId="77777777" w:rsidR="00D9646B" w:rsidRPr="007F4CB3" w:rsidRDefault="0052186F" w:rsidP="0010076A">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w:t>
            </w:r>
            <w:r w:rsidR="00D9646B" w:rsidRPr="00584AD0">
              <w:rPr>
                <w:rFonts w:ascii="HG丸ｺﾞｼｯｸM-PRO" w:eastAsia="HG丸ｺﾞｼｯｸM-PRO" w:hAnsi="HG丸ｺﾞｼｯｸM-PRO" w:hint="eastAsia"/>
                <w:b/>
              </w:rPr>
              <w:t>の取り組み状況</w:t>
            </w:r>
          </w:p>
        </w:tc>
        <w:tc>
          <w:tcPr>
            <w:tcW w:w="1217" w:type="dxa"/>
            <w:tcBorders>
              <w:left w:val="single" w:sz="4" w:space="0" w:color="auto"/>
            </w:tcBorders>
            <w:shd w:val="clear" w:color="auto" w:fill="FBD4B4" w:themeFill="accent6" w:themeFillTint="66"/>
          </w:tcPr>
          <w:p w14:paraId="585AC493" w14:textId="77777777" w:rsidR="00D9646B" w:rsidRPr="00F54D13" w:rsidRDefault="00D9646B"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E6046B" w:rsidRPr="00F54D13" w14:paraId="2DCCEAD0" w14:textId="77777777" w:rsidTr="007F1882">
        <w:trPr>
          <w:jc w:val="center"/>
        </w:trPr>
        <w:tc>
          <w:tcPr>
            <w:tcW w:w="3917" w:type="dxa"/>
            <w:shd w:val="pct5" w:color="auto" w:fill="auto"/>
          </w:tcPr>
          <w:p w14:paraId="45A374B7" w14:textId="77777777" w:rsidR="00E6046B" w:rsidRPr="00F54D13" w:rsidRDefault="00E6046B" w:rsidP="00E6046B">
            <w:pPr>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地域子育て支援拠点の数</w:t>
            </w:r>
            <w:r w:rsidRPr="00C8179C">
              <w:rPr>
                <w:rFonts w:ascii="HG丸ｺﾞｼｯｸM-PRO" w:eastAsia="HG丸ｺﾞｼｯｸM-PRO" w:hAnsi="HG丸ｺﾞｼｯｸM-PRO" w:hint="eastAsia"/>
              </w:rPr>
              <w:t>（再掲）</w:t>
            </w:r>
          </w:p>
        </w:tc>
        <w:tc>
          <w:tcPr>
            <w:tcW w:w="3744" w:type="dxa"/>
            <w:shd w:val="pct5" w:color="auto" w:fill="auto"/>
          </w:tcPr>
          <w:p w14:paraId="2AC17855" w14:textId="023E6DEC" w:rsidR="00E6046B" w:rsidRPr="00A615B5" w:rsidRDefault="00F23B2D" w:rsidP="00E6046B">
            <w:pPr>
              <w:jc w:val="center"/>
              <w:rPr>
                <w:rFonts w:ascii="HG丸ｺﾞｼｯｸM-PRO" w:eastAsia="HG丸ｺﾞｼｯｸM-PRO" w:hAnsi="HG丸ｺﾞｼｯｸM-PRO"/>
                <w:sz w:val="20"/>
                <w:szCs w:val="20"/>
              </w:rPr>
            </w:pPr>
            <w:r w:rsidRPr="00A615B5">
              <w:rPr>
                <w:rFonts w:ascii="HG丸ｺﾞｼｯｸM-PRO" w:eastAsia="HG丸ｺﾞｼｯｸM-PRO" w:hAnsi="HG丸ｺﾞｼｯｸM-PRO" w:hint="eastAsia"/>
                <w:sz w:val="20"/>
                <w:szCs w:val="20"/>
              </w:rPr>
              <w:t>444箇所（補助実績）</w:t>
            </w:r>
          </w:p>
        </w:tc>
        <w:tc>
          <w:tcPr>
            <w:tcW w:w="1217" w:type="dxa"/>
            <w:tcBorders>
              <w:left w:val="single" w:sz="4" w:space="0" w:color="auto"/>
            </w:tcBorders>
            <w:shd w:val="pct5" w:color="auto" w:fill="auto"/>
            <w:vAlign w:val="center"/>
          </w:tcPr>
          <w:p w14:paraId="5B322547" w14:textId="77777777" w:rsidR="00E6046B" w:rsidRPr="00A615B5" w:rsidRDefault="00E6046B" w:rsidP="00E6046B">
            <w:pPr>
              <w:spacing w:line="0" w:lineRule="atLeast"/>
              <w:jc w:val="center"/>
              <w:rPr>
                <w:rFonts w:ascii="HG丸ｺﾞｼｯｸM-PRO" w:eastAsia="HG丸ｺﾞｼｯｸM-PRO" w:hAnsi="HG丸ｺﾞｼｯｸM-PRO" w:cs="メイリオ"/>
                <w:sz w:val="20"/>
                <w:szCs w:val="20"/>
              </w:rPr>
            </w:pPr>
            <w:r w:rsidRPr="00A615B5">
              <w:rPr>
                <w:rFonts w:ascii="HG丸ｺﾞｼｯｸM-PRO" w:eastAsia="HG丸ｺﾞｼｯｸM-PRO" w:hAnsi="HG丸ｺﾞｼｯｸM-PRO" w:cs="メイリオ" w:hint="eastAsia"/>
                <w:sz w:val="20"/>
                <w:szCs w:val="20"/>
              </w:rPr>
              <w:t>◎</w:t>
            </w:r>
          </w:p>
        </w:tc>
      </w:tr>
      <w:tr w:rsidR="00E6046B" w:rsidRPr="00F54D13" w14:paraId="7BDB6722" w14:textId="77777777" w:rsidTr="007F1882">
        <w:trPr>
          <w:jc w:val="center"/>
        </w:trPr>
        <w:tc>
          <w:tcPr>
            <w:tcW w:w="3917" w:type="dxa"/>
            <w:shd w:val="pct5" w:color="auto" w:fill="auto"/>
          </w:tcPr>
          <w:p w14:paraId="2958F51F" w14:textId="77777777" w:rsidR="00E6046B" w:rsidRPr="00F54D13" w:rsidRDefault="00E6046B" w:rsidP="00E6046B">
            <w:pPr>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利用者支援事業の実施箇所数</w:t>
            </w:r>
            <w:r w:rsidRPr="00C8179C">
              <w:rPr>
                <w:rFonts w:ascii="HG丸ｺﾞｼｯｸM-PRO" w:eastAsia="HG丸ｺﾞｼｯｸM-PRO" w:hAnsi="HG丸ｺﾞｼｯｸM-PRO" w:hint="eastAsia"/>
              </w:rPr>
              <w:t>（再掲）</w:t>
            </w:r>
          </w:p>
        </w:tc>
        <w:tc>
          <w:tcPr>
            <w:tcW w:w="3744" w:type="dxa"/>
            <w:shd w:val="pct5" w:color="auto" w:fill="auto"/>
          </w:tcPr>
          <w:p w14:paraId="54C06BA5" w14:textId="371D315E" w:rsidR="00E6046B" w:rsidRPr="00A615B5" w:rsidRDefault="009C7696" w:rsidP="00E6046B">
            <w:pPr>
              <w:jc w:val="center"/>
              <w:rPr>
                <w:rFonts w:ascii="HG丸ｺﾞｼｯｸM-PRO" w:eastAsia="HG丸ｺﾞｼｯｸM-PRO" w:hAnsi="HG丸ｺﾞｼｯｸM-PRO"/>
                <w:sz w:val="20"/>
                <w:szCs w:val="20"/>
              </w:rPr>
            </w:pPr>
            <w:r w:rsidRPr="00A615B5">
              <w:rPr>
                <w:rFonts w:ascii="HG丸ｺﾞｼｯｸM-PRO" w:eastAsia="HG丸ｺﾞｼｯｸM-PRO" w:hAnsi="HG丸ｺﾞｼｯｸM-PRO" w:hint="eastAsia"/>
                <w:sz w:val="20"/>
                <w:szCs w:val="20"/>
              </w:rPr>
              <w:t>140</w:t>
            </w:r>
            <w:r w:rsidR="00E6046B" w:rsidRPr="00A615B5">
              <w:rPr>
                <w:rFonts w:ascii="HG丸ｺﾞｼｯｸM-PRO" w:eastAsia="HG丸ｺﾞｼｯｸM-PRO" w:hAnsi="HG丸ｺﾞｼｯｸM-PRO" w:hint="eastAsia"/>
                <w:sz w:val="20"/>
                <w:szCs w:val="20"/>
              </w:rPr>
              <w:t>か所（補助実績）</w:t>
            </w:r>
          </w:p>
        </w:tc>
        <w:tc>
          <w:tcPr>
            <w:tcW w:w="1217" w:type="dxa"/>
            <w:tcBorders>
              <w:left w:val="single" w:sz="4" w:space="0" w:color="auto"/>
            </w:tcBorders>
            <w:shd w:val="pct5" w:color="auto" w:fill="auto"/>
            <w:vAlign w:val="center"/>
          </w:tcPr>
          <w:p w14:paraId="74EE7A6C" w14:textId="123F3C53" w:rsidR="00E6046B" w:rsidRPr="00A615B5" w:rsidRDefault="009C7696" w:rsidP="00E6046B">
            <w:pPr>
              <w:spacing w:line="0" w:lineRule="atLeast"/>
              <w:jc w:val="center"/>
              <w:rPr>
                <w:rFonts w:ascii="HG丸ｺﾞｼｯｸM-PRO" w:eastAsia="HG丸ｺﾞｼｯｸM-PRO" w:hAnsi="HG丸ｺﾞｼｯｸM-PRO" w:cs="メイリオ"/>
                <w:sz w:val="20"/>
                <w:szCs w:val="20"/>
              </w:rPr>
            </w:pPr>
            <w:r w:rsidRPr="00A615B5">
              <w:rPr>
                <w:rFonts w:ascii="HG丸ｺﾞｼｯｸM-PRO" w:eastAsia="HG丸ｺﾞｼｯｸM-PRO" w:hAnsi="HG丸ｺﾞｼｯｸM-PRO" w:cs="メイリオ" w:hint="eastAsia"/>
                <w:sz w:val="20"/>
                <w:szCs w:val="20"/>
              </w:rPr>
              <w:t>◎</w:t>
            </w:r>
          </w:p>
        </w:tc>
      </w:tr>
      <w:tr w:rsidR="00E6046B" w:rsidRPr="00F54D13" w14:paraId="4D5C2A82" w14:textId="77777777" w:rsidTr="001F6A93">
        <w:trPr>
          <w:jc w:val="center"/>
        </w:trPr>
        <w:tc>
          <w:tcPr>
            <w:tcW w:w="3917" w:type="dxa"/>
            <w:shd w:val="pct5" w:color="auto" w:fill="auto"/>
          </w:tcPr>
          <w:p w14:paraId="2B1084C1" w14:textId="77777777" w:rsidR="00E6046B" w:rsidRPr="00F54D13" w:rsidRDefault="00E6046B" w:rsidP="00E6046B">
            <w:pPr>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保護者に対する親学習</w:t>
            </w:r>
            <w:r w:rsidRPr="00C8179C">
              <w:rPr>
                <w:rFonts w:ascii="HG丸ｺﾞｼｯｸM-PRO" w:eastAsia="HG丸ｺﾞｼｯｸM-PRO" w:hAnsi="HG丸ｺﾞｼｯｸM-PRO" w:hint="eastAsia"/>
              </w:rPr>
              <w:t>（再掲）</w:t>
            </w:r>
          </w:p>
        </w:tc>
        <w:tc>
          <w:tcPr>
            <w:tcW w:w="3744" w:type="dxa"/>
            <w:shd w:val="pct5" w:color="auto" w:fill="auto"/>
          </w:tcPr>
          <w:p w14:paraId="33C1AE44" w14:textId="77777777" w:rsidR="00E6046B" w:rsidRPr="00A615B5" w:rsidRDefault="00E6046B" w:rsidP="00E6046B">
            <w:pPr>
              <w:jc w:val="center"/>
              <w:rPr>
                <w:rFonts w:ascii="HG丸ｺﾞｼｯｸM-PRO" w:eastAsia="HG丸ｺﾞｼｯｸM-PRO" w:hAnsi="HG丸ｺﾞｼｯｸM-PRO"/>
                <w:sz w:val="20"/>
                <w:szCs w:val="20"/>
              </w:rPr>
            </w:pPr>
            <w:r w:rsidRPr="00A615B5">
              <w:rPr>
                <w:rFonts w:ascii="HG丸ｺﾞｼｯｸM-PRO" w:eastAsia="HG丸ｺﾞｼｯｸM-PRO" w:hAnsi="HG丸ｺﾞｼｯｸM-PRO" w:hint="eastAsia"/>
                <w:sz w:val="20"/>
                <w:szCs w:val="20"/>
              </w:rPr>
              <w:t>４１市町村実施</w:t>
            </w:r>
          </w:p>
        </w:tc>
        <w:tc>
          <w:tcPr>
            <w:tcW w:w="1217" w:type="dxa"/>
            <w:tcBorders>
              <w:left w:val="single" w:sz="4" w:space="0" w:color="auto"/>
            </w:tcBorders>
            <w:shd w:val="pct5" w:color="auto" w:fill="auto"/>
          </w:tcPr>
          <w:p w14:paraId="28472B7D" w14:textId="77777777" w:rsidR="00E6046B" w:rsidRPr="00A615B5" w:rsidRDefault="00E6046B" w:rsidP="00E6046B">
            <w:pPr>
              <w:jc w:val="center"/>
              <w:rPr>
                <w:rFonts w:ascii="HG丸ｺﾞｼｯｸM-PRO" w:eastAsia="HG丸ｺﾞｼｯｸM-PRO" w:hAnsi="HG丸ｺﾞｼｯｸM-PRO"/>
                <w:sz w:val="20"/>
                <w:szCs w:val="20"/>
              </w:rPr>
            </w:pPr>
            <w:r w:rsidRPr="00A615B5">
              <w:rPr>
                <w:rFonts w:ascii="HG丸ｺﾞｼｯｸM-PRO" w:eastAsia="HG丸ｺﾞｼｯｸM-PRO" w:hAnsi="HG丸ｺﾞｼｯｸM-PRO" w:hint="eastAsia"/>
                <w:sz w:val="20"/>
                <w:szCs w:val="20"/>
              </w:rPr>
              <w:t>◎</w:t>
            </w:r>
          </w:p>
        </w:tc>
      </w:tr>
      <w:tr w:rsidR="00E6046B" w:rsidRPr="00F54D13" w14:paraId="2BF358FB" w14:textId="77777777" w:rsidTr="001F6A93">
        <w:trPr>
          <w:jc w:val="center"/>
        </w:trPr>
        <w:tc>
          <w:tcPr>
            <w:tcW w:w="3917" w:type="dxa"/>
            <w:shd w:val="pct5" w:color="auto" w:fill="auto"/>
          </w:tcPr>
          <w:p w14:paraId="63D79DBB" w14:textId="3FD9C787" w:rsidR="00E6046B" w:rsidRPr="00F54D13" w:rsidRDefault="00E6046B" w:rsidP="005F570B">
            <w:pPr>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養育支援訪問事業</w:t>
            </w:r>
          </w:p>
        </w:tc>
        <w:tc>
          <w:tcPr>
            <w:tcW w:w="3744" w:type="dxa"/>
            <w:shd w:val="pct5" w:color="auto" w:fill="auto"/>
          </w:tcPr>
          <w:p w14:paraId="61CB0D56" w14:textId="77777777" w:rsidR="00E6046B" w:rsidRPr="00A615B5" w:rsidRDefault="00E6046B" w:rsidP="00E6046B">
            <w:pPr>
              <w:jc w:val="center"/>
              <w:rPr>
                <w:rFonts w:ascii="HG丸ｺﾞｼｯｸM-PRO" w:eastAsia="HG丸ｺﾞｼｯｸM-PRO" w:hAnsi="HG丸ｺﾞｼｯｸM-PRO"/>
                <w:sz w:val="20"/>
                <w:szCs w:val="20"/>
              </w:rPr>
            </w:pPr>
            <w:r w:rsidRPr="00A615B5">
              <w:rPr>
                <w:rFonts w:ascii="HG丸ｺﾞｼｯｸM-PRO" w:eastAsia="HG丸ｺﾞｼｯｸM-PRO" w:hAnsi="HG丸ｺﾞｼｯｸM-PRO" w:hint="eastAsia"/>
                <w:sz w:val="20"/>
                <w:szCs w:val="20"/>
              </w:rPr>
              <w:t>４１市町村実施</w:t>
            </w:r>
          </w:p>
        </w:tc>
        <w:tc>
          <w:tcPr>
            <w:tcW w:w="1217" w:type="dxa"/>
            <w:tcBorders>
              <w:left w:val="single" w:sz="4" w:space="0" w:color="auto"/>
            </w:tcBorders>
            <w:shd w:val="pct5" w:color="auto" w:fill="auto"/>
          </w:tcPr>
          <w:p w14:paraId="45CB867E" w14:textId="77777777" w:rsidR="00E6046B" w:rsidRPr="00A615B5" w:rsidRDefault="00E6046B" w:rsidP="00E6046B">
            <w:pPr>
              <w:jc w:val="center"/>
              <w:rPr>
                <w:rFonts w:ascii="HG丸ｺﾞｼｯｸM-PRO" w:eastAsia="HG丸ｺﾞｼｯｸM-PRO" w:hAnsi="HG丸ｺﾞｼｯｸM-PRO"/>
                <w:sz w:val="20"/>
                <w:szCs w:val="20"/>
              </w:rPr>
            </w:pPr>
            <w:r w:rsidRPr="00A615B5">
              <w:rPr>
                <w:rFonts w:ascii="HG丸ｺﾞｼｯｸM-PRO" w:eastAsia="HG丸ｺﾞｼｯｸM-PRO" w:hAnsi="HG丸ｺﾞｼｯｸM-PRO" w:hint="eastAsia"/>
                <w:sz w:val="20"/>
                <w:szCs w:val="20"/>
              </w:rPr>
              <w:t>◎</w:t>
            </w:r>
          </w:p>
        </w:tc>
      </w:tr>
    </w:tbl>
    <w:p w14:paraId="31A95A6B" w14:textId="77777777" w:rsidR="00FD223A" w:rsidRPr="00D3010E" w:rsidRDefault="00412AB0" w:rsidP="00281334">
      <w:pPr>
        <w:widowControl/>
        <w:jc w:val="left"/>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mc:AlternateContent>
          <mc:Choice Requires="wps">
            <w:drawing>
              <wp:anchor distT="0" distB="0" distL="114300" distR="114300" simplePos="0" relativeHeight="251693568" behindDoc="0" locked="0" layoutInCell="1" allowOverlap="1" wp14:anchorId="243C906A" wp14:editId="427CFD5D">
                <wp:simplePos x="0" y="0"/>
                <wp:positionH relativeFrom="column">
                  <wp:posOffset>-9525</wp:posOffset>
                </wp:positionH>
                <wp:positionV relativeFrom="paragraph">
                  <wp:posOffset>383540</wp:posOffset>
                </wp:positionV>
                <wp:extent cx="6162675" cy="19050"/>
                <wp:effectExtent l="57150" t="38100" r="47625" b="95250"/>
                <wp:wrapNone/>
                <wp:docPr id="1486" name="直線コネクタ 1486"/>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473CF1D" id="直線コネクタ 1486" o:spid="_x0000_s1026" style="position:absolute;left:0;text-align:lef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0.2pt" to="484.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" strokecolor="#9bbb59" strokeweight="3pt">
                <v:shadow on="t" color="black" opacity="22937f" origin=",.5" offset="0,.63889mm"/>
              </v:line>
            </w:pict>
          </mc:Fallback>
        </mc:AlternateContent>
      </w:r>
      <w:r w:rsidR="00FD223A" w:rsidRPr="00D3010E">
        <w:rPr>
          <w:rFonts w:ascii="HGP創英角ﾎﾟｯﾌﾟ体" w:eastAsia="HGP創英角ﾎﾟｯﾌﾟ体" w:hAnsi="HGP創英角ﾎﾟｯﾌﾟ体" w:hint="eastAsia"/>
          <w:color w:val="4F6228" w:themeColor="accent3" w:themeShade="80"/>
          <w:sz w:val="32"/>
          <w:szCs w:val="32"/>
        </w:rPr>
        <w:t>重点施策⑩　　社会的養護体制の整備</w:t>
      </w:r>
    </w:p>
    <w:p w14:paraId="48FE8E6A" w14:textId="77777777" w:rsidR="00FD223A" w:rsidRPr="00F54D13" w:rsidRDefault="00FD223A" w:rsidP="00FD223A">
      <w:pPr>
        <w:ind w:firstLineChars="100" w:firstLine="240"/>
        <w:rPr>
          <w:rFonts w:ascii="HGP創英角ﾎﾟｯﾌﾟ体" w:eastAsia="HGP創英角ﾎﾟｯﾌﾟ体" w:hAnsi="HGP創英角ﾎﾟｯﾌﾟ体"/>
          <w:sz w:val="24"/>
        </w:rPr>
      </w:pPr>
      <w:r w:rsidRPr="00F54D13">
        <w:rPr>
          <w:rFonts w:ascii="HGP創英角ﾎﾟｯﾌﾟ体" w:eastAsia="HGP創英角ﾎﾟｯﾌﾟ体" w:hAnsi="HGP創英角ﾎﾟｯﾌﾟ体" w:hint="eastAsia"/>
          <w:sz w:val="24"/>
        </w:rPr>
        <w:t>家庭養護である里親・ファミリーホーム</w:t>
      </w:r>
      <w:r w:rsidR="007A700D" w:rsidRPr="00F54D13">
        <w:rPr>
          <w:rFonts w:ascii="HGP創英角ﾎﾟｯﾌﾟ体" w:eastAsia="HGP創英角ﾎﾟｯﾌﾟ体" w:hAnsi="HGP創英角ﾎﾟｯﾌﾟ体" w:hint="eastAsia"/>
          <w:sz w:val="24"/>
        </w:rPr>
        <w:t>へ</w:t>
      </w:r>
      <w:r w:rsidRPr="00F54D13">
        <w:rPr>
          <w:rFonts w:ascii="HGP創英角ﾎﾟｯﾌﾟ体" w:eastAsia="HGP創英角ﾎﾟｯﾌﾟ体" w:hAnsi="HGP創英角ﾎﾟｯﾌﾟ体" w:hint="eastAsia"/>
          <w:sz w:val="24"/>
        </w:rPr>
        <w:t>の委託を推進します。</w:t>
      </w:r>
    </w:p>
    <w:p w14:paraId="68AA66A6" w14:textId="77777777" w:rsidR="00FD223A" w:rsidRPr="00F54D13" w:rsidRDefault="00FD223A" w:rsidP="00FD223A">
      <w:pPr>
        <w:ind w:firstLineChars="100" w:firstLine="240"/>
        <w:rPr>
          <w:rFonts w:ascii="HGP創英角ﾎﾟｯﾌﾟ体" w:eastAsia="HGP創英角ﾎﾟｯﾌﾟ体" w:hAnsi="HGP創英角ﾎﾟｯﾌﾟ体"/>
          <w:sz w:val="24"/>
        </w:rPr>
      </w:pPr>
      <w:r w:rsidRPr="00F54D13">
        <w:rPr>
          <w:rFonts w:ascii="HGP創英角ﾎﾟｯﾌﾟ体" w:eastAsia="HGP創英角ﾎﾟｯﾌﾟ体" w:hAnsi="HGP創英角ﾎﾟｯﾌﾟ体" w:hint="eastAsia"/>
          <w:sz w:val="24"/>
        </w:rPr>
        <w:t>児童養護施設等における家庭的な養育環境の整備を進めます。</w:t>
      </w:r>
    </w:p>
    <w:p w14:paraId="6C30EEF4" w14:textId="77777777" w:rsidR="00FD223A" w:rsidRPr="00B91C0D" w:rsidRDefault="00FD223A" w:rsidP="00B91C0D">
      <w:pPr>
        <w:spacing w:line="340" w:lineRule="exact"/>
        <w:ind w:firstLineChars="100" w:firstLine="180"/>
        <w:rPr>
          <w:rFonts w:ascii="HG丸ｺﾞｼｯｸM-PRO" w:eastAsia="HG丸ｺﾞｼｯｸM-PRO" w:hAnsi="HG丸ｺﾞｼｯｸM-PRO"/>
          <w:sz w:val="18"/>
          <w:szCs w:val="18"/>
        </w:rPr>
      </w:pPr>
      <w:r w:rsidRPr="00B91C0D">
        <w:rPr>
          <w:rFonts w:ascii="HG丸ｺﾞｼｯｸM-PRO" w:eastAsia="HG丸ｺﾞｼｯｸM-PRO" w:hAnsi="HG丸ｺﾞｼｯｸM-PRO" w:hint="eastAsia"/>
          <w:sz w:val="18"/>
          <w:szCs w:val="18"/>
        </w:rPr>
        <w:t>大阪府では、</w:t>
      </w:r>
      <w:r w:rsidR="007A700D" w:rsidRPr="00B91C0D">
        <w:rPr>
          <w:rFonts w:ascii="HG丸ｺﾞｼｯｸM-PRO" w:eastAsia="HG丸ｺﾞｼｯｸM-PRO" w:hAnsi="HG丸ｺﾞｼｯｸM-PRO" w:hint="eastAsia"/>
          <w:sz w:val="18"/>
          <w:szCs w:val="18"/>
        </w:rPr>
        <w:t>子どもの権利擁護と次世代育成の観点から、</w:t>
      </w:r>
      <w:r w:rsidRPr="00B91C0D">
        <w:rPr>
          <w:rFonts w:ascii="HG丸ｺﾞｼｯｸM-PRO" w:eastAsia="HG丸ｺﾞｼｯｸM-PRO" w:hAnsi="HG丸ｺﾞｼｯｸM-PRO" w:hint="eastAsia"/>
          <w:sz w:val="18"/>
          <w:szCs w:val="18"/>
        </w:rPr>
        <w:t>子どもの養育の特質をふまえ、できる限り家庭的な養育環境の中で、特定の大人との継続的で安定した愛着関係を育むことができる社会的養護体制を整えるため、第</w:t>
      </w:r>
      <w:r w:rsidR="005C6379" w:rsidRPr="00B91C0D">
        <w:rPr>
          <w:rFonts w:ascii="HG丸ｺﾞｼｯｸM-PRO" w:eastAsia="HG丸ｺﾞｼｯｸM-PRO" w:hAnsi="HG丸ｺﾞｼｯｸM-PRO" w:hint="eastAsia"/>
          <w:sz w:val="18"/>
          <w:szCs w:val="18"/>
        </w:rPr>
        <w:t>二</w:t>
      </w:r>
      <w:r w:rsidRPr="00B91C0D">
        <w:rPr>
          <w:rFonts w:ascii="HG丸ｺﾞｼｯｸM-PRO" w:eastAsia="HG丸ｺﾞｼｯｸM-PRO" w:hAnsi="HG丸ｺﾞｼｯｸM-PRO" w:hint="eastAsia"/>
          <w:sz w:val="18"/>
          <w:szCs w:val="18"/>
        </w:rPr>
        <w:t>次</w:t>
      </w:r>
      <w:r w:rsidR="007A700D" w:rsidRPr="00B91C0D">
        <w:rPr>
          <w:rFonts w:ascii="HG丸ｺﾞｼｯｸM-PRO" w:eastAsia="HG丸ｺﾞｼｯｸM-PRO" w:hAnsi="HG丸ｺﾞｼｯｸM-PRO" w:hint="eastAsia"/>
          <w:sz w:val="18"/>
          <w:szCs w:val="18"/>
        </w:rPr>
        <w:t>大阪府</w:t>
      </w:r>
      <w:r w:rsidRPr="00B91C0D">
        <w:rPr>
          <w:rFonts w:ascii="HG丸ｺﾞｼｯｸM-PRO" w:eastAsia="HG丸ｺﾞｼｯｸM-PRO" w:hAnsi="HG丸ｺﾞｼｯｸM-PRO" w:hint="eastAsia"/>
          <w:sz w:val="18"/>
          <w:szCs w:val="18"/>
        </w:rPr>
        <w:t>社会的養護体制整備計画</w:t>
      </w:r>
      <w:r w:rsidRPr="00B91C0D">
        <w:rPr>
          <w:rFonts w:ascii="HG丸ｺﾞｼｯｸM-PRO" w:eastAsia="HG丸ｺﾞｼｯｸM-PRO" w:hAnsi="HG丸ｺﾞｼｯｸM-PRO" w:hint="eastAsia"/>
          <w:kern w:val="24"/>
          <w:sz w:val="18"/>
          <w:szCs w:val="18"/>
        </w:rPr>
        <w:t>（H27～H31）</w:t>
      </w:r>
      <w:r w:rsidRPr="00B91C0D">
        <w:rPr>
          <w:rFonts w:ascii="HG丸ｺﾞｼｯｸM-PRO" w:eastAsia="HG丸ｺﾞｼｯｸM-PRO" w:hAnsi="HG丸ｺﾞｼｯｸM-PRO" w:hint="eastAsia"/>
          <w:sz w:val="18"/>
          <w:szCs w:val="18"/>
        </w:rPr>
        <w:t>を推進します。本計画では、「家庭的養護の推進」「専門的ケアの充実」「自立支援の充実」「家庭支援・地域支援の充実」を基本的方向性として定め、次の事業に取り組みます。</w:t>
      </w:r>
    </w:p>
    <w:p w14:paraId="2C4C0220" w14:textId="77777777" w:rsidR="00FD223A" w:rsidRPr="00F54D13" w:rsidRDefault="00FD223A" w:rsidP="00FD223A">
      <w:pPr>
        <w:rPr>
          <w:rFonts w:ascii="HG丸ｺﾞｼｯｸM-PRO" w:eastAsia="HG丸ｺﾞｼｯｸM-PRO" w:hAnsi="HG丸ｺﾞｼｯｸM-PRO"/>
          <w:u w:val="single"/>
        </w:rPr>
      </w:pPr>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65920" behindDoc="0" locked="0" layoutInCell="1" allowOverlap="1" wp14:anchorId="50109DDE" wp14:editId="2885399F">
                <wp:simplePos x="0" y="0"/>
                <wp:positionH relativeFrom="column">
                  <wp:posOffset>-163830</wp:posOffset>
                </wp:positionH>
                <wp:positionV relativeFrom="paragraph">
                  <wp:posOffset>-3175</wp:posOffset>
                </wp:positionV>
                <wp:extent cx="6486525" cy="5189220"/>
                <wp:effectExtent l="0" t="0" r="28575" b="11430"/>
                <wp:wrapNone/>
                <wp:docPr id="1460" name="正方形/長方形 1460"/>
                <wp:cNvGraphicFramePr/>
                <a:graphic xmlns:a="http://schemas.openxmlformats.org/drawingml/2006/main">
                  <a:graphicData uri="http://schemas.microsoft.com/office/word/2010/wordprocessingShape">
                    <wps:wsp>
                      <wps:cNvSpPr/>
                      <wps:spPr>
                        <a:xfrm>
                          <a:off x="0" y="0"/>
                          <a:ext cx="6486525" cy="51892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4EA6CB8" id="正方形/長方形 1460" o:spid="_x0000_s1026" style="position:absolute;left:0;text-align:left;margin-left:-12.9pt;margin-top:-.25pt;width:510.75pt;height:408.6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" filled="f" strokecolor="#385d8a" strokeweight="2pt"/>
            </w:pict>
          </mc:Fallback>
        </mc:AlternateContent>
      </w:r>
      <w:r w:rsidRPr="00F54D13">
        <w:rPr>
          <w:rFonts w:hint="eastAsia"/>
          <w:noProof/>
        </w:rPr>
        <mc:AlternateContent>
          <mc:Choice Requires="wps">
            <w:drawing>
              <wp:anchor distT="0" distB="0" distL="114300" distR="114300" simplePos="0" relativeHeight="251660800" behindDoc="0" locked="0" layoutInCell="1" allowOverlap="1" wp14:anchorId="1A0058CA" wp14:editId="1A5AF090">
                <wp:simplePos x="0" y="0"/>
                <wp:positionH relativeFrom="column">
                  <wp:posOffset>2128520</wp:posOffset>
                </wp:positionH>
                <wp:positionV relativeFrom="paragraph">
                  <wp:posOffset>56515</wp:posOffset>
                </wp:positionV>
                <wp:extent cx="4119880" cy="5070475"/>
                <wp:effectExtent l="0" t="0" r="13970" b="15875"/>
                <wp:wrapNone/>
                <wp:docPr id="1459" name="角丸四角形 1459"/>
                <wp:cNvGraphicFramePr/>
                <a:graphic xmlns:a="http://schemas.openxmlformats.org/drawingml/2006/main">
                  <a:graphicData uri="http://schemas.microsoft.com/office/word/2010/wordprocessingShape">
                    <wps:wsp>
                      <wps:cNvSpPr/>
                      <wps:spPr>
                        <a:xfrm>
                          <a:off x="0" y="0"/>
                          <a:ext cx="4119880" cy="5070475"/>
                        </a:xfrm>
                        <a:prstGeom prst="roundRect">
                          <a:avLst>
                            <a:gd name="adj" fmla="val 9642"/>
                          </a:avLst>
                        </a:prstGeom>
                        <a:noFill/>
                        <a:ln w="25400" cap="flat" cmpd="sng" algn="ctr">
                          <a:solidFill>
                            <a:srgbClr val="C0504D"/>
                          </a:solidFill>
                          <a:prstDash val="solid"/>
                        </a:ln>
                        <a:effectLst/>
                      </wps:spPr>
                      <wps:txbx>
                        <w:txbxContent>
                          <w:p w14:paraId="04D17060" w14:textId="77777777" w:rsidR="00A615B5" w:rsidRPr="004B68DD" w:rsidRDefault="00A615B5" w:rsidP="00FD223A">
                            <w:pPr>
                              <w:spacing w:line="340" w:lineRule="exact"/>
                              <w:jc w:val="left"/>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主な取り組み</w:t>
                            </w:r>
                          </w:p>
                          <w:p w14:paraId="71D0D46F" w14:textId="77777777" w:rsidR="00A615B5" w:rsidRDefault="00A615B5" w:rsidP="00964E4D">
                            <w:pPr>
                              <w:pStyle w:val="Web"/>
                              <w:spacing w:line="340" w:lineRule="exact"/>
                              <w:ind w:left="211" w:hangingChars="100" w:hanging="211"/>
                              <w:rPr>
                                <w:rFonts w:ascii="HG丸ｺﾞｼｯｸM-PRO" w:eastAsia="HG丸ｺﾞｼｯｸM-PRO" w:hAnsi="HG丸ｺﾞｼｯｸM-PRO" w:cstheme="minorBidi"/>
                                <w:b/>
                                <w:color w:val="000000" w:themeColor="text1"/>
                                <w:kern w:val="24"/>
                                <w:sz w:val="21"/>
                                <w:szCs w:val="21"/>
                              </w:rPr>
                            </w:pPr>
                            <w:r w:rsidRPr="00172DE4">
                              <w:rPr>
                                <w:rFonts w:ascii="HG丸ｺﾞｼｯｸM-PRO" w:eastAsia="HG丸ｺﾞｼｯｸM-PRO" w:hAnsi="HG丸ｺﾞｼｯｸM-PRO" w:cstheme="minorBidi" w:hint="eastAsia"/>
                                <w:b/>
                                <w:color w:val="000000" w:themeColor="text1"/>
                                <w:kern w:val="24"/>
                                <w:sz w:val="21"/>
                                <w:szCs w:val="21"/>
                              </w:rPr>
                              <w:t>◇</w:t>
                            </w:r>
                            <w:r>
                              <w:rPr>
                                <w:rFonts w:ascii="HG丸ｺﾞｼｯｸM-PRO" w:eastAsia="HG丸ｺﾞｼｯｸM-PRO" w:hAnsi="HG丸ｺﾞｼｯｸM-PRO" w:cstheme="minorBidi" w:hint="eastAsia"/>
                                <w:b/>
                                <w:color w:val="000000" w:themeColor="text1"/>
                                <w:kern w:val="24"/>
                                <w:sz w:val="21"/>
                                <w:szCs w:val="21"/>
                              </w:rPr>
                              <w:t>施設等種別ごとの目標を設定し、その実現に向けて取り組みます。</w:t>
                            </w:r>
                          </w:p>
                          <w:p w14:paraId="7372A40D" w14:textId="77777777" w:rsidR="00A615B5" w:rsidRDefault="00A615B5" w:rsidP="00FD223A">
                            <w:pPr>
                              <w:pStyle w:val="Web"/>
                              <w:spacing w:line="340" w:lineRule="exact"/>
                              <w:rPr>
                                <w:rFonts w:ascii="HG丸ｺﾞｼｯｸM-PRO" w:eastAsia="HG丸ｺﾞｼｯｸM-PRO" w:hAnsi="HG丸ｺﾞｼｯｸM-PRO" w:cstheme="minorBidi"/>
                                <w:b/>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【里親・ファミリーホーム】</w:t>
                            </w:r>
                          </w:p>
                          <w:p w14:paraId="100C7F23" w14:textId="77777777" w:rsidR="00A615B5" w:rsidRPr="004E1158" w:rsidRDefault="00A615B5" w:rsidP="00964E4D">
                            <w:pPr>
                              <w:pStyle w:val="Web"/>
                              <w:spacing w:line="340" w:lineRule="exact"/>
                              <w:ind w:left="211" w:hangingChars="100" w:hanging="211"/>
                              <w:rPr>
                                <w:rFonts w:ascii="HG丸ｺﾞｼｯｸM-PRO" w:eastAsia="HG丸ｺﾞｼｯｸM-PRO" w:hAnsi="HG丸ｺﾞｼｯｸM-PRO" w:cstheme="minorBidi"/>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 xml:space="preserve">　</w:t>
                            </w:r>
                            <w:r>
                              <w:rPr>
                                <w:rFonts w:ascii="HG丸ｺﾞｼｯｸM-PRO" w:eastAsia="HG丸ｺﾞｼｯｸM-PRO" w:hAnsi="HG丸ｺﾞｼｯｸM-PRO" w:cstheme="minorBidi" w:hint="eastAsia"/>
                                <w:color w:val="000000" w:themeColor="text1"/>
                                <w:kern w:val="24"/>
                                <w:sz w:val="21"/>
                                <w:szCs w:val="21"/>
                              </w:rPr>
                              <w:t>登録里親やファミリーホームを増やし、里親等支援を充実します。</w:t>
                            </w:r>
                          </w:p>
                          <w:p w14:paraId="4A76114B" w14:textId="77777777" w:rsidR="00A615B5" w:rsidRDefault="00A615B5" w:rsidP="00964E4D">
                            <w:pPr>
                              <w:pStyle w:val="Web"/>
                              <w:spacing w:line="340" w:lineRule="exact"/>
                              <w:ind w:left="211" w:hangingChars="100" w:hanging="211"/>
                              <w:rPr>
                                <w:rFonts w:ascii="HG丸ｺﾞｼｯｸM-PRO" w:eastAsia="HG丸ｺﾞｼｯｸM-PRO" w:hAnsi="HG丸ｺﾞｼｯｸM-PRO" w:cstheme="minorBidi"/>
                                <w:b/>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【民間施設】</w:t>
                            </w:r>
                          </w:p>
                          <w:p w14:paraId="2E825133" w14:textId="77777777" w:rsidR="00A615B5" w:rsidRPr="00B91C0D" w:rsidRDefault="00A615B5" w:rsidP="00964E4D">
                            <w:pPr>
                              <w:pStyle w:val="Web"/>
                              <w:spacing w:line="340" w:lineRule="exact"/>
                              <w:ind w:leftChars="100" w:left="210"/>
                              <w:rPr>
                                <w:rFonts w:ascii="HG丸ｺﾞｼｯｸM-PRO" w:eastAsia="HG丸ｺﾞｼｯｸM-PRO" w:hAnsi="HG丸ｺﾞｼｯｸM-PRO" w:cstheme="minorBidi"/>
                                <w:color w:val="000000" w:themeColor="text1"/>
                                <w:kern w:val="24"/>
                                <w:sz w:val="22"/>
                                <w:szCs w:val="21"/>
                              </w:rPr>
                            </w:pPr>
                            <w:r>
                              <w:rPr>
                                <w:rFonts w:ascii="HG丸ｺﾞｼｯｸM-PRO" w:eastAsia="HG丸ｺﾞｼｯｸM-PRO" w:hAnsi="HG丸ｺﾞｼｯｸM-PRO" w:cstheme="minorBidi" w:hint="eastAsia"/>
                                <w:color w:val="000000" w:themeColor="text1"/>
                                <w:kern w:val="24"/>
                                <w:sz w:val="21"/>
                                <w:szCs w:val="21"/>
                              </w:rPr>
                              <w:t>児童養護施設等の家庭的養護を</w:t>
                            </w:r>
                            <w:r w:rsidRPr="004E1158">
                              <w:rPr>
                                <w:rFonts w:ascii="HG丸ｺﾞｼｯｸM-PRO" w:eastAsia="HG丸ｺﾞｼｯｸM-PRO" w:hAnsi="HG丸ｺﾞｼｯｸM-PRO" w:cstheme="minorBidi" w:hint="eastAsia"/>
                                <w:color w:val="000000" w:themeColor="text1"/>
                                <w:kern w:val="24"/>
                                <w:sz w:val="21"/>
                                <w:szCs w:val="21"/>
                              </w:rPr>
                              <w:t>推進</w:t>
                            </w:r>
                            <w:r>
                              <w:rPr>
                                <w:rFonts w:ascii="HG丸ｺﾞｼｯｸM-PRO" w:eastAsia="HG丸ｺﾞｼｯｸM-PRO" w:hAnsi="HG丸ｺﾞｼｯｸM-PRO" w:cstheme="minorBidi" w:hint="eastAsia"/>
                                <w:color w:val="000000" w:themeColor="text1"/>
                                <w:kern w:val="24"/>
                                <w:sz w:val="21"/>
                                <w:szCs w:val="21"/>
                              </w:rPr>
                              <w:t>するため</w:t>
                            </w:r>
                            <w:r w:rsidRPr="00B91C0D">
                              <w:rPr>
                                <w:rFonts w:ascii="HG丸ｺﾞｼｯｸM-PRO" w:eastAsia="HG丸ｺﾞｼｯｸM-PRO" w:hAnsi="HG丸ｺﾞｼｯｸM-PRO" w:cstheme="minorBidi" w:hint="eastAsia"/>
                                <w:color w:val="000000" w:themeColor="text1"/>
                                <w:kern w:val="24"/>
                                <w:sz w:val="22"/>
                                <w:szCs w:val="21"/>
                              </w:rPr>
                              <w:t>、小規模グループケアやグループホームの設置を推進します。</w:t>
                            </w:r>
                          </w:p>
                          <w:p w14:paraId="5871DB08" w14:textId="77777777" w:rsidR="00A615B5" w:rsidRDefault="00A615B5" w:rsidP="00964E4D">
                            <w:pPr>
                              <w:pStyle w:val="Web"/>
                              <w:spacing w:line="340" w:lineRule="exact"/>
                              <w:ind w:left="211" w:hangingChars="100" w:hanging="211"/>
                              <w:rPr>
                                <w:rFonts w:ascii="HG丸ｺﾞｼｯｸM-PRO" w:eastAsia="HG丸ｺﾞｼｯｸM-PRO" w:hAnsi="HG丸ｺﾞｼｯｸM-PRO" w:cstheme="minorBidi"/>
                                <w:b/>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【府立施設】</w:t>
                            </w:r>
                          </w:p>
                          <w:p w14:paraId="22ECA304" w14:textId="77777777" w:rsidR="00A615B5" w:rsidRPr="00C0472D" w:rsidRDefault="00A615B5" w:rsidP="00964E4D">
                            <w:pPr>
                              <w:pStyle w:val="Web"/>
                              <w:spacing w:line="340" w:lineRule="exact"/>
                              <w:ind w:leftChars="100" w:left="210"/>
                              <w:rPr>
                                <w:rFonts w:ascii="HG丸ｺﾞｼｯｸM-PRO" w:eastAsia="HG丸ｺﾞｼｯｸM-PRO" w:hAnsi="HG丸ｺﾞｼｯｸM-PRO" w:cstheme="minorBidi"/>
                                <w:color w:val="000000" w:themeColor="text1"/>
                                <w:kern w:val="24"/>
                                <w:sz w:val="21"/>
                                <w:szCs w:val="21"/>
                              </w:rPr>
                            </w:pPr>
                            <w:r>
                              <w:rPr>
                                <w:rFonts w:ascii="HG丸ｺﾞｼｯｸM-PRO" w:eastAsia="HG丸ｺﾞｼｯｸM-PRO" w:hAnsi="HG丸ｺﾞｼｯｸM-PRO" w:cstheme="minorBidi" w:hint="eastAsia"/>
                                <w:color w:val="000000" w:themeColor="text1"/>
                                <w:kern w:val="24"/>
                                <w:sz w:val="21"/>
                                <w:szCs w:val="21"/>
                              </w:rPr>
                              <w:t>子</w:t>
                            </w:r>
                            <w:r w:rsidRPr="00C0472D">
                              <w:rPr>
                                <w:rFonts w:ascii="HG丸ｺﾞｼｯｸM-PRO" w:eastAsia="HG丸ｺﾞｼｯｸM-PRO" w:hAnsi="HG丸ｺﾞｼｯｸM-PRO" w:cstheme="minorBidi" w:hint="eastAsia"/>
                                <w:color w:val="000000" w:themeColor="text1"/>
                                <w:kern w:val="24"/>
                                <w:sz w:val="21"/>
                                <w:szCs w:val="21"/>
                              </w:rPr>
                              <w:t>どもライフサポートセンター</w:t>
                            </w:r>
                            <w:r>
                              <w:rPr>
                                <w:rFonts w:ascii="HG丸ｺﾞｼｯｸM-PRO" w:eastAsia="HG丸ｺﾞｼｯｸM-PRO" w:hAnsi="HG丸ｺﾞｼｯｸM-PRO" w:cstheme="minorBidi" w:hint="eastAsia"/>
                                <w:color w:val="000000" w:themeColor="text1"/>
                                <w:kern w:val="24"/>
                                <w:sz w:val="21"/>
                                <w:szCs w:val="21"/>
                              </w:rPr>
                              <w:t>・</w:t>
                            </w:r>
                            <w:r w:rsidRPr="00C0472D">
                              <w:rPr>
                                <w:rFonts w:ascii="HG丸ｺﾞｼｯｸM-PRO" w:eastAsia="HG丸ｺﾞｼｯｸM-PRO" w:hAnsi="HG丸ｺﾞｼｯｸM-PRO" w:hint="eastAsia"/>
                                <w:color w:val="000000" w:themeColor="text1"/>
                                <w:kern w:val="24"/>
                                <w:sz w:val="21"/>
                                <w:szCs w:val="21"/>
                              </w:rPr>
                              <w:t>修徳学院</w:t>
                            </w:r>
                            <w:r>
                              <w:rPr>
                                <w:rFonts w:ascii="HG丸ｺﾞｼｯｸM-PRO" w:eastAsia="HG丸ｺﾞｼｯｸM-PRO" w:hAnsi="HG丸ｺﾞｼｯｸM-PRO" w:hint="eastAsia"/>
                                <w:color w:val="000000" w:themeColor="text1"/>
                                <w:kern w:val="24"/>
                                <w:sz w:val="21"/>
                                <w:szCs w:val="21"/>
                              </w:rPr>
                              <w:t>において、府民ニーズに応じた機能を担う施設のあり方を検討します。</w:t>
                            </w:r>
                          </w:p>
                          <w:p w14:paraId="6B369383" w14:textId="77777777" w:rsidR="00A615B5" w:rsidRPr="005B232B" w:rsidRDefault="00A615B5" w:rsidP="00964E4D">
                            <w:pPr>
                              <w:pStyle w:val="Web"/>
                              <w:spacing w:line="340" w:lineRule="exact"/>
                              <w:ind w:left="211" w:hangingChars="100" w:hanging="211"/>
                              <w:rPr>
                                <w:rFonts w:ascii="HG丸ｺﾞｼｯｸM-PRO" w:eastAsia="HG丸ｺﾞｼｯｸM-PRO" w:hAnsi="HG丸ｺﾞｼｯｸM-PRO" w:cstheme="minorBidi"/>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w:t>
                            </w:r>
                            <w:r w:rsidRPr="00773DBF">
                              <w:rPr>
                                <w:rFonts w:ascii="HG丸ｺﾞｼｯｸM-PRO" w:eastAsia="HG丸ｺﾞｼｯｸM-PRO" w:hAnsi="HG丸ｺﾞｼｯｸM-PRO" w:cstheme="minorBidi" w:hint="eastAsia"/>
                                <w:b/>
                                <w:color w:val="000000" w:themeColor="text1"/>
                                <w:kern w:val="24"/>
                                <w:sz w:val="21"/>
                                <w:szCs w:val="21"/>
                              </w:rPr>
                              <w:t>指導員の専門性や心理的ケアを充実</w:t>
                            </w:r>
                            <w:r>
                              <w:rPr>
                                <w:rFonts w:ascii="HG丸ｺﾞｼｯｸM-PRO" w:eastAsia="HG丸ｺﾞｼｯｸM-PRO" w:hAnsi="HG丸ｺﾞｼｯｸM-PRO" w:cstheme="minorBidi" w:hint="eastAsia"/>
                                <w:b/>
                                <w:color w:val="000000" w:themeColor="text1"/>
                                <w:kern w:val="24"/>
                                <w:sz w:val="21"/>
                                <w:szCs w:val="21"/>
                              </w:rPr>
                              <w:t>できるよう、施設機能を強化します。</w:t>
                            </w:r>
                            <w:r w:rsidRPr="005B232B">
                              <w:rPr>
                                <w:rFonts w:ascii="HG丸ｺﾞｼｯｸM-PRO" w:eastAsia="HG丸ｺﾞｼｯｸM-PRO" w:hAnsi="HG丸ｺﾞｼｯｸM-PRO" w:cstheme="minorBidi" w:hint="eastAsia"/>
                                <w:color w:val="000000" w:themeColor="text1"/>
                                <w:kern w:val="24"/>
                                <w:sz w:val="21"/>
                                <w:szCs w:val="21"/>
                              </w:rPr>
                              <w:t xml:space="preserve">　</w:t>
                            </w:r>
                          </w:p>
                          <w:p w14:paraId="27C5F83C" w14:textId="77777777" w:rsidR="00A615B5" w:rsidRDefault="00A615B5" w:rsidP="00964E4D">
                            <w:pPr>
                              <w:pStyle w:val="Web"/>
                              <w:spacing w:line="340" w:lineRule="exact"/>
                              <w:ind w:left="211" w:hangingChars="100" w:hanging="211"/>
                              <w:rPr>
                                <w:rFonts w:ascii="HG丸ｺﾞｼｯｸM-PRO" w:eastAsia="HG丸ｺﾞｼｯｸM-PRO" w:hAnsi="HG丸ｺﾞｼｯｸM-PRO" w:cstheme="minorBidi"/>
                                <w:b/>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◇家庭支援機能の向上を図ります。</w:t>
                            </w:r>
                          </w:p>
                          <w:p w14:paraId="70D0E225" w14:textId="77777777" w:rsidR="00A615B5" w:rsidRPr="008177EF" w:rsidRDefault="00A615B5" w:rsidP="00964E4D">
                            <w:pPr>
                              <w:pStyle w:val="Web"/>
                              <w:spacing w:line="340" w:lineRule="exact"/>
                              <w:ind w:leftChars="100" w:left="210"/>
                              <w:rPr>
                                <w:rFonts w:ascii="HG丸ｺﾞｼｯｸM-PRO" w:eastAsia="HG丸ｺﾞｼｯｸM-PRO" w:hAnsi="HG丸ｺﾞｼｯｸM-PRO" w:cstheme="minorBidi"/>
                                <w:color w:val="000000" w:themeColor="text1"/>
                                <w:kern w:val="24"/>
                                <w:sz w:val="21"/>
                                <w:szCs w:val="21"/>
                              </w:rPr>
                            </w:pPr>
                            <w:r>
                              <w:rPr>
                                <w:rFonts w:ascii="HG丸ｺﾞｼｯｸM-PRO" w:eastAsia="HG丸ｺﾞｼｯｸM-PRO" w:hAnsi="HG丸ｺﾞｼｯｸM-PRO" w:cstheme="minorBidi" w:hint="eastAsia"/>
                                <w:color w:val="000000" w:themeColor="text1"/>
                                <w:kern w:val="24"/>
                                <w:sz w:val="21"/>
                                <w:szCs w:val="21"/>
                              </w:rPr>
                              <w:t>訪問型支援を</w:t>
                            </w:r>
                            <w:r w:rsidRPr="00482C86">
                              <w:rPr>
                                <w:rFonts w:ascii="HG丸ｺﾞｼｯｸM-PRO" w:eastAsia="HG丸ｺﾞｼｯｸM-PRO" w:hAnsi="HG丸ｺﾞｼｯｸM-PRO" w:cstheme="minorBidi" w:hint="eastAsia"/>
                                <w:color w:val="000000" w:themeColor="text1"/>
                                <w:kern w:val="24"/>
                                <w:sz w:val="21"/>
                                <w:szCs w:val="21"/>
                              </w:rPr>
                              <w:t>充実</w:t>
                            </w:r>
                            <w:r>
                              <w:rPr>
                                <w:rFonts w:ascii="HG丸ｺﾞｼｯｸM-PRO" w:eastAsia="HG丸ｺﾞｼｯｸM-PRO" w:hAnsi="HG丸ｺﾞｼｯｸM-PRO" w:cstheme="minorBidi" w:hint="eastAsia"/>
                                <w:color w:val="000000" w:themeColor="text1"/>
                                <w:kern w:val="24"/>
                                <w:sz w:val="21"/>
                                <w:szCs w:val="21"/>
                              </w:rPr>
                              <w:t>するため市町村を支援します</w:t>
                            </w:r>
                            <w:r w:rsidRPr="00482C86">
                              <w:rPr>
                                <w:rFonts w:ascii="HG丸ｺﾞｼｯｸM-PRO" w:eastAsia="HG丸ｺﾞｼｯｸM-PRO" w:hAnsi="HG丸ｺﾞｼｯｸM-PRO" w:cstheme="minorBidi" w:hint="eastAsia"/>
                                <w:color w:val="000000" w:themeColor="text1"/>
                                <w:kern w:val="24"/>
                                <w:sz w:val="21"/>
                                <w:szCs w:val="21"/>
                              </w:rPr>
                              <w:t>。</w:t>
                            </w:r>
                            <w:r>
                              <w:rPr>
                                <w:rFonts w:ascii="HG丸ｺﾞｼｯｸM-PRO" w:eastAsia="HG丸ｺﾞｼｯｸM-PRO" w:hAnsi="HG丸ｺﾞｼｯｸM-PRO" w:cstheme="minorBidi" w:hint="eastAsia"/>
                                <w:color w:val="000000" w:themeColor="text1"/>
                                <w:kern w:val="24"/>
                                <w:sz w:val="21"/>
                                <w:szCs w:val="21"/>
                              </w:rPr>
                              <w:t>また、</w:t>
                            </w:r>
                            <w:r w:rsidRPr="00482C86">
                              <w:rPr>
                                <w:rFonts w:ascii="HG丸ｺﾞｼｯｸM-PRO" w:eastAsia="HG丸ｺﾞｼｯｸM-PRO" w:hAnsi="HG丸ｺﾞｼｯｸM-PRO" w:cstheme="minorBidi" w:hint="eastAsia"/>
                                <w:color w:val="000000" w:themeColor="text1"/>
                                <w:kern w:val="24"/>
                                <w:sz w:val="21"/>
                                <w:szCs w:val="21"/>
                              </w:rPr>
                              <w:t>施設と協働し</w:t>
                            </w:r>
                            <w:r>
                              <w:rPr>
                                <w:rFonts w:ascii="HG丸ｺﾞｼｯｸM-PRO" w:eastAsia="HG丸ｺﾞｼｯｸM-PRO" w:hAnsi="HG丸ｺﾞｼｯｸM-PRO" w:cstheme="minorBidi" w:hint="eastAsia"/>
                                <w:color w:val="000000" w:themeColor="text1"/>
                                <w:kern w:val="24"/>
                                <w:sz w:val="21"/>
                                <w:szCs w:val="21"/>
                              </w:rPr>
                              <w:t>てペアレンティングプログラム等を行い、保護者を支援します。</w:t>
                            </w:r>
                          </w:p>
                          <w:p w14:paraId="1880A92B" w14:textId="77777777" w:rsidR="00A615B5" w:rsidRDefault="00A615B5" w:rsidP="00964E4D">
                            <w:pPr>
                              <w:pStyle w:val="Web"/>
                              <w:spacing w:line="340" w:lineRule="exact"/>
                              <w:ind w:left="211" w:hangingChars="100" w:hanging="211"/>
                              <w:rPr>
                                <w:rFonts w:ascii="HG丸ｺﾞｼｯｸM-PRO" w:eastAsia="HG丸ｺﾞｼｯｸM-PRO" w:hAnsi="HG丸ｺﾞｼｯｸM-PRO" w:cstheme="minorBidi"/>
                                <w:b/>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◇施設や里親家庭で生活する子どもの権利を擁護します。</w:t>
                            </w:r>
                          </w:p>
                          <w:p w14:paraId="1AE696B0" w14:textId="77777777" w:rsidR="00A615B5" w:rsidRDefault="00A615B5" w:rsidP="00964E4D">
                            <w:pPr>
                              <w:pStyle w:val="Web"/>
                              <w:spacing w:line="340" w:lineRule="exact"/>
                              <w:ind w:left="210" w:hangingChars="100" w:hanging="210"/>
                              <w:rPr>
                                <w:rFonts w:ascii="HG丸ｺﾞｼｯｸM-PRO" w:eastAsia="HG丸ｺﾞｼｯｸM-PRO" w:hAnsi="HG丸ｺﾞｼｯｸM-PRO" w:cstheme="minorBidi"/>
                                <w:color w:val="000000" w:themeColor="text1"/>
                                <w:kern w:val="24"/>
                                <w:sz w:val="21"/>
                                <w:szCs w:val="21"/>
                              </w:rPr>
                            </w:pPr>
                            <w:r>
                              <w:rPr>
                                <w:rFonts w:ascii="HG丸ｺﾞｼｯｸM-PRO" w:eastAsia="HG丸ｺﾞｼｯｸM-PRO" w:hAnsi="HG丸ｺﾞｼｯｸM-PRO" w:cstheme="minorBidi" w:hint="eastAsia"/>
                                <w:color w:val="000000" w:themeColor="text1"/>
                                <w:kern w:val="24"/>
                                <w:sz w:val="21"/>
                                <w:szCs w:val="21"/>
                              </w:rPr>
                              <w:t xml:space="preserve">　子どもが自らの権利を行使できるよう年齢や理解力等に配慮した説明を行い、意見表明できるよう支援します。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058CA" id="角丸四角形 1459" o:spid="_x0000_s1110" style="position:absolute;left:0;text-align:left;margin-left:167.6pt;margin-top:4.45pt;width:324.4pt;height:39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3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" filled="f" strokecolor="#c0504d" strokeweight="2pt">
                <v:textbox>
                  <w:txbxContent>
                    <w:p w14:paraId="04D17060" w14:textId="77777777" w:rsidR="00A615B5" w:rsidRPr="004B68DD" w:rsidRDefault="00A615B5" w:rsidP="00FD223A">
                      <w:pPr>
                        <w:spacing w:line="340" w:lineRule="exact"/>
                        <w:jc w:val="left"/>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主な取り組み</w:t>
                      </w:r>
                    </w:p>
                    <w:p w14:paraId="71D0D46F" w14:textId="77777777" w:rsidR="00A615B5" w:rsidRDefault="00A615B5" w:rsidP="00964E4D">
                      <w:pPr>
                        <w:pStyle w:val="Web"/>
                        <w:spacing w:line="340" w:lineRule="exact"/>
                        <w:ind w:left="211" w:hangingChars="100" w:hanging="211"/>
                        <w:rPr>
                          <w:rFonts w:ascii="HG丸ｺﾞｼｯｸM-PRO" w:eastAsia="HG丸ｺﾞｼｯｸM-PRO" w:hAnsi="HG丸ｺﾞｼｯｸM-PRO" w:cstheme="minorBidi"/>
                          <w:b/>
                          <w:color w:val="000000" w:themeColor="text1"/>
                          <w:kern w:val="24"/>
                          <w:sz w:val="21"/>
                          <w:szCs w:val="21"/>
                        </w:rPr>
                      </w:pPr>
                      <w:r w:rsidRPr="00172DE4">
                        <w:rPr>
                          <w:rFonts w:ascii="HG丸ｺﾞｼｯｸM-PRO" w:eastAsia="HG丸ｺﾞｼｯｸM-PRO" w:hAnsi="HG丸ｺﾞｼｯｸM-PRO" w:cstheme="minorBidi" w:hint="eastAsia"/>
                          <w:b/>
                          <w:color w:val="000000" w:themeColor="text1"/>
                          <w:kern w:val="24"/>
                          <w:sz w:val="21"/>
                          <w:szCs w:val="21"/>
                        </w:rPr>
                        <w:t>◇</w:t>
                      </w:r>
                      <w:r>
                        <w:rPr>
                          <w:rFonts w:ascii="HG丸ｺﾞｼｯｸM-PRO" w:eastAsia="HG丸ｺﾞｼｯｸM-PRO" w:hAnsi="HG丸ｺﾞｼｯｸM-PRO" w:cstheme="minorBidi" w:hint="eastAsia"/>
                          <w:b/>
                          <w:color w:val="000000" w:themeColor="text1"/>
                          <w:kern w:val="24"/>
                          <w:sz w:val="21"/>
                          <w:szCs w:val="21"/>
                        </w:rPr>
                        <w:t>施設等種別ごとの目標を設定し、その実現に向けて取り組みます。</w:t>
                      </w:r>
                    </w:p>
                    <w:p w14:paraId="7372A40D" w14:textId="77777777" w:rsidR="00A615B5" w:rsidRDefault="00A615B5" w:rsidP="00FD223A">
                      <w:pPr>
                        <w:pStyle w:val="Web"/>
                        <w:spacing w:line="340" w:lineRule="exact"/>
                        <w:rPr>
                          <w:rFonts w:ascii="HG丸ｺﾞｼｯｸM-PRO" w:eastAsia="HG丸ｺﾞｼｯｸM-PRO" w:hAnsi="HG丸ｺﾞｼｯｸM-PRO" w:cstheme="minorBidi"/>
                          <w:b/>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【里親・ファミリーホーム】</w:t>
                      </w:r>
                    </w:p>
                    <w:p w14:paraId="100C7F23" w14:textId="77777777" w:rsidR="00A615B5" w:rsidRPr="004E1158" w:rsidRDefault="00A615B5" w:rsidP="00964E4D">
                      <w:pPr>
                        <w:pStyle w:val="Web"/>
                        <w:spacing w:line="340" w:lineRule="exact"/>
                        <w:ind w:left="211" w:hangingChars="100" w:hanging="211"/>
                        <w:rPr>
                          <w:rFonts w:ascii="HG丸ｺﾞｼｯｸM-PRO" w:eastAsia="HG丸ｺﾞｼｯｸM-PRO" w:hAnsi="HG丸ｺﾞｼｯｸM-PRO" w:cstheme="minorBidi"/>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 xml:space="preserve">　</w:t>
                      </w:r>
                      <w:r>
                        <w:rPr>
                          <w:rFonts w:ascii="HG丸ｺﾞｼｯｸM-PRO" w:eastAsia="HG丸ｺﾞｼｯｸM-PRO" w:hAnsi="HG丸ｺﾞｼｯｸM-PRO" w:cstheme="minorBidi" w:hint="eastAsia"/>
                          <w:color w:val="000000" w:themeColor="text1"/>
                          <w:kern w:val="24"/>
                          <w:sz w:val="21"/>
                          <w:szCs w:val="21"/>
                        </w:rPr>
                        <w:t>登録里親やファミリーホームを増やし、里親等支援を充実します。</w:t>
                      </w:r>
                    </w:p>
                    <w:p w14:paraId="4A76114B" w14:textId="77777777" w:rsidR="00A615B5" w:rsidRDefault="00A615B5" w:rsidP="00964E4D">
                      <w:pPr>
                        <w:pStyle w:val="Web"/>
                        <w:spacing w:line="340" w:lineRule="exact"/>
                        <w:ind w:left="211" w:hangingChars="100" w:hanging="211"/>
                        <w:rPr>
                          <w:rFonts w:ascii="HG丸ｺﾞｼｯｸM-PRO" w:eastAsia="HG丸ｺﾞｼｯｸM-PRO" w:hAnsi="HG丸ｺﾞｼｯｸM-PRO" w:cstheme="minorBidi"/>
                          <w:b/>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【民間施設】</w:t>
                      </w:r>
                    </w:p>
                    <w:p w14:paraId="2E825133" w14:textId="77777777" w:rsidR="00A615B5" w:rsidRPr="00B91C0D" w:rsidRDefault="00A615B5" w:rsidP="00964E4D">
                      <w:pPr>
                        <w:pStyle w:val="Web"/>
                        <w:spacing w:line="340" w:lineRule="exact"/>
                        <w:ind w:leftChars="100" w:left="210"/>
                        <w:rPr>
                          <w:rFonts w:ascii="HG丸ｺﾞｼｯｸM-PRO" w:eastAsia="HG丸ｺﾞｼｯｸM-PRO" w:hAnsi="HG丸ｺﾞｼｯｸM-PRO" w:cstheme="minorBidi"/>
                          <w:color w:val="000000" w:themeColor="text1"/>
                          <w:kern w:val="24"/>
                          <w:sz w:val="22"/>
                          <w:szCs w:val="21"/>
                        </w:rPr>
                      </w:pPr>
                      <w:r>
                        <w:rPr>
                          <w:rFonts w:ascii="HG丸ｺﾞｼｯｸM-PRO" w:eastAsia="HG丸ｺﾞｼｯｸM-PRO" w:hAnsi="HG丸ｺﾞｼｯｸM-PRO" w:cstheme="minorBidi" w:hint="eastAsia"/>
                          <w:color w:val="000000" w:themeColor="text1"/>
                          <w:kern w:val="24"/>
                          <w:sz w:val="21"/>
                          <w:szCs w:val="21"/>
                        </w:rPr>
                        <w:t>児童養護施設等の家庭的養護を</w:t>
                      </w:r>
                      <w:r w:rsidRPr="004E1158">
                        <w:rPr>
                          <w:rFonts w:ascii="HG丸ｺﾞｼｯｸM-PRO" w:eastAsia="HG丸ｺﾞｼｯｸM-PRO" w:hAnsi="HG丸ｺﾞｼｯｸM-PRO" w:cstheme="minorBidi" w:hint="eastAsia"/>
                          <w:color w:val="000000" w:themeColor="text1"/>
                          <w:kern w:val="24"/>
                          <w:sz w:val="21"/>
                          <w:szCs w:val="21"/>
                        </w:rPr>
                        <w:t>推進</w:t>
                      </w:r>
                      <w:r>
                        <w:rPr>
                          <w:rFonts w:ascii="HG丸ｺﾞｼｯｸM-PRO" w:eastAsia="HG丸ｺﾞｼｯｸM-PRO" w:hAnsi="HG丸ｺﾞｼｯｸM-PRO" w:cstheme="minorBidi" w:hint="eastAsia"/>
                          <w:color w:val="000000" w:themeColor="text1"/>
                          <w:kern w:val="24"/>
                          <w:sz w:val="21"/>
                          <w:szCs w:val="21"/>
                        </w:rPr>
                        <w:t>するため</w:t>
                      </w:r>
                      <w:r w:rsidRPr="00B91C0D">
                        <w:rPr>
                          <w:rFonts w:ascii="HG丸ｺﾞｼｯｸM-PRO" w:eastAsia="HG丸ｺﾞｼｯｸM-PRO" w:hAnsi="HG丸ｺﾞｼｯｸM-PRO" w:cstheme="minorBidi" w:hint="eastAsia"/>
                          <w:color w:val="000000" w:themeColor="text1"/>
                          <w:kern w:val="24"/>
                          <w:sz w:val="22"/>
                          <w:szCs w:val="21"/>
                        </w:rPr>
                        <w:t>、小規模グループケアやグループホームの設置を推進します。</w:t>
                      </w:r>
                    </w:p>
                    <w:p w14:paraId="5871DB08" w14:textId="77777777" w:rsidR="00A615B5" w:rsidRDefault="00A615B5" w:rsidP="00964E4D">
                      <w:pPr>
                        <w:pStyle w:val="Web"/>
                        <w:spacing w:line="340" w:lineRule="exact"/>
                        <w:ind w:left="211" w:hangingChars="100" w:hanging="211"/>
                        <w:rPr>
                          <w:rFonts w:ascii="HG丸ｺﾞｼｯｸM-PRO" w:eastAsia="HG丸ｺﾞｼｯｸM-PRO" w:hAnsi="HG丸ｺﾞｼｯｸM-PRO" w:cstheme="minorBidi"/>
                          <w:b/>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【府立施設】</w:t>
                      </w:r>
                    </w:p>
                    <w:p w14:paraId="22ECA304" w14:textId="77777777" w:rsidR="00A615B5" w:rsidRPr="00C0472D" w:rsidRDefault="00A615B5" w:rsidP="00964E4D">
                      <w:pPr>
                        <w:pStyle w:val="Web"/>
                        <w:spacing w:line="340" w:lineRule="exact"/>
                        <w:ind w:leftChars="100" w:left="210"/>
                        <w:rPr>
                          <w:rFonts w:ascii="HG丸ｺﾞｼｯｸM-PRO" w:eastAsia="HG丸ｺﾞｼｯｸM-PRO" w:hAnsi="HG丸ｺﾞｼｯｸM-PRO" w:cstheme="minorBidi"/>
                          <w:color w:val="000000" w:themeColor="text1"/>
                          <w:kern w:val="24"/>
                          <w:sz w:val="21"/>
                          <w:szCs w:val="21"/>
                        </w:rPr>
                      </w:pPr>
                      <w:r>
                        <w:rPr>
                          <w:rFonts w:ascii="HG丸ｺﾞｼｯｸM-PRO" w:eastAsia="HG丸ｺﾞｼｯｸM-PRO" w:hAnsi="HG丸ｺﾞｼｯｸM-PRO" w:cstheme="minorBidi" w:hint="eastAsia"/>
                          <w:color w:val="000000" w:themeColor="text1"/>
                          <w:kern w:val="24"/>
                          <w:sz w:val="21"/>
                          <w:szCs w:val="21"/>
                        </w:rPr>
                        <w:t>子</w:t>
                      </w:r>
                      <w:r w:rsidRPr="00C0472D">
                        <w:rPr>
                          <w:rFonts w:ascii="HG丸ｺﾞｼｯｸM-PRO" w:eastAsia="HG丸ｺﾞｼｯｸM-PRO" w:hAnsi="HG丸ｺﾞｼｯｸM-PRO" w:cstheme="minorBidi" w:hint="eastAsia"/>
                          <w:color w:val="000000" w:themeColor="text1"/>
                          <w:kern w:val="24"/>
                          <w:sz w:val="21"/>
                          <w:szCs w:val="21"/>
                        </w:rPr>
                        <w:t>どもライフサポートセンター</w:t>
                      </w:r>
                      <w:r>
                        <w:rPr>
                          <w:rFonts w:ascii="HG丸ｺﾞｼｯｸM-PRO" w:eastAsia="HG丸ｺﾞｼｯｸM-PRO" w:hAnsi="HG丸ｺﾞｼｯｸM-PRO" w:cstheme="minorBidi" w:hint="eastAsia"/>
                          <w:color w:val="000000" w:themeColor="text1"/>
                          <w:kern w:val="24"/>
                          <w:sz w:val="21"/>
                          <w:szCs w:val="21"/>
                        </w:rPr>
                        <w:t>・</w:t>
                      </w:r>
                      <w:r w:rsidRPr="00C0472D">
                        <w:rPr>
                          <w:rFonts w:ascii="HG丸ｺﾞｼｯｸM-PRO" w:eastAsia="HG丸ｺﾞｼｯｸM-PRO" w:hAnsi="HG丸ｺﾞｼｯｸM-PRO" w:hint="eastAsia"/>
                          <w:color w:val="000000" w:themeColor="text1"/>
                          <w:kern w:val="24"/>
                          <w:sz w:val="21"/>
                          <w:szCs w:val="21"/>
                        </w:rPr>
                        <w:t>修徳学院</w:t>
                      </w:r>
                      <w:r>
                        <w:rPr>
                          <w:rFonts w:ascii="HG丸ｺﾞｼｯｸM-PRO" w:eastAsia="HG丸ｺﾞｼｯｸM-PRO" w:hAnsi="HG丸ｺﾞｼｯｸM-PRO" w:hint="eastAsia"/>
                          <w:color w:val="000000" w:themeColor="text1"/>
                          <w:kern w:val="24"/>
                          <w:sz w:val="21"/>
                          <w:szCs w:val="21"/>
                        </w:rPr>
                        <w:t>において、府民ニーズに応じた機能を担う施設のあり方を検討します。</w:t>
                      </w:r>
                    </w:p>
                    <w:p w14:paraId="6B369383" w14:textId="77777777" w:rsidR="00A615B5" w:rsidRPr="005B232B" w:rsidRDefault="00A615B5" w:rsidP="00964E4D">
                      <w:pPr>
                        <w:pStyle w:val="Web"/>
                        <w:spacing w:line="340" w:lineRule="exact"/>
                        <w:ind w:left="211" w:hangingChars="100" w:hanging="211"/>
                        <w:rPr>
                          <w:rFonts w:ascii="HG丸ｺﾞｼｯｸM-PRO" w:eastAsia="HG丸ｺﾞｼｯｸM-PRO" w:hAnsi="HG丸ｺﾞｼｯｸM-PRO" w:cstheme="minorBidi"/>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w:t>
                      </w:r>
                      <w:r w:rsidRPr="00773DBF">
                        <w:rPr>
                          <w:rFonts w:ascii="HG丸ｺﾞｼｯｸM-PRO" w:eastAsia="HG丸ｺﾞｼｯｸM-PRO" w:hAnsi="HG丸ｺﾞｼｯｸM-PRO" w:cstheme="minorBidi" w:hint="eastAsia"/>
                          <w:b/>
                          <w:color w:val="000000" w:themeColor="text1"/>
                          <w:kern w:val="24"/>
                          <w:sz w:val="21"/>
                          <w:szCs w:val="21"/>
                        </w:rPr>
                        <w:t>指導員の専門性や心理的ケアを充実</w:t>
                      </w:r>
                      <w:r>
                        <w:rPr>
                          <w:rFonts w:ascii="HG丸ｺﾞｼｯｸM-PRO" w:eastAsia="HG丸ｺﾞｼｯｸM-PRO" w:hAnsi="HG丸ｺﾞｼｯｸM-PRO" w:cstheme="minorBidi" w:hint="eastAsia"/>
                          <w:b/>
                          <w:color w:val="000000" w:themeColor="text1"/>
                          <w:kern w:val="24"/>
                          <w:sz w:val="21"/>
                          <w:szCs w:val="21"/>
                        </w:rPr>
                        <w:t>できるよう、施設機能を強化します。</w:t>
                      </w:r>
                      <w:r w:rsidRPr="005B232B">
                        <w:rPr>
                          <w:rFonts w:ascii="HG丸ｺﾞｼｯｸM-PRO" w:eastAsia="HG丸ｺﾞｼｯｸM-PRO" w:hAnsi="HG丸ｺﾞｼｯｸM-PRO" w:cstheme="minorBidi" w:hint="eastAsia"/>
                          <w:color w:val="000000" w:themeColor="text1"/>
                          <w:kern w:val="24"/>
                          <w:sz w:val="21"/>
                          <w:szCs w:val="21"/>
                        </w:rPr>
                        <w:t xml:space="preserve">　</w:t>
                      </w:r>
                    </w:p>
                    <w:p w14:paraId="27C5F83C" w14:textId="77777777" w:rsidR="00A615B5" w:rsidRDefault="00A615B5" w:rsidP="00964E4D">
                      <w:pPr>
                        <w:pStyle w:val="Web"/>
                        <w:spacing w:line="340" w:lineRule="exact"/>
                        <w:ind w:left="211" w:hangingChars="100" w:hanging="211"/>
                        <w:rPr>
                          <w:rFonts w:ascii="HG丸ｺﾞｼｯｸM-PRO" w:eastAsia="HG丸ｺﾞｼｯｸM-PRO" w:hAnsi="HG丸ｺﾞｼｯｸM-PRO" w:cstheme="minorBidi"/>
                          <w:b/>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◇家庭支援機能の向上を図ります。</w:t>
                      </w:r>
                    </w:p>
                    <w:p w14:paraId="70D0E225" w14:textId="77777777" w:rsidR="00A615B5" w:rsidRPr="008177EF" w:rsidRDefault="00A615B5" w:rsidP="00964E4D">
                      <w:pPr>
                        <w:pStyle w:val="Web"/>
                        <w:spacing w:line="340" w:lineRule="exact"/>
                        <w:ind w:leftChars="100" w:left="210"/>
                        <w:rPr>
                          <w:rFonts w:ascii="HG丸ｺﾞｼｯｸM-PRO" w:eastAsia="HG丸ｺﾞｼｯｸM-PRO" w:hAnsi="HG丸ｺﾞｼｯｸM-PRO" w:cstheme="minorBidi"/>
                          <w:color w:val="000000" w:themeColor="text1"/>
                          <w:kern w:val="24"/>
                          <w:sz w:val="21"/>
                          <w:szCs w:val="21"/>
                        </w:rPr>
                      </w:pPr>
                      <w:r>
                        <w:rPr>
                          <w:rFonts w:ascii="HG丸ｺﾞｼｯｸM-PRO" w:eastAsia="HG丸ｺﾞｼｯｸM-PRO" w:hAnsi="HG丸ｺﾞｼｯｸM-PRO" w:cstheme="minorBidi" w:hint="eastAsia"/>
                          <w:color w:val="000000" w:themeColor="text1"/>
                          <w:kern w:val="24"/>
                          <w:sz w:val="21"/>
                          <w:szCs w:val="21"/>
                        </w:rPr>
                        <w:t>訪問型支援を</w:t>
                      </w:r>
                      <w:r w:rsidRPr="00482C86">
                        <w:rPr>
                          <w:rFonts w:ascii="HG丸ｺﾞｼｯｸM-PRO" w:eastAsia="HG丸ｺﾞｼｯｸM-PRO" w:hAnsi="HG丸ｺﾞｼｯｸM-PRO" w:cstheme="minorBidi" w:hint="eastAsia"/>
                          <w:color w:val="000000" w:themeColor="text1"/>
                          <w:kern w:val="24"/>
                          <w:sz w:val="21"/>
                          <w:szCs w:val="21"/>
                        </w:rPr>
                        <w:t>充実</w:t>
                      </w:r>
                      <w:r>
                        <w:rPr>
                          <w:rFonts w:ascii="HG丸ｺﾞｼｯｸM-PRO" w:eastAsia="HG丸ｺﾞｼｯｸM-PRO" w:hAnsi="HG丸ｺﾞｼｯｸM-PRO" w:cstheme="minorBidi" w:hint="eastAsia"/>
                          <w:color w:val="000000" w:themeColor="text1"/>
                          <w:kern w:val="24"/>
                          <w:sz w:val="21"/>
                          <w:szCs w:val="21"/>
                        </w:rPr>
                        <w:t>するため市町村を支援します</w:t>
                      </w:r>
                      <w:r w:rsidRPr="00482C86">
                        <w:rPr>
                          <w:rFonts w:ascii="HG丸ｺﾞｼｯｸM-PRO" w:eastAsia="HG丸ｺﾞｼｯｸM-PRO" w:hAnsi="HG丸ｺﾞｼｯｸM-PRO" w:cstheme="minorBidi" w:hint="eastAsia"/>
                          <w:color w:val="000000" w:themeColor="text1"/>
                          <w:kern w:val="24"/>
                          <w:sz w:val="21"/>
                          <w:szCs w:val="21"/>
                        </w:rPr>
                        <w:t>。</w:t>
                      </w:r>
                      <w:r>
                        <w:rPr>
                          <w:rFonts w:ascii="HG丸ｺﾞｼｯｸM-PRO" w:eastAsia="HG丸ｺﾞｼｯｸM-PRO" w:hAnsi="HG丸ｺﾞｼｯｸM-PRO" w:cstheme="minorBidi" w:hint="eastAsia"/>
                          <w:color w:val="000000" w:themeColor="text1"/>
                          <w:kern w:val="24"/>
                          <w:sz w:val="21"/>
                          <w:szCs w:val="21"/>
                        </w:rPr>
                        <w:t>また、</w:t>
                      </w:r>
                      <w:r w:rsidRPr="00482C86">
                        <w:rPr>
                          <w:rFonts w:ascii="HG丸ｺﾞｼｯｸM-PRO" w:eastAsia="HG丸ｺﾞｼｯｸM-PRO" w:hAnsi="HG丸ｺﾞｼｯｸM-PRO" w:cstheme="minorBidi" w:hint="eastAsia"/>
                          <w:color w:val="000000" w:themeColor="text1"/>
                          <w:kern w:val="24"/>
                          <w:sz w:val="21"/>
                          <w:szCs w:val="21"/>
                        </w:rPr>
                        <w:t>施設と協働し</w:t>
                      </w:r>
                      <w:r>
                        <w:rPr>
                          <w:rFonts w:ascii="HG丸ｺﾞｼｯｸM-PRO" w:eastAsia="HG丸ｺﾞｼｯｸM-PRO" w:hAnsi="HG丸ｺﾞｼｯｸM-PRO" w:cstheme="minorBidi" w:hint="eastAsia"/>
                          <w:color w:val="000000" w:themeColor="text1"/>
                          <w:kern w:val="24"/>
                          <w:sz w:val="21"/>
                          <w:szCs w:val="21"/>
                        </w:rPr>
                        <w:t>てペアレンティングプログラム等を行い、保護者を支援します。</w:t>
                      </w:r>
                    </w:p>
                    <w:p w14:paraId="1880A92B" w14:textId="77777777" w:rsidR="00A615B5" w:rsidRDefault="00A615B5" w:rsidP="00964E4D">
                      <w:pPr>
                        <w:pStyle w:val="Web"/>
                        <w:spacing w:line="340" w:lineRule="exact"/>
                        <w:ind w:left="211" w:hangingChars="100" w:hanging="211"/>
                        <w:rPr>
                          <w:rFonts w:ascii="HG丸ｺﾞｼｯｸM-PRO" w:eastAsia="HG丸ｺﾞｼｯｸM-PRO" w:hAnsi="HG丸ｺﾞｼｯｸM-PRO" w:cstheme="minorBidi"/>
                          <w:b/>
                          <w:color w:val="000000" w:themeColor="text1"/>
                          <w:kern w:val="24"/>
                          <w:sz w:val="21"/>
                          <w:szCs w:val="21"/>
                        </w:rPr>
                      </w:pPr>
                      <w:r>
                        <w:rPr>
                          <w:rFonts w:ascii="HG丸ｺﾞｼｯｸM-PRO" w:eastAsia="HG丸ｺﾞｼｯｸM-PRO" w:hAnsi="HG丸ｺﾞｼｯｸM-PRO" w:cstheme="minorBidi" w:hint="eastAsia"/>
                          <w:b/>
                          <w:color w:val="000000" w:themeColor="text1"/>
                          <w:kern w:val="24"/>
                          <w:sz w:val="21"/>
                          <w:szCs w:val="21"/>
                        </w:rPr>
                        <w:t>◇施設や里親家庭で生活する子どもの権利を擁護します。</w:t>
                      </w:r>
                    </w:p>
                    <w:p w14:paraId="1AE696B0" w14:textId="77777777" w:rsidR="00A615B5" w:rsidRDefault="00A615B5" w:rsidP="00964E4D">
                      <w:pPr>
                        <w:pStyle w:val="Web"/>
                        <w:spacing w:line="340" w:lineRule="exact"/>
                        <w:ind w:left="210" w:hangingChars="100" w:hanging="210"/>
                        <w:rPr>
                          <w:rFonts w:ascii="HG丸ｺﾞｼｯｸM-PRO" w:eastAsia="HG丸ｺﾞｼｯｸM-PRO" w:hAnsi="HG丸ｺﾞｼｯｸM-PRO" w:cstheme="minorBidi"/>
                          <w:color w:val="000000" w:themeColor="text1"/>
                          <w:kern w:val="24"/>
                          <w:sz w:val="21"/>
                          <w:szCs w:val="21"/>
                        </w:rPr>
                      </w:pPr>
                      <w:r>
                        <w:rPr>
                          <w:rFonts w:ascii="HG丸ｺﾞｼｯｸM-PRO" w:eastAsia="HG丸ｺﾞｼｯｸM-PRO" w:hAnsi="HG丸ｺﾞｼｯｸM-PRO" w:cstheme="minorBidi" w:hint="eastAsia"/>
                          <w:color w:val="000000" w:themeColor="text1"/>
                          <w:kern w:val="24"/>
                          <w:sz w:val="21"/>
                          <w:szCs w:val="21"/>
                        </w:rPr>
                        <w:t xml:space="preserve">　子どもが自らの権利を行使できるよう年齢や理解力等に配慮した説明を行い、意見表明できるよう支援します。</w:t>
                      </w:r>
                    </w:p>
                  </w:txbxContent>
                </v:textbox>
              </v:roundrect>
            </w:pict>
          </mc:Fallback>
        </mc:AlternateContent>
      </w:r>
      <w:r w:rsidRPr="00F54D13">
        <w:rPr>
          <w:rFonts w:hint="eastAsia"/>
          <w:noProof/>
        </w:rPr>
        <mc:AlternateContent>
          <mc:Choice Requires="wps">
            <w:drawing>
              <wp:anchor distT="0" distB="0" distL="114300" distR="114300" simplePos="0" relativeHeight="251666944" behindDoc="0" locked="0" layoutInCell="1" allowOverlap="1" wp14:anchorId="2DCB7A1D" wp14:editId="72186E0B">
                <wp:simplePos x="0" y="0"/>
                <wp:positionH relativeFrom="column">
                  <wp:posOffset>-77957</wp:posOffset>
                </wp:positionH>
                <wp:positionV relativeFrom="paragraph">
                  <wp:posOffset>110490</wp:posOffset>
                </wp:positionV>
                <wp:extent cx="1857375" cy="381000"/>
                <wp:effectExtent l="0" t="0" r="28575" b="19050"/>
                <wp:wrapNone/>
                <wp:docPr id="1461" name="角丸四角形 1461"/>
                <wp:cNvGraphicFramePr/>
                <a:graphic xmlns:a="http://schemas.openxmlformats.org/drawingml/2006/main">
                  <a:graphicData uri="http://schemas.microsoft.com/office/word/2010/wordprocessingShape">
                    <wps:wsp>
                      <wps:cNvSpPr/>
                      <wps:spPr>
                        <a:xfrm>
                          <a:off x="0" y="0"/>
                          <a:ext cx="1857375" cy="381000"/>
                        </a:xfrm>
                        <a:prstGeom prst="roundRect">
                          <a:avLst>
                            <a:gd name="adj" fmla="val 0"/>
                          </a:avLst>
                        </a:prstGeom>
                        <a:solidFill>
                          <a:srgbClr val="F79646">
                            <a:lumMod val="20000"/>
                            <a:lumOff val="80000"/>
                          </a:srgbClr>
                        </a:solidFill>
                        <a:ln w="25400" cap="flat" cmpd="dbl" algn="ctr">
                          <a:solidFill>
                            <a:srgbClr val="C0504D"/>
                          </a:solidFill>
                          <a:prstDash val="solid"/>
                        </a:ln>
                        <a:effectLst/>
                      </wps:spPr>
                      <wps:txbx>
                        <w:txbxContent>
                          <w:p w14:paraId="0CA7ED23" w14:textId="77777777" w:rsidR="00A615B5" w:rsidRPr="00E37CCA" w:rsidRDefault="00A615B5" w:rsidP="00FD223A">
                            <w:pPr>
                              <w:pStyle w:val="Web"/>
                              <w:jc w:val="center"/>
                              <w:rPr>
                                <w:rFonts w:ascii="HG丸ｺﾞｼｯｸM-PRO" w:eastAsia="HG丸ｺﾞｼｯｸM-PRO" w:hAnsi="HG丸ｺﾞｼｯｸM-PRO" w:cstheme="minorBidi"/>
                                <w:color w:val="000000" w:themeColor="text1"/>
                                <w:kern w:val="24"/>
                                <w:szCs w:val="21"/>
                              </w:rPr>
                            </w:pPr>
                            <w:r w:rsidRPr="00E37CCA">
                              <w:rPr>
                                <w:rFonts w:ascii="HG丸ｺﾞｼｯｸM-PRO" w:eastAsia="HG丸ｺﾞｼｯｸM-PRO" w:hAnsi="HG丸ｺﾞｼｯｸM-PRO" w:cstheme="minorBidi" w:hint="eastAsia"/>
                                <w:color w:val="000000" w:themeColor="text1"/>
                                <w:kern w:val="24"/>
                                <w:szCs w:val="21"/>
                              </w:rPr>
                              <w:t>基本的方向性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B7A1D" id="角丸四角形 1461" o:spid="_x0000_s1111" style="position:absolute;left:0;text-align:left;margin-left:-6.15pt;margin-top:8.7pt;width:146.25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" fillcolor="#fdeada" strokecolor="#c0504d" strokeweight="2pt">
                <v:stroke linestyle="thinThin"/>
                <v:textbox>
                  <w:txbxContent>
                    <w:p w14:paraId="0CA7ED23" w14:textId="77777777" w:rsidR="00A615B5" w:rsidRPr="00E37CCA" w:rsidRDefault="00A615B5" w:rsidP="00FD223A">
                      <w:pPr>
                        <w:pStyle w:val="Web"/>
                        <w:jc w:val="center"/>
                        <w:rPr>
                          <w:rFonts w:ascii="HG丸ｺﾞｼｯｸM-PRO" w:eastAsia="HG丸ｺﾞｼｯｸM-PRO" w:hAnsi="HG丸ｺﾞｼｯｸM-PRO" w:cstheme="minorBidi"/>
                          <w:color w:val="000000" w:themeColor="text1"/>
                          <w:kern w:val="24"/>
                          <w:szCs w:val="21"/>
                        </w:rPr>
                      </w:pPr>
                      <w:r w:rsidRPr="00E37CCA">
                        <w:rPr>
                          <w:rFonts w:ascii="HG丸ｺﾞｼｯｸM-PRO" w:eastAsia="HG丸ｺﾞｼｯｸM-PRO" w:hAnsi="HG丸ｺﾞｼｯｸM-PRO" w:cstheme="minorBidi" w:hint="eastAsia"/>
                          <w:color w:val="000000" w:themeColor="text1"/>
                          <w:kern w:val="24"/>
                          <w:szCs w:val="21"/>
                        </w:rPr>
                        <w:t>基本的方向性</w:t>
                      </w:r>
                    </w:p>
                  </w:txbxContent>
                </v:textbox>
              </v:roundrect>
            </w:pict>
          </mc:Fallback>
        </mc:AlternateContent>
      </w:r>
    </w:p>
    <w:p w14:paraId="7AFA4649" w14:textId="77777777" w:rsidR="00FD223A" w:rsidRPr="00F54D13" w:rsidRDefault="00FD223A" w:rsidP="00FD223A">
      <w:pPr>
        <w:rPr>
          <w:rFonts w:ascii="HG丸ｺﾞｼｯｸM-PRO" w:eastAsia="HG丸ｺﾞｼｯｸM-PRO" w:hAnsi="HG丸ｺﾞｼｯｸM-PRO"/>
        </w:rPr>
      </w:pPr>
      <w:r w:rsidRPr="00F54D13">
        <w:rPr>
          <w:rFonts w:ascii="HG丸ｺﾞｼｯｸM-PRO" w:eastAsia="HG丸ｺﾞｼｯｸM-PRO" w:hAnsi="HG丸ｺﾞｼｯｸM-PRO"/>
          <w:noProof/>
        </w:rPr>
        <mc:AlternateContent>
          <mc:Choice Requires="wps">
            <w:drawing>
              <wp:anchor distT="0" distB="0" distL="114300" distR="114300" simplePos="0" relativeHeight="251659776" behindDoc="0" locked="0" layoutInCell="1" allowOverlap="1" wp14:anchorId="2E428F16" wp14:editId="4A7818D5">
                <wp:simplePos x="0" y="0"/>
                <wp:positionH relativeFrom="column">
                  <wp:posOffset>-103909</wp:posOffset>
                </wp:positionH>
                <wp:positionV relativeFrom="paragraph">
                  <wp:posOffset>148771</wp:posOffset>
                </wp:positionV>
                <wp:extent cx="1924335" cy="4667003"/>
                <wp:effectExtent l="0" t="0" r="19050" b="19685"/>
                <wp:wrapNone/>
                <wp:docPr id="1462" name="正方形/長方形 1462"/>
                <wp:cNvGraphicFramePr/>
                <a:graphic xmlns:a="http://schemas.openxmlformats.org/drawingml/2006/main">
                  <a:graphicData uri="http://schemas.microsoft.com/office/word/2010/wordprocessingShape">
                    <wps:wsp>
                      <wps:cNvSpPr/>
                      <wps:spPr>
                        <a:xfrm>
                          <a:off x="0" y="0"/>
                          <a:ext cx="1924335" cy="4667003"/>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74C0385" id="正方形/長方形 1462" o:spid="_x0000_s1026" style="position:absolute;left:0;text-align:left;margin-left:-8.2pt;margin-top:11.7pt;width:151.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" fillcolor="#4f81bd" strokecolor="#385d8a" strokeweight="2pt"/>
            </w:pict>
          </mc:Fallback>
        </mc:AlternateContent>
      </w:r>
    </w:p>
    <w:p w14:paraId="6E67555A" w14:textId="77777777" w:rsidR="00FD223A" w:rsidRPr="00F54D13" w:rsidRDefault="00FD223A" w:rsidP="00FD223A">
      <w:pPr>
        <w:rPr>
          <w:rFonts w:ascii="HG丸ｺﾞｼｯｸM-PRO" w:eastAsia="HG丸ｺﾞｼｯｸM-PRO" w:hAnsi="HG丸ｺﾞｼｯｸM-PRO"/>
        </w:rPr>
      </w:pPr>
    </w:p>
    <w:p w14:paraId="0D426133" w14:textId="77777777" w:rsidR="00FD223A" w:rsidRPr="00F54D13" w:rsidRDefault="00FD223A" w:rsidP="00FD223A">
      <w:pPr>
        <w:rPr>
          <w:rFonts w:ascii="HG丸ｺﾞｼｯｸM-PRO" w:eastAsia="HG丸ｺﾞｼｯｸM-PRO" w:hAnsi="HG丸ｺﾞｼｯｸM-PRO"/>
        </w:rPr>
      </w:pPr>
      <w:r w:rsidRPr="00F54D13">
        <w:rPr>
          <w:rFonts w:hint="eastAsia"/>
          <w:noProof/>
        </w:rPr>
        <mc:AlternateContent>
          <mc:Choice Requires="wps">
            <w:drawing>
              <wp:anchor distT="0" distB="0" distL="114300" distR="114300" simplePos="0" relativeHeight="251661824" behindDoc="0" locked="0" layoutInCell="1" allowOverlap="1" wp14:anchorId="7C5D750C" wp14:editId="28604D1D">
                <wp:simplePos x="0" y="0"/>
                <wp:positionH relativeFrom="column">
                  <wp:posOffset>-13961</wp:posOffset>
                </wp:positionH>
                <wp:positionV relativeFrom="paragraph">
                  <wp:posOffset>189230</wp:posOffset>
                </wp:positionV>
                <wp:extent cx="1754372" cy="733425"/>
                <wp:effectExtent l="0" t="0" r="17780" b="28575"/>
                <wp:wrapNone/>
                <wp:docPr id="1463" name="角丸四角形 1463"/>
                <wp:cNvGraphicFramePr/>
                <a:graphic xmlns:a="http://schemas.openxmlformats.org/drawingml/2006/main">
                  <a:graphicData uri="http://schemas.microsoft.com/office/word/2010/wordprocessingShape">
                    <wps:wsp>
                      <wps:cNvSpPr/>
                      <wps:spPr>
                        <a:xfrm>
                          <a:off x="0" y="0"/>
                          <a:ext cx="1754372" cy="733425"/>
                        </a:xfrm>
                        <a:prstGeom prst="roundRect">
                          <a:avLst/>
                        </a:prstGeom>
                        <a:solidFill>
                          <a:srgbClr val="F79646">
                            <a:lumMod val="20000"/>
                            <a:lumOff val="80000"/>
                          </a:srgbClr>
                        </a:solidFill>
                        <a:ln w="25400" cap="flat" cmpd="dbl" algn="ctr">
                          <a:solidFill>
                            <a:srgbClr val="C0504D"/>
                          </a:solidFill>
                          <a:prstDash val="solid"/>
                        </a:ln>
                        <a:effectLst/>
                      </wps:spPr>
                      <wps:txbx>
                        <w:txbxContent>
                          <w:p w14:paraId="59487219" w14:textId="77777777" w:rsidR="00A615B5" w:rsidRPr="00E37CCA" w:rsidRDefault="00A615B5" w:rsidP="00FD223A">
                            <w:pPr>
                              <w:pStyle w:val="Web"/>
                              <w:rPr>
                                <w:rFonts w:ascii="HG丸ｺﾞｼｯｸM-PRO" w:eastAsia="HG丸ｺﾞｼｯｸM-PRO" w:hAnsi="HG丸ｺﾞｼｯｸM-PRO" w:cstheme="minorBidi"/>
                                <w:color w:val="000000" w:themeColor="text1"/>
                                <w:kern w:val="24"/>
                                <w:szCs w:val="21"/>
                              </w:rPr>
                            </w:pPr>
                            <w:r w:rsidRPr="00E37CCA">
                              <w:rPr>
                                <w:rFonts w:ascii="HG丸ｺﾞｼｯｸM-PRO" w:eastAsia="HG丸ｺﾞｼｯｸM-PRO" w:hAnsi="HG丸ｺﾞｼｯｸM-PRO" w:cstheme="minorBidi" w:hint="eastAsia"/>
                                <w:color w:val="000000" w:themeColor="text1"/>
                                <w:kern w:val="24"/>
                                <w:szCs w:val="21"/>
                              </w:rPr>
                              <w:t>家庭的養護の推進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D750C" id="角丸四角形 1463" o:spid="_x0000_s1112" style="position:absolute;left:0;text-align:left;margin-left:-1.1pt;margin-top:14.9pt;width:138.15pt;height:5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" fillcolor="#fdeada" strokecolor="#c0504d" strokeweight="2pt">
                <v:stroke linestyle="thinThin"/>
                <v:textbox>
                  <w:txbxContent>
                    <w:p w14:paraId="59487219" w14:textId="77777777" w:rsidR="00A615B5" w:rsidRPr="00E37CCA" w:rsidRDefault="00A615B5" w:rsidP="00FD223A">
                      <w:pPr>
                        <w:pStyle w:val="Web"/>
                        <w:rPr>
                          <w:rFonts w:ascii="HG丸ｺﾞｼｯｸM-PRO" w:eastAsia="HG丸ｺﾞｼｯｸM-PRO" w:hAnsi="HG丸ｺﾞｼｯｸM-PRO" w:cstheme="minorBidi"/>
                          <w:color w:val="000000" w:themeColor="text1"/>
                          <w:kern w:val="24"/>
                          <w:szCs w:val="21"/>
                        </w:rPr>
                      </w:pPr>
                      <w:r w:rsidRPr="00E37CCA">
                        <w:rPr>
                          <w:rFonts w:ascii="HG丸ｺﾞｼｯｸM-PRO" w:eastAsia="HG丸ｺﾞｼｯｸM-PRO" w:hAnsi="HG丸ｺﾞｼｯｸM-PRO" w:cstheme="minorBidi" w:hint="eastAsia"/>
                          <w:color w:val="000000" w:themeColor="text1"/>
                          <w:kern w:val="24"/>
                          <w:szCs w:val="21"/>
                        </w:rPr>
                        <w:t>家庭的養護の推進</w:t>
                      </w:r>
                    </w:p>
                  </w:txbxContent>
                </v:textbox>
              </v:roundrect>
            </w:pict>
          </mc:Fallback>
        </mc:AlternateContent>
      </w:r>
    </w:p>
    <w:p w14:paraId="46978C9C" w14:textId="77777777" w:rsidR="00FD223A" w:rsidRPr="00F54D13" w:rsidRDefault="00FD223A" w:rsidP="00FD223A">
      <w:pPr>
        <w:rPr>
          <w:rFonts w:ascii="HG丸ｺﾞｼｯｸM-PRO" w:eastAsia="HG丸ｺﾞｼｯｸM-PRO" w:hAnsi="HG丸ｺﾞｼｯｸM-PRO"/>
        </w:rPr>
      </w:pPr>
    </w:p>
    <w:p w14:paraId="3EFA2785" w14:textId="77777777" w:rsidR="00FD223A" w:rsidRPr="00F54D13" w:rsidRDefault="00FD223A" w:rsidP="00FD223A">
      <w:pPr>
        <w:rPr>
          <w:rFonts w:ascii="HG丸ｺﾞｼｯｸM-PRO" w:eastAsia="HG丸ｺﾞｼｯｸM-PRO" w:hAnsi="HG丸ｺﾞｼｯｸM-PRO"/>
        </w:rPr>
      </w:pPr>
    </w:p>
    <w:p w14:paraId="1DCAF3E8" w14:textId="77777777" w:rsidR="00FD223A" w:rsidRPr="00F54D13" w:rsidRDefault="00FD223A" w:rsidP="00FD223A">
      <w:pPr>
        <w:rPr>
          <w:rFonts w:ascii="HG丸ｺﾞｼｯｸM-PRO" w:eastAsia="HG丸ｺﾞｼｯｸM-PRO" w:hAnsi="HG丸ｺﾞｼｯｸM-PRO"/>
        </w:rPr>
      </w:pPr>
    </w:p>
    <w:p w14:paraId="0DFBD5EA" w14:textId="77777777" w:rsidR="00FD223A" w:rsidRPr="00F54D13" w:rsidRDefault="00FD223A" w:rsidP="00FD223A">
      <w:pPr>
        <w:rPr>
          <w:rFonts w:ascii="HG丸ｺﾞｼｯｸM-PRO" w:eastAsia="HG丸ｺﾞｼｯｸM-PRO" w:hAnsi="HG丸ｺﾞｼｯｸM-PRO"/>
        </w:rPr>
      </w:pPr>
      <w:r w:rsidRPr="00F54D13">
        <w:rPr>
          <w:noProof/>
        </w:rPr>
        <mc:AlternateContent>
          <mc:Choice Requires="wps">
            <w:drawing>
              <wp:anchor distT="0" distB="0" distL="114300" distR="114300" simplePos="0" relativeHeight="251662848" behindDoc="0" locked="0" layoutInCell="1" allowOverlap="1" wp14:anchorId="117B1FD7" wp14:editId="3B812777">
                <wp:simplePos x="0" y="0"/>
                <wp:positionH relativeFrom="column">
                  <wp:posOffset>-3166</wp:posOffset>
                </wp:positionH>
                <wp:positionV relativeFrom="paragraph">
                  <wp:posOffset>178435</wp:posOffset>
                </wp:positionV>
                <wp:extent cx="1754372" cy="733425"/>
                <wp:effectExtent l="0" t="0" r="17780" b="28575"/>
                <wp:wrapNone/>
                <wp:docPr id="1464" name="角丸四角形 1464"/>
                <wp:cNvGraphicFramePr/>
                <a:graphic xmlns:a="http://schemas.openxmlformats.org/drawingml/2006/main">
                  <a:graphicData uri="http://schemas.microsoft.com/office/word/2010/wordprocessingShape">
                    <wps:wsp>
                      <wps:cNvSpPr/>
                      <wps:spPr>
                        <a:xfrm>
                          <a:off x="0" y="0"/>
                          <a:ext cx="1754372" cy="733425"/>
                        </a:xfrm>
                        <a:prstGeom prst="roundRect">
                          <a:avLst/>
                        </a:prstGeom>
                        <a:solidFill>
                          <a:srgbClr val="F79646">
                            <a:lumMod val="20000"/>
                            <a:lumOff val="80000"/>
                          </a:srgbClr>
                        </a:solidFill>
                        <a:ln w="25400" cap="flat" cmpd="dbl" algn="ctr">
                          <a:solidFill>
                            <a:srgbClr val="C0504D"/>
                          </a:solidFill>
                          <a:prstDash val="solid"/>
                        </a:ln>
                        <a:effectLst/>
                      </wps:spPr>
                      <wps:txbx>
                        <w:txbxContent>
                          <w:p w14:paraId="0D25EEA4" w14:textId="77777777" w:rsidR="00A615B5" w:rsidRPr="00E37CCA" w:rsidRDefault="00A615B5" w:rsidP="00FD223A">
                            <w:pPr>
                              <w:pStyle w:val="Web"/>
                              <w:rPr>
                                <w:rFonts w:ascii="HG丸ｺﾞｼｯｸM-PRO" w:eastAsia="HG丸ｺﾞｼｯｸM-PRO" w:hAnsi="HG丸ｺﾞｼｯｸM-PRO" w:cstheme="minorBidi"/>
                                <w:color w:val="000000" w:themeColor="text1"/>
                                <w:kern w:val="24"/>
                                <w:szCs w:val="21"/>
                              </w:rPr>
                            </w:pPr>
                            <w:r w:rsidRPr="00E37CCA">
                              <w:rPr>
                                <w:rFonts w:ascii="HG丸ｺﾞｼｯｸM-PRO" w:eastAsia="HG丸ｺﾞｼｯｸM-PRO" w:hAnsi="HG丸ｺﾞｼｯｸM-PRO" w:cstheme="minorBidi" w:hint="eastAsia"/>
                                <w:color w:val="000000" w:themeColor="text1"/>
                                <w:kern w:val="24"/>
                                <w:szCs w:val="21"/>
                              </w:rPr>
                              <w:t>専門的ケアの充実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B1FD7" id="角丸四角形 1464" o:spid="_x0000_s1113" style="position:absolute;left:0;text-align:left;margin-left:-.25pt;margin-top:14.05pt;width:138.15pt;height:5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" fillcolor="#fdeada" strokecolor="#c0504d" strokeweight="2pt">
                <v:stroke linestyle="thinThin"/>
                <v:textbox>
                  <w:txbxContent>
                    <w:p w14:paraId="0D25EEA4" w14:textId="77777777" w:rsidR="00A615B5" w:rsidRPr="00E37CCA" w:rsidRDefault="00A615B5" w:rsidP="00FD223A">
                      <w:pPr>
                        <w:pStyle w:val="Web"/>
                        <w:rPr>
                          <w:rFonts w:ascii="HG丸ｺﾞｼｯｸM-PRO" w:eastAsia="HG丸ｺﾞｼｯｸM-PRO" w:hAnsi="HG丸ｺﾞｼｯｸM-PRO" w:cstheme="minorBidi"/>
                          <w:color w:val="000000" w:themeColor="text1"/>
                          <w:kern w:val="24"/>
                          <w:szCs w:val="21"/>
                        </w:rPr>
                      </w:pPr>
                      <w:r w:rsidRPr="00E37CCA">
                        <w:rPr>
                          <w:rFonts w:ascii="HG丸ｺﾞｼｯｸM-PRO" w:eastAsia="HG丸ｺﾞｼｯｸM-PRO" w:hAnsi="HG丸ｺﾞｼｯｸM-PRO" w:cstheme="minorBidi" w:hint="eastAsia"/>
                          <w:color w:val="000000" w:themeColor="text1"/>
                          <w:kern w:val="24"/>
                          <w:szCs w:val="21"/>
                        </w:rPr>
                        <w:t>専門的ケアの充実</w:t>
                      </w:r>
                    </w:p>
                  </w:txbxContent>
                </v:textbox>
              </v:roundrect>
            </w:pict>
          </mc:Fallback>
        </mc:AlternateContent>
      </w:r>
    </w:p>
    <w:p w14:paraId="114A2231" w14:textId="77777777" w:rsidR="00FD223A" w:rsidRPr="00F54D13" w:rsidRDefault="00FD223A" w:rsidP="00FD223A">
      <w:pPr>
        <w:rPr>
          <w:rFonts w:ascii="HG丸ｺﾞｼｯｸM-PRO" w:eastAsia="HG丸ｺﾞｼｯｸM-PRO" w:hAnsi="HG丸ｺﾞｼｯｸM-PRO"/>
        </w:rPr>
      </w:pPr>
    </w:p>
    <w:p w14:paraId="640E5D68" w14:textId="77777777" w:rsidR="00FD223A" w:rsidRPr="00F54D13" w:rsidRDefault="00FD223A" w:rsidP="00FD223A">
      <w:pPr>
        <w:rPr>
          <w:rFonts w:ascii="HG丸ｺﾞｼｯｸM-PRO" w:eastAsia="HG丸ｺﾞｼｯｸM-PRO" w:hAnsi="HG丸ｺﾞｼｯｸM-PRO"/>
        </w:rPr>
      </w:pPr>
    </w:p>
    <w:p w14:paraId="1622540C" w14:textId="77777777" w:rsidR="00FD223A" w:rsidRPr="00F54D13" w:rsidRDefault="00FD223A" w:rsidP="00FD223A">
      <w:pPr>
        <w:rPr>
          <w:rFonts w:ascii="HG丸ｺﾞｼｯｸM-PRO" w:eastAsia="HG丸ｺﾞｼｯｸM-PRO" w:hAnsi="HG丸ｺﾞｼｯｸM-PRO"/>
        </w:rPr>
      </w:pPr>
    </w:p>
    <w:p w14:paraId="3DFF0E1A" w14:textId="77777777" w:rsidR="00FD223A" w:rsidRPr="00F54D13" w:rsidRDefault="00FD223A" w:rsidP="00FD223A">
      <w:r w:rsidRPr="00F54D13">
        <w:rPr>
          <w:rFonts w:ascii="HG丸ｺﾞｼｯｸM-PRO" w:eastAsia="HG丸ｺﾞｼｯｸM-PRO" w:hAnsi="HG丸ｺﾞｼｯｸM-PRO"/>
          <w:noProof/>
        </w:rPr>
        <mc:AlternateContent>
          <mc:Choice Requires="wps">
            <w:drawing>
              <wp:anchor distT="0" distB="0" distL="114300" distR="114300" simplePos="0" relativeHeight="251667968" behindDoc="0" locked="0" layoutInCell="1" allowOverlap="1" wp14:anchorId="64D3C816" wp14:editId="2BAFD540">
                <wp:simplePos x="0" y="0"/>
                <wp:positionH relativeFrom="column">
                  <wp:posOffset>-365804</wp:posOffset>
                </wp:positionH>
                <wp:positionV relativeFrom="paragraph">
                  <wp:posOffset>131596</wp:posOffset>
                </wp:positionV>
                <wp:extent cx="4634928" cy="160656"/>
                <wp:effectExtent l="8255" t="0" r="21590" b="21590"/>
                <wp:wrapNone/>
                <wp:docPr id="1467" name="二等辺三角形 1467"/>
                <wp:cNvGraphicFramePr/>
                <a:graphic xmlns:a="http://schemas.openxmlformats.org/drawingml/2006/main">
                  <a:graphicData uri="http://schemas.microsoft.com/office/word/2010/wordprocessingShape">
                    <wps:wsp>
                      <wps:cNvSpPr/>
                      <wps:spPr>
                        <a:xfrm rot="5400000">
                          <a:off x="0" y="0"/>
                          <a:ext cx="4634928" cy="160656"/>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9B62001" id="二等辺三角形 1467" o:spid="_x0000_s1026" type="#_x0000_t5" style="position:absolute;left:0;text-align:left;margin-left:-28.8pt;margin-top:10.35pt;width:364.95pt;height:12.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" fillcolor="#4f81bd" strokecolor="#385d8a" strokeweight="2pt"/>
            </w:pict>
          </mc:Fallback>
        </mc:AlternateContent>
      </w:r>
      <w:r w:rsidRPr="00F54D13">
        <w:rPr>
          <w:noProof/>
        </w:rPr>
        <mc:AlternateContent>
          <mc:Choice Requires="wps">
            <w:drawing>
              <wp:anchor distT="0" distB="0" distL="114300" distR="114300" simplePos="0" relativeHeight="251663872" behindDoc="0" locked="0" layoutInCell="1" allowOverlap="1" wp14:anchorId="1394C940" wp14:editId="4DF95D4A">
                <wp:simplePos x="0" y="0"/>
                <wp:positionH relativeFrom="column">
                  <wp:posOffset>6985</wp:posOffset>
                </wp:positionH>
                <wp:positionV relativeFrom="paragraph">
                  <wp:posOffset>220980</wp:posOffset>
                </wp:positionV>
                <wp:extent cx="1744980" cy="714375"/>
                <wp:effectExtent l="0" t="0" r="26670" b="28575"/>
                <wp:wrapNone/>
                <wp:docPr id="1465" name="角丸四角形 1465"/>
                <wp:cNvGraphicFramePr/>
                <a:graphic xmlns:a="http://schemas.openxmlformats.org/drawingml/2006/main">
                  <a:graphicData uri="http://schemas.microsoft.com/office/word/2010/wordprocessingShape">
                    <wps:wsp>
                      <wps:cNvSpPr/>
                      <wps:spPr>
                        <a:xfrm>
                          <a:off x="0" y="0"/>
                          <a:ext cx="1744980" cy="714375"/>
                        </a:xfrm>
                        <a:prstGeom prst="roundRect">
                          <a:avLst/>
                        </a:prstGeom>
                        <a:solidFill>
                          <a:srgbClr val="F79646">
                            <a:lumMod val="20000"/>
                            <a:lumOff val="80000"/>
                          </a:srgbClr>
                        </a:solidFill>
                        <a:ln w="25400" cap="flat" cmpd="dbl" algn="ctr">
                          <a:solidFill>
                            <a:srgbClr val="C0504D"/>
                          </a:solidFill>
                          <a:prstDash val="solid"/>
                        </a:ln>
                        <a:effectLst/>
                      </wps:spPr>
                      <wps:txbx>
                        <w:txbxContent>
                          <w:p w14:paraId="6434842E" w14:textId="77777777" w:rsidR="00A615B5" w:rsidRPr="00E37CCA" w:rsidRDefault="00A615B5" w:rsidP="00FD223A">
                            <w:pPr>
                              <w:jc w:val="left"/>
                              <w:rPr>
                                <w:rFonts w:ascii="HG丸ｺﾞｼｯｸM-PRO" w:eastAsia="HG丸ｺﾞｼｯｸM-PRO" w:hAnsi="HG丸ｺﾞｼｯｸM-PRO"/>
                                <w:color w:val="000000" w:themeColor="text1"/>
                                <w:kern w:val="24"/>
                                <w:sz w:val="24"/>
                                <w:szCs w:val="21"/>
                              </w:rPr>
                            </w:pPr>
                            <w:r w:rsidRPr="00E37CCA">
                              <w:rPr>
                                <w:rFonts w:ascii="HG丸ｺﾞｼｯｸM-PRO" w:eastAsia="HG丸ｺﾞｼｯｸM-PRO" w:hAnsi="HG丸ｺﾞｼｯｸM-PRO" w:hint="eastAsia"/>
                                <w:color w:val="000000" w:themeColor="text1"/>
                                <w:kern w:val="24"/>
                                <w:sz w:val="24"/>
                                <w:szCs w:val="21"/>
                              </w:rPr>
                              <w:t>自立支援の充実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4C940" id="角丸四角形 1465" o:spid="_x0000_s1114" style="position:absolute;left:0;text-align:left;margin-left:.55pt;margin-top:17.4pt;width:137.4pt;height:5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" fillcolor="#fdeada" strokecolor="#c0504d" strokeweight="2pt">
                <v:stroke linestyle="thinThin"/>
                <v:textbox>
                  <w:txbxContent>
                    <w:p w14:paraId="6434842E" w14:textId="77777777" w:rsidR="00A615B5" w:rsidRPr="00E37CCA" w:rsidRDefault="00A615B5" w:rsidP="00FD223A">
                      <w:pPr>
                        <w:jc w:val="left"/>
                        <w:rPr>
                          <w:rFonts w:ascii="HG丸ｺﾞｼｯｸM-PRO" w:eastAsia="HG丸ｺﾞｼｯｸM-PRO" w:hAnsi="HG丸ｺﾞｼｯｸM-PRO"/>
                          <w:color w:val="000000" w:themeColor="text1"/>
                          <w:kern w:val="24"/>
                          <w:sz w:val="24"/>
                          <w:szCs w:val="21"/>
                        </w:rPr>
                      </w:pPr>
                      <w:r w:rsidRPr="00E37CCA">
                        <w:rPr>
                          <w:rFonts w:ascii="HG丸ｺﾞｼｯｸM-PRO" w:eastAsia="HG丸ｺﾞｼｯｸM-PRO" w:hAnsi="HG丸ｺﾞｼｯｸM-PRO" w:hint="eastAsia"/>
                          <w:color w:val="000000" w:themeColor="text1"/>
                          <w:kern w:val="24"/>
                          <w:sz w:val="24"/>
                          <w:szCs w:val="21"/>
                        </w:rPr>
                        <w:t>自立支援の充実</w:t>
                      </w:r>
                    </w:p>
                  </w:txbxContent>
                </v:textbox>
              </v:roundrect>
            </w:pict>
          </mc:Fallback>
        </mc:AlternateContent>
      </w:r>
      <w:r w:rsidRPr="00F54D13">
        <w:rPr>
          <w:noProof/>
        </w:rPr>
        <mc:AlternateContent>
          <mc:Choice Requires="wps">
            <w:drawing>
              <wp:anchor distT="0" distB="0" distL="114300" distR="114300" simplePos="0" relativeHeight="251664896" behindDoc="0" locked="0" layoutInCell="1" allowOverlap="1" wp14:anchorId="727CACD5" wp14:editId="33FF5620">
                <wp:simplePos x="0" y="0"/>
                <wp:positionH relativeFrom="column">
                  <wp:posOffset>6985</wp:posOffset>
                </wp:positionH>
                <wp:positionV relativeFrom="paragraph">
                  <wp:posOffset>1135380</wp:posOffset>
                </wp:positionV>
                <wp:extent cx="1744980" cy="733425"/>
                <wp:effectExtent l="0" t="0" r="26670" b="28575"/>
                <wp:wrapNone/>
                <wp:docPr id="1466" name="角丸四角形 1466"/>
                <wp:cNvGraphicFramePr/>
                <a:graphic xmlns:a="http://schemas.openxmlformats.org/drawingml/2006/main">
                  <a:graphicData uri="http://schemas.microsoft.com/office/word/2010/wordprocessingShape">
                    <wps:wsp>
                      <wps:cNvSpPr/>
                      <wps:spPr>
                        <a:xfrm>
                          <a:off x="0" y="0"/>
                          <a:ext cx="1744980" cy="733425"/>
                        </a:xfrm>
                        <a:prstGeom prst="roundRect">
                          <a:avLst/>
                        </a:prstGeom>
                        <a:solidFill>
                          <a:srgbClr val="F79646">
                            <a:lumMod val="20000"/>
                            <a:lumOff val="80000"/>
                          </a:srgbClr>
                        </a:solidFill>
                        <a:ln w="25400" cap="flat" cmpd="dbl" algn="ctr">
                          <a:solidFill>
                            <a:srgbClr val="C0504D"/>
                          </a:solidFill>
                          <a:prstDash val="solid"/>
                        </a:ln>
                        <a:effectLst/>
                      </wps:spPr>
                      <wps:txbx>
                        <w:txbxContent>
                          <w:p w14:paraId="51D22A20" w14:textId="77777777" w:rsidR="00A615B5" w:rsidRPr="00E37CCA" w:rsidRDefault="00A615B5" w:rsidP="00FD223A">
                            <w:pPr>
                              <w:pStyle w:val="Web"/>
                              <w:rPr>
                                <w:rFonts w:ascii="HG丸ｺﾞｼｯｸM-PRO" w:eastAsia="HG丸ｺﾞｼｯｸM-PRO" w:hAnsi="HG丸ｺﾞｼｯｸM-PRO"/>
                                <w:sz w:val="32"/>
                              </w:rPr>
                            </w:pPr>
                            <w:r w:rsidRPr="00E37CCA">
                              <w:rPr>
                                <w:rFonts w:ascii="HG丸ｺﾞｼｯｸM-PRO" w:eastAsia="HG丸ｺﾞｼｯｸM-PRO" w:hAnsi="HG丸ｺﾞｼｯｸM-PRO" w:cstheme="minorBidi" w:hint="eastAsia"/>
                                <w:color w:val="000000" w:themeColor="text1"/>
                                <w:kern w:val="24"/>
                                <w:szCs w:val="21"/>
                              </w:rPr>
                              <w:t>家庭支援・地域支援の充実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CACD5" id="角丸四角形 1466" o:spid="_x0000_s1115" style="position:absolute;left:0;text-align:left;margin-left:.55pt;margin-top:89.4pt;width:137.4pt;height:5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" fillcolor="#fdeada" strokecolor="#c0504d" strokeweight="2pt">
                <v:stroke linestyle="thinThin"/>
                <v:textbox>
                  <w:txbxContent>
                    <w:p w14:paraId="51D22A20" w14:textId="77777777" w:rsidR="00A615B5" w:rsidRPr="00E37CCA" w:rsidRDefault="00A615B5" w:rsidP="00FD223A">
                      <w:pPr>
                        <w:pStyle w:val="Web"/>
                        <w:rPr>
                          <w:rFonts w:ascii="HG丸ｺﾞｼｯｸM-PRO" w:eastAsia="HG丸ｺﾞｼｯｸM-PRO" w:hAnsi="HG丸ｺﾞｼｯｸM-PRO"/>
                          <w:sz w:val="32"/>
                        </w:rPr>
                      </w:pPr>
                      <w:r w:rsidRPr="00E37CCA">
                        <w:rPr>
                          <w:rFonts w:ascii="HG丸ｺﾞｼｯｸM-PRO" w:eastAsia="HG丸ｺﾞｼｯｸM-PRO" w:hAnsi="HG丸ｺﾞｼｯｸM-PRO" w:cstheme="minorBidi" w:hint="eastAsia"/>
                          <w:color w:val="000000" w:themeColor="text1"/>
                          <w:kern w:val="24"/>
                          <w:szCs w:val="21"/>
                        </w:rPr>
                        <w:t>家庭支援・地域支援の充実</w:t>
                      </w:r>
                    </w:p>
                  </w:txbxContent>
                </v:textbox>
              </v:roundrect>
            </w:pict>
          </mc:Fallback>
        </mc:AlternateContent>
      </w:r>
    </w:p>
    <w:p w14:paraId="7CCCC8B1" w14:textId="77777777" w:rsidR="00FD223A" w:rsidRPr="00F54D13" w:rsidRDefault="00FD223A" w:rsidP="00FD223A"/>
    <w:p w14:paraId="573C38EB" w14:textId="77777777" w:rsidR="00FD223A" w:rsidRPr="00F54D13" w:rsidRDefault="00FD223A" w:rsidP="00FD223A"/>
    <w:p w14:paraId="3C606AB6" w14:textId="77777777" w:rsidR="00FD223A" w:rsidRPr="00F54D13" w:rsidRDefault="00FD223A" w:rsidP="00FD223A"/>
    <w:p w14:paraId="59EA8BB4" w14:textId="77777777" w:rsidR="00FD223A" w:rsidRPr="00F54D13" w:rsidRDefault="00FD223A" w:rsidP="00FD223A"/>
    <w:p w14:paraId="15FE4C17" w14:textId="77777777" w:rsidR="00FD223A" w:rsidRPr="00F54D13" w:rsidRDefault="00FD223A" w:rsidP="00FD223A"/>
    <w:p w14:paraId="57B9BDB6" w14:textId="77777777" w:rsidR="00FD223A" w:rsidRPr="00F54D13" w:rsidRDefault="00FD223A" w:rsidP="00FD223A"/>
    <w:p w14:paraId="0BAFC12B" w14:textId="77777777" w:rsidR="00FD223A" w:rsidRPr="00F54D13" w:rsidRDefault="00FD223A" w:rsidP="00FD223A"/>
    <w:p w14:paraId="70923E1F" w14:textId="77777777" w:rsidR="00FD223A" w:rsidRPr="00F54D13" w:rsidRDefault="00FD223A" w:rsidP="00FD223A"/>
    <w:p w14:paraId="3566319C" w14:textId="77777777" w:rsidR="00FD223A" w:rsidRPr="00F54D13" w:rsidRDefault="00FD223A" w:rsidP="00FD223A"/>
    <w:p w14:paraId="2C89FB60" w14:textId="77777777" w:rsidR="00FD223A" w:rsidRPr="00F54D13" w:rsidRDefault="00FD223A" w:rsidP="00FD223A"/>
    <w:p w14:paraId="447D5336" w14:textId="77777777" w:rsidR="00FD223A" w:rsidRPr="00F54D13" w:rsidRDefault="00FD223A" w:rsidP="00FD223A"/>
    <w:p w14:paraId="16EE2772" w14:textId="77777777" w:rsidR="00FD223A" w:rsidRPr="008151FA" w:rsidRDefault="00FD223A" w:rsidP="00FD223A">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p w14:paraId="496BF84F" w14:textId="77777777" w:rsidR="00FD223A" w:rsidRDefault="00FD223A" w:rsidP="00FD223A">
      <w:pPr>
        <w:spacing w:line="320" w:lineRule="exact"/>
        <w:rPr>
          <w:rFonts w:ascii="HG丸ｺﾞｼｯｸM-PRO" w:eastAsia="HG丸ｺﾞｼｯｸM-PRO" w:hAnsi="HG丸ｺﾞｼｯｸM-PRO"/>
        </w:rPr>
      </w:pPr>
      <w:r w:rsidRPr="00F54D13">
        <w:rPr>
          <w:rFonts w:hint="eastAsia"/>
        </w:rPr>
        <w:t xml:space="preserve">　</w:t>
      </w:r>
      <w:r w:rsidRPr="00F54D13">
        <w:rPr>
          <w:rFonts w:ascii="HG丸ｺﾞｼｯｸM-PRO" w:eastAsia="HG丸ｺﾞｼｯｸM-PRO" w:hAnsi="HG丸ｺﾞｼｯｸM-PRO" w:hint="eastAsia"/>
        </w:rPr>
        <w:t>家庭的な養育環境の中で、特定の大人との継続的で安定した愛着関係を育むことができる体制</w:t>
      </w:r>
      <w:r w:rsidR="007A700D" w:rsidRPr="00F54D13">
        <w:rPr>
          <w:rFonts w:ascii="HG丸ｺﾞｼｯｸM-PRO" w:eastAsia="HG丸ｺﾞｼｯｸM-PRO" w:hAnsi="HG丸ｺﾞｼｯｸM-PRO" w:hint="eastAsia"/>
        </w:rPr>
        <w:t>を</w:t>
      </w:r>
      <w:r w:rsidRPr="00F54D13">
        <w:rPr>
          <w:rFonts w:ascii="HG丸ｺﾞｼｯｸM-PRO" w:eastAsia="HG丸ｺﾞｼｯｸM-PRO" w:hAnsi="HG丸ｺﾞｼｯｸM-PRO" w:hint="eastAsia"/>
        </w:rPr>
        <w:t>整備</w:t>
      </w:r>
      <w:r w:rsidR="007A700D" w:rsidRPr="00F54D13">
        <w:rPr>
          <w:rFonts w:ascii="HG丸ｺﾞｼｯｸM-PRO" w:eastAsia="HG丸ｺﾞｼｯｸM-PRO" w:hAnsi="HG丸ｺﾞｼｯｸM-PRO" w:hint="eastAsia"/>
        </w:rPr>
        <w:t>します</w:t>
      </w:r>
      <w:r w:rsidRPr="00F54D13">
        <w:rPr>
          <w:rFonts w:ascii="HG丸ｺﾞｼｯｸM-PRO" w:eastAsia="HG丸ｺﾞｼｯｸM-PRO" w:hAnsi="HG丸ｺﾞｼｯｸM-PRO" w:hint="eastAsia"/>
        </w:rPr>
        <w:t>。</w:t>
      </w:r>
      <w:r w:rsidR="00F806BF" w:rsidRPr="00F54D13">
        <w:rPr>
          <w:rFonts w:ascii="HG丸ｺﾞｼｯｸM-PRO" w:eastAsia="HG丸ｺﾞｼｯｸM-PRO" w:hAnsi="HG丸ｺﾞｼｯｸM-PRO" w:hint="eastAsia"/>
        </w:rPr>
        <w:t>（政令市を除く。）</w:t>
      </w:r>
    </w:p>
    <w:p w14:paraId="4E21DBDF" w14:textId="77777777" w:rsidR="00A47D49" w:rsidRDefault="00A47D49" w:rsidP="00FD223A">
      <w:pPr>
        <w:spacing w:line="320" w:lineRule="exact"/>
        <w:rPr>
          <w:rFonts w:ascii="HG丸ｺﾞｼｯｸM-PRO" w:eastAsia="HG丸ｺﾞｼｯｸM-PRO" w:hAnsi="HG丸ｺﾞｼｯｸM-PRO"/>
        </w:rPr>
      </w:pPr>
    </w:p>
    <w:tbl>
      <w:tblPr>
        <w:tblStyle w:val="6"/>
        <w:tblW w:w="0" w:type="auto"/>
        <w:tblInd w:w="562" w:type="dxa"/>
        <w:tblLook w:val="04A0" w:firstRow="1" w:lastRow="0" w:firstColumn="1" w:lastColumn="0" w:noHBand="0" w:noVBand="1"/>
      </w:tblPr>
      <w:tblGrid>
        <w:gridCol w:w="3216"/>
        <w:gridCol w:w="2901"/>
        <w:gridCol w:w="3239"/>
      </w:tblGrid>
      <w:tr w:rsidR="00F1293A" w:rsidRPr="00F54D13" w14:paraId="75F19A8F" w14:textId="77777777" w:rsidTr="008A5660">
        <w:tc>
          <w:tcPr>
            <w:tcW w:w="3216" w:type="dxa"/>
            <w:shd w:val="clear" w:color="auto" w:fill="D9D9D9" w:themeFill="background1" w:themeFillShade="D9"/>
          </w:tcPr>
          <w:p w14:paraId="03FCC671" w14:textId="77777777" w:rsidR="00F1293A" w:rsidRPr="00F54D13" w:rsidRDefault="00F1293A" w:rsidP="00FD223A">
            <w:pPr>
              <w:jc w:val="center"/>
              <w:rPr>
                <w:rFonts w:ascii="HG丸ｺﾞｼｯｸM-PRO" w:eastAsia="HG丸ｺﾞｼｯｸM-PRO" w:hAnsi="HG丸ｺﾞｼｯｸM-PRO"/>
              </w:rPr>
            </w:pPr>
          </w:p>
        </w:tc>
        <w:tc>
          <w:tcPr>
            <w:tcW w:w="2901" w:type="dxa"/>
            <w:shd w:val="clear" w:color="auto" w:fill="D9D9D9" w:themeFill="background1" w:themeFillShade="D9"/>
          </w:tcPr>
          <w:p w14:paraId="13559B05" w14:textId="77777777" w:rsidR="00F1293A" w:rsidRPr="00F54D13" w:rsidRDefault="00F1293A" w:rsidP="00FD223A">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25年度末</w:t>
            </w:r>
          </w:p>
        </w:tc>
        <w:tc>
          <w:tcPr>
            <w:tcW w:w="3239" w:type="dxa"/>
            <w:shd w:val="clear" w:color="auto" w:fill="D9D9D9" w:themeFill="background1" w:themeFillShade="D9"/>
          </w:tcPr>
          <w:p w14:paraId="5628CA9C" w14:textId="77777777" w:rsidR="00F1293A" w:rsidRPr="00F54D13" w:rsidRDefault="00F1293A" w:rsidP="00FD223A">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31年度末</w:t>
            </w:r>
          </w:p>
        </w:tc>
      </w:tr>
      <w:tr w:rsidR="00F1293A" w:rsidRPr="00F54D13" w14:paraId="0E17EB35" w14:textId="77777777" w:rsidTr="008A5660">
        <w:tc>
          <w:tcPr>
            <w:tcW w:w="3216" w:type="dxa"/>
          </w:tcPr>
          <w:p w14:paraId="50C362A0" w14:textId="77777777" w:rsidR="00F1293A" w:rsidRPr="00F54D13" w:rsidRDefault="00F1293A" w:rsidP="00A97B12">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里親等委託率</w:t>
            </w:r>
          </w:p>
        </w:tc>
        <w:tc>
          <w:tcPr>
            <w:tcW w:w="2901" w:type="dxa"/>
          </w:tcPr>
          <w:p w14:paraId="72AB6592" w14:textId="77777777" w:rsidR="00F1293A" w:rsidRPr="00F54D13" w:rsidRDefault="00F1293A" w:rsidP="00A97B12">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7.2％</w:t>
            </w:r>
          </w:p>
        </w:tc>
        <w:tc>
          <w:tcPr>
            <w:tcW w:w="3239" w:type="dxa"/>
          </w:tcPr>
          <w:p w14:paraId="34647CE3" w14:textId="77777777" w:rsidR="00F1293A" w:rsidRPr="00F54D13" w:rsidRDefault="00F1293A" w:rsidP="00A97B12">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16％</w:t>
            </w:r>
          </w:p>
        </w:tc>
      </w:tr>
      <w:tr w:rsidR="00F1293A" w:rsidRPr="00F54D13" w14:paraId="516A12CE" w14:textId="77777777" w:rsidTr="008A5660">
        <w:tc>
          <w:tcPr>
            <w:tcW w:w="3216" w:type="dxa"/>
          </w:tcPr>
          <w:p w14:paraId="46A70275" w14:textId="77777777" w:rsidR="00F1293A" w:rsidRPr="00F54D13" w:rsidRDefault="00F1293A" w:rsidP="00A97B12">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グループホーム数</w:t>
            </w:r>
          </w:p>
        </w:tc>
        <w:tc>
          <w:tcPr>
            <w:tcW w:w="2901" w:type="dxa"/>
          </w:tcPr>
          <w:p w14:paraId="101610CF" w14:textId="77777777" w:rsidR="00F1293A" w:rsidRPr="00F54D13" w:rsidRDefault="00F1293A" w:rsidP="00A97B12">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15か所</w:t>
            </w:r>
          </w:p>
        </w:tc>
        <w:tc>
          <w:tcPr>
            <w:tcW w:w="3239" w:type="dxa"/>
          </w:tcPr>
          <w:p w14:paraId="398F818F" w14:textId="77777777" w:rsidR="00F1293A" w:rsidRPr="00F54D13" w:rsidRDefault="00F1293A" w:rsidP="00A97B12">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3</w:t>
            </w:r>
            <w:r>
              <w:rPr>
                <w:rFonts w:ascii="HG丸ｺﾞｼｯｸM-PRO" w:eastAsia="HG丸ｺﾞｼｯｸM-PRO" w:hAnsi="HG丸ｺﾞｼｯｸM-PRO" w:hint="eastAsia"/>
              </w:rPr>
              <w:t>8</w:t>
            </w:r>
            <w:r w:rsidRPr="00F54D13">
              <w:rPr>
                <w:rFonts w:ascii="HG丸ｺﾞｼｯｸM-PRO" w:eastAsia="HG丸ｺﾞｼｯｸM-PRO" w:hAnsi="HG丸ｺﾞｼｯｸM-PRO" w:hint="eastAsia"/>
              </w:rPr>
              <w:t>か所</w:t>
            </w:r>
          </w:p>
        </w:tc>
      </w:tr>
    </w:tbl>
    <w:p w14:paraId="6D604A17" w14:textId="77777777" w:rsidR="00D9646B" w:rsidRPr="00A47D49" w:rsidRDefault="00D9646B" w:rsidP="00A47D49">
      <w:pPr>
        <w:widowControl/>
        <w:jc w:val="left"/>
        <w:rPr>
          <w:rFonts w:ascii="HGP創英角ﾎﾟｯﾌﾟ体" w:eastAsia="HGP創英角ﾎﾟｯﾌﾟ体" w:hAnsi="HGP創英角ﾎﾟｯﾌﾟ体"/>
          <w:color w:val="4F6228" w:themeColor="accent3" w:themeShade="80"/>
          <w:szCs w:val="21"/>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679"/>
        <w:gridCol w:w="3386"/>
        <w:gridCol w:w="1221"/>
      </w:tblGrid>
      <w:tr w:rsidR="00B91C0D" w:rsidRPr="00F54D13" w14:paraId="09580C5C" w14:textId="77777777" w:rsidTr="008A5660">
        <w:trPr>
          <w:jc w:val="center"/>
        </w:trPr>
        <w:tc>
          <w:tcPr>
            <w:tcW w:w="4679" w:type="dxa"/>
            <w:shd w:val="clear" w:color="auto" w:fill="FBD4B4" w:themeFill="accent6" w:themeFillTint="66"/>
          </w:tcPr>
          <w:p w14:paraId="22074BB8" w14:textId="77777777" w:rsidR="00B91C0D" w:rsidRPr="00F54D13" w:rsidRDefault="00B91C0D" w:rsidP="001F6A93">
            <w:pPr>
              <w:jc w:val="center"/>
              <w:rPr>
                <w:rFonts w:ascii="HG丸ｺﾞｼｯｸM-PRO" w:eastAsia="HG丸ｺﾞｼｯｸM-PRO" w:hAnsi="HG丸ｺﾞｼｯｸM-PRO"/>
              </w:rPr>
            </w:pPr>
          </w:p>
        </w:tc>
        <w:tc>
          <w:tcPr>
            <w:tcW w:w="3386" w:type="dxa"/>
            <w:shd w:val="clear" w:color="auto" w:fill="FBD4B4" w:themeFill="accent6" w:themeFillTint="66"/>
          </w:tcPr>
          <w:p w14:paraId="0CF092F6" w14:textId="77777777" w:rsidR="00B91C0D" w:rsidRPr="007F4CB3" w:rsidRDefault="0052186F" w:rsidP="0010076A">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w:t>
            </w:r>
            <w:r w:rsidR="00B91C0D" w:rsidRPr="00584AD0">
              <w:rPr>
                <w:rFonts w:ascii="HG丸ｺﾞｼｯｸM-PRO" w:eastAsia="HG丸ｺﾞｼｯｸM-PRO" w:hAnsi="HG丸ｺﾞｼｯｸM-PRO" w:hint="eastAsia"/>
                <w:b/>
              </w:rPr>
              <w:t>の取り組み状況</w:t>
            </w:r>
          </w:p>
        </w:tc>
        <w:tc>
          <w:tcPr>
            <w:tcW w:w="1221" w:type="dxa"/>
            <w:tcBorders>
              <w:left w:val="single" w:sz="4" w:space="0" w:color="auto"/>
            </w:tcBorders>
            <w:shd w:val="clear" w:color="auto" w:fill="FBD4B4" w:themeFill="accent6" w:themeFillTint="66"/>
          </w:tcPr>
          <w:p w14:paraId="044294ED" w14:textId="77777777" w:rsidR="00B91C0D" w:rsidRPr="00F54D13" w:rsidRDefault="00B91C0D"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B91C0D" w:rsidRPr="000042C2" w14:paraId="77FD495D" w14:textId="77777777" w:rsidTr="008A5660">
        <w:trPr>
          <w:jc w:val="center"/>
        </w:trPr>
        <w:tc>
          <w:tcPr>
            <w:tcW w:w="4679" w:type="dxa"/>
            <w:shd w:val="pct5" w:color="auto" w:fill="auto"/>
          </w:tcPr>
          <w:p w14:paraId="11DEEB1C" w14:textId="5D08A496" w:rsidR="00B91C0D" w:rsidRPr="00F54D13" w:rsidRDefault="00B91C0D" w:rsidP="00584AD0">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里親等委託率</w:t>
            </w:r>
          </w:p>
        </w:tc>
        <w:tc>
          <w:tcPr>
            <w:tcW w:w="3386" w:type="dxa"/>
            <w:shd w:val="pct5" w:color="auto" w:fill="auto"/>
          </w:tcPr>
          <w:p w14:paraId="2FEE41CD" w14:textId="502283DA" w:rsidR="00B91C0D" w:rsidRPr="00A615B5" w:rsidRDefault="00B36BEE" w:rsidP="001F6A93">
            <w:pPr>
              <w:jc w:val="center"/>
              <w:rPr>
                <w:rFonts w:ascii="HG丸ｺﾞｼｯｸM-PRO" w:eastAsia="HG丸ｺﾞｼｯｸM-PRO" w:hAnsi="HG丸ｺﾞｼｯｸM-PRO"/>
              </w:rPr>
            </w:pPr>
            <w:r w:rsidRPr="00A615B5">
              <w:rPr>
                <w:rFonts w:ascii="HG丸ｺﾞｼｯｸM-PRO" w:eastAsia="HG丸ｺﾞｼｯｸM-PRO" w:hAnsi="HG丸ｺﾞｼｯｸM-PRO"/>
              </w:rPr>
              <w:t>13.8</w:t>
            </w:r>
            <w:r w:rsidR="004F5643" w:rsidRPr="00A615B5">
              <w:rPr>
                <w:rFonts w:ascii="HG丸ｺﾞｼｯｸM-PRO" w:eastAsia="HG丸ｺﾞｼｯｸM-PRO" w:hAnsi="HG丸ｺﾞｼｯｸM-PRO" w:hint="eastAsia"/>
              </w:rPr>
              <w:t>%</w:t>
            </w:r>
          </w:p>
        </w:tc>
        <w:tc>
          <w:tcPr>
            <w:tcW w:w="1221" w:type="dxa"/>
            <w:tcBorders>
              <w:left w:val="single" w:sz="4" w:space="0" w:color="auto"/>
            </w:tcBorders>
            <w:shd w:val="pct5" w:color="auto" w:fill="auto"/>
          </w:tcPr>
          <w:p w14:paraId="625F2AE4" w14:textId="2F3236F6" w:rsidR="00B91C0D" w:rsidRPr="00A615B5" w:rsidRDefault="00800A07"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A615B5" w:rsidRPr="000042C2" w14:paraId="7B94EA5D" w14:textId="77777777" w:rsidTr="008A5660">
        <w:trPr>
          <w:jc w:val="center"/>
        </w:trPr>
        <w:tc>
          <w:tcPr>
            <w:tcW w:w="4679" w:type="dxa"/>
            <w:shd w:val="pct5" w:color="auto" w:fill="auto"/>
          </w:tcPr>
          <w:p w14:paraId="4AF45B23" w14:textId="77777777" w:rsidR="00A615B5" w:rsidRPr="00F54D13" w:rsidRDefault="00A615B5" w:rsidP="00584AD0">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グループホーム数</w:t>
            </w:r>
          </w:p>
        </w:tc>
        <w:tc>
          <w:tcPr>
            <w:tcW w:w="3386" w:type="dxa"/>
            <w:shd w:val="pct5" w:color="auto" w:fill="auto"/>
          </w:tcPr>
          <w:p w14:paraId="1B592C5A" w14:textId="04ACA739" w:rsidR="00A615B5" w:rsidRPr="00A615B5" w:rsidRDefault="00A615B5" w:rsidP="00A615B5">
            <w:pPr>
              <w:jc w:val="center"/>
              <w:rPr>
                <w:rFonts w:ascii="HG丸ｺﾞｼｯｸM-PRO" w:eastAsia="HG丸ｺﾞｼｯｸM-PRO" w:hAnsi="HG丸ｺﾞｼｯｸM-PRO"/>
              </w:rPr>
            </w:pPr>
            <w:r w:rsidRPr="00A615B5">
              <w:rPr>
                <w:rFonts w:ascii="HG丸ｺﾞｼｯｸM-PRO" w:eastAsia="HG丸ｺﾞｼｯｸM-PRO" w:hAnsi="HG丸ｺﾞｼｯｸM-PRO" w:hint="eastAsia"/>
              </w:rPr>
              <w:t>３７か所</w:t>
            </w:r>
          </w:p>
        </w:tc>
        <w:tc>
          <w:tcPr>
            <w:tcW w:w="1221" w:type="dxa"/>
            <w:tcBorders>
              <w:left w:val="single" w:sz="4" w:space="0" w:color="auto"/>
            </w:tcBorders>
            <w:shd w:val="pct5" w:color="auto" w:fill="auto"/>
          </w:tcPr>
          <w:p w14:paraId="47073BFB" w14:textId="7C40B85B" w:rsidR="00A615B5" w:rsidRPr="00A615B5" w:rsidRDefault="001152DF" w:rsidP="00A615B5">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r>
    </w:tbl>
    <w:p w14:paraId="1AEFFE5A" w14:textId="77777777" w:rsidR="0077169C" w:rsidRPr="00D3010E" w:rsidRDefault="002303D9" w:rsidP="00281334">
      <w:pPr>
        <w:widowControl/>
        <w:jc w:val="left"/>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mc:AlternateContent>
          <mc:Choice Requires="wps">
            <w:drawing>
              <wp:anchor distT="0" distB="0" distL="114300" distR="114300" simplePos="0" relativeHeight="251692544" behindDoc="0" locked="0" layoutInCell="1" allowOverlap="1" wp14:anchorId="6597CF15" wp14:editId="0BF04115">
                <wp:simplePos x="0" y="0"/>
                <wp:positionH relativeFrom="column">
                  <wp:posOffset>0</wp:posOffset>
                </wp:positionH>
                <wp:positionV relativeFrom="paragraph">
                  <wp:posOffset>393065</wp:posOffset>
                </wp:positionV>
                <wp:extent cx="6162675" cy="19050"/>
                <wp:effectExtent l="57150" t="38100" r="47625" b="95250"/>
                <wp:wrapNone/>
                <wp:docPr id="1485" name="直線コネクタ 1485"/>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9E4D80F" id="直線コネクタ 1485" o:spid="_x0000_s1026" style="position:absolute;left:0;text-align:lef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0.95pt" to="485.2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" strokecolor="#9bbb59" strokeweight="3pt">
                <v:shadow on="t" color="black" opacity="22937f" origin=",.5" offset="0,.63889mm"/>
              </v:line>
            </w:pict>
          </mc:Fallback>
        </mc:AlternateContent>
      </w:r>
      <w:r w:rsidR="0077169C" w:rsidRPr="00D3010E">
        <w:rPr>
          <w:rFonts w:ascii="HGP創英角ﾎﾟｯﾌﾟ体" w:eastAsia="HGP創英角ﾎﾟｯﾌﾟ体" w:hAnsi="HGP創英角ﾎﾟｯﾌﾟ体" w:hint="eastAsia"/>
          <w:color w:val="4F6228" w:themeColor="accent3" w:themeShade="80"/>
          <w:sz w:val="32"/>
          <w:szCs w:val="32"/>
        </w:rPr>
        <w:t>重点施策⑪　障がいのある子どもへの支援の充実</w:t>
      </w:r>
    </w:p>
    <w:p w14:paraId="03FD933F" w14:textId="77777777" w:rsidR="0077169C" w:rsidRPr="00F54D13" w:rsidRDefault="0077169C" w:rsidP="0077169C">
      <w:r w:rsidRPr="00F54D13">
        <w:rPr>
          <w:rFonts w:hint="eastAsia"/>
          <w:noProof/>
        </w:rPr>
        <mc:AlternateContent>
          <mc:Choice Requires="wps">
            <w:drawing>
              <wp:anchor distT="0" distB="0" distL="114300" distR="114300" simplePos="0" relativeHeight="251674112" behindDoc="0" locked="0" layoutInCell="1" allowOverlap="1" wp14:anchorId="1AFD7E0D" wp14:editId="09D96DC7">
                <wp:simplePos x="0" y="0"/>
                <wp:positionH relativeFrom="column">
                  <wp:posOffset>87630</wp:posOffset>
                </wp:positionH>
                <wp:positionV relativeFrom="paragraph">
                  <wp:posOffset>85725</wp:posOffset>
                </wp:positionV>
                <wp:extent cx="6000750" cy="571500"/>
                <wp:effectExtent l="0" t="0" r="0" b="0"/>
                <wp:wrapNone/>
                <wp:docPr id="15" name="角丸四角形 15"/>
                <wp:cNvGraphicFramePr/>
                <a:graphic xmlns:a="http://schemas.openxmlformats.org/drawingml/2006/main">
                  <a:graphicData uri="http://schemas.microsoft.com/office/word/2010/wordprocessingShape">
                    <wps:wsp>
                      <wps:cNvSpPr/>
                      <wps:spPr>
                        <a:xfrm>
                          <a:off x="0" y="0"/>
                          <a:ext cx="6000750" cy="571500"/>
                        </a:xfrm>
                        <a:prstGeom prst="roundRect">
                          <a:avLst/>
                        </a:prstGeom>
                        <a:solidFill>
                          <a:sysClr val="window" lastClr="FFFFFF">
                            <a:lumMod val="50000"/>
                            <a:alpha val="50000"/>
                          </a:sysClr>
                        </a:solidFill>
                        <a:ln w="25400" cap="flat" cmpd="sng" algn="ctr">
                          <a:noFill/>
                          <a:prstDash val="solid"/>
                        </a:ln>
                        <a:effectLst/>
                      </wps:spPr>
                      <wps:txbx>
                        <w:txbxContent>
                          <w:p w14:paraId="4C5B0E48" w14:textId="77777777" w:rsidR="00A615B5" w:rsidRPr="006E4165" w:rsidRDefault="00A615B5" w:rsidP="0077169C">
                            <w:r w:rsidRPr="006E4165">
                              <w:rPr>
                                <w:rFonts w:ascii="HG丸ｺﾞｼｯｸM-PRO" w:eastAsia="HG丸ｺﾞｼｯｸM-PRO" w:hAnsi="HG丸ｺﾞｼｯｸM-PRO" w:hint="eastAsia"/>
                                <w:b/>
                                <w:sz w:val="28"/>
                                <w:szCs w:val="28"/>
                              </w:rPr>
                              <w:t>障がいのある子どもの成長の段階に応じた切れめない支援をめざします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D7E0D" id="角丸四角形 15" o:spid="_x0000_s1116" style="position:absolute;left:0;text-align:left;margin-left:6.9pt;margin-top:6.75pt;width:472.5pt;height: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" fillcolor="#7f7f7f" stroked="f" strokeweight="2pt">
                <v:fill opacity="32896f"/>
                <v:textbox>
                  <w:txbxContent>
                    <w:p w14:paraId="4C5B0E48" w14:textId="77777777" w:rsidR="00A615B5" w:rsidRPr="006E4165" w:rsidRDefault="00A615B5" w:rsidP="0077169C">
                      <w:r w:rsidRPr="006E4165">
                        <w:rPr>
                          <w:rFonts w:ascii="HG丸ｺﾞｼｯｸM-PRO" w:eastAsia="HG丸ｺﾞｼｯｸM-PRO" w:hAnsi="HG丸ｺﾞｼｯｸM-PRO" w:hint="eastAsia"/>
                          <w:b/>
                          <w:sz w:val="28"/>
                          <w:szCs w:val="28"/>
                        </w:rPr>
                        <w:t>障がいのある子どもの成長の段階に応じた切れめない支援をめざします</w:t>
                      </w:r>
                    </w:p>
                  </w:txbxContent>
                </v:textbox>
              </v:roundrect>
            </w:pict>
          </mc:Fallback>
        </mc:AlternateContent>
      </w:r>
    </w:p>
    <w:p w14:paraId="3206957B" w14:textId="77777777" w:rsidR="0077169C" w:rsidRPr="00F54D13" w:rsidRDefault="0077169C" w:rsidP="0077169C"/>
    <w:p w14:paraId="41A14F00" w14:textId="77777777" w:rsidR="0077169C" w:rsidRPr="00F54D13" w:rsidRDefault="0077169C" w:rsidP="0077169C"/>
    <w:p w14:paraId="64607922" w14:textId="77777777" w:rsidR="0077169C" w:rsidRPr="00F54D13" w:rsidRDefault="0077169C" w:rsidP="0077169C">
      <w:pPr>
        <w:rPr>
          <w:rFonts w:ascii="HG丸ｺﾞｼｯｸM-PRO" w:eastAsia="HG丸ｺﾞｼｯｸM-PRO" w:hAnsi="HG丸ｺﾞｼｯｸM-PRO"/>
        </w:rPr>
      </w:pPr>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78208" behindDoc="0" locked="0" layoutInCell="1" allowOverlap="1" wp14:anchorId="75550F7B" wp14:editId="5B3FD79F">
                <wp:simplePos x="0" y="0"/>
                <wp:positionH relativeFrom="column">
                  <wp:posOffset>737234</wp:posOffset>
                </wp:positionH>
                <wp:positionV relativeFrom="paragraph">
                  <wp:posOffset>165735</wp:posOffset>
                </wp:positionV>
                <wp:extent cx="5476875" cy="175260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5476875" cy="1752600"/>
                        </a:xfrm>
                        <a:prstGeom prst="rect">
                          <a:avLst/>
                        </a:prstGeom>
                        <a:noFill/>
                        <a:ln w="3175" cap="flat" cmpd="sng" algn="ctr">
                          <a:solidFill>
                            <a:sysClr val="windowText" lastClr="000000"/>
                          </a:solidFill>
                          <a:prstDash val="sysDash"/>
                        </a:ln>
                        <a:effectLst/>
                      </wps:spPr>
                      <wps:txbx>
                        <w:txbxContent>
                          <w:p w14:paraId="13B27E9B" w14:textId="77777777" w:rsidR="00A615B5" w:rsidRPr="00A20C90" w:rsidRDefault="00A615B5"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障がいのある子どもへの医療・福祉支援</w:t>
                            </w:r>
                          </w:p>
                          <w:p w14:paraId="41AFB62F" w14:textId="77777777" w:rsidR="00A615B5" w:rsidRPr="006E4165" w:rsidRDefault="00A615B5" w:rsidP="00964E4D">
                            <w:pPr>
                              <w:ind w:leftChars="68" w:left="143" w:firstLineChars="32" w:firstLine="67"/>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障がいの早期発見、必要な情報の提供、早期の適切なサービス提供など、障がい児への支援を</w:t>
                            </w:r>
                            <w:r w:rsidRPr="006E4165">
                              <w:rPr>
                                <w:rFonts w:ascii="HG丸ｺﾞｼｯｸM-PRO" w:eastAsia="HG丸ｺﾞｼｯｸM-PRO" w:hAnsi="HG丸ｺﾞｼｯｸM-PRO" w:hint="eastAsia"/>
                              </w:rPr>
                              <w:t>地域で総合的に取り組む体制づくりを進めます。</w:t>
                            </w:r>
                          </w:p>
                          <w:p w14:paraId="0CECF38E" w14:textId="77777777" w:rsidR="00A615B5" w:rsidRPr="006E4165" w:rsidRDefault="00A615B5" w:rsidP="00964E4D">
                            <w:pPr>
                              <w:ind w:leftChars="200" w:left="630" w:hangingChars="100" w:hanging="210"/>
                              <w:rPr>
                                <w:rFonts w:ascii="HG丸ｺﾞｼｯｸM-PRO" w:eastAsia="HG丸ｺﾞｼｯｸM-PRO" w:hAnsi="HG丸ｺﾞｼｯｸM-PRO"/>
                              </w:rPr>
                            </w:pPr>
                            <w:r w:rsidRPr="006E4165">
                              <w:rPr>
                                <w:rFonts w:ascii="HG丸ｺﾞｼｯｸM-PRO" w:eastAsia="HG丸ｺﾞｼｯｸM-PRO" w:hAnsi="HG丸ｺﾞｼｯｸM-PRO" w:hint="eastAsia"/>
                              </w:rPr>
                              <w:t>・健診、相談支援、障がい児(通所･入所)支援など障がいのある子どもに対する支援体制の拡充</w:t>
                            </w:r>
                          </w:p>
                          <w:p w14:paraId="79485730" w14:textId="77777777" w:rsidR="00A615B5" w:rsidRPr="006E4165" w:rsidRDefault="00A615B5" w:rsidP="0077169C">
                            <w:pPr>
                              <w:rPr>
                                <w:rFonts w:ascii="HG丸ｺﾞｼｯｸM-PRO" w:eastAsia="HG丸ｺﾞｼｯｸM-PRO" w:hAnsi="HG丸ｺﾞｼｯｸM-PRO"/>
                              </w:rPr>
                            </w:pPr>
                            <w:r w:rsidRPr="006E4165">
                              <w:rPr>
                                <w:rFonts w:ascii="HG丸ｺﾞｼｯｸM-PRO" w:eastAsia="HG丸ｺﾞｼｯｸM-PRO" w:hAnsi="HG丸ｺﾞｼｯｸM-PRO" w:hint="eastAsia"/>
                              </w:rPr>
                              <w:t xml:space="preserve">　　・発達障がいの早期発見、早期発達支援等の充実</w:t>
                            </w:r>
                          </w:p>
                          <w:p w14:paraId="6745CD03" w14:textId="77777777" w:rsidR="00A615B5" w:rsidRPr="006E4165" w:rsidRDefault="00A615B5" w:rsidP="0077169C">
                            <w:pPr>
                              <w:rPr>
                                <w:rFonts w:ascii="HG丸ｺﾞｼｯｸM-PRO" w:eastAsia="HG丸ｺﾞｼｯｸM-PRO" w:hAnsi="HG丸ｺﾞｼｯｸM-PRO"/>
                              </w:rPr>
                            </w:pPr>
                            <w:r w:rsidRPr="006E4165">
                              <w:rPr>
                                <w:rFonts w:ascii="HG丸ｺﾞｼｯｸM-PRO" w:eastAsia="HG丸ｺﾞｼｯｸM-PRO" w:hAnsi="HG丸ｺﾞｼｯｸM-PRO" w:hint="eastAsia"/>
                              </w:rPr>
                              <w:t xml:space="preserve">　　・医療的ケアが必要な重症心身障がい児の地域生活支援の充実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50F7B" id="正方形/長方形 29" o:spid="_x0000_s1117" style="position:absolute;left:0;text-align:left;margin-left:58.05pt;margin-top:13.05pt;width:431.25pt;height:13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" filled="f" strokecolor="windowText" strokeweight=".25pt">
                <v:stroke dashstyle="3 1"/>
                <v:textbox>
                  <w:txbxContent>
                    <w:p w14:paraId="13B27E9B" w14:textId="77777777" w:rsidR="00A615B5" w:rsidRPr="00A20C90" w:rsidRDefault="00A615B5"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障がいのある子どもへの医療・福祉支援</w:t>
                      </w:r>
                    </w:p>
                    <w:p w14:paraId="41AFB62F" w14:textId="77777777" w:rsidR="00A615B5" w:rsidRPr="006E4165" w:rsidRDefault="00A615B5" w:rsidP="00964E4D">
                      <w:pPr>
                        <w:ind w:leftChars="68" w:left="143" w:firstLineChars="32" w:firstLine="67"/>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障がいの早期発見、必要な情報の提供、早期の適切なサービス提供など、障がい児への支援を</w:t>
                      </w:r>
                      <w:r w:rsidRPr="006E4165">
                        <w:rPr>
                          <w:rFonts w:ascii="HG丸ｺﾞｼｯｸM-PRO" w:eastAsia="HG丸ｺﾞｼｯｸM-PRO" w:hAnsi="HG丸ｺﾞｼｯｸM-PRO" w:hint="eastAsia"/>
                        </w:rPr>
                        <w:t>地域で総合的に取り組む体制づくりを進めます。</w:t>
                      </w:r>
                    </w:p>
                    <w:p w14:paraId="0CECF38E" w14:textId="77777777" w:rsidR="00A615B5" w:rsidRPr="006E4165" w:rsidRDefault="00A615B5" w:rsidP="00964E4D">
                      <w:pPr>
                        <w:ind w:leftChars="200" w:left="630" w:hangingChars="100" w:hanging="210"/>
                        <w:rPr>
                          <w:rFonts w:ascii="HG丸ｺﾞｼｯｸM-PRO" w:eastAsia="HG丸ｺﾞｼｯｸM-PRO" w:hAnsi="HG丸ｺﾞｼｯｸM-PRO"/>
                        </w:rPr>
                      </w:pPr>
                      <w:r w:rsidRPr="006E4165">
                        <w:rPr>
                          <w:rFonts w:ascii="HG丸ｺﾞｼｯｸM-PRO" w:eastAsia="HG丸ｺﾞｼｯｸM-PRO" w:hAnsi="HG丸ｺﾞｼｯｸM-PRO" w:hint="eastAsia"/>
                        </w:rPr>
                        <w:t>・健診、相談支援、障がい児(通所･入所)支援など障がいのある子どもに対する支援体制の拡充</w:t>
                      </w:r>
                    </w:p>
                    <w:p w14:paraId="79485730" w14:textId="77777777" w:rsidR="00A615B5" w:rsidRPr="006E4165" w:rsidRDefault="00A615B5" w:rsidP="0077169C">
                      <w:pPr>
                        <w:rPr>
                          <w:rFonts w:ascii="HG丸ｺﾞｼｯｸM-PRO" w:eastAsia="HG丸ｺﾞｼｯｸM-PRO" w:hAnsi="HG丸ｺﾞｼｯｸM-PRO"/>
                        </w:rPr>
                      </w:pPr>
                      <w:r w:rsidRPr="006E4165">
                        <w:rPr>
                          <w:rFonts w:ascii="HG丸ｺﾞｼｯｸM-PRO" w:eastAsia="HG丸ｺﾞｼｯｸM-PRO" w:hAnsi="HG丸ｺﾞｼｯｸM-PRO" w:hint="eastAsia"/>
                        </w:rPr>
                        <w:t xml:space="preserve">　　・発達障がいの早期発見、早期発達支援等の充実</w:t>
                      </w:r>
                    </w:p>
                    <w:p w14:paraId="6745CD03" w14:textId="77777777" w:rsidR="00A615B5" w:rsidRPr="006E4165" w:rsidRDefault="00A615B5" w:rsidP="0077169C">
                      <w:pPr>
                        <w:rPr>
                          <w:rFonts w:ascii="HG丸ｺﾞｼｯｸM-PRO" w:eastAsia="HG丸ｺﾞｼｯｸM-PRO" w:hAnsi="HG丸ｺﾞｼｯｸM-PRO"/>
                        </w:rPr>
                      </w:pPr>
                      <w:r w:rsidRPr="006E4165">
                        <w:rPr>
                          <w:rFonts w:ascii="HG丸ｺﾞｼｯｸM-PRO" w:eastAsia="HG丸ｺﾞｼｯｸM-PRO" w:hAnsi="HG丸ｺﾞｼｯｸM-PRO" w:hint="eastAsia"/>
                        </w:rPr>
                        <w:t xml:space="preserve">　　・医療的ケアが必要な重症心身障がい児の地域生活支援の充実</w:t>
                      </w:r>
                    </w:p>
                  </w:txbxContent>
                </v:textbox>
              </v:rect>
            </w:pict>
          </mc:Fallback>
        </mc:AlternateContent>
      </w:r>
    </w:p>
    <w:p w14:paraId="6413E7CA" w14:textId="77777777" w:rsidR="0077169C" w:rsidRPr="00F54D13" w:rsidRDefault="0077169C" w:rsidP="0077169C">
      <w:pPr>
        <w:rPr>
          <w:rFonts w:ascii="HG丸ｺﾞｼｯｸM-PRO" w:eastAsia="HG丸ｺﾞｼｯｸM-PRO" w:hAnsi="HG丸ｺﾞｼｯｸM-PRO"/>
        </w:rPr>
      </w:pPr>
    </w:p>
    <w:p w14:paraId="6AB01370" w14:textId="77777777" w:rsidR="0077169C" w:rsidRPr="00F54D13" w:rsidRDefault="0077169C" w:rsidP="0077169C">
      <w:pPr>
        <w:rPr>
          <w:rFonts w:ascii="HG丸ｺﾞｼｯｸM-PRO" w:eastAsia="HG丸ｺﾞｼｯｸM-PRO" w:hAnsi="HG丸ｺﾞｼｯｸM-PRO"/>
        </w:rPr>
      </w:pPr>
    </w:p>
    <w:p w14:paraId="7FE68E78" w14:textId="77777777" w:rsidR="0077169C" w:rsidRPr="00F54D13" w:rsidRDefault="0077169C" w:rsidP="0077169C">
      <w:pPr>
        <w:rPr>
          <w:rFonts w:ascii="HG丸ｺﾞｼｯｸM-PRO" w:eastAsia="HG丸ｺﾞｼｯｸM-PRO" w:hAnsi="HG丸ｺﾞｼｯｸM-PRO"/>
        </w:rPr>
      </w:pPr>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75136" behindDoc="0" locked="0" layoutInCell="1" allowOverlap="1" wp14:anchorId="3B3FC501" wp14:editId="187593D4">
                <wp:simplePos x="0" y="0"/>
                <wp:positionH relativeFrom="column">
                  <wp:posOffset>-570230</wp:posOffset>
                </wp:positionH>
                <wp:positionV relativeFrom="paragraph">
                  <wp:posOffset>148590</wp:posOffset>
                </wp:positionV>
                <wp:extent cx="1908175" cy="591185"/>
                <wp:effectExtent l="0" t="27305" r="26670" b="45720"/>
                <wp:wrapNone/>
                <wp:docPr id="30" name="山形 30"/>
                <wp:cNvGraphicFramePr/>
                <a:graphic xmlns:a="http://schemas.openxmlformats.org/drawingml/2006/main">
                  <a:graphicData uri="http://schemas.microsoft.com/office/word/2010/wordprocessingShape">
                    <wps:wsp normalEastAsianFlow="1">
                      <wps:cNvSpPr/>
                      <wps:spPr>
                        <a:xfrm rot="5400000">
                          <a:off x="0" y="0"/>
                          <a:ext cx="1908175" cy="591185"/>
                        </a:xfrm>
                        <a:prstGeom prst="chevron">
                          <a:avLst>
                            <a:gd name="adj" fmla="val 28146"/>
                          </a:avLst>
                        </a:prstGeom>
                        <a:solidFill>
                          <a:sysClr val="window" lastClr="FFFFFF"/>
                        </a:solidFill>
                        <a:ln w="25400" cap="flat" cmpd="sng" algn="ctr">
                          <a:solidFill>
                            <a:sysClr val="window" lastClr="FFFFFF">
                              <a:lumMod val="50000"/>
                            </a:sysClr>
                          </a:solidFill>
                          <a:prstDash val="solid"/>
                        </a:ln>
                        <a:effectLst/>
                      </wps:spPr>
                      <wps:txbx>
                        <w:txbxContent>
                          <w:p w14:paraId="7D735F17" w14:textId="77777777" w:rsidR="00A615B5" w:rsidRPr="00A20C90" w:rsidRDefault="00A615B5"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就　学　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FC50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30" o:spid="_x0000_s1118" type="#_x0000_t55" style="position:absolute;left:0;text-align:left;margin-left:-44.9pt;margin-top:11.7pt;width:150.25pt;height:46.5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" adj="19716" fillcolor="window" strokecolor="#7f7f7f" strokeweight="2pt">
                <v:textbox style="layout-flow:horizontal-ideographic">
                  <w:txbxContent>
                    <w:p w14:paraId="7D735F17" w14:textId="77777777" w:rsidR="00A615B5" w:rsidRPr="00A20C90" w:rsidRDefault="00A615B5"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就　学　前</w:t>
                      </w:r>
                    </w:p>
                  </w:txbxContent>
                </v:textbox>
              </v:shape>
            </w:pict>
          </mc:Fallback>
        </mc:AlternateContent>
      </w:r>
    </w:p>
    <w:p w14:paraId="4AF4892E" w14:textId="77777777" w:rsidR="0077169C" w:rsidRPr="00F54D13" w:rsidRDefault="0077169C" w:rsidP="0077169C">
      <w:pPr>
        <w:rPr>
          <w:rFonts w:ascii="HG丸ｺﾞｼｯｸM-PRO" w:eastAsia="HG丸ｺﾞｼｯｸM-PRO" w:hAnsi="HG丸ｺﾞｼｯｸM-PRO"/>
        </w:rPr>
      </w:pPr>
    </w:p>
    <w:p w14:paraId="223F7FA8" w14:textId="77777777" w:rsidR="0077169C" w:rsidRPr="00F54D13" w:rsidRDefault="0077169C" w:rsidP="0077169C">
      <w:pPr>
        <w:rPr>
          <w:rFonts w:ascii="HG丸ｺﾞｼｯｸM-PRO" w:eastAsia="HG丸ｺﾞｼｯｸM-PRO" w:hAnsi="HG丸ｺﾞｼｯｸM-PRO"/>
        </w:rPr>
      </w:pPr>
    </w:p>
    <w:p w14:paraId="7911109E" w14:textId="77777777" w:rsidR="0077169C" w:rsidRPr="00F54D13" w:rsidRDefault="0077169C" w:rsidP="0077169C">
      <w:pPr>
        <w:rPr>
          <w:rFonts w:ascii="HG丸ｺﾞｼｯｸM-PRO" w:eastAsia="HG丸ｺﾞｼｯｸM-PRO" w:hAnsi="HG丸ｺﾞｼｯｸM-PRO"/>
        </w:rPr>
      </w:pPr>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73088" behindDoc="0" locked="0" layoutInCell="1" allowOverlap="1" wp14:anchorId="71B4E509" wp14:editId="43C36CE0">
                <wp:simplePos x="0" y="0"/>
                <wp:positionH relativeFrom="column">
                  <wp:posOffset>5556885</wp:posOffset>
                </wp:positionH>
                <wp:positionV relativeFrom="paragraph">
                  <wp:posOffset>51435</wp:posOffset>
                </wp:positionV>
                <wp:extent cx="523875" cy="314325"/>
                <wp:effectExtent l="0" t="0" r="9525" b="9525"/>
                <wp:wrapNone/>
                <wp:docPr id="31" name="正方形/長方形 31"/>
                <wp:cNvGraphicFramePr/>
                <a:graphic xmlns:a="http://schemas.openxmlformats.org/drawingml/2006/main">
                  <a:graphicData uri="http://schemas.microsoft.com/office/word/2010/wordprocessingShape">
                    <wps:wsp>
                      <wps:cNvSpPr/>
                      <wps:spPr>
                        <a:xfrm>
                          <a:off x="0" y="0"/>
                          <a:ext cx="523875" cy="314325"/>
                        </a:xfrm>
                        <a:prstGeom prst="rect">
                          <a:avLst/>
                        </a:prstGeom>
                        <a:solidFill>
                          <a:sysClr val="window" lastClr="FFFFFF"/>
                        </a:solidFill>
                        <a:ln w="25400" cap="flat" cmpd="sng" algn="ctr">
                          <a:noFill/>
                          <a:prstDash val="solid"/>
                        </a:ln>
                        <a:effectLst/>
                      </wps:spPr>
                      <wps:txbx>
                        <w:txbxContent>
                          <w:p w14:paraId="6D50513F" w14:textId="77777777" w:rsidR="00A615B5" w:rsidRPr="005F7F18" w:rsidRDefault="00A615B5" w:rsidP="0077169C">
                            <w:pPr>
                              <w:jc w:val="center"/>
                              <w:rPr>
                                <w:rFonts w:ascii="HG丸ｺﾞｼｯｸM-PRO" w:eastAsia="HG丸ｺﾞｼｯｸM-PRO" w:hAnsi="HG丸ｺﾞｼｯｸM-PRO"/>
                              </w:rPr>
                            </w:pPr>
                            <w:r w:rsidRPr="005F7F18">
                              <w:rPr>
                                <w:rFonts w:ascii="HG丸ｺﾞｼｯｸM-PRO" w:eastAsia="HG丸ｺﾞｼｯｸM-PRO" w:hAnsi="HG丸ｺﾞｼｯｸM-PRO" w:hint="eastAsia"/>
                              </w:rPr>
                              <w:t>別記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B4E509" id="正方形/長方形 31" o:spid="_x0000_s1119" style="position:absolute;left:0;text-align:left;margin-left:437.55pt;margin-top:4.05pt;width:41.25pt;height:24.7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" fillcolor="window" stroked="f" strokeweight="2pt">
                <v:textbox>
                  <w:txbxContent>
                    <w:p w14:paraId="6D50513F" w14:textId="77777777" w:rsidR="00A615B5" w:rsidRPr="005F7F18" w:rsidRDefault="00A615B5" w:rsidP="0077169C">
                      <w:pPr>
                        <w:jc w:val="center"/>
                        <w:rPr>
                          <w:rFonts w:ascii="HG丸ｺﾞｼｯｸM-PRO" w:eastAsia="HG丸ｺﾞｼｯｸM-PRO" w:hAnsi="HG丸ｺﾞｼｯｸM-PRO"/>
                        </w:rPr>
                      </w:pPr>
                      <w:r w:rsidRPr="005F7F18">
                        <w:rPr>
                          <w:rFonts w:ascii="HG丸ｺﾞｼｯｸM-PRO" w:eastAsia="HG丸ｺﾞｼｯｸM-PRO" w:hAnsi="HG丸ｺﾞｼｯｸM-PRO" w:hint="eastAsia"/>
                        </w:rPr>
                        <w:t>別記</w:t>
                      </w:r>
                    </w:p>
                  </w:txbxContent>
                </v:textbox>
              </v:rect>
            </w:pict>
          </mc:Fallback>
        </mc:AlternateContent>
      </w:r>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82304" behindDoc="0" locked="0" layoutInCell="1" allowOverlap="1" wp14:anchorId="3B34A8B7" wp14:editId="6E393810">
                <wp:simplePos x="0" y="0"/>
                <wp:positionH relativeFrom="column">
                  <wp:posOffset>5347335</wp:posOffset>
                </wp:positionH>
                <wp:positionV relativeFrom="paragraph">
                  <wp:posOffset>99060</wp:posOffset>
                </wp:positionV>
                <wp:extent cx="142875" cy="266700"/>
                <wp:effectExtent l="0" t="0" r="28575" b="19050"/>
                <wp:wrapNone/>
                <wp:docPr id="32" name="右中かっこ 32"/>
                <wp:cNvGraphicFramePr/>
                <a:graphic xmlns:a="http://schemas.openxmlformats.org/drawingml/2006/main">
                  <a:graphicData uri="http://schemas.microsoft.com/office/word/2010/wordprocessingShape">
                    <wps:wsp>
                      <wps:cNvSpPr/>
                      <wps:spPr>
                        <a:xfrm>
                          <a:off x="0" y="0"/>
                          <a:ext cx="142875" cy="26670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4C860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2" o:spid="_x0000_s1026" type="#_x0000_t88" style="position:absolute;left:0;text-align:left;margin-left:421.05pt;margin-top:7.8pt;width:11.25pt;height:21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" adj="964"/>
            </w:pict>
          </mc:Fallback>
        </mc:AlternateContent>
      </w:r>
    </w:p>
    <w:p w14:paraId="1EB76D45" w14:textId="77777777" w:rsidR="0077169C" w:rsidRPr="00F54D13" w:rsidRDefault="0077169C" w:rsidP="0077169C">
      <w:pPr>
        <w:rPr>
          <w:rFonts w:ascii="HG丸ｺﾞｼｯｸM-PRO" w:eastAsia="HG丸ｺﾞｼｯｸM-PRO" w:hAnsi="HG丸ｺﾞｼｯｸM-PRO"/>
        </w:rPr>
      </w:pPr>
    </w:p>
    <w:p w14:paraId="7DE7AAE2" w14:textId="77777777" w:rsidR="0077169C" w:rsidRPr="00F54D13" w:rsidRDefault="0077169C" w:rsidP="0077169C">
      <w:pPr>
        <w:rPr>
          <w:rFonts w:ascii="HG丸ｺﾞｼｯｸM-PRO" w:eastAsia="HG丸ｺﾞｼｯｸM-PRO" w:hAnsi="HG丸ｺﾞｼｯｸM-PRO"/>
        </w:rPr>
      </w:pPr>
    </w:p>
    <w:p w14:paraId="3B93907F" w14:textId="77777777" w:rsidR="0077169C" w:rsidRPr="00F54D13" w:rsidRDefault="0077169C" w:rsidP="0077169C">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81280" behindDoc="0" locked="0" layoutInCell="1" allowOverlap="1" wp14:anchorId="2428B7DF" wp14:editId="4922BBCE">
                <wp:simplePos x="0" y="0"/>
                <wp:positionH relativeFrom="column">
                  <wp:posOffset>737235</wp:posOffset>
                </wp:positionH>
                <wp:positionV relativeFrom="paragraph">
                  <wp:posOffset>22860</wp:posOffset>
                </wp:positionV>
                <wp:extent cx="5476875" cy="216217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5476875" cy="2162175"/>
                        </a:xfrm>
                        <a:prstGeom prst="rect">
                          <a:avLst/>
                        </a:prstGeom>
                        <a:noFill/>
                        <a:ln w="3175" cap="flat" cmpd="sng" algn="ctr">
                          <a:solidFill>
                            <a:sysClr val="windowText" lastClr="000000"/>
                          </a:solidFill>
                          <a:prstDash val="sysDash"/>
                        </a:ln>
                        <a:effectLst/>
                      </wps:spPr>
                      <wps:txbx>
                        <w:txbxContent>
                          <w:p w14:paraId="55640F7B" w14:textId="77777777" w:rsidR="00A615B5" w:rsidRPr="00A20C90" w:rsidRDefault="00A615B5"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障がいのある子どもへの教育支援</w:t>
                            </w:r>
                          </w:p>
                          <w:p w14:paraId="7AB2B227" w14:textId="77777777" w:rsidR="00A615B5" w:rsidRDefault="00A615B5" w:rsidP="00964E4D">
                            <w:pPr>
                              <w:ind w:left="210" w:hangingChars="100" w:hanging="210"/>
                              <w:rPr>
                                <w:rFonts w:ascii="HG丸ｺﾞｼｯｸM-PRO" w:eastAsia="HG丸ｺﾞｼｯｸM-PRO" w:hAnsi="HG丸ｺﾞｼｯｸM-PRO"/>
                                <w:color w:val="000000" w:themeColor="text1"/>
                              </w:rPr>
                            </w:pPr>
                            <w:r w:rsidRPr="00567E34">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「ともに学び、ともに育つ」教育をさらに推進し、</w:t>
                            </w:r>
                            <w:r w:rsidRPr="00567E34">
                              <w:rPr>
                                <w:rFonts w:ascii="HG丸ｺﾞｼｯｸM-PRO" w:eastAsia="HG丸ｺﾞｼｯｸM-PRO" w:hAnsi="HG丸ｺﾞｼｯｸM-PRO" w:hint="eastAsia"/>
                                <w:color w:val="000000" w:themeColor="text1"/>
                              </w:rPr>
                              <w:t>校種</w:t>
                            </w:r>
                            <w:r>
                              <w:rPr>
                                <w:rFonts w:ascii="HG丸ｺﾞｼｯｸM-PRO" w:eastAsia="HG丸ｺﾞｼｯｸM-PRO" w:hAnsi="HG丸ｺﾞｼｯｸM-PRO" w:hint="eastAsia"/>
                                <w:color w:val="000000" w:themeColor="text1"/>
                              </w:rPr>
                              <w:t>ごとの教育の充実、就労・自立に向けた教育の充実、府立支援学校のセンター的役割の発揮など、障がい児への教育支援を充実します。</w:t>
                            </w:r>
                          </w:p>
                          <w:p w14:paraId="34698585" w14:textId="77777777" w:rsidR="00A615B5" w:rsidRPr="002F0054" w:rsidRDefault="00A615B5" w:rsidP="00964E4D">
                            <w:pPr>
                              <w:ind w:firstLineChars="200" w:firstLine="420"/>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・支援を必要とする児童・生徒の増加や多様化に対応した環境整備</w:t>
                            </w:r>
                          </w:p>
                          <w:p w14:paraId="4F3402D4" w14:textId="77777777" w:rsidR="00A615B5" w:rsidRPr="002F0054" w:rsidRDefault="00A615B5" w:rsidP="00964E4D">
                            <w:pPr>
                              <w:ind w:firstLineChars="200" w:firstLine="420"/>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・支援学校におけるキャリア教育・就労支援の充実</w:t>
                            </w:r>
                          </w:p>
                          <w:p w14:paraId="195D4BBF" w14:textId="77777777" w:rsidR="00A615B5" w:rsidRPr="006E4165" w:rsidRDefault="00A615B5" w:rsidP="00964E4D">
                            <w:pPr>
                              <w:ind w:firstLineChars="200" w:firstLine="420"/>
                              <w:rPr>
                                <w:rFonts w:ascii="HG丸ｺﾞｼｯｸM-PRO" w:eastAsia="HG丸ｺﾞｼｯｸM-PRO" w:hAnsi="HG丸ｺﾞｼｯｸM-PRO"/>
                              </w:rPr>
                            </w:pPr>
                            <w:r w:rsidRPr="006E4165">
                              <w:rPr>
                                <w:rFonts w:ascii="HG丸ｺﾞｼｯｸM-PRO" w:eastAsia="HG丸ｺﾞｼｯｸM-PRO" w:hAnsi="HG丸ｺﾞｼｯｸM-PRO" w:hint="eastAsia"/>
                              </w:rPr>
                              <w:t>・一人ひとりの教育的ニーズに応じた支援の充実</w:t>
                            </w:r>
                          </w:p>
                          <w:p w14:paraId="2B2F91DD" w14:textId="77777777" w:rsidR="00A615B5" w:rsidRPr="006E4165" w:rsidRDefault="00A615B5" w:rsidP="00964E4D">
                            <w:pPr>
                              <w:ind w:firstLineChars="200" w:firstLine="420"/>
                              <w:rPr>
                                <w:rFonts w:ascii="HG丸ｺﾞｼｯｸM-PRO" w:eastAsia="HG丸ｺﾞｼｯｸM-PRO" w:hAnsi="HG丸ｺﾞｼｯｸM-PRO"/>
                              </w:rPr>
                            </w:pPr>
                            <w:r w:rsidRPr="006E4165">
                              <w:rPr>
                                <w:rFonts w:ascii="HG丸ｺﾞｼｯｸM-PRO" w:eastAsia="HG丸ｺﾞｼｯｸM-PRO" w:hAnsi="HG丸ｺﾞｼｯｸM-PRO" w:hint="eastAsia"/>
                              </w:rPr>
                              <w:t>・発達障がいのある児童・生徒への支援</w:t>
                            </w:r>
                          </w:p>
                          <w:p w14:paraId="5AFB9CF5" w14:textId="61852806" w:rsidR="00A615B5" w:rsidRPr="002F0054" w:rsidRDefault="00A615B5" w:rsidP="00964E4D">
                            <w:pPr>
                              <w:ind w:firstLineChars="200" w:firstLine="420"/>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・私立学校</w:t>
                            </w:r>
                            <w:r>
                              <w:rPr>
                                <w:rFonts w:ascii="HG丸ｺﾞｼｯｸM-PRO" w:eastAsia="HG丸ｺﾞｼｯｸM-PRO" w:hAnsi="HG丸ｺﾞｼｯｸM-PRO" w:hint="eastAsia"/>
                                <w:color w:val="000000" w:themeColor="text1"/>
                              </w:rPr>
                              <w:t>等</w:t>
                            </w:r>
                            <w:r>
                              <w:rPr>
                                <w:rFonts w:ascii="HG丸ｺﾞｼｯｸM-PRO" w:eastAsia="HG丸ｺﾞｼｯｸM-PRO" w:hAnsi="HG丸ｺﾞｼｯｸM-PRO"/>
                                <w:color w:val="000000" w:themeColor="text1"/>
                              </w:rPr>
                              <w:t>における</w:t>
                            </w:r>
                            <w:r w:rsidRPr="002F0054">
                              <w:rPr>
                                <w:rFonts w:ascii="HG丸ｺﾞｼｯｸM-PRO" w:eastAsia="HG丸ｺﾞｼｯｸM-PRO" w:hAnsi="HG丸ｺﾞｼｯｸM-PRO" w:hint="eastAsia"/>
                                <w:color w:val="000000" w:themeColor="text1"/>
                              </w:rPr>
                              <w:t>障がいのある子どもへの支援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8B7DF" id="正方形/長方形 33" o:spid="_x0000_s1120" style="position:absolute;left:0;text-align:left;margin-left:58.05pt;margin-top:1.8pt;width:431.25pt;height:17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" filled="f" strokecolor="windowText" strokeweight=".25pt">
                <v:stroke dashstyle="3 1"/>
                <v:textbox>
                  <w:txbxContent>
                    <w:p w14:paraId="55640F7B" w14:textId="77777777" w:rsidR="00A615B5" w:rsidRPr="00A20C90" w:rsidRDefault="00A615B5"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障がいのある子どもへの教育支援</w:t>
                      </w:r>
                    </w:p>
                    <w:p w14:paraId="7AB2B227" w14:textId="77777777" w:rsidR="00A615B5" w:rsidRDefault="00A615B5" w:rsidP="00964E4D">
                      <w:pPr>
                        <w:ind w:left="210" w:hangingChars="100" w:hanging="210"/>
                        <w:rPr>
                          <w:rFonts w:ascii="HG丸ｺﾞｼｯｸM-PRO" w:eastAsia="HG丸ｺﾞｼｯｸM-PRO" w:hAnsi="HG丸ｺﾞｼｯｸM-PRO"/>
                          <w:color w:val="000000" w:themeColor="text1"/>
                        </w:rPr>
                      </w:pPr>
                      <w:r w:rsidRPr="00567E34">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「ともに学び、ともに育つ」教育をさらに推進し、</w:t>
                      </w:r>
                      <w:r w:rsidRPr="00567E34">
                        <w:rPr>
                          <w:rFonts w:ascii="HG丸ｺﾞｼｯｸM-PRO" w:eastAsia="HG丸ｺﾞｼｯｸM-PRO" w:hAnsi="HG丸ｺﾞｼｯｸM-PRO" w:hint="eastAsia"/>
                          <w:color w:val="000000" w:themeColor="text1"/>
                        </w:rPr>
                        <w:t>校種</w:t>
                      </w:r>
                      <w:r>
                        <w:rPr>
                          <w:rFonts w:ascii="HG丸ｺﾞｼｯｸM-PRO" w:eastAsia="HG丸ｺﾞｼｯｸM-PRO" w:hAnsi="HG丸ｺﾞｼｯｸM-PRO" w:hint="eastAsia"/>
                          <w:color w:val="000000" w:themeColor="text1"/>
                        </w:rPr>
                        <w:t>ごとの教育の充実、就労・自立に向けた教育の充実、府立支援学校のセンター的役割の発揮など、障がい児への教育支援を充実します。</w:t>
                      </w:r>
                    </w:p>
                    <w:p w14:paraId="34698585" w14:textId="77777777" w:rsidR="00A615B5" w:rsidRPr="002F0054" w:rsidRDefault="00A615B5" w:rsidP="00964E4D">
                      <w:pPr>
                        <w:ind w:firstLineChars="200" w:firstLine="420"/>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・支援を必要とする児童・生徒の増加や多様化に対応した環境整備</w:t>
                      </w:r>
                    </w:p>
                    <w:p w14:paraId="4F3402D4" w14:textId="77777777" w:rsidR="00A615B5" w:rsidRPr="002F0054" w:rsidRDefault="00A615B5" w:rsidP="00964E4D">
                      <w:pPr>
                        <w:ind w:firstLineChars="200" w:firstLine="420"/>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・支援学校におけるキャリア教育・就労支援の充実</w:t>
                      </w:r>
                    </w:p>
                    <w:p w14:paraId="195D4BBF" w14:textId="77777777" w:rsidR="00A615B5" w:rsidRPr="006E4165" w:rsidRDefault="00A615B5" w:rsidP="00964E4D">
                      <w:pPr>
                        <w:ind w:firstLineChars="200" w:firstLine="420"/>
                        <w:rPr>
                          <w:rFonts w:ascii="HG丸ｺﾞｼｯｸM-PRO" w:eastAsia="HG丸ｺﾞｼｯｸM-PRO" w:hAnsi="HG丸ｺﾞｼｯｸM-PRO"/>
                        </w:rPr>
                      </w:pPr>
                      <w:r w:rsidRPr="006E4165">
                        <w:rPr>
                          <w:rFonts w:ascii="HG丸ｺﾞｼｯｸM-PRO" w:eastAsia="HG丸ｺﾞｼｯｸM-PRO" w:hAnsi="HG丸ｺﾞｼｯｸM-PRO" w:hint="eastAsia"/>
                        </w:rPr>
                        <w:t>・一人ひとりの教育的ニーズに応じた支援の充実</w:t>
                      </w:r>
                    </w:p>
                    <w:p w14:paraId="2B2F91DD" w14:textId="77777777" w:rsidR="00A615B5" w:rsidRPr="006E4165" w:rsidRDefault="00A615B5" w:rsidP="00964E4D">
                      <w:pPr>
                        <w:ind w:firstLineChars="200" w:firstLine="420"/>
                        <w:rPr>
                          <w:rFonts w:ascii="HG丸ｺﾞｼｯｸM-PRO" w:eastAsia="HG丸ｺﾞｼｯｸM-PRO" w:hAnsi="HG丸ｺﾞｼｯｸM-PRO"/>
                        </w:rPr>
                      </w:pPr>
                      <w:r w:rsidRPr="006E4165">
                        <w:rPr>
                          <w:rFonts w:ascii="HG丸ｺﾞｼｯｸM-PRO" w:eastAsia="HG丸ｺﾞｼｯｸM-PRO" w:hAnsi="HG丸ｺﾞｼｯｸM-PRO" w:hint="eastAsia"/>
                        </w:rPr>
                        <w:t>・発達障がいのある児童・生徒への支援</w:t>
                      </w:r>
                    </w:p>
                    <w:p w14:paraId="5AFB9CF5" w14:textId="61852806" w:rsidR="00A615B5" w:rsidRPr="002F0054" w:rsidRDefault="00A615B5" w:rsidP="00964E4D">
                      <w:pPr>
                        <w:ind w:firstLineChars="200" w:firstLine="420"/>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・私立学校</w:t>
                      </w:r>
                      <w:r>
                        <w:rPr>
                          <w:rFonts w:ascii="HG丸ｺﾞｼｯｸM-PRO" w:eastAsia="HG丸ｺﾞｼｯｸM-PRO" w:hAnsi="HG丸ｺﾞｼｯｸM-PRO" w:hint="eastAsia"/>
                          <w:color w:val="000000" w:themeColor="text1"/>
                        </w:rPr>
                        <w:t>等</w:t>
                      </w:r>
                      <w:r>
                        <w:rPr>
                          <w:rFonts w:ascii="HG丸ｺﾞｼｯｸM-PRO" w:eastAsia="HG丸ｺﾞｼｯｸM-PRO" w:hAnsi="HG丸ｺﾞｼｯｸM-PRO"/>
                          <w:color w:val="000000" w:themeColor="text1"/>
                        </w:rPr>
                        <w:t>における</w:t>
                      </w:r>
                      <w:r w:rsidRPr="002F0054">
                        <w:rPr>
                          <w:rFonts w:ascii="HG丸ｺﾞｼｯｸM-PRO" w:eastAsia="HG丸ｺﾞｼｯｸM-PRO" w:hAnsi="HG丸ｺﾞｼｯｸM-PRO" w:hint="eastAsia"/>
                          <w:color w:val="000000" w:themeColor="text1"/>
                        </w:rPr>
                        <w:t>障がいのある子どもへの支援</w:t>
                      </w:r>
                    </w:p>
                  </w:txbxContent>
                </v:textbox>
              </v:rect>
            </w:pict>
          </mc:Fallback>
        </mc:AlternateContent>
      </w:r>
    </w:p>
    <w:p w14:paraId="271B1D4C" w14:textId="77777777" w:rsidR="0077169C" w:rsidRPr="00F54D13" w:rsidRDefault="0077169C" w:rsidP="0077169C"/>
    <w:p w14:paraId="563FB92F" w14:textId="77777777" w:rsidR="0077169C" w:rsidRPr="00F54D13" w:rsidRDefault="0077169C" w:rsidP="0077169C"/>
    <w:p w14:paraId="65B03256" w14:textId="77777777" w:rsidR="0077169C" w:rsidRPr="00F54D13" w:rsidRDefault="0077169C" w:rsidP="0077169C"/>
    <w:p w14:paraId="33880D85" w14:textId="77777777" w:rsidR="0077169C" w:rsidRPr="00F54D13" w:rsidRDefault="0077169C" w:rsidP="0077169C"/>
    <w:p w14:paraId="057B7FF6" w14:textId="77777777" w:rsidR="0077169C" w:rsidRPr="00F54D13" w:rsidRDefault="0077169C" w:rsidP="0077169C"/>
    <w:p w14:paraId="6DE8AF45" w14:textId="77777777" w:rsidR="0077169C" w:rsidRPr="00F54D13" w:rsidRDefault="0077169C" w:rsidP="0077169C"/>
    <w:p w14:paraId="1298DF08" w14:textId="77777777" w:rsidR="0077169C" w:rsidRPr="00F54D13" w:rsidRDefault="0077169C" w:rsidP="0077169C">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76160" behindDoc="0" locked="0" layoutInCell="1" allowOverlap="1" wp14:anchorId="548BA6DA" wp14:editId="0C8CCAF2">
                <wp:simplePos x="0" y="0"/>
                <wp:positionH relativeFrom="column">
                  <wp:posOffset>-1579246</wp:posOffset>
                </wp:positionH>
                <wp:positionV relativeFrom="paragraph">
                  <wp:posOffset>87630</wp:posOffset>
                </wp:positionV>
                <wp:extent cx="3921125" cy="591185"/>
                <wp:effectExtent l="7620" t="11430" r="10795" b="29845"/>
                <wp:wrapNone/>
                <wp:docPr id="34" name="山形 34"/>
                <wp:cNvGraphicFramePr/>
                <a:graphic xmlns:a="http://schemas.openxmlformats.org/drawingml/2006/main">
                  <a:graphicData uri="http://schemas.microsoft.com/office/word/2010/wordprocessingShape">
                    <wps:wsp normalEastAsianFlow="1">
                      <wps:cNvSpPr/>
                      <wps:spPr>
                        <a:xfrm rot="5400000">
                          <a:off x="0" y="0"/>
                          <a:ext cx="3921125" cy="591185"/>
                        </a:xfrm>
                        <a:prstGeom prst="chevron">
                          <a:avLst>
                            <a:gd name="adj" fmla="val 28146"/>
                          </a:avLst>
                        </a:prstGeom>
                        <a:solidFill>
                          <a:sysClr val="window" lastClr="FFFFFF"/>
                        </a:solidFill>
                        <a:ln w="25400" cap="flat" cmpd="sng" algn="ctr">
                          <a:solidFill>
                            <a:sysClr val="window" lastClr="FFFFFF">
                              <a:lumMod val="50000"/>
                            </a:sysClr>
                          </a:solidFill>
                          <a:prstDash val="solid"/>
                        </a:ln>
                        <a:effectLst/>
                      </wps:spPr>
                      <wps:txbx>
                        <w:txbxContent>
                          <w:p w14:paraId="6D36BCEA" w14:textId="77777777" w:rsidR="00A615B5" w:rsidRPr="00A20C90" w:rsidRDefault="00A615B5"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学　齢　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BA6DA" id="山形 34" o:spid="_x0000_s1121" type="#_x0000_t55" style="position:absolute;left:0;text-align:left;margin-left:-124.35pt;margin-top:6.9pt;width:308.75pt;height:46.55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" adj="20683" fillcolor="window" strokecolor="#7f7f7f" strokeweight="2pt">
                <v:textbox style="layout-flow:horizontal-ideographic">
                  <w:txbxContent>
                    <w:p w14:paraId="6D36BCEA" w14:textId="77777777" w:rsidR="00A615B5" w:rsidRPr="00A20C90" w:rsidRDefault="00A615B5"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学　齢　期</w:t>
                      </w:r>
                    </w:p>
                  </w:txbxContent>
                </v:textbox>
              </v:shape>
            </w:pict>
          </mc:Fallback>
        </mc:AlternateContent>
      </w:r>
    </w:p>
    <w:p w14:paraId="0DB0FE37" w14:textId="77777777" w:rsidR="0077169C" w:rsidRPr="00F54D13" w:rsidRDefault="0077169C" w:rsidP="0077169C"/>
    <w:p w14:paraId="5A154252" w14:textId="77777777" w:rsidR="0077169C" w:rsidRPr="00F54D13" w:rsidRDefault="0077169C" w:rsidP="0077169C">
      <w:r w:rsidRPr="00F54D13">
        <w:rPr>
          <w:noProof/>
        </w:rPr>
        <mc:AlternateContent>
          <mc:Choice Requires="wps">
            <w:drawing>
              <wp:anchor distT="0" distB="0" distL="114300" distR="114300" simplePos="0" relativeHeight="251680256" behindDoc="0" locked="0" layoutInCell="1" allowOverlap="1" wp14:anchorId="10525FE9" wp14:editId="433637C0">
                <wp:simplePos x="0" y="0"/>
                <wp:positionH relativeFrom="column">
                  <wp:posOffset>737235</wp:posOffset>
                </wp:positionH>
                <wp:positionV relativeFrom="paragraph">
                  <wp:posOffset>213360</wp:posOffset>
                </wp:positionV>
                <wp:extent cx="5476875" cy="1519555"/>
                <wp:effectExtent l="0" t="0" r="28575" b="23495"/>
                <wp:wrapNone/>
                <wp:docPr id="35" name="正方形/長方形 35"/>
                <wp:cNvGraphicFramePr/>
                <a:graphic xmlns:a="http://schemas.openxmlformats.org/drawingml/2006/main">
                  <a:graphicData uri="http://schemas.microsoft.com/office/word/2010/wordprocessingShape">
                    <wps:wsp>
                      <wps:cNvSpPr/>
                      <wps:spPr>
                        <a:xfrm>
                          <a:off x="0" y="0"/>
                          <a:ext cx="5476875" cy="1519555"/>
                        </a:xfrm>
                        <a:prstGeom prst="rect">
                          <a:avLst/>
                        </a:prstGeom>
                        <a:noFill/>
                        <a:ln w="3175" cap="flat" cmpd="sng" algn="ctr">
                          <a:solidFill>
                            <a:sysClr val="windowText" lastClr="000000"/>
                          </a:solidFill>
                          <a:prstDash val="sysDash"/>
                        </a:ln>
                        <a:effectLst/>
                      </wps:spPr>
                      <wps:txbx>
                        <w:txbxContent>
                          <w:p w14:paraId="08BA619C" w14:textId="77777777" w:rsidR="00A615B5" w:rsidRPr="00A20C90" w:rsidRDefault="00A615B5"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放課後等における療育の支援、居場所づくり</w:t>
                            </w:r>
                          </w:p>
                          <w:p w14:paraId="713F4F1F" w14:textId="77777777" w:rsidR="00A615B5" w:rsidRDefault="00A615B5" w:rsidP="00964E4D">
                            <w:pPr>
                              <w:ind w:leftChars="100" w:left="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就学前に保育が必要であった子どもを、就学後も切</w:t>
                            </w:r>
                            <w:r w:rsidRPr="006E4165">
                              <w:rPr>
                                <w:rFonts w:ascii="HG丸ｺﾞｼｯｸM-PRO" w:eastAsia="HG丸ｺﾞｼｯｸM-PRO" w:hAnsi="HG丸ｺﾞｼｯｸM-PRO" w:hint="eastAsia"/>
                              </w:rPr>
                              <w:t>れめな</w:t>
                            </w:r>
                            <w:r>
                              <w:rPr>
                                <w:rFonts w:ascii="HG丸ｺﾞｼｯｸM-PRO" w:eastAsia="HG丸ｺﾞｼｯｸM-PRO" w:hAnsi="HG丸ｺﾞｼｯｸM-PRO" w:hint="eastAsia"/>
                                <w:color w:val="000000" w:themeColor="text1"/>
                              </w:rPr>
                              <w:t>く預けることができるようにすると同時に、放課後等に子どもの育ちを支える健全育成に取り組みます。</w:t>
                            </w:r>
                          </w:p>
                          <w:p w14:paraId="24CB53F8" w14:textId="77777777" w:rsidR="00A615B5" w:rsidRPr="00BB785A" w:rsidRDefault="00A615B5" w:rsidP="00964E4D">
                            <w:pPr>
                              <w:ind w:firstLineChars="200" w:firstLine="420"/>
                              <w:rPr>
                                <w:rFonts w:ascii="HG丸ｺﾞｼｯｸM-PRO" w:eastAsia="HG丸ｺﾞｼｯｸM-PRO" w:hAnsi="HG丸ｺﾞｼｯｸM-PRO"/>
                                <w:color w:val="000000" w:themeColor="text1"/>
                              </w:rPr>
                            </w:pPr>
                          </w:p>
                          <w:p w14:paraId="276126BD" w14:textId="77777777" w:rsidR="00A615B5" w:rsidRPr="002F0054" w:rsidRDefault="00A615B5" w:rsidP="00964E4D">
                            <w:pPr>
                              <w:ind w:firstLineChars="200" w:firstLine="420"/>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・障がいのある児童の放課後等における療育の支援</w:t>
                            </w:r>
                          </w:p>
                          <w:p w14:paraId="5517EBBD" w14:textId="77777777" w:rsidR="00A615B5" w:rsidRPr="004C0587" w:rsidRDefault="00A615B5" w:rsidP="00964E4D">
                            <w:pPr>
                              <w:ind w:firstLineChars="200" w:firstLine="420"/>
                            </w:pPr>
                            <w:r>
                              <w:rPr>
                                <w:rFonts w:ascii="HG丸ｺﾞｼｯｸM-PRO" w:eastAsia="HG丸ｺﾞｼｯｸM-PRO" w:hAnsi="HG丸ｺﾞｼｯｸM-PRO" w:hint="eastAsia"/>
                                <w:color w:val="000000" w:themeColor="text1"/>
                              </w:rPr>
                              <w:t>・障がいのある子どもたちの居場所づくり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25FE9" id="正方形/長方形 35" o:spid="_x0000_s1122" style="position:absolute;left:0;text-align:left;margin-left:58.05pt;margin-top:16.8pt;width:431.25pt;height:119.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" filled="f" strokecolor="windowText" strokeweight=".25pt">
                <v:stroke dashstyle="3 1"/>
                <v:textbox>
                  <w:txbxContent>
                    <w:p w14:paraId="08BA619C" w14:textId="77777777" w:rsidR="00A615B5" w:rsidRPr="00A20C90" w:rsidRDefault="00A615B5"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放課後等における療育の支援、居場所づくり</w:t>
                      </w:r>
                    </w:p>
                    <w:p w14:paraId="713F4F1F" w14:textId="77777777" w:rsidR="00A615B5" w:rsidRDefault="00A615B5" w:rsidP="00964E4D">
                      <w:pPr>
                        <w:ind w:leftChars="100" w:left="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就学前に保育が必要であった子どもを、就学後も切</w:t>
                      </w:r>
                      <w:r w:rsidRPr="006E4165">
                        <w:rPr>
                          <w:rFonts w:ascii="HG丸ｺﾞｼｯｸM-PRO" w:eastAsia="HG丸ｺﾞｼｯｸM-PRO" w:hAnsi="HG丸ｺﾞｼｯｸM-PRO" w:hint="eastAsia"/>
                        </w:rPr>
                        <w:t>れめな</w:t>
                      </w:r>
                      <w:r>
                        <w:rPr>
                          <w:rFonts w:ascii="HG丸ｺﾞｼｯｸM-PRO" w:eastAsia="HG丸ｺﾞｼｯｸM-PRO" w:hAnsi="HG丸ｺﾞｼｯｸM-PRO" w:hint="eastAsia"/>
                          <w:color w:val="000000" w:themeColor="text1"/>
                        </w:rPr>
                        <w:t>く預けることができるようにすると同時に、放課後等に子どもの育ちを支える健全育成に取り組みます。</w:t>
                      </w:r>
                    </w:p>
                    <w:p w14:paraId="24CB53F8" w14:textId="77777777" w:rsidR="00A615B5" w:rsidRPr="00BB785A" w:rsidRDefault="00A615B5" w:rsidP="00964E4D">
                      <w:pPr>
                        <w:ind w:firstLineChars="200" w:firstLine="420"/>
                        <w:rPr>
                          <w:rFonts w:ascii="HG丸ｺﾞｼｯｸM-PRO" w:eastAsia="HG丸ｺﾞｼｯｸM-PRO" w:hAnsi="HG丸ｺﾞｼｯｸM-PRO"/>
                          <w:color w:val="000000" w:themeColor="text1"/>
                        </w:rPr>
                      </w:pPr>
                    </w:p>
                    <w:p w14:paraId="276126BD" w14:textId="77777777" w:rsidR="00A615B5" w:rsidRPr="002F0054" w:rsidRDefault="00A615B5" w:rsidP="00964E4D">
                      <w:pPr>
                        <w:ind w:firstLineChars="200" w:firstLine="420"/>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・障がいのある児童の放課後等における療育の支援</w:t>
                      </w:r>
                    </w:p>
                    <w:p w14:paraId="5517EBBD" w14:textId="77777777" w:rsidR="00A615B5" w:rsidRPr="004C0587" w:rsidRDefault="00A615B5" w:rsidP="00964E4D">
                      <w:pPr>
                        <w:ind w:firstLineChars="200" w:firstLine="420"/>
                      </w:pPr>
                      <w:r>
                        <w:rPr>
                          <w:rFonts w:ascii="HG丸ｺﾞｼｯｸM-PRO" w:eastAsia="HG丸ｺﾞｼｯｸM-PRO" w:hAnsi="HG丸ｺﾞｼｯｸM-PRO" w:hint="eastAsia"/>
                          <w:color w:val="000000" w:themeColor="text1"/>
                        </w:rPr>
                        <w:t>・障がいのある子どもたちの居場所づくり</w:t>
                      </w:r>
                    </w:p>
                  </w:txbxContent>
                </v:textbox>
              </v:rect>
            </w:pict>
          </mc:Fallback>
        </mc:AlternateContent>
      </w:r>
    </w:p>
    <w:p w14:paraId="7C9E226C" w14:textId="77777777" w:rsidR="0077169C" w:rsidRPr="00F54D13" w:rsidRDefault="0077169C" w:rsidP="0077169C"/>
    <w:p w14:paraId="599B72E2" w14:textId="77777777" w:rsidR="0077169C" w:rsidRPr="00F54D13" w:rsidRDefault="0077169C" w:rsidP="0077169C"/>
    <w:p w14:paraId="3B932670" w14:textId="77777777" w:rsidR="0077169C" w:rsidRPr="00F54D13" w:rsidRDefault="0077169C" w:rsidP="0077169C"/>
    <w:p w14:paraId="17366477" w14:textId="77777777" w:rsidR="0077169C" w:rsidRPr="00F54D13" w:rsidRDefault="0077169C" w:rsidP="0077169C"/>
    <w:p w14:paraId="1CB8F18A" w14:textId="77777777" w:rsidR="0077169C" w:rsidRPr="00F54D13" w:rsidRDefault="0077169C" w:rsidP="0077169C"/>
    <w:p w14:paraId="7E16F978" w14:textId="77777777" w:rsidR="0077169C" w:rsidRPr="00F54D13" w:rsidRDefault="0077169C" w:rsidP="0077169C"/>
    <w:p w14:paraId="526D7597" w14:textId="77777777" w:rsidR="0077169C" w:rsidRPr="00F54D13" w:rsidRDefault="0077169C" w:rsidP="0077169C"/>
    <w:p w14:paraId="4C450B94" w14:textId="77777777" w:rsidR="0077169C" w:rsidRPr="00F54D13" w:rsidRDefault="0077169C" w:rsidP="0077169C">
      <w:r w:rsidRPr="00F54D13">
        <w:rPr>
          <w:noProof/>
        </w:rPr>
        <mc:AlternateContent>
          <mc:Choice Requires="wps">
            <w:drawing>
              <wp:anchor distT="0" distB="0" distL="114300" distR="114300" simplePos="0" relativeHeight="251679232" behindDoc="0" locked="0" layoutInCell="1" allowOverlap="1" wp14:anchorId="12058CE1" wp14:editId="79FA5C31">
                <wp:simplePos x="0" y="0"/>
                <wp:positionH relativeFrom="column">
                  <wp:posOffset>735330</wp:posOffset>
                </wp:positionH>
                <wp:positionV relativeFrom="paragraph">
                  <wp:posOffset>57151</wp:posOffset>
                </wp:positionV>
                <wp:extent cx="5476875" cy="1638300"/>
                <wp:effectExtent l="0" t="0" r="28575" b="19050"/>
                <wp:wrapNone/>
                <wp:docPr id="37" name="正方形/長方形 37"/>
                <wp:cNvGraphicFramePr/>
                <a:graphic xmlns:a="http://schemas.openxmlformats.org/drawingml/2006/main">
                  <a:graphicData uri="http://schemas.microsoft.com/office/word/2010/wordprocessingShape">
                    <wps:wsp>
                      <wps:cNvSpPr/>
                      <wps:spPr>
                        <a:xfrm>
                          <a:off x="0" y="0"/>
                          <a:ext cx="5476875" cy="1638300"/>
                        </a:xfrm>
                        <a:prstGeom prst="rect">
                          <a:avLst/>
                        </a:prstGeom>
                        <a:noFill/>
                        <a:ln w="3175" cap="flat" cmpd="sng" algn="ctr">
                          <a:solidFill>
                            <a:sysClr val="windowText" lastClr="000000"/>
                          </a:solidFill>
                          <a:prstDash val="sysDash"/>
                        </a:ln>
                        <a:effectLst/>
                      </wps:spPr>
                      <wps:txbx>
                        <w:txbxContent>
                          <w:p w14:paraId="62E93EE9" w14:textId="77777777" w:rsidR="00A615B5" w:rsidRPr="00A20C90" w:rsidRDefault="00A615B5"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障がい者の雇用促進と就労支援・定着支援</w:t>
                            </w:r>
                          </w:p>
                          <w:p w14:paraId="291F6828" w14:textId="77777777" w:rsidR="00A615B5" w:rsidRDefault="00A615B5" w:rsidP="00964E4D">
                            <w:pPr>
                              <w:ind w:leftChars="100" w:left="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障がい者に対し、就労支援の充実、雇用機会の拡大に加え、職場定着支援に取り組みます。</w:t>
                            </w:r>
                          </w:p>
                          <w:p w14:paraId="34EB9582" w14:textId="77777777" w:rsidR="00A615B5" w:rsidRPr="002F0054" w:rsidRDefault="00A615B5" w:rsidP="00964E4D">
                            <w:pPr>
                              <w:ind w:firstLineChars="200" w:firstLine="420"/>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・障がい者を対象とした就労支援の充実</w:t>
                            </w:r>
                          </w:p>
                          <w:p w14:paraId="4CD360EF" w14:textId="77777777" w:rsidR="00A615B5" w:rsidRPr="002F0054" w:rsidRDefault="00A615B5" w:rsidP="0077169C">
                            <w:pPr>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2F0054">
                              <w:rPr>
                                <w:rFonts w:ascii="HG丸ｺﾞｼｯｸM-PRO" w:eastAsia="HG丸ｺﾞｼｯｸM-PRO" w:hAnsi="HG丸ｺﾞｼｯｸM-PRO" w:hint="eastAsia"/>
                                <w:color w:val="000000" w:themeColor="text1"/>
                              </w:rPr>
                              <w:t>・企業における障がい者の雇用機会の拡大</w:t>
                            </w:r>
                          </w:p>
                          <w:p w14:paraId="643AA051" w14:textId="77777777" w:rsidR="00A615B5" w:rsidRPr="004C0587" w:rsidRDefault="00A615B5" w:rsidP="0077169C">
                            <w:r w:rsidRPr="002F0054">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2F0054">
                              <w:rPr>
                                <w:rFonts w:ascii="HG丸ｺﾞｼｯｸM-PRO" w:eastAsia="HG丸ｺﾞｼｯｸM-PRO" w:hAnsi="HG丸ｺﾞｼｯｸM-PRO" w:hint="eastAsia"/>
                                <w:color w:val="000000" w:themeColor="text1"/>
                              </w:rPr>
                              <w:t>・就労を通じた社会的自立支援の充実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58CE1" id="正方形/長方形 37" o:spid="_x0000_s1123" style="position:absolute;left:0;text-align:left;margin-left:57.9pt;margin-top:4.5pt;width:431.25pt;height:12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" filled="f" strokecolor="windowText" strokeweight=".25pt">
                <v:stroke dashstyle="3 1"/>
                <v:textbox>
                  <w:txbxContent>
                    <w:p w14:paraId="62E93EE9" w14:textId="77777777" w:rsidR="00A615B5" w:rsidRPr="00A20C90" w:rsidRDefault="00A615B5"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障がい者の雇用促進と就労支援・定着支援</w:t>
                      </w:r>
                    </w:p>
                    <w:p w14:paraId="291F6828" w14:textId="77777777" w:rsidR="00A615B5" w:rsidRDefault="00A615B5" w:rsidP="00964E4D">
                      <w:pPr>
                        <w:ind w:leftChars="100" w:left="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障がい者に対し、就労支援の充実、雇用機会の拡大に加え、職場定着支援に取り組みます。</w:t>
                      </w:r>
                    </w:p>
                    <w:p w14:paraId="34EB9582" w14:textId="77777777" w:rsidR="00A615B5" w:rsidRPr="002F0054" w:rsidRDefault="00A615B5" w:rsidP="00964E4D">
                      <w:pPr>
                        <w:ind w:firstLineChars="200" w:firstLine="420"/>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・障がい者を対象とした就労支援の充実</w:t>
                      </w:r>
                    </w:p>
                    <w:p w14:paraId="4CD360EF" w14:textId="77777777" w:rsidR="00A615B5" w:rsidRPr="002F0054" w:rsidRDefault="00A615B5" w:rsidP="0077169C">
                      <w:pPr>
                        <w:rPr>
                          <w:rFonts w:ascii="HG丸ｺﾞｼｯｸM-PRO" w:eastAsia="HG丸ｺﾞｼｯｸM-PRO" w:hAnsi="HG丸ｺﾞｼｯｸM-PRO"/>
                          <w:color w:val="000000" w:themeColor="text1"/>
                        </w:rPr>
                      </w:pPr>
                      <w:r w:rsidRPr="002F0054">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2F0054">
                        <w:rPr>
                          <w:rFonts w:ascii="HG丸ｺﾞｼｯｸM-PRO" w:eastAsia="HG丸ｺﾞｼｯｸM-PRO" w:hAnsi="HG丸ｺﾞｼｯｸM-PRO" w:hint="eastAsia"/>
                          <w:color w:val="000000" w:themeColor="text1"/>
                        </w:rPr>
                        <w:t>・企業における障がい者の雇用機会の拡大</w:t>
                      </w:r>
                    </w:p>
                    <w:p w14:paraId="643AA051" w14:textId="77777777" w:rsidR="00A615B5" w:rsidRPr="004C0587" w:rsidRDefault="00A615B5" w:rsidP="0077169C">
                      <w:r w:rsidRPr="002F0054">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2F0054">
                        <w:rPr>
                          <w:rFonts w:ascii="HG丸ｺﾞｼｯｸM-PRO" w:eastAsia="HG丸ｺﾞｼｯｸM-PRO" w:hAnsi="HG丸ｺﾞｼｯｸM-PRO" w:hint="eastAsia"/>
                          <w:color w:val="000000" w:themeColor="text1"/>
                        </w:rPr>
                        <w:t>・就労を通じた社会的自立支援の充実</w:t>
                      </w:r>
                    </w:p>
                  </w:txbxContent>
                </v:textbox>
              </v:rect>
            </w:pict>
          </mc:Fallback>
        </mc:AlternateContent>
      </w:r>
    </w:p>
    <w:p w14:paraId="0FDA11EC" w14:textId="77777777" w:rsidR="0077169C" w:rsidRPr="00F54D13" w:rsidRDefault="0077169C" w:rsidP="0077169C"/>
    <w:p w14:paraId="3BEE4674" w14:textId="77777777" w:rsidR="0077169C" w:rsidRPr="00F54D13" w:rsidRDefault="00FB4E09" w:rsidP="0077169C">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77184" behindDoc="0" locked="0" layoutInCell="1" allowOverlap="1" wp14:anchorId="14AFB672" wp14:editId="33F6E398">
                <wp:simplePos x="0" y="0"/>
                <wp:positionH relativeFrom="column">
                  <wp:posOffset>-529590</wp:posOffset>
                </wp:positionH>
                <wp:positionV relativeFrom="paragraph">
                  <wp:posOffset>216535</wp:posOffset>
                </wp:positionV>
                <wp:extent cx="1832610" cy="591185"/>
                <wp:effectExtent l="0" t="26988" r="26353" b="45402"/>
                <wp:wrapNone/>
                <wp:docPr id="38" name="山形 38"/>
                <wp:cNvGraphicFramePr/>
                <a:graphic xmlns:a="http://schemas.openxmlformats.org/drawingml/2006/main">
                  <a:graphicData uri="http://schemas.microsoft.com/office/word/2010/wordprocessingShape">
                    <wps:wsp normalEastAsianFlow="1">
                      <wps:cNvSpPr/>
                      <wps:spPr>
                        <a:xfrm rot="5400000">
                          <a:off x="0" y="0"/>
                          <a:ext cx="1832610" cy="591185"/>
                        </a:xfrm>
                        <a:prstGeom prst="chevron">
                          <a:avLst>
                            <a:gd name="adj" fmla="val 28146"/>
                          </a:avLst>
                        </a:prstGeom>
                        <a:solidFill>
                          <a:sysClr val="window" lastClr="FFFFFF"/>
                        </a:solidFill>
                        <a:ln w="25400" cap="flat" cmpd="sng" algn="ctr">
                          <a:solidFill>
                            <a:sysClr val="window" lastClr="FFFFFF">
                              <a:lumMod val="50000"/>
                            </a:sysClr>
                          </a:solidFill>
                          <a:prstDash val="solid"/>
                        </a:ln>
                        <a:effectLst/>
                      </wps:spPr>
                      <wps:txbx>
                        <w:txbxContent>
                          <w:p w14:paraId="047E78C2" w14:textId="77777777" w:rsidR="00A615B5" w:rsidRPr="00A20C90" w:rsidRDefault="00A615B5"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青　年　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FB672" id="山形 38" o:spid="_x0000_s1124" type="#_x0000_t55" style="position:absolute;left:0;text-align:left;margin-left:-41.7pt;margin-top:17.05pt;width:144.3pt;height:46.5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" adj="19639" fillcolor="window" strokecolor="#7f7f7f" strokeweight="2pt">
                <v:textbox style="layout-flow:horizontal-ideographic">
                  <w:txbxContent>
                    <w:p w14:paraId="047E78C2" w14:textId="77777777" w:rsidR="00A615B5" w:rsidRPr="00A20C90" w:rsidRDefault="00A615B5"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青　年　期</w:t>
                      </w:r>
                    </w:p>
                  </w:txbxContent>
                </v:textbox>
              </v:shape>
            </w:pict>
          </mc:Fallback>
        </mc:AlternateContent>
      </w:r>
    </w:p>
    <w:p w14:paraId="3F11A110" w14:textId="77777777" w:rsidR="0077169C" w:rsidRPr="00F54D13" w:rsidRDefault="0077169C" w:rsidP="0077169C"/>
    <w:p w14:paraId="225CC33F" w14:textId="77777777" w:rsidR="0077169C" w:rsidRPr="00F54D13" w:rsidRDefault="0077169C" w:rsidP="0077169C"/>
    <w:p w14:paraId="5BBB18F5" w14:textId="77777777" w:rsidR="0077169C" w:rsidRDefault="0077169C" w:rsidP="0077169C"/>
    <w:p w14:paraId="33B95D60" w14:textId="77777777" w:rsidR="009F1A14" w:rsidRPr="00F54D13" w:rsidRDefault="009F1A14" w:rsidP="0077169C"/>
    <w:p w14:paraId="693FF4B4" w14:textId="77777777" w:rsidR="00ED143A" w:rsidRDefault="00ED143A" w:rsidP="00CD5165">
      <w:pPr>
        <w:rPr>
          <w:rFonts w:ascii="HGP創英角ﾎﾟｯﾌﾟ体" w:eastAsia="HGP創英角ﾎﾟｯﾌﾟ体" w:hAnsi="HGP創英角ﾎﾟｯﾌﾟ体"/>
          <w:sz w:val="32"/>
          <w:szCs w:val="32"/>
        </w:rPr>
      </w:pPr>
    </w:p>
    <w:p w14:paraId="559B8C82" w14:textId="77777777" w:rsidR="00ED143A" w:rsidRDefault="00ED143A" w:rsidP="00CD5165">
      <w:pPr>
        <w:rPr>
          <w:rFonts w:ascii="HGP創英角ﾎﾟｯﾌﾟ体" w:eastAsia="HGP創英角ﾎﾟｯﾌﾟ体" w:hAnsi="HGP創英角ﾎﾟｯﾌﾟ体"/>
          <w:sz w:val="32"/>
          <w:szCs w:val="32"/>
        </w:rPr>
      </w:pPr>
    </w:p>
    <w:p w14:paraId="4B6A3F60" w14:textId="77777777" w:rsidR="00CD5165" w:rsidRPr="00F54D13" w:rsidRDefault="00CD5165" w:rsidP="00CD5165">
      <w:pPr>
        <w:rPr>
          <w:rFonts w:ascii="HGP創英角ﾎﾟｯﾌﾟ体" w:eastAsia="HGP創英角ﾎﾟｯﾌﾟ体" w:hAnsi="HGP創英角ﾎﾟｯﾌﾟ体"/>
          <w:sz w:val="32"/>
          <w:szCs w:val="32"/>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30080" behindDoc="0" locked="0" layoutInCell="1" allowOverlap="1" wp14:anchorId="21861031" wp14:editId="2F27F6B4">
                <wp:simplePos x="0" y="0"/>
                <wp:positionH relativeFrom="column">
                  <wp:posOffset>0</wp:posOffset>
                </wp:positionH>
                <wp:positionV relativeFrom="paragraph">
                  <wp:posOffset>400050</wp:posOffset>
                </wp:positionV>
                <wp:extent cx="5038725" cy="4095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5038725" cy="409575"/>
                        </a:xfrm>
                        <a:prstGeom prst="roundRect">
                          <a:avLst/>
                        </a:prstGeom>
                        <a:solidFill>
                          <a:sysClr val="window" lastClr="FFFFFF"/>
                        </a:solidFill>
                        <a:ln w="25400" cap="flat" cmpd="sng" algn="ctr">
                          <a:solidFill>
                            <a:srgbClr val="F79646"/>
                          </a:solidFill>
                          <a:prstDash val="solid"/>
                        </a:ln>
                        <a:effectLst/>
                      </wps:spPr>
                      <wps:txbx>
                        <w:txbxContent>
                          <w:p w14:paraId="17BD0B21" w14:textId="77777777" w:rsidR="00A615B5" w:rsidRPr="00781C8D" w:rsidRDefault="00A615B5" w:rsidP="00CD5165">
                            <w:pPr>
                              <w:spacing w:line="44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発達障がい児に対する重層的な支援体制の構築を図ります。</w:t>
                            </w:r>
                          </w:p>
                          <w:p w14:paraId="4A60B45A" w14:textId="77777777" w:rsidR="00A615B5" w:rsidRPr="00380A48" w:rsidRDefault="00A615B5" w:rsidP="00CD5165">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861031" id="角丸四角形 3" o:spid="_x0000_s1125" style="position:absolute;left:0;text-align:left;margin-left:0;margin-top:31.5pt;width:396.75pt;height:32.25pt;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" fillcolor="window" strokecolor="#f79646" strokeweight="2pt">
                <v:textbox inset=",0,,0">
                  <w:txbxContent>
                    <w:p w14:paraId="17BD0B21" w14:textId="77777777" w:rsidR="00A615B5" w:rsidRPr="00781C8D" w:rsidRDefault="00A615B5" w:rsidP="00CD5165">
                      <w:pPr>
                        <w:spacing w:line="44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発達障がい児に対する重層的な支援体制の構築を図ります。</w:t>
                      </w:r>
                    </w:p>
                    <w:p w14:paraId="4A60B45A" w14:textId="77777777" w:rsidR="00A615B5" w:rsidRPr="00380A48" w:rsidRDefault="00A615B5" w:rsidP="00CD5165">
                      <w:pPr>
                        <w:jc w:val="center"/>
                      </w:pPr>
                    </w:p>
                  </w:txbxContent>
                </v:textbox>
              </v:roundrect>
            </w:pict>
          </mc:Fallback>
        </mc:AlternateContent>
      </w:r>
      <w:r w:rsidRPr="00F54D13">
        <w:rPr>
          <w:rFonts w:ascii="HGP創英角ﾎﾟｯﾌﾟ体" w:eastAsia="HGP創英角ﾎﾟｯﾌﾟ体" w:hAnsi="HGP創英角ﾎﾟｯﾌﾟ体" w:hint="eastAsia"/>
          <w:sz w:val="32"/>
          <w:szCs w:val="32"/>
        </w:rPr>
        <w:t>■ 発達障がい児支援の充実</w:t>
      </w:r>
    </w:p>
    <w:p w14:paraId="460E3225" w14:textId="77777777" w:rsidR="00CD5165" w:rsidRPr="00F54D13" w:rsidRDefault="00CD5165" w:rsidP="00CD5165"/>
    <w:p w14:paraId="29A6A157" w14:textId="77777777" w:rsidR="00CD5165" w:rsidRPr="00F54D13" w:rsidRDefault="00CD5165" w:rsidP="00CD5165">
      <w:pPr>
        <w:rPr>
          <w:rFonts w:ascii="HG丸ｺﾞｼｯｸM-PRO" w:eastAsia="HG丸ｺﾞｼｯｸM-PRO" w:hAnsi="HG丸ｺﾞｼｯｸM-PRO" w:cs="メイリオ"/>
          <w:szCs w:val="21"/>
        </w:rPr>
      </w:pPr>
    </w:p>
    <w:p w14:paraId="78884FA8" w14:textId="77777777" w:rsidR="00DE2708" w:rsidRPr="00376963" w:rsidRDefault="00DE2708" w:rsidP="00DE2708">
      <w:pPr>
        <w:ind w:firstLineChars="100" w:firstLine="210"/>
        <w:rPr>
          <w:rFonts w:ascii="HG丸ｺﾞｼｯｸM-PRO" w:eastAsia="HG丸ｺﾞｼｯｸM-PRO" w:hAnsi="HG丸ｺﾞｼｯｸM-PRO" w:cs="メイリオ"/>
          <w:szCs w:val="21"/>
        </w:rPr>
      </w:pPr>
      <w:r w:rsidRPr="00376963">
        <w:rPr>
          <w:rFonts w:ascii="HG丸ｺﾞｼｯｸM-PRO" w:eastAsia="HG丸ｺﾞｼｯｸM-PRO" w:hAnsi="HG丸ｺﾞｼｯｸM-PRO" w:cs="メイリオ" w:hint="eastAsia"/>
          <w:szCs w:val="21"/>
        </w:rPr>
        <w:t>発達障がい児に対して、それぞれのライフステージに応じた一貫した切れ目のない支援が行われるよう、大阪府、市町村、学校、支援機関、医療機関等がそれぞれの役割に応じて連携しつつ、発達障がい児の特性理解に基づく重層的な支援体制を構築することをめざします。</w:t>
      </w:r>
    </w:p>
    <w:p w14:paraId="2064E40F" w14:textId="77777777" w:rsidR="00CD5165" w:rsidRPr="00F54D13" w:rsidRDefault="00DE2708" w:rsidP="00DE2708">
      <w:pPr>
        <w:ind w:firstLineChars="100" w:firstLine="210"/>
        <w:rPr>
          <w:rFonts w:ascii="HG丸ｺﾞｼｯｸM-PRO" w:eastAsia="HG丸ｺﾞｼｯｸM-PRO" w:hAnsi="HG丸ｺﾞｼｯｸM-PRO" w:cs="メイリオ"/>
          <w:szCs w:val="21"/>
        </w:rPr>
      </w:pPr>
      <w:r w:rsidRPr="00376963">
        <w:rPr>
          <w:rFonts w:ascii="HG丸ｺﾞｼｯｸM-PRO" w:eastAsia="HG丸ｺﾞｼｯｸM-PRO" w:hAnsi="HG丸ｺﾞｼｯｸM-PRO" w:cs="メイリオ" w:hint="eastAsia"/>
          <w:szCs w:val="21"/>
        </w:rPr>
        <w:t>また、身近な地域における早期の専門療育への取り組みをより一層推進するため、各二次医療圏域に設置した「大阪府発達障がい児療育拠点」の人材育成機能を活用し、発達障がい児に対する専門的な療育体制を整備する市町村を支援します。</w:t>
      </w:r>
    </w:p>
    <w:p w14:paraId="598DC906" w14:textId="77777777" w:rsidR="00CD5165" w:rsidRPr="00F54D13" w:rsidRDefault="00CD5165" w:rsidP="00CD5165">
      <w:pPr>
        <w:rPr>
          <w:rFonts w:ascii="HG丸ｺﾞｼｯｸM-PRO" w:eastAsia="HG丸ｺﾞｼｯｸM-PRO" w:hAnsi="HG丸ｺﾞｼｯｸM-PRO" w:cs="メイリオ"/>
          <w:szCs w:val="21"/>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32128" behindDoc="0" locked="0" layoutInCell="1" allowOverlap="1" wp14:anchorId="2B301522" wp14:editId="6EA7869A">
                <wp:simplePos x="0" y="0"/>
                <wp:positionH relativeFrom="column">
                  <wp:posOffset>2362200</wp:posOffset>
                </wp:positionH>
                <wp:positionV relativeFrom="paragraph">
                  <wp:posOffset>171450</wp:posOffset>
                </wp:positionV>
                <wp:extent cx="4191000" cy="442912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4191000" cy="4429125"/>
                        </a:xfrm>
                        <a:prstGeom prst="rect">
                          <a:avLst/>
                        </a:prstGeom>
                        <a:solidFill>
                          <a:sysClr val="window" lastClr="FFFFFF"/>
                        </a:solidFill>
                        <a:ln w="9525" cap="flat" cmpd="sng" algn="ctr">
                          <a:noFill/>
                          <a:prstDash val="solid"/>
                        </a:ln>
                        <a:effectLst/>
                      </wps:spPr>
                      <wps:txbx>
                        <w:txbxContent>
                          <w:p w14:paraId="72ACB26C" w14:textId="77777777" w:rsidR="00A615B5" w:rsidRDefault="00A615B5" w:rsidP="00CD5165">
                            <w:pPr>
                              <w:jc w:val="center"/>
                            </w:pPr>
                            <w:r w:rsidRPr="004B156A">
                              <w:rPr>
                                <w:noProof/>
                              </w:rPr>
                              <w:drawing>
                                <wp:inline distT="0" distB="0" distL="0" distR="0" wp14:anchorId="4B9C5620" wp14:editId="47A0DC92">
                                  <wp:extent cx="3990975" cy="3848100"/>
                                  <wp:effectExtent l="0" t="0" r="9525" b="0"/>
                                  <wp:docPr id="1276" name="図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9230" cy="38560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01522" id="正方形/長方形 6" o:spid="_x0000_s1126" style="position:absolute;left:0;text-align:left;margin-left:186pt;margin-top:13.5pt;width:330pt;height:348.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" fillcolor="window" stroked="f">
                <v:textbox>
                  <w:txbxContent>
                    <w:p w14:paraId="72ACB26C" w14:textId="77777777" w:rsidR="00A615B5" w:rsidRDefault="00A615B5" w:rsidP="00CD5165">
                      <w:pPr>
                        <w:jc w:val="center"/>
                      </w:pPr>
                      <w:r w:rsidRPr="004B156A">
                        <w:rPr>
                          <w:noProof/>
                        </w:rPr>
                        <w:drawing>
                          <wp:inline distT="0" distB="0" distL="0" distR="0" wp14:anchorId="4B9C5620" wp14:editId="47A0DC92">
                            <wp:extent cx="3990975" cy="3848100"/>
                            <wp:effectExtent l="0" t="0" r="9525" b="0"/>
                            <wp:docPr id="1276" name="図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99230" cy="3856059"/>
                                    </a:xfrm>
                                    <a:prstGeom prst="rect">
                                      <a:avLst/>
                                    </a:prstGeom>
                                    <a:noFill/>
                                    <a:ln>
                                      <a:noFill/>
                                    </a:ln>
                                  </pic:spPr>
                                </pic:pic>
                              </a:graphicData>
                            </a:graphic>
                          </wp:inline>
                        </w:drawing>
                      </w:r>
                    </w:p>
                  </w:txbxContent>
                </v:textbox>
              </v:rect>
            </w:pict>
          </mc:Fallback>
        </mc:AlternateContent>
      </w:r>
    </w:p>
    <w:p w14:paraId="2F65C026" w14:textId="77777777" w:rsidR="00CD5165" w:rsidRPr="00F54D13" w:rsidRDefault="00CD5165" w:rsidP="00CD5165">
      <w:pPr>
        <w:rPr>
          <w:rFonts w:ascii="HG丸ｺﾞｼｯｸM-PRO" w:eastAsia="HG丸ｺﾞｼｯｸM-PRO" w:hAnsi="HG丸ｺﾞｼｯｸM-PRO" w:cs="メイリオ"/>
          <w:b/>
          <w:sz w:val="24"/>
          <w:szCs w:val="24"/>
          <w:bdr w:val="single" w:sz="4" w:space="0" w:color="auto"/>
        </w:rPr>
      </w:pPr>
      <w:r w:rsidRPr="00F54D13">
        <w:rPr>
          <w:rFonts w:ascii="HG丸ｺﾞｼｯｸM-PRO" w:eastAsia="HG丸ｺﾞｼｯｸM-PRO" w:hAnsi="HG丸ｺﾞｼｯｸM-PRO" w:cs="メイリオ" w:hint="eastAsia"/>
          <w:b/>
          <w:sz w:val="24"/>
          <w:szCs w:val="24"/>
          <w:bdr w:val="single" w:sz="4" w:space="0" w:color="auto"/>
        </w:rPr>
        <w:t>重層的な支援体制のイメージ</w:t>
      </w:r>
    </w:p>
    <w:p w14:paraId="6D894AE4" w14:textId="77777777" w:rsidR="00CD5165" w:rsidRPr="00F54D13" w:rsidRDefault="00CD5165" w:rsidP="00CD5165">
      <w:pPr>
        <w:rPr>
          <w:rFonts w:ascii="HG丸ｺﾞｼｯｸM-PRO" w:eastAsia="HG丸ｺﾞｼｯｸM-PRO" w:hAnsi="HG丸ｺﾞｼｯｸM-PRO" w:cs="メイリオ"/>
          <w:noProof/>
          <w:szCs w:val="21"/>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34176" behindDoc="0" locked="0" layoutInCell="1" allowOverlap="1" wp14:anchorId="2BE3A633" wp14:editId="576BCDDD">
                <wp:simplePos x="0" y="0"/>
                <wp:positionH relativeFrom="column">
                  <wp:posOffset>504825</wp:posOffset>
                </wp:positionH>
                <wp:positionV relativeFrom="paragraph">
                  <wp:posOffset>38100</wp:posOffset>
                </wp:positionV>
                <wp:extent cx="1533525" cy="1219200"/>
                <wp:effectExtent l="19050" t="0" r="466725" b="38100"/>
                <wp:wrapNone/>
                <wp:docPr id="5" name="雲形吹き出し 5"/>
                <wp:cNvGraphicFramePr/>
                <a:graphic xmlns:a="http://schemas.openxmlformats.org/drawingml/2006/main">
                  <a:graphicData uri="http://schemas.microsoft.com/office/word/2010/wordprocessingShape">
                    <wps:wsp>
                      <wps:cNvSpPr/>
                      <wps:spPr>
                        <a:xfrm>
                          <a:off x="0" y="0"/>
                          <a:ext cx="1533525" cy="1219200"/>
                        </a:xfrm>
                        <a:prstGeom prst="cloudCallout">
                          <a:avLst>
                            <a:gd name="adj1" fmla="val 75698"/>
                            <a:gd name="adj2" fmla="val -20934"/>
                          </a:avLst>
                        </a:prstGeom>
                        <a:solidFill>
                          <a:sysClr val="window" lastClr="FFFFFF"/>
                        </a:solidFill>
                        <a:ln w="25400" cap="flat" cmpd="sng" algn="ctr">
                          <a:solidFill>
                            <a:srgbClr val="F79646"/>
                          </a:solidFill>
                          <a:prstDash val="solid"/>
                        </a:ln>
                        <a:effectLst/>
                      </wps:spPr>
                      <wps:txbx>
                        <w:txbxContent>
                          <w:p w14:paraId="1F7CFD67" w14:textId="77777777" w:rsidR="00A615B5" w:rsidRPr="00B7726B" w:rsidRDefault="00A615B5" w:rsidP="00CD5165">
                            <w:pPr>
                              <w:widowControl/>
                              <w:spacing w:line="200" w:lineRule="exact"/>
                              <w:jc w:val="left"/>
                              <w:textAlignment w:val="baseline"/>
                              <w:rPr>
                                <w:rFonts w:ascii="ＭＳ Ｐゴシック" w:eastAsia="ＭＳ Ｐゴシック" w:hAnsi="ＭＳ Ｐゴシック" w:cs="ＭＳ Ｐゴシック"/>
                                <w:kern w:val="0"/>
                                <w:sz w:val="16"/>
                                <w:szCs w:val="16"/>
                              </w:rPr>
                            </w:pPr>
                            <w:r w:rsidRPr="00B7726B">
                              <w:rPr>
                                <w:rFonts w:ascii="Calibri" w:eastAsia="ＭＳ Ｐゴシック" w:hAnsi="ＭＳ Ｐゴシック" w:cs="ＭＳ Ｐゴシック" w:hint="eastAsia"/>
                                <w:b/>
                                <w:bCs/>
                                <w:color w:val="000000"/>
                                <w:kern w:val="24"/>
                                <w:sz w:val="16"/>
                                <w:szCs w:val="16"/>
                              </w:rPr>
                              <w:t>＜果たすべき機能＞</w:t>
                            </w:r>
                          </w:p>
                          <w:p w14:paraId="1912297E" w14:textId="77777777" w:rsidR="00A615B5" w:rsidRDefault="00A615B5" w:rsidP="00CD5165">
                            <w:pPr>
                              <w:widowControl/>
                              <w:spacing w:line="200" w:lineRule="exact"/>
                              <w:jc w:val="left"/>
                              <w:textAlignment w:val="baseline"/>
                              <w:rPr>
                                <w:rFonts w:ascii="Calibri" w:eastAsia="ＭＳ Ｐゴシック" w:hAnsi="ＭＳ Ｐゴシック" w:cs="ＭＳ Ｐゴシック"/>
                                <w:color w:val="000000"/>
                                <w:kern w:val="24"/>
                                <w:sz w:val="16"/>
                                <w:szCs w:val="16"/>
                              </w:rPr>
                            </w:pPr>
                            <w:r w:rsidRPr="00B7726B">
                              <w:rPr>
                                <w:rFonts w:ascii="Calibri" w:eastAsia="ＭＳ Ｐゴシック" w:hAnsi="ＭＳ Ｐゴシック" w:cs="ＭＳ Ｐゴシック" w:hint="eastAsia"/>
                                <w:color w:val="000000"/>
                                <w:kern w:val="24"/>
                                <w:sz w:val="16"/>
                                <w:szCs w:val="16"/>
                              </w:rPr>
                              <w:t>①高度の専門的支援　②人材育成　等</w:t>
                            </w:r>
                          </w:p>
                          <w:p w14:paraId="68CE8EC7" w14:textId="77777777" w:rsidR="00A615B5" w:rsidRDefault="00A615B5" w:rsidP="00CD5165">
                            <w:pPr>
                              <w:widowControl/>
                              <w:spacing w:line="240" w:lineRule="exact"/>
                              <w:jc w:val="left"/>
                              <w:textAlignment w:val="baseline"/>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＜例＞</w:t>
                            </w:r>
                          </w:p>
                          <w:p w14:paraId="5748577C" w14:textId="77777777" w:rsidR="00A615B5" w:rsidRPr="00B7726B" w:rsidRDefault="00A615B5" w:rsidP="00CD5165">
                            <w:pPr>
                              <w:widowControl/>
                              <w:spacing w:line="240" w:lineRule="exact"/>
                              <w:jc w:val="left"/>
                              <w:textAlignment w:val="baseline"/>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アクトおおさか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3A63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5" o:spid="_x0000_s1127" type="#_x0000_t106" style="position:absolute;left:0;text-align:left;margin-left:39.75pt;margin-top:3pt;width:120.75pt;height:9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" adj="27151,6278" fillcolor="window" strokecolor="#f79646" strokeweight="2pt">
                <v:textbox inset="0,0,0,0">
                  <w:txbxContent>
                    <w:p w14:paraId="1F7CFD67" w14:textId="77777777" w:rsidR="00A615B5" w:rsidRPr="00B7726B" w:rsidRDefault="00A615B5" w:rsidP="00CD5165">
                      <w:pPr>
                        <w:widowControl/>
                        <w:spacing w:line="200" w:lineRule="exact"/>
                        <w:jc w:val="left"/>
                        <w:textAlignment w:val="baseline"/>
                        <w:rPr>
                          <w:rFonts w:ascii="ＭＳ Ｐゴシック" w:eastAsia="ＭＳ Ｐゴシック" w:hAnsi="ＭＳ Ｐゴシック" w:cs="ＭＳ Ｐゴシック"/>
                          <w:kern w:val="0"/>
                          <w:sz w:val="16"/>
                          <w:szCs w:val="16"/>
                        </w:rPr>
                      </w:pPr>
                      <w:r w:rsidRPr="00B7726B">
                        <w:rPr>
                          <w:rFonts w:ascii="Calibri" w:eastAsia="ＭＳ Ｐゴシック" w:hAnsi="ＭＳ Ｐゴシック" w:cs="ＭＳ Ｐゴシック" w:hint="eastAsia"/>
                          <w:b/>
                          <w:bCs/>
                          <w:color w:val="000000"/>
                          <w:kern w:val="24"/>
                          <w:sz w:val="16"/>
                          <w:szCs w:val="16"/>
                        </w:rPr>
                        <w:t>＜果たすべき機能＞</w:t>
                      </w:r>
                    </w:p>
                    <w:p w14:paraId="1912297E" w14:textId="77777777" w:rsidR="00A615B5" w:rsidRDefault="00A615B5" w:rsidP="00CD5165">
                      <w:pPr>
                        <w:widowControl/>
                        <w:spacing w:line="200" w:lineRule="exact"/>
                        <w:jc w:val="left"/>
                        <w:textAlignment w:val="baseline"/>
                        <w:rPr>
                          <w:rFonts w:ascii="Calibri" w:eastAsia="ＭＳ Ｐゴシック" w:hAnsi="ＭＳ Ｐゴシック" w:cs="ＭＳ Ｐゴシック"/>
                          <w:color w:val="000000"/>
                          <w:kern w:val="24"/>
                          <w:sz w:val="16"/>
                          <w:szCs w:val="16"/>
                        </w:rPr>
                      </w:pPr>
                      <w:r w:rsidRPr="00B7726B">
                        <w:rPr>
                          <w:rFonts w:ascii="Calibri" w:eastAsia="ＭＳ Ｐゴシック" w:hAnsi="ＭＳ Ｐゴシック" w:cs="ＭＳ Ｐゴシック" w:hint="eastAsia"/>
                          <w:color w:val="000000"/>
                          <w:kern w:val="24"/>
                          <w:sz w:val="16"/>
                          <w:szCs w:val="16"/>
                        </w:rPr>
                        <w:t>①高度の専門的支援　②人材育成　等</w:t>
                      </w:r>
                    </w:p>
                    <w:p w14:paraId="68CE8EC7" w14:textId="77777777" w:rsidR="00A615B5" w:rsidRDefault="00A615B5" w:rsidP="00CD5165">
                      <w:pPr>
                        <w:widowControl/>
                        <w:spacing w:line="240" w:lineRule="exact"/>
                        <w:jc w:val="left"/>
                        <w:textAlignment w:val="baseline"/>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＜例＞</w:t>
                      </w:r>
                    </w:p>
                    <w:p w14:paraId="5748577C" w14:textId="77777777" w:rsidR="00A615B5" w:rsidRPr="00B7726B" w:rsidRDefault="00A615B5" w:rsidP="00CD5165">
                      <w:pPr>
                        <w:widowControl/>
                        <w:spacing w:line="240" w:lineRule="exact"/>
                        <w:jc w:val="left"/>
                        <w:textAlignment w:val="baseline"/>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アクトおおさか</w:t>
                      </w:r>
                    </w:p>
                  </w:txbxContent>
                </v:textbox>
              </v:shape>
            </w:pict>
          </mc:Fallback>
        </mc:AlternateContent>
      </w:r>
      <w:r w:rsidRPr="00F54D13">
        <w:rPr>
          <w:rFonts w:ascii="HG丸ｺﾞｼｯｸM-PRO" w:eastAsia="HG丸ｺﾞｼｯｸM-PRO" w:hAnsi="HG丸ｺﾞｼｯｸM-PRO" w:cs="メイリオ" w:hint="eastAsia"/>
          <w:noProof/>
          <w:szCs w:val="21"/>
        </w:rPr>
        <mc:AlternateContent>
          <mc:Choice Requires="wpg">
            <w:drawing>
              <wp:anchor distT="0" distB="0" distL="114300" distR="114300" simplePos="0" relativeHeight="251629056" behindDoc="0" locked="0" layoutInCell="1" allowOverlap="1" wp14:anchorId="5DC5813B" wp14:editId="7CFBAE7D">
                <wp:simplePos x="0" y="0"/>
                <wp:positionH relativeFrom="column">
                  <wp:posOffset>0</wp:posOffset>
                </wp:positionH>
                <wp:positionV relativeFrom="paragraph">
                  <wp:posOffset>142875</wp:posOffset>
                </wp:positionV>
                <wp:extent cx="361950" cy="3505200"/>
                <wp:effectExtent l="0" t="0" r="19050" b="19050"/>
                <wp:wrapNone/>
                <wp:docPr id="1253" name="グループ化 1253"/>
                <wp:cNvGraphicFramePr/>
                <a:graphic xmlns:a="http://schemas.openxmlformats.org/drawingml/2006/main">
                  <a:graphicData uri="http://schemas.microsoft.com/office/word/2010/wordprocessingGroup">
                    <wpg:wgp>
                      <wpg:cNvGrpSpPr/>
                      <wpg:grpSpPr>
                        <a:xfrm>
                          <a:off x="0" y="0"/>
                          <a:ext cx="361950" cy="3505200"/>
                          <a:chOff x="0" y="0"/>
                          <a:chExt cx="361950" cy="3505200"/>
                        </a:xfrm>
                      </wpg:grpSpPr>
                      <wps:wsp>
                        <wps:cNvPr id="1250" name="正方形/長方形 1250"/>
                        <wps:cNvSpPr/>
                        <wps:spPr>
                          <a:xfrm>
                            <a:off x="0" y="0"/>
                            <a:ext cx="342900" cy="828675"/>
                          </a:xfrm>
                          <a:prstGeom prst="rect">
                            <a:avLst/>
                          </a:prstGeom>
                          <a:solidFill>
                            <a:sysClr val="window" lastClr="FFFFFF"/>
                          </a:solidFill>
                          <a:ln w="25400" cap="flat" cmpd="sng" algn="ctr">
                            <a:solidFill>
                              <a:sysClr val="windowText" lastClr="000000"/>
                            </a:solidFill>
                            <a:prstDash val="solid"/>
                          </a:ln>
                          <a:effectLst/>
                        </wps:spPr>
                        <wps:txbx>
                          <w:txbxContent>
                            <w:p w14:paraId="7C257668" w14:textId="77777777" w:rsidR="00A615B5" w:rsidRPr="00D35D75" w:rsidRDefault="00A615B5" w:rsidP="00CD5165">
                              <w:pPr>
                                <w:jc w:val="center"/>
                                <w:rPr>
                                  <w:rFonts w:ascii="HG丸ｺﾞｼｯｸM-PRO" w:eastAsia="HG丸ｺﾞｼｯｸM-PRO" w:hAnsi="HG丸ｺﾞｼｯｸM-PRO"/>
                                </w:rPr>
                              </w:pPr>
                              <w:r w:rsidRPr="00D35D75">
                                <w:rPr>
                                  <w:rFonts w:ascii="HG丸ｺﾞｼｯｸM-PRO" w:eastAsia="HG丸ｺﾞｼｯｸM-PRO" w:hAnsi="HG丸ｺﾞｼｯｸM-PRO" w:hint="eastAsia"/>
                                </w:rPr>
                                <w:t>府</w:t>
                              </w:r>
                            </w:p>
                            <w:p w14:paraId="443C600D" w14:textId="77777777" w:rsidR="00A615B5" w:rsidRPr="00D35D75" w:rsidRDefault="00A615B5" w:rsidP="00CD5165">
                              <w:pPr>
                                <w:jc w:val="center"/>
                                <w:rPr>
                                  <w:rFonts w:ascii="HG丸ｺﾞｼｯｸM-PRO" w:eastAsia="HG丸ｺﾞｼｯｸM-PRO" w:hAnsi="HG丸ｺﾞｼｯｸM-PRO"/>
                                </w:rPr>
                              </w:pPr>
                            </w:p>
                            <w:p w14:paraId="5B3DBEB1" w14:textId="77777777" w:rsidR="00A615B5" w:rsidRDefault="00A615B5" w:rsidP="00CD5165">
                              <w:pPr>
                                <w:jc w:val="center"/>
                              </w:pPr>
                              <w:r w:rsidRPr="00D35D75">
                                <w:rPr>
                                  <w:rFonts w:ascii="HG丸ｺﾞｼｯｸM-PRO" w:eastAsia="HG丸ｺﾞｼｯｸM-PRO" w:hAnsi="HG丸ｺﾞｼｯｸM-PRO" w:hint="eastAsia"/>
                                </w:rPr>
                                <w:t>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1" name="正方形/長方形 1251"/>
                        <wps:cNvSpPr/>
                        <wps:spPr>
                          <a:xfrm>
                            <a:off x="19050" y="1352550"/>
                            <a:ext cx="342900" cy="819150"/>
                          </a:xfrm>
                          <a:prstGeom prst="rect">
                            <a:avLst/>
                          </a:prstGeom>
                          <a:solidFill>
                            <a:sysClr val="window" lastClr="FFFFFF"/>
                          </a:solidFill>
                          <a:ln w="25400" cap="flat" cmpd="sng" algn="ctr">
                            <a:solidFill>
                              <a:sysClr val="windowText" lastClr="000000"/>
                            </a:solidFill>
                            <a:prstDash val="solid"/>
                          </a:ln>
                          <a:effectLst/>
                        </wps:spPr>
                        <wps:txbx>
                          <w:txbxContent>
                            <w:p w14:paraId="4FA7737A" w14:textId="77777777" w:rsidR="00A615B5" w:rsidRPr="00D35D75" w:rsidRDefault="00A615B5" w:rsidP="00CD5165">
                              <w:pPr>
                                <w:spacing w:line="240" w:lineRule="exact"/>
                                <w:jc w:val="center"/>
                                <w:rPr>
                                  <w:rFonts w:ascii="HG丸ｺﾞｼｯｸM-PRO" w:eastAsia="HG丸ｺﾞｼｯｸM-PRO" w:hAnsi="HG丸ｺﾞｼｯｸM-PRO"/>
                                </w:rPr>
                              </w:pPr>
                              <w:r w:rsidRPr="00D35D75">
                                <w:rPr>
                                  <w:rFonts w:ascii="HG丸ｺﾞｼｯｸM-PRO" w:eastAsia="HG丸ｺﾞｼｯｸM-PRO" w:hAnsi="HG丸ｺﾞｼｯｸM-PRO" w:hint="eastAsia"/>
                                </w:rPr>
                                <w:t>中間圏域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2" name="正方形/長方形 1252"/>
                        <wps:cNvSpPr/>
                        <wps:spPr>
                          <a:xfrm>
                            <a:off x="19050" y="2686050"/>
                            <a:ext cx="342900" cy="819150"/>
                          </a:xfrm>
                          <a:prstGeom prst="rect">
                            <a:avLst/>
                          </a:prstGeom>
                          <a:solidFill>
                            <a:sysClr val="window" lastClr="FFFFFF"/>
                          </a:solidFill>
                          <a:ln w="25400" cap="flat" cmpd="sng" algn="ctr">
                            <a:solidFill>
                              <a:sysClr val="windowText" lastClr="000000"/>
                            </a:solidFill>
                            <a:prstDash val="solid"/>
                          </a:ln>
                          <a:effectLst/>
                        </wps:spPr>
                        <wps:txbx>
                          <w:txbxContent>
                            <w:p w14:paraId="0C2A976E" w14:textId="77777777" w:rsidR="00A615B5" w:rsidRPr="00D35D75" w:rsidRDefault="00A615B5" w:rsidP="00CD5165">
                              <w:pPr>
                                <w:spacing w:line="240" w:lineRule="exact"/>
                                <w:jc w:val="center"/>
                                <w:rPr>
                                  <w:rFonts w:ascii="HG丸ｺﾞｼｯｸM-PRO" w:eastAsia="HG丸ｺﾞｼｯｸM-PRO" w:hAnsi="HG丸ｺﾞｼｯｸM-PRO"/>
                                </w:rPr>
                              </w:pPr>
                              <w:r w:rsidRPr="00D35D75">
                                <w:rPr>
                                  <w:rFonts w:ascii="HG丸ｺﾞｼｯｸM-PRO" w:eastAsia="HG丸ｺﾞｼｯｸM-PRO" w:hAnsi="HG丸ｺﾞｼｯｸM-PRO" w:hint="eastAsia"/>
                                </w:rPr>
                                <w:t>市町村域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C5813B" id="グループ化 1253" o:spid="_x0000_s1128" style="position:absolute;left:0;text-align:left;margin-left:0;margin-top:11.25pt;width:28.5pt;height:276pt;z-index:251629056" coordsize="3619,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">
                <v:rect id="正方形/長方形 1250" o:spid="_x0000_s1129" style="position:absolute;width:3429;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" fillcolor="window" strokecolor="windowText" strokeweight="2pt">
                  <v:textbox>
                    <w:txbxContent>
                      <w:p w14:paraId="7C257668" w14:textId="77777777" w:rsidR="00A615B5" w:rsidRPr="00D35D75" w:rsidRDefault="00A615B5" w:rsidP="00CD5165">
                        <w:pPr>
                          <w:jc w:val="center"/>
                          <w:rPr>
                            <w:rFonts w:ascii="HG丸ｺﾞｼｯｸM-PRO" w:eastAsia="HG丸ｺﾞｼｯｸM-PRO" w:hAnsi="HG丸ｺﾞｼｯｸM-PRO"/>
                          </w:rPr>
                        </w:pPr>
                        <w:r w:rsidRPr="00D35D75">
                          <w:rPr>
                            <w:rFonts w:ascii="HG丸ｺﾞｼｯｸM-PRO" w:eastAsia="HG丸ｺﾞｼｯｸM-PRO" w:hAnsi="HG丸ｺﾞｼｯｸM-PRO" w:hint="eastAsia"/>
                          </w:rPr>
                          <w:t>府</w:t>
                        </w:r>
                      </w:p>
                      <w:p w14:paraId="443C600D" w14:textId="77777777" w:rsidR="00A615B5" w:rsidRPr="00D35D75" w:rsidRDefault="00A615B5" w:rsidP="00CD5165">
                        <w:pPr>
                          <w:jc w:val="center"/>
                          <w:rPr>
                            <w:rFonts w:ascii="HG丸ｺﾞｼｯｸM-PRO" w:eastAsia="HG丸ｺﾞｼｯｸM-PRO" w:hAnsi="HG丸ｺﾞｼｯｸM-PRO"/>
                          </w:rPr>
                        </w:pPr>
                      </w:p>
                      <w:p w14:paraId="5B3DBEB1" w14:textId="77777777" w:rsidR="00A615B5" w:rsidRDefault="00A615B5" w:rsidP="00CD5165">
                        <w:pPr>
                          <w:jc w:val="center"/>
                        </w:pPr>
                        <w:r w:rsidRPr="00D35D75">
                          <w:rPr>
                            <w:rFonts w:ascii="HG丸ｺﾞｼｯｸM-PRO" w:eastAsia="HG丸ｺﾞｼｯｸM-PRO" w:hAnsi="HG丸ｺﾞｼｯｸM-PRO" w:hint="eastAsia"/>
                          </w:rPr>
                          <w:t>域</w:t>
                        </w:r>
                      </w:p>
                    </w:txbxContent>
                  </v:textbox>
                </v:rect>
                <v:rect id="正方形/長方形 1251" o:spid="_x0000_s1130" style="position:absolute;left:190;top:13525;width:3429;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" fillcolor="window" strokecolor="windowText" strokeweight="2pt">
                  <v:textbox>
                    <w:txbxContent>
                      <w:p w14:paraId="4FA7737A" w14:textId="77777777" w:rsidR="00A615B5" w:rsidRPr="00D35D75" w:rsidRDefault="00A615B5" w:rsidP="00CD5165">
                        <w:pPr>
                          <w:spacing w:line="240" w:lineRule="exact"/>
                          <w:jc w:val="center"/>
                          <w:rPr>
                            <w:rFonts w:ascii="HG丸ｺﾞｼｯｸM-PRO" w:eastAsia="HG丸ｺﾞｼｯｸM-PRO" w:hAnsi="HG丸ｺﾞｼｯｸM-PRO"/>
                          </w:rPr>
                        </w:pPr>
                        <w:r w:rsidRPr="00D35D75">
                          <w:rPr>
                            <w:rFonts w:ascii="HG丸ｺﾞｼｯｸM-PRO" w:eastAsia="HG丸ｺﾞｼｯｸM-PRO" w:hAnsi="HG丸ｺﾞｼｯｸM-PRO" w:hint="eastAsia"/>
                          </w:rPr>
                          <w:t>中間圏域</w:t>
                        </w:r>
                      </w:p>
                    </w:txbxContent>
                  </v:textbox>
                </v:rect>
                <v:rect id="正方形/長方形 1252" o:spid="_x0000_s1131" style="position:absolute;left:190;top:26860;width:3429;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" fillcolor="window" strokecolor="windowText" strokeweight="2pt">
                  <v:textbox>
                    <w:txbxContent>
                      <w:p w14:paraId="0C2A976E" w14:textId="77777777" w:rsidR="00A615B5" w:rsidRPr="00D35D75" w:rsidRDefault="00A615B5" w:rsidP="00CD5165">
                        <w:pPr>
                          <w:spacing w:line="240" w:lineRule="exact"/>
                          <w:jc w:val="center"/>
                          <w:rPr>
                            <w:rFonts w:ascii="HG丸ｺﾞｼｯｸM-PRO" w:eastAsia="HG丸ｺﾞｼｯｸM-PRO" w:hAnsi="HG丸ｺﾞｼｯｸM-PRO"/>
                          </w:rPr>
                        </w:pPr>
                        <w:r w:rsidRPr="00D35D75">
                          <w:rPr>
                            <w:rFonts w:ascii="HG丸ｺﾞｼｯｸM-PRO" w:eastAsia="HG丸ｺﾞｼｯｸM-PRO" w:hAnsi="HG丸ｺﾞｼｯｸM-PRO" w:hint="eastAsia"/>
                          </w:rPr>
                          <w:t>市町村域</w:t>
                        </w:r>
                      </w:p>
                    </w:txbxContent>
                  </v:textbox>
                </v:rect>
              </v:group>
            </w:pict>
          </mc:Fallback>
        </mc:AlternateContent>
      </w:r>
      <w:r w:rsidRPr="00F54D13">
        <w:rPr>
          <w:rFonts w:ascii="HG丸ｺﾞｼｯｸM-PRO" w:eastAsia="HG丸ｺﾞｼｯｸM-PRO" w:hAnsi="HG丸ｺﾞｼｯｸM-PRO" w:cs="メイリオ" w:hint="eastAsia"/>
          <w:szCs w:val="21"/>
        </w:rPr>
        <w:t xml:space="preserve">　　　　　　　　　　　　　　　　　</w:t>
      </w:r>
    </w:p>
    <w:p w14:paraId="470B0BE8" w14:textId="77777777" w:rsidR="00CD5165" w:rsidRPr="00F54D13" w:rsidRDefault="00CD5165" w:rsidP="00CD5165">
      <w:pPr>
        <w:rPr>
          <w:rFonts w:ascii="HG丸ｺﾞｼｯｸM-PRO" w:eastAsia="HG丸ｺﾞｼｯｸM-PRO" w:hAnsi="HG丸ｺﾞｼｯｸM-PRO" w:cs="メイリオ"/>
          <w:noProof/>
          <w:szCs w:val="21"/>
        </w:rPr>
      </w:pPr>
    </w:p>
    <w:p w14:paraId="0DD49F85" w14:textId="77777777" w:rsidR="00CD5165" w:rsidRPr="00F54D13" w:rsidRDefault="00CD5165" w:rsidP="00CD5165">
      <w:pPr>
        <w:rPr>
          <w:rFonts w:ascii="HG丸ｺﾞｼｯｸM-PRO" w:eastAsia="HG丸ｺﾞｼｯｸM-PRO" w:hAnsi="HG丸ｺﾞｼｯｸM-PRO" w:cs="メイリオ"/>
          <w:noProof/>
          <w:szCs w:val="21"/>
        </w:rPr>
      </w:pPr>
    </w:p>
    <w:p w14:paraId="30F87BCC" w14:textId="77777777" w:rsidR="00CD5165" w:rsidRPr="00F54D13" w:rsidRDefault="00CD5165" w:rsidP="00CD5165">
      <w:pPr>
        <w:rPr>
          <w:rFonts w:ascii="HG丸ｺﾞｼｯｸM-PRO" w:eastAsia="HG丸ｺﾞｼｯｸM-PRO" w:hAnsi="HG丸ｺﾞｼｯｸM-PRO" w:cs="メイリオ"/>
          <w:noProof/>
          <w:szCs w:val="21"/>
        </w:rPr>
      </w:pPr>
    </w:p>
    <w:p w14:paraId="47B209B7" w14:textId="77777777" w:rsidR="00CD5165" w:rsidRPr="00F54D13" w:rsidRDefault="00CD5165" w:rsidP="00CD5165">
      <w:pPr>
        <w:rPr>
          <w:rFonts w:ascii="HG丸ｺﾞｼｯｸM-PRO" w:eastAsia="HG丸ｺﾞｼｯｸM-PRO" w:hAnsi="HG丸ｺﾞｼｯｸM-PRO" w:cs="メイリオ"/>
          <w:noProof/>
          <w:szCs w:val="21"/>
        </w:rPr>
      </w:pPr>
    </w:p>
    <w:p w14:paraId="142B8BB2" w14:textId="77777777" w:rsidR="00CD5165" w:rsidRPr="00F54D13" w:rsidRDefault="00CD5165" w:rsidP="00CD5165">
      <w:pPr>
        <w:rPr>
          <w:rFonts w:ascii="HG丸ｺﾞｼｯｸM-PRO" w:eastAsia="HG丸ｺﾞｼｯｸM-PRO" w:hAnsi="HG丸ｺﾞｼｯｸM-PRO" w:cs="メイリオ"/>
          <w:noProof/>
          <w:szCs w:val="21"/>
        </w:rPr>
      </w:pPr>
    </w:p>
    <w:p w14:paraId="659AF9D0" w14:textId="77777777" w:rsidR="00CD5165" w:rsidRPr="00F54D13" w:rsidRDefault="00CD5165" w:rsidP="00CD5165">
      <w:pPr>
        <w:rPr>
          <w:rFonts w:ascii="HG丸ｺﾞｼｯｸM-PRO" w:eastAsia="HG丸ｺﾞｼｯｸM-PRO" w:hAnsi="HG丸ｺﾞｼｯｸM-PRO" w:cs="メイリオ"/>
          <w:noProof/>
          <w:szCs w:val="21"/>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33152" behindDoc="0" locked="0" layoutInCell="1" allowOverlap="1" wp14:anchorId="5E61ED7D" wp14:editId="6DE0CCD1">
                <wp:simplePos x="0" y="0"/>
                <wp:positionH relativeFrom="column">
                  <wp:posOffset>504825</wp:posOffset>
                </wp:positionH>
                <wp:positionV relativeFrom="paragraph">
                  <wp:posOffset>38100</wp:posOffset>
                </wp:positionV>
                <wp:extent cx="1628775" cy="1219200"/>
                <wp:effectExtent l="19050" t="0" r="466725" b="38100"/>
                <wp:wrapNone/>
                <wp:docPr id="2" name="雲形吹き出し 2"/>
                <wp:cNvGraphicFramePr/>
                <a:graphic xmlns:a="http://schemas.openxmlformats.org/drawingml/2006/main">
                  <a:graphicData uri="http://schemas.microsoft.com/office/word/2010/wordprocessingShape">
                    <wps:wsp>
                      <wps:cNvSpPr/>
                      <wps:spPr>
                        <a:xfrm>
                          <a:off x="0" y="0"/>
                          <a:ext cx="1628775" cy="1219200"/>
                        </a:xfrm>
                        <a:prstGeom prst="cloudCallout">
                          <a:avLst>
                            <a:gd name="adj1" fmla="val 74343"/>
                            <a:gd name="adj2" fmla="val -18379"/>
                          </a:avLst>
                        </a:prstGeom>
                        <a:solidFill>
                          <a:sysClr val="window" lastClr="FFFFFF"/>
                        </a:solidFill>
                        <a:ln w="25400" cap="flat" cmpd="sng" algn="ctr">
                          <a:solidFill>
                            <a:srgbClr val="F79646"/>
                          </a:solidFill>
                          <a:prstDash val="solid"/>
                        </a:ln>
                        <a:effectLst/>
                      </wps:spPr>
                      <wps:txbx>
                        <w:txbxContent>
                          <w:p w14:paraId="74C7D7E3" w14:textId="77777777" w:rsidR="00A615B5" w:rsidRDefault="00A615B5" w:rsidP="00CD5165">
                            <w:pPr>
                              <w:widowControl/>
                              <w:spacing w:line="200" w:lineRule="exact"/>
                              <w:jc w:val="left"/>
                              <w:textAlignment w:val="baseline"/>
                              <w:rPr>
                                <w:rFonts w:ascii="Calibri" w:eastAsia="ＭＳ Ｐゴシック" w:hAnsi="ＭＳ Ｐゴシック" w:cs="ＭＳ Ｐゴシック"/>
                                <w:b/>
                                <w:bCs/>
                                <w:color w:val="000000"/>
                                <w:kern w:val="24"/>
                                <w:sz w:val="16"/>
                                <w:szCs w:val="16"/>
                              </w:rPr>
                            </w:pPr>
                            <w:r w:rsidRPr="00B7726B">
                              <w:rPr>
                                <w:rFonts w:ascii="Calibri" w:eastAsia="ＭＳ Ｐゴシック" w:hAnsi="ＭＳ Ｐゴシック" w:cs="ＭＳ Ｐゴシック" w:hint="eastAsia"/>
                                <w:b/>
                                <w:bCs/>
                                <w:color w:val="000000"/>
                                <w:kern w:val="24"/>
                                <w:sz w:val="16"/>
                                <w:szCs w:val="16"/>
                              </w:rPr>
                              <w:t>＜果たすべき機能＞</w:t>
                            </w:r>
                          </w:p>
                          <w:p w14:paraId="31B213FB" w14:textId="77777777" w:rsidR="00A615B5" w:rsidRPr="00B7726B" w:rsidRDefault="00A615B5" w:rsidP="00CD5165">
                            <w:pPr>
                              <w:widowControl/>
                              <w:spacing w:line="200" w:lineRule="exact"/>
                              <w:jc w:val="left"/>
                              <w:textAlignment w:val="baseline"/>
                              <w:rPr>
                                <w:rFonts w:ascii="ＭＳ Ｐゴシック" w:eastAsia="ＭＳ Ｐゴシック" w:hAnsi="ＭＳ Ｐゴシック" w:cs="ＭＳ Ｐゴシック"/>
                                <w:kern w:val="0"/>
                                <w:sz w:val="16"/>
                                <w:szCs w:val="16"/>
                              </w:rPr>
                            </w:pPr>
                            <w:r w:rsidRPr="00B7726B">
                              <w:rPr>
                                <w:rFonts w:ascii="Calibri" w:eastAsia="ＭＳ Ｐゴシック" w:hAnsi="ＭＳ Ｐゴシック" w:cs="ＭＳ Ｐゴシック" w:hint="eastAsia"/>
                                <w:color w:val="000000"/>
                                <w:kern w:val="24"/>
                                <w:sz w:val="16"/>
                                <w:szCs w:val="16"/>
                              </w:rPr>
                              <w:t>①専門的支援</w:t>
                            </w:r>
                          </w:p>
                          <w:p w14:paraId="17B5490C" w14:textId="77777777" w:rsidR="00A615B5" w:rsidRDefault="00A615B5" w:rsidP="00CD5165">
                            <w:pPr>
                              <w:widowControl/>
                              <w:spacing w:line="200" w:lineRule="exact"/>
                              <w:jc w:val="left"/>
                              <w:textAlignment w:val="baseline"/>
                              <w:rPr>
                                <w:rFonts w:ascii="Calibri" w:eastAsia="ＭＳ Ｐゴシック" w:hAnsi="ＭＳ Ｐゴシック" w:cs="ＭＳ Ｐゴシック"/>
                                <w:color w:val="000000"/>
                                <w:kern w:val="24"/>
                                <w:sz w:val="16"/>
                                <w:szCs w:val="16"/>
                              </w:rPr>
                            </w:pPr>
                            <w:r w:rsidRPr="00B7726B">
                              <w:rPr>
                                <w:rFonts w:ascii="Calibri" w:eastAsia="ＭＳ Ｐゴシック" w:hAnsi="ＭＳ Ｐゴシック" w:cs="ＭＳ Ｐゴシック" w:hint="eastAsia"/>
                                <w:color w:val="000000"/>
                                <w:kern w:val="24"/>
                                <w:sz w:val="16"/>
                                <w:szCs w:val="16"/>
                              </w:rPr>
                              <w:t>②地域支援　等</w:t>
                            </w:r>
                          </w:p>
                          <w:p w14:paraId="20C00211" w14:textId="77777777" w:rsidR="00A615B5" w:rsidRDefault="00A615B5" w:rsidP="00CD5165">
                            <w:pPr>
                              <w:widowControl/>
                              <w:spacing w:line="200" w:lineRule="exact"/>
                              <w:jc w:val="left"/>
                              <w:textAlignment w:val="baseline"/>
                              <w:rPr>
                                <w:rFonts w:ascii="Calibri" w:eastAsia="ＭＳ Ｐゴシック" w:hAnsi="ＭＳ Ｐゴシック" w:cs="ＭＳ Ｐゴシック"/>
                                <w:color w:val="000000"/>
                                <w:kern w:val="24"/>
                                <w:sz w:val="16"/>
                                <w:szCs w:val="16"/>
                              </w:rPr>
                            </w:pPr>
                            <w:r>
                              <w:rPr>
                                <w:rFonts w:ascii="Calibri" w:eastAsia="ＭＳ Ｐゴシック" w:hAnsi="ＭＳ Ｐゴシック" w:cs="ＭＳ Ｐゴシック" w:hint="eastAsia"/>
                                <w:color w:val="000000"/>
                                <w:kern w:val="24"/>
                                <w:sz w:val="16"/>
                                <w:szCs w:val="16"/>
                              </w:rPr>
                              <w:t>＜例＞</w:t>
                            </w:r>
                          </w:p>
                          <w:p w14:paraId="011BFC34" w14:textId="77777777" w:rsidR="00A615B5" w:rsidRDefault="00A615B5" w:rsidP="00CD5165">
                            <w:pPr>
                              <w:widowControl/>
                              <w:spacing w:line="200" w:lineRule="exact"/>
                              <w:jc w:val="left"/>
                              <w:textAlignment w:val="baseline"/>
                              <w:rPr>
                                <w:rFonts w:ascii="Calibri" w:eastAsia="ＭＳ Ｐゴシック" w:hAnsi="ＭＳ Ｐゴシック" w:cs="ＭＳ Ｐゴシック"/>
                                <w:color w:val="000000"/>
                                <w:kern w:val="24"/>
                                <w:sz w:val="16"/>
                                <w:szCs w:val="16"/>
                              </w:rPr>
                            </w:pPr>
                            <w:r>
                              <w:rPr>
                                <w:rFonts w:ascii="Calibri" w:eastAsia="ＭＳ Ｐゴシック" w:hAnsi="ＭＳ Ｐゴシック" w:cs="ＭＳ Ｐゴシック" w:hint="eastAsia"/>
                                <w:color w:val="000000"/>
                                <w:kern w:val="24"/>
                                <w:sz w:val="16"/>
                                <w:szCs w:val="16"/>
                              </w:rPr>
                              <w:t>大阪府発達障がい児</w:t>
                            </w:r>
                          </w:p>
                          <w:p w14:paraId="29A708F2" w14:textId="77777777" w:rsidR="00A615B5" w:rsidRPr="00B7726B" w:rsidRDefault="00A615B5" w:rsidP="00CD5165">
                            <w:pPr>
                              <w:widowControl/>
                              <w:spacing w:line="200" w:lineRule="exact"/>
                              <w:jc w:val="left"/>
                              <w:textAlignment w:val="baseline"/>
                              <w:rPr>
                                <w:rFonts w:ascii="ＭＳ Ｐゴシック" w:eastAsia="ＭＳ Ｐゴシック" w:hAnsi="ＭＳ Ｐゴシック" w:cs="ＭＳ Ｐゴシック"/>
                                <w:kern w:val="0"/>
                                <w:sz w:val="16"/>
                                <w:szCs w:val="16"/>
                              </w:rPr>
                            </w:pPr>
                            <w:r>
                              <w:rPr>
                                <w:rFonts w:ascii="Calibri" w:eastAsia="ＭＳ Ｐゴシック" w:hAnsi="ＭＳ Ｐゴシック" w:cs="ＭＳ Ｐゴシック" w:hint="eastAsia"/>
                                <w:color w:val="000000"/>
                                <w:kern w:val="24"/>
                                <w:sz w:val="16"/>
                                <w:szCs w:val="16"/>
                              </w:rPr>
                              <w:t>療育拠点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1ED7D" id="雲形吹き出し 2" o:spid="_x0000_s1132" type="#_x0000_t106" style="position:absolute;left:0;text-align:left;margin-left:39.75pt;margin-top:3pt;width:128.25pt;height:9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" adj="26858,6830" fillcolor="window" strokecolor="#f79646" strokeweight="2pt">
                <v:textbox inset="0,0,0,0">
                  <w:txbxContent>
                    <w:p w14:paraId="74C7D7E3" w14:textId="77777777" w:rsidR="00A615B5" w:rsidRDefault="00A615B5" w:rsidP="00CD5165">
                      <w:pPr>
                        <w:widowControl/>
                        <w:spacing w:line="200" w:lineRule="exact"/>
                        <w:jc w:val="left"/>
                        <w:textAlignment w:val="baseline"/>
                        <w:rPr>
                          <w:rFonts w:ascii="Calibri" w:eastAsia="ＭＳ Ｐゴシック" w:hAnsi="ＭＳ Ｐゴシック" w:cs="ＭＳ Ｐゴシック"/>
                          <w:b/>
                          <w:bCs/>
                          <w:color w:val="000000"/>
                          <w:kern w:val="24"/>
                          <w:sz w:val="16"/>
                          <w:szCs w:val="16"/>
                        </w:rPr>
                      </w:pPr>
                      <w:r w:rsidRPr="00B7726B">
                        <w:rPr>
                          <w:rFonts w:ascii="Calibri" w:eastAsia="ＭＳ Ｐゴシック" w:hAnsi="ＭＳ Ｐゴシック" w:cs="ＭＳ Ｐゴシック" w:hint="eastAsia"/>
                          <w:b/>
                          <w:bCs/>
                          <w:color w:val="000000"/>
                          <w:kern w:val="24"/>
                          <w:sz w:val="16"/>
                          <w:szCs w:val="16"/>
                        </w:rPr>
                        <w:t>＜果たすべき機能＞</w:t>
                      </w:r>
                    </w:p>
                    <w:p w14:paraId="31B213FB" w14:textId="77777777" w:rsidR="00A615B5" w:rsidRPr="00B7726B" w:rsidRDefault="00A615B5" w:rsidP="00CD5165">
                      <w:pPr>
                        <w:widowControl/>
                        <w:spacing w:line="200" w:lineRule="exact"/>
                        <w:jc w:val="left"/>
                        <w:textAlignment w:val="baseline"/>
                        <w:rPr>
                          <w:rFonts w:ascii="ＭＳ Ｐゴシック" w:eastAsia="ＭＳ Ｐゴシック" w:hAnsi="ＭＳ Ｐゴシック" w:cs="ＭＳ Ｐゴシック"/>
                          <w:kern w:val="0"/>
                          <w:sz w:val="16"/>
                          <w:szCs w:val="16"/>
                        </w:rPr>
                      </w:pPr>
                      <w:r w:rsidRPr="00B7726B">
                        <w:rPr>
                          <w:rFonts w:ascii="Calibri" w:eastAsia="ＭＳ Ｐゴシック" w:hAnsi="ＭＳ Ｐゴシック" w:cs="ＭＳ Ｐゴシック" w:hint="eastAsia"/>
                          <w:color w:val="000000"/>
                          <w:kern w:val="24"/>
                          <w:sz w:val="16"/>
                          <w:szCs w:val="16"/>
                        </w:rPr>
                        <w:t>①専門的支援</w:t>
                      </w:r>
                    </w:p>
                    <w:p w14:paraId="17B5490C" w14:textId="77777777" w:rsidR="00A615B5" w:rsidRDefault="00A615B5" w:rsidP="00CD5165">
                      <w:pPr>
                        <w:widowControl/>
                        <w:spacing w:line="200" w:lineRule="exact"/>
                        <w:jc w:val="left"/>
                        <w:textAlignment w:val="baseline"/>
                        <w:rPr>
                          <w:rFonts w:ascii="Calibri" w:eastAsia="ＭＳ Ｐゴシック" w:hAnsi="ＭＳ Ｐゴシック" w:cs="ＭＳ Ｐゴシック"/>
                          <w:color w:val="000000"/>
                          <w:kern w:val="24"/>
                          <w:sz w:val="16"/>
                          <w:szCs w:val="16"/>
                        </w:rPr>
                      </w:pPr>
                      <w:r w:rsidRPr="00B7726B">
                        <w:rPr>
                          <w:rFonts w:ascii="Calibri" w:eastAsia="ＭＳ Ｐゴシック" w:hAnsi="ＭＳ Ｐゴシック" w:cs="ＭＳ Ｐゴシック" w:hint="eastAsia"/>
                          <w:color w:val="000000"/>
                          <w:kern w:val="24"/>
                          <w:sz w:val="16"/>
                          <w:szCs w:val="16"/>
                        </w:rPr>
                        <w:t>②地域支援　等</w:t>
                      </w:r>
                    </w:p>
                    <w:p w14:paraId="20C00211" w14:textId="77777777" w:rsidR="00A615B5" w:rsidRDefault="00A615B5" w:rsidP="00CD5165">
                      <w:pPr>
                        <w:widowControl/>
                        <w:spacing w:line="200" w:lineRule="exact"/>
                        <w:jc w:val="left"/>
                        <w:textAlignment w:val="baseline"/>
                        <w:rPr>
                          <w:rFonts w:ascii="Calibri" w:eastAsia="ＭＳ Ｐゴシック" w:hAnsi="ＭＳ Ｐゴシック" w:cs="ＭＳ Ｐゴシック"/>
                          <w:color w:val="000000"/>
                          <w:kern w:val="24"/>
                          <w:sz w:val="16"/>
                          <w:szCs w:val="16"/>
                        </w:rPr>
                      </w:pPr>
                      <w:r>
                        <w:rPr>
                          <w:rFonts w:ascii="Calibri" w:eastAsia="ＭＳ Ｐゴシック" w:hAnsi="ＭＳ Ｐゴシック" w:cs="ＭＳ Ｐゴシック" w:hint="eastAsia"/>
                          <w:color w:val="000000"/>
                          <w:kern w:val="24"/>
                          <w:sz w:val="16"/>
                          <w:szCs w:val="16"/>
                        </w:rPr>
                        <w:t>＜例＞</w:t>
                      </w:r>
                    </w:p>
                    <w:p w14:paraId="011BFC34" w14:textId="77777777" w:rsidR="00A615B5" w:rsidRDefault="00A615B5" w:rsidP="00CD5165">
                      <w:pPr>
                        <w:widowControl/>
                        <w:spacing w:line="200" w:lineRule="exact"/>
                        <w:jc w:val="left"/>
                        <w:textAlignment w:val="baseline"/>
                        <w:rPr>
                          <w:rFonts w:ascii="Calibri" w:eastAsia="ＭＳ Ｐゴシック" w:hAnsi="ＭＳ Ｐゴシック" w:cs="ＭＳ Ｐゴシック"/>
                          <w:color w:val="000000"/>
                          <w:kern w:val="24"/>
                          <w:sz w:val="16"/>
                          <w:szCs w:val="16"/>
                        </w:rPr>
                      </w:pPr>
                      <w:r>
                        <w:rPr>
                          <w:rFonts w:ascii="Calibri" w:eastAsia="ＭＳ Ｐゴシック" w:hAnsi="ＭＳ Ｐゴシック" w:cs="ＭＳ Ｐゴシック" w:hint="eastAsia"/>
                          <w:color w:val="000000"/>
                          <w:kern w:val="24"/>
                          <w:sz w:val="16"/>
                          <w:szCs w:val="16"/>
                        </w:rPr>
                        <w:t>大阪府発達障がい児</w:t>
                      </w:r>
                    </w:p>
                    <w:p w14:paraId="29A708F2" w14:textId="77777777" w:rsidR="00A615B5" w:rsidRPr="00B7726B" w:rsidRDefault="00A615B5" w:rsidP="00CD5165">
                      <w:pPr>
                        <w:widowControl/>
                        <w:spacing w:line="200" w:lineRule="exact"/>
                        <w:jc w:val="left"/>
                        <w:textAlignment w:val="baseline"/>
                        <w:rPr>
                          <w:rFonts w:ascii="ＭＳ Ｐゴシック" w:eastAsia="ＭＳ Ｐゴシック" w:hAnsi="ＭＳ Ｐゴシック" w:cs="ＭＳ Ｐゴシック"/>
                          <w:kern w:val="0"/>
                          <w:sz w:val="16"/>
                          <w:szCs w:val="16"/>
                        </w:rPr>
                      </w:pPr>
                      <w:r>
                        <w:rPr>
                          <w:rFonts w:ascii="Calibri" w:eastAsia="ＭＳ Ｐゴシック" w:hAnsi="ＭＳ Ｐゴシック" w:cs="ＭＳ Ｐゴシック" w:hint="eastAsia"/>
                          <w:color w:val="000000"/>
                          <w:kern w:val="24"/>
                          <w:sz w:val="16"/>
                          <w:szCs w:val="16"/>
                        </w:rPr>
                        <w:t>療育拠点</w:t>
                      </w:r>
                    </w:p>
                  </w:txbxContent>
                </v:textbox>
              </v:shape>
            </w:pict>
          </mc:Fallback>
        </mc:AlternateContent>
      </w:r>
    </w:p>
    <w:p w14:paraId="056E8BB7" w14:textId="77777777" w:rsidR="00CD5165" w:rsidRPr="00F54D13" w:rsidRDefault="00CD5165" w:rsidP="00CD5165">
      <w:pPr>
        <w:rPr>
          <w:rFonts w:ascii="HG丸ｺﾞｼｯｸM-PRO" w:eastAsia="HG丸ｺﾞｼｯｸM-PRO" w:hAnsi="HG丸ｺﾞｼｯｸM-PRO" w:cs="メイリオ"/>
          <w:noProof/>
          <w:szCs w:val="21"/>
        </w:rPr>
      </w:pPr>
    </w:p>
    <w:p w14:paraId="7CF29536" w14:textId="77777777" w:rsidR="00CD5165" w:rsidRPr="00F54D13" w:rsidRDefault="00CD5165" w:rsidP="00CD5165">
      <w:pPr>
        <w:rPr>
          <w:rFonts w:ascii="HG丸ｺﾞｼｯｸM-PRO" w:eastAsia="HG丸ｺﾞｼｯｸM-PRO" w:hAnsi="HG丸ｺﾞｼｯｸM-PRO" w:cs="メイリオ"/>
          <w:noProof/>
          <w:szCs w:val="21"/>
        </w:rPr>
      </w:pPr>
    </w:p>
    <w:p w14:paraId="01533F7E" w14:textId="77777777" w:rsidR="00CD5165" w:rsidRPr="00F54D13" w:rsidRDefault="00CD5165" w:rsidP="00CD5165">
      <w:pPr>
        <w:rPr>
          <w:rFonts w:ascii="HG丸ｺﾞｼｯｸM-PRO" w:eastAsia="HG丸ｺﾞｼｯｸM-PRO" w:hAnsi="HG丸ｺﾞｼｯｸM-PRO" w:cs="メイリオ"/>
          <w:noProof/>
          <w:szCs w:val="21"/>
        </w:rPr>
      </w:pPr>
    </w:p>
    <w:p w14:paraId="71B77673" w14:textId="77777777" w:rsidR="00CD5165" w:rsidRPr="00F54D13" w:rsidRDefault="00CD5165" w:rsidP="00CD5165">
      <w:pPr>
        <w:rPr>
          <w:rFonts w:ascii="HG丸ｺﾞｼｯｸM-PRO" w:eastAsia="HG丸ｺﾞｼｯｸM-PRO" w:hAnsi="HG丸ｺﾞｼｯｸM-PRO" w:cs="メイリオ"/>
          <w:noProof/>
          <w:szCs w:val="21"/>
        </w:rPr>
      </w:pPr>
    </w:p>
    <w:p w14:paraId="26480407" w14:textId="77777777" w:rsidR="00CD5165" w:rsidRPr="00F54D13" w:rsidRDefault="00CD5165" w:rsidP="00CD5165">
      <w:pPr>
        <w:rPr>
          <w:rFonts w:ascii="HG丸ｺﾞｼｯｸM-PRO" w:eastAsia="HG丸ｺﾞｼｯｸM-PRO" w:hAnsi="HG丸ｺﾞｼｯｸM-PRO" w:cs="メイリオ"/>
          <w:noProof/>
          <w:szCs w:val="21"/>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35200" behindDoc="0" locked="0" layoutInCell="1" allowOverlap="1" wp14:anchorId="641E6A28" wp14:editId="7DDB60A9">
                <wp:simplePos x="0" y="0"/>
                <wp:positionH relativeFrom="column">
                  <wp:posOffset>485775</wp:posOffset>
                </wp:positionH>
                <wp:positionV relativeFrom="paragraph">
                  <wp:posOffset>171450</wp:posOffset>
                </wp:positionV>
                <wp:extent cx="1533525" cy="1171575"/>
                <wp:effectExtent l="19050" t="0" r="485775" b="47625"/>
                <wp:wrapNone/>
                <wp:docPr id="1" name="雲形吹き出し 1"/>
                <wp:cNvGraphicFramePr/>
                <a:graphic xmlns:a="http://schemas.openxmlformats.org/drawingml/2006/main">
                  <a:graphicData uri="http://schemas.microsoft.com/office/word/2010/wordprocessingShape">
                    <wps:wsp>
                      <wps:cNvSpPr/>
                      <wps:spPr>
                        <a:xfrm>
                          <a:off x="0" y="0"/>
                          <a:ext cx="1533525" cy="1171575"/>
                        </a:xfrm>
                        <a:prstGeom prst="cloudCallout">
                          <a:avLst>
                            <a:gd name="adj1" fmla="val 76940"/>
                            <a:gd name="adj2" fmla="val -15164"/>
                          </a:avLst>
                        </a:prstGeom>
                        <a:solidFill>
                          <a:sysClr val="window" lastClr="FFFFFF"/>
                        </a:solidFill>
                        <a:ln w="25400" cap="flat" cmpd="sng" algn="ctr">
                          <a:solidFill>
                            <a:srgbClr val="F79646"/>
                          </a:solidFill>
                          <a:prstDash val="solid"/>
                        </a:ln>
                        <a:effectLst/>
                      </wps:spPr>
                      <wps:txbx>
                        <w:txbxContent>
                          <w:p w14:paraId="3F8B4642" w14:textId="77777777" w:rsidR="00A615B5" w:rsidRPr="002266BE" w:rsidRDefault="00A615B5" w:rsidP="00CD5165">
                            <w:pPr>
                              <w:pStyle w:val="Web"/>
                              <w:spacing w:line="180" w:lineRule="exact"/>
                              <w:textAlignment w:val="baseline"/>
                              <w:rPr>
                                <w:sz w:val="16"/>
                                <w:szCs w:val="16"/>
                              </w:rPr>
                            </w:pPr>
                            <w:r w:rsidRPr="002266BE">
                              <w:rPr>
                                <w:rFonts w:ascii="Calibri" w:hint="eastAsia"/>
                                <w:b/>
                                <w:bCs/>
                                <w:color w:val="000000"/>
                                <w:kern w:val="24"/>
                                <w:sz w:val="16"/>
                                <w:szCs w:val="16"/>
                              </w:rPr>
                              <w:t>＜果たすべき機能＞</w:t>
                            </w:r>
                          </w:p>
                          <w:p w14:paraId="5D1327BB" w14:textId="77777777" w:rsidR="00A615B5" w:rsidRPr="00576470" w:rsidRDefault="00A615B5" w:rsidP="00964E4D">
                            <w:pPr>
                              <w:pStyle w:val="Web"/>
                              <w:spacing w:line="180" w:lineRule="exact"/>
                              <w:ind w:left="160" w:hangingChars="100" w:hanging="160"/>
                              <w:textAlignment w:val="baseline"/>
                              <w:rPr>
                                <w:rFonts w:ascii="ＭＳ Ｐゴシック" w:eastAsia="ＭＳ Ｐゴシック" w:hAnsi="ＭＳ Ｐゴシック"/>
                                <w:color w:val="000000"/>
                                <w:kern w:val="24"/>
                                <w:sz w:val="16"/>
                                <w:szCs w:val="16"/>
                              </w:rPr>
                            </w:pPr>
                            <w:r w:rsidRPr="00576470">
                              <w:rPr>
                                <w:rFonts w:ascii="ＭＳ Ｐゴシック" w:eastAsia="ＭＳ Ｐゴシック" w:hAnsi="ＭＳ Ｐゴシック" w:hint="eastAsia"/>
                                <w:color w:val="000000"/>
                                <w:kern w:val="24"/>
                                <w:sz w:val="16"/>
                                <w:szCs w:val="16"/>
                              </w:rPr>
                              <w:t>①身近な地域で早い段階からの支援</w:t>
                            </w:r>
                          </w:p>
                          <w:p w14:paraId="42E819AF" w14:textId="77777777" w:rsidR="00A615B5" w:rsidRPr="00576470" w:rsidRDefault="00A615B5" w:rsidP="00CD5165">
                            <w:pPr>
                              <w:pStyle w:val="Web"/>
                              <w:spacing w:line="180" w:lineRule="exact"/>
                              <w:textAlignment w:val="baseline"/>
                              <w:rPr>
                                <w:rFonts w:ascii="ＭＳ Ｐゴシック" w:eastAsia="ＭＳ Ｐゴシック" w:hAnsi="ＭＳ Ｐゴシック"/>
                                <w:color w:val="000000"/>
                                <w:kern w:val="24"/>
                                <w:sz w:val="16"/>
                                <w:szCs w:val="16"/>
                              </w:rPr>
                            </w:pPr>
                            <w:r w:rsidRPr="00576470">
                              <w:rPr>
                                <w:rFonts w:ascii="ＭＳ Ｐゴシック" w:eastAsia="ＭＳ Ｐゴシック" w:hAnsi="ＭＳ Ｐゴシック" w:hint="eastAsia"/>
                                <w:color w:val="000000"/>
                                <w:kern w:val="24"/>
                                <w:sz w:val="16"/>
                                <w:szCs w:val="16"/>
                              </w:rPr>
                              <w:t>②生活の場での支援</w:t>
                            </w:r>
                          </w:p>
                          <w:p w14:paraId="5D2E25DD" w14:textId="77777777" w:rsidR="00A615B5" w:rsidRPr="00576470" w:rsidRDefault="00A615B5" w:rsidP="00CD5165">
                            <w:pPr>
                              <w:pStyle w:val="Web"/>
                              <w:spacing w:line="180" w:lineRule="exact"/>
                              <w:textAlignment w:val="baseline"/>
                              <w:rPr>
                                <w:rFonts w:ascii="ＭＳ Ｐゴシック" w:eastAsia="ＭＳ Ｐゴシック" w:hAnsi="ＭＳ Ｐゴシック"/>
                                <w:color w:val="000000"/>
                                <w:kern w:val="24"/>
                                <w:sz w:val="16"/>
                                <w:szCs w:val="16"/>
                              </w:rPr>
                            </w:pPr>
                            <w:r w:rsidRPr="00576470">
                              <w:rPr>
                                <w:rFonts w:ascii="ＭＳ Ｐゴシック" w:eastAsia="ＭＳ Ｐゴシック" w:hAnsi="ＭＳ Ｐゴシック" w:hint="eastAsia"/>
                                <w:color w:val="000000"/>
                                <w:kern w:val="24"/>
                                <w:sz w:val="16"/>
                                <w:szCs w:val="16"/>
                              </w:rPr>
                              <w:t>＜例＞</w:t>
                            </w:r>
                          </w:p>
                          <w:p w14:paraId="4E6F8094" w14:textId="77777777" w:rsidR="00A615B5" w:rsidRPr="00576470" w:rsidRDefault="00A615B5" w:rsidP="00CD5165">
                            <w:pPr>
                              <w:pStyle w:val="Web"/>
                              <w:spacing w:line="180" w:lineRule="exact"/>
                              <w:textAlignment w:val="baseline"/>
                              <w:rPr>
                                <w:rFonts w:ascii="ＭＳ Ｐゴシック" w:eastAsia="ＭＳ Ｐゴシック" w:hAnsi="ＭＳ Ｐゴシック"/>
                                <w:sz w:val="16"/>
                                <w:szCs w:val="16"/>
                              </w:rPr>
                            </w:pPr>
                            <w:r w:rsidRPr="00576470">
                              <w:rPr>
                                <w:rFonts w:ascii="ＭＳ Ｐゴシック" w:eastAsia="ＭＳ Ｐゴシック" w:hAnsi="ＭＳ Ｐゴシック" w:hint="eastAsia"/>
                                <w:color w:val="000000"/>
                                <w:kern w:val="24"/>
                                <w:sz w:val="16"/>
                                <w:szCs w:val="16"/>
                              </w:rPr>
                              <w:t>児童発達支援事業所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E6A28" id="雲形吹き出し 1" o:spid="_x0000_s1133" type="#_x0000_t106" style="position:absolute;left:0;text-align:left;margin-left:38.25pt;margin-top:13.5pt;width:120.75pt;height:9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" adj="27419,7525" fillcolor="window" strokecolor="#f79646" strokeweight="2pt">
                <v:textbox inset="0,0,0,0">
                  <w:txbxContent>
                    <w:p w14:paraId="3F8B4642" w14:textId="77777777" w:rsidR="00A615B5" w:rsidRPr="002266BE" w:rsidRDefault="00A615B5" w:rsidP="00CD5165">
                      <w:pPr>
                        <w:pStyle w:val="Web"/>
                        <w:spacing w:line="180" w:lineRule="exact"/>
                        <w:textAlignment w:val="baseline"/>
                        <w:rPr>
                          <w:sz w:val="16"/>
                          <w:szCs w:val="16"/>
                        </w:rPr>
                      </w:pPr>
                      <w:r w:rsidRPr="002266BE">
                        <w:rPr>
                          <w:rFonts w:ascii="Calibri" w:hint="eastAsia"/>
                          <w:b/>
                          <w:bCs/>
                          <w:color w:val="000000"/>
                          <w:kern w:val="24"/>
                          <w:sz w:val="16"/>
                          <w:szCs w:val="16"/>
                        </w:rPr>
                        <w:t>＜果たすべき機能＞</w:t>
                      </w:r>
                    </w:p>
                    <w:p w14:paraId="5D1327BB" w14:textId="77777777" w:rsidR="00A615B5" w:rsidRPr="00576470" w:rsidRDefault="00A615B5" w:rsidP="00964E4D">
                      <w:pPr>
                        <w:pStyle w:val="Web"/>
                        <w:spacing w:line="180" w:lineRule="exact"/>
                        <w:ind w:left="160" w:hangingChars="100" w:hanging="160"/>
                        <w:textAlignment w:val="baseline"/>
                        <w:rPr>
                          <w:rFonts w:ascii="ＭＳ Ｐゴシック" w:eastAsia="ＭＳ Ｐゴシック" w:hAnsi="ＭＳ Ｐゴシック"/>
                          <w:color w:val="000000"/>
                          <w:kern w:val="24"/>
                          <w:sz w:val="16"/>
                          <w:szCs w:val="16"/>
                        </w:rPr>
                      </w:pPr>
                      <w:r w:rsidRPr="00576470">
                        <w:rPr>
                          <w:rFonts w:ascii="ＭＳ Ｐゴシック" w:eastAsia="ＭＳ Ｐゴシック" w:hAnsi="ＭＳ Ｐゴシック" w:hint="eastAsia"/>
                          <w:color w:val="000000"/>
                          <w:kern w:val="24"/>
                          <w:sz w:val="16"/>
                          <w:szCs w:val="16"/>
                        </w:rPr>
                        <w:t>①身近な地域で早い段階からの支援</w:t>
                      </w:r>
                    </w:p>
                    <w:p w14:paraId="42E819AF" w14:textId="77777777" w:rsidR="00A615B5" w:rsidRPr="00576470" w:rsidRDefault="00A615B5" w:rsidP="00CD5165">
                      <w:pPr>
                        <w:pStyle w:val="Web"/>
                        <w:spacing w:line="180" w:lineRule="exact"/>
                        <w:textAlignment w:val="baseline"/>
                        <w:rPr>
                          <w:rFonts w:ascii="ＭＳ Ｐゴシック" w:eastAsia="ＭＳ Ｐゴシック" w:hAnsi="ＭＳ Ｐゴシック"/>
                          <w:color w:val="000000"/>
                          <w:kern w:val="24"/>
                          <w:sz w:val="16"/>
                          <w:szCs w:val="16"/>
                        </w:rPr>
                      </w:pPr>
                      <w:r w:rsidRPr="00576470">
                        <w:rPr>
                          <w:rFonts w:ascii="ＭＳ Ｐゴシック" w:eastAsia="ＭＳ Ｐゴシック" w:hAnsi="ＭＳ Ｐゴシック" w:hint="eastAsia"/>
                          <w:color w:val="000000"/>
                          <w:kern w:val="24"/>
                          <w:sz w:val="16"/>
                          <w:szCs w:val="16"/>
                        </w:rPr>
                        <w:t>②生活の場での支援</w:t>
                      </w:r>
                    </w:p>
                    <w:p w14:paraId="5D2E25DD" w14:textId="77777777" w:rsidR="00A615B5" w:rsidRPr="00576470" w:rsidRDefault="00A615B5" w:rsidP="00CD5165">
                      <w:pPr>
                        <w:pStyle w:val="Web"/>
                        <w:spacing w:line="180" w:lineRule="exact"/>
                        <w:textAlignment w:val="baseline"/>
                        <w:rPr>
                          <w:rFonts w:ascii="ＭＳ Ｐゴシック" w:eastAsia="ＭＳ Ｐゴシック" w:hAnsi="ＭＳ Ｐゴシック"/>
                          <w:color w:val="000000"/>
                          <w:kern w:val="24"/>
                          <w:sz w:val="16"/>
                          <w:szCs w:val="16"/>
                        </w:rPr>
                      </w:pPr>
                      <w:r w:rsidRPr="00576470">
                        <w:rPr>
                          <w:rFonts w:ascii="ＭＳ Ｐゴシック" w:eastAsia="ＭＳ Ｐゴシック" w:hAnsi="ＭＳ Ｐゴシック" w:hint="eastAsia"/>
                          <w:color w:val="000000"/>
                          <w:kern w:val="24"/>
                          <w:sz w:val="16"/>
                          <w:szCs w:val="16"/>
                        </w:rPr>
                        <w:t>＜例＞</w:t>
                      </w:r>
                    </w:p>
                    <w:p w14:paraId="4E6F8094" w14:textId="77777777" w:rsidR="00A615B5" w:rsidRPr="00576470" w:rsidRDefault="00A615B5" w:rsidP="00CD5165">
                      <w:pPr>
                        <w:pStyle w:val="Web"/>
                        <w:spacing w:line="180" w:lineRule="exact"/>
                        <w:textAlignment w:val="baseline"/>
                        <w:rPr>
                          <w:rFonts w:ascii="ＭＳ Ｐゴシック" w:eastAsia="ＭＳ Ｐゴシック" w:hAnsi="ＭＳ Ｐゴシック"/>
                          <w:sz w:val="16"/>
                          <w:szCs w:val="16"/>
                        </w:rPr>
                      </w:pPr>
                      <w:r w:rsidRPr="00576470">
                        <w:rPr>
                          <w:rFonts w:ascii="ＭＳ Ｐゴシック" w:eastAsia="ＭＳ Ｐゴシック" w:hAnsi="ＭＳ Ｐゴシック" w:hint="eastAsia"/>
                          <w:color w:val="000000"/>
                          <w:kern w:val="24"/>
                          <w:sz w:val="16"/>
                          <w:szCs w:val="16"/>
                        </w:rPr>
                        <w:t>児童発達支援事業所</w:t>
                      </w:r>
                    </w:p>
                  </w:txbxContent>
                </v:textbox>
              </v:shape>
            </w:pict>
          </mc:Fallback>
        </mc:AlternateContent>
      </w:r>
    </w:p>
    <w:p w14:paraId="33CF554A" w14:textId="77777777" w:rsidR="00CD5165" w:rsidRPr="00F54D13" w:rsidRDefault="00CD5165" w:rsidP="00CD5165">
      <w:pPr>
        <w:rPr>
          <w:rFonts w:ascii="HG丸ｺﾞｼｯｸM-PRO" w:eastAsia="HG丸ｺﾞｼｯｸM-PRO" w:hAnsi="HG丸ｺﾞｼｯｸM-PRO" w:cs="メイリオ"/>
          <w:noProof/>
          <w:szCs w:val="21"/>
        </w:rPr>
      </w:pPr>
    </w:p>
    <w:p w14:paraId="3407BC12" w14:textId="77777777" w:rsidR="00CD5165" w:rsidRPr="00F54D13" w:rsidRDefault="00CD5165" w:rsidP="00CD5165">
      <w:pPr>
        <w:rPr>
          <w:rFonts w:ascii="HG丸ｺﾞｼｯｸM-PRO" w:eastAsia="HG丸ｺﾞｼｯｸM-PRO" w:hAnsi="HG丸ｺﾞｼｯｸM-PRO" w:cs="メイリオ"/>
          <w:noProof/>
          <w:szCs w:val="21"/>
        </w:rPr>
      </w:pPr>
    </w:p>
    <w:p w14:paraId="27C6BD41" w14:textId="77777777" w:rsidR="00CD5165" w:rsidRPr="00F54D13" w:rsidRDefault="00CD5165" w:rsidP="00CD5165">
      <w:pPr>
        <w:rPr>
          <w:rFonts w:ascii="HG丸ｺﾞｼｯｸM-PRO" w:eastAsia="HG丸ｺﾞｼｯｸM-PRO" w:hAnsi="HG丸ｺﾞｼｯｸM-PRO" w:cs="メイリオ"/>
          <w:noProof/>
          <w:szCs w:val="21"/>
        </w:rPr>
      </w:pPr>
    </w:p>
    <w:p w14:paraId="0E5741BB" w14:textId="77777777" w:rsidR="00CD5165" w:rsidRPr="00F54D13" w:rsidRDefault="00CD5165" w:rsidP="00CD5165">
      <w:pPr>
        <w:rPr>
          <w:rFonts w:ascii="HG丸ｺﾞｼｯｸM-PRO" w:eastAsia="HG丸ｺﾞｼｯｸM-PRO" w:hAnsi="HG丸ｺﾞｼｯｸM-PRO" w:cs="メイリオ"/>
          <w:noProof/>
          <w:szCs w:val="21"/>
        </w:rPr>
      </w:pPr>
    </w:p>
    <w:p w14:paraId="4481519D" w14:textId="77777777" w:rsidR="00CD5165" w:rsidRPr="00F54D13" w:rsidRDefault="00CD5165" w:rsidP="00CD5165">
      <w:pPr>
        <w:rPr>
          <w:rFonts w:ascii="HG丸ｺﾞｼｯｸM-PRO" w:eastAsia="HG丸ｺﾞｼｯｸM-PRO" w:hAnsi="HG丸ｺﾞｼｯｸM-PRO" w:cs="メイリオ"/>
          <w:noProof/>
          <w:szCs w:val="21"/>
        </w:rPr>
      </w:pPr>
    </w:p>
    <w:p w14:paraId="3024D418" w14:textId="77777777" w:rsidR="00CD5165" w:rsidRPr="00F54D13" w:rsidRDefault="00CD5165" w:rsidP="00CD5165">
      <w:pPr>
        <w:rPr>
          <w:rFonts w:ascii="HG丸ｺﾞｼｯｸM-PRO" w:eastAsia="HG丸ｺﾞｼｯｸM-PRO" w:hAnsi="HG丸ｺﾞｼｯｸM-PRO" w:cs="メイリオ"/>
          <w:noProof/>
          <w:szCs w:val="21"/>
        </w:rPr>
      </w:pPr>
    </w:p>
    <w:p w14:paraId="0FE97151" w14:textId="77777777" w:rsidR="00CD5165" w:rsidRPr="00F54D13" w:rsidRDefault="00CD5165" w:rsidP="00CD5165">
      <w:pPr>
        <w:rPr>
          <w:rFonts w:ascii="HG丸ｺﾞｼｯｸM-PRO" w:eastAsia="HG丸ｺﾞｼｯｸM-PRO" w:hAnsi="HG丸ｺﾞｼｯｸM-PRO" w:cs="メイリオ"/>
          <w:szCs w:val="21"/>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31104" behindDoc="0" locked="0" layoutInCell="1" allowOverlap="1" wp14:anchorId="64183551" wp14:editId="0FC2636F">
                <wp:simplePos x="0" y="0"/>
                <wp:positionH relativeFrom="column">
                  <wp:posOffset>0</wp:posOffset>
                </wp:positionH>
                <wp:positionV relativeFrom="paragraph">
                  <wp:posOffset>28575</wp:posOffset>
                </wp:positionV>
                <wp:extent cx="3657600" cy="409575"/>
                <wp:effectExtent l="0" t="0" r="19050" b="28575"/>
                <wp:wrapNone/>
                <wp:docPr id="1386" name="角丸四角形 1386"/>
                <wp:cNvGraphicFramePr/>
                <a:graphic xmlns:a="http://schemas.openxmlformats.org/drawingml/2006/main">
                  <a:graphicData uri="http://schemas.microsoft.com/office/word/2010/wordprocessingShape">
                    <wps:wsp>
                      <wps:cNvSpPr/>
                      <wps:spPr>
                        <a:xfrm>
                          <a:off x="0" y="0"/>
                          <a:ext cx="3657600" cy="409575"/>
                        </a:xfrm>
                        <a:prstGeom prst="roundRect">
                          <a:avLst/>
                        </a:prstGeom>
                        <a:solidFill>
                          <a:sysClr val="window" lastClr="FFFFFF"/>
                        </a:solidFill>
                        <a:ln w="25400" cap="flat" cmpd="sng" algn="ctr">
                          <a:solidFill>
                            <a:srgbClr val="F79646"/>
                          </a:solidFill>
                          <a:prstDash val="solid"/>
                        </a:ln>
                        <a:effectLst/>
                      </wps:spPr>
                      <wps:txbx>
                        <w:txbxContent>
                          <w:p w14:paraId="0EE22EC8" w14:textId="77777777" w:rsidR="00A615B5" w:rsidRPr="00781C8D" w:rsidRDefault="00A615B5" w:rsidP="00CD5165">
                            <w:pPr>
                              <w:spacing w:line="44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発達障がい児者総合支援事業を推進します。</w:t>
                            </w:r>
                          </w:p>
                          <w:p w14:paraId="162958B2" w14:textId="77777777" w:rsidR="00A615B5" w:rsidRPr="00C1025A" w:rsidRDefault="00A615B5" w:rsidP="00CD5165">
                            <w:pPr>
                              <w:spacing w:line="440" w:lineRule="exact"/>
                              <w:jc w:val="left"/>
                              <w:rPr>
                                <w:rFonts w:ascii="HGP創英角ｺﾞｼｯｸUB" w:eastAsia="HGP創英角ｺﾞｼｯｸUB" w:hAnsi="HGP創英角ｺﾞｼｯｸUB"/>
                                <w:sz w:val="28"/>
                                <w:szCs w:val="28"/>
                              </w:rPr>
                            </w:pPr>
                          </w:p>
                          <w:p w14:paraId="4B3C5451" w14:textId="77777777" w:rsidR="00A615B5" w:rsidRPr="00380A48" w:rsidRDefault="00A615B5" w:rsidP="00CD5165">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83551" id="角丸四角形 1386" o:spid="_x0000_s1134" style="position:absolute;left:0;text-align:left;margin-left:0;margin-top:2.25pt;width:4in;height:32.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" fillcolor="window" strokecolor="#f79646" strokeweight="2pt">
                <v:textbox inset=",0,,0">
                  <w:txbxContent>
                    <w:p w14:paraId="0EE22EC8" w14:textId="77777777" w:rsidR="00A615B5" w:rsidRPr="00781C8D" w:rsidRDefault="00A615B5" w:rsidP="00CD5165">
                      <w:pPr>
                        <w:spacing w:line="44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発達障がい児者総合支援事業を推進します。</w:t>
                      </w:r>
                    </w:p>
                    <w:p w14:paraId="162958B2" w14:textId="77777777" w:rsidR="00A615B5" w:rsidRPr="00C1025A" w:rsidRDefault="00A615B5" w:rsidP="00CD5165">
                      <w:pPr>
                        <w:spacing w:line="440" w:lineRule="exact"/>
                        <w:jc w:val="left"/>
                        <w:rPr>
                          <w:rFonts w:ascii="HGP創英角ｺﾞｼｯｸUB" w:eastAsia="HGP創英角ｺﾞｼｯｸUB" w:hAnsi="HGP創英角ｺﾞｼｯｸUB"/>
                          <w:sz w:val="28"/>
                          <w:szCs w:val="28"/>
                        </w:rPr>
                      </w:pPr>
                    </w:p>
                    <w:p w14:paraId="4B3C5451" w14:textId="77777777" w:rsidR="00A615B5" w:rsidRPr="00380A48" w:rsidRDefault="00A615B5" w:rsidP="00CD5165">
                      <w:pPr>
                        <w:jc w:val="center"/>
                      </w:pPr>
                    </w:p>
                  </w:txbxContent>
                </v:textbox>
              </v:roundrect>
            </w:pict>
          </mc:Fallback>
        </mc:AlternateContent>
      </w:r>
    </w:p>
    <w:p w14:paraId="09ACE6AD" w14:textId="77777777" w:rsidR="00CD5165" w:rsidRPr="00F54D13" w:rsidRDefault="00CD5165" w:rsidP="00CD5165">
      <w:pPr>
        <w:rPr>
          <w:rFonts w:ascii="HG丸ｺﾞｼｯｸM-PRO" w:eastAsia="HG丸ｺﾞｼｯｸM-PRO" w:hAnsi="HG丸ｺﾞｼｯｸM-PRO" w:cs="メイリオ"/>
          <w:szCs w:val="21"/>
        </w:rPr>
      </w:pPr>
    </w:p>
    <w:p w14:paraId="491A41CE" w14:textId="77777777" w:rsidR="00CD5165" w:rsidRPr="00F54D13" w:rsidRDefault="00CD5165" w:rsidP="00CD5165">
      <w:pPr>
        <w:ind w:firstLineChars="100" w:firstLine="210"/>
        <w:rPr>
          <w:rFonts w:ascii="HG丸ｺﾞｼｯｸM-PRO" w:eastAsia="HG丸ｺﾞｼｯｸM-PRO" w:hAnsi="HG丸ｺﾞｼｯｸM-PRO" w:cs="メイリオ"/>
          <w:szCs w:val="21"/>
        </w:rPr>
      </w:pPr>
      <w:r w:rsidRPr="00F54D13">
        <w:rPr>
          <w:rFonts w:ascii="HG丸ｺﾞｼｯｸM-PRO" w:eastAsia="HG丸ｺﾞｼｯｸM-PRO" w:hAnsi="HG丸ｺﾞｼｯｸM-PRO" w:cs="メイリオ" w:hint="eastAsia"/>
          <w:szCs w:val="21"/>
        </w:rPr>
        <w:t>発達障がい児のライフステージに応じた一貫した切れ目のない総合的な事業として、幼稚園教諭・保育士や保健師、また発達障がいの確定診断を行う医師の養成研修、障がい児通所支援事業所に対する機関支援、</w:t>
      </w:r>
      <w:r w:rsidR="005A4567" w:rsidRPr="00F54D13">
        <w:rPr>
          <w:rFonts w:ascii="HG丸ｺﾞｼｯｸM-PRO" w:eastAsia="HG丸ｺﾞｼｯｸM-PRO" w:hAnsi="HG丸ｺﾞｼｯｸM-PRO" w:cs="メイリオ" w:hint="eastAsia"/>
          <w:szCs w:val="21"/>
        </w:rPr>
        <w:t>保護者が子どもへの効果的な対応方法を学ぶ</w:t>
      </w:r>
      <w:r w:rsidRPr="00F54D13">
        <w:rPr>
          <w:rFonts w:ascii="HG丸ｺﾞｼｯｸM-PRO" w:eastAsia="HG丸ｺﾞｼｯｸM-PRO" w:hAnsi="HG丸ｺﾞｼｯｸM-PRO" w:cs="メイリオ" w:hint="eastAsia"/>
          <w:szCs w:val="21"/>
        </w:rPr>
        <w:t>ペアレント・トレーニング等を行う「発達障がい児者総合支援事業」を推進します。</w:t>
      </w:r>
    </w:p>
    <w:p w14:paraId="0F5B5634" w14:textId="77777777" w:rsidR="0077169C" w:rsidRDefault="0077169C" w:rsidP="00CD5165">
      <w:pPr>
        <w:ind w:firstLineChars="100" w:firstLine="210"/>
        <w:rPr>
          <w:rFonts w:ascii="HG丸ｺﾞｼｯｸM-PRO" w:eastAsia="HG丸ｺﾞｼｯｸM-PRO" w:hAnsi="HG丸ｺﾞｼｯｸM-PRO" w:cs="メイリオ"/>
          <w:szCs w:val="21"/>
        </w:rPr>
      </w:pPr>
    </w:p>
    <w:p w14:paraId="3E06BE9D" w14:textId="77777777" w:rsidR="009F1A14" w:rsidRDefault="009F1A14" w:rsidP="00CD5165">
      <w:pPr>
        <w:ind w:firstLineChars="100" w:firstLine="210"/>
        <w:rPr>
          <w:rFonts w:ascii="HG丸ｺﾞｼｯｸM-PRO" w:eastAsia="HG丸ｺﾞｼｯｸM-PRO" w:hAnsi="HG丸ｺﾞｼｯｸM-PRO" w:cs="メイリオ"/>
          <w:szCs w:val="21"/>
        </w:rPr>
      </w:pPr>
    </w:p>
    <w:p w14:paraId="23CB6FF1" w14:textId="77777777" w:rsidR="00ED143A" w:rsidRDefault="00ED143A" w:rsidP="00CD5165">
      <w:pPr>
        <w:ind w:firstLineChars="100" w:firstLine="210"/>
        <w:rPr>
          <w:rFonts w:ascii="HG丸ｺﾞｼｯｸM-PRO" w:eastAsia="HG丸ｺﾞｼｯｸM-PRO" w:hAnsi="HG丸ｺﾞｼｯｸM-PRO" w:cs="メイリオ"/>
          <w:szCs w:val="21"/>
        </w:rPr>
      </w:pPr>
    </w:p>
    <w:p w14:paraId="4E924166" w14:textId="77777777" w:rsidR="00127A96" w:rsidRDefault="00127A96" w:rsidP="00CD5165">
      <w:pPr>
        <w:ind w:firstLineChars="100" w:firstLine="210"/>
        <w:rPr>
          <w:rFonts w:ascii="HG丸ｺﾞｼｯｸM-PRO" w:eastAsia="HG丸ｺﾞｼｯｸM-PRO" w:hAnsi="HG丸ｺﾞｼｯｸM-PRO" w:cs="メイリオ"/>
          <w:szCs w:val="21"/>
        </w:rPr>
      </w:pPr>
    </w:p>
    <w:p w14:paraId="5BE3BF85" w14:textId="77777777" w:rsidR="00127A96" w:rsidRDefault="00127A96" w:rsidP="00CD5165">
      <w:pPr>
        <w:ind w:firstLineChars="100" w:firstLine="210"/>
        <w:rPr>
          <w:rFonts w:ascii="HG丸ｺﾞｼｯｸM-PRO" w:eastAsia="HG丸ｺﾞｼｯｸM-PRO" w:hAnsi="HG丸ｺﾞｼｯｸM-PRO" w:cs="メイリオ"/>
          <w:szCs w:val="21"/>
        </w:rPr>
      </w:pPr>
    </w:p>
    <w:p w14:paraId="4B372682" w14:textId="77777777" w:rsidR="00ED143A" w:rsidRPr="00F54D13" w:rsidRDefault="00ED143A" w:rsidP="00CD5165">
      <w:pPr>
        <w:ind w:firstLineChars="100" w:firstLine="210"/>
        <w:rPr>
          <w:rFonts w:ascii="HG丸ｺﾞｼｯｸM-PRO" w:eastAsia="HG丸ｺﾞｼｯｸM-PRO" w:hAnsi="HG丸ｺﾞｼｯｸM-PRO" w:cs="メイリオ"/>
          <w:szCs w:val="21"/>
        </w:rPr>
      </w:pPr>
    </w:p>
    <w:p w14:paraId="1DCD3739" w14:textId="77777777" w:rsidR="00CD5165" w:rsidRPr="00F54D13" w:rsidRDefault="00CD5165" w:rsidP="00CD5165">
      <w:pPr>
        <w:rPr>
          <w:rFonts w:ascii="HGP創英角ﾎﾟｯﾌﾟ体" w:eastAsia="HGP創英角ﾎﾟｯﾌﾟ体" w:hAnsi="HGP創英角ﾎﾟｯﾌﾟ体"/>
          <w:sz w:val="32"/>
          <w:szCs w:val="32"/>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36224" behindDoc="0" locked="0" layoutInCell="1" allowOverlap="1" wp14:anchorId="2F6D483B" wp14:editId="0E78CE09">
                <wp:simplePos x="0" y="0"/>
                <wp:positionH relativeFrom="column">
                  <wp:posOffset>1</wp:posOffset>
                </wp:positionH>
                <wp:positionV relativeFrom="paragraph">
                  <wp:posOffset>447675</wp:posOffset>
                </wp:positionV>
                <wp:extent cx="6381750" cy="409575"/>
                <wp:effectExtent l="0" t="0" r="19050" b="28575"/>
                <wp:wrapNone/>
                <wp:docPr id="1387" name="角丸四角形 1387"/>
                <wp:cNvGraphicFramePr/>
                <a:graphic xmlns:a="http://schemas.openxmlformats.org/drawingml/2006/main">
                  <a:graphicData uri="http://schemas.microsoft.com/office/word/2010/wordprocessingShape">
                    <wps:wsp>
                      <wps:cNvSpPr/>
                      <wps:spPr>
                        <a:xfrm>
                          <a:off x="0" y="0"/>
                          <a:ext cx="6381750" cy="409575"/>
                        </a:xfrm>
                        <a:prstGeom prst="roundRect">
                          <a:avLst/>
                        </a:prstGeom>
                        <a:solidFill>
                          <a:sysClr val="window" lastClr="FFFFFF"/>
                        </a:solidFill>
                        <a:ln w="25400" cap="flat" cmpd="sng" algn="ctr">
                          <a:solidFill>
                            <a:srgbClr val="F79646"/>
                          </a:solidFill>
                          <a:prstDash val="solid"/>
                        </a:ln>
                        <a:effectLst/>
                      </wps:spPr>
                      <wps:txbx>
                        <w:txbxContent>
                          <w:p w14:paraId="741D3CB6" w14:textId="77777777" w:rsidR="00A615B5" w:rsidRPr="00781C8D" w:rsidRDefault="00A615B5" w:rsidP="00CD5165">
                            <w:pPr>
                              <w:spacing w:line="44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医療的ケアが必要な重症心身障がい児者の地域ケアシステムの構築を目指します。</w:t>
                            </w:r>
                          </w:p>
                          <w:p w14:paraId="20AF19F7" w14:textId="77777777" w:rsidR="00A615B5" w:rsidRPr="00C1025A" w:rsidRDefault="00A615B5" w:rsidP="00CD5165">
                            <w:pPr>
                              <w:spacing w:line="440" w:lineRule="exact"/>
                              <w:jc w:val="left"/>
                              <w:rPr>
                                <w:rFonts w:ascii="HGP創英角ｺﾞｼｯｸUB" w:eastAsia="HGP創英角ｺﾞｼｯｸUB" w:hAnsi="HGP創英角ｺﾞｼｯｸUB"/>
                                <w:sz w:val="28"/>
                                <w:szCs w:val="28"/>
                              </w:rPr>
                            </w:pPr>
                          </w:p>
                          <w:p w14:paraId="7883D857" w14:textId="77777777" w:rsidR="00A615B5" w:rsidRPr="00380A48" w:rsidRDefault="00A615B5" w:rsidP="00CD5165">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D483B" id="角丸四角形 1387" o:spid="_x0000_s1135" style="position:absolute;left:0;text-align:left;margin-left:0;margin-top:35.25pt;width:502.5pt;height:32.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" fillcolor="window" strokecolor="#f79646" strokeweight="2pt">
                <v:textbox inset=",0,,0">
                  <w:txbxContent>
                    <w:p w14:paraId="741D3CB6" w14:textId="77777777" w:rsidR="00A615B5" w:rsidRPr="00781C8D" w:rsidRDefault="00A615B5" w:rsidP="00CD5165">
                      <w:pPr>
                        <w:spacing w:line="44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医療的ケアが必要な重症心身障がい児者の地域ケアシステムの構築を目指します。</w:t>
                      </w:r>
                    </w:p>
                    <w:p w14:paraId="20AF19F7" w14:textId="77777777" w:rsidR="00A615B5" w:rsidRPr="00C1025A" w:rsidRDefault="00A615B5" w:rsidP="00CD5165">
                      <w:pPr>
                        <w:spacing w:line="440" w:lineRule="exact"/>
                        <w:jc w:val="left"/>
                        <w:rPr>
                          <w:rFonts w:ascii="HGP創英角ｺﾞｼｯｸUB" w:eastAsia="HGP創英角ｺﾞｼｯｸUB" w:hAnsi="HGP創英角ｺﾞｼｯｸUB"/>
                          <w:sz w:val="28"/>
                          <w:szCs w:val="28"/>
                        </w:rPr>
                      </w:pPr>
                    </w:p>
                    <w:p w14:paraId="7883D857" w14:textId="77777777" w:rsidR="00A615B5" w:rsidRPr="00380A48" w:rsidRDefault="00A615B5" w:rsidP="00CD5165">
                      <w:pPr>
                        <w:jc w:val="center"/>
                      </w:pPr>
                    </w:p>
                  </w:txbxContent>
                </v:textbox>
              </v:roundrect>
            </w:pict>
          </mc:Fallback>
        </mc:AlternateContent>
      </w:r>
      <w:r w:rsidRPr="00F54D13">
        <w:rPr>
          <w:rFonts w:ascii="HGP創英角ﾎﾟｯﾌﾟ体" w:eastAsia="HGP創英角ﾎﾟｯﾌﾟ体" w:hAnsi="HGP創英角ﾎﾟｯﾌﾟ体" w:hint="eastAsia"/>
          <w:sz w:val="32"/>
          <w:szCs w:val="32"/>
        </w:rPr>
        <w:t>■ 医療的ケアが必要な重症心身障がい児者の地域生活支援の充実</w:t>
      </w:r>
    </w:p>
    <w:p w14:paraId="64CC520F" w14:textId="77777777" w:rsidR="00CD5165" w:rsidRPr="00F54D13" w:rsidRDefault="00CD5165" w:rsidP="00CD5165">
      <w:pPr>
        <w:rPr>
          <w:rFonts w:ascii="HGP創英角ﾎﾟｯﾌﾟ体" w:eastAsia="HGP創英角ﾎﾟｯﾌﾟ体" w:hAnsi="HGP創英角ﾎﾟｯﾌﾟ体"/>
          <w:sz w:val="32"/>
          <w:szCs w:val="32"/>
        </w:rPr>
      </w:pPr>
    </w:p>
    <w:p w14:paraId="0D74E6D0" w14:textId="77777777" w:rsidR="00CD5165" w:rsidRPr="00F54D13" w:rsidRDefault="00CD5165" w:rsidP="00ED143A">
      <w:pPr>
        <w:spacing w:line="340" w:lineRule="exact"/>
        <w:ind w:firstLineChars="100" w:firstLine="210"/>
        <w:rPr>
          <w:rFonts w:ascii="HG丸ｺﾞｼｯｸM-PRO" w:eastAsia="HG丸ｺﾞｼｯｸM-PRO" w:hAnsi="HG丸ｺﾞｼｯｸM-PRO"/>
          <w:szCs w:val="21"/>
        </w:rPr>
      </w:pPr>
      <w:r w:rsidRPr="00F54D13">
        <w:rPr>
          <w:rFonts w:ascii="HG丸ｺﾞｼｯｸM-PRO" w:eastAsia="HG丸ｺﾞｼｯｸM-PRO" w:hAnsi="HG丸ｺﾞｼｯｸM-PRO" w:hint="eastAsia"/>
          <w:szCs w:val="21"/>
        </w:rPr>
        <w:t>医療的ケアが必要な重症心身障がい児者（※）の地域生活を支えるために、医療・福祉等関係機関の円滑な連携体制のもと、地域生活の維持・継続のための地域ケアシステムの実践と福祉サービス等の充実強化に取り組みます。</w:t>
      </w:r>
      <w:r w:rsidRPr="00F54D13">
        <w:rPr>
          <w:rFonts w:ascii="HG丸ｺﾞｼｯｸM-PRO" w:eastAsia="HG丸ｺﾞｼｯｸM-PRO" w:hAnsi="HG丸ｺﾞｼｯｸM-PRO" w:hint="eastAsia"/>
          <w:sz w:val="20"/>
        </w:rPr>
        <w:t>（</w:t>
      </w:r>
      <w:r w:rsidRPr="00F54D13">
        <w:rPr>
          <w:rFonts w:ascii="HG丸ｺﾞｼｯｸM-PRO" w:eastAsia="HG丸ｺﾞｼｯｸM-PRO" w:hAnsi="HG丸ｺﾞｼｯｸM-PRO" w:hint="eastAsia"/>
          <w:sz w:val="18"/>
          <w:szCs w:val="18"/>
        </w:rPr>
        <w:t>※）重症心身障がい児者：身体障がい者手帳（１級・２級）及び療育手帳（A）を交付された障がい児者</w:t>
      </w:r>
    </w:p>
    <w:p w14:paraId="58C7797A" w14:textId="77777777" w:rsidR="00CD5165" w:rsidRPr="00F54D13" w:rsidRDefault="00CD5165" w:rsidP="00CD5165">
      <w:pPr>
        <w:ind w:leftChars="200" w:left="420" w:firstLineChars="100" w:firstLine="210"/>
        <w:rPr>
          <w:rFonts w:ascii="HG丸ｺﾞｼｯｸM-PRO" w:eastAsia="HG丸ｺﾞｼｯｸM-PRO" w:hAnsi="HG丸ｺﾞｼｯｸM-PRO"/>
          <w:sz w:val="18"/>
          <w:szCs w:val="18"/>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37248" behindDoc="0" locked="0" layoutInCell="1" allowOverlap="1" wp14:anchorId="4B84F780" wp14:editId="4717C73C">
                <wp:simplePos x="0" y="0"/>
                <wp:positionH relativeFrom="column">
                  <wp:posOffset>19050</wp:posOffset>
                </wp:positionH>
                <wp:positionV relativeFrom="paragraph">
                  <wp:posOffset>76200</wp:posOffset>
                </wp:positionV>
                <wp:extent cx="5448300" cy="409575"/>
                <wp:effectExtent l="0" t="0" r="19050" b="28575"/>
                <wp:wrapNone/>
                <wp:docPr id="9" name="角丸四角形 9"/>
                <wp:cNvGraphicFramePr/>
                <a:graphic xmlns:a="http://schemas.openxmlformats.org/drawingml/2006/main">
                  <a:graphicData uri="http://schemas.microsoft.com/office/word/2010/wordprocessingShape">
                    <wps:wsp>
                      <wps:cNvSpPr/>
                      <wps:spPr>
                        <a:xfrm>
                          <a:off x="0" y="0"/>
                          <a:ext cx="5448300" cy="409575"/>
                        </a:xfrm>
                        <a:prstGeom prst="roundRect">
                          <a:avLst/>
                        </a:prstGeom>
                        <a:solidFill>
                          <a:sysClr val="window" lastClr="FFFFFF"/>
                        </a:solidFill>
                        <a:ln w="25400" cap="flat" cmpd="sng" algn="ctr">
                          <a:solidFill>
                            <a:srgbClr val="F79646"/>
                          </a:solidFill>
                          <a:prstDash val="solid"/>
                        </a:ln>
                        <a:effectLst/>
                      </wps:spPr>
                      <wps:txbx>
                        <w:txbxContent>
                          <w:p w14:paraId="702D05C6" w14:textId="77777777" w:rsidR="00A615B5" w:rsidRPr="005A6EC9" w:rsidRDefault="00A615B5" w:rsidP="00CD5165">
                            <w:pPr>
                              <w:spacing w:line="440" w:lineRule="exact"/>
                              <w:jc w:val="left"/>
                              <w:rPr>
                                <w:rFonts w:ascii="HGP創英角ﾎﾟｯﾌﾟ体" w:eastAsia="HGP創英角ﾎﾟｯﾌﾟ体" w:hAnsi="HGP創英角ﾎﾟｯﾌﾟ体"/>
                                <w:sz w:val="28"/>
                                <w:szCs w:val="28"/>
                              </w:rPr>
                            </w:pPr>
                            <w:r w:rsidRPr="005A6EC9">
                              <w:rPr>
                                <w:rFonts w:ascii="HGP創英角ﾎﾟｯﾌﾟ体" w:eastAsia="HGP創英角ﾎﾟｯﾌﾟ体" w:hAnsi="HGP創英角ﾎﾟｯﾌﾟ体" w:hint="eastAsia"/>
                                <w:spacing w:val="20"/>
                                <w:sz w:val="28"/>
                                <w:szCs w:val="28"/>
                              </w:rPr>
                              <w:t>重症心身障がい児者地域ケアシステム整備事業</w:t>
                            </w:r>
                            <w:r w:rsidRPr="005A6EC9">
                              <w:rPr>
                                <w:rFonts w:ascii="HGP創英角ﾎﾟｯﾌﾟ体" w:eastAsia="HGP創英角ﾎﾟｯﾌﾟ体" w:hAnsi="HGP創英角ﾎﾟｯﾌﾟ体" w:hint="eastAsia"/>
                                <w:sz w:val="28"/>
                                <w:szCs w:val="28"/>
                              </w:rPr>
                              <w:t>を推進します。</w:t>
                            </w:r>
                          </w:p>
                          <w:p w14:paraId="0A436190" w14:textId="77777777" w:rsidR="00A615B5" w:rsidRPr="00C1025A" w:rsidRDefault="00A615B5" w:rsidP="00CD5165">
                            <w:pPr>
                              <w:spacing w:line="440" w:lineRule="exact"/>
                              <w:jc w:val="left"/>
                              <w:rPr>
                                <w:rFonts w:ascii="HGP創英角ｺﾞｼｯｸUB" w:eastAsia="HGP創英角ｺﾞｼｯｸUB" w:hAnsi="HGP創英角ｺﾞｼｯｸUB"/>
                                <w:sz w:val="28"/>
                                <w:szCs w:val="28"/>
                              </w:rPr>
                            </w:pPr>
                          </w:p>
                          <w:p w14:paraId="560282B0" w14:textId="77777777" w:rsidR="00A615B5" w:rsidRPr="00380A48" w:rsidRDefault="00A615B5" w:rsidP="00CD5165">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4F780" id="角丸四角形 9" o:spid="_x0000_s1136" style="position:absolute;left:0;text-align:left;margin-left:1.5pt;margin-top:6pt;width:429pt;height:32.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" fillcolor="window" strokecolor="#f79646" strokeweight="2pt">
                <v:textbox inset=",0,,0">
                  <w:txbxContent>
                    <w:p w14:paraId="702D05C6" w14:textId="77777777" w:rsidR="00A615B5" w:rsidRPr="005A6EC9" w:rsidRDefault="00A615B5" w:rsidP="00CD5165">
                      <w:pPr>
                        <w:spacing w:line="440" w:lineRule="exact"/>
                        <w:jc w:val="left"/>
                        <w:rPr>
                          <w:rFonts w:ascii="HGP創英角ﾎﾟｯﾌﾟ体" w:eastAsia="HGP創英角ﾎﾟｯﾌﾟ体" w:hAnsi="HGP創英角ﾎﾟｯﾌﾟ体"/>
                          <w:sz w:val="28"/>
                          <w:szCs w:val="28"/>
                        </w:rPr>
                      </w:pPr>
                      <w:r w:rsidRPr="005A6EC9">
                        <w:rPr>
                          <w:rFonts w:ascii="HGP創英角ﾎﾟｯﾌﾟ体" w:eastAsia="HGP創英角ﾎﾟｯﾌﾟ体" w:hAnsi="HGP創英角ﾎﾟｯﾌﾟ体" w:hint="eastAsia"/>
                          <w:spacing w:val="20"/>
                          <w:sz w:val="28"/>
                          <w:szCs w:val="28"/>
                        </w:rPr>
                        <w:t>重症心身障がい児者地域ケアシステム整備事業</w:t>
                      </w:r>
                      <w:r w:rsidRPr="005A6EC9">
                        <w:rPr>
                          <w:rFonts w:ascii="HGP創英角ﾎﾟｯﾌﾟ体" w:eastAsia="HGP創英角ﾎﾟｯﾌﾟ体" w:hAnsi="HGP創英角ﾎﾟｯﾌﾟ体" w:hint="eastAsia"/>
                          <w:sz w:val="28"/>
                          <w:szCs w:val="28"/>
                        </w:rPr>
                        <w:t>を推進します。</w:t>
                      </w:r>
                    </w:p>
                    <w:p w14:paraId="0A436190" w14:textId="77777777" w:rsidR="00A615B5" w:rsidRPr="00C1025A" w:rsidRDefault="00A615B5" w:rsidP="00CD5165">
                      <w:pPr>
                        <w:spacing w:line="440" w:lineRule="exact"/>
                        <w:jc w:val="left"/>
                        <w:rPr>
                          <w:rFonts w:ascii="HGP創英角ｺﾞｼｯｸUB" w:eastAsia="HGP創英角ｺﾞｼｯｸUB" w:hAnsi="HGP創英角ｺﾞｼｯｸUB"/>
                          <w:sz w:val="28"/>
                          <w:szCs w:val="28"/>
                        </w:rPr>
                      </w:pPr>
                    </w:p>
                    <w:p w14:paraId="560282B0" w14:textId="77777777" w:rsidR="00A615B5" w:rsidRPr="00380A48" w:rsidRDefault="00A615B5" w:rsidP="00CD5165">
                      <w:pPr>
                        <w:jc w:val="center"/>
                      </w:pPr>
                    </w:p>
                  </w:txbxContent>
                </v:textbox>
              </v:roundrect>
            </w:pict>
          </mc:Fallback>
        </mc:AlternateContent>
      </w:r>
    </w:p>
    <w:p w14:paraId="778C14D5" w14:textId="77777777" w:rsidR="00CD5165" w:rsidRPr="00F54D13" w:rsidRDefault="00CD5165" w:rsidP="00CD5165">
      <w:pPr>
        <w:ind w:firstLineChars="400" w:firstLine="840"/>
        <w:rPr>
          <w:rFonts w:ascii="ＭＳ ゴシック" w:eastAsia="ＭＳ ゴシック" w:hAnsi="ＭＳ ゴシック"/>
        </w:rPr>
      </w:pPr>
    </w:p>
    <w:p w14:paraId="54083593" w14:textId="77777777" w:rsidR="00CD5165" w:rsidRPr="00F54D13" w:rsidRDefault="00CD5165" w:rsidP="00CD5165">
      <w:pPr>
        <w:rPr>
          <w:rFonts w:ascii="HG丸ｺﾞｼｯｸM-PRO" w:eastAsia="HG丸ｺﾞｼｯｸM-PRO" w:hAnsi="HG丸ｺﾞｼｯｸM-PRO"/>
          <w:szCs w:val="21"/>
        </w:rPr>
      </w:pPr>
    </w:p>
    <w:p w14:paraId="59FC2E87" w14:textId="77777777" w:rsidR="00CD5165" w:rsidRPr="00F54D13" w:rsidRDefault="00CD5165" w:rsidP="004450A5">
      <w:pPr>
        <w:spacing w:line="320" w:lineRule="exact"/>
        <w:rPr>
          <w:rFonts w:ascii="ＭＳ ゴシック" w:eastAsia="ＭＳ ゴシック" w:hAnsi="ＭＳ ゴシック"/>
        </w:rPr>
      </w:pPr>
      <w:r w:rsidRPr="00F54D13">
        <w:rPr>
          <w:rFonts w:ascii="HGSｺﾞｼｯｸM" w:eastAsia="HGSｺﾞｼｯｸM" w:hint="eastAsia"/>
          <w:b/>
          <w:bCs/>
          <w:kern w:val="24"/>
          <w:sz w:val="22"/>
        </w:rPr>
        <w:t>（１）</w:t>
      </w:r>
      <w:r w:rsidRPr="00F54D13">
        <w:rPr>
          <w:rFonts w:ascii="HG丸ｺﾞｼｯｸM-PRO" w:eastAsia="HG丸ｺﾞｼｯｸM-PRO" w:hAnsi="HG丸ｺﾞｼｯｸM-PRO" w:hint="eastAsia"/>
          <w:b/>
          <w:bCs/>
          <w:kern w:val="24"/>
          <w:sz w:val="22"/>
        </w:rPr>
        <w:t>ケアコーディネート事業</w:t>
      </w:r>
    </w:p>
    <w:p w14:paraId="3A91E0FD" w14:textId="77777777" w:rsidR="000B57E2" w:rsidRDefault="00CD5165" w:rsidP="00E6046B">
      <w:pPr>
        <w:spacing w:line="320" w:lineRule="exact"/>
        <w:rPr>
          <w:rFonts w:ascii="HG丸ｺﾞｼｯｸM-PRO" w:eastAsia="HG丸ｺﾞｼｯｸM-PRO" w:hAnsi="HG丸ｺﾞｼｯｸM-PRO"/>
          <w:szCs w:val="21"/>
        </w:rPr>
      </w:pPr>
      <w:r w:rsidRPr="00F54D13">
        <w:rPr>
          <w:rFonts w:ascii="ＭＳ ゴシック" w:eastAsia="ＭＳ ゴシック" w:hAnsi="ＭＳ ゴシック" w:hint="eastAsia"/>
          <w:b/>
          <w:szCs w:val="21"/>
        </w:rPr>
        <w:t xml:space="preserve">　</w:t>
      </w:r>
      <w:r w:rsidRPr="00F54D13">
        <w:rPr>
          <w:rFonts w:ascii="HG丸ｺﾞｼｯｸM-PRO" w:eastAsia="HG丸ｺﾞｼｯｸM-PRO" w:hAnsi="HG丸ｺﾞｼｯｸM-PRO" w:hint="eastAsia"/>
          <w:szCs w:val="21"/>
        </w:rPr>
        <w:t>医療と福祉の連携強化など重症心身障がい児者の地域生活を取り巻く課題の解決に向けて、重症心身障がい児者と介護者が安心して地域生活を送るための支援を行う関係機関が参画する地域ケアシステムを実践します。</w:t>
      </w:r>
    </w:p>
    <w:p w14:paraId="09710BA0" w14:textId="77777777" w:rsidR="00CD5165" w:rsidRPr="00F54D13" w:rsidRDefault="00CD5165" w:rsidP="000B57E2">
      <w:pPr>
        <w:spacing w:line="320" w:lineRule="exact"/>
        <w:ind w:left="200" w:hangingChars="100" w:hanging="200"/>
        <w:rPr>
          <w:rFonts w:ascii="HG丸ｺﾞｼｯｸM-PRO" w:eastAsia="HG丸ｺﾞｼｯｸM-PRO" w:hAnsi="HG丸ｺﾞｼｯｸM-PRO"/>
          <w:sz w:val="20"/>
          <w:szCs w:val="20"/>
        </w:rPr>
      </w:pPr>
      <w:r w:rsidRPr="00F54D13">
        <w:rPr>
          <w:rFonts w:ascii="ＭＳ ゴシック" w:eastAsia="ＭＳ ゴシック" w:hAnsi="ＭＳ ゴシック" w:hint="eastAsia"/>
          <w:sz w:val="20"/>
          <w:szCs w:val="20"/>
        </w:rPr>
        <w:t xml:space="preserve">　</w:t>
      </w:r>
      <w:r w:rsidRPr="00F54D13">
        <w:rPr>
          <w:rFonts w:ascii="HG丸ｺﾞｼｯｸM-PRO" w:eastAsia="HG丸ｺﾞｼｯｸM-PRO" w:hAnsi="HG丸ｺﾞｼｯｸM-PRO" w:hint="eastAsia"/>
          <w:sz w:val="20"/>
          <w:szCs w:val="20"/>
        </w:rPr>
        <w:t>〔内　容〕</w:t>
      </w:r>
    </w:p>
    <w:p w14:paraId="50D7B810" w14:textId="77777777" w:rsidR="00CD5165" w:rsidRPr="00F54D13" w:rsidRDefault="00CD5165" w:rsidP="004450A5">
      <w:pPr>
        <w:tabs>
          <w:tab w:val="left" w:pos="567"/>
        </w:tabs>
        <w:spacing w:line="320" w:lineRule="exact"/>
        <w:ind w:leftChars="200" w:left="654" w:hangingChars="117" w:hanging="234"/>
        <w:jc w:val="left"/>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・医療機関を含む</w:t>
      </w:r>
      <w:r w:rsidR="00E20B39">
        <w:rPr>
          <w:rFonts w:ascii="HG丸ｺﾞｼｯｸM-PRO" w:eastAsia="HG丸ｺﾞｼｯｸM-PRO" w:hAnsi="HG丸ｺﾞｼｯｸM-PRO" w:hint="eastAsia"/>
          <w:sz w:val="20"/>
          <w:szCs w:val="20"/>
        </w:rPr>
        <w:t>二次医療</w:t>
      </w:r>
      <w:r w:rsidRPr="00F54D13">
        <w:rPr>
          <w:rFonts w:ascii="HG丸ｺﾞｼｯｸM-PRO" w:eastAsia="HG丸ｺﾞｼｯｸM-PRO" w:hAnsi="HG丸ｺﾞｼｯｸM-PRO" w:hint="eastAsia"/>
          <w:sz w:val="20"/>
          <w:szCs w:val="20"/>
        </w:rPr>
        <w:t>圏域ケア連絡会議を設置し、市町村が調査した当事者の具体的な状況を分析の上、地域生活の維持に必要なサービスの質と量を把握。</w:t>
      </w:r>
    </w:p>
    <w:p w14:paraId="7EBD2DD4" w14:textId="77777777" w:rsidR="00CD5165" w:rsidRPr="00F54D13" w:rsidRDefault="00CD5165" w:rsidP="004450A5">
      <w:pPr>
        <w:tabs>
          <w:tab w:val="left" w:pos="567"/>
        </w:tabs>
        <w:spacing w:line="320" w:lineRule="exact"/>
        <w:ind w:left="666" w:hangingChars="333" w:hanging="666"/>
        <w:jc w:val="left"/>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 xml:space="preserve">　　・当事者の福祉サービスの利用を促進するため、福祉サービス体験や介護者向け相談会・交流会、事業所向けの相談会を実施。</w:t>
      </w:r>
    </w:p>
    <w:p w14:paraId="3A940D0F" w14:textId="77777777" w:rsidR="00CD5165" w:rsidRPr="00F54D13" w:rsidRDefault="00CD5165" w:rsidP="004450A5">
      <w:pPr>
        <w:tabs>
          <w:tab w:val="left" w:pos="567"/>
        </w:tabs>
        <w:spacing w:line="320" w:lineRule="exact"/>
        <w:ind w:leftChars="150" w:left="1575" w:hangingChars="630" w:hanging="1260"/>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 xml:space="preserve"> ・当事者や支援者への情報発信。</w:t>
      </w:r>
    </w:p>
    <w:p w14:paraId="5CC5D9C8" w14:textId="77777777" w:rsidR="00CD5165" w:rsidRPr="00F54D13" w:rsidRDefault="00CD5165" w:rsidP="004450A5">
      <w:pPr>
        <w:tabs>
          <w:tab w:val="left" w:pos="567"/>
        </w:tabs>
        <w:spacing w:line="320" w:lineRule="exact"/>
        <w:ind w:leftChars="250" w:left="725" w:hangingChars="100" w:hanging="200"/>
        <w:rPr>
          <w:rFonts w:ascii="HG丸ｺﾞｼｯｸM-PRO" w:eastAsia="HG丸ｺﾞｼｯｸM-PRO" w:hAnsi="HG丸ｺﾞｼｯｸM-PRO"/>
          <w:kern w:val="24"/>
          <w:sz w:val="20"/>
          <w:szCs w:val="20"/>
        </w:rPr>
      </w:pPr>
      <w:r w:rsidRPr="00F54D13">
        <w:rPr>
          <w:rFonts w:ascii="HG丸ｺﾞｼｯｸM-PRO" w:eastAsia="HG丸ｺﾞｼｯｸM-PRO" w:hAnsi="HG丸ｺﾞｼｯｸM-PRO" w:hint="eastAsia"/>
          <w:sz w:val="20"/>
          <w:szCs w:val="20"/>
        </w:rPr>
        <w:t xml:space="preserve">※　</w:t>
      </w:r>
      <w:r w:rsidRPr="00F54D13">
        <w:rPr>
          <w:rFonts w:ascii="HG丸ｺﾞｼｯｸM-PRO" w:eastAsia="HG丸ｺﾞｼｯｸM-PRO" w:hAnsi="HG丸ｺﾞｼｯｸM-PRO" w:hint="eastAsia"/>
          <w:kern w:val="24"/>
          <w:sz w:val="20"/>
          <w:szCs w:val="20"/>
        </w:rPr>
        <w:t>26年度は南河内圏域で実施。27年度は残り5圏域（豊能、三島、北河内、中河内、泉州）で実施。</w:t>
      </w:r>
    </w:p>
    <w:p w14:paraId="2D40A5A0" w14:textId="77777777" w:rsidR="00CD5165" w:rsidRPr="00F54D13" w:rsidRDefault="00CD5165" w:rsidP="004450A5">
      <w:pPr>
        <w:spacing w:line="320" w:lineRule="exact"/>
        <w:rPr>
          <w:rFonts w:ascii="HG丸ｺﾞｼｯｸM-PRO" w:eastAsia="HG丸ｺﾞｼｯｸM-PRO" w:hAnsi="ＭＳ ゴシック"/>
        </w:rPr>
      </w:pPr>
      <w:r w:rsidRPr="00F54D13">
        <w:rPr>
          <w:rFonts w:ascii="HG丸ｺﾞｼｯｸM-PRO" w:eastAsia="HG丸ｺﾞｼｯｸM-PRO" w:hAnsi="HG丸ｺﾞｼｯｸM-PRO" w:hint="eastAsia"/>
          <w:b/>
          <w:bCs/>
          <w:kern w:val="24"/>
          <w:sz w:val="22"/>
        </w:rPr>
        <w:t>（２）医療型短期入所整備促進事業</w:t>
      </w:r>
    </w:p>
    <w:p w14:paraId="241EA80B" w14:textId="77777777" w:rsidR="00CD5165" w:rsidRPr="00F54D13" w:rsidRDefault="00CD5165" w:rsidP="004450A5">
      <w:pPr>
        <w:tabs>
          <w:tab w:val="left" w:pos="7655"/>
        </w:tabs>
        <w:spacing w:line="320" w:lineRule="exact"/>
        <w:ind w:leftChars="115" w:left="241" w:firstLineChars="100" w:firstLine="210"/>
        <w:rPr>
          <w:rFonts w:ascii="HG丸ｺﾞｼｯｸM-PRO" w:eastAsia="HG丸ｺﾞｼｯｸM-PRO" w:hAnsi="HG丸ｺﾞｼｯｸM-PRO"/>
          <w:szCs w:val="21"/>
        </w:rPr>
      </w:pPr>
      <w:r w:rsidRPr="00F54D13">
        <w:rPr>
          <w:rFonts w:ascii="HG丸ｺﾞｼｯｸM-PRO" w:eastAsia="HG丸ｺﾞｼｯｸM-PRO" w:hAnsi="HG丸ｺﾞｼｯｸM-PRO" w:hint="eastAsia"/>
          <w:szCs w:val="21"/>
        </w:rPr>
        <w:t>地域で生活する重症心身障がい児者の介護者からのニーズが高い「短期入所」について、人工呼吸器管理に対応が可能な事業所が府内に殆ど無いことから、医療機関での短期入所の整備を促進します。</w:t>
      </w:r>
    </w:p>
    <w:p w14:paraId="47217B52" w14:textId="77777777" w:rsidR="00CD5165" w:rsidRPr="00F54D13" w:rsidRDefault="00CD5165" w:rsidP="004450A5">
      <w:pPr>
        <w:tabs>
          <w:tab w:val="left" w:pos="7655"/>
        </w:tabs>
        <w:spacing w:beforeLines="50" w:before="180" w:line="320" w:lineRule="exact"/>
        <w:ind w:leftChars="100" w:left="1210" w:hangingChars="500" w:hanging="1000"/>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〔内　容〕医療機関が空き</w:t>
      </w:r>
      <w:r w:rsidR="003D1F9D">
        <w:rPr>
          <w:rFonts w:ascii="HG丸ｺﾞｼｯｸM-PRO" w:eastAsia="HG丸ｺﾞｼｯｸM-PRO" w:hAnsi="HG丸ｺﾞｼｯｸM-PRO" w:hint="eastAsia"/>
          <w:sz w:val="20"/>
          <w:szCs w:val="20"/>
        </w:rPr>
        <w:t>ベッド</w:t>
      </w:r>
      <w:r w:rsidRPr="00F54D13">
        <w:rPr>
          <w:rFonts w:ascii="HG丸ｺﾞｼｯｸM-PRO" w:eastAsia="HG丸ｺﾞｼｯｸM-PRO" w:hAnsi="HG丸ｺﾞｼｯｸM-PRO" w:hint="eastAsia"/>
          <w:sz w:val="20"/>
          <w:szCs w:val="20"/>
        </w:rPr>
        <w:t>を活用した短期入所事業の指定を受け、医療的ケアが必要な重症心身障がい児者を受け入れた場合に、短期入所報酬と入院診療報酬との差額相当額を補てん。</w:t>
      </w:r>
    </w:p>
    <w:p w14:paraId="6A84E402" w14:textId="77777777" w:rsidR="00461D7E" w:rsidRPr="00F54D13" w:rsidRDefault="00CD5165" w:rsidP="00461D7E">
      <w:pPr>
        <w:tabs>
          <w:tab w:val="left" w:pos="7655"/>
        </w:tabs>
        <w:spacing w:line="320" w:lineRule="exact"/>
        <w:ind w:firstLineChars="300" w:firstLine="600"/>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 xml:space="preserve">　　　　</w:t>
      </w:r>
      <w:r w:rsidR="00461D7E" w:rsidRPr="00376963">
        <w:rPr>
          <w:rFonts w:ascii="HG丸ｺﾞｼｯｸM-PRO" w:eastAsia="HG丸ｺﾞｼｯｸM-PRO" w:hAnsi="HG丸ｺﾞｼｯｸM-PRO" w:hint="eastAsia"/>
          <w:sz w:val="20"/>
          <w:szCs w:val="20"/>
        </w:rPr>
        <w:t>・差額補填（年間）　　：8,016千円（１回利用につき10,300円）</w:t>
      </w:r>
    </w:p>
    <w:p w14:paraId="072C1E29" w14:textId="77777777" w:rsidR="00CD5165" w:rsidRPr="00F54D13" w:rsidRDefault="00CD5165" w:rsidP="004450A5">
      <w:pPr>
        <w:spacing w:line="320" w:lineRule="exact"/>
        <w:ind w:firstLineChars="300" w:firstLine="600"/>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　26年度：2圏域（三島、南河内）で実施。</w:t>
      </w:r>
    </w:p>
    <w:p w14:paraId="428DC0EB" w14:textId="77777777" w:rsidR="00CD5165" w:rsidRPr="00F54D13" w:rsidRDefault="00CD5165" w:rsidP="004450A5">
      <w:pPr>
        <w:spacing w:line="320" w:lineRule="exact"/>
        <w:ind w:firstLineChars="500" w:firstLine="1000"/>
        <w:rPr>
          <w:rFonts w:ascii="HG丸ｺﾞｼｯｸM-PRO" w:eastAsia="HG丸ｺﾞｼｯｸM-PRO" w:hAnsi="HG丸ｺﾞｼｯｸM-PRO"/>
          <w:sz w:val="20"/>
          <w:szCs w:val="20"/>
        </w:rPr>
      </w:pPr>
      <w:r w:rsidRPr="00F54D13">
        <w:rPr>
          <w:rFonts w:ascii="HG丸ｺﾞｼｯｸM-PRO" w:eastAsia="HG丸ｺﾞｼｯｸM-PRO" w:hAnsi="HG丸ｺﾞｼｯｸM-PRO" w:hint="eastAsia"/>
          <w:sz w:val="20"/>
          <w:szCs w:val="20"/>
        </w:rPr>
        <w:t>27年度：６圏域（三島、南河内、豊能、北河内、中河内、泉州）で実施。</w:t>
      </w:r>
    </w:p>
    <w:p w14:paraId="532ECFC9" w14:textId="77777777" w:rsidR="00461D7E" w:rsidRDefault="00ED143A" w:rsidP="00CD5165">
      <w:pPr>
        <w:tabs>
          <w:tab w:val="left" w:pos="7655"/>
        </w:tabs>
        <w:rPr>
          <w:rFonts w:ascii="HG丸ｺﾞｼｯｸM-PRO" w:eastAsia="HG丸ｺﾞｼｯｸM-PRO" w:hAnsi="ＭＳ ゴシック"/>
        </w:rPr>
      </w:pPr>
      <w:r w:rsidRPr="00F54D13">
        <w:rPr>
          <w:rFonts w:ascii="HG丸ｺﾞｼｯｸM-PRO" w:eastAsia="HG丸ｺﾞｼｯｸM-PRO" w:hAnsi="ＭＳ ゴシック" w:hint="eastAsia"/>
          <w:noProof/>
        </w:rPr>
        <mc:AlternateContent>
          <mc:Choice Requires="wps">
            <w:drawing>
              <wp:anchor distT="0" distB="0" distL="114300" distR="114300" simplePos="0" relativeHeight="251638272" behindDoc="0" locked="0" layoutInCell="1" allowOverlap="1" wp14:anchorId="76432B8D" wp14:editId="09EAA980">
                <wp:simplePos x="0" y="0"/>
                <wp:positionH relativeFrom="column">
                  <wp:posOffset>2057400</wp:posOffset>
                </wp:positionH>
                <wp:positionV relativeFrom="paragraph">
                  <wp:posOffset>85725</wp:posOffset>
                </wp:positionV>
                <wp:extent cx="1914525" cy="152400"/>
                <wp:effectExtent l="0" t="0" r="28575" b="19050"/>
                <wp:wrapNone/>
                <wp:docPr id="1388" name="二等辺三角形 1388"/>
                <wp:cNvGraphicFramePr/>
                <a:graphic xmlns:a="http://schemas.openxmlformats.org/drawingml/2006/main">
                  <a:graphicData uri="http://schemas.microsoft.com/office/word/2010/wordprocessingShape">
                    <wps:wsp>
                      <wps:cNvSpPr/>
                      <wps:spPr>
                        <a:xfrm rot="10800000">
                          <a:off x="0" y="0"/>
                          <a:ext cx="1914525" cy="15240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1AEED15" id="二等辺三角形 1388" o:spid="_x0000_s1026" type="#_x0000_t5" style="position:absolute;left:0;text-align:left;margin-left:162pt;margin-top:6.75pt;width:150.75pt;height:12pt;rotation:180;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" fillcolor="#4f81bd" strokecolor="#385d8a" strokeweight="2pt"/>
            </w:pict>
          </mc:Fallback>
        </mc:AlternateContent>
      </w:r>
    </w:p>
    <w:p w14:paraId="45E638BF" w14:textId="77777777" w:rsidR="00CD5165" w:rsidRPr="008151FA" w:rsidRDefault="00CD5165" w:rsidP="00CD5165">
      <w:pPr>
        <w:tabs>
          <w:tab w:val="left" w:pos="7655"/>
        </w:tabs>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p w14:paraId="2C1BD25A" w14:textId="77777777" w:rsidR="00CD5165" w:rsidRPr="00F54D13" w:rsidRDefault="00CD5165" w:rsidP="00CD5165">
      <w:pPr>
        <w:tabs>
          <w:tab w:val="left" w:pos="7655"/>
        </w:tabs>
        <w:rPr>
          <w:rFonts w:ascii="HG丸ｺﾞｼｯｸM-PRO" w:eastAsia="HG丸ｺﾞｼｯｸM-PRO" w:hAnsi="ＭＳ ゴシック"/>
        </w:rPr>
      </w:pPr>
      <w:r w:rsidRPr="00F54D13">
        <w:rPr>
          <w:rFonts w:ascii="HG丸ｺﾞｼｯｸM-PRO" w:eastAsia="HG丸ｺﾞｼｯｸM-PRO" w:hAnsi="ＭＳ ゴシック"/>
          <w:noProof/>
        </w:rPr>
        <mc:AlternateContent>
          <mc:Choice Requires="wps">
            <w:drawing>
              <wp:anchor distT="0" distB="0" distL="114300" distR="114300" simplePos="0" relativeHeight="251639296" behindDoc="0" locked="0" layoutInCell="1" allowOverlap="1" wp14:anchorId="0A754EEC" wp14:editId="516168C8">
                <wp:simplePos x="0" y="0"/>
                <wp:positionH relativeFrom="column">
                  <wp:posOffset>114300</wp:posOffset>
                </wp:positionH>
                <wp:positionV relativeFrom="paragraph">
                  <wp:posOffset>58989</wp:posOffset>
                </wp:positionV>
                <wp:extent cx="6105525" cy="866775"/>
                <wp:effectExtent l="0" t="0" r="28575" b="28575"/>
                <wp:wrapNone/>
                <wp:docPr id="1389" name="角丸四角形 1389"/>
                <wp:cNvGraphicFramePr/>
                <a:graphic xmlns:a="http://schemas.openxmlformats.org/drawingml/2006/main">
                  <a:graphicData uri="http://schemas.microsoft.com/office/word/2010/wordprocessingShape">
                    <wps:wsp>
                      <wps:cNvSpPr/>
                      <wps:spPr>
                        <a:xfrm>
                          <a:off x="0" y="0"/>
                          <a:ext cx="6105525" cy="866775"/>
                        </a:xfrm>
                        <a:prstGeom prst="roundRect">
                          <a:avLst/>
                        </a:prstGeom>
                        <a:solidFill>
                          <a:sysClr val="window" lastClr="FFFFFF"/>
                        </a:solidFill>
                        <a:ln w="25400" cap="flat" cmpd="sng" algn="ctr">
                          <a:solidFill>
                            <a:srgbClr val="0070C0"/>
                          </a:solidFill>
                          <a:prstDash val="solid"/>
                        </a:ln>
                        <a:effectLst/>
                      </wps:spPr>
                      <wps:txbx>
                        <w:txbxContent>
                          <w:p w14:paraId="2EDA5C8A" w14:textId="77777777" w:rsidR="00A615B5" w:rsidRPr="00F31C37" w:rsidRDefault="00A615B5" w:rsidP="00964E4D">
                            <w:pPr>
                              <w:tabs>
                                <w:tab w:val="left" w:pos="7655"/>
                              </w:tabs>
                              <w:ind w:leftChars="100" w:left="210" w:firstLineChars="100" w:firstLine="210"/>
                              <w:jc w:val="left"/>
                              <w:rPr>
                                <w:rFonts w:ascii="HG丸ｺﾞｼｯｸM-PRO" w:eastAsia="HG丸ｺﾞｼｯｸM-PRO" w:hAnsi="ＭＳ ゴシック"/>
                                <w:color w:val="000000" w:themeColor="text1"/>
                              </w:rPr>
                            </w:pPr>
                            <w:r w:rsidRPr="00F31C37">
                              <w:rPr>
                                <w:rFonts w:ascii="HG丸ｺﾞｼｯｸM-PRO" w:eastAsia="HG丸ｺﾞｼｯｸM-PRO" w:hAnsi="ＭＳ ゴシック" w:hint="eastAsia"/>
                                <w:color w:val="000000" w:themeColor="text1"/>
                              </w:rPr>
                              <w:t>重症心身障がい児者地域ケアシステムには、医療・福祉・保健など様々な分野をつなぐネットワークが必要であり、個別ケア会議を支えるための市町村域、さらに医療基盤整備の基本である二次医療圏域（６圏域）での重層的なケアシステムを整備します。</w:t>
                            </w:r>
                          </w:p>
                          <w:p w14:paraId="0A1CDDDF" w14:textId="77777777" w:rsidR="00A615B5" w:rsidRPr="00F31C37" w:rsidRDefault="00A615B5" w:rsidP="00CD5165">
                            <w:pPr>
                              <w:jc w:val="left"/>
                            </w:pPr>
                          </w:p>
                          <w:p w14:paraId="10786F49" w14:textId="77777777" w:rsidR="00A615B5" w:rsidRPr="00943302" w:rsidRDefault="00A615B5" w:rsidP="00CD5165">
                            <w:pPr>
                              <w:jc w:val="left"/>
                            </w:pPr>
                          </w:p>
                          <w:p w14:paraId="7751EAA1" w14:textId="77777777" w:rsidR="00A615B5" w:rsidRDefault="00A615B5" w:rsidP="00CD51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754EEC" id="角丸四角形 1389" o:spid="_x0000_s1137" style="position:absolute;left:0;text-align:left;margin-left:9pt;margin-top:4.65pt;width:480.75pt;height:68.25pt;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" fillcolor="window" strokecolor="#0070c0" strokeweight="2pt">
                <v:textbox>
                  <w:txbxContent>
                    <w:p w14:paraId="2EDA5C8A" w14:textId="77777777" w:rsidR="00A615B5" w:rsidRPr="00F31C37" w:rsidRDefault="00A615B5" w:rsidP="00964E4D">
                      <w:pPr>
                        <w:tabs>
                          <w:tab w:val="left" w:pos="7655"/>
                        </w:tabs>
                        <w:ind w:leftChars="100" w:left="210" w:firstLineChars="100" w:firstLine="210"/>
                        <w:jc w:val="left"/>
                        <w:rPr>
                          <w:rFonts w:ascii="HG丸ｺﾞｼｯｸM-PRO" w:eastAsia="HG丸ｺﾞｼｯｸM-PRO" w:hAnsi="ＭＳ ゴシック"/>
                          <w:color w:val="000000" w:themeColor="text1"/>
                        </w:rPr>
                      </w:pPr>
                      <w:r w:rsidRPr="00F31C37">
                        <w:rPr>
                          <w:rFonts w:ascii="HG丸ｺﾞｼｯｸM-PRO" w:eastAsia="HG丸ｺﾞｼｯｸM-PRO" w:hAnsi="ＭＳ ゴシック" w:hint="eastAsia"/>
                          <w:color w:val="000000" w:themeColor="text1"/>
                        </w:rPr>
                        <w:t>重症心身障がい児者地域ケアシステムには、医療・福祉・保健など様々な分野をつなぐネットワークが必要であり、個別ケア会議を支えるための市町村域、さらに医療基盤整備の基本である二次医療圏域（６圏域）での重層的なケアシステムを整備します。</w:t>
                      </w:r>
                    </w:p>
                    <w:p w14:paraId="0A1CDDDF" w14:textId="77777777" w:rsidR="00A615B5" w:rsidRPr="00F31C37" w:rsidRDefault="00A615B5" w:rsidP="00CD5165">
                      <w:pPr>
                        <w:jc w:val="left"/>
                      </w:pPr>
                    </w:p>
                    <w:p w14:paraId="10786F49" w14:textId="77777777" w:rsidR="00A615B5" w:rsidRPr="00943302" w:rsidRDefault="00A615B5" w:rsidP="00CD5165">
                      <w:pPr>
                        <w:jc w:val="left"/>
                      </w:pPr>
                    </w:p>
                    <w:p w14:paraId="7751EAA1" w14:textId="77777777" w:rsidR="00A615B5" w:rsidRDefault="00A615B5" w:rsidP="00CD5165"/>
                  </w:txbxContent>
                </v:textbox>
              </v:roundrect>
            </w:pict>
          </mc:Fallback>
        </mc:AlternateContent>
      </w:r>
    </w:p>
    <w:p w14:paraId="42618DCD" w14:textId="77777777" w:rsidR="00CD5165" w:rsidRPr="00F54D13" w:rsidRDefault="00CD5165" w:rsidP="00CD5165">
      <w:pPr>
        <w:tabs>
          <w:tab w:val="left" w:pos="7655"/>
        </w:tabs>
        <w:rPr>
          <w:rFonts w:ascii="HG丸ｺﾞｼｯｸM-PRO" w:eastAsia="HG丸ｺﾞｼｯｸM-PRO" w:hAnsi="ＭＳ ゴシック"/>
        </w:rPr>
      </w:pPr>
      <w:r w:rsidRPr="00F54D13">
        <w:rPr>
          <w:rFonts w:ascii="HG丸ｺﾞｼｯｸM-PRO" w:eastAsia="HG丸ｺﾞｼｯｸM-PRO" w:hAnsi="ＭＳ ゴシック" w:hint="eastAsia"/>
        </w:rPr>
        <w:t xml:space="preserve">　　</w:t>
      </w:r>
    </w:p>
    <w:p w14:paraId="3389D9C6" w14:textId="77777777" w:rsidR="00CD5165" w:rsidRPr="00F54D13" w:rsidRDefault="00CD5165" w:rsidP="00CD5165">
      <w:pPr>
        <w:rPr>
          <w:rFonts w:ascii="ＭＳ Ｐゴシック" w:eastAsia="ＭＳ Ｐゴシック" w:hAnsi="ＭＳ Ｐゴシック"/>
          <w:sz w:val="22"/>
        </w:rPr>
      </w:pPr>
    </w:p>
    <w:p w14:paraId="4A7454C6" w14:textId="77777777" w:rsidR="004450A5" w:rsidRDefault="004450A5" w:rsidP="00CD5165">
      <w:pPr>
        <w:rPr>
          <w:rFonts w:ascii="ＭＳ Ｐゴシック" w:eastAsia="ＭＳ Ｐゴシック" w:hAnsi="ＭＳ Ｐゴシック"/>
          <w:sz w:val="22"/>
        </w:rPr>
      </w:pPr>
    </w:p>
    <w:p w14:paraId="6BE51395" w14:textId="77777777" w:rsidR="00ED143A" w:rsidRPr="00F54D13" w:rsidRDefault="00ED143A" w:rsidP="00CD5165">
      <w:pPr>
        <w:rPr>
          <w:rFonts w:ascii="ＭＳ Ｐゴシック" w:eastAsia="ＭＳ Ｐゴシック" w:hAnsi="ＭＳ Ｐゴシック"/>
          <w:sz w:val="22"/>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820"/>
        <w:gridCol w:w="3990"/>
        <w:gridCol w:w="1098"/>
      </w:tblGrid>
      <w:tr w:rsidR="00D9646B" w:rsidRPr="00F54D13" w14:paraId="42F42AC2" w14:textId="77777777" w:rsidTr="008A5660">
        <w:trPr>
          <w:jc w:val="center"/>
        </w:trPr>
        <w:tc>
          <w:tcPr>
            <w:tcW w:w="4820" w:type="dxa"/>
            <w:shd w:val="clear" w:color="auto" w:fill="FBD4B4" w:themeFill="accent6" w:themeFillTint="66"/>
          </w:tcPr>
          <w:p w14:paraId="4E2D2B4C" w14:textId="77777777" w:rsidR="00D9646B" w:rsidRPr="00F54D13" w:rsidRDefault="00D9646B" w:rsidP="001F6A93">
            <w:pPr>
              <w:jc w:val="center"/>
              <w:rPr>
                <w:rFonts w:ascii="HG丸ｺﾞｼｯｸM-PRO" w:eastAsia="HG丸ｺﾞｼｯｸM-PRO" w:hAnsi="HG丸ｺﾞｼｯｸM-PRO"/>
              </w:rPr>
            </w:pPr>
          </w:p>
        </w:tc>
        <w:tc>
          <w:tcPr>
            <w:tcW w:w="3990" w:type="dxa"/>
            <w:shd w:val="clear" w:color="auto" w:fill="FBD4B4" w:themeFill="accent6" w:themeFillTint="66"/>
          </w:tcPr>
          <w:p w14:paraId="35E2D94D" w14:textId="77777777" w:rsidR="00D9646B" w:rsidRPr="00584AD0" w:rsidRDefault="0052186F" w:rsidP="0010076A">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w:t>
            </w:r>
            <w:r w:rsidR="00D9646B" w:rsidRPr="00584AD0">
              <w:rPr>
                <w:rFonts w:ascii="HG丸ｺﾞｼｯｸM-PRO" w:eastAsia="HG丸ｺﾞｼｯｸM-PRO" w:hAnsi="HG丸ｺﾞｼｯｸM-PRO" w:hint="eastAsia"/>
                <w:b/>
              </w:rPr>
              <w:t>の取り組み状況</w:t>
            </w:r>
          </w:p>
        </w:tc>
        <w:tc>
          <w:tcPr>
            <w:tcW w:w="1098" w:type="dxa"/>
            <w:tcBorders>
              <w:left w:val="single" w:sz="4" w:space="0" w:color="auto"/>
            </w:tcBorders>
            <w:shd w:val="clear" w:color="auto" w:fill="FBD4B4" w:themeFill="accent6" w:themeFillTint="66"/>
          </w:tcPr>
          <w:p w14:paraId="5AB73EE1" w14:textId="77777777" w:rsidR="00D9646B" w:rsidRPr="00584AD0" w:rsidRDefault="00D9646B" w:rsidP="001F6A93">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評価</w:t>
            </w:r>
          </w:p>
        </w:tc>
      </w:tr>
      <w:tr w:rsidR="00127A96" w:rsidRPr="00F54D13" w14:paraId="1B816113" w14:textId="77777777" w:rsidTr="008A5660">
        <w:trPr>
          <w:trHeight w:val="584"/>
          <w:jc w:val="center"/>
        </w:trPr>
        <w:tc>
          <w:tcPr>
            <w:tcW w:w="4820" w:type="dxa"/>
            <w:shd w:val="pct5" w:color="auto" w:fill="auto"/>
            <w:vAlign w:val="center"/>
          </w:tcPr>
          <w:p w14:paraId="2C193955" w14:textId="0F3659A2" w:rsidR="008A5660" w:rsidRPr="008A5660" w:rsidRDefault="00127A96" w:rsidP="005F570B">
            <w:pPr>
              <w:jc w:val="center"/>
              <w:rPr>
                <w:rFonts w:ascii="HG丸ｺﾞｼｯｸM-PRO" w:eastAsia="HG丸ｺﾞｼｯｸM-PRO" w:hAnsi="HG丸ｺﾞｼｯｸM-PRO"/>
                <w:b/>
                <w:bCs/>
                <w:sz w:val="16"/>
                <w:szCs w:val="16"/>
              </w:rPr>
            </w:pPr>
            <w:r w:rsidRPr="00D94A19">
              <w:rPr>
                <w:rFonts w:ascii="HG丸ｺﾞｼｯｸM-PRO" w:eastAsia="HG丸ｺﾞｼｯｸM-PRO" w:hAnsi="HG丸ｺﾞｼｯｸM-PRO" w:hint="eastAsia"/>
                <w:sz w:val="16"/>
                <w:szCs w:val="16"/>
              </w:rPr>
              <w:t>二次医療圏域ケア連絡会議等</w:t>
            </w:r>
          </w:p>
        </w:tc>
        <w:tc>
          <w:tcPr>
            <w:tcW w:w="3990" w:type="dxa"/>
            <w:shd w:val="pct5" w:color="auto" w:fill="auto"/>
            <w:vAlign w:val="center"/>
          </w:tcPr>
          <w:p w14:paraId="5EB93816" w14:textId="77777777" w:rsidR="00D94A19" w:rsidRPr="00584AD0" w:rsidRDefault="00D94A19" w:rsidP="00D94A19">
            <w:pPr>
              <w:jc w:val="left"/>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医療依存度の高い重症心身障がい児者等支援庁内連絡会議の実施。</w:t>
            </w:r>
          </w:p>
          <w:p w14:paraId="02A98567" w14:textId="79D9CB9B" w:rsidR="00127A96" w:rsidRPr="00584AD0" w:rsidRDefault="00D94A19" w:rsidP="00D94A19">
            <w:pPr>
              <w:jc w:val="left"/>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大阪府医療依存度の高い重症心身障がい児者等支援</w:t>
            </w:r>
            <w:r w:rsidR="00662C6E" w:rsidRPr="00584AD0">
              <w:rPr>
                <w:rFonts w:ascii="HG丸ｺﾞｼｯｸM-PRO" w:eastAsia="HG丸ｺﾞｼｯｸM-PRO" w:hAnsi="HG丸ｺﾞｼｯｸM-PRO" w:hint="eastAsia"/>
                <w:sz w:val="16"/>
                <w:szCs w:val="16"/>
              </w:rPr>
              <w:t>部会</w:t>
            </w:r>
            <w:r w:rsidRPr="00584AD0">
              <w:rPr>
                <w:rFonts w:ascii="HG丸ｺﾞｼｯｸM-PRO" w:eastAsia="HG丸ｺﾞｼｯｸM-PRO" w:hAnsi="HG丸ｺﾞｼｯｸM-PRO" w:hint="eastAsia"/>
                <w:sz w:val="16"/>
                <w:szCs w:val="16"/>
              </w:rPr>
              <w:t>の設置及び実施。</w:t>
            </w:r>
          </w:p>
        </w:tc>
        <w:tc>
          <w:tcPr>
            <w:tcW w:w="1098" w:type="dxa"/>
            <w:tcBorders>
              <w:left w:val="single" w:sz="4" w:space="0" w:color="auto"/>
            </w:tcBorders>
            <w:shd w:val="pct5" w:color="auto" w:fill="auto"/>
            <w:vAlign w:val="center"/>
          </w:tcPr>
          <w:p w14:paraId="3C6F78FD" w14:textId="77777777" w:rsidR="00127A96" w:rsidRPr="00584AD0" w:rsidRDefault="00127A96" w:rsidP="00127A96">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w:t>
            </w:r>
          </w:p>
        </w:tc>
      </w:tr>
      <w:tr w:rsidR="00127A96" w:rsidRPr="00F54D13" w14:paraId="43FA5FE5" w14:textId="77777777" w:rsidTr="008A5660">
        <w:trPr>
          <w:jc w:val="center"/>
        </w:trPr>
        <w:tc>
          <w:tcPr>
            <w:tcW w:w="4820" w:type="dxa"/>
            <w:shd w:val="pct5" w:color="auto" w:fill="auto"/>
            <w:vAlign w:val="center"/>
          </w:tcPr>
          <w:p w14:paraId="4D75D43E" w14:textId="77777777" w:rsidR="00127A96" w:rsidRPr="00E36CA3" w:rsidRDefault="00127A96" w:rsidP="00127A96">
            <w:pPr>
              <w:jc w:val="center"/>
              <w:rPr>
                <w:rFonts w:ascii="HG丸ｺﾞｼｯｸM-PRO" w:eastAsia="HG丸ｺﾞｼｯｸM-PRO" w:hAnsi="HG丸ｺﾞｼｯｸM-PRO"/>
                <w:sz w:val="16"/>
                <w:szCs w:val="16"/>
              </w:rPr>
            </w:pPr>
            <w:r w:rsidRPr="00E36CA3">
              <w:rPr>
                <w:rFonts w:ascii="HG丸ｺﾞｼｯｸM-PRO" w:eastAsia="HG丸ｺﾞｼｯｸM-PRO" w:hAnsi="HG丸ｺﾞｼｯｸM-PRO" w:hint="eastAsia"/>
                <w:sz w:val="16"/>
                <w:szCs w:val="16"/>
              </w:rPr>
              <w:t>在宅重症心身障がい児者支援者育成研修事業</w:t>
            </w:r>
          </w:p>
        </w:tc>
        <w:tc>
          <w:tcPr>
            <w:tcW w:w="3990" w:type="dxa"/>
            <w:shd w:val="pct5" w:color="auto" w:fill="auto"/>
            <w:vAlign w:val="center"/>
          </w:tcPr>
          <w:p w14:paraId="3C5C2D29" w14:textId="77777777" w:rsidR="00127A96" w:rsidRPr="00584AD0" w:rsidRDefault="00127A96" w:rsidP="00127A96">
            <w:pPr>
              <w:jc w:val="left"/>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参加者154名。</w:t>
            </w:r>
          </w:p>
        </w:tc>
        <w:tc>
          <w:tcPr>
            <w:tcW w:w="1098" w:type="dxa"/>
            <w:tcBorders>
              <w:left w:val="single" w:sz="4" w:space="0" w:color="auto"/>
            </w:tcBorders>
            <w:shd w:val="pct5" w:color="auto" w:fill="auto"/>
            <w:vAlign w:val="center"/>
          </w:tcPr>
          <w:p w14:paraId="373D412E" w14:textId="77777777" w:rsidR="00127A96" w:rsidRPr="00584AD0" w:rsidRDefault="00127A96" w:rsidP="00127A96">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w:t>
            </w:r>
          </w:p>
        </w:tc>
      </w:tr>
      <w:tr w:rsidR="00127A96" w:rsidRPr="00F54D13" w14:paraId="03A5D502" w14:textId="77777777" w:rsidTr="008A5660">
        <w:trPr>
          <w:jc w:val="center"/>
        </w:trPr>
        <w:tc>
          <w:tcPr>
            <w:tcW w:w="4820" w:type="dxa"/>
            <w:shd w:val="pct5" w:color="auto" w:fill="auto"/>
            <w:vAlign w:val="center"/>
          </w:tcPr>
          <w:p w14:paraId="773DBA64" w14:textId="77777777" w:rsidR="00127A96" w:rsidRPr="00E36CA3" w:rsidRDefault="00127A96" w:rsidP="00127A96">
            <w:pPr>
              <w:jc w:val="center"/>
              <w:rPr>
                <w:rFonts w:ascii="HG丸ｺﾞｼｯｸM-PRO" w:eastAsia="HG丸ｺﾞｼｯｸM-PRO" w:hAnsi="HG丸ｺﾞｼｯｸM-PRO"/>
                <w:sz w:val="16"/>
                <w:szCs w:val="16"/>
              </w:rPr>
            </w:pPr>
            <w:r w:rsidRPr="00E36CA3">
              <w:rPr>
                <w:rFonts w:ascii="HG丸ｺﾞｼｯｸM-PRO" w:eastAsia="HG丸ｺﾞｼｯｸM-PRO" w:hAnsi="HG丸ｺﾞｼｯｸM-PRO" w:hint="eastAsia"/>
                <w:sz w:val="16"/>
                <w:szCs w:val="16"/>
              </w:rPr>
              <w:t>医療型短期入所整備促進事業</w:t>
            </w:r>
          </w:p>
        </w:tc>
        <w:tc>
          <w:tcPr>
            <w:tcW w:w="3990" w:type="dxa"/>
            <w:shd w:val="pct5" w:color="auto" w:fill="auto"/>
            <w:vAlign w:val="center"/>
          </w:tcPr>
          <w:p w14:paraId="1624853E" w14:textId="77777777" w:rsidR="00127A96" w:rsidRPr="00584AD0" w:rsidRDefault="00127A96" w:rsidP="00127A96">
            <w:pPr>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直接補助：延べ利用日数1,617日</w:t>
            </w:r>
          </w:p>
          <w:p w14:paraId="12185931" w14:textId="77777777" w:rsidR="00127A96" w:rsidRPr="00584AD0" w:rsidRDefault="00127A96" w:rsidP="00127A96">
            <w:pPr>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間接補助（政令市）：延べ利用日数2,320日</w:t>
            </w:r>
          </w:p>
        </w:tc>
        <w:tc>
          <w:tcPr>
            <w:tcW w:w="1098" w:type="dxa"/>
            <w:tcBorders>
              <w:left w:val="single" w:sz="4" w:space="0" w:color="auto"/>
            </w:tcBorders>
            <w:shd w:val="pct5" w:color="auto" w:fill="auto"/>
            <w:vAlign w:val="center"/>
          </w:tcPr>
          <w:p w14:paraId="4B227315" w14:textId="77777777" w:rsidR="00127A96" w:rsidRPr="00584AD0" w:rsidRDefault="00127A96" w:rsidP="00127A96">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w:t>
            </w:r>
          </w:p>
        </w:tc>
      </w:tr>
    </w:tbl>
    <w:p w14:paraId="0BE9622E" w14:textId="77777777" w:rsidR="00CD5165" w:rsidRPr="00D3010E" w:rsidRDefault="002303D9" w:rsidP="00281334">
      <w:pPr>
        <w:widowControl/>
        <w:jc w:val="left"/>
        <w:rPr>
          <w:rFonts w:ascii="HGP創英角ﾎﾟｯﾌﾟ体" w:eastAsia="HGP創英角ﾎﾟｯﾌﾟ体" w:hAnsi="HGP創英角ﾎﾟｯﾌﾟ体" w:cs="Times New Roman"/>
          <w:color w:val="4F6228" w:themeColor="accent3" w:themeShade="80"/>
          <w:sz w:val="32"/>
          <w:szCs w:val="32"/>
        </w:rPr>
      </w:pPr>
      <w:r w:rsidRPr="00D3010E">
        <w:rPr>
          <w:rFonts w:hint="eastAsia"/>
          <w:noProof/>
          <w:color w:val="4F6228" w:themeColor="accent3" w:themeShade="80"/>
          <w:sz w:val="36"/>
          <w:szCs w:val="36"/>
        </w:rPr>
        <mc:AlternateContent>
          <mc:Choice Requires="wps">
            <w:drawing>
              <wp:anchor distT="0" distB="0" distL="114300" distR="114300" simplePos="0" relativeHeight="251691520" behindDoc="0" locked="0" layoutInCell="1" allowOverlap="1" wp14:anchorId="20FDB193" wp14:editId="3F9223FA">
                <wp:simplePos x="0" y="0"/>
                <wp:positionH relativeFrom="column">
                  <wp:posOffset>-47625</wp:posOffset>
                </wp:positionH>
                <wp:positionV relativeFrom="paragraph">
                  <wp:posOffset>393065</wp:posOffset>
                </wp:positionV>
                <wp:extent cx="6162675" cy="19050"/>
                <wp:effectExtent l="57150" t="38100" r="47625" b="95250"/>
                <wp:wrapNone/>
                <wp:docPr id="1484" name="直線コネクタ 1484"/>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A242497" id="直線コネクタ 1484" o:spid="_x0000_s1026" style="position:absolute;left:0;text-align:lef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30.95pt" to="481.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" strokecolor="#9bbb59" strokeweight="3pt">
                <v:shadow on="t" color="black" opacity="22937f" origin=",.5" offset="0,.63889mm"/>
              </v:line>
            </w:pict>
          </mc:Fallback>
        </mc:AlternateContent>
      </w:r>
      <w:r w:rsidR="00CD5165" w:rsidRPr="00D3010E">
        <w:rPr>
          <w:rFonts w:ascii="HGP創英角ﾎﾟｯﾌﾟ体" w:eastAsia="HGP創英角ﾎﾟｯﾌﾟ体" w:hAnsi="HGP創英角ﾎﾟｯﾌﾟ体" w:cs="Times New Roman" w:hint="eastAsia"/>
          <w:color w:val="4F6228" w:themeColor="accent3" w:themeShade="80"/>
          <w:sz w:val="32"/>
          <w:szCs w:val="32"/>
        </w:rPr>
        <w:t>重点施策⑫　学力向上の</w:t>
      </w:r>
      <w:r w:rsidR="007636FC" w:rsidRPr="00D3010E">
        <w:rPr>
          <w:rFonts w:ascii="HGP創英角ﾎﾟｯﾌﾟ体" w:eastAsia="HGP創英角ﾎﾟｯﾌﾟ体" w:hAnsi="HGP創英角ﾎﾟｯﾌﾟ体" w:cs="Times New Roman" w:hint="eastAsia"/>
          <w:color w:val="4F6228" w:themeColor="accent3" w:themeShade="80"/>
          <w:sz w:val="32"/>
          <w:szCs w:val="32"/>
        </w:rPr>
        <w:t>取り組み</w:t>
      </w:r>
      <w:r w:rsidR="00CD5165" w:rsidRPr="00D3010E">
        <w:rPr>
          <w:rFonts w:ascii="HGP創英角ﾎﾟｯﾌﾟ体" w:eastAsia="HGP創英角ﾎﾟｯﾌﾟ体" w:hAnsi="HGP創英角ﾎﾟｯﾌﾟ体" w:cs="Times New Roman" w:hint="eastAsia"/>
          <w:color w:val="4F6228" w:themeColor="accent3" w:themeShade="80"/>
          <w:sz w:val="32"/>
          <w:szCs w:val="32"/>
        </w:rPr>
        <w:t>の推進</w:t>
      </w:r>
    </w:p>
    <w:p w14:paraId="136837E2" w14:textId="77777777" w:rsidR="00CD5165" w:rsidRPr="00F54D13" w:rsidRDefault="00CD5165" w:rsidP="00CD5165">
      <w:pPr>
        <w:rPr>
          <w:rFonts w:ascii="HG丸ｺﾞｼｯｸM-PRO" w:eastAsia="HG丸ｺﾞｼｯｸM-PRO" w:hAnsi="HG丸ｺﾞｼｯｸM-PRO" w:cs="Times New Roman"/>
          <w:sz w:val="22"/>
        </w:rPr>
      </w:pPr>
      <w:r w:rsidRPr="00F54D13">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54656" behindDoc="0" locked="0" layoutInCell="1" allowOverlap="1" wp14:anchorId="647B03E9" wp14:editId="5E51F688">
                <wp:simplePos x="0" y="0"/>
                <wp:positionH relativeFrom="column">
                  <wp:posOffset>38100</wp:posOffset>
                </wp:positionH>
                <wp:positionV relativeFrom="paragraph">
                  <wp:posOffset>127000</wp:posOffset>
                </wp:positionV>
                <wp:extent cx="6067425" cy="700644"/>
                <wp:effectExtent l="0" t="0" r="28575" b="23495"/>
                <wp:wrapNone/>
                <wp:docPr id="1416" name="テキスト ボックス 1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00644"/>
                        </a:xfrm>
                        <a:prstGeom prst="rect">
                          <a:avLst/>
                        </a:prstGeom>
                        <a:solidFill>
                          <a:srgbClr val="CCFF99"/>
                        </a:solidFill>
                        <a:ln w="9525">
                          <a:solidFill>
                            <a:srgbClr val="000000"/>
                          </a:solidFill>
                          <a:miter lim="800000"/>
                          <a:headEnd/>
                          <a:tailEnd/>
                        </a:ln>
                      </wps:spPr>
                      <wps:txbx>
                        <w:txbxContent>
                          <w:p w14:paraId="38687E34" w14:textId="77777777" w:rsidR="00A615B5" w:rsidRDefault="00A615B5" w:rsidP="00751BFD">
                            <w:pPr>
                              <w:spacing w:line="480" w:lineRule="exac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市町村とともに小・中学校の教育力を充実します。</w:t>
                            </w:r>
                          </w:p>
                          <w:p w14:paraId="1BBE74FF" w14:textId="77777777" w:rsidR="00A615B5" w:rsidRPr="001A07AD" w:rsidRDefault="00A615B5" w:rsidP="00751BFD">
                            <w:pPr>
                              <w:spacing w:line="480" w:lineRule="exac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高等学校の教育力を向上させ活力あふれる府立高校をつくります。</w:t>
                            </w:r>
                          </w:p>
                          <w:p w14:paraId="749B27E3" w14:textId="77777777" w:rsidR="00A615B5" w:rsidRPr="001A07AD" w:rsidRDefault="00A615B5" w:rsidP="00CD5165">
                            <w:pPr>
                              <w:rPr>
                                <w:rFonts w:ascii="HGP創英角ﾎﾟｯﾌﾟ体" w:eastAsia="HGP創英角ﾎﾟｯﾌﾟ体" w:hAnsi="HGP創英角ﾎﾟｯﾌﾟ体"/>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B03E9" id="テキスト ボックス 1416" o:spid="_x0000_s1138" type="#_x0000_t202" style="position:absolute;left:0;text-align:left;margin-left:3pt;margin-top:10pt;width:477.75pt;height:55.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" fillcolor="#cf9">
                <v:textbox inset="5.85pt,.7pt,5.85pt,.7pt">
                  <w:txbxContent>
                    <w:p w14:paraId="38687E34" w14:textId="77777777" w:rsidR="00A615B5" w:rsidRDefault="00A615B5" w:rsidP="00751BFD">
                      <w:pPr>
                        <w:spacing w:line="480" w:lineRule="exac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市町村とともに小・中学校の教育力を充実します。</w:t>
                      </w:r>
                    </w:p>
                    <w:p w14:paraId="1BBE74FF" w14:textId="77777777" w:rsidR="00A615B5" w:rsidRPr="001A07AD" w:rsidRDefault="00A615B5" w:rsidP="00751BFD">
                      <w:pPr>
                        <w:spacing w:line="480" w:lineRule="exac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高等学校の教育力を向上させ活力あふれる府立高校をつくります。</w:t>
                      </w:r>
                    </w:p>
                    <w:p w14:paraId="749B27E3" w14:textId="77777777" w:rsidR="00A615B5" w:rsidRPr="001A07AD" w:rsidRDefault="00A615B5" w:rsidP="00CD5165">
                      <w:pPr>
                        <w:rPr>
                          <w:rFonts w:ascii="HGP創英角ﾎﾟｯﾌﾟ体" w:eastAsia="HGP創英角ﾎﾟｯﾌﾟ体" w:hAnsi="HGP創英角ﾎﾟｯﾌﾟ体"/>
                          <w:sz w:val="28"/>
                          <w:szCs w:val="28"/>
                        </w:rPr>
                      </w:pPr>
                    </w:p>
                  </w:txbxContent>
                </v:textbox>
              </v:shape>
            </w:pict>
          </mc:Fallback>
        </mc:AlternateContent>
      </w:r>
    </w:p>
    <w:p w14:paraId="2034A348" w14:textId="77777777" w:rsidR="00CD5165" w:rsidRPr="00F54D13" w:rsidRDefault="00CD5165" w:rsidP="00CD5165">
      <w:pPr>
        <w:rPr>
          <w:rFonts w:ascii="HG丸ｺﾞｼｯｸM-PRO" w:eastAsia="HG丸ｺﾞｼｯｸM-PRO" w:hAnsi="HG丸ｺﾞｼｯｸM-PRO" w:cs="Times New Roman"/>
          <w:sz w:val="22"/>
        </w:rPr>
      </w:pPr>
    </w:p>
    <w:p w14:paraId="1E68D441" w14:textId="77777777" w:rsidR="00CD5165" w:rsidRPr="00F54D13" w:rsidRDefault="00CD5165" w:rsidP="00CD5165">
      <w:pPr>
        <w:rPr>
          <w:rFonts w:ascii="HG丸ｺﾞｼｯｸM-PRO" w:eastAsia="HG丸ｺﾞｼｯｸM-PRO" w:hAnsi="HG丸ｺﾞｼｯｸM-PRO" w:cs="Times New Roman"/>
          <w:sz w:val="22"/>
        </w:rPr>
      </w:pPr>
    </w:p>
    <w:p w14:paraId="36A385F3" w14:textId="77777777" w:rsidR="00CD5165" w:rsidRPr="00F54D13" w:rsidRDefault="00CD5165" w:rsidP="00CD5165">
      <w:pPr>
        <w:rPr>
          <w:rFonts w:ascii="ＭＳ Ｐゴシック" w:eastAsia="ＭＳ Ｐゴシック" w:hAnsi="ＭＳ Ｐゴシック" w:cs="Times New Roman"/>
          <w:b/>
          <w:sz w:val="24"/>
          <w:szCs w:val="24"/>
          <w:u w:val="single"/>
        </w:rPr>
      </w:pPr>
    </w:p>
    <w:p w14:paraId="3A5687EE" w14:textId="77777777" w:rsidR="00CD5165" w:rsidRPr="004051E7" w:rsidRDefault="000B52FF" w:rsidP="00CD5165">
      <w:pPr>
        <w:rPr>
          <w:rFonts w:ascii="HG創英角ｺﾞｼｯｸUB" w:eastAsia="HG創英角ｺﾞｼｯｸUB" w:hAnsi="HG創英角ｺﾞｼｯｸUB" w:cs="Times New Roman"/>
          <w:sz w:val="18"/>
          <w:szCs w:val="18"/>
        </w:rPr>
      </w:pPr>
      <w:r w:rsidRPr="004051E7">
        <w:rPr>
          <w:rFonts w:ascii="HG創英角ｺﾞｼｯｸUB" w:eastAsia="HG創英角ｺﾞｼｯｸUB" w:hAnsi="HG創英角ｺﾞｼｯｸUB" w:cs="Times New Roman" w:hint="eastAsia"/>
          <w:sz w:val="24"/>
          <w:szCs w:val="24"/>
        </w:rPr>
        <w:t xml:space="preserve">　</w:t>
      </w:r>
      <w:r w:rsidR="00CD5165" w:rsidRPr="004051E7">
        <w:rPr>
          <w:rFonts w:ascii="HG創英角ｺﾞｼｯｸUB" w:eastAsia="HG創英角ｺﾞｼｯｸUB" w:hAnsi="HG創英角ｺﾞｼｯｸUB" w:cs="Times New Roman" w:hint="eastAsia"/>
          <w:sz w:val="24"/>
          <w:szCs w:val="24"/>
        </w:rPr>
        <w:t>中学校</w:t>
      </w:r>
      <w:r w:rsidRPr="004051E7">
        <w:rPr>
          <w:rFonts w:ascii="HG創英角ｺﾞｼｯｸUB" w:eastAsia="HG創英角ｺﾞｼｯｸUB" w:hAnsi="HG創英角ｺﾞｼｯｸUB" w:cs="Times New Roman" w:hint="eastAsia"/>
          <w:sz w:val="24"/>
          <w:szCs w:val="24"/>
        </w:rPr>
        <w:t>の</w:t>
      </w:r>
      <w:r w:rsidR="00CD5165" w:rsidRPr="004051E7">
        <w:rPr>
          <w:rFonts w:ascii="HG創英角ｺﾞｼｯｸUB" w:eastAsia="HG創英角ｺﾞｼｯｸUB" w:hAnsi="HG創英角ｺﾞｼｯｸUB" w:cs="Times New Roman" w:hint="eastAsia"/>
          <w:sz w:val="24"/>
          <w:szCs w:val="24"/>
        </w:rPr>
        <w:t>学校力の向上</w:t>
      </w:r>
    </w:p>
    <w:p w14:paraId="24A98855" w14:textId="77777777" w:rsidR="00CD5165" w:rsidRPr="00F54D13" w:rsidRDefault="00CD5165"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40320" behindDoc="0" locked="0" layoutInCell="1" allowOverlap="1" wp14:anchorId="096BA709" wp14:editId="0BFAAAFA">
                <wp:simplePos x="0" y="0"/>
                <wp:positionH relativeFrom="column">
                  <wp:posOffset>447675</wp:posOffset>
                </wp:positionH>
                <wp:positionV relativeFrom="paragraph">
                  <wp:posOffset>28575</wp:posOffset>
                </wp:positionV>
                <wp:extent cx="5657850" cy="3086100"/>
                <wp:effectExtent l="0" t="0" r="19050" b="19050"/>
                <wp:wrapNone/>
                <wp:docPr id="1414" name="角丸四角形 1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0" cy="3086100"/>
                        </a:xfrm>
                        <a:prstGeom prst="roundRect">
                          <a:avLst>
                            <a:gd name="adj" fmla="val 5203"/>
                          </a:avLst>
                        </a:prstGeom>
                        <a:solidFill>
                          <a:srgbClr val="4F81BD">
                            <a:lumMod val="40000"/>
                            <a:lumOff val="60000"/>
                          </a:srgbClr>
                        </a:solidFill>
                        <a:ln w="6350" cap="flat" cmpd="sng" algn="ctr">
                          <a:solidFill>
                            <a:srgbClr val="4F81BD">
                              <a:shade val="50000"/>
                            </a:srgbClr>
                          </a:solidFill>
                          <a:prstDash val="solid"/>
                        </a:ln>
                        <a:effectLst/>
                      </wps:spPr>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9E2AC" id="角丸四角形 1414" o:spid="_x0000_s1026" style="position:absolute;left:0;text-align:left;margin-left:35.25pt;margin-top:2.25pt;width:445.5pt;height:24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" fillcolor="#b9cde5" strokecolor="#385d8a" strokeweight=".5pt">
                <v:path arrowok="t"/>
                <v:textbox inset=",0"/>
              </v:roundrect>
            </w:pict>
          </mc:Fallback>
        </mc:AlternateContent>
      </w:r>
      <w:r w:rsidRPr="00F54D13">
        <w:rPr>
          <w:rFonts w:ascii="Century" w:eastAsia="ＭＳ 明朝" w:hAnsi="Century" w:cs="Times New Roman"/>
          <w:noProof/>
        </w:rPr>
        <mc:AlternateContent>
          <mc:Choice Requires="wps">
            <w:drawing>
              <wp:anchor distT="0" distB="0" distL="114300" distR="114300" simplePos="0" relativeHeight="251641344" behindDoc="0" locked="0" layoutInCell="1" allowOverlap="1" wp14:anchorId="7F107E38" wp14:editId="36C71725">
                <wp:simplePos x="0" y="0"/>
                <wp:positionH relativeFrom="column">
                  <wp:posOffset>1443355</wp:posOffset>
                </wp:positionH>
                <wp:positionV relativeFrom="paragraph">
                  <wp:posOffset>-2540</wp:posOffset>
                </wp:positionV>
                <wp:extent cx="3390900" cy="295275"/>
                <wp:effectExtent l="0" t="0" r="0" b="0"/>
                <wp:wrapNone/>
                <wp:docPr id="1413" name="正方形/長方形 1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0900" cy="295275"/>
                        </a:xfrm>
                        <a:prstGeom prst="rect">
                          <a:avLst/>
                        </a:prstGeom>
                        <a:noFill/>
                        <a:ln w="25400" cap="flat" cmpd="sng" algn="ctr">
                          <a:noFill/>
                          <a:prstDash val="solid"/>
                        </a:ln>
                        <a:effectLst/>
                      </wps:spPr>
                      <wps:txbx>
                        <w:txbxContent>
                          <w:p w14:paraId="243F552F" w14:textId="77777777" w:rsidR="00A615B5" w:rsidRPr="007266E7" w:rsidRDefault="00A615B5" w:rsidP="00CD5165">
                            <w:pPr>
                              <w:jc w:val="center"/>
                              <w:rPr>
                                <w:rFonts w:ascii="ＭＳ ゴシック" w:eastAsia="ＭＳ ゴシック" w:hAnsi="ＭＳ ゴシック"/>
                                <w:b/>
                              </w:rPr>
                            </w:pPr>
                            <w:r w:rsidRPr="007266E7">
                              <w:rPr>
                                <w:rFonts w:ascii="ＭＳ ゴシック" w:eastAsia="ＭＳ ゴシック" w:hAnsi="ＭＳ ゴシック" w:hint="eastAsia"/>
                                <w:b/>
                              </w:rPr>
                              <w:t>【PDCAサイクルに基づく学校経営】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07E38" id="正方形/長方形 1413" o:spid="_x0000_s1139" style="position:absolute;left:0;text-align:left;margin-left:113.65pt;margin-top:-.2pt;width:267pt;height:2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" filled="f" stroked="f" strokeweight="2pt">
                <v:path arrowok="t"/>
                <v:textbox>
                  <w:txbxContent>
                    <w:p w14:paraId="243F552F" w14:textId="77777777" w:rsidR="00A615B5" w:rsidRPr="007266E7" w:rsidRDefault="00A615B5" w:rsidP="00CD5165">
                      <w:pPr>
                        <w:jc w:val="center"/>
                        <w:rPr>
                          <w:rFonts w:ascii="ＭＳ ゴシック" w:eastAsia="ＭＳ ゴシック" w:hAnsi="ＭＳ ゴシック"/>
                          <w:b/>
                        </w:rPr>
                      </w:pPr>
                      <w:r w:rsidRPr="007266E7">
                        <w:rPr>
                          <w:rFonts w:ascii="ＭＳ ゴシック" w:eastAsia="ＭＳ ゴシック" w:hAnsi="ＭＳ ゴシック" w:hint="eastAsia"/>
                          <w:b/>
                        </w:rPr>
                        <w:t>【PDCAサイクルに基づく学校経営】</w:t>
                      </w:r>
                    </w:p>
                  </w:txbxContent>
                </v:textbox>
              </v:rect>
            </w:pict>
          </mc:Fallback>
        </mc:AlternateContent>
      </w:r>
    </w:p>
    <w:p w14:paraId="16DFFAAD" w14:textId="20E59ABA" w:rsidR="00CD5165" w:rsidRPr="00F54D13" w:rsidRDefault="00584AD0"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46464" behindDoc="0" locked="0" layoutInCell="1" allowOverlap="1" wp14:anchorId="235625D7" wp14:editId="5EF0CB03">
                <wp:simplePos x="0" y="0"/>
                <wp:positionH relativeFrom="column">
                  <wp:posOffset>523875</wp:posOffset>
                </wp:positionH>
                <wp:positionV relativeFrom="paragraph">
                  <wp:posOffset>66675</wp:posOffset>
                </wp:positionV>
                <wp:extent cx="4191000" cy="2686050"/>
                <wp:effectExtent l="0" t="0" r="19050" b="19050"/>
                <wp:wrapNone/>
                <wp:docPr id="1408" name="正方形/長方形 1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26860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4DE0D" id="正方形/長方形 1408" o:spid="_x0000_s1026" style="position:absolute;left:0;text-align:left;margin-left:41.25pt;margin-top:5.25pt;width:330pt;height:21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" filled="f" strokecolor="windowText" strokeweight="1.25pt">
                <v:path arrowok="t"/>
              </v:rect>
            </w:pict>
          </mc:Fallback>
        </mc:AlternateContent>
      </w:r>
      <w:r w:rsidR="00CD5165" w:rsidRPr="00F54D13">
        <w:rPr>
          <w:rFonts w:ascii="Century" w:eastAsia="ＭＳ 明朝" w:hAnsi="Century" w:cs="Times New Roman"/>
          <w:noProof/>
        </w:rPr>
        <mc:AlternateContent>
          <mc:Choice Requires="wps">
            <w:drawing>
              <wp:anchor distT="0" distB="0" distL="114300" distR="114300" simplePos="0" relativeHeight="251652608" behindDoc="0" locked="0" layoutInCell="1" allowOverlap="1" wp14:anchorId="0ECFA71C" wp14:editId="4F4A8748">
                <wp:simplePos x="0" y="0"/>
                <wp:positionH relativeFrom="column">
                  <wp:posOffset>4718050</wp:posOffset>
                </wp:positionH>
                <wp:positionV relativeFrom="paragraph">
                  <wp:posOffset>77470</wp:posOffset>
                </wp:positionV>
                <wp:extent cx="847725" cy="484505"/>
                <wp:effectExtent l="0" t="0" r="28575" b="10795"/>
                <wp:wrapNone/>
                <wp:docPr id="1412" name="ホームベース 1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847725" cy="484505"/>
                        </a:xfrm>
                        <a:prstGeom prst="homePlate">
                          <a:avLst/>
                        </a:prstGeom>
                        <a:solidFill>
                          <a:srgbClr val="4F81BD"/>
                        </a:solidFill>
                        <a:ln w="25400" cap="flat" cmpd="sng" algn="ctr">
                          <a:solidFill>
                            <a:srgbClr val="4F81BD">
                              <a:shade val="50000"/>
                            </a:srgbClr>
                          </a:solidFill>
                          <a:prstDash val="solid"/>
                        </a:ln>
                        <a:effectLst/>
                      </wps:spPr>
                      <wps:txbx>
                        <w:txbxContent>
                          <w:p w14:paraId="046999F7" w14:textId="77777777" w:rsidR="00A615B5" w:rsidRPr="007266E7" w:rsidRDefault="00A615B5" w:rsidP="00CD5165">
                            <w:pPr>
                              <w:jc w:val="center"/>
                              <w:rPr>
                                <w:rFonts w:ascii="ＭＳ ゴシック" w:eastAsia="ＭＳ ゴシック" w:hAnsi="ＭＳ ゴシック"/>
                                <w:sz w:val="20"/>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FA71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412" o:spid="_x0000_s1140" type="#_x0000_t15" style="position:absolute;left:0;text-align:left;margin-left:371.5pt;margin-top:6.1pt;width:66.75pt;height:38.15pt;rotation:18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" adj="15427" fillcolor="#4f81bd" strokecolor="#385d8a" strokeweight="2pt">
                <v:path arrowok="t"/>
                <v:textbox inset=",0,,0">
                  <w:txbxContent>
                    <w:p w14:paraId="046999F7" w14:textId="77777777" w:rsidR="00A615B5" w:rsidRPr="007266E7" w:rsidRDefault="00A615B5" w:rsidP="00CD5165">
                      <w:pPr>
                        <w:jc w:val="center"/>
                        <w:rPr>
                          <w:rFonts w:ascii="ＭＳ ゴシック" w:eastAsia="ＭＳ ゴシック" w:hAnsi="ＭＳ ゴシック"/>
                          <w:sz w:val="20"/>
                          <w:szCs w:val="20"/>
                        </w:rPr>
                      </w:pPr>
                    </w:p>
                  </w:txbxContent>
                </v:textbox>
              </v:shape>
            </w:pict>
          </mc:Fallback>
        </mc:AlternateContent>
      </w:r>
      <w:r w:rsidR="00CD5165" w:rsidRPr="00F54D13">
        <w:rPr>
          <w:rFonts w:ascii="Century" w:eastAsia="ＭＳ 明朝" w:hAnsi="Century" w:cs="Times New Roman"/>
          <w:noProof/>
        </w:rPr>
        <mc:AlternateContent>
          <mc:Choice Requires="wps">
            <w:drawing>
              <wp:anchor distT="0" distB="0" distL="114300" distR="114300" simplePos="0" relativeHeight="251645440" behindDoc="0" locked="0" layoutInCell="1" allowOverlap="1" wp14:anchorId="08329580" wp14:editId="75D99B60">
                <wp:simplePos x="0" y="0"/>
                <wp:positionH relativeFrom="column">
                  <wp:posOffset>603885</wp:posOffset>
                </wp:positionH>
                <wp:positionV relativeFrom="paragraph">
                  <wp:posOffset>165735</wp:posOffset>
                </wp:positionV>
                <wp:extent cx="1962150" cy="1143000"/>
                <wp:effectExtent l="0" t="0" r="19050" b="19050"/>
                <wp:wrapNone/>
                <wp:docPr id="1410" name="正方形/長方形 1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1143000"/>
                        </a:xfrm>
                        <a:prstGeom prst="rect">
                          <a:avLst/>
                        </a:prstGeom>
                        <a:solidFill>
                          <a:sysClr val="window" lastClr="FFFFFF"/>
                        </a:solidFill>
                        <a:ln w="6350" cap="flat" cmpd="sng" algn="ctr">
                          <a:solidFill>
                            <a:sysClr val="windowText" lastClr="000000"/>
                          </a:solidFill>
                          <a:prstDash val="solid"/>
                        </a:ln>
                        <a:effectLst/>
                      </wps:spPr>
                      <wps:txbx>
                        <w:txbxContent>
                          <w:p w14:paraId="249D9266" w14:textId="77777777" w:rsidR="00A615B5" w:rsidRPr="007266E7" w:rsidRDefault="00A615B5" w:rsidP="00CD5165">
                            <w:pPr>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学校活性化のための計画</w:t>
                            </w:r>
                          </w:p>
                          <w:p w14:paraId="4C060CAD" w14:textId="77777777" w:rsidR="00A615B5" w:rsidRDefault="00A615B5" w:rsidP="00964E4D">
                            <w:pPr>
                              <w:spacing w:beforeLines="50" w:before="180" w:line="20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◆全教職員での目標の共有</w:t>
                            </w:r>
                          </w:p>
                          <w:p w14:paraId="1F21167A" w14:textId="77777777" w:rsidR="00A615B5" w:rsidRPr="00350DEA" w:rsidRDefault="00A615B5" w:rsidP="00964E4D">
                            <w:pPr>
                              <w:spacing w:beforeLines="50" w:before="180" w:line="200" w:lineRule="exact"/>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◆保護者、地域と目標の共有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29580" id="正方形/長方形 1410" o:spid="_x0000_s1141" style="position:absolute;left:0;text-align:left;margin-left:47.55pt;margin-top:13.05pt;width:154.5pt;height:9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" fillcolor="window" strokecolor="windowText" strokeweight=".5pt">
                <v:path arrowok="t"/>
                <v:textbox>
                  <w:txbxContent>
                    <w:p w14:paraId="249D9266" w14:textId="77777777" w:rsidR="00A615B5" w:rsidRPr="007266E7" w:rsidRDefault="00A615B5" w:rsidP="00CD5165">
                      <w:pPr>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学校活性化のための計画</w:t>
                      </w:r>
                    </w:p>
                    <w:p w14:paraId="4C060CAD" w14:textId="77777777" w:rsidR="00A615B5" w:rsidRDefault="00A615B5" w:rsidP="00964E4D">
                      <w:pPr>
                        <w:spacing w:beforeLines="50" w:before="180" w:line="20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◆全教職員での目標の共有</w:t>
                      </w:r>
                    </w:p>
                    <w:p w14:paraId="1F21167A" w14:textId="77777777" w:rsidR="00A615B5" w:rsidRPr="00350DEA" w:rsidRDefault="00A615B5" w:rsidP="00964E4D">
                      <w:pPr>
                        <w:spacing w:beforeLines="50" w:before="180" w:line="200" w:lineRule="exact"/>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◆保護者、地域と目標の共有</w:t>
                      </w:r>
                    </w:p>
                  </w:txbxContent>
                </v:textbox>
              </v:rect>
            </w:pict>
          </mc:Fallback>
        </mc:AlternateContent>
      </w:r>
      <w:r w:rsidR="00CD5165" w:rsidRPr="00F54D13">
        <w:rPr>
          <w:rFonts w:ascii="Century" w:eastAsia="ＭＳ 明朝" w:hAnsi="Century" w:cs="Times New Roman"/>
          <w:noProof/>
        </w:rPr>
        <mc:AlternateContent>
          <mc:Choice Requires="wps">
            <w:drawing>
              <wp:anchor distT="0" distB="0" distL="114300" distR="114300" simplePos="0" relativeHeight="251644416" behindDoc="0" locked="0" layoutInCell="1" allowOverlap="1" wp14:anchorId="2485FB40" wp14:editId="415D1CF7">
                <wp:simplePos x="0" y="0"/>
                <wp:positionH relativeFrom="column">
                  <wp:posOffset>2670810</wp:posOffset>
                </wp:positionH>
                <wp:positionV relativeFrom="paragraph">
                  <wp:posOffset>165735</wp:posOffset>
                </wp:positionV>
                <wp:extent cx="1971675" cy="1143000"/>
                <wp:effectExtent l="0" t="0" r="28575" b="19050"/>
                <wp:wrapNone/>
                <wp:docPr id="1409" name="正方形/長方形 1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143000"/>
                        </a:xfrm>
                        <a:prstGeom prst="rect">
                          <a:avLst/>
                        </a:prstGeom>
                        <a:solidFill>
                          <a:sysClr val="window" lastClr="FFFFFF"/>
                        </a:solidFill>
                        <a:ln w="6350" cap="flat" cmpd="sng" algn="ctr">
                          <a:solidFill>
                            <a:sysClr val="windowText" lastClr="000000"/>
                          </a:solidFill>
                          <a:prstDash val="solid"/>
                        </a:ln>
                        <a:effectLst/>
                      </wps:spPr>
                      <wps:txbx>
                        <w:txbxContent>
                          <w:p w14:paraId="57EF4CE2" w14:textId="77777777" w:rsidR="00A615B5" w:rsidRPr="007266E7" w:rsidRDefault="00A615B5" w:rsidP="00CD5165">
                            <w:pPr>
                              <w:spacing w:line="240" w:lineRule="exact"/>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学校の課題に応じた</w:t>
                            </w:r>
                            <w:r>
                              <w:rPr>
                                <w:rFonts w:ascii="ＭＳ ゴシック" w:eastAsia="ＭＳ ゴシック" w:hAnsi="ＭＳ ゴシック" w:hint="eastAsia"/>
                                <w:sz w:val="20"/>
                                <w:szCs w:val="20"/>
                                <w:u w:val="single"/>
                              </w:rPr>
                              <w:t>取り組み</w:t>
                            </w:r>
                          </w:p>
                          <w:p w14:paraId="126557FD" w14:textId="77777777" w:rsidR="00A615B5" w:rsidRPr="00350DEA" w:rsidRDefault="00A615B5"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◆授業改善</w:t>
                            </w:r>
                          </w:p>
                          <w:p w14:paraId="54ED4F3D" w14:textId="77777777" w:rsidR="00A615B5" w:rsidRPr="00350DEA" w:rsidRDefault="00A615B5"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◆少人数指導等の工夫</w:t>
                            </w:r>
                          </w:p>
                          <w:p w14:paraId="2F05B832" w14:textId="77777777" w:rsidR="00A615B5" w:rsidRPr="00350DEA" w:rsidRDefault="00A615B5"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◆授業規律の徹底</w:t>
                            </w:r>
                          </w:p>
                          <w:p w14:paraId="09781243" w14:textId="77777777" w:rsidR="00A615B5" w:rsidRDefault="00A615B5"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◆家庭学習の定着</w:t>
                            </w:r>
                          </w:p>
                          <w:p w14:paraId="5E613B60" w14:textId="77777777" w:rsidR="00A615B5" w:rsidRPr="00350DEA" w:rsidRDefault="00A615B5" w:rsidP="00964E4D">
                            <w:pPr>
                              <w:spacing w:line="220" w:lineRule="exact"/>
                              <w:ind w:leftChars="285" w:left="798"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◆保護者・地域と連携した取り組み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5FB40" id="正方形/長方形 1409" o:spid="_x0000_s1142" style="position:absolute;left:0;text-align:left;margin-left:210.3pt;margin-top:13.05pt;width:155.25pt;height:9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" fillcolor="window" strokecolor="windowText" strokeweight=".5pt">
                <v:path arrowok="t"/>
                <v:textbox>
                  <w:txbxContent>
                    <w:p w14:paraId="57EF4CE2" w14:textId="77777777" w:rsidR="00A615B5" w:rsidRPr="007266E7" w:rsidRDefault="00A615B5" w:rsidP="00CD5165">
                      <w:pPr>
                        <w:spacing w:line="240" w:lineRule="exact"/>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学校の課題に応じた</w:t>
                      </w:r>
                      <w:r>
                        <w:rPr>
                          <w:rFonts w:ascii="ＭＳ ゴシック" w:eastAsia="ＭＳ ゴシック" w:hAnsi="ＭＳ ゴシック" w:hint="eastAsia"/>
                          <w:sz w:val="20"/>
                          <w:szCs w:val="20"/>
                          <w:u w:val="single"/>
                        </w:rPr>
                        <w:t>取り組み</w:t>
                      </w:r>
                    </w:p>
                    <w:p w14:paraId="126557FD" w14:textId="77777777" w:rsidR="00A615B5" w:rsidRPr="00350DEA" w:rsidRDefault="00A615B5"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◆授業改善</w:t>
                      </w:r>
                    </w:p>
                    <w:p w14:paraId="54ED4F3D" w14:textId="77777777" w:rsidR="00A615B5" w:rsidRPr="00350DEA" w:rsidRDefault="00A615B5"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◆少人数指導等の工夫</w:t>
                      </w:r>
                    </w:p>
                    <w:p w14:paraId="2F05B832" w14:textId="77777777" w:rsidR="00A615B5" w:rsidRPr="00350DEA" w:rsidRDefault="00A615B5"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◆授業規律の徹底</w:t>
                      </w:r>
                    </w:p>
                    <w:p w14:paraId="09781243" w14:textId="77777777" w:rsidR="00A615B5" w:rsidRDefault="00A615B5"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◆家庭学習の定着</w:t>
                      </w:r>
                    </w:p>
                    <w:p w14:paraId="5E613B60" w14:textId="77777777" w:rsidR="00A615B5" w:rsidRPr="00350DEA" w:rsidRDefault="00A615B5" w:rsidP="00964E4D">
                      <w:pPr>
                        <w:spacing w:line="220" w:lineRule="exact"/>
                        <w:ind w:leftChars="285" w:left="798"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◆保護者・地域と連携した取り組み</w:t>
                      </w:r>
                    </w:p>
                  </w:txbxContent>
                </v:textbox>
              </v:rect>
            </w:pict>
          </mc:Fallback>
        </mc:AlternateContent>
      </w:r>
      <w:r w:rsidR="00CD5165" w:rsidRPr="00F54D13">
        <w:rPr>
          <w:rFonts w:ascii="Century" w:eastAsia="ＭＳ 明朝" w:hAnsi="Century" w:cs="Times New Roman"/>
          <w:noProof/>
        </w:rPr>
        <mc:AlternateContent>
          <mc:Choice Requires="wps">
            <w:drawing>
              <wp:anchor distT="0" distB="0" distL="114300" distR="114300" simplePos="0" relativeHeight="251648512" behindDoc="0" locked="0" layoutInCell="1" allowOverlap="1" wp14:anchorId="1B1EF137" wp14:editId="0D187B50">
                <wp:simplePos x="0" y="0"/>
                <wp:positionH relativeFrom="column">
                  <wp:posOffset>5652135</wp:posOffset>
                </wp:positionH>
                <wp:positionV relativeFrom="paragraph">
                  <wp:posOffset>80010</wp:posOffset>
                </wp:positionV>
                <wp:extent cx="371475" cy="2581275"/>
                <wp:effectExtent l="0" t="0" r="28575" b="28575"/>
                <wp:wrapNone/>
                <wp:docPr id="1407" name="テキスト ボックス 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2581275"/>
                        </a:xfrm>
                        <a:prstGeom prst="rect">
                          <a:avLst/>
                        </a:prstGeom>
                        <a:solidFill>
                          <a:sysClr val="window" lastClr="FFFFFF"/>
                        </a:solidFill>
                        <a:ln w="6350">
                          <a:solidFill>
                            <a:prstClr val="black"/>
                          </a:solidFill>
                        </a:ln>
                        <a:effectLst/>
                      </wps:spPr>
                      <wps:txbx>
                        <w:txbxContent>
                          <w:p w14:paraId="6A81931E" w14:textId="77777777" w:rsidR="00A615B5" w:rsidRPr="007266E7" w:rsidRDefault="00A615B5" w:rsidP="00CD5165">
                            <w:pPr>
                              <w:spacing w:line="260" w:lineRule="exact"/>
                              <w:jc w:val="center"/>
                              <w:rPr>
                                <w:rFonts w:ascii="ＭＳ ゴシック" w:eastAsia="ＭＳ ゴシック" w:hAnsi="ＭＳ ゴシック"/>
                              </w:rPr>
                            </w:pPr>
                            <w:r w:rsidRPr="007266E7">
                              <w:rPr>
                                <w:rFonts w:ascii="ＭＳ ゴシック" w:eastAsia="ＭＳ ゴシック" w:hAnsi="ＭＳ ゴシック" w:hint="eastAsia"/>
                              </w:rPr>
                              <w:t>大阪府教育委員会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EF137" id="テキスト ボックス 1407" o:spid="_x0000_s1143" type="#_x0000_t202" style="position:absolute;left:0;text-align:left;margin-left:445.05pt;margin-top:6.3pt;width:29.25pt;height:20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" fillcolor="window" strokeweight=".5pt">
                <v:path arrowok="t"/>
                <v:textbox style="layout-flow:vertical-ideographic">
                  <w:txbxContent>
                    <w:p w14:paraId="6A81931E" w14:textId="77777777" w:rsidR="00A615B5" w:rsidRPr="007266E7" w:rsidRDefault="00A615B5" w:rsidP="00CD5165">
                      <w:pPr>
                        <w:spacing w:line="260" w:lineRule="exact"/>
                        <w:jc w:val="center"/>
                        <w:rPr>
                          <w:rFonts w:ascii="ＭＳ ゴシック" w:eastAsia="ＭＳ ゴシック" w:hAnsi="ＭＳ ゴシック"/>
                        </w:rPr>
                      </w:pPr>
                      <w:r w:rsidRPr="007266E7">
                        <w:rPr>
                          <w:rFonts w:ascii="ＭＳ ゴシック" w:eastAsia="ＭＳ ゴシック" w:hAnsi="ＭＳ ゴシック" w:hint="eastAsia"/>
                        </w:rPr>
                        <w:t>大阪府教育委員会</w:t>
                      </w:r>
                    </w:p>
                  </w:txbxContent>
                </v:textbox>
              </v:shape>
            </w:pict>
          </mc:Fallback>
        </mc:AlternateContent>
      </w:r>
    </w:p>
    <w:p w14:paraId="29A07180" w14:textId="77777777" w:rsidR="00CD5165" w:rsidRPr="00F54D13" w:rsidRDefault="00CD5165"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53632" behindDoc="0" locked="0" layoutInCell="1" allowOverlap="1" wp14:anchorId="7F3F659B" wp14:editId="3E29D854">
                <wp:simplePos x="0" y="0"/>
                <wp:positionH relativeFrom="column">
                  <wp:posOffset>4861560</wp:posOffset>
                </wp:positionH>
                <wp:positionV relativeFrom="paragraph">
                  <wp:posOffset>6985</wp:posOffset>
                </wp:positionV>
                <wp:extent cx="733425" cy="219075"/>
                <wp:effectExtent l="0" t="0" r="9525" b="9525"/>
                <wp:wrapNone/>
                <wp:docPr id="1406" name="正方形/長方形 1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219075"/>
                        </a:xfrm>
                        <a:prstGeom prst="rect">
                          <a:avLst/>
                        </a:prstGeom>
                        <a:noFill/>
                        <a:ln w="25400" cap="flat" cmpd="sng" algn="ctr">
                          <a:noFill/>
                          <a:prstDash val="solid"/>
                        </a:ln>
                        <a:effectLst/>
                      </wps:spPr>
                      <wps:txbx>
                        <w:txbxContent>
                          <w:p w14:paraId="7FF96012" w14:textId="77777777" w:rsidR="00A615B5" w:rsidRPr="007266E7" w:rsidRDefault="00A615B5" w:rsidP="00CD5165">
                            <w:pPr>
                              <w:jc w:val="left"/>
                              <w:rPr>
                                <w:rFonts w:ascii="ＭＳ ゴシック" w:eastAsia="ＭＳ ゴシック" w:hAnsi="ＭＳ ゴシック"/>
                                <w:sz w:val="20"/>
                                <w:szCs w:val="20"/>
                              </w:rPr>
                            </w:pPr>
                            <w:r w:rsidRPr="007266E7">
                              <w:rPr>
                                <w:rFonts w:ascii="ＭＳ ゴシック" w:eastAsia="ＭＳ ゴシック" w:hAnsi="ＭＳ ゴシック" w:hint="eastAsia"/>
                                <w:sz w:val="20"/>
                                <w:szCs w:val="20"/>
                              </w:rPr>
                              <w:t>支援・普及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F659B" id="正方形/長方形 1406" o:spid="_x0000_s1144" style="position:absolute;left:0;text-align:left;margin-left:382.8pt;margin-top:.55pt;width:57.75pt;height:1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" filled="f" stroked="f" strokeweight="2pt">
                <v:path arrowok="t"/>
                <v:textbox inset="0,0,0,0">
                  <w:txbxContent>
                    <w:p w14:paraId="7FF96012" w14:textId="77777777" w:rsidR="00A615B5" w:rsidRPr="007266E7" w:rsidRDefault="00A615B5" w:rsidP="00CD5165">
                      <w:pPr>
                        <w:jc w:val="left"/>
                        <w:rPr>
                          <w:rFonts w:ascii="ＭＳ ゴシック" w:eastAsia="ＭＳ ゴシック" w:hAnsi="ＭＳ ゴシック"/>
                          <w:sz w:val="20"/>
                          <w:szCs w:val="20"/>
                        </w:rPr>
                      </w:pPr>
                      <w:r w:rsidRPr="007266E7">
                        <w:rPr>
                          <w:rFonts w:ascii="ＭＳ ゴシック" w:eastAsia="ＭＳ ゴシック" w:hAnsi="ＭＳ ゴシック" w:hint="eastAsia"/>
                          <w:sz w:val="20"/>
                          <w:szCs w:val="20"/>
                        </w:rPr>
                        <w:t>支援・普及</w:t>
                      </w:r>
                    </w:p>
                  </w:txbxContent>
                </v:textbox>
              </v:rect>
            </w:pict>
          </mc:Fallback>
        </mc:AlternateContent>
      </w:r>
    </w:p>
    <w:p w14:paraId="0B2F0D40" w14:textId="77777777" w:rsidR="00CD5165" w:rsidRPr="00F54D13" w:rsidRDefault="00CD5165"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50560" behindDoc="0" locked="0" layoutInCell="1" allowOverlap="1" wp14:anchorId="665CF371" wp14:editId="16F42998">
                <wp:simplePos x="0" y="0"/>
                <wp:positionH relativeFrom="column">
                  <wp:posOffset>4928235</wp:posOffset>
                </wp:positionH>
                <wp:positionV relativeFrom="paragraph">
                  <wp:posOffset>184150</wp:posOffset>
                </wp:positionV>
                <wp:extent cx="361950" cy="2028825"/>
                <wp:effectExtent l="0" t="0" r="19050" b="28575"/>
                <wp:wrapNone/>
                <wp:docPr id="1405" name="テキスト ボックス 1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028825"/>
                        </a:xfrm>
                        <a:prstGeom prst="rect">
                          <a:avLst/>
                        </a:prstGeom>
                        <a:solidFill>
                          <a:sysClr val="window" lastClr="FFFFFF"/>
                        </a:solidFill>
                        <a:ln w="6350">
                          <a:solidFill>
                            <a:prstClr val="black"/>
                          </a:solidFill>
                        </a:ln>
                        <a:effectLst/>
                      </wps:spPr>
                      <wps:txbx>
                        <w:txbxContent>
                          <w:p w14:paraId="79CD4203" w14:textId="77777777" w:rsidR="00A615B5" w:rsidRPr="007266E7" w:rsidRDefault="00A615B5" w:rsidP="00CD5165">
                            <w:pPr>
                              <w:spacing w:line="220" w:lineRule="exact"/>
                              <w:jc w:val="center"/>
                              <w:rPr>
                                <w:rFonts w:ascii="ＭＳ ゴシック" w:eastAsia="ＭＳ ゴシック" w:hAnsi="ＭＳ ゴシック"/>
                              </w:rPr>
                            </w:pPr>
                            <w:r w:rsidRPr="007266E7">
                              <w:rPr>
                                <w:rFonts w:ascii="ＭＳ ゴシック" w:eastAsia="ＭＳ ゴシック" w:hAnsi="ＭＳ ゴシック" w:hint="eastAsia"/>
                              </w:rPr>
                              <w:t>市町村教育委員会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CF371" id="テキスト ボックス 1405" o:spid="_x0000_s1145" type="#_x0000_t202" style="position:absolute;left:0;text-align:left;margin-left:388.05pt;margin-top:14.5pt;width:28.5pt;height:15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" fillcolor="window" strokeweight=".5pt">
                <v:path arrowok="t"/>
                <v:textbox style="layout-flow:vertical-ideographic">
                  <w:txbxContent>
                    <w:p w14:paraId="79CD4203" w14:textId="77777777" w:rsidR="00A615B5" w:rsidRPr="007266E7" w:rsidRDefault="00A615B5" w:rsidP="00CD5165">
                      <w:pPr>
                        <w:spacing w:line="220" w:lineRule="exact"/>
                        <w:jc w:val="center"/>
                        <w:rPr>
                          <w:rFonts w:ascii="ＭＳ ゴシック" w:eastAsia="ＭＳ ゴシック" w:hAnsi="ＭＳ ゴシック"/>
                        </w:rPr>
                      </w:pPr>
                      <w:r w:rsidRPr="007266E7">
                        <w:rPr>
                          <w:rFonts w:ascii="ＭＳ ゴシック" w:eastAsia="ＭＳ ゴシック" w:hAnsi="ＭＳ ゴシック" w:hint="eastAsia"/>
                        </w:rPr>
                        <w:t>市町村教育委員会</w:t>
                      </w:r>
                    </w:p>
                  </w:txbxContent>
                </v:textbox>
              </v:shape>
            </w:pict>
          </mc:Fallback>
        </mc:AlternateContent>
      </w:r>
    </w:p>
    <w:p w14:paraId="271C0A3F" w14:textId="77777777" w:rsidR="00CD5165" w:rsidRPr="00F54D13" w:rsidRDefault="00CD5165"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49536" behindDoc="0" locked="0" layoutInCell="1" allowOverlap="1" wp14:anchorId="2FEC6324" wp14:editId="1AA43B64">
                <wp:simplePos x="0" y="0"/>
                <wp:positionH relativeFrom="column">
                  <wp:posOffset>4765675</wp:posOffset>
                </wp:positionH>
                <wp:positionV relativeFrom="paragraph">
                  <wp:posOffset>28575</wp:posOffset>
                </wp:positionV>
                <wp:extent cx="885825" cy="1857375"/>
                <wp:effectExtent l="0" t="0" r="28575" b="28575"/>
                <wp:wrapNone/>
                <wp:docPr id="1404" name="ホームベース 1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85825" cy="1857375"/>
                        </a:xfrm>
                        <a:prstGeom prst="homePlate">
                          <a:avLst>
                            <a:gd name="adj" fmla="val 52247"/>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20E5F83" id="ホームベース 1404" o:spid="_x0000_s1026" type="#_x0000_t15" style="position:absolute;left:0;text-align:left;margin-left:375.25pt;margin-top:2.25pt;width:69.75pt;height:146.2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" adj="10315" fillcolor="#4f81bd" strokecolor="#385d8a" strokeweight="2pt">
                <v:path arrowok="t"/>
              </v:shape>
            </w:pict>
          </mc:Fallback>
        </mc:AlternateContent>
      </w:r>
      <w:r w:rsidRPr="00F54D13">
        <w:rPr>
          <w:rFonts w:ascii="Century" w:eastAsia="ＭＳ 明朝" w:hAnsi="Century" w:cs="Times New Roman"/>
          <w:noProof/>
        </w:rPr>
        <mc:AlternateContent>
          <mc:Choice Requires="wps">
            <w:drawing>
              <wp:anchor distT="0" distB="0" distL="114300" distR="114300" simplePos="0" relativeHeight="251651584" behindDoc="0" locked="0" layoutInCell="1" allowOverlap="1" wp14:anchorId="2987209B" wp14:editId="3FFA9367">
                <wp:simplePos x="0" y="0"/>
                <wp:positionH relativeFrom="column">
                  <wp:posOffset>5223510</wp:posOffset>
                </wp:positionH>
                <wp:positionV relativeFrom="paragraph">
                  <wp:posOffset>29210</wp:posOffset>
                </wp:positionV>
                <wp:extent cx="447675" cy="1847850"/>
                <wp:effectExtent l="0" t="0" r="0" b="0"/>
                <wp:wrapNone/>
                <wp:docPr id="1403" name="テキスト ボックス 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 cy="1847850"/>
                        </a:xfrm>
                        <a:prstGeom prst="rect">
                          <a:avLst/>
                        </a:prstGeom>
                        <a:noFill/>
                        <a:ln w="6350">
                          <a:noFill/>
                        </a:ln>
                        <a:effectLst/>
                      </wps:spPr>
                      <wps:txbx>
                        <w:txbxContent>
                          <w:p w14:paraId="583D4493" w14:textId="77777777" w:rsidR="00A615B5" w:rsidRPr="007266E7" w:rsidRDefault="00A615B5" w:rsidP="00CD5165">
                            <w:pPr>
                              <w:jc w:val="center"/>
                              <w:rPr>
                                <w:rFonts w:ascii="ＭＳ ゴシック" w:eastAsia="ＭＳ ゴシック" w:hAnsi="ＭＳ ゴシック"/>
                                <w:sz w:val="18"/>
                                <w:szCs w:val="18"/>
                              </w:rPr>
                            </w:pPr>
                            <w:r w:rsidRPr="007266E7">
                              <w:rPr>
                                <w:rFonts w:ascii="ＭＳ ゴシック" w:eastAsia="ＭＳ ゴシック" w:hAnsi="ＭＳ ゴシック" w:hint="eastAsia"/>
                                <w:sz w:val="18"/>
                                <w:szCs w:val="18"/>
                              </w:rPr>
                              <w:t>ニーズに応じた柔軟な人的配置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7209B" id="テキスト ボックス 1403" o:spid="_x0000_s1146" type="#_x0000_t202" style="position:absolute;left:0;text-align:left;margin-left:411.3pt;margin-top:2.3pt;width:35.25pt;height:14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" filled="f" stroked="f" strokeweight=".5pt">
                <v:path arrowok="t"/>
                <v:textbox style="layout-flow:vertical-ideographic">
                  <w:txbxContent>
                    <w:p w14:paraId="583D4493" w14:textId="77777777" w:rsidR="00A615B5" w:rsidRPr="007266E7" w:rsidRDefault="00A615B5" w:rsidP="00CD5165">
                      <w:pPr>
                        <w:jc w:val="center"/>
                        <w:rPr>
                          <w:rFonts w:ascii="ＭＳ ゴシック" w:eastAsia="ＭＳ ゴシック" w:hAnsi="ＭＳ ゴシック"/>
                          <w:sz w:val="18"/>
                          <w:szCs w:val="18"/>
                        </w:rPr>
                      </w:pPr>
                      <w:r w:rsidRPr="007266E7">
                        <w:rPr>
                          <w:rFonts w:ascii="ＭＳ ゴシック" w:eastAsia="ＭＳ ゴシック" w:hAnsi="ＭＳ ゴシック" w:hint="eastAsia"/>
                          <w:sz w:val="18"/>
                          <w:szCs w:val="18"/>
                        </w:rPr>
                        <w:t>ニーズに応じた柔軟な人的配置</w:t>
                      </w:r>
                    </w:p>
                  </w:txbxContent>
                </v:textbox>
              </v:shape>
            </w:pict>
          </mc:Fallback>
        </mc:AlternateContent>
      </w:r>
      <w:r w:rsidRPr="00F54D13">
        <w:rPr>
          <w:rFonts w:ascii="Century" w:eastAsia="ＭＳ 明朝" w:hAnsi="Century" w:cs="Times New Roman"/>
          <w:noProof/>
        </w:rPr>
        <mc:AlternateContent>
          <mc:Choice Requires="wpg">
            <w:drawing>
              <wp:anchor distT="0" distB="0" distL="114300" distR="114300" simplePos="0" relativeHeight="251647488" behindDoc="0" locked="0" layoutInCell="1" allowOverlap="1" wp14:anchorId="0AF5BFFF" wp14:editId="10D34A7E">
                <wp:simplePos x="0" y="0"/>
                <wp:positionH relativeFrom="column">
                  <wp:posOffset>2070735</wp:posOffset>
                </wp:positionH>
                <wp:positionV relativeFrom="paragraph">
                  <wp:posOffset>181610</wp:posOffset>
                </wp:positionV>
                <wp:extent cx="1055370" cy="1000125"/>
                <wp:effectExtent l="0" t="0" r="11430" b="28575"/>
                <wp:wrapNone/>
                <wp:docPr id="1393" name="グループ化 1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5370" cy="1000125"/>
                          <a:chOff x="0" y="0"/>
                          <a:chExt cx="1055370" cy="1000125"/>
                        </a:xfrm>
                      </wpg:grpSpPr>
                      <wps:wsp>
                        <wps:cNvPr id="1394" name="フローチャート : 論理和 58"/>
                        <wps:cNvSpPr/>
                        <wps:spPr>
                          <a:xfrm>
                            <a:off x="0" y="0"/>
                            <a:ext cx="1055370" cy="1000125"/>
                          </a:xfrm>
                          <a:prstGeom prst="flowChartOr">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 name="正方形/長方形 59"/>
                        <wps:cNvSpPr/>
                        <wps:spPr>
                          <a:xfrm>
                            <a:off x="280988" y="161925"/>
                            <a:ext cx="266700" cy="266700"/>
                          </a:xfrm>
                          <a:prstGeom prst="rect">
                            <a:avLst/>
                          </a:prstGeom>
                          <a:noFill/>
                          <a:ln w="25400" cap="flat" cmpd="sng" algn="ctr">
                            <a:noFill/>
                            <a:prstDash val="solid"/>
                          </a:ln>
                          <a:effectLst/>
                        </wps:spPr>
                        <wps:txbx>
                          <w:txbxContent>
                            <w:p w14:paraId="660E3F52" w14:textId="77777777" w:rsidR="00A615B5" w:rsidRPr="007266E7" w:rsidRDefault="00A615B5"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96" name="正方形/長方形 60"/>
                        <wps:cNvSpPr/>
                        <wps:spPr>
                          <a:xfrm>
                            <a:off x="609600" y="161925"/>
                            <a:ext cx="266700" cy="266700"/>
                          </a:xfrm>
                          <a:prstGeom prst="rect">
                            <a:avLst/>
                          </a:prstGeom>
                          <a:noFill/>
                          <a:ln w="25400" cap="flat" cmpd="sng" algn="ctr">
                            <a:noFill/>
                            <a:prstDash val="solid"/>
                          </a:ln>
                          <a:effectLst/>
                        </wps:spPr>
                        <wps:txbx>
                          <w:txbxContent>
                            <w:p w14:paraId="562AF4A6" w14:textId="77777777" w:rsidR="00A615B5" w:rsidRPr="007266E7" w:rsidRDefault="00A615B5"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97" name="正方形/長方形 61"/>
                        <wps:cNvSpPr/>
                        <wps:spPr>
                          <a:xfrm>
                            <a:off x="600075" y="571500"/>
                            <a:ext cx="266700" cy="266700"/>
                          </a:xfrm>
                          <a:prstGeom prst="rect">
                            <a:avLst/>
                          </a:prstGeom>
                          <a:noFill/>
                          <a:ln w="25400" cap="flat" cmpd="sng" algn="ctr">
                            <a:noFill/>
                            <a:prstDash val="solid"/>
                          </a:ln>
                          <a:effectLst/>
                        </wps:spPr>
                        <wps:txbx>
                          <w:txbxContent>
                            <w:p w14:paraId="7DB606CA" w14:textId="77777777" w:rsidR="00A615B5" w:rsidRPr="007266E7" w:rsidRDefault="00A615B5"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98" name="正方形/長方形 62"/>
                        <wps:cNvSpPr/>
                        <wps:spPr>
                          <a:xfrm>
                            <a:off x="266701" y="571500"/>
                            <a:ext cx="266700" cy="266700"/>
                          </a:xfrm>
                          <a:prstGeom prst="rect">
                            <a:avLst/>
                          </a:prstGeom>
                          <a:noFill/>
                          <a:ln w="25400" cap="flat" cmpd="sng" algn="ctr">
                            <a:noFill/>
                            <a:prstDash val="solid"/>
                          </a:ln>
                          <a:effectLst/>
                        </wps:spPr>
                        <wps:txbx>
                          <w:txbxContent>
                            <w:p w14:paraId="735B96BA" w14:textId="77777777" w:rsidR="00A615B5" w:rsidRPr="007266E7" w:rsidRDefault="00A615B5"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99" name="下カーブ矢印 63"/>
                        <wps:cNvSpPr/>
                        <wps:spPr>
                          <a:xfrm>
                            <a:off x="390525" y="47625"/>
                            <a:ext cx="295275" cy="114300"/>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0" name="下カーブ矢印 64"/>
                        <wps:cNvSpPr/>
                        <wps:spPr>
                          <a:xfrm rot="5400000">
                            <a:off x="752475" y="400050"/>
                            <a:ext cx="295275" cy="114300"/>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1" name="下カーブ矢印 65"/>
                        <wps:cNvSpPr/>
                        <wps:spPr>
                          <a:xfrm rot="10800000">
                            <a:off x="400050" y="809625"/>
                            <a:ext cx="295275" cy="114300"/>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 name="下カーブ矢印 66"/>
                        <wps:cNvSpPr/>
                        <wps:spPr>
                          <a:xfrm rot="16200000">
                            <a:off x="28575" y="400050"/>
                            <a:ext cx="295275" cy="114300"/>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0AF5BFFF" id="グループ化 1393" o:spid="_x0000_s1147" style="position:absolute;left:0;text-align:left;margin-left:163.05pt;margin-top:14.3pt;width:83.1pt;height:78.75pt;z-index:251647488;mso-width-relative:margin" coordsize="10553,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&#1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フローチャート : 論理和 58" o:spid="_x0000_s1148" type="#_x0000_t124" style="position:absolute;width:10553;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" fillcolor="window" strokecolor="windowText" strokeweight="1pt"/>
                <v:rect id="正方形/長方形 59" o:spid="_x0000_s1149" style="position:absolute;left:2809;top:1619;width:26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" filled="f" stroked="f" strokeweight="2pt">
                  <v:textbox inset="0,0,0,0">
                    <w:txbxContent>
                      <w:p w14:paraId="660E3F52" w14:textId="77777777" w:rsidR="00A615B5" w:rsidRPr="007266E7" w:rsidRDefault="00A615B5"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Ｐ</w:t>
                        </w:r>
                      </w:p>
                    </w:txbxContent>
                  </v:textbox>
                </v:rect>
                <v:rect id="正方形/長方形 60" o:spid="_x0000_s1150" style="position:absolute;left:6096;top:1619;width:26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" filled="f" stroked="f" strokeweight="2pt">
                  <v:textbox inset="0,0,0,0">
                    <w:txbxContent>
                      <w:p w14:paraId="562AF4A6" w14:textId="77777777" w:rsidR="00A615B5" w:rsidRPr="007266E7" w:rsidRDefault="00A615B5"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Ｄ</w:t>
                        </w:r>
                      </w:p>
                    </w:txbxContent>
                  </v:textbox>
                </v:rect>
                <v:rect id="正方形/長方形 61" o:spid="_x0000_s1151" style="position:absolute;left:6000;top:5715;width:26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" filled="f" stroked="f" strokeweight="2pt">
                  <v:textbox inset="0,0,0,0">
                    <w:txbxContent>
                      <w:p w14:paraId="7DB606CA" w14:textId="77777777" w:rsidR="00A615B5" w:rsidRPr="007266E7" w:rsidRDefault="00A615B5"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Ｃ</w:t>
                        </w:r>
                      </w:p>
                    </w:txbxContent>
                  </v:textbox>
                </v:rect>
                <v:rect id="正方形/長方形 62" o:spid="_x0000_s1152" style="position:absolute;left:2667;top:5715;width:26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" filled="f" stroked="f" strokeweight="2pt">
                  <v:textbox inset="0,0,0,0">
                    <w:txbxContent>
                      <w:p w14:paraId="735B96BA" w14:textId="77777777" w:rsidR="00A615B5" w:rsidRPr="007266E7" w:rsidRDefault="00A615B5"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Ａ</w:t>
                        </w:r>
                      </w:p>
                    </w:txbxContent>
                  </v:textbox>
                </v:re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63" o:spid="_x0000_s1153" type="#_x0000_t105" style="position:absolute;left:3905;top:476;width:295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" adj="17419,20555,16200" fillcolor="#4f81bd" strokecolor="#385d8a" strokeweight="2pt"/>
                <v:shape id="下カーブ矢印 64" o:spid="_x0000_s1154" type="#_x0000_t105" style="position:absolute;left:7524;top:4000;width:2953;height:11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" adj="17419,20555,16200" fillcolor="#4f81bd" strokecolor="#385d8a" strokeweight="2pt"/>
                <v:shape id="下カーブ矢印 65" o:spid="_x0000_s1155" type="#_x0000_t105" style="position:absolute;left:4000;top:8096;width:2953;height:11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" adj="17419,20555,16200" fillcolor="#4f81bd" strokecolor="#385d8a" strokeweight="2pt"/>
                <v:shape id="下カーブ矢印 66" o:spid="_x0000_s1156" type="#_x0000_t105" style="position:absolute;left:285;top:4000;width:2953;height:11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" adj="17419,20555,16200" fillcolor="#4f81bd" strokecolor="#385d8a" strokeweight="2pt"/>
              </v:group>
            </w:pict>
          </mc:Fallback>
        </mc:AlternateContent>
      </w:r>
    </w:p>
    <w:p w14:paraId="79C1DCFD"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1D47C867"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65DFDFDF" w14:textId="236D9947" w:rsidR="00CD5165" w:rsidRPr="00F54D13" w:rsidRDefault="00584AD0"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43392" behindDoc="0" locked="0" layoutInCell="1" allowOverlap="1" wp14:anchorId="7934B224" wp14:editId="1125FBC0">
                <wp:simplePos x="0" y="0"/>
                <wp:positionH relativeFrom="column">
                  <wp:posOffset>590550</wp:posOffset>
                </wp:positionH>
                <wp:positionV relativeFrom="paragraph">
                  <wp:posOffset>47625</wp:posOffset>
                </wp:positionV>
                <wp:extent cx="1962150" cy="1285875"/>
                <wp:effectExtent l="0" t="0" r="19050" b="28575"/>
                <wp:wrapNone/>
                <wp:docPr id="1411" name="正方形/長方形 1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1285875"/>
                        </a:xfrm>
                        <a:prstGeom prst="rect">
                          <a:avLst/>
                        </a:prstGeom>
                        <a:solidFill>
                          <a:sysClr val="window" lastClr="FFFFFF"/>
                        </a:solidFill>
                        <a:ln w="6350" cap="flat" cmpd="sng" algn="ctr">
                          <a:solidFill>
                            <a:sysClr val="windowText" lastClr="000000"/>
                          </a:solidFill>
                          <a:prstDash val="solid"/>
                        </a:ln>
                        <a:effectLst/>
                      </wps:spPr>
                      <wps:txbx>
                        <w:txbxContent>
                          <w:p w14:paraId="6FF02D26" w14:textId="77777777" w:rsidR="00A615B5" w:rsidRPr="007266E7" w:rsidRDefault="00A615B5" w:rsidP="00CD5165">
                            <w:pPr>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改善への</w:t>
                            </w:r>
                            <w:r>
                              <w:rPr>
                                <w:rFonts w:ascii="ＭＳ ゴシック" w:eastAsia="ＭＳ ゴシック" w:hAnsi="ＭＳ ゴシック" w:hint="eastAsia"/>
                                <w:sz w:val="20"/>
                                <w:szCs w:val="20"/>
                                <w:u w:val="single"/>
                              </w:rPr>
                              <w:t>取り組み</w:t>
                            </w:r>
                          </w:p>
                          <w:p w14:paraId="6C010383" w14:textId="77777777" w:rsidR="00A615B5" w:rsidRDefault="00A615B5" w:rsidP="00964E4D">
                            <w:pPr>
                              <w:ind w:left="200" w:hangingChars="100" w:hanging="2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取り組みの成果と課題を</w:t>
                            </w:r>
                          </w:p>
                          <w:p w14:paraId="7DF0AA67" w14:textId="77777777" w:rsidR="00A615B5" w:rsidRPr="00350DEA" w:rsidRDefault="00A615B5" w:rsidP="00964E4D">
                            <w:pPr>
                              <w:ind w:leftChars="95" w:left="199"/>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保護者・地域と共有</w:t>
                            </w:r>
                          </w:p>
                          <w:p w14:paraId="14C62E54" w14:textId="77777777" w:rsidR="00A615B5" w:rsidRPr="00350DEA" w:rsidRDefault="00A615B5" w:rsidP="00CD5165">
                            <w:pPr>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取り組みの見直しと充実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4B224" id="正方形/長方形 1411" o:spid="_x0000_s1157" style="position:absolute;left:0;text-align:left;margin-left:46.5pt;margin-top:3.75pt;width:154.5pt;height:10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" fillcolor="window" strokecolor="windowText" strokeweight=".5pt">
                <v:path arrowok="t"/>
                <v:textbox>
                  <w:txbxContent>
                    <w:p w14:paraId="6FF02D26" w14:textId="77777777" w:rsidR="00A615B5" w:rsidRPr="007266E7" w:rsidRDefault="00A615B5" w:rsidP="00CD5165">
                      <w:pPr>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改善への</w:t>
                      </w:r>
                      <w:r>
                        <w:rPr>
                          <w:rFonts w:ascii="ＭＳ ゴシック" w:eastAsia="ＭＳ ゴシック" w:hAnsi="ＭＳ ゴシック" w:hint="eastAsia"/>
                          <w:sz w:val="20"/>
                          <w:szCs w:val="20"/>
                          <w:u w:val="single"/>
                        </w:rPr>
                        <w:t>取り組み</w:t>
                      </w:r>
                    </w:p>
                    <w:p w14:paraId="6C010383" w14:textId="77777777" w:rsidR="00A615B5" w:rsidRDefault="00A615B5" w:rsidP="00964E4D">
                      <w:pPr>
                        <w:ind w:left="200" w:hangingChars="100" w:hanging="2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取り組みの成果と課題を</w:t>
                      </w:r>
                    </w:p>
                    <w:p w14:paraId="7DF0AA67" w14:textId="77777777" w:rsidR="00A615B5" w:rsidRPr="00350DEA" w:rsidRDefault="00A615B5" w:rsidP="00964E4D">
                      <w:pPr>
                        <w:ind w:leftChars="95" w:left="199"/>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保護者・地域と共有</w:t>
                      </w:r>
                    </w:p>
                    <w:p w14:paraId="14C62E54" w14:textId="77777777" w:rsidR="00A615B5" w:rsidRPr="00350DEA" w:rsidRDefault="00A615B5" w:rsidP="00CD5165">
                      <w:pPr>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取り組みの見直しと充実</w:t>
                      </w:r>
                    </w:p>
                  </w:txbxContent>
                </v:textbox>
              </v:rect>
            </w:pict>
          </mc:Fallback>
        </mc:AlternateContent>
      </w:r>
      <w:r w:rsidR="00CD5165" w:rsidRPr="00F54D13">
        <w:rPr>
          <w:rFonts w:ascii="Century" w:eastAsia="ＭＳ 明朝" w:hAnsi="Century" w:cs="Times New Roman"/>
          <w:noProof/>
        </w:rPr>
        <mc:AlternateContent>
          <mc:Choice Requires="wps">
            <w:drawing>
              <wp:anchor distT="0" distB="0" distL="114300" distR="114300" simplePos="0" relativeHeight="251642368" behindDoc="0" locked="0" layoutInCell="1" allowOverlap="1" wp14:anchorId="14DD87BD" wp14:editId="50BE9003">
                <wp:simplePos x="0" y="0"/>
                <wp:positionH relativeFrom="column">
                  <wp:posOffset>2667000</wp:posOffset>
                </wp:positionH>
                <wp:positionV relativeFrom="paragraph">
                  <wp:posOffset>76200</wp:posOffset>
                </wp:positionV>
                <wp:extent cx="1971675" cy="1257300"/>
                <wp:effectExtent l="0" t="0" r="28575" b="19050"/>
                <wp:wrapNone/>
                <wp:docPr id="1392" name="正方形/長方形 1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257300"/>
                        </a:xfrm>
                        <a:prstGeom prst="rect">
                          <a:avLst/>
                        </a:prstGeom>
                        <a:solidFill>
                          <a:sysClr val="window" lastClr="FFFFFF"/>
                        </a:solidFill>
                        <a:ln w="6350" cap="flat" cmpd="sng" algn="ctr">
                          <a:solidFill>
                            <a:sysClr val="windowText" lastClr="000000"/>
                          </a:solidFill>
                          <a:prstDash val="solid"/>
                        </a:ln>
                        <a:effectLst/>
                      </wps:spPr>
                      <wps:txbx>
                        <w:txbxContent>
                          <w:p w14:paraId="220F85EC" w14:textId="77777777" w:rsidR="00A615B5" w:rsidRPr="007266E7" w:rsidRDefault="00A615B5" w:rsidP="00964E4D">
                            <w:pPr>
                              <w:ind w:firstLineChars="300" w:firstLine="600"/>
                              <w:jc w:val="lef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取り組み</w:t>
                            </w:r>
                            <w:r w:rsidRPr="007266E7">
                              <w:rPr>
                                <w:rFonts w:ascii="ＭＳ ゴシック" w:eastAsia="ＭＳ ゴシック" w:hAnsi="ＭＳ ゴシック" w:hint="eastAsia"/>
                                <w:sz w:val="20"/>
                                <w:szCs w:val="20"/>
                                <w:u w:val="single"/>
                              </w:rPr>
                              <w:t>の検証・評価</w:t>
                            </w:r>
                          </w:p>
                          <w:p w14:paraId="48916B6D" w14:textId="77777777" w:rsidR="00A615B5" w:rsidRPr="00350DEA" w:rsidRDefault="00A615B5"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◆学力・学習</w:t>
                            </w:r>
                            <w:r w:rsidRPr="00143FE4">
                              <w:rPr>
                                <w:rFonts w:ascii="HG丸ｺﾞｼｯｸM-PRO" w:eastAsia="HG丸ｺﾞｼｯｸM-PRO" w:hAnsi="HG丸ｺﾞｼｯｸM-PRO" w:hint="eastAsia"/>
                                <w:sz w:val="20"/>
                                <w:szCs w:val="20"/>
                              </w:rPr>
                              <w:t>状況調査（国）</w:t>
                            </w:r>
                          </w:p>
                          <w:p w14:paraId="0DD31363" w14:textId="77777777" w:rsidR="00A615B5" w:rsidRPr="00350DEA" w:rsidRDefault="00A615B5"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◆学校教育自己診断</w:t>
                            </w:r>
                          </w:p>
                          <w:p w14:paraId="759B67D2" w14:textId="77777777" w:rsidR="00A615B5" w:rsidRPr="00350DEA" w:rsidRDefault="00A615B5"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保護者・地域の意見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D87BD" id="正方形/長方形 1392" o:spid="_x0000_s1158" style="position:absolute;left:0;text-align:left;margin-left:210pt;margin-top:6pt;width:155.25pt;height: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" fillcolor="window" strokecolor="windowText" strokeweight=".5pt">
                <v:path arrowok="t"/>
                <v:textbox>
                  <w:txbxContent>
                    <w:p w14:paraId="220F85EC" w14:textId="77777777" w:rsidR="00A615B5" w:rsidRPr="007266E7" w:rsidRDefault="00A615B5" w:rsidP="00964E4D">
                      <w:pPr>
                        <w:ind w:firstLineChars="300" w:firstLine="600"/>
                        <w:jc w:val="lef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取り組み</w:t>
                      </w:r>
                      <w:r w:rsidRPr="007266E7">
                        <w:rPr>
                          <w:rFonts w:ascii="ＭＳ ゴシック" w:eastAsia="ＭＳ ゴシック" w:hAnsi="ＭＳ ゴシック" w:hint="eastAsia"/>
                          <w:sz w:val="20"/>
                          <w:szCs w:val="20"/>
                          <w:u w:val="single"/>
                        </w:rPr>
                        <w:t>の検証・評価</w:t>
                      </w:r>
                    </w:p>
                    <w:p w14:paraId="48916B6D" w14:textId="77777777" w:rsidR="00A615B5" w:rsidRPr="00350DEA" w:rsidRDefault="00A615B5"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◆学力・学習</w:t>
                      </w:r>
                      <w:r w:rsidRPr="00143FE4">
                        <w:rPr>
                          <w:rFonts w:ascii="HG丸ｺﾞｼｯｸM-PRO" w:eastAsia="HG丸ｺﾞｼｯｸM-PRO" w:hAnsi="HG丸ｺﾞｼｯｸM-PRO" w:hint="eastAsia"/>
                          <w:sz w:val="20"/>
                          <w:szCs w:val="20"/>
                        </w:rPr>
                        <w:t>状況調査（国）</w:t>
                      </w:r>
                    </w:p>
                    <w:p w14:paraId="0DD31363" w14:textId="77777777" w:rsidR="00A615B5" w:rsidRPr="00350DEA" w:rsidRDefault="00A615B5"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◆学校教育自己診断</w:t>
                      </w:r>
                    </w:p>
                    <w:p w14:paraId="759B67D2" w14:textId="77777777" w:rsidR="00A615B5" w:rsidRPr="00350DEA" w:rsidRDefault="00A615B5"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保護者・地域の意見</w:t>
                      </w:r>
                    </w:p>
                  </w:txbxContent>
                </v:textbox>
              </v:rect>
            </w:pict>
          </mc:Fallback>
        </mc:AlternateContent>
      </w:r>
    </w:p>
    <w:p w14:paraId="589C60A7"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0234BD10"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3C45D2D9"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5DB6A5F9"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430A3BD1" w14:textId="77777777" w:rsidR="00CD5165" w:rsidRDefault="00CD5165" w:rsidP="00CD5165">
      <w:pPr>
        <w:ind w:firstLineChars="300" w:firstLine="663"/>
        <w:rPr>
          <w:rFonts w:ascii="HG丸ｺﾞｼｯｸM-PRO" w:eastAsia="HG丸ｺﾞｼｯｸM-PRO" w:hAnsi="HG丸ｺﾞｼｯｸM-PRO" w:cs="Times New Roman"/>
          <w:b/>
          <w:sz w:val="22"/>
        </w:rPr>
      </w:pPr>
    </w:p>
    <w:p w14:paraId="7AA58C27" w14:textId="77777777" w:rsidR="0010076A" w:rsidRPr="00F54D13" w:rsidRDefault="0010076A" w:rsidP="00CD5165">
      <w:pPr>
        <w:ind w:firstLineChars="300" w:firstLine="663"/>
        <w:rPr>
          <w:rFonts w:ascii="HG丸ｺﾞｼｯｸM-PRO" w:eastAsia="HG丸ｺﾞｼｯｸM-PRO" w:hAnsi="HG丸ｺﾞｼｯｸM-PRO" w:cs="Times New Roman"/>
          <w:b/>
          <w:sz w:val="22"/>
        </w:rPr>
      </w:pPr>
    </w:p>
    <w:p w14:paraId="3BFE9C18" w14:textId="77777777" w:rsidR="00CD5165" w:rsidRPr="00F54D13" w:rsidRDefault="00CD5165" w:rsidP="00CD5165">
      <w:pPr>
        <w:spacing w:line="300" w:lineRule="exact"/>
        <w:rPr>
          <w:rFonts w:ascii="ＭＳ ゴシック" w:eastAsia="ＭＳ ゴシック" w:hAnsi="ＭＳ ゴシック" w:cs="Times New Roman"/>
          <w:b/>
          <w:sz w:val="24"/>
          <w:szCs w:val="24"/>
        </w:rPr>
      </w:pPr>
      <w:r w:rsidRPr="00F54D13">
        <w:rPr>
          <w:rFonts w:ascii="ＭＳ ゴシック" w:eastAsia="ＭＳ ゴシック" w:hAnsi="ＭＳ ゴシック" w:cs="Times New Roman" w:hint="eastAsia"/>
          <w:b/>
          <w:sz w:val="24"/>
          <w:szCs w:val="24"/>
        </w:rPr>
        <w:t xml:space="preserve">　中学校：スクール</w:t>
      </w:r>
      <w:r w:rsidR="000B52FF" w:rsidRPr="00F54D13">
        <w:rPr>
          <w:rFonts w:ascii="ＭＳ ゴシック" w:eastAsia="ＭＳ ゴシック" w:hAnsi="ＭＳ ゴシック" w:cs="Times New Roman" w:hint="eastAsia"/>
          <w:b/>
          <w:sz w:val="24"/>
          <w:szCs w:val="24"/>
        </w:rPr>
        <w:t>・</w:t>
      </w:r>
      <w:r w:rsidRPr="00F54D13">
        <w:rPr>
          <w:rFonts w:ascii="ＭＳ ゴシック" w:eastAsia="ＭＳ ゴシック" w:hAnsi="ＭＳ ゴシック" w:cs="Times New Roman" w:hint="eastAsia"/>
          <w:b/>
          <w:sz w:val="24"/>
          <w:szCs w:val="24"/>
        </w:rPr>
        <w:t>エンパワ</w:t>
      </w:r>
      <w:r w:rsidR="000B52FF" w:rsidRPr="00F54D13">
        <w:rPr>
          <w:rFonts w:ascii="ＭＳ ゴシック" w:eastAsia="ＭＳ ゴシック" w:hAnsi="ＭＳ ゴシック" w:cs="Times New Roman" w:hint="eastAsia"/>
          <w:b/>
          <w:sz w:val="24"/>
          <w:szCs w:val="24"/>
        </w:rPr>
        <w:t>ー</w:t>
      </w:r>
      <w:r w:rsidRPr="00F54D13">
        <w:rPr>
          <w:rFonts w:ascii="ＭＳ ゴシック" w:eastAsia="ＭＳ ゴシック" w:hAnsi="ＭＳ ゴシック" w:cs="Times New Roman" w:hint="eastAsia"/>
          <w:b/>
          <w:sz w:val="24"/>
          <w:szCs w:val="24"/>
        </w:rPr>
        <w:t>メント推進事業</w:t>
      </w:r>
    </w:p>
    <w:p w14:paraId="31B71C29" w14:textId="77777777" w:rsidR="00CD5165" w:rsidRPr="00F54D13" w:rsidRDefault="00CD5165" w:rsidP="00CD5165">
      <w:pPr>
        <w:spacing w:line="300" w:lineRule="exact"/>
        <w:ind w:left="420" w:hangingChars="200" w:hanging="420"/>
        <w:rPr>
          <w:rFonts w:ascii="ＭＳ ゴシック" w:eastAsia="ＭＳ ゴシック" w:hAnsi="ＭＳ ゴシック" w:cs="Times New Roman"/>
          <w:b/>
          <w:sz w:val="16"/>
          <w:szCs w:val="16"/>
        </w:rPr>
      </w:pPr>
      <w:r w:rsidRPr="00F54D13">
        <w:rPr>
          <w:rFonts w:ascii="Century" w:eastAsia="ＭＳ 明朝" w:hAnsi="Century" w:cs="Times New Roman"/>
          <w:noProof/>
        </w:rPr>
        <w:drawing>
          <wp:anchor distT="0" distB="0" distL="114300" distR="114300" simplePos="0" relativeHeight="251655680" behindDoc="0" locked="0" layoutInCell="1" allowOverlap="1" wp14:anchorId="36046E12" wp14:editId="62FF7C75">
            <wp:simplePos x="0" y="0"/>
            <wp:positionH relativeFrom="column">
              <wp:posOffset>4879340</wp:posOffset>
            </wp:positionH>
            <wp:positionV relativeFrom="paragraph">
              <wp:posOffset>174435</wp:posOffset>
            </wp:positionV>
            <wp:extent cx="997528" cy="958339"/>
            <wp:effectExtent l="0" t="0" r="0" b="0"/>
            <wp:wrapNone/>
            <wp:docPr id="1391" name="図 1391" descr="MC900416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4165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7528" cy="9583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D13">
        <w:rPr>
          <w:rFonts w:ascii="ＭＳ ゴシック" w:eastAsia="ＭＳ ゴシック" w:hAnsi="ＭＳ ゴシック" w:cs="Times New Roman" w:hint="eastAsia"/>
          <w:b/>
          <w:sz w:val="24"/>
          <w:szCs w:val="24"/>
        </w:rPr>
        <w:t xml:space="preserve">　</w:t>
      </w:r>
      <w:r w:rsidRPr="00F54D13">
        <w:rPr>
          <w:rFonts w:ascii="ＭＳ ゴシック" w:eastAsia="ＭＳ ゴシック" w:hAnsi="ＭＳ ゴシック" w:cs="Times New Roman" w:hint="eastAsia"/>
          <w:b/>
          <w:sz w:val="16"/>
          <w:szCs w:val="16"/>
        </w:rPr>
        <w:t xml:space="preserve">　●府内８４中学校にスクール</w:t>
      </w:r>
      <w:r w:rsidR="000B52FF" w:rsidRPr="00F54D13">
        <w:rPr>
          <w:rFonts w:ascii="ＭＳ ゴシック" w:eastAsia="ＭＳ ゴシック" w:hAnsi="ＭＳ ゴシック" w:cs="Times New Roman" w:hint="eastAsia"/>
          <w:b/>
          <w:sz w:val="16"/>
          <w:szCs w:val="16"/>
        </w:rPr>
        <w:t>・</w:t>
      </w:r>
      <w:r w:rsidRPr="00F54D13">
        <w:rPr>
          <w:rFonts w:ascii="ＭＳ ゴシック" w:eastAsia="ＭＳ ゴシック" w:hAnsi="ＭＳ ゴシック" w:cs="Times New Roman" w:hint="eastAsia"/>
          <w:b/>
          <w:sz w:val="16"/>
          <w:szCs w:val="16"/>
        </w:rPr>
        <w:t>エンパワ</w:t>
      </w:r>
      <w:r w:rsidR="000B52FF" w:rsidRPr="00F54D13">
        <w:rPr>
          <w:rFonts w:ascii="ＭＳ ゴシック" w:eastAsia="ＭＳ ゴシック" w:hAnsi="ＭＳ ゴシック" w:cs="Times New Roman" w:hint="eastAsia"/>
          <w:b/>
          <w:sz w:val="16"/>
          <w:szCs w:val="16"/>
        </w:rPr>
        <w:t>ー</w:t>
      </w:r>
      <w:r w:rsidRPr="00F54D13">
        <w:rPr>
          <w:rFonts w:ascii="ＭＳ ゴシック" w:eastAsia="ＭＳ ゴシック" w:hAnsi="ＭＳ ゴシック" w:cs="Times New Roman" w:hint="eastAsia"/>
          <w:b/>
          <w:sz w:val="16"/>
          <w:szCs w:val="16"/>
        </w:rPr>
        <w:t>メント担当教員を配置し、学力向上に向けた学校活性化計画に基づく組織的な</w:t>
      </w:r>
      <w:r w:rsidR="007636FC" w:rsidRPr="00F54D13">
        <w:rPr>
          <w:rFonts w:ascii="ＭＳ ゴシック" w:eastAsia="ＭＳ ゴシック" w:hAnsi="ＭＳ ゴシック" w:cs="Times New Roman" w:hint="eastAsia"/>
          <w:b/>
          <w:sz w:val="16"/>
          <w:szCs w:val="16"/>
        </w:rPr>
        <w:t>取り組み</w:t>
      </w:r>
      <w:r w:rsidRPr="00F54D13">
        <w:rPr>
          <w:rFonts w:ascii="ＭＳ ゴシック" w:eastAsia="ＭＳ ゴシック" w:hAnsi="ＭＳ ゴシック" w:cs="Times New Roman" w:hint="eastAsia"/>
          <w:b/>
          <w:sz w:val="16"/>
          <w:szCs w:val="16"/>
        </w:rPr>
        <w:t>が推進されるよう市町村教育委員会とともに指導・助言を行う。</w:t>
      </w:r>
    </w:p>
    <w:p w14:paraId="58C029C2" w14:textId="77777777" w:rsidR="00CD5165" w:rsidRPr="00F54D13" w:rsidRDefault="00CD5165" w:rsidP="00CD5165">
      <w:pPr>
        <w:spacing w:line="300" w:lineRule="exact"/>
        <w:ind w:left="321" w:hangingChars="200" w:hanging="321"/>
        <w:rPr>
          <w:rFonts w:ascii="ＭＳ ゴシック" w:eastAsia="ＭＳ ゴシック" w:hAnsi="ＭＳ ゴシック" w:cs="Times New Roman"/>
          <w:b/>
          <w:sz w:val="16"/>
          <w:szCs w:val="16"/>
        </w:rPr>
      </w:pPr>
      <w:r w:rsidRPr="00F54D13">
        <w:rPr>
          <w:rFonts w:ascii="ＭＳ ゴシック" w:eastAsia="ＭＳ ゴシック" w:hAnsi="ＭＳ ゴシック" w:cs="Times New Roman" w:hint="eastAsia"/>
          <w:b/>
          <w:sz w:val="16"/>
          <w:szCs w:val="16"/>
        </w:rPr>
        <w:t xml:space="preserve">　   </w:t>
      </w:r>
      <w:r w:rsidR="000B52FF" w:rsidRPr="00F54D13">
        <w:rPr>
          <w:rFonts w:ascii="ＭＳ ゴシック" w:eastAsia="ＭＳ ゴシック" w:hAnsi="ＭＳ ゴシック" w:cs="Times New Roman" w:hint="eastAsia"/>
          <w:b/>
          <w:sz w:val="16"/>
          <w:szCs w:val="16"/>
        </w:rPr>
        <w:t>●学力向上に重点的に取組む市町村に対し、その</w:t>
      </w:r>
      <w:r w:rsidR="007636FC" w:rsidRPr="00F54D13">
        <w:rPr>
          <w:rFonts w:ascii="ＭＳ ゴシック" w:eastAsia="ＭＳ ゴシック" w:hAnsi="ＭＳ ゴシック" w:cs="Times New Roman" w:hint="eastAsia"/>
          <w:b/>
          <w:sz w:val="16"/>
          <w:szCs w:val="16"/>
        </w:rPr>
        <w:t>取り組み</w:t>
      </w:r>
      <w:r w:rsidR="000B52FF" w:rsidRPr="00F54D13">
        <w:rPr>
          <w:rFonts w:ascii="ＭＳ ゴシック" w:eastAsia="ＭＳ ゴシック" w:hAnsi="ＭＳ ゴシック" w:cs="Times New Roman" w:hint="eastAsia"/>
          <w:b/>
          <w:sz w:val="16"/>
          <w:szCs w:val="16"/>
        </w:rPr>
        <w:t>を推進</w:t>
      </w:r>
      <w:r w:rsidRPr="00F54D13">
        <w:rPr>
          <w:rFonts w:ascii="ＭＳ ゴシック" w:eastAsia="ＭＳ ゴシック" w:hAnsi="ＭＳ ゴシック" w:cs="Times New Roman" w:hint="eastAsia"/>
          <w:b/>
          <w:sz w:val="16"/>
          <w:szCs w:val="16"/>
        </w:rPr>
        <w:t>するための経費を補助する。</w:t>
      </w:r>
    </w:p>
    <w:p w14:paraId="5F0EE1A6" w14:textId="77777777" w:rsidR="00CD5165" w:rsidRPr="00F54D13" w:rsidRDefault="00CD5165" w:rsidP="00CD5165">
      <w:pPr>
        <w:spacing w:line="300" w:lineRule="exact"/>
        <w:ind w:left="321" w:hangingChars="200" w:hanging="321"/>
        <w:rPr>
          <w:rFonts w:ascii="ＭＳ ゴシック" w:eastAsia="ＭＳ ゴシック" w:hAnsi="ＭＳ ゴシック" w:cs="Times New Roman"/>
          <w:b/>
          <w:sz w:val="24"/>
          <w:szCs w:val="24"/>
        </w:rPr>
      </w:pPr>
      <w:r w:rsidRPr="00F54D13">
        <w:rPr>
          <w:rFonts w:ascii="ＭＳ ゴシック" w:eastAsia="ＭＳ ゴシック" w:hAnsi="ＭＳ ゴシック" w:cs="Times New Roman" w:hint="eastAsia"/>
          <w:b/>
          <w:sz w:val="16"/>
          <w:szCs w:val="16"/>
        </w:rPr>
        <w:t xml:space="preserve">　　</w:t>
      </w:r>
      <w:r w:rsidRPr="00F54D13">
        <w:rPr>
          <w:rFonts w:ascii="ＭＳ ゴシック" w:eastAsia="ＭＳ ゴシック" w:hAnsi="ＭＳ ゴシック" w:cs="Times New Roman" w:hint="eastAsia"/>
          <w:b/>
          <w:sz w:val="24"/>
          <w:szCs w:val="24"/>
        </w:rPr>
        <w:t>高等学校：グローバルリーダーズハイスクールの充実</w:t>
      </w:r>
    </w:p>
    <w:p w14:paraId="58F385E7" w14:textId="77777777" w:rsidR="00CD5165" w:rsidRPr="00F54D13" w:rsidRDefault="00CD5165" w:rsidP="00CD5165">
      <w:pPr>
        <w:spacing w:line="300" w:lineRule="exact"/>
        <w:ind w:left="321" w:hangingChars="200" w:hanging="321"/>
        <w:rPr>
          <w:rFonts w:ascii="ＭＳ ゴシック" w:eastAsia="ＭＳ ゴシック" w:hAnsi="ＭＳ ゴシック" w:cs="Times New Roman"/>
          <w:b/>
          <w:sz w:val="16"/>
          <w:szCs w:val="16"/>
        </w:rPr>
      </w:pPr>
      <w:r w:rsidRPr="00F54D13">
        <w:rPr>
          <w:rFonts w:ascii="ＭＳ ゴシック" w:eastAsia="ＭＳ ゴシック" w:hAnsi="ＭＳ ゴシック" w:cs="Times New Roman" w:hint="eastAsia"/>
          <w:b/>
          <w:sz w:val="16"/>
          <w:szCs w:val="16"/>
        </w:rPr>
        <w:t xml:space="preserve">　　 ●各校の</w:t>
      </w:r>
      <w:r w:rsidR="007636FC" w:rsidRPr="00F54D13">
        <w:rPr>
          <w:rFonts w:ascii="ＭＳ ゴシック" w:eastAsia="ＭＳ ゴシック" w:hAnsi="ＭＳ ゴシック" w:cs="Times New Roman" w:hint="eastAsia"/>
          <w:b/>
          <w:sz w:val="16"/>
          <w:szCs w:val="16"/>
        </w:rPr>
        <w:t>取り組み</w:t>
      </w:r>
      <w:r w:rsidRPr="00F54D13">
        <w:rPr>
          <w:rFonts w:ascii="ＭＳ ゴシック" w:eastAsia="ＭＳ ゴシック" w:hAnsi="ＭＳ ゴシック" w:cs="Times New Roman" w:hint="eastAsia"/>
          <w:b/>
          <w:sz w:val="16"/>
          <w:szCs w:val="16"/>
        </w:rPr>
        <w:t>に対して、外部有識者によるパフォーマンス評価を行い、活性化を図る。</w:t>
      </w:r>
    </w:p>
    <w:p w14:paraId="1164DEA4" w14:textId="77777777" w:rsidR="00CD5165" w:rsidRPr="00F54D13" w:rsidRDefault="00CD5165" w:rsidP="00CD5165">
      <w:pPr>
        <w:spacing w:line="300" w:lineRule="exact"/>
        <w:ind w:left="321" w:hangingChars="200" w:hanging="321"/>
        <w:rPr>
          <w:rFonts w:ascii="ＭＳ ゴシック" w:eastAsia="ＭＳ ゴシック" w:hAnsi="ＭＳ ゴシック" w:cs="Times New Roman"/>
          <w:b/>
          <w:sz w:val="24"/>
          <w:szCs w:val="24"/>
        </w:rPr>
      </w:pPr>
      <w:r w:rsidRPr="00F54D13">
        <w:rPr>
          <w:rFonts w:ascii="ＭＳ ゴシック" w:eastAsia="ＭＳ ゴシック" w:hAnsi="ＭＳ ゴシック" w:cs="Times New Roman" w:hint="eastAsia"/>
          <w:b/>
          <w:sz w:val="16"/>
          <w:szCs w:val="16"/>
        </w:rPr>
        <w:t xml:space="preserve">　　</w:t>
      </w:r>
      <w:r w:rsidRPr="00F54D13">
        <w:rPr>
          <w:rFonts w:ascii="ＭＳ ゴシック" w:eastAsia="ＭＳ ゴシック" w:hAnsi="ＭＳ ゴシック" w:cs="Times New Roman" w:hint="eastAsia"/>
          <w:b/>
          <w:sz w:val="24"/>
          <w:szCs w:val="24"/>
        </w:rPr>
        <w:t>高等学校：「学び直し」等を支援する新たな学校の設置</w:t>
      </w:r>
    </w:p>
    <w:p w14:paraId="65BDE662" w14:textId="77777777" w:rsidR="00CD5165" w:rsidRPr="00F54D13" w:rsidRDefault="00CD5165" w:rsidP="00CD5165">
      <w:pPr>
        <w:spacing w:line="300" w:lineRule="exact"/>
        <w:ind w:left="482" w:hangingChars="200" w:hanging="482"/>
        <w:rPr>
          <w:rFonts w:ascii="ＭＳ ゴシック" w:eastAsia="ＭＳ ゴシック" w:hAnsi="ＭＳ ゴシック" w:cs="Times New Roman"/>
          <w:b/>
          <w:sz w:val="16"/>
          <w:szCs w:val="16"/>
        </w:rPr>
      </w:pPr>
      <w:r w:rsidRPr="00F54D13">
        <w:rPr>
          <w:rFonts w:ascii="ＭＳ ゴシック" w:eastAsia="ＭＳ ゴシック" w:hAnsi="ＭＳ ゴシック" w:cs="Times New Roman" w:hint="eastAsia"/>
          <w:b/>
          <w:sz w:val="24"/>
          <w:szCs w:val="24"/>
        </w:rPr>
        <w:t xml:space="preserve">　</w:t>
      </w:r>
      <w:r w:rsidRPr="00F54D13">
        <w:rPr>
          <w:rFonts w:ascii="ＭＳ ゴシック" w:eastAsia="ＭＳ ゴシック" w:hAnsi="ＭＳ ゴシック" w:cs="Times New Roman" w:hint="eastAsia"/>
          <w:b/>
          <w:sz w:val="16"/>
          <w:szCs w:val="16"/>
        </w:rPr>
        <w:t xml:space="preserve">　●生徒の「わかる喜び」や「学ぶ意欲」を引き出すエンパワメントスクールを設置し、「学び直し」「正解が１つでない授業」</w:t>
      </w:r>
    </w:p>
    <w:p w14:paraId="413C2F45" w14:textId="77777777" w:rsidR="00CD5165" w:rsidRPr="00F54D13" w:rsidRDefault="00CD5165" w:rsidP="00CD5165">
      <w:pPr>
        <w:spacing w:line="300" w:lineRule="exact"/>
        <w:ind w:left="321" w:hangingChars="200" w:hanging="321"/>
        <w:rPr>
          <w:rFonts w:ascii="ＭＳ ゴシック" w:eastAsia="ＭＳ ゴシック" w:hAnsi="ＭＳ ゴシック" w:cs="Times New Roman"/>
          <w:b/>
          <w:sz w:val="16"/>
          <w:szCs w:val="16"/>
        </w:rPr>
      </w:pPr>
      <w:r w:rsidRPr="00F54D13">
        <w:rPr>
          <w:rFonts w:ascii="ＭＳ ゴシック" w:eastAsia="ＭＳ ゴシック" w:hAnsi="ＭＳ ゴシック" w:cs="Times New Roman" w:hint="eastAsia"/>
          <w:b/>
          <w:sz w:val="16"/>
          <w:szCs w:val="16"/>
        </w:rPr>
        <w:t xml:space="preserve">　　　「体験型の授業」を重視したカリキュラムの実施により、進路実現を図る。</w:t>
      </w:r>
    </w:p>
    <w:p w14:paraId="3CEE3299" w14:textId="77777777" w:rsidR="00CD5165" w:rsidRPr="008151FA" w:rsidRDefault="00CD5165" w:rsidP="00751BFD">
      <w:pPr>
        <w:ind w:left="321" w:hangingChars="200" w:hanging="321"/>
        <w:rPr>
          <w:rFonts w:ascii="HG創英角ｺﾞｼｯｸUB" w:eastAsia="HG創英角ｺﾞｼｯｸUB" w:hAnsi="HG創英角ｺﾞｼｯｸUB" w:cs="Times New Roman"/>
          <w:color w:val="C0504D" w:themeColor="accent2"/>
          <w:sz w:val="24"/>
          <w:szCs w:val="24"/>
          <w:u w:val="single"/>
        </w:rPr>
      </w:pPr>
      <w:r w:rsidRPr="008151FA">
        <w:rPr>
          <w:rFonts w:ascii="HG創英角ｺﾞｼｯｸUB" w:eastAsia="HG創英角ｺﾞｼｯｸUB" w:hAnsi="HG創英角ｺﾞｼｯｸUB" w:cs="Times New Roman" w:hint="eastAsia"/>
          <w:b/>
          <w:color w:val="C0504D" w:themeColor="accent2"/>
          <w:sz w:val="16"/>
          <w:szCs w:val="16"/>
        </w:rPr>
        <w:t xml:space="preserve">　</w:t>
      </w:r>
      <w:r w:rsidR="00195193">
        <w:rPr>
          <w:rFonts w:ascii="HG創英角ｺﾞｼｯｸUB" w:eastAsia="HG創英角ｺﾞｼｯｸUB" w:hAnsi="HG創英角ｺﾞｼｯｸUB" w:cs="Times New Roman" w:hint="eastAsia"/>
          <w:color w:val="C0504D" w:themeColor="accent2"/>
          <w:sz w:val="24"/>
          <w:szCs w:val="24"/>
          <w:u w:val="single"/>
        </w:rPr>
        <w:t>５年後の大阪府の姿</w:t>
      </w:r>
    </w:p>
    <w:tbl>
      <w:tblPr>
        <w:tblW w:w="0" w:type="auto"/>
        <w:jc w:val="center"/>
        <w:tblBorders>
          <w:top w:val="single" w:sz="12" w:space="0" w:color="E36C0A"/>
          <w:left w:val="single" w:sz="12" w:space="0" w:color="E36C0A"/>
          <w:bottom w:val="single" w:sz="12" w:space="0" w:color="E36C0A"/>
          <w:right w:val="single" w:sz="12" w:space="0" w:color="E36C0A"/>
          <w:insideH w:val="single" w:sz="12" w:space="0" w:color="E36C0A"/>
          <w:insideV w:val="single" w:sz="12" w:space="0" w:color="E36C0A"/>
        </w:tblBorders>
        <w:shd w:val="pct5" w:color="auto" w:fill="auto"/>
        <w:tblLook w:val="04A0" w:firstRow="1" w:lastRow="0" w:firstColumn="1" w:lastColumn="0" w:noHBand="0" w:noVBand="1"/>
      </w:tblPr>
      <w:tblGrid>
        <w:gridCol w:w="4145"/>
        <w:gridCol w:w="2196"/>
        <w:gridCol w:w="2437"/>
      </w:tblGrid>
      <w:tr w:rsidR="00F1293A" w:rsidRPr="00F54D13" w14:paraId="7209C0DD" w14:textId="77777777" w:rsidTr="00327273">
        <w:trPr>
          <w:jc w:val="center"/>
        </w:trPr>
        <w:tc>
          <w:tcPr>
            <w:tcW w:w="4145" w:type="dxa"/>
            <w:shd w:val="clear" w:color="auto" w:fill="D9D9D9" w:themeFill="background1" w:themeFillShade="D9"/>
          </w:tcPr>
          <w:p w14:paraId="1917EAD4" w14:textId="77777777" w:rsidR="00F1293A" w:rsidRPr="00837310" w:rsidRDefault="00F1293A" w:rsidP="00CD5165">
            <w:pPr>
              <w:jc w:val="center"/>
              <w:rPr>
                <w:rFonts w:ascii="HG丸ｺﾞｼｯｸM-PRO" w:eastAsia="HG丸ｺﾞｼｯｸM-PRO" w:hAnsi="HG丸ｺﾞｼｯｸM-PRO" w:cs="Times New Roman"/>
                <w:sz w:val="18"/>
                <w:szCs w:val="18"/>
              </w:rPr>
            </w:pPr>
            <w:r w:rsidRPr="00837310">
              <w:rPr>
                <w:rFonts w:ascii="Century" w:eastAsia="ＭＳ 明朝" w:hAnsi="Century" w:cs="Times New Roman" w:hint="eastAsia"/>
                <w:sz w:val="18"/>
                <w:szCs w:val="18"/>
              </w:rPr>
              <w:t xml:space="preserve">　</w:t>
            </w:r>
          </w:p>
        </w:tc>
        <w:tc>
          <w:tcPr>
            <w:tcW w:w="2196" w:type="dxa"/>
            <w:shd w:val="clear" w:color="auto" w:fill="D9D9D9" w:themeFill="background1" w:themeFillShade="D9"/>
          </w:tcPr>
          <w:p w14:paraId="45989949" w14:textId="77777777" w:rsidR="00F1293A" w:rsidRPr="00837310" w:rsidRDefault="00F1293A" w:rsidP="00CD5165">
            <w:pPr>
              <w:jc w:val="center"/>
              <w:rPr>
                <w:rFonts w:ascii="HG丸ｺﾞｼｯｸM-PRO" w:eastAsia="HG丸ｺﾞｼｯｸM-PRO" w:hAnsi="HG丸ｺﾞｼｯｸM-PRO" w:cs="Times New Roman"/>
                <w:sz w:val="18"/>
                <w:szCs w:val="18"/>
              </w:rPr>
            </w:pPr>
            <w:r w:rsidRPr="00837310">
              <w:rPr>
                <w:rFonts w:ascii="HG丸ｺﾞｼｯｸM-PRO" w:eastAsia="HG丸ｺﾞｼｯｸM-PRO" w:hAnsi="HG丸ｺﾞｼｯｸM-PRO" w:cs="Times New Roman" w:hint="eastAsia"/>
                <w:sz w:val="18"/>
                <w:szCs w:val="18"/>
              </w:rPr>
              <w:t>H26.4.1</w:t>
            </w:r>
          </w:p>
        </w:tc>
        <w:tc>
          <w:tcPr>
            <w:tcW w:w="2437" w:type="dxa"/>
            <w:tcBorders>
              <w:right w:val="single" w:sz="4" w:space="0" w:color="auto"/>
            </w:tcBorders>
            <w:shd w:val="clear" w:color="auto" w:fill="D9D9D9" w:themeFill="background1" w:themeFillShade="D9"/>
          </w:tcPr>
          <w:p w14:paraId="0A3D704C" w14:textId="77777777" w:rsidR="00F1293A" w:rsidRPr="00837310" w:rsidRDefault="00F1293A" w:rsidP="00CD5165">
            <w:pPr>
              <w:jc w:val="center"/>
              <w:rPr>
                <w:rFonts w:ascii="HG丸ｺﾞｼｯｸM-PRO" w:eastAsia="HG丸ｺﾞｼｯｸM-PRO" w:hAnsi="HG丸ｺﾞｼｯｸM-PRO" w:cs="Times New Roman"/>
                <w:sz w:val="18"/>
                <w:szCs w:val="18"/>
              </w:rPr>
            </w:pPr>
            <w:r w:rsidRPr="00837310">
              <w:rPr>
                <w:rFonts w:ascii="HG丸ｺﾞｼｯｸM-PRO" w:eastAsia="HG丸ｺﾞｼｯｸM-PRO" w:hAnsi="HG丸ｺﾞｼｯｸM-PRO" w:cs="Times New Roman" w:hint="eastAsia"/>
                <w:sz w:val="18"/>
                <w:szCs w:val="18"/>
              </w:rPr>
              <w:t>H32.4.1</w:t>
            </w:r>
          </w:p>
        </w:tc>
      </w:tr>
      <w:tr w:rsidR="00F1293A" w:rsidRPr="00F54D13" w14:paraId="7DFC753A" w14:textId="77777777" w:rsidTr="001A6187">
        <w:trPr>
          <w:jc w:val="center"/>
        </w:trPr>
        <w:tc>
          <w:tcPr>
            <w:tcW w:w="4145" w:type="dxa"/>
            <w:shd w:val="clear" w:color="auto" w:fill="auto"/>
            <w:vAlign w:val="center"/>
          </w:tcPr>
          <w:p w14:paraId="7B38D365" w14:textId="77777777" w:rsidR="00F1293A" w:rsidRPr="00837310" w:rsidRDefault="00F1293A" w:rsidP="00C75777">
            <w:pPr>
              <w:jc w:val="center"/>
              <w:rPr>
                <w:rFonts w:ascii="HG丸ｺﾞｼｯｸM-PRO" w:eastAsia="HG丸ｺﾞｼｯｸM-PRO" w:hAnsi="HG丸ｺﾞｼｯｸM-PRO" w:cs="Times New Roman"/>
                <w:sz w:val="18"/>
                <w:szCs w:val="18"/>
              </w:rPr>
            </w:pPr>
            <w:r w:rsidRPr="00837310">
              <w:rPr>
                <w:rFonts w:ascii="HG丸ｺﾞｼｯｸM-PRO" w:eastAsia="HG丸ｺﾞｼｯｸM-PRO" w:hAnsi="HG丸ｺﾞｼｯｸM-PRO" w:cs="Times New Roman" w:hint="eastAsia"/>
                <w:sz w:val="18"/>
                <w:szCs w:val="18"/>
              </w:rPr>
              <w:t>「全国学力・学習状況調査」における</w:t>
            </w:r>
          </w:p>
          <w:p w14:paraId="4E12C64C" w14:textId="77777777" w:rsidR="00F1293A" w:rsidRPr="00837310" w:rsidRDefault="00F1293A" w:rsidP="00C75777">
            <w:pPr>
              <w:jc w:val="center"/>
              <w:rPr>
                <w:rFonts w:ascii="HG丸ｺﾞｼｯｸM-PRO" w:eastAsia="HG丸ｺﾞｼｯｸM-PRO" w:hAnsi="HG丸ｺﾞｼｯｸM-PRO" w:cs="Times New Roman"/>
                <w:sz w:val="18"/>
                <w:szCs w:val="18"/>
              </w:rPr>
            </w:pPr>
            <w:r w:rsidRPr="00837310">
              <w:rPr>
                <w:rFonts w:ascii="HG丸ｺﾞｼｯｸM-PRO" w:eastAsia="HG丸ｺﾞｼｯｸM-PRO" w:hAnsi="HG丸ｺﾞｼｯｸM-PRO" w:cs="Times New Roman" w:hint="eastAsia"/>
                <w:sz w:val="18"/>
                <w:szCs w:val="18"/>
              </w:rPr>
              <w:t>中学校の平均正答率</w:t>
            </w:r>
          </w:p>
        </w:tc>
        <w:tc>
          <w:tcPr>
            <w:tcW w:w="2196" w:type="dxa"/>
            <w:shd w:val="clear" w:color="auto" w:fill="auto"/>
            <w:vAlign w:val="center"/>
          </w:tcPr>
          <w:p w14:paraId="414E2E25" w14:textId="77777777" w:rsidR="00F1293A" w:rsidRPr="00837310" w:rsidRDefault="00F1293A" w:rsidP="00C75777">
            <w:pPr>
              <w:jc w:val="center"/>
              <w:rPr>
                <w:rFonts w:ascii="HG丸ｺﾞｼｯｸM-PRO" w:eastAsia="HG丸ｺﾞｼｯｸM-PRO" w:hAnsi="HG丸ｺﾞｼｯｸM-PRO" w:cs="Times New Roman"/>
                <w:sz w:val="18"/>
                <w:szCs w:val="18"/>
              </w:rPr>
            </w:pPr>
            <w:r w:rsidRPr="00837310">
              <w:rPr>
                <w:rFonts w:ascii="HG丸ｺﾞｼｯｸM-PRO" w:eastAsia="HG丸ｺﾞｼｯｸM-PRO" w:hAnsi="HG丸ｺﾞｼｯｸM-PRO" w:cs="Times New Roman" w:hint="eastAsia"/>
                <w:sz w:val="18"/>
                <w:szCs w:val="18"/>
              </w:rPr>
              <w:t>―</w:t>
            </w:r>
          </w:p>
        </w:tc>
        <w:tc>
          <w:tcPr>
            <w:tcW w:w="2437" w:type="dxa"/>
            <w:tcBorders>
              <w:right w:val="single" w:sz="4" w:space="0" w:color="auto"/>
            </w:tcBorders>
            <w:shd w:val="clear" w:color="auto" w:fill="auto"/>
            <w:vAlign w:val="center"/>
          </w:tcPr>
          <w:p w14:paraId="6F4D27CA" w14:textId="77777777" w:rsidR="00F1293A" w:rsidRPr="00837310" w:rsidRDefault="00F1293A" w:rsidP="00C75777">
            <w:pPr>
              <w:jc w:val="center"/>
              <w:rPr>
                <w:rFonts w:ascii="HG丸ｺﾞｼｯｸM-PRO" w:eastAsia="HG丸ｺﾞｼｯｸM-PRO" w:hAnsi="HG丸ｺﾞｼｯｸM-PRO" w:cs="Times New Roman"/>
                <w:sz w:val="18"/>
                <w:szCs w:val="18"/>
              </w:rPr>
            </w:pPr>
            <w:r w:rsidRPr="00837310">
              <w:rPr>
                <w:rFonts w:ascii="HG丸ｺﾞｼｯｸM-PRO" w:eastAsia="HG丸ｺﾞｼｯｸM-PRO" w:hAnsi="HG丸ｺﾞｼｯｸM-PRO" w:cs="Times New Roman" w:hint="eastAsia"/>
                <w:sz w:val="18"/>
                <w:szCs w:val="18"/>
              </w:rPr>
              <w:t>全国水準をめざす</w:t>
            </w:r>
          </w:p>
        </w:tc>
      </w:tr>
      <w:tr w:rsidR="00F1293A" w:rsidRPr="00F54D13" w14:paraId="06FF7622" w14:textId="77777777" w:rsidTr="001A6187">
        <w:trPr>
          <w:jc w:val="center"/>
        </w:trPr>
        <w:tc>
          <w:tcPr>
            <w:tcW w:w="4145" w:type="dxa"/>
            <w:shd w:val="clear" w:color="auto" w:fill="auto"/>
            <w:vAlign w:val="center"/>
          </w:tcPr>
          <w:p w14:paraId="592A3438" w14:textId="77777777" w:rsidR="00F1293A" w:rsidRPr="00951FAF" w:rsidRDefault="00F1293A" w:rsidP="00951FAF">
            <w:pPr>
              <w:jc w:val="center"/>
              <w:rPr>
                <w:rFonts w:ascii="HG丸ｺﾞｼｯｸM-PRO" w:eastAsia="HG丸ｺﾞｼｯｸM-PRO" w:hAnsi="HG丸ｺﾞｼｯｸM-PRO" w:cs="Times New Roman"/>
                <w:sz w:val="14"/>
                <w:szCs w:val="14"/>
              </w:rPr>
            </w:pPr>
            <w:r w:rsidRPr="00951FAF">
              <w:rPr>
                <w:rFonts w:ascii="HG丸ｺﾞｼｯｸM-PRO" w:eastAsia="HG丸ｺﾞｼｯｸM-PRO" w:hAnsi="HG丸ｺﾞｼｯｸM-PRO" w:cs="Times New Roman" w:hint="eastAsia"/>
                <w:sz w:val="14"/>
                <w:szCs w:val="14"/>
              </w:rPr>
              <w:t>グローバルリーダーズハイスクールの現役大学進学率</w:t>
            </w:r>
          </w:p>
        </w:tc>
        <w:tc>
          <w:tcPr>
            <w:tcW w:w="2196" w:type="dxa"/>
            <w:shd w:val="clear" w:color="auto" w:fill="auto"/>
            <w:vAlign w:val="center"/>
          </w:tcPr>
          <w:p w14:paraId="432235D0" w14:textId="77777777" w:rsidR="00F1293A" w:rsidRPr="00837310" w:rsidRDefault="00F1293A" w:rsidP="00CD5165">
            <w:pPr>
              <w:jc w:val="center"/>
              <w:rPr>
                <w:rFonts w:ascii="HG丸ｺﾞｼｯｸM-PRO" w:eastAsia="HG丸ｺﾞｼｯｸM-PRO" w:hAnsi="HG丸ｺﾞｼｯｸM-PRO" w:cs="Times New Roman"/>
                <w:sz w:val="18"/>
                <w:szCs w:val="18"/>
              </w:rPr>
            </w:pPr>
            <w:r w:rsidRPr="00837310">
              <w:rPr>
                <w:rFonts w:ascii="HG丸ｺﾞｼｯｸM-PRO" w:eastAsia="HG丸ｺﾞｼｯｸM-PRO" w:hAnsi="HG丸ｺﾞｼｯｸM-PRO" w:cs="Times New Roman" w:hint="eastAsia"/>
                <w:sz w:val="18"/>
                <w:szCs w:val="18"/>
              </w:rPr>
              <w:t>62.7％</w:t>
            </w:r>
          </w:p>
        </w:tc>
        <w:tc>
          <w:tcPr>
            <w:tcW w:w="2437" w:type="dxa"/>
            <w:tcBorders>
              <w:right w:val="single" w:sz="4" w:space="0" w:color="auto"/>
            </w:tcBorders>
            <w:shd w:val="clear" w:color="auto" w:fill="auto"/>
            <w:vAlign w:val="center"/>
          </w:tcPr>
          <w:p w14:paraId="127754DE" w14:textId="77777777" w:rsidR="00F1293A" w:rsidRPr="00837310" w:rsidRDefault="00F1293A" w:rsidP="004A525F">
            <w:pPr>
              <w:jc w:val="center"/>
              <w:rPr>
                <w:rFonts w:ascii="HG丸ｺﾞｼｯｸM-PRO" w:eastAsia="HG丸ｺﾞｼｯｸM-PRO" w:hAnsi="HG丸ｺﾞｼｯｸM-PRO" w:cs="Times New Roman"/>
                <w:sz w:val="18"/>
                <w:szCs w:val="18"/>
              </w:rPr>
            </w:pPr>
            <w:r w:rsidRPr="00837310">
              <w:rPr>
                <w:rFonts w:ascii="HG丸ｺﾞｼｯｸM-PRO" w:eastAsia="HG丸ｺﾞｼｯｸM-PRO" w:hAnsi="HG丸ｺﾞｼｯｸM-PRO" w:cs="Times New Roman" w:hint="eastAsia"/>
                <w:sz w:val="18"/>
                <w:szCs w:val="18"/>
              </w:rPr>
              <w:t>向上（29年度末）</w:t>
            </w:r>
          </w:p>
        </w:tc>
      </w:tr>
      <w:tr w:rsidR="00F1293A" w:rsidRPr="00F54D13" w14:paraId="2396374E" w14:textId="77777777" w:rsidTr="001A6187">
        <w:trPr>
          <w:jc w:val="center"/>
        </w:trPr>
        <w:tc>
          <w:tcPr>
            <w:tcW w:w="4145" w:type="dxa"/>
            <w:shd w:val="clear" w:color="auto" w:fill="auto"/>
          </w:tcPr>
          <w:p w14:paraId="1163B3A5" w14:textId="77777777" w:rsidR="00F1293A" w:rsidRPr="00837310" w:rsidRDefault="00F1293A" w:rsidP="00CD5165">
            <w:pPr>
              <w:jc w:val="center"/>
              <w:rPr>
                <w:rFonts w:ascii="HG丸ｺﾞｼｯｸM-PRO" w:eastAsia="HG丸ｺﾞｼｯｸM-PRO" w:hAnsi="HG丸ｺﾞｼｯｸM-PRO" w:cs="Times New Roman"/>
                <w:sz w:val="18"/>
                <w:szCs w:val="18"/>
              </w:rPr>
            </w:pPr>
            <w:r w:rsidRPr="00837310">
              <w:rPr>
                <w:rFonts w:ascii="HG丸ｺﾞｼｯｸM-PRO" w:eastAsia="HG丸ｺﾞｼｯｸM-PRO" w:hAnsi="HG丸ｺﾞｼｯｸM-PRO" w:cs="Times New Roman" w:hint="eastAsia"/>
                <w:sz w:val="18"/>
                <w:szCs w:val="18"/>
              </w:rPr>
              <w:t>エンパワメントスクールの設置校数</w:t>
            </w:r>
          </w:p>
        </w:tc>
        <w:tc>
          <w:tcPr>
            <w:tcW w:w="2196" w:type="dxa"/>
            <w:shd w:val="clear" w:color="auto" w:fill="auto"/>
          </w:tcPr>
          <w:p w14:paraId="38EF8ABF" w14:textId="77777777" w:rsidR="00F1293A" w:rsidRPr="00837310" w:rsidRDefault="00F1293A" w:rsidP="00CD5165">
            <w:pPr>
              <w:jc w:val="center"/>
              <w:rPr>
                <w:rFonts w:ascii="HG丸ｺﾞｼｯｸM-PRO" w:eastAsia="HG丸ｺﾞｼｯｸM-PRO" w:hAnsi="HG丸ｺﾞｼｯｸM-PRO" w:cs="Times New Roman"/>
                <w:sz w:val="18"/>
                <w:szCs w:val="18"/>
              </w:rPr>
            </w:pPr>
            <w:r w:rsidRPr="00837310">
              <w:rPr>
                <w:rFonts w:ascii="HG丸ｺﾞｼｯｸM-PRO" w:eastAsia="HG丸ｺﾞｼｯｸM-PRO" w:hAnsi="HG丸ｺﾞｼｯｸM-PRO" w:cs="Times New Roman" w:hint="eastAsia"/>
                <w:sz w:val="18"/>
                <w:szCs w:val="18"/>
              </w:rPr>
              <w:t>―</w:t>
            </w:r>
          </w:p>
        </w:tc>
        <w:tc>
          <w:tcPr>
            <w:tcW w:w="2437" w:type="dxa"/>
            <w:tcBorders>
              <w:right w:val="single" w:sz="4" w:space="0" w:color="auto"/>
            </w:tcBorders>
            <w:shd w:val="clear" w:color="auto" w:fill="auto"/>
          </w:tcPr>
          <w:p w14:paraId="58AA9801" w14:textId="77777777" w:rsidR="00F1293A" w:rsidRPr="00837310" w:rsidRDefault="00F1293A" w:rsidP="004A525F">
            <w:pPr>
              <w:jc w:val="center"/>
              <w:rPr>
                <w:rFonts w:ascii="HG丸ｺﾞｼｯｸM-PRO" w:eastAsia="HG丸ｺﾞｼｯｸM-PRO" w:hAnsi="HG丸ｺﾞｼｯｸM-PRO" w:cs="Times New Roman"/>
                <w:sz w:val="18"/>
                <w:szCs w:val="18"/>
              </w:rPr>
            </w:pPr>
            <w:r w:rsidRPr="00837310">
              <w:rPr>
                <w:rFonts w:ascii="HG丸ｺﾞｼｯｸM-PRO" w:eastAsia="HG丸ｺﾞｼｯｸM-PRO" w:hAnsi="HG丸ｺﾞｼｯｸM-PRO" w:cs="Times New Roman" w:hint="eastAsia"/>
                <w:sz w:val="18"/>
                <w:szCs w:val="18"/>
              </w:rPr>
              <w:t>10校程度（30年度）</w:t>
            </w:r>
          </w:p>
        </w:tc>
      </w:tr>
    </w:tbl>
    <w:tbl>
      <w:tblPr>
        <w:tblStyle w:val="a7"/>
        <w:tblpPr w:leftFromText="142" w:rightFromText="142" w:vertAnchor="text" w:horzAnchor="margin" w:tblpXSpec="center" w:tblpY="410"/>
        <w:tblW w:w="8878"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17"/>
        <w:gridCol w:w="3744"/>
        <w:gridCol w:w="1217"/>
      </w:tblGrid>
      <w:tr w:rsidR="00837310" w:rsidRPr="00F54D13" w14:paraId="4F8B04B9" w14:textId="77777777" w:rsidTr="00837310">
        <w:tc>
          <w:tcPr>
            <w:tcW w:w="3917" w:type="dxa"/>
            <w:shd w:val="clear" w:color="auto" w:fill="FBD4B4" w:themeFill="accent6" w:themeFillTint="66"/>
          </w:tcPr>
          <w:p w14:paraId="54D4761D" w14:textId="77777777" w:rsidR="00837310" w:rsidRPr="00837310" w:rsidRDefault="00837310" w:rsidP="00837310">
            <w:pPr>
              <w:rPr>
                <w:rFonts w:ascii="HG丸ｺﾞｼｯｸM-PRO" w:eastAsia="HG丸ｺﾞｼｯｸM-PRO" w:hAnsi="HG丸ｺﾞｼｯｸM-PRO"/>
                <w:sz w:val="18"/>
                <w:szCs w:val="18"/>
              </w:rPr>
            </w:pPr>
          </w:p>
        </w:tc>
        <w:tc>
          <w:tcPr>
            <w:tcW w:w="3744" w:type="dxa"/>
            <w:shd w:val="clear" w:color="auto" w:fill="FBD4B4" w:themeFill="accent6" w:themeFillTint="66"/>
          </w:tcPr>
          <w:p w14:paraId="75C41B03" w14:textId="77777777" w:rsidR="00837310" w:rsidRPr="007F4CB3" w:rsidRDefault="0052186F" w:rsidP="0010076A">
            <w:pPr>
              <w:jc w:val="center"/>
              <w:rPr>
                <w:rFonts w:ascii="HG丸ｺﾞｼｯｸM-PRO" w:eastAsia="HG丸ｺﾞｼｯｸM-PRO" w:hAnsi="HG丸ｺﾞｼｯｸM-PRO"/>
                <w:b/>
                <w:sz w:val="18"/>
                <w:szCs w:val="18"/>
              </w:rPr>
            </w:pPr>
            <w:r w:rsidRPr="00584AD0">
              <w:rPr>
                <w:rFonts w:ascii="HG丸ｺﾞｼｯｸM-PRO" w:eastAsia="HG丸ｺﾞｼｯｸM-PRO" w:hAnsi="HG丸ｺﾞｼｯｸM-PRO" w:hint="eastAsia"/>
                <w:b/>
                <w:sz w:val="18"/>
                <w:szCs w:val="18"/>
              </w:rPr>
              <w:t>令和元</w:t>
            </w:r>
            <w:r w:rsidR="00DC096E" w:rsidRPr="00584AD0">
              <w:rPr>
                <w:rFonts w:ascii="HG丸ｺﾞｼｯｸM-PRO" w:eastAsia="HG丸ｺﾞｼｯｸM-PRO" w:hAnsi="HG丸ｺﾞｼｯｸM-PRO" w:hint="eastAsia"/>
                <w:b/>
                <w:sz w:val="18"/>
                <w:szCs w:val="18"/>
              </w:rPr>
              <w:t>年度</w:t>
            </w:r>
            <w:r w:rsidR="00837310" w:rsidRPr="00584AD0">
              <w:rPr>
                <w:rFonts w:ascii="HG丸ｺﾞｼｯｸM-PRO" w:eastAsia="HG丸ｺﾞｼｯｸM-PRO" w:hAnsi="HG丸ｺﾞｼｯｸM-PRO" w:hint="eastAsia"/>
                <w:b/>
                <w:sz w:val="18"/>
                <w:szCs w:val="18"/>
              </w:rPr>
              <w:t>の取り組み状況</w:t>
            </w:r>
          </w:p>
        </w:tc>
        <w:tc>
          <w:tcPr>
            <w:tcW w:w="1217" w:type="dxa"/>
            <w:tcBorders>
              <w:left w:val="single" w:sz="4" w:space="0" w:color="auto"/>
            </w:tcBorders>
            <w:shd w:val="clear" w:color="auto" w:fill="FBD4B4" w:themeFill="accent6" w:themeFillTint="66"/>
          </w:tcPr>
          <w:p w14:paraId="7F4D322E" w14:textId="77777777" w:rsidR="00837310" w:rsidRPr="00837310" w:rsidRDefault="00837310" w:rsidP="00837310">
            <w:pPr>
              <w:jc w:val="center"/>
              <w:rPr>
                <w:rFonts w:ascii="HG丸ｺﾞｼｯｸM-PRO" w:eastAsia="HG丸ｺﾞｼｯｸM-PRO" w:hAnsi="HG丸ｺﾞｼｯｸM-PRO"/>
                <w:sz w:val="18"/>
                <w:szCs w:val="18"/>
              </w:rPr>
            </w:pPr>
            <w:r w:rsidRPr="00837310">
              <w:rPr>
                <w:rFonts w:ascii="HG丸ｺﾞｼｯｸM-PRO" w:eastAsia="HG丸ｺﾞｼｯｸM-PRO" w:hAnsi="HG丸ｺﾞｼｯｸM-PRO" w:hint="eastAsia"/>
                <w:sz w:val="18"/>
                <w:szCs w:val="18"/>
              </w:rPr>
              <w:t>評価</w:t>
            </w:r>
          </w:p>
        </w:tc>
      </w:tr>
      <w:tr w:rsidR="00837310" w:rsidRPr="00F54D13" w14:paraId="3D65E7BB" w14:textId="77777777" w:rsidTr="00AD6310">
        <w:tc>
          <w:tcPr>
            <w:tcW w:w="3917" w:type="dxa"/>
            <w:shd w:val="pct5" w:color="auto" w:fill="auto"/>
            <w:vAlign w:val="center"/>
          </w:tcPr>
          <w:p w14:paraId="23410A58" w14:textId="77777777" w:rsidR="00837310" w:rsidRPr="00951FAF" w:rsidRDefault="00837310" w:rsidP="00837310">
            <w:pPr>
              <w:jc w:val="center"/>
              <w:rPr>
                <w:rFonts w:ascii="HG丸ｺﾞｼｯｸM-PRO" w:eastAsia="HG丸ｺﾞｼｯｸM-PRO" w:hAnsi="HG丸ｺﾞｼｯｸM-PRO" w:cs="Times New Roman"/>
                <w:sz w:val="18"/>
                <w:szCs w:val="18"/>
              </w:rPr>
            </w:pPr>
            <w:r w:rsidRPr="00951FAF">
              <w:rPr>
                <w:rFonts w:ascii="HG丸ｺﾞｼｯｸM-PRO" w:eastAsia="HG丸ｺﾞｼｯｸM-PRO" w:hAnsi="HG丸ｺﾞｼｯｸM-PRO" w:cs="Times New Roman" w:hint="eastAsia"/>
                <w:sz w:val="18"/>
                <w:szCs w:val="18"/>
              </w:rPr>
              <w:t>「全国学力・学習状況調査」における</w:t>
            </w:r>
          </w:p>
          <w:p w14:paraId="1136A358" w14:textId="5903F0EA" w:rsidR="008A5660" w:rsidRPr="008A5660" w:rsidRDefault="00837310" w:rsidP="005F570B">
            <w:pPr>
              <w:jc w:val="center"/>
              <w:rPr>
                <w:rFonts w:ascii="HG丸ｺﾞｼｯｸM-PRO" w:eastAsia="HG丸ｺﾞｼｯｸM-PRO" w:hAnsi="HG丸ｺﾞｼｯｸM-PRO" w:cs="Times New Roman"/>
                <w:b/>
                <w:bCs/>
                <w:sz w:val="18"/>
                <w:szCs w:val="18"/>
              </w:rPr>
            </w:pPr>
            <w:r w:rsidRPr="00951FAF">
              <w:rPr>
                <w:rFonts w:ascii="HG丸ｺﾞｼｯｸM-PRO" w:eastAsia="HG丸ｺﾞｼｯｸM-PRO" w:hAnsi="HG丸ｺﾞｼｯｸM-PRO" w:cs="Times New Roman" w:hint="eastAsia"/>
                <w:sz w:val="18"/>
                <w:szCs w:val="18"/>
              </w:rPr>
              <w:t>中学校の平均正答率</w:t>
            </w:r>
          </w:p>
        </w:tc>
        <w:tc>
          <w:tcPr>
            <w:tcW w:w="3744" w:type="dxa"/>
            <w:shd w:val="pct5" w:color="auto" w:fill="auto"/>
            <w:vAlign w:val="center"/>
          </w:tcPr>
          <w:p w14:paraId="093F8C87" w14:textId="43167AAD" w:rsidR="005F570B" w:rsidRPr="00584AD0" w:rsidRDefault="005F570B" w:rsidP="009576C4">
            <w:pPr>
              <w:jc w:val="center"/>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 xml:space="preserve"> </w:t>
            </w:r>
            <w:r w:rsidR="009576C4" w:rsidRPr="00584AD0">
              <w:rPr>
                <w:rFonts w:ascii="HG丸ｺﾞｼｯｸM-PRO" w:eastAsia="HG丸ｺﾞｼｯｸM-PRO" w:hAnsi="HG丸ｺﾞｼｯｸM-PRO" w:hint="eastAsia"/>
                <w:sz w:val="16"/>
                <w:szCs w:val="16"/>
              </w:rPr>
              <w:t>(令和2年度全国学力・学習状況調査</w:t>
            </w:r>
            <w:r w:rsidR="00584AD0">
              <w:rPr>
                <w:rFonts w:ascii="HG丸ｺﾞｼｯｸM-PRO" w:eastAsia="HG丸ｺﾞｼｯｸM-PRO" w:hAnsi="HG丸ｺﾞｼｯｸM-PRO" w:hint="eastAsia"/>
                <w:sz w:val="16"/>
                <w:szCs w:val="16"/>
              </w:rPr>
              <w:t>)</w:t>
            </w:r>
          </w:p>
          <w:p w14:paraId="7825247B" w14:textId="7DB44ECA" w:rsidR="00837310" w:rsidRPr="00584AD0" w:rsidRDefault="009576C4" w:rsidP="009576C4">
            <w:pPr>
              <w:jc w:val="center"/>
              <w:rPr>
                <w:rFonts w:ascii="HG丸ｺﾞｼｯｸM-PRO" w:eastAsia="HG丸ｺﾞｼｯｸM-PRO" w:hAnsi="HG丸ｺﾞｼｯｸM-PRO"/>
                <w:szCs w:val="21"/>
              </w:rPr>
            </w:pPr>
            <w:r w:rsidRPr="00584AD0">
              <w:rPr>
                <w:rFonts w:ascii="HG丸ｺﾞｼｯｸM-PRO" w:eastAsia="HG丸ｺﾞｼｯｸM-PRO" w:hAnsi="HG丸ｺﾞｼｯｸM-PRO" w:hint="eastAsia"/>
                <w:sz w:val="16"/>
                <w:szCs w:val="16"/>
              </w:rPr>
              <w:t xml:space="preserve">　実施なし)</w:t>
            </w:r>
          </w:p>
        </w:tc>
        <w:tc>
          <w:tcPr>
            <w:tcW w:w="1217" w:type="dxa"/>
            <w:tcBorders>
              <w:left w:val="single" w:sz="4" w:space="0" w:color="auto"/>
            </w:tcBorders>
            <w:shd w:val="pct5" w:color="auto" w:fill="auto"/>
            <w:vAlign w:val="center"/>
          </w:tcPr>
          <w:p w14:paraId="43F587C2" w14:textId="11CAE3C8" w:rsidR="00837310" w:rsidRPr="006C0708" w:rsidRDefault="00B36BEE" w:rsidP="00837310">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w:t>
            </w:r>
          </w:p>
        </w:tc>
      </w:tr>
      <w:tr w:rsidR="006C0708" w:rsidRPr="00F54D13" w14:paraId="0F05D214" w14:textId="77777777" w:rsidTr="00951FAF">
        <w:tc>
          <w:tcPr>
            <w:tcW w:w="3917" w:type="dxa"/>
            <w:shd w:val="pct5" w:color="auto" w:fill="auto"/>
            <w:vAlign w:val="center"/>
          </w:tcPr>
          <w:p w14:paraId="1E8DFD7D" w14:textId="77777777" w:rsidR="006C0708" w:rsidRDefault="006C0708" w:rsidP="006C0708">
            <w:pPr>
              <w:jc w:val="center"/>
              <w:rPr>
                <w:rFonts w:ascii="HG丸ｺﾞｼｯｸM-PRO" w:eastAsia="HG丸ｺﾞｼｯｸM-PRO" w:hAnsi="HG丸ｺﾞｼｯｸM-PRO" w:cs="Times New Roman"/>
                <w:sz w:val="14"/>
                <w:szCs w:val="14"/>
              </w:rPr>
            </w:pPr>
            <w:r w:rsidRPr="006C0708">
              <w:rPr>
                <w:rFonts w:ascii="HG丸ｺﾞｼｯｸM-PRO" w:eastAsia="HG丸ｺﾞｼｯｸM-PRO" w:hAnsi="HG丸ｺﾞｼｯｸM-PRO" w:cs="Times New Roman" w:hint="eastAsia"/>
                <w:sz w:val="14"/>
                <w:szCs w:val="14"/>
              </w:rPr>
              <w:t>グローバルリーダーズハイスクールの現役大学進学率</w:t>
            </w:r>
          </w:p>
          <w:p w14:paraId="0977CB00" w14:textId="05F71221" w:rsidR="009576C4" w:rsidRPr="006C0708" w:rsidRDefault="009576C4" w:rsidP="006C0708">
            <w:pPr>
              <w:jc w:val="center"/>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4"/>
                <w:szCs w:val="14"/>
              </w:rPr>
              <w:t>（高等学校課）</w:t>
            </w:r>
          </w:p>
        </w:tc>
        <w:tc>
          <w:tcPr>
            <w:tcW w:w="3744" w:type="dxa"/>
            <w:shd w:val="pct5" w:color="auto" w:fill="auto"/>
            <w:vAlign w:val="center"/>
          </w:tcPr>
          <w:p w14:paraId="53B37F36" w14:textId="68D21C10" w:rsidR="006C0708" w:rsidRPr="00584AD0" w:rsidRDefault="009576C4" w:rsidP="006C0708">
            <w:pPr>
              <w:jc w:val="center"/>
              <w:rPr>
                <w:rFonts w:ascii="HG丸ｺﾞｼｯｸM-PRO" w:eastAsia="HG丸ｺﾞｼｯｸM-PRO" w:hAnsi="HG丸ｺﾞｼｯｸM-PRO"/>
                <w:szCs w:val="21"/>
              </w:rPr>
            </w:pPr>
            <w:r w:rsidRPr="00584AD0">
              <w:rPr>
                <w:rFonts w:ascii="HG丸ｺﾞｼｯｸM-PRO" w:eastAsia="HG丸ｺﾞｼｯｸM-PRO" w:hAnsi="HG丸ｺﾞｼｯｸM-PRO" w:hint="eastAsia"/>
                <w:kern w:val="0"/>
                <w:szCs w:val="21"/>
              </w:rPr>
              <w:t>71.5</w:t>
            </w:r>
            <w:r w:rsidR="006C0708" w:rsidRPr="00584AD0">
              <w:rPr>
                <w:rFonts w:ascii="HG丸ｺﾞｼｯｸM-PRO" w:eastAsia="HG丸ｺﾞｼｯｸM-PRO" w:hAnsi="HG丸ｺﾞｼｯｸM-PRO" w:hint="eastAsia"/>
                <w:szCs w:val="21"/>
              </w:rPr>
              <w:t>%</w:t>
            </w:r>
          </w:p>
        </w:tc>
        <w:tc>
          <w:tcPr>
            <w:tcW w:w="1217" w:type="dxa"/>
            <w:tcBorders>
              <w:left w:val="single" w:sz="4" w:space="0" w:color="auto"/>
            </w:tcBorders>
            <w:shd w:val="pct5" w:color="auto" w:fill="auto"/>
            <w:vAlign w:val="center"/>
          </w:tcPr>
          <w:p w14:paraId="28242E02" w14:textId="77777777" w:rsidR="006C0708" w:rsidRPr="00584AD0" w:rsidRDefault="006C0708" w:rsidP="006C0708">
            <w:pPr>
              <w:jc w:val="center"/>
              <w:rPr>
                <w:rFonts w:ascii="HG丸ｺﾞｼｯｸM-PRO" w:eastAsia="HG丸ｺﾞｼｯｸM-PRO" w:hAnsi="HG丸ｺﾞｼｯｸM-PRO" w:cs="Times New Roman"/>
                <w:szCs w:val="21"/>
              </w:rPr>
            </w:pPr>
            <w:r w:rsidRPr="00584AD0">
              <w:rPr>
                <w:rFonts w:ascii="HG丸ｺﾞｼｯｸM-PRO" w:eastAsia="HG丸ｺﾞｼｯｸM-PRO" w:hAnsi="HG丸ｺﾞｼｯｸM-PRO" w:cs="Times New Roman" w:hint="eastAsia"/>
                <w:szCs w:val="21"/>
              </w:rPr>
              <w:t>◎</w:t>
            </w:r>
          </w:p>
        </w:tc>
      </w:tr>
      <w:tr w:rsidR="006C0708" w:rsidRPr="00F54D13" w14:paraId="1288D04B" w14:textId="77777777" w:rsidTr="00951FAF">
        <w:tc>
          <w:tcPr>
            <w:tcW w:w="3917" w:type="dxa"/>
            <w:shd w:val="pct5" w:color="auto" w:fill="auto"/>
            <w:vAlign w:val="center"/>
          </w:tcPr>
          <w:p w14:paraId="6D590A73" w14:textId="77777777" w:rsidR="006C0708" w:rsidRPr="006C0708" w:rsidRDefault="006C0708" w:rsidP="006C0708">
            <w:pPr>
              <w:jc w:val="center"/>
              <w:rPr>
                <w:rFonts w:ascii="HG丸ｺﾞｼｯｸM-PRO" w:eastAsia="HG丸ｺﾞｼｯｸM-PRO" w:hAnsi="HG丸ｺﾞｼｯｸM-PRO"/>
                <w:sz w:val="18"/>
                <w:szCs w:val="18"/>
              </w:rPr>
            </w:pPr>
            <w:r w:rsidRPr="006C0708">
              <w:rPr>
                <w:rFonts w:ascii="HG丸ｺﾞｼｯｸM-PRO" w:eastAsia="HG丸ｺﾞｼｯｸM-PRO" w:hAnsi="HG丸ｺﾞｼｯｸM-PRO" w:cs="Times New Roman" w:hint="eastAsia"/>
                <w:sz w:val="18"/>
                <w:szCs w:val="18"/>
              </w:rPr>
              <w:t>エンパワメントスクールの設置校数</w:t>
            </w:r>
          </w:p>
        </w:tc>
        <w:tc>
          <w:tcPr>
            <w:tcW w:w="3744" w:type="dxa"/>
            <w:shd w:val="pct5" w:color="auto" w:fill="auto"/>
            <w:vAlign w:val="center"/>
          </w:tcPr>
          <w:p w14:paraId="0BF2DF08" w14:textId="77777777" w:rsidR="006C0708" w:rsidRPr="00584AD0" w:rsidRDefault="006C0708" w:rsidP="006C0708">
            <w:pPr>
              <w:jc w:val="center"/>
              <w:rPr>
                <w:rFonts w:ascii="HG丸ｺﾞｼｯｸM-PRO" w:eastAsia="HG丸ｺﾞｼｯｸM-PRO" w:hAnsi="HG丸ｺﾞｼｯｸM-PRO"/>
                <w:szCs w:val="21"/>
              </w:rPr>
            </w:pPr>
            <w:r w:rsidRPr="00584AD0">
              <w:rPr>
                <w:rFonts w:ascii="HG丸ｺﾞｼｯｸM-PRO" w:eastAsia="HG丸ｺﾞｼｯｸM-PRO" w:hAnsi="HG丸ｺﾞｼｯｸM-PRO" w:hint="eastAsia"/>
                <w:szCs w:val="21"/>
              </w:rPr>
              <w:t>8校</w:t>
            </w:r>
          </w:p>
        </w:tc>
        <w:tc>
          <w:tcPr>
            <w:tcW w:w="1217" w:type="dxa"/>
            <w:tcBorders>
              <w:left w:val="single" w:sz="4" w:space="0" w:color="auto"/>
            </w:tcBorders>
            <w:shd w:val="pct5" w:color="auto" w:fill="auto"/>
            <w:vAlign w:val="center"/>
          </w:tcPr>
          <w:p w14:paraId="7F62F61E" w14:textId="77777777" w:rsidR="006C0708" w:rsidRPr="00584AD0" w:rsidRDefault="006C0708" w:rsidP="006C0708">
            <w:pPr>
              <w:jc w:val="center"/>
              <w:rPr>
                <w:rFonts w:ascii="HG丸ｺﾞｼｯｸM-PRO" w:eastAsia="HG丸ｺﾞｼｯｸM-PRO" w:hAnsi="HG丸ｺﾞｼｯｸM-PRO"/>
                <w:szCs w:val="21"/>
              </w:rPr>
            </w:pPr>
            <w:r w:rsidRPr="00584AD0">
              <w:rPr>
                <w:rFonts w:ascii="HG丸ｺﾞｼｯｸM-PRO" w:eastAsia="HG丸ｺﾞｼｯｸM-PRO" w:hAnsi="HG丸ｺﾞｼｯｸM-PRO" w:cs="Times New Roman" w:hint="eastAsia"/>
                <w:szCs w:val="21"/>
              </w:rPr>
              <w:t>◎</w:t>
            </w:r>
          </w:p>
        </w:tc>
      </w:tr>
    </w:tbl>
    <w:p w14:paraId="25AB763C" w14:textId="77777777" w:rsidR="00D9646B" w:rsidRDefault="00D9646B" w:rsidP="00D9646B">
      <w:pPr>
        <w:widowControl/>
        <w:jc w:val="left"/>
        <w:rPr>
          <w:rFonts w:ascii="HGP創英角ﾎﾟｯﾌﾟ体" w:eastAsia="HGP創英角ﾎﾟｯﾌﾟ体" w:hAnsi="HGP創英角ﾎﾟｯﾌﾟ体"/>
          <w:color w:val="4F6228" w:themeColor="accent3" w:themeShade="80"/>
          <w:sz w:val="32"/>
          <w:szCs w:val="32"/>
        </w:rPr>
      </w:pPr>
    </w:p>
    <w:p w14:paraId="3DE39CFC" w14:textId="77777777" w:rsidR="00D9646B" w:rsidRDefault="00D9646B" w:rsidP="00D9646B">
      <w:pPr>
        <w:widowControl/>
        <w:jc w:val="left"/>
        <w:rPr>
          <w:rFonts w:ascii="HGP創英角ﾎﾟｯﾌﾟ体" w:eastAsia="HGP創英角ﾎﾟｯﾌﾟ体" w:hAnsi="HGP創英角ﾎﾟｯﾌﾟ体"/>
          <w:color w:val="4F6228" w:themeColor="accent3" w:themeShade="80"/>
          <w:sz w:val="32"/>
          <w:szCs w:val="32"/>
        </w:rPr>
      </w:pPr>
    </w:p>
    <w:p w14:paraId="600A4A6F" w14:textId="77777777" w:rsidR="00D9646B" w:rsidRDefault="00D9646B" w:rsidP="00D9646B">
      <w:pPr>
        <w:widowControl/>
        <w:jc w:val="left"/>
        <w:rPr>
          <w:rFonts w:ascii="HGP創英角ﾎﾟｯﾌﾟ体" w:eastAsia="HGP創英角ﾎﾟｯﾌﾟ体" w:hAnsi="HGP創英角ﾎﾟｯﾌﾟ体"/>
          <w:color w:val="4F6228" w:themeColor="accent3" w:themeShade="80"/>
          <w:sz w:val="32"/>
          <w:szCs w:val="32"/>
        </w:rPr>
      </w:pPr>
    </w:p>
    <w:p w14:paraId="05D66AD4" w14:textId="77777777" w:rsidR="00CD5165" w:rsidRPr="00D3010E" w:rsidRDefault="002303D9" w:rsidP="00281334">
      <w:pPr>
        <w:widowControl/>
        <w:jc w:val="left"/>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mc:AlternateContent>
          <mc:Choice Requires="wps">
            <w:drawing>
              <wp:anchor distT="0" distB="0" distL="114300" distR="114300" simplePos="0" relativeHeight="251690496" behindDoc="0" locked="0" layoutInCell="1" allowOverlap="1" wp14:anchorId="7E567F20" wp14:editId="5757DAAC">
                <wp:simplePos x="0" y="0"/>
                <wp:positionH relativeFrom="column">
                  <wp:posOffset>-19050</wp:posOffset>
                </wp:positionH>
                <wp:positionV relativeFrom="paragraph">
                  <wp:posOffset>393065</wp:posOffset>
                </wp:positionV>
                <wp:extent cx="6162675" cy="19050"/>
                <wp:effectExtent l="57150" t="38100" r="47625" b="95250"/>
                <wp:wrapNone/>
                <wp:docPr id="1483" name="直線コネクタ 1483"/>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64D6EE3" id="直線コネクタ 1483" o:spid="_x0000_s1026" style="position:absolute;left:0;text-align:lef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0.95pt" to="483.7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" strokecolor="#9bbb59" strokeweight="3pt">
                <v:shadow on="t" color="black" opacity="22937f" origin=",.5" offset="0,.63889mm"/>
              </v:line>
            </w:pict>
          </mc:Fallback>
        </mc:AlternateContent>
      </w:r>
      <w:r w:rsidR="00CD5165" w:rsidRPr="00D3010E">
        <w:rPr>
          <w:rFonts w:ascii="HGP創英角ﾎﾟｯﾌﾟ体" w:eastAsia="HGP創英角ﾎﾟｯﾌﾟ体" w:hAnsi="HGP創英角ﾎﾟｯﾌﾟ体" w:hint="eastAsia"/>
          <w:color w:val="4F6228" w:themeColor="accent3" w:themeShade="80"/>
          <w:sz w:val="32"/>
          <w:szCs w:val="32"/>
        </w:rPr>
        <w:t>重点施策⑬　　豊かな心をはぐくむ</w:t>
      </w:r>
      <w:r w:rsidR="007636FC" w:rsidRPr="00D3010E">
        <w:rPr>
          <w:rFonts w:ascii="HGP創英角ﾎﾟｯﾌﾟ体" w:eastAsia="HGP創英角ﾎﾟｯﾌﾟ体" w:hAnsi="HGP創英角ﾎﾟｯﾌﾟ体" w:hint="eastAsia"/>
          <w:color w:val="4F6228" w:themeColor="accent3" w:themeShade="80"/>
          <w:sz w:val="32"/>
          <w:szCs w:val="32"/>
        </w:rPr>
        <w:t>取り組み</w:t>
      </w:r>
      <w:r w:rsidR="00CD5165" w:rsidRPr="00D3010E">
        <w:rPr>
          <w:rFonts w:ascii="HGP創英角ﾎﾟｯﾌﾟ体" w:eastAsia="HGP創英角ﾎﾟｯﾌﾟ体" w:hAnsi="HGP創英角ﾎﾟｯﾌﾟ体" w:hint="eastAsia"/>
          <w:color w:val="4F6228" w:themeColor="accent3" w:themeShade="80"/>
          <w:sz w:val="32"/>
          <w:szCs w:val="32"/>
        </w:rPr>
        <w:t>の充実</w:t>
      </w:r>
    </w:p>
    <w:p w14:paraId="0DCD0D14" w14:textId="77777777" w:rsidR="00CD5165" w:rsidRPr="00F54D13" w:rsidRDefault="00CD5165" w:rsidP="00CD5165">
      <w:pPr>
        <w:rPr>
          <w:noProof/>
        </w:rPr>
      </w:pPr>
      <w:r w:rsidRPr="00F54D13">
        <w:rPr>
          <w:rFonts w:hint="eastAsia"/>
          <w:noProof/>
        </w:rPr>
        <mc:AlternateContent>
          <mc:Choice Requires="wps">
            <w:drawing>
              <wp:anchor distT="0" distB="0" distL="114300" distR="114300" simplePos="0" relativeHeight="251656704" behindDoc="0" locked="0" layoutInCell="1" allowOverlap="1" wp14:anchorId="606CCFA0" wp14:editId="4966107B">
                <wp:simplePos x="0" y="0"/>
                <wp:positionH relativeFrom="column">
                  <wp:posOffset>-76200</wp:posOffset>
                </wp:positionH>
                <wp:positionV relativeFrom="paragraph">
                  <wp:posOffset>123825</wp:posOffset>
                </wp:positionV>
                <wp:extent cx="6315075" cy="1000125"/>
                <wp:effectExtent l="0" t="0" r="28575" b="28575"/>
                <wp:wrapNone/>
                <wp:docPr id="1417" name="テキスト ボックス 1417"/>
                <wp:cNvGraphicFramePr/>
                <a:graphic xmlns:a="http://schemas.openxmlformats.org/drawingml/2006/main">
                  <a:graphicData uri="http://schemas.microsoft.com/office/word/2010/wordprocessingShape">
                    <wps:wsp>
                      <wps:cNvSpPr txBox="1"/>
                      <wps:spPr>
                        <a:xfrm>
                          <a:off x="0" y="0"/>
                          <a:ext cx="6315075" cy="1000125"/>
                        </a:xfrm>
                        <a:prstGeom prst="rect">
                          <a:avLst/>
                        </a:prstGeom>
                        <a:solidFill>
                          <a:srgbClr val="CCFF99"/>
                        </a:solidFill>
                        <a:ln w="6350">
                          <a:solidFill>
                            <a:prstClr val="black"/>
                          </a:solidFill>
                        </a:ln>
                        <a:effectLst/>
                      </wps:spPr>
                      <wps:txbx>
                        <w:txbxContent>
                          <w:p w14:paraId="7E90B13E" w14:textId="77777777" w:rsidR="00A615B5" w:rsidRPr="00BD5243" w:rsidRDefault="00A615B5" w:rsidP="00CD5165">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ルールを守り、人を思いやる豊かな人間性をはぐくみます。</w:t>
                            </w:r>
                          </w:p>
                          <w:p w14:paraId="0FEC8E5D" w14:textId="77777777" w:rsidR="00A615B5" w:rsidRDefault="00A615B5" w:rsidP="00CD5165">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夢や志を持って、粘り強くチャレンジする力をはぐくみます。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CCFA0" id="テキスト ボックス 1417" o:spid="_x0000_s1159" type="#_x0000_t202" style="position:absolute;left:0;text-align:left;margin-left:-6pt;margin-top:9.75pt;width:497.25pt;height:7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" fillcolor="#cf9" strokeweight=".5pt">
                <v:textbox>
                  <w:txbxContent>
                    <w:p w14:paraId="7E90B13E" w14:textId="77777777" w:rsidR="00A615B5" w:rsidRPr="00BD5243" w:rsidRDefault="00A615B5" w:rsidP="00CD5165">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ルールを守り、人を思いやる豊かな人間性をはぐくみます。</w:t>
                      </w:r>
                    </w:p>
                    <w:p w14:paraId="0FEC8E5D" w14:textId="77777777" w:rsidR="00A615B5" w:rsidRDefault="00A615B5" w:rsidP="00CD5165">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夢や志を持って、粘り強くチャレンジする力をはぐくみます。</w:t>
                      </w:r>
                    </w:p>
                  </w:txbxContent>
                </v:textbox>
              </v:shape>
            </w:pict>
          </mc:Fallback>
        </mc:AlternateContent>
      </w:r>
    </w:p>
    <w:p w14:paraId="0E7B6560" w14:textId="77777777" w:rsidR="00CD5165" w:rsidRPr="00F54D13" w:rsidRDefault="00CD5165" w:rsidP="00CD5165">
      <w:pPr>
        <w:rPr>
          <w:noProof/>
        </w:rPr>
      </w:pPr>
    </w:p>
    <w:p w14:paraId="2EECD4B0" w14:textId="77777777" w:rsidR="00CD5165" w:rsidRPr="00F54D13" w:rsidRDefault="00CD5165" w:rsidP="00CD5165"/>
    <w:p w14:paraId="4EA84259" w14:textId="77777777" w:rsidR="00CD5165" w:rsidRPr="00F54D13" w:rsidRDefault="00CD5165" w:rsidP="00CD5165">
      <w:pPr>
        <w:ind w:firstLineChars="100" w:firstLine="210"/>
        <w:rPr>
          <w:rFonts w:ascii="HG丸ｺﾞｼｯｸM-PRO" w:eastAsia="HG丸ｺﾞｼｯｸM-PRO" w:hAnsi="HG丸ｺﾞｼｯｸM-PRO" w:cs="メイリオ"/>
          <w:szCs w:val="21"/>
        </w:rPr>
      </w:pPr>
    </w:p>
    <w:p w14:paraId="28062514" w14:textId="77777777" w:rsidR="00CD5165" w:rsidRPr="00F54D13" w:rsidRDefault="00CD5165" w:rsidP="00CD5165">
      <w:pPr>
        <w:ind w:firstLineChars="100" w:firstLine="210"/>
        <w:rPr>
          <w:rFonts w:ascii="HG丸ｺﾞｼｯｸM-PRO" w:eastAsia="HG丸ｺﾞｼｯｸM-PRO" w:hAnsi="HG丸ｺﾞｼｯｸM-PRO" w:cs="メイリオ"/>
          <w:szCs w:val="21"/>
        </w:rPr>
      </w:pPr>
    </w:p>
    <w:p w14:paraId="0EC93474" w14:textId="77777777" w:rsidR="00CD5165" w:rsidRDefault="00CD5165" w:rsidP="00CD5165">
      <w:pPr>
        <w:rPr>
          <w:rFonts w:ascii="HG丸ｺﾞｼｯｸM-PRO" w:eastAsia="HG丸ｺﾞｼｯｸM-PRO" w:hAnsi="HG丸ｺﾞｼｯｸM-PRO"/>
          <w:sz w:val="18"/>
          <w:szCs w:val="18"/>
        </w:rPr>
      </w:pPr>
      <w:r w:rsidRPr="00F54D13">
        <w:rPr>
          <w:rFonts w:ascii="HG丸ｺﾞｼｯｸM-PRO" w:eastAsia="HG丸ｺﾞｼｯｸM-PRO" w:hAnsi="HG丸ｺﾞｼｯｸM-PRO" w:hint="eastAsia"/>
        </w:rPr>
        <w:t xml:space="preserve">　</w:t>
      </w:r>
      <w:r w:rsidRPr="00837310">
        <w:rPr>
          <w:rFonts w:ascii="HG丸ｺﾞｼｯｸM-PRO" w:eastAsia="HG丸ｺﾞｼｯｸM-PRO" w:hAnsi="HG丸ｺﾞｼｯｸM-PRO" w:hint="eastAsia"/>
          <w:sz w:val="18"/>
          <w:szCs w:val="18"/>
        </w:rPr>
        <w:t>子どもたちが粘り強く果敢にチャレンジし、自立して力強く生きるためには、子どもたちが自他を尊重し、違いを認め合い、思いやりを持って人と接する心情・態度と共に、充実した人生を送るために必要な理想や目標を持ち、社会人として必要な規範を身につけ、より良い社会を作って行こうとする意欲や態度をはぐくむことが必要です。</w:t>
      </w:r>
    </w:p>
    <w:p w14:paraId="57EE04DB" w14:textId="77777777" w:rsidR="001C3B45" w:rsidRDefault="001C3B45" w:rsidP="00CD5165">
      <w:pPr>
        <w:rPr>
          <w:rFonts w:ascii="HG丸ｺﾞｼｯｸM-PRO" w:eastAsia="HG丸ｺﾞｼｯｸM-PRO" w:hAnsi="HG丸ｺﾞｼｯｸM-PRO"/>
          <w:sz w:val="18"/>
          <w:szCs w:val="18"/>
        </w:rPr>
      </w:pPr>
    </w:p>
    <w:p w14:paraId="613D20AB" w14:textId="77777777" w:rsidR="00CD5165" w:rsidRPr="008151FA" w:rsidRDefault="00CD5165" w:rsidP="00CD5165">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事業の内容</w:t>
      </w:r>
    </w:p>
    <w:p w14:paraId="011B3B88" w14:textId="77777777" w:rsidR="00CD5165" w:rsidRPr="00F54D13" w:rsidRDefault="00CD5165" w:rsidP="00CD5165">
      <w:pPr>
        <w:jc w:val="center"/>
      </w:pPr>
      <w:r w:rsidRPr="00F54D13">
        <w:rPr>
          <w:rFonts w:hint="eastAsia"/>
          <w:noProof/>
        </w:rPr>
        <mc:AlternateContent>
          <mc:Choice Requires="wps">
            <w:drawing>
              <wp:anchor distT="0" distB="0" distL="114300" distR="114300" simplePos="0" relativeHeight="251657728" behindDoc="0" locked="0" layoutInCell="1" allowOverlap="1" wp14:anchorId="6B9312FA" wp14:editId="044BE7ED">
                <wp:simplePos x="0" y="0"/>
                <wp:positionH relativeFrom="column">
                  <wp:posOffset>801584</wp:posOffset>
                </wp:positionH>
                <wp:positionV relativeFrom="paragraph">
                  <wp:posOffset>5939</wp:posOffset>
                </wp:positionV>
                <wp:extent cx="5591175" cy="2909454"/>
                <wp:effectExtent l="0" t="0" r="9525" b="5715"/>
                <wp:wrapNone/>
                <wp:docPr id="8" name="テキスト ボックス 8"/>
                <wp:cNvGraphicFramePr/>
                <a:graphic xmlns:a="http://schemas.openxmlformats.org/drawingml/2006/main">
                  <a:graphicData uri="http://schemas.microsoft.com/office/word/2010/wordprocessingShape">
                    <wps:wsp>
                      <wps:cNvSpPr txBox="1"/>
                      <wps:spPr>
                        <a:xfrm>
                          <a:off x="0" y="0"/>
                          <a:ext cx="5591175" cy="2909454"/>
                        </a:xfrm>
                        <a:prstGeom prst="rect">
                          <a:avLst/>
                        </a:prstGeom>
                        <a:solidFill>
                          <a:srgbClr val="4F81BD">
                            <a:lumMod val="20000"/>
                            <a:lumOff val="80000"/>
                          </a:srgbClr>
                        </a:solidFill>
                        <a:ln w="6350">
                          <a:noFill/>
                        </a:ln>
                        <a:effectLst/>
                      </wps:spPr>
                      <wps:txbx>
                        <w:txbxContent>
                          <w:p w14:paraId="00060B53" w14:textId="77777777" w:rsidR="00A615B5" w:rsidRDefault="00A615B5"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小中学校：豊かな人間性をはぐくむ取り組み推進事業</w:t>
                            </w:r>
                          </w:p>
                          <w:p w14:paraId="02ED2CAC" w14:textId="77777777" w:rsidR="00A615B5" w:rsidRPr="0084000A" w:rsidRDefault="00A615B5" w:rsidP="00964E4D">
                            <w:pPr>
                              <w:spacing w:line="300" w:lineRule="exact"/>
                              <w:ind w:firstLineChars="100" w:firstLine="160"/>
                              <w:rPr>
                                <w:rFonts w:asciiTheme="majorEastAsia" w:eastAsiaTheme="majorEastAsia" w:hAnsiTheme="majorEastAsia"/>
                                <w:b/>
                                <w:sz w:val="24"/>
                                <w:szCs w:val="24"/>
                              </w:rPr>
                            </w:pPr>
                            <w:r w:rsidRPr="00DC2814">
                              <w:rPr>
                                <w:rFonts w:asciiTheme="majorEastAsia" w:eastAsiaTheme="majorEastAsia" w:hAnsiTheme="majorEastAsia" w:hint="eastAsia"/>
                                <w:sz w:val="16"/>
                                <w:szCs w:val="16"/>
                              </w:rPr>
                              <w:t>●</w:t>
                            </w:r>
                            <w:r w:rsidRPr="0084000A">
                              <w:rPr>
                                <w:rFonts w:asciiTheme="majorEastAsia" w:eastAsiaTheme="majorEastAsia" w:hAnsiTheme="majorEastAsia" w:hint="eastAsia"/>
                                <w:sz w:val="16"/>
                                <w:szCs w:val="16"/>
                              </w:rPr>
                              <w:t>指定中学校区において道徳教育に関する</w:t>
                            </w:r>
                            <w:r>
                              <w:rPr>
                                <w:rFonts w:asciiTheme="majorEastAsia" w:eastAsiaTheme="majorEastAsia" w:hAnsiTheme="majorEastAsia" w:hint="eastAsia"/>
                                <w:sz w:val="16"/>
                                <w:szCs w:val="16"/>
                              </w:rPr>
                              <w:t>公開講座を開催する</w:t>
                            </w:r>
                            <w:r w:rsidRPr="0084000A">
                              <w:rPr>
                                <w:rFonts w:asciiTheme="majorEastAsia" w:eastAsiaTheme="majorEastAsia" w:hAnsiTheme="majorEastAsia" w:hint="eastAsia"/>
                                <w:sz w:val="16"/>
                                <w:szCs w:val="16"/>
                              </w:rPr>
                              <w:t>。</w:t>
                            </w:r>
                          </w:p>
                          <w:p w14:paraId="5FD78654"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sidRPr="00DC281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校区の小中学校において、道徳の授業づくりに関する研修会を実施する。</w:t>
                            </w:r>
                          </w:p>
                          <w:p w14:paraId="6A492EF1" w14:textId="77777777" w:rsidR="00A615B5" w:rsidRPr="004C1348"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●校区の小中学校において、「こころの再生」府民運動の趣旨に沿った取り組みを行い、各学校独自の子どもの意欲、自己肯定感を高める取り組みを行う。</w:t>
                            </w:r>
                          </w:p>
                          <w:p w14:paraId="149AC91E" w14:textId="77777777" w:rsidR="00A615B5" w:rsidRPr="00DC2814" w:rsidRDefault="00A615B5" w:rsidP="00964E4D">
                            <w:pPr>
                              <w:spacing w:line="300" w:lineRule="exact"/>
                              <w:ind w:left="482" w:hangingChars="200" w:hanging="482"/>
                              <w:rPr>
                                <w:rFonts w:asciiTheme="majorEastAsia" w:eastAsiaTheme="majorEastAsia" w:hAnsiTheme="majorEastAsia"/>
                                <w:b/>
                                <w:sz w:val="24"/>
                                <w:szCs w:val="24"/>
                              </w:rPr>
                            </w:pPr>
                            <w:r>
                              <w:rPr>
                                <w:rFonts w:asciiTheme="majorEastAsia" w:eastAsiaTheme="majorEastAsia" w:hAnsiTheme="majorEastAsia" w:hint="eastAsia"/>
                                <w:b/>
                                <w:sz w:val="24"/>
                                <w:szCs w:val="24"/>
                              </w:rPr>
                              <w:t>高等学校：「志（こころざし）学</w:t>
                            </w:r>
                            <w:r w:rsidRPr="00DC2814">
                              <w:rPr>
                                <w:rFonts w:asciiTheme="majorEastAsia" w:eastAsiaTheme="majorEastAsia" w:hAnsiTheme="majorEastAsia" w:hint="eastAsia"/>
                                <w:b/>
                                <w:sz w:val="24"/>
                                <w:szCs w:val="24"/>
                              </w:rPr>
                              <w:t>」の実施</w:t>
                            </w:r>
                          </w:p>
                          <w:p w14:paraId="11223727" w14:textId="77777777" w:rsidR="00A615B5" w:rsidRDefault="00A615B5" w:rsidP="00964E4D">
                            <w:pPr>
                              <w:spacing w:line="300" w:lineRule="exact"/>
                              <w:ind w:leftChars="100" w:left="37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●すべての府立学校において、平成２３年度より「志（こころざし）学」を教育課程に位置付けて進めている。</w:t>
                            </w:r>
                          </w:p>
                          <w:p w14:paraId="68AA8FEF" w14:textId="77777777" w:rsidR="00A615B5" w:rsidRPr="0047331D" w:rsidRDefault="00A615B5"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小・中・高等学校</w:t>
                            </w:r>
                            <w:r w:rsidRPr="001B3B92">
                              <w:rPr>
                                <w:rFonts w:asciiTheme="majorEastAsia" w:eastAsiaTheme="majorEastAsia" w:hAnsiTheme="majorEastAsia" w:hint="eastAsia"/>
                                <w:b/>
                                <w:sz w:val="24"/>
                                <w:szCs w:val="24"/>
                              </w:rPr>
                              <w:t>・支援学校</w:t>
                            </w:r>
                            <w:r>
                              <w:rPr>
                                <w:rFonts w:asciiTheme="majorEastAsia" w:eastAsiaTheme="majorEastAsia" w:hAnsiTheme="majorEastAsia" w:hint="eastAsia"/>
                                <w:b/>
                                <w:sz w:val="24"/>
                                <w:szCs w:val="24"/>
                              </w:rPr>
                              <w:t>：人権教育の推進</w:t>
                            </w:r>
                          </w:p>
                          <w:p w14:paraId="7260A993"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●人権教育のための教材集・資料の有効活用の促進を図るとともに、その成果を実践事例集としてまとめ研修や報告会を行う。</w:t>
                            </w:r>
                          </w:p>
                          <w:p w14:paraId="01565FDF" w14:textId="77777777" w:rsidR="00A615B5" w:rsidRDefault="00A615B5" w:rsidP="00837310">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●人権教育の指導方法等についての調査研究を進める。</w:t>
                            </w:r>
                          </w:p>
                          <w:p w14:paraId="69A89E0A" w14:textId="77777777" w:rsidR="00A615B5" w:rsidRPr="0047331D" w:rsidRDefault="00A615B5"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帰国渡日児童生徒学校生活サポート推進事業</w:t>
                            </w:r>
                          </w:p>
                          <w:p w14:paraId="04C3D009" w14:textId="77777777" w:rsidR="00A615B5" w:rsidRDefault="00A615B5" w:rsidP="00CD5165">
                            <w:pPr>
                              <w:spacing w:line="3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●府WEBページにおいて、学校生活に関する情報を多言語（１０か国語）で提供する。</w:t>
                            </w:r>
                          </w:p>
                          <w:p w14:paraId="6710A583" w14:textId="77777777" w:rsidR="00A615B5" w:rsidRPr="00E91DC2" w:rsidRDefault="00A615B5" w:rsidP="00CD5165">
                            <w:pPr>
                              <w:spacing w:line="3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●市町村と連携して、府内</w:t>
                            </w:r>
                            <w:r w:rsidRPr="004D2FD7">
                              <w:rPr>
                                <w:rFonts w:asciiTheme="majorEastAsia" w:eastAsiaTheme="majorEastAsia" w:hAnsiTheme="majorEastAsia" w:hint="eastAsia"/>
                                <w:sz w:val="16"/>
                                <w:szCs w:val="16"/>
                              </w:rPr>
                              <w:t>８地区</w:t>
                            </w:r>
                            <w:r>
                              <w:rPr>
                                <w:rFonts w:asciiTheme="majorEastAsia" w:eastAsiaTheme="majorEastAsia" w:hAnsiTheme="majorEastAsia" w:hint="eastAsia"/>
                                <w:sz w:val="16"/>
                                <w:szCs w:val="16"/>
                              </w:rPr>
                              <w:t>において多言語による進路ガイダンスを実施する。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12FA" id="テキスト ボックス 8" o:spid="_x0000_s1160" type="#_x0000_t202" style="position:absolute;left:0;text-align:left;margin-left:63.1pt;margin-top:.45pt;width:440.25pt;height:2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" fillcolor="#dce6f2" stroked="f" strokeweight=".5pt">
                <v:textbox>
                  <w:txbxContent>
                    <w:p w14:paraId="00060B53" w14:textId="77777777" w:rsidR="00A615B5" w:rsidRDefault="00A615B5"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小中学校：豊かな人間性をはぐくむ取り組み推進事業</w:t>
                      </w:r>
                    </w:p>
                    <w:p w14:paraId="02ED2CAC" w14:textId="77777777" w:rsidR="00A615B5" w:rsidRPr="0084000A" w:rsidRDefault="00A615B5" w:rsidP="00964E4D">
                      <w:pPr>
                        <w:spacing w:line="300" w:lineRule="exact"/>
                        <w:ind w:firstLineChars="100" w:firstLine="160"/>
                        <w:rPr>
                          <w:rFonts w:asciiTheme="majorEastAsia" w:eastAsiaTheme="majorEastAsia" w:hAnsiTheme="majorEastAsia"/>
                          <w:b/>
                          <w:sz w:val="24"/>
                          <w:szCs w:val="24"/>
                        </w:rPr>
                      </w:pPr>
                      <w:r w:rsidRPr="00DC2814">
                        <w:rPr>
                          <w:rFonts w:asciiTheme="majorEastAsia" w:eastAsiaTheme="majorEastAsia" w:hAnsiTheme="majorEastAsia" w:hint="eastAsia"/>
                          <w:sz w:val="16"/>
                          <w:szCs w:val="16"/>
                        </w:rPr>
                        <w:t>●</w:t>
                      </w:r>
                      <w:r w:rsidRPr="0084000A">
                        <w:rPr>
                          <w:rFonts w:asciiTheme="majorEastAsia" w:eastAsiaTheme="majorEastAsia" w:hAnsiTheme="majorEastAsia" w:hint="eastAsia"/>
                          <w:sz w:val="16"/>
                          <w:szCs w:val="16"/>
                        </w:rPr>
                        <w:t>指定中学校区において道徳教育に関する</w:t>
                      </w:r>
                      <w:r>
                        <w:rPr>
                          <w:rFonts w:asciiTheme="majorEastAsia" w:eastAsiaTheme="majorEastAsia" w:hAnsiTheme="majorEastAsia" w:hint="eastAsia"/>
                          <w:sz w:val="16"/>
                          <w:szCs w:val="16"/>
                        </w:rPr>
                        <w:t>公開講座を開催する</w:t>
                      </w:r>
                      <w:r w:rsidRPr="0084000A">
                        <w:rPr>
                          <w:rFonts w:asciiTheme="majorEastAsia" w:eastAsiaTheme="majorEastAsia" w:hAnsiTheme="majorEastAsia" w:hint="eastAsia"/>
                          <w:sz w:val="16"/>
                          <w:szCs w:val="16"/>
                        </w:rPr>
                        <w:t>。</w:t>
                      </w:r>
                    </w:p>
                    <w:p w14:paraId="5FD78654"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sidRPr="00DC281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校区の小中学校において、道徳の授業づくりに関する研修会を実施する。</w:t>
                      </w:r>
                    </w:p>
                    <w:p w14:paraId="6A492EF1" w14:textId="77777777" w:rsidR="00A615B5" w:rsidRPr="004C1348"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●校区の小中学校において、「こころの再生」府民運動の趣旨に沿った取り組みを行い、各学校独自の子どもの意欲、自己肯定感を高める取り組みを行う。</w:t>
                      </w:r>
                    </w:p>
                    <w:p w14:paraId="149AC91E" w14:textId="77777777" w:rsidR="00A615B5" w:rsidRPr="00DC2814" w:rsidRDefault="00A615B5" w:rsidP="00964E4D">
                      <w:pPr>
                        <w:spacing w:line="300" w:lineRule="exact"/>
                        <w:ind w:left="482" w:hangingChars="200" w:hanging="482"/>
                        <w:rPr>
                          <w:rFonts w:asciiTheme="majorEastAsia" w:eastAsiaTheme="majorEastAsia" w:hAnsiTheme="majorEastAsia"/>
                          <w:b/>
                          <w:sz w:val="24"/>
                          <w:szCs w:val="24"/>
                        </w:rPr>
                      </w:pPr>
                      <w:r>
                        <w:rPr>
                          <w:rFonts w:asciiTheme="majorEastAsia" w:eastAsiaTheme="majorEastAsia" w:hAnsiTheme="majorEastAsia" w:hint="eastAsia"/>
                          <w:b/>
                          <w:sz w:val="24"/>
                          <w:szCs w:val="24"/>
                        </w:rPr>
                        <w:t>高等学校：「志（こころざし）学</w:t>
                      </w:r>
                      <w:r w:rsidRPr="00DC2814">
                        <w:rPr>
                          <w:rFonts w:asciiTheme="majorEastAsia" w:eastAsiaTheme="majorEastAsia" w:hAnsiTheme="majorEastAsia" w:hint="eastAsia"/>
                          <w:b/>
                          <w:sz w:val="24"/>
                          <w:szCs w:val="24"/>
                        </w:rPr>
                        <w:t>」の実施</w:t>
                      </w:r>
                    </w:p>
                    <w:p w14:paraId="11223727" w14:textId="77777777" w:rsidR="00A615B5" w:rsidRDefault="00A615B5" w:rsidP="00964E4D">
                      <w:pPr>
                        <w:spacing w:line="300" w:lineRule="exact"/>
                        <w:ind w:leftChars="100" w:left="37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●すべての府立学校において、平成２３年度より「志（こころざし）学」を教育課程に位置付けて進めている。</w:t>
                      </w:r>
                    </w:p>
                    <w:p w14:paraId="68AA8FEF" w14:textId="77777777" w:rsidR="00A615B5" w:rsidRPr="0047331D" w:rsidRDefault="00A615B5"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小・中・高等学校</w:t>
                      </w:r>
                      <w:r w:rsidRPr="001B3B92">
                        <w:rPr>
                          <w:rFonts w:asciiTheme="majorEastAsia" w:eastAsiaTheme="majorEastAsia" w:hAnsiTheme="majorEastAsia" w:hint="eastAsia"/>
                          <w:b/>
                          <w:sz w:val="24"/>
                          <w:szCs w:val="24"/>
                        </w:rPr>
                        <w:t>・支援学校</w:t>
                      </w:r>
                      <w:r>
                        <w:rPr>
                          <w:rFonts w:asciiTheme="majorEastAsia" w:eastAsiaTheme="majorEastAsia" w:hAnsiTheme="majorEastAsia" w:hint="eastAsia"/>
                          <w:b/>
                          <w:sz w:val="24"/>
                          <w:szCs w:val="24"/>
                        </w:rPr>
                        <w:t>：人権教育の推進</w:t>
                      </w:r>
                    </w:p>
                    <w:p w14:paraId="7260A993" w14:textId="77777777" w:rsidR="00A615B5" w:rsidRDefault="00A615B5"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●人権教育のための教材集・資料の有効活用の促進を図るとともに、その成果を実践事例集としてまとめ研修や報告会を行う。</w:t>
                      </w:r>
                    </w:p>
                    <w:p w14:paraId="01565FDF" w14:textId="77777777" w:rsidR="00A615B5" w:rsidRDefault="00A615B5" w:rsidP="00837310">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●人権教育の指導方法等についての調査研究を進める。</w:t>
                      </w:r>
                    </w:p>
                    <w:p w14:paraId="69A89E0A" w14:textId="77777777" w:rsidR="00A615B5" w:rsidRPr="0047331D" w:rsidRDefault="00A615B5"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帰国渡日児童生徒学校生活サポート推進事業</w:t>
                      </w:r>
                    </w:p>
                    <w:p w14:paraId="04C3D009" w14:textId="77777777" w:rsidR="00A615B5" w:rsidRDefault="00A615B5" w:rsidP="00CD5165">
                      <w:pPr>
                        <w:spacing w:line="3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●府WEBページにおいて、学校生活に関する情報を多言語（１０か国語）で提供する。</w:t>
                      </w:r>
                    </w:p>
                    <w:p w14:paraId="6710A583" w14:textId="77777777" w:rsidR="00A615B5" w:rsidRPr="00E91DC2" w:rsidRDefault="00A615B5" w:rsidP="00CD5165">
                      <w:pPr>
                        <w:spacing w:line="3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●市町村と連携して、府内</w:t>
                      </w:r>
                      <w:r w:rsidRPr="004D2FD7">
                        <w:rPr>
                          <w:rFonts w:asciiTheme="majorEastAsia" w:eastAsiaTheme="majorEastAsia" w:hAnsiTheme="majorEastAsia" w:hint="eastAsia"/>
                          <w:sz w:val="16"/>
                          <w:szCs w:val="16"/>
                        </w:rPr>
                        <w:t>８地区</w:t>
                      </w:r>
                      <w:r>
                        <w:rPr>
                          <w:rFonts w:asciiTheme="majorEastAsia" w:eastAsiaTheme="majorEastAsia" w:hAnsiTheme="majorEastAsia" w:hint="eastAsia"/>
                          <w:sz w:val="16"/>
                          <w:szCs w:val="16"/>
                        </w:rPr>
                        <w:t>において多言語による進路ガイダンスを実施する。</w:t>
                      </w:r>
                    </w:p>
                  </w:txbxContent>
                </v:textbox>
              </v:shape>
            </w:pict>
          </mc:Fallback>
        </mc:AlternateContent>
      </w:r>
    </w:p>
    <w:p w14:paraId="0CC78A1B" w14:textId="77777777" w:rsidR="00CD5165" w:rsidRPr="00F54D13" w:rsidRDefault="00CD5165" w:rsidP="00CD5165">
      <w:pPr>
        <w:rPr>
          <w:noProof/>
        </w:rPr>
      </w:pPr>
      <w:r w:rsidRPr="00F54D13">
        <w:rPr>
          <w:rFonts w:hint="eastAsia"/>
          <w:noProof/>
        </w:rPr>
        <w:t xml:space="preserve">　　　　　　　</w:t>
      </w:r>
    </w:p>
    <w:p w14:paraId="5E09DC0A" w14:textId="77777777" w:rsidR="00CD5165" w:rsidRPr="00F54D13" w:rsidRDefault="00CD5165" w:rsidP="00CD5165">
      <w:pPr>
        <w:jc w:val="center"/>
        <w:rPr>
          <w:noProof/>
        </w:rPr>
      </w:pPr>
    </w:p>
    <w:p w14:paraId="3B4B53BF" w14:textId="77777777" w:rsidR="00CD5165" w:rsidRPr="00F54D13" w:rsidRDefault="00837310" w:rsidP="00CD5165">
      <w:pPr>
        <w:jc w:val="center"/>
        <w:rPr>
          <w:noProof/>
        </w:rPr>
      </w:pPr>
      <w:r w:rsidRPr="00F54D13">
        <w:rPr>
          <w:noProof/>
        </w:rPr>
        <w:drawing>
          <wp:anchor distT="0" distB="0" distL="114300" distR="114300" simplePos="0" relativeHeight="251658752" behindDoc="0" locked="0" layoutInCell="1" allowOverlap="1" wp14:anchorId="6F0D202C" wp14:editId="65983736">
            <wp:simplePos x="0" y="0"/>
            <wp:positionH relativeFrom="column">
              <wp:posOffset>-276225</wp:posOffset>
            </wp:positionH>
            <wp:positionV relativeFrom="paragraph">
              <wp:posOffset>76200</wp:posOffset>
            </wp:positionV>
            <wp:extent cx="1019175" cy="1047750"/>
            <wp:effectExtent l="0" t="0" r="9525" b="0"/>
            <wp:wrapNone/>
            <wp:docPr id="1418" name="図 1418" descr="C:\Users\MasudaC\AppData\Local\Microsoft\Windows\Temporary Internet Files\Content.IE5\0PYUSW9I\MC9004459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udaC\AppData\Local\Microsoft\Windows\Temporary Internet Files\Content.IE5\0PYUSW9I\MC900445936[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91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89BF4" w14:textId="77777777" w:rsidR="00CD5165" w:rsidRPr="00F54D13" w:rsidRDefault="00CD5165" w:rsidP="00CD5165">
      <w:pPr>
        <w:jc w:val="center"/>
        <w:rPr>
          <w:noProof/>
        </w:rPr>
      </w:pPr>
    </w:p>
    <w:p w14:paraId="37E3CA1D" w14:textId="77777777" w:rsidR="00CD5165" w:rsidRPr="00F54D13" w:rsidRDefault="00CD5165" w:rsidP="00CD5165">
      <w:pPr>
        <w:jc w:val="center"/>
        <w:rPr>
          <w:noProof/>
        </w:rPr>
      </w:pPr>
    </w:p>
    <w:p w14:paraId="38CD98A5" w14:textId="77777777" w:rsidR="00CD5165" w:rsidRPr="00F54D13" w:rsidRDefault="00CD5165" w:rsidP="00CD5165">
      <w:pPr>
        <w:jc w:val="center"/>
        <w:rPr>
          <w:noProof/>
        </w:rPr>
      </w:pPr>
    </w:p>
    <w:p w14:paraId="4265D12D" w14:textId="77777777" w:rsidR="00CD5165" w:rsidRPr="00F54D13" w:rsidRDefault="00CD5165" w:rsidP="00CD5165">
      <w:pPr>
        <w:jc w:val="center"/>
        <w:rPr>
          <w:noProof/>
        </w:rPr>
      </w:pPr>
    </w:p>
    <w:p w14:paraId="57168004" w14:textId="77777777" w:rsidR="00CD5165" w:rsidRPr="00F54D13" w:rsidRDefault="00CD5165" w:rsidP="00CD5165">
      <w:pPr>
        <w:jc w:val="center"/>
        <w:rPr>
          <w:noProof/>
        </w:rPr>
      </w:pPr>
    </w:p>
    <w:p w14:paraId="1539FD09" w14:textId="77777777" w:rsidR="00CD5165" w:rsidRPr="00F54D13" w:rsidRDefault="00CD5165" w:rsidP="00CD5165">
      <w:pPr>
        <w:jc w:val="center"/>
        <w:rPr>
          <w:noProof/>
        </w:rPr>
      </w:pPr>
    </w:p>
    <w:p w14:paraId="6CAD051A" w14:textId="77777777" w:rsidR="00CD5165" w:rsidRPr="00F54D13" w:rsidRDefault="00CD5165" w:rsidP="00CD5165">
      <w:pPr>
        <w:jc w:val="center"/>
        <w:rPr>
          <w:noProof/>
        </w:rPr>
      </w:pPr>
    </w:p>
    <w:p w14:paraId="44A9B78C" w14:textId="77777777" w:rsidR="00CD5165" w:rsidRPr="00F54D13" w:rsidRDefault="00CD5165" w:rsidP="00CD5165">
      <w:pPr>
        <w:jc w:val="center"/>
        <w:rPr>
          <w:noProof/>
        </w:rPr>
      </w:pPr>
    </w:p>
    <w:p w14:paraId="3DF34E80" w14:textId="77777777" w:rsidR="00724C56" w:rsidRDefault="00724C56" w:rsidP="00CD5165">
      <w:pPr>
        <w:rPr>
          <w:rFonts w:ascii="HG創英角ｺﾞｼｯｸUB" w:eastAsia="HG創英角ｺﾞｼｯｸUB" w:hAnsi="HG創英角ｺﾞｼｯｸUB"/>
          <w:sz w:val="24"/>
          <w:szCs w:val="24"/>
          <w:u w:val="single"/>
        </w:rPr>
      </w:pPr>
    </w:p>
    <w:p w14:paraId="3A1759C5" w14:textId="77777777" w:rsidR="001C3B45" w:rsidRPr="001C3B45" w:rsidRDefault="001C3B45" w:rsidP="00CD5165">
      <w:pPr>
        <w:rPr>
          <w:rFonts w:ascii="HG創英角ｺﾞｼｯｸUB" w:eastAsia="HG創英角ｺﾞｼｯｸUB" w:hAnsi="HG創英角ｺﾞｼｯｸUB"/>
          <w:sz w:val="24"/>
          <w:szCs w:val="24"/>
          <w:u w:val="single"/>
        </w:rPr>
      </w:pPr>
    </w:p>
    <w:p w14:paraId="2CDBA92B" w14:textId="77777777" w:rsidR="00CD5165" w:rsidRPr="008151FA" w:rsidRDefault="00CD5165" w:rsidP="00CD5165">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464"/>
        <w:gridCol w:w="2036"/>
        <w:gridCol w:w="2394"/>
      </w:tblGrid>
      <w:tr w:rsidR="00F1293A" w:rsidRPr="00F54D13" w14:paraId="440A5542" w14:textId="77777777" w:rsidTr="00F1293A">
        <w:trPr>
          <w:jc w:val="center"/>
        </w:trPr>
        <w:tc>
          <w:tcPr>
            <w:tcW w:w="4464" w:type="dxa"/>
            <w:shd w:val="clear" w:color="auto" w:fill="FBD4B4" w:themeFill="accent6" w:themeFillTint="66"/>
          </w:tcPr>
          <w:p w14:paraId="01F59EDB" w14:textId="77777777" w:rsidR="00F1293A" w:rsidRPr="00F54D13" w:rsidRDefault="00F1293A" w:rsidP="00A46038">
            <w:pPr>
              <w:jc w:val="center"/>
              <w:rPr>
                <w:rFonts w:ascii="HG丸ｺﾞｼｯｸM-PRO" w:eastAsia="HG丸ｺﾞｼｯｸM-PRO" w:hAnsi="HG丸ｺﾞｼｯｸM-PRO"/>
              </w:rPr>
            </w:pPr>
            <w:r w:rsidRPr="00F54D13">
              <w:rPr>
                <w:rFonts w:hint="eastAsia"/>
              </w:rPr>
              <w:t xml:space="preserve">　</w:t>
            </w:r>
          </w:p>
        </w:tc>
        <w:tc>
          <w:tcPr>
            <w:tcW w:w="2036" w:type="dxa"/>
            <w:shd w:val="clear" w:color="auto" w:fill="FBD4B4" w:themeFill="accent6" w:themeFillTint="66"/>
          </w:tcPr>
          <w:p w14:paraId="46DBEEEE" w14:textId="77777777" w:rsidR="00F1293A" w:rsidRPr="00F54D13" w:rsidRDefault="00F1293A" w:rsidP="00EA44C7">
            <w:pPr>
              <w:jc w:val="center"/>
              <w:rPr>
                <w:rFonts w:ascii="HG丸ｺﾞｼｯｸM-PRO" w:eastAsia="HG丸ｺﾞｼｯｸM-PRO" w:hAnsi="HG丸ｺﾞｼｯｸM-PRO"/>
              </w:rPr>
            </w:pPr>
            <w:r>
              <w:rPr>
                <w:rFonts w:ascii="HG丸ｺﾞｼｯｸM-PRO" w:eastAsia="HG丸ｺﾞｼｯｸM-PRO" w:hAnsi="HG丸ｺﾞｼｯｸM-PRO" w:hint="eastAsia"/>
              </w:rPr>
              <w:t>H26.4.1</w:t>
            </w:r>
          </w:p>
        </w:tc>
        <w:tc>
          <w:tcPr>
            <w:tcW w:w="2394" w:type="dxa"/>
            <w:tcBorders>
              <w:right w:val="single" w:sz="4" w:space="0" w:color="auto"/>
            </w:tcBorders>
            <w:shd w:val="clear" w:color="auto" w:fill="FBD4B4" w:themeFill="accent6" w:themeFillTint="66"/>
          </w:tcPr>
          <w:p w14:paraId="7E6A0337" w14:textId="77777777" w:rsidR="00F1293A" w:rsidRPr="00F54D13" w:rsidRDefault="00F1293A" w:rsidP="00A46038">
            <w:pPr>
              <w:jc w:val="center"/>
              <w:rPr>
                <w:rFonts w:ascii="HG丸ｺﾞｼｯｸM-PRO" w:eastAsia="HG丸ｺﾞｼｯｸM-PRO" w:hAnsi="HG丸ｺﾞｼｯｸM-PRO"/>
              </w:rPr>
            </w:pPr>
            <w:r>
              <w:rPr>
                <w:rFonts w:ascii="HG丸ｺﾞｼｯｸM-PRO" w:eastAsia="HG丸ｺﾞｼｯｸM-PRO" w:hAnsi="HG丸ｺﾞｼｯｸM-PRO" w:hint="eastAsia"/>
              </w:rPr>
              <w:t>H32.4.1</w:t>
            </w:r>
          </w:p>
        </w:tc>
      </w:tr>
      <w:tr w:rsidR="00F1293A" w:rsidRPr="00F54D13" w14:paraId="010A9A71" w14:textId="77777777" w:rsidTr="001A6187">
        <w:trPr>
          <w:trHeight w:val="399"/>
          <w:jc w:val="center"/>
        </w:trPr>
        <w:tc>
          <w:tcPr>
            <w:tcW w:w="4464" w:type="dxa"/>
            <w:shd w:val="clear" w:color="auto" w:fill="auto"/>
            <w:vAlign w:val="center"/>
          </w:tcPr>
          <w:p w14:paraId="5B759D9E" w14:textId="77777777" w:rsidR="00F1293A" w:rsidRPr="00F54D13" w:rsidRDefault="00F1293A" w:rsidP="00F1293A">
            <w:pPr>
              <w:jc w:val="center"/>
              <w:rPr>
                <w:rFonts w:ascii="HG丸ｺﾞｼｯｸM-PRO" w:eastAsia="HG丸ｺﾞｼｯｸM-PRO" w:hAnsi="HG丸ｺﾞｼｯｸM-PRO"/>
              </w:rPr>
            </w:pPr>
            <w:r w:rsidRPr="000042C2">
              <w:rPr>
                <w:rFonts w:ascii="HG丸ｺﾞｼｯｸM-PRO" w:eastAsia="HG丸ｺﾞｼｯｸM-PRO" w:hAnsi="HG丸ｺﾞｼｯｸM-PRO" w:hint="eastAsia"/>
              </w:rPr>
              <w:t>志学の実践事例集の作成</w:t>
            </w:r>
          </w:p>
        </w:tc>
        <w:tc>
          <w:tcPr>
            <w:tcW w:w="2036" w:type="dxa"/>
            <w:shd w:val="clear" w:color="auto" w:fill="auto"/>
          </w:tcPr>
          <w:p w14:paraId="4A2C8BAB" w14:textId="77777777" w:rsidR="00F1293A" w:rsidRPr="00F54D13" w:rsidRDefault="00F1293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w:t>
            </w:r>
          </w:p>
        </w:tc>
        <w:tc>
          <w:tcPr>
            <w:tcW w:w="2394" w:type="dxa"/>
            <w:tcBorders>
              <w:right w:val="single" w:sz="4" w:space="0" w:color="auto"/>
            </w:tcBorders>
            <w:shd w:val="clear" w:color="auto" w:fill="auto"/>
            <w:vAlign w:val="center"/>
          </w:tcPr>
          <w:p w14:paraId="29F6EDB9" w14:textId="77777777" w:rsidR="00F1293A" w:rsidRPr="00F54D13" w:rsidRDefault="00F1293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29年度の完成</w:t>
            </w:r>
          </w:p>
        </w:tc>
      </w:tr>
      <w:tr w:rsidR="00F1293A" w:rsidRPr="00F54D13" w14:paraId="009B8CB5" w14:textId="77777777" w:rsidTr="001A6187">
        <w:trPr>
          <w:trHeight w:val="1750"/>
          <w:jc w:val="center"/>
        </w:trPr>
        <w:tc>
          <w:tcPr>
            <w:tcW w:w="4464" w:type="dxa"/>
            <w:shd w:val="clear" w:color="auto" w:fill="auto"/>
            <w:vAlign w:val="center"/>
          </w:tcPr>
          <w:p w14:paraId="0ED3986D" w14:textId="77777777" w:rsidR="00F1293A" w:rsidRPr="00F54D13" w:rsidRDefault="00F1293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人権教育教材の活用率</w:t>
            </w:r>
          </w:p>
        </w:tc>
        <w:tc>
          <w:tcPr>
            <w:tcW w:w="2036" w:type="dxa"/>
            <w:shd w:val="clear" w:color="auto" w:fill="auto"/>
            <w:vAlign w:val="center"/>
          </w:tcPr>
          <w:p w14:paraId="668B49FD" w14:textId="77777777" w:rsidR="00F1293A" w:rsidRPr="00F54D13" w:rsidRDefault="00F1293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w:t>
            </w:r>
          </w:p>
        </w:tc>
        <w:tc>
          <w:tcPr>
            <w:tcW w:w="2394" w:type="dxa"/>
            <w:tcBorders>
              <w:right w:val="single" w:sz="4" w:space="0" w:color="auto"/>
            </w:tcBorders>
            <w:shd w:val="clear" w:color="auto" w:fill="auto"/>
            <w:vAlign w:val="center"/>
          </w:tcPr>
          <w:p w14:paraId="08A263B1" w14:textId="77777777" w:rsidR="00F1293A" w:rsidRPr="00F54D13" w:rsidRDefault="00F1293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小学校</w:t>
            </w:r>
            <w:r>
              <w:rPr>
                <w:rFonts w:ascii="HG丸ｺﾞｼｯｸM-PRO" w:eastAsia="HG丸ｺﾞｼｯｸM-PRO" w:hAnsi="HG丸ｺﾞｼｯｸM-PRO" w:hint="eastAsia"/>
              </w:rPr>
              <w:t xml:space="preserve"> </w:t>
            </w:r>
            <w:r w:rsidRPr="00F54D13">
              <w:rPr>
                <w:rFonts w:ascii="HG丸ｺﾞｼｯｸM-PRO" w:eastAsia="HG丸ｺﾞｼｯｸM-PRO" w:hAnsi="HG丸ｺﾞｼｯｸM-PRO" w:hint="eastAsia"/>
              </w:rPr>
              <w:t>100％</w:t>
            </w:r>
          </w:p>
          <w:p w14:paraId="58D720F7" w14:textId="77777777" w:rsidR="00F1293A" w:rsidRPr="00F54D13" w:rsidRDefault="00F1293A" w:rsidP="00A46038">
            <w:pPr>
              <w:jc w:val="center"/>
              <w:rPr>
                <w:rFonts w:ascii="HG丸ｺﾞｼｯｸM-PRO" w:eastAsia="HG丸ｺﾞｼｯｸM-PRO" w:hAnsi="HG丸ｺﾞｼｯｸM-PRO"/>
              </w:rPr>
            </w:pPr>
            <w:r w:rsidRPr="00F54D13">
              <w:rPr>
                <w:rFonts w:ascii="HG丸ｺﾞｼｯｸM-PRO" w:eastAsia="HG丸ｺﾞｼｯｸM-PRO" w:hAnsi="HG丸ｺﾞｼｯｸM-PRO" w:hint="eastAsia"/>
              </w:rPr>
              <w:t>中学校</w:t>
            </w:r>
            <w:r>
              <w:rPr>
                <w:rFonts w:ascii="HG丸ｺﾞｼｯｸM-PRO" w:eastAsia="HG丸ｺﾞｼｯｸM-PRO" w:hAnsi="HG丸ｺﾞｼｯｸM-PRO" w:hint="eastAsia"/>
              </w:rPr>
              <w:t xml:space="preserve"> </w:t>
            </w:r>
            <w:r w:rsidRPr="00F54D13">
              <w:rPr>
                <w:rFonts w:ascii="HG丸ｺﾞｼｯｸM-PRO" w:eastAsia="HG丸ｺﾞｼｯｸM-PRO" w:hAnsi="HG丸ｺﾞｼｯｸM-PRO" w:hint="eastAsia"/>
              </w:rPr>
              <w:t>95％</w:t>
            </w:r>
          </w:p>
          <w:p w14:paraId="50188F40" w14:textId="77777777" w:rsidR="00F1293A" w:rsidRPr="00D11E5E" w:rsidRDefault="00F1293A" w:rsidP="00A46038">
            <w:pPr>
              <w:jc w:val="center"/>
              <w:rPr>
                <w:rFonts w:ascii="HG丸ｺﾞｼｯｸM-PRO" w:eastAsia="HG丸ｺﾞｼｯｸM-PRO" w:hAnsi="HG丸ｺﾞｼｯｸM-PRO"/>
              </w:rPr>
            </w:pPr>
            <w:r w:rsidRPr="00D11E5E">
              <w:rPr>
                <w:rFonts w:ascii="HG丸ｺﾞｼｯｸM-PRO" w:eastAsia="HG丸ｺﾞｼｯｸM-PRO" w:hAnsi="HG丸ｺﾞｼｯｸM-PRO" w:hint="eastAsia"/>
              </w:rPr>
              <w:t>高等学校</w:t>
            </w:r>
            <w:r>
              <w:rPr>
                <w:rFonts w:ascii="HG丸ｺﾞｼｯｸM-PRO" w:eastAsia="HG丸ｺﾞｼｯｸM-PRO" w:hAnsi="HG丸ｺﾞｼｯｸM-PRO" w:hint="eastAsia"/>
              </w:rPr>
              <w:t xml:space="preserve"> 100%</w:t>
            </w:r>
          </w:p>
          <w:p w14:paraId="593C7D30" w14:textId="77777777" w:rsidR="00F1293A" w:rsidRPr="00F54D13" w:rsidRDefault="00F1293A" w:rsidP="00CE54B4">
            <w:pPr>
              <w:jc w:val="center"/>
              <w:rPr>
                <w:rFonts w:ascii="HG丸ｺﾞｼｯｸM-PRO" w:eastAsia="HG丸ｺﾞｼｯｸM-PRO" w:hAnsi="HG丸ｺﾞｼｯｸM-PRO"/>
              </w:rPr>
            </w:pPr>
            <w:r w:rsidRPr="00D11E5E">
              <w:rPr>
                <w:rFonts w:ascii="HG丸ｺﾞｼｯｸM-PRO" w:eastAsia="HG丸ｺﾞｼｯｸM-PRO" w:hAnsi="HG丸ｺﾞｼｯｸM-PRO" w:hint="eastAsia"/>
              </w:rPr>
              <w:t>支援学校</w:t>
            </w:r>
            <w:r>
              <w:rPr>
                <w:rFonts w:ascii="HG丸ｺﾞｼｯｸM-PRO" w:eastAsia="HG丸ｺﾞｼｯｸM-PRO" w:hAnsi="HG丸ｺﾞｼｯｸM-PRO" w:hint="eastAsia"/>
              </w:rPr>
              <w:t xml:space="preserve"> 100%</w:t>
            </w:r>
          </w:p>
        </w:tc>
      </w:tr>
    </w:tbl>
    <w:p w14:paraId="6A71AF4D" w14:textId="77777777" w:rsidR="00D9646B" w:rsidRDefault="00D9646B" w:rsidP="00D9646B">
      <w:pPr>
        <w:widowControl/>
        <w:jc w:val="left"/>
        <w:rPr>
          <w:rFonts w:ascii="HGP創英角ﾎﾟｯﾌﾟ体" w:eastAsia="HGP創英角ﾎﾟｯﾌﾟ体" w:hAnsi="HGP創英角ﾎﾟｯﾌﾟ体"/>
          <w:color w:val="4F6228" w:themeColor="accent3" w:themeShade="80"/>
          <w:sz w:val="32"/>
          <w:szCs w:val="32"/>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27"/>
        <w:gridCol w:w="3157"/>
        <w:gridCol w:w="1810"/>
      </w:tblGrid>
      <w:tr w:rsidR="00F1293A" w:rsidRPr="00F54D13" w14:paraId="403B3B82" w14:textId="77777777" w:rsidTr="00F1293A">
        <w:trPr>
          <w:jc w:val="center"/>
        </w:trPr>
        <w:tc>
          <w:tcPr>
            <w:tcW w:w="3927" w:type="dxa"/>
            <w:shd w:val="clear" w:color="auto" w:fill="FBD4B4" w:themeFill="accent6" w:themeFillTint="66"/>
          </w:tcPr>
          <w:p w14:paraId="265F1BFB" w14:textId="77777777" w:rsidR="00F1293A" w:rsidRPr="00F54D13" w:rsidRDefault="00F1293A" w:rsidP="001F6A93">
            <w:pPr>
              <w:jc w:val="center"/>
              <w:rPr>
                <w:rFonts w:ascii="HG丸ｺﾞｼｯｸM-PRO" w:eastAsia="HG丸ｺﾞｼｯｸM-PRO" w:hAnsi="HG丸ｺﾞｼｯｸM-PRO"/>
              </w:rPr>
            </w:pPr>
            <w:r w:rsidRPr="00F54D13">
              <w:rPr>
                <w:rFonts w:hint="eastAsia"/>
              </w:rPr>
              <w:t xml:space="preserve">　</w:t>
            </w:r>
          </w:p>
        </w:tc>
        <w:tc>
          <w:tcPr>
            <w:tcW w:w="3157" w:type="dxa"/>
            <w:shd w:val="clear" w:color="auto" w:fill="FBD4B4" w:themeFill="accent6" w:themeFillTint="66"/>
          </w:tcPr>
          <w:p w14:paraId="29C1268E" w14:textId="77777777" w:rsidR="00F1293A" w:rsidRPr="007F4CB3" w:rsidRDefault="0052186F" w:rsidP="00F41B8A">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w:t>
            </w:r>
            <w:r w:rsidR="00F1293A" w:rsidRPr="00584AD0">
              <w:rPr>
                <w:rFonts w:ascii="HG丸ｺﾞｼｯｸM-PRO" w:eastAsia="HG丸ｺﾞｼｯｸM-PRO" w:hAnsi="HG丸ｺﾞｼｯｸM-PRO" w:hint="eastAsia"/>
                <w:b/>
              </w:rPr>
              <w:t>の取り組み状況</w:t>
            </w:r>
          </w:p>
        </w:tc>
        <w:tc>
          <w:tcPr>
            <w:tcW w:w="1810" w:type="dxa"/>
            <w:tcBorders>
              <w:right w:val="single" w:sz="4" w:space="0" w:color="auto"/>
            </w:tcBorders>
            <w:shd w:val="clear" w:color="auto" w:fill="FBD4B4" w:themeFill="accent6" w:themeFillTint="66"/>
          </w:tcPr>
          <w:p w14:paraId="71F0DC2A" w14:textId="77777777" w:rsidR="00F1293A" w:rsidRPr="00F54D13" w:rsidRDefault="00F1293A"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123C1B" w:rsidRPr="00F54D13" w14:paraId="5998AE4A" w14:textId="77777777" w:rsidTr="00F1293A">
        <w:trPr>
          <w:trHeight w:val="1750"/>
          <w:jc w:val="center"/>
        </w:trPr>
        <w:tc>
          <w:tcPr>
            <w:tcW w:w="3927" w:type="dxa"/>
            <w:shd w:val="pct5" w:color="auto" w:fill="auto"/>
            <w:vAlign w:val="center"/>
          </w:tcPr>
          <w:p w14:paraId="3B66B4A2" w14:textId="7FFE773F" w:rsidR="008A5660" w:rsidRPr="008A5660" w:rsidRDefault="009576C4" w:rsidP="00584AD0">
            <w:pPr>
              <w:jc w:val="center"/>
              <w:rPr>
                <w:rFonts w:ascii="HG丸ｺﾞｼｯｸM-PRO" w:eastAsia="HG丸ｺﾞｼｯｸM-PRO" w:hAnsi="HG丸ｺﾞｼｯｸM-PRO"/>
                <w:b/>
                <w:bCs/>
              </w:rPr>
            </w:pPr>
            <w:r w:rsidRPr="000B221B">
              <w:rPr>
                <w:rFonts w:ascii="HG丸ｺﾞｼｯｸM-PRO" w:eastAsia="HG丸ｺﾞｼｯｸM-PRO" w:hAnsi="HG丸ｺﾞｼｯｸM-PRO" w:hint="eastAsia"/>
              </w:rPr>
              <w:t>人権教育教材の活用率</w:t>
            </w:r>
          </w:p>
        </w:tc>
        <w:tc>
          <w:tcPr>
            <w:tcW w:w="3157" w:type="dxa"/>
            <w:shd w:val="pct5" w:color="auto" w:fill="auto"/>
            <w:vAlign w:val="center"/>
          </w:tcPr>
          <w:p w14:paraId="2962D2CA" w14:textId="77777777" w:rsidR="009576C4" w:rsidRPr="00584AD0" w:rsidRDefault="009576C4" w:rsidP="009576C4">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小学校　96.6%</w:t>
            </w:r>
          </w:p>
          <w:p w14:paraId="4F3D54B1" w14:textId="77777777" w:rsidR="009576C4" w:rsidRPr="00584AD0" w:rsidRDefault="009576C4" w:rsidP="009576C4">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中学校　89.5%</w:t>
            </w:r>
          </w:p>
          <w:p w14:paraId="06F6CE3E" w14:textId="7EE6E4D0" w:rsidR="000B221B" w:rsidRPr="00584AD0" w:rsidRDefault="009576C4" w:rsidP="009576C4">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高等学校　98.7％</w:t>
            </w:r>
          </w:p>
          <w:p w14:paraId="4552C96F" w14:textId="77777777" w:rsidR="00425E49" w:rsidRPr="00584AD0" w:rsidRDefault="00425E49" w:rsidP="00123C1B">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支援学校　97.8%</w:t>
            </w:r>
          </w:p>
        </w:tc>
        <w:tc>
          <w:tcPr>
            <w:tcW w:w="1810" w:type="dxa"/>
            <w:tcBorders>
              <w:right w:val="single" w:sz="4" w:space="0" w:color="auto"/>
            </w:tcBorders>
            <w:shd w:val="pct5" w:color="auto" w:fill="auto"/>
            <w:vAlign w:val="center"/>
          </w:tcPr>
          <w:p w14:paraId="140687E9" w14:textId="77777777" w:rsidR="00123C1B" w:rsidRPr="00584AD0" w:rsidRDefault="00123C1B" w:rsidP="00123C1B">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w:t>
            </w:r>
          </w:p>
        </w:tc>
      </w:tr>
    </w:tbl>
    <w:p w14:paraId="51633302" w14:textId="77777777" w:rsidR="00F1646E" w:rsidRPr="00D3010E" w:rsidRDefault="00F1646E" w:rsidP="00281334">
      <w:pPr>
        <w:widowControl/>
        <w:jc w:val="left"/>
        <w:rPr>
          <w:rFonts w:ascii="HGS創英角ﾎﾟｯﾌﾟ体" w:eastAsia="HGS創英角ﾎﾟｯﾌﾟ体" w:hAnsi="HGS創英角ﾎﾟｯﾌﾟ体"/>
          <w:color w:val="4F6228" w:themeColor="accent3" w:themeShade="80"/>
          <w:sz w:val="32"/>
          <w:szCs w:val="32"/>
        </w:rPr>
      </w:pPr>
      <w:r w:rsidRPr="00D3010E">
        <w:rPr>
          <w:rFonts w:ascii="HGS創英角ﾎﾟｯﾌﾟ体" w:eastAsia="HGS創英角ﾎﾟｯﾌﾟ体" w:hAnsi="HGS創英角ﾎﾟｯﾌﾟ体" w:hint="eastAsia"/>
          <w:color w:val="4F6228" w:themeColor="accent3" w:themeShade="80"/>
          <w:sz w:val="32"/>
          <w:szCs w:val="32"/>
        </w:rPr>
        <w:t xml:space="preserve">重点施策⑭　</w:t>
      </w:r>
      <w:r w:rsidRPr="00D3010E">
        <w:rPr>
          <w:rFonts w:ascii="HGS創英角ﾎﾟｯﾌﾟ体" w:eastAsia="HGS創英角ﾎﾟｯﾌﾟ体" w:hAnsi="HGS創英角ﾎﾟｯﾌﾟ体" w:hint="eastAsia"/>
          <w:color w:val="4F6228" w:themeColor="accent3" w:themeShade="80"/>
          <w:spacing w:val="-20"/>
          <w:sz w:val="32"/>
          <w:szCs w:val="32"/>
        </w:rPr>
        <w:t>幼児教育・保育、</w:t>
      </w:r>
      <w:r w:rsidRPr="00D3010E">
        <w:rPr>
          <w:rFonts w:ascii="HGS創英角ﾎﾟｯﾌﾟ体" w:eastAsia="HGS創英角ﾎﾟｯﾌﾟ体" w:hAnsi="HGS創英角ﾎﾟｯﾌﾟ体" w:hint="eastAsia"/>
          <w:color w:val="4F6228" w:themeColor="accent3" w:themeShade="80"/>
          <w:sz w:val="32"/>
          <w:szCs w:val="32"/>
        </w:rPr>
        <w:t>子育て支援に関わる人材の</w:t>
      </w:r>
    </w:p>
    <w:p w14:paraId="65A8C3AB" w14:textId="77777777" w:rsidR="00F1646E" w:rsidRPr="00D3010E" w:rsidRDefault="00F1646E" w:rsidP="00F1646E">
      <w:pPr>
        <w:spacing w:line="400" w:lineRule="exact"/>
        <w:ind w:firstLineChars="600" w:firstLine="1920"/>
        <w:jc w:val="left"/>
        <w:rPr>
          <w:rFonts w:ascii="HGS創英角ﾎﾟｯﾌﾟ体" w:eastAsia="HGS創英角ﾎﾟｯﾌﾟ体" w:hAnsi="HGS創英角ﾎﾟｯﾌﾟ体"/>
          <w:color w:val="4F6228" w:themeColor="accent3" w:themeShade="80"/>
          <w:sz w:val="32"/>
          <w:szCs w:val="32"/>
        </w:rPr>
      </w:pPr>
      <w:r w:rsidRPr="00D3010E">
        <w:rPr>
          <w:rFonts w:ascii="HGS創英角ﾎﾟｯﾌﾟ体" w:eastAsia="HGS創英角ﾎﾟｯﾌﾟ体" w:hAnsi="HGS創英角ﾎﾟｯﾌﾟ体" w:hint="eastAsia"/>
          <w:color w:val="4F6228" w:themeColor="accent3" w:themeShade="80"/>
          <w:sz w:val="32"/>
          <w:szCs w:val="32"/>
        </w:rPr>
        <w:t>確保及び資質の向上</w:t>
      </w:r>
    </w:p>
    <w:p w14:paraId="16675F33" w14:textId="77777777" w:rsidR="00F1646E" w:rsidRPr="00F54D13" w:rsidRDefault="002303D9" w:rsidP="002303D9">
      <w:pPr>
        <w:ind w:firstLineChars="100" w:firstLine="360"/>
        <w:rPr>
          <w:rFonts w:ascii="HG丸ｺﾞｼｯｸM-PRO" w:eastAsia="HG丸ｺﾞｼｯｸM-PRO" w:hAnsi="HG丸ｺﾞｼｯｸM-PRO" w:cs="メイリオ"/>
          <w:szCs w:val="21"/>
        </w:rPr>
      </w:pPr>
      <w:r>
        <w:rPr>
          <w:rFonts w:hint="eastAsia"/>
          <w:noProof/>
          <w:sz w:val="36"/>
          <w:szCs w:val="36"/>
        </w:rPr>
        <mc:AlternateContent>
          <mc:Choice Requires="wps">
            <w:drawing>
              <wp:anchor distT="0" distB="0" distL="114300" distR="114300" simplePos="0" relativeHeight="251689472" behindDoc="0" locked="0" layoutInCell="1" allowOverlap="1" wp14:anchorId="1B8AFCF1" wp14:editId="3E1679B9">
                <wp:simplePos x="0" y="0"/>
                <wp:positionH relativeFrom="column">
                  <wp:posOffset>9525</wp:posOffset>
                </wp:positionH>
                <wp:positionV relativeFrom="paragraph">
                  <wp:posOffset>27940</wp:posOffset>
                </wp:positionV>
                <wp:extent cx="6162675" cy="19050"/>
                <wp:effectExtent l="57150" t="38100" r="47625" b="95250"/>
                <wp:wrapNone/>
                <wp:docPr id="39" name="直線コネクタ 39"/>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41A79DA" id="直線コネクタ 39" o:spid="_x0000_s1026" style="position:absolute;left:0;text-align:lef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" strokecolor="#9bbb59" strokeweight="3pt">
                <v:shadow on="t" color="black" opacity="22937f" origin=",.5" offset="0,.63889mm"/>
              </v:line>
            </w:pict>
          </mc:Fallback>
        </mc:AlternateContent>
      </w:r>
    </w:p>
    <w:p w14:paraId="16BBE678"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71040" behindDoc="0" locked="0" layoutInCell="1" allowOverlap="1" wp14:anchorId="7F4895AE" wp14:editId="1EA32E7F">
                <wp:simplePos x="0" y="0"/>
                <wp:positionH relativeFrom="column">
                  <wp:posOffset>152400</wp:posOffset>
                </wp:positionH>
                <wp:positionV relativeFrom="paragraph">
                  <wp:posOffset>152399</wp:posOffset>
                </wp:positionV>
                <wp:extent cx="6019800" cy="1685925"/>
                <wp:effectExtent l="38100" t="38100" r="114300" b="123825"/>
                <wp:wrapNone/>
                <wp:docPr id="1420" name="角丸四角形 1420"/>
                <wp:cNvGraphicFramePr/>
                <a:graphic xmlns:a="http://schemas.openxmlformats.org/drawingml/2006/main">
                  <a:graphicData uri="http://schemas.microsoft.com/office/word/2010/wordprocessingShape">
                    <wps:wsp>
                      <wps:cNvSpPr/>
                      <wps:spPr>
                        <a:xfrm>
                          <a:off x="0" y="0"/>
                          <a:ext cx="6019800" cy="1685925"/>
                        </a:xfrm>
                        <a:prstGeom prst="roundRect">
                          <a:avLst>
                            <a:gd name="adj" fmla="val 24262"/>
                          </a:avLst>
                        </a:prstGeom>
                        <a:solidFill>
                          <a:sysClr val="window" lastClr="FFFFFF"/>
                        </a:solidFill>
                        <a:ln w="9525"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1948070D" w14:textId="77777777" w:rsidR="00A615B5" w:rsidRPr="00F1646E" w:rsidRDefault="00A615B5" w:rsidP="00964E4D">
                            <w:pPr>
                              <w:ind w:firstLineChars="100" w:firstLine="240"/>
                              <w:rPr>
                                <w:rFonts w:ascii="HG丸ｺﾞｼｯｸM-PRO" w:eastAsia="HG丸ｺﾞｼｯｸM-PRO" w:hAnsi="HG丸ｺﾞｼｯｸM-PRO"/>
                                <w:sz w:val="24"/>
                                <w:szCs w:val="24"/>
                              </w:rPr>
                            </w:pPr>
                            <w:r w:rsidRPr="00F1646E">
                              <w:rPr>
                                <w:rFonts w:ascii="HG丸ｺﾞｼｯｸM-PRO" w:eastAsia="HG丸ｺﾞｼｯｸM-PRO" w:hAnsi="HG丸ｺﾞｼｯｸM-PRO" w:hint="eastAsia"/>
                                <w:sz w:val="24"/>
                                <w:szCs w:val="24"/>
                              </w:rPr>
                              <w:t>子ども・子育て支援新制度の円滑な実施のために必要な人材の確保及び資質の向上に努めます。</w:t>
                            </w:r>
                          </w:p>
                          <w:p w14:paraId="7B432B0D" w14:textId="77777777" w:rsidR="00A615B5" w:rsidRPr="00F1646E" w:rsidRDefault="00A615B5" w:rsidP="00964E4D">
                            <w:pPr>
                              <w:ind w:firstLineChars="202" w:firstLine="444"/>
                              <w:rPr>
                                <w:rFonts w:ascii="HG丸ｺﾞｼｯｸM-PRO" w:eastAsia="HG丸ｺﾞｼｯｸM-PRO" w:hAnsi="HG丸ｺﾞｼｯｸM-PRO"/>
                                <w:sz w:val="22"/>
                              </w:rPr>
                            </w:pPr>
                            <w:r w:rsidRPr="00F1646E">
                              <w:rPr>
                                <w:rFonts w:ascii="HG丸ｺﾞｼｯｸM-PRO" w:eastAsia="HG丸ｺﾞｼｯｸM-PRO" w:hAnsi="HG丸ｺﾞｼｯｸM-PRO" w:hint="eastAsia"/>
                                <w:sz w:val="22"/>
                              </w:rPr>
                              <w:t xml:space="preserve">○　</w:t>
                            </w:r>
                            <w:r w:rsidRPr="00E91C50">
                              <w:rPr>
                                <w:rFonts w:ascii="HG丸ｺﾞｼｯｸM-PRO" w:eastAsia="HG丸ｺﾞｼｯｸM-PRO" w:hAnsi="HG丸ｺﾞｼｯｸM-PRO" w:hint="eastAsia"/>
                                <w:spacing w:val="14"/>
                                <w:kern w:val="0"/>
                                <w:sz w:val="22"/>
                                <w:fitText w:val="3960" w:id="651435520"/>
                              </w:rPr>
                              <w:t>幼保連携型認定こども園の普及促</w:t>
                            </w:r>
                            <w:r w:rsidRPr="00E91C50">
                              <w:rPr>
                                <w:rFonts w:ascii="HG丸ｺﾞｼｯｸM-PRO" w:eastAsia="HG丸ｺﾞｼｯｸM-PRO" w:hAnsi="HG丸ｺﾞｼｯｸM-PRO" w:hint="eastAsia"/>
                                <w:spacing w:val="10"/>
                                <w:kern w:val="0"/>
                                <w:sz w:val="22"/>
                                <w:fitText w:val="3960" w:id="651435520"/>
                              </w:rPr>
                              <w:t>進</w:t>
                            </w:r>
                            <w:r w:rsidRPr="00F1646E">
                              <w:rPr>
                                <w:rFonts w:ascii="HG丸ｺﾞｼｯｸM-PRO" w:eastAsia="HG丸ｺﾞｼｯｸM-PRO" w:hAnsi="HG丸ｺﾞｼｯｸM-PRO" w:hint="eastAsia"/>
                                <w:sz w:val="22"/>
                              </w:rPr>
                              <w:t xml:space="preserve">　⇒　保育教諭を確保</w:t>
                            </w:r>
                          </w:p>
                          <w:p w14:paraId="5AD78DCD" w14:textId="77777777" w:rsidR="00A615B5" w:rsidRPr="00F1646E" w:rsidRDefault="00A615B5" w:rsidP="00964E4D">
                            <w:pPr>
                              <w:ind w:firstLineChars="202" w:firstLine="444"/>
                              <w:rPr>
                                <w:rFonts w:ascii="HG丸ｺﾞｼｯｸM-PRO" w:eastAsia="HG丸ｺﾞｼｯｸM-PRO" w:hAnsi="HG丸ｺﾞｼｯｸM-PRO"/>
                                <w:sz w:val="22"/>
                              </w:rPr>
                            </w:pPr>
                            <w:r w:rsidRPr="00F1646E">
                              <w:rPr>
                                <w:rFonts w:ascii="HG丸ｺﾞｼｯｸM-PRO" w:eastAsia="HG丸ｺﾞｼｯｸM-PRO" w:hAnsi="HG丸ｺﾞｼｯｸM-PRO" w:hint="eastAsia"/>
                                <w:sz w:val="22"/>
                              </w:rPr>
                              <w:t>○　待機児童解消のための保育所の受け皿拡大　⇒　保育士等を確保</w:t>
                            </w:r>
                          </w:p>
                          <w:p w14:paraId="1A67E9E3" w14:textId="77777777" w:rsidR="00A615B5" w:rsidRPr="00F1646E" w:rsidRDefault="00A615B5" w:rsidP="00964E4D">
                            <w:pPr>
                              <w:ind w:firstLineChars="202" w:firstLine="444"/>
                              <w:rPr>
                                <w:rFonts w:ascii="HG丸ｺﾞｼｯｸM-PRO" w:eastAsia="HG丸ｺﾞｼｯｸM-PRO" w:hAnsi="HG丸ｺﾞｼｯｸM-PRO"/>
                                <w:sz w:val="22"/>
                              </w:rPr>
                            </w:pPr>
                            <w:r w:rsidRPr="00F1646E">
                              <w:rPr>
                                <w:rFonts w:ascii="HG丸ｺﾞｼｯｸM-PRO" w:eastAsia="HG丸ｺﾞｼｯｸM-PRO" w:hAnsi="HG丸ｺﾞｼｯｸM-PRO" w:hint="eastAsia"/>
                                <w:sz w:val="22"/>
                              </w:rPr>
                              <w:t>○　子育て支援に関わる人材（保育士、幼稚園教諭、地域子育て支援拠点の職員等）</w:t>
                            </w:r>
                          </w:p>
                          <w:p w14:paraId="1F8458F9" w14:textId="77777777" w:rsidR="00A615B5" w:rsidRPr="00F1646E" w:rsidRDefault="00A615B5" w:rsidP="00964E4D">
                            <w:pPr>
                              <w:ind w:firstLineChars="402" w:firstLine="884"/>
                              <w:rPr>
                                <w:rFonts w:ascii="HG丸ｺﾞｼｯｸM-PRO" w:eastAsia="HG丸ｺﾞｼｯｸM-PRO" w:hAnsi="HG丸ｺﾞｼｯｸM-PRO"/>
                                <w:sz w:val="22"/>
                              </w:rPr>
                            </w:pPr>
                            <w:r w:rsidRPr="00F1646E">
                              <w:rPr>
                                <w:rFonts w:ascii="HG丸ｺﾞｼｯｸM-PRO" w:eastAsia="HG丸ｺﾞｼｯｸM-PRO" w:hAnsi="HG丸ｺﾞｼｯｸM-PRO" w:hint="eastAsia"/>
                                <w:sz w:val="22"/>
                              </w:rPr>
                              <w:t>の資質向上のために研修を実施及び市町村が実施する研修を支援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4895AE" id="角丸四角形 1420" o:spid="_x0000_s1161" style="position:absolute;left:0;text-align:left;margin-left:12pt;margin-top:12pt;width:474pt;height:132.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5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" fillcolor="window" strokecolor="windowText">
                <v:shadow on="t" color="black" opacity="26214f" origin="-.5,-.5" offset=".74836mm,.74836mm"/>
                <v:textbox>
                  <w:txbxContent>
                    <w:p w14:paraId="1948070D" w14:textId="77777777" w:rsidR="00A615B5" w:rsidRPr="00F1646E" w:rsidRDefault="00A615B5" w:rsidP="00964E4D">
                      <w:pPr>
                        <w:ind w:firstLineChars="100" w:firstLine="240"/>
                        <w:rPr>
                          <w:rFonts w:ascii="HG丸ｺﾞｼｯｸM-PRO" w:eastAsia="HG丸ｺﾞｼｯｸM-PRO" w:hAnsi="HG丸ｺﾞｼｯｸM-PRO"/>
                          <w:sz w:val="24"/>
                          <w:szCs w:val="24"/>
                        </w:rPr>
                      </w:pPr>
                      <w:r w:rsidRPr="00F1646E">
                        <w:rPr>
                          <w:rFonts w:ascii="HG丸ｺﾞｼｯｸM-PRO" w:eastAsia="HG丸ｺﾞｼｯｸM-PRO" w:hAnsi="HG丸ｺﾞｼｯｸM-PRO" w:hint="eastAsia"/>
                          <w:sz w:val="24"/>
                          <w:szCs w:val="24"/>
                        </w:rPr>
                        <w:t>子ども・子育て支援新制度の円滑な実施のために必要な人材の確保及び資質の向上に努めます。</w:t>
                      </w:r>
                    </w:p>
                    <w:p w14:paraId="7B432B0D" w14:textId="77777777" w:rsidR="00A615B5" w:rsidRPr="00F1646E" w:rsidRDefault="00A615B5" w:rsidP="00964E4D">
                      <w:pPr>
                        <w:ind w:firstLineChars="202" w:firstLine="444"/>
                        <w:rPr>
                          <w:rFonts w:ascii="HG丸ｺﾞｼｯｸM-PRO" w:eastAsia="HG丸ｺﾞｼｯｸM-PRO" w:hAnsi="HG丸ｺﾞｼｯｸM-PRO"/>
                          <w:sz w:val="22"/>
                        </w:rPr>
                      </w:pPr>
                      <w:r w:rsidRPr="00F1646E">
                        <w:rPr>
                          <w:rFonts w:ascii="HG丸ｺﾞｼｯｸM-PRO" w:eastAsia="HG丸ｺﾞｼｯｸM-PRO" w:hAnsi="HG丸ｺﾞｼｯｸM-PRO" w:hint="eastAsia"/>
                          <w:sz w:val="22"/>
                        </w:rPr>
                        <w:t xml:space="preserve">○　</w:t>
                      </w:r>
                      <w:r w:rsidRPr="00E91C50">
                        <w:rPr>
                          <w:rFonts w:ascii="HG丸ｺﾞｼｯｸM-PRO" w:eastAsia="HG丸ｺﾞｼｯｸM-PRO" w:hAnsi="HG丸ｺﾞｼｯｸM-PRO" w:hint="eastAsia"/>
                          <w:spacing w:val="14"/>
                          <w:kern w:val="0"/>
                          <w:sz w:val="22"/>
                          <w:fitText w:val="3960" w:id="651435520"/>
                        </w:rPr>
                        <w:t>幼保連携型認定こども園の普及促</w:t>
                      </w:r>
                      <w:r w:rsidRPr="00E91C50">
                        <w:rPr>
                          <w:rFonts w:ascii="HG丸ｺﾞｼｯｸM-PRO" w:eastAsia="HG丸ｺﾞｼｯｸM-PRO" w:hAnsi="HG丸ｺﾞｼｯｸM-PRO" w:hint="eastAsia"/>
                          <w:spacing w:val="10"/>
                          <w:kern w:val="0"/>
                          <w:sz w:val="22"/>
                          <w:fitText w:val="3960" w:id="651435520"/>
                        </w:rPr>
                        <w:t>進</w:t>
                      </w:r>
                      <w:r w:rsidRPr="00F1646E">
                        <w:rPr>
                          <w:rFonts w:ascii="HG丸ｺﾞｼｯｸM-PRO" w:eastAsia="HG丸ｺﾞｼｯｸM-PRO" w:hAnsi="HG丸ｺﾞｼｯｸM-PRO" w:hint="eastAsia"/>
                          <w:sz w:val="22"/>
                        </w:rPr>
                        <w:t xml:space="preserve">　⇒　保育教諭を確保</w:t>
                      </w:r>
                    </w:p>
                    <w:p w14:paraId="5AD78DCD" w14:textId="77777777" w:rsidR="00A615B5" w:rsidRPr="00F1646E" w:rsidRDefault="00A615B5" w:rsidP="00964E4D">
                      <w:pPr>
                        <w:ind w:firstLineChars="202" w:firstLine="444"/>
                        <w:rPr>
                          <w:rFonts w:ascii="HG丸ｺﾞｼｯｸM-PRO" w:eastAsia="HG丸ｺﾞｼｯｸM-PRO" w:hAnsi="HG丸ｺﾞｼｯｸM-PRO"/>
                          <w:sz w:val="22"/>
                        </w:rPr>
                      </w:pPr>
                      <w:r w:rsidRPr="00F1646E">
                        <w:rPr>
                          <w:rFonts w:ascii="HG丸ｺﾞｼｯｸM-PRO" w:eastAsia="HG丸ｺﾞｼｯｸM-PRO" w:hAnsi="HG丸ｺﾞｼｯｸM-PRO" w:hint="eastAsia"/>
                          <w:sz w:val="22"/>
                        </w:rPr>
                        <w:t>○　待機児童解消のための保育所の受け皿拡大　⇒　保育士等を確保</w:t>
                      </w:r>
                    </w:p>
                    <w:p w14:paraId="1A67E9E3" w14:textId="77777777" w:rsidR="00A615B5" w:rsidRPr="00F1646E" w:rsidRDefault="00A615B5" w:rsidP="00964E4D">
                      <w:pPr>
                        <w:ind w:firstLineChars="202" w:firstLine="444"/>
                        <w:rPr>
                          <w:rFonts w:ascii="HG丸ｺﾞｼｯｸM-PRO" w:eastAsia="HG丸ｺﾞｼｯｸM-PRO" w:hAnsi="HG丸ｺﾞｼｯｸM-PRO"/>
                          <w:sz w:val="22"/>
                        </w:rPr>
                      </w:pPr>
                      <w:r w:rsidRPr="00F1646E">
                        <w:rPr>
                          <w:rFonts w:ascii="HG丸ｺﾞｼｯｸM-PRO" w:eastAsia="HG丸ｺﾞｼｯｸM-PRO" w:hAnsi="HG丸ｺﾞｼｯｸM-PRO" w:hint="eastAsia"/>
                          <w:sz w:val="22"/>
                        </w:rPr>
                        <w:t>○　子育て支援に関わる人材（保育士、幼稚園教諭、地域子育て支援拠点の職員等）</w:t>
                      </w:r>
                    </w:p>
                    <w:p w14:paraId="1F8458F9" w14:textId="77777777" w:rsidR="00A615B5" w:rsidRPr="00F1646E" w:rsidRDefault="00A615B5" w:rsidP="00964E4D">
                      <w:pPr>
                        <w:ind w:firstLineChars="402" w:firstLine="884"/>
                        <w:rPr>
                          <w:rFonts w:ascii="HG丸ｺﾞｼｯｸM-PRO" w:eastAsia="HG丸ｺﾞｼｯｸM-PRO" w:hAnsi="HG丸ｺﾞｼｯｸM-PRO"/>
                          <w:sz w:val="22"/>
                        </w:rPr>
                      </w:pPr>
                      <w:r w:rsidRPr="00F1646E">
                        <w:rPr>
                          <w:rFonts w:ascii="HG丸ｺﾞｼｯｸM-PRO" w:eastAsia="HG丸ｺﾞｼｯｸM-PRO" w:hAnsi="HG丸ｺﾞｼｯｸM-PRO" w:hint="eastAsia"/>
                          <w:sz w:val="22"/>
                        </w:rPr>
                        <w:t>の資質向上のために研修を実施及び市町村が実施する研修を支援</w:t>
                      </w:r>
                    </w:p>
                  </w:txbxContent>
                </v:textbox>
              </v:roundrect>
            </w:pict>
          </mc:Fallback>
        </mc:AlternateContent>
      </w:r>
    </w:p>
    <w:p w14:paraId="41855340"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p>
    <w:p w14:paraId="32D786EE"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p>
    <w:p w14:paraId="116039A5"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p>
    <w:p w14:paraId="339038F9"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p>
    <w:p w14:paraId="3EE66D9E"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p>
    <w:p w14:paraId="290812FA"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p>
    <w:p w14:paraId="35CCCCB9"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p>
    <w:p w14:paraId="0CD6AF20" w14:textId="77777777" w:rsidR="00F1646E" w:rsidRPr="00F54D13" w:rsidRDefault="00F1646E" w:rsidP="00F1646E">
      <w:pPr>
        <w:rPr>
          <w:rFonts w:ascii="HG丸ｺﾞｼｯｸM-PRO" w:eastAsia="HG丸ｺﾞｼｯｸM-PRO" w:hAnsi="HG丸ｺﾞｼｯｸM-PRO"/>
          <w:sz w:val="22"/>
        </w:rPr>
      </w:pPr>
    </w:p>
    <w:p w14:paraId="230910E7" w14:textId="77777777" w:rsidR="00F1646E" w:rsidRPr="00F54D13" w:rsidRDefault="00F1646E" w:rsidP="00F1646E">
      <w:pPr>
        <w:ind w:firstLineChars="100" w:firstLine="22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　保育教諭の確保</w:t>
      </w:r>
    </w:p>
    <w:p w14:paraId="2DDA4330" w14:textId="77777777" w:rsidR="00F1646E" w:rsidRPr="00F54D13" w:rsidRDefault="00F1646E" w:rsidP="00F1646E">
      <w:pPr>
        <w:ind w:firstLineChars="100" w:firstLine="22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　幼保連携型認定こども園に置く職員「保育教諭」の確保</w:t>
      </w:r>
    </w:p>
    <w:p w14:paraId="2950570A" w14:textId="77777777" w:rsidR="00F1646E" w:rsidRPr="00F54D13" w:rsidRDefault="00F1646E" w:rsidP="00F1646E">
      <w:pPr>
        <w:ind w:leftChars="99" w:left="1572" w:hangingChars="620" w:hanging="1364"/>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　幼保連携型認定こども園及び幼保連携型認定こども園への移行を予定している施設に勤務する、幼稚園教諭又は保育士の一方の免許・資格のみを有する者の免許・資格併有を支援。</w:t>
      </w:r>
    </w:p>
    <w:p w14:paraId="0A27E2DE" w14:textId="77777777" w:rsidR="00F1646E" w:rsidRPr="00F54D13" w:rsidRDefault="00F1646E" w:rsidP="00F1646E">
      <w:pPr>
        <w:ind w:leftChars="100" w:left="1530" w:hangingChars="600" w:hanging="132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　改正認定こども園法附則第５条に定める保育教諭等の資格の特例に係る経過措置期間は同改正法施行後５年間。</w:t>
      </w:r>
    </w:p>
    <w:p w14:paraId="37371605" w14:textId="77777777" w:rsidR="00F1646E" w:rsidRPr="00F54D13" w:rsidRDefault="00F1646E" w:rsidP="00F1646E">
      <w:pPr>
        <w:ind w:firstLineChars="100" w:firstLine="22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　保育士の確保</w:t>
      </w:r>
    </w:p>
    <w:p w14:paraId="5754A092" w14:textId="77777777" w:rsidR="00F1646E" w:rsidRPr="00F54D13" w:rsidRDefault="00F1646E" w:rsidP="00F1646E">
      <w:pPr>
        <w:ind w:firstLineChars="400" w:firstLine="88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近年、保育所等において採用が困難になりつつある保育士の確保</w:t>
      </w:r>
    </w:p>
    <w:p w14:paraId="64A0EA50" w14:textId="77777777" w:rsidR="00F1646E" w:rsidRPr="00F54D13" w:rsidRDefault="00F1646E" w:rsidP="00F1646E">
      <w:pPr>
        <w:ind w:leftChars="604" w:left="1488" w:hangingChars="100" w:hanging="22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保育士資格を有するが、現在、保育士として就労していない「潜在保育士」の就職・復職を支援。</w:t>
      </w:r>
    </w:p>
    <w:p w14:paraId="0C49E0C6" w14:textId="77777777" w:rsidR="00F1646E" w:rsidRPr="00F54D13" w:rsidRDefault="00F1646E" w:rsidP="00F1646E">
      <w:pPr>
        <w:ind w:firstLineChars="200" w:firstLine="44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　子育て支援に関わる人材の資質の向上</w:t>
      </w:r>
    </w:p>
    <w:p w14:paraId="0940BA04" w14:textId="77777777" w:rsidR="00F1646E" w:rsidRPr="00F54D13" w:rsidRDefault="00F1646E" w:rsidP="00F1646E">
      <w:pPr>
        <w:ind w:firstLineChars="200" w:firstLine="44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　保育士、幼稚園教諭、地域子育て支援拠点の現任職員等に対する研修を実施</w:t>
      </w:r>
    </w:p>
    <w:p w14:paraId="132CD3C5" w14:textId="77777777" w:rsidR="00F1646E" w:rsidRPr="00F54D13" w:rsidRDefault="00F1646E" w:rsidP="00F1646E">
      <w:pPr>
        <w:ind w:firstLineChars="200" w:firstLine="44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　市町村が実施する現任職員等に対する研修を支援</w:t>
      </w:r>
    </w:p>
    <w:p w14:paraId="39C4D567" w14:textId="77777777" w:rsidR="00F1646E" w:rsidRPr="00F54D13" w:rsidRDefault="00F1646E" w:rsidP="00F1646E">
      <w:pPr>
        <w:ind w:firstLineChars="200" w:firstLine="440"/>
        <w:rPr>
          <w:rFonts w:ascii="HG丸ｺﾞｼｯｸM-PRO" w:eastAsia="HG丸ｺﾞｼｯｸM-PRO" w:hAnsi="HG丸ｺﾞｼｯｸM-PRO"/>
          <w:sz w:val="22"/>
        </w:rPr>
      </w:pPr>
    </w:p>
    <w:p w14:paraId="4F3BAA08" w14:textId="77777777" w:rsidR="00F1646E" w:rsidRPr="008151FA" w:rsidRDefault="00F1646E" w:rsidP="00F1646E">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５年後の大阪府の姿</w:t>
      </w:r>
    </w:p>
    <w:p w14:paraId="3EF6D809" w14:textId="77777777" w:rsidR="00F1646E" w:rsidRPr="00F54D13" w:rsidRDefault="00F1646E" w:rsidP="00F1646E">
      <w:r w:rsidRPr="00F54D13">
        <w:rPr>
          <w:rFonts w:hint="eastAsia"/>
          <w:noProof/>
        </w:rPr>
        <mc:AlternateContent>
          <mc:Choice Requires="wps">
            <w:drawing>
              <wp:anchor distT="0" distB="0" distL="114300" distR="114300" simplePos="0" relativeHeight="251672064" behindDoc="0" locked="0" layoutInCell="1" allowOverlap="1" wp14:anchorId="753B8265" wp14:editId="070648BE">
                <wp:simplePos x="0" y="0"/>
                <wp:positionH relativeFrom="column">
                  <wp:posOffset>324098</wp:posOffset>
                </wp:positionH>
                <wp:positionV relativeFrom="paragraph">
                  <wp:posOffset>91440</wp:posOffset>
                </wp:positionV>
                <wp:extent cx="5838825" cy="742950"/>
                <wp:effectExtent l="0" t="0" r="28575" b="19050"/>
                <wp:wrapNone/>
                <wp:docPr id="14" name="角丸四角形 14"/>
                <wp:cNvGraphicFramePr/>
                <a:graphic xmlns:a="http://schemas.openxmlformats.org/drawingml/2006/main">
                  <a:graphicData uri="http://schemas.microsoft.com/office/word/2010/wordprocessingShape">
                    <wps:wsp>
                      <wps:cNvSpPr/>
                      <wps:spPr>
                        <a:xfrm>
                          <a:off x="0" y="0"/>
                          <a:ext cx="5838825" cy="742950"/>
                        </a:xfrm>
                        <a:prstGeom prst="roundRect">
                          <a:avLst/>
                        </a:prstGeom>
                        <a:solidFill>
                          <a:sysClr val="window" lastClr="FFFFFF"/>
                        </a:solidFill>
                        <a:ln w="9525" cap="flat" cmpd="sng" algn="ctr">
                          <a:solidFill>
                            <a:srgbClr val="FF0000"/>
                          </a:solidFill>
                          <a:prstDash val="solid"/>
                        </a:ln>
                        <a:effectLst/>
                      </wps:spPr>
                      <wps:txbx>
                        <w:txbxContent>
                          <w:p w14:paraId="059A86E5" w14:textId="77777777" w:rsidR="00A615B5" w:rsidRPr="005F6CA3" w:rsidRDefault="00A615B5" w:rsidP="00964E4D">
                            <w:pPr>
                              <w:ind w:firstLineChars="100" w:firstLine="240"/>
                              <w:rPr>
                                <w:rFonts w:ascii="HG丸ｺﾞｼｯｸM-PRO" w:eastAsia="HG丸ｺﾞｼｯｸM-PRO" w:hAnsi="HG丸ｺﾞｼｯｸM-PRO"/>
                                <w:sz w:val="24"/>
                                <w:szCs w:val="24"/>
                              </w:rPr>
                            </w:pPr>
                            <w:r w:rsidRPr="005F6CA3">
                              <w:rPr>
                                <w:rFonts w:ascii="HG丸ｺﾞｼｯｸM-PRO" w:eastAsia="HG丸ｺﾞｼｯｸM-PRO" w:hAnsi="HG丸ｺﾞｼｯｸM-PRO" w:hint="eastAsia"/>
                                <w:sz w:val="24"/>
                                <w:szCs w:val="24"/>
                              </w:rPr>
                              <w:t>子ども・子育て支援新制度の円滑な実施のために必要な人材を確保し、資質の向上を図ります。</w:t>
                            </w:r>
                          </w:p>
                          <w:p w14:paraId="1435B990" w14:textId="77777777" w:rsidR="00A615B5" w:rsidRPr="004D5639" w:rsidRDefault="00A615B5" w:rsidP="00F164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3B8265" id="角丸四角形 14" o:spid="_x0000_s1162" style="position:absolute;left:0;text-align:left;margin-left:25.5pt;margin-top:7.2pt;width:459.75pt;height:58.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" fillcolor="window" strokecolor="red">
                <v:textbox>
                  <w:txbxContent>
                    <w:p w14:paraId="059A86E5" w14:textId="77777777" w:rsidR="00A615B5" w:rsidRPr="005F6CA3" w:rsidRDefault="00A615B5" w:rsidP="00964E4D">
                      <w:pPr>
                        <w:ind w:firstLineChars="100" w:firstLine="240"/>
                        <w:rPr>
                          <w:rFonts w:ascii="HG丸ｺﾞｼｯｸM-PRO" w:eastAsia="HG丸ｺﾞｼｯｸM-PRO" w:hAnsi="HG丸ｺﾞｼｯｸM-PRO"/>
                          <w:sz w:val="24"/>
                          <w:szCs w:val="24"/>
                        </w:rPr>
                      </w:pPr>
                      <w:r w:rsidRPr="005F6CA3">
                        <w:rPr>
                          <w:rFonts w:ascii="HG丸ｺﾞｼｯｸM-PRO" w:eastAsia="HG丸ｺﾞｼｯｸM-PRO" w:hAnsi="HG丸ｺﾞｼｯｸM-PRO" w:hint="eastAsia"/>
                          <w:sz w:val="24"/>
                          <w:szCs w:val="24"/>
                        </w:rPr>
                        <w:t>子ども・子育て支援新制度の円滑な実施のために必要な人材を確保し、資質の向上を図ります。</w:t>
                      </w:r>
                    </w:p>
                    <w:p w14:paraId="1435B990" w14:textId="77777777" w:rsidR="00A615B5" w:rsidRPr="004D5639" w:rsidRDefault="00A615B5" w:rsidP="00F1646E">
                      <w:pPr>
                        <w:jc w:val="center"/>
                      </w:pPr>
                    </w:p>
                  </w:txbxContent>
                </v:textbox>
              </v:roundrect>
            </w:pict>
          </mc:Fallback>
        </mc:AlternateContent>
      </w:r>
      <w:r w:rsidRPr="00F54D13">
        <w:rPr>
          <w:rFonts w:hint="eastAsia"/>
        </w:rPr>
        <w:t xml:space="preserve">　</w:t>
      </w:r>
    </w:p>
    <w:p w14:paraId="1ECAB706" w14:textId="77777777" w:rsidR="00F1646E" w:rsidRPr="00F54D13" w:rsidRDefault="00F1646E" w:rsidP="00F1646E"/>
    <w:p w14:paraId="61DC2E47" w14:textId="77777777" w:rsidR="00F1646E" w:rsidRPr="00F54D13" w:rsidRDefault="00F1646E" w:rsidP="00F1646E"/>
    <w:p w14:paraId="56E85679" w14:textId="77777777" w:rsidR="00F1646E" w:rsidRPr="00F54D13" w:rsidRDefault="00F1646E" w:rsidP="00F1646E"/>
    <w:p w14:paraId="2A4A4363" w14:textId="77777777" w:rsidR="00F1646E" w:rsidRPr="00F54D13" w:rsidRDefault="00F1646E" w:rsidP="00F1646E"/>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671"/>
        <w:gridCol w:w="3990"/>
        <w:gridCol w:w="1217"/>
      </w:tblGrid>
      <w:tr w:rsidR="00D9646B" w:rsidRPr="00F54D13" w14:paraId="141D215A" w14:textId="77777777" w:rsidTr="008A5660">
        <w:trPr>
          <w:jc w:val="center"/>
        </w:trPr>
        <w:tc>
          <w:tcPr>
            <w:tcW w:w="3671" w:type="dxa"/>
            <w:shd w:val="clear" w:color="auto" w:fill="FBD4B4" w:themeFill="accent6" w:themeFillTint="66"/>
          </w:tcPr>
          <w:p w14:paraId="7E080839" w14:textId="77777777" w:rsidR="00D9646B" w:rsidRPr="00F54D13" w:rsidRDefault="00F1646E" w:rsidP="001F6A93">
            <w:pPr>
              <w:rPr>
                <w:rFonts w:ascii="HG丸ｺﾞｼｯｸM-PRO" w:eastAsia="HG丸ｺﾞｼｯｸM-PRO" w:hAnsi="HG丸ｺﾞｼｯｸM-PRO"/>
              </w:rPr>
            </w:pPr>
            <w:r w:rsidRPr="00F54D13">
              <w:rPr>
                <w:rFonts w:ascii="HG丸ｺﾞｼｯｸM-PRO" w:eastAsia="HG丸ｺﾞｼｯｸM-PRO" w:hAnsi="HG丸ｺﾞｼｯｸM-PRO" w:hint="eastAsia"/>
                <w:sz w:val="22"/>
              </w:rPr>
              <w:t xml:space="preserve">　</w:t>
            </w:r>
          </w:p>
        </w:tc>
        <w:tc>
          <w:tcPr>
            <w:tcW w:w="3990" w:type="dxa"/>
            <w:shd w:val="clear" w:color="auto" w:fill="FBD4B4" w:themeFill="accent6" w:themeFillTint="66"/>
          </w:tcPr>
          <w:p w14:paraId="15307C0E" w14:textId="77777777" w:rsidR="00D9646B" w:rsidRPr="007F4CB3" w:rsidRDefault="0052186F" w:rsidP="00F41B8A">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w:t>
            </w:r>
            <w:r w:rsidR="00D9646B" w:rsidRPr="00584AD0">
              <w:rPr>
                <w:rFonts w:ascii="HG丸ｺﾞｼｯｸM-PRO" w:eastAsia="HG丸ｺﾞｼｯｸM-PRO" w:hAnsi="HG丸ｺﾞｼｯｸM-PRO" w:hint="eastAsia"/>
                <w:b/>
              </w:rPr>
              <w:t>の取り組み状況</w:t>
            </w:r>
          </w:p>
        </w:tc>
        <w:tc>
          <w:tcPr>
            <w:tcW w:w="1217" w:type="dxa"/>
            <w:tcBorders>
              <w:left w:val="single" w:sz="4" w:space="0" w:color="auto"/>
            </w:tcBorders>
            <w:shd w:val="clear" w:color="auto" w:fill="FBD4B4" w:themeFill="accent6" w:themeFillTint="66"/>
          </w:tcPr>
          <w:p w14:paraId="0013D69E" w14:textId="77777777" w:rsidR="00D9646B" w:rsidRPr="00F54D13" w:rsidRDefault="00D9646B"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141CD0" w:rsidRPr="00F54D13" w14:paraId="6DEF28C5" w14:textId="77777777" w:rsidTr="008A5660">
        <w:trPr>
          <w:jc w:val="center"/>
        </w:trPr>
        <w:tc>
          <w:tcPr>
            <w:tcW w:w="3671" w:type="dxa"/>
            <w:shd w:val="pct5" w:color="auto" w:fill="auto"/>
            <w:vAlign w:val="center"/>
          </w:tcPr>
          <w:p w14:paraId="3C9524C8" w14:textId="11EDFA22" w:rsidR="008A5660" w:rsidRPr="008A5660" w:rsidRDefault="00141CD0" w:rsidP="005F570B">
            <w:pPr>
              <w:jc w:val="center"/>
              <w:rPr>
                <w:rFonts w:ascii="HG丸ｺﾞｼｯｸM-PRO" w:eastAsia="HG丸ｺﾞｼｯｸM-PRO" w:hAnsi="HG丸ｺﾞｼｯｸM-PRO"/>
                <w:b/>
                <w:bCs/>
                <w:sz w:val="18"/>
                <w:szCs w:val="18"/>
              </w:rPr>
            </w:pPr>
            <w:r w:rsidRPr="002140F0">
              <w:rPr>
                <w:rFonts w:ascii="HG丸ｺﾞｼｯｸM-PRO" w:eastAsia="HG丸ｺﾞｼｯｸM-PRO" w:hAnsi="HG丸ｺﾞｼｯｸM-PRO" w:hint="eastAsia"/>
                <w:sz w:val="18"/>
                <w:szCs w:val="18"/>
              </w:rPr>
              <w:t>保育教諭の確保</w:t>
            </w:r>
          </w:p>
        </w:tc>
        <w:tc>
          <w:tcPr>
            <w:tcW w:w="3990" w:type="dxa"/>
            <w:shd w:val="pct5" w:color="auto" w:fill="auto"/>
            <w:vAlign w:val="center"/>
          </w:tcPr>
          <w:p w14:paraId="59717D8B" w14:textId="77777777" w:rsidR="00F23B2D" w:rsidRPr="00584AD0" w:rsidRDefault="00F23B2D" w:rsidP="00F23B2D">
            <w:pPr>
              <w:jc w:val="left"/>
              <w:rPr>
                <w:rFonts w:ascii="HG丸ｺﾞｼｯｸM-PRO" w:eastAsia="HG丸ｺﾞｼｯｸM-PRO" w:hAnsi="HG丸ｺﾞｼｯｸM-PRO"/>
                <w:sz w:val="18"/>
                <w:szCs w:val="18"/>
              </w:rPr>
            </w:pPr>
            <w:r w:rsidRPr="00584AD0">
              <w:rPr>
                <w:rFonts w:ascii="HG丸ｺﾞｼｯｸM-PRO" w:eastAsia="HG丸ｺﾞｼｯｸM-PRO" w:hAnsi="HG丸ｺﾞｼｯｸM-PRO" w:hint="eastAsia"/>
                <w:sz w:val="18"/>
                <w:szCs w:val="18"/>
              </w:rPr>
              <w:t>幼稚園教諭の保育士資格取得　   7名</w:t>
            </w:r>
          </w:p>
          <w:p w14:paraId="5C600D14" w14:textId="71EA1B4E" w:rsidR="00141CD0" w:rsidRPr="00584AD0" w:rsidRDefault="00F23B2D" w:rsidP="00F23B2D">
            <w:pPr>
              <w:rPr>
                <w:rFonts w:ascii="HG丸ｺﾞｼｯｸM-PRO" w:eastAsia="HG丸ｺﾞｼｯｸM-PRO" w:hAnsi="HG丸ｺﾞｼｯｸM-PRO"/>
                <w:sz w:val="18"/>
                <w:szCs w:val="18"/>
              </w:rPr>
            </w:pPr>
            <w:r w:rsidRPr="00584AD0">
              <w:rPr>
                <w:rFonts w:ascii="HG丸ｺﾞｼｯｸM-PRO" w:eastAsia="HG丸ｺﾞｼｯｸM-PRO" w:hAnsi="HG丸ｺﾞｼｯｸM-PRO" w:hint="eastAsia"/>
                <w:sz w:val="18"/>
                <w:szCs w:val="18"/>
              </w:rPr>
              <w:t>保育士の幼稚園教諭免許状取得　20名</w:t>
            </w:r>
          </w:p>
        </w:tc>
        <w:tc>
          <w:tcPr>
            <w:tcW w:w="1217" w:type="dxa"/>
            <w:tcBorders>
              <w:left w:val="single" w:sz="4" w:space="0" w:color="auto"/>
            </w:tcBorders>
            <w:shd w:val="pct5" w:color="auto" w:fill="auto"/>
            <w:vAlign w:val="center"/>
          </w:tcPr>
          <w:p w14:paraId="6BE2915A" w14:textId="77777777" w:rsidR="00141CD0" w:rsidRPr="00584AD0" w:rsidRDefault="00141CD0" w:rsidP="00141CD0">
            <w:pPr>
              <w:jc w:val="center"/>
              <w:rPr>
                <w:rFonts w:ascii="HG丸ｺﾞｼｯｸM-PRO" w:eastAsia="HG丸ｺﾞｼｯｸM-PRO" w:hAnsi="HG丸ｺﾞｼｯｸM-PRO"/>
                <w:sz w:val="18"/>
                <w:szCs w:val="18"/>
              </w:rPr>
            </w:pPr>
            <w:r w:rsidRPr="00584AD0">
              <w:rPr>
                <w:rFonts w:ascii="HG丸ｺﾞｼｯｸM-PRO" w:eastAsia="HG丸ｺﾞｼｯｸM-PRO" w:hAnsi="HG丸ｺﾞｼｯｸM-PRO"/>
                <w:sz w:val="18"/>
                <w:szCs w:val="18"/>
              </w:rPr>
              <w:t>◎</w:t>
            </w:r>
          </w:p>
        </w:tc>
      </w:tr>
      <w:tr w:rsidR="00141CD0" w:rsidRPr="00F54D13" w14:paraId="1A930D0F" w14:textId="77777777" w:rsidTr="008A5660">
        <w:trPr>
          <w:jc w:val="center"/>
        </w:trPr>
        <w:tc>
          <w:tcPr>
            <w:tcW w:w="3671" w:type="dxa"/>
            <w:shd w:val="pct5" w:color="auto" w:fill="auto"/>
            <w:vAlign w:val="center"/>
          </w:tcPr>
          <w:p w14:paraId="0AFC102C" w14:textId="77777777" w:rsidR="00141CD0" w:rsidRDefault="00141CD0" w:rsidP="00141CD0">
            <w:pPr>
              <w:jc w:val="center"/>
              <w:rPr>
                <w:rFonts w:ascii="HG丸ｺﾞｼｯｸM-PRO" w:eastAsia="HG丸ｺﾞｼｯｸM-PRO" w:hAnsi="HG丸ｺﾞｼｯｸM-PRO"/>
                <w:sz w:val="18"/>
                <w:szCs w:val="18"/>
              </w:rPr>
            </w:pPr>
            <w:r w:rsidRPr="002140F0">
              <w:rPr>
                <w:rFonts w:ascii="HG丸ｺﾞｼｯｸM-PRO" w:eastAsia="HG丸ｺﾞｼｯｸM-PRO" w:hAnsi="HG丸ｺﾞｼｯｸM-PRO" w:hint="eastAsia"/>
                <w:sz w:val="18"/>
                <w:szCs w:val="18"/>
              </w:rPr>
              <w:t>保育士の確保（「潜在保育士」の</w:t>
            </w:r>
          </w:p>
          <w:p w14:paraId="03050C2E" w14:textId="77777777" w:rsidR="00141CD0" w:rsidRPr="002140F0" w:rsidRDefault="00141CD0" w:rsidP="00141CD0">
            <w:pPr>
              <w:jc w:val="center"/>
              <w:rPr>
                <w:rFonts w:ascii="HG丸ｺﾞｼｯｸM-PRO" w:eastAsia="HG丸ｺﾞｼｯｸM-PRO" w:hAnsi="HG丸ｺﾞｼｯｸM-PRO"/>
                <w:sz w:val="18"/>
                <w:szCs w:val="18"/>
              </w:rPr>
            </w:pPr>
            <w:r w:rsidRPr="002140F0">
              <w:rPr>
                <w:rFonts w:ascii="HG丸ｺﾞｼｯｸM-PRO" w:eastAsia="HG丸ｺﾞｼｯｸM-PRO" w:hAnsi="HG丸ｺﾞｼｯｸM-PRO" w:hint="eastAsia"/>
                <w:sz w:val="18"/>
                <w:szCs w:val="18"/>
              </w:rPr>
              <w:t>就職・復職の支援）</w:t>
            </w:r>
          </w:p>
        </w:tc>
        <w:tc>
          <w:tcPr>
            <w:tcW w:w="3990" w:type="dxa"/>
            <w:shd w:val="pct5" w:color="auto" w:fill="auto"/>
          </w:tcPr>
          <w:p w14:paraId="6A8CA50F" w14:textId="77777777" w:rsidR="00F23B2D" w:rsidRPr="00584AD0" w:rsidRDefault="00F23B2D" w:rsidP="00F23B2D">
            <w:pPr>
              <w:jc w:val="left"/>
              <w:rPr>
                <w:rFonts w:ascii="HG丸ｺﾞｼｯｸM-PRO" w:eastAsia="HG丸ｺﾞｼｯｸM-PRO" w:hAnsi="HG丸ｺﾞｼｯｸM-PRO"/>
                <w:sz w:val="18"/>
                <w:szCs w:val="18"/>
              </w:rPr>
            </w:pPr>
            <w:r w:rsidRPr="00584AD0">
              <w:rPr>
                <w:rFonts w:ascii="HG丸ｺﾞｼｯｸM-PRO" w:eastAsia="HG丸ｺﾞｼｯｸM-PRO" w:hAnsi="HG丸ｺﾞｼｯｸM-PRO" w:hint="eastAsia"/>
                <w:sz w:val="18"/>
                <w:szCs w:val="18"/>
              </w:rPr>
              <w:t>就業者数　182人</w:t>
            </w:r>
          </w:p>
          <w:p w14:paraId="650AD8D4" w14:textId="30A52424" w:rsidR="00141CD0" w:rsidRPr="00584AD0" w:rsidRDefault="00F23B2D" w:rsidP="00F23B2D">
            <w:pPr>
              <w:rPr>
                <w:rFonts w:ascii="HG丸ｺﾞｼｯｸM-PRO" w:eastAsia="HG丸ｺﾞｼｯｸM-PRO" w:hAnsi="HG丸ｺﾞｼｯｸM-PRO"/>
                <w:sz w:val="18"/>
                <w:szCs w:val="18"/>
              </w:rPr>
            </w:pPr>
            <w:r w:rsidRPr="00584AD0">
              <w:rPr>
                <w:rFonts w:ascii="HG丸ｺﾞｼｯｸM-PRO" w:eastAsia="HG丸ｺﾞｼｯｸM-PRO" w:hAnsi="HG丸ｺﾞｼｯｸM-PRO" w:hint="eastAsia"/>
                <w:sz w:val="18"/>
                <w:szCs w:val="18"/>
              </w:rPr>
              <w:t>登録者数　2,</w:t>
            </w:r>
            <w:r w:rsidRPr="00584AD0">
              <w:rPr>
                <w:rFonts w:ascii="HG丸ｺﾞｼｯｸM-PRO" w:eastAsia="HG丸ｺﾞｼｯｸM-PRO" w:hAnsi="HG丸ｺﾞｼｯｸM-PRO"/>
                <w:sz w:val="18"/>
                <w:szCs w:val="18"/>
              </w:rPr>
              <w:t>279</w:t>
            </w:r>
            <w:r w:rsidRPr="00584AD0">
              <w:rPr>
                <w:rFonts w:ascii="HG丸ｺﾞｼｯｸM-PRO" w:eastAsia="HG丸ｺﾞｼｯｸM-PRO" w:hAnsi="HG丸ｺﾞｼｯｸM-PRO" w:hint="eastAsia"/>
                <w:sz w:val="18"/>
                <w:szCs w:val="18"/>
              </w:rPr>
              <w:t>人</w:t>
            </w:r>
          </w:p>
        </w:tc>
        <w:tc>
          <w:tcPr>
            <w:tcW w:w="1217" w:type="dxa"/>
            <w:tcBorders>
              <w:left w:val="single" w:sz="4" w:space="0" w:color="auto"/>
            </w:tcBorders>
            <w:shd w:val="pct5" w:color="auto" w:fill="auto"/>
            <w:vAlign w:val="center"/>
          </w:tcPr>
          <w:p w14:paraId="6C2D228B" w14:textId="77777777" w:rsidR="00141CD0" w:rsidRPr="00584AD0" w:rsidRDefault="00141CD0" w:rsidP="00141CD0">
            <w:pPr>
              <w:jc w:val="center"/>
              <w:rPr>
                <w:rFonts w:ascii="HG丸ｺﾞｼｯｸM-PRO" w:eastAsia="HG丸ｺﾞｼｯｸM-PRO" w:hAnsi="HG丸ｺﾞｼｯｸM-PRO"/>
                <w:sz w:val="18"/>
                <w:szCs w:val="18"/>
              </w:rPr>
            </w:pPr>
            <w:r w:rsidRPr="00584AD0">
              <w:rPr>
                <w:rFonts w:ascii="HG丸ｺﾞｼｯｸM-PRO" w:eastAsia="HG丸ｺﾞｼｯｸM-PRO" w:hAnsi="HG丸ｺﾞｼｯｸM-PRO"/>
                <w:sz w:val="18"/>
                <w:szCs w:val="18"/>
              </w:rPr>
              <w:t>◎</w:t>
            </w:r>
          </w:p>
        </w:tc>
      </w:tr>
    </w:tbl>
    <w:p w14:paraId="1668B4EB" w14:textId="77777777" w:rsidR="0010076A" w:rsidRDefault="0010076A" w:rsidP="00281334">
      <w:pPr>
        <w:widowControl/>
        <w:jc w:val="left"/>
        <w:rPr>
          <w:rFonts w:ascii="HGS創英角ﾎﾟｯﾌﾟ体" w:eastAsia="HGS創英角ﾎﾟｯﾌﾟ体" w:hAnsi="HGS創英角ﾎﾟｯﾌﾟ体"/>
          <w:color w:val="4F6228" w:themeColor="accent3" w:themeShade="80"/>
          <w:sz w:val="32"/>
          <w:szCs w:val="32"/>
          <w:lang w:val="ja-JP"/>
        </w:rPr>
      </w:pPr>
    </w:p>
    <w:p w14:paraId="49F16540" w14:textId="77777777" w:rsidR="0010076A" w:rsidRDefault="0010076A" w:rsidP="00281334">
      <w:pPr>
        <w:widowControl/>
        <w:jc w:val="left"/>
        <w:rPr>
          <w:rFonts w:ascii="HGS創英角ﾎﾟｯﾌﾟ体" w:eastAsia="HGS創英角ﾎﾟｯﾌﾟ体" w:hAnsi="HGS創英角ﾎﾟｯﾌﾟ体"/>
          <w:color w:val="4F6228" w:themeColor="accent3" w:themeShade="80"/>
          <w:sz w:val="32"/>
          <w:szCs w:val="32"/>
          <w:lang w:val="ja-JP"/>
        </w:rPr>
      </w:pPr>
    </w:p>
    <w:p w14:paraId="4CC625D6" w14:textId="77777777" w:rsidR="005358DF" w:rsidRPr="00281334" w:rsidRDefault="002303D9" w:rsidP="00281334">
      <w:pPr>
        <w:widowControl/>
        <w:jc w:val="left"/>
        <w:rPr>
          <w:rFonts w:ascii="HGS創英角ﾎﾟｯﾌﾟ体" w:eastAsia="HGS創英角ﾎﾟｯﾌﾟ体" w:hAnsi="HGS創英角ﾎﾟｯﾌﾟ体" w:cstheme="majorBidi"/>
          <w:color w:val="4F6228" w:themeColor="accent3" w:themeShade="80"/>
          <w:kern w:val="0"/>
          <w:sz w:val="32"/>
          <w:szCs w:val="32"/>
          <w:lang w:val="ja-JP"/>
        </w:rPr>
      </w:pPr>
      <w:r w:rsidRPr="00D3010E">
        <w:rPr>
          <w:rFonts w:hint="eastAsia"/>
          <w:noProof/>
          <w:color w:val="4F6228" w:themeColor="accent3" w:themeShade="80"/>
          <w:sz w:val="36"/>
          <w:szCs w:val="36"/>
        </w:rPr>
        <mc:AlternateContent>
          <mc:Choice Requires="wps">
            <w:drawing>
              <wp:anchor distT="0" distB="0" distL="114300" distR="114300" simplePos="0" relativeHeight="251686400" behindDoc="0" locked="0" layoutInCell="1" allowOverlap="1" wp14:anchorId="172151CE" wp14:editId="744C08D3">
                <wp:simplePos x="0" y="0"/>
                <wp:positionH relativeFrom="column">
                  <wp:posOffset>-47625</wp:posOffset>
                </wp:positionH>
                <wp:positionV relativeFrom="paragraph">
                  <wp:posOffset>402590</wp:posOffset>
                </wp:positionV>
                <wp:extent cx="6162675" cy="19050"/>
                <wp:effectExtent l="57150" t="38100" r="47625" b="95250"/>
                <wp:wrapNone/>
                <wp:docPr id="1427" name="直線コネクタ 1427"/>
                <wp:cNvGraphicFramePr/>
                <a:graphic xmlns:a="http://schemas.openxmlformats.org/drawingml/2006/main">
                  <a:graphicData uri="http://schemas.microsoft.com/office/word/2010/wordprocessingShape">
                    <wps:wsp>
                      <wps:cNvCnPr/>
                      <wps:spPr>
                        <a:xfrm flipV="1">
                          <a:off x="0" y="0"/>
                          <a:ext cx="6162675" cy="190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F4E506E" id="直線コネクタ 1427" o:spid="_x0000_s1026" style="position:absolute;left:0;text-align:lef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31.7pt" to="481.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" strokecolor="#9bbb59 [3206]" strokeweight="3pt">
                <v:shadow on="t" color="black" opacity="22937f" origin=",.5" offset="0,.63889mm"/>
              </v:line>
            </w:pict>
          </mc:Fallback>
        </mc:AlternateContent>
      </w:r>
      <w:r w:rsidR="005358DF" w:rsidRPr="00D3010E">
        <w:rPr>
          <w:rFonts w:ascii="HGS創英角ﾎﾟｯﾌﾟ体" w:eastAsia="HGS創英角ﾎﾟｯﾌﾟ体" w:hAnsi="HGS創英角ﾎﾟｯﾌﾟ体" w:hint="eastAsia"/>
          <w:color w:val="4F6228" w:themeColor="accent3" w:themeShade="80"/>
          <w:sz w:val="32"/>
          <w:szCs w:val="32"/>
          <w:lang w:val="ja-JP"/>
        </w:rPr>
        <w:t xml:space="preserve">重点施策⑮　就学後の子育て支援の充実　</w:t>
      </w:r>
    </w:p>
    <w:p w14:paraId="68A6578F" w14:textId="77777777" w:rsidR="005358DF" w:rsidRPr="00D83B5A" w:rsidRDefault="005358DF" w:rsidP="009E61EC">
      <w:pPr>
        <w:pStyle w:val="ac"/>
        <w:rPr>
          <w:rFonts w:ascii="HG丸ｺﾞｼｯｸM-PRO" w:eastAsia="HG丸ｺﾞｼｯｸM-PRO" w:hAnsi="HG丸ｺﾞｼｯｸM-PRO"/>
          <w:sz w:val="18"/>
          <w:szCs w:val="18"/>
          <w:lang w:val="ja-JP"/>
        </w:rPr>
      </w:pPr>
      <w:r w:rsidRPr="00D83B5A">
        <w:rPr>
          <w:rFonts w:hint="eastAsia"/>
          <w:sz w:val="18"/>
          <w:szCs w:val="18"/>
          <w:lang w:val="ja-JP"/>
        </w:rPr>
        <w:t xml:space="preserve">　</w:t>
      </w:r>
      <w:r w:rsidRPr="00D83B5A">
        <w:rPr>
          <w:rFonts w:ascii="HG丸ｺﾞｼｯｸM-PRO" w:eastAsia="HG丸ｺﾞｼｯｸM-PRO" w:hAnsi="HG丸ｺﾞｼｯｸM-PRO" w:hint="eastAsia"/>
          <w:sz w:val="18"/>
          <w:szCs w:val="18"/>
          <w:lang w:val="ja-JP"/>
        </w:rPr>
        <w:t>核家族化の進行や地域のつながりの希薄化により子育て環境の現状は厳しくなっています。このため、社会全体で子ども・子育てを支援する新しい支え合いの仕組みを構築することが求められています。</w:t>
      </w:r>
    </w:p>
    <w:p w14:paraId="5079FA77" w14:textId="77777777" w:rsidR="005358DF" w:rsidRPr="00D83B5A" w:rsidRDefault="005358DF" w:rsidP="00D83B5A">
      <w:pPr>
        <w:pStyle w:val="ac"/>
        <w:spacing w:line="340" w:lineRule="exact"/>
        <w:ind w:firstLineChars="100" w:firstLine="180"/>
        <w:rPr>
          <w:rFonts w:ascii="HG丸ｺﾞｼｯｸM-PRO" w:eastAsia="HG丸ｺﾞｼｯｸM-PRO" w:hAnsi="HG丸ｺﾞｼｯｸM-PRO"/>
          <w:sz w:val="18"/>
          <w:szCs w:val="18"/>
          <w:lang w:val="ja-JP"/>
        </w:rPr>
      </w:pPr>
      <w:r w:rsidRPr="00D83B5A">
        <w:rPr>
          <w:rFonts w:ascii="HG丸ｺﾞｼｯｸM-PRO" w:eastAsia="HG丸ｺﾞｼｯｸM-PRO" w:hAnsi="HG丸ｺﾞｼｯｸM-PRO" w:hint="eastAsia"/>
          <w:sz w:val="18"/>
          <w:szCs w:val="18"/>
          <w:lang w:val="ja-JP"/>
        </w:rPr>
        <w:t>そこで大阪府では、「子ども・子育て支援新制度」がスタートする時期に合わせ、就学後のステージにおいては、次の視点に基づき3つの取り組みを柱に子育ての充実を図ります。</w:t>
      </w:r>
    </w:p>
    <w:p w14:paraId="728A882F" w14:textId="77777777" w:rsidR="005358DF" w:rsidRDefault="007B504C" w:rsidP="005358DF">
      <w:pPr>
        <w:pStyle w:val="ac"/>
        <w:spacing w:line="340" w:lineRule="exact"/>
        <w:ind w:firstLineChars="100" w:firstLine="220"/>
        <w:rPr>
          <w:lang w:val="ja-JP"/>
        </w:rPr>
      </w:pPr>
      <w:r>
        <w:rPr>
          <w:rFonts w:hint="eastAsia"/>
          <w:noProof/>
        </w:rPr>
        <mc:AlternateContent>
          <mc:Choice Requires="wps">
            <w:drawing>
              <wp:anchor distT="0" distB="0" distL="114300" distR="114300" simplePos="0" relativeHeight="251685376" behindDoc="0" locked="0" layoutInCell="1" allowOverlap="1" wp14:anchorId="23FB8150" wp14:editId="029C9AE1">
                <wp:simplePos x="0" y="0"/>
                <wp:positionH relativeFrom="column">
                  <wp:posOffset>109855</wp:posOffset>
                </wp:positionH>
                <wp:positionV relativeFrom="paragraph">
                  <wp:posOffset>96520</wp:posOffset>
                </wp:positionV>
                <wp:extent cx="6096000" cy="1209675"/>
                <wp:effectExtent l="0" t="0" r="19050" b="28575"/>
                <wp:wrapNone/>
                <wp:docPr id="1429" name="角丸四角形 1429"/>
                <wp:cNvGraphicFramePr/>
                <a:graphic xmlns:a="http://schemas.openxmlformats.org/drawingml/2006/main">
                  <a:graphicData uri="http://schemas.microsoft.com/office/word/2010/wordprocessingShape">
                    <wps:wsp>
                      <wps:cNvSpPr/>
                      <wps:spPr>
                        <a:xfrm>
                          <a:off x="0" y="0"/>
                          <a:ext cx="6096000" cy="1209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EC92214" w14:textId="77777777" w:rsidR="00A615B5" w:rsidRDefault="00A615B5" w:rsidP="007B504C">
                            <w:pPr>
                              <w:spacing w:afterLines="50" w:after="180" w:line="280" w:lineRule="exact"/>
                              <w:ind w:left="210" w:hangingChars="100" w:hanging="210"/>
                              <w:rPr>
                                <w:rFonts w:ascii="HG丸ｺﾞｼｯｸM-PRO" w:eastAsia="HG丸ｺﾞｼｯｸM-PRO" w:hAnsi="HG丸ｺﾞｼｯｸM-PRO"/>
                                <w:color w:val="000000" w:themeColor="text1"/>
                              </w:rPr>
                            </w:pPr>
                            <w:r w:rsidRPr="00C62B2E">
                              <w:rPr>
                                <w:rFonts w:ascii="HG丸ｺﾞｼｯｸM-PRO" w:eastAsia="HG丸ｺﾞｼｯｸM-PRO" w:hAnsi="HG丸ｺﾞｼｯｸM-PRO" w:hint="eastAsia"/>
                                <w:color w:val="000000" w:themeColor="text1"/>
                              </w:rPr>
                              <w:t>Ⅰ　就学前の子育て支援策の１つである、待機児童の解消と連動した取り組みを進め、共働き家庭等の</w:t>
                            </w:r>
                            <w:r w:rsidRPr="0066006B">
                              <w:rPr>
                                <w:rFonts w:ascii="HG丸ｺﾞｼｯｸM-PRO" w:eastAsia="HG丸ｺﾞｼｯｸM-PRO" w:hAnsi="HG丸ｺﾞｼｯｸM-PRO" w:hint="eastAsia"/>
                                <w:color w:val="000000" w:themeColor="text1"/>
                              </w:rPr>
                              <w:t>「小１の壁」の解消に努めます</w:t>
                            </w:r>
                            <w:r>
                              <w:rPr>
                                <w:rFonts w:ascii="HG丸ｺﾞｼｯｸM-PRO" w:eastAsia="HG丸ｺﾞｼｯｸM-PRO" w:hAnsi="HG丸ｺﾞｼｯｸM-PRO" w:hint="eastAsia"/>
                                <w:color w:val="000000" w:themeColor="text1"/>
                              </w:rPr>
                              <w:t>。</w:t>
                            </w:r>
                          </w:p>
                          <w:p w14:paraId="252D23AC" w14:textId="77777777" w:rsidR="00A615B5" w:rsidRPr="0066006B" w:rsidRDefault="00A615B5" w:rsidP="007B504C">
                            <w:pPr>
                              <w:spacing w:afterLines="50" w:after="180" w:line="280" w:lineRule="exact"/>
                              <w:ind w:left="210" w:hangingChars="100" w:hanging="210"/>
                              <w:rPr>
                                <w:rFonts w:ascii="HG丸ｺﾞｼｯｸM-PRO" w:eastAsia="HG丸ｺﾞｼｯｸM-PRO" w:hAnsi="HG丸ｺﾞｼｯｸM-PRO"/>
                                <w:color w:val="000000" w:themeColor="text1"/>
                              </w:rPr>
                            </w:pPr>
                            <w:r w:rsidRPr="0066006B">
                              <w:rPr>
                                <w:rFonts w:ascii="HG丸ｺﾞｼｯｸM-PRO" w:eastAsia="HG丸ｺﾞｼｯｸM-PRO" w:hAnsi="HG丸ｺﾞｼｯｸM-PRO" w:hint="eastAsia"/>
                                <w:color w:val="000000" w:themeColor="text1"/>
                              </w:rPr>
                              <w:t>Ⅱ　次代を担う人材を育成するため、障がいの有無や親等の就労にかかわらず、全ての児童が放課後を安心・安全に、かつ文化的な活動を行うことができるよう、多様な居場所の確保に努めます</w:t>
                            </w:r>
                            <w:r>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B8150" id="角丸四角形 1429" o:spid="_x0000_s1163" style="position:absolute;left:0;text-align:left;margin-left:8.65pt;margin-top:7.6pt;width:480pt;height:95.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" filled="f" strokecolor="#243f60 [1604]" strokeweight="2pt">
                <v:textbox>
                  <w:txbxContent>
                    <w:p w14:paraId="1EC92214" w14:textId="77777777" w:rsidR="00A615B5" w:rsidRDefault="00A615B5" w:rsidP="007B504C">
                      <w:pPr>
                        <w:spacing w:afterLines="50" w:after="180" w:line="280" w:lineRule="exact"/>
                        <w:ind w:left="210" w:hangingChars="100" w:hanging="210"/>
                        <w:rPr>
                          <w:rFonts w:ascii="HG丸ｺﾞｼｯｸM-PRO" w:eastAsia="HG丸ｺﾞｼｯｸM-PRO" w:hAnsi="HG丸ｺﾞｼｯｸM-PRO"/>
                          <w:color w:val="000000" w:themeColor="text1"/>
                        </w:rPr>
                      </w:pPr>
                      <w:r w:rsidRPr="00C62B2E">
                        <w:rPr>
                          <w:rFonts w:ascii="HG丸ｺﾞｼｯｸM-PRO" w:eastAsia="HG丸ｺﾞｼｯｸM-PRO" w:hAnsi="HG丸ｺﾞｼｯｸM-PRO" w:hint="eastAsia"/>
                          <w:color w:val="000000" w:themeColor="text1"/>
                        </w:rPr>
                        <w:t>Ⅰ　就学前の子育て支援策の１つである、待機児童の解消と連動した取り組みを進め、共働き家庭等の</w:t>
                      </w:r>
                      <w:r w:rsidRPr="0066006B">
                        <w:rPr>
                          <w:rFonts w:ascii="HG丸ｺﾞｼｯｸM-PRO" w:eastAsia="HG丸ｺﾞｼｯｸM-PRO" w:hAnsi="HG丸ｺﾞｼｯｸM-PRO" w:hint="eastAsia"/>
                          <w:color w:val="000000" w:themeColor="text1"/>
                        </w:rPr>
                        <w:t>「小１の壁」の解消に努めます</w:t>
                      </w:r>
                      <w:r>
                        <w:rPr>
                          <w:rFonts w:ascii="HG丸ｺﾞｼｯｸM-PRO" w:eastAsia="HG丸ｺﾞｼｯｸM-PRO" w:hAnsi="HG丸ｺﾞｼｯｸM-PRO" w:hint="eastAsia"/>
                          <w:color w:val="000000" w:themeColor="text1"/>
                        </w:rPr>
                        <w:t>。</w:t>
                      </w:r>
                    </w:p>
                    <w:p w14:paraId="252D23AC" w14:textId="77777777" w:rsidR="00A615B5" w:rsidRPr="0066006B" w:rsidRDefault="00A615B5" w:rsidP="007B504C">
                      <w:pPr>
                        <w:spacing w:afterLines="50" w:after="180" w:line="280" w:lineRule="exact"/>
                        <w:ind w:left="210" w:hangingChars="100" w:hanging="210"/>
                        <w:rPr>
                          <w:rFonts w:ascii="HG丸ｺﾞｼｯｸM-PRO" w:eastAsia="HG丸ｺﾞｼｯｸM-PRO" w:hAnsi="HG丸ｺﾞｼｯｸM-PRO"/>
                          <w:color w:val="000000" w:themeColor="text1"/>
                        </w:rPr>
                      </w:pPr>
                      <w:r w:rsidRPr="0066006B">
                        <w:rPr>
                          <w:rFonts w:ascii="HG丸ｺﾞｼｯｸM-PRO" w:eastAsia="HG丸ｺﾞｼｯｸM-PRO" w:hAnsi="HG丸ｺﾞｼｯｸM-PRO" w:hint="eastAsia"/>
                          <w:color w:val="000000" w:themeColor="text1"/>
                        </w:rPr>
                        <w:t>Ⅱ　次代を担う人材を育成するため、障がいの有無や親等の就労にかかわらず、全ての児童が放課後を安心・安全に、かつ文化的な活動を行うことができるよう、多様な居場所の確保に努めます</w:t>
                      </w:r>
                      <w:r>
                        <w:rPr>
                          <w:rFonts w:ascii="HG丸ｺﾞｼｯｸM-PRO" w:eastAsia="HG丸ｺﾞｼｯｸM-PRO" w:hAnsi="HG丸ｺﾞｼｯｸM-PRO" w:hint="eastAsia"/>
                          <w:color w:val="000000" w:themeColor="text1"/>
                        </w:rPr>
                        <w:t>。</w:t>
                      </w:r>
                    </w:p>
                  </w:txbxContent>
                </v:textbox>
              </v:roundrect>
            </w:pict>
          </mc:Fallback>
        </mc:AlternateContent>
      </w:r>
    </w:p>
    <w:p w14:paraId="479774ED" w14:textId="77777777" w:rsidR="005358DF" w:rsidRDefault="005358DF" w:rsidP="005358DF">
      <w:pPr>
        <w:pStyle w:val="ac"/>
        <w:rPr>
          <w:lang w:val="ja-JP"/>
        </w:rPr>
      </w:pPr>
    </w:p>
    <w:p w14:paraId="186D79B3" w14:textId="77777777" w:rsidR="005358DF" w:rsidRDefault="005358DF" w:rsidP="005358DF">
      <w:pPr>
        <w:pStyle w:val="ac"/>
        <w:rPr>
          <w:lang w:val="ja-JP"/>
        </w:rPr>
      </w:pPr>
    </w:p>
    <w:p w14:paraId="3AE27416" w14:textId="77777777" w:rsidR="005358DF" w:rsidRDefault="005358DF" w:rsidP="005358DF">
      <w:pPr>
        <w:pStyle w:val="ac"/>
        <w:rPr>
          <w:lang w:val="ja-JP"/>
        </w:rPr>
      </w:pPr>
    </w:p>
    <w:p w14:paraId="1C8C4257" w14:textId="77777777" w:rsidR="005358DF" w:rsidRDefault="005358DF" w:rsidP="005358DF">
      <w:pPr>
        <w:pStyle w:val="ac"/>
        <w:rPr>
          <w:lang w:val="ja-JP"/>
        </w:rPr>
      </w:pPr>
    </w:p>
    <w:p w14:paraId="4BD9CEFC" w14:textId="77777777" w:rsidR="00C62B2E" w:rsidRDefault="00C62B2E" w:rsidP="005358DF">
      <w:pPr>
        <w:spacing w:line="320" w:lineRule="exact"/>
        <w:rPr>
          <w:b/>
          <w:u w:val="single"/>
        </w:rPr>
      </w:pPr>
    </w:p>
    <w:p w14:paraId="7DE6690B" w14:textId="77777777" w:rsidR="00C62B2E" w:rsidRDefault="0066006B" w:rsidP="00C62B2E">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事業の内容</w:t>
      </w:r>
    </w:p>
    <w:p w14:paraId="0B58C07D" w14:textId="77777777" w:rsidR="005358DF" w:rsidRPr="0066006B" w:rsidRDefault="005358DF" w:rsidP="00F96990">
      <w:pPr>
        <w:spacing w:line="320" w:lineRule="exact"/>
        <w:ind w:left="210" w:hangingChars="100" w:hanging="210"/>
        <w:rPr>
          <w:rFonts w:ascii="HG丸ｺﾞｼｯｸM-PRO" w:eastAsia="HG丸ｺﾞｼｯｸM-PRO" w:hAnsi="HG丸ｺﾞｼｯｸM-PRO"/>
          <w:szCs w:val="21"/>
        </w:rPr>
      </w:pPr>
      <w:r w:rsidRPr="0066006B">
        <w:rPr>
          <w:rFonts w:ascii="HG丸ｺﾞｼｯｸM-PRO" w:eastAsia="HG丸ｺﾞｼｯｸM-PRO" w:hAnsi="HG丸ｺﾞｼｯｸM-PRO" w:hint="eastAsia"/>
        </w:rPr>
        <w:t>１．待機児童解消加速化プランに基づき整備が進む就学前の子育て支援に対応し、第二の待機児童問題である「小１の壁」の解消に努めます</w:t>
      </w:r>
    </w:p>
    <w:p w14:paraId="66DD27B1" w14:textId="77777777" w:rsidR="005358DF" w:rsidRPr="0066006B" w:rsidRDefault="005358DF" w:rsidP="009E2459">
      <w:pPr>
        <w:spacing w:line="320" w:lineRule="exact"/>
        <w:ind w:left="210" w:hangingChars="100" w:hanging="210"/>
        <w:rPr>
          <w:rFonts w:ascii="HG丸ｺﾞｼｯｸM-PRO" w:eastAsia="HG丸ｺﾞｼｯｸM-PRO" w:hAnsi="HG丸ｺﾞｼｯｸM-PRO"/>
          <w:szCs w:val="21"/>
        </w:rPr>
      </w:pPr>
      <w:r w:rsidRPr="0066006B">
        <w:rPr>
          <w:rFonts w:ascii="HG丸ｺﾞｼｯｸM-PRO" w:eastAsia="HG丸ｺﾞｼｯｸM-PRO" w:hAnsi="HG丸ｺﾞｼｯｸM-PRO" w:hint="eastAsia"/>
          <w:szCs w:val="21"/>
        </w:rPr>
        <w:t xml:space="preserve">　　 ●一体型</w:t>
      </w:r>
      <w:r w:rsidR="001E5DDA">
        <w:rPr>
          <w:rFonts w:ascii="HG丸ｺﾞｼｯｸM-PRO" w:eastAsia="HG丸ｺﾞｼｯｸM-PRO" w:hAnsi="HG丸ｺﾞｼｯｸM-PRO" w:hint="eastAsia"/>
          <w:szCs w:val="21"/>
        </w:rPr>
        <w:t>（※）</w:t>
      </w:r>
      <w:r w:rsidR="00C02598" w:rsidRPr="0066006B">
        <w:rPr>
          <w:rFonts w:ascii="HG丸ｺﾞｼｯｸM-PRO" w:eastAsia="HG丸ｺﾞｼｯｸM-PRO" w:hAnsi="HG丸ｺﾞｼｯｸM-PRO" w:hint="eastAsia"/>
          <w:szCs w:val="21"/>
        </w:rPr>
        <w:t>を中心とした</w:t>
      </w:r>
      <w:r w:rsidR="00E0706E">
        <w:rPr>
          <w:rFonts w:ascii="HG丸ｺﾞｼｯｸM-PRO" w:eastAsia="HG丸ｺﾞｼｯｸM-PRO" w:hAnsi="HG丸ｺﾞｼｯｸM-PRO" w:hint="eastAsia"/>
          <w:szCs w:val="21"/>
        </w:rPr>
        <w:t>放課後児童クラブ・</w:t>
      </w:r>
      <w:r w:rsidR="00546555">
        <w:rPr>
          <w:rFonts w:ascii="HG丸ｺﾞｼｯｸM-PRO" w:eastAsia="HG丸ｺﾞｼｯｸM-PRO" w:hAnsi="HG丸ｺﾞｼｯｸM-PRO" w:hint="eastAsia"/>
          <w:szCs w:val="21"/>
        </w:rPr>
        <w:t>おおさか元気広場（</w:t>
      </w:r>
      <w:r w:rsidR="001E5DDA">
        <w:rPr>
          <w:rFonts w:ascii="HG丸ｺﾞｼｯｸM-PRO" w:eastAsia="HG丸ｺﾞｼｯｸM-PRO" w:hAnsi="HG丸ｺﾞｼｯｸM-PRO" w:hint="eastAsia"/>
          <w:szCs w:val="21"/>
        </w:rPr>
        <w:t>※</w:t>
      </w:r>
      <w:r w:rsidR="00546555">
        <w:rPr>
          <w:rFonts w:ascii="HG丸ｺﾞｼｯｸM-PRO" w:eastAsia="HG丸ｺﾞｼｯｸM-PRO" w:hAnsi="HG丸ｺﾞｼｯｸM-PRO" w:hint="eastAsia"/>
          <w:szCs w:val="21"/>
        </w:rPr>
        <w:t>）</w:t>
      </w:r>
      <w:r w:rsidRPr="0066006B">
        <w:rPr>
          <w:rFonts w:ascii="HG丸ｺﾞｼｯｸM-PRO" w:eastAsia="HG丸ｺﾞｼｯｸM-PRO" w:hAnsi="HG丸ｺﾞｼｯｸM-PRO" w:hint="eastAsia"/>
          <w:szCs w:val="21"/>
        </w:rPr>
        <w:t>の計画的な整備</w:t>
      </w:r>
    </w:p>
    <w:p w14:paraId="4D48988D" w14:textId="77777777" w:rsidR="005358DF" w:rsidRDefault="005358DF" w:rsidP="001E5DDA">
      <w:pPr>
        <w:spacing w:line="320" w:lineRule="exact"/>
        <w:ind w:leftChars="100" w:left="210" w:firstLineChars="200" w:firstLine="360"/>
        <w:rPr>
          <w:rFonts w:ascii="HG丸ｺﾞｼｯｸM-PRO" w:eastAsia="HG丸ｺﾞｼｯｸM-PRO" w:hAnsi="HG丸ｺﾞｼｯｸM-PRO"/>
          <w:sz w:val="18"/>
          <w:szCs w:val="18"/>
        </w:rPr>
      </w:pPr>
      <w:r w:rsidRPr="001E5DDA">
        <w:rPr>
          <w:rFonts w:ascii="HG丸ｺﾞｼｯｸM-PRO" w:eastAsia="HG丸ｺﾞｼｯｸM-PRO" w:hAnsi="HG丸ｺﾞｼｯｸM-PRO" w:hint="eastAsia"/>
          <w:sz w:val="18"/>
          <w:szCs w:val="18"/>
        </w:rPr>
        <w:t>※</w:t>
      </w:r>
      <w:r w:rsidR="001E5DDA">
        <w:rPr>
          <w:rFonts w:ascii="HG丸ｺﾞｼｯｸM-PRO" w:eastAsia="HG丸ｺﾞｼｯｸM-PRO" w:hAnsi="HG丸ｺﾞｼｯｸM-PRO" w:hint="eastAsia"/>
          <w:sz w:val="18"/>
          <w:szCs w:val="18"/>
        </w:rPr>
        <w:t xml:space="preserve">　</w:t>
      </w:r>
      <w:r w:rsidRPr="001E5DDA">
        <w:rPr>
          <w:rFonts w:ascii="HG丸ｺﾞｼｯｸM-PRO" w:eastAsia="HG丸ｺﾞｼｯｸM-PRO" w:hAnsi="HG丸ｺﾞｼｯｸM-PRO" w:hint="eastAsia"/>
          <w:sz w:val="18"/>
          <w:szCs w:val="18"/>
        </w:rPr>
        <w:t>一体型とは、国</w:t>
      </w:r>
      <w:r w:rsidR="005C79D5" w:rsidRPr="001E5DDA">
        <w:rPr>
          <w:rFonts w:ascii="HG丸ｺﾞｼｯｸM-PRO" w:eastAsia="HG丸ｺﾞｼｯｸM-PRO" w:hAnsi="HG丸ｺﾞｼｯｸM-PRO" w:hint="eastAsia"/>
          <w:sz w:val="18"/>
          <w:szCs w:val="18"/>
        </w:rPr>
        <w:t>が示している</w:t>
      </w:r>
      <w:r w:rsidR="00F96990" w:rsidRPr="001E5DDA">
        <w:rPr>
          <w:rFonts w:ascii="HG丸ｺﾞｼｯｸM-PRO" w:eastAsia="HG丸ｺﾞｼｯｸM-PRO" w:hAnsi="HG丸ｺﾞｼｯｸM-PRO" w:hint="eastAsia"/>
          <w:sz w:val="18"/>
          <w:szCs w:val="18"/>
        </w:rPr>
        <w:t>放課後児童クラブと</w:t>
      </w:r>
      <w:r w:rsidR="00546555" w:rsidRPr="001E5DDA">
        <w:rPr>
          <w:rFonts w:ascii="HG丸ｺﾞｼｯｸM-PRO" w:eastAsia="HG丸ｺﾞｼｯｸM-PRO" w:hAnsi="HG丸ｺﾞｼｯｸM-PRO" w:hint="eastAsia"/>
          <w:sz w:val="18"/>
          <w:szCs w:val="18"/>
        </w:rPr>
        <w:t>おおさか元気広場</w:t>
      </w:r>
      <w:r w:rsidRPr="001E5DDA">
        <w:rPr>
          <w:rFonts w:ascii="HG丸ｺﾞｼｯｸM-PRO" w:eastAsia="HG丸ｺﾞｼｯｸM-PRO" w:hAnsi="HG丸ｺﾞｼｯｸM-PRO" w:hint="eastAsia"/>
          <w:sz w:val="18"/>
          <w:szCs w:val="18"/>
        </w:rPr>
        <w:t>の連携等による運営</w:t>
      </w:r>
    </w:p>
    <w:p w14:paraId="75113E99" w14:textId="77777777" w:rsidR="001E5DDA" w:rsidRDefault="001E5DDA" w:rsidP="001E5DDA">
      <w:pPr>
        <w:tabs>
          <w:tab w:val="left" w:pos="426"/>
        </w:tabs>
        <w:spacing w:line="3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　</w:t>
      </w:r>
      <w:r w:rsidRPr="001E5DDA">
        <w:rPr>
          <w:rFonts w:ascii="HG丸ｺﾞｼｯｸM-PRO" w:eastAsia="HG丸ｺﾞｼｯｸM-PRO" w:hAnsi="HG丸ｺﾞｼｯｸM-PRO" w:hint="eastAsia"/>
          <w:sz w:val="18"/>
          <w:szCs w:val="18"/>
        </w:rPr>
        <w:t>大阪府では、国の「放課後子ども総合プラン」における「放課後子供教室」を「おおさか元気広場」と</w:t>
      </w:r>
    </w:p>
    <w:p w14:paraId="319B6A92" w14:textId="77777777" w:rsidR="001E5DDA" w:rsidRPr="001E5DDA" w:rsidRDefault="001E5DDA" w:rsidP="001E5DDA">
      <w:pPr>
        <w:spacing w:line="320" w:lineRule="exact"/>
        <w:ind w:leftChars="400" w:left="840"/>
        <w:rPr>
          <w:rFonts w:ascii="HG丸ｺﾞｼｯｸM-PRO" w:eastAsia="HG丸ｺﾞｼｯｸM-PRO" w:hAnsi="HG丸ｺﾞｼｯｸM-PRO"/>
          <w:sz w:val="18"/>
          <w:szCs w:val="18"/>
        </w:rPr>
      </w:pPr>
      <w:r w:rsidRPr="001E5DDA">
        <w:rPr>
          <w:rFonts w:ascii="HG丸ｺﾞｼｯｸM-PRO" w:eastAsia="HG丸ｺﾞｼｯｸM-PRO" w:hAnsi="HG丸ｺﾞｼｯｸM-PRO" w:hint="eastAsia"/>
          <w:sz w:val="18"/>
          <w:szCs w:val="18"/>
        </w:rPr>
        <w:t>名付けて実施しています。</w:t>
      </w:r>
    </w:p>
    <w:p w14:paraId="3254279A" w14:textId="77777777" w:rsidR="005358DF" w:rsidRPr="0066006B" w:rsidRDefault="005358DF" w:rsidP="009E2459">
      <w:pPr>
        <w:spacing w:line="320" w:lineRule="exact"/>
        <w:ind w:leftChars="-95" w:left="641" w:hangingChars="400" w:hanging="840"/>
        <w:rPr>
          <w:rFonts w:ascii="HG丸ｺﾞｼｯｸM-PRO" w:eastAsia="HG丸ｺﾞｼｯｸM-PRO" w:hAnsi="HG丸ｺﾞｼｯｸM-PRO"/>
          <w:szCs w:val="21"/>
        </w:rPr>
      </w:pPr>
      <w:r w:rsidRPr="0066006B">
        <w:rPr>
          <w:rFonts w:ascii="HG丸ｺﾞｼｯｸM-PRO" w:eastAsia="HG丸ｺﾞｼｯｸM-PRO" w:hAnsi="HG丸ｺﾞｼｯｸM-PRO" w:hint="eastAsia"/>
          <w:szCs w:val="21"/>
        </w:rPr>
        <w:t xml:space="preserve">　　　 ●放課後児童支援員に対する資格研修を実施し保育の質を確保する</w:t>
      </w:r>
    </w:p>
    <w:p w14:paraId="617FFA23" w14:textId="77777777" w:rsidR="005358DF" w:rsidRPr="0066006B" w:rsidRDefault="005358DF" w:rsidP="009E2459">
      <w:pPr>
        <w:spacing w:line="320" w:lineRule="exact"/>
        <w:ind w:leftChars="-95" w:left="641" w:hangingChars="400" w:hanging="840"/>
        <w:rPr>
          <w:rFonts w:ascii="HG丸ｺﾞｼｯｸM-PRO" w:eastAsia="HG丸ｺﾞｼｯｸM-PRO" w:hAnsi="HG丸ｺﾞｼｯｸM-PRO"/>
          <w:sz w:val="20"/>
          <w:szCs w:val="20"/>
        </w:rPr>
      </w:pPr>
      <w:r w:rsidRPr="0066006B">
        <w:rPr>
          <w:rFonts w:ascii="HG丸ｺﾞｼｯｸM-PRO" w:eastAsia="HG丸ｺﾞｼｯｸM-PRO" w:hAnsi="HG丸ｺﾞｼｯｸM-PRO" w:hint="eastAsia"/>
          <w:szCs w:val="21"/>
        </w:rPr>
        <w:t xml:space="preserve">        </w:t>
      </w:r>
      <w:r w:rsidRPr="0066006B">
        <w:rPr>
          <w:rFonts w:ascii="HG丸ｺﾞｼｯｸM-PRO" w:eastAsia="HG丸ｺﾞｼｯｸM-PRO" w:hAnsi="HG丸ｺﾞｼｯｸM-PRO" w:hint="eastAsia"/>
          <w:sz w:val="20"/>
          <w:szCs w:val="20"/>
        </w:rPr>
        <w:t>※放課後児童クラブの質の向上を図るため、資格認定研修を実施し、平成27年度から平成31年度の間に、全クラブに２名程度配置</w:t>
      </w:r>
    </w:p>
    <w:p w14:paraId="05ABFD97" w14:textId="77777777" w:rsidR="005358DF" w:rsidRPr="003575BC" w:rsidRDefault="005358DF" w:rsidP="005358DF">
      <w:pPr>
        <w:spacing w:line="320" w:lineRule="exact"/>
        <w:ind w:leftChars="-95" w:left="641" w:hangingChars="400" w:hanging="840"/>
        <w:rPr>
          <w:szCs w:val="21"/>
        </w:rPr>
      </w:pPr>
      <w:r>
        <w:rPr>
          <w:rFonts w:hint="eastAsia"/>
          <w:noProof/>
          <w:szCs w:val="21"/>
        </w:rPr>
        <mc:AlternateContent>
          <mc:Choice Requires="wps">
            <w:drawing>
              <wp:anchor distT="0" distB="0" distL="114300" distR="114300" simplePos="0" relativeHeight="251687424" behindDoc="0" locked="0" layoutInCell="1" allowOverlap="1" wp14:anchorId="4CEE61C9" wp14:editId="702A30C3">
                <wp:simplePos x="0" y="0"/>
                <wp:positionH relativeFrom="column">
                  <wp:posOffset>340995</wp:posOffset>
                </wp:positionH>
                <wp:positionV relativeFrom="paragraph">
                  <wp:posOffset>23007</wp:posOffset>
                </wp:positionV>
                <wp:extent cx="5385916" cy="512466"/>
                <wp:effectExtent l="0" t="0" r="24765" b="20955"/>
                <wp:wrapNone/>
                <wp:docPr id="1430" name="角丸四角形 1430"/>
                <wp:cNvGraphicFramePr/>
                <a:graphic xmlns:a="http://schemas.openxmlformats.org/drawingml/2006/main">
                  <a:graphicData uri="http://schemas.microsoft.com/office/word/2010/wordprocessingShape">
                    <wps:wsp>
                      <wps:cNvSpPr/>
                      <wps:spPr>
                        <a:xfrm>
                          <a:off x="0" y="0"/>
                          <a:ext cx="5385916" cy="512466"/>
                        </a:xfrm>
                        <a:prstGeom prst="round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0886699" w14:textId="77777777" w:rsidR="00A615B5" w:rsidRPr="0066006B" w:rsidRDefault="00A615B5" w:rsidP="001E5DDA">
                            <w:pPr>
                              <w:spacing w:line="30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（参考）</w:t>
                            </w:r>
                            <w:r w:rsidRPr="0066006B">
                              <w:rPr>
                                <w:rFonts w:ascii="HG丸ｺﾞｼｯｸM-PRO" w:eastAsia="HG丸ｺﾞｼｯｸM-PRO" w:hAnsi="HG丸ｺﾞｼｯｸM-PRO" w:hint="eastAsia"/>
                                <w:color w:val="000000" w:themeColor="text1"/>
                                <w:sz w:val="20"/>
                                <w:szCs w:val="20"/>
                              </w:rPr>
                              <w:t>・国において「放課後子ども総合プラン」を策定（平成26年7月31日）</w:t>
                            </w:r>
                          </w:p>
                          <w:p w14:paraId="1BD4C95C" w14:textId="77777777" w:rsidR="00A615B5" w:rsidRPr="0066006B" w:rsidRDefault="00A615B5" w:rsidP="001E5DDA">
                            <w:pPr>
                              <w:spacing w:line="300" w:lineRule="exact"/>
                              <w:rPr>
                                <w:rFonts w:ascii="HG丸ｺﾞｼｯｸM-PRO" w:eastAsia="HG丸ｺﾞｼｯｸM-PRO" w:hAnsi="HG丸ｺﾞｼｯｸM-PRO"/>
                                <w:color w:val="000000" w:themeColor="text1"/>
                                <w:sz w:val="20"/>
                                <w:szCs w:val="20"/>
                              </w:rPr>
                            </w:pPr>
                            <w:r w:rsidRPr="0066006B">
                              <w:rPr>
                                <w:rFonts w:ascii="HG丸ｺﾞｼｯｸM-PRO" w:eastAsia="HG丸ｺﾞｼｯｸM-PRO" w:hAnsi="HG丸ｺﾞｼｯｸM-PRO" w:hint="eastAsia"/>
                                <w:color w:val="000000" w:themeColor="text1"/>
                                <w:sz w:val="20"/>
                                <w:szCs w:val="20"/>
                              </w:rPr>
                              <w:t xml:space="preserve">　   </w:t>
                            </w:r>
                            <w:r>
                              <w:rPr>
                                <w:rFonts w:ascii="HG丸ｺﾞｼｯｸM-PRO" w:eastAsia="HG丸ｺﾞｼｯｸM-PRO" w:hAnsi="HG丸ｺﾞｼｯｸM-PRO" w:hint="eastAsia"/>
                                <w:color w:val="000000" w:themeColor="text1"/>
                                <w:sz w:val="20"/>
                                <w:szCs w:val="20"/>
                              </w:rPr>
                              <w:t xml:space="preserve">  </w:t>
                            </w:r>
                            <w:r w:rsidRPr="0066006B">
                              <w:rPr>
                                <w:rFonts w:ascii="HG丸ｺﾞｼｯｸM-PRO" w:eastAsia="HG丸ｺﾞｼｯｸM-PRO" w:hAnsi="HG丸ｺﾞｼｯｸM-PRO" w:hint="eastAsia"/>
                                <w:color w:val="000000" w:themeColor="text1"/>
                                <w:sz w:val="20"/>
                                <w:szCs w:val="20"/>
                              </w:rPr>
                              <w:t>・国おいて放課後児童クラブを平成31年度末までに30万人分新たに整備予定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E61C9" id="角丸四角形 1430" o:spid="_x0000_s1164" style="position:absolute;left:0;text-align:left;margin-left:26.85pt;margin-top:1.8pt;width:424.1pt;height:40.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" filled="f" strokecolor="black [3213]" strokeweight="1.5pt">
                <v:stroke dashstyle="1 1"/>
                <v:textbox>
                  <w:txbxContent>
                    <w:p w14:paraId="50886699" w14:textId="77777777" w:rsidR="00A615B5" w:rsidRPr="0066006B" w:rsidRDefault="00A615B5" w:rsidP="001E5DDA">
                      <w:pPr>
                        <w:spacing w:line="30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（参考）</w:t>
                      </w:r>
                      <w:r w:rsidRPr="0066006B">
                        <w:rPr>
                          <w:rFonts w:ascii="HG丸ｺﾞｼｯｸM-PRO" w:eastAsia="HG丸ｺﾞｼｯｸM-PRO" w:hAnsi="HG丸ｺﾞｼｯｸM-PRO" w:hint="eastAsia"/>
                          <w:color w:val="000000" w:themeColor="text1"/>
                          <w:sz w:val="20"/>
                          <w:szCs w:val="20"/>
                        </w:rPr>
                        <w:t>・国において「放課後子ども総合プラン」を策定（平成26年7月31日）</w:t>
                      </w:r>
                    </w:p>
                    <w:p w14:paraId="1BD4C95C" w14:textId="77777777" w:rsidR="00A615B5" w:rsidRPr="0066006B" w:rsidRDefault="00A615B5" w:rsidP="001E5DDA">
                      <w:pPr>
                        <w:spacing w:line="300" w:lineRule="exact"/>
                        <w:rPr>
                          <w:rFonts w:ascii="HG丸ｺﾞｼｯｸM-PRO" w:eastAsia="HG丸ｺﾞｼｯｸM-PRO" w:hAnsi="HG丸ｺﾞｼｯｸM-PRO"/>
                          <w:color w:val="000000" w:themeColor="text1"/>
                          <w:sz w:val="20"/>
                          <w:szCs w:val="20"/>
                        </w:rPr>
                      </w:pPr>
                      <w:r w:rsidRPr="0066006B">
                        <w:rPr>
                          <w:rFonts w:ascii="HG丸ｺﾞｼｯｸM-PRO" w:eastAsia="HG丸ｺﾞｼｯｸM-PRO" w:hAnsi="HG丸ｺﾞｼｯｸM-PRO" w:hint="eastAsia"/>
                          <w:color w:val="000000" w:themeColor="text1"/>
                          <w:sz w:val="20"/>
                          <w:szCs w:val="20"/>
                        </w:rPr>
                        <w:t xml:space="preserve">　   </w:t>
                      </w:r>
                      <w:r>
                        <w:rPr>
                          <w:rFonts w:ascii="HG丸ｺﾞｼｯｸM-PRO" w:eastAsia="HG丸ｺﾞｼｯｸM-PRO" w:hAnsi="HG丸ｺﾞｼｯｸM-PRO" w:hint="eastAsia"/>
                          <w:color w:val="000000" w:themeColor="text1"/>
                          <w:sz w:val="20"/>
                          <w:szCs w:val="20"/>
                        </w:rPr>
                        <w:t xml:space="preserve">  </w:t>
                      </w:r>
                      <w:r w:rsidRPr="0066006B">
                        <w:rPr>
                          <w:rFonts w:ascii="HG丸ｺﾞｼｯｸM-PRO" w:eastAsia="HG丸ｺﾞｼｯｸM-PRO" w:hAnsi="HG丸ｺﾞｼｯｸM-PRO" w:hint="eastAsia"/>
                          <w:color w:val="000000" w:themeColor="text1"/>
                          <w:sz w:val="20"/>
                          <w:szCs w:val="20"/>
                        </w:rPr>
                        <w:t>・国おいて放課後児童クラブを平成31年度末までに30万人分新たに整備予定</w:t>
                      </w:r>
                    </w:p>
                  </w:txbxContent>
                </v:textbox>
              </v:roundrect>
            </w:pict>
          </mc:Fallback>
        </mc:AlternateContent>
      </w:r>
      <w:r>
        <w:rPr>
          <w:rFonts w:hint="eastAsia"/>
          <w:szCs w:val="21"/>
        </w:rPr>
        <w:t xml:space="preserve">　　　　</w:t>
      </w:r>
    </w:p>
    <w:p w14:paraId="322C3A69" w14:textId="77777777" w:rsidR="005358DF" w:rsidRDefault="005358DF" w:rsidP="005358DF">
      <w:pPr>
        <w:spacing w:line="320" w:lineRule="exact"/>
        <w:rPr>
          <w:szCs w:val="21"/>
        </w:rPr>
      </w:pPr>
    </w:p>
    <w:p w14:paraId="65C99C98" w14:textId="77777777" w:rsidR="005358DF" w:rsidRPr="0066006B" w:rsidRDefault="005358DF" w:rsidP="009E2459">
      <w:pPr>
        <w:spacing w:beforeLines="50" w:before="180" w:line="320" w:lineRule="exact"/>
        <w:ind w:left="210" w:hangingChars="100" w:hanging="210"/>
        <w:rPr>
          <w:rFonts w:ascii="HG丸ｺﾞｼｯｸM-PRO" w:eastAsia="HG丸ｺﾞｼｯｸM-PRO" w:hAnsi="HG丸ｺﾞｼｯｸM-PRO"/>
          <w:szCs w:val="21"/>
        </w:rPr>
      </w:pPr>
      <w:r w:rsidRPr="0066006B">
        <w:rPr>
          <w:rFonts w:ascii="HG丸ｺﾞｼｯｸM-PRO" w:eastAsia="HG丸ｺﾞｼｯｸM-PRO" w:hAnsi="HG丸ｺﾞｼｯｸM-PRO" w:hint="eastAsia"/>
        </w:rPr>
        <w:t>２．障がいがあるなど特別な支援の必要な児童の放課後の居場所を増やします。また、親等の就労に関わらない、</w:t>
      </w:r>
      <w:r w:rsidRPr="0066006B">
        <w:rPr>
          <w:rFonts w:ascii="HG丸ｺﾞｼｯｸM-PRO" w:eastAsia="HG丸ｺﾞｼｯｸM-PRO" w:hAnsi="HG丸ｺﾞｼｯｸM-PRO" w:hint="eastAsia"/>
          <w:szCs w:val="21"/>
        </w:rPr>
        <w:t>すべての児童の放課後の居場所づくりに努めます</w:t>
      </w:r>
    </w:p>
    <w:p w14:paraId="028953E1" w14:textId="77777777" w:rsidR="008B59BC" w:rsidRDefault="005358DF" w:rsidP="009E2459">
      <w:pPr>
        <w:spacing w:line="320" w:lineRule="exact"/>
        <w:ind w:firstLineChars="200" w:firstLine="420"/>
        <w:rPr>
          <w:rFonts w:ascii="HG丸ｺﾞｼｯｸM-PRO" w:eastAsia="HG丸ｺﾞｼｯｸM-PRO" w:hAnsi="HG丸ｺﾞｼｯｸM-PRO"/>
          <w:szCs w:val="21"/>
        </w:rPr>
      </w:pPr>
      <w:r w:rsidRPr="0066006B">
        <w:rPr>
          <w:rFonts w:ascii="HG丸ｺﾞｼｯｸM-PRO" w:eastAsia="HG丸ｺﾞｼｯｸM-PRO" w:hAnsi="HG丸ｺﾞｼｯｸM-PRO" w:hint="eastAsia"/>
          <w:szCs w:val="21"/>
        </w:rPr>
        <w:t>●一体型</w:t>
      </w:r>
      <w:r w:rsidR="00C02598" w:rsidRPr="0066006B">
        <w:rPr>
          <w:rFonts w:ascii="HG丸ｺﾞｼｯｸM-PRO" w:eastAsia="HG丸ｺﾞｼｯｸM-PRO" w:hAnsi="HG丸ｺﾞｼｯｸM-PRO" w:hint="eastAsia"/>
          <w:szCs w:val="21"/>
        </w:rPr>
        <w:t>を中心とした</w:t>
      </w:r>
      <w:r w:rsidR="001B1C47">
        <w:rPr>
          <w:rFonts w:ascii="HG丸ｺﾞｼｯｸM-PRO" w:eastAsia="HG丸ｺﾞｼｯｸM-PRO" w:hAnsi="HG丸ｺﾞｼｯｸM-PRO" w:hint="eastAsia"/>
          <w:szCs w:val="21"/>
        </w:rPr>
        <w:t>放課後児童クラブ・</w:t>
      </w:r>
      <w:r w:rsidR="008B59BC">
        <w:rPr>
          <w:rFonts w:ascii="HG丸ｺﾞｼｯｸM-PRO" w:eastAsia="HG丸ｺﾞｼｯｸM-PRO" w:hAnsi="HG丸ｺﾞｼｯｸM-PRO" w:hint="eastAsia"/>
          <w:szCs w:val="21"/>
        </w:rPr>
        <w:t>おおさか元気広場</w:t>
      </w:r>
      <w:r w:rsidRPr="0066006B">
        <w:rPr>
          <w:rFonts w:ascii="HG丸ｺﾞｼｯｸM-PRO" w:eastAsia="HG丸ｺﾞｼｯｸM-PRO" w:hAnsi="HG丸ｺﾞｼｯｸM-PRO" w:hint="eastAsia"/>
          <w:szCs w:val="21"/>
        </w:rPr>
        <w:t>の計画的な整備</w:t>
      </w:r>
    </w:p>
    <w:p w14:paraId="69639E5A" w14:textId="77777777" w:rsidR="005358DF" w:rsidRPr="0066006B" w:rsidRDefault="005358DF" w:rsidP="009E2459">
      <w:pPr>
        <w:spacing w:line="320" w:lineRule="exact"/>
        <w:ind w:firstLineChars="200" w:firstLine="420"/>
        <w:rPr>
          <w:rFonts w:ascii="HG丸ｺﾞｼｯｸM-PRO" w:eastAsia="HG丸ｺﾞｼｯｸM-PRO" w:hAnsi="HG丸ｺﾞｼｯｸM-PRO"/>
          <w:szCs w:val="21"/>
        </w:rPr>
      </w:pPr>
      <w:r w:rsidRPr="0066006B">
        <w:rPr>
          <w:rFonts w:ascii="HG丸ｺﾞｼｯｸM-PRO" w:eastAsia="HG丸ｺﾞｼｯｸM-PRO" w:hAnsi="HG丸ｺﾞｼｯｸM-PRO" w:hint="eastAsia"/>
          <w:szCs w:val="21"/>
        </w:rPr>
        <w:t>（上記１の再掲）</w:t>
      </w:r>
    </w:p>
    <w:p w14:paraId="2DBEC4B5" w14:textId="77777777" w:rsidR="005358DF" w:rsidRPr="0066006B" w:rsidRDefault="005358DF" w:rsidP="009E2459">
      <w:pPr>
        <w:pStyle w:val="ac"/>
        <w:spacing w:line="320" w:lineRule="exact"/>
        <w:ind w:firstLineChars="200" w:firstLine="420"/>
        <w:rPr>
          <w:rFonts w:ascii="HG丸ｺﾞｼｯｸM-PRO" w:eastAsia="HG丸ｺﾞｼｯｸM-PRO" w:hAnsi="HG丸ｺﾞｼｯｸM-PRO"/>
          <w:sz w:val="21"/>
          <w:szCs w:val="21"/>
        </w:rPr>
      </w:pPr>
      <w:r w:rsidRPr="0066006B">
        <w:rPr>
          <w:rFonts w:ascii="HG丸ｺﾞｼｯｸM-PRO" w:eastAsia="HG丸ｺﾞｼｯｸM-PRO" w:hAnsi="HG丸ｺﾞｼｯｸM-PRO" w:hint="eastAsia"/>
          <w:sz w:val="21"/>
          <w:szCs w:val="21"/>
        </w:rPr>
        <w:t>●府が行う指導員研修のメニューに障がい児支援のカリキュラムを設定</w:t>
      </w:r>
    </w:p>
    <w:p w14:paraId="0A8D0E5A" w14:textId="77777777" w:rsidR="005358DF" w:rsidRPr="0066006B" w:rsidRDefault="005358DF" w:rsidP="009E2459">
      <w:pPr>
        <w:spacing w:line="320" w:lineRule="exact"/>
        <w:ind w:firstLineChars="200" w:firstLine="420"/>
        <w:rPr>
          <w:rFonts w:ascii="HG丸ｺﾞｼｯｸM-PRO" w:eastAsia="HG丸ｺﾞｼｯｸM-PRO" w:hAnsi="HG丸ｺﾞｼｯｸM-PRO"/>
          <w:szCs w:val="21"/>
        </w:rPr>
      </w:pPr>
      <w:r w:rsidRPr="0066006B">
        <w:rPr>
          <w:rFonts w:ascii="HG丸ｺﾞｼｯｸM-PRO" w:eastAsia="HG丸ｺﾞｼｯｸM-PRO" w:hAnsi="HG丸ｺﾞｼｯｸM-PRO" w:hint="eastAsia"/>
          <w:szCs w:val="21"/>
        </w:rPr>
        <w:t>●次代を担う人材育成の観点からすべての子どもの多様な居場所づくりに努める</w:t>
      </w:r>
    </w:p>
    <w:p w14:paraId="606C47D1" w14:textId="77777777" w:rsidR="005358DF" w:rsidRPr="0066006B" w:rsidRDefault="005358DF" w:rsidP="009E2459">
      <w:pPr>
        <w:spacing w:line="320" w:lineRule="exact"/>
        <w:ind w:left="210" w:hangingChars="100" w:hanging="210"/>
        <w:rPr>
          <w:rFonts w:ascii="HG丸ｺﾞｼｯｸM-PRO" w:eastAsia="HG丸ｺﾞｼｯｸM-PRO" w:hAnsi="HG丸ｺﾞｼｯｸM-PRO"/>
        </w:rPr>
      </w:pPr>
      <w:r w:rsidRPr="0066006B">
        <w:rPr>
          <w:rFonts w:ascii="HG丸ｺﾞｼｯｸM-PRO" w:eastAsia="HG丸ｺﾞｼｯｸM-PRO" w:hAnsi="HG丸ｺﾞｼｯｸM-PRO" w:hint="eastAsia"/>
        </w:rPr>
        <w:t>３．多様な子育てに関するニーズに応えるため情報発信していきます</w:t>
      </w:r>
    </w:p>
    <w:p w14:paraId="350C14D0" w14:textId="77777777" w:rsidR="005358DF" w:rsidRPr="0066006B" w:rsidRDefault="005358DF" w:rsidP="009E2459">
      <w:pPr>
        <w:spacing w:line="320" w:lineRule="exact"/>
        <w:ind w:left="210" w:hangingChars="100" w:hanging="210"/>
        <w:rPr>
          <w:rFonts w:ascii="HG丸ｺﾞｼｯｸM-PRO" w:eastAsia="HG丸ｺﾞｼｯｸM-PRO" w:hAnsi="HG丸ｺﾞｼｯｸM-PRO"/>
        </w:rPr>
      </w:pPr>
      <w:r w:rsidRPr="0066006B">
        <w:rPr>
          <w:rFonts w:ascii="HG丸ｺﾞｼｯｸM-PRO" w:eastAsia="HG丸ｺﾞｼｯｸM-PRO" w:hAnsi="HG丸ｺﾞｼｯｸM-PRO" w:hint="eastAsia"/>
        </w:rPr>
        <w:t xml:space="preserve">　　●利用者支援事業の活用等により市町村における関係機関の連携を図る</w:t>
      </w:r>
    </w:p>
    <w:p w14:paraId="2B873B04" w14:textId="77777777" w:rsidR="005358DF" w:rsidRPr="0066006B" w:rsidRDefault="005358DF" w:rsidP="009E2459">
      <w:pPr>
        <w:spacing w:line="320" w:lineRule="exact"/>
        <w:ind w:left="210" w:hangingChars="100" w:hanging="210"/>
        <w:rPr>
          <w:rFonts w:ascii="HG丸ｺﾞｼｯｸM-PRO" w:eastAsia="HG丸ｺﾞｼｯｸM-PRO" w:hAnsi="HG丸ｺﾞｼｯｸM-PRO"/>
        </w:rPr>
      </w:pPr>
      <w:r w:rsidRPr="0066006B">
        <w:rPr>
          <w:rFonts w:ascii="HG丸ｺﾞｼｯｸM-PRO" w:eastAsia="HG丸ｺﾞｼｯｸM-PRO" w:hAnsi="HG丸ｺﾞｼｯｸM-PRO" w:hint="eastAsia"/>
        </w:rPr>
        <w:t xml:space="preserve">　　●公的施設等での子どもを対象とした事業の情報共有及び情報提供の場を設置する</w:t>
      </w:r>
    </w:p>
    <w:p w14:paraId="7DEFDEEB" w14:textId="77777777" w:rsidR="005358DF" w:rsidRPr="0066006B" w:rsidRDefault="005358DF" w:rsidP="009E2459">
      <w:pPr>
        <w:spacing w:line="320" w:lineRule="exact"/>
        <w:ind w:leftChars="100" w:left="210"/>
        <w:rPr>
          <w:rFonts w:ascii="HG丸ｺﾞｼｯｸM-PRO" w:eastAsia="HG丸ｺﾞｼｯｸM-PRO" w:hAnsi="HG丸ｺﾞｼｯｸM-PRO"/>
        </w:rPr>
      </w:pPr>
      <w:r w:rsidRPr="0066006B">
        <w:rPr>
          <w:rFonts w:ascii="HG丸ｺﾞｼｯｸM-PRO" w:eastAsia="HG丸ｺﾞｼｯｸM-PRO" w:hAnsi="HG丸ｺﾞｼｯｸM-PRO" w:hint="eastAsia"/>
        </w:rPr>
        <w:t xml:space="preserve">　</w:t>
      </w:r>
      <w:r w:rsidRPr="0066006B">
        <w:rPr>
          <w:rFonts w:ascii="HG丸ｺﾞｼｯｸM-PRO" w:eastAsia="HG丸ｺﾞｼｯｸM-PRO" w:hAnsi="HG丸ｺﾞｼｯｸM-PRO" w:hint="eastAsia"/>
          <w:sz w:val="20"/>
          <w:szCs w:val="20"/>
        </w:rPr>
        <w:t>※府の少子対策ポータルサイト内に市町村（行政）情報コーナーを設ける</w:t>
      </w:r>
      <w:r w:rsidRPr="0066006B">
        <w:rPr>
          <w:rFonts w:ascii="HG丸ｺﾞｼｯｸM-PRO" w:eastAsia="HG丸ｺﾞｼｯｸM-PRO" w:hAnsi="HG丸ｺﾞｼｯｸM-PRO" w:hint="eastAsia"/>
        </w:rPr>
        <w:t xml:space="preserve">　  </w:t>
      </w:r>
    </w:p>
    <w:p w14:paraId="7647CEBC" w14:textId="77777777" w:rsidR="005358DF" w:rsidRPr="0066006B" w:rsidRDefault="005358DF" w:rsidP="005358DF">
      <w:pPr>
        <w:rPr>
          <w:rFonts w:ascii="HG創英角ｺﾞｼｯｸUB" w:eastAsia="HG創英角ｺﾞｼｯｸUB" w:hAnsi="HG創英角ｺﾞｼｯｸUB"/>
          <w:color w:val="C0504D" w:themeColor="accent2"/>
          <w:sz w:val="24"/>
          <w:szCs w:val="24"/>
        </w:rPr>
      </w:pPr>
      <w:r w:rsidRPr="0066006B">
        <w:rPr>
          <w:rFonts w:ascii="HG創英角ｺﾞｼｯｸUB" w:eastAsia="HG創英角ｺﾞｼｯｸUB" w:hAnsi="HG創英角ｺﾞｼｯｸUB" w:hint="eastAsia"/>
          <w:color w:val="C0504D" w:themeColor="accent2"/>
          <w:sz w:val="24"/>
          <w:szCs w:val="24"/>
        </w:rPr>
        <w:t xml:space="preserve">【５年後の大阪府の姿】　</w:t>
      </w:r>
    </w:p>
    <w:p w14:paraId="3BD2FBC2" w14:textId="77777777" w:rsidR="00546555" w:rsidRDefault="009E61EC" w:rsidP="005358DF">
      <w:pPr>
        <w:rPr>
          <w:rFonts w:ascii="HGP創英角ﾎﾟｯﾌﾟ体" w:eastAsia="HGP創英角ﾎﾟｯﾌﾟ体" w:hAnsi="HGP創英角ﾎﾟｯﾌﾟ体"/>
          <w:sz w:val="32"/>
          <w:szCs w:val="32"/>
        </w:rPr>
      </w:pPr>
      <w:r w:rsidRPr="006B0D8A">
        <w:rPr>
          <w:rFonts w:ascii="HGS創英角ﾎﾟｯﾌﾟ体" w:eastAsia="HGS創英角ﾎﾟｯﾌﾟ体" w:hAnsi="HGS創英角ﾎﾟｯﾌﾟ体" w:hint="eastAsia"/>
          <w:noProof/>
          <w:color w:val="FF0000"/>
          <w:sz w:val="24"/>
          <w:szCs w:val="24"/>
          <w:u w:val="single"/>
        </w:rPr>
        <mc:AlternateContent>
          <mc:Choice Requires="wps">
            <w:drawing>
              <wp:anchor distT="0" distB="0" distL="114300" distR="114300" simplePos="0" relativeHeight="251688448" behindDoc="0" locked="0" layoutInCell="1" allowOverlap="1" wp14:anchorId="1D9DAA65" wp14:editId="449E9A6A">
                <wp:simplePos x="0" y="0"/>
                <wp:positionH relativeFrom="column">
                  <wp:posOffset>344244</wp:posOffset>
                </wp:positionH>
                <wp:positionV relativeFrom="paragraph">
                  <wp:posOffset>16700</wp:posOffset>
                </wp:positionV>
                <wp:extent cx="5871210" cy="723900"/>
                <wp:effectExtent l="0" t="0" r="15240" b="19050"/>
                <wp:wrapNone/>
                <wp:docPr id="1431" name="角丸四角形 1431"/>
                <wp:cNvGraphicFramePr/>
                <a:graphic xmlns:a="http://schemas.openxmlformats.org/drawingml/2006/main">
                  <a:graphicData uri="http://schemas.microsoft.com/office/word/2010/wordprocessingShape">
                    <wps:wsp>
                      <wps:cNvSpPr/>
                      <wps:spPr>
                        <a:xfrm>
                          <a:off x="0" y="0"/>
                          <a:ext cx="5871210" cy="7239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ECC4246" w14:textId="77777777" w:rsidR="00A615B5" w:rsidRPr="006B0D8A" w:rsidRDefault="00A615B5" w:rsidP="00964E4D">
                            <w:pPr>
                              <w:spacing w:line="280" w:lineRule="exact"/>
                              <w:ind w:firstLineChars="100" w:firstLine="210"/>
                              <w:rPr>
                                <w:rFonts w:ascii="HG丸ｺﾞｼｯｸM-PRO" w:eastAsia="HG丸ｺﾞｼｯｸM-PRO" w:hAnsi="HG丸ｺﾞｼｯｸM-PRO"/>
                              </w:rPr>
                            </w:pPr>
                            <w:r w:rsidRPr="006B0D8A">
                              <w:rPr>
                                <w:rFonts w:ascii="HG丸ｺﾞｼｯｸM-PRO" w:eastAsia="HG丸ｺﾞｼｯｸM-PRO" w:hAnsi="HG丸ｺﾞｼｯｸM-PRO" w:hint="eastAsia"/>
                              </w:rPr>
                              <w:t>放課後児童クラブの待機児童が解消され、「小1の壁」がなくなる社会をめざします。また、すべての就学児童がいきいきと活動できるよう、多様な居場所を確保するとともに、社会全体で子ども・子育てを支えるような社会をめざ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DAA65" id="角丸四角形 1431" o:spid="_x0000_s1165" style="position:absolute;left:0;text-align:left;margin-left:27.1pt;margin-top:1.3pt;width:462.3pt;height:5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" fillcolor="white [3201]" strokecolor="#0070c0" strokeweight="2pt">
                <v:textbox>
                  <w:txbxContent>
                    <w:p w14:paraId="4ECC4246" w14:textId="77777777" w:rsidR="00A615B5" w:rsidRPr="006B0D8A" w:rsidRDefault="00A615B5" w:rsidP="00964E4D">
                      <w:pPr>
                        <w:spacing w:line="280" w:lineRule="exact"/>
                        <w:ind w:firstLineChars="100" w:firstLine="210"/>
                        <w:rPr>
                          <w:rFonts w:ascii="HG丸ｺﾞｼｯｸM-PRO" w:eastAsia="HG丸ｺﾞｼｯｸM-PRO" w:hAnsi="HG丸ｺﾞｼｯｸM-PRO"/>
                        </w:rPr>
                      </w:pPr>
                      <w:r w:rsidRPr="006B0D8A">
                        <w:rPr>
                          <w:rFonts w:ascii="HG丸ｺﾞｼｯｸM-PRO" w:eastAsia="HG丸ｺﾞｼｯｸM-PRO" w:hAnsi="HG丸ｺﾞｼｯｸM-PRO" w:hint="eastAsia"/>
                        </w:rPr>
                        <w:t>放課後児童クラブの待機児童が解消され、「小1の壁」がなくなる社会をめざします。また、すべての就学児童がいきいきと活動できるよう、多様な居場所を確保するとともに、社会全体で子ども・子育てを支えるような社会をめざします。</w:t>
                      </w:r>
                    </w:p>
                  </w:txbxContent>
                </v:textbox>
              </v:roundrect>
            </w:pict>
          </mc:Fallback>
        </mc:AlternateContent>
      </w:r>
    </w:p>
    <w:p w14:paraId="281105E3" w14:textId="77777777" w:rsidR="009E61EC" w:rsidRDefault="009E61EC" w:rsidP="003C1F9E">
      <w:pPr>
        <w:rPr>
          <w:rFonts w:ascii="HGP創英角ﾎﾟｯﾌﾟ体" w:eastAsia="HGP創英角ﾎﾟｯﾌﾟ体" w:hAnsi="HGP創英角ﾎﾟｯﾌﾟ体"/>
          <w:color w:val="4F6228" w:themeColor="accent3" w:themeShade="80"/>
          <w:sz w:val="28"/>
          <w:szCs w:val="32"/>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5230"/>
        <w:gridCol w:w="2977"/>
        <w:gridCol w:w="671"/>
      </w:tblGrid>
      <w:tr w:rsidR="00D9646B" w:rsidRPr="00F54D13" w14:paraId="7B38974A" w14:textId="77777777" w:rsidTr="008A5660">
        <w:trPr>
          <w:jc w:val="center"/>
        </w:trPr>
        <w:tc>
          <w:tcPr>
            <w:tcW w:w="5230" w:type="dxa"/>
            <w:shd w:val="clear" w:color="auto" w:fill="FBD4B4" w:themeFill="accent6" w:themeFillTint="66"/>
          </w:tcPr>
          <w:p w14:paraId="301BA916" w14:textId="77777777" w:rsidR="00D9646B" w:rsidRPr="00F54D13" w:rsidRDefault="00D9646B" w:rsidP="001F6A93">
            <w:pPr>
              <w:rPr>
                <w:rFonts w:ascii="HG丸ｺﾞｼｯｸM-PRO" w:eastAsia="HG丸ｺﾞｼｯｸM-PRO" w:hAnsi="HG丸ｺﾞｼｯｸM-PRO"/>
              </w:rPr>
            </w:pPr>
          </w:p>
        </w:tc>
        <w:tc>
          <w:tcPr>
            <w:tcW w:w="2977" w:type="dxa"/>
            <w:shd w:val="clear" w:color="auto" w:fill="FBD4B4" w:themeFill="accent6" w:themeFillTint="66"/>
          </w:tcPr>
          <w:p w14:paraId="30327FBE" w14:textId="77777777" w:rsidR="00D9646B" w:rsidRPr="007F4CB3" w:rsidRDefault="0052186F" w:rsidP="0010076A">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w:t>
            </w:r>
            <w:r w:rsidR="00D9646B" w:rsidRPr="00584AD0">
              <w:rPr>
                <w:rFonts w:ascii="HG丸ｺﾞｼｯｸM-PRO" w:eastAsia="HG丸ｺﾞｼｯｸM-PRO" w:hAnsi="HG丸ｺﾞｼｯｸM-PRO" w:hint="eastAsia"/>
                <w:b/>
              </w:rPr>
              <w:t>の取り組み状況</w:t>
            </w:r>
          </w:p>
        </w:tc>
        <w:tc>
          <w:tcPr>
            <w:tcW w:w="671" w:type="dxa"/>
            <w:tcBorders>
              <w:left w:val="single" w:sz="4" w:space="0" w:color="auto"/>
            </w:tcBorders>
            <w:shd w:val="clear" w:color="auto" w:fill="FBD4B4" w:themeFill="accent6" w:themeFillTint="66"/>
          </w:tcPr>
          <w:p w14:paraId="1C5B7232" w14:textId="77777777" w:rsidR="00D9646B" w:rsidRPr="00F54D13" w:rsidRDefault="00D9646B"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F23B2D" w:rsidRPr="00F54D13" w14:paraId="26399030" w14:textId="77777777" w:rsidTr="008A5660">
        <w:trPr>
          <w:trHeight w:val="288"/>
          <w:jc w:val="center"/>
        </w:trPr>
        <w:tc>
          <w:tcPr>
            <w:tcW w:w="5230" w:type="dxa"/>
            <w:shd w:val="pct5" w:color="auto" w:fill="auto"/>
          </w:tcPr>
          <w:p w14:paraId="4510FBC0" w14:textId="69693AAE" w:rsidR="00F23B2D" w:rsidRPr="008A5660" w:rsidRDefault="00F23B2D" w:rsidP="00F23B2D">
            <w:pPr>
              <w:jc w:val="center"/>
              <w:rPr>
                <w:rFonts w:ascii="HG丸ｺﾞｼｯｸM-PRO" w:eastAsia="HG丸ｺﾞｼｯｸM-PRO" w:hAnsi="HG丸ｺﾞｼｯｸM-PRO"/>
                <w:sz w:val="16"/>
                <w:szCs w:val="16"/>
              </w:rPr>
            </w:pPr>
            <w:r w:rsidRPr="008A5660">
              <w:rPr>
                <w:rFonts w:ascii="HG丸ｺﾞｼｯｸM-PRO" w:eastAsia="HG丸ｺﾞｼｯｸM-PRO" w:hAnsi="HG丸ｺﾞｼｯｸM-PRO" w:hint="eastAsia"/>
                <w:sz w:val="16"/>
                <w:szCs w:val="16"/>
              </w:rPr>
              <w:t>放課後児童クラブ整備補助実績</w:t>
            </w:r>
          </w:p>
        </w:tc>
        <w:tc>
          <w:tcPr>
            <w:tcW w:w="2977" w:type="dxa"/>
            <w:shd w:val="pct5" w:color="auto" w:fill="auto"/>
          </w:tcPr>
          <w:p w14:paraId="3796D6FB" w14:textId="32A6989E" w:rsidR="00F23B2D" w:rsidRPr="00584AD0" w:rsidRDefault="00F23B2D" w:rsidP="00F23B2D">
            <w:pPr>
              <w:jc w:val="center"/>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補助実績：230クラブ</w:t>
            </w:r>
          </w:p>
        </w:tc>
        <w:tc>
          <w:tcPr>
            <w:tcW w:w="671" w:type="dxa"/>
            <w:tcBorders>
              <w:left w:val="single" w:sz="4" w:space="0" w:color="auto"/>
            </w:tcBorders>
            <w:shd w:val="pct5" w:color="auto" w:fill="auto"/>
          </w:tcPr>
          <w:p w14:paraId="30C23A0B" w14:textId="6E12468A" w:rsidR="00F23B2D" w:rsidRPr="00584AD0" w:rsidRDefault="00B36BEE" w:rsidP="00F23B2D">
            <w:pPr>
              <w:jc w:val="center"/>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w:t>
            </w:r>
          </w:p>
        </w:tc>
      </w:tr>
      <w:tr w:rsidR="00F23B2D" w:rsidRPr="00F54D13" w14:paraId="22EEF64B" w14:textId="77777777" w:rsidTr="008A5660">
        <w:trPr>
          <w:jc w:val="center"/>
        </w:trPr>
        <w:tc>
          <w:tcPr>
            <w:tcW w:w="5230" w:type="dxa"/>
            <w:shd w:val="pct5" w:color="auto" w:fill="auto"/>
            <w:vAlign w:val="center"/>
          </w:tcPr>
          <w:p w14:paraId="095D5343" w14:textId="77777777" w:rsidR="00F23B2D" w:rsidRPr="008A5660" w:rsidRDefault="00F23B2D" w:rsidP="00F23B2D">
            <w:pPr>
              <w:jc w:val="center"/>
              <w:rPr>
                <w:rFonts w:ascii="HG丸ｺﾞｼｯｸM-PRO" w:eastAsia="HG丸ｺﾞｼｯｸM-PRO" w:hAnsi="HG丸ｺﾞｼｯｸM-PRO"/>
                <w:sz w:val="16"/>
                <w:szCs w:val="16"/>
              </w:rPr>
            </w:pPr>
            <w:r w:rsidRPr="008A5660">
              <w:rPr>
                <w:rFonts w:ascii="HG丸ｺﾞｼｯｸM-PRO" w:eastAsia="HG丸ｺﾞｼｯｸM-PRO" w:hAnsi="HG丸ｺﾞｼｯｸM-PRO" w:hint="eastAsia"/>
                <w:sz w:val="16"/>
                <w:szCs w:val="16"/>
              </w:rPr>
              <w:t>放課後児童支援員認定資格研修実績</w:t>
            </w:r>
          </w:p>
        </w:tc>
        <w:tc>
          <w:tcPr>
            <w:tcW w:w="2977" w:type="dxa"/>
            <w:shd w:val="pct5" w:color="auto" w:fill="auto"/>
          </w:tcPr>
          <w:p w14:paraId="5C4FF24D" w14:textId="0CCC6B75" w:rsidR="00F23B2D" w:rsidRPr="00584AD0" w:rsidRDefault="00F23B2D" w:rsidP="00F23B2D">
            <w:pPr>
              <w:jc w:val="center"/>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回数：9回、修了者：823人</w:t>
            </w:r>
          </w:p>
        </w:tc>
        <w:tc>
          <w:tcPr>
            <w:tcW w:w="671" w:type="dxa"/>
            <w:tcBorders>
              <w:left w:val="single" w:sz="4" w:space="0" w:color="auto"/>
            </w:tcBorders>
            <w:shd w:val="pct5" w:color="auto" w:fill="auto"/>
            <w:vAlign w:val="center"/>
          </w:tcPr>
          <w:p w14:paraId="020F6053" w14:textId="77777777" w:rsidR="00F23B2D" w:rsidRPr="00584AD0" w:rsidRDefault="00F23B2D" w:rsidP="00F23B2D">
            <w:pPr>
              <w:jc w:val="center"/>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w:t>
            </w:r>
          </w:p>
        </w:tc>
      </w:tr>
      <w:tr w:rsidR="00F23B2D" w:rsidRPr="00F54D13" w14:paraId="4F2748E4" w14:textId="77777777" w:rsidTr="008A5660">
        <w:trPr>
          <w:jc w:val="center"/>
        </w:trPr>
        <w:tc>
          <w:tcPr>
            <w:tcW w:w="5230" w:type="dxa"/>
            <w:shd w:val="pct5" w:color="auto" w:fill="auto"/>
          </w:tcPr>
          <w:p w14:paraId="446B602F" w14:textId="77777777" w:rsidR="00F23B2D" w:rsidRPr="008A5660" w:rsidRDefault="00F23B2D" w:rsidP="00F23B2D">
            <w:pPr>
              <w:jc w:val="center"/>
              <w:rPr>
                <w:rFonts w:ascii="HG丸ｺﾞｼｯｸM-PRO" w:eastAsia="HG丸ｺﾞｼｯｸM-PRO" w:hAnsi="HG丸ｺﾞｼｯｸM-PRO"/>
                <w:sz w:val="16"/>
                <w:szCs w:val="16"/>
              </w:rPr>
            </w:pPr>
            <w:r w:rsidRPr="008A5660">
              <w:rPr>
                <w:rFonts w:ascii="HG丸ｺﾞｼｯｸM-PRO" w:eastAsia="HG丸ｺﾞｼｯｸM-PRO" w:hAnsi="HG丸ｺﾞｼｯｸM-PRO" w:hint="eastAsia"/>
                <w:sz w:val="16"/>
                <w:szCs w:val="16"/>
              </w:rPr>
              <w:t>放課後児童支援員等資質向上研修実績</w:t>
            </w:r>
          </w:p>
        </w:tc>
        <w:tc>
          <w:tcPr>
            <w:tcW w:w="2977" w:type="dxa"/>
            <w:shd w:val="pct5" w:color="auto" w:fill="auto"/>
          </w:tcPr>
          <w:p w14:paraId="6655B9BF" w14:textId="410F8298" w:rsidR="00F23B2D" w:rsidRPr="00584AD0" w:rsidRDefault="00F23B2D" w:rsidP="00F23B2D">
            <w:pPr>
              <w:jc w:val="center"/>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回数：4回、受講者：1,490人</w:t>
            </w:r>
          </w:p>
        </w:tc>
        <w:tc>
          <w:tcPr>
            <w:tcW w:w="671" w:type="dxa"/>
            <w:tcBorders>
              <w:left w:val="single" w:sz="4" w:space="0" w:color="auto"/>
            </w:tcBorders>
            <w:shd w:val="pct5" w:color="auto" w:fill="auto"/>
          </w:tcPr>
          <w:p w14:paraId="01C3C9F4" w14:textId="77777777" w:rsidR="00F23B2D" w:rsidRPr="00584AD0" w:rsidRDefault="00F23B2D" w:rsidP="00F23B2D">
            <w:pPr>
              <w:jc w:val="center"/>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6"/>
                <w:szCs w:val="16"/>
              </w:rPr>
              <w:t>◎</w:t>
            </w:r>
          </w:p>
        </w:tc>
      </w:tr>
      <w:tr w:rsidR="00B36BEE" w:rsidRPr="00F54D13" w14:paraId="3B208884" w14:textId="77777777" w:rsidTr="00F764A4">
        <w:trPr>
          <w:jc w:val="center"/>
        </w:trPr>
        <w:tc>
          <w:tcPr>
            <w:tcW w:w="5230" w:type="dxa"/>
            <w:shd w:val="pct5" w:color="auto" w:fill="auto"/>
          </w:tcPr>
          <w:p w14:paraId="312435F6" w14:textId="2A12AF9F" w:rsidR="00B36BEE" w:rsidRPr="008A5660" w:rsidRDefault="00B36BEE" w:rsidP="00B36BEE">
            <w:pPr>
              <w:jc w:val="center"/>
              <w:rPr>
                <w:rFonts w:ascii="HG丸ｺﾞｼｯｸM-PRO" w:eastAsia="HG丸ｺﾞｼｯｸM-PRO" w:hAnsi="HG丸ｺﾞｼｯｸM-PRO"/>
                <w:sz w:val="16"/>
                <w:szCs w:val="16"/>
              </w:rPr>
            </w:pPr>
            <w:r w:rsidRPr="00970E78">
              <w:rPr>
                <w:rFonts w:ascii="HG丸ｺﾞｼｯｸM-PRO" w:eastAsia="HG丸ｺﾞｼｯｸM-PRO" w:hAnsi="HG丸ｺﾞｼｯｸM-PRO" w:cs="メイリオ" w:hint="eastAsia"/>
                <w:sz w:val="18"/>
                <w:szCs w:val="18"/>
              </w:rPr>
              <w:t>利用者支援事業の実施箇所数</w:t>
            </w:r>
          </w:p>
        </w:tc>
        <w:tc>
          <w:tcPr>
            <w:tcW w:w="2977" w:type="dxa"/>
            <w:shd w:val="pct5" w:color="auto" w:fill="auto"/>
            <w:vAlign w:val="center"/>
          </w:tcPr>
          <w:p w14:paraId="5536F4C2" w14:textId="4B3A45B1" w:rsidR="00B36BEE" w:rsidRPr="00584AD0" w:rsidRDefault="00B36BEE" w:rsidP="00B36BEE">
            <w:pPr>
              <w:jc w:val="center"/>
              <w:rPr>
                <w:rFonts w:ascii="HG丸ｺﾞｼｯｸM-PRO" w:eastAsia="HG丸ｺﾞｼｯｸM-PRO" w:hAnsi="HG丸ｺﾞｼｯｸM-PRO"/>
                <w:sz w:val="16"/>
                <w:szCs w:val="16"/>
              </w:rPr>
            </w:pPr>
            <w:r w:rsidRPr="00584AD0">
              <w:rPr>
                <w:rFonts w:ascii="HG丸ｺﾞｼｯｸM-PRO" w:eastAsia="HG丸ｺﾞｼｯｸM-PRO" w:hAnsi="HG丸ｺﾞｼｯｸM-PRO" w:hint="eastAsia"/>
                <w:sz w:val="18"/>
                <w:szCs w:val="18"/>
              </w:rPr>
              <w:t>140か所（補助実績）</w:t>
            </w:r>
          </w:p>
        </w:tc>
        <w:tc>
          <w:tcPr>
            <w:tcW w:w="671" w:type="dxa"/>
            <w:tcBorders>
              <w:left w:val="single" w:sz="4" w:space="0" w:color="auto"/>
            </w:tcBorders>
            <w:shd w:val="pct5" w:color="auto" w:fill="auto"/>
            <w:vAlign w:val="center"/>
          </w:tcPr>
          <w:p w14:paraId="3858A0E0" w14:textId="5F2F1C52" w:rsidR="00B36BEE" w:rsidRPr="00584AD0" w:rsidRDefault="00B36BEE" w:rsidP="00B36BEE">
            <w:pPr>
              <w:spacing w:line="0" w:lineRule="atLeast"/>
              <w:jc w:val="center"/>
              <w:rPr>
                <w:rFonts w:ascii="HG丸ｺﾞｼｯｸM-PRO" w:eastAsia="HG丸ｺﾞｼｯｸM-PRO" w:hAnsi="HG丸ｺﾞｼｯｸM-PRO" w:cs="メイリオ"/>
                <w:sz w:val="16"/>
                <w:szCs w:val="16"/>
              </w:rPr>
            </w:pPr>
            <w:r w:rsidRPr="00584AD0">
              <w:rPr>
                <w:rFonts w:ascii="HG丸ｺﾞｼｯｸM-PRO" w:eastAsia="HG丸ｺﾞｼｯｸM-PRO" w:hAnsi="HG丸ｺﾞｼｯｸM-PRO" w:cs="メイリオ" w:hint="eastAsia"/>
                <w:sz w:val="18"/>
                <w:szCs w:val="18"/>
              </w:rPr>
              <w:t>◎</w:t>
            </w:r>
          </w:p>
        </w:tc>
      </w:tr>
    </w:tbl>
    <w:p w14:paraId="6A22134E" w14:textId="77777777" w:rsidR="003C1F9E" w:rsidRPr="00D3010E" w:rsidRDefault="00CD4994" w:rsidP="00281334">
      <w:pPr>
        <w:widowControl/>
        <w:jc w:val="left"/>
        <w:rPr>
          <w:rFonts w:ascii="HGP創英角ﾎﾟｯﾌﾟ体" w:eastAsia="HGP創英角ﾎﾟｯﾌﾟ体" w:hAnsi="HGP創英角ﾎﾟｯﾌﾟ体"/>
          <w:color w:val="4F6228" w:themeColor="accent3" w:themeShade="80"/>
          <w:sz w:val="28"/>
          <w:szCs w:val="32"/>
        </w:rPr>
      </w:pPr>
      <w:r w:rsidRPr="00D3010E">
        <w:rPr>
          <w:rFonts w:hint="eastAsia"/>
          <w:noProof/>
          <w:color w:val="4F6228" w:themeColor="accent3" w:themeShade="80"/>
          <w:sz w:val="36"/>
          <w:szCs w:val="36"/>
        </w:rPr>
        <mc:AlternateContent>
          <mc:Choice Requires="wps">
            <w:drawing>
              <wp:anchor distT="0" distB="0" distL="114300" distR="114300" simplePos="0" relativeHeight="251701760" behindDoc="0" locked="0" layoutInCell="1" allowOverlap="1" wp14:anchorId="1396B76B" wp14:editId="18072E5C">
                <wp:simplePos x="0" y="0"/>
                <wp:positionH relativeFrom="column">
                  <wp:posOffset>-9525</wp:posOffset>
                </wp:positionH>
                <wp:positionV relativeFrom="paragraph">
                  <wp:posOffset>364490</wp:posOffset>
                </wp:positionV>
                <wp:extent cx="6162675" cy="19050"/>
                <wp:effectExtent l="57150" t="38100" r="47625" b="95250"/>
                <wp:wrapNone/>
                <wp:docPr id="1294" name="直線コネクタ 1294"/>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2528A49" id="直線コネクタ 1294" o:spid="_x0000_s1026" style="position:absolute;left:0;text-align:left;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8.7pt" to="484.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" strokecolor="#9bbb59" strokeweight="3pt">
                <v:shadow on="t" color="black" opacity="22937f" origin=",.5" offset="0,.63889mm"/>
              </v:line>
            </w:pict>
          </mc:Fallback>
        </mc:AlternateContent>
      </w:r>
      <w:r w:rsidR="003C1F9E" w:rsidRPr="00D3010E">
        <w:rPr>
          <w:rFonts w:ascii="HGP創英角ﾎﾟｯﾌﾟ体" w:eastAsia="HGP創英角ﾎﾟｯﾌﾟ体" w:hAnsi="HGP創英角ﾎﾟｯﾌﾟ体" w:hint="eastAsia"/>
          <w:color w:val="4F6228" w:themeColor="accent3" w:themeShade="80"/>
          <w:sz w:val="28"/>
          <w:szCs w:val="32"/>
        </w:rPr>
        <w:t>重点施策</w:t>
      </w:r>
      <w:r w:rsidR="00256A5E" w:rsidRPr="00D3010E">
        <w:rPr>
          <w:rFonts w:ascii="HGP創英角ﾎﾟｯﾌﾟ体" w:eastAsia="HGP創英角ﾎﾟｯﾌﾟ体" w:hAnsi="HGP創英角ﾎﾟｯﾌﾟ体" w:hint="eastAsia"/>
          <w:color w:val="4F6228" w:themeColor="accent3" w:themeShade="80"/>
          <w:sz w:val="28"/>
          <w:szCs w:val="32"/>
        </w:rPr>
        <w:t>⑯</w:t>
      </w:r>
      <w:r w:rsidR="003C1F9E" w:rsidRPr="00D3010E">
        <w:rPr>
          <w:rFonts w:ascii="HGP創英角ﾎﾟｯﾌﾟ体" w:eastAsia="HGP創英角ﾎﾟｯﾌﾟ体" w:hAnsi="HGP創英角ﾎﾟｯﾌﾟ体" w:hint="eastAsia"/>
          <w:color w:val="4F6228" w:themeColor="accent3" w:themeShade="80"/>
          <w:sz w:val="28"/>
          <w:szCs w:val="32"/>
        </w:rPr>
        <w:t xml:space="preserve">　　青少年の健全育成、少年非行防止活動ネットワークの構築促進</w:t>
      </w:r>
    </w:p>
    <w:p w14:paraId="384B91FF" w14:textId="77777777" w:rsidR="003C1F9E" w:rsidRPr="00F54D13" w:rsidRDefault="003C1F9E" w:rsidP="003C1F9E">
      <w:pPr>
        <w:spacing w:line="260" w:lineRule="exact"/>
        <w:rPr>
          <w:rFonts w:ascii="HG丸ｺﾞｼｯｸM-PRO" w:eastAsia="HG丸ｺﾞｼｯｸM-PRO" w:hAnsi="HG丸ｺﾞｼｯｸM-PRO"/>
          <w:noProof/>
        </w:rPr>
      </w:pPr>
      <w:r w:rsidRPr="00F54D13">
        <w:rPr>
          <w:rFonts w:ascii="HG丸ｺﾞｼｯｸM-PRO" w:eastAsia="HG丸ｺﾞｼｯｸM-PRO" w:hAnsi="HG丸ｺﾞｼｯｸM-PRO" w:hint="eastAsia"/>
          <w:noProof/>
        </w:rPr>
        <w:t xml:space="preserve">　青少年を取り巻く社会環境を整備するとともに、健全な成長を阻害する行為から保護することにより、青少年の健やかな成長を促進する。</w:t>
      </w:r>
    </w:p>
    <w:p w14:paraId="462CA460" w14:textId="77777777" w:rsidR="003C1F9E" w:rsidRPr="00F54D13" w:rsidRDefault="003C1F9E" w:rsidP="003C1F9E">
      <w:pPr>
        <w:spacing w:line="260" w:lineRule="exact"/>
        <w:rPr>
          <w:rFonts w:ascii="HG丸ｺﾞｼｯｸM-PRO" w:eastAsia="HG丸ｺﾞｼｯｸM-PRO" w:hAnsi="HG丸ｺﾞｼｯｸM-PRO"/>
          <w:noProof/>
        </w:rPr>
      </w:pPr>
      <w:r w:rsidRPr="00F54D13">
        <w:rPr>
          <w:rFonts w:ascii="HG丸ｺﾞｼｯｸM-PRO" w:eastAsia="HG丸ｺﾞｼｯｸM-PRO" w:hAnsi="HG丸ｺﾞｼｯｸM-PRO" w:hint="eastAsia"/>
          <w:noProof/>
        </w:rPr>
        <w:t xml:space="preserve">　併せて、少年の非行防止活動の充実と少年が犯罪に巻き込まれることを防ぐことを目的として、地域のボランティア等による少年非行防止活動ネットワークの構築を促進する。</w:t>
      </w:r>
    </w:p>
    <w:p w14:paraId="39AACE51" w14:textId="77777777" w:rsidR="003C1F9E" w:rsidRPr="00195193" w:rsidRDefault="003C1F9E" w:rsidP="003C1F9E">
      <w:pPr>
        <w:rPr>
          <w:rFonts w:ascii="HG創英角ｺﾞｼｯｸUB" w:eastAsia="HG創英角ｺﾞｼｯｸUB" w:hAnsi="HG創英角ｺﾞｼｯｸUB"/>
          <w:color w:val="C0504D" w:themeColor="accent2"/>
          <w:sz w:val="24"/>
          <w:szCs w:val="24"/>
          <w:u w:val="single"/>
        </w:rPr>
      </w:pPr>
      <w:r w:rsidRPr="00195193">
        <w:rPr>
          <w:rFonts w:ascii="HG創英角ｺﾞｼｯｸUB" w:eastAsia="HG創英角ｺﾞｼｯｸUB" w:hAnsi="HG創英角ｺﾞｼｯｸUB" w:hint="eastAsia"/>
          <w:color w:val="C0504D" w:themeColor="accent2"/>
          <w:sz w:val="24"/>
          <w:szCs w:val="24"/>
          <w:u w:val="single"/>
        </w:rPr>
        <w:t>事業の内容</w:t>
      </w:r>
    </w:p>
    <w:p w14:paraId="68B9D24A" w14:textId="77777777" w:rsidR="003C1F9E" w:rsidRPr="00F54D13" w:rsidRDefault="003C1F9E" w:rsidP="003C1F9E">
      <w:pPr>
        <w:spacing w:line="260" w:lineRule="exact"/>
        <w:jc w:val="left"/>
        <w:rPr>
          <w:rFonts w:ascii="HG丸ｺﾞｼｯｸM-PRO" w:eastAsia="HG丸ｺﾞｼｯｸM-PRO" w:hAnsi="HG丸ｺﾞｼｯｸM-PRO"/>
          <w:b/>
        </w:rPr>
      </w:pPr>
      <w:r w:rsidRPr="00F54D13">
        <w:rPr>
          <w:rFonts w:ascii="HG丸ｺﾞｼｯｸM-PRO" w:eastAsia="HG丸ｺﾞｼｯｸM-PRO" w:hAnsi="HG丸ｺﾞｼｯｸM-PRO" w:hint="eastAsia"/>
          <w:b/>
        </w:rPr>
        <w:t>【青少年の健全育成の推進】</w:t>
      </w:r>
    </w:p>
    <w:p w14:paraId="3BC54B0F" w14:textId="77777777" w:rsidR="003C1F9E" w:rsidRPr="00F54D13" w:rsidRDefault="003C1F9E" w:rsidP="003C1F9E">
      <w:pPr>
        <w:spacing w:line="260" w:lineRule="exact"/>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・インターネット利用環境の整備</w:t>
      </w:r>
    </w:p>
    <w:p w14:paraId="1ADD40B0" w14:textId="77777777" w:rsidR="003C1F9E" w:rsidRPr="00F54D13" w:rsidRDefault="003C1F9E" w:rsidP="003C1F9E">
      <w:pPr>
        <w:spacing w:line="260" w:lineRule="exact"/>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・携帯電話端末等による有害情報の閲覧防止の</w:t>
      </w:r>
      <w:r w:rsidR="007636FC" w:rsidRPr="00F54D13">
        <w:rPr>
          <w:rFonts w:ascii="HG丸ｺﾞｼｯｸM-PRO" w:eastAsia="HG丸ｺﾞｼｯｸM-PRO" w:hAnsi="HG丸ｺﾞｼｯｸM-PRO" w:hint="eastAsia"/>
        </w:rPr>
        <w:t>取り組み</w:t>
      </w:r>
      <w:r w:rsidRPr="00F54D13">
        <w:rPr>
          <w:rFonts w:ascii="HG丸ｺﾞｼｯｸM-PRO" w:eastAsia="HG丸ｺﾞｼｯｸM-PRO" w:hAnsi="HG丸ｺﾞｼｯｸM-PRO" w:hint="eastAsia"/>
        </w:rPr>
        <w:t>及び教育・啓発</w:t>
      </w:r>
    </w:p>
    <w:p w14:paraId="3507694B" w14:textId="77777777" w:rsidR="003C1F9E" w:rsidRPr="00F54D13" w:rsidRDefault="003C1F9E" w:rsidP="003C1F9E">
      <w:pPr>
        <w:spacing w:line="260" w:lineRule="exact"/>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・有害図書類・有害がん具刃物類への規制</w:t>
      </w:r>
    </w:p>
    <w:p w14:paraId="785F356A" w14:textId="77777777" w:rsidR="003C1F9E" w:rsidRPr="00F54D13" w:rsidRDefault="003C1F9E" w:rsidP="003C1F9E">
      <w:pPr>
        <w:spacing w:line="260" w:lineRule="exact"/>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・青少年の夜間外出制限の</w:t>
      </w:r>
      <w:r w:rsidR="007636FC" w:rsidRPr="00F54D13">
        <w:rPr>
          <w:rFonts w:ascii="HG丸ｺﾞｼｯｸM-PRO" w:eastAsia="HG丸ｺﾞｼｯｸM-PRO" w:hAnsi="HG丸ｺﾞｼｯｸM-PRO" w:hint="eastAsia"/>
        </w:rPr>
        <w:t>取り組み</w:t>
      </w:r>
    </w:p>
    <w:p w14:paraId="7791152C" w14:textId="77777777" w:rsidR="003C1F9E" w:rsidRPr="00F54D13" w:rsidRDefault="003C1F9E" w:rsidP="003C1F9E">
      <w:pPr>
        <w:spacing w:line="260" w:lineRule="exact"/>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・青少年に対するわいせつ行為や勧誘行為等への規制</w:t>
      </w:r>
    </w:p>
    <w:p w14:paraId="13E627F5" w14:textId="77777777" w:rsidR="003C1F9E" w:rsidRPr="00F54D13" w:rsidRDefault="003C1F9E" w:rsidP="003C1F9E">
      <w:pPr>
        <w:spacing w:line="260" w:lineRule="exact"/>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・「子どもの性的虐待の記録」の製造及び流通防止の啓発</w:t>
      </w:r>
    </w:p>
    <w:p w14:paraId="7F9795ED" w14:textId="77777777" w:rsidR="003C1F9E" w:rsidRPr="00F54D13" w:rsidRDefault="003C1F9E" w:rsidP="003C1F9E">
      <w:pPr>
        <w:spacing w:line="260" w:lineRule="exact"/>
        <w:jc w:val="left"/>
        <w:rPr>
          <w:rFonts w:ascii="HG丸ｺﾞｼｯｸM-PRO" w:eastAsia="HG丸ｺﾞｼｯｸM-PRO" w:hAnsi="HG丸ｺﾞｼｯｸM-PRO"/>
        </w:rPr>
      </w:pPr>
      <w:r w:rsidRPr="00F54D13">
        <w:rPr>
          <w:rFonts w:ascii="HG丸ｺﾞｼｯｸM-PRO" w:eastAsia="HG丸ｺﾞｼｯｸM-PRO" w:hAnsi="HG丸ｺﾞｼｯｸM-PRO" w:hint="eastAsia"/>
        </w:rPr>
        <w:t>・青少年団体と協働した青少年の健全育成</w:t>
      </w:r>
    </w:p>
    <w:p w14:paraId="755FA094" w14:textId="77777777" w:rsidR="003C1F9E" w:rsidRPr="00F54D13" w:rsidRDefault="003C1F9E" w:rsidP="003C1F9E">
      <w:pPr>
        <w:spacing w:line="260" w:lineRule="exact"/>
        <w:jc w:val="left"/>
        <w:rPr>
          <w:rFonts w:ascii="HG丸ｺﾞｼｯｸM-PRO" w:eastAsia="HG丸ｺﾞｼｯｸM-PRO" w:hAnsi="HG丸ｺﾞｼｯｸM-PRO"/>
          <w:b/>
        </w:rPr>
      </w:pPr>
      <w:r w:rsidRPr="00F54D13">
        <w:rPr>
          <w:rFonts w:ascii="HG丸ｺﾞｼｯｸM-PRO" w:eastAsia="HG丸ｺﾞｼｯｸM-PRO" w:hAnsi="HG丸ｺﾞｼｯｸM-PRO" w:hint="eastAsia"/>
          <w:b/>
        </w:rPr>
        <w:t>【</w:t>
      </w:r>
      <w:r w:rsidRPr="00F54D13">
        <w:rPr>
          <w:rFonts w:ascii="HG丸ｺﾞｼｯｸM-PRO" w:eastAsia="HG丸ｺﾞｼｯｸM-PRO" w:hAnsi="HG丸ｺﾞｼｯｸM-PRO" w:hint="eastAsia"/>
          <w:b/>
          <w:noProof/>
        </w:rPr>
        <w:t>少年非行防止活動ネットワークの構築</w:t>
      </w:r>
      <w:r w:rsidRPr="00F54D13">
        <w:rPr>
          <w:rFonts w:ascii="HG丸ｺﾞｼｯｸM-PRO" w:eastAsia="HG丸ｺﾞｼｯｸM-PRO" w:hAnsi="HG丸ｺﾞｼｯｸM-PRO" w:hint="eastAsia"/>
          <w:b/>
        </w:rPr>
        <w:t>】</w:t>
      </w:r>
    </w:p>
    <w:p w14:paraId="70A034CA" w14:textId="77777777" w:rsidR="003C1F9E" w:rsidRPr="00F54D13" w:rsidRDefault="00D83B5A" w:rsidP="003C1F9E">
      <w:pPr>
        <w:spacing w:line="260" w:lineRule="exact"/>
        <w:jc w:val="left"/>
        <w:rPr>
          <w:rFonts w:ascii="HG丸ｺﾞｼｯｸM-PRO" w:eastAsia="HG丸ｺﾞｼｯｸM-PRO" w:hAnsi="HG丸ｺﾞｼｯｸM-PRO"/>
        </w:rPr>
      </w:pPr>
      <w:r w:rsidRPr="00F54D13">
        <w:rPr>
          <w:noProof/>
        </w:rPr>
        <mc:AlternateContent>
          <mc:Choice Requires="wpg">
            <w:drawing>
              <wp:anchor distT="0" distB="0" distL="114300" distR="114300" simplePos="0" relativeHeight="251668992" behindDoc="1" locked="0" layoutInCell="1" allowOverlap="1" wp14:anchorId="668A3285" wp14:editId="5EC113DF">
                <wp:simplePos x="0" y="0"/>
                <wp:positionH relativeFrom="column">
                  <wp:posOffset>525780</wp:posOffset>
                </wp:positionH>
                <wp:positionV relativeFrom="paragraph">
                  <wp:posOffset>431165</wp:posOffset>
                </wp:positionV>
                <wp:extent cx="5086350" cy="3705225"/>
                <wp:effectExtent l="0" t="0" r="19050" b="28575"/>
                <wp:wrapNone/>
                <wp:docPr id="1487" name="グループ化 43"/>
                <wp:cNvGraphicFramePr/>
                <a:graphic xmlns:a="http://schemas.openxmlformats.org/drawingml/2006/main">
                  <a:graphicData uri="http://schemas.microsoft.com/office/word/2010/wordprocessingGroup">
                    <wpg:wgp>
                      <wpg:cNvGrpSpPr/>
                      <wpg:grpSpPr>
                        <a:xfrm>
                          <a:off x="0" y="0"/>
                          <a:ext cx="5086350" cy="3705225"/>
                          <a:chOff x="0" y="-152214"/>
                          <a:chExt cx="6245397" cy="6875224"/>
                        </a:xfrm>
                      </wpg:grpSpPr>
                      <wpg:grpSp>
                        <wpg:cNvPr id="1488" name="グループ化 1488"/>
                        <wpg:cNvGrpSpPr/>
                        <wpg:grpSpPr>
                          <a:xfrm>
                            <a:off x="0" y="-152214"/>
                            <a:ext cx="6245397" cy="4854855"/>
                            <a:chOff x="0" y="-152214"/>
                            <a:chExt cx="6245397" cy="4854855"/>
                          </a:xfrm>
                        </wpg:grpSpPr>
                        <wps:wsp>
                          <wps:cNvPr id="1489" name="左矢印 1489"/>
                          <wps:cNvSpPr/>
                          <wps:spPr>
                            <a:xfrm>
                              <a:off x="4023927" y="1467394"/>
                              <a:ext cx="631337" cy="2454551"/>
                            </a:xfrm>
                            <a:prstGeom prst="leftArrow">
                              <a:avLst/>
                            </a:prstGeom>
                            <a:solidFill>
                              <a:srgbClr val="000099"/>
                            </a:solidFill>
                            <a:ln w="25400" cap="flat" cmpd="sng" algn="ctr">
                              <a:solidFill>
                                <a:srgbClr val="000099"/>
                              </a:solidFill>
                              <a:prstDash val="solid"/>
                            </a:ln>
                            <a:effectLst/>
                          </wps:spPr>
                          <wps:txbx>
                            <w:txbxContent>
                              <w:p w14:paraId="534D8D76" w14:textId="77777777" w:rsidR="00A615B5" w:rsidRPr="00D21C7B" w:rsidRDefault="00A615B5" w:rsidP="003C1F9E">
                                <w:pPr>
                                  <w:pStyle w:val="Web"/>
                                  <w:jc w:val="center"/>
                                  <w:rPr>
                                    <w:sz w:val="20"/>
                                  </w:rPr>
                                </w:pPr>
                                <w:r w:rsidRPr="00D21C7B">
                                  <w:rPr>
                                    <w:rFonts w:ascii="ＭＳ ゴシック" w:eastAsiaTheme="majorEastAsia" w:hAnsi="ＭＳ ゴシック" w:cstheme="minorBidi" w:hint="eastAsia"/>
                                    <w:b/>
                                    <w:bCs/>
                                    <w:color w:val="FFFFFF" w:themeColor="light1"/>
                                    <w:sz w:val="21"/>
                                    <w:szCs w:val="28"/>
                                  </w:rPr>
                                  <w:t>支</w:t>
                                </w:r>
                              </w:p>
                              <w:p w14:paraId="6138C60D" w14:textId="77777777" w:rsidR="00A615B5" w:rsidRPr="00D21C7B" w:rsidRDefault="00A615B5" w:rsidP="003C1F9E">
                                <w:pPr>
                                  <w:pStyle w:val="Web"/>
                                  <w:jc w:val="center"/>
                                  <w:rPr>
                                    <w:sz w:val="20"/>
                                  </w:rPr>
                                </w:pPr>
                                <w:r w:rsidRPr="00D21C7B">
                                  <w:rPr>
                                    <w:rFonts w:ascii="ＭＳ ゴシック" w:eastAsiaTheme="majorEastAsia" w:hAnsi="ＭＳ ゴシック" w:cstheme="minorBidi" w:hint="eastAsia"/>
                                    <w:b/>
                                    <w:bCs/>
                                    <w:color w:val="FFFFFF" w:themeColor="light1"/>
                                    <w:sz w:val="21"/>
                                    <w:szCs w:val="28"/>
                                  </w:rPr>
                                  <w:t>援</w:t>
                                </w:r>
                              </w:p>
                            </w:txbxContent>
                          </wps:txbx>
                          <wps:bodyPr wrap="square" lIns="0" tIns="0" rIns="0" bIns="0" rtlCol="0" anchor="ctr"/>
                        </wps:wsp>
                        <wpg:grpSp>
                          <wpg:cNvPr id="1490" name="グループ化 1490"/>
                          <wpg:cNvGrpSpPr/>
                          <wpg:grpSpPr>
                            <a:xfrm>
                              <a:off x="4670178" y="693299"/>
                              <a:ext cx="1575219" cy="3801455"/>
                              <a:chOff x="4670178" y="693299"/>
                              <a:chExt cx="1578372" cy="3794254"/>
                            </a:xfrm>
                          </wpg:grpSpPr>
                          <wps:wsp>
                            <wps:cNvPr id="1491" name="角丸四角形 1491"/>
                            <wps:cNvSpPr/>
                            <wps:spPr>
                              <a:xfrm>
                                <a:off x="4670178" y="693299"/>
                                <a:ext cx="1578372" cy="3794254"/>
                              </a:xfrm>
                              <a:prstGeom prst="roundRect">
                                <a:avLst>
                                  <a:gd name="adj" fmla="val 8694"/>
                                </a:avLst>
                              </a:prstGeom>
                              <a:noFill/>
                              <a:ln w="25400" cap="flat" cmpd="sng" algn="ctr">
                                <a:solidFill>
                                  <a:srgbClr val="7030A0"/>
                                </a:solidFill>
                                <a:prstDash val="solid"/>
                              </a:ln>
                              <a:effectLst/>
                            </wps:spPr>
                            <wps:txbx>
                              <w:txbxContent>
                                <w:p w14:paraId="1D6642A6" w14:textId="77777777" w:rsidR="00A615B5" w:rsidRDefault="00A615B5" w:rsidP="003C1F9E"/>
                              </w:txbxContent>
                            </wps:txbx>
                            <wps:bodyPr wrap="square" lIns="0" tIns="0" rIns="0" bIns="0" rtlCol="0" anchor="ctr"/>
                          </wps:wsp>
                          <wps:wsp>
                            <wps:cNvPr id="1492" name="角丸四角形 1492"/>
                            <wps:cNvSpPr/>
                            <wps:spPr>
                              <a:xfrm>
                                <a:off x="4770421" y="3843475"/>
                                <a:ext cx="1395913" cy="566283"/>
                              </a:xfrm>
                              <a:prstGeom prst="roundRect">
                                <a:avLst/>
                              </a:prstGeom>
                              <a:pattFill prst="pct10">
                                <a:fgClr>
                                  <a:srgbClr val="7030A0"/>
                                </a:fgClr>
                                <a:bgClr>
                                  <a:sysClr val="window" lastClr="FFFFFF"/>
                                </a:bgClr>
                              </a:pattFill>
                              <a:ln w="25400" cap="flat" cmpd="sng" algn="ctr">
                                <a:solidFill>
                                  <a:srgbClr val="7030A0"/>
                                </a:solidFill>
                                <a:prstDash val="solid"/>
                              </a:ln>
                              <a:effectLst/>
                            </wps:spPr>
                            <wps:txbx>
                              <w:txbxContent>
                                <w:p w14:paraId="5F2B11DE" w14:textId="77777777" w:rsidR="00A615B5" w:rsidRDefault="00A615B5" w:rsidP="003C1F9E">
                                  <w:pPr>
                                    <w:pStyle w:val="Web"/>
                                    <w:jc w:val="center"/>
                                  </w:pPr>
                                  <w:r>
                                    <w:rPr>
                                      <w:rFonts w:asciiTheme="minorHAnsi" w:hAnsi="ＭＳ 明朝" w:cstheme="minorBidi" w:hint="eastAsia"/>
                                      <w:b/>
                                      <w:bCs/>
                                      <w:color w:val="000000" w:themeColor="text1"/>
                                      <w:sz w:val="16"/>
                                      <w:szCs w:val="16"/>
                                    </w:rPr>
                                    <w:t>少年サポートセンター</w:t>
                                  </w:r>
                                </w:p>
                              </w:txbxContent>
                            </wps:txbx>
                            <wps:bodyPr wrap="square" lIns="0" tIns="0" rIns="0" bIns="0" rtlCol="0" anchor="ctr"/>
                          </wps:wsp>
                          <wps:wsp>
                            <wps:cNvPr id="1493" name="角丸四角形 1493"/>
                            <wps:cNvSpPr/>
                            <wps:spPr>
                              <a:xfrm>
                                <a:off x="4770420" y="810631"/>
                                <a:ext cx="1395913" cy="571506"/>
                              </a:xfrm>
                              <a:prstGeom prst="roundRect">
                                <a:avLst/>
                              </a:prstGeom>
                              <a:pattFill prst="pct10">
                                <a:fgClr>
                                  <a:srgbClr val="7030A0"/>
                                </a:fgClr>
                                <a:bgClr>
                                  <a:sysClr val="window" lastClr="FFFFFF"/>
                                </a:bgClr>
                              </a:pattFill>
                              <a:ln w="25400" cap="flat" cmpd="sng" algn="ctr">
                                <a:solidFill>
                                  <a:srgbClr val="7030A0"/>
                                </a:solidFill>
                                <a:prstDash val="solid"/>
                              </a:ln>
                              <a:effectLst/>
                            </wps:spPr>
                            <wps:txbx>
                              <w:txbxContent>
                                <w:p w14:paraId="09806BC1" w14:textId="77777777" w:rsidR="00A615B5" w:rsidRDefault="00A615B5" w:rsidP="003C1F9E">
                                  <w:pPr>
                                    <w:pStyle w:val="Web"/>
                                    <w:jc w:val="center"/>
                                  </w:pPr>
                                  <w:r>
                                    <w:rPr>
                                      <w:rFonts w:asciiTheme="minorHAnsi" w:hAnsi="ＭＳ 明朝" w:cstheme="minorBidi" w:hint="eastAsia"/>
                                      <w:b/>
                                      <w:bCs/>
                                      <w:color w:val="000000" w:themeColor="text1"/>
                                      <w:sz w:val="16"/>
                                      <w:szCs w:val="16"/>
                                    </w:rPr>
                                    <w:t>大阪府青少年課</w:t>
                                  </w:r>
                                </w:p>
                              </w:txbxContent>
                            </wps:txbx>
                            <wps:bodyPr wrap="square" lIns="0" tIns="0" rIns="0" bIns="0" rtlCol="0" anchor="ctr"/>
                          </wps:wsp>
                          <wps:wsp>
                            <wps:cNvPr id="1494" name="角丸四角形 1494"/>
                            <wps:cNvSpPr/>
                            <wps:spPr>
                              <a:xfrm>
                                <a:off x="4770421" y="1493437"/>
                                <a:ext cx="1395913" cy="731038"/>
                              </a:xfrm>
                              <a:prstGeom prst="roundRect">
                                <a:avLst/>
                              </a:prstGeom>
                              <a:pattFill prst="pct10">
                                <a:fgClr>
                                  <a:srgbClr val="7030A0"/>
                                </a:fgClr>
                                <a:bgClr>
                                  <a:sysClr val="window" lastClr="FFFFFF"/>
                                </a:bgClr>
                              </a:pattFill>
                              <a:ln w="25400" cap="flat" cmpd="sng" algn="ctr">
                                <a:solidFill>
                                  <a:srgbClr val="7030A0"/>
                                </a:solidFill>
                                <a:prstDash val="solid"/>
                              </a:ln>
                              <a:effectLst/>
                            </wps:spPr>
                            <wps:txbx>
                              <w:txbxContent>
                                <w:p w14:paraId="4172AFBC" w14:textId="77777777" w:rsidR="00A615B5" w:rsidRDefault="00A615B5" w:rsidP="003C1F9E">
                                  <w:pPr>
                                    <w:pStyle w:val="Web"/>
                                    <w:spacing w:line="240" w:lineRule="exact"/>
                                    <w:jc w:val="center"/>
                                  </w:pPr>
                                  <w:r>
                                    <w:rPr>
                                      <w:rFonts w:asciiTheme="minorHAnsi" w:hAnsi="ＭＳ 明朝" w:cstheme="minorBidi" w:hint="eastAsia"/>
                                      <w:b/>
                                      <w:bCs/>
                                      <w:color w:val="000000" w:themeColor="text1"/>
                                      <w:sz w:val="16"/>
                                      <w:szCs w:val="16"/>
                                    </w:rPr>
                                    <w:t>大阪府教育委員会</w:t>
                                  </w:r>
                                  <w:r>
                                    <w:rPr>
                                      <w:rFonts w:asciiTheme="minorHAnsi" w:hAnsi="ＭＳ 明朝" w:cstheme="minorBidi"/>
                                      <w:b/>
                                      <w:bCs/>
                                      <w:color w:val="000000" w:themeColor="text1"/>
                                      <w:sz w:val="16"/>
                                      <w:szCs w:val="16"/>
                                    </w:rPr>
                                    <w:br/>
                                  </w:r>
                                  <w:r>
                                    <w:rPr>
                                      <w:rFonts w:asciiTheme="minorHAnsi" w:hAnsi="ＭＳ 明朝" w:cstheme="minorBidi" w:hint="eastAsia"/>
                                      <w:b/>
                                      <w:bCs/>
                                      <w:color w:val="000000" w:themeColor="text1"/>
                                      <w:sz w:val="16"/>
                                      <w:szCs w:val="16"/>
                                    </w:rPr>
                                    <w:t>小中学校課</w:t>
                                  </w:r>
                                </w:p>
                              </w:txbxContent>
                            </wps:txbx>
                            <wps:bodyPr wrap="square" lIns="0" tIns="0" rIns="0" bIns="0" rtlCol="0" anchor="ctr"/>
                          </wps:wsp>
                          <wps:wsp>
                            <wps:cNvPr id="1495" name="角丸四角形 1495"/>
                            <wps:cNvSpPr/>
                            <wps:spPr>
                              <a:xfrm>
                                <a:off x="4770421" y="2376657"/>
                                <a:ext cx="1395913" cy="665682"/>
                              </a:xfrm>
                              <a:prstGeom prst="roundRect">
                                <a:avLst/>
                              </a:prstGeom>
                              <a:pattFill prst="pct10">
                                <a:fgClr>
                                  <a:srgbClr val="7030A0"/>
                                </a:fgClr>
                                <a:bgClr>
                                  <a:sysClr val="window" lastClr="FFFFFF"/>
                                </a:bgClr>
                              </a:pattFill>
                              <a:ln w="25400" cap="flat" cmpd="sng" algn="ctr">
                                <a:solidFill>
                                  <a:srgbClr val="7030A0"/>
                                </a:solidFill>
                                <a:prstDash val="solid"/>
                              </a:ln>
                              <a:effectLst/>
                            </wps:spPr>
                            <wps:txbx>
                              <w:txbxContent>
                                <w:p w14:paraId="2D49FA57" w14:textId="77777777" w:rsidR="00A615B5" w:rsidRDefault="00A615B5" w:rsidP="003C1F9E">
                                  <w:pPr>
                                    <w:pStyle w:val="Web"/>
                                    <w:spacing w:line="240" w:lineRule="exact"/>
                                    <w:jc w:val="center"/>
                                  </w:pPr>
                                  <w:r>
                                    <w:rPr>
                                      <w:rFonts w:asciiTheme="minorHAnsi" w:hAnsi="ＭＳ 明朝" w:cstheme="minorBidi" w:hint="eastAsia"/>
                                      <w:b/>
                                      <w:bCs/>
                                      <w:color w:val="000000" w:themeColor="text1"/>
                                      <w:sz w:val="16"/>
                                      <w:szCs w:val="16"/>
                                    </w:rPr>
                                    <w:t>大阪府警察本部</w:t>
                                  </w:r>
                                </w:p>
                                <w:p w14:paraId="0A159E12" w14:textId="77777777" w:rsidR="00A615B5" w:rsidRDefault="00A615B5" w:rsidP="003C1F9E">
                                  <w:pPr>
                                    <w:pStyle w:val="Web"/>
                                    <w:spacing w:line="240" w:lineRule="exact"/>
                                    <w:jc w:val="center"/>
                                  </w:pPr>
                                  <w:r>
                                    <w:rPr>
                                      <w:rFonts w:asciiTheme="minorHAnsi" w:hAnsi="ＭＳ 明朝" w:cstheme="minorBidi" w:hint="eastAsia"/>
                                      <w:b/>
                                      <w:bCs/>
                                      <w:color w:val="000000" w:themeColor="text1"/>
                                      <w:sz w:val="16"/>
                                      <w:szCs w:val="16"/>
                                    </w:rPr>
                                    <w:t>少年課</w:t>
                                  </w:r>
                                </w:p>
                              </w:txbxContent>
                            </wps:txbx>
                            <wps:bodyPr wrap="square" lIns="0" tIns="0" rIns="0" bIns="0" rtlCol="0" anchor="ctr"/>
                          </wps:wsp>
                          <wps:wsp>
                            <wps:cNvPr id="1496" name="角丸四角形 1496"/>
                            <wps:cNvSpPr/>
                            <wps:spPr>
                              <a:xfrm>
                                <a:off x="4770420" y="3160183"/>
                                <a:ext cx="1395913" cy="566284"/>
                              </a:xfrm>
                              <a:prstGeom prst="roundRect">
                                <a:avLst/>
                              </a:prstGeom>
                              <a:pattFill prst="pct10">
                                <a:fgClr>
                                  <a:srgbClr val="7030A0"/>
                                </a:fgClr>
                                <a:bgClr>
                                  <a:sysClr val="window" lastClr="FFFFFF"/>
                                </a:bgClr>
                              </a:pattFill>
                              <a:ln w="25400" cap="flat" cmpd="sng" algn="ctr">
                                <a:solidFill>
                                  <a:srgbClr val="7030A0"/>
                                </a:solidFill>
                                <a:prstDash val="solid"/>
                              </a:ln>
                              <a:effectLst/>
                            </wps:spPr>
                            <wps:txbx>
                              <w:txbxContent>
                                <w:p w14:paraId="7C121F7E" w14:textId="77777777" w:rsidR="00A615B5" w:rsidRDefault="00A615B5" w:rsidP="003C1F9E">
                                  <w:pPr>
                                    <w:pStyle w:val="Web"/>
                                    <w:jc w:val="center"/>
                                  </w:pPr>
                                  <w:r>
                                    <w:rPr>
                                      <w:rFonts w:asciiTheme="minorHAnsi" w:hAnsi="ＭＳ 明朝" w:cstheme="minorBidi" w:hint="eastAsia"/>
                                      <w:b/>
                                      <w:bCs/>
                                      <w:color w:val="000000" w:themeColor="text1"/>
                                      <w:sz w:val="16"/>
                                      <w:szCs w:val="16"/>
                                    </w:rPr>
                                    <w:t>警察署</w:t>
                                  </w:r>
                                </w:p>
                              </w:txbxContent>
                            </wps:txbx>
                            <wps:bodyPr wrap="square" lIns="0" tIns="0" rIns="0" bIns="0" rtlCol="0" anchor="ctr"/>
                          </wps:wsp>
                        </wpg:grpSp>
                        <wps:wsp>
                          <wps:cNvPr id="1497" name="正方形/長方形 1497"/>
                          <wps:cNvSpPr/>
                          <wps:spPr>
                            <a:xfrm>
                              <a:off x="986142" y="-152214"/>
                              <a:ext cx="3508648" cy="482027"/>
                            </a:xfrm>
                            <a:prstGeom prst="rect">
                              <a:avLst/>
                            </a:prstGeom>
                            <a:solidFill>
                              <a:sysClr val="window" lastClr="FFFFFF">
                                <a:lumMod val="75000"/>
                              </a:sysClr>
                            </a:solidFill>
                            <a:ln w="12700" cap="flat" cmpd="sng" algn="ctr">
                              <a:noFill/>
                              <a:prstDash val="solid"/>
                            </a:ln>
                            <a:effectLst/>
                          </wps:spPr>
                          <wps:txbx>
                            <w:txbxContent>
                              <w:p w14:paraId="1B4AB397" w14:textId="77777777" w:rsidR="00A615B5" w:rsidRPr="00D21C7B" w:rsidRDefault="00A615B5" w:rsidP="003C1F9E">
                                <w:pPr>
                                  <w:pStyle w:val="Web"/>
                                  <w:spacing w:line="160" w:lineRule="exact"/>
                                  <w:jc w:val="center"/>
                                  <w:rPr>
                                    <w:sz w:val="14"/>
                                  </w:rPr>
                                </w:pPr>
                                <w:r w:rsidRPr="00D21C7B">
                                  <w:rPr>
                                    <w:rFonts w:ascii="HG丸ｺﾞｼｯｸM-PRO" w:eastAsia="HG丸ｺﾞｼｯｸM-PRO" w:hAnsi="HG丸ｺﾞｼｯｸM-PRO" w:cstheme="minorBidi" w:hint="eastAsia"/>
                                    <w:color w:val="000000" w:themeColor="dark1"/>
                                    <w:sz w:val="14"/>
                                  </w:rPr>
                                  <w:t>少年非行防止活動ネットワーク概念図</w:t>
                                </w:r>
                              </w:p>
                              <w:p w14:paraId="1BD86680" w14:textId="77777777" w:rsidR="00A615B5" w:rsidRPr="00D21C7B" w:rsidRDefault="00A615B5" w:rsidP="003C1F9E">
                                <w:pPr>
                                  <w:pStyle w:val="Web"/>
                                  <w:jc w:val="center"/>
                                  <w:rPr>
                                    <w:sz w:val="14"/>
                                  </w:rPr>
                                </w:pPr>
                              </w:p>
                            </w:txbxContent>
                          </wps:txbx>
                          <wps:bodyPr rtlCol="0" anchor="ctr"/>
                        </wps:wsp>
                        <wpg:grpSp>
                          <wpg:cNvPr id="1498" name="グループ化 1498"/>
                          <wpg:cNvGrpSpPr/>
                          <wpg:grpSpPr>
                            <a:xfrm>
                              <a:off x="0" y="611134"/>
                              <a:ext cx="4031553" cy="3840109"/>
                              <a:chOff x="0" y="611134"/>
                              <a:chExt cx="4767386" cy="4536504"/>
                            </a:xfrm>
                          </wpg:grpSpPr>
                          <wps:wsp>
                            <wps:cNvPr id="1499" name="ドーナツ 1499"/>
                            <wps:cNvSpPr>
                              <a:spLocks noChangeAspect="1"/>
                            </wps:cNvSpPr>
                            <wps:spPr>
                              <a:xfrm>
                                <a:off x="633395" y="1315893"/>
                                <a:ext cx="3456000" cy="3456384"/>
                              </a:xfrm>
                              <a:prstGeom prst="donut">
                                <a:avLst>
                                  <a:gd name="adj" fmla="val 5704"/>
                                </a:avLst>
                              </a:prstGeom>
                              <a:solidFill>
                                <a:srgbClr val="FFFF00"/>
                              </a:solidFill>
                              <a:ln w="25400" cap="flat" cmpd="sng" algn="ctr">
                                <a:solidFill>
                                  <a:srgbClr val="FFFF00"/>
                                </a:solidFill>
                                <a:prstDash val="solid"/>
                              </a:ln>
                              <a:effectLst/>
                            </wps:spPr>
                            <wps:txbx>
                              <w:txbxContent>
                                <w:p w14:paraId="6A88A552" w14:textId="77777777" w:rsidR="00A615B5" w:rsidRPr="00D21C7B" w:rsidRDefault="00A615B5" w:rsidP="003C1F9E">
                                  <w:pPr>
                                    <w:rPr>
                                      <w:sz w:val="6"/>
                                      <w:szCs w:val="16"/>
                                    </w:rPr>
                                  </w:pPr>
                                </w:p>
                              </w:txbxContent>
                            </wps:txbx>
                            <wps:bodyPr wrap="square" rtlCol="0" anchor="ctr"/>
                          </wps:wsp>
                          <wps:wsp>
                            <wps:cNvPr id="1500" name="円/楕円 1500"/>
                            <wps:cNvSpPr>
                              <a:spLocks noChangeAspect="1"/>
                            </wps:cNvSpPr>
                            <wps:spPr>
                              <a:xfrm>
                                <a:off x="1728192" y="611134"/>
                                <a:ext cx="1368152" cy="1368152"/>
                              </a:xfrm>
                              <a:prstGeom prst="ellipse">
                                <a:avLst/>
                              </a:prstGeom>
                              <a:solidFill>
                                <a:srgbClr val="FFCC66"/>
                              </a:solidFill>
                              <a:ln w="25400" cap="flat" cmpd="sng" algn="ctr">
                                <a:solidFill>
                                  <a:srgbClr val="FFCC66"/>
                                </a:solidFill>
                                <a:prstDash val="solid"/>
                              </a:ln>
                              <a:effectLst/>
                            </wps:spPr>
                            <wps:txbx>
                              <w:txbxContent>
                                <w:p w14:paraId="51736C12"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青少年</w:t>
                                  </w:r>
                                </w:p>
                                <w:p w14:paraId="5405DFC1"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健全育成</w:t>
                                  </w:r>
                                </w:p>
                                <w:p w14:paraId="0065DA91"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団体</w:t>
                                  </w:r>
                                </w:p>
                              </w:txbxContent>
                            </wps:txbx>
                            <wps:bodyPr wrap="square" lIns="0" tIns="0" rIns="0" bIns="0" rtlCol="0" anchor="ctr"/>
                          </wps:wsp>
                          <wps:wsp>
                            <wps:cNvPr id="1501" name="円/楕円 1501"/>
                            <wps:cNvSpPr>
                              <a:spLocks noChangeAspect="1"/>
                            </wps:cNvSpPr>
                            <wps:spPr>
                              <a:xfrm>
                                <a:off x="3399234" y="1907278"/>
                                <a:ext cx="1368152" cy="1368152"/>
                              </a:xfrm>
                              <a:prstGeom prst="ellipse">
                                <a:avLst/>
                              </a:prstGeom>
                              <a:solidFill>
                                <a:srgbClr val="FFCC66"/>
                              </a:solidFill>
                              <a:ln w="25400" cap="flat" cmpd="sng" algn="ctr">
                                <a:solidFill>
                                  <a:srgbClr val="FFCC66"/>
                                </a:solidFill>
                                <a:prstDash val="solid"/>
                              </a:ln>
                              <a:effectLst/>
                            </wps:spPr>
                            <wps:txbx>
                              <w:txbxContent>
                                <w:p w14:paraId="37CAACC3"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自治会</w:t>
                                  </w:r>
                                </w:p>
                              </w:txbxContent>
                            </wps:txbx>
                            <wps:bodyPr wrap="square" lIns="0" tIns="0" rIns="0" bIns="0" rtlCol="0" anchor="ctr"/>
                          </wps:wsp>
                          <wps:wsp>
                            <wps:cNvPr id="1502" name="円/楕円 1502"/>
                            <wps:cNvSpPr>
                              <a:spLocks noChangeAspect="1"/>
                            </wps:cNvSpPr>
                            <wps:spPr>
                              <a:xfrm>
                                <a:off x="0" y="1930520"/>
                                <a:ext cx="1368152" cy="1368152"/>
                              </a:xfrm>
                              <a:prstGeom prst="ellipse">
                                <a:avLst/>
                              </a:prstGeom>
                              <a:solidFill>
                                <a:srgbClr val="FFCC66"/>
                              </a:solidFill>
                              <a:ln w="25400" cap="flat" cmpd="sng" algn="ctr">
                                <a:solidFill>
                                  <a:srgbClr val="FFCC66"/>
                                </a:solidFill>
                                <a:prstDash val="solid"/>
                              </a:ln>
                              <a:effectLst/>
                            </wps:spPr>
                            <wps:txbx>
                              <w:txbxContent>
                                <w:p w14:paraId="779524C8"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保護者</w:t>
                                  </w:r>
                                </w:p>
                                <w:p w14:paraId="2FB10511"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(ＰＴＡ)</w:t>
                                  </w:r>
                                </w:p>
                              </w:txbxContent>
                            </wps:txbx>
                            <wps:bodyPr wrap="square" lIns="0" tIns="0" rIns="0" bIns="0" rtlCol="0" anchor="ctr"/>
                          </wps:wsp>
                          <wps:wsp>
                            <wps:cNvPr id="1503" name="円/楕円 1503"/>
                            <wps:cNvSpPr>
                              <a:spLocks noChangeAspect="1"/>
                            </wps:cNvSpPr>
                            <wps:spPr>
                              <a:xfrm>
                                <a:off x="614164" y="3779486"/>
                                <a:ext cx="1368152" cy="1368152"/>
                              </a:xfrm>
                              <a:prstGeom prst="ellipse">
                                <a:avLst/>
                              </a:prstGeom>
                              <a:solidFill>
                                <a:srgbClr val="FFCC66"/>
                              </a:solidFill>
                              <a:ln w="25400" cap="flat" cmpd="sng" algn="ctr">
                                <a:solidFill>
                                  <a:srgbClr val="FFCC66"/>
                                </a:solidFill>
                                <a:prstDash val="solid"/>
                              </a:ln>
                              <a:effectLst/>
                            </wps:spPr>
                            <wps:txbx>
                              <w:txbxContent>
                                <w:p w14:paraId="15E1ECDA"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教職員</w:t>
                                  </w:r>
                                </w:p>
                              </w:txbxContent>
                            </wps:txbx>
                            <wps:bodyPr wrap="square" lIns="0" tIns="0" rIns="0" bIns="0" rtlCol="0" anchor="ctr"/>
                          </wps:wsp>
                          <wps:wsp>
                            <wps:cNvPr id="1504" name="円/楕円 1504"/>
                            <wps:cNvSpPr>
                              <a:spLocks noChangeAspect="1"/>
                            </wps:cNvSpPr>
                            <wps:spPr>
                              <a:xfrm>
                                <a:off x="2780878" y="3759295"/>
                                <a:ext cx="1368152" cy="1368152"/>
                              </a:xfrm>
                              <a:prstGeom prst="ellipse">
                                <a:avLst/>
                              </a:prstGeom>
                              <a:solidFill>
                                <a:srgbClr val="FFCC66"/>
                              </a:solidFill>
                              <a:ln w="25400" cap="flat" cmpd="sng" algn="ctr">
                                <a:solidFill>
                                  <a:srgbClr val="FFCC66"/>
                                </a:solidFill>
                                <a:prstDash val="solid"/>
                              </a:ln>
                              <a:effectLst/>
                            </wps:spPr>
                            <wps:txbx>
                              <w:txbxContent>
                                <w:p w14:paraId="47812422"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市区町村</w:t>
                                  </w:r>
                                </w:p>
                                <w:p w14:paraId="405415C7"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職員</w:t>
                                  </w:r>
                                </w:p>
                              </w:txbxContent>
                            </wps:txbx>
                            <wps:bodyPr wrap="square" lIns="0" tIns="0" rIns="0" bIns="0" rtlCol="0" anchor="ctr"/>
                          </wps:wsp>
                          <wps:wsp>
                            <wps:cNvPr id="1505" name="円/楕円 1505"/>
                            <wps:cNvSpPr>
                              <a:spLocks noChangeAspect="1"/>
                            </wps:cNvSpPr>
                            <wps:spPr>
                              <a:xfrm>
                                <a:off x="1305349" y="1978249"/>
                                <a:ext cx="2122291" cy="2122290"/>
                              </a:xfrm>
                              <a:prstGeom prst="ellipse">
                                <a:avLst/>
                              </a:prstGeom>
                              <a:solidFill>
                                <a:srgbClr val="99CCFF"/>
                              </a:solidFill>
                              <a:ln w="22225" cap="flat" cmpd="sng" algn="ctr">
                                <a:solidFill>
                                  <a:srgbClr val="1F497D">
                                    <a:lumMod val="60000"/>
                                    <a:lumOff val="40000"/>
                                  </a:srgbClr>
                                </a:solidFill>
                                <a:prstDash val="solid"/>
                              </a:ln>
                              <a:effectLst/>
                            </wps:spPr>
                            <wps:txbx>
                              <w:txbxContent>
                                <w:p w14:paraId="0D249F9C" w14:textId="77777777" w:rsidR="00A615B5" w:rsidRDefault="00A615B5" w:rsidP="003C1F9E">
                                  <w:pPr>
                                    <w:pStyle w:val="Web"/>
                                    <w:jc w:val="center"/>
                                  </w:pPr>
                                  <w:r>
                                    <w:rPr>
                                      <w:rFonts w:ascii="HG丸ｺﾞｼｯｸM-PRO" w:eastAsia="HG丸ｺﾞｼｯｸM-PRO" w:hAnsi="HG丸ｺﾞｼｯｸM-PRO" w:cstheme="minorBidi" w:hint="eastAsia"/>
                                      <w:b/>
                                      <w:bCs/>
                                      <w:color w:val="000000" w:themeColor="text1"/>
                                    </w:rPr>
                                    <w:t>市区町村</w:t>
                                  </w:r>
                                </w:p>
                                <w:p w14:paraId="510BCCCF" w14:textId="77777777" w:rsidR="00A615B5" w:rsidRDefault="00A615B5" w:rsidP="003C1F9E">
                                  <w:pPr>
                                    <w:pStyle w:val="Web"/>
                                    <w:jc w:val="center"/>
                                  </w:pPr>
                                  <w:r>
                                    <w:rPr>
                                      <w:rFonts w:ascii="HG丸ｺﾞｼｯｸM-PRO" w:eastAsia="HG丸ｺﾞｼｯｸM-PRO" w:hAnsi="HG丸ｺﾞｼｯｸM-PRO" w:cstheme="minorBidi" w:hint="eastAsia"/>
                                      <w:b/>
                                      <w:bCs/>
                                      <w:color w:val="000000" w:themeColor="text1"/>
                                    </w:rPr>
                                    <w:t>事務局</w:t>
                                  </w:r>
                                </w:p>
                                <w:p w14:paraId="4CBCF053" w14:textId="77777777" w:rsidR="00A615B5" w:rsidRDefault="00A615B5" w:rsidP="003C1F9E">
                                  <w:pPr>
                                    <w:pStyle w:val="Web"/>
                                    <w:jc w:val="center"/>
                                  </w:pPr>
                                  <w:r>
                                    <w:rPr>
                                      <w:rFonts w:ascii="HG丸ｺﾞｼｯｸM-PRO" w:eastAsia="HG丸ｺﾞｼｯｸM-PRO" w:hAnsi="HG丸ｺﾞｼｯｸM-PRO" w:cstheme="minorBidi" w:hint="eastAsia"/>
                                      <w:b/>
                                      <w:bCs/>
                                      <w:color w:val="000000" w:themeColor="text1"/>
                                      <w:sz w:val="16"/>
                                      <w:szCs w:val="16"/>
                                    </w:rPr>
                                    <w:t>（コーディネーター）</w:t>
                                  </w:r>
                                </w:p>
                              </w:txbxContent>
                            </wps:txbx>
                            <wps:bodyPr wrap="square" lIns="0" tIns="0" rIns="0" bIns="0" rtlCol="0" anchor="ctr"/>
                          </wps:wsp>
                        </wpg:grpSp>
                        <wps:wsp>
                          <wps:cNvPr id="1506" name="カギ線コネクタ 1506"/>
                          <wps:cNvCnPr/>
                          <wps:spPr>
                            <a:xfrm rot="5400000">
                              <a:off x="3423917" y="3631768"/>
                              <a:ext cx="1397001" cy="744745"/>
                            </a:xfrm>
                            <a:prstGeom prst="bentConnector3">
                              <a:avLst>
                                <a:gd name="adj1" fmla="val 80303"/>
                              </a:avLst>
                            </a:prstGeom>
                            <a:noFill/>
                            <a:ln w="15875" cap="flat" cmpd="sng" algn="ctr">
                              <a:solidFill>
                                <a:srgbClr val="002060"/>
                              </a:solidFill>
                              <a:prstDash val="dash"/>
                              <a:tailEnd type="arrow"/>
                            </a:ln>
                            <a:effectLst/>
                          </wps:spPr>
                          <wps:bodyPr/>
                        </wps:wsp>
                      </wpg:grpSp>
                      <wpg:grpSp>
                        <wpg:cNvPr id="1507" name="グループ化 1507"/>
                        <wpg:cNvGrpSpPr/>
                        <wpg:grpSpPr>
                          <a:xfrm>
                            <a:off x="6465" y="4494752"/>
                            <a:ext cx="6182771" cy="2228258"/>
                            <a:chOff x="6465" y="4494752"/>
                            <a:chExt cx="6182771" cy="2228258"/>
                          </a:xfrm>
                        </wpg:grpSpPr>
                        <wps:wsp>
                          <wps:cNvPr id="1508" name="正方形/長方形 1508"/>
                          <wps:cNvSpPr/>
                          <wps:spPr>
                            <a:xfrm>
                              <a:off x="6465" y="5581056"/>
                              <a:ext cx="3413125" cy="1141954"/>
                            </a:xfrm>
                            <a:prstGeom prst="rect">
                              <a:avLst/>
                            </a:prstGeom>
                            <a:solidFill>
                              <a:srgbClr val="FFFF99"/>
                            </a:solidFill>
                            <a:ln w="25400" cap="flat" cmpd="sng" algn="ctr">
                              <a:solidFill>
                                <a:srgbClr val="FF9900"/>
                              </a:solidFill>
                              <a:prstDash val="solid"/>
                            </a:ln>
                            <a:effectLst/>
                          </wps:spPr>
                          <wps:txbx>
                            <w:txbxContent>
                              <w:p w14:paraId="00ACE35D" w14:textId="77777777" w:rsidR="00A615B5" w:rsidRDefault="00A615B5" w:rsidP="003C1F9E">
                                <w:pPr>
                                  <w:pStyle w:val="Web"/>
                                  <w:spacing w:line="160" w:lineRule="exact"/>
                                  <w:jc w:val="center"/>
                                </w:pPr>
                                <w:r>
                                  <w:rPr>
                                    <w:rFonts w:ascii="HGP創英角ﾎﾟｯﾌﾟ体" w:eastAsia="HGP創英角ﾎﾟｯﾌﾟ体" w:hAnsi="HGP創英角ﾎﾟｯﾌﾟ体" w:cstheme="minorBidi" w:hint="eastAsia"/>
                                    <w:color w:val="FF0000"/>
                                    <w:sz w:val="14"/>
                                    <w:szCs w:val="14"/>
                                  </w:rPr>
                                  <w:t>『ネットワークの構築事例』</w:t>
                                </w:r>
                              </w:p>
                              <w:p w14:paraId="039B25CE" w14:textId="77777777" w:rsidR="00A615B5" w:rsidRDefault="00A615B5" w:rsidP="003C1F9E">
                                <w:pPr>
                                  <w:pStyle w:val="Web"/>
                                  <w:spacing w:line="160" w:lineRule="exact"/>
                                  <w:jc w:val="center"/>
                                </w:pPr>
                                <w:r>
                                  <w:rPr>
                                    <w:rFonts w:ascii="HG丸ｺﾞｼｯｸM-PRO" w:eastAsia="HG丸ｺﾞｼｯｸM-PRO" w:hAnsi="HG丸ｺﾞｼｯｸM-PRO" w:cstheme="minorBidi" w:hint="eastAsia"/>
                                    <w:color w:val="000000"/>
                                    <w:sz w:val="12"/>
                                    <w:szCs w:val="12"/>
                                  </w:rPr>
                                  <w:t>○　非行防止ネットワーク（代表者会議）新設</w:t>
                                </w:r>
                              </w:p>
                              <w:p w14:paraId="7205FA18" w14:textId="77777777" w:rsidR="00A615B5" w:rsidRDefault="00A615B5" w:rsidP="003C1F9E">
                                <w:pPr>
                                  <w:pStyle w:val="Web"/>
                                  <w:spacing w:line="160" w:lineRule="exact"/>
                                  <w:jc w:val="center"/>
                                </w:pPr>
                                <w:r>
                                  <w:rPr>
                                    <w:rFonts w:ascii="HG丸ｺﾞｼｯｸM-PRO" w:eastAsia="HG丸ｺﾞｼｯｸM-PRO" w:hAnsi="HG丸ｺﾞｼｯｸM-PRO" w:cstheme="minorBidi" w:hint="eastAsia"/>
                                    <w:color w:val="000000"/>
                                    <w:sz w:val="12"/>
                                    <w:szCs w:val="12"/>
                                  </w:rPr>
                                  <w:t xml:space="preserve">○　概念図と同様の既存ネットワーク等の活用 </w:t>
                                </w:r>
                              </w:p>
                              <w:p w14:paraId="6A586123" w14:textId="77777777" w:rsidR="00A615B5" w:rsidRDefault="00A615B5" w:rsidP="003C1F9E">
                                <w:pPr>
                                  <w:pStyle w:val="Web"/>
                                  <w:spacing w:line="160" w:lineRule="exact"/>
                                  <w:jc w:val="center"/>
                                </w:pPr>
                                <w:r>
                                  <w:rPr>
                                    <w:rFonts w:ascii="HG丸ｺﾞｼｯｸM-PRO" w:eastAsia="HG丸ｺﾞｼｯｸM-PRO" w:hAnsi="HG丸ｺﾞｼｯｸM-PRO" w:cstheme="minorBidi" w:hint="eastAsia"/>
                                    <w:color w:val="000000"/>
                                    <w:sz w:val="12"/>
                                    <w:szCs w:val="12"/>
                                  </w:rPr>
                                  <w:t>○　既存ネットワーク内に専門部会等の立上げ</w:t>
                                </w:r>
                              </w:p>
                              <w:p w14:paraId="5B936463" w14:textId="77777777" w:rsidR="00A615B5" w:rsidRDefault="00A615B5" w:rsidP="003C1F9E">
                                <w:pPr>
                                  <w:pStyle w:val="Web"/>
                                  <w:spacing w:line="160" w:lineRule="exact"/>
                                  <w:jc w:val="center"/>
                                </w:pPr>
                                <w:r>
                                  <w:rPr>
                                    <w:rFonts w:ascii="HG丸ｺﾞｼｯｸM-PRO" w:eastAsia="HG丸ｺﾞｼｯｸM-PRO" w:hAnsi="HG丸ｺﾞｼｯｸM-PRO" w:cstheme="minorBidi" w:hint="eastAsia"/>
                                    <w:b/>
                                    <w:bCs/>
                                    <w:color w:val="002060"/>
                                    <w:sz w:val="12"/>
                                    <w:szCs w:val="12"/>
                                    <w:u w:val="single"/>
                                  </w:rPr>
                                  <w:t xml:space="preserve">など、地域等の実情に応じて構築　</w:t>
                                </w:r>
                              </w:p>
                            </w:txbxContent>
                          </wps:txbx>
                          <wps:bodyPr rtlCol="0" anchor="ctr"/>
                        </wps:wsp>
                        <wpg:grpSp>
                          <wpg:cNvPr id="1509" name="グループ化 1509"/>
                          <wpg:cNvGrpSpPr/>
                          <wpg:grpSpPr>
                            <a:xfrm>
                              <a:off x="3508638" y="4718109"/>
                              <a:ext cx="2680598" cy="1922751"/>
                              <a:chOff x="3508034" y="4718116"/>
                              <a:chExt cx="2716608" cy="1867739"/>
                            </a:xfrm>
                          </wpg:grpSpPr>
                          <wps:wsp>
                            <wps:cNvPr id="1510" name="角丸四角形 1510"/>
                            <wps:cNvSpPr/>
                            <wps:spPr>
                              <a:xfrm>
                                <a:off x="3508034" y="4718116"/>
                                <a:ext cx="417385" cy="1855391"/>
                              </a:xfrm>
                              <a:prstGeom prst="roundRect">
                                <a:avLst/>
                              </a:prstGeom>
                              <a:solidFill>
                                <a:srgbClr val="000099"/>
                              </a:solidFill>
                              <a:ln w="19050" cap="flat" cmpd="sng" algn="ctr">
                                <a:solidFill>
                                  <a:srgbClr val="000099"/>
                                </a:solidFill>
                                <a:prstDash val="solid"/>
                              </a:ln>
                              <a:effectLst/>
                            </wps:spPr>
                            <wps:txbx>
                              <w:txbxContent>
                                <w:p w14:paraId="681475B7" w14:textId="77777777" w:rsidR="00A615B5" w:rsidRPr="00D21C7B" w:rsidRDefault="00A615B5" w:rsidP="003C1F9E">
                                  <w:pPr>
                                    <w:pStyle w:val="Web"/>
                                    <w:jc w:val="center"/>
                                    <w:rPr>
                                      <w:sz w:val="12"/>
                                    </w:rPr>
                                  </w:pPr>
                                  <w:r w:rsidRPr="00D21C7B">
                                    <w:rPr>
                                      <w:rFonts w:asciiTheme="minorHAnsi" w:hAnsi="ＭＳ 明朝" w:cstheme="minorBidi" w:hint="eastAsia"/>
                                      <w:b/>
                                      <w:bCs/>
                                      <w:color w:val="FFFFFF" w:themeColor="background1"/>
                                      <w:sz w:val="12"/>
                                    </w:rPr>
                                    <w:t>支援内容</w:t>
                                  </w:r>
                                </w:p>
                              </w:txbxContent>
                            </wps:txbx>
                            <wps:bodyPr vert="eaVert" wrap="square" rtlCol="0" anchor="ctr"/>
                          </wps:wsp>
                          <wps:wsp>
                            <wps:cNvPr id="1511" name="正方形/長方形 1511"/>
                            <wps:cNvSpPr/>
                            <wps:spPr>
                              <a:xfrm>
                                <a:off x="3941140" y="4723522"/>
                                <a:ext cx="2283502" cy="631562"/>
                              </a:xfrm>
                              <a:prstGeom prst="rect">
                                <a:avLst/>
                              </a:prstGeom>
                              <a:pattFill prst="pct20">
                                <a:fgClr>
                                  <a:srgbClr val="EEECE1">
                                    <a:lumMod val="75000"/>
                                  </a:srgbClr>
                                </a:fgClr>
                                <a:bgClr>
                                  <a:sysClr val="window" lastClr="FFFFFF"/>
                                </a:bgClr>
                              </a:pattFill>
                              <a:ln w="19050" cap="flat" cmpd="sng" algn="ctr">
                                <a:solidFill>
                                  <a:srgbClr val="4F81BD">
                                    <a:shade val="50000"/>
                                  </a:srgbClr>
                                </a:solidFill>
                                <a:prstDash val="solid"/>
                              </a:ln>
                              <a:effectLst/>
                            </wps:spPr>
                            <wps:txbx>
                              <w:txbxContent>
                                <w:p w14:paraId="142FDCB1" w14:textId="77777777" w:rsidR="00A615B5" w:rsidRPr="00D21C7B" w:rsidRDefault="00A615B5" w:rsidP="003C1F9E">
                                  <w:pPr>
                                    <w:pStyle w:val="Web"/>
                                    <w:jc w:val="center"/>
                                    <w:rPr>
                                      <w:sz w:val="20"/>
                                    </w:rPr>
                                  </w:pPr>
                                  <w:r w:rsidRPr="00D21C7B">
                                    <w:rPr>
                                      <w:rFonts w:ascii="HG丸ｺﾞｼｯｸM-PRO" w:eastAsia="HG丸ｺﾞｼｯｸM-PRO" w:hAnsi="HG丸ｺﾞｼｯｸM-PRO" w:cstheme="minorBidi" w:hint="eastAsia"/>
                                      <w:b/>
                                      <w:bCs/>
                                      <w:color w:val="000000" w:themeColor="text1"/>
                                      <w:sz w:val="16"/>
                                      <w:szCs w:val="21"/>
                                    </w:rPr>
                                    <w:t>情報提供</w:t>
                                  </w:r>
                                  <w:r w:rsidRPr="00D21C7B">
                                    <w:rPr>
                                      <w:rFonts w:ascii="ＭＳ Ｐ明朝" w:eastAsia="ＭＳ Ｐ明朝" w:hAnsi="ＭＳ Ｐ明朝" w:cstheme="minorBidi" w:hint="eastAsia"/>
                                      <w:b/>
                                      <w:bCs/>
                                      <w:color w:val="000000" w:themeColor="text1"/>
                                      <w:sz w:val="10"/>
                                      <w:szCs w:val="16"/>
                                    </w:rPr>
                                    <w:t>※少年非行現状など</w:t>
                                  </w:r>
                                </w:p>
                              </w:txbxContent>
                            </wps:txbx>
                            <wps:bodyPr wrap="square" lIns="0" tIns="0" rIns="0" bIns="0" rtlCol="0" anchor="ctr"/>
                          </wps:wsp>
                          <wps:wsp>
                            <wps:cNvPr id="1512" name="正方形/長方形 1512"/>
                            <wps:cNvSpPr/>
                            <wps:spPr>
                              <a:xfrm>
                                <a:off x="3941121" y="5349824"/>
                                <a:ext cx="2283521" cy="624437"/>
                              </a:xfrm>
                              <a:prstGeom prst="rect">
                                <a:avLst/>
                              </a:prstGeom>
                              <a:pattFill prst="pct20">
                                <a:fgClr>
                                  <a:srgbClr val="EEECE1">
                                    <a:lumMod val="75000"/>
                                  </a:srgbClr>
                                </a:fgClr>
                                <a:bgClr>
                                  <a:sysClr val="window" lastClr="FFFFFF"/>
                                </a:bgClr>
                              </a:pattFill>
                              <a:ln w="19050" cap="flat" cmpd="sng" algn="ctr">
                                <a:solidFill>
                                  <a:srgbClr val="4F81BD">
                                    <a:shade val="50000"/>
                                  </a:srgbClr>
                                </a:solidFill>
                                <a:prstDash val="solid"/>
                              </a:ln>
                              <a:effectLst/>
                            </wps:spPr>
                            <wps:txbx>
                              <w:txbxContent>
                                <w:p w14:paraId="1F8F4191" w14:textId="77777777" w:rsidR="00A615B5" w:rsidRPr="00D21C7B" w:rsidRDefault="00A615B5" w:rsidP="003C1F9E">
                                  <w:pPr>
                                    <w:pStyle w:val="Web"/>
                                    <w:spacing w:line="160" w:lineRule="exact"/>
                                    <w:jc w:val="center"/>
                                    <w:rPr>
                                      <w:sz w:val="22"/>
                                    </w:rPr>
                                  </w:pPr>
                                  <w:r w:rsidRPr="00D21C7B">
                                    <w:rPr>
                                      <w:rFonts w:ascii="HG丸ｺﾞｼｯｸM-PRO" w:eastAsia="HG丸ｺﾞｼｯｸM-PRO" w:hAnsi="HG丸ｺﾞｼｯｸM-PRO" w:cstheme="minorBidi" w:hint="eastAsia"/>
                                      <w:b/>
                                      <w:bCs/>
                                      <w:color w:val="000000" w:themeColor="text1"/>
                                      <w:sz w:val="14"/>
                                      <w:szCs w:val="16"/>
                                    </w:rPr>
                                    <w:t>地域ボランティア等</w:t>
                                  </w:r>
                                  <w:r w:rsidRPr="00D21C7B">
                                    <w:rPr>
                                      <w:rFonts w:ascii="HG丸ｺﾞｼｯｸM-PRO" w:eastAsia="HG丸ｺﾞｼｯｸM-PRO" w:hAnsi="HG丸ｺﾞｼｯｸM-PRO" w:cstheme="minorBidi"/>
                                      <w:b/>
                                      <w:bCs/>
                                      <w:color w:val="000000" w:themeColor="text1"/>
                                      <w:sz w:val="14"/>
                                      <w:szCs w:val="16"/>
                                    </w:rPr>
                                    <w:br/>
                                  </w:r>
                                  <w:r w:rsidRPr="00D21C7B">
                                    <w:rPr>
                                      <w:rFonts w:ascii="HG丸ｺﾞｼｯｸM-PRO" w:eastAsia="HG丸ｺﾞｼｯｸM-PRO" w:hAnsi="HG丸ｺﾞｼｯｸM-PRO" w:cstheme="minorBidi" w:hint="eastAsia"/>
                                      <w:b/>
                                      <w:bCs/>
                                      <w:color w:val="000000" w:themeColor="text1"/>
                                      <w:sz w:val="14"/>
                                      <w:szCs w:val="16"/>
                                    </w:rPr>
                                    <w:t>に対する研修</w:t>
                                  </w:r>
                                </w:p>
                              </w:txbxContent>
                            </wps:txbx>
                            <wps:bodyPr wrap="square" lIns="0" tIns="0" rIns="0" bIns="0" rtlCol="0" anchor="ctr"/>
                          </wps:wsp>
                          <wps:wsp>
                            <wps:cNvPr id="1513" name="正方形/長方形 1513"/>
                            <wps:cNvSpPr/>
                            <wps:spPr>
                              <a:xfrm>
                                <a:off x="3941769" y="5963075"/>
                                <a:ext cx="2282873" cy="622780"/>
                              </a:xfrm>
                              <a:prstGeom prst="rect">
                                <a:avLst/>
                              </a:prstGeom>
                              <a:pattFill prst="pct20">
                                <a:fgClr>
                                  <a:srgbClr val="EEECE1">
                                    <a:lumMod val="75000"/>
                                  </a:srgbClr>
                                </a:fgClr>
                                <a:bgClr>
                                  <a:sysClr val="window" lastClr="FFFFFF"/>
                                </a:bgClr>
                              </a:pattFill>
                              <a:ln w="19050" cap="flat" cmpd="sng" algn="ctr">
                                <a:solidFill>
                                  <a:srgbClr val="4F81BD">
                                    <a:shade val="50000"/>
                                  </a:srgbClr>
                                </a:solidFill>
                                <a:prstDash val="solid"/>
                              </a:ln>
                              <a:effectLst/>
                            </wps:spPr>
                            <wps:txbx>
                              <w:txbxContent>
                                <w:p w14:paraId="21676EE7" w14:textId="77777777" w:rsidR="00A615B5" w:rsidRDefault="00A615B5" w:rsidP="003C1F9E">
                                  <w:pPr>
                                    <w:pStyle w:val="Web"/>
                                    <w:spacing w:line="160" w:lineRule="exact"/>
                                    <w:jc w:val="center"/>
                                  </w:pPr>
                                  <w:r>
                                    <w:rPr>
                                      <w:rFonts w:ascii="HG丸ｺﾞｼｯｸM-PRO" w:eastAsia="HG丸ｺﾞｼｯｸM-PRO" w:hAnsi="HG丸ｺﾞｼｯｸM-PRO" w:cstheme="minorBidi" w:hint="eastAsia"/>
                                      <w:b/>
                                      <w:bCs/>
                                      <w:color w:val="000000" w:themeColor="text1"/>
                                      <w:sz w:val="18"/>
                                      <w:szCs w:val="18"/>
                                    </w:rPr>
                                    <w:t>巡回街頭指導の同行</w:t>
                                  </w:r>
                                </w:p>
                                <w:p w14:paraId="18166884" w14:textId="77777777" w:rsidR="00A615B5" w:rsidRDefault="00A615B5" w:rsidP="003C1F9E">
                                  <w:pPr>
                                    <w:pStyle w:val="Web"/>
                                    <w:spacing w:line="160" w:lineRule="exact"/>
                                    <w:jc w:val="center"/>
                                  </w:pPr>
                                  <w:r>
                                    <w:rPr>
                                      <w:rFonts w:ascii="ＭＳ Ｐ明朝" w:eastAsia="ＭＳ Ｐ明朝" w:hAnsi="ＭＳ Ｐ明朝" w:cstheme="minorBidi" w:hint="eastAsia"/>
                                      <w:b/>
                                      <w:bCs/>
                                      <w:color w:val="000000" w:themeColor="text1"/>
                                      <w:sz w:val="12"/>
                                      <w:szCs w:val="12"/>
                                    </w:rPr>
                                    <w:t>（現場実地指導）</w:t>
                                  </w:r>
                                </w:p>
                              </w:txbxContent>
                            </wps:txbx>
                            <wps:bodyPr wrap="square" lIns="0" tIns="0" rIns="0" bIns="0" rtlCol="0" anchor="ctr"/>
                          </wps:wsp>
                        </wpg:grpSp>
                        <wps:wsp>
                          <wps:cNvPr id="1514" name="正方形/長方形 1514"/>
                          <wps:cNvSpPr/>
                          <wps:spPr>
                            <a:xfrm>
                              <a:off x="6465" y="4494752"/>
                              <a:ext cx="3413125" cy="1037284"/>
                            </a:xfrm>
                            <a:prstGeom prst="rect">
                              <a:avLst/>
                            </a:prstGeom>
                            <a:solidFill>
                              <a:srgbClr val="FFCCFF"/>
                            </a:solidFill>
                            <a:ln w="25400" cap="flat" cmpd="sng" algn="ctr">
                              <a:solidFill>
                                <a:srgbClr val="4F81BD">
                                  <a:shade val="50000"/>
                                </a:srgbClr>
                              </a:solidFill>
                              <a:prstDash val="solid"/>
                            </a:ln>
                            <a:effectLst/>
                          </wps:spPr>
                          <wps:txbx>
                            <w:txbxContent>
                              <w:p w14:paraId="54F5FFD9" w14:textId="77777777" w:rsidR="00A615B5" w:rsidRDefault="00A615B5" w:rsidP="003C1F9E">
                                <w:pPr>
                                  <w:pStyle w:val="Web"/>
                                  <w:spacing w:line="160" w:lineRule="exact"/>
                                  <w:jc w:val="center"/>
                                </w:pPr>
                                <w:r>
                                  <w:rPr>
                                    <w:rFonts w:ascii="ＭＳ 明朝" w:eastAsia="ＭＳ 明朝" w:hAnsi="ＭＳ 明朝" w:cs="ＭＳ 明朝" w:hint="eastAsia"/>
                                    <w:b/>
                                    <w:bCs/>
                                    <w:color w:val="FF0000"/>
                                    <w:sz w:val="16"/>
                                    <w:szCs w:val="16"/>
                                    <w:u w:val="single"/>
                                  </w:rPr>
                                  <w:t>≪</w:t>
                                </w:r>
                                <w:r>
                                  <w:rPr>
                                    <w:rFonts w:asciiTheme="minorHAnsi" w:hAnsi="Century" w:cstheme="minorBidi"/>
                                    <w:b/>
                                    <w:bCs/>
                                    <w:color w:val="FF0000"/>
                                    <w:sz w:val="16"/>
                                    <w:szCs w:val="16"/>
                                    <w:u w:val="single"/>
                                  </w:rPr>
                                  <w:t>少年非行防止活動ネットワークの活動内容</w:t>
                                </w:r>
                                <w:r>
                                  <w:rPr>
                                    <w:rFonts w:ascii="ＭＳ 明朝" w:eastAsia="ＭＳ 明朝" w:hAnsi="ＭＳ 明朝" w:cs="ＭＳ 明朝" w:hint="eastAsia"/>
                                    <w:b/>
                                    <w:bCs/>
                                    <w:color w:val="FF0000"/>
                                    <w:sz w:val="16"/>
                                    <w:szCs w:val="16"/>
                                    <w:u w:val="single"/>
                                  </w:rPr>
                                  <w:t>≫</w:t>
                                </w:r>
                              </w:p>
                              <w:p w14:paraId="7C650231" w14:textId="77777777" w:rsidR="00A615B5" w:rsidRPr="00D21C7B" w:rsidRDefault="00A615B5" w:rsidP="003C1F9E">
                                <w:pPr>
                                  <w:pStyle w:val="Web"/>
                                  <w:spacing w:line="160" w:lineRule="exact"/>
                                  <w:jc w:val="center"/>
                                  <w:rPr>
                                    <w:sz w:val="22"/>
                                  </w:rPr>
                                </w:pPr>
                                <w:r>
                                  <w:rPr>
                                    <w:rFonts w:ascii="HG丸ｺﾞｼｯｸM-PRO" w:eastAsia="HG丸ｺﾞｼｯｸM-PRO" w:hAnsi="HG丸ｺﾞｼｯｸM-PRO" w:cstheme="minorBidi" w:hint="eastAsia"/>
                                    <w:color w:val="000000"/>
                                    <w:sz w:val="16"/>
                                    <w:szCs w:val="16"/>
                                  </w:rPr>
                                  <w:t xml:space="preserve">　　</w:t>
                                </w:r>
                                <w:r w:rsidRPr="00D21C7B">
                                  <w:rPr>
                                    <w:rFonts w:ascii="HG丸ｺﾞｼｯｸM-PRO" w:eastAsia="HG丸ｺﾞｼｯｸM-PRO" w:hAnsi="HG丸ｺﾞｼｯｸM-PRO" w:cstheme="minorBidi" w:hint="eastAsia"/>
                                    <w:color w:val="000000"/>
                                    <w:sz w:val="14"/>
                                    <w:szCs w:val="16"/>
                                  </w:rPr>
                                  <w:t>○夜間等における街頭巡回活動の実施</w:t>
                                </w:r>
                              </w:p>
                              <w:p w14:paraId="4A121440" w14:textId="77777777" w:rsidR="00A615B5" w:rsidRPr="00D21C7B" w:rsidRDefault="00A615B5" w:rsidP="003C1F9E">
                                <w:pPr>
                                  <w:pStyle w:val="Web"/>
                                  <w:spacing w:line="160" w:lineRule="exact"/>
                                  <w:jc w:val="center"/>
                                  <w:rPr>
                                    <w:sz w:val="22"/>
                                  </w:rPr>
                                </w:pPr>
                                <w:r w:rsidRPr="00D21C7B">
                                  <w:rPr>
                                    <w:rFonts w:ascii="HG丸ｺﾞｼｯｸM-PRO" w:eastAsia="HG丸ｺﾞｼｯｸM-PRO" w:hAnsi="HG丸ｺﾞｼｯｸM-PRO" w:cstheme="minorBidi" w:hint="eastAsia"/>
                                    <w:color w:val="000000"/>
                                    <w:sz w:val="14"/>
                                    <w:szCs w:val="16"/>
                                  </w:rPr>
                                  <w:t xml:space="preserve">　　○スキルアップ等に向けた研修等の実施</w:t>
                                </w:r>
                              </w:p>
                              <w:p w14:paraId="329FBE3B" w14:textId="77777777" w:rsidR="00A615B5" w:rsidRPr="00D21C7B" w:rsidRDefault="00A615B5" w:rsidP="003C1F9E">
                                <w:pPr>
                                  <w:pStyle w:val="Web"/>
                                  <w:spacing w:line="160" w:lineRule="exact"/>
                                  <w:jc w:val="center"/>
                                  <w:rPr>
                                    <w:sz w:val="22"/>
                                  </w:rPr>
                                </w:pPr>
                                <w:r w:rsidRPr="00D21C7B">
                                  <w:rPr>
                                    <w:rFonts w:ascii="HG丸ｺﾞｼｯｸM-PRO" w:eastAsia="HG丸ｺﾞｼｯｸM-PRO" w:hAnsi="HG丸ｺﾞｼｯｸM-PRO" w:cstheme="minorBidi" w:hint="eastAsia"/>
                                    <w:color w:val="000000"/>
                                    <w:sz w:val="14"/>
                                    <w:szCs w:val="16"/>
                                  </w:rPr>
                                  <w:t xml:space="preserve">　　○少年非行等に関する情報交換・共有</w:t>
                                </w: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68A3285" id="グループ化 43" o:spid="_x0000_s1166" style="position:absolute;margin-left:41.4pt;margin-top:33.95pt;width:400.5pt;height:291.75pt;z-index:-251647488;mso-width-relative:margin;mso-height-relative:margin" coordorigin=",-1522" coordsize="62453,6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">
                <v:group id="グループ化 1488" o:spid="_x0000_s1167" style="position:absolute;top:-1522;width:62453;height:48548" coordorigin=",-1522" coordsize="62453,4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om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gyjcygl7/AgAA//8DAFBLAQItABQABgAIAAAAIQDb4fbL7gAAAIUBAAATAAAAAAAA&#10;AAAAAAAAAAAAAABbQ29udGVudF9UeXBlc10ueG1sUEsBAi0AFAAGAAgAAAAhAFr0LFu/AAAAFQEA&#10;AAsAAAAAAAAAAAAAAAAAHwEAAF9yZWxzLy5yZWxzUEsBAi0AFAAGAAgAAAAhAOewyibHAAAA3QAA&#10;AA8AAAAAAAAAAAAAAAAABwIAAGRycy9kb3ducmV2LnhtbFBLBQYAAAAAAwADALcAAAD7Ag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489" o:spid="_x0000_s1168" type="#_x0000_t66" style="position:absolute;left:40239;top:14673;width:6313;height:2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" adj="10800" fillcolor="#009" strokecolor="#009" strokeweight="2pt">
                    <v:textbox inset="0,0,0,0">
                      <w:txbxContent>
                        <w:p w14:paraId="534D8D76" w14:textId="77777777" w:rsidR="00A615B5" w:rsidRPr="00D21C7B" w:rsidRDefault="00A615B5" w:rsidP="003C1F9E">
                          <w:pPr>
                            <w:pStyle w:val="Web"/>
                            <w:jc w:val="center"/>
                            <w:rPr>
                              <w:sz w:val="20"/>
                            </w:rPr>
                          </w:pPr>
                          <w:r w:rsidRPr="00D21C7B">
                            <w:rPr>
                              <w:rFonts w:ascii="ＭＳ ゴシック" w:eastAsiaTheme="majorEastAsia" w:hAnsi="ＭＳ ゴシック" w:cstheme="minorBidi" w:hint="eastAsia"/>
                              <w:b/>
                              <w:bCs/>
                              <w:color w:val="FFFFFF" w:themeColor="light1"/>
                              <w:sz w:val="21"/>
                              <w:szCs w:val="28"/>
                            </w:rPr>
                            <w:t>支</w:t>
                          </w:r>
                        </w:p>
                        <w:p w14:paraId="6138C60D" w14:textId="77777777" w:rsidR="00A615B5" w:rsidRPr="00D21C7B" w:rsidRDefault="00A615B5" w:rsidP="003C1F9E">
                          <w:pPr>
                            <w:pStyle w:val="Web"/>
                            <w:jc w:val="center"/>
                            <w:rPr>
                              <w:sz w:val="20"/>
                            </w:rPr>
                          </w:pPr>
                          <w:r w:rsidRPr="00D21C7B">
                            <w:rPr>
                              <w:rFonts w:ascii="ＭＳ ゴシック" w:eastAsiaTheme="majorEastAsia" w:hAnsi="ＭＳ ゴシック" w:cstheme="minorBidi" w:hint="eastAsia"/>
                              <w:b/>
                              <w:bCs/>
                              <w:color w:val="FFFFFF" w:themeColor="light1"/>
                              <w:sz w:val="21"/>
                              <w:szCs w:val="28"/>
                            </w:rPr>
                            <w:t>援</w:t>
                          </w:r>
                        </w:p>
                      </w:txbxContent>
                    </v:textbox>
                  </v:shape>
                  <v:group id="グループ化 1490" o:spid="_x0000_s1169" style="position:absolute;left:46701;top:6932;width:15752;height:38015" coordorigin="46701,6932" coordsize="15783,3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1D9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hl29kBD3/AwAA//8DAFBLAQItABQABgAIAAAAIQDb4fbL7gAAAIUBAAATAAAAAAAA&#10;AAAAAAAAAAAAAABbQ29udGVudF9UeXBlc10ueG1sUEsBAi0AFAAGAAgAAAAhAFr0LFu/AAAAFQEA&#10;AAsAAAAAAAAAAAAAAAAAHwEAAF9yZWxzLy5yZWxzUEsBAi0AFAAGAAgAAAAhAJwfUP3HAAAA3QAA&#10;AA8AAAAAAAAAAAAAAAAABwIAAGRycy9kb3ducmV2LnhtbFBLBQYAAAAAAwADALcAAAD7AgAAAAA=&#10;">
                    <v:roundrect id="角丸四角形 1491" o:spid="_x0000_s1170" style="position:absolute;left:46701;top:6932;width:15784;height:37943;visibility:visible;mso-wrap-style:square;v-text-anchor:middle" arcsize="569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" filled="f" strokecolor="#7030a0" strokeweight="2pt">
                      <v:textbox inset="0,0,0,0">
                        <w:txbxContent>
                          <w:p w14:paraId="1D6642A6" w14:textId="77777777" w:rsidR="00A615B5" w:rsidRDefault="00A615B5" w:rsidP="003C1F9E"/>
                        </w:txbxContent>
                      </v:textbox>
                    </v:roundrect>
                    <v:roundrect id="角丸四角形 1492" o:spid="_x0000_s1171" style="position:absolute;left:47704;top:38434;width:13959;height:56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" fillcolor="#7030a0" strokecolor="#7030a0" strokeweight="2pt">
                      <v:fill r:id="rId23" o:title="" color2="window" type="pattern"/>
                      <v:textbox inset="0,0,0,0">
                        <w:txbxContent>
                          <w:p w14:paraId="5F2B11DE" w14:textId="77777777" w:rsidR="00A615B5" w:rsidRDefault="00A615B5" w:rsidP="003C1F9E">
                            <w:pPr>
                              <w:pStyle w:val="Web"/>
                              <w:jc w:val="center"/>
                            </w:pPr>
                            <w:r>
                              <w:rPr>
                                <w:rFonts w:asciiTheme="minorHAnsi" w:hAnsi="ＭＳ 明朝" w:cstheme="minorBidi" w:hint="eastAsia"/>
                                <w:b/>
                                <w:bCs/>
                                <w:color w:val="000000" w:themeColor="text1"/>
                                <w:sz w:val="16"/>
                                <w:szCs w:val="16"/>
                              </w:rPr>
                              <w:t>少年サポートセンター</w:t>
                            </w:r>
                          </w:p>
                        </w:txbxContent>
                      </v:textbox>
                    </v:roundrect>
                    <v:roundrect id="角丸四角形 1493" o:spid="_x0000_s1172" style="position:absolute;left:47704;top:8106;width:139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" fillcolor="#7030a0" strokecolor="#7030a0" strokeweight="2pt">
                      <v:fill r:id="rId23" o:title="" color2="window" type="pattern"/>
                      <v:textbox inset="0,0,0,0">
                        <w:txbxContent>
                          <w:p w14:paraId="09806BC1" w14:textId="77777777" w:rsidR="00A615B5" w:rsidRDefault="00A615B5" w:rsidP="003C1F9E">
                            <w:pPr>
                              <w:pStyle w:val="Web"/>
                              <w:jc w:val="center"/>
                            </w:pPr>
                            <w:r>
                              <w:rPr>
                                <w:rFonts w:asciiTheme="minorHAnsi" w:hAnsi="ＭＳ 明朝" w:cstheme="minorBidi" w:hint="eastAsia"/>
                                <w:b/>
                                <w:bCs/>
                                <w:color w:val="000000" w:themeColor="text1"/>
                                <w:sz w:val="16"/>
                                <w:szCs w:val="16"/>
                              </w:rPr>
                              <w:t>大阪府青少年課</w:t>
                            </w:r>
                          </w:p>
                        </w:txbxContent>
                      </v:textbox>
                    </v:roundrect>
                    <v:roundrect id="角丸四角形 1494" o:spid="_x0000_s1173" style="position:absolute;left:47704;top:14934;width:13959;height:73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" fillcolor="#7030a0" strokecolor="#7030a0" strokeweight="2pt">
                      <v:fill r:id="rId23" o:title="" color2="window" type="pattern"/>
                      <v:textbox inset="0,0,0,0">
                        <w:txbxContent>
                          <w:p w14:paraId="4172AFBC" w14:textId="77777777" w:rsidR="00A615B5" w:rsidRDefault="00A615B5" w:rsidP="003C1F9E">
                            <w:pPr>
                              <w:pStyle w:val="Web"/>
                              <w:spacing w:line="240" w:lineRule="exact"/>
                              <w:jc w:val="center"/>
                            </w:pPr>
                            <w:r>
                              <w:rPr>
                                <w:rFonts w:asciiTheme="minorHAnsi" w:hAnsi="ＭＳ 明朝" w:cstheme="minorBidi" w:hint="eastAsia"/>
                                <w:b/>
                                <w:bCs/>
                                <w:color w:val="000000" w:themeColor="text1"/>
                                <w:sz w:val="16"/>
                                <w:szCs w:val="16"/>
                              </w:rPr>
                              <w:t>大阪府教育委員会</w:t>
                            </w:r>
                            <w:r>
                              <w:rPr>
                                <w:rFonts w:asciiTheme="minorHAnsi" w:hAnsi="ＭＳ 明朝" w:cstheme="minorBidi"/>
                                <w:b/>
                                <w:bCs/>
                                <w:color w:val="000000" w:themeColor="text1"/>
                                <w:sz w:val="16"/>
                                <w:szCs w:val="16"/>
                              </w:rPr>
                              <w:br/>
                            </w:r>
                            <w:r>
                              <w:rPr>
                                <w:rFonts w:asciiTheme="minorHAnsi" w:hAnsi="ＭＳ 明朝" w:cstheme="minorBidi" w:hint="eastAsia"/>
                                <w:b/>
                                <w:bCs/>
                                <w:color w:val="000000" w:themeColor="text1"/>
                                <w:sz w:val="16"/>
                                <w:szCs w:val="16"/>
                              </w:rPr>
                              <w:t>小中学校課</w:t>
                            </w:r>
                          </w:p>
                        </w:txbxContent>
                      </v:textbox>
                    </v:roundrect>
                    <v:roundrect id="角丸四角形 1495" o:spid="_x0000_s1174" style="position:absolute;left:47704;top:23766;width:13959;height:6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" fillcolor="#7030a0" strokecolor="#7030a0" strokeweight="2pt">
                      <v:fill r:id="rId23" o:title="" color2="window" type="pattern"/>
                      <v:textbox inset="0,0,0,0">
                        <w:txbxContent>
                          <w:p w14:paraId="2D49FA57" w14:textId="77777777" w:rsidR="00A615B5" w:rsidRDefault="00A615B5" w:rsidP="003C1F9E">
                            <w:pPr>
                              <w:pStyle w:val="Web"/>
                              <w:spacing w:line="240" w:lineRule="exact"/>
                              <w:jc w:val="center"/>
                            </w:pPr>
                            <w:r>
                              <w:rPr>
                                <w:rFonts w:asciiTheme="minorHAnsi" w:hAnsi="ＭＳ 明朝" w:cstheme="minorBidi" w:hint="eastAsia"/>
                                <w:b/>
                                <w:bCs/>
                                <w:color w:val="000000" w:themeColor="text1"/>
                                <w:sz w:val="16"/>
                                <w:szCs w:val="16"/>
                              </w:rPr>
                              <w:t>大阪府警察本部</w:t>
                            </w:r>
                          </w:p>
                          <w:p w14:paraId="0A159E12" w14:textId="77777777" w:rsidR="00A615B5" w:rsidRDefault="00A615B5" w:rsidP="003C1F9E">
                            <w:pPr>
                              <w:pStyle w:val="Web"/>
                              <w:spacing w:line="240" w:lineRule="exact"/>
                              <w:jc w:val="center"/>
                            </w:pPr>
                            <w:r>
                              <w:rPr>
                                <w:rFonts w:asciiTheme="minorHAnsi" w:hAnsi="ＭＳ 明朝" w:cstheme="minorBidi" w:hint="eastAsia"/>
                                <w:b/>
                                <w:bCs/>
                                <w:color w:val="000000" w:themeColor="text1"/>
                                <w:sz w:val="16"/>
                                <w:szCs w:val="16"/>
                              </w:rPr>
                              <w:t>少年課</w:t>
                            </w:r>
                          </w:p>
                        </w:txbxContent>
                      </v:textbox>
                    </v:roundrect>
                    <v:roundrect id="角丸四角形 1496" o:spid="_x0000_s1175" style="position:absolute;left:47704;top:31601;width:13959;height:56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" fillcolor="#7030a0" strokecolor="#7030a0" strokeweight="2pt">
                      <v:fill r:id="rId23" o:title="" color2="window" type="pattern"/>
                      <v:textbox inset="0,0,0,0">
                        <w:txbxContent>
                          <w:p w14:paraId="7C121F7E" w14:textId="77777777" w:rsidR="00A615B5" w:rsidRDefault="00A615B5" w:rsidP="003C1F9E">
                            <w:pPr>
                              <w:pStyle w:val="Web"/>
                              <w:jc w:val="center"/>
                            </w:pPr>
                            <w:r>
                              <w:rPr>
                                <w:rFonts w:asciiTheme="minorHAnsi" w:hAnsi="ＭＳ 明朝" w:cstheme="minorBidi" w:hint="eastAsia"/>
                                <w:b/>
                                <w:bCs/>
                                <w:color w:val="000000" w:themeColor="text1"/>
                                <w:sz w:val="16"/>
                                <w:szCs w:val="16"/>
                              </w:rPr>
                              <w:t>警察署</w:t>
                            </w:r>
                          </w:p>
                        </w:txbxContent>
                      </v:textbox>
                    </v:roundrect>
                  </v:group>
                  <v:rect id="正方形/長方形 1497" o:spid="_x0000_s1176" style="position:absolute;left:9861;top:-1522;width:35086;height:4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" fillcolor="#bfbfbf" stroked="f" strokeweight="1pt">
                    <v:textbox>
                      <w:txbxContent>
                        <w:p w14:paraId="1B4AB397" w14:textId="77777777" w:rsidR="00A615B5" w:rsidRPr="00D21C7B" w:rsidRDefault="00A615B5" w:rsidP="003C1F9E">
                          <w:pPr>
                            <w:pStyle w:val="Web"/>
                            <w:spacing w:line="160" w:lineRule="exact"/>
                            <w:jc w:val="center"/>
                            <w:rPr>
                              <w:sz w:val="14"/>
                            </w:rPr>
                          </w:pPr>
                          <w:r w:rsidRPr="00D21C7B">
                            <w:rPr>
                              <w:rFonts w:ascii="HG丸ｺﾞｼｯｸM-PRO" w:eastAsia="HG丸ｺﾞｼｯｸM-PRO" w:hAnsi="HG丸ｺﾞｼｯｸM-PRO" w:cstheme="minorBidi" w:hint="eastAsia"/>
                              <w:color w:val="000000" w:themeColor="dark1"/>
                              <w:sz w:val="14"/>
                            </w:rPr>
                            <w:t>少年非行防止活動ネットワーク概念図</w:t>
                          </w:r>
                        </w:p>
                        <w:p w14:paraId="1BD86680" w14:textId="77777777" w:rsidR="00A615B5" w:rsidRPr="00D21C7B" w:rsidRDefault="00A615B5" w:rsidP="003C1F9E">
                          <w:pPr>
                            <w:pStyle w:val="Web"/>
                            <w:jc w:val="center"/>
                            <w:rPr>
                              <w:sz w:val="14"/>
                            </w:rPr>
                          </w:pPr>
                        </w:p>
                      </w:txbxContent>
                    </v:textbox>
                  </v:rect>
                  <v:group id="グループ化 1498" o:spid="_x0000_s1177" style="position:absolute;top:6111;width:40315;height:38401" coordorigin=",6111" coordsize="47673,4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shape id="ドーナツ 1499" o:spid="_x0000_s1178" type="#_x0000_t23" style="position:absolute;left:6333;top:13158;width:34560;height:3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" adj="1232" fillcolor="yellow" strokecolor="yellow" strokeweight="2pt">
                      <v:path arrowok="t"/>
                      <o:lock v:ext="edit" aspectratio="t"/>
                      <v:textbox>
                        <w:txbxContent>
                          <w:p w14:paraId="6A88A552" w14:textId="77777777" w:rsidR="00A615B5" w:rsidRPr="00D21C7B" w:rsidRDefault="00A615B5" w:rsidP="003C1F9E">
                            <w:pPr>
                              <w:rPr>
                                <w:sz w:val="6"/>
                                <w:szCs w:val="16"/>
                              </w:rPr>
                            </w:pPr>
                          </w:p>
                        </w:txbxContent>
                      </v:textbox>
                    </v:shape>
                    <v:oval id="円/楕円 1500" o:spid="_x0000_s1179" style="position:absolute;left:17281;top:6111;width:13682;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" fillcolor="#fc6" strokecolor="#fc6" strokeweight="2pt">
                      <v:path arrowok="t"/>
                      <o:lock v:ext="edit" aspectratio="t"/>
                      <v:textbox inset="0,0,0,0">
                        <w:txbxContent>
                          <w:p w14:paraId="51736C12"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青少年</w:t>
                            </w:r>
                          </w:p>
                          <w:p w14:paraId="5405DFC1"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健全育成</w:t>
                            </w:r>
                          </w:p>
                          <w:p w14:paraId="0065DA91"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団体</w:t>
                            </w:r>
                          </w:p>
                        </w:txbxContent>
                      </v:textbox>
                    </v:oval>
                    <v:oval id="円/楕円 1501" o:spid="_x0000_s1180" style="position:absolute;left:33992;top:19072;width:13681;height:13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" fillcolor="#fc6" strokecolor="#fc6" strokeweight="2pt">
                      <v:path arrowok="t"/>
                      <o:lock v:ext="edit" aspectratio="t"/>
                      <v:textbox inset="0,0,0,0">
                        <w:txbxContent>
                          <w:p w14:paraId="37CAACC3"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自治会</w:t>
                            </w:r>
                          </w:p>
                        </w:txbxContent>
                      </v:textbox>
                    </v:oval>
                    <v:oval id="円/楕円 1502" o:spid="_x0000_s1181" style="position:absolute;top:19305;width:13681;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" fillcolor="#fc6" strokecolor="#fc6" strokeweight="2pt">
                      <v:path arrowok="t"/>
                      <o:lock v:ext="edit" aspectratio="t"/>
                      <v:textbox inset="0,0,0,0">
                        <w:txbxContent>
                          <w:p w14:paraId="779524C8"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保護者</w:t>
                            </w:r>
                          </w:p>
                          <w:p w14:paraId="2FB10511"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(ＰＴＡ)</w:t>
                            </w:r>
                          </w:p>
                        </w:txbxContent>
                      </v:textbox>
                    </v:oval>
                    <v:oval id="円/楕円 1503" o:spid="_x0000_s1182" style="position:absolute;left:6141;top:37794;width:13682;height:13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" fillcolor="#fc6" strokecolor="#fc6" strokeweight="2pt">
                      <v:path arrowok="t"/>
                      <o:lock v:ext="edit" aspectratio="t"/>
                      <v:textbox inset="0,0,0,0">
                        <w:txbxContent>
                          <w:p w14:paraId="15E1ECDA"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教職員</w:t>
                            </w:r>
                          </w:p>
                        </w:txbxContent>
                      </v:textbox>
                    </v:oval>
                    <v:oval id="円/楕円 1504" o:spid="_x0000_s1183" style="position:absolute;left:27808;top:37592;width:13682;height:13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" fillcolor="#fc6" strokecolor="#fc6" strokeweight="2pt">
                      <v:path arrowok="t"/>
                      <o:lock v:ext="edit" aspectratio="t"/>
                      <v:textbox inset="0,0,0,0">
                        <w:txbxContent>
                          <w:p w14:paraId="47812422"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市区町村</w:t>
                            </w:r>
                          </w:p>
                          <w:p w14:paraId="405415C7" w14:textId="77777777" w:rsidR="00A615B5" w:rsidRPr="00D21C7B" w:rsidRDefault="00A615B5" w:rsidP="003C1F9E">
                            <w:pPr>
                              <w:pStyle w:val="Web"/>
                              <w:spacing w:line="160" w:lineRule="exact"/>
                              <w:jc w:val="center"/>
                              <w:rPr>
                                <w:sz w:val="16"/>
                                <w:szCs w:val="16"/>
                              </w:rPr>
                            </w:pPr>
                            <w:r w:rsidRPr="00D21C7B">
                              <w:rPr>
                                <w:rFonts w:ascii="HG丸ｺﾞｼｯｸM-PRO" w:eastAsia="HG丸ｺﾞｼｯｸM-PRO" w:hAnsi="HG丸ｺﾞｼｯｸM-PRO" w:cstheme="minorBidi" w:hint="eastAsia"/>
                                <w:b/>
                                <w:bCs/>
                                <w:color w:val="000000"/>
                                <w:sz w:val="16"/>
                                <w:szCs w:val="16"/>
                              </w:rPr>
                              <w:t>職員</w:t>
                            </w:r>
                          </w:p>
                        </w:txbxContent>
                      </v:textbox>
                    </v:oval>
                    <v:oval id="円/楕円 1505" o:spid="_x0000_s1184" style="position:absolute;left:13053;top:19782;width:21223;height:21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" fillcolor="#9cf" strokecolor="#558ed5" strokeweight="1.75pt">
                      <v:path arrowok="t"/>
                      <o:lock v:ext="edit" aspectratio="t"/>
                      <v:textbox inset="0,0,0,0">
                        <w:txbxContent>
                          <w:p w14:paraId="0D249F9C" w14:textId="77777777" w:rsidR="00A615B5" w:rsidRDefault="00A615B5" w:rsidP="003C1F9E">
                            <w:pPr>
                              <w:pStyle w:val="Web"/>
                              <w:jc w:val="center"/>
                            </w:pPr>
                            <w:r>
                              <w:rPr>
                                <w:rFonts w:ascii="HG丸ｺﾞｼｯｸM-PRO" w:eastAsia="HG丸ｺﾞｼｯｸM-PRO" w:hAnsi="HG丸ｺﾞｼｯｸM-PRO" w:cstheme="minorBidi" w:hint="eastAsia"/>
                                <w:b/>
                                <w:bCs/>
                                <w:color w:val="000000" w:themeColor="text1"/>
                              </w:rPr>
                              <w:t>市区町村</w:t>
                            </w:r>
                          </w:p>
                          <w:p w14:paraId="510BCCCF" w14:textId="77777777" w:rsidR="00A615B5" w:rsidRDefault="00A615B5" w:rsidP="003C1F9E">
                            <w:pPr>
                              <w:pStyle w:val="Web"/>
                              <w:jc w:val="center"/>
                            </w:pPr>
                            <w:r>
                              <w:rPr>
                                <w:rFonts w:ascii="HG丸ｺﾞｼｯｸM-PRO" w:eastAsia="HG丸ｺﾞｼｯｸM-PRO" w:hAnsi="HG丸ｺﾞｼｯｸM-PRO" w:cstheme="minorBidi" w:hint="eastAsia"/>
                                <w:b/>
                                <w:bCs/>
                                <w:color w:val="000000" w:themeColor="text1"/>
                              </w:rPr>
                              <w:t>事務局</w:t>
                            </w:r>
                          </w:p>
                          <w:p w14:paraId="4CBCF053" w14:textId="77777777" w:rsidR="00A615B5" w:rsidRDefault="00A615B5" w:rsidP="003C1F9E">
                            <w:pPr>
                              <w:pStyle w:val="Web"/>
                              <w:jc w:val="center"/>
                            </w:pPr>
                            <w:r>
                              <w:rPr>
                                <w:rFonts w:ascii="HG丸ｺﾞｼｯｸM-PRO" w:eastAsia="HG丸ｺﾞｼｯｸM-PRO" w:hAnsi="HG丸ｺﾞｼｯｸM-PRO" w:cstheme="minorBidi" w:hint="eastAsia"/>
                                <w:b/>
                                <w:bCs/>
                                <w:color w:val="000000" w:themeColor="text1"/>
                                <w:sz w:val="16"/>
                                <w:szCs w:val="16"/>
                              </w:rPr>
                              <w:t>（コーディネーター）</w:t>
                            </w:r>
                          </w:p>
                        </w:txbxContent>
                      </v:textbox>
                    </v:oval>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506" o:spid="_x0000_s1185" type="#_x0000_t34" style="position:absolute;left:34239;top:36317;width:13970;height:744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" adj="17345" strokecolor="#002060" strokeweight="1.25pt">
                    <v:stroke dashstyle="dash" endarrow="open"/>
                  </v:shape>
                </v:group>
                <v:group id="グループ化 1507" o:spid="_x0000_s1186" style="position:absolute;left:64;top:44947;width:61828;height:22283" coordorigin="64,44947" coordsize="61827,2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">
                  <v:rect id="正方形/長方形 1508" o:spid="_x0000_s1187" style="position:absolute;left:64;top:55810;width:34131;height:11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" fillcolor="#ff9" strokecolor="#f90" strokeweight="2pt">
                    <v:textbox>
                      <w:txbxContent>
                        <w:p w14:paraId="00ACE35D" w14:textId="77777777" w:rsidR="00A615B5" w:rsidRDefault="00A615B5" w:rsidP="003C1F9E">
                          <w:pPr>
                            <w:pStyle w:val="Web"/>
                            <w:spacing w:line="160" w:lineRule="exact"/>
                            <w:jc w:val="center"/>
                          </w:pPr>
                          <w:r>
                            <w:rPr>
                              <w:rFonts w:ascii="HGP創英角ﾎﾟｯﾌﾟ体" w:eastAsia="HGP創英角ﾎﾟｯﾌﾟ体" w:hAnsi="HGP創英角ﾎﾟｯﾌﾟ体" w:cstheme="minorBidi" w:hint="eastAsia"/>
                              <w:color w:val="FF0000"/>
                              <w:sz w:val="14"/>
                              <w:szCs w:val="14"/>
                            </w:rPr>
                            <w:t>『ネットワークの構築事例』</w:t>
                          </w:r>
                        </w:p>
                        <w:p w14:paraId="039B25CE" w14:textId="77777777" w:rsidR="00A615B5" w:rsidRDefault="00A615B5" w:rsidP="003C1F9E">
                          <w:pPr>
                            <w:pStyle w:val="Web"/>
                            <w:spacing w:line="160" w:lineRule="exact"/>
                            <w:jc w:val="center"/>
                          </w:pPr>
                          <w:r>
                            <w:rPr>
                              <w:rFonts w:ascii="HG丸ｺﾞｼｯｸM-PRO" w:eastAsia="HG丸ｺﾞｼｯｸM-PRO" w:hAnsi="HG丸ｺﾞｼｯｸM-PRO" w:cstheme="minorBidi" w:hint="eastAsia"/>
                              <w:color w:val="000000"/>
                              <w:sz w:val="12"/>
                              <w:szCs w:val="12"/>
                            </w:rPr>
                            <w:t>○　非行防止ネットワーク（代表者会議）新設</w:t>
                          </w:r>
                        </w:p>
                        <w:p w14:paraId="7205FA18" w14:textId="77777777" w:rsidR="00A615B5" w:rsidRDefault="00A615B5" w:rsidP="003C1F9E">
                          <w:pPr>
                            <w:pStyle w:val="Web"/>
                            <w:spacing w:line="160" w:lineRule="exact"/>
                            <w:jc w:val="center"/>
                          </w:pPr>
                          <w:r>
                            <w:rPr>
                              <w:rFonts w:ascii="HG丸ｺﾞｼｯｸM-PRO" w:eastAsia="HG丸ｺﾞｼｯｸM-PRO" w:hAnsi="HG丸ｺﾞｼｯｸM-PRO" w:cstheme="minorBidi" w:hint="eastAsia"/>
                              <w:color w:val="000000"/>
                              <w:sz w:val="12"/>
                              <w:szCs w:val="12"/>
                            </w:rPr>
                            <w:t xml:space="preserve">○　概念図と同様の既存ネットワーク等の活用 </w:t>
                          </w:r>
                        </w:p>
                        <w:p w14:paraId="6A586123" w14:textId="77777777" w:rsidR="00A615B5" w:rsidRDefault="00A615B5" w:rsidP="003C1F9E">
                          <w:pPr>
                            <w:pStyle w:val="Web"/>
                            <w:spacing w:line="160" w:lineRule="exact"/>
                            <w:jc w:val="center"/>
                          </w:pPr>
                          <w:r>
                            <w:rPr>
                              <w:rFonts w:ascii="HG丸ｺﾞｼｯｸM-PRO" w:eastAsia="HG丸ｺﾞｼｯｸM-PRO" w:hAnsi="HG丸ｺﾞｼｯｸM-PRO" w:cstheme="minorBidi" w:hint="eastAsia"/>
                              <w:color w:val="000000"/>
                              <w:sz w:val="12"/>
                              <w:szCs w:val="12"/>
                            </w:rPr>
                            <w:t>○　既存ネットワーク内に専門部会等の立上げ</w:t>
                          </w:r>
                        </w:p>
                        <w:p w14:paraId="5B936463" w14:textId="77777777" w:rsidR="00A615B5" w:rsidRDefault="00A615B5" w:rsidP="003C1F9E">
                          <w:pPr>
                            <w:pStyle w:val="Web"/>
                            <w:spacing w:line="160" w:lineRule="exact"/>
                            <w:jc w:val="center"/>
                          </w:pPr>
                          <w:r>
                            <w:rPr>
                              <w:rFonts w:ascii="HG丸ｺﾞｼｯｸM-PRO" w:eastAsia="HG丸ｺﾞｼｯｸM-PRO" w:hAnsi="HG丸ｺﾞｼｯｸM-PRO" w:cstheme="minorBidi" w:hint="eastAsia"/>
                              <w:b/>
                              <w:bCs/>
                              <w:color w:val="002060"/>
                              <w:sz w:val="12"/>
                              <w:szCs w:val="12"/>
                              <w:u w:val="single"/>
                            </w:rPr>
                            <w:t xml:space="preserve">など、地域等の実情に応じて構築　</w:t>
                          </w:r>
                        </w:p>
                      </w:txbxContent>
                    </v:textbox>
                  </v:rect>
                  <v:group id="グループ化 1509" o:spid="_x0000_s1188" style="position:absolute;left:35086;top:47181;width:26806;height:19227" coordorigin="35080,47181" coordsize="27166,1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N6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k85jesMAAADdAAAADwAA&#10;AAAAAAAAAAAAAAAHAgAAZHJzL2Rvd25yZXYueG1sUEsFBgAAAAADAAMAtwAAAPcCAAAAAA==&#10;">
                    <v:roundrect id="角丸四角形 1510" o:spid="_x0000_s1189" style="position:absolute;left:35080;top:47181;width:4174;height:18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" fillcolor="#009" strokecolor="#009" strokeweight="1.5pt">
                      <v:textbox style="layout-flow:vertical-ideographic">
                        <w:txbxContent>
                          <w:p w14:paraId="681475B7" w14:textId="77777777" w:rsidR="00A615B5" w:rsidRPr="00D21C7B" w:rsidRDefault="00A615B5" w:rsidP="003C1F9E">
                            <w:pPr>
                              <w:pStyle w:val="Web"/>
                              <w:jc w:val="center"/>
                              <w:rPr>
                                <w:sz w:val="12"/>
                              </w:rPr>
                            </w:pPr>
                            <w:r w:rsidRPr="00D21C7B">
                              <w:rPr>
                                <w:rFonts w:asciiTheme="minorHAnsi" w:hAnsi="ＭＳ 明朝" w:cstheme="minorBidi" w:hint="eastAsia"/>
                                <w:b/>
                                <w:bCs/>
                                <w:color w:val="FFFFFF" w:themeColor="background1"/>
                                <w:sz w:val="12"/>
                              </w:rPr>
                              <w:t>支援内容</w:t>
                            </w:r>
                          </w:p>
                        </w:txbxContent>
                      </v:textbox>
                    </v:roundrect>
                    <v:rect id="正方形/長方形 1511" o:spid="_x0000_s1190" style="position:absolute;left:39411;top:47235;width:22835;height:6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" fillcolor="#c4bd97" strokecolor="#385d8a" strokeweight="1.5pt">
                      <v:fill r:id="rId24" o:title="" color2="window" type="pattern"/>
                      <v:textbox inset="0,0,0,0">
                        <w:txbxContent>
                          <w:p w14:paraId="142FDCB1" w14:textId="77777777" w:rsidR="00A615B5" w:rsidRPr="00D21C7B" w:rsidRDefault="00A615B5" w:rsidP="003C1F9E">
                            <w:pPr>
                              <w:pStyle w:val="Web"/>
                              <w:jc w:val="center"/>
                              <w:rPr>
                                <w:sz w:val="20"/>
                              </w:rPr>
                            </w:pPr>
                            <w:r w:rsidRPr="00D21C7B">
                              <w:rPr>
                                <w:rFonts w:ascii="HG丸ｺﾞｼｯｸM-PRO" w:eastAsia="HG丸ｺﾞｼｯｸM-PRO" w:hAnsi="HG丸ｺﾞｼｯｸM-PRO" w:cstheme="minorBidi" w:hint="eastAsia"/>
                                <w:b/>
                                <w:bCs/>
                                <w:color w:val="000000" w:themeColor="text1"/>
                                <w:sz w:val="16"/>
                                <w:szCs w:val="21"/>
                              </w:rPr>
                              <w:t>情報提供</w:t>
                            </w:r>
                            <w:r w:rsidRPr="00D21C7B">
                              <w:rPr>
                                <w:rFonts w:ascii="ＭＳ Ｐ明朝" w:eastAsia="ＭＳ Ｐ明朝" w:hAnsi="ＭＳ Ｐ明朝" w:cstheme="minorBidi" w:hint="eastAsia"/>
                                <w:b/>
                                <w:bCs/>
                                <w:color w:val="000000" w:themeColor="text1"/>
                                <w:sz w:val="10"/>
                                <w:szCs w:val="16"/>
                              </w:rPr>
                              <w:t>※少年非行現状など</w:t>
                            </w:r>
                          </w:p>
                        </w:txbxContent>
                      </v:textbox>
                    </v:rect>
                    <v:rect id="正方形/長方形 1512" o:spid="_x0000_s1191" style="position:absolute;left:39411;top:53498;width:2283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" fillcolor="#c4bd97" strokecolor="#385d8a" strokeweight="1.5pt">
                      <v:fill r:id="rId24" o:title="" color2="window" type="pattern"/>
                      <v:textbox inset="0,0,0,0">
                        <w:txbxContent>
                          <w:p w14:paraId="1F8F4191" w14:textId="77777777" w:rsidR="00A615B5" w:rsidRPr="00D21C7B" w:rsidRDefault="00A615B5" w:rsidP="003C1F9E">
                            <w:pPr>
                              <w:pStyle w:val="Web"/>
                              <w:spacing w:line="160" w:lineRule="exact"/>
                              <w:jc w:val="center"/>
                              <w:rPr>
                                <w:sz w:val="22"/>
                              </w:rPr>
                            </w:pPr>
                            <w:r w:rsidRPr="00D21C7B">
                              <w:rPr>
                                <w:rFonts w:ascii="HG丸ｺﾞｼｯｸM-PRO" w:eastAsia="HG丸ｺﾞｼｯｸM-PRO" w:hAnsi="HG丸ｺﾞｼｯｸM-PRO" w:cstheme="minorBidi" w:hint="eastAsia"/>
                                <w:b/>
                                <w:bCs/>
                                <w:color w:val="000000" w:themeColor="text1"/>
                                <w:sz w:val="14"/>
                                <w:szCs w:val="16"/>
                              </w:rPr>
                              <w:t>地域ボランティア等</w:t>
                            </w:r>
                            <w:r w:rsidRPr="00D21C7B">
                              <w:rPr>
                                <w:rFonts w:ascii="HG丸ｺﾞｼｯｸM-PRO" w:eastAsia="HG丸ｺﾞｼｯｸM-PRO" w:hAnsi="HG丸ｺﾞｼｯｸM-PRO" w:cstheme="minorBidi"/>
                                <w:b/>
                                <w:bCs/>
                                <w:color w:val="000000" w:themeColor="text1"/>
                                <w:sz w:val="14"/>
                                <w:szCs w:val="16"/>
                              </w:rPr>
                              <w:br/>
                            </w:r>
                            <w:r w:rsidRPr="00D21C7B">
                              <w:rPr>
                                <w:rFonts w:ascii="HG丸ｺﾞｼｯｸM-PRO" w:eastAsia="HG丸ｺﾞｼｯｸM-PRO" w:hAnsi="HG丸ｺﾞｼｯｸM-PRO" w:cstheme="minorBidi" w:hint="eastAsia"/>
                                <w:b/>
                                <w:bCs/>
                                <w:color w:val="000000" w:themeColor="text1"/>
                                <w:sz w:val="14"/>
                                <w:szCs w:val="16"/>
                              </w:rPr>
                              <w:t>に対する研修</w:t>
                            </w:r>
                          </w:p>
                        </w:txbxContent>
                      </v:textbox>
                    </v:rect>
                    <v:rect id="正方形/長方形 1513" o:spid="_x0000_s1192" style="position:absolute;left:39417;top:59630;width:22829;height:6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" fillcolor="#c4bd97" strokecolor="#385d8a" strokeweight="1.5pt">
                      <v:fill r:id="rId24" o:title="" color2="window" type="pattern"/>
                      <v:textbox inset="0,0,0,0">
                        <w:txbxContent>
                          <w:p w14:paraId="21676EE7" w14:textId="77777777" w:rsidR="00A615B5" w:rsidRDefault="00A615B5" w:rsidP="003C1F9E">
                            <w:pPr>
                              <w:pStyle w:val="Web"/>
                              <w:spacing w:line="160" w:lineRule="exact"/>
                              <w:jc w:val="center"/>
                            </w:pPr>
                            <w:r>
                              <w:rPr>
                                <w:rFonts w:ascii="HG丸ｺﾞｼｯｸM-PRO" w:eastAsia="HG丸ｺﾞｼｯｸM-PRO" w:hAnsi="HG丸ｺﾞｼｯｸM-PRO" w:cstheme="minorBidi" w:hint="eastAsia"/>
                                <w:b/>
                                <w:bCs/>
                                <w:color w:val="000000" w:themeColor="text1"/>
                                <w:sz w:val="18"/>
                                <w:szCs w:val="18"/>
                              </w:rPr>
                              <w:t>巡回街頭指導の同行</w:t>
                            </w:r>
                          </w:p>
                          <w:p w14:paraId="18166884" w14:textId="77777777" w:rsidR="00A615B5" w:rsidRDefault="00A615B5" w:rsidP="003C1F9E">
                            <w:pPr>
                              <w:pStyle w:val="Web"/>
                              <w:spacing w:line="160" w:lineRule="exact"/>
                              <w:jc w:val="center"/>
                            </w:pPr>
                            <w:r>
                              <w:rPr>
                                <w:rFonts w:ascii="ＭＳ Ｐ明朝" w:eastAsia="ＭＳ Ｐ明朝" w:hAnsi="ＭＳ Ｐ明朝" w:cstheme="minorBidi" w:hint="eastAsia"/>
                                <w:b/>
                                <w:bCs/>
                                <w:color w:val="000000" w:themeColor="text1"/>
                                <w:sz w:val="12"/>
                                <w:szCs w:val="12"/>
                              </w:rPr>
                              <w:t>（現場実地指導）</w:t>
                            </w:r>
                          </w:p>
                        </w:txbxContent>
                      </v:textbox>
                    </v:rect>
                  </v:group>
                  <v:rect id="正方形/長方形 1514" o:spid="_x0000_s1193" style="position:absolute;left:64;top:44947;width:34131;height:10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" fillcolor="#fcf" strokecolor="#385d8a" strokeweight="2pt">
                    <v:textbox>
                      <w:txbxContent>
                        <w:p w14:paraId="54F5FFD9" w14:textId="77777777" w:rsidR="00A615B5" w:rsidRDefault="00A615B5" w:rsidP="003C1F9E">
                          <w:pPr>
                            <w:pStyle w:val="Web"/>
                            <w:spacing w:line="160" w:lineRule="exact"/>
                            <w:jc w:val="center"/>
                          </w:pPr>
                          <w:r>
                            <w:rPr>
                              <w:rFonts w:ascii="ＭＳ 明朝" w:eastAsia="ＭＳ 明朝" w:hAnsi="ＭＳ 明朝" w:cs="ＭＳ 明朝" w:hint="eastAsia"/>
                              <w:b/>
                              <w:bCs/>
                              <w:color w:val="FF0000"/>
                              <w:sz w:val="16"/>
                              <w:szCs w:val="16"/>
                              <w:u w:val="single"/>
                            </w:rPr>
                            <w:t>≪</w:t>
                          </w:r>
                          <w:r>
                            <w:rPr>
                              <w:rFonts w:asciiTheme="minorHAnsi" w:hAnsi="Century" w:cstheme="minorBidi"/>
                              <w:b/>
                              <w:bCs/>
                              <w:color w:val="FF0000"/>
                              <w:sz w:val="16"/>
                              <w:szCs w:val="16"/>
                              <w:u w:val="single"/>
                            </w:rPr>
                            <w:t>少年非行防止活動ネットワークの活動内容</w:t>
                          </w:r>
                          <w:r>
                            <w:rPr>
                              <w:rFonts w:ascii="ＭＳ 明朝" w:eastAsia="ＭＳ 明朝" w:hAnsi="ＭＳ 明朝" w:cs="ＭＳ 明朝" w:hint="eastAsia"/>
                              <w:b/>
                              <w:bCs/>
                              <w:color w:val="FF0000"/>
                              <w:sz w:val="16"/>
                              <w:szCs w:val="16"/>
                              <w:u w:val="single"/>
                            </w:rPr>
                            <w:t>≫</w:t>
                          </w:r>
                        </w:p>
                        <w:p w14:paraId="7C650231" w14:textId="77777777" w:rsidR="00A615B5" w:rsidRPr="00D21C7B" w:rsidRDefault="00A615B5" w:rsidP="003C1F9E">
                          <w:pPr>
                            <w:pStyle w:val="Web"/>
                            <w:spacing w:line="160" w:lineRule="exact"/>
                            <w:jc w:val="center"/>
                            <w:rPr>
                              <w:sz w:val="22"/>
                            </w:rPr>
                          </w:pPr>
                          <w:r>
                            <w:rPr>
                              <w:rFonts w:ascii="HG丸ｺﾞｼｯｸM-PRO" w:eastAsia="HG丸ｺﾞｼｯｸM-PRO" w:hAnsi="HG丸ｺﾞｼｯｸM-PRO" w:cstheme="minorBidi" w:hint="eastAsia"/>
                              <w:color w:val="000000"/>
                              <w:sz w:val="16"/>
                              <w:szCs w:val="16"/>
                            </w:rPr>
                            <w:t xml:space="preserve">　　</w:t>
                          </w:r>
                          <w:r w:rsidRPr="00D21C7B">
                            <w:rPr>
                              <w:rFonts w:ascii="HG丸ｺﾞｼｯｸM-PRO" w:eastAsia="HG丸ｺﾞｼｯｸM-PRO" w:hAnsi="HG丸ｺﾞｼｯｸM-PRO" w:cstheme="minorBidi" w:hint="eastAsia"/>
                              <w:color w:val="000000"/>
                              <w:sz w:val="14"/>
                              <w:szCs w:val="16"/>
                            </w:rPr>
                            <w:t>○夜間等における街頭巡回活動の実施</w:t>
                          </w:r>
                        </w:p>
                        <w:p w14:paraId="4A121440" w14:textId="77777777" w:rsidR="00A615B5" w:rsidRPr="00D21C7B" w:rsidRDefault="00A615B5" w:rsidP="003C1F9E">
                          <w:pPr>
                            <w:pStyle w:val="Web"/>
                            <w:spacing w:line="160" w:lineRule="exact"/>
                            <w:jc w:val="center"/>
                            <w:rPr>
                              <w:sz w:val="22"/>
                            </w:rPr>
                          </w:pPr>
                          <w:r w:rsidRPr="00D21C7B">
                            <w:rPr>
                              <w:rFonts w:ascii="HG丸ｺﾞｼｯｸM-PRO" w:eastAsia="HG丸ｺﾞｼｯｸM-PRO" w:hAnsi="HG丸ｺﾞｼｯｸM-PRO" w:cstheme="minorBidi" w:hint="eastAsia"/>
                              <w:color w:val="000000"/>
                              <w:sz w:val="14"/>
                              <w:szCs w:val="16"/>
                            </w:rPr>
                            <w:t xml:space="preserve">　　○スキルアップ等に向けた研修等の実施</w:t>
                          </w:r>
                        </w:p>
                        <w:p w14:paraId="329FBE3B" w14:textId="77777777" w:rsidR="00A615B5" w:rsidRPr="00D21C7B" w:rsidRDefault="00A615B5" w:rsidP="003C1F9E">
                          <w:pPr>
                            <w:pStyle w:val="Web"/>
                            <w:spacing w:line="160" w:lineRule="exact"/>
                            <w:jc w:val="center"/>
                            <w:rPr>
                              <w:sz w:val="22"/>
                            </w:rPr>
                          </w:pPr>
                          <w:r w:rsidRPr="00D21C7B">
                            <w:rPr>
                              <w:rFonts w:ascii="HG丸ｺﾞｼｯｸM-PRO" w:eastAsia="HG丸ｺﾞｼｯｸM-PRO" w:hAnsi="HG丸ｺﾞｼｯｸM-PRO" w:cstheme="minorBidi" w:hint="eastAsia"/>
                              <w:color w:val="000000"/>
                              <w:sz w:val="14"/>
                              <w:szCs w:val="16"/>
                            </w:rPr>
                            <w:t xml:space="preserve">　　○少年非行等に関する情報交換・共有</w:t>
                          </w:r>
                        </w:p>
                      </w:txbxContent>
                    </v:textbox>
                  </v:rect>
                </v:group>
              </v:group>
            </w:pict>
          </mc:Fallback>
        </mc:AlternateContent>
      </w:r>
      <w:r w:rsidR="003C1F9E" w:rsidRPr="00F54D13">
        <w:rPr>
          <w:rFonts w:ascii="HG丸ｺﾞｼｯｸM-PRO" w:eastAsia="HG丸ｺﾞｼｯｸM-PRO" w:hAnsi="HG丸ｺﾞｼｯｸM-PRO" w:hint="eastAsia"/>
          <w:b/>
        </w:rPr>
        <w:t xml:space="preserve">　</w:t>
      </w:r>
      <w:r w:rsidR="003C1F9E" w:rsidRPr="00F54D13">
        <w:rPr>
          <w:rFonts w:ascii="HG丸ｺﾞｼｯｸM-PRO" w:eastAsia="HG丸ｺﾞｼｯｸM-PRO" w:hAnsi="HG丸ｺﾞｼｯｸM-PRO" w:hint="eastAsia"/>
        </w:rPr>
        <w:t>府内市区町村における少年非行防止活動ネットワークの構築を促進し、少年非行の現状などの情報提供のほか、地域ボランティア等に対する研修、巡回街頭指導の同行等の支援を行い、地域における自主的活動の活性化を図る。</w:t>
      </w:r>
    </w:p>
    <w:p w14:paraId="4D16204B" w14:textId="77777777" w:rsidR="003C1F9E" w:rsidRPr="00F54D13" w:rsidRDefault="003C1F9E" w:rsidP="003C1F9E">
      <w:pPr>
        <w:jc w:val="left"/>
        <w:rPr>
          <w:b/>
        </w:rPr>
      </w:pPr>
    </w:p>
    <w:p w14:paraId="64E1C146" w14:textId="77777777" w:rsidR="003C1F9E" w:rsidRPr="00F54D13" w:rsidRDefault="003C1F9E" w:rsidP="003C1F9E">
      <w:pPr>
        <w:jc w:val="left"/>
        <w:rPr>
          <w:b/>
        </w:rPr>
      </w:pPr>
    </w:p>
    <w:p w14:paraId="43C08713" w14:textId="77777777" w:rsidR="003C1F9E" w:rsidRPr="00F54D13" w:rsidRDefault="003C1F9E" w:rsidP="003C1F9E">
      <w:pPr>
        <w:jc w:val="left"/>
        <w:rPr>
          <w:b/>
        </w:rPr>
      </w:pPr>
    </w:p>
    <w:p w14:paraId="4C0ACC47" w14:textId="77777777" w:rsidR="003C1F9E" w:rsidRPr="00F54D13" w:rsidRDefault="003C1F9E" w:rsidP="003C1F9E">
      <w:pPr>
        <w:jc w:val="left"/>
        <w:rPr>
          <w:b/>
        </w:rPr>
      </w:pPr>
    </w:p>
    <w:p w14:paraId="554B9A9B" w14:textId="77777777" w:rsidR="003C1F9E" w:rsidRPr="00F54D13" w:rsidRDefault="003C1F9E" w:rsidP="003C1F9E">
      <w:pPr>
        <w:jc w:val="left"/>
        <w:rPr>
          <w:b/>
        </w:rPr>
      </w:pPr>
    </w:p>
    <w:p w14:paraId="50770BD7" w14:textId="77777777" w:rsidR="003C1F9E" w:rsidRPr="00F54D13" w:rsidRDefault="003C1F9E" w:rsidP="003C1F9E">
      <w:pPr>
        <w:jc w:val="left"/>
        <w:rPr>
          <w:b/>
        </w:rPr>
      </w:pPr>
    </w:p>
    <w:p w14:paraId="020E27A7" w14:textId="77777777" w:rsidR="003C1F9E" w:rsidRPr="00F54D13" w:rsidRDefault="003C1F9E" w:rsidP="003C1F9E">
      <w:pPr>
        <w:jc w:val="left"/>
        <w:rPr>
          <w:b/>
        </w:rPr>
      </w:pPr>
    </w:p>
    <w:p w14:paraId="7413DE66" w14:textId="77777777" w:rsidR="003C1F9E" w:rsidRPr="00F54D13" w:rsidRDefault="003C1F9E" w:rsidP="003C1F9E">
      <w:pPr>
        <w:jc w:val="left"/>
        <w:rPr>
          <w:b/>
        </w:rPr>
      </w:pPr>
    </w:p>
    <w:p w14:paraId="3947D9C1" w14:textId="77777777" w:rsidR="003C1F9E" w:rsidRPr="00F54D13" w:rsidRDefault="003C1F9E" w:rsidP="003C1F9E">
      <w:pPr>
        <w:jc w:val="left"/>
        <w:rPr>
          <w:b/>
        </w:rPr>
      </w:pPr>
    </w:p>
    <w:p w14:paraId="1479A4D9" w14:textId="77777777" w:rsidR="003C1F9E" w:rsidRPr="00F54D13" w:rsidRDefault="003C1F9E" w:rsidP="003C1F9E">
      <w:pPr>
        <w:jc w:val="left"/>
        <w:rPr>
          <w:b/>
        </w:rPr>
      </w:pPr>
    </w:p>
    <w:p w14:paraId="19B5C33E" w14:textId="77777777" w:rsidR="003C1F9E" w:rsidRPr="00F54D13" w:rsidRDefault="003C1F9E" w:rsidP="003C1F9E">
      <w:pPr>
        <w:jc w:val="left"/>
        <w:rPr>
          <w:b/>
        </w:rPr>
      </w:pPr>
    </w:p>
    <w:p w14:paraId="6D0FF404" w14:textId="77777777" w:rsidR="003C1F9E" w:rsidRPr="00F54D13" w:rsidRDefault="003C1F9E" w:rsidP="003C1F9E">
      <w:pPr>
        <w:jc w:val="left"/>
        <w:rPr>
          <w:b/>
        </w:rPr>
      </w:pPr>
    </w:p>
    <w:p w14:paraId="18113D22" w14:textId="77777777" w:rsidR="003C1F9E" w:rsidRPr="00F54D13" w:rsidRDefault="003C1F9E" w:rsidP="003C1F9E">
      <w:pPr>
        <w:jc w:val="center"/>
      </w:pPr>
    </w:p>
    <w:p w14:paraId="6863089B" w14:textId="77777777" w:rsidR="003C1F9E" w:rsidRPr="00F54D13" w:rsidRDefault="003C1F9E" w:rsidP="003C1F9E">
      <w:pPr>
        <w:spacing w:line="280" w:lineRule="exact"/>
        <w:rPr>
          <w:rFonts w:ascii="HG創英角ｺﾞｼｯｸUB" w:eastAsia="HG創英角ｺﾞｼｯｸUB" w:hAnsi="HG創英角ｺﾞｼｯｸUB"/>
          <w:sz w:val="24"/>
          <w:szCs w:val="24"/>
          <w:u w:val="single"/>
        </w:rPr>
      </w:pPr>
    </w:p>
    <w:p w14:paraId="3A4E188C" w14:textId="77777777" w:rsidR="003C1F9E" w:rsidRPr="00F54D13" w:rsidRDefault="003C1F9E" w:rsidP="003C1F9E">
      <w:pPr>
        <w:spacing w:line="280" w:lineRule="exact"/>
        <w:rPr>
          <w:rFonts w:ascii="HG創英角ｺﾞｼｯｸUB" w:eastAsia="HG創英角ｺﾞｼｯｸUB" w:hAnsi="HG創英角ｺﾞｼｯｸUB"/>
          <w:sz w:val="24"/>
          <w:szCs w:val="24"/>
          <w:u w:val="single"/>
        </w:rPr>
      </w:pPr>
    </w:p>
    <w:p w14:paraId="61107E76" w14:textId="77777777" w:rsidR="003C1F9E" w:rsidRPr="00F54D13" w:rsidRDefault="003C1F9E" w:rsidP="003C1F9E">
      <w:pPr>
        <w:spacing w:line="280" w:lineRule="exact"/>
        <w:rPr>
          <w:rFonts w:ascii="HG創英角ｺﾞｼｯｸUB" w:eastAsia="HG創英角ｺﾞｼｯｸUB" w:hAnsi="HG創英角ｺﾞｼｯｸUB"/>
          <w:sz w:val="24"/>
          <w:szCs w:val="24"/>
          <w:u w:val="single"/>
        </w:rPr>
      </w:pPr>
    </w:p>
    <w:p w14:paraId="50D05945" w14:textId="77777777" w:rsidR="003C1F9E" w:rsidRPr="00F54D13" w:rsidRDefault="003C1F9E" w:rsidP="003C1F9E">
      <w:pPr>
        <w:spacing w:line="280" w:lineRule="exact"/>
        <w:rPr>
          <w:rFonts w:ascii="HG創英角ｺﾞｼｯｸUB" w:eastAsia="HG創英角ｺﾞｼｯｸUB" w:hAnsi="HG創英角ｺﾞｼｯｸUB"/>
          <w:sz w:val="24"/>
          <w:szCs w:val="24"/>
          <w:u w:val="single"/>
        </w:rPr>
      </w:pPr>
    </w:p>
    <w:p w14:paraId="63FD9530" w14:textId="77777777" w:rsidR="003C1F9E" w:rsidRPr="00195193" w:rsidRDefault="003C1F9E" w:rsidP="00923517">
      <w:pPr>
        <w:spacing w:line="280" w:lineRule="exact"/>
        <w:ind w:firstLineChars="100" w:firstLine="240"/>
        <w:rPr>
          <w:rFonts w:ascii="HG創英角ｺﾞｼｯｸUB" w:eastAsia="HG創英角ｺﾞｼｯｸUB" w:hAnsi="HG創英角ｺﾞｼｯｸUB"/>
          <w:color w:val="C0504D" w:themeColor="accent2"/>
          <w:sz w:val="24"/>
          <w:szCs w:val="24"/>
          <w:u w:val="single"/>
        </w:rPr>
      </w:pPr>
      <w:r w:rsidRPr="00195193">
        <w:rPr>
          <w:rFonts w:ascii="HG創英角ｺﾞｼｯｸUB" w:eastAsia="HG創英角ｺﾞｼｯｸUB" w:hAnsi="HG創英角ｺﾞｼｯｸUB" w:hint="eastAsia"/>
          <w:color w:val="C0504D" w:themeColor="accent2"/>
          <w:sz w:val="24"/>
          <w:szCs w:val="24"/>
          <w:u w:val="single"/>
        </w:rPr>
        <w:t>５年後の大阪府の姿</w:t>
      </w:r>
    </w:p>
    <w:p w14:paraId="12514C93" w14:textId="77777777" w:rsidR="003C1F9E" w:rsidRPr="00F54D13" w:rsidRDefault="003C1F9E" w:rsidP="003C1F9E">
      <w:pPr>
        <w:spacing w:line="280" w:lineRule="exact"/>
        <w:ind w:left="220" w:hangingChars="100" w:hanging="220"/>
        <w:rPr>
          <w:rFonts w:ascii="HG丸ｺﾞｼｯｸM-PRO" w:eastAsia="HG丸ｺﾞｼｯｸM-PRO" w:hAnsi="HG丸ｺﾞｼｯｸM-PRO"/>
        </w:rPr>
      </w:pPr>
      <w:r w:rsidRPr="00F54D13">
        <w:rPr>
          <w:rFonts w:ascii="HG丸ｺﾞｼｯｸM-PRO" w:eastAsia="HG丸ｺﾞｼｯｸM-PRO" w:hAnsi="HG丸ｺﾞｼｯｸM-PRO"/>
          <w:noProof/>
          <w:sz w:val="22"/>
        </w:rPr>
        <mc:AlternateContent>
          <mc:Choice Requires="wps">
            <w:drawing>
              <wp:anchor distT="0" distB="0" distL="114300" distR="114300" simplePos="0" relativeHeight="251670016" behindDoc="0" locked="0" layoutInCell="1" allowOverlap="1" wp14:anchorId="30244002" wp14:editId="6F478DE1">
                <wp:simplePos x="0" y="0"/>
                <wp:positionH relativeFrom="margin">
                  <wp:posOffset>447675</wp:posOffset>
                </wp:positionH>
                <wp:positionV relativeFrom="paragraph">
                  <wp:posOffset>31751</wp:posOffset>
                </wp:positionV>
                <wp:extent cx="5730875" cy="1162050"/>
                <wp:effectExtent l="0" t="0" r="22225" b="19050"/>
                <wp:wrapNone/>
                <wp:docPr id="1515" name="角丸四角形 1515"/>
                <wp:cNvGraphicFramePr/>
                <a:graphic xmlns:a="http://schemas.openxmlformats.org/drawingml/2006/main">
                  <a:graphicData uri="http://schemas.microsoft.com/office/word/2010/wordprocessingShape">
                    <wps:wsp>
                      <wps:cNvSpPr/>
                      <wps:spPr>
                        <a:xfrm>
                          <a:off x="0" y="0"/>
                          <a:ext cx="5730875" cy="1162050"/>
                        </a:xfrm>
                        <a:prstGeom prst="roundRect">
                          <a:avLst/>
                        </a:prstGeom>
                        <a:solidFill>
                          <a:sysClr val="window" lastClr="FFFFFF"/>
                        </a:solidFill>
                        <a:ln w="25400" cap="flat" cmpd="sng" algn="ctr">
                          <a:solidFill>
                            <a:srgbClr val="4F81BD"/>
                          </a:solidFill>
                          <a:prstDash val="solid"/>
                        </a:ln>
                        <a:effectLst/>
                      </wps:spPr>
                      <wps:txbx>
                        <w:txbxContent>
                          <w:p w14:paraId="1AA32D99" w14:textId="77777777" w:rsidR="00A615B5" w:rsidRPr="001D5AD4" w:rsidRDefault="00A615B5" w:rsidP="003C1F9E">
                            <w:pPr>
                              <w:spacing w:line="240" w:lineRule="exact"/>
                              <w:jc w:val="left"/>
                              <w:rPr>
                                <w:rFonts w:ascii="HG丸ｺﾞｼｯｸM-PRO" w:eastAsia="HG丸ｺﾞｼｯｸM-PRO" w:hAnsi="HG丸ｺﾞｼｯｸM-PRO"/>
                                <w:sz w:val="18"/>
                                <w:szCs w:val="20"/>
                              </w:rPr>
                            </w:pPr>
                            <w:r w:rsidRPr="001D5AD4">
                              <w:rPr>
                                <w:rFonts w:ascii="HG丸ｺﾞｼｯｸM-PRO" w:eastAsia="HG丸ｺﾞｼｯｸM-PRO" w:hAnsi="HG丸ｺﾞｼｯｸM-PRO" w:hint="eastAsia"/>
                                <w:sz w:val="18"/>
                                <w:szCs w:val="20"/>
                              </w:rPr>
                              <w:t>○青少年を取り巻く環境が大きく変化する中で、青少年をささえ、健やかに育てることは、社会全体の責務であり、府民全てが、深い理解と関心をもって健全な育成に努めるとともに、青少年の健全な成長を阻害するおそれのある社会環境及び行為から青少年を守る社会を目指します。</w:t>
                            </w:r>
                          </w:p>
                          <w:p w14:paraId="0118F5CB" w14:textId="77777777" w:rsidR="00A615B5" w:rsidRPr="001D5AD4" w:rsidRDefault="00A615B5" w:rsidP="003C1F9E">
                            <w:pPr>
                              <w:spacing w:line="240" w:lineRule="exact"/>
                              <w:jc w:val="left"/>
                              <w:rPr>
                                <w:rFonts w:ascii="HG丸ｺﾞｼｯｸM-PRO" w:eastAsia="HG丸ｺﾞｼｯｸM-PRO" w:hAnsi="HG丸ｺﾞｼｯｸM-PRO"/>
                                <w:sz w:val="18"/>
                                <w:szCs w:val="20"/>
                              </w:rPr>
                            </w:pPr>
                            <w:r w:rsidRPr="001D5AD4">
                              <w:rPr>
                                <w:rFonts w:ascii="HG丸ｺﾞｼｯｸM-PRO" w:eastAsia="HG丸ｺﾞｼｯｸM-PRO" w:hAnsi="HG丸ｺﾞｼｯｸM-PRO" w:hint="eastAsia"/>
                                <w:sz w:val="18"/>
                                <w:szCs w:val="20"/>
                              </w:rPr>
                              <w:t>○2020年のオリンピック開催までに、グローバルな視点で考え行動できる青少年リーダーを100名養成します。</w:t>
                            </w:r>
                          </w:p>
                          <w:p w14:paraId="359A0A7E" w14:textId="77777777" w:rsidR="00A615B5" w:rsidRPr="001D5AD4" w:rsidRDefault="00A615B5" w:rsidP="006E4165">
                            <w:pPr>
                              <w:spacing w:line="240" w:lineRule="exact"/>
                              <w:jc w:val="left"/>
                              <w:rPr>
                                <w:sz w:val="20"/>
                              </w:rPr>
                            </w:pPr>
                            <w:r w:rsidRPr="001D5AD4">
                              <w:rPr>
                                <w:rFonts w:ascii="HG丸ｺﾞｼｯｸM-PRO" w:eastAsia="HG丸ｺﾞｼｯｸM-PRO" w:hAnsi="HG丸ｺﾞｼｯｸM-PRO" w:hint="eastAsia"/>
                                <w:sz w:val="18"/>
                                <w:szCs w:val="20"/>
                              </w:rPr>
                              <w:t>〇府内全域における少年非行防止活動ネットワークの構築を目指します。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244002" id="角丸四角形 1515" o:spid="_x0000_s1194" style="position:absolute;left:0;text-align:left;margin-left:35.25pt;margin-top:2.5pt;width:451.25pt;height:91.5pt;z-index:251670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" fillcolor="window" strokecolor="#4f81bd" strokeweight="2pt">
                <v:textbox>
                  <w:txbxContent>
                    <w:p w14:paraId="1AA32D99" w14:textId="77777777" w:rsidR="00A615B5" w:rsidRPr="001D5AD4" w:rsidRDefault="00A615B5" w:rsidP="003C1F9E">
                      <w:pPr>
                        <w:spacing w:line="240" w:lineRule="exact"/>
                        <w:jc w:val="left"/>
                        <w:rPr>
                          <w:rFonts w:ascii="HG丸ｺﾞｼｯｸM-PRO" w:eastAsia="HG丸ｺﾞｼｯｸM-PRO" w:hAnsi="HG丸ｺﾞｼｯｸM-PRO"/>
                          <w:sz w:val="18"/>
                          <w:szCs w:val="20"/>
                        </w:rPr>
                      </w:pPr>
                      <w:r w:rsidRPr="001D5AD4">
                        <w:rPr>
                          <w:rFonts w:ascii="HG丸ｺﾞｼｯｸM-PRO" w:eastAsia="HG丸ｺﾞｼｯｸM-PRO" w:hAnsi="HG丸ｺﾞｼｯｸM-PRO" w:hint="eastAsia"/>
                          <w:sz w:val="18"/>
                          <w:szCs w:val="20"/>
                        </w:rPr>
                        <w:t>○青少年を取り巻く環境が大きく変化する中で、青少年をささえ、健やかに育てることは、社会全体の責務であり、府民全てが、深い理解と関心をもって健全な育成に努めるとともに、青少年の健全な成長を阻害するおそれのある社会環境及び行為から青少年を守る社会を目指します。</w:t>
                      </w:r>
                    </w:p>
                    <w:p w14:paraId="0118F5CB" w14:textId="77777777" w:rsidR="00A615B5" w:rsidRPr="001D5AD4" w:rsidRDefault="00A615B5" w:rsidP="003C1F9E">
                      <w:pPr>
                        <w:spacing w:line="240" w:lineRule="exact"/>
                        <w:jc w:val="left"/>
                        <w:rPr>
                          <w:rFonts w:ascii="HG丸ｺﾞｼｯｸM-PRO" w:eastAsia="HG丸ｺﾞｼｯｸM-PRO" w:hAnsi="HG丸ｺﾞｼｯｸM-PRO"/>
                          <w:sz w:val="18"/>
                          <w:szCs w:val="20"/>
                        </w:rPr>
                      </w:pPr>
                      <w:r w:rsidRPr="001D5AD4">
                        <w:rPr>
                          <w:rFonts w:ascii="HG丸ｺﾞｼｯｸM-PRO" w:eastAsia="HG丸ｺﾞｼｯｸM-PRO" w:hAnsi="HG丸ｺﾞｼｯｸM-PRO" w:hint="eastAsia"/>
                          <w:sz w:val="18"/>
                          <w:szCs w:val="20"/>
                        </w:rPr>
                        <w:t>○2020年のオリンピック開催までに、グローバルな視点で考え行動できる青少年リーダーを100名養成します。</w:t>
                      </w:r>
                    </w:p>
                    <w:p w14:paraId="359A0A7E" w14:textId="77777777" w:rsidR="00A615B5" w:rsidRPr="001D5AD4" w:rsidRDefault="00A615B5" w:rsidP="006E4165">
                      <w:pPr>
                        <w:spacing w:line="240" w:lineRule="exact"/>
                        <w:jc w:val="left"/>
                        <w:rPr>
                          <w:sz w:val="20"/>
                        </w:rPr>
                      </w:pPr>
                      <w:r w:rsidRPr="001D5AD4">
                        <w:rPr>
                          <w:rFonts w:ascii="HG丸ｺﾞｼｯｸM-PRO" w:eastAsia="HG丸ｺﾞｼｯｸM-PRO" w:hAnsi="HG丸ｺﾞｼｯｸM-PRO" w:hint="eastAsia"/>
                          <w:sz w:val="18"/>
                          <w:szCs w:val="20"/>
                        </w:rPr>
                        <w:t>〇府内全域における少年非行防止活動ネットワークの構築を目指します。</w:t>
                      </w:r>
                    </w:p>
                  </w:txbxContent>
                </v:textbox>
                <w10:wrap anchorx="margin"/>
              </v:roundrect>
            </w:pict>
          </mc:Fallback>
        </mc:AlternateContent>
      </w:r>
    </w:p>
    <w:p w14:paraId="53F359B9" w14:textId="77777777" w:rsidR="003C1F9E" w:rsidRPr="00F54D13" w:rsidRDefault="003C1F9E" w:rsidP="003C1F9E">
      <w:pPr>
        <w:spacing w:line="280" w:lineRule="exact"/>
        <w:ind w:left="210" w:hangingChars="100" w:hanging="210"/>
        <w:rPr>
          <w:rFonts w:ascii="HG丸ｺﾞｼｯｸM-PRO" w:eastAsia="HG丸ｺﾞｼｯｸM-PRO" w:hAnsi="HG丸ｺﾞｼｯｸM-PRO"/>
        </w:rPr>
      </w:pPr>
    </w:p>
    <w:p w14:paraId="39C6027F" w14:textId="77777777" w:rsidR="00CD5165" w:rsidRPr="00F54D13" w:rsidRDefault="00CD5165" w:rsidP="006D7AE6">
      <w:pPr>
        <w:rPr>
          <w:rFonts w:ascii="HG丸ｺﾞｼｯｸM-PRO" w:eastAsia="HG丸ｺﾞｼｯｸM-PRO" w:hAnsi="HG丸ｺﾞｼｯｸM-PRO"/>
          <w:b/>
          <w:sz w:val="24"/>
          <w:szCs w:val="24"/>
        </w:rPr>
      </w:pPr>
    </w:p>
    <w:p w14:paraId="7C5A9860" w14:textId="77777777" w:rsidR="00CD5165" w:rsidRPr="00F54D13" w:rsidRDefault="00CD5165" w:rsidP="006D7AE6">
      <w:pPr>
        <w:rPr>
          <w:rFonts w:ascii="HG丸ｺﾞｼｯｸM-PRO" w:eastAsia="HG丸ｺﾞｼｯｸM-PRO" w:hAnsi="HG丸ｺﾞｼｯｸM-PRO"/>
          <w:b/>
          <w:sz w:val="24"/>
          <w:szCs w:val="24"/>
        </w:rPr>
      </w:pPr>
    </w:p>
    <w:p w14:paraId="3A949DB3" w14:textId="77777777" w:rsidR="00CD5165" w:rsidRPr="00F54D13" w:rsidRDefault="00CD5165" w:rsidP="006D7AE6">
      <w:pPr>
        <w:rPr>
          <w:rFonts w:ascii="HG丸ｺﾞｼｯｸM-PRO" w:eastAsia="HG丸ｺﾞｼｯｸM-PRO" w:hAnsi="HG丸ｺﾞｼｯｸM-PRO"/>
          <w:b/>
          <w:sz w:val="24"/>
          <w:szCs w:val="24"/>
        </w:rPr>
      </w:pPr>
    </w:p>
    <w:p w14:paraId="7272BB8F" w14:textId="77777777" w:rsidR="00CD5165" w:rsidRDefault="00CD5165" w:rsidP="006D7AE6">
      <w:pPr>
        <w:rPr>
          <w:rFonts w:ascii="HG丸ｺﾞｼｯｸM-PRO" w:eastAsia="HG丸ｺﾞｼｯｸM-PRO" w:hAnsi="HG丸ｺﾞｼｯｸM-PRO"/>
          <w:b/>
          <w:sz w:val="24"/>
          <w:szCs w:val="24"/>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663"/>
        <w:gridCol w:w="2998"/>
        <w:gridCol w:w="1217"/>
      </w:tblGrid>
      <w:tr w:rsidR="00D9646B" w:rsidRPr="00F54D13" w14:paraId="0EF5D8E7" w14:textId="77777777" w:rsidTr="008A5660">
        <w:trPr>
          <w:jc w:val="center"/>
        </w:trPr>
        <w:tc>
          <w:tcPr>
            <w:tcW w:w="4663" w:type="dxa"/>
            <w:shd w:val="clear" w:color="auto" w:fill="FBD4B4" w:themeFill="accent6" w:themeFillTint="66"/>
          </w:tcPr>
          <w:p w14:paraId="25B3AE05" w14:textId="77777777" w:rsidR="00D9646B" w:rsidRPr="00F54D13" w:rsidRDefault="00D9646B" w:rsidP="001F6A93">
            <w:pPr>
              <w:rPr>
                <w:rFonts w:ascii="HG丸ｺﾞｼｯｸM-PRO" w:eastAsia="HG丸ｺﾞｼｯｸM-PRO" w:hAnsi="HG丸ｺﾞｼｯｸM-PRO"/>
              </w:rPr>
            </w:pPr>
          </w:p>
        </w:tc>
        <w:tc>
          <w:tcPr>
            <w:tcW w:w="2998" w:type="dxa"/>
            <w:shd w:val="clear" w:color="auto" w:fill="FBD4B4" w:themeFill="accent6" w:themeFillTint="66"/>
          </w:tcPr>
          <w:p w14:paraId="7927C816" w14:textId="77777777" w:rsidR="00D9646B" w:rsidRPr="007F4CB3" w:rsidRDefault="0052186F" w:rsidP="0010076A">
            <w:pPr>
              <w:jc w:val="center"/>
              <w:rPr>
                <w:rFonts w:ascii="HG丸ｺﾞｼｯｸM-PRO" w:eastAsia="HG丸ｺﾞｼｯｸM-PRO" w:hAnsi="HG丸ｺﾞｼｯｸM-PRO"/>
                <w:b/>
              </w:rPr>
            </w:pPr>
            <w:r w:rsidRPr="00584AD0">
              <w:rPr>
                <w:rFonts w:ascii="HG丸ｺﾞｼｯｸM-PRO" w:eastAsia="HG丸ｺﾞｼｯｸM-PRO" w:hAnsi="HG丸ｺﾞｼｯｸM-PRO" w:hint="eastAsia"/>
                <w:b/>
              </w:rPr>
              <w:t>令和元</w:t>
            </w:r>
            <w:r w:rsidR="00DC096E" w:rsidRPr="00584AD0">
              <w:rPr>
                <w:rFonts w:ascii="HG丸ｺﾞｼｯｸM-PRO" w:eastAsia="HG丸ｺﾞｼｯｸM-PRO" w:hAnsi="HG丸ｺﾞｼｯｸM-PRO" w:hint="eastAsia"/>
                <w:b/>
              </w:rPr>
              <w:t>年度</w:t>
            </w:r>
            <w:r w:rsidR="00D9646B" w:rsidRPr="00584AD0">
              <w:rPr>
                <w:rFonts w:ascii="HG丸ｺﾞｼｯｸM-PRO" w:eastAsia="HG丸ｺﾞｼｯｸM-PRO" w:hAnsi="HG丸ｺﾞｼｯｸM-PRO" w:hint="eastAsia"/>
                <w:b/>
              </w:rPr>
              <w:t>の取り組み状況</w:t>
            </w:r>
          </w:p>
        </w:tc>
        <w:tc>
          <w:tcPr>
            <w:tcW w:w="1217" w:type="dxa"/>
            <w:tcBorders>
              <w:left w:val="single" w:sz="4" w:space="0" w:color="auto"/>
            </w:tcBorders>
            <w:shd w:val="clear" w:color="auto" w:fill="FBD4B4" w:themeFill="accent6" w:themeFillTint="66"/>
          </w:tcPr>
          <w:p w14:paraId="0633DEC5" w14:textId="77777777" w:rsidR="00D9646B" w:rsidRPr="00F54D13" w:rsidRDefault="00D9646B"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4339F5" w:rsidRPr="00F54D13" w14:paraId="7A8017DC" w14:textId="77777777" w:rsidTr="008A5660">
        <w:trPr>
          <w:jc w:val="center"/>
        </w:trPr>
        <w:tc>
          <w:tcPr>
            <w:tcW w:w="4663" w:type="dxa"/>
            <w:shd w:val="pct5" w:color="auto" w:fill="auto"/>
            <w:vAlign w:val="center"/>
          </w:tcPr>
          <w:p w14:paraId="088EC547" w14:textId="6928D3D1" w:rsidR="004339F5" w:rsidRPr="00F54D13" w:rsidRDefault="004339F5" w:rsidP="005F570B">
            <w:pPr>
              <w:jc w:val="center"/>
              <w:rPr>
                <w:rFonts w:ascii="HG丸ｺﾞｼｯｸM-PRO" w:eastAsia="HG丸ｺﾞｼｯｸM-PRO" w:hAnsi="HG丸ｺﾞｼｯｸM-PRO"/>
              </w:rPr>
            </w:pPr>
            <w:r w:rsidRPr="00B7396D">
              <w:rPr>
                <w:rFonts w:ascii="HG丸ｺﾞｼｯｸM-PRO" w:eastAsia="HG丸ｺﾞｼｯｸM-PRO" w:hAnsi="HG丸ｺﾞｼｯｸM-PRO" w:hint="eastAsia"/>
              </w:rPr>
              <w:t>青少年リーダー養成</w:t>
            </w:r>
          </w:p>
        </w:tc>
        <w:tc>
          <w:tcPr>
            <w:tcW w:w="2998" w:type="dxa"/>
            <w:shd w:val="pct5" w:color="auto" w:fill="auto"/>
            <w:vAlign w:val="center"/>
          </w:tcPr>
          <w:p w14:paraId="02DA7E31" w14:textId="77DC1702" w:rsidR="004339F5" w:rsidRPr="00584AD0" w:rsidRDefault="002553F7" w:rsidP="00B36BEE">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累計53人</w:t>
            </w:r>
          </w:p>
        </w:tc>
        <w:tc>
          <w:tcPr>
            <w:tcW w:w="1217" w:type="dxa"/>
            <w:tcBorders>
              <w:left w:val="single" w:sz="4" w:space="0" w:color="auto"/>
            </w:tcBorders>
            <w:shd w:val="pct5" w:color="auto" w:fill="auto"/>
            <w:vAlign w:val="center"/>
          </w:tcPr>
          <w:p w14:paraId="1327D76C" w14:textId="77777777" w:rsidR="004339F5" w:rsidRPr="00584AD0" w:rsidRDefault="004339F5" w:rsidP="001D5AD4">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w:t>
            </w:r>
          </w:p>
        </w:tc>
      </w:tr>
      <w:tr w:rsidR="004339F5" w:rsidRPr="00F54D13" w14:paraId="1DFD4819" w14:textId="77777777" w:rsidTr="008A5660">
        <w:trPr>
          <w:jc w:val="center"/>
        </w:trPr>
        <w:tc>
          <w:tcPr>
            <w:tcW w:w="4663" w:type="dxa"/>
            <w:shd w:val="pct5" w:color="auto" w:fill="auto"/>
            <w:vAlign w:val="center"/>
          </w:tcPr>
          <w:p w14:paraId="1F204AA9" w14:textId="77777777" w:rsidR="004339F5" w:rsidRPr="00F54D13" w:rsidRDefault="004339F5" w:rsidP="004339F5">
            <w:pPr>
              <w:jc w:val="center"/>
              <w:rPr>
                <w:rFonts w:ascii="HG丸ｺﾞｼｯｸM-PRO" w:eastAsia="HG丸ｺﾞｼｯｸM-PRO" w:hAnsi="HG丸ｺﾞｼｯｸM-PRO"/>
              </w:rPr>
            </w:pPr>
            <w:r w:rsidRPr="00B7396D">
              <w:rPr>
                <w:rFonts w:ascii="HG丸ｺﾞｼｯｸM-PRO" w:eastAsia="HG丸ｺﾞｼｯｸM-PRO" w:hAnsi="HG丸ｺﾞｼｯｸM-PRO" w:hint="eastAsia"/>
              </w:rPr>
              <w:t>少年非行防止活動ネットワークの構築</w:t>
            </w:r>
          </w:p>
        </w:tc>
        <w:tc>
          <w:tcPr>
            <w:tcW w:w="2998" w:type="dxa"/>
            <w:shd w:val="pct5" w:color="auto" w:fill="auto"/>
          </w:tcPr>
          <w:p w14:paraId="34DCF310" w14:textId="4158ED5A" w:rsidR="004339F5" w:rsidRPr="00584AD0" w:rsidRDefault="002553F7" w:rsidP="00B36BEE">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全６６市区町村で構築完了</w:t>
            </w:r>
          </w:p>
        </w:tc>
        <w:tc>
          <w:tcPr>
            <w:tcW w:w="1217" w:type="dxa"/>
            <w:tcBorders>
              <w:left w:val="single" w:sz="4" w:space="0" w:color="auto"/>
            </w:tcBorders>
            <w:shd w:val="pct5" w:color="auto" w:fill="auto"/>
            <w:vAlign w:val="center"/>
          </w:tcPr>
          <w:p w14:paraId="1B657319" w14:textId="77777777" w:rsidR="004339F5" w:rsidRPr="00584AD0" w:rsidRDefault="004339F5" w:rsidP="004339F5">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w:t>
            </w:r>
          </w:p>
        </w:tc>
      </w:tr>
    </w:tbl>
    <w:p w14:paraId="18C39B89" w14:textId="77777777" w:rsidR="00D9646B" w:rsidRDefault="00D9646B" w:rsidP="005F570B">
      <w:pPr>
        <w:rPr>
          <w:rFonts w:ascii="HG丸ｺﾞｼｯｸM-PRO" w:eastAsia="HG丸ｺﾞｼｯｸM-PRO" w:hAnsi="HG丸ｺﾞｼｯｸM-PRO"/>
        </w:rPr>
      </w:pPr>
    </w:p>
    <w:sectPr w:rsidR="00D9646B" w:rsidSect="00554CE4">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720" w:right="720" w:bottom="720" w:left="720" w:header="454" w:footer="28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32ACB" w14:textId="77777777" w:rsidR="00A615B5" w:rsidRDefault="00A615B5" w:rsidP="006F35EA">
      <w:r>
        <w:separator/>
      </w:r>
    </w:p>
  </w:endnote>
  <w:endnote w:type="continuationSeparator" w:id="0">
    <w:p w14:paraId="44CBCD47" w14:textId="77777777" w:rsidR="00A615B5" w:rsidRDefault="00A615B5" w:rsidP="006F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HGP創英角ｺﾞｼｯｸUB">
    <w:altName w:val="ＭＳ Ｐゴシック"/>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F4D4" w14:textId="77777777" w:rsidR="002C3FFB" w:rsidRDefault="002C3F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C2E2D" w14:textId="77777777" w:rsidR="00A615B5" w:rsidRPr="002C3FFB" w:rsidRDefault="00A615B5" w:rsidP="002C3FF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54B6" w14:textId="77777777" w:rsidR="00A615B5" w:rsidRPr="002C3FFB" w:rsidRDefault="00A615B5" w:rsidP="002C3F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ACFD0" w14:textId="77777777" w:rsidR="00A615B5" w:rsidRDefault="00A615B5" w:rsidP="006F35EA">
      <w:r>
        <w:separator/>
      </w:r>
    </w:p>
  </w:footnote>
  <w:footnote w:type="continuationSeparator" w:id="0">
    <w:p w14:paraId="526270AF" w14:textId="77777777" w:rsidR="00A615B5" w:rsidRDefault="00A615B5" w:rsidP="006F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CC3CE" w14:textId="77777777" w:rsidR="002C3FFB" w:rsidRDefault="002C3F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D15C0" w14:textId="6CF6CE04" w:rsidR="00A615B5" w:rsidRPr="002C3FFB" w:rsidRDefault="00A615B5" w:rsidP="002C3FF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C8D03" w14:textId="03B23DFD" w:rsidR="00A615B5" w:rsidRPr="002C3FFB" w:rsidRDefault="00A615B5" w:rsidP="002C3F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173"/>
    <w:multiLevelType w:val="hybridMultilevel"/>
    <w:tmpl w:val="2D520B00"/>
    <w:lvl w:ilvl="0" w:tplc="53E4D55A">
      <w:start w:val="1"/>
      <w:numFmt w:val="decimalFullWidth"/>
      <w:lvlText w:val="（%1）"/>
      <w:lvlJc w:val="left"/>
      <w:pPr>
        <w:ind w:left="720" w:hanging="720"/>
      </w:pPr>
      <w:rPr>
        <w:rFonts w:hint="default"/>
      </w:rPr>
    </w:lvl>
    <w:lvl w:ilvl="1" w:tplc="41C448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16FE8"/>
    <w:multiLevelType w:val="hybridMultilevel"/>
    <w:tmpl w:val="AD924C86"/>
    <w:lvl w:ilvl="0" w:tplc="4A40E764">
      <w:start w:val="1"/>
      <w:numFmt w:val="bullet"/>
      <w:lvlText w:val=""/>
      <w:lvlJc w:val="left"/>
      <w:pPr>
        <w:tabs>
          <w:tab w:val="num" w:pos="720"/>
        </w:tabs>
        <w:ind w:left="720" w:hanging="360"/>
      </w:pPr>
      <w:rPr>
        <w:rFonts w:ascii="Wingdings" w:hAnsi="Wingdings" w:hint="default"/>
      </w:rPr>
    </w:lvl>
    <w:lvl w:ilvl="1" w:tplc="ABB828F8" w:tentative="1">
      <w:start w:val="1"/>
      <w:numFmt w:val="bullet"/>
      <w:lvlText w:val=""/>
      <w:lvlJc w:val="left"/>
      <w:pPr>
        <w:tabs>
          <w:tab w:val="num" w:pos="1440"/>
        </w:tabs>
        <w:ind w:left="1440" w:hanging="360"/>
      </w:pPr>
      <w:rPr>
        <w:rFonts w:ascii="Wingdings" w:hAnsi="Wingdings" w:hint="default"/>
      </w:rPr>
    </w:lvl>
    <w:lvl w:ilvl="2" w:tplc="F94C7010" w:tentative="1">
      <w:start w:val="1"/>
      <w:numFmt w:val="bullet"/>
      <w:lvlText w:val=""/>
      <w:lvlJc w:val="left"/>
      <w:pPr>
        <w:tabs>
          <w:tab w:val="num" w:pos="2160"/>
        </w:tabs>
        <w:ind w:left="2160" w:hanging="360"/>
      </w:pPr>
      <w:rPr>
        <w:rFonts w:ascii="Wingdings" w:hAnsi="Wingdings" w:hint="default"/>
      </w:rPr>
    </w:lvl>
    <w:lvl w:ilvl="3" w:tplc="B306698C" w:tentative="1">
      <w:start w:val="1"/>
      <w:numFmt w:val="bullet"/>
      <w:lvlText w:val=""/>
      <w:lvlJc w:val="left"/>
      <w:pPr>
        <w:tabs>
          <w:tab w:val="num" w:pos="2880"/>
        </w:tabs>
        <w:ind w:left="2880" w:hanging="360"/>
      </w:pPr>
      <w:rPr>
        <w:rFonts w:ascii="Wingdings" w:hAnsi="Wingdings" w:hint="default"/>
      </w:rPr>
    </w:lvl>
    <w:lvl w:ilvl="4" w:tplc="AA089DAC" w:tentative="1">
      <w:start w:val="1"/>
      <w:numFmt w:val="bullet"/>
      <w:lvlText w:val=""/>
      <w:lvlJc w:val="left"/>
      <w:pPr>
        <w:tabs>
          <w:tab w:val="num" w:pos="3600"/>
        </w:tabs>
        <w:ind w:left="3600" w:hanging="360"/>
      </w:pPr>
      <w:rPr>
        <w:rFonts w:ascii="Wingdings" w:hAnsi="Wingdings" w:hint="default"/>
      </w:rPr>
    </w:lvl>
    <w:lvl w:ilvl="5" w:tplc="59CE8964" w:tentative="1">
      <w:start w:val="1"/>
      <w:numFmt w:val="bullet"/>
      <w:lvlText w:val=""/>
      <w:lvlJc w:val="left"/>
      <w:pPr>
        <w:tabs>
          <w:tab w:val="num" w:pos="4320"/>
        </w:tabs>
        <w:ind w:left="4320" w:hanging="360"/>
      </w:pPr>
      <w:rPr>
        <w:rFonts w:ascii="Wingdings" w:hAnsi="Wingdings" w:hint="default"/>
      </w:rPr>
    </w:lvl>
    <w:lvl w:ilvl="6" w:tplc="3E7220C6" w:tentative="1">
      <w:start w:val="1"/>
      <w:numFmt w:val="bullet"/>
      <w:lvlText w:val=""/>
      <w:lvlJc w:val="left"/>
      <w:pPr>
        <w:tabs>
          <w:tab w:val="num" w:pos="5040"/>
        </w:tabs>
        <w:ind w:left="5040" w:hanging="360"/>
      </w:pPr>
      <w:rPr>
        <w:rFonts w:ascii="Wingdings" w:hAnsi="Wingdings" w:hint="default"/>
      </w:rPr>
    </w:lvl>
    <w:lvl w:ilvl="7" w:tplc="AAE0DD98" w:tentative="1">
      <w:start w:val="1"/>
      <w:numFmt w:val="bullet"/>
      <w:lvlText w:val=""/>
      <w:lvlJc w:val="left"/>
      <w:pPr>
        <w:tabs>
          <w:tab w:val="num" w:pos="5760"/>
        </w:tabs>
        <w:ind w:left="5760" w:hanging="360"/>
      </w:pPr>
      <w:rPr>
        <w:rFonts w:ascii="Wingdings" w:hAnsi="Wingdings" w:hint="default"/>
      </w:rPr>
    </w:lvl>
    <w:lvl w:ilvl="8" w:tplc="908029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415D9"/>
    <w:multiLevelType w:val="hybridMultilevel"/>
    <w:tmpl w:val="ABE85456"/>
    <w:lvl w:ilvl="0" w:tplc="CEA8B728">
      <w:start w:val="1"/>
      <w:numFmt w:val="bullet"/>
      <w:lvlText w:val=""/>
      <w:lvlJc w:val="left"/>
      <w:pPr>
        <w:tabs>
          <w:tab w:val="num" w:pos="720"/>
        </w:tabs>
        <w:ind w:left="720" w:hanging="360"/>
      </w:pPr>
      <w:rPr>
        <w:rFonts w:ascii="Wingdings" w:hAnsi="Wingdings" w:hint="default"/>
      </w:rPr>
    </w:lvl>
    <w:lvl w:ilvl="1" w:tplc="1C9A9348" w:tentative="1">
      <w:start w:val="1"/>
      <w:numFmt w:val="bullet"/>
      <w:lvlText w:val=""/>
      <w:lvlJc w:val="left"/>
      <w:pPr>
        <w:tabs>
          <w:tab w:val="num" w:pos="1440"/>
        </w:tabs>
        <w:ind w:left="1440" w:hanging="360"/>
      </w:pPr>
      <w:rPr>
        <w:rFonts w:ascii="Wingdings" w:hAnsi="Wingdings" w:hint="default"/>
      </w:rPr>
    </w:lvl>
    <w:lvl w:ilvl="2" w:tplc="98EE578A" w:tentative="1">
      <w:start w:val="1"/>
      <w:numFmt w:val="bullet"/>
      <w:lvlText w:val=""/>
      <w:lvlJc w:val="left"/>
      <w:pPr>
        <w:tabs>
          <w:tab w:val="num" w:pos="2160"/>
        </w:tabs>
        <w:ind w:left="2160" w:hanging="360"/>
      </w:pPr>
      <w:rPr>
        <w:rFonts w:ascii="Wingdings" w:hAnsi="Wingdings" w:hint="default"/>
      </w:rPr>
    </w:lvl>
    <w:lvl w:ilvl="3" w:tplc="C7908786" w:tentative="1">
      <w:start w:val="1"/>
      <w:numFmt w:val="bullet"/>
      <w:lvlText w:val=""/>
      <w:lvlJc w:val="left"/>
      <w:pPr>
        <w:tabs>
          <w:tab w:val="num" w:pos="2880"/>
        </w:tabs>
        <w:ind w:left="2880" w:hanging="360"/>
      </w:pPr>
      <w:rPr>
        <w:rFonts w:ascii="Wingdings" w:hAnsi="Wingdings" w:hint="default"/>
      </w:rPr>
    </w:lvl>
    <w:lvl w:ilvl="4" w:tplc="AE7A12C8" w:tentative="1">
      <w:start w:val="1"/>
      <w:numFmt w:val="bullet"/>
      <w:lvlText w:val=""/>
      <w:lvlJc w:val="left"/>
      <w:pPr>
        <w:tabs>
          <w:tab w:val="num" w:pos="3600"/>
        </w:tabs>
        <w:ind w:left="3600" w:hanging="360"/>
      </w:pPr>
      <w:rPr>
        <w:rFonts w:ascii="Wingdings" w:hAnsi="Wingdings" w:hint="default"/>
      </w:rPr>
    </w:lvl>
    <w:lvl w:ilvl="5" w:tplc="D6B21CE2" w:tentative="1">
      <w:start w:val="1"/>
      <w:numFmt w:val="bullet"/>
      <w:lvlText w:val=""/>
      <w:lvlJc w:val="left"/>
      <w:pPr>
        <w:tabs>
          <w:tab w:val="num" w:pos="4320"/>
        </w:tabs>
        <w:ind w:left="4320" w:hanging="360"/>
      </w:pPr>
      <w:rPr>
        <w:rFonts w:ascii="Wingdings" w:hAnsi="Wingdings" w:hint="default"/>
      </w:rPr>
    </w:lvl>
    <w:lvl w:ilvl="6" w:tplc="7480B2B8" w:tentative="1">
      <w:start w:val="1"/>
      <w:numFmt w:val="bullet"/>
      <w:lvlText w:val=""/>
      <w:lvlJc w:val="left"/>
      <w:pPr>
        <w:tabs>
          <w:tab w:val="num" w:pos="5040"/>
        </w:tabs>
        <w:ind w:left="5040" w:hanging="360"/>
      </w:pPr>
      <w:rPr>
        <w:rFonts w:ascii="Wingdings" w:hAnsi="Wingdings" w:hint="default"/>
      </w:rPr>
    </w:lvl>
    <w:lvl w:ilvl="7" w:tplc="DAB6261C" w:tentative="1">
      <w:start w:val="1"/>
      <w:numFmt w:val="bullet"/>
      <w:lvlText w:val=""/>
      <w:lvlJc w:val="left"/>
      <w:pPr>
        <w:tabs>
          <w:tab w:val="num" w:pos="5760"/>
        </w:tabs>
        <w:ind w:left="5760" w:hanging="360"/>
      </w:pPr>
      <w:rPr>
        <w:rFonts w:ascii="Wingdings" w:hAnsi="Wingdings" w:hint="default"/>
      </w:rPr>
    </w:lvl>
    <w:lvl w:ilvl="8" w:tplc="5C545F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2A1BD0"/>
    <w:multiLevelType w:val="hybridMultilevel"/>
    <w:tmpl w:val="55506412"/>
    <w:lvl w:ilvl="0" w:tplc="93360610">
      <w:start w:val="1"/>
      <w:numFmt w:val="bullet"/>
      <w:lvlText w:val=""/>
      <w:lvlJc w:val="left"/>
      <w:pPr>
        <w:tabs>
          <w:tab w:val="num" w:pos="720"/>
        </w:tabs>
        <w:ind w:left="720" w:hanging="360"/>
      </w:pPr>
      <w:rPr>
        <w:rFonts w:ascii="Wingdings" w:hAnsi="Wingdings" w:hint="default"/>
      </w:rPr>
    </w:lvl>
    <w:lvl w:ilvl="1" w:tplc="CC207404" w:tentative="1">
      <w:start w:val="1"/>
      <w:numFmt w:val="bullet"/>
      <w:lvlText w:val=""/>
      <w:lvlJc w:val="left"/>
      <w:pPr>
        <w:tabs>
          <w:tab w:val="num" w:pos="1440"/>
        </w:tabs>
        <w:ind w:left="1440" w:hanging="360"/>
      </w:pPr>
      <w:rPr>
        <w:rFonts w:ascii="Wingdings" w:hAnsi="Wingdings" w:hint="default"/>
      </w:rPr>
    </w:lvl>
    <w:lvl w:ilvl="2" w:tplc="3D961682" w:tentative="1">
      <w:start w:val="1"/>
      <w:numFmt w:val="bullet"/>
      <w:lvlText w:val=""/>
      <w:lvlJc w:val="left"/>
      <w:pPr>
        <w:tabs>
          <w:tab w:val="num" w:pos="2160"/>
        </w:tabs>
        <w:ind w:left="2160" w:hanging="360"/>
      </w:pPr>
      <w:rPr>
        <w:rFonts w:ascii="Wingdings" w:hAnsi="Wingdings" w:hint="default"/>
      </w:rPr>
    </w:lvl>
    <w:lvl w:ilvl="3" w:tplc="EF72AB48" w:tentative="1">
      <w:start w:val="1"/>
      <w:numFmt w:val="bullet"/>
      <w:lvlText w:val=""/>
      <w:lvlJc w:val="left"/>
      <w:pPr>
        <w:tabs>
          <w:tab w:val="num" w:pos="2880"/>
        </w:tabs>
        <w:ind w:left="2880" w:hanging="360"/>
      </w:pPr>
      <w:rPr>
        <w:rFonts w:ascii="Wingdings" w:hAnsi="Wingdings" w:hint="default"/>
      </w:rPr>
    </w:lvl>
    <w:lvl w:ilvl="4" w:tplc="71EE289E" w:tentative="1">
      <w:start w:val="1"/>
      <w:numFmt w:val="bullet"/>
      <w:lvlText w:val=""/>
      <w:lvlJc w:val="left"/>
      <w:pPr>
        <w:tabs>
          <w:tab w:val="num" w:pos="3600"/>
        </w:tabs>
        <w:ind w:left="3600" w:hanging="360"/>
      </w:pPr>
      <w:rPr>
        <w:rFonts w:ascii="Wingdings" w:hAnsi="Wingdings" w:hint="default"/>
      </w:rPr>
    </w:lvl>
    <w:lvl w:ilvl="5" w:tplc="82A809F0" w:tentative="1">
      <w:start w:val="1"/>
      <w:numFmt w:val="bullet"/>
      <w:lvlText w:val=""/>
      <w:lvlJc w:val="left"/>
      <w:pPr>
        <w:tabs>
          <w:tab w:val="num" w:pos="4320"/>
        </w:tabs>
        <w:ind w:left="4320" w:hanging="360"/>
      </w:pPr>
      <w:rPr>
        <w:rFonts w:ascii="Wingdings" w:hAnsi="Wingdings" w:hint="default"/>
      </w:rPr>
    </w:lvl>
    <w:lvl w:ilvl="6" w:tplc="9DA2FEDA" w:tentative="1">
      <w:start w:val="1"/>
      <w:numFmt w:val="bullet"/>
      <w:lvlText w:val=""/>
      <w:lvlJc w:val="left"/>
      <w:pPr>
        <w:tabs>
          <w:tab w:val="num" w:pos="5040"/>
        </w:tabs>
        <w:ind w:left="5040" w:hanging="360"/>
      </w:pPr>
      <w:rPr>
        <w:rFonts w:ascii="Wingdings" w:hAnsi="Wingdings" w:hint="default"/>
      </w:rPr>
    </w:lvl>
    <w:lvl w:ilvl="7" w:tplc="797855A0" w:tentative="1">
      <w:start w:val="1"/>
      <w:numFmt w:val="bullet"/>
      <w:lvlText w:val=""/>
      <w:lvlJc w:val="left"/>
      <w:pPr>
        <w:tabs>
          <w:tab w:val="num" w:pos="5760"/>
        </w:tabs>
        <w:ind w:left="5760" w:hanging="360"/>
      </w:pPr>
      <w:rPr>
        <w:rFonts w:ascii="Wingdings" w:hAnsi="Wingdings" w:hint="default"/>
      </w:rPr>
    </w:lvl>
    <w:lvl w:ilvl="8" w:tplc="7416D2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024F2F"/>
    <w:multiLevelType w:val="hybridMultilevel"/>
    <w:tmpl w:val="E692F3EA"/>
    <w:lvl w:ilvl="0" w:tplc="E280E85C">
      <w:start w:val="1"/>
      <w:numFmt w:val="bullet"/>
      <w:lvlText w:val=""/>
      <w:lvlJc w:val="left"/>
      <w:pPr>
        <w:tabs>
          <w:tab w:val="num" w:pos="720"/>
        </w:tabs>
        <w:ind w:left="720" w:hanging="360"/>
      </w:pPr>
      <w:rPr>
        <w:rFonts w:ascii="Wingdings" w:hAnsi="Wingdings" w:hint="default"/>
      </w:rPr>
    </w:lvl>
    <w:lvl w:ilvl="1" w:tplc="96BC55F8" w:tentative="1">
      <w:start w:val="1"/>
      <w:numFmt w:val="bullet"/>
      <w:lvlText w:val=""/>
      <w:lvlJc w:val="left"/>
      <w:pPr>
        <w:tabs>
          <w:tab w:val="num" w:pos="1440"/>
        </w:tabs>
        <w:ind w:left="1440" w:hanging="360"/>
      </w:pPr>
      <w:rPr>
        <w:rFonts w:ascii="Wingdings" w:hAnsi="Wingdings" w:hint="default"/>
      </w:rPr>
    </w:lvl>
    <w:lvl w:ilvl="2" w:tplc="95B82040" w:tentative="1">
      <w:start w:val="1"/>
      <w:numFmt w:val="bullet"/>
      <w:lvlText w:val=""/>
      <w:lvlJc w:val="left"/>
      <w:pPr>
        <w:tabs>
          <w:tab w:val="num" w:pos="2160"/>
        </w:tabs>
        <w:ind w:left="2160" w:hanging="360"/>
      </w:pPr>
      <w:rPr>
        <w:rFonts w:ascii="Wingdings" w:hAnsi="Wingdings" w:hint="default"/>
      </w:rPr>
    </w:lvl>
    <w:lvl w:ilvl="3" w:tplc="B7FCB148" w:tentative="1">
      <w:start w:val="1"/>
      <w:numFmt w:val="bullet"/>
      <w:lvlText w:val=""/>
      <w:lvlJc w:val="left"/>
      <w:pPr>
        <w:tabs>
          <w:tab w:val="num" w:pos="2880"/>
        </w:tabs>
        <w:ind w:left="2880" w:hanging="360"/>
      </w:pPr>
      <w:rPr>
        <w:rFonts w:ascii="Wingdings" w:hAnsi="Wingdings" w:hint="default"/>
      </w:rPr>
    </w:lvl>
    <w:lvl w:ilvl="4" w:tplc="CEF2AF94" w:tentative="1">
      <w:start w:val="1"/>
      <w:numFmt w:val="bullet"/>
      <w:lvlText w:val=""/>
      <w:lvlJc w:val="left"/>
      <w:pPr>
        <w:tabs>
          <w:tab w:val="num" w:pos="3600"/>
        </w:tabs>
        <w:ind w:left="3600" w:hanging="360"/>
      </w:pPr>
      <w:rPr>
        <w:rFonts w:ascii="Wingdings" w:hAnsi="Wingdings" w:hint="default"/>
      </w:rPr>
    </w:lvl>
    <w:lvl w:ilvl="5" w:tplc="6EFC524E" w:tentative="1">
      <w:start w:val="1"/>
      <w:numFmt w:val="bullet"/>
      <w:lvlText w:val=""/>
      <w:lvlJc w:val="left"/>
      <w:pPr>
        <w:tabs>
          <w:tab w:val="num" w:pos="4320"/>
        </w:tabs>
        <w:ind w:left="4320" w:hanging="360"/>
      </w:pPr>
      <w:rPr>
        <w:rFonts w:ascii="Wingdings" w:hAnsi="Wingdings" w:hint="default"/>
      </w:rPr>
    </w:lvl>
    <w:lvl w:ilvl="6" w:tplc="DDBC0960" w:tentative="1">
      <w:start w:val="1"/>
      <w:numFmt w:val="bullet"/>
      <w:lvlText w:val=""/>
      <w:lvlJc w:val="left"/>
      <w:pPr>
        <w:tabs>
          <w:tab w:val="num" w:pos="5040"/>
        </w:tabs>
        <w:ind w:left="5040" w:hanging="360"/>
      </w:pPr>
      <w:rPr>
        <w:rFonts w:ascii="Wingdings" w:hAnsi="Wingdings" w:hint="default"/>
      </w:rPr>
    </w:lvl>
    <w:lvl w:ilvl="7" w:tplc="F536B5BA" w:tentative="1">
      <w:start w:val="1"/>
      <w:numFmt w:val="bullet"/>
      <w:lvlText w:val=""/>
      <w:lvlJc w:val="left"/>
      <w:pPr>
        <w:tabs>
          <w:tab w:val="num" w:pos="5760"/>
        </w:tabs>
        <w:ind w:left="5760" w:hanging="360"/>
      </w:pPr>
      <w:rPr>
        <w:rFonts w:ascii="Wingdings" w:hAnsi="Wingdings" w:hint="default"/>
      </w:rPr>
    </w:lvl>
    <w:lvl w:ilvl="8" w:tplc="1E723B1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812D85"/>
    <w:multiLevelType w:val="hybridMultilevel"/>
    <w:tmpl w:val="9D2E8CAA"/>
    <w:lvl w:ilvl="0" w:tplc="BF20CC0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225069"/>
    <w:multiLevelType w:val="hybridMultilevel"/>
    <w:tmpl w:val="4CCEEFA4"/>
    <w:lvl w:ilvl="0" w:tplc="7F880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681F28"/>
    <w:multiLevelType w:val="hybridMultilevel"/>
    <w:tmpl w:val="EA848174"/>
    <w:lvl w:ilvl="0" w:tplc="A27636B4">
      <w:start w:val="1"/>
      <w:numFmt w:val="bullet"/>
      <w:lvlText w:val=""/>
      <w:lvlJc w:val="left"/>
      <w:pPr>
        <w:tabs>
          <w:tab w:val="num" w:pos="720"/>
        </w:tabs>
        <w:ind w:left="720" w:hanging="360"/>
      </w:pPr>
      <w:rPr>
        <w:rFonts w:ascii="Wingdings" w:hAnsi="Wingdings" w:hint="default"/>
      </w:rPr>
    </w:lvl>
    <w:lvl w:ilvl="1" w:tplc="E8FCB5E0" w:tentative="1">
      <w:start w:val="1"/>
      <w:numFmt w:val="bullet"/>
      <w:lvlText w:val=""/>
      <w:lvlJc w:val="left"/>
      <w:pPr>
        <w:tabs>
          <w:tab w:val="num" w:pos="1440"/>
        </w:tabs>
        <w:ind w:left="1440" w:hanging="360"/>
      </w:pPr>
      <w:rPr>
        <w:rFonts w:ascii="Wingdings" w:hAnsi="Wingdings" w:hint="default"/>
      </w:rPr>
    </w:lvl>
    <w:lvl w:ilvl="2" w:tplc="F94C73C8" w:tentative="1">
      <w:start w:val="1"/>
      <w:numFmt w:val="bullet"/>
      <w:lvlText w:val=""/>
      <w:lvlJc w:val="left"/>
      <w:pPr>
        <w:tabs>
          <w:tab w:val="num" w:pos="2160"/>
        </w:tabs>
        <w:ind w:left="2160" w:hanging="360"/>
      </w:pPr>
      <w:rPr>
        <w:rFonts w:ascii="Wingdings" w:hAnsi="Wingdings" w:hint="default"/>
      </w:rPr>
    </w:lvl>
    <w:lvl w:ilvl="3" w:tplc="54F242BA" w:tentative="1">
      <w:start w:val="1"/>
      <w:numFmt w:val="bullet"/>
      <w:lvlText w:val=""/>
      <w:lvlJc w:val="left"/>
      <w:pPr>
        <w:tabs>
          <w:tab w:val="num" w:pos="2880"/>
        </w:tabs>
        <w:ind w:left="2880" w:hanging="360"/>
      </w:pPr>
      <w:rPr>
        <w:rFonts w:ascii="Wingdings" w:hAnsi="Wingdings" w:hint="default"/>
      </w:rPr>
    </w:lvl>
    <w:lvl w:ilvl="4" w:tplc="5F78F322" w:tentative="1">
      <w:start w:val="1"/>
      <w:numFmt w:val="bullet"/>
      <w:lvlText w:val=""/>
      <w:lvlJc w:val="left"/>
      <w:pPr>
        <w:tabs>
          <w:tab w:val="num" w:pos="3600"/>
        </w:tabs>
        <w:ind w:left="3600" w:hanging="360"/>
      </w:pPr>
      <w:rPr>
        <w:rFonts w:ascii="Wingdings" w:hAnsi="Wingdings" w:hint="default"/>
      </w:rPr>
    </w:lvl>
    <w:lvl w:ilvl="5" w:tplc="ED101D6E" w:tentative="1">
      <w:start w:val="1"/>
      <w:numFmt w:val="bullet"/>
      <w:lvlText w:val=""/>
      <w:lvlJc w:val="left"/>
      <w:pPr>
        <w:tabs>
          <w:tab w:val="num" w:pos="4320"/>
        </w:tabs>
        <w:ind w:left="4320" w:hanging="360"/>
      </w:pPr>
      <w:rPr>
        <w:rFonts w:ascii="Wingdings" w:hAnsi="Wingdings" w:hint="default"/>
      </w:rPr>
    </w:lvl>
    <w:lvl w:ilvl="6" w:tplc="83FA98E2" w:tentative="1">
      <w:start w:val="1"/>
      <w:numFmt w:val="bullet"/>
      <w:lvlText w:val=""/>
      <w:lvlJc w:val="left"/>
      <w:pPr>
        <w:tabs>
          <w:tab w:val="num" w:pos="5040"/>
        </w:tabs>
        <w:ind w:left="5040" w:hanging="360"/>
      </w:pPr>
      <w:rPr>
        <w:rFonts w:ascii="Wingdings" w:hAnsi="Wingdings" w:hint="default"/>
      </w:rPr>
    </w:lvl>
    <w:lvl w:ilvl="7" w:tplc="97F06EB4" w:tentative="1">
      <w:start w:val="1"/>
      <w:numFmt w:val="bullet"/>
      <w:lvlText w:val=""/>
      <w:lvlJc w:val="left"/>
      <w:pPr>
        <w:tabs>
          <w:tab w:val="num" w:pos="5760"/>
        </w:tabs>
        <w:ind w:left="5760" w:hanging="360"/>
      </w:pPr>
      <w:rPr>
        <w:rFonts w:ascii="Wingdings" w:hAnsi="Wingdings" w:hint="default"/>
      </w:rPr>
    </w:lvl>
    <w:lvl w:ilvl="8" w:tplc="862E01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0C096D"/>
    <w:multiLevelType w:val="hybridMultilevel"/>
    <w:tmpl w:val="91E2136C"/>
    <w:lvl w:ilvl="0" w:tplc="9E9AFDB6">
      <w:start w:val="1"/>
      <w:numFmt w:val="bullet"/>
      <w:lvlText w:val=""/>
      <w:lvlJc w:val="left"/>
      <w:pPr>
        <w:tabs>
          <w:tab w:val="num" w:pos="720"/>
        </w:tabs>
        <w:ind w:left="720" w:hanging="360"/>
      </w:pPr>
      <w:rPr>
        <w:rFonts w:ascii="Wingdings" w:hAnsi="Wingdings" w:hint="default"/>
      </w:rPr>
    </w:lvl>
    <w:lvl w:ilvl="1" w:tplc="F5D22B52" w:tentative="1">
      <w:start w:val="1"/>
      <w:numFmt w:val="bullet"/>
      <w:lvlText w:val=""/>
      <w:lvlJc w:val="left"/>
      <w:pPr>
        <w:tabs>
          <w:tab w:val="num" w:pos="1440"/>
        </w:tabs>
        <w:ind w:left="1440" w:hanging="360"/>
      </w:pPr>
      <w:rPr>
        <w:rFonts w:ascii="Wingdings" w:hAnsi="Wingdings" w:hint="default"/>
      </w:rPr>
    </w:lvl>
    <w:lvl w:ilvl="2" w:tplc="623E4B48" w:tentative="1">
      <w:start w:val="1"/>
      <w:numFmt w:val="bullet"/>
      <w:lvlText w:val=""/>
      <w:lvlJc w:val="left"/>
      <w:pPr>
        <w:tabs>
          <w:tab w:val="num" w:pos="2160"/>
        </w:tabs>
        <w:ind w:left="2160" w:hanging="360"/>
      </w:pPr>
      <w:rPr>
        <w:rFonts w:ascii="Wingdings" w:hAnsi="Wingdings" w:hint="default"/>
      </w:rPr>
    </w:lvl>
    <w:lvl w:ilvl="3" w:tplc="9C480434" w:tentative="1">
      <w:start w:val="1"/>
      <w:numFmt w:val="bullet"/>
      <w:lvlText w:val=""/>
      <w:lvlJc w:val="left"/>
      <w:pPr>
        <w:tabs>
          <w:tab w:val="num" w:pos="2880"/>
        </w:tabs>
        <w:ind w:left="2880" w:hanging="360"/>
      </w:pPr>
      <w:rPr>
        <w:rFonts w:ascii="Wingdings" w:hAnsi="Wingdings" w:hint="default"/>
      </w:rPr>
    </w:lvl>
    <w:lvl w:ilvl="4" w:tplc="98242CC6" w:tentative="1">
      <w:start w:val="1"/>
      <w:numFmt w:val="bullet"/>
      <w:lvlText w:val=""/>
      <w:lvlJc w:val="left"/>
      <w:pPr>
        <w:tabs>
          <w:tab w:val="num" w:pos="3600"/>
        </w:tabs>
        <w:ind w:left="3600" w:hanging="360"/>
      </w:pPr>
      <w:rPr>
        <w:rFonts w:ascii="Wingdings" w:hAnsi="Wingdings" w:hint="default"/>
      </w:rPr>
    </w:lvl>
    <w:lvl w:ilvl="5" w:tplc="F874FE68" w:tentative="1">
      <w:start w:val="1"/>
      <w:numFmt w:val="bullet"/>
      <w:lvlText w:val=""/>
      <w:lvlJc w:val="left"/>
      <w:pPr>
        <w:tabs>
          <w:tab w:val="num" w:pos="4320"/>
        </w:tabs>
        <w:ind w:left="4320" w:hanging="360"/>
      </w:pPr>
      <w:rPr>
        <w:rFonts w:ascii="Wingdings" w:hAnsi="Wingdings" w:hint="default"/>
      </w:rPr>
    </w:lvl>
    <w:lvl w:ilvl="6" w:tplc="A4A8555A" w:tentative="1">
      <w:start w:val="1"/>
      <w:numFmt w:val="bullet"/>
      <w:lvlText w:val=""/>
      <w:lvlJc w:val="left"/>
      <w:pPr>
        <w:tabs>
          <w:tab w:val="num" w:pos="5040"/>
        </w:tabs>
        <w:ind w:left="5040" w:hanging="360"/>
      </w:pPr>
      <w:rPr>
        <w:rFonts w:ascii="Wingdings" w:hAnsi="Wingdings" w:hint="default"/>
      </w:rPr>
    </w:lvl>
    <w:lvl w:ilvl="7" w:tplc="F15AB33A" w:tentative="1">
      <w:start w:val="1"/>
      <w:numFmt w:val="bullet"/>
      <w:lvlText w:val=""/>
      <w:lvlJc w:val="left"/>
      <w:pPr>
        <w:tabs>
          <w:tab w:val="num" w:pos="5760"/>
        </w:tabs>
        <w:ind w:left="5760" w:hanging="360"/>
      </w:pPr>
      <w:rPr>
        <w:rFonts w:ascii="Wingdings" w:hAnsi="Wingdings" w:hint="default"/>
      </w:rPr>
    </w:lvl>
    <w:lvl w:ilvl="8" w:tplc="5586753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210FC7"/>
    <w:multiLevelType w:val="hybridMultilevel"/>
    <w:tmpl w:val="EE340A14"/>
    <w:lvl w:ilvl="0" w:tplc="2668E83A">
      <w:start w:val="1"/>
      <w:numFmt w:val="bullet"/>
      <w:lvlText w:val=""/>
      <w:lvlJc w:val="left"/>
      <w:pPr>
        <w:tabs>
          <w:tab w:val="num" w:pos="720"/>
        </w:tabs>
        <w:ind w:left="720" w:hanging="360"/>
      </w:pPr>
      <w:rPr>
        <w:rFonts w:ascii="Wingdings" w:hAnsi="Wingdings" w:hint="default"/>
      </w:rPr>
    </w:lvl>
    <w:lvl w:ilvl="1" w:tplc="787E142C" w:tentative="1">
      <w:start w:val="1"/>
      <w:numFmt w:val="bullet"/>
      <w:lvlText w:val=""/>
      <w:lvlJc w:val="left"/>
      <w:pPr>
        <w:tabs>
          <w:tab w:val="num" w:pos="1440"/>
        </w:tabs>
        <w:ind w:left="1440" w:hanging="360"/>
      </w:pPr>
      <w:rPr>
        <w:rFonts w:ascii="Wingdings" w:hAnsi="Wingdings" w:hint="default"/>
      </w:rPr>
    </w:lvl>
    <w:lvl w:ilvl="2" w:tplc="43404542" w:tentative="1">
      <w:start w:val="1"/>
      <w:numFmt w:val="bullet"/>
      <w:lvlText w:val=""/>
      <w:lvlJc w:val="left"/>
      <w:pPr>
        <w:tabs>
          <w:tab w:val="num" w:pos="2160"/>
        </w:tabs>
        <w:ind w:left="2160" w:hanging="360"/>
      </w:pPr>
      <w:rPr>
        <w:rFonts w:ascii="Wingdings" w:hAnsi="Wingdings" w:hint="default"/>
      </w:rPr>
    </w:lvl>
    <w:lvl w:ilvl="3" w:tplc="7C52D064" w:tentative="1">
      <w:start w:val="1"/>
      <w:numFmt w:val="bullet"/>
      <w:lvlText w:val=""/>
      <w:lvlJc w:val="left"/>
      <w:pPr>
        <w:tabs>
          <w:tab w:val="num" w:pos="2880"/>
        </w:tabs>
        <w:ind w:left="2880" w:hanging="360"/>
      </w:pPr>
      <w:rPr>
        <w:rFonts w:ascii="Wingdings" w:hAnsi="Wingdings" w:hint="default"/>
      </w:rPr>
    </w:lvl>
    <w:lvl w:ilvl="4" w:tplc="14A20CA6" w:tentative="1">
      <w:start w:val="1"/>
      <w:numFmt w:val="bullet"/>
      <w:lvlText w:val=""/>
      <w:lvlJc w:val="left"/>
      <w:pPr>
        <w:tabs>
          <w:tab w:val="num" w:pos="3600"/>
        </w:tabs>
        <w:ind w:left="3600" w:hanging="360"/>
      </w:pPr>
      <w:rPr>
        <w:rFonts w:ascii="Wingdings" w:hAnsi="Wingdings" w:hint="default"/>
      </w:rPr>
    </w:lvl>
    <w:lvl w:ilvl="5" w:tplc="8E32AF74" w:tentative="1">
      <w:start w:val="1"/>
      <w:numFmt w:val="bullet"/>
      <w:lvlText w:val=""/>
      <w:lvlJc w:val="left"/>
      <w:pPr>
        <w:tabs>
          <w:tab w:val="num" w:pos="4320"/>
        </w:tabs>
        <w:ind w:left="4320" w:hanging="360"/>
      </w:pPr>
      <w:rPr>
        <w:rFonts w:ascii="Wingdings" w:hAnsi="Wingdings" w:hint="default"/>
      </w:rPr>
    </w:lvl>
    <w:lvl w:ilvl="6" w:tplc="7F567FD4" w:tentative="1">
      <w:start w:val="1"/>
      <w:numFmt w:val="bullet"/>
      <w:lvlText w:val=""/>
      <w:lvlJc w:val="left"/>
      <w:pPr>
        <w:tabs>
          <w:tab w:val="num" w:pos="5040"/>
        </w:tabs>
        <w:ind w:left="5040" w:hanging="360"/>
      </w:pPr>
      <w:rPr>
        <w:rFonts w:ascii="Wingdings" w:hAnsi="Wingdings" w:hint="default"/>
      </w:rPr>
    </w:lvl>
    <w:lvl w:ilvl="7" w:tplc="8626EC36" w:tentative="1">
      <w:start w:val="1"/>
      <w:numFmt w:val="bullet"/>
      <w:lvlText w:val=""/>
      <w:lvlJc w:val="left"/>
      <w:pPr>
        <w:tabs>
          <w:tab w:val="num" w:pos="5760"/>
        </w:tabs>
        <w:ind w:left="5760" w:hanging="360"/>
      </w:pPr>
      <w:rPr>
        <w:rFonts w:ascii="Wingdings" w:hAnsi="Wingdings" w:hint="default"/>
      </w:rPr>
    </w:lvl>
    <w:lvl w:ilvl="8" w:tplc="520AB2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29479D"/>
    <w:multiLevelType w:val="hybridMultilevel"/>
    <w:tmpl w:val="3D681564"/>
    <w:lvl w:ilvl="0" w:tplc="8DD0F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300155"/>
    <w:multiLevelType w:val="hybridMultilevel"/>
    <w:tmpl w:val="3C10B0AA"/>
    <w:lvl w:ilvl="0" w:tplc="0B921F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E673092"/>
    <w:multiLevelType w:val="hybridMultilevel"/>
    <w:tmpl w:val="FA36A174"/>
    <w:lvl w:ilvl="0" w:tplc="0409000D">
      <w:start w:val="1"/>
      <w:numFmt w:val="bullet"/>
      <w:lvlText w:val=""/>
      <w:lvlJc w:val="left"/>
      <w:pPr>
        <w:ind w:left="642" w:hanging="420"/>
      </w:pPr>
      <w:rPr>
        <w:rFonts w:ascii="Wingdings" w:hAnsi="Wingdings" w:hint="default"/>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13" w15:restartNumberingAfterBreak="0">
    <w:nsid w:val="6F892F19"/>
    <w:multiLevelType w:val="hybridMultilevel"/>
    <w:tmpl w:val="0ACE03CC"/>
    <w:lvl w:ilvl="0" w:tplc="0409000B">
      <w:start w:val="1"/>
      <w:numFmt w:val="bullet"/>
      <w:lvlText w:val=""/>
      <w:lvlJc w:val="left"/>
      <w:pPr>
        <w:ind w:left="642" w:hanging="420"/>
      </w:pPr>
      <w:rPr>
        <w:rFonts w:ascii="Wingdings" w:hAnsi="Wingdings" w:hint="default"/>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14" w15:restartNumberingAfterBreak="0">
    <w:nsid w:val="79F16ACA"/>
    <w:multiLevelType w:val="hybridMultilevel"/>
    <w:tmpl w:val="6D2EE466"/>
    <w:lvl w:ilvl="0" w:tplc="53821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0"/>
  </w:num>
  <w:num w:numId="3">
    <w:abstractNumId w:val="6"/>
  </w:num>
  <w:num w:numId="4">
    <w:abstractNumId w:val="13"/>
  </w:num>
  <w:num w:numId="5">
    <w:abstractNumId w:val="9"/>
  </w:num>
  <w:num w:numId="6">
    <w:abstractNumId w:val="2"/>
  </w:num>
  <w:num w:numId="7">
    <w:abstractNumId w:val="4"/>
  </w:num>
  <w:num w:numId="8">
    <w:abstractNumId w:val="8"/>
  </w:num>
  <w:num w:numId="9">
    <w:abstractNumId w:val="1"/>
  </w:num>
  <w:num w:numId="10">
    <w:abstractNumId w:val="7"/>
  </w:num>
  <w:num w:numId="11">
    <w:abstractNumId w:val="3"/>
  </w:num>
  <w:num w:numId="12">
    <w:abstractNumId w:val="14"/>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3D"/>
    <w:rsid w:val="000003E8"/>
    <w:rsid w:val="000017D9"/>
    <w:rsid w:val="00001A25"/>
    <w:rsid w:val="00001C6D"/>
    <w:rsid w:val="00002F22"/>
    <w:rsid w:val="00003597"/>
    <w:rsid w:val="00003841"/>
    <w:rsid w:val="00003C64"/>
    <w:rsid w:val="000042C2"/>
    <w:rsid w:val="0000468F"/>
    <w:rsid w:val="000048C9"/>
    <w:rsid w:val="00004A8E"/>
    <w:rsid w:val="00004C6B"/>
    <w:rsid w:val="00004FAE"/>
    <w:rsid w:val="000050E2"/>
    <w:rsid w:val="000050F4"/>
    <w:rsid w:val="0000569B"/>
    <w:rsid w:val="00005A18"/>
    <w:rsid w:val="00005E96"/>
    <w:rsid w:val="0000648A"/>
    <w:rsid w:val="00006A8C"/>
    <w:rsid w:val="00006B66"/>
    <w:rsid w:val="000071F5"/>
    <w:rsid w:val="00007466"/>
    <w:rsid w:val="00007FA8"/>
    <w:rsid w:val="00010724"/>
    <w:rsid w:val="00010FF4"/>
    <w:rsid w:val="000115B8"/>
    <w:rsid w:val="00011889"/>
    <w:rsid w:val="00012184"/>
    <w:rsid w:val="00012A80"/>
    <w:rsid w:val="00012AB4"/>
    <w:rsid w:val="000142B2"/>
    <w:rsid w:val="0001493F"/>
    <w:rsid w:val="00015525"/>
    <w:rsid w:val="00015DC6"/>
    <w:rsid w:val="00016012"/>
    <w:rsid w:val="00016648"/>
    <w:rsid w:val="000166A5"/>
    <w:rsid w:val="00016703"/>
    <w:rsid w:val="00017619"/>
    <w:rsid w:val="0002096F"/>
    <w:rsid w:val="00020F0C"/>
    <w:rsid w:val="0002214F"/>
    <w:rsid w:val="0002242F"/>
    <w:rsid w:val="00022A86"/>
    <w:rsid w:val="000234EB"/>
    <w:rsid w:val="000243D3"/>
    <w:rsid w:val="00024869"/>
    <w:rsid w:val="00025392"/>
    <w:rsid w:val="000273B2"/>
    <w:rsid w:val="00027416"/>
    <w:rsid w:val="000308D8"/>
    <w:rsid w:val="00030A63"/>
    <w:rsid w:val="000315D6"/>
    <w:rsid w:val="00031D07"/>
    <w:rsid w:val="000328FF"/>
    <w:rsid w:val="00032C5C"/>
    <w:rsid w:val="00034580"/>
    <w:rsid w:val="0003488A"/>
    <w:rsid w:val="00034941"/>
    <w:rsid w:val="0003656A"/>
    <w:rsid w:val="00036B26"/>
    <w:rsid w:val="00037581"/>
    <w:rsid w:val="00037D7E"/>
    <w:rsid w:val="00040950"/>
    <w:rsid w:val="000409FE"/>
    <w:rsid w:val="00040A75"/>
    <w:rsid w:val="00040E3B"/>
    <w:rsid w:val="00040F4F"/>
    <w:rsid w:val="00041721"/>
    <w:rsid w:val="00041DB9"/>
    <w:rsid w:val="00044394"/>
    <w:rsid w:val="00044E5F"/>
    <w:rsid w:val="0004582E"/>
    <w:rsid w:val="0004589E"/>
    <w:rsid w:val="000458F4"/>
    <w:rsid w:val="000478CF"/>
    <w:rsid w:val="00047B9A"/>
    <w:rsid w:val="0005042A"/>
    <w:rsid w:val="000506F9"/>
    <w:rsid w:val="00052B61"/>
    <w:rsid w:val="00052F9E"/>
    <w:rsid w:val="00053467"/>
    <w:rsid w:val="00053DA3"/>
    <w:rsid w:val="00054E9B"/>
    <w:rsid w:val="0005525A"/>
    <w:rsid w:val="00055AE8"/>
    <w:rsid w:val="00056B16"/>
    <w:rsid w:val="00056FCA"/>
    <w:rsid w:val="0005766A"/>
    <w:rsid w:val="00057D9F"/>
    <w:rsid w:val="00060A62"/>
    <w:rsid w:val="00060FB8"/>
    <w:rsid w:val="00061513"/>
    <w:rsid w:val="0006156A"/>
    <w:rsid w:val="0006198A"/>
    <w:rsid w:val="00063666"/>
    <w:rsid w:val="00065214"/>
    <w:rsid w:val="00065B87"/>
    <w:rsid w:val="00067CDE"/>
    <w:rsid w:val="000706D3"/>
    <w:rsid w:val="0007082C"/>
    <w:rsid w:val="000716F7"/>
    <w:rsid w:val="00071F69"/>
    <w:rsid w:val="0007280F"/>
    <w:rsid w:val="00073E58"/>
    <w:rsid w:val="000751F8"/>
    <w:rsid w:val="00075DA7"/>
    <w:rsid w:val="00077531"/>
    <w:rsid w:val="000775EB"/>
    <w:rsid w:val="00080784"/>
    <w:rsid w:val="00080C80"/>
    <w:rsid w:val="00080FDF"/>
    <w:rsid w:val="00081AB4"/>
    <w:rsid w:val="00081C9C"/>
    <w:rsid w:val="00081E65"/>
    <w:rsid w:val="00081ED1"/>
    <w:rsid w:val="0008244E"/>
    <w:rsid w:val="000827C9"/>
    <w:rsid w:val="00083D93"/>
    <w:rsid w:val="0008428A"/>
    <w:rsid w:val="000849B3"/>
    <w:rsid w:val="00086530"/>
    <w:rsid w:val="00086738"/>
    <w:rsid w:val="000869DF"/>
    <w:rsid w:val="000869E7"/>
    <w:rsid w:val="00086F76"/>
    <w:rsid w:val="000874D6"/>
    <w:rsid w:val="0009129C"/>
    <w:rsid w:val="000913C1"/>
    <w:rsid w:val="00091CD8"/>
    <w:rsid w:val="0009347E"/>
    <w:rsid w:val="0009379D"/>
    <w:rsid w:val="000954E7"/>
    <w:rsid w:val="00095CE8"/>
    <w:rsid w:val="00096108"/>
    <w:rsid w:val="000963CE"/>
    <w:rsid w:val="00096F91"/>
    <w:rsid w:val="00097143"/>
    <w:rsid w:val="0009737E"/>
    <w:rsid w:val="000979F0"/>
    <w:rsid w:val="000A147E"/>
    <w:rsid w:val="000A14D4"/>
    <w:rsid w:val="000A1891"/>
    <w:rsid w:val="000A29AA"/>
    <w:rsid w:val="000A2E7A"/>
    <w:rsid w:val="000A3248"/>
    <w:rsid w:val="000A36F1"/>
    <w:rsid w:val="000A4C27"/>
    <w:rsid w:val="000A4F56"/>
    <w:rsid w:val="000A5E39"/>
    <w:rsid w:val="000A5F1A"/>
    <w:rsid w:val="000A605F"/>
    <w:rsid w:val="000A6399"/>
    <w:rsid w:val="000A69C2"/>
    <w:rsid w:val="000A731D"/>
    <w:rsid w:val="000A751F"/>
    <w:rsid w:val="000B0176"/>
    <w:rsid w:val="000B03F9"/>
    <w:rsid w:val="000B05DD"/>
    <w:rsid w:val="000B0C49"/>
    <w:rsid w:val="000B221B"/>
    <w:rsid w:val="000B2243"/>
    <w:rsid w:val="000B252E"/>
    <w:rsid w:val="000B2567"/>
    <w:rsid w:val="000B2E9F"/>
    <w:rsid w:val="000B4CF2"/>
    <w:rsid w:val="000B50F1"/>
    <w:rsid w:val="000B52FF"/>
    <w:rsid w:val="000B57E2"/>
    <w:rsid w:val="000B5A62"/>
    <w:rsid w:val="000B666C"/>
    <w:rsid w:val="000B68A5"/>
    <w:rsid w:val="000B7698"/>
    <w:rsid w:val="000C01DB"/>
    <w:rsid w:val="000C0FD0"/>
    <w:rsid w:val="000C1337"/>
    <w:rsid w:val="000C138C"/>
    <w:rsid w:val="000C3171"/>
    <w:rsid w:val="000C3C9A"/>
    <w:rsid w:val="000C3DC6"/>
    <w:rsid w:val="000C3ED8"/>
    <w:rsid w:val="000C3F0B"/>
    <w:rsid w:val="000C4FED"/>
    <w:rsid w:val="000C5430"/>
    <w:rsid w:val="000C5B73"/>
    <w:rsid w:val="000C6586"/>
    <w:rsid w:val="000C67AC"/>
    <w:rsid w:val="000C7FDB"/>
    <w:rsid w:val="000D2AFA"/>
    <w:rsid w:val="000D2B05"/>
    <w:rsid w:val="000D33CE"/>
    <w:rsid w:val="000D3512"/>
    <w:rsid w:val="000D3620"/>
    <w:rsid w:val="000D3692"/>
    <w:rsid w:val="000D36BF"/>
    <w:rsid w:val="000D37DD"/>
    <w:rsid w:val="000D4557"/>
    <w:rsid w:val="000D4986"/>
    <w:rsid w:val="000D56AB"/>
    <w:rsid w:val="000D7E74"/>
    <w:rsid w:val="000E0EE7"/>
    <w:rsid w:val="000E13B5"/>
    <w:rsid w:val="000E14D0"/>
    <w:rsid w:val="000E2750"/>
    <w:rsid w:val="000E2C29"/>
    <w:rsid w:val="000E35D8"/>
    <w:rsid w:val="000E3820"/>
    <w:rsid w:val="000E3970"/>
    <w:rsid w:val="000E4FF6"/>
    <w:rsid w:val="000E540F"/>
    <w:rsid w:val="000E69F6"/>
    <w:rsid w:val="000E748D"/>
    <w:rsid w:val="000F079A"/>
    <w:rsid w:val="000F1B53"/>
    <w:rsid w:val="000F23DC"/>
    <w:rsid w:val="000F2A0F"/>
    <w:rsid w:val="000F39C6"/>
    <w:rsid w:val="000F3BA6"/>
    <w:rsid w:val="000F40C2"/>
    <w:rsid w:val="000F4B7B"/>
    <w:rsid w:val="000F5703"/>
    <w:rsid w:val="000F6544"/>
    <w:rsid w:val="000F6C13"/>
    <w:rsid w:val="000F700B"/>
    <w:rsid w:val="000F7357"/>
    <w:rsid w:val="0010076A"/>
    <w:rsid w:val="00100C54"/>
    <w:rsid w:val="00100D61"/>
    <w:rsid w:val="00101D8C"/>
    <w:rsid w:val="001020E3"/>
    <w:rsid w:val="0010266F"/>
    <w:rsid w:val="00104373"/>
    <w:rsid w:val="00104376"/>
    <w:rsid w:val="00104F01"/>
    <w:rsid w:val="00105BFA"/>
    <w:rsid w:val="00105D07"/>
    <w:rsid w:val="00105E49"/>
    <w:rsid w:val="00107040"/>
    <w:rsid w:val="00110B07"/>
    <w:rsid w:val="001112BF"/>
    <w:rsid w:val="0011242D"/>
    <w:rsid w:val="00114EB6"/>
    <w:rsid w:val="001152DF"/>
    <w:rsid w:val="00115665"/>
    <w:rsid w:val="0011727C"/>
    <w:rsid w:val="00117864"/>
    <w:rsid w:val="00120A0F"/>
    <w:rsid w:val="00121599"/>
    <w:rsid w:val="00121CBD"/>
    <w:rsid w:val="00121CCB"/>
    <w:rsid w:val="00122975"/>
    <w:rsid w:val="00122DF1"/>
    <w:rsid w:val="001235AC"/>
    <w:rsid w:val="00123814"/>
    <w:rsid w:val="00123C1B"/>
    <w:rsid w:val="00123E11"/>
    <w:rsid w:val="00125325"/>
    <w:rsid w:val="0012581B"/>
    <w:rsid w:val="00126076"/>
    <w:rsid w:val="00126C2C"/>
    <w:rsid w:val="001272BE"/>
    <w:rsid w:val="00127A96"/>
    <w:rsid w:val="00127B7F"/>
    <w:rsid w:val="001302CA"/>
    <w:rsid w:val="00131500"/>
    <w:rsid w:val="0013166D"/>
    <w:rsid w:val="00131738"/>
    <w:rsid w:val="001331D9"/>
    <w:rsid w:val="00134C1A"/>
    <w:rsid w:val="00134FA5"/>
    <w:rsid w:val="00135441"/>
    <w:rsid w:val="0013572D"/>
    <w:rsid w:val="00135EDD"/>
    <w:rsid w:val="001363C9"/>
    <w:rsid w:val="00137355"/>
    <w:rsid w:val="001377F4"/>
    <w:rsid w:val="0014141B"/>
    <w:rsid w:val="001417F6"/>
    <w:rsid w:val="00141C52"/>
    <w:rsid w:val="00141CD0"/>
    <w:rsid w:val="0014349C"/>
    <w:rsid w:val="00143E03"/>
    <w:rsid w:val="001442AB"/>
    <w:rsid w:val="00144C17"/>
    <w:rsid w:val="00144C61"/>
    <w:rsid w:val="001467F8"/>
    <w:rsid w:val="0014699D"/>
    <w:rsid w:val="001478EF"/>
    <w:rsid w:val="00150BE0"/>
    <w:rsid w:val="00151289"/>
    <w:rsid w:val="00151576"/>
    <w:rsid w:val="00151DCD"/>
    <w:rsid w:val="0015224F"/>
    <w:rsid w:val="001525FE"/>
    <w:rsid w:val="001529F4"/>
    <w:rsid w:val="00153BB7"/>
    <w:rsid w:val="00154110"/>
    <w:rsid w:val="00154656"/>
    <w:rsid w:val="001547D4"/>
    <w:rsid w:val="00154B94"/>
    <w:rsid w:val="00155668"/>
    <w:rsid w:val="00155674"/>
    <w:rsid w:val="00155A65"/>
    <w:rsid w:val="00155BA3"/>
    <w:rsid w:val="001572EC"/>
    <w:rsid w:val="001574B1"/>
    <w:rsid w:val="00157A90"/>
    <w:rsid w:val="00157B5A"/>
    <w:rsid w:val="00157BAF"/>
    <w:rsid w:val="00157C1C"/>
    <w:rsid w:val="00161A37"/>
    <w:rsid w:val="001635A3"/>
    <w:rsid w:val="00163735"/>
    <w:rsid w:val="001638E7"/>
    <w:rsid w:val="00163E05"/>
    <w:rsid w:val="00163EB7"/>
    <w:rsid w:val="00164783"/>
    <w:rsid w:val="001657BC"/>
    <w:rsid w:val="001700CD"/>
    <w:rsid w:val="00170F88"/>
    <w:rsid w:val="00172F9A"/>
    <w:rsid w:val="001730FE"/>
    <w:rsid w:val="001732BF"/>
    <w:rsid w:val="001734CB"/>
    <w:rsid w:val="001744D5"/>
    <w:rsid w:val="00174E60"/>
    <w:rsid w:val="00175C1D"/>
    <w:rsid w:val="00176891"/>
    <w:rsid w:val="00176BDB"/>
    <w:rsid w:val="00176D43"/>
    <w:rsid w:val="00177122"/>
    <w:rsid w:val="001779D0"/>
    <w:rsid w:val="00177BC6"/>
    <w:rsid w:val="00180754"/>
    <w:rsid w:val="00180CE9"/>
    <w:rsid w:val="00180F9A"/>
    <w:rsid w:val="001811DE"/>
    <w:rsid w:val="0018203C"/>
    <w:rsid w:val="001822AC"/>
    <w:rsid w:val="0018239F"/>
    <w:rsid w:val="00182984"/>
    <w:rsid w:val="00182D0A"/>
    <w:rsid w:val="001833EF"/>
    <w:rsid w:val="001867B1"/>
    <w:rsid w:val="001901F6"/>
    <w:rsid w:val="0019092E"/>
    <w:rsid w:val="00190937"/>
    <w:rsid w:val="001912EA"/>
    <w:rsid w:val="001936F8"/>
    <w:rsid w:val="00194ACF"/>
    <w:rsid w:val="00195193"/>
    <w:rsid w:val="00195B92"/>
    <w:rsid w:val="00197D11"/>
    <w:rsid w:val="001A0026"/>
    <w:rsid w:val="001A1BDA"/>
    <w:rsid w:val="001A3DB5"/>
    <w:rsid w:val="001A4116"/>
    <w:rsid w:val="001A433C"/>
    <w:rsid w:val="001A4F83"/>
    <w:rsid w:val="001A52A0"/>
    <w:rsid w:val="001A536B"/>
    <w:rsid w:val="001A5749"/>
    <w:rsid w:val="001A5C75"/>
    <w:rsid w:val="001A5EA1"/>
    <w:rsid w:val="001A6187"/>
    <w:rsid w:val="001A69D2"/>
    <w:rsid w:val="001B08B3"/>
    <w:rsid w:val="001B10D9"/>
    <w:rsid w:val="001B1C47"/>
    <w:rsid w:val="001B2D2F"/>
    <w:rsid w:val="001B314A"/>
    <w:rsid w:val="001B380F"/>
    <w:rsid w:val="001B3D8A"/>
    <w:rsid w:val="001B4395"/>
    <w:rsid w:val="001B57E7"/>
    <w:rsid w:val="001C022E"/>
    <w:rsid w:val="001C121F"/>
    <w:rsid w:val="001C365B"/>
    <w:rsid w:val="001C3A2A"/>
    <w:rsid w:val="001C3B45"/>
    <w:rsid w:val="001C44F8"/>
    <w:rsid w:val="001C452F"/>
    <w:rsid w:val="001C61DF"/>
    <w:rsid w:val="001C6330"/>
    <w:rsid w:val="001C65BB"/>
    <w:rsid w:val="001C71F1"/>
    <w:rsid w:val="001C7B8A"/>
    <w:rsid w:val="001D150F"/>
    <w:rsid w:val="001D1931"/>
    <w:rsid w:val="001D2481"/>
    <w:rsid w:val="001D2612"/>
    <w:rsid w:val="001D264F"/>
    <w:rsid w:val="001D2E51"/>
    <w:rsid w:val="001D35CE"/>
    <w:rsid w:val="001D370D"/>
    <w:rsid w:val="001D4BCE"/>
    <w:rsid w:val="001D507B"/>
    <w:rsid w:val="001D557D"/>
    <w:rsid w:val="001D5758"/>
    <w:rsid w:val="001D5AD4"/>
    <w:rsid w:val="001D5EAA"/>
    <w:rsid w:val="001D6776"/>
    <w:rsid w:val="001D6BEE"/>
    <w:rsid w:val="001E140B"/>
    <w:rsid w:val="001E1F49"/>
    <w:rsid w:val="001E5DDA"/>
    <w:rsid w:val="001E5F7B"/>
    <w:rsid w:val="001E6D6B"/>
    <w:rsid w:val="001E74EC"/>
    <w:rsid w:val="001F0580"/>
    <w:rsid w:val="001F0B8F"/>
    <w:rsid w:val="001F1D2C"/>
    <w:rsid w:val="001F201F"/>
    <w:rsid w:val="001F21EB"/>
    <w:rsid w:val="001F25A7"/>
    <w:rsid w:val="001F2841"/>
    <w:rsid w:val="001F32E0"/>
    <w:rsid w:val="001F4CAA"/>
    <w:rsid w:val="001F4CBB"/>
    <w:rsid w:val="001F5C61"/>
    <w:rsid w:val="001F6471"/>
    <w:rsid w:val="001F6A93"/>
    <w:rsid w:val="001F6C51"/>
    <w:rsid w:val="001F732C"/>
    <w:rsid w:val="001F7342"/>
    <w:rsid w:val="001F7E36"/>
    <w:rsid w:val="0020044C"/>
    <w:rsid w:val="00201175"/>
    <w:rsid w:val="00201301"/>
    <w:rsid w:val="00202899"/>
    <w:rsid w:val="00202E1F"/>
    <w:rsid w:val="00203FB9"/>
    <w:rsid w:val="002044DD"/>
    <w:rsid w:val="00204718"/>
    <w:rsid w:val="00204CBD"/>
    <w:rsid w:val="00205373"/>
    <w:rsid w:val="00205589"/>
    <w:rsid w:val="00206257"/>
    <w:rsid w:val="00206313"/>
    <w:rsid w:val="00207E0C"/>
    <w:rsid w:val="002101C8"/>
    <w:rsid w:val="00211082"/>
    <w:rsid w:val="002116B0"/>
    <w:rsid w:val="00211761"/>
    <w:rsid w:val="002123E7"/>
    <w:rsid w:val="0021283C"/>
    <w:rsid w:val="00213183"/>
    <w:rsid w:val="002140F0"/>
    <w:rsid w:val="00214B84"/>
    <w:rsid w:val="00214E27"/>
    <w:rsid w:val="00215C60"/>
    <w:rsid w:val="00215EA5"/>
    <w:rsid w:val="00217052"/>
    <w:rsid w:val="00220BAE"/>
    <w:rsid w:val="0022134F"/>
    <w:rsid w:val="00221DB6"/>
    <w:rsid w:val="00221E27"/>
    <w:rsid w:val="00222911"/>
    <w:rsid w:val="0022302A"/>
    <w:rsid w:val="00224D4C"/>
    <w:rsid w:val="00225896"/>
    <w:rsid w:val="00225E5B"/>
    <w:rsid w:val="002268C9"/>
    <w:rsid w:val="002303D9"/>
    <w:rsid w:val="0023112E"/>
    <w:rsid w:val="00231184"/>
    <w:rsid w:val="002316AB"/>
    <w:rsid w:val="0023230C"/>
    <w:rsid w:val="00232C87"/>
    <w:rsid w:val="00233408"/>
    <w:rsid w:val="002339BA"/>
    <w:rsid w:val="00234184"/>
    <w:rsid w:val="00234442"/>
    <w:rsid w:val="00234792"/>
    <w:rsid w:val="00234BC7"/>
    <w:rsid w:val="00234E9E"/>
    <w:rsid w:val="002355EA"/>
    <w:rsid w:val="00235D92"/>
    <w:rsid w:val="002364BF"/>
    <w:rsid w:val="002372CD"/>
    <w:rsid w:val="002377B1"/>
    <w:rsid w:val="00237E01"/>
    <w:rsid w:val="0024006E"/>
    <w:rsid w:val="002401F8"/>
    <w:rsid w:val="00240759"/>
    <w:rsid w:val="00240D11"/>
    <w:rsid w:val="00241CA6"/>
    <w:rsid w:val="00241E8C"/>
    <w:rsid w:val="00242385"/>
    <w:rsid w:val="002424FC"/>
    <w:rsid w:val="00242767"/>
    <w:rsid w:val="00242EE2"/>
    <w:rsid w:val="002441F3"/>
    <w:rsid w:val="00245DF0"/>
    <w:rsid w:val="0024693F"/>
    <w:rsid w:val="0024772E"/>
    <w:rsid w:val="002477A4"/>
    <w:rsid w:val="00247AB5"/>
    <w:rsid w:val="00247FFC"/>
    <w:rsid w:val="00251936"/>
    <w:rsid w:val="00251D82"/>
    <w:rsid w:val="00254732"/>
    <w:rsid w:val="002553F7"/>
    <w:rsid w:val="00256A5E"/>
    <w:rsid w:val="00256C77"/>
    <w:rsid w:val="00260A2F"/>
    <w:rsid w:val="002611A8"/>
    <w:rsid w:val="00261445"/>
    <w:rsid w:val="00261D17"/>
    <w:rsid w:val="00261F2D"/>
    <w:rsid w:val="0026260B"/>
    <w:rsid w:val="00262D3A"/>
    <w:rsid w:val="00263D44"/>
    <w:rsid w:val="00264850"/>
    <w:rsid w:val="00265699"/>
    <w:rsid w:val="00265E88"/>
    <w:rsid w:val="00267B35"/>
    <w:rsid w:val="00270444"/>
    <w:rsid w:val="0027072F"/>
    <w:rsid w:val="00271289"/>
    <w:rsid w:val="002716C5"/>
    <w:rsid w:val="00271DF0"/>
    <w:rsid w:val="00272630"/>
    <w:rsid w:val="00272C21"/>
    <w:rsid w:val="0027369D"/>
    <w:rsid w:val="002737BD"/>
    <w:rsid w:val="002744ED"/>
    <w:rsid w:val="0027468A"/>
    <w:rsid w:val="00274775"/>
    <w:rsid w:val="00274CF9"/>
    <w:rsid w:val="00275C31"/>
    <w:rsid w:val="00276116"/>
    <w:rsid w:val="002761F4"/>
    <w:rsid w:val="002768CE"/>
    <w:rsid w:val="00276F21"/>
    <w:rsid w:val="002772F5"/>
    <w:rsid w:val="00277982"/>
    <w:rsid w:val="002779E6"/>
    <w:rsid w:val="00280AAE"/>
    <w:rsid w:val="00281334"/>
    <w:rsid w:val="0028134E"/>
    <w:rsid w:val="00281FB8"/>
    <w:rsid w:val="002820B9"/>
    <w:rsid w:val="0028263E"/>
    <w:rsid w:val="00284B6E"/>
    <w:rsid w:val="00284BE5"/>
    <w:rsid w:val="00284EBF"/>
    <w:rsid w:val="002855FD"/>
    <w:rsid w:val="00286009"/>
    <w:rsid w:val="0028630F"/>
    <w:rsid w:val="00287885"/>
    <w:rsid w:val="00290080"/>
    <w:rsid w:val="00292FEF"/>
    <w:rsid w:val="00293FD2"/>
    <w:rsid w:val="0029442A"/>
    <w:rsid w:val="00295119"/>
    <w:rsid w:val="00295298"/>
    <w:rsid w:val="00295C53"/>
    <w:rsid w:val="00295C54"/>
    <w:rsid w:val="00296F93"/>
    <w:rsid w:val="00297348"/>
    <w:rsid w:val="002A0B47"/>
    <w:rsid w:val="002A0D1F"/>
    <w:rsid w:val="002A11B0"/>
    <w:rsid w:val="002A1847"/>
    <w:rsid w:val="002A243F"/>
    <w:rsid w:val="002A459C"/>
    <w:rsid w:val="002A54EF"/>
    <w:rsid w:val="002A6661"/>
    <w:rsid w:val="002A756C"/>
    <w:rsid w:val="002A7580"/>
    <w:rsid w:val="002A77C7"/>
    <w:rsid w:val="002A79E4"/>
    <w:rsid w:val="002A7CED"/>
    <w:rsid w:val="002B0506"/>
    <w:rsid w:val="002B0726"/>
    <w:rsid w:val="002B0A2A"/>
    <w:rsid w:val="002B1007"/>
    <w:rsid w:val="002B1BA3"/>
    <w:rsid w:val="002B250A"/>
    <w:rsid w:val="002B305D"/>
    <w:rsid w:val="002B37E9"/>
    <w:rsid w:val="002B3CF8"/>
    <w:rsid w:val="002B4BD9"/>
    <w:rsid w:val="002B4DE2"/>
    <w:rsid w:val="002B5DBC"/>
    <w:rsid w:val="002B61BA"/>
    <w:rsid w:val="002B6944"/>
    <w:rsid w:val="002B7C68"/>
    <w:rsid w:val="002C188A"/>
    <w:rsid w:val="002C1BA6"/>
    <w:rsid w:val="002C2BEE"/>
    <w:rsid w:val="002C3258"/>
    <w:rsid w:val="002C38E4"/>
    <w:rsid w:val="002C3FFB"/>
    <w:rsid w:val="002C6ECC"/>
    <w:rsid w:val="002C708C"/>
    <w:rsid w:val="002C795F"/>
    <w:rsid w:val="002C7EF6"/>
    <w:rsid w:val="002D00C4"/>
    <w:rsid w:val="002D1827"/>
    <w:rsid w:val="002D1CB6"/>
    <w:rsid w:val="002D2E6C"/>
    <w:rsid w:val="002D3249"/>
    <w:rsid w:val="002D4F18"/>
    <w:rsid w:val="002D5580"/>
    <w:rsid w:val="002D5B9E"/>
    <w:rsid w:val="002D67A7"/>
    <w:rsid w:val="002E0A17"/>
    <w:rsid w:val="002E10C3"/>
    <w:rsid w:val="002E26E8"/>
    <w:rsid w:val="002E2AC5"/>
    <w:rsid w:val="002E2E18"/>
    <w:rsid w:val="002E36F0"/>
    <w:rsid w:val="002E3CF5"/>
    <w:rsid w:val="002E40FE"/>
    <w:rsid w:val="002E49BA"/>
    <w:rsid w:val="002E6159"/>
    <w:rsid w:val="002E625F"/>
    <w:rsid w:val="002E6D72"/>
    <w:rsid w:val="002E6E43"/>
    <w:rsid w:val="002E79D6"/>
    <w:rsid w:val="002F04DE"/>
    <w:rsid w:val="002F085F"/>
    <w:rsid w:val="002F0DB0"/>
    <w:rsid w:val="002F1299"/>
    <w:rsid w:val="002F1352"/>
    <w:rsid w:val="002F1422"/>
    <w:rsid w:val="002F18BB"/>
    <w:rsid w:val="002F1E82"/>
    <w:rsid w:val="002F218B"/>
    <w:rsid w:val="002F331C"/>
    <w:rsid w:val="002F4B56"/>
    <w:rsid w:val="002F4EC6"/>
    <w:rsid w:val="002F53C5"/>
    <w:rsid w:val="002F5895"/>
    <w:rsid w:val="002F5F4D"/>
    <w:rsid w:val="002F7A90"/>
    <w:rsid w:val="00300183"/>
    <w:rsid w:val="00301B35"/>
    <w:rsid w:val="00302275"/>
    <w:rsid w:val="0030229E"/>
    <w:rsid w:val="003022CF"/>
    <w:rsid w:val="00302412"/>
    <w:rsid w:val="00302F53"/>
    <w:rsid w:val="00303049"/>
    <w:rsid w:val="003033C7"/>
    <w:rsid w:val="003036FF"/>
    <w:rsid w:val="0030389C"/>
    <w:rsid w:val="00303A93"/>
    <w:rsid w:val="00303F99"/>
    <w:rsid w:val="0030435A"/>
    <w:rsid w:val="00304615"/>
    <w:rsid w:val="0030580C"/>
    <w:rsid w:val="003058B4"/>
    <w:rsid w:val="00305E5A"/>
    <w:rsid w:val="00306C19"/>
    <w:rsid w:val="00307036"/>
    <w:rsid w:val="003078A7"/>
    <w:rsid w:val="00310278"/>
    <w:rsid w:val="00310EFF"/>
    <w:rsid w:val="003113D1"/>
    <w:rsid w:val="0031171C"/>
    <w:rsid w:val="0031247E"/>
    <w:rsid w:val="00312509"/>
    <w:rsid w:val="00313013"/>
    <w:rsid w:val="00313D59"/>
    <w:rsid w:val="00313FFE"/>
    <w:rsid w:val="003148A8"/>
    <w:rsid w:val="00315F18"/>
    <w:rsid w:val="003163DC"/>
    <w:rsid w:val="003165BC"/>
    <w:rsid w:val="00316C5A"/>
    <w:rsid w:val="00317463"/>
    <w:rsid w:val="00317510"/>
    <w:rsid w:val="003175D0"/>
    <w:rsid w:val="00317C2D"/>
    <w:rsid w:val="00320308"/>
    <w:rsid w:val="003207E9"/>
    <w:rsid w:val="003208F4"/>
    <w:rsid w:val="00321319"/>
    <w:rsid w:val="00321A48"/>
    <w:rsid w:val="00322969"/>
    <w:rsid w:val="00323D78"/>
    <w:rsid w:val="00324B09"/>
    <w:rsid w:val="00324C9B"/>
    <w:rsid w:val="003257ED"/>
    <w:rsid w:val="00326195"/>
    <w:rsid w:val="00327273"/>
    <w:rsid w:val="00331CAD"/>
    <w:rsid w:val="00331CD5"/>
    <w:rsid w:val="00331DD2"/>
    <w:rsid w:val="0033203B"/>
    <w:rsid w:val="00332409"/>
    <w:rsid w:val="00332C52"/>
    <w:rsid w:val="00333618"/>
    <w:rsid w:val="00333B73"/>
    <w:rsid w:val="00333FFE"/>
    <w:rsid w:val="00334AEC"/>
    <w:rsid w:val="00336EDC"/>
    <w:rsid w:val="0033780C"/>
    <w:rsid w:val="00340117"/>
    <w:rsid w:val="00340834"/>
    <w:rsid w:val="0034335A"/>
    <w:rsid w:val="00343911"/>
    <w:rsid w:val="00344AD1"/>
    <w:rsid w:val="00344DA2"/>
    <w:rsid w:val="00344F01"/>
    <w:rsid w:val="003458B1"/>
    <w:rsid w:val="00345BE7"/>
    <w:rsid w:val="00345E83"/>
    <w:rsid w:val="003464A2"/>
    <w:rsid w:val="00346622"/>
    <w:rsid w:val="0034688D"/>
    <w:rsid w:val="003469B9"/>
    <w:rsid w:val="003476DD"/>
    <w:rsid w:val="003478B9"/>
    <w:rsid w:val="00350858"/>
    <w:rsid w:val="003520FA"/>
    <w:rsid w:val="003531D3"/>
    <w:rsid w:val="00353561"/>
    <w:rsid w:val="00353FA8"/>
    <w:rsid w:val="00354496"/>
    <w:rsid w:val="00355CCD"/>
    <w:rsid w:val="00356327"/>
    <w:rsid w:val="003564CD"/>
    <w:rsid w:val="00357A10"/>
    <w:rsid w:val="00360011"/>
    <w:rsid w:val="00360AAA"/>
    <w:rsid w:val="00360DC0"/>
    <w:rsid w:val="00361653"/>
    <w:rsid w:val="0036199B"/>
    <w:rsid w:val="00361E07"/>
    <w:rsid w:val="00362BE5"/>
    <w:rsid w:val="00363B42"/>
    <w:rsid w:val="00363BEB"/>
    <w:rsid w:val="00364FD3"/>
    <w:rsid w:val="00365589"/>
    <w:rsid w:val="00366FA9"/>
    <w:rsid w:val="00367DE8"/>
    <w:rsid w:val="00370A6F"/>
    <w:rsid w:val="00370C05"/>
    <w:rsid w:val="00370C80"/>
    <w:rsid w:val="003716F5"/>
    <w:rsid w:val="0037243C"/>
    <w:rsid w:val="00372CDD"/>
    <w:rsid w:val="00373257"/>
    <w:rsid w:val="00373469"/>
    <w:rsid w:val="00373651"/>
    <w:rsid w:val="0037375C"/>
    <w:rsid w:val="00373B5C"/>
    <w:rsid w:val="00373C5B"/>
    <w:rsid w:val="00374A65"/>
    <w:rsid w:val="00376963"/>
    <w:rsid w:val="003769B3"/>
    <w:rsid w:val="003775E2"/>
    <w:rsid w:val="00377BC3"/>
    <w:rsid w:val="00377CA6"/>
    <w:rsid w:val="003805D9"/>
    <w:rsid w:val="00380B5E"/>
    <w:rsid w:val="0038115D"/>
    <w:rsid w:val="00381D23"/>
    <w:rsid w:val="003823EB"/>
    <w:rsid w:val="00382BA7"/>
    <w:rsid w:val="003836FA"/>
    <w:rsid w:val="0038380F"/>
    <w:rsid w:val="00383A8E"/>
    <w:rsid w:val="003844CF"/>
    <w:rsid w:val="00384A2E"/>
    <w:rsid w:val="00385383"/>
    <w:rsid w:val="00386513"/>
    <w:rsid w:val="00387EB7"/>
    <w:rsid w:val="0039018F"/>
    <w:rsid w:val="00390AFD"/>
    <w:rsid w:val="00391088"/>
    <w:rsid w:val="003919B8"/>
    <w:rsid w:val="00392796"/>
    <w:rsid w:val="00393E63"/>
    <w:rsid w:val="003954D6"/>
    <w:rsid w:val="003959ED"/>
    <w:rsid w:val="00395DCE"/>
    <w:rsid w:val="003961C1"/>
    <w:rsid w:val="00396BF7"/>
    <w:rsid w:val="00397566"/>
    <w:rsid w:val="00397682"/>
    <w:rsid w:val="003A0586"/>
    <w:rsid w:val="003A07D0"/>
    <w:rsid w:val="003A0EEB"/>
    <w:rsid w:val="003A1EBF"/>
    <w:rsid w:val="003A2748"/>
    <w:rsid w:val="003A305B"/>
    <w:rsid w:val="003A33A2"/>
    <w:rsid w:val="003A39B4"/>
    <w:rsid w:val="003A4E8D"/>
    <w:rsid w:val="003A5A79"/>
    <w:rsid w:val="003A5EDE"/>
    <w:rsid w:val="003A61BE"/>
    <w:rsid w:val="003A6770"/>
    <w:rsid w:val="003A6B2B"/>
    <w:rsid w:val="003A6B97"/>
    <w:rsid w:val="003A6BE6"/>
    <w:rsid w:val="003A75FB"/>
    <w:rsid w:val="003A77D2"/>
    <w:rsid w:val="003B017F"/>
    <w:rsid w:val="003B1865"/>
    <w:rsid w:val="003B1B57"/>
    <w:rsid w:val="003B2148"/>
    <w:rsid w:val="003B286C"/>
    <w:rsid w:val="003B30BE"/>
    <w:rsid w:val="003B3173"/>
    <w:rsid w:val="003B328C"/>
    <w:rsid w:val="003B341D"/>
    <w:rsid w:val="003B405C"/>
    <w:rsid w:val="003B5325"/>
    <w:rsid w:val="003B5680"/>
    <w:rsid w:val="003B59B5"/>
    <w:rsid w:val="003B721C"/>
    <w:rsid w:val="003B7896"/>
    <w:rsid w:val="003C0157"/>
    <w:rsid w:val="003C10DF"/>
    <w:rsid w:val="003C1DD7"/>
    <w:rsid w:val="003C1F9E"/>
    <w:rsid w:val="003C22FA"/>
    <w:rsid w:val="003C296B"/>
    <w:rsid w:val="003C375A"/>
    <w:rsid w:val="003C428A"/>
    <w:rsid w:val="003C4D99"/>
    <w:rsid w:val="003C5770"/>
    <w:rsid w:val="003C5AC1"/>
    <w:rsid w:val="003C5AE3"/>
    <w:rsid w:val="003C60C6"/>
    <w:rsid w:val="003C632F"/>
    <w:rsid w:val="003C710B"/>
    <w:rsid w:val="003D0062"/>
    <w:rsid w:val="003D1F9D"/>
    <w:rsid w:val="003D238F"/>
    <w:rsid w:val="003D312E"/>
    <w:rsid w:val="003D338E"/>
    <w:rsid w:val="003D3BD7"/>
    <w:rsid w:val="003D4876"/>
    <w:rsid w:val="003D5035"/>
    <w:rsid w:val="003D50E3"/>
    <w:rsid w:val="003D5CD6"/>
    <w:rsid w:val="003D7833"/>
    <w:rsid w:val="003D7ECA"/>
    <w:rsid w:val="003E0153"/>
    <w:rsid w:val="003E3436"/>
    <w:rsid w:val="003E3615"/>
    <w:rsid w:val="003E46DC"/>
    <w:rsid w:val="003E65D7"/>
    <w:rsid w:val="003E6BB1"/>
    <w:rsid w:val="003E7A82"/>
    <w:rsid w:val="003F06DB"/>
    <w:rsid w:val="003F0A60"/>
    <w:rsid w:val="003F0C49"/>
    <w:rsid w:val="003F1221"/>
    <w:rsid w:val="003F19D5"/>
    <w:rsid w:val="003F1DDC"/>
    <w:rsid w:val="003F1F30"/>
    <w:rsid w:val="003F2950"/>
    <w:rsid w:val="003F2D0C"/>
    <w:rsid w:val="003F328D"/>
    <w:rsid w:val="003F39FF"/>
    <w:rsid w:val="003F4CF7"/>
    <w:rsid w:val="003F5679"/>
    <w:rsid w:val="003F6027"/>
    <w:rsid w:val="003F7B81"/>
    <w:rsid w:val="00401953"/>
    <w:rsid w:val="00402A4A"/>
    <w:rsid w:val="00404117"/>
    <w:rsid w:val="00404341"/>
    <w:rsid w:val="00404A1A"/>
    <w:rsid w:val="004051E7"/>
    <w:rsid w:val="00405B71"/>
    <w:rsid w:val="00406094"/>
    <w:rsid w:val="00407201"/>
    <w:rsid w:val="0041033D"/>
    <w:rsid w:val="00410443"/>
    <w:rsid w:val="00410F11"/>
    <w:rsid w:val="00411AB2"/>
    <w:rsid w:val="004128C7"/>
    <w:rsid w:val="00412943"/>
    <w:rsid w:val="00412AB0"/>
    <w:rsid w:val="0041480A"/>
    <w:rsid w:val="00415CF0"/>
    <w:rsid w:val="004160FE"/>
    <w:rsid w:val="004171EB"/>
    <w:rsid w:val="00417312"/>
    <w:rsid w:val="004200FA"/>
    <w:rsid w:val="00420575"/>
    <w:rsid w:val="00420702"/>
    <w:rsid w:val="004209C2"/>
    <w:rsid w:val="00420EBE"/>
    <w:rsid w:val="0042203A"/>
    <w:rsid w:val="00423731"/>
    <w:rsid w:val="004237BB"/>
    <w:rsid w:val="0042453C"/>
    <w:rsid w:val="00425D36"/>
    <w:rsid w:val="00425E49"/>
    <w:rsid w:val="0042610A"/>
    <w:rsid w:val="0042672F"/>
    <w:rsid w:val="00427791"/>
    <w:rsid w:val="00427C80"/>
    <w:rsid w:val="00427E17"/>
    <w:rsid w:val="00427E27"/>
    <w:rsid w:val="0043003F"/>
    <w:rsid w:val="00430398"/>
    <w:rsid w:val="004311AA"/>
    <w:rsid w:val="00431A42"/>
    <w:rsid w:val="004326CE"/>
    <w:rsid w:val="00432954"/>
    <w:rsid w:val="00433157"/>
    <w:rsid w:val="004339F5"/>
    <w:rsid w:val="00434501"/>
    <w:rsid w:val="00434A59"/>
    <w:rsid w:val="00434D69"/>
    <w:rsid w:val="00435E7F"/>
    <w:rsid w:val="004373AE"/>
    <w:rsid w:val="004401E5"/>
    <w:rsid w:val="00440DE5"/>
    <w:rsid w:val="00440ED0"/>
    <w:rsid w:val="00441CE4"/>
    <w:rsid w:val="00441FCB"/>
    <w:rsid w:val="00442089"/>
    <w:rsid w:val="00442877"/>
    <w:rsid w:val="00443659"/>
    <w:rsid w:val="004441D6"/>
    <w:rsid w:val="004448CA"/>
    <w:rsid w:val="004449D9"/>
    <w:rsid w:val="00444A5F"/>
    <w:rsid w:val="004450A5"/>
    <w:rsid w:val="00445184"/>
    <w:rsid w:val="00445562"/>
    <w:rsid w:val="0044720D"/>
    <w:rsid w:val="0045017C"/>
    <w:rsid w:val="0045119E"/>
    <w:rsid w:val="00451471"/>
    <w:rsid w:val="00451A90"/>
    <w:rsid w:val="004522E1"/>
    <w:rsid w:val="00452952"/>
    <w:rsid w:val="00452AEB"/>
    <w:rsid w:val="00453681"/>
    <w:rsid w:val="00454EA4"/>
    <w:rsid w:val="00455021"/>
    <w:rsid w:val="00455B05"/>
    <w:rsid w:val="00455E62"/>
    <w:rsid w:val="0046042C"/>
    <w:rsid w:val="0046084A"/>
    <w:rsid w:val="004611CE"/>
    <w:rsid w:val="00461D7E"/>
    <w:rsid w:val="004623BF"/>
    <w:rsid w:val="0046321C"/>
    <w:rsid w:val="004633CD"/>
    <w:rsid w:val="00463FF5"/>
    <w:rsid w:val="0046435C"/>
    <w:rsid w:val="0046492C"/>
    <w:rsid w:val="00465285"/>
    <w:rsid w:val="00467497"/>
    <w:rsid w:val="00470208"/>
    <w:rsid w:val="0047176F"/>
    <w:rsid w:val="00473ADC"/>
    <w:rsid w:val="00473FF7"/>
    <w:rsid w:val="0047425C"/>
    <w:rsid w:val="00474291"/>
    <w:rsid w:val="004755F2"/>
    <w:rsid w:val="004756A8"/>
    <w:rsid w:val="004758FC"/>
    <w:rsid w:val="00475CEB"/>
    <w:rsid w:val="00476492"/>
    <w:rsid w:val="00476845"/>
    <w:rsid w:val="00476D94"/>
    <w:rsid w:val="00476DD9"/>
    <w:rsid w:val="00477152"/>
    <w:rsid w:val="00477CC1"/>
    <w:rsid w:val="00480D8E"/>
    <w:rsid w:val="004835DA"/>
    <w:rsid w:val="0048481B"/>
    <w:rsid w:val="00484BAB"/>
    <w:rsid w:val="00485344"/>
    <w:rsid w:val="0048563B"/>
    <w:rsid w:val="00485CF4"/>
    <w:rsid w:val="00486061"/>
    <w:rsid w:val="0048679D"/>
    <w:rsid w:val="00486CE9"/>
    <w:rsid w:val="00487390"/>
    <w:rsid w:val="004878CA"/>
    <w:rsid w:val="00487C23"/>
    <w:rsid w:val="004905E9"/>
    <w:rsid w:val="0049070D"/>
    <w:rsid w:val="00490A62"/>
    <w:rsid w:val="00490DD5"/>
    <w:rsid w:val="00491B47"/>
    <w:rsid w:val="00491B9F"/>
    <w:rsid w:val="0049241B"/>
    <w:rsid w:val="004927BB"/>
    <w:rsid w:val="00492B76"/>
    <w:rsid w:val="00493D15"/>
    <w:rsid w:val="00493F10"/>
    <w:rsid w:val="00494AF1"/>
    <w:rsid w:val="00496733"/>
    <w:rsid w:val="00497820"/>
    <w:rsid w:val="00497C52"/>
    <w:rsid w:val="004A0260"/>
    <w:rsid w:val="004A3091"/>
    <w:rsid w:val="004A3397"/>
    <w:rsid w:val="004A525F"/>
    <w:rsid w:val="004A57D5"/>
    <w:rsid w:val="004A6A49"/>
    <w:rsid w:val="004A74D3"/>
    <w:rsid w:val="004A76BB"/>
    <w:rsid w:val="004A7B21"/>
    <w:rsid w:val="004B0329"/>
    <w:rsid w:val="004B0810"/>
    <w:rsid w:val="004B0A55"/>
    <w:rsid w:val="004B231B"/>
    <w:rsid w:val="004B29A3"/>
    <w:rsid w:val="004B31E5"/>
    <w:rsid w:val="004B32D2"/>
    <w:rsid w:val="004B3686"/>
    <w:rsid w:val="004B3E8A"/>
    <w:rsid w:val="004B4AE9"/>
    <w:rsid w:val="004B51EB"/>
    <w:rsid w:val="004B53D0"/>
    <w:rsid w:val="004B5CB7"/>
    <w:rsid w:val="004B5DC5"/>
    <w:rsid w:val="004C0CEE"/>
    <w:rsid w:val="004C1C12"/>
    <w:rsid w:val="004C26E1"/>
    <w:rsid w:val="004C35EB"/>
    <w:rsid w:val="004C41C2"/>
    <w:rsid w:val="004C5B55"/>
    <w:rsid w:val="004C6BB3"/>
    <w:rsid w:val="004C700E"/>
    <w:rsid w:val="004C7419"/>
    <w:rsid w:val="004D0172"/>
    <w:rsid w:val="004D040F"/>
    <w:rsid w:val="004D0916"/>
    <w:rsid w:val="004D0B54"/>
    <w:rsid w:val="004D1129"/>
    <w:rsid w:val="004D2249"/>
    <w:rsid w:val="004D2DF9"/>
    <w:rsid w:val="004D2FD7"/>
    <w:rsid w:val="004D322F"/>
    <w:rsid w:val="004D42AA"/>
    <w:rsid w:val="004D5661"/>
    <w:rsid w:val="004D57A7"/>
    <w:rsid w:val="004D5F8D"/>
    <w:rsid w:val="004D6CF8"/>
    <w:rsid w:val="004D774A"/>
    <w:rsid w:val="004D796C"/>
    <w:rsid w:val="004E0A0A"/>
    <w:rsid w:val="004E19C4"/>
    <w:rsid w:val="004E1E4E"/>
    <w:rsid w:val="004E23B2"/>
    <w:rsid w:val="004E3042"/>
    <w:rsid w:val="004E38A7"/>
    <w:rsid w:val="004E3B90"/>
    <w:rsid w:val="004E3C6D"/>
    <w:rsid w:val="004E4455"/>
    <w:rsid w:val="004E4F5C"/>
    <w:rsid w:val="004E5855"/>
    <w:rsid w:val="004E73A0"/>
    <w:rsid w:val="004F09B3"/>
    <w:rsid w:val="004F0B65"/>
    <w:rsid w:val="004F1023"/>
    <w:rsid w:val="004F10D3"/>
    <w:rsid w:val="004F1FDD"/>
    <w:rsid w:val="004F2365"/>
    <w:rsid w:val="004F25F7"/>
    <w:rsid w:val="004F319C"/>
    <w:rsid w:val="004F3407"/>
    <w:rsid w:val="004F3490"/>
    <w:rsid w:val="004F3FC7"/>
    <w:rsid w:val="004F426F"/>
    <w:rsid w:val="004F4557"/>
    <w:rsid w:val="004F5643"/>
    <w:rsid w:val="004F5705"/>
    <w:rsid w:val="004F74BD"/>
    <w:rsid w:val="004F7ED3"/>
    <w:rsid w:val="00501097"/>
    <w:rsid w:val="0050337D"/>
    <w:rsid w:val="0050359D"/>
    <w:rsid w:val="00504726"/>
    <w:rsid w:val="005047C4"/>
    <w:rsid w:val="005069DD"/>
    <w:rsid w:val="00506CF4"/>
    <w:rsid w:val="00506F44"/>
    <w:rsid w:val="00507B8D"/>
    <w:rsid w:val="00510FA8"/>
    <w:rsid w:val="005118D2"/>
    <w:rsid w:val="00512836"/>
    <w:rsid w:val="00512C9B"/>
    <w:rsid w:val="00512FE7"/>
    <w:rsid w:val="005131A6"/>
    <w:rsid w:val="00513D35"/>
    <w:rsid w:val="0051444D"/>
    <w:rsid w:val="00514BF6"/>
    <w:rsid w:val="00515247"/>
    <w:rsid w:val="00515C56"/>
    <w:rsid w:val="00516C45"/>
    <w:rsid w:val="00516C90"/>
    <w:rsid w:val="005172C5"/>
    <w:rsid w:val="00517F81"/>
    <w:rsid w:val="005207F7"/>
    <w:rsid w:val="0052186F"/>
    <w:rsid w:val="0052356E"/>
    <w:rsid w:val="005253B9"/>
    <w:rsid w:val="005253D7"/>
    <w:rsid w:val="00526863"/>
    <w:rsid w:val="00526DAD"/>
    <w:rsid w:val="0053026B"/>
    <w:rsid w:val="00532ACE"/>
    <w:rsid w:val="00532C85"/>
    <w:rsid w:val="00532DA2"/>
    <w:rsid w:val="00533472"/>
    <w:rsid w:val="00533EC3"/>
    <w:rsid w:val="0053450D"/>
    <w:rsid w:val="005349C6"/>
    <w:rsid w:val="00534B07"/>
    <w:rsid w:val="00534FDD"/>
    <w:rsid w:val="005358DF"/>
    <w:rsid w:val="00535A7D"/>
    <w:rsid w:val="00535CE0"/>
    <w:rsid w:val="00536B95"/>
    <w:rsid w:val="00536F3E"/>
    <w:rsid w:val="00537019"/>
    <w:rsid w:val="00537B44"/>
    <w:rsid w:val="005402A4"/>
    <w:rsid w:val="00540500"/>
    <w:rsid w:val="00541093"/>
    <w:rsid w:val="005423C4"/>
    <w:rsid w:val="0054429D"/>
    <w:rsid w:val="00544A58"/>
    <w:rsid w:val="00544CDC"/>
    <w:rsid w:val="00546555"/>
    <w:rsid w:val="005465E0"/>
    <w:rsid w:val="0054698A"/>
    <w:rsid w:val="00547340"/>
    <w:rsid w:val="00550204"/>
    <w:rsid w:val="005517EC"/>
    <w:rsid w:val="00551B89"/>
    <w:rsid w:val="0055220E"/>
    <w:rsid w:val="00552269"/>
    <w:rsid w:val="005526BD"/>
    <w:rsid w:val="00552C8D"/>
    <w:rsid w:val="00553018"/>
    <w:rsid w:val="005531C9"/>
    <w:rsid w:val="00553367"/>
    <w:rsid w:val="005533D3"/>
    <w:rsid w:val="005539AC"/>
    <w:rsid w:val="0055492B"/>
    <w:rsid w:val="00554CE4"/>
    <w:rsid w:val="00554EE8"/>
    <w:rsid w:val="00555D13"/>
    <w:rsid w:val="00556C8E"/>
    <w:rsid w:val="005571B6"/>
    <w:rsid w:val="0055768C"/>
    <w:rsid w:val="0055797F"/>
    <w:rsid w:val="00557FA5"/>
    <w:rsid w:val="00557FFE"/>
    <w:rsid w:val="0056003F"/>
    <w:rsid w:val="005609D7"/>
    <w:rsid w:val="00561FF2"/>
    <w:rsid w:val="00562DFF"/>
    <w:rsid w:val="00565B7D"/>
    <w:rsid w:val="00565D1E"/>
    <w:rsid w:val="005667B3"/>
    <w:rsid w:val="005710E6"/>
    <w:rsid w:val="00571268"/>
    <w:rsid w:val="00571934"/>
    <w:rsid w:val="00571C69"/>
    <w:rsid w:val="005728AB"/>
    <w:rsid w:val="00573260"/>
    <w:rsid w:val="00573C20"/>
    <w:rsid w:val="00574525"/>
    <w:rsid w:val="00575688"/>
    <w:rsid w:val="00575946"/>
    <w:rsid w:val="00576470"/>
    <w:rsid w:val="00576502"/>
    <w:rsid w:val="005768C1"/>
    <w:rsid w:val="00577020"/>
    <w:rsid w:val="005815C1"/>
    <w:rsid w:val="00581621"/>
    <w:rsid w:val="00581AC7"/>
    <w:rsid w:val="00581D28"/>
    <w:rsid w:val="00582C98"/>
    <w:rsid w:val="00582CB9"/>
    <w:rsid w:val="005832A2"/>
    <w:rsid w:val="00583879"/>
    <w:rsid w:val="0058396F"/>
    <w:rsid w:val="00583DA0"/>
    <w:rsid w:val="005845A6"/>
    <w:rsid w:val="00584AA0"/>
    <w:rsid w:val="00584AD0"/>
    <w:rsid w:val="0058539F"/>
    <w:rsid w:val="00586C34"/>
    <w:rsid w:val="00586CE7"/>
    <w:rsid w:val="005871CC"/>
    <w:rsid w:val="005878D8"/>
    <w:rsid w:val="00587974"/>
    <w:rsid w:val="00590289"/>
    <w:rsid w:val="00591406"/>
    <w:rsid w:val="005914AC"/>
    <w:rsid w:val="00591CA0"/>
    <w:rsid w:val="00592CD2"/>
    <w:rsid w:val="00592D85"/>
    <w:rsid w:val="0059376A"/>
    <w:rsid w:val="00594253"/>
    <w:rsid w:val="00594A05"/>
    <w:rsid w:val="00594AF6"/>
    <w:rsid w:val="0059543A"/>
    <w:rsid w:val="00595936"/>
    <w:rsid w:val="005960AA"/>
    <w:rsid w:val="00597AD2"/>
    <w:rsid w:val="00597BB9"/>
    <w:rsid w:val="00597FF0"/>
    <w:rsid w:val="005A01EB"/>
    <w:rsid w:val="005A09EB"/>
    <w:rsid w:val="005A0F28"/>
    <w:rsid w:val="005A172F"/>
    <w:rsid w:val="005A2371"/>
    <w:rsid w:val="005A23E9"/>
    <w:rsid w:val="005A28C7"/>
    <w:rsid w:val="005A29D4"/>
    <w:rsid w:val="005A38E6"/>
    <w:rsid w:val="005A4567"/>
    <w:rsid w:val="005A4747"/>
    <w:rsid w:val="005A4C88"/>
    <w:rsid w:val="005A5935"/>
    <w:rsid w:val="005A68F7"/>
    <w:rsid w:val="005A6D03"/>
    <w:rsid w:val="005B0165"/>
    <w:rsid w:val="005B10AA"/>
    <w:rsid w:val="005B1DB7"/>
    <w:rsid w:val="005B2186"/>
    <w:rsid w:val="005B2674"/>
    <w:rsid w:val="005B2866"/>
    <w:rsid w:val="005B2919"/>
    <w:rsid w:val="005B2E13"/>
    <w:rsid w:val="005B3CB5"/>
    <w:rsid w:val="005B3D63"/>
    <w:rsid w:val="005B3F09"/>
    <w:rsid w:val="005B4389"/>
    <w:rsid w:val="005B620A"/>
    <w:rsid w:val="005B683E"/>
    <w:rsid w:val="005B6C48"/>
    <w:rsid w:val="005B736D"/>
    <w:rsid w:val="005B7FBE"/>
    <w:rsid w:val="005C01E3"/>
    <w:rsid w:val="005C0937"/>
    <w:rsid w:val="005C16E5"/>
    <w:rsid w:val="005C2619"/>
    <w:rsid w:val="005C3792"/>
    <w:rsid w:val="005C4484"/>
    <w:rsid w:val="005C48C6"/>
    <w:rsid w:val="005C50F7"/>
    <w:rsid w:val="005C5D6C"/>
    <w:rsid w:val="005C6212"/>
    <w:rsid w:val="005C6379"/>
    <w:rsid w:val="005C653E"/>
    <w:rsid w:val="005C660F"/>
    <w:rsid w:val="005C6A40"/>
    <w:rsid w:val="005C6C0C"/>
    <w:rsid w:val="005C7886"/>
    <w:rsid w:val="005C79D5"/>
    <w:rsid w:val="005D0852"/>
    <w:rsid w:val="005D17C4"/>
    <w:rsid w:val="005D1B47"/>
    <w:rsid w:val="005D2F63"/>
    <w:rsid w:val="005D3CEA"/>
    <w:rsid w:val="005D61B4"/>
    <w:rsid w:val="005D6202"/>
    <w:rsid w:val="005D76AE"/>
    <w:rsid w:val="005D7860"/>
    <w:rsid w:val="005D7D84"/>
    <w:rsid w:val="005D7F9F"/>
    <w:rsid w:val="005E0A57"/>
    <w:rsid w:val="005E3600"/>
    <w:rsid w:val="005E46A6"/>
    <w:rsid w:val="005E4B3B"/>
    <w:rsid w:val="005E6257"/>
    <w:rsid w:val="005E6F3B"/>
    <w:rsid w:val="005E70CB"/>
    <w:rsid w:val="005E7E25"/>
    <w:rsid w:val="005F0A1D"/>
    <w:rsid w:val="005F14F1"/>
    <w:rsid w:val="005F16B4"/>
    <w:rsid w:val="005F1AAB"/>
    <w:rsid w:val="005F1B42"/>
    <w:rsid w:val="005F33F1"/>
    <w:rsid w:val="005F4334"/>
    <w:rsid w:val="005F570B"/>
    <w:rsid w:val="005F5D6D"/>
    <w:rsid w:val="005F67B6"/>
    <w:rsid w:val="005F6CA3"/>
    <w:rsid w:val="005F739E"/>
    <w:rsid w:val="0060008A"/>
    <w:rsid w:val="0060133D"/>
    <w:rsid w:val="0060160F"/>
    <w:rsid w:val="00601936"/>
    <w:rsid w:val="006028F7"/>
    <w:rsid w:val="006029CD"/>
    <w:rsid w:val="00602F95"/>
    <w:rsid w:val="00603619"/>
    <w:rsid w:val="006036B5"/>
    <w:rsid w:val="00604D2E"/>
    <w:rsid w:val="006054CB"/>
    <w:rsid w:val="00605889"/>
    <w:rsid w:val="00606502"/>
    <w:rsid w:val="00607AD2"/>
    <w:rsid w:val="006102D4"/>
    <w:rsid w:val="0061073B"/>
    <w:rsid w:val="00610BDF"/>
    <w:rsid w:val="00611866"/>
    <w:rsid w:val="00612689"/>
    <w:rsid w:val="00612DC4"/>
    <w:rsid w:val="00612F47"/>
    <w:rsid w:val="006135CA"/>
    <w:rsid w:val="0061451E"/>
    <w:rsid w:val="00616582"/>
    <w:rsid w:val="00620521"/>
    <w:rsid w:val="00620816"/>
    <w:rsid w:val="006214C3"/>
    <w:rsid w:val="00622A94"/>
    <w:rsid w:val="00623730"/>
    <w:rsid w:val="006240A4"/>
    <w:rsid w:val="00624EE9"/>
    <w:rsid w:val="00626847"/>
    <w:rsid w:val="0062734B"/>
    <w:rsid w:val="00627B80"/>
    <w:rsid w:val="00627EAA"/>
    <w:rsid w:val="00630237"/>
    <w:rsid w:val="006302D4"/>
    <w:rsid w:val="0063043E"/>
    <w:rsid w:val="006308C5"/>
    <w:rsid w:val="0063176D"/>
    <w:rsid w:val="00632883"/>
    <w:rsid w:val="00633B5F"/>
    <w:rsid w:val="00633DB4"/>
    <w:rsid w:val="00634218"/>
    <w:rsid w:val="006344B8"/>
    <w:rsid w:val="00634BEB"/>
    <w:rsid w:val="00635299"/>
    <w:rsid w:val="006353F1"/>
    <w:rsid w:val="00635935"/>
    <w:rsid w:val="00637032"/>
    <w:rsid w:val="0063769F"/>
    <w:rsid w:val="00642052"/>
    <w:rsid w:val="0064210D"/>
    <w:rsid w:val="0064227A"/>
    <w:rsid w:val="00642791"/>
    <w:rsid w:val="006433CD"/>
    <w:rsid w:val="006434EC"/>
    <w:rsid w:val="00644CFB"/>
    <w:rsid w:val="0064523E"/>
    <w:rsid w:val="006454D9"/>
    <w:rsid w:val="006510A0"/>
    <w:rsid w:val="00651104"/>
    <w:rsid w:val="00651AE7"/>
    <w:rsid w:val="00651ECD"/>
    <w:rsid w:val="006522D5"/>
    <w:rsid w:val="0065310A"/>
    <w:rsid w:val="006534C9"/>
    <w:rsid w:val="006535AB"/>
    <w:rsid w:val="0065368B"/>
    <w:rsid w:val="00653B03"/>
    <w:rsid w:val="00653FCB"/>
    <w:rsid w:val="0065454D"/>
    <w:rsid w:val="00654BF0"/>
    <w:rsid w:val="00654C77"/>
    <w:rsid w:val="00655423"/>
    <w:rsid w:val="00655D1B"/>
    <w:rsid w:val="0065668E"/>
    <w:rsid w:val="00656F8F"/>
    <w:rsid w:val="006573EB"/>
    <w:rsid w:val="00657FBB"/>
    <w:rsid w:val="0066006B"/>
    <w:rsid w:val="0066015C"/>
    <w:rsid w:val="006604B7"/>
    <w:rsid w:val="00660A02"/>
    <w:rsid w:val="00661B88"/>
    <w:rsid w:val="00661B8D"/>
    <w:rsid w:val="00662C6E"/>
    <w:rsid w:val="00662EA2"/>
    <w:rsid w:val="00663096"/>
    <w:rsid w:val="00663878"/>
    <w:rsid w:val="00663C76"/>
    <w:rsid w:val="00664135"/>
    <w:rsid w:val="00664653"/>
    <w:rsid w:val="00665456"/>
    <w:rsid w:val="00665594"/>
    <w:rsid w:val="006658D0"/>
    <w:rsid w:val="00665FE1"/>
    <w:rsid w:val="006662CA"/>
    <w:rsid w:val="00666B18"/>
    <w:rsid w:val="00667A8F"/>
    <w:rsid w:val="006706DF"/>
    <w:rsid w:val="0067298E"/>
    <w:rsid w:val="00674870"/>
    <w:rsid w:val="00674E8E"/>
    <w:rsid w:val="0067568B"/>
    <w:rsid w:val="0067572E"/>
    <w:rsid w:val="0067582C"/>
    <w:rsid w:val="00675CDF"/>
    <w:rsid w:val="00676066"/>
    <w:rsid w:val="006762C8"/>
    <w:rsid w:val="006809FE"/>
    <w:rsid w:val="00681F1C"/>
    <w:rsid w:val="00682D48"/>
    <w:rsid w:val="006830CA"/>
    <w:rsid w:val="00683BB8"/>
    <w:rsid w:val="006845C9"/>
    <w:rsid w:val="0068480F"/>
    <w:rsid w:val="00685750"/>
    <w:rsid w:val="00685ACF"/>
    <w:rsid w:val="00685FC0"/>
    <w:rsid w:val="00687EFE"/>
    <w:rsid w:val="00690FCF"/>
    <w:rsid w:val="00692FD4"/>
    <w:rsid w:val="00693027"/>
    <w:rsid w:val="00693033"/>
    <w:rsid w:val="0069340F"/>
    <w:rsid w:val="006950E1"/>
    <w:rsid w:val="00695FF0"/>
    <w:rsid w:val="006971E6"/>
    <w:rsid w:val="00697833"/>
    <w:rsid w:val="006A34AB"/>
    <w:rsid w:val="006A34FE"/>
    <w:rsid w:val="006A35B2"/>
    <w:rsid w:val="006A3F60"/>
    <w:rsid w:val="006A54DC"/>
    <w:rsid w:val="006A5D49"/>
    <w:rsid w:val="006A65C6"/>
    <w:rsid w:val="006A6FD1"/>
    <w:rsid w:val="006A79EA"/>
    <w:rsid w:val="006A7D2A"/>
    <w:rsid w:val="006B05C9"/>
    <w:rsid w:val="006B1609"/>
    <w:rsid w:val="006B2644"/>
    <w:rsid w:val="006B4644"/>
    <w:rsid w:val="006B4F62"/>
    <w:rsid w:val="006B5128"/>
    <w:rsid w:val="006B68AB"/>
    <w:rsid w:val="006B7730"/>
    <w:rsid w:val="006C0708"/>
    <w:rsid w:val="006C30DF"/>
    <w:rsid w:val="006C3979"/>
    <w:rsid w:val="006C4ED3"/>
    <w:rsid w:val="006C56CA"/>
    <w:rsid w:val="006C5989"/>
    <w:rsid w:val="006C6666"/>
    <w:rsid w:val="006C6862"/>
    <w:rsid w:val="006C7085"/>
    <w:rsid w:val="006C783A"/>
    <w:rsid w:val="006C7A52"/>
    <w:rsid w:val="006D012E"/>
    <w:rsid w:val="006D0234"/>
    <w:rsid w:val="006D0B5E"/>
    <w:rsid w:val="006D0B7C"/>
    <w:rsid w:val="006D15A5"/>
    <w:rsid w:val="006D1C87"/>
    <w:rsid w:val="006D41FB"/>
    <w:rsid w:val="006D496B"/>
    <w:rsid w:val="006D5017"/>
    <w:rsid w:val="006D5515"/>
    <w:rsid w:val="006D58D8"/>
    <w:rsid w:val="006D6563"/>
    <w:rsid w:val="006D7052"/>
    <w:rsid w:val="006D7AE6"/>
    <w:rsid w:val="006E01B4"/>
    <w:rsid w:val="006E24D3"/>
    <w:rsid w:val="006E2C0D"/>
    <w:rsid w:val="006E3C41"/>
    <w:rsid w:val="006E4165"/>
    <w:rsid w:val="006E5784"/>
    <w:rsid w:val="006E5923"/>
    <w:rsid w:val="006E59E7"/>
    <w:rsid w:val="006E5E7F"/>
    <w:rsid w:val="006E6DA5"/>
    <w:rsid w:val="006E7450"/>
    <w:rsid w:val="006E7473"/>
    <w:rsid w:val="006E783A"/>
    <w:rsid w:val="006E79F0"/>
    <w:rsid w:val="006E7FB3"/>
    <w:rsid w:val="006F004D"/>
    <w:rsid w:val="006F0B7D"/>
    <w:rsid w:val="006F12AA"/>
    <w:rsid w:val="006F1528"/>
    <w:rsid w:val="006F2448"/>
    <w:rsid w:val="006F35BF"/>
    <w:rsid w:val="006F35EA"/>
    <w:rsid w:val="006F3F71"/>
    <w:rsid w:val="006F43F7"/>
    <w:rsid w:val="006F443B"/>
    <w:rsid w:val="006F47A9"/>
    <w:rsid w:val="006F4EBC"/>
    <w:rsid w:val="006F76B2"/>
    <w:rsid w:val="006F7905"/>
    <w:rsid w:val="006F7CBD"/>
    <w:rsid w:val="007007E8"/>
    <w:rsid w:val="00700E93"/>
    <w:rsid w:val="00701197"/>
    <w:rsid w:val="00701337"/>
    <w:rsid w:val="007024A2"/>
    <w:rsid w:val="00702B07"/>
    <w:rsid w:val="00703351"/>
    <w:rsid w:val="007037EA"/>
    <w:rsid w:val="00703DCE"/>
    <w:rsid w:val="0070566C"/>
    <w:rsid w:val="00705FB7"/>
    <w:rsid w:val="007063FD"/>
    <w:rsid w:val="00706A41"/>
    <w:rsid w:val="00707322"/>
    <w:rsid w:val="007106A4"/>
    <w:rsid w:val="00710AAE"/>
    <w:rsid w:val="00710AF4"/>
    <w:rsid w:val="0071234C"/>
    <w:rsid w:val="00712AB5"/>
    <w:rsid w:val="00713301"/>
    <w:rsid w:val="007137FE"/>
    <w:rsid w:val="00713A4E"/>
    <w:rsid w:val="00713B79"/>
    <w:rsid w:val="00714A59"/>
    <w:rsid w:val="007151A2"/>
    <w:rsid w:val="007154FF"/>
    <w:rsid w:val="00715742"/>
    <w:rsid w:val="00715825"/>
    <w:rsid w:val="00715C29"/>
    <w:rsid w:val="00715E72"/>
    <w:rsid w:val="0071624E"/>
    <w:rsid w:val="00721201"/>
    <w:rsid w:val="00721444"/>
    <w:rsid w:val="00721DF7"/>
    <w:rsid w:val="00722C1B"/>
    <w:rsid w:val="00723089"/>
    <w:rsid w:val="00723673"/>
    <w:rsid w:val="00723AFC"/>
    <w:rsid w:val="00723D45"/>
    <w:rsid w:val="007240CD"/>
    <w:rsid w:val="0072435D"/>
    <w:rsid w:val="0072484C"/>
    <w:rsid w:val="00724C56"/>
    <w:rsid w:val="0072613E"/>
    <w:rsid w:val="00726A2F"/>
    <w:rsid w:val="007272A8"/>
    <w:rsid w:val="007277DB"/>
    <w:rsid w:val="00727DEE"/>
    <w:rsid w:val="00727E84"/>
    <w:rsid w:val="007303CB"/>
    <w:rsid w:val="00731665"/>
    <w:rsid w:val="00731DD0"/>
    <w:rsid w:val="00732192"/>
    <w:rsid w:val="007330E9"/>
    <w:rsid w:val="00733344"/>
    <w:rsid w:val="0073342E"/>
    <w:rsid w:val="0073348B"/>
    <w:rsid w:val="00733505"/>
    <w:rsid w:val="00734B76"/>
    <w:rsid w:val="00734F85"/>
    <w:rsid w:val="007350CA"/>
    <w:rsid w:val="00735670"/>
    <w:rsid w:val="00735D92"/>
    <w:rsid w:val="00736027"/>
    <w:rsid w:val="007361C6"/>
    <w:rsid w:val="00740030"/>
    <w:rsid w:val="007407FF"/>
    <w:rsid w:val="00740DB5"/>
    <w:rsid w:val="00742094"/>
    <w:rsid w:val="007422A5"/>
    <w:rsid w:val="00742AF1"/>
    <w:rsid w:val="0074321A"/>
    <w:rsid w:val="00743C50"/>
    <w:rsid w:val="007443DD"/>
    <w:rsid w:val="0074497A"/>
    <w:rsid w:val="00744E5E"/>
    <w:rsid w:val="007450E5"/>
    <w:rsid w:val="00745200"/>
    <w:rsid w:val="00745A88"/>
    <w:rsid w:val="00745A8C"/>
    <w:rsid w:val="00745B0E"/>
    <w:rsid w:val="00745BE0"/>
    <w:rsid w:val="007475A8"/>
    <w:rsid w:val="00750D4C"/>
    <w:rsid w:val="00750DE7"/>
    <w:rsid w:val="00751264"/>
    <w:rsid w:val="007514E1"/>
    <w:rsid w:val="00751770"/>
    <w:rsid w:val="007517F5"/>
    <w:rsid w:val="00751A14"/>
    <w:rsid w:val="00751A9C"/>
    <w:rsid w:val="00751BFD"/>
    <w:rsid w:val="00752DAB"/>
    <w:rsid w:val="00752DD4"/>
    <w:rsid w:val="007530A1"/>
    <w:rsid w:val="00753176"/>
    <w:rsid w:val="00753A8D"/>
    <w:rsid w:val="00753ACE"/>
    <w:rsid w:val="00753B2D"/>
    <w:rsid w:val="00753B3A"/>
    <w:rsid w:val="00753FA7"/>
    <w:rsid w:val="00754B37"/>
    <w:rsid w:val="00755029"/>
    <w:rsid w:val="00755E1F"/>
    <w:rsid w:val="007563A3"/>
    <w:rsid w:val="00756565"/>
    <w:rsid w:val="00756F53"/>
    <w:rsid w:val="0075705A"/>
    <w:rsid w:val="00757391"/>
    <w:rsid w:val="0075789F"/>
    <w:rsid w:val="00757FAC"/>
    <w:rsid w:val="00761966"/>
    <w:rsid w:val="00762177"/>
    <w:rsid w:val="0076266D"/>
    <w:rsid w:val="00762CE6"/>
    <w:rsid w:val="007633B4"/>
    <w:rsid w:val="007636FC"/>
    <w:rsid w:val="00763AA5"/>
    <w:rsid w:val="007643AE"/>
    <w:rsid w:val="00765126"/>
    <w:rsid w:val="00765E99"/>
    <w:rsid w:val="0076768E"/>
    <w:rsid w:val="00767895"/>
    <w:rsid w:val="007700AC"/>
    <w:rsid w:val="007713D5"/>
    <w:rsid w:val="0077169C"/>
    <w:rsid w:val="00771930"/>
    <w:rsid w:val="00771991"/>
    <w:rsid w:val="00771B69"/>
    <w:rsid w:val="0077225F"/>
    <w:rsid w:val="00773661"/>
    <w:rsid w:val="00773B52"/>
    <w:rsid w:val="00774700"/>
    <w:rsid w:val="00775146"/>
    <w:rsid w:val="00775634"/>
    <w:rsid w:val="00775FBA"/>
    <w:rsid w:val="00776B4A"/>
    <w:rsid w:val="00780668"/>
    <w:rsid w:val="00780E70"/>
    <w:rsid w:val="00781198"/>
    <w:rsid w:val="007819B2"/>
    <w:rsid w:val="007820E6"/>
    <w:rsid w:val="00782941"/>
    <w:rsid w:val="00783B72"/>
    <w:rsid w:val="00784E48"/>
    <w:rsid w:val="00786197"/>
    <w:rsid w:val="007862AE"/>
    <w:rsid w:val="00787883"/>
    <w:rsid w:val="0079026B"/>
    <w:rsid w:val="00790AF3"/>
    <w:rsid w:val="007910A8"/>
    <w:rsid w:val="00791EF2"/>
    <w:rsid w:val="00792FDA"/>
    <w:rsid w:val="00793375"/>
    <w:rsid w:val="007941BE"/>
    <w:rsid w:val="007957EF"/>
    <w:rsid w:val="00795C6C"/>
    <w:rsid w:val="0079702C"/>
    <w:rsid w:val="007A015F"/>
    <w:rsid w:val="007A06D0"/>
    <w:rsid w:val="007A1438"/>
    <w:rsid w:val="007A1A90"/>
    <w:rsid w:val="007A1DF6"/>
    <w:rsid w:val="007A2725"/>
    <w:rsid w:val="007A2D97"/>
    <w:rsid w:val="007A3E12"/>
    <w:rsid w:val="007A4970"/>
    <w:rsid w:val="007A5160"/>
    <w:rsid w:val="007A700D"/>
    <w:rsid w:val="007A7EDE"/>
    <w:rsid w:val="007B0584"/>
    <w:rsid w:val="007B0F93"/>
    <w:rsid w:val="007B1238"/>
    <w:rsid w:val="007B20BC"/>
    <w:rsid w:val="007B28E6"/>
    <w:rsid w:val="007B298A"/>
    <w:rsid w:val="007B3343"/>
    <w:rsid w:val="007B476A"/>
    <w:rsid w:val="007B4ACA"/>
    <w:rsid w:val="007B4CC1"/>
    <w:rsid w:val="007B504C"/>
    <w:rsid w:val="007B50E0"/>
    <w:rsid w:val="007B556A"/>
    <w:rsid w:val="007B6C87"/>
    <w:rsid w:val="007C05D6"/>
    <w:rsid w:val="007C1A68"/>
    <w:rsid w:val="007C1C24"/>
    <w:rsid w:val="007C1D6B"/>
    <w:rsid w:val="007C2CDB"/>
    <w:rsid w:val="007C332E"/>
    <w:rsid w:val="007C3C74"/>
    <w:rsid w:val="007C41E2"/>
    <w:rsid w:val="007C5AE0"/>
    <w:rsid w:val="007C6E12"/>
    <w:rsid w:val="007C7C32"/>
    <w:rsid w:val="007C7ECE"/>
    <w:rsid w:val="007D1041"/>
    <w:rsid w:val="007D140A"/>
    <w:rsid w:val="007D2B97"/>
    <w:rsid w:val="007D2D1F"/>
    <w:rsid w:val="007D3548"/>
    <w:rsid w:val="007D35A7"/>
    <w:rsid w:val="007D3773"/>
    <w:rsid w:val="007D44D7"/>
    <w:rsid w:val="007D4601"/>
    <w:rsid w:val="007D7A93"/>
    <w:rsid w:val="007E0C1B"/>
    <w:rsid w:val="007E0C58"/>
    <w:rsid w:val="007E0FD0"/>
    <w:rsid w:val="007E38A4"/>
    <w:rsid w:val="007E4C4F"/>
    <w:rsid w:val="007E69D7"/>
    <w:rsid w:val="007E6B41"/>
    <w:rsid w:val="007E78B3"/>
    <w:rsid w:val="007E7E68"/>
    <w:rsid w:val="007F0AD3"/>
    <w:rsid w:val="007F1882"/>
    <w:rsid w:val="007F1CF9"/>
    <w:rsid w:val="007F224C"/>
    <w:rsid w:val="007F24E4"/>
    <w:rsid w:val="007F2741"/>
    <w:rsid w:val="007F2819"/>
    <w:rsid w:val="007F2855"/>
    <w:rsid w:val="007F29DF"/>
    <w:rsid w:val="007F3995"/>
    <w:rsid w:val="007F488E"/>
    <w:rsid w:val="007F4CB3"/>
    <w:rsid w:val="007F5DAD"/>
    <w:rsid w:val="007F7809"/>
    <w:rsid w:val="008005B3"/>
    <w:rsid w:val="00800A07"/>
    <w:rsid w:val="00801840"/>
    <w:rsid w:val="00801946"/>
    <w:rsid w:val="00803BCC"/>
    <w:rsid w:val="00803BD8"/>
    <w:rsid w:val="00805408"/>
    <w:rsid w:val="00806778"/>
    <w:rsid w:val="0080706B"/>
    <w:rsid w:val="00810ED1"/>
    <w:rsid w:val="00811EBF"/>
    <w:rsid w:val="0081229F"/>
    <w:rsid w:val="0081252E"/>
    <w:rsid w:val="008127C3"/>
    <w:rsid w:val="00813467"/>
    <w:rsid w:val="0081367C"/>
    <w:rsid w:val="00813B3C"/>
    <w:rsid w:val="008151FA"/>
    <w:rsid w:val="00815DDE"/>
    <w:rsid w:val="00816742"/>
    <w:rsid w:val="00816B18"/>
    <w:rsid w:val="008170A9"/>
    <w:rsid w:val="0082105C"/>
    <w:rsid w:val="00822EF4"/>
    <w:rsid w:val="00822F26"/>
    <w:rsid w:val="00823776"/>
    <w:rsid w:val="008238A1"/>
    <w:rsid w:val="00825804"/>
    <w:rsid w:val="00826882"/>
    <w:rsid w:val="00826E17"/>
    <w:rsid w:val="0082730B"/>
    <w:rsid w:val="00827390"/>
    <w:rsid w:val="0082766D"/>
    <w:rsid w:val="008279BE"/>
    <w:rsid w:val="00827DE2"/>
    <w:rsid w:val="00827E30"/>
    <w:rsid w:val="00827FEC"/>
    <w:rsid w:val="0083045F"/>
    <w:rsid w:val="008308F6"/>
    <w:rsid w:val="00830EF5"/>
    <w:rsid w:val="008318E8"/>
    <w:rsid w:val="00832061"/>
    <w:rsid w:val="00832DA3"/>
    <w:rsid w:val="008336C4"/>
    <w:rsid w:val="00835364"/>
    <w:rsid w:val="00835A33"/>
    <w:rsid w:val="00836085"/>
    <w:rsid w:val="00836FDB"/>
    <w:rsid w:val="00837095"/>
    <w:rsid w:val="00837310"/>
    <w:rsid w:val="00837DE0"/>
    <w:rsid w:val="00837E8D"/>
    <w:rsid w:val="0084581D"/>
    <w:rsid w:val="00847778"/>
    <w:rsid w:val="00847EA7"/>
    <w:rsid w:val="008507BF"/>
    <w:rsid w:val="008509FA"/>
    <w:rsid w:val="0085175B"/>
    <w:rsid w:val="00852ACA"/>
    <w:rsid w:val="0085400E"/>
    <w:rsid w:val="0085405B"/>
    <w:rsid w:val="00854523"/>
    <w:rsid w:val="00854BB0"/>
    <w:rsid w:val="00854F51"/>
    <w:rsid w:val="00856886"/>
    <w:rsid w:val="0085729C"/>
    <w:rsid w:val="008578F4"/>
    <w:rsid w:val="008601A8"/>
    <w:rsid w:val="00860F75"/>
    <w:rsid w:val="0086228E"/>
    <w:rsid w:val="00862355"/>
    <w:rsid w:val="00862640"/>
    <w:rsid w:val="008630A7"/>
    <w:rsid w:val="00863F57"/>
    <w:rsid w:val="0086422B"/>
    <w:rsid w:val="00864E0F"/>
    <w:rsid w:val="008656EB"/>
    <w:rsid w:val="008666A4"/>
    <w:rsid w:val="00866783"/>
    <w:rsid w:val="008676B3"/>
    <w:rsid w:val="0086773A"/>
    <w:rsid w:val="00870B50"/>
    <w:rsid w:val="0087105E"/>
    <w:rsid w:val="00872103"/>
    <w:rsid w:val="00872867"/>
    <w:rsid w:val="00874529"/>
    <w:rsid w:val="00875CAC"/>
    <w:rsid w:val="00876370"/>
    <w:rsid w:val="008764FD"/>
    <w:rsid w:val="00877362"/>
    <w:rsid w:val="00877F30"/>
    <w:rsid w:val="00881061"/>
    <w:rsid w:val="008828EA"/>
    <w:rsid w:val="00882B4A"/>
    <w:rsid w:val="0088339C"/>
    <w:rsid w:val="008858BD"/>
    <w:rsid w:val="00885AE0"/>
    <w:rsid w:val="008866C9"/>
    <w:rsid w:val="008867AB"/>
    <w:rsid w:val="00886FEF"/>
    <w:rsid w:val="00887039"/>
    <w:rsid w:val="0089042C"/>
    <w:rsid w:val="008910AC"/>
    <w:rsid w:val="00891409"/>
    <w:rsid w:val="0089154E"/>
    <w:rsid w:val="008928D6"/>
    <w:rsid w:val="008929DA"/>
    <w:rsid w:val="008936F8"/>
    <w:rsid w:val="00893FD6"/>
    <w:rsid w:val="00894040"/>
    <w:rsid w:val="00894174"/>
    <w:rsid w:val="008943F8"/>
    <w:rsid w:val="008947D2"/>
    <w:rsid w:val="00894D7D"/>
    <w:rsid w:val="00895A4E"/>
    <w:rsid w:val="0089625C"/>
    <w:rsid w:val="00897B9A"/>
    <w:rsid w:val="00897F9E"/>
    <w:rsid w:val="008A011C"/>
    <w:rsid w:val="008A0479"/>
    <w:rsid w:val="008A06F9"/>
    <w:rsid w:val="008A0E3F"/>
    <w:rsid w:val="008A0ED4"/>
    <w:rsid w:val="008A2B44"/>
    <w:rsid w:val="008A3443"/>
    <w:rsid w:val="008A3864"/>
    <w:rsid w:val="008A5660"/>
    <w:rsid w:val="008A59F5"/>
    <w:rsid w:val="008A63FC"/>
    <w:rsid w:val="008A67B7"/>
    <w:rsid w:val="008A6982"/>
    <w:rsid w:val="008A6CD6"/>
    <w:rsid w:val="008A7230"/>
    <w:rsid w:val="008A7351"/>
    <w:rsid w:val="008B0594"/>
    <w:rsid w:val="008B118F"/>
    <w:rsid w:val="008B172E"/>
    <w:rsid w:val="008B2192"/>
    <w:rsid w:val="008B29DE"/>
    <w:rsid w:val="008B3642"/>
    <w:rsid w:val="008B4AF4"/>
    <w:rsid w:val="008B4F36"/>
    <w:rsid w:val="008B53AE"/>
    <w:rsid w:val="008B5793"/>
    <w:rsid w:val="008B59BC"/>
    <w:rsid w:val="008B5A75"/>
    <w:rsid w:val="008B6871"/>
    <w:rsid w:val="008C0558"/>
    <w:rsid w:val="008C074F"/>
    <w:rsid w:val="008C0855"/>
    <w:rsid w:val="008C0D94"/>
    <w:rsid w:val="008C139D"/>
    <w:rsid w:val="008C2022"/>
    <w:rsid w:val="008C2B14"/>
    <w:rsid w:val="008C2B66"/>
    <w:rsid w:val="008C2FE0"/>
    <w:rsid w:val="008C3BED"/>
    <w:rsid w:val="008C5AD2"/>
    <w:rsid w:val="008C667A"/>
    <w:rsid w:val="008D0B70"/>
    <w:rsid w:val="008D200C"/>
    <w:rsid w:val="008D24E1"/>
    <w:rsid w:val="008D2ED9"/>
    <w:rsid w:val="008D35A8"/>
    <w:rsid w:val="008D3C21"/>
    <w:rsid w:val="008D3D64"/>
    <w:rsid w:val="008D507E"/>
    <w:rsid w:val="008D59EC"/>
    <w:rsid w:val="008D5DD7"/>
    <w:rsid w:val="008D7DA3"/>
    <w:rsid w:val="008D7DC8"/>
    <w:rsid w:val="008E0E7D"/>
    <w:rsid w:val="008E241D"/>
    <w:rsid w:val="008E3018"/>
    <w:rsid w:val="008E337D"/>
    <w:rsid w:val="008E39EF"/>
    <w:rsid w:val="008E45D8"/>
    <w:rsid w:val="008E4E33"/>
    <w:rsid w:val="008E6135"/>
    <w:rsid w:val="008E625D"/>
    <w:rsid w:val="008E679E"/>
    <w:rsid w:val="008E76CC"/>
    <w:rsid w:val="008E77DE"/>
    <w:rsid w:val="008F0492"/>
    <w:rsid w:val="008F1121"/>
    <w:rsid w:val="008F2405"/>
    <w:rsid w:val="008F314A"/>
    <w:rsid w:val="008F3D7A"/>
    <w:rsid w:val="008F4DB4"/>
    <w:rsid w:val="008F5293"/>
    <w:rsid w:val="008F6585"/>
    <w:rsid w:val="008F7B21"/>
    <w:rsid w:val="00900570"/>
    <w:rsid w:val="00900E4F"/>
    <w:rsid w:val="00901262"/>
    <w:rsid w:val="00901DB2"/>
    <w:rsid w:val="009021FD"/>
    <w:rsid w:val="009034C4"/>
    <w:rsid w:val="009038F3"/>
    <w:rsid w:val="00904E93"/>
    <w:rsid w:val="009065F6"/>
    <w:rsid w:val="0090717F"/>
    <w:rsid w:val="009074A7"/>
    <w:rsid w:val="00907696"/>
    <w:rsid w:val="00910075"/>
    <w:rsid w:val="00910938"/>
    <w:rsid w:val="009123D1"/>
    <w:rsid w:val="00912572"/>
    <w:rsid w:val="00913510"/>
    <w:rsid w:val="00916148"/>
    <w:rsid w:val="00916703"/>
    <w:rsid w:val="00916FA8"/>
    <w:rsid w:val="00920DE1"/>
    <w:rsid w:val="00921369"/>
    <w:rsid w:val="00923517"/>
    <w:rsid w:val="009236CE"/>
    <w:rsid w:val="00923BD9"/>
    <w:rsid w:val="0092634E"/>
    <w:rsid w:val="00927B4B"/>
    <w:rsid w:val="00930DBB"/>
    <w:rsid w:val="00932748"/>
    <w:rsid w:val="00932B7B"/>
    <w:rsid w:val="00933284"/>
    <w:rsid w:val="00933288"/>
    <w:rsid w:val="009332AD"/>
    <w:rsid w:val="00933393"/>
    <w:rsid w:val="0093366D"/>
    <w:rsid w:val="00933EBC"/>
    <w:rsid w:val="00934A33"/>
    <w:rsid w:val="00935213"/>
    <w:rsid w:val="00935897"/>
    <w:rsid w:val="0093750B"/>
    <w:rsid w:val="00937947"/>
    <w:rsid w:val="00937CAD"/>
    <w:rsid w:val="009400E4"/>
    <w:rsid w:val="00940232"/>
    <w:rsid w:val="0094029A"/>
    <w:rsid w:val="00940C7C"/>
    <w:rsid w:val="00940CD7"/>
    <w:rsid w:val="0094105D"/>
    <w:rsid w:val="00941A2C"/>
    <w:rsid w:val="00943A87"/>
    <w:rsid w:val="00943C26"/>
    <w:rsid w:val="00943DBF"/>
    <w:rsid w:val="0094441C"/>
    <w:rsid w:val="0094539E"/>
    <w:rsid w:val="00945804"/>
    <w:rsid w:val="009459BB"/>
    <w:rsid w:val="00950AB3"/>
    <w:rsid w:val="00950EBC"/>
    <w:rsid w:val="0095175F"/>
    <w:rsid w:val="00951FAF"/>
    <w:rsid w:val="009520CC"/>
    <w:rsid w:val="00952221"/>
    <w:rsid w:val="009525F5"/>
    <w:rsid w:val="009531E6"/>
    <w:rsid w:val="00953721"/>
    <w:rsid w:val="00953C73"/>
    <w:rsid w:val="00953C7D"/>
    <w:rsid w:val="00953F00"/>
    <w:rsid w:val="00953FA8"/>
    <w:rsid w:val="009553F2"/>
    <w:rsid w:val="00955487"/>
    <w:rsid w:val="00955808"/>
    <w:rsid w:val="0095667B"/>
    <w:rsid w:val="00956D4C"/>
    <w:rsid w:val="00957514"/>
    <w:rsid w:val="009576C4"/>
    <w:rsid w:val="009608C8"/>
    <w:rsid w:val="00960B4C"/>
    <w:rsid w:val="00964E4D"/>
    <w:rsid w:val="00964F44"/>
    <w:rsid w:val="009650D9"/>
    <w:rsid w:val="00965F04"/>
    <w:rsid w:val="0096616F"/>
    <w:rsid w:val="009665FE"/>
    <w:rsid w:val="009669F3"/>
    <w:rsid w:val="00966D2E"/>
    <w:rsid w:val="00966DB3"/>
    <w:rsid w:val="00970E78"/>
    <w:rsid w:val="00973250"/>
    <w:rsid w:val="00973D87"/>
    <w:rsid w:val="009740F4"/>
    <w:rsid w:val="00974C7D"/>
    <w:rsid w:val="00974CB6"/>
    <w:rsid w:val="00975340"/>
    <w:rsid w:val="00975487"/>
    <w:rsid w:val="00977B5F"/>
    <w:rsid w:val="009802F7"/>
    <w:rsid w:val="00980BC6"/>
    <w:rsid w:val="00980F84"/>
    <w:rsid w:val="00981323"/>
    <w:rsid w:val="00981775"/>
    <w:rsid w:val="00982876"/>
    <w:rsid w:val="00983681"/>
    <w:rsid w:val="00983B96"/>
    <w:rsid w:val="00983C2A"/>
    <w:rsid w:val="00983CCF"/>
    <w:rsid w:val="0098420C"/>
    <w:rsid w:val="00986F24"/>
    <w:rsid w:val="0098728F"/>
    <w:rsid w:val="00987817"/>
    <w:rsid w:val="00987FE1"/>
    <w:rsid w:val="00990392"/>
    <w:rsid w:val="00990F25"/>
    <w:rsid w:val="00992572"/>
    <w:rsid w:val="009927E0"/>
    <w:rsid w:val="00994034"/>
    <w:rsid w:val="00996264"/>
    <w:rsid w:val="00996832"/>
    <w:rsid w:val="00996CF1"/>
    <w:rsid w:val="00996E80"/>
    <w:rsid w:val="009A04C3"/>
    <w:rsid w:val="009A191E"/>
    <w:rsid w:val="009A1BCB"/>
    <w:rsid w:val="009A2E76"/>
    <w:rsid w:val="009A33D6"/>
    <w:rsid w:val="009A33EA"/>
    <w:rsid w:val="009A4447"/>
    <w:rsid w:val="009A4D1F"/>
    <w:rsid w:val="009A5040"/>
    <w:rsid w:val="009A584A"/>
    <w:rsid w:val="009A5892"/>
    <w:rsid w:val="009A594B"/>
    <w:rsid w:val="009A5AD4"/>
    <w:rsid w:val="009A607D"/>
    <w:rsid w:val="009A6B63"/>
    <w:rsid w:val="009A6F4A"/>
    <w:rsid w:val="009A7105"/>
    <w:rsid w:val="009A739A"/>
    <w:rsid w:val="009A7DBC"/>
    <w:rsid w:val="009A7EA0"/>
    <w:rsid w:val="009B07B4"/>
    <w:rsid w:val="009B2308"/>
    <w:rsid w:val="009B2436"/>
    <w:rsid w:val="009B3C6F"/>
    <w:rsid w:val="009B3CCA"/>
    <w:rsid w:val="009B4C5D"/>
    <w:rsid w:val="009B56C2"/>
    <w:rsid w:val="009B6050"/>
    <w:rsid w:val="009B635C"/>
    <w:rsid w:val="009B6E11"/>
    <w:rsid w:val="009B762B"/>
    <w:rsid w:val="009B794D"/>
    <w:rsid w:val="009B7EB0"/>
    <w:rsid w:val="009C0608"/>
    <w:rsid w:val="009C0ACF"/>
    <w:rsid w:val="009C120D"/>
    <w:rsid w:val="009C1CF4"/>
    <w:rsid w:val="009C3115"/>
    <w:rsid w:val="009C4106"/>
    <w:rsid w:val="009C5187"/>
    <w:rsid w:val="009C56FB"/>
    <w:rsid w:val="009C5C6A"/>
    <w:rsid w:val="009C64E3"/>
    <w:rsid w:val="009C6602"/>
    <w:rsid w:val="009C6629"/>
    <w:rsid w:val="009C6759"/>
    <w:rsid w:val="009C7696"/>
    <w:rsid w:val="009D0593"/>
    <w:rsid w:val="009D05EA"/>
    <w:rsid w:val="009D124A"/>
    <w:rsid w:val="009D1799"/>
    <w:rsid w:val="009D2623"/>
    <w:rsid w:val="009D2E3E"/>
    <w:rsid w:val="009D3120"/>
    <w:rsid w:val="009D37F1"/>
    <w:rsid w:val="009D558D"/>
    <w:rsid w:val="009D645C"/>
    <w:rsid w:val="009D69EC"/>
    <w:rsid w:val="009D72FC"/>
    <w:rsid w:val="009D73EE"/>
    <w:rsid w:val="009D78DB"/>
    <w:rsid w:val="009D7B5F"/>
    <w:rsid w:val="009E12F9"/>
    <w:rsid w:val="009E1DB5"/>
    <w:rsid w:val="009E2459"/>
    <w:rsid w:val="009E24DB"/>
    <w:rsid w:val="009E27B4"/>
    <w:rsid w:val="009E2BAA"/>
    <w:rsid w:val="009E2F14"/>
    <w:rsid w:val="009E3DB4"/>
    <w:rsid w:val="009E3E1D"/>
    <w:rsid w:val="009E44AC"/>
    <w:rsid w:val="009E4721"/>
    <w:rsid w:val="009E47A9"/>
    <w:rsid w:val="009E55D6"/>
    <w:rsid w:val="009E5818"/>
    <w:rsid w:val="009E5928"/>
    <w:rsid w:val="009E61EC"/>
    <w:rsid w:val="009E7154"/>
    <w:rsid w:val="009E7997"/>
    <w:rsid w:val="009E7B1A"/>
    <w:rsid w:val="009F028E"/>
    <w:rsid w:val="009F11B5"/>
    <w:rsid w:val="009F1571"/>
    <w:rsid w:val="009F1595"/>
    <w:rsid w:val="009F1628"/>
    <w:rsid w:val="009F19C1"/>
    <w:rsid w:val="009F1A14"/>
    <w:rsid w:val="009F2359"/>
    <w:rsid w:val="009F30BA"/>
    <w:rsid w:val="009F4C1D"/>
    <w:rsid w:val="009F5A7E"/>
    <w:rsid w:val="009F6E5F"/>
    <w:rsid w:val="009F72C0"/>
    <w:rsid w:val="009F74A9"/>
    <w:rsid w:val="009F788B"/>
    <w:rsid w:val="009F7C26"/>
    <w:rsid w:val="00A00086"/>
    <w:rsid w:val="00A0023D"/>
    <w:rsid w:val="00A00AB8"/>
    <w:rsid w:val="00A01CB8"/>
    <w:rsid w:val="00A01E44"/>
    <w:rsid w:val="00A02344"/>
    <w:rsid w:val="00A02B92"/>
    <w:rsid w:val="00A03240"/>
    <w:rsid w:val="00A03325"/>
    <w:rsid w:val="00A033B8"/>
    <w:rsid w:val="00A04D2A"/>
    <w:rsid w:val="00A06287"/>
    <w:rsid w:val="00A0779B"/>
    <w:rsid w:val="00A07DA2"/>
    <w:rsid w:val="00A106ED"/>
    <w:rsid w:val="00A10DCF"/>
    <w:rsid w:val="00A120E6"/>
    <w:rsid w:val="00A12275"/>
    <w:rsid w:val="00A14B53"/>
    <w:rsid w:val="00A15000"/>
    <w:rsid w:val="00A158CC"/>
    <w:rsid w:val="00A15E7F"/>
    <w:rsid w:val="00A1633C"/>
    <w:rsid w:val="00A164C4"/>
    <w:rsid w:val="00A205E5"/>
    <w:rsid w:val="00A21C4A"/>
    <w:rsid w:val="00A232BD"/>
    <w:rsid w:val="00A2330E"/>
    <w:rsid w:val="00A23D81"/>
    <w:rsid w:val="00A24056"/>
    <w:rsid w:val="00A249C3"/>
    <w:rsid w:val="00A24C2E"/>
    <w:rsid w:val="00A25D67"/>
    <w:rsid w:val="00A26A66"/>
    <w:rsid w:val="00A26D5A"/>
    <w:rsid w:val="00A303A9"/>
    <w:rsid w:val="00A31461"/>
    <w:rsid w:val="00A32937"/>
    <w:rsid w:val="00A32C42"/>
    <w:rsid w:val="00A33168"/>
    <w:rsid w:val="00A33AA7"/>
    <w:rsid w:val="00A3487D"/>
    <w:rsid w:val="00A35B25"/>
    <w:rsid w:val="00A36167"/>
    <w:rsid w:val="00A363FB"/>
    <w:rsid w:val="00A364BA"/>
    <w:rsid w:val="00A36513"/>
    <w:rsid w:val="00A367E5"/>
    <w:rsid w:val="00A3749C"/>
    <w:rsid w:val="00A379BD"/>
    <w:rsid w:val="00A409A9"/>
    <w:rsid w:val="00A41192"/>
    <w:rsid w:val="00A4129C"/>
    <w:rsid w:val="00A417A2"/>
    <w:rsid w:val="00A418BD"/>
    <w:rsid w:val="00A41A7D"/>
    <w:rsid w:val="00A425C1"/>
    <w:rsid w:val="00A42629"/>
    <w:rsid w:val="00A42736"/>
    <w:rsid w:val="00A4304F"/>
    <w:rsid w:val="00A432B4"/>
    <w:rsid w:val="00A4353F"/>
    <w:rsid w:val="00A4358D"/>
    <w:rsid w:val="00A437B3"/>
    <w:rsid w:val="00A43CC9"/>
    <w:rsid w:val="00A43F96"/>
    <w:rsid w:val="00A458AD"/>
    <w:rsid w:val="00A45B22"/>
    <w:rsid w:val="00A45D1D"/>
    <w:rsid w:val="00A46038"/>
    <w:rsid w:val="00A47BD1"/>
    <w:rsid w:val="00A47D49"/>
    <w:rsid w:val="00A50B4D"/>
    <w:rsid w:val="00A512E8"/>
    <w:rsid w:val="00A51BA5"/>
    <w:rsid w:val="00A51DE6"/>
    <w:rsid w:val="00A51F6D"/>
    <w:rsid w:val="00A5249D"/>
    <w:rsid w:val="00A53112"/>
    <w:rsid w:val="00A53462"/>
    <w:rsid w:val="00A57F8A"/>
    <w:rsid w:val="00A60C51"/>
    <w:rsid w:val="00A61067"/>
    <w:rsid w:val="00A6134B"/>
    <w:rsid w:val="00A615B5"/>
    <w:rsid w:val="00A61C2E"/>
    <w:rsid w:val="00A62217"/>
    <w:rsid w:val="00A624C8"/>
    <w:rsid w:val="00A62590"/>
    <w:rsid w:val="00A62853"/>
    <w:rsid w:val="00A62BF2"/>
    <w:rsid w:val="00A638F0"/>
    <w:rsid w:val="00A6582E"/>
    <w:rsid w:val="00A65B9C"/>
    <w:rsid w:val="00A661B3"/>
    <w:rsid w:val="00A66E7D"/>
    <w:rsid w:val="00A67318"/>
    <w:rsid w:val="00A6786E"/>
    <w:rsid w:val="00A70C53"/>
    <w:rsid w:val="00A719B7"/>
    <w:rsid w:val="00A7212A"/>
    <w:rsid w:val="00A72725"/>
    <w:rsid w:val="00A7327D"/>
    <w:rsid w:val="00A73E86"/>
    <w:rsid w:val="00A74265"/>
    <w:rsid w:val="00A7449B"/>
    <w:rsid w:val="00A748AA"/>
    <w:rsid w:val="00A756E2"/>
    <w:rsid w:val="00A75D0E"/>
    <w:rsid w:val="00A80C75"/>
    <w:rsid w:val="00A818B7"/>
    <w:rsid w:val="00A81C23"/>
    <w:rsid w:val="00A82134"/>
    <w:rsid w:val="00A821B2"/>
    <w:rsid w:val="00A837E5"/>
    <w:rsid w:val="00A83CA9"/>
    <w:rsid w:val="00A83DCA"/>
    <w:rsid w:val="00A84C8B"/>
    <w:rsid w:val="00A851BE"/>
    <w:rsid w:val="00A85B4A"/>
    <w:rsid w:val="00A8618D"/>
    <w:rsid w:val="00A87991"/>
    <w:rsid w:val="00A90491"/>
    <w:rsid w:val="00A926D8"/>
    <w:rsid w:val="00A9272C"/>
    <w:rsid w:val="00A92F38"/>
    <w:rsid w:val="00A942EB"/>
    <w:rsid w:val="00A94D0C"/>
    <w:rsid w:val="00A96174"/>
    <w:rsid w:val="00A96AE8"/>
    <w:rsid w:val="00A96F4F"/>
    <w:rsid w:val="00A97B12"/>
    <w:rsid w:val="00A97ED5"/>
    <w:rsid w:val="00AA01D5"/>
    <w:rsid w:val="00AA0F6F"/>
    <w:rsid w:val="00AA2180"/>
    <w:rsid w:val="00AA36D7"/>
    <w:rsid w:val="00AA3B68"/>
    <w:rsid w:val="00AA4E17"/>
    <w:rsid w:val="00AA512F"/>
    <w:rsid w:val="00AA55B9"/>
    <w:rsid w:val="00AA564B"/>
    <w:rsid w:val="00AA5A07"/>
    <w:rsid w:val="00AA5A17"/>
    <w:rsid w:val="00AA61B0"/>
    <w:rsid w:val="00AA662B"/>
    <w:rsid w:val="00AA764D"/>
    <w:rsid w:val="00AB054C"/>
    <w:rsid w:val="00AB0749"/>
    <w:rsid w:val="00AB0B40"/>
    <w:rsid w:val="00AB202E"/>
    <w:rsid w:val="00AB20E4"/>
    <w:rsid w:val="00AB2547"/>
    <w:rsid w:val="00AB2D4F"/>
    <w:rsid w:val="00AB3EA1"/>
    <w:rsid w:val="00AB4491"/>
    <w:rsid w:val="00AB4A72"/>
    <w:rsid w:val="00AB4F72"/>
    <w:rsid w:val="00AB5115"/>
    <w:rsid w:val="00AB613A"/>
    <w:rsid w:val="00AB7EE2"/>
    <w:rsid w:val="00AC050D"/>
    <w:rsid w:val="00AC18D1"/>
    <w:rsid w:val="00AC2B7F"/>
    <w:rsid w:val="00AC2D7C"/>
    <w:rsid w:val="00AC341E"/>
    <w:rsid w:val="00AC4CE9"/>
    <w:rsid w:val="00AC571C"/>
    <w:rsid w:val="00AC6600"/>
    <w:rsid w:val="00AC7089"/>
    <w:rsid w:val="00AC7399"/>
    <w:rsid w:val="00AC74EE"/>
    <w:rsid w:val="00AC7DD2"/>
    <w:rsid w:val="00AD0896"/>
    <w:rsid w:val="00AD0E6B"/>
    <w:rsid w:val="00AD1246"/>
    <w:rsid w:val="00AD1DFC"/>
    <w:rsid w:val="00AD1F22"/>
    <w:rsid w:val="00AD25D5"/>
    <w:rsid w:val="00AD2B06"/>
    <w:rsid w:val="00AD2F58"/>
    <w:rsid w:val="00AD382B"/>
    <w:rsid w:val="00AD3A92"/>
    <w:rsid w:val="00AD4C93"/>
    <w:rsid w:val="00AD4D52"/>
    <w:rsid w:val="00AD4DBC"/>
    <w:rsid w:val="00AD503E"/>
    <w:rsid w:val="00AD6310"/>
    <w:rsid w:val="00AD7A63"/>
    <w:rsid w:val="00AE1374"/>
    <w:rsid w:val="00AE23B6"/>
    <w:rsid w:val="00AE35EA"/>
    <w:rsid w:val="00AE384A"/>
    <w:rsid w:val="00AE3BED"/>
    <w:rsid w:val="00AE3BF4"/>
    <w:rsid w:val="00AE3DF9"/>
    <w:rsid w:val="00AE612D"/>
    <w:rsid w:val="00AE64DF"/>
    <w:rsid w:val="00AE6BD5"/>
    <w:rsid w:val="00AE6BDB"/>
    <w:rsid w:val="00AE7234"/>
    <w:rsid w:val="00AE794D"/>
    <w:rsid w:val="00AE7EBE"/>
    <w:rsid w:val="00AF0F87"/>
    <w:rsid w:val="00AF1214"/>
    <w:rsid w:val="00AF190B"/>
    <w:rsid w:val="00AF19FC"/>
    <w:rsid w:val="00AF244F"/>
    <w:rsid w:val="00AF433A"/>
    <w:rsid w:val="00AF4D98"/>
    <w:rsid w:val="00AF4FE5"/>
    <w:rsid w:val="00AF58CF"/>
    <w:rsid w:val="00AF5A72"/>
    <w:rsid w:val="00AF5B38"/>
    <w:rsid w:val="00B00B5E"/>
    <w:rsid w:val="00B00CB0"/>
    <w:rsid w:val="00B00F68"/>
    <w:rsid w:val="00B01C28"/>
    <w:rsid w:val="00B01C50"/>
    <w:rsid w:val="00B0213E"/>
    <w:rsid w:val="00B02F08"/>
    <w:rsid w:val="00B0429D"/>
    <w:rsid w:val="00B05254"/>
    <w:rsid w:val="00B05AAB"/>
    <w:rsid w:val="00B05D25"/>
    <w:rsid w:val="00B05FF9"/>
    <w:rsid w:val="00B061F5"/>
    <w:rsid w:val="00B06F24"/>
    <w:rsid w:val="00B0776D"/>
    <w:rsid w:val="00B10B71"/>
    <w:rsid w:val="00B12836"/>
    <w:rsid w:val="00B13ED2"/>
    <w:rsid w:val="00B14042"/>
    <w:rsid w:val="00B140E8"/>
    <w:rsid w:val="00B14322"/>
    <w:rsid w:val="00B14658"/>
    <w:rsid w:val="00B14685"/>
    <w:rsid w:val="00B147DB"/>
    <w:rsid w:val="00B153D2"/>
    <w:rsid w:val="00B157F0"/>
    <w:rsid w:val="00B15AA5"/>
    <w:rsid w:val="00B15EA2"/>
    <w:rsid w:val="00B16AD6"/>
    <w:rsid w:val="00B1752D"/>
    <w:rsid w:val="00B177F9"/>
    <w:rsid w:val="00B205FD"/>
    <w:rsid w:val="00B2107A"/>
    <w:rsid w:val="00B2272D"/>
    <w:rsid w:val="00B22CF4"/>
    <w:rsid w:val="00B2346D"/>
    <w:rsid w:val="00B23729"/>
    <w:rsid w:val="00B241A6"/>
    <w:rsid w:val="00B25451"/>
    <w:rsid w:val="00B254DA"/>
    <w:rsid w:val="00B31D60"/>
    <w:rsid w:val="00B31EE9"/>
    <w:rsid w:val="00B332FB"/>
    <w:rsid w:val="00B33E14"/>
    <w:rsid w:val="00B3445C"/>
    <w:rsid w:val="00B348B0"/>
    <w:rsid w:val="00B35797"/>
    <w:rsid w:val="00B35A07"/>
    <w:rsid w:val="00B36BEE"/>
    <w:rsid w:val="00B40A6B"/>
    <w:rsid w:val="00B40DB5"/>
    <w:rsid w:val="00B416F4"/>
    <w:rsid w:val="00B41BC9"/>
    <w:rsid w:val="00B426FE"/>
    <w:rsid w:val="00B429A7"/>
    <w:rsid w:val="00B43C85"/>
    <w:rsid w:val="00B44D52"/>
    <w:rsid w:val="00B45915"/>
    <w:rsid w:val="00B459A0"/>
    <w:rsid w:val="00B46390"/>
    <w:rsid w:val="00B4683D"/>
    <w:rsid w:val="00B4757A"/>
    <w:rsid w:val="00B4776D"/>
    <w:rsid w:val="00B5025F"/>
    <w:rsid w:val="00B50D7A"/>
    <w:rsid w:val="00B5180C"/>
    <w:rsid w:val="00B52086"/>
    <w:rsid w:val="00B52686"/>
    <w:rsid w:val="00B551FB"/>
    <w:rsid w:val="00B554F3"/>
    <w:rsid w:val="00B55F1B"/>
    <w:rsid w:val="00B562F1"/>
    <w:rsid w:val="00B570A5"/>
    <w:rsid w:val="00B57400"/>
    <w:rsid w:val="00B60557"/>
    <w:rsid w:val="00B608B2"/>
    <w:rsid w:val="00B6139C"/>
    <w:rsid w:val="00B62570"/>
    <w:rsid w:val="00B63226"/>
    <w:rsid w:val="00B636FA"/>
    <w:rsid w:val="00B65553"/>
    <w:rsid w:val="00B65CC9"/>
    <w:rsid w:val="00B65F79"/>
    <w:rsid w:val="00B66681"/>
    <w:rsid w:val="00B66715"/>
    <w:rsid w:val="00B66DC0"/>
    <w:rsid w:val="00B6736B"/>
    <w:rsid w:val="00B67375"/>
    <w:rsid w:val="00B67959"/>
    <w:rsid w:val="00B67C8F"/>
    <w:rsid w:val="00B7054E"/>
    <w:rsid w:val="00B7074C"/>
    <w:rsid w:val="00B707E3"/>
    <w:rsid w:val="00B7175A"/>
    <w:rsid w:val="00B719C8"/>
    <w:rsid w:val="00B71C09"/>
    <w:rsid w:val="00B72D8B"/>
    <w:rsid w:val="00B7396D"/>
    <w:rsid w:val="00B74AB1"/>
    <w:rsid w:val="00B7597C"/>
    <w:rsid w:val="00B75EE0"/>
    <w:rsid w:val="00B75F78"/>
    <w:rsid w:val="00B7695E"/>
    <w:rsid w:val="00B76DA4"/>
    <w:rsid w:val="00B77655"/>
    <w:rsid w:val="00B77B36"/>
    <w:rsid w:val="00B8118F"/>
    <w:rsid w:val="00B813E7"/>
    <w:rsid w:val="00B81E87"/>
    <w:rsid w:val="00B82230"/>
    <w:rsid w:val="00B822DC"/>
    <w:rsid w:val="00B82A0B"/>
    <w:rsid w:val="00B82EA6"/>
    <w:rsid w:val="00B82F87"/>
    <w:rsid w:val="00B83185"/>
    <w:rsid w:val="00B8396E"/>
    <w:rsid w:val="00B8440F"/>
    <w:rsid w:val="00B84AB4"/>
    <w:rsid w:val="00B84B8C"/>
    <w:rsid w:val="00B85103"/>
    <w:rsid w:val="00B852CD"/>
    <w:rsid w:val="00B85433"/>
    <w:rsid w:val="00B85511"/>
    <w:rsid w:val="00B858F2"/>
    <w:rsid w:val="00B85F4D"/>
    <w:rsid w:val="00B87324"/>
    <w:rsid w:val="00B87C11"/>
    <w:rsid w:val="00B9080D"/>
    <w:rsid w:val="00B915C1"/>
    <w:rsid w:val="00B91C0D"/>
    <w:rsid w:val="00B91CED"/>
    <w:rsid w:val="00B92138"/>
    <w:rsid w:val="00B9261E"/>
    <w:rsid w:val="00B93339"/>
    <w:rsid w:val="00B936C3"/>
    <w:rsid w:val="00B9386F"/>
    <w:rsid w:val="00B94974"/>
    <w:rsid w:val="00B96423"/>
    <w:rsid w:val="00B966B2"/>
    <w:rsid w:val="00B97115"/>
    <w:rsid w:val="00B97575"/>
    <w:rsid w:val="00BA0704"/>
    <w:rsid w:val="00BA1632"/>
    <w:rsid w:val="00BA19ED"/>
    <w:rsid w:val="00BA1C92"/>
    <w:rsid w:val="00BA2E32"/>
    <w:rsid w:val="00BA360C"/>
    <w:rsid w:val="00BA4532"/>
    <w:rsid w:val="00BA463E"/>
    <w:rsid w:val="00BA51A2"/>
    <w:rsid w:val="00BA558E"/>
    <w:rsid w:val="00BA5765"/>
    <w:rsid w:val="00BA6A8A"/>
    <w:rsid w:val="00BA7012"/>
    <w:rsid w:val="00BA74B6"/>
    <w:rsid w:val="00BA7C59"/>
    <w:rsid w:val="00BB000D"/>
    <w:rsid w:val="00BB012E"/>
    <w:rsid w:val="00BB039C"/>
    <w:rsid w:val="00BB1703"/>
    <w:rsid w:val="00BB1D1C"/>
    <w:rsid w:val="00BB216E"/>
    <w:rsid w:val="00BB2404"/>
    <w:rsid w:val="00BB2A89"/>
    <w:rsid w:val="00BB3336"/>
    <w:rsid w:val="00BB5300"/>
    <w:rsid w:val="00BB565E"/>
    <w:rsid w:val="00BB5A22"/>
    <w:rsid w:val="00BB70D5"/>
    <w:rsid w:val="00BB785A"/>
    <w:rsid w:val="00BB7C72"/>
    <w:rsid w:val="00BC0366"/>
    <w:rsid w:val="00BC08BD"/>
    <w:rsid w:val="00BC0970"/>
    <w:rsid w:val="00BC109F"/>
    <w:rsid w:val="00BC210D"/>
    <w:rsid w:val="00BC2E1E"/>
    <w:rsid w:val="00BC3E3C"/>
    <w:rsid w:val="00BC41BC"/>
    <w:rsid w:val="00BC4712"/>
    <w:rsid w:val="00BC50CB"/>
    <w:rsid w:val="00BC54C7"/>
    <w:rsid w:val="00BC593F"/>
    <w:rsid w:val="00BC5AE0"/>
    <w:rsid w:val="00BC5E80"/>
    <w:rsid w:val="00BC6EC5"/>
    <w:rsid w:val="00BC7A4D"/>
    <w:rsid w:val="00BC7B66"/>
    <w:rsid w:val="00BD07A7"/>
    <w:rsid w:val="00BD0ACA"/>
    <w:rsid w:val="00BD0D1C"/>
    <w:rsid w:val="00BD1776"/>
    <w:rsid w:val="00BD23EB"/>
    <w:rsid w:val="00BD2A4B"/>
    <w:rsid w:val="00BD2E91"/>
    <w:rsid w:val="00BD370D"/>
    <w:rsid w:val="00BD406C"/>
    <w:rsid w:val="00BD4F30"/>
    <w:rsid w:val="00BD5FD0"/>
    <w:rsid w:val="00BD60DD"/>
    <w:rsid w:val="00BD6E0D"/>
    <w:rsid w:val="00BD71CB"/>
    <w:rsid w:val="00BD77EA"/>
    <w:rsid w:val="00BE0DB2"/>
    <w:rsid w:val="00BE12E1"/>
    <w:rsid w:val="00BE1617"/>
    <w:rsid w:val="00BE1A7A"/>
    <w:rsid w:val="00BE210E"/>
    <w:rsid w:val="00BE405E"/>
    <w:rsid w:val="00BE422D"/>
    <w:rsid w:val="00BE442D"/>
    <w:rsid w:val="00BE4FCD"/>
    <w:rsid w:val="00BE6320"/>
    <w:rsid w:val="00BE6D6D"/>
    <w:rsid w:val="00BE7DF3"/>
    <w:rsid w:val="00BF06D4"/>
    <w:rsid w:val="00BF0DAB"/>
    <w:rsid w:val="00BF1DD4"/>
    <w:rsid w:val="00BF236D"/>
    <w:rsid w:val="00BF24E7"/>
    <w:rsid w:val="00BF2AC5"/>
    <w:rsid w:val="00BF569B"/>
    <w:rsid w:val="00BF633D"/>
    <w:rsid w:val="00BF63B7"/>
    <w:rsid w:val="00BF6467"/>
    <w:rsid w:val="00BF64CA"/>
    <w:rsid w:val="00BF78A0"/>
    <w:rsid w:val="00C0076E"/>
    <w:rsid w:val="00C01D80"/>
    <w:rsid w:val="00C02598"/>
    <w:rsid w:val="00C03666"/>
    <w:rsid w:val="00C03EA1"/>
    <w:rsid w:val="00C040EB"/>
    <w:rsid w:val="00C04A6E"/>
    <w:rsid w:val="00C075D1"/>
    <w:rsid w:val="00C079C1"/>
    <w:rsid w:val="00C1001E"/>
    <w:rsid w:val="00C10465"/>
    <w:rsid w:val="00C106BF"/>
    <w:rsid w:val="00C10870"/>
    <w:rsid w:val="00C10951"/>
    <w:rsid w:val="00C11241"/>
    <w:rsid w:val="00C11978"/>
    <w:rsid w:val="00C11AE1"/>
    <w:rsid w:val="00C12204"/>
    <w:rsid w:val="00C124BC"/>
    <w:rsid w:val="00C12AD8"/>
    <w:rsid w:val="00C130D6"/>
    <w:rsid w:val="00C13D3B"/>
    <w:rsid w:val="00C14431"/>
    <w:rsid w:val="00C1445A"/>
    <w:rsid w:val="00C1504D"/>
    <w:rsid w:val="00C16AD9"/>
    <w:rsid w:val="00C17B85"/>
    <w:rsid w:val="00C218E4"/>
    <w:rsid w:val="00C22405"/>
    <w:rsid w:val="00C22712"/>
    <w:rsid w:val="00C22816"/>
    <w:rsid w:val="00C229DC"/>
    <w:rsid w:val="00C23121"/>
    <w:rsid w:val="00C23D88"/>
    <w:rsid w:val="00C24246"/>
    <w:rsid w:val="00C24FCE"/>
    <w:rsid w:val="00C265C9"/>
    <w:rsid w:val="00C26821"/>
    <w:rsid w:val="00C26F59"/>
    <w:rsid w:val="00C278B3"/>
    <w:rsid w:val="00C27AB9"/>
    <w:rsid w:val="00C30DF9"/>
    <w:rsid w:val="00C31E35"/>
    <w:rsid w:val="00C32342"/>
    <w:rsid w:val="00C33330"/>
    <w:rsid w:val="00C335E6"/>
    <w:rsid w:val="00C336F1"/>
    <w:rsid w:val="00C33E4A"/>
    <w:rsid w:val="00C34160"/>
    <w:rsid w:val="00C34A52"/>
    <w:rsid w:val="00C37476"/>
    <w:rsid w:val="00C37F00"/>
    <w:rsid w:val="00C40118"/>
    <w:rsid w:val="00C409E5"/>
    <w:rsid w:val="00C41464"/>
    <w:rsid w:val="00C414C3"/>
    <w:rsid w:val="00C41A63"/>
    <w:rsid w:val="00C4262A"/>
    <w:rsid w:val="00C42B95"/>
    <w:rsid w:val="00C43611"/>
    <w:rsid w:val="00C44245"/>
    <w:rsid w:val="00C44649"/>
    <w:rsid w:val="00C45529"/>
    <w:rsid w:val="00C46DC5"/>
    <w:rsid w:val="00C47726"/>
    <w:rsid w:val="00C4792F"/>
    <w:rsid w:val="00C47B71"/>
    <w:rsid w:val="00C50717"/>
    <w:rsid w:val="00C50C8F"/>
    <w:rsid w:val="00C529A5"/>
    <w:rsid w:val="00C53107"/>
    <w:rsid w:val="00C5335D"/>
    <w:rsid w:val="00C53720"/>
    <w:rsid w:val="00C54D27"/>
    <w:rsid w:val="00C5617C"/>
    <w:rsid w:val="00C56D4B"/>
    <w:rsid w:val="00C60DB5"/>
    <w:rsid w:val="00C616F4"/>
    <w:rsid w:val="00C61DE0"/>
    <w:rsid w:val="00C61FBD"/>
    <w:rsid w:val="00C62B2E"/>
    <w:rsid w:val="00C63CAE"/>
    <w:rsid w:val="00C63F3F"/>
    <w:rsid w:val="00C64627"/>
    <w:rsid w:val="00C64948"/>
    <w:rsid w:val="00C66490"/>
    <w:rsid w:val="00C66E24"/>
    <w:rsid w:val="00C679AD"/>
    <w:rsid w:val="00C679C6"/>
    <w:rsid w:val="00C67BB1"/>
    <w:rsid w:val="00C71420"/>
    <w:rsid w:val="00C71E65"/>
    <w:rsid w:val="00C72208"/>
    <w:rsid w:val="00C7228E"/>
    <w:rsid w:val="00C7234F"/>
    <w:rsid w:val="00C7305A"/>
    <w:rsid w:val="00C73CE7"/>
    <w:rsid w:val="00C747AC"/>
    <w:rsid w:val="00C74D4F"/>
    <w:rsid w:val="00C74F35"/>
    <w:rsid w:val="00C755A4"/>
    <w:rsid w:val="00C75777"/>
    <w:rsid w:val="00C75933"/>
    <w:rsid w:val="00C76024"/>
    <w:rsid w:val="00C7616C"/>
    <w:rsid w:val="00C76A5D"/>
    <w:rsid w:val="00C7711B"/>
    <w:rsid w:val="00C772E4"/>
    <w:rsid w:val="00C773ED"/>
    <w:rsid w:val="00C77715"/>
    <w:rsid w:val="00C77877"/>
    <w:rsid w:val="00C77FB5"/>
    <w:rsid w:val="00C814A7"/>
    <w:rsid w:val="00C8179C"/>
    <w:rsid w:val="00C81DE8"/>
    <w:rsid w:val="00C820C3"/>
    <w:rsid w:val="00C830C2"/>
    <w:rsid w:val="00C84D1E"/>
    <w:rsid w:val="00C85000"/>
    <w:rsid w:val="00C85A77"/>
    <w:rsid w:val="00C87368"/>
    <w:rsid w:val="00C87956"/>
    <w:rsid w:val="00C902CF"/>
    <w:rsid w:val="00C90771"/>
    <w:rsid w:val="00C90BC9"/>
    <w:rsid w:val="00C90D81"/>
    <w:rsid w:val="00C91040"/>
    <w:rsid w:val="00C91C29"/>
    <w:rsid w:val="00C91ED8"/>
    <w:rsid w:val="00C92A4E"/>
    <w:rsid w:val="00C94AC9"/>
    <w:rsid w:val="00C953FD"/>
    <w:rsid w:val="00C96937"/>
    <w:rsid w:val="00C9706C"/>
    <w:rsid w:val="00CA0AFD"/>
    <w:rsid w:val="00CA1911"/>
    <w:rsid w:val="00CA1CD1"/>
    <w:rsid w:val="00CA1D98"/>
    <w:rsid w:val="00CA1E42"/>
    <w:rsid w:val="00CA3B95"/>
    <w:rsid w:val="00CA4102"/>
    <w:rsid w:val="00CA4270"/>
    <w:rsid w:val="00CA4443"/>
    <w:rsid w:val="00CA485D"/>
    <w:rsid w:val="00CA5501"/>
    <w:rsid w:val="00CA5D56"/>
    <w:rsid w:val="00CA6124"/>
    <w:rsid w:val="00CA630C"/>
    <w:rsid w:val="00CA6311"/>
    <w:rsid w:val="00CA63EB"/>
    <w:rsid w:val="00CA6B0A"/>
    <w:rsid w:val="00CA766F"/>
    <w:rsid w:val="00CA783D"/>
    <w:rsid w:val="00CA7A2F"/>
    <w:rsid w:val="00CB04B0"/>
    <w:rsid w:val="00CB0D98"/>
    <w:rsid w:val="00CB1016"/>
    <w:rsid w:val="00CB1226"/>
    <w:rsid w:val="00CB1270"/>
    <w:rsid w:val="00CB1921"/>
    <w:rsid w:val="00CB2242"/>
    <w:rsid w:val="00CB2A83"/>
    <w:rsid w:val="00CB32F4"/>
    <w:rsid w:val="00CB4D61"/>
    <w:rsid w:val="00CB5CC5"/>
    <w:rsid w:val="00CB5EB4"/>
    <w:rsid w:val="00CB60E0"/>
    <w:rsid w:val="00CB6EE9"/>
    <w:rsid w:val="00CB706E"/>
    <w:rsid w:val="00CB7AAB"/>
    <w:rsid w:val="00CC0A76"/>
    <w:rsid w:val="00CC1387"/>
    <w:rsid w:val="00CC155C"/>
    <w:rsid w:val="00CC1A89"/>
    <w:rsid w:val="00CC2AA2"/>
    <w:rsid w:val="00CC3124"/>
    <w:rsid w:val="00CC33FD"/>
    <w:rsid w:val="00CC3FFB"/>
    <w:rsid w:val="00CC4996"/>
    <w:rsid w:val="00CC4EE7"/>
    <w:rsid w:val="00CC4F3E"/>
    <w:rsid w:val="00CC5EB5"/>
    <w:rsid w:val="00CC7499"/>
    <w:rsid w:val="00CC75A4"/>
    <w:rsid w:val="00CC75C7"/>
    <w:rsid w:val="00CC781E"/>
    <w:rsid w:val="00CC790B"/>
    <w:rsid w:val="00CC7EB2"/>
    <w:rsid w:val="00CD0051"/>
    <w:rsid w:val="00CD01B3"/>
    <w:rsid w:val="00CD02B5"/>
    <w:rsid w:val="00CD0443"/>
    <w:rsid w:val="00CD14B2"/>
    <w:rsid w:val="00CD2660"/>
    <w:rsid w:val="00CD27C2"/>
    <w:rsid w:val="00CD3E45"/>
    <w:rsid w:val="00CD42C2"/>
    <w:rsid w:val="00CD42E9"/>
    <w:rsid w:val="00CD474A"/>
    <w:rsid w:val="00CD4994"/>
    <w:rsid w:val="00CD5165"/>
    <w:rsid w:val="00CD6C5F"/>
    <w:rsid w:val="00CE0F32"/>
    <w:rsid w:val="00CE171E"/>
    <w:rsid w:val="00CE18A2"/>
    <w:rsid w:val="00CE1C11"/>
    <w:rsid w:val="00CE2211"/>
    <w:rsid w:val="00CE2895"/>
    <w:rsid w:val="00CE28EB"/>
    <w:rsid w:val="00CE32A9"/>
    <w:rsid w:val="00CE410B"/>
    <w:rsid w:val="00CE5029"/>
    <w:rsid w:val="00CE54B4"/>
    <w:rsid w:val="00CE5D52"/>
    <w:rsid w:val="00CE638C"/>
    <w:rsid w:val="00CE7C41"/>
    <w:rsid w:val="00CF011D"/>
    <w:rsid w:val="00CF0B58"/>
    <w:rsid w:val="00CF2471"/>
    <w:rsid w:val="00CF2C7A"/>
    <w:rsid w:val="00CF30BA"/>
    <w:rsid w:val="00CF5509"/>
    <w:rsid w:val="00CF60EA"/>
    <w:rsid w:val="00CF6A44"/>
    <w:rsid w:val="00CF7102"/>
    <w:rsid w:val="00CF740B"/>
    <w:rsid w:val="00CF77D5"/>
    <w:rsid w:val="00D01D10"/>
    <w:rsid w:val="00D02D9E"/>
    <w:rsid w:val="00D033F4"/>
    <w:rsid w:val="00D040AA"/>
    <w:rsid w:val="00D0451C"/>
    <w:rsid w:val="00D04DD4"/>
    <w:rsid w:val="00D056DE"/>
    <w:rsid w:val="00D0610B"/>
    <w:rsid w:val="00D07226"/>
    <w:rsid w:val="00D0783E"/>
    <w:rsid w:val="00D10D5A"/>
    <w:rsid w:val="00D11E5E"/>
    <w:rsid w:val="00D12532"/>
    <w:rsid w:val="00D12FF8"/>
    <w:rsid w:val="00D140CD"/>
    <w:rsid w:val="00D142B5"/>
    <w:rsid w:val="00D14F35"/>
    <w:rsid w:val="00D150C3"/>
    <w:rsid w:val="00D15425"/>
    <w:rsid w:val="00D15CF6"/>
    <w:rsid w:val="00D15D32"/>
    <w:rsid w:val="00D17E29"/>
    <w:rsid w:val="00D2025A"/>
    <w:rsid w:val="00D2071D"/>
    <w:rsid w:val="00D21347"/>
    <w:rsid w:val="00D215B1"/>
    <w:rsid w:val="00D21917"/>
    <w:rsid w:val="00D21FCF"/>
    <w:rsid w:val="00D22182"/>
    <w:rsid w:val="00D22758"/>
    <w:rsid w:val="00D229A6"/>
    <w:rsid w:val="00D234E5"/>
    <w:rsid w:val="00D241E6"/>
    <w:rsid w:val="00D24349"/>
    <w:rsid w:val="00D24571"/>
    <w:rsid w:val="00D2572B"/>
    <w:rsid w:val="00D25A74"/>
    <w:rsid w:val="00D25B1A"/>
    <w:rsid w:val="00D25C43"/>
    <w:rsid w:val="00D3010E"/>
    <w:rsid w:val="00D303C0"/>
    <w:rsid w:val="00D3114B"/>
    <w:rsid w:val="00D3175D"/>
    <w:rsid w:val="00D317B0"/>
    <w:rsid w:val="00D31A23"/>
    <w:rsid w:val="00D3293D"/>
    <w:rsid w:val="00D34233"/>
    <w:rsid w:val="00D350F8"/>
    <w:rsid w:val="00D37A13"/>
    <w:rsid w:val="00D40618"/>
    <w:rsid w:val="00D429F7"/>
    <w:rsid w:val="00D43303"/>
    <w:rsid w:val="00D43372"/>
    <w:rsid w:val="00D436C4"/>
    <w:rsid w:val="00D45418"/>
    <w:rsid w:val="00D45970"/>
    <w:rsid w:val="00D45C24"/>
    <w:rsid w:val="00D45D0C"/>
    <w:rsid w:val="00D460B8"/>
    <w:rsid w:val="00D46845"/>
    <w:rsid w:val="00D47219"/>
    <w:rsid w:val="00D473F2"/>
    <w:rsid w:val="00D47CE6"/>
    <w:rsid w:val="00D47D4A"/>
    <w:rsid w:val="00D5088B"/>
    <w:rsid w:val="00D5113D"/>
    <w:rsid w:val="00D51531"/>
    <w:rsid w:val="00D517C2"/>
    <w:rsid w:val="00D53379"/>
    <w:rsid w:val="00D533B4"/>
    <w:rsid w:val="00D536FC"/>
    <w:rsid w:val="00D54193"/>
    <w:rsid w:val="00D54632"/>
    <w:rsid w:val="00D5499C"/>
    <w:rsid w:val="00D549D0"/>
    <w:rsid w:val="00D55C90"/>
    <w:rsid w:val="00D5732A"/>
    <w:rsid w:val="00D57630"/>
    <w:rsid w:val="00D57906"/>
    <w:rsid w:val="00D57951"/>
    <w:rsid w:val="00D61BF7"/>
    <w:rsid w:val="00D6233E"/>
    <w:rsid w:val="00D6261F"/>
    <w:rsid w:val="00D62730"/>
    <w:rsid w:val="00D6299E"/>
    <w:rsid w:val="00D63255"/>
    <w:rsid w:val="00D63969"/>
    <w:rsid w:val="00D64174"/>
    <w:rsid w:val="00D648AB"/>
    <w:rsid w:val="00D670C1"/>
    <w:rsid w:val="00D67D66"/>
    <w:rsid w:val="00D703A3"/>
    <w:rsid w:val="00D7059E"/>
    <w:rsid w:val="00D70AC8"/>
    <w:rsid w:val="00D71C48"/>
    <w:rsid w:val="00D71E5D"/>
    <w:rsid w:val="00D72004"/>
    <w:rsid w:val="00D723FC"/>
    <w:rsid w:val="00D72553"/>
    <w:rsid w:val="00D726E3"/>
    <w:rsid w:val="00D72E80"/>
    <w:rsid w:val="00D7342C"/>
    <w:rsid w:val="00D73FF0"/>
    <w:rsid w:val="00D74FAE"/>
    <w:rsid w:val="00D75CC3"/>
    <w:rsid w:val="00D762C6"/>
    <w:rsid w:val="00D771FC"/>
    <w:rsid w:val="00D7747D"/>
    <w:rsid w:val="00D77A97"/>
    <w:rsid w:val="00D802CD"/>
    <w:rsid w:val="00D80DEE"/>
    <w:rsid w:val="00D810A2"/>
    <w:rsid w:val="00D810A7"/>
    <w:rsid w:val="00D829CA"/>
    <w:rsid w:val="00D82DC7"/>
    <w:rsid w:val="00D83B5A"/>
    <w:rsid w:val="00D840D0"/>
    <w:rsid w:val="00D844EF"/>
    <w:rsid w:val="00D84B35"/>
    <w:rsid w:val="00D84E79"/>
    <w:rsid w:val="00D85D59"/>
    <w:rsid w:val="00D8625E"/>
    <w:rsid w:val="00D86EC5"/>
    <w:rsid w:val="00D87BE0"/>
    <w:rsid w:val="00D91F49"/>
    <w:rsid w:val="00D92C70"/>
    <w:rsid w:val="00D92EFC"/>
    <w:rsid w:val="00D92F65"/>
    <w:rsid w:val="00D933B5"/>
    <w:rsid w:val="00D94823"/>
    <w:rsid w:val="00D94A19"/>
    <w:rsid w:val="00D950B6"/>
    <w:rsid w:val="00D950CA"/>
    <w:rsid w:val="00D959A1"/>
    <w:rsid w:val="00D95FB7"/>
    <w:rsid w:val="00D9646B"/>
    <w:rsid w:val="00D968EE"/>
    <w:rsid w:val="00D97DA3"/>
    <w:rsid w:val="00DA0CB0"/>
    <w:rsid w:val="00DA153A"/>
    <w:rsid w:val="00DA23D4"/>
    <w:rsid w:val="00DA30EA"/>
    <w:rsid w:val="00DA3765"/>
    <w:rsid w:val="00DA40A9"/>
    <w:rsid w:val="00DA4549"/>
    <w:rsid w:val="00DA5D20"/>
    <w:rsid w:val="00DA63A6"/>
    <w:rsid w:val="00DA745C"/>
    <w:rsid w:val="00DA766B"/>
    <w:rsid w:val="00DB121A"/>
    <w:rsid w:val="00DB33B3"/>
    <w:rsid w:val="00DB40CE"/>
    <w:rsid w:val="00DB42E4"/>
    <w:rsid w:val="00DB4397"/>
    <w:rsid w:val="00DB4522"/>
    <w:rsid w:val="00DB4AC8"/>
    <w:rsid w:val="00DB5D9E"/>
    <w:rsid w:val="00DB5EC4"/>
    <w:rsid w:val="00DB6188"/>
    <w:rsid w:val="00DB6F95"/>
    <w:rsid w:val="00DB7378"/>
    <w:rsid w:val="00DB768F"/>
    <w:rsid w:val="00DC061A"/>
    <w:rsid w:val="00DC096E"/>
    <w:rsid w:val="00DC1BF1"/>
    <w:rsid w:val="00DC2259"/>
    <w:rsid w:val="00DC28E8"/>
    <w:rsid w:val="00DC31FD"/>
    <w:rsid w:val="00DC37FA"/>
    <w:rsid w:val="00DC3879"/>
    <w:rsid w:val="00DC3A82"/>
    <w:rsid w:val="00DC70BD"/>
    <w:rsid w:val="00DC731E"/>
    <w:rsid w:val="00DC7607"/>
    <w:rsid w:val="00DC7AE2"/>
    <w:rsid w:val="00DC7C7B"/>
    <w:rsid w:val="00DC7CEE"/>
    <w:rsid w:val="00DC7D04"/>
    <w:rsid w:val="00DD23E7"/>
    <w:rsid w:val="00DD3355"/>
    <w:rsid w:val="00DD3695"/>
    <w:rsid w:val="00DD36DA"/>
    <w:rsid w:val="00DD377E"/>
    <w:rsid w:val="00DD421D"/>
    <w:rsid w:val="00DD43B6"/>
    <w:rsid w:val="00DD526E"/>
    <w:rsid w:val="00DD65F8"/>
    <w:rsid w:val="00DD6E5B"/>
    <w:rsid w:val="00DD7253"/>
    <w:rsid w:val="00DE0AF4"/>
    <w:rsid w:val="00DE1693"/>
    <w:rsid w:val="00DE1E2E"/>
    <w:rsid w:val="00DE20F9"/>
    <w:rsid w:val="00DE263F"/>
    <w:rsid w:val="00DE2708"/>
    <w:rsid w:val="00DE29EB"/>
    <w:rsid w:val="00DE4052"/>
    <w:rsid w:val="00DE56ED"/>
    <w:rsid w:val="00DE6263"/>
    <w:rsid w:val="00DE6BEE"/>
    <w:rsid w:val="00DE74AD"/>
    <w:rsid w:val="00DE7CAF"/>
    <w:rsid w:val="00DF0934"/>
    <w:rsid w:val="00DF1B32"/>
    <w:rsid w:val="00DF24FC"/>
    <w:rsid w:val="00DF2887"/>
    <w:rsid w:val="00DF400D"/>
    <w:rsid w:val="00DF4906"/>
    <w:rsid w:val="00DF4985"/>
    <w:rsid w:val="00DF5A7D"/>
    <w:rsid w:val="00DF62EB"/>
    <w:rsid w:val="00DF639B"/>
    <w:rsid w:val="00DF63BA"/>
    <w:rsid w:val="00DF7725"/>
    <w:rsid w:val="00E00560"/>
    <w:rsid w:val="00E00598"/>
    <w:rsid w:val="00E00D3E"/>
    <w:rsid w:val="00E0392C"/>
    <w:rsid w:val="00E03F48"/>
    <w:rsid w:val="00E04119"/>
    <w:rsid w:val="00E04F93"/>
    <w:rsid w:val="00E05AAB"/>
    <w:rsid w:val="00E05BB4"/>
    <w:rsid w:val="00E05CFB"/>
    <w:rsid w:val="00E06085"/>
    <w:rsid w:val="00E0706E"/>
    <w:rsid w:val="00E075DB"/>
    <w:rsid w:val="00E07DBA"/>
    <w:rsid w:val="00E10051"/>
    <w:rsid w:val="00E11DAF"/>
    <w:rsid w:val="00E11F0B"/>
    <w:rsid w:val="00E12AC9"/>
    <w:rsid w:val="00E12BF3"/>
    <w:rsid w:val="00E12CE0"/>
    <w:rsid w:val="00E16B48"/>
    <w:rsid w:val="00E1727F"/>
    <w:rsid w:val="00E17A51"/>
    <w:rsid w:val="00E20B39"/>
    <w:rsid w:val="00E20F25"/>
    <w:rsid w:val="00E213F7"/>
    <w:rsid w:val="00E21D5A"/>
    <w:rsid w:val="00E24149"/>
    <w:rsid w:val="00E25CFC"/>
    <w:rsid w:val="00E2648B"/>
    <w:rsid w:val="00E26FF1"/>
    <w:rsid w:val="00E27BC6"/>
    <w:rsid w:val="00E30C97"/>
    <w:rsid w:val="00E310B2"/>
    <w:rsid w:val="00E3131A"/>
    <w:rsid w:val="00E3220F"/>
    <w:rsid w:val="00E334EE"/>
    <w:rsid w:val="00E3378E"/>
    <w:rsid w:val="00E33A12"/>
    <w:rsid w:val="00E341C3"/>
    <w:rsid w:val="00E34651"/>
    <w:rsid w:val="00E35D95"/>
    <w:rsid w:val="00E36A35"/>
    <w:rsid w:val="00E36CA3"/>
    <w:rsid w:val="00E3716C"/>
    <w:rsid w:val="00E37DCF"/>
    <w:rsid w:val="00E40A47"/>
    <w:rsid w:val="00E40BA6"/>
    <w:rsid w:val="00E40D07"/>
    <w:rsid w:val="00E40E1E"/>
    <w:rsid w:val="00E40F57"/>
    <w:rsid w:val="00E416CE"/>
    <w:rsid w:val="00E421A9"/>
    <w:rsid w:val="00E42324"/>
    <w:rsid w:val="00E42502"/>
    <w:rsid w:val="00E42644"/>
    <w:rsid w:val="00E44D1A"/>
    <w:rsid w:val="00E455EE"/>
    <w:rsid w:val="00E45C8F"/>
    <w:rsid w:val="00E50B89"/>
    <w:rsid w:val="00E50FE4"/>
    <w:rsid w:val="00E5198B"/>
    <w:rsid w:val="00E51D78"/>
    <w:rsid w:val="00E521E8"/>
    <w:rsid w:val="00E52BA1"/>
    <w:rsid w:val="00E53CE9"/>
    <w:rsid w:val="00E541E2"/>
    <w:rsid w:val="00E542FB"/>
    <w:rsid w:val="00E54AAB"/>
    <w:rsid w:val="00E55040"/>
    <w:rsid w:val="00E5645F"/>
    <w:rsid w:val="00E56B28"/>
    <w:rsid w:val="00E56D6A"/>
    <w:rsid w:val="00E56F6F"/>
    <w:rsid w:val="00E5742B"/>
    <w:rsid w:val="00E575EB"/>
    <w:rsid w:val="00E57679"/>
    <w:rsid w:val="00E57F2B"/>
    <w:rsid w:val="00E601AE"/>
    <w:rsid w:val="00E60205"/>
    <w:rsid w:val="00E6046B"/>
    <w:rsid w:val="00E6129E"/>
    <w:rsid w:val="00E62104"/>
    <w:rsid w:val="00E627E0"/>
    <w:rsid w:val="00E62A1F"/>
    <w:rsid w:val="00E62C91"/>
    <w:rsid w:val="00E63061"/>
    <w:rsid w:val="00E63732"/>
    <w:rsid w:val="00E63F86"/>
    <w:rsid w:val="00E647B4"/>
    <w:rsid w:val="00E647C5"/>
    <w:rsid w:val="00E65336"/>
    <w:rsid w:val="00E66659"/>
    <w:rsid w:val="00E67E7D"/>
    <w:rsid w:val="00E67F43"/>
    <w:rsid w:val="00E700EF"/>
    <w:rsid w:val="00E701A4"/>
    <w:rsid w:val="00E702AF"/>
    <w:rsid w:val="00E7178E"/>
    <w:rsid w:val="00E7190A"/>
    <w:rsid w:val="00E73496"/>
    <w:rsid w:val="00E74E89"/>
    <w:rsid w:val="00E74EAE"/>
    <w:rsid w:val="00E751D6"/>
    <w:rsid w:val="00E75337"/>
    <w:rsid w:val="00E754EB"/>
    <w:rsid w:val="00E75503"/>
    <w:rsid w:val="00E75837"/>
    <w:rsid w:val="00E758D5"/>
    <w:rsid w:val="00E75A33"/>
    <w:rsid w:val="00E75E5A"/>
    <w:rsid w:val="00E75EEC"/>
    <w:rsid w:val="00E765AD"/>
    <w:rsid w:val="00E76B0C"/>
    <w:rsid w:val="00E76CF2"/>
    <w:rsid w:val="00E76DB9"/>
    <w:rsid w:val="00E7779F"/>
    <w:rsid w:val="00E8160A"/>
    <w:rsid w:val="00E81A03"/>
    <w:rsid w:val="00E8214E"/>
    <w:rsid w:val="00E8230B"/>
    <w:rsid w:val="00E82982"/>
    <w:rsid w:val="00E83C8A"/>
    <w:rsid w:val="00E84287"/>
    <w:rsid w:val="00E8453B"/>
    <w:rsid w:val="00E8732C"/>
    <w:rsid w:val="00E87D7E"/>
    <w:rsid w:val="00E91C50"/>
    <w:rsid w:val="00E92518"/>
    <w:rsid w:val="00E925A7"/>
    <w:rsid w:val="00E92C58"/>
    <w:rsid w:val="00E93231"/>
    <w:rsid w:val="00E93280"/>
    <w:rsid w:val="00E932B1"/>
    <w:rsid w:val="00E9396D"/>
    <w:rsid w:val="00E9556A"/>
    <w:rsid w:val="00E95D4F"/>
    <w:rsid w:val="00E963F5"/>
    <w:rsid w:val="00E96661"/>
    <w:rsid w:val="00E96797"/>
    <w:rsid w:val="00E97931"/>
    <w:rsid w:val="00EA10F9"/>
    <w:rsid w:val="00EA1894"/>
    <w:rsid w:val="00EA1AA8"/>
    <w:rsid w:val="00EA20D5"/>
    <w:rsid w:val="00EA257D"/>
    <w:rsid w:val="00EA3030"/>
    <w:rsid w:val="00EA44C7"/>
    <w:rsid w:val="00EA47D6"/>
    <w:rsid w:val="00EA4AC9"/>
    <w:rsid w:val="00EA544B"/>
    <w:rsid w:val="00EA54D9"/>
    <w:rsid w:val="00EA54FD"/>
    <w:rsid w:val="00EA6D45"/>
    <w:rsid w:val="00EA73AA"/>
    <w:rsid w:val="00EA7616"/>
    <w:rsid w:val="00EA77F4"/>
    <w:rsid w:val="00EA7F0D"/>
    <w:rsid w:val="00EB0435"/>
    <w:rsid w:val="00EB1177"/>
    <w:rsid w:val="00EB257E"/>
    <w:rsid w:val="00EB3EE3"/>
    <w:rsid w:val="00EB406A"/>
    <w:rsid w:val="00EB48F4"/>
    <w:rsid w:val="00EB4ADB"/>
    <w:rsid w:val="00EB6C47"/>
    <w:rsid w:val="00EC0AA8"/>
    <w:rsid w:val="00EC0E6B"/>
    <w:rsid w:val="00EC121C"/>
    <w:rsid w:val="00EC19C8"/>
    <w:rsid w:val="00EC291A"/>
    <w:rsid w:val="00EC2CBD"/>
    <w:rsid w:val="00EC35C0"/>
    <w:rsid w:val="00EC51A0"/>
    <w:rsid w:val="00EC54D9"/>
    <w:rsid w:val="00EC5746"/>
    <w:rsid w:val="00EC6380"/>
    <w:rsid w:val="00ED0FBC"/>
    <w:rsid w:val="00ED108F"/>
    <w:rsid w:val="00ED10D9"/>
    <w:rsid w:val="00ED143A"/>
    <w:rsid w:val="00ED19F1"/>
    <w:rsid w:val="00ED6E59"/>
    <w:rsid w:val="00EE0052"/>
    <w:rsid w:val="00EE0F42"/>
    <w:rsid w:val="00EE14D3"/>
    <w:rsid w:val="00EE20BC"/>
    <w:rsid w:val="00EE2AC2"/>
    <w:rsid w:val="00EE3EAA"/>
    <w:rsid w:val="00EE4B64"/>
    <w:rsid w:val="00EE4F29"/>
    <w:rsid w:val="00EE50E4"/>
    <w:rsid w:val="00EE63D7"/>
    <w:rsid w:val="00EE643F"/>
    <w:rsid w:val="00EE6464"/>
    <w:rsid w:val="00EE70B2"/>
    <w:rsid w:val="00EE758F"/>
    <w:rsid w:val="00EE78BB"/>
    <w:rsid w:val="00EE7B64"/>
    <w:rsid w:val="00EF078A"/>
    <w:rsid w:val="00EF1818"/>
    <w:rsid w:val="00EF1929"/>
    <w:rsid w:val="00EF2D1D"/>
    <w:rsid w:val="00EF347C"/>
    <w:rsid w:val="00EF6152"/>
    <w:rsid w:val="00EF665F"/>
    <w:rsid w:val="00F016C2"/>
    <w:rsid w:val="00F01880"/>
    <w:rsid w:val="00F01D05"/>
    <w:rsid w:val="00F0238A"/>
    <w:rsid w:val="00F02D13"/>
    <w:rsid w:val="00F03497"/>
    <w:rsid w:val="00F03AD5"/>
    <w:rsid w:val="00F046D8"/>
    <w:rsid w:val="00F05E6D"/>
    <w:rsid w:val="00F06FE5"/>
    <w:rsid w:val="00F0720E"/>
    <w:rsid w:val="00F0760A"/>
    <w:rsid w:val="00F123F6"/>
    <w:rsid w:val="00F1293A"/>
    <w:rsid w:val="00F1312A"/>
    <w:rsid w:val="00F1320F"/>
    <w:rsid w:val="00F145E5"/>
    <w:rsid w:val="00F1561B"/>
    <w:rsid w:val="00F16368"/>
    <w:rsid w:val="00F1646E"/>
    <w:rsid w:val="00F17531"/>
    <w:rsid w:val="00F17E60"/>
    <w:rsid w:val="00F211C0"/>
    <w:rsid w:val="00F22146"/>
    <w:rsid w:val="00F22CC6"/>
    <w:rsid w:val="00F235FE"/>
    <w:rsid w:val="00F23B2D"/>
    <w:rsid w:val="00F2470D"/>
    <w:rsid w:val="00F265A3"/>
    <w:rsid w:val="00F2685E"/>
    <w:rsid w:val="00F27878"/>
    <w:rsid w:val="00F279BD"/>
    <w:rsid w:val="00F27B29"/>
    <w:rsid w:val="00F27E8C"/>
    <w:rsid w:val="00F300A4"/>
    <w:rsid w:val="00F305CE"/>
    <w:rsid w:val="00F314C3"/>
    <w:rsid w:val="00F31BBA"/>
    <w:rsid w:val="00F328B3"/>
    <w:rsid w:val="00F34ADC"/>
    <w:rsid w:val="00F361EF"/>
    <w:rsid w:val="00F369BC"/>
    <w:rsid w:val="00F406B4"/>
    <w:rsid w:val="00F40E9D"/>
    <w:rsid w:val="00F40FEA"/>
    <w:rsid w:val="00F417D1"/>
    <w:rsid w:val="00F41B8A"/>
    <w:rsid w:val="00F420D1"/>
    <w:rsid w:val="00F431D4"/>
    <w:rsid w:val="00F442BD"/>
    <w:rsid w:val="00F44B7E"/>
    <w:rsid w:val="00F4681D"/>
    <w:rsid w:val="00F472C4"/>
    <w:rsid w:val="00F47439"/>
    <w:rsid w:val="00F5046E"/>
    <w:rsid w:val="00F51CB7"/>
    <w:rsid w:val="00F525AF"/>
    <w:rsid w:val="00F52C31"/>
    <w:rsid w:val="00F52EE9"/>
    <w:rsid w:val="00F53223"/>
    <w:rsid w:val="00F53BE5"/>
    <w:rsid w:val="00F54D13"/>
    <w:rsid w:val="00F55546"/>
    <w:rsid w:val="00F55A03"/>
    <w:rsid w:val="00F56497"/>
    <w:rsid w:val="00F56E7D"/>
    <w:rsid w:val="00F574CC"/>
    <w:rsid w:val="00F6022E"/>
    <w:rsid w:val="00F60C95"/>
    <w:rsid w:val="00F61163"/>
    <w:rsid w:val="00F62BFF"/>
    <w:rsid w:val="00F631D2"/>
    <w:rsid w:val="00F6464B"/>
    <w:rsid w:val="00F64EB1"/>
    <w:rsid w:val="00F65C2A"/>
    <w:rsid w:val="00F67137"/>
    <w:rsid w:val="00F67A77"/>
    <w:rsid w:val="00F67D64"/>
    <w:rsid w:val="00F67FF3"/>
    <w:rsid w:val="00F71006"/>
    <w:rsid w:val="00F715D8"/>
    <w:rsid w:val="00F7183B"/>
    <w:rsid w:val="00F71854"/>
    <w:rsid w:val="00F718E9"/>
    <w:rsid w:val="00F723FB"/>
    <w:rsid w:val="00F725E2"/>
    <w:rsid w:val="00F728EA"/>
    <w:rsid w:val="00F734EB"/>
    <w:rsid w:val="00F74F26"/>
    <w:rsid w:val="00F76146"/>
    <w:rsid w:val="00F764A4"/>
    <w:rsid w:val="00F76760"/>
    <w:rsid w:val="00F76B14"/>
    <w:rsid w:val="00F76D79"/>
    <w:rsid w:val="00F80697"/>
    <w:rsid w:val="00F806BF"/>
    <w:rsid w:val="00F809DC"/>
    <w:rsid w:val="00F80D93"/>
    <w:rsid w:val="00F82683"/>
    <w:rsid w:val="00F82FD1"/>
    <w:rsid w:val="00F831AF"/>
    <w:rsid w:val="00F84FDE"/>
    <w:rsid w:val="00F852B6"/>
    <w:rsid w:val="00F85676"/>
    <w:rsid w:val="00F870D3"/>
    <w:rsid w:val="00F871DE"/>
    <w:rsid w:val="00F87C32"/>
    <w:rsid w:val="00F9348A"/>
    <w:rsid w:val="00F93655"/>
    <w:rsid w:val="00F9423F"/>
    <w:rsid w:val="00F94A7B"/>
    <w:rsid w:val="00F94D53"/>
    <w:rsid w:val="00F952FD"/>
    <w:rsid w:val="00F9568D"/>
    <w:rsid w:val="00F95E49"/>
    <w:rsid w:val="00F96187"/>
    <w:rsid w:val="00F96990"/>
    <w:rsid w:val="00FA0719"/>
    <w:rsid w:val="00FA099B"/>
    <w:rsid w:val="00FA1B2E"/>
    <w:rsid w:val="00FA1D18"/>
    <w:rsid w:val="00FA1E4B"/>
    <w:rsid w:val="00FA3478"/>
    <w:rsid w:val="00FA4022"/>
    <w:rsid w:val="00FA53CC"/>
    <w:rsid w:val="00FA5E85"/>
    <w:rsid w:val="00FA63BC"/>
    <w:rsid w:val="00FA68F4"/>
    <w:rsid w:val="00FA7734"/>
    <w:rsid w:val="00FB03EA"/>
    <w:rsid w:val="00FB0D3F"/>
    <w:rsid w:val="00FB0DFE"/>
    <w:rsid w:val="00FB2E8B"/>
    <w:rsid w:val="00FB3A8B"/>
    <w:rsid w:val="00FB404A"/>
    <w:rsid w:val="00FB4A9E"/>
    <w:rsid w:val="00FB4E09"/>
    <w:rsid w:val="00FB5039"/>
    <w:rsid w:val="00FB5A12"/>
    <w:rsid w:val="00FB6C80"/>
    <w:rsid w:val="00FB79A8"/>
    <w:rsid w:val="00FC02A8"/>
    <w:rsid w:val="00FC0B5F"/>
    <w:rsid w:val="00FC0FD8"/>
    <w:rsid w:val="00FC1390"/>
    <w:rsid w:val="00FC142A"/>
    <w:rsid w:val="00FC1A6F"/>
    <w:rsid w:val="00FC1C8A"/>
    <w:rsid w:val="00FC1DE6"/>
    <w:rsid w:val="00FC31DE"/>
    <w:rsid w:val="00FC3259"/>
    <w:rsid w:val="00FC32C2"/>
    <w:rsid w:val="00FC4964"/>
    <w:rsid w:val="00FC4F46"/>
    <w:rsid w:val="00FC5442"/>
    <w:rsid w:val="00FC5994"/>
    <w:rsid w:val="00FC5BF1"/>
    <w:rsid w:val="00FC5E30"/>
    <w:rsid w:val="00FC6AE8"/>
    <w:rsid w:val="00FC6C57"/>
    <w:rsid w:val="00FC7D55"/>
    <w:rsid w:val="00FC7FFB"/>
    <w:rsid w:val="00FD00A7"/>
    <w:rsid w:val="00FD036C"/>
    <w:rsid w:val="00FD06D3"/>
    <w:rsid w:val="00FD0CD8"/>
    <w:rsid w:val="00FD1BB4"/>
    <w:rsid w:val="00FD223A"/>
    <w:rsid w:val="00FD276B"/>
    <w:rsid w:val="00FD4A57"/>
    <w:rsid w:val="00FD5A76"/>
    <w:rsid w:val="00FD5A82"/>
    <w:rsid w:val="00FD5B55"/>
    <w:rsid w:val="00FD6327"/>
    <w:rsid w:val="00FE0DC4"/>
    <w:rsid w:val="00FE0FC1"/>
    <w:rsid w:val="00FE13BE"/>
    <w:rsid w:val="00FE2907"/>
    <w:rsid w:val="00FE2B5C"/>
    <w:rsid w:val="00FE37EC"/>
    <w:rsid w:val="00FE49D0"/>
    <w:rsid w:val="00FE54BB"/>
    <w:rsid w:val="00FE5AFF"/>
    <w:rsid w:val="00FE6945"/>
    <w:rsid w:val="00FE7865"/>
    <w:rsid w:val="00FE79CE"/>
    <w:rsid w:val="00FF168A"/>
    <w:rsid w:val="00FF2497"/>
    <w:rsid w:val="00FF2EDB"/>
    <w:rsid w:val="00FF3215"/>
    <w:rsid w:val="00FF3668"/>
    <w:rsid w:val="00FF3E15"/>
    <w:rsid w:val="00FF4374"/>
    <w:rsid w:val="00FF43D9"/>
    <w:rsid w:val="00FF45A0"/>
    <w:rsid w:val="00FF48D8"/>
    <w:rsid w:val="00FF4B5B"/>
    <w:rsid w:val="00FF4DDF"/>
    <w:rsid w:val="00FF4E60"/>
    <w:rsid w:val="00FF5FF3"/>
    <w:rsid w:val="00FF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C43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5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5EA"/>
    <w:pPr>
      <w:tabs>
        <w:tab w:val="center" w:pos="4252"/>
        <w:tab w:val="right" w:pos="8504"/>
      </w:tabs>
      <w:snapToGrid w:val="0"/>
    </w:pPr>
  </w:style>
  <w:style w:type="character" w:customStyle="1" w:styleId="a4">
    <w:name w:val="ヘッダー (文字)"/>
    <w:basedOn w:val="a0"/>
    <w:link w:val="a3"/>
    <w:uiPriority w:val="99"/>
    <w:rsid w:val="006F35EA"/>
  </w:style>
  <w:style w:type="paragraph" w:styleId="a5">
    <w:name w:val="footer"/>
    <w:basedOn w:val="a"/>
    <w:link w:val="a6"/>
    <w:uiPriority w:val="99"/>
    <w:unhideWhenUsed/>
    <w:rsid w:val="006F35EA"/>
    <w:pPr>
      <w:tabs>
        <w:tab w:val="center" w:pos="4252"/>
        <w:tab w:val="right" w:pos="8504"/>
      </w:tabs>
      <w:snapToGrid w:val="0"/>
    </w:pPr>
  </w:style>
  <w:style w:type="character" w:customStyle="1" w:styleId="a6">
    <w:name w:val="フッター (文字)"/>
    <w:basedOn w:val="a0"/>
    <w:link w:val="a5"/>
    <w:uiPriority w:val="99"/>
    <w:rsid w:val="006F35EA"/>
  </w:style>
  <w:style w:type="table" w:styleId="a7">
    <w:name w:val="Table Grid"/>
    <w:basedOn w:val="a1"/>
    <w:uiPriority w:val="59"/>
    <w:rsid w:val="005F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2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20D5"/>
    <w:rPr>
      <w:rFonts w:asciiTheme="majorHAnsi" w:eastAsiaTheme="majorEastAsia" w:hAnsiTheme="majorHAnsi" w:cstheme="majorBidi"/>
      <w:sz w:val="18"/>
      <w:szCs w:val="18"/>
    </w:rPr>
  </w:style>
  <w:style w:type="table" w:customStyle="1" w:styleId="1">
    <w:name w:val="表 (格子)1"/>
    <w:basedOn w:val="a1"/>
    <w:next w:val="a7"/>
    <w:uiPriority w:val="59"/>
    <w:rsid w:val="00A0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E6BEE"/>
    <w:rPr>
      <w:rFonts w:ascii="Times New Roman" w:hAnsi="Times New Roman" w:cs="Times New Roman"/>
      <w:sz w:val="24"/>
      <w:szCs w:val="24"/>
    </w:rPr>
  </w:style>
  <w:style w:type="table" w:customStyle="1" w:styleId="2">
    <w:name w:val="表 (格子)2"/>
    <w:basedOn w:val="a1"/>
    <w:next w:val="a7"/>
    <w:uiPriority w:val="59"/>
    <w:rsid w:val="00D4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733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876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タイトル"/>
    <w:basedOn w:val="a"/>
    <w:next w:val="a"/>
    <w:link w:val="ab"/>
    <w:uiPriority w:val="10"/>
    <w:qFormat/>
    <w:rsid w:val="0011727C"/>
    <w:pPr>
      <w:widowControl/>
      <w:contextualSpacing/>
      <w:jc w:val="left"/>
    </w:pPr>
    <w:rPr>
      <w:rFonts w:asciiTheme="majorHAnsi" w:eastAsia="Meiryo UI" w:hAnsiTheme="majorHAnsi" w:cstheme="majorBidi"/>
      <w:color w:val="000000" w:themeColor="text1"/>
      <w:kern w:val="0"/>
      <w:sz w:val="56"/>
      <w:szCs w:val="56"/>
    </w:rPr>
  </w:style>
  <w:style w:type="character" w:customStyle="1" w:styleId="ab">
    <w:name w:val="タイトルの文字"/>
    <w:basedOn w:val="a0"/>
    <w:link w:val="aa"/>
    <w:uiPriority w:val="10"/>
    <w:rsid w:val="0011727C"/>
    <w:rPr>
      <w:rFonts w:asciiTheme="majorHAnsi" w:eastAsia="Meiryo UI" w:hAnsiTheme="majorHAnsi" w:cstheme="majorBidi"/>
      <w:color w:val="000000" w:themeColor="text1"/>
      <w:kern w:val="0"/>
      <w:sz w:val="56"/>
      <w:szCs w:val="56"/>
    </w:rPr>
  </w:style>
  <w:style w:type="paragraph" w:styleId="ac">
    <w:name w:val="No Spacing"/>
    <w:uiPriority w:val="1"/>
    <w:qFormat/>
    <w:rsid w:val="0011727C"/>
    <w:rPr>
      <w:rFonts w:eastAsia="Meiryo UI"/>
      <w:kern w:val="0"/>
      <w:sz w:val="22"/>
    </w:rPr>
  </w:style>
  <w:style w:type="table" w:customStyle="1" w:styleId="5">
    <w:name w:val="表 (格子)5"/>
    <w:basedOn w:val="a1"/>
    <w:next w:val="a7"/>
    <w:uiPriority w:val="59"/>
    <w:rsid w:val="00CD5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FD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C120D"/>
    <w:pPr>
      <w:ind w:leftChars="400" w:left="840"/>
    </w:pPr>
  </w:style>
  <w:style w:type="table" w:customStyle="1" w:styleId="7">
    <w:name w:val="表 (格子)7"/>
    <w:basedOn w:val="a1"/>
    <w:next w:val="a7"/>
    <w:uiPriority w:val="59"/>
    <w:rsid w:val="00C0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B4CC1"/>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7B4CC1"/>
    <w:rPr>
      <w:rFonts w:ascii="ＭＳ ゴシック" w:eastAsia="ＭＳ ゴシック" w:hAnsi="Courier New" w:cs="Courier New"/>
      <w:sz w:val="20"/>
      <w:szCs w:val="21"/>
    </w:rPr>
  </w:style>
  <w:style w:type="character" w:styleId="af0">
    <w:name w:val="annotation reference"/>
    <w:basedOn w:val="a0"/>
    <w:uiPriority w:val="99"/>
    <w:semiHidden/>
    <w:unhideWhenUsed/>
    <w:rsid w:val="00642791"/>
    <w:rPr>
      <w:sz w:val="18"/>
      <w:szCs w:val="18"/>
    </w:rPr>
  </w:style>
  <w:style w:type="paragraph" w:styleId="af1">
    <w:name w:val="annotation text"/>
    <w:basedOn w:val="a"/>
    <w:link w:val="af2"/>
    <w:uiPriority w:val="99"/>
    <w:semiHidden/>
    <w:unhideWhenUsed/>
    <w:rsid w:val="00642791"/>
    <w:pPr>
      <w:jc w:val="left"/>
    </w:pPr>
  </w:style>
  <w:style w:type="character" w:customStyle="1" w:styleId="af2">
    <w:name w:val="コメント文字列 (文字)"/>
    <w:basedOn w:val="a0"/>
    <w:link w:val="af1"/>
    <w:uiPriority w:val="99"/>
    <w:semiHidden/>
    <w:rsid w:val="00642791"/>
  </w:style>
  <w:style w:type="paragraph" w:styleId="af3">
    <w:name w:val="annotation subject"/>
    <w:basedOn w:val="af1"/>
    <w:next w:val="af1"/>
    <w:link w:val="af4"/>
    <w:uiPriority w:val="99"/>
    <w:semiHidden/>
    <w:unhideWhenUsed/>
    <w:rsid w:val="00642791"/>
    <w:rPr>
      <w:b/>
      <w:bCs/>
    </w:rPr>
  </w:style>
  <w:style w:type="character" w:customStyle="1" w:styleId="af4">
    <w:name w:val="コメント内容 (文字)"/>
    <w:basedOn w:val="af2"/>
    <w:link w:val="af3"/>
    <w:uiPriority w:val="99"/>
    <w:semiHidden/>
    <w:rsid w:val="00642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574">
      <w:bodyDiv w:val="1"/>
      <w:marLeft w:val="0"/>
      <w:marRight w:val="0"/>
      <w:marTop w:val="0"/>
      <w:marBottom w:val="0"/>
      <w:divBdr>
        <w:top w:val="none" w:sz="0" w:space="0" w:color="auto"/>
        <w:left w:val="none" w:sz="0" w:space="0" w:color="auto"/>
        <w:bottom w:val="none" w:sz="0" w:space="0" w:color="auto"/>
        <w:right w:val="none" w:sz="0" w:space="0" w:color="auto"/>
      </w:divBdr>
    </w:div>
    <w:div w:id="434248288">
      <w:bodyDiv w:val="1"/>
      <w:marLeft w:val="0"/>
      <w:marRight w:val="0"/>
      <w:marTop w:val="0"/>
      <w:marBottom w:val="0"/>
      <w:divBdr>
        <w:top w:val="none" w:sz="0" w:space="0" w:color="auto"/>
        <w:left w:val="none" w:sz="0" w:space="0" w:color="auto"/>
        <w:bottom w:val="none" w:sz="0" w:space="0" w:color="auto"/>
        <w:right w:val="none" w:sz="0" w:space="0" w:color="auto"/>
      </w:divBdr>
    </w:div>
    <w:div w:id="511142148">
      <w:bodyDiv w:val="1"/>
      <w:marLeft w:val="0"/>
      <w:marRight w:val="0"/>
      <w:marTop w:val="0"/>
      <w:marBottom w:val="0"/>
      <w:divBdr>
        <w:top w:val="none" w:sz="0" w:space="0" w:color="auto"/>
        <w:left w:val="none" w:sz="0" w:space="0" w:color="auto"/>
        <w:bottom w:val="none" w:sz="0" w:space="0" w:color="auto"/>
        <w:right w:val="none" w:sz="0" w:space="0" w:color="auto"/>
      </w:divBdr>
    </w:div>
    <w:div w:id="525098948">
      <w:bodyDiv w:val="1"/>
      <w:marLeft w:val="0"/>
      <w:marRight w:val="0"/>
      <w:marTop w:val="0"/>
      <w:marBottom w:val="0"/>
      <w:divBdr>
        <w:top w:val="none" w:sz="0" w:space="0" w:color="auto"/>
        <w:left w:val="none" w:sz="0" w:space="0" w:color="auto"/>
        <w:bottom w:val="none" w:sz="0" w:space="0" w:color="auto"/>
        <w:right w:val="none" w:sz="0" w:space="0" w:color="auto"/>
      </w:divBdr>
    </w:div>
    <w:div w:id="688070735">
      <w:bodyDiv w:val="1"/>
      <w:marLeft w:val="0"/>
      <w:marRight w:val="0"/>
      <w:marTop w:val="0"/>
      <w:marBottom w:val="0"/>
      <w:divBdr>
        <w:top w:val="none" w:sz="0" w:space="0" w:color="auto"/>
        <w:left w:val="none" w:sz="0" w:space="0" w:color="auto"/>
        <w:bottom w:val="none" w:sz="0" w:space="0" w:color="auto"/>
        <w:right w:val="none" w:sz="0" w:space="0" w:color="auto"/>
      </w:divBdr>
    </w:div>
    <w:div w:id="694186437">
      <w:bodyDiv w:val="1"/>
      <w:marLeft w:val="0"/>
      <w:marRight w:val="0"/>
      <w:marTop w:val="0"/>
      <w:marBottom w:val="0"/>
      <w:divBdr>
        <w:top w:val="none" w:sz="0" w:space="0" w:color="auto"/>
        <w:left w:val="none" w:sz="0" w:space="0" w:color="auto"/>
        <w:bottom w:val="none" w:sz="0" w:space="0" w:color="auto"/>
        <w:right w:val="none" w:sz="0" w:space="0" w:color="auto"/>
      </w:divBdr>
    </w:div>
    <w:div w:id="793210792">
      <w:bodyDiv w:val="1"/>
      <w:marLeft w:val="0"/>
      <w:marRight w:val="0"/>
      <w:marTop w:val="0"/>
      <w:marBottom w:val="0"/>
      <w:divBdr>
        <w:top w:val="none" w:sz="0" w:space="0" w:color="auto"/>
        <w:left w:val="none" w:sz="0" w:space="0" w:color="auto"/>
        <w:bottom w:val="none" w:sz="0" w:space="0" w:color="auto"/>
        <w:right w:val="none" w:sz="0" w:space="0" w:color="auto"/>
      </w:divBdr>
    </w:div>
    <w:div w:id="1220551157">
      <w:bodyDiv w:val="1"/>
      <w:marLeft w:val="0"/>
      <w:marRight w:val="0"/>
      <w:marTop w:val="0"/>
      <w:marBottom w:val="0"/>
      <w:divBdr>
        <w:top w:val="none" w:sz="0" w:space="0" w:color="auto"/>
        <w:left w:val="none" w:sz="0" w:space="0" w:color="auto"/>
        <w:bottom w:val="none" w:sz="0" w:space="0" w:color="auto"/>
        <w:right w:val="none" w:sz="0" w:space="0" w:color="auto"/>
      </w:divBdr>
    </w:div>
    <w:div w:id="1326131972">
      <w:bodyDiv w:val="1"/>
      <w:marLeft w:val="0"/>
      <w:marRight w:val="0"/>
      <w:marTop w:val="0"/>
      <w:marBottom w:val="0"/>
      <w:divBdr>
        <w:top w:val="none" w:sz="0" w:space="0" w:color="auto"/>
        <w:left w:val="none" w:sz="0" w:space="0" w:color="auto"/>
        <w:bottom w:val="none" w:sz="0" w:space="0" w:color="auto"/>
        <w:right w:val="none" w:sz="0" w:space="0" w:color="auto"/>
      </w:divBdr>
    </w:div>
    <w:div w:id="1334912800">
      <w:bodyDiv w:val="1"/>
      <w:marLeft w:val="0"/>
      <w:marRight w:val="0"/>
      <w:marTop w:val="0"/>
      <w:marBottom w:val="0"/>
      <w:divBdr>
        <w:top w:val="none" w:sz="0" w:space="0" w:color="auto"/>
        <w:left w:val="none" w:sz="0" w:space="0" w:color="auto"/>
        <w:bottom w:val="none" w:sz="0" w:space="0" w:color="auto"/>
        <w:right w:val="none" w:sz="0" w:space="0" w:color="auto"/>
      </w:divBdr>
    </w:div>
    <w:div w:id="1348870794">
      <w:bodyDiv w:val="1"/>
      <w:marLeft w:val="0"/>
      <w:marRight w:val="0"/>
      <w:marTop w:val="0"/>
      <w:marBottom w:val="0"/>
      <w:divBdr>
        <w:top w:val="none" w:sz="0" w:space="0" w:color="auto"/>
        <w:left w:val="none" w:sz="0" w:space="0" w:color="auto"/>
        <w:bottom w:val="none" w:sz="0" w:space="0" w:color="auto"/>
        <w:right w:val="none" w:sz="0" w:space="0" w:color="auto"/>
      </w:divBdr>
    </w:div>
    <w:div w:id="1462114584">
      <w:bodyDiv w:val="1"/>
      <w:marLeft w:val="0"/>
      <w:marRight w:val="0"/>
      <w:marTop w:val="0"/>
      <w:marBottom w:val="0"/>
      <w:divBdr>
        <w:top w:val="none" w:sz="0" w:space="0" w:color="auto"/>
        <w:left w:val="none" w:sz="0" w:space="0" w:color="auto"/>
        <w:bottom w:val="none" w:sz="0" w:space="0" w:color="auto"/>
        <w:right w:val="none" w:sz="0" w:space="0" w:color="auto"/>
      </w:divBdr>
    </w:div>
    <w:div w:id="1586651617">
      <w:bodyDiv w:val="1"/>
      <w:marLeft w:val="0"/>
      <w:marRight w:val="0"/>
      <w:marTop w:val="0"/>
      <w:marBottom w:val="0"/>
      <w:divBdr>
        <w:top w:val="none" w:sz="0" w:space="0" w:color="auto"/>
        <w:left w:val="none" w:sz="0" w:space="0" w:color="auto"/>
        <w:bottom w:val="none" w:sz="0" w:space="0" w:color="auto"/>
        <w:right w:val="none" w:sz="0" w:space="0" w:color="auto"/>
      </w:divBdr>
    </w:div>
    <w:div w:id="175462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jpeg"/><Relationship Id="rId18" Type="http://schemas.openxmlformats.org/officeDocument/2006/relationships/diagramColors" Target="diagrams/colors1.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wmf"/><Relationship Id="rId17" Type="http://schemas.openxmlformats.org/officeDocument/2006/relationships/diagramQuickStyle" Target="diagrams/quickStyle1.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image" Target="media/image7.emf"/><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1.gi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image" Target="media/image10.gif"/><Relationship Id="rId28" Type="http://schemas.openxmlformats.org/officeDocument/2006/relationships/footer" Target="footer2.xml"/><Relationship Id="rId10" Type="http://schemas.openxmlformats.org/officeDocument/2006/relationships/image" Target="media/image4.emf"/><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8.wmf"/><Relationship Id="rId27" Type="http://schemas.openxmlformats.org/officeDocument/2006/relationships/footer" Target="footer1.xml"/><Relationship Id="rId30"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3AD3D3-06B1-429E-AB81-5E8208EBCCE7}" type="doc">
      <dgm:prSet loTypeId="urn:microsoft.com/office/officeart/2005/8/layout/venn1" loCatId="relationship" qsTypeId="urn:microsoft.com/office/officeart/2005/8/quickstyle/simple1" qsCatId="simple" csTypeId="urn:microsoft.com/office/officeart/2005/8/colors/accent5_2" csCatId="accent5" phldr="1"/>
      <dgm:spPr/>
    </dgm:pt>
    <dgm:pt modelId="{9B3444EF-CA8F-4263-91D6-514E1317EE2E}">
      <dgm:prSet phldrT="[テキスト]"/>
      <dgm:spPr/>
      <dgm:t>
        <a:bodyPr/>
        <a:lstStyle/>
        <a:p>
          <a:r>
            <a:rPr kumimoji="1" lang="ja-JP" altLang="en-US">
              <a:latin typeface="メイリオ" panose="020B0604030504040204" pitchFamily="50" charset="-128"/>
              <a:ea typeface="メイリオ" panose="020B0604030504040204" pitchFamily="50" charset="-128"/>
              <a:cs typeface="メイリオ" panose="020B0604030504040204" pitchFamily="50" charset="-128"/>
            </a:rPr>
            <a:t>認定こども園</a:t>
          </a:r>
        </a:p>
      </dgm:t>
    </dgm:pt>
    <dgm:pt modelId="{4B0E5E94-52CC-4412-95CC-025473A422D5}" type="parTrans" cxnId="{52EFBD33-4480-458F-9B5E-002FE8D86DEC}">
      <dgm:prSet/>
      <dgm:spPr/>
      <dgm:t>
        <a:bodyPr/>
        <a:lstStyle/>
        <a:p>
          <a:endParaRPr kumimoji="1" lang="ja-JP" altLang="en-US"/>
        </a:p>
      </dgm:t>
    </dgm:pt>
    <dgm:pt modelId="{2E784116-9417-4A12-8F67-2A99706782A1}" type="sibTrans" cxnId="{52EFBD33-4480-458F-9B5E-002FE8D86DEC}">
      <dgm:prSet/>
      <dgm:spPr/>
      <dgm:t>
        <a:bodyPr/>
        <a:lstStyle/>
        <a:p>
          <a:endParaRPr kumimoji="1" lang="ja-JP" altLang="en-US"/>
        </a:p>
      </dgm:t>
    </dgm:pt>
    <dgm:pt modelId="{DE655649-91DC-42AF-916C-6BBB097E1086}">
      <dgm:prSet phldrT="[テキスト]"/>
      <dgm:spPr/>
      <dgm:t>
        <a:bodyPr/>
        <a:lstStyle/>
        <a:p>
          <a:r>
            <a:rPr kumimoji="1" lang="ja-JP" altLang="en-US">
              <a:latin typeface="メイリオ" panose="020B0604030504040204" pitchFamily="50" charset="-128"/>
              <a:ea typeface="メイリオ" panose="020B0604030504040204" pitchFamily="50" charset="-128"/>
              <a:cs typeface="メイリオ" panose="020B0604030504040204" pitchFamily="50" charset="-128"/>
            </a:rPr>
            <a:t>幼稚園　　保育所　　地域型保育</a:t>
          </a:r>
        </a:p>
      </dgm:t>
    </dgm:pt>
    <dgm:pt modelId="{A32BD948-1ED2-4B47-96D1-0DEB3108430E}" type="parTrans" cxnId="{A2399563-1F24-46E0-98B8-2C7C5727128B}">
      <dgm:prSet/>
      <dgm:spPr/>
      <dgm:t>
        <a:bodyPr/>
        <a:lstStyle/>
        <a:p>
          <a:endParaRPr kumimoji="1" lang="ja-JP" altLang="en-US"/>
        </a:p>
      </dgm:t>
    </dgm:pt>
    <dgm:pt modelId="{8E2B851D-8687-4833-BE2E-6AE98EC55BA4}" type="sibTrans" cxnId="{A2399563-1F24-46E0-98B8-2C7C5727128B}">
      <dgm:prSet/>
      <dgm:spPr/>
      <dgm:t>
        <a:bodyPr/>
        <a:lstStyle/>
        <a:p>
          <a:endParaRPr kumimoji="1" lang="ja-JP" altLang="en-US"/>
        </a:p>
      </dgm:t>
    </dgm:pt>
    <dgm:pt modelId="{B1D9DE4D-138E-4EDC-AD0D-732706948F81}">
      <dgm:prSet phldrT="[テキスト]"/>
      <dgm:spPr/>
      <dgm:t>
        <a:bodyPr/>
        <a:lstStyle/>
        <a:p>
          <a:r>
            <a:rPr kumimoji="1" lang="ja-JP" altLang="en-US">
              <a:latin typeface="メイリオ" panose="020B0604030504040204" pitchFamily="50" charset="-128"/>
              <a:ea typeface="メイリオ" panose="020B0604030504040204" pitchFamily="50" charset="-128"/>
              <a:cs typeface="メイリオ" panose="020B0604030504040204" pitchFamily="50" charset="-128"/>
            </a:rPr>
            <a:t>地域子育て支援拠点</a:t>
          </a:r>
        </a:p>
      </dgm:t>
    </dgm:pt>
    <dgm:pt modelId="{25C0D2DD-0926-454D-AF79-829BCA71F015}" type="parTrans" cxnId="{9A35012A-CBAC-4D69-99C6-E323F7230841}">
      <dgm:prSet/>
      <dgm:spPr/>
      <dgm:t>
        <a:bodyPr/>
        <a:lstStyle/>
        <a:p>
          <a:endParaRPr kumimoji="1" lang="ja-JP" altLang="en-US"/>
        </a:p>
      </dgm:t>
    </dgm:pt>
    <dgm:pt modelId="{82F93BA2-AFE4-498C-92BF-73807A74D096}" type="sibTrans" cxnId="{9A35012A-CBAC-4D69-99C6-E323F7230841}">
      <dgm:prSet/>
      <dgm:spPr/>
      <dgm:t>
        <a:bodyPr/>
        <a:lstStyle/>
        <a:p>
          <a:endParaRPr kumimoji="1" lang="ja-JP" altLang="en-US"/>
        </a:p>
      </dgm:t>
    </dgm:pt>
    <dgm:pt modelId="{36005066-8D08-4B15-8FA3-556177F17CBD}" type="pres">
      <dgm:prSet presAssocID="{7E3AD3D3-06B1-429E-AB81-5E8208EBCCE7}" presName="compositeShape" presStyleCnt="0">
        <dgm:presLayoutVars>
          <dgm:chMax val="7"/>
          <dgm:dir/>
          <dgm:resizeHandles val="exact"/>
        </dgm:presLayoutVars>
      </dgm:prSet>
      <dgm:spPr/>
    </dgm:pt>
    <dgm:pt modelId="{CFC49A40-7F6B-457E-BD2E-8D29FCC09139}" type="pres">
      <dgm:prSet presAssocID="{9B3444EF-CA8F-4263-91D6-514E1317EE2E}" presName="circ1" presStyleLbl="vennNode1" presStyleIdx="0" presStyleCnt="3"/>
      <dgm:spPr/>
      <dgm:t>
        <a:bodyPr/>
        <a:lstStyle/>
        <a:p>
          <a:endParaRPr kumimoji="1" lang="ja-JP" altLang="en-US"/>
        </a:p>
      </dgm:t>
    </dgm:pt>
    <dgm:pt modelId="{5795ADCC-1E42-4ADD-88C3-EB0334A1EF21}" type="pres">
      <dgm:prSet presAssocID="{9B3444EF-CA8F-4263-91D6-514E1317EE2E}" presName="circ1Tx" presStyleLbl="revTx" presStyleIdx="0" presStyleCnt="0">
        <dgm:presLayoutVars>
          <dgm:chMax val="0"/>
          <dgm:chPref val="0"/>
          <dgm:bulletEnabled val="1"/>
        </dgm:presLayoutVars>
      </dgm:prSet>
      <dgm:spPr/>
      <dgm:t>
        <a:bodyPr/>
        <a:lstStyle/>
        <a:p>
          <a:endParaRPr kumimoji="1" lang="ja-JP" altLang="en-US"/>
        </a:p>
      </dgm:t>
    </dgm:pt>
    <dgm:pt modelId="{90321F6E-8C3E-4603-A78D-9ADE629BD044}" type="pres">
      <dgm:prSet presAssocID="{DE655649-91DC-42AF-916C-6BBB097E1086}" presName="circ2" presStyleLbl="vennNode1" presStyleIdx="1" presStyleCnt="3"/>
      <dgm:spPr/>
      <dgm:t>
        <a:bodyPr/>
        <a:lstStyle/>
        <a:p>
          <a:endParaRPr kumimoji="1" lang="ja-JP" altLang="en-US"/>
        </a:p>
      </dgm:t>
    </dgm:pt>
    <dgm:pt modelId="{42E3D5F4-571C-4DBB-988A-169729290531}" type="pres">
      <dgm:prSet presAssocID="{DE655649-91DC-42AF-916C-6BBB097E1086}" presName="circ2Tx" presStyleLbl="revTx" presStyleIdx="0" presStyleCnt="0">
        <dgm:presLayoutVars>
          <dgm:chMax val="0"/>
          <dgm:chPref val="0"/>
          <dgm:bulletEnabled val="1"/>
        </dgm:presLayoutVars>
      </dgm:prSet>
      <dgm:spPr/>
      <dgm:t>
        <a:bodyPr/>
        <a:lstStyle/>
        <a:p>
          <a:endParaRPr kumimoji="1" lang="ja-JP" altLang="en-US"/>
        </a:p>
      </dgm:t>
    </dgm:pt>
    <dgm:pt modelId="{CC8E86AC-49D5-47F7-8DD9-211FB238AA31}" type="pres">
      <dgm:prSet presAssocID="{B1D9DE4D-138E-4EDC-AD0D-732706948F81}" presName="circ3" presStyleLbl="vennNode1" presStyleIdx="2" presStyleCnt="3"/>
      <dgm:spPr/>
      <dgm:t>
        <a:bodyPr/>
        <a:lstStyle/>
        <a:p>
          <a:endParaRPr kumimoji="1" lang="ja-JP" altLang="en-US"/>
        </a:p>
      </dgm:t>
    </dgm:pt>
    <dgm:pt modelId="{D636FFE7-6C97-4311-A125-DC71EB09AAEE}" type="pres">
      <dgm:prSet presAssocID="{B1D9DE4D-138E-4EDC-AD0D-732706948F81}" presName="circ3Tx" presStyleLbl="revTx" presStyleIdx="0" presStyleCnt="0">
        <dgm:presLayoutVars>
          <dgm:chMax val="0"/>
          <dgm:chPref val="0"/>
          <dgm:bulletEnabled val="1"/>
        </dgm:presLayoutVars>
      </dgm:prSet>
      <dgm:spPr/>
      <dgm:t>
        <a:bodyPr/>
        <a:lstStyle/>
        <a:p>
          <a:endParaRPr kumimoji="1" lang="ja-JP" altLang="en-US"/>
        </a:p>
      </dgm:t>
    </dgm:pt>
  </dgm:ptLst>
  <dgm:cxnLst>
    <dgm:cxn modelId="{9A35012A-CBAC-4D69-99C6-E323F7230841}" srcId="{7E3AD3D3-06B1-429E-AB81-5E8208EBCCE7}" destId="{B1D9DE4D-138E-4EDC-AD0D-732706948F81}" srcOrd="2" destOrd="0" parTransId="{25C0D2DD-0926-454D-AF79-829BCA71F015}" sibTransId="{82F93BA2-AFE4-498C-92BF-73807A74D096}"/>
    <dgm:cxn modelId="{9FE112E0-A3F3-4818-9834-49F8CC36C62B}" type="presOf" srcId="{9B3444EF-CA8F-4263-91D6-514E1317EE2E}" destId="{CFC49A40-7F6B-457E-BD2E-8D29FCC09139}" srcOrd="0" destOrd="0" presId="urn:microsoft.com/office/officeart/2005/8/layout/venn1"/>
    <dgm:cxn modelId="{DC3931E7-D1D1-439A-959A-DFC9C223B251}" type="presOf" srcId="{7E3AD3D3-06B1-429E-AB81-5E8208EBCCE7}" destId="{36005066-8D08-4B15-8FA3-556177F17CBD}" srcOrd="0" destOrd="0" presId="urn:microsoft.com/office/officeart/2005/8/layout/venn1"/>
    <dgm:cxn modelId="{AFCD6D17-0F20-4EDF-814D-9CD26D0F1338}" type="presOf" srcId="{DE655649-91DC-42AF-916C-6BBB097E1086}" destId="{90321F6E-8C3E-4603-A78D-9ADE629BD044}" srcOrd="0" destOrd="0" presId="urn:microsoft.com/office/officeart/2005/8/layout/venn1"/>
    <dgm:cxn modelId="{74E7D0ED-5605-4326-98AF-A62BDCBF74A7}" type="presOf" srcId="{9B3444EF-CA8F-4263-91D6-514E1317EE2E}" destId="{5795ADCC-1E42-4ADD-88C3-EB0334A1EF21}" srcOrd="1" destOrd="0" presId="urn:microsoft.com/office/officeart/2005/8/layout/venn1"/>
    <dgm:cxn modelId="{F14394E8-DE2C-47A5-B0E7-3AAFC77A4951}" type="presOf" srcId="{DE655649-91DC-42AF-916C-6BBB097E1086}" destId="{42E3D5F4-571C-4DBB-988A-169729290531}" srcOrd="1" destOrd="0" presId="urn:microsoft.com/office/officeart/2005/8/layout/venn1"/>
    <dgm:cxn modelId="{A2399563-1F24-46E0-98B8-2C7C5727128B}" srcId="{7E3AD3D3-06B1-429E-AB81-5E8208EBCCE7}" destId="{DE655649-91DC-42AF-916C-6BBB097E1086}" srcOrd="1" destOrd="0" parTransId="{A32BD948-1ED2-4B47-96D1-0DEB3108430E}" sibTransId="{8E2B851D-8687-4833-BE2E-6AE98EC55BA4}"/>
    <dgm:cxn modelId="{52EFBD33-4480-458F-9B5E-002FE8D86DEC}" srcId="{7E3AD3D3-06B1-429E-AB81-5E8208EBCCE7}" destId="{9B3444EF-CA8F-4263-91D6-514E1317EE2E}" srcOrd="0" destOrd="0" parTransId="{4B0E5E94-52CC-4412-95CC-025473A422D5}" sibTransId="{2E784116-9417-4A12-8F67-2A99706782A1}"/>
    <dgm:cxn modelId="{0C88627A-838F-4B94-A031-1DD9FFD4CF4A}" type="presOf" srcId="{B1D9DE4D-138E-4EDC-AD0D-732706948F81}" destId="{D636FFE7-6C97-4311-A125-DC71EB09AAEE}" srcOrd="1" destOrd="0" presId="urn:microsoft.com/office/officeart/2005/8/layout/venn1"/>
    <dgm:cxn modelId="{C2917111-6C85-432D-91CD-EF6DA2D11BDB}" type="presOf" srcId="{B1D9DE4D-138E-4EDC-AD0D-732706948F81}" destId="{CC8E86AC-49D5-47F7-8DD9-211FB238AA31}" srcOrd="0" destOrd="0" presId="urn:microsoft.com/office/officeart/2005/8/layout/venn1"/>
    <dgm:cxn modelId="{B37322C8-E593-417A-B6D7-515F670A7650}" type="presParOf" srcId="{36005066-8D08-4B15-8FA3-556177F17CBD}" destId="{CFC49A40-7F6B-457E-BD2E-8D29FCC09139}" srcOrd="0" destOrd="0" presId="urn:microsoft.com/office/officeart/2005/8/layout/venn1"/>
    <dgm:cxn modelId="{700447C2-0D9B-406D-973E-24EFD859A498}" type="presParOf" srcId="{36005066-8D08-4B15-8FA3-556177F17CBD}" destId="{5795ADCC-1E42-4ADD-88C3-EB0334A1EF21}" srcOrd="1" destOrd="0" presId="urn:microsoft.com/office/officeart/2005/8/layout/venn1"/>
    <dgm:cxn modelId="{2F751C1A-D343-4E8A-84BF-D0025CC66EB0}" type="presParOf" srcId="{36005066-8D08-4B15-8FA3-556177F17CBD}" destId="{90321F6E-8C3E-4603-A78D-9ADE629BD044}" srcOrd="2" destOrd="0" presId="urn:microsoft.com/office/officeart/2005/8/layout/venn1"/>
    <dgm:cxn modelId="{FC90BCD9-FDCF-4C97-B126-E3AA258265E2}" type="presParOf" srcId="{36005066-8D08-4B15-8FA3-556177F17CBD}" destId="{42E3D5F4-571C-4DBB-988A-169729290531}" srcOrd="3" destOrd="0" presId="urn:microsoft.com/office/officeart/2005/8/layout/venn1"/>
    <dgm:cxn modelId="{4C8E423A-6EF8-4F0B-BF03-4E3585933CB7}" type="presParOf" srcId="{36005066-8D08-4B15-8FA3-556177F17CBD}" destId="{CC8E86AC-49D5-47F7-8DD9-211FB238AA31}" srcOrd="4" destOrd="0" presId="urn:microsoft.com/office/officeart/2005/8/layout/venn1"/>
    <dgm:cxn modelId="{9EEB583A-AA5A-46AB-A532-DFA9355022FA}" type="presParOf" srcId="{36005066-8D08-4B15-8FA3-556177F17CBD}" destId="{D636FFE7-6C97-4311-A125-DC71EB09AAEE}" srcOrd="5" destOrd="0" presId="urn:microsoft.com/office/officeart/2005/8/layout/ven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C49A40-7F6B-457E-BD2E-8D29FCC09139}">
      <dsp:nvSpPr>
        <dsp:cNvPr id="0" name=""/>
        <dsp:cNvSpPr/>
      </dsp:nvSpPr>
      <dsp:spPr>
        <a:xfrm>
          <a:off x="841057" y="30837"/>
          <a:ext cx="1480185" cy="1480185"/>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kumimoji="1" lang="ja-JP" altLang="en-US" sz="1200" kern="1200">
              <a:latin typeface="メイリオ" panose="020B0604030504040204" pitchFamily="50" charset="-128"/>
              <a:ea typeface="メイリオ" panose="020B0604030504040204" pitchFamily="50" charset="-128"/>
              <a:cs typeface="メイリオ" panose="020B0604030504040204" pitchFamily="50" charset="-128"/>
            </a:rPr>
            <a:t>認定こども園</a:t>
          </a:r>
        </a:p>
      </dsp:txBody>
      <dsp:txXfrm>
        <a:off x="1038415" y="289869"/>
        <a:ext cx="1085469" cy="666083"/>
      </dsp:txXfrm>
    </dsp:sp>
    <dsp:sp modelId="{90321F6E-8C3E-4603-A78D-9ADE629BD044}">
      <dsp:nvSpPr>
        <dsp:cNvPr id="0" name=""/>
        <dsp:cNvSpPr/>
      </dsp:nvSpPr>
      <dsp:spPr>
        <a:xfrm>
          <a:off x="1375157" y="955952"/>
          <a:ext cx="1480185" cy="1480185"/>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kumimoji="1" lang="ja-JP" altLang="en-US" sz="1200" kern="1200">
              <a:latin typeface="メイリオ" panose="020B0604030504040204" pitchFamily="50" charset="-128"/>
              <a:ea typeface="メイリオ" panose="020B0604030504040204" pitchFamily="50" charset="-128"/>
              <a:cs typeface="メイリオ" panose="020B0604030504040204" pitchFamily="50" charset="-128"/>
            </a:rPr>
            <a:t>幼稚園　　保育所　　地域型保育</a:t>
          </a:r>
        </a:p>
      </dsp:txBody>
      <dsp:txXfrm>
        <a:off x="1827847" y="1338333"/>
        <a:ext cx="888111" cy="814101"/>
      </dsp:txXfrm>
    </dsp:sp>
    <dsp:sp modelId="{CC8E86AC-49D5-47F7-8DD9-211FB238AA31}">
      <dsp:nvSpPr>
        <dsp:cNvPr id="0" name=""/>
        <dsp:cNvSpPr/>
      </dsp:nvSpPr>
      <dsp:spPr>
        <a:xfrm>
          <a:off x="306957" y="955952"/>
          <a:ext cx="1480185" cy="1480185"/>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kumimoji="1" lang="ja-JP" altLang="en-US" sz="1200" kern="1200">
              <a:latin typeface="メイリオ" panose="020B0604030504040204" pitchFamily="50" charset="-128"/>
              <a:ea typeface="メイリオ" panose="020B0604030504040204" pitchFamily="50" charset="-128"/>
              <a:cs typeface="メイリオ" panose="020B0604030504040204" pitchFamily="50" charset="-128"/>
            </a:rPr>
            <a:t>地域子育て支援拠点</a:t>
          </a:r>
        </a:p>
      </dsp:txBody>
      <dsp:txXfrm>
        <a:off x="446341" y="1338333"/>
        <a:ext cx="888111" cy="81410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F81BD"/>
        </a:solidFill>
        <a:ln w="25400" cap="flat" cmpd="sng" algn="ctr">
          <a:solidFill>
            <a:srgbClr val="4F81BD">
              <a:shade val="50000"/>
            </a:srgbClr>
          </a:solidFill>
          <a:prstDash val="solid"/>
        </a:ln>
        <a:effectLst/>
      </a:spPr>
      <a:bodyPr rot="0" spcFirstLastPara="0" vertOverflow="overflow" horzOverflow="overflow" vert="eaVert" wrap="square" lIns="0" tIns="45720" rIns="0" bIns="45720" numCol="1" spcCol="0" rtlCol="0" fromWordArt="0" anchor="ctr" anchorCtr="0" forceAA="0" compatLnSpc="1">
        <a:prstTxWarp prst="textNoShape">
          <a:avLst/>
        </a:prstTxWarp>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1663</Words>
  <Characters>9483</Characters>
  <Application>Microsoft Office Word</Application>
  <DocSecurity>0</DocSecurity>
  <Lines>79</Lines>
  <Paragraphs>22</Paragraphs>
  <ScaleCrop>false</ScaleCrop>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2023-05-15T03:57:00Z</dcterms:created>
  <dcterms:modified xsi:type="dcterms:W3CDTF">2023-05-15T03:57:00Z</dcterms:modified>
</cp:coreProperties>
</file>