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A8" w:rsidRPr="007F5DA8" w:rsidRDefault="007F5DA8" w:rsidP="007F5DA8">
      <w:pPr>
        <w:spacing w:line="320" w:lineRule="exact"/>
        <w:ind w:right="440"/>
        <w:jc w:val="right"/>
        <w:rPr>
          <w:rFonts w:ascii="Meiryo UI" w:eastAsia="Meiryo UI" w:hAnsi="Meiryo UI"/>
          <w:b/>
          <w:sz w:val="22"/>
        </w:rPr>
      </w:pPr>
      <w:bookmarkStart w:id="0" w:name="_GoBack"/>
      <w:bookmarkEnd w:id="0"/>
      <w:r w:rsidRPr="007F5DA8">
        <w:rPr>
          <w:rFonts w:ascii="Meiryo UI" w:eastAsia="Meiryo UI" w:hAnsi="Meiryo UI" w:hint="eastAsia"/>
          <w:b/>
          <w:sz w:val="22"/>
          <w:bdr w:val="single" w:sz="4" w:space="0" w:color="auto"/>
        </w:rPr>
        <w:t>資料１－</w:t>
      </w:r>
      <w:r w:rsidR="00145788">
        <w:rPr>
          <w:rFonts w:ascii="Meiryo UI" w:eastAsia="Meiryo UI" w:hAnsi="Meiryo UI" w:hint="eastAsia"/>
          <w:b/>
          <w:sz w:val="22"/>
          <w:bdr w:val="single" w:sz="4" w:space="0" w:color="auto"/>
        </w:rPr>
        <w:t>２</w:t>
      </w:r>
    </w:p>
    <w:p w:rsidR="007F5DA8" w:rsidRDefault="007F5DA8" w:rsidP="004D53F9">
      <w:pPr>
        <w:spacing w:line="320" w:lineRule="exact"/>
        <w:jc w:val="right"/>
        <w:rPr>
          <w:rFonts w:ascii="Meiryo UI" w:eastAsia="Meiryo UI" w:hAnsi="Meiryo UI"/>
          <w:sz w:val="22"/>
        </w:rPr>
      </w:pPr>
    </w:p>
    <w:p w:rsidR="00DA1475" w:rsidRPr="00DA1475" w:rsidRDefault="006F5F02" w:rsidP="004D53F9">
      <w:pPr>
        <w:spacing w:line="320" w:lineRule="exact"/>
        <w:jc w:val="right"/>
        <w:rPr>
          <w:rFonts w:ascii="Meiryo UI" w:eastAsia="Meiryo UI" w:hAnsi="Meiryo UI"/>
          <w:sz w:val="22"/>
        </w:rPr>
      </w:pPr>
      <w:r w:rsidRPr="00DA1475">
        <w:rPr>
          <w:rFonts w:ascii="Meiryo UI" w:eastAsia="Meiryo UI" w:hAnsi="Meiryo UI"/>
          <w:noProof/>
          <w:sz w:val="22"/>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-15240</wp:posOffset>
                </wp:positionV>
                <wp:extent cx="5924550" cy="742950"/>
                <wp:effectExtent l="57150" t="38100" r="76200" b="95250"/>
                <wp:wrapNone/>
                <wp:docPr id="4" name="額縁 4"/>
                <wp:cNvGraphicFramePr/>
                <a:graphic xmlns:a="http://schemas.openxmlformats.org/drawingml/2006/main">
                  <a:graphicData uri="http://schemas.microsoft.com/office/word/2010/wordprocessingShape">
                    <wps:wsp>
                      <wps:cNvSpPr/>
                      <wps:spPr>
                        <a:xfrm>
                          <a:off x="0" y="0"/>
                          <a:ext cx="5924550" cy="742950"/>
                        </a:xfrm>
                        <a:prstGeom prst="bevel">
                          <a:avLst/>
                        </a:prstGeom>
                      </wps:spPr>
                      <wps:style>
                        <a:lnRef idx="1">
                          <a:schemeClr val="accent2"/>
                        </a:lnRef>
                        <a:fillRef idx="2">
                          <a:schemeClr val="accent2"/>
                        </a:fillRef>
                        <a:effectRef idx="1">
                          <a:schemeClr val="accent2"/>
                        </a:effectRef>
                        <a:fontRef idx="minor">
                          <a:schemeClr val="dk1"/>
                        </a:fontRef>
                      </wps:style>
                      <wps:txbx>
                        <w:txbxContent>
                          <w:p w:rsidR="001A1D1E" w:rsidRPr="00DA1475" w:rsidRDefault="001A1D1E" w:rsidP="00DA147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大阪府の</w:t>
                            </w:r>
                            <w:r>
                              <w:rPr>
                                <w:rFonts w:ascii="ＭＳ ゴシック" w:eastAsia="ＭＳ ゴシック" w:hAnsi="ＭＳ ゴシック"/>
                                <w:b/>
                                <w:sz w:val="24"/>
                                <w:szCs w:val="24"/>
                              </w:rPr>
                              <w:t>子ども施策の実施状況</w:t>
                            </w:r>
                            <w:r w:rsidR="00DA1475" w:rsidRPr="00DA1475">
                              <w:rPr>
                                <w:rFonts w:ascii="ＭＳ ゴシック" w:eastAsia="ＭＳ ゴシック" w:hAnsi="ＭＳ ゴシック" w:hint="eastAsia"/>
                                <w:b/>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26" type="#_x0000_t84" style="position:absolute;left:0;text-align:left;margin-left:-.4pt;margin-top:-1.2pt;width:466.5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1A1D1E" w:rsidRPr="00DA1475" w:rsidRDefault="001A1D1E" w:rsidP="00DA147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大阪府の</w:t>
                      </w:r>
                      <w:r>
                        <w:rPr>
                          <w:rFonts w:ascii="ＭＳ ゴシック" w:eastAsia="ＭＳ ゴシック" w:hAnsi="ＭＳ ゴシック"/>
                          <w:b/>
                          <w:sz w:val="24"/>
                          <w:szCs w:val="24"/>
                        </w:rPr>
                        <w:t>子ども施策の実施状況</w:t>
                      </w:r>
                      <w:r w:rsidR="00DA1475" w:rsidRPr="00DA1475">
                        <w:rPr>
                          <w:rFonts w:ascii="ＭＳ ゴシック" w:eastAsia="ＭＳ ゴシック" w:hAnsi="ＭＳ ゴシック" w:hint="eastAsia"/>
                          <w:b/>
                          <w:sz w:val="24"/>
                          <w:szCs w:val="24"/>
                        </w:rPr>
                        <w:t>について</w:t>
                      </w:r>
                    </w:p>
                  </w:txbxContent>
                </v:textbox>
              </v:shape>
            </w:pict>
          </mc:Fallback>
        </mc:AlternateContent>
      </w:r>
    </w:p>
    <w:p w:rsidR="00DA1475" w:rsidRDefault="00DA1475" w:rsidP="004D53F9">
      <w:pPr>
        <w:spacing w:line="320" w:lineRule="exact"/>
        <w:jc w:val="right"/>
        <w:rPr>
          <w:rFonts w:ascii="Meiryo UI" w:eastAsia="Meiryo UI" w:hAnsi="Meiryo UI"/>
          <w:sz w:val="22"/>
        </w:rPr>
      </w:pPr>
    </w:p>
    <w:p w:rsidR="006F5F02" w:rsidRPr="00DA1475" w:rsidRDefault="006F5F02" w:rsidP="004D53F9">
      <w:pPr>
        <w:spacing w:line="320" w:lineRule="exact"/>
        <w:jc w:val="right"/>
        <w:rPr>
          <w:rFonts w:ascii="Meiryo UI" w:eastAsia="Meiryo UI" w:hAnsi="Meiryo UI"/>
          <w:sz w:val="22"/>
        </w:rPr>
      </w:pPr>
    </w:p>
    <w:p w:rsidR="00312B29" w:rsidRDefault="00312B29" w:rsidP="003E59A3">
      <w:pPr>
        <w:spacing w:line="320" w:lineRule="exact"/>
        <w:ind w:leftChars="-136" w:left="11" w:hangingChars="135" w:hanging="297"/>
        <w:rPr>
          <w:rFonts w:ascii="Meiryo UI" w:eastAsia="Meiryo UI" w:hAnsi="Meiryo UI"/>
          <w:sz w:val="22"/>
        </w:rPr>
      </w:pPr>
    </w:p>
    <w:p w:rsidR="004E39C8" w:rsidRPr="00DA1475" w:rsidRDefault="006F5F02" w:rsidP="003E59A3">
      <w:pPr>
        <w:spacing w:line="320" w:lineRule="exact"/>
        <w:ind w:leftChars="-136" w:left="11" w:hangingChars="135" w:hanging="297"/>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53178</wp:posOffset>
                </wp:positionV>
                <wp:extent cx="3327400" cy="318135"/>
                <wp:effectExtent l="57150" t="19050" r="82550" b="100965"/>
                <wp:wrapNone/>
                <wp:docPr id="5" name="フローチャート: 代替処理 5"/>
                <wp:cNvGraphicFramePr/>
                <a:graphic xmlns:a="http://schemas.openxmlformats.org/drawingml/2006/main">
                  <a:graphicData uri="http://schemas.microsoft.com/office/word/2010/wordprocessingShape">
                    <wps:wsp>
                      <wps:cNvSpPr/>
                      <wps:spPr>
                        <a:xfrm>
                          <a:off x="0" y="0"/>
                          <a:ext cx="3327400" cy="318135"/>
                        </a:xfrm>
                        <a:prstGeom prst="flowChartAlternateProcess">
                          <a:avLst/>
                        </a:prstGeom>
                      </wps:spPr>
                      <wps:style>
                        <a:lnRef idx="1">
                          <a:schemeClr val="accent3"/>
                        </a:lnRef>
                        <a:fillRef idx="3">
                          <a:schemeClr val="accent3"/>
                        </a:fillRef>
                        <a:effectRef idx="2">
                          <a:schemeClr val="accent3"/>
                        </a:effectRef>
                        <a:fontRef idx="minor">
                          <a:schemeClr val="lt1"/>
                        </a:fontRef>
                      </wps:style>
                      <wps:txbx>
                        <w:txbxContent>
                          <w:p w:rsidR="00F06C75" w:rsidRPr="00B82DB7" w:rsidRDefault="00A20623" w:rsidP="00FF4F17">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00966CB6">
                              <w:rPr>
                                <w:rFonts w:ascii="Meiryo UI" w:eastAsia="Meiryo UI" w:hAnsi="Meiryo UI" w:cs="Meiryo UI" w:hint="eastAsia"/>
                                <w:b/>
                                <w:color w:val="000000" w:themeColor="text1"/>
                                <w:kern w:val="24"/>
                                <w:sz w:val="22"/>
                              </w:rPr>
                              <w:t>後期計画に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001A1D1E" w:rsidRPr="00A20623">
                              <w:rPr>
                                <w:rFonts w:ascii="Meiryo UI" w:eastAsia="Meiryo UI" w:hAnsi="Meiryo UI" w:cs="Meiryo UI"/>
                                <w:b/>
                                <w:color w:val="000000" w:themeColor="text1"/>
                                <w:kern w:val="24"/>
                                <w:sz w:val="22"/>
                              </w:rPr>
                              <w:t>につ</w:t>
                            </w:r>
                            <w:r w:rsidR="001A1D1E">
                              <w:rPr>
                                <w:rFonts w:ascii="Meiryo UI" w:eastAsia="Meiryo UI" w:hAnsi="Meiryo UI" w:cs="Meiryo UI"/>
                                <w:b/>
                                <w:color w:val="000000" w:themeColor="text1"/>
                                <w:kern w:val="24"/>
                                <w:sz w:val="22"/>
                              </w:rPr>
                              <w:t>いて</w:t>
                            </w:r>
                          </w:p>
                          <w:p w:rsidR="00F06C75" w:rsidRPr="00B82DB7" w:rsidRDefault="00F06C75" w:rsidP="00F06C75">
                            <w:pPr>
                              <w:jc w:val="left"/>
                              <w:rPr>
                                <w:rFonts w:ascii="Meiryo UI" w:eastAsia="Meiryo UI" w:hAnsi="Meiryo U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27" type="#_x0000_t176" style="position:absolute;left:0;text-align:left;margin-left:-1.8pt;margin-top:4.2pt;width:262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06C75" w:rsidRPr="00B82DB7" w:rsidRDefault="00A20623" w:rsidP="00FF4F17">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00966CB6">
                        <w:rPr>
                          <w:rFonts w:ascii="Meiryo UI" w:eastAsia="Meiryo UI" w:hAnsi="Meiryo UI" w:cs="Meiryo UI" w:hint="eastAsia"/>
                          <w:b/>
                          <w:color w:val="000000" w:themeColor="text1"/>
                          <w:kern w:val="24"/>
                          <w:sz w:val="22"/>
                        </w:rPr>
                        <w:t>後期計画に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001A1D1E" w:rsidRPr="00A20623">
                        <w:rPr>
                          <w:rFonts w:ascii="Meiryo UI" w:eastAsia="Meiryo UI" w:hAnsi="Meiryo UI" w:cs="Meiryo UI"/>
                          <w:b/>
                          <w:color w:val="000000" w:themeColor="text1"/>
                          <w:kern w:val="24"/>
                          <w:sz w:val="22"/>
                        </w:rPr>
                        <w:t>につ</w:t>
                      </w:r>
                      <w:r w:rsidR="001A1D1E">
                        <w:rPr>
                          <w:rFonts w:ascii="Meiryo UI" w:eastAsia="Meiryo UI" w:hAnsi="Meiryo UI" w:cs="Meiryo UI"/>
                          <w:b/>
                          <w:color w:val="000000" w:themeColor="text1"/>
                          <w:kern w:val="24"/>
                          <w:sz w:val="22"/>
                        </w:rPr>
                        <w:t>いて</w:t>
                      </w:r>
                    </w:p>
                    <w:p w:rsidR="00F06C75" w:rsidRPr="00B82DB7" w:rsidRDefault="00F06C75" w:rsidP="00F06C75">
                      <w:pPr>
                        <w:jc w:val="left"/>
                        <w:rPr>
                          <w:rFonts w:ascii="Meiryo UI" w:eastAsia="Meiryo UI" w:hAnsi="Meiryo UI"/>
                          <w:b/>
                          <w:color w:val="000000" w:themeColor="text1"/>
                        </w:rPr>
                      </w:pPr>
                    </w:p>
                  </w:txbxContent>
                </v:textbox>
              </v:shape>
            </w:pict>
          </mc:Fallback>
        </mc:AlternateContent>
      </w:r>
    </w:p>
    <w:p w:rsidR="004E39C8" w:rsidRPr="00DA1475" w:rsidRDefault="006F5F02" w:rsidP="003E59A3">
      <w:pPr>
        <w:spacing w:line="320" w:lineRule="exact"/>
        <w:ind w:leftChars="-136" w:left="11" w:hangingChars="135" w:hanging="297"/>
        <w:rPr>
          <w:rFonts w:ascii="Meiryo UI" w:eastAsia="Meiryo UI" w:hAnsi="Meiryo UI"/>
          <w:sz w:val="22"/>
        </w:rPr>
      </w:pPr>
      <w:r w:rsidRPr="00DA1475">
        <w:rPr>
          <w:rFonts w:ascii="Meiryo UI" w:eastAsia="Meiryo UI" w:hAnsi="Meiryo UI"/>
          <w:noProof/>
          <w:sz w:val="22"/>
        </w:rPr>
        <mc:AlternateContent>
          <mc:Choice Requires="wps">
            <w:drawing>
              <wp:anchor distT="0" distB="0" distL="114300" distR="114300" simplePos="0" relativeHeight="251655168" behindDoc="0" locked="0" layoutInCell="1" allowOverlap="1" wp14:anchorId="74C0AA1A" wp14:editId="1E4AA04F">
                <wp:simplePos x="0" y="0"/>
                <wp:positionH relativeFrom="column">
                  <wp:posOffset>-5080</wp:posOffset>
                </wp:positionH>
                <wp:positionV relativeFrom="paragraph">
                  <wp:posOffset>24130</wp:posOffset>
                </wp:positionV>
                <wp:extent cx="5895975" cy="8286750"/>
                <wp:effectExtent l="57150" t="38100" r="85725" b="95250"/>
                <wp:wrapNone/>
                <wp:docPr id="27" name="正方形/長方形 26"/>
                <wp:cNvGraphicFramePr/>
                <a:graphic xmlns:a="http://schemas.openxmlformats.org/drawingml/2006/main">
                  <a:graphicData uri="http://schemas.microsoft.com/office/word/2010/wordprocessingShape">
                    <wps:wsp>
                      <wps:cNvSpPr/>
                      <wps:spPr>
                        <a:xfrm>
                          <a:off x="0" y="0"/>
                          <a:ext cx="5895975" cy="8286750"/>
                        </a:xfrm>
                        <a:prstGeom prst="rect">
                          <a:avLst/>
                        </a:prstGeom>
                        <a:ln>
                          <a:solidFill>
                            <a:schemeClr val="accent3">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F06C75" w:rsidRDefault="00F06C75" w:rsidP="00AD5D95">
                            <w:pPr>
                              <w:spacing w:line="320" w:lineRule="exact"/>
                              <w:rPr>
                                <w:rFonts w:ascii="Meiryo UI" w:eastAsia="Meiryo UI" w:hAnsi="Meiryo UI"/>
                                <w:sz w:val="22"/>
                              </w:rPr>
                            </w:pPr>
                          </w:p>
                          <w:p w:rsidR="006347B4" w:rsidRPr="006347B4" w:rsidRDefault="006347B4" w:rsidP="00AD5D95">
                            <w:pPr>
                              <w:spacing w:line="320" w:lineRule="exact"/>
                              <w:rPr>
                                <w:rFonts w:ascii="Meiryo UI" w:eastAsia="Meiryo UI" w:hAnsi="Meiryo UI" w:cs="Meiryo UI"/>
                                <w:b/>
                                <w:color w:val="000000" w:themeColor="text1"/>
                                <w:kern w:val="24"/>
                                <w:sz w:val="22"/>
                              </w:rPr>
                            </w:pPr>
                            <w:r w:rsidRPr="006347B4">
                              <w:rPr>
                                <w:rFonts w:ascii="Meiryo UI" w:eastAsia="Meiryo UI" w:hAnsi="Meiryo UI" w:cs="Meiryo UI" w:hint="eastAsia"/>
                                <w:b/>
                                <w:color w:val="000000" w:themeColor="text1"/>
                                <w:kern w:val="24"/>
                                <w:sz w:val="22"/>
                              </w:rPr>
                              <w:t>基本方向</w:t>
                            </w:r>
                            <w:r w:rsidRPr="006347B4">
                              <w:rPr>
                                <w:rFonts w:ascii="Meiryo UI" w:eastAsia="Meiryo UI" w:hAnsi="Meiryo UI" w:cs="Meiryo UI"/>
                                <w:b/>
                                <w:color w:val="000000" w:themeColor="text1"/>
                                <w:kern w:val="24"/>
                                <w:sz w:val="22"/>
                              </w:rPr>
                              <w:t>１．若者が自立できる社会</w:t>
                            </w:r>
                          </w:p>
                          <w:p w:rsidR="00966CB6"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取組項目３－（１）困難を有する青少年に対する市町村と連携した地域支援ネットワークの構築</w:t>
                            </w:r>
                          </w:p>
                          <w:p w:rsidR="00A20623" w:rsidRDefault="00A20623" w:rsidP="00AD5D95">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A20623">
                              <w:rPr>
                                <w:rFonts w:ascii="Meiryo UI" w:eastAsia="Meiryo UI" w:hAnsi="Meiryo UI" w:cs="Meiryo UI" w:hint="eastAsia"/>
                                <w:color w:val="000000" w:themeColor="text1"/>
                                <w:kern w:val="24"/>
                                <w:sz w:val="22"/>
                              </w:rPr>
                              <w:t>ひきこもり支援に携わる人材の養成研修</w:t>
                            </w:r>
                          </w:p>
                          <w:p w:rsidR="00A20623" w:rsidRDefault="00A20623" w:rsidP="00A2062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A20623">
                              <w:rPr>
                                <w:rFonts w:ascii="Meiryo UI" w:eastAsia="Meiryo UI" w:hAnsi="Meiryo UI" w:cs="Meiryo UI" w:hint="eastAsia"/>
                                <w:color w:val="000000" w:themeColor="text1"/>
                                <w:kern w:val="24"/>
                                <w:sz w:val="22"/>
                              </w:rPr>
                              <w:t>ひきこもり等困難を有する青少年を支援につなぐ体制整備のため、市町村の支援従事者に対し</w:t>
                            </w:r>
                            <w:r>
                              <w:rPr>
                                <w:rFonts w:ascii="Meiryo UI" w:eastAsia="Meiryo UI" w:hAnsi="Meiryo UI" w:cs="Meiryo UI" w:hint="eastAsia"/>
                                <w:color w:val="000000" w:themeColor="text1"/>
                                <w:kern w:val="24"/>
                                <w:sz w:val="22"/>
                              </w:rPr>
                              <w:t>、</w:t>
                            </w:r>
                            <w:r w:rsidRPr="00A20623">
                              <w:rPr>
                                <w:rFonts w:ascii="Meiryo UI" w:eastAsia="Meiryo UI" w:hAnsi="Meiryo UI" w:cs="Meiryo UI" w:hint="eastAsia"/>
                                <w:color w:val="000000" w:themeColor="text1"/>
                                <w:kern w:val="24"/>
                                <w:sz w:val="22"/>
                              </w:rPr>
                              <w:t>研</w:t>
                            </w:r>
                          </w:p>
                          <w:p w:rsidR="009F51CC" w:rsidRDefault="00A20623" w:rsidP="00A20623">
                            <w:pPr>
                              <w:spacing w:line="320" w:lineRule="exact"/>
                              <w:ind w:leftChars="100" w:left="430" w:hangingChars="100" w:hanging="220"/>
                              <w:rPr>
                                <w:rFonts w:ascii="Meiryo UI" w:eastAsia="Meiryo UI" w:hAnsi="Meiryo UI" w:cs="Meiryo UI"/>
                                <w:color w:val="000000" w:themeColor="text1"/>
                                <w:kern w:val="24"/>
                                <w:sz w:val="22"/>
                              </w:rPr>
                            </w:pPr>
                            <w:r w:rsidRPr="00A20623">
                              <w:rPr>
                                <w:rFonts w:ascii="Meiryo UI" w:eastAsia="Meiryo UI" w:hAnsi="Meiryo UI" w:cs="Meiryo UI" w:hint="eastAsia"/>
                                <w:color w:val="000000" w:themeColor="text1"/>
                                <w:kern w:val="24"/>
                                <w:sz w:val="22"/>
                              </w:rPr>
                              <w:t>修会を実施</w:t>
                            </w:r>
                            <w:r w:rsidR="00E52B01">
                              <w:rPr>
                                <w:rFonts w:ascii="Meiryo UI" w:eastAsia="Meiryo UI" w:hAnsi="Meiryo UI" w:cs="Meiryo UI" w:hint="eastAsia"/>
                                <w:color w:val="000000" w:themeColor="text1"/>
                                <w:kern w:val="24"/>
                                <w:sz w:val="22"/>
                              </w:rPr>
                              <w:t>。</w:t>
                            </w:r>
                          </w:p>
                          <w:p w:rsidR="00A20623" w:rsidRDefault="00A20623" w:rsidP="00A20623">
                            <w:pPr>
                              <w:spacing w:line="320" w:lineRule="exact"/>
                              <w:rPr>
                                <w:rFonts w:ascii="Meiryo UI" w:eastAsia="Meiryo UI" w:hAnsi="Meiryo UI" w:cs="Meiryo UI"/>
                                <w:color w:val="000000" w:themeColor="text1"/>
                                <w:kern w:val="24"/>
                                <w:sz w:val="22"/>
                              </w:rPr>
                            </w:pPr>
                          </w:p>
                          <w:p w:rsidR="00966CB6"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取組項目３－（３）ひきこもりの相談支援</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ひきこもり地域支援センター事業</w:t>
                            </w:r>
                          </w:p>
                          <w:p w:rsidR="00E52B01"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ひきこもりの状態にある本人・家族等からの電話相談を実施し、相談内容に応じて適切な支援機関に</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つなぐ。</w:t>
                            </w:r>
                            <w:r w:rsidRPr="00E52B01">
                              <w:rPr>
                                <w:rFonts w:ascii="Meiryo UI" w:eastAsia="Meiryo UI" w:hAnsi="Meiryo UI" w:cs="Meiryo UI" w:hint="eastAsia"/>
                                <w:color w:val="000000" w:themeColor="text1"/>
                                <w:kern w:val="24"/>
                                <w:sz w:val="22"/>
                              </w:rPr>
                              <w:t>また、ひきこもり支援</w:t>
                            </w:r>
                            <w:r>
                              <w:rPr>
                                <w:rFonts w:ascii="Meiryo UI" w:eastAsia="Meiryo UI" w:hAnsi="Meiryo UI" w:cs="Meiryo UI" w:hint="eastAsia"/>
                                <w:color w:val="000000" w:themeColor="text1"/>
                                <w:kern w:val="24"/>
                                <w:sz w:val="22"/>
                              </w:rPr>
                              <w:t>者に対する後方支援として、市町村や関係機関に対し支援方法に関す</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技術支援を実施</w:t>
                            </w:r>
                            <w:r>
                              <w:rPr>
                                <w:rFonts w:ascii="Meiryo UI" w:eastAsia="Meiryo UI" w:hAnsi="Meiryo UI" w:cs="Meiryo UI" w:hint="eastAsia"/>
                                <w:color w:val="000000" w:themeColor="text1"/>
                                <w:kern w:val="24"/>
                                <w:sz w:val="22"/>
                              </w:rPr>
                              <w:t>。</w:t>
                            </w:r>
                          </w:p>
                          <w:p w:rsidR="00966CB6" w:rsidRDefault="00966CB6" w:rsidP="00966CB6">
                            <w:pPr>
                              <w:spacing w:line="320" w:lineRule="exact"/>
                              <w:rPr>
                                <w:rFonts w:ascii="Meiryo UI" w:eastAsia="Meiryo UI" w:hAnsi="Meiryo UI" w:cs="Meiryo UI"/>
                                <w:color w:val="000000" w:themeColor="text1"/>
                                <w:kern w:val="24"/>
                                <w:sz w:val="22"/>
                              </w:rPr>
                            </w:pPr>
                          </w:p>
                          <w:p w:rsidR="00E52B01"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取組項目４－（１）若者が自らの意思で将来を選択できる取り組みの推進</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ネットワークの構築</w:t>
                            </w:r>
                            <w:r w:rsidR="00E52B01">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結婚を応援する機運の醸成</w:t>
                            </w:r>
                            <w:r w:rsidR="00E52B01">
                              <w:rPr>
                                <w:rFonts w:ascii="Meiryo UI" w:eastAsia="Meiryo UI" w:hAnsi="Meiryo UI" w:cs="Meiryo UI" w:hint="eastAsia"/>
                                <w:color w:val="000000" w:themeColor="text1"/>
                                <w:kern w:val="24"/>
                                <w:sz w:val="22"/>
                              </w:rPr>
                              <w:t>）</w:t>
                            </w:r>
                          </w:p>
                          <w:p w:rsidR="00E52B01"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出会いの場の創出や、結婚支援方策の充実等を図るためのネットワークを、府内の市町村や商工会</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議所等と形成し、イベントの共同開催や事例・ノウハウの共有を実施し、後押しが必要な層への働きか</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けを実施。</w:t>
                            </w:r>
                            <w:r>
                              <w:rPr>
                                <w:rFonts w:ascii="Meiryo UI" w:eastAsia="Meiryo UI" w:hAnsi="Meiryo UI" w:cs="Meiryo UI" w:hint="eastAsia"/>
                                <w:color w:val="000000" w:themeColor="text1"/>
                                <w:kern w:val="24"/>
                                <w:sz w:val="22"/>
                              </w:rPr>
                              <w:t>【少子化対策】</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婚活イベントの実施</w:t>
                            </w:r>
                            <w:r w:rsidR="00E52B01">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出会いの機会の創出</w:t>
                            </w:r>
                            <w:r w:rsidR="00E52B01">
                              <w:rPr>
                                <w:rFonts w:ascii="Meiryo UI" w:eastAsia="Meiryo UI" w:hAnsi="Meiryo UI" w:cs="Meiryo UI" w:hint="eastAsia"/>
                                <w:color w:val="000000" w:themeColor="text1"/>
                                <w:kern w:val="24"/>
                                <w:sz w:val="22"/>
                              </w:rPr>
                              <w:t>）</w:t>
                            </w:r>
                          </w:p>
                          <w:p w:rsidR="00F325DB"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関係部局と連携し、民間のノウハウや資金を活用し、市町村・企業・団体等との協働によりイベントを</w:t>
                            </w:r>
                          </w:p>
                          <w:p w:rsidR="00E52B01" w:rsidRDefault="00E52B01" w:rsidP="00F325DB">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実施するなど、様々な出会いの創出に向けた取組を図る。</w:t>
                            </w:r>
                            <w:r w:rsidR="00F325DB">
                              <w:rPr>
                                <w:rFonts w:ascii="Meiryo UI" w:eastAsia="Meiryo UI" w:hAnsi="Meiryo UI" w:cs="Meiryo UI" w:hint="eastAsia"/>
                                <w:color w:val="000000" w:themeColor="text1"/>
                                <w:kern w:val="24"/>
                                <w:sz w:val="22"/>
                              </w:rPr>
                              <w:t>【少子化対策】</w:t>
                            </w:r>
                          </w:p>
                          <w:p w:rsidR="00966CB6" w:rsidRDefault="00966CB6" w:rsidP="00966CB6">
                            <w:pPr>
                              <w:spacing w:line="320" w:lineRule="exact"/>
                              <w:rPr>
                                <w:rFonts w:ascii="Meiryo UI" w:eastAsia="Meiryo UI" w:hAnsi="Meiryo UI" w:cs="Meiryo UI"/>
                                <w:color w:val="000000" w:themeColor="text1"/>
                                <w:kern w:val="24"/>
                                <w:sz w:val="22"/>
                              </w:rPr>
                            </w:pPr>
                          </w:p>
                          <w:p w:rsidR="006347B4" w:rsidRDefault="006347B4" w:rsidP="00966CB6">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F325DB"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取組項目５－（２）すこやかな妊娠と出産</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子育て世代包括支援センターの設置促進</w:t>
                            </w:r>
                            <w:r w:rsidR="00F325DB">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妊娠期から子育て期にわたる切れ目のない支援</w:t>
                            </w:r>
                            <w:r w:rsidR="00F325DB">
                              <w:rPr>
                                <w:rFonts w:ascii="Meiryo UI" w:eastAsia="Meiryo UI" w:hAnsi="Meiryo UI" w:cs="Meiryo UI" w:hint="eastAsia"/>
                                <w:color w:val="000000" w:themeColor="text1"/>
                                <w:kern w:val="24"/>
                                <w:sz w:val="22"/>
                              </w:rPr>
                              <w:t>）</w:t>
                            </w:r>
                          </w:p>
                          <w:p w:rsidR="00F325DB"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全ての妊産婦と乳幼児の状況等を包括的かつ継続的に把握し、相談・支援プランの策定や関係機</w:t>
                            </w:r>
                          </w:p>
                          <w:p w:rsidR="00F325DB"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関との連絡調整を行う「子育て世代包括支援センター」の全市町村における設置を促進するため、人</w:t>
                            </w:r>
                          </w:p>
                          <w:p w:rsidR="00E52B01"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材育成研修や情報交換のための連絡会を開催</w:t>
                            </w:r>
                            <w:r>
                              <w:rPr>
                                <w:rFonts w:ascii="Meiryo UI" w:eastAsia="Meiryo UI" w:hAnsi="Meiryo UI" w:cs="Meiryo UI" w:hint="eastAsia"/>
                                <w:color w:val="000000" w:themeColor="text1"/>
                                <w:kern w:val="24"/>
                                <w:sz w:val="22"/>
                              </w:rPr>
                              <w:t>。</w:t>
                            </w:r>
                            <w:r>
                              <w:rPr>
                                <w:rFonts w:ascii="Meiryo UI" w:eastAsia="Meiryo UI" w:hAnsi="Meiryo UI" w:cs="Meiryo UI"/>
                                <w:color w:val="000000" w:themeColor="text1"/>
                                <w:kern w:val="24"/>
                                <w:sz w:val="22"/>
                              </w:rPr>
                              <w:t>【</w:t>
                            </w:r>
                            <w:r>
                              <w:rPr>
                                <w:rFonts w:ascii="Meiryo UI" w:eastAsia="Meiryo UI" w:hAnsi="Meiryo UI" w:cs="Meiryo UI" w:hint="eastAsia"/>
                                <w:color w:val="000000" w:themeColor="text1"/>
                                <w:kern w:val="24"/>
                                <w:sz w:val="22"/>
                              </w:rPr>
                              <w:t>少子化対策</w:t>
                            </w:r>
                            <w:r>
                              <w:rPr>
                                <w:rFonts w:ascii="Meiryo UI" w:eastAsia="Meiryo UI" w:hAnsi="Meiryo UI" w:cs="Meiryo UI"/>
                                <w:color w:val="000000" w:themeColor="text1"/>
                                <w:kern w:val="24"/>
                                <w:sz w:val="22"/>
                              </w:rPr>
                              <w:t>】</w:t>
                            </w:r>
                          </w:p>
                          <w:p w:rsidR="00F325DB"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妊娠・出産包括支援推進事業</w:t>
                            </w:r>
                            <w:r w:rsidR="00F325DB">
                              <w:rPr>
                                <w:rFonts w:ascii="Meiryo UI" w:eastAsia="Meiryo UI" w:hAnsi="Meiryo UI" w:cs="Meiryo UI" w:hint="eastAsia"/>
                                <w:color w:val="000000" w:themeColor="text1"/>
                                <w:kern w:val="24"/>
                                <w:sz w:val="22"/>
                              </w:rPr>
                              <w:t>（同上）</w:t>
                            </w:r>
                          </w:p>
                          <w:p w:rsidR="00F325DB"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身近に相談できる者がいないなど、支援を受けることが適当と判断される妊産婦及びその家族に対する</w:t>
                            </w:r>
                          </w:p>
                          <w:p w:rsidR="00F325DB"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相談支援を行い、家庭や地域での妊産婦等の孤立感の解消を図る「産前・産後サポート事業」や、</w:t>
                            </w:r>
                          </w:p>
                          <w:p w:rsidR="00F325DB"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産後１年以内の母子への心身ケア・育児サポートを行う「産後ケア事業」等について、連絡調整会</w:t>
                            </w:r>
                          </w:p>
                          <w:p w:rsidR="00E52B01"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議や研修等を実施し、市町村における実施体制の整備を支援。</w:t>
                            </w:r>
                            <w:r>
                              <w:rPr>
                                <w:rFonts w:ascii="Meiryo UI" w:eastAsia="Meiryo UI" w:hAnsi="Meiryo UI" w:cs="Meiryo UI" w:hint="eastAsia"/>
                                <w:color w:val="000000" w:themeColor="text1"/>
                                <w:kern w:val="24"/>
                                <w:sz w:val="22"/>
                              </w:rPr>
                              <w:t>【少子化対策】</w:t>
                            </w:r>
                          </w:p>
                          <w:p w:rsidR="00F325DB" w:rsidRDefault="00F325DB" w:rsidP="00A20623">
                            <w:pPr>
                              <w:spacing w:line="320" w:lineRule="exact"/>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産婦検診の実施促進</w:t>
                            </w:r>
                            <w:r w:rsidR="00F325DB">
                              <w:rPr>
                                <w:rFonts w:ascii="Meiryo UI" w:eastAsia="Meiryo UI" w:hAnsi="Meiryo UI" w:cs="Meiryo UI" w:hint="eastAsia"/>
                                <w:color w:val="000000" w:themeColor="text1"/>
                                <w:kern w:val="24"/>
                                <w:sz w:val="22"/>
                              </w:rPr>
                              <w:t>（同上）</w:t>
                            </w:r>
                          </w:p>
                          <w:p w:rsidR="00336B24"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産後うつの予防や新生児への虐待予防等を図るため、産後間もない時期の産婦に対する産婦健康</w:t>
                            </w:r>
                          </w:p>
                          <w:p w:rsidR="00336B24" w:rsidRDefault="00F325DB" w:rsidP="00336B24">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診査について、連絡会の開催や実施要綱、スキームのひな型の提供等により未実施市町の実施が進</w:t>
                            </w:r>
                          </w:p>
                          <w:p w:rsidR="00A20623" w:rsidRDefault="00F325DB" w:rsidP="00336B24">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むよう支援。</w:t>
                            </w:r>
                            <w:r w:rsidR="00336B24">
                              <w:rPr>
                                <w:rFonts w:ascii="Meiryo UI" w:eastAsia="Meiryo UI" w:hAnsi="Meiryo UI" w:cs="Meiryo UI" w:hint="eastAsia"/>
                                <w:color w:val="000000" w:themeColor="text1"/>
                                <w:kern w:val="24"/>
                                <w:sz w:val="22"/>
                              </w:rPr>
                              <w:t>【少子化対策】</w:t>
                            </w:r>
                          </w:p>
                          <w:p w:rsidR="00336B24" w:rsidRDefault="00336B24" w:rsidP="00336B24">
                            <w:pPr>
                              <w:spacing w:line="320" w:lineRule="exact"/>
                              <w:rPr>
                                <w:rFonts w:ascii="Meiryo UI" w:eastAsia="Meiryo UI" w:hAnsi="Meiryo UI" w:cs="Meiryo UI"/>
                                <w:color w:val="000000" w:themeColor="text1"/>
                                <w:kern w:val="24"/>
                                <w:sz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C0AA1A" id="正方形/長方形 26" o:spid="_x0000_s1028" style="position:absolute;left:0;text-align:left;margin-left:-.4pt;margin-top:1.9pt;width:46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" fillcolor="#cdddac [1622]" strokecolor="#4e6128 [1606]">
                <v:fill color2="#f0f4e6 [502]" rotate="t" angle="180" colors="0 #dafda7;22938f #e4fdc2;1 #f5ffe6" focus="100%" type="gradient"/>
                <v:shadow on="t" color="black" opacity="24903f" origin=",.5" offset="0,.55556mm"/>
                <v:textbox>
                  <w:txbxContent>
                    <w:p w:rsidR="00F06C75" w:rsidRDefault="00F06C75" w:rsidP="00AD5D95">
                      <w:pPr>
                        <w:spacing w:line="320" w:lineRule="exact"/>
                        <w:rPr>
                          <w:rFonts w:ascii="Meiryo UI" w:eastAsia="Meiryo UI" w:hAnsi="Meiryo UI"/>
                          <w:sz w:val="22"/>
                        </w:rPr>
                      </w:pPr>
                    </w:p>
                    <w:p w:rsidR="006347B4" w:rsidRPr="006347B4" w:rsidRDefault="006347B4" w:rsidP="00AD5D95">
                      <w:pPr>
                        <w:spacing w:line="320" w:lineRule="exact"/>
                        <w:rPr>
                          <w:rFonts w:ascii="Meiryo UI" w:eastAsia="Meiryo UI" w:hAnsi="Meiryo UI" w:cs="Meiryo UI"/>
                          <w:b/>
                          <w:color w:val="000000" w:themeColor="text1"/>
                          <w:kern w:val="24"/>
                          <w:sz w:val="22"/>
                        </w:rPr>
                      </w:pPr>
                      <w:r w:rsidRPr="006347B4">
                        <w:rPr>
                          <w:rFonts w:ascii="Meiryo UI" w:eastAsia="Meiryo UI" w:hAnsi="Meiryo UI" w:cs="Meiryo UI" w:hint="eastAsia"/>
                          <w:b/>
                          <w:color w:val="000000" w:themeColor="text1"/>
                          <w:kern w:val="24"/>
                          <w:sz w:val="22"/>
                        </w:rPr>
                        <w:t>基本方向</w:t>
                      </w:r>
                      <w:r w:rsidRPr="006347B4">
                        <w:rPr>
                          <w:rFonts w:ascii="Meiryo UI" w:eastAsia="Meiryo UI" w:hAnsi="Meiryo UI" w:cs="Meiryo UI"/>
                          <w:b/>
                          <w:color w:val="000000" w:themeColor="text1"/>
                          <w:kern w:val="24"/>
                          <w:sz w:val="22"/>
                        </w:rPr>
                        <w:t>１．若者が自立できる社会</w:t>
                      </w:r>
                    </w:p>
                    <w:p w:rsidR="00966CB6"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取組項目３－（１）困難を有する青少年に対する市町村と連携した地域支援ネットワークの構築</w:t>
                      </w:r>
                    </w:p>
                    <w:p w:rsidR="00A20623" w:rsidRDefault="00A20623" w:rsidP="00AD5D95">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A20623">
                        <w:rPr>
                          <w:rFonts w:ascii="Meiryo UI" w:eastAsia="Meiryo UI" w:hAnsi="Meiryo UI" w:cs="Meiryo UI" w:hint="eastAsia"/>
                          <w:color w:val="000000" w:themeColor="text1"/>
                          <w:kern w:val="24"/>
                          <w:sz w:val="22"/>
                        </w:rPr>
                        <w:t>ひきこもり支援に携わる人材の養成研修</w:t>
                      </w:r>
                    </w:p>
                    <w:p w:rsidR="00A20623" w:rsidRDefault="00A20623" w:rsidP="00A2062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A20623">
                        <w:rPr>
                          <w:rFonts w:ascii="Meiryo UI" w:eastAsia="Meiryo UI" w:hAnsi="Meiryo UI" w:cs="Meiryo UI" w:hint="eastAsia"/>
                          <w:color w:val="000000" w:themeColor="text1"/>
                          <w:kern w:val="24"/>
                          <w:sz w:val="22"/>
                        </w:rPr>
                        <w:t>ひきこもり等困難を有する青少年を支援につなぐ体制整備のため、市町村の支援従事者に対し</w:t>
                      </w:r>
                      <w:r>
                        <w:rPr>
                          <w:rFonts w:ascii="Meiryo UI" w:eastAsia="Meiryo UI" w:hAnsi="Meiryo UI" w:cs="Meiryo UI" w:hint="eastAsia"/>
                          <w:color w:val="000000" w:themeColor="text1"/>
                          <w:kern w:val="24"/>
                          <w:sz w:val="22"/>
                        </w:rPr>
                        <w:t>、</w:t>
                      </w:r>
                      <w:r w:rsidRPr="00A20623">
                        <w:rPr>
                          <w:rFonts w:ascii="Meiryo UI" w:eastAsia="Meiryo UI" w:hAnsi="Meiryo UI" w:cs="Meiryo UI" w:hint="eastAsia"/>
                          <w:color w:val="000000" w:themeColor="text1"/>
                          <w:kern w:val="24"/>
                          <w:sz w:val="22"/>
                        </w:rPr>
                        <w:t>研</w:t>
                      </w:r>
                    </w:p>
                    <w:p w:rsidR="009F51CC" w:rsidRDefault="00A20623" w:rsidP="00A20623">
                      <w:pPr>
                        <w:spacing w:line="320" w:lineRule="exact"/>
                        <w:ind w:leftChars="100" w:left="430" w:hangingChars="100" w:hanging="220"/>
                        <w:rPr>
                          <w:rFonts w:ascii="Meiryo UI" w:eastAsia="Meiryo UI" w:hAnsi="Meiryo UI" w:cs="Meiryo UI"/>
                          <w:color w:val="000000" w:themeColor="text1"/>
                          <w:kern w:val="24"/>
                          <w:sz w:val="22"/>
                        </w:rPr>
                      </w:pPr>
                      <w:r w:rsidRPr="00A20623">
                        <w:rPr>
                          <w:rFonts w:ascii="Meiryo UI" w:eastAsia="Meiryo UI" w:hAnsi="Meiryo UI" w:cs="Meiryo UI" w:hint="eastAsia"/>
                          <w:color w:val="000000" w:themeColor="text1"/>
                          <w:kern w:val="24"/>
                          <w:sz w:val="22"/>
                        </w:rPr>
                        <w:t>修会を実施</w:t>
                      </w:r>
                      <w:r w:rsidR="00E52B01">
                        <w:rPr>
                          <w:rFonts w:ascii="Meiryo UI" w:eastAsia="Meiryo UI" w:hAnsi="Meiryo UI" w:cs="Meiryo UI" w:hint="eastAsia"/>
                          <w:color w:val="000000" w:themeColor="text1"/>
                          <w:kern w:val="24"/>
                          <w:sz w:val="22"/>
                        </w:rPr>
                        <w:t>。</w:t>
                      </w:r>
                    </w:p>
                    <w:p w:rsidR="00A20623" w:rsidRDefault="00A20623" w:rsidP="00A20623">
                      <w:pPr>
                        <w:spacing w:line="320" w:lineRule="exact"/>
                        <w:rPr>
                          <w:rFonts w:ascii="Meiryo UI" w:eastAsia="Meiryo UI" w:hAnsi="Meiryo UI" w:cs="Meiryo UI"/>
                          <w:color w:val="000000" w:themeColor="text1"/>
                          <w:kern w:val="24"/>
                          <w:sz w:val="22"/>
                        </w:rPr>
                      </w:pPr>
                    </w:p>
                    <w:p w:rsidR="00966CB6"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取組項目３－（３）ひきこもりの相談支援</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ひきこもり地域支援センター事業</w:t>
                      </w:r>
                    </w:p>
                    <w:p w:rsidR="00E52B01"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ひきこもりの状態にある本人・家族等からの電話相談を実施し、相談内容に応じて適切な支援機関に</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つなぐ。</w:t>
                      </w:r>
                      <w:r w:rsidRPr="00E52B01">
                        <w:rPr>
                          <w:rFonts w:ascii="Meiryo UI" w:eastAsia="Meiryo UI" w:hAnsi="Meiryo UI" w:cs="Meiryo UI" w:hint="eastAsia"/>
                          <w:color w:val="000000" w:themeColor="text1"/>
                          <w:kern w:val="24"/>
                          <w:sz w:val="22"/>
                        </w:rPr>
                        <w:t>また、ひきこもり支援</w:t>
                      </w:r>
                      <w:r>
                        <w:rPr>
                          <w:rFonts w:ascii="Meiryo UI" w:eastAsia="Meiryo UI" w:hAnsi="Meiryo UI" w:cs="Meiryo UI" w:hint="eastAsia"/>
                          <w:color w:val="000000" w:themeColor="text1"/>
                          <w:kern w:val="24"/>
                          <w:sz w:val="22"/>
                        </w:rPr>
                        <w:t>者に対する後方支援として、市町村や関係機関に対し支援方法に関す</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技術支援を実施</w:t>
                      </w:r>
                      <w:r>
                        <w:rPr>
                          <w:rFonts w:ascii="Meiryo UI" w:eastAsia="Meiryo UI" w:hAnsi="Meiryo UI" w:cs="Meiryo UI" w:hint="eastAsia"/>
                          <w:color w:val="000000" w:themeColor="text1"/>
                          <w:kern w:val="24"/>
                          <w:sz w:val="22"/>
                        </w:rPr>
                        <w:t>。</w:t>
                      </w:r>
                    </w:p>
                    <w:p w:rsidR="00966CB6" w:rsidRDefault="00966CB6" w:rsidP="00966CB6">
                      <w:pPr>
                        <w:spacing w:line="320" w:lineRule="exact"/>
                        <w:rPr>
                          <w:rFonts w:ascii="Meiryo UI" w:eastAsia="Meiryo UI" w:hAnsi="Meiryo UI" w:cs="Meiryo UI"/>
                          <w:color w:val="000000" w:themeColor="text1"/>
                          <w:kern w:val="24"/>
                          <w:sz w:val="22"/>
                        </w:rPr>
                      </w:pPr>
                    </w:p>
                    <w:p w:rsidR="00E52B01"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取組項目４－（１）若者が自らの意思で将来を選択できる取り組みの推進</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ネットワークの構築</w:t>
                      </w:r>
                      <w:r w:rsidR="00E52B01">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結婚を応援する機運の醸成</w:t>
                      </w:r>
                      <w:r w:rsidR="00E52B01">
                        <w:rPr>
                          <w:rFonts w:ascii="Meiryo UI" w:eastAsia="Meiryo UI" w:hAnsi="Meiryo UI" w:cs="Meiryo UI" w:hint="eastAsia"/>
                          <w:color w:val="000000" w:themeColor="text1"/>
                          <w:kern w:val="24"/>
                          <w:sz w:val="22"/>
                        </w:rPr>
                        <w:t>）</w:t>
                      </w:r>
                    </w:p>
                    <w:p w:rsidR="00E52B01"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出会いの場の創出や、結婚支援方策の充実等を図るためのネットワークを、府内の市町村や商工会</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議所等と形成し、イベントの共同開催や事例・ノウハウの共有を実施し、後押しが必要な層への働きか</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けを実施。</w:t>
                      </w:r>
                      <w:r>
                        <w:rPr>
                          <w:rFonts w:ascii="Meiryo UI" w:eastAsia="Meiryo UI" w:hAnsi="Meiryo UI" w:cs="Meiryo UI" w:hint="eastAsia"/>
                          <w:color w:val="000000" w:themeColor="text1"/>
                          <w:kern w:val="24"/>
                          <w:sz w:val="22"/>
                        </w:rPr>
                        <w:t>【少子化対策】</w:t>
                      </w:r>
                    </w:p>
                    <w:p w:rsidR="00E52B01" w:rsidRDefault="00E52B01" w:rsidP="00E52B01">
                      <w:pPr>
                        <w:spacing w:line="320" w:lineRule="exact"/>
                        <w:ind w:leftChars="100" w:left="430" w:hangingChars="100" w:hanging="220"/>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婚活イベントの実施</w:t>
                      </w:r>
                      <w:r w:rsidR="00E52B01">
                        <w:rPr>
                          <w:rFonts w:ascii="Meiryo UI" w:eastAsia="Meiryo UI" w:hAnsi="Meiryo UI" w:cs="Meiryo UI" w:hint="eastAsia"/>
                          <w:color w:val="000000" w:themeColor="text1"/>
                          <w:kern w:val="24"/>
                          <w:sz w:val="22"/>
                        </w:rPr>
                        <w:t>（</w:t>
                      </w:r>
                      <w:r w:rsidR="00E52B01" w:rsidRPr="00E52B01">
                        <w:rPr>
                          <w:rFonts w:ascii="Meiryo UI" w:eastAsia="Meiryo UI" w:hAnsi="Meiryo UI" w:cs="Meiryo UI" w:hint="eastAsia"/>
                          <w:color w:val="000000" w:themeColor="text1"/>
                          <w:kern w:val="24"/>
                          <w:sz w:val="22"/>
                        </w:rPr>
                        <w:t>出会いの機会の創出</w:t>
                      </w:r>
                      <w:r w:rsidR="00E52B01">
                        <w:rPr>
                          <w:rFonts w:ascii="Meiryo UI" w:eastAsia="Meiryo UI" w:hAnsi="Meiryo UI" w:cs="Meiryo UI" w:hint="eastAsia"/>
                          <w:color w:val="000000" w:themeColor="text1"/>
                          <w:kern w:val="24"/>
                          <w:sz w:val="22"/>
                        </w:rPr>
                        <w:t>）</w:t>
                      </w:r>
                    </w:p>
                    <w:p w:rsidR="00F325DB" w:rsidRDefault="00A20623" w:rsidP="00E52B01">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E52B01" w:rsidRPr="00E52B01">
                        <w:rPr>
                          <w:rFonts w:ascii="Meiryo UI" w:eastAsia="Meiryo UI" w:hAnsi="Meiryo UI" w:cs="Meiryo UI" w:hint="eastAsia"/>
                          <w:color w:val="000000" w:themeColor="text1"/>
                          <w:kern w:val="24"/>
                          <w:sz w:val="22"/>
                        </w:rPr>
                        <w:t>関係部局と連携し、民間のノウハウや資金を活用し、市町村・企業・団体等との協働によりイベントを</w:t>
                      </w:r>
                    </w:p>
                    <w:p w:rsidR="00E52B01" w:rsidRDefault="00E52B01" w:rsidP="00F325DB">
                      <w:pPr>
                        <w:spacing w:line="320" w:lineRule="exact"/>
                        <w:ind w:leftChars="100" w:left="430" w:hangingChars="100" w:hanging="220"/>
                        <w:rPr>
                          <w:rFonts w:ascii="Meiryo UI" w:eastAsia="Meiryo UI" w:hAnsi="Meiryo UI" w:cs="Meiryo UI"/>
                          <w:color w:val="000000" w:themeColor="text1"/>
                          <w:kern w:val="24"/>
                          <w:sz w:val="22"/>
                        </w:rPr>
                      </w:pPr>
                      <w:r w:rsidRPr="00E52B01">
                        <w:rPr>
                          <w:rFonts w:ascii="Meiryo UI" w:eastAsia="Meiryo UI" w:hAnsi="Meiryo UI" w:cs="Meiryo UI" w:hint="eastAsia"/>
                          <w:color w:val="000000" w:themeColor="text1"/>
                          <w:kern w:val="24"/>
                          <w:sz w:val="22"/>
                        </w:rPr>
                        <w:t>実施するなど、様々な出会いの創出に向けた取組を図る。</w:t>
                      </w:r>
                      <w:r w:rsidR="00F325DB">
                        <w:rPr>
                          <w:rFonts w:ascii="Meiryo UI" w:eastAsia="Meiryo UI" w:hAnsi="Meiryo UI" w:cs="Meiryo UI" w:hint="eastAsia"/>
                          <w:color w:val="000000" w:themeColor="text1"/>
                          <w:kern w:val="24"/>
                          <w:sz w:val="22"/>
                        </w:rPr>
                        <w:t>【少子化対策】</w:t>
                      </w:r>
                    </w:p>
                    <w:p w:rsidR="00966CB6" w:rsidRDefault="00966CB6" w:rsidP="00966CB6">
                      <w:pPr>
                        <w:spacing w:line="320" w:lineRule="exact"/>
                        <w:rPr>
                          <w:rFonts w:ascii="Meiryo UI" w:eastAsia="Meiryo UI" w:hAnsi="Meiryo UI" w:cs="Meiryo UI"/>
                          <w:color w:val="000000" w:themeColor="text1"/>
                          <w:kern w:val="24"/>
                          <w:sz w:val="22"/>
                        </w:rPr>
                      </w:pPr>
                    </w:p>
                    <w:p w:rsidR="006347B4" w:rsidRDefault="006347B4" w:rsidP="00966CB6">
                      <w:pPr>
                        <w:spacing w:line="320" w:lineRule="exact"/>
                        <w:rPr>
                          <w:rFonts w:ascii="Meiryo UI" w:eastAsia="Meiryo UI" w:hAnsi="Meiryo UI" w:cs="Meiryo UI" w:hint="eastAsia"/>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F325DB" w:rsidRDefault="00966CB6" w:rsidP="006347B4">
                      <w:pPr>
                        <w:spacing w:line="320" w:lineRule="exact"/>
                        <w:ind w:firstLineChars="100" w:firstLine="220"/>
                        <w:rPr>
                          <w:rFonts w:ascii="Meiryo UI" w:eastAsia="Meiryo UI" w:hAnsi="Meiryo UI" w:cs="Meiryo UI"/>
                          <w:color w:val="000000" w:themeColor="text1"/>
                          <w:kern w:val="24"/>
                          <w:sz w:val="22"/>
                        </w:rPr>
                      </w:pPr>
                      <w:r w:rsidRPr="00966CB6">
                        <w:rPr>
                          <w:rFonts w:ascii="Meiryo UI" w:eastAsia="Meiryo UI" w:hAnsi="Meiryo UI" w:cs="Meiryo UI" w:hint="eastAsia"/>
                          <w:color w:val="000000" w:themeColor="text1"/>
                          <w:kern w:val="24"/>
                          <w:sz w:val="22"/>
                        </w:rPr>
                        <w:t>取組項目５－（２）すこやかな妊娠と出産</w:t>
                      </w: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子育て世代包括支援センターの設置促進</w:t>
                      </w:r>
                      <w:r w:rsidR="00F325DB">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妊娠期から子育て期にわたる切れ目のない支援</w:t>
                      </w:r>
                      <w:r w:rsidR="00F325DB">
                        <w:rPr>
                          <w:rFonts w:ascii="Meiryo UI" w:eastAsia="Meiryo UI" w:hAnsi="Meiryo UI" w:cs="Meiryo UI" w:hint="eastAsia"/>
                          <w:color w:val="000000" w:themeColor="text1"/>
                          <w:kern w:val="24"/>
                          <w:sz w:val="22"/>
                        </w:rPr>
                        <w:t>）</w:t>
                      </w:r>
                    </w:p>
                    <w:p w:rsidR="00F325DB"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全ての妊産婦と乳幼児の状況等を包括的かつ継続的に把握し、相談・支援プランの策定や関係機</w:t>
                      </w:r>
                    </w:p>
                    <w:p w:rsidR="00F325DB"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関との連絡調整を行う「子育て世代包括支援センター」の全市町村における設置を促進するため、人</w:t>
                      </w:r>
                    </w:p>
                    <w:p w:rsidR="00E52B01"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材育成研修や情報交換のための連絡会を開催</w:t>
                      </w:r>
                      <w:r>
                        <w:rPr>
                          <w:rFonts w:ascii="Meiryo UI" w:eastAsia="Meiryo UI" w:hAnsi="Meiryo UI" w:cs="Meiryo UI" w:hint="eastAsia"/>
                          <w:color w:val="000000" w:themeColor="text1"/>
                          <w:kern w:val="24"/>
                          <w:sz w:val="22"/>
                        </w:rPr>
                        <w:t>。</w:t>
                      </w:r>
                      <w:r>
                        <w:rPr>
                          <w:rFonts w:ascii="Meiryo UI" w:eastAsia="Meiryo UI" w:hAnsi="Meiryo UI" w:cs="Meiryo UI"/>
                          <w:color w:val="000000" w:themeColor="text1"/>
                          <w:kern w:val="24"/>
                          <w:sz w:val="22"/>
                        </w:rPr>
                        <w:t>【</w:t>
                      </w:r>
                      <w:r>
                        <w:rPr>
                          <w:rFonts w:ascii="Meiryo UI" w:eastAsia="Meiryo UI" w:hAnsi="Meiryo UI" w:cs="Meiryo UI" w:hint="eastAsia"/>
                          <w:color w:val="000000" w:themeColor="text1"/>
                          <w:kern w:val="24"/>
                          <w:sz w:val="22"/>
                        </w:rPr>
                        <w:t>少子化対策</w:t>
                      </w:r>
                      <w:r>
                        <w:rPr>
                          <w:rFonts w:ascii="Meiryo UI" w:eastAsia="Meiryo UI" w:hAnsi="Meiryo UI" w:cs="Meiryo UI"/>
                          <w:color w:val="000000" w:themeColor="text1"/>
                          <w:kern w:val="24"/>
                          <w:sz w:val="22"/>
                        </w:rPr>
                        <w:t>】</w:t>
                      </w:r>
                    </w:p>
                    <w:p w:rsidR="00F325DB" w:rsidRDefault="00F325DB" w:rsidP="00F325DB">
                      <w:pPr>
                        <w:spacing w:line="320" w:lineRule="exact"/>
                        <w:ind w:leftChars="100" w:left="430" w:hangingChars="100" w:hanging="220"/>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妊娠・出産包括支援推進事業</w:t>
                      </w:r>
                      <w:r w:rsidR="00F325DB">
                        <w:rPr>
                          <w:rFonts w:ascii="Meiryo UI" w:eastAsia="Meiryo UI" w:hAnsi="Meiryo UI" w:cs="Meiryo UI" w:hint="eastAsia"/>
                          <w:color w:val="000000" w:themeColor="text1"/>
                          <w:kern w:val="24"/>
                          <w:sz w:val="22"/>
                        </w:rPr>
                        <w:t>（同上）</w:t>
                      </w:r>
                    </w:p>
                    <w:p w:rsidR="00F325DB"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身近に相談できる者がいないなど、支援を受けることが適当と判断される妊産婦及びその家族に対する</w:t>
                      </w:r>
                    </w:p>
                    <w:p w:rsidR="00F325DB"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相談支援を行い、家庭や地域での妊産婦等の孤立感の解消を図る「産前・産後サポート事業」や、</w:t>
                      </w:r>
                    </w:p>
                    <w:p w:rsidR="00F325DB"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産後１年以内の母子への心身ケア・育児サポートを行う「産後ケア事業」等について、連絡調整会</w:t>
                      </w:r>
                    </w:p>
                    <w:p w:rsidR="00E52B01" w:rsidRDefault="00F325DB" w:rsidP="00F325DB">
                      <w:pPr>
                        <w:spacing w:line="320" w:lineRule="exact"/>
                        <w:ind w:firstLineChars="100" w:firstLine="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議や研修等を実施し、市町村における実施体制の整備を支援。</w:t>
                      </w:r>
                      <w:r>
                        <w:rPr>
                          <w:rFonts w:ascii="Meiryo UI" w:eastAsia="Meiryo UI" w:hAnsi="Meiryo UI" w:cs="Meiryo UI" w:hint="eastAsia"/>
                          <w:color w:val="000000" w:themeColor="text1"/>
                          <w:kern w:val="24"/>
                          <w:sz w:val="22"/>
                        </w:rPr>
                        <w:t>【少子化対策】</w:t>
                      </w:r>
                    </w:p>
                    <w:p w:rsidR="00F325DB" w:rsidRDefault="00F325DB" w:rsidP="00A20623">
                      <w:pPr>
                        <w:spacing w:line="320" w:lineRule="exact"/>
                        <w:rPr>
                          <w:rFonts w:ascii="Meiryo UI" w:eastAsia="Meiryo UI" w:hAnsi="Meiryo UI" w:cs="Meiryo UI"/>
                          <w:color w:val="000000" w:themeColor="text1"/>
                          <w:kern w:val="24"/>
                          <w:sz w:val="22"/>
                        </w:rPr>
                      </w:pPr>
                    </w:p>
                    <w:p w:rsidR="00A20623" w:rsidRDefault="00A20623" w:rsidP="00A2062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F325DB" w:rsidRPr="00F325DB">
                        <w:rPr>
                          <w:rFonts w:ascii="Meiryo UI" w:eastAsia="Meiryo UI" w:hAnsi="Meiryo UI" w:cs="Meiryo UI" w:hint="eastAsia"/>
                          <w:color w:val="000000" w:themeColor="text1"/>
                          <w:kern w:val="24"/>
                          <w:sz w:val="22"/>
                        </w:rPr>
                        <w:t>産婦検診の実施促進</w:t>
                      </w:r>
                      <w:r w:rsidR="00F325DB">
                        <w:rPr>
                          <w:rFonts w:ascii="Meiryo UI" w:eastAsia="Meiryo UI" w:hAnsi="Meiryo UI" w:cs="Meiryo UI" w:hint="eastAsia"/>
                          <w:color w:val="000000" w:themeColor="text1"/>
                          <w:kern w:val="24"/>
                          <w:sz w:val="22"/>
                        </w:rPr>
                        <w:t>（同上）</w:t>
                      </w:r>
                    </w:p>
                    <w:p w:rsidR="00336B24" w:rsidRDefault="00A20623" w:rsidP="00F325DB">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F325DB" w:rsidRPr="00F325DB">
                        <w:rPr>
                          <w:rFonts w:ascii="Meiryo UI" w:eastAsia="Meiryo UI" w:hAnsi="Meiryo UI" w:cs="Meiryo UI" w:hint="eastAsia"/>
                          <w:color w:val="000000" w:themeColor="text1"/>
                          <w:kern w:val="24"/>
                          <w:sz w:val="22"/>
                        </w:rPr>
                        <w:t>産後うつの予防や新生児への虐待予防等を図るため、産後間もない時期の産婦に対する産婦健康</w:t>
                      </w:r>
                    </w:p>
                    <w:p w:rsidR="00336B24" w:rsidRDefault="00F325DB" w:rsidP="00336B24">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診査について、連絡会の開催や実施要綱、スキームのひな型の提供等により未実施市町の実施が進</w:t>
                      </w:r>
                    </w:p>
                    <w:p w:rsidR="00A20623" w:rsidRDefault="00F325DB" w:rsidP="00336B24">
                      <w:pPr>
                        <w:spacing w:line="320" w:lineRule="exact"/>
                        <w:ind w:leftChars="100" w:left="430" w:hangingChars="100" w:hanging="220"/>
                        <w:rPr>
                          <w:rFonts w:ascii="Meiryo UI" w:eastAsia="Meiryo UI" w:hAnsi="Meiryo UI" w:cs="Meiryo UI"/>
                          <w:color w:val="000000" w:themeColor="text1"/>
                          <w:kern w:val="24"/>
                          <w:sz w:val="22"/>
                        </w:rPr>
                      </w:pPr>
                      <w:r w:rsidRPr="00F325DB">
                        <w:rPr>
                          <w:rFonts w:ascii="Meiryo UI" w:eastAsia="Meiryo UI" w:hAnsi="Meiryo UI" w:cs="Meiryo UI" w:hint="eastAsia"/>
                          <w:color w:val="000000" w:themeColor="text1"/>
                          <w:kern w:val="24"/>
                          <w:sz w:val="22"/>
                        </w:rPr>
                        <w:t>むよう支援。</w:t>
                      </w:r>
                      <w:r w:rsidR="00336B24">
                        <w:rPr>
                          <w:rFonts w:ascii="Meiryo UI" w:eastAsia="Meiryo UI" w:hAnsi="Meiryo UI" w:cs="Meiryo UI" w:hint="eastAsia"/>
                          <w:color w:val="000000" w:themeColor="text1"/>
                          <w:kern w:val="24"/>
                          <w:sz w:val="22"/>
                        </w:rPr>
                        <w:t>【少子化対策】</w:t>
                      </w:r>
                    </w:p>
                    <w:p w:rsidR="00336B24" w:rsidRDefault="00336B24" w:rsidP="00336B24">
                      <w:pPr>
                        <w:spacing w:line="320" w:lineRule="exact"/>
                        <w:rPr>
                          <w:rFonts w:ascii="Meiryo UI" w:eastAsia="Meiryo UI" w:hAnsi="Meiryo UI" w:cs="Meiryo UI"/>
                          <w:color w:val="000000" w:themeColor="text1"/>
                          <w:kern w:val="24"/>
                          <w:sz w:val="22"/>
                        </w:rPr>
                      </w:pPr>
                    </w:p>
                  </w:txbxContent>
                </v:textbox>
              </v:rect>
            </w:pict>
          </mc:Fallback>
        </mc:AlternateContent>
      </w:r>
    </w:p>
    <w:p w:rsidR="003E59A3" w:rsidRPr="00DA1475" w:rsidRDefault="003E59A3" w:rsidP="003E59A3">
      <w:pPr>
        <w:spacing w:line="320" w:lineRule="exact"/>
        <w:ind w:leftChars="-136" w:left="11" w:hangingChars="135" w:hanging="297"/>
        <w:rPr>
          <w:rFonts w:ascii="Meiryo UI" w:eastAsia="Meiryo UI" w:hAnsi="Meiryo UI"/>
          <w:sz w:val="22"/>
        </w:rPr>
      </w:pPr>
    </w:p>
    <w:p w:rsidR="003E59A3" w:rsidRPr="00DA1475" w:rsidRDefault="003E59A3" w:rsidP="003E59A3">
      <w:pPr>
        <w:spacing w:line="320" w:lineRule="exact"/>
        <w:ind w:leftChars="-136" w:left="11" w:hangingChars="135" w:hanging="297"/>
        <w:rPr>
          <w:rFonts w:ascii="Meiryo UI" w:eastAsia="Meiryo UI" w:hAnsi="Meiryo UI"/>
          <w:sz w:val="22"/>
        </w:rPr>
      </w:pPr>
    </w:p>
    <w:p w:rsidR="003E59A3" w:rsidRPr="00DA1475" w:rsidRDefault="003E59A3" w:rsidP="003E59A3">
      <w:pPr>
        <w:spacing w:line="320" w:lineRule="exact"/>
        <w:ind w:leftChars="-136" w:left="11" w:hangingChars="135" w:hanging="297"/>
        <w:rPr>
          <w:rFonts w:ascii="Meiryo UI" w:eastAsia="Meiryo UI" w:hAnsi="Meiryo UI"/>
          <w:sz w:val="22"/>
        </w:rPr>
      </w:pPr>
    </w:p>
    <w:p w:rsidR="003E59A3" w:rsidRPr="00DA1475" w:rsidRDefault="003E59A3" w:rsidP="003E59A3">
      <w:pPr>
        <w:spacing w:line="320" w:lineRule="exact"/>
        <w:ind w:leftChars="-136" w:left="11" w:hangingChars="135" w:hanging="297"/>
        <w:rPr>
          <w:rFonts w:ascii="Meiryo UI" w:eastAsia="Meiryo UI" w:hAnsi="Meiryo UI"/>
          <w:sz w:val="22"/>
        </w:rPr>
      </w:pPr>
    </w:p>
    <w:p w:rsidR="006F5F02" w:rsidRDefault="006F5F02"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9F51CC" w:rsidRDefault="009F51CC" w:rsidP="003E59A3">
      <w:pPr>
        <w:spacing w:line="320" w:lineRule="exact"/>
        <w:ind w:leftChars="-136" w:left="11" w:hangingChars="135" w:hanging="297"/>
        <w:rPr>
          <w:rFonts w:ascii="Meiryo UI" w:eastAsia="Meiryo UI" w:hAnsi="Meiryo UI"/>
          <w:sz w:val="22"/>
        </w:rPr>
      </w:pPr>
    </w:p>
    <w:p w:rsidR="001B718B" w:rsidRDefault="001B718B"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BC71F2" w:rsidRDefault="00BC71F2"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336B24" w:rsidRDefault="00336B24" w:rsidP="003E59A3">
      <w:pPr>
        <w:spacing w:line="320" w:lineRule="exact"/>
        <w:ind w:leftChars="-136" w:left="11" w:hangingChars="135" w:hanging="297"/>
        <w:rPr>
          <w:rFonts w:ascii="Meiryo UI" w:eastAsia="Meiryo UI" w:hAnsi="Meiryo UI"/>
          <w:sz w:val="22"/>
        </w:rPr>
      </w:pPr>
    </w:p>
    <w:p w:rsidR="007F5DA8" w:rsidRDefault="007F5DA8"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61312" behindDoc="0" locked="0" layoutInCell="1" allowOverlap="1" wp14:anchorId="4D2EEFF6" wp14:editId="1CB88C3B">
                <wp:simplePos x="0" y="0"/>
                <wp:positionH relativeFrom="column">
                  <wp:posOffset>-22860</wp:posOffset>
                </wp:positionH>
                <wp:positionV relativeFrom="paragraph">
                  <wp:posOffset>53178</wp:posOffset>
                </wp:positionV>
                <wp:extent cx="3327400" cy="318135"/>
                <wp:effectExtent l="57150" t="19050" r="82550" b="100965"/>
                <wp:wrapNone/>
                <wp:docPr id="2" name="フローチャート: 代替処理 2"/>
                <wp:cNvGraphicFramePr/>
                <a:graphic xmlns:a="http://schemas.openxmlformats.org/drawingml/2006/main">
                  <a:graphicData uri="http://schemas.microsoft.com/office/word/2010/wordprocessingShape">
                    <wps:wsp>
                      <wps:cNvSpPr/>
                      <wps:spPr>
                        <a:xfrm>
                          <a:off x="0" y="0"/>
                          <a:ext cx="3327400" cy="318135"/>
                        </a:xfrm>
                        <a:prstGeom prst="flowChartAlternateProcess">
                          <a:avLst/>
                        </a:prstGeom>
                      </wps:spPr>
                      <wps:style>
                        <a:lnRef idx="1">
                          <a:schemeClr val="accent3"/>
                        </a:lnRef>
                        <a:fillRef idx="3">
                          <a:schemeClr val="accent3"/>
                        </a:fillRef>
                        <a:effectRef idx="2">
                          <a:schemeClr val="accent3"/>
                        </a:effectRef>
                        <a:fontRef idx="minor">
                          <a:schemeClr val="lt1"/>
                        </a:fontRef>
                      </wps:style>
                      <wps:txbx>
                        <w:txbxContent>
                          <w:p w:rsidR="00336B24" w:rsidRPr="00B82DB7" w:rsidRDefault="00336B24" w:rsidP="00336B24">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Pr="00A20623">
                              <w:rPr>
                                <w:rFonts w:ascii="Meiryo UI" w:eastAsia="Meiryo UI" w:hAnsi="Meiryo UI" w:cs="Meiryo UI" w:hint="eastAsia"/>
                                <w:b/>
                                <w:color w:val="000000" w:themeColor="text1"/>
                                <w:kern w:val="24"/>
                                <w:sz w:val="22"/>
                              </w:rPr>
                              <w:t>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Pr="00A20623">
                              <w:rPr>
                                <w:rFonts w:ascii="Meiryo UI" w:eastAsia="Meiryo UI" w:hAnsi="Meiryo UI" w:cs="Meiryo UI"/>
                                <w:b/>
                                <w:color w:val="000000" w:themeColor="text1"/>
                                <w:kern w:val="24"/>
                                <w:sz w:val="22"/>
                              </w:rPr>
                              <w:t>につ</w:t>
                            </w:r>
                            <w:r>
                              <w:rPr>
                                <w:rFonts w:ascii="Meiryo UI" w:eastAsia="Meiryo UI" w:hAnsi="Meiryo UI" w:cs="Meiryo UI"/>
                                <w:b/>
                                <w:color w:val="000000" w:themeColor="text1"/>
                                <w:kern w:val="24"/>
                                <w:sz w:val="22"/>
                              </w:rPr>
                              <w:t>いて</w:t>
                            </w:r>
                          </w:p>
                          <w:p w:rsidR="00336B24" w:rsidRPr="00B82DB7" w:rsidRDefault="00336B24" w:rsidP="00336B24">
                            <w:pPr>
                              <w:jc w:val="left"/>
                              <w:rPr>
                                <w:rFonts w:ascii="Meiryo UI" w:eastAsia="Meiryo UI" w:hAnsi="Meiryo U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EFF6" id="フローチャート: 代替処理 2" o:spid="_x0000_s1029" type="#_x0000_t176" style="position:absolute;left:0;text-align:left;margin-left:-1.8pt;margin-top:4.2pt;width:262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336B24" w:rsidRPr="00B82DB7" w:rsidRDefault="00336B24" w:rsidP="00336B24">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Pr="00A20623">
                        <w:rPr>
                          <w:rFonts w:ascii="Meiryo UI" w:eastAsia="Meiryo UI" w:hAnsi="Meiryo UI" w:cs="Meiryo UI" w:hint="eastAsia"/>
                          <w:b/>
                          <w:color w:val="000000" w:themeColor="text1"/>
                          <w:kern w:val="24"/>
                          <w:sz w:val="22"/>
                        </w:rPr>
                        <w:t>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Pr="00A20623">
                        <w:rPr>
                          <w:rFonts w:ascii="Meiryo UI" w:eastAsia="Meiryo UI" w:hAnsi="Meiryo UI" w:cs="Meiryo UI"/>
                          <w:b/>
                          <w:color w:val="000000" w:themeColor="text1"/>
                          <w:kern w:val="24"/>
                          <w:sz w:val="22"/>
                        </w:rPr>
                        <w:t>につ</w:t>
                      </w:r>
                      <w:r>
                        <w:rPr>
                          <w:rFonts w:ascii="Meiryo UI" w:eastAsia="Meiryo UI" w:hAnsi="Meiryo UI" w:cs="Meiryo UI"/>
                          <w:b/>
                          <w:color w:val="000000" w:themeColor="text1"/>
                          <w:kern w:val="24"/>
                          <w:sz w:val="22"/>
                        </w:rPr>
                        <w:t>いて</w:t>
                      </w:r>
                    </w:p>
                    <w:p w:rsidR="00336B24" w:rsidRPr="00B82DB7" w:rsidRDefault="00336B24" w:rsidP="00336B24">
                      <w:pPr>
                        <w:jc w:val="left"/>
                        <w:rPr>
                          <w:rFonts w:ascii="Meiryo UI" w:eastAsia="Meiryo UI" w:hAnsi="Meiryo UI"/>
                          <w:b/>
                          <w:color w:val="000000" w:themeColor="text1"/>
                        </w:rPr>
                      </w:pPr>
                    </w:p>
                  </w:txbxContent>
                </v:textbox>
              </v:shape>
            </w:pict>
          </mc:Fallback>
        </mc:AlternateContent>
      </w:r>
    </w:p>
    <w:p w:rsidR="00336B24" w:rsidRPr="00DA1475" w:rsidRDefault="00336B24" w:rsidP="00336B24">
      <w:pPr>
        <w:spacing w:line="320" w:lineRule="exact"/>
        <w:ind w:leftChars="-136" w:left="11" w:hangingChars="135" w:hanging="297"/>
        <w:rPr>
          <w:rFonts w:ascii="Meiryo UI" w:eastAsia="Meiryo UI" w:hAnsi="Meiryo UI"/>
          <w:sz w:val="22"/>
        </w:rPr>
      </w:pPr>
      <w:r w:rsidRPr="00DA1475">
        <w:rPr>
          <w:rFonts w:ascii="Meiryo UI" w:eastAsia="Meiryo UI" w:hAnsi="Meiryo UI"/>
          <w:noProof/>
          <w:sz w:val="22"/>
        </w:rPr>
        <mc:AlternateContent>
          <mc:Choice Requires="wps">
            <w:drawing>
              <wp:anchor distT="0" distB="0" distL="114300" distR="114300" simplePos="0" relativeHeight="251660288" behindDoc="0" locked="0" layoutInCell="1" allowOverlap="1" wp14:anchorId="6EE8816E" wp14:editId="68BA5C88">
                <wp:simplePos x="0" y="0"/>
                <wp:positionH relativeFrom="column">
                  <wp:posOffset>-5080</wp:posOffset>
                </wp:positionH>
                <wp:positionV relativeFrom="paragraph">
                  <wp:posOffset>29210</wp:posOffset>
                </wp:positionV>
                <wp:extent cx="5895975" cy="9115425"/>
                <wp:effectExtent l="57150" t="38100" r="85725" b="104775"/>
                <wp:wrapNone/>
                <wp:docPr id="8" name="正方形/長方形 26"/>
                <wp:cNvGraphicFramePr/>
                <a:graphic xmlns:a="http://schemas.openxmlformats.org/drawingml/2006/main">
                  <a:graphicData uri="http://schemas.microsoft.com/office/word/2010/wordprocessingShape">
                    <wps:wsp>
                      <wps:cNvSpPr/>
                      <wps:spPr>
                        <a:xfrm>
                          <a:off x="0" y="0"/>
                          <a:ext cx="5895975" cy="9115425"/>
                        </a:xfrm>
                        <a:prstGeom prst="rect">
                          <a:avLst/>
                        </a:prstGeom>
                        <a:ln>
                          <a:solidFill>
                            <a:schemeClr val="accent3">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336B24" w:rsidRDefault="00336B24" w:rsidP="00336B24">
                            <w:pPr>
                              <w:spacing w:line="320" w:lineRule="exact"/>
                              <w:rPr>
                                <w:rFonts w:ascii="Meiryo UI" w:eastAsia="Meiryo UI" w:hAnsi="Meiryo UI"/>
                                <w:sz w:val="22"/>
                              </w:rPr>
                            </w:pPr>
                          </w:p>
                          <w:p w:rsidR="006347B4" w:rsidRDefault="006347B4" w:rsidP="00966CB6">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取組項目６－（１）親子の育ちを応援し、子育て家庭を地域で支える仕組みの構築</w:t>
                            </w:r>
                          </w:p>
                          <w:p w:rsidR="00966CB6" w:rsidRDefault="00966CB6" w:rsidP="00966CB6">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家庭教育力向上事業</w:t>
                            </w:r>
                          </w:p>
                          <w:p w:rsidR="00966CB6" w:rsidRDefault="00966CB6" w:rsidP="00966CB6">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子どもの「非認知能力」の育成に向けた乳幼児期における家庭の教育力向上を図る取組みの促進</w:t>
                            </w:r>
                            <w:r>
                              <w:rPr>
                                <w:rFonts w:ascii="Meiryo UI" w:eastAsia="Meiryo UI" w:hAnsi="Meiryo UI" w:cs="Meiryo UI" w:hint="eastAsia"/>
                                <w:color w:val="000000" w:themeColor="text1"/>
                                <w:kern w:val="24"/>
                                <w:sz w:val="22"/>
                              </w:rPr>
                              <w:t>）</w:t>
                            </w:r>
                          </w:p>
                          <w:p w:rsidR="00966CB6" w:rsidRDefault="00966CB6" w:rsidP="00966CB6">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多様な場での保護者支援や、保育士や保健師、家庭教育支援員等の保護者支援を担う人材への</w:t>
                            </w:r>
                          </w:p>
                          <w:p w:rsidR="00966CB6" w:rsidRDefault="00966CB6" w:rsidP="00966CB6">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研修等を通じて、子どもの「非認知能力」の育成に向け、乳幼児期における家庭の教育力向上を図</w:t>
                            </w:r>
                          </w:p>
                          <w:p w:rsidR="00966CB6" w:rsidRDefault="00966CB6" w:rsidP="00966CB6">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る</w:t>
                            </w:r>
                            <w:r w:rsidRPr="00F325DB">
                              <w:rPr>
                                <w:rFonts w:ascii="Meiryo UI" w:eastAsia="Meiryo UI" w:hAnsi="Meiryo UI" w:cs="Meiryo UI" w:hint="eastAsia"/>
                                <w:color w:val="000000" w:themeColor="text1"/>
                                <w:kern w:val="24"/>
                                <w:sz w:val="22"/>
                              </w:rPr>
                              <w:t>。</w:t>
                            </w:r>
                            <w:r>
                              <w:rPr>
                                <w:rFonts w:ascii="Meiryo UI" w:eastAsia="Meiryo UI" w:hAnsi="Meiryo UI" w:cs="Meiryo UI" w:hint="eastAsia"/>
                                <w:color w:val="000000" w:themeColor="text1"/>
                                <w:kern w:val="24"/>
                                <w:sz w:val="22"/>
                              </w:rPr>
                              <w:t>【少子化対策】</w:t>
                            </w:r>
                          </w:p>
                          <w:p w:rsidR="00966CB6" w:rsidRDefault="00966CB6" w:rsidP="00336B24">
                            <w:pPr>
                              <w:spacing w:line="320" w:lineRule="exact"/>
                              <w:rPr>
                                <w:rFonts w:ascii="Meiryo UI" w:eastAsia="Meiryo UI" w:hAnsi="Meiryo UI" w:cs="Meiryo UI"/>
                                <w:color w:val="000000" w:themeColor="text1"/>
                                <w:kern w:val="24"/>
                                <w:sz w:val="22"/>
                              </w:rPr>
                            </w:pP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取組項目７－（１）保育が必要なすべての家庭に保育を提供する取り組みの推進</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国家戦略特別区域制度の活用</w:t>
                            </w:r>
                          </w:p>
                          <w:p w:rsidR="00336B24" w:rsidRDefault="00336B24" w:rsidP="00336B24">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保育実技講習会による地域限定保育士試験を実施することにより、保育士試験の受験者に多様な</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選択肢を提供し、府内における新たな保育士資格取得者を増やす等、国家戦略特別区域制度を活</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用した事業を推進</w:t>
                            </w:r>
                            <w:r>
                              <w:rPr>
                                <w:rFonts w:ascii="Meiryo UI" w:eastAsia="Meiryo UI" w:hAnsi="Meiryo UI" w:cs="Meiryo UI" w:hint="eastAsia"/>
                                <w:color w:val="000000" w:themeColor="text1"/>
                                <w:kern w:val="24"/>
                                <w:sz w:val="22"/>
                              </w:rPr>
                              <w:t>。【少子化対策】</w:t>
                            </w:r>
                          </w:p>
                          <w:p w:rsidR="00336B24" w:rsidRDefault="00336B24" w:rsidP="00336B24">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leftChars="100" w:left="21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取組項目１０－（１）学校をプラットフォームとした地域・福祉との連携による子どもや保護者を支援につなぐスキーム</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スクールソーシャルワーカー配置事業</w:t>
                            </w: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スクールソーシャルワーカー等を活用した支援体制の強化</w:t>
                            </w:r>
                            <w:r>
                              <w:rPr>
                                <w:rFonts w:ascii="Meiryo UI" w:eastAsia="Meiryo UI" w:hAnsi="Meiryo UI" w:cs="Meiryo UI" w:hint="eastAsia"/>
                                <w:color w:val="000000" w:themeColor="text1"/>
                                <w:kern w:val="24"/>
                                <w:sz w:val="22"/>
                              </w:rPr>
                              <w:t>）</w:t>
                            </w:r>
                          </w:p>
                          <w:p w:rsidR="00336B24" w:rsidRDefault="00336B24" w:rsidP="00336B24">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市町村教育委員会に対して、スクールソーシャルワーカーを政令・中核市を除くすべての中学校区に配</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置できるように支援し、児童・生徒に福祉的観点からの支援を行うとともに、福祉関係機関等とのネッ</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トワークの充実を図</w:t>
                            </w:r>
                            <w:r>
                              <w:rPr>
                                <w:rFonts w:ascii="Meiryo UI" w:eastAsia="Meiryo UI" w:hAnsi="Meiryo UI" w:cs="Meiryo UI" w:hint="eastAsia"/>
                                <w:color w:val="000000" w:themeColor="text1"/>
                                <w:kern w:val="24"/>
                                <w:sz w:val="22"/>
                              </w:rPr>
                              <w:t>る。</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取組項目１２－（１）面会交流の促進</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母子家庭等就業・自立支援センター事業</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面会交流に向けた支援</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面会交流をスムーズ、かつ、継続的に行うことができるよう、その実態把握に努めるとともに、府立母子・</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父子福祉センターにおいて、適切な助言や情報提供等支援を行う相談体制</w:t>
                            </w:r>
                            <w:r>
                              <w:rPr>
                                <w:rFonts w:ascii="Meiryo UI" w:eastAsia="Meiryo UI" w:hAnsi="Meiryo UI" w:cs="Meiryo UI" w:hint="eastAsia"/>
                                <w:color w:val="000000" w:themeColor="text1"/>
                                <w:kern w:val="24"/>
                                <w:sz w:val="22"/>
                              </w:rPr>
                              <w:t>を</w:t>
                            </w:r>
                            <w:r w:rsidRPr="00D1290C">
                              <w:rPr>
                                <w:rFonts w:ascii="Meiryo UI" w:eastAsia="Meiryo UI" w:hAnsi="Meiryo UI" w:cs="Meiryo UI" w:hint="eastAsia"/>
                                <w:color w:val="000000" w:themeColor="text1"/>
                                <w:kern w:val="24"/>
                                <w:sz w:val="22"/>
                              </w:rPr>
                              <w:t>整備。</w:t>
                            </w:r>
                          </w:p>
                          <w:p w:rsidR="00336B24" w:rsidRDefault="00D1290C" w:rsidP="00D1290C">
                            <w:pPr>
                              <w:spacing w:line="320" w:lineRule="exact"/>
                              <w:ind w:leftChars="100" w:left="21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離婚協議開始前の父母等に対して、離婚が子どもに与える影響、面会交流や養育費の取り決めや離婚後の生活を考える機会を提供するための親支援講座等の取組みを推進。</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取組項目１２－（２）養育費確保への支援</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養育費確保に向けた取組の推進</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養育費確保に向けた取組の推進</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当事者に対する養育費の取り決めを促すとともに、民間の保証会社と連携した支援制度を活用する</w:t>
                            </w:r>
                          </w:p>
                          <w:p w:rsidR="00336B24"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など、養育費の確保に関する取組を</w:t>
                            </w:r>
                            <w:r>
                              <w:rPr>
                                <w:rFonts w:ascii="Meiryo UI" w:eastAsia="Meiryo UI" w:hAnsi="Meiryo UI" w:cs="Meiryo UI" w:hint="eastAsia"/>
                                <w:color w:val="000000" w:themeColor="text1"/>
                                <w:kern w:val="24"/>
                                <w:sz w:val="22"/>
                              </w:rPr>
                              <w:t>推進</w:t>
                            </w:r>
                            <w:r w:rsidRPr="00D1290C">
                              <w:rPr>
                                <w:rFonts w:ascii="Meiryo UI" w:eastAsia="Meiryo UI" w:hAnsi="Meiryo UI" w:cs="Meiryo UI" w:hint="eastAsia"/>
                                <w:color w:val="000000" w:themeColor="text1"/>
                                <w:kern w:val="24"/>
                                <w:sz w:val="22"/>
                              </w:rPr>
                              <w:t>。</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取組項目１３－（１）児童虐待の防止</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児童虐待防止推進会議における取組</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児童虐待に関する相談・対応</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児童虐待の未然防止、早期発見、早期対応を図るとともに、重大な児童虐待ゼロの実現をめざし、</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次の取組を実施。</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・オール大阪での啓発活動</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・子ども家庭総合支援拠点の設置促進</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・警察との定期的な合同研修</w:t>
                            </w:r>
                          </w:p>
                          <w:p w:rsidR="00336B24"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・ＳＮＳを活用した児童虐待防止相談事業　　　等</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E8816E" id="_x0000_s1030" style="position:absolute;left:0;text-align:left;margin-left:-.4pt;margin-top:2.3pt;width:464.25pt;height:7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" fillcolor="#cdddac [1622]" strokecolor="#4e6128 [1606]">
                <v:fill color2="#f0f4e6 [502]" rotate="t" angle="180" colors="0 #dafda7;22938f #e4fdc2;1 #f5ffe6" focus="100%" type="gradient"/>
                <v:shadow on="t" color="black" opacity="24903f" origin=",.5" offset="0,.55556mm"/>
                <v:textbox>
                  <w:txbxContent>
                    <w:p w:rsidR="00336B24" w:rsidRDefault="00336B24" w:rsidP="00336B24">
                      <w:pPr>
                        <w:spacing w:line="320" w:lineRule="exact"/>
                        <w:rPr>
                          <w:rFonts w:ascii="Meiryo UI" w:eastAsia="Meiryo UI" w:hAnsi="Meiryo UI"/>
                          <w:sz w:val="22"/>
                        </w:rPr>
                      </w:pPr>
                    </w:p>
                    <w:p w:rsidR="006347B4" w:rsidRDefault="006347B4" w:rsidP="00966CB6">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取組項目６－（１）親子の育ちを応援し、子育て家庭を地域で支える仕組みの構築</w:t>
                      </w:r>
                    </w:p>
                    <w:p w:rsidR="00966CB6" w:rsidRDefault="00966CB6" w:rsidP="00966CB6">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家庭教育力向上事業</w:t>
                      </w:r>
                    </w:p>
                    <w:p w:rsidR="00966CB6" w:rsidRDefault="00966CB6" w:rsidP="00966CB6">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子どもの「非認知能力」の育成に向けた乳幼児期における家庭の教育力向上を図る取組みの促進</w:t>
                      </w:r>
                      <w:r>
                        <w:rPr>
                          <w:rFonts w:ascii="Meiryo UI" w:eastAsia="Meiryo UI" w:hAnsi="Meiryo UI" w:cs="Meiryo UI" w:hint="eastAsia"/>
                          <w:color w:val="000000" w:themeColor="text1"/>
                          <w:kern w:val="24"/>
                          <w:sz w:val="22"/>
                        </w:rPr>
                        <w:t>）</w:t>
                      </w:r>
                    </w:p>
                    <w:p w:rsidR="00966CB6" w:rsidRDefault="00966CB6" w:rsidP="00966CB6">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多様な場での保護者支援や、保育士や保健師、家庭教育支援員等の保護者支援を担う人材への</w:t>
                      </w:r>
                    </w:p>
                    <w:p w:rsidR="00966CB6" w:rsidRDefault="00966CB6" w:rsidP="00966CB6">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研修等を通じて、子どもの「非認知能力」の育成に向け、乳幼児期における家庭の教育力向上を図</w:t>
                      </w:r>
                    </w:p>
                    <w:p w:rsidR="00966CB6" w:rsidRDefault="00966CB6" w:rsidP="00966CB6">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る</w:t>
                      </w:r>
                      <w:r w:rsidRPr="00F325DB">
                        <w:rPr>
                          <w:rFonts w:ascii="Meiryo UI" w:eastAsia="Meiryo UI" w:hAnsi="Meiryo UI" w:cs="Meiryo UI" w:hint="eastAsia"/>
                          <w:color w:val="000000" w:themeColor="text1"/>
                          <w:kern w:val="24"/>
                          <w:sz w:val="22"/>
                        </w:rPr>
                        <w:t>。</w:t>
                      </w:r>
                      <w:r>
                        <w:rPr>
                          <w:rFonts w:ascii="Meiryo UI" w:eastAsia="Meiryo UI" w:hAnsi="Meiryo UI" w:cs="Meiryo UI" w:hint="eastAsia"/>
                          <w:color w:val="000000" w:themeColor="text1"/>
                          <w:kern w:val="24"/>
                          <w:sz w:val="22"/>
                        </w:rPr>
                        <w:t>【少子化対策】</w:t>
                      </w:r>
                    </w:p>
                    <w:p w:rsidR="00966CB6" w:rsidRDefault="00966CB6" w:rsidP="00336B24">
                      <w:pPr>
                        <w:spacing w:line="320" w:lineRule="exact"/>
                        <w:rPr>
                          <w:rFonts w:ascii="Meiryo UI" w:eastAsia="Meiryo UI" w:hAnsi="Meiryo UI" w:cs="Meiryo UI"/>
                          <w:color w:val="000000" w:themeColor="text1"/>
                          <w:kern w:val="24"/>
                          <w:sz w:val="22"/>
                        </w:rPr>
                      </w:pP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取組項目７－（１）保育が必要なすべての家庭に保育を提供する取り組みの推進</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国家戦略特別区域制度の活用</w:t>
                      </w:r>
                    </w:p>
                    <w:p w:rsidR="00336B24" w:rsidRDefault="00336B24" w:rsidP="00336B24">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保育実技講習会による地域限定保育士試験を実施することにより、保育士試験の受験者に多様な</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選択肢を提供し、府内における新たな保育士資格取得者を増やす等、国家戦略特別区域制度を活</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用した事業を推進</w:t>
                      </w:r>
                      <w:r>
                        <w:rPr>
                          <w:rFonts w:ascii="Meiryo UI" w:eastAsia="Meiryo UI" w:hAnsi="Meiryo UI" w:cs="Meiryo UI" w:hint="eastAsia"/>
                          <w:color w:val="000000" w:themeColor="text1"/>
                          <w:kern w:val="24"/>
                          <w:sz w:val="22"/>
                        </w:rPr>
                        <w:t>。【少子化対策】</w:t>
                      </w:r>
                    </w:p>
                    <w:p w:rsidR="00336B24" w:rsidRDefault="00336B24" w:rsidP="00336B24">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leftChars="100" w:left="21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取組項目１０－（１）学校をプラットフォームとした地域・福祉との連携による子どもや保護者を支援につなぐスキーム</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スクールソーシャルワーカー配置事業</w:t>
                      </w:r>
                      <w:r>
                        <w:rPr>
                          <w:rFonts w:ascii="Meiryo UI" w:eastAsia="Meiryo UI" w:hAnsi="Meiryo UI" w:cs="Meiryo UI" w:hint="eastAsia"/>
                          <w:color w:val="000000" w:themeColor="text1"/>
                          <w:kern w:val="24"/>
                          <w:sz w:val="22"/>
                        </w:rPr>
                        <w:t>（</w:t>
                      </w:r>
                      <w:r w:rsidRPr="00336B24">
                        <w:rPr>
                          <w:rFonts w:ascii="Meiryo UI" w:eastAsia="Meiryo UI" w:hAnsi="Meiryo UI" w:cs="Meiryo UI" w:hint="eastAsia"/>
                          <w:color w:val="000000" w:themeColor="text1"/>
                          <w:kern w:val="24"/>
                          <w:sz w:val="22"/>
                        </w:rPr>
                        <w:t>スクールソーシャルワーカー等を活用した支援体制の強化</w:t>
                      </w:r>
                      <w:r>
                        <w:rPr>
                          <w:rFonts w:ascii="Meiryo UI" w:eastAsia="Meiryo UI" w:hAnsi="Meiryo UI" w:cs="Meiryo UI" w:hint="eastAsia"/>
                          <w:color w:val="000000" w:themeColor="text1"/>
                          <w:kern w:val="24"/>
                          <w:sz w:val="22"/>
                        </w:rPr>
                        <w:t>）</w:t>
                      </w:r>
                    </w:p>
                    <w:p w:rsidR="00336B24" w:rsidRDefault="00336B24" w:rsidP="00336B24">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336B24">
                        <w:rPr>
                          <w:rFonts w:ascii="Meiryo UI" w:eastAsia="Meiryo UI" w:hAnsi="Meiryo UI" w:cs="Meiryo UI" w:hint="eastAsia"/>
                          <w:color w:val="000000" w:themeColor="text1"/>
                          <w:kern w:val="24"/>
                          <w:sz w:val="22"/>
                        </w:rPr>
                        <w:t>市町村教育委員会に対して、スクールソーシャルワーカーを政令・中核市を除くすべての中学校区に配</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置できるように支援し、児童・生徒に福祉的観点からの支援を行うとともに、福祉関係機関等とのネッ</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r w:rsidRPr="00336B24">
                        <w:rPr>
                          <w:rFonts w:ascii="Meiryo UI" w:eastAsia="Meiryo UI" w:hAnsi="Meiryo UI" w:cs="Meiryo UI" w:hint="eastAsia"/>
                          <w:color w:val="000000" w:themeColor="text1"/>
                          <w:kern w:val="24"/>
                          <w:sz w:val="22"/>
                        </w:rPr>
                        <w:t>トワークの充実を図</w:t>
                      </w:r>
                      <w:r>
                        <w:rPr>
                          <w:rFonts w:ascii="Meiryo UI" w:eastAsia="Meiryo UI" w:hAnsi="Meiryo UI" w:cs="Meiryo UI" w:hint="eastAsia"/>
                          <w:color w:val="000000" w:themeColor="text1"/>
                          <w:kern w:val="24"/>
                          <w:sz w:val="22"/>
                        </w:rPr>
                        <w:t>る。</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取組項目１２－（１）面会交流の促進</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母子家庭等就業・自立支援センター事業</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面会交流に向けた支援</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面会交流をスムーズ、かつ、継続的に行うことができるよう、その実態把握に努めるとともに、府立母子・</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父子福祉センターにおいて、適切な助言や情報提供等支援を行う相談体制</w:t>
                      </w:r>
                      <w:r>
                        <w:rPr>
                          <w:rFonts w:ascii="Meiryo UI" w:eastAsia="Meiryo UI" w:hAnsi="Meiryo UI" w:cs="Meiryo UI" w:hint="eastAsia"/>
                          <w:color w:val="000000" w:themeColor="text1"/>
                          <w:kern w:val="24"/>
                          <w:sz w:val="22"/>
                        </w:rPr>
                        <w:t>を</w:t>
                      </w:r>
                      <w:r w:rsidRPr="00D1290C">
                        <w:rPr>
                          <w:rFonts w:ascii="Meiryo UI" w:eastAsia="Meiryo UI" w:hAnsi="Meiryo UI" w:cs="Meiryo UI" w:hint="eastAsia"/>
                          <w:color w:val="000000" w:themeColor="text1"/>
                          <w:kern w:val="24"/>
                          <w:sz w:val="22"/>
                        </w:rPr>
                        <w:t>整備。</w:t>
                      </w:r>
                    </w:p>
                    <w:p w:rsidR="00336B24" w:rsidRDefault="00D1290C" w:rsidP="00D1290C">
                      <w:pPr>
                        <w:spacing w:line="320" w:lineRule="exact"/>
                        <w:ind w:leftChars="100" w:left="21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離婚協議開始前の父母等に対して、離婚が子どもに与える影響、面会交流や養育費の取り決めや離婚後の生活を考える機会を提供するための親支援講座等の取組みを推進。</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取組項目１２－（２）養育費確保への支援</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養育費確保に向けた取組の推進</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養育費確保に向けた取組の推進</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当事者に対する養育費の取り決めを促すとともに、民間の保証会社と連携した支援制度を活用する</w:t>
                      </w:r>
                    </w:p>
                    <w:p w:rsidR="00336B24"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など、養育費の確保に関する取組を</w:t>
                      </w:r>
                      <w:r>
                        <w:rPr>
                          <w:rFonts w:ascii="Meiryo UI" w:eastAsia="Meiryo UI" w:hAnsi="Meiryo UI" w:cs="Meiryo UI" w:hint="eastAsia"/>
                          <w:color w:val="000000" w:themeColor="text1"/>
                          <w:kern w:val="24"/>
                          <w:sz w:val="22"/>
                        </w:rPr>
                        <w:t>推進</w:t>
                      </w:r>
                      <w:r w:rsidRPr="00D1290C">
                        <w:rPr>
                          <w:rFonts w:ascii="Meiryo UI" w:eastAsia="Meiryo UI" w:hAnsi="Meiryo UI" w:cs="Meiryo UI" w:hint="eastAsia"/>
                          <w:color w:val="000000" w:themeColor="text1"/>
                          <w:kern w:val="24"/>
                          <w:sz w:val="22"/>
                        </w:rPr>
                        <w:t>。</w:t>
                      </w:r>
                    </w:p>
                    <w:p w:rsidR="00336B24" w:rsidRDefault="00336B24"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取組項目１３－（１）児童虐待の防止</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児童虐待防止推進会議における取組</w:t>
                      </w:r>
                      <w:r>
                        <w:rPr>
                          <w:rFonts w:ascii="Meiryo UI" w:eastAsia="Meiryo UI" w:hAnsi="Meiryo UI" w:cs="Meiryo UI" w:hint="eastAsia"/>
                          <w:color w:val="000000" w:themeColor="text1"/>
                          <w:kern w:val="24"/>
                          <w:sz w:val="22"/>
                        </w:rPr>
                        <w:t>（</w:t>
                      </w:r>
                      <w:r w:rsidR="00D1290C" w:rsidRPr="00D1290C">
                        <w:rPr>
                          <w:rFonts w:ascii="Meiryo UI" w:eastAsia="Meiryo UI" w:hAnsi="Meiryo UI" w:cs="Meiryo UI" w:hint="eastAsia"/>
                          <w:color w:val="000000" w:themeColor="text1"/>
                          <w:kern w:val="24"/>
                          <w:sz w:val="22"/>
                        </w:rPr>
                        <w:t>児童虐待に関する相談・対応</w:t>
                      </w:r>
                      <w:r>
                        <w:rPr>
                          <w:rFonts w:ascii="Meiryo UI" w:eastAsia="Meiryo UI" w:hAnsi="Meiryo UI" w:cs="Meiryo UI" w:hint="eastAsia"/>
                          <w:color w:val="000000" w:themeColor="text1"/>
                          <w:kern w:val="24"/>
                          <w:sz w:val="22"/>
                        </w:rPr>
                        <w:t>）</w:t>
                      </w:r>
                    </w:p>
                    <w:p w:rsidR="00D1290C" w:rsidRDefault="00336B24" w:rsidP="00D1290C">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D1290C" w:rsidRPr="00D1290C">
                        <w:rPr>
                          <w:rFonts w:ascii="Meiryo UI" w:eastAsia="Meiryo UI" w:hAnsi="Meiryo UI" w:cs="Meiryo UI" w:hint="eastAsia"/>
                          <w:color w:val="000000" w:themeColor="text1"/>
                          <w:kern w:val="24"/>
                          <w:sz w:val="22"/>
                        </w:rPr>
                        <w:t>児童虐待の未然防止、早期発見、早期対応を図るとともに、重大な児童虐待ゼロの実現をめざし、</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次の取組を実施。</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・オール大阪での啓発活動</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・子ども家庭総合支援拠点の設置促進</w:t>
                      </w:r>
                    </w:p>
                    <w:p w:rsidR="00D1290C" w:rsidRPr="00D1290C"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・警察との定期的な合同研修</w:t>
                      </w:r>
                    </w:p>
                    <w:p w:rsidR="00336B24" w:rsidRDefault="00D1290C" w:rsidP="00D1290C">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・ＳＮＳを活用した児童虐待防止相談事業　　　等</w:t>
                      </w:r>
                    </w:p>
                    <w:p w:rsidR="00336B24" w:rsidRDefault="00336B24" w:rsidP="00336B24">
                      <w:pPr>
                        <w:spacing w:line="320" w:lineRule="exact"/>
                        <w:ind w:leftChars="100" w:left="430" w:hangingChars="100" w:hanging="220"/>
                        <w:rPr>
                          <w:rFonts w:ascii="Meiryo UI" w:eastAsia="Meiryo UI" w:hAnsi="Meiryo UI" w:cs="Meiryo UI"/>
                          <w:color w:val="000000" w:themeColor="text1"/>
                          <w:kern w:val="24"/>
                          <w:sz w:val="22"/>
                        </w:rPr>
                      </w:pPr>
                    </w:p>
                  </w:txbxContent>
                </v:textbox>
              </v:rect>
            </w:pict>
          </mc:Fallback>
        </mc:AlternateContent>
      </w: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jc w:val="right"/>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65408" behindDoc="0" locked="0" layoutInCell="1" allowOverlap="1" wp14:anchorId="4D2EEFF6" wp14:editId="1CB88C3B">
                <wp:simplePos x="0" y="0"/>
                <wp:positionH relativeFrom="column">
                  <wp:posOffset>-22860</wp:posOffset>
                </wp:positionH>
                <wp:positionV relativeFrom="paragraph">
                  <wp:posOffset>53178</wp:posOffset>
                </wp:positionV>
                <wp:extent cx="3327400" cy="318135"/>
                <wp:effectExtent l="57150" t="19050" r="82550" b="100965"/>
                <wp:wrapNone/>
                <wp:docPr id="10" name="フローチャート: 代替処理 10"/>
                <wp:cNvGraphicFramePr/>
                <a:graphic xmlns:a="http://schemas.openxmlformats.org/drawingml/2006/main">
                  <a:graphicData uri="http://schemas.microsoft.com/office/word/2010/wordprocessingShape">
                    <wps:wsp>
                      <wps:cNvSpPr/>
                      <wps:spPr>
                        <a:xfrm>
                          <a:off x="0" y="0"/>
                          <a:ext cx="3327400" cy="318135"/>
                        </a:xfrm>
                        <a:prstGeom prst="flowChartAlternateProcess">
                          <a:avLst/>
                        </a:prstGeom>
                      </wps:spPr>
                      <wps:style>
                        <a:lnRef idx="1">
                          <a:schemeClr val="accent3"/>
                        </a:lnRef>
                        <a:fillRef idx="3">
                          <a:schemeClr val="accent3"/>
                        </a:fillRef>
                        <a:effectRef idx="2">
                          <a:schemeClr val="accent3"/>
                        </a:effectRef>
                        <a:fontRef idx="minor">
                          <a:schemeClr val="lt1"/>
                        </a:fontRef>
                      </wps:style>
                      <wps:txbx>
                        <w:txbxContent>
                          <w:p w:rsidR="00336B24" w:rsidRPr="00B82DB7" w:rsidRDefault="00336B24" w:rsidP="00336B24">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Pr="00A20623">
                              <w:rPr>
                                <w:rFonts w:ascii="Meiryo UI" w:eastAsia="Meiryo UI" w:hAnsi="Meiryo UI" w:cs="Meiryo UI" w:hint="eastAsia"/>
                                <w:b/>
                                <w:color w:val="000000" w:themeColor="text1"/>
                                <w:kern w:val="24"/>
                                <w:sz w:val="22"/>
                              </w:rPr>
                              <w:t>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Pr="00A20623">
                              <w:rPr>
                                <w:rFonts w:ascii="Meiryo UI" w:eastAsia="Meiryo UI" w:hAnsi="Meiryo UI" w:cs="Meiryo UI"/>
                                <w:b/>
                                <w:color w:val="000000" w:themeColor="text1"/>
                                <w:kern w:val="24"/>
                                <w:sz w:val="22"/>
                              </w:rPr>
                              <w:t>につ</w:t>
                            </w:r>
                            <w:r>
                              <w:rPr>
                                <w:rFonts w:ascii="Meiryo UI" w:eastAsia="Meiryo UI" w:hAnsi="Meiryo UI" w:cs="Meiryo UI"/>
                                <w:b/>
                                <w:color w:val="000000" w:themeColor="text1"/>
                                <w:kern w:val="24"/>
                                <w:sz w:val="22"/>
                              </w:rPr>
                              <w:t>いて</w:t>
                            </w:r>
                          </w:p>
                          <w:p w:rsidR="00336B24" w:rsidRPr="00B82DB7" w:rsidRDefault="00336B24" w:rsidP="00336B24">
                            <w:pPr>
                              <w:jc w:val="left"/>
                              <w:rPr>
                                <w:rFonts w:ascii="Meiryo UI" w:eastAsia="Meiryo UI" w:hAnsi="Meiryo U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EFF6" id="フローチャート: 代替処理 10" o:spid="_x0000_s1031" type="#_x0000_t176" style="position:absolute;left:0;text-align:left;margin-left:-1.8pt;margin-top:4.2pt;width:262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336B24" w:rsidRPr="00B82DB7" w:rsidRDefault="00336B24" w:rsidP="00336B24">
                      <w:pPr>
                        <w:spacing w:line="320" w:lineRule="exact"/>
                        <w:jc w:val="center"/>
                        <w:rPr>
                          <w:rFonts w:ascii="Meiryo UI" w:eastAsia="Meiryo UI" w:hAnsi="Meiryo UI" w:cs="Meiryo UI"/>
                          <w:b/>
                          <w:color w:val="000000" w:themeColor="text1"/>
                          <w:kern w:val="24"/>
                          <w:sz w:val="22"/>
                        </w:rPr>
                      </w:pPr>
                      <w:r w:rsidRPr="00A20623">
                        <w:rPr>
                          <w:rFonts w:ascii="Meiryo UI" w:eastAsia="Meiryo UI" w:hAnsi="Meiryo UI" w:cs="Meiryo UI"/>
                          <w:b/>
                          <w:color w:val="000000" w:themeColor="text1"/>
                          <w:kern w:val="24"/>
                          <w:sz w:val="22"/>
                        </w:rPr>
                        <w:t>新たに</w:t>
                      </w:r>
                      <w:r w:rsidRPr="00A20623">
                        <w:rPr>
                          <w:rFonts w:ascii="Meiryo UI" w:eastAsia="Meiryo UI" w:hAnsi="Meiryo UI" w:cs="Meiryo UI" w:hint="eastAsia"/>
                          <w:b/>
                          <w:color w:val="000000" w:themeColor="text1"/>
                          <w:kern w:val="24"/>
                          <w:sz w:val="22"/>
                        </w:rPr>
                        <w:t>計画に</w:t>
                      </w:r>
                      <w:r w:rsidRPr="00A20623">
                        <w:rPr>
                          <w:rFonts w:ascii="Meiryo UI" w:eastAsia="Meiryo UI" w:hAnsi="Meiryo UI" w:cs="Meiryo UI"/>
                          <w:b/>
                          <w:color w:val="000000" w:themeColor="text1"/>
                          <w:kern w:val="24"/>
                          <w:sz w:val="22"/>
                        </w:rPr>
                        <w:t>位置付けた</w:t>
                      </w:r>
                      <w:r w:rsidRPr="00A20623">
                        <w:rPr>
                          <w:rFonts w:ascii="Meiryo UI" w:eastAsia="Meiryo UI" w:hAnsi="Meiryo UI" w:cs="Meiryo UI" w:hint="eastAsia"/>
                          <w:b/>
                          <w:color w:val="000000" w:themeColor="text1"/>
                          <w:kern w:val="24"/>
                          <w:sz w:val="22"/>
                        </w:rPr>
                        <w:t>主な取組</w:t>
                      </w:r>
                      <w:r w:rsidRPr="00A20623">
                        <w:rPr>
                          <w:rFonts w:ascii="Meiryo UI" w:eastAsia="Meiryo UI" w:hAnsi="Meiryo UI" w:cs="Meiryo UI"/>
                          <w:b/>
                          <w:color w:val="000000" w:themeColor="text1"/>
                          <w:kern w:val="24"/>
                          <w:sz w:val="22"/>
                        </w:rPr>
                        <w:t>につ</w:t>
                      </w:r>
                      <w:r>
                        <w:rPr>
                          <w:rFonts w:ascii="Meiryo UI" w:eastAsia="Meiryo UI" w:hAnsi="Meiryo UI" w:cs="Meiryo UI"/>
                          <w:b/>
                          <w:color w:val="000000" w:themeColor="text1"/>
                          <w:kern w:val="24"/>
                          <w:sz w:val="22"/>
                        </w:rPr>
                        <w:t>いて</w:t>
                      </w:r>
                    </w:p>
                    <w:p w:rsidR="00336B24" w:rsidRPr="00B82DB7" w:rsidRDefault="00336B24" w:rsidP="00336B24">
                      <w:pPr>
                        <w:jc w:val="left"/>
                        <w:rPr>
                          <w:rFonts w:ascii="Meiryo UI" w:eastAsia="Meiryo UI" w:hAnsi="Meiryo UI"/>
                          <w:b/>
                          <w:color w:val="000000" w:themeColor="text1"/>
                        </w:rPr>
                      </w:pPr>
                    </w:p>
                  </w:txbxContent>
                </v:textbox>
              </v:shape>
            </w:pict>
          </mc:Fallback>
        </mc:AlternateContent>
      </w:r>
    </w:p>
    <w:p w:rsidR="00336B24" w:rsidRPr="00DA1475" w:rsidRDefault="00336B24" w:rsidP="00336B24">
      <w:pPr>
        <w:spacing w:line="320" w:lineRule="exact"/>
        <w:ind w:leftChars="-136" w:left="11" w:hangingChars="135" w:hanging="297"/>
        <w:rPr>
          <w:rFonts w:ascii="Meiryo UI" w:eastAsia="Meiryo UI" w:hAnsi="Meiryo UI"/>
          <w:sz w:val="22"/>
        </w:rPr>
      </w:pPr>
      <w:r w:rsidRPr="00DA1475">
        <w:rPr>
          <w:rFonts w:ascii="Meiryo UI" w:eastAsia="Meiryo UI" w:hAnsi="Meiryo UI"/>
          <w:noProof/>
          <w:sz w:val="22"/>
        </w:rPr>
        <mc:AlternateContent>
          <mc:Choice Requires="wps">
            <w:drawing>
              <wp:anchor distT="0" distB="0" distL="114300" distR="114300" simplePos="0" relativeHeight="251664384" behindDoc="0" locked="0" layoutInCell="1" allowOverlap="1" wp14:anchorId="6EE8816E" wp14:editId="68BA5C88">
                <wp:simplePos x="0" y="0"/>
                <wp:positionH relativeFrom="column">
                  <wp:posOffset>-5080</wp:posOffset>
                </wp:positionH>
                <wp:positionV relativeFrom="paragraph">
                  <wp:posOffset>29209</wp:posOffset>
                </wp:positionV>
                <wp:extent cx="5895975" cy="6791325"/>
                <wp:effectExtent l="57150" t="38100" r="85725" b="104775"/>
                <wp:wrapNone/>
                <wp:docPr id="11" name="正方形/長方形 26"/>
                <wp:cNvGraphicFramePr/>
                <a:graphic xmlns:a="http://schemas.openxmlformats.org/drawingml/2006/main">
                  <a:graphicData uri="http://schemas.microsoft.com/office/word/2010/wordprocessingShape">
                    <wps:wsp>
                      <wps:cNvSpPr/>
                      <wps:spPr>
                        <a:xfrm>
                          <a:off x="0" y="0"/>
                          <a:ext cx="5895975" cy="6791325"/>
                        </a:xfrm>
                        <a:prstGeom prst="rect">
                          <a:avLst/>
                        </a:prstGeom>
                        <a:ln>
                          <a:solidFill>
                            <a:schemeClr val="accent3">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336B24" w:rsidRDefault="00336B24" w:rsidP="00336B24">
                            <w:pPr>
                              <w:spacing w:line="320" w:lineRule="exact"/>
                              <w:rPr>
                                <w:rFonts w:ascii="Meiryo UI" w:eastAsia="Meiryo UI" w:hAnsi="Meiryo UI"/>
                                <w:sz w:val="22"/>
                              </w:rPr>
                            </w:pPr>
                          </w:p>
                          <w:p w:rsidR="006347B4" w:rsidRDefault="006347B4" w:rsidP="00036913">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取組項目１４－（１）社会的養護体制の整備</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D1290C">
                              <w:rPr>
                                <w:rFonts w:ascii="Meiryo UI" w:eastAsia="Meiryo UI" w:hAnsi="Meiryo UI" w:cs="Meiryo UI" w:hint="eastAsia"/>
                                <w:color w:val="000000" w:themeColor="text1"/>
                                <w:kern w:val="24"/>
                                <w:sz w:val="22"/>
                              </w:rPr>
                              <w:t>包括的な里親等支援体制の構築や委託率の向上に向けた取組みの推進</w:t>
                            </w:r>
                          </w:p>
                          <w:p w:rsidR="00036913" w:rsidRDefault="00036913" w:rsidP="0003691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D1290C">
                              <w:rPr>
                                <w:rFonts w:ascii="Meiryo UI" w:eastAsia="Meiryo UI" w:hAnsi="Meiryo UI" w:cs="Meiryo UI" w:hint="eastAsia"/>
                                <w:color w:val="000000" w:themeColor="text1"/>
                                <w:kern w:val="24"/>
                                <w:sz w:val="22"/>
                              </w:rPr>
                              <w:t>子ども家庭センター管内全域を対象として、里親のリクルートから養育支援までを包括的に支援するＡ</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型フォスタリング機関（１支援機関あたり４０家庭の里親を管理・支援）、及び児童養護施設等に</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配置された里親支援専門相談員を中心に里親支援を行うＢ型フォスタリング機関（１支援機関あた</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り２０家庭の里親を管理・支援）の設置を進めるとともに、Ｂ型フォスタリング機関の取組実績に応じ</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た新たな加算の仕組みの実施など、里親支援体制の構築及び委託率向上を</w:t>
                            </w:r>
                            <w:r>
                              <w:rPr>
                                <w:rFonts w:ascii="Meiryo UI" w:eastAsia="Meiryo UI" w:hAnsi="Meiryo UI" w:cs="Meiryo UI" w:hint="eastAsia"/>
                                <w:color w:val="000000" w:themeColor="text1"/>
                                <w:kern w:val="24"/>
                                <w:sz w:val="22"/>
                              </w:rPr>
                              <w:t>図る</w:t>
                            </w:r>
                            <w:r w:rsidRPr="00D1290C">
                              <w:rPr>
                                <w:rFonts w:ascii="Meiryo UI" w:eastAsia="Meiryo UI" w:hAnsi="Meiryo UI" w:cs="Meiryo UI" w:hint="eastAsia"/>
                                <w:color w:val="000000" w:themeColor="text1"/>
                                <w:kern w:val="24"/>
                                <w:sz w:val="22"/>
                              </w:rPr>
                              <w:t>。</w:t>
                            </w:r>
                          </w:p>
                          <w:p w:rsidR="00036913" w:rsidRDefault="00036913"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取組項目１６－（１）在日外国人や支援を要する帰国者の子ども等への支援</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外国人受入環境整備事業</w:t>
                            </w: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在日外国人や支援を要する帰国者の子ども等への支援</w:t>
                            </w:r>
                            <w:r>
                              <w:rPr>
                                <w:rFonts w:ascii="Meiryo UI" w:eastAsia="Meiryo UI" w:hAnsi="Meiryo UI" w:cs="Meiryo UI" w:hint="eastAsia"/>
                                <w:color w:val="000000" w:themeColor="text1"/>
                                <w:kern w:val="24"/>
                                <w:sz w:val="22"/>
                              </w:rPr>
                              <w:t>）</w:t>
                            </w:r>
                          </w:p>
                          <w:p w:rsidR="00036913" w:rsidRDefault="00036913" w:rsidP="0003691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BB78CF">
                              <w:rPr>
                                <w:rFonts w:ascii="Meiryo UI" w:eastAsia="Meiryo UI" w:hAnsi="Meiryo UI" w:cs="Meiryo UI" w:hint="eastAsia"/>
                                <w:color w:val="000000" w:themeColor="text1"/>
                                <w:kern w:val="24"/>
                                <w:sz w:val="22"/>
                              </w:rPr>
                              <w:t>在留外国人が生活・就労等に関する適切な情報に速やかに到達できるよう、11言語で情報提供・</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相談を行う（公財）大阪府国際交流財団の実施する一元的相談窓口に対し補助。</w:t>
                            </w:r>
                          </w:p>
                          <w:p w:rsidR="00036913" w:rsidRDefault="00036913" w:rsidP="00036913">
                            <w:pPr>
                              <w:spacing w:line="320" w:lineRule="exact"/>
                              <w:rPr>
                                <w:rFonts w:ascii="Meiryo UI" w:eastAsia="Meiryo UI" w:hAnsi="Meiryo UI" w:cs="Meiryo UI"/>
                                <w:color w:val="000000" w:themeColor="text1"/>
                                <w:kern w:val="24"/>
                                <w:sz w:val="22"/>
                              </w:rPr>
                            </w:pPr>
                          </w:p>
                          <w:p w:rsidR="006347B4" w:rsidRDefault="006347B4" w:rsidP="00036913">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３</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w:t>
                            </w:r>
                            <w:r>
                              <w:rPr>
                                <w:rFonts w:ascii="Meiryo UI" w:eastAsia="Meiryo UI" w:hAnsi="Meiryo UI" w:cs="Meiryo UI"/>
                                <w:b/>
                                <w:color w:val="000000" w:themeColor="text1"/>
                                <w:kern w:val="24"/>
                                <w:sz w:val="22"/>
                              </w:rPr>
                              <w:t>が</w:t>
                            </w:r>
                            <w:r>
                              <w:rPr>
                                <w:rFonts w:ascii="Meiryo UI" w:eastAsia="Meiryo UI" w:hAnsi="Meiryo UI" w:cs="Meiryo UI" w:hint="eastAsia"/>
                                <w:b/>
                                <w:color w:val="000000" w:themeColor="text1"/>
                                <w:kern w:val="24"/>
                                <w:sz w:val="22"/>
                              </w:rPr>
                              <w:t>成長</w:t>
                            </w:r>
                            <w:r>
                              <w:rPr>
                                <w:rFonts w:ascii="Meiryo UI" w:eastAsia="Meiryo UI" w:hAnsi="Meiryo UI" w:cs="Meiryo UI"/>
                                <w:b/>
                                <w:color w:val="000000" w:themeColor="text1"/>
                                <w:kern w:val="24"/>
                                <w:sz w:val="22"/>
                              </w:rPr>
                              <w:t>できる</w:t>
                            </w:r>
                            <w:r w:rsidRPr="006347B4">
                              <w:rPr>
                                <w:rFonts w:ascii="Meiryo UI" w:eastAsia="Meiryo UI" w:hAnsi="Meiryo UI" w:cs="Meiryo UI"/>
                                <w:b/>
                                <w:color w:val="000000" w:themeColor="text1"/>
                                <w:kern w:val="24"/>
                                <w:sz w:val="22"/>
                              </w:rPr>
                              <w:t>社会</w:t>
                            </w: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取組項目１８－（１）教育・保育内容の充実</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幼児教育・保育の無償化（施設型給付費等負担金等）</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幼児教育・保育の無償化の円滑な実施のため、市町村間の意見交換の機会を設けることや、制度等</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のきめ細やかな情報提供を行うことにより、支給事務の円滑な実施を図ります。</w:t>
                            </w:r>
                            <w:r w:rsidRPr="00336B24">
                              <w:rPr>
                                <w:rFonts w:ascii="Meiryo UI" w:eastAsia="Meiryo UI" w:hAnsi="Meiryo UI" w:cs="Meiryo UI" w:hint="eastAsia"/>
                                <w:color w:val="000000" w:themeColor="text1"/>
                                <w:kern w:val="24"/>
                                <w:sz w:val="22"/>
                              </w:rPr>
                              <w:t>庭の教育力向上を図</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る</w:t>
                            </w:r>
                            <w:r w:rsidRPr="00F325DB">
                              <w:rPr>
                                <w:rFonts w:ascii="Meiryo UI" w:eastAsia="Meiryo UI" w:hAnsi="Meiryo UI" w:cs="Meiryo UI" w:hint="eastAsia"/>
                                <w:color w:val="000000" w:themeColor="text1"/>
                                <w:kern w:val="24"/>
                                <w:sz w:val="22"/>
                              </w:rPr>
                              <w:t>。</w:t>
                            </w:r>
                            <w:r>
                              <w:rPr>
                                <w:rFonts w:ascii="Meiryo UI" w:eastAsia="Meiryo UI" w:hAnsi="Meiryo UI" w:cs="Meiryo UI" w:hint="eastAsia"/>
                                <w:color w:val="000000" w:themeColor="text1"/>
                                <w:kern w:val="24"/>
                                <w:sz w:val="22"/>
                              </w:rPr>
                              <w:t>【少子化対策】</w:t>
                            </w:r>
                          </w:p>
                          <w:p w:rsidR="00966CB6" w:rsidRDefault="00966CB6" w:rsidP="00336B24">
                            <w:pPr>
                              <w:spacing w:line="320" w:lineRule="exact"/>
                              <w:rPr>
                                <w:rFonts w:ascii="Meiryo UI" w:eastAsia="Meiryo UI" w:hAnsi="Meiryo UI" w:cs="Meiryo UI"/>
                                <w:color w:val="000000" w:themeColor="text1"/>
                                <w:kern w:val="24"/>
                                <w:sz w:val="22"/>
                              </w:rPr>
                            </w:pP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取組項目１９－（２）高校等の教育力の向上</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BB78CF" w:rsidRPr="00BB78CF">
                              <w:rPr>
                                <w:rFonts w:ascii="Meiryo UI" w:eastAsia="Meiryo UI" w:hAnsi="Meiryo UI" w:cs="Meiryo UI" w:hint="eastAsia"/>
                                <w:color w:val="000000" w:themeColor="text1"/>
                                <w:kern w:val="24"/>
                                <w:sz w:val="22"/>
                              </w:rPr>
                              <w:t>大阪府立大学・大阪市立大学等授業料等支援事業</w:t>
                            </w:r>
                            <w:r w:rsidR="00BB78CF">
                              <w:rPr>
                                <w:rFonts w:ascii="Meiryo UI" w:eastAsia="Meiryo UI" w:hAnsi="Meiryo UI" w:cs="Meiryo UI" w:hint="eastAsia"/>
                                <w:color w:val="000000" w:themeColor="text1"/>
                                <w:kern w:val="24"/>
                                <w:sz w:val="22"/>
                              </w:rPr>
                              <w:t>(</w:t>
                            </w:r>
                            <w:r w:rsidR="00BB78CF" w:rsidRPr="00BB78CF">
                              <w:rPr>
                                <w:rFonts w:ascii="Meiryo UI" w:eastAsia="Meiryo UI" w:hAnsi="Meiryo UI" w:cs="Meiryo UI" w:hint="eastAsia"/>
                                <w:color w:val="000000" w:themeColor="text1"/>
                                <w:kern w:val="24"/>
                                <w:sz w:val="22"/>
                              </w:rPr>
                              <w:t>高校の教育力の向上</w:t>
                            </w:r>
                            <w:r w:rsidR="00BB78CF">
                              <w:rPr>
                                <w:rFonts w:ascii="Meiryo UI" w:eastAsia="Meiryo UI" w:hAnsi="Meiryo UI" w:cs="Meiryo UI" w:hint="eastAsia"/>
                                <w:color w:val="000000" w:themeColor="text1"/>
                                <w:kern w:val="24"/>
                                <w:sz w:val="22"/>
                              </w:rPr>
                              <w:t>)</w:t>
                            </w:r>
                          </w:p>
                          <w:p w:rsidR="00BB78CF" w:rsidRDefault="00336B24" w:rsidP="00BB78CF">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BB78CF" w:rsidRPr="00BB78CF">
                              <w:rPr>
                                <w:rFonts w:ascii="Meiryo UI" w:eastAsia="Meiryo UI" w:hAnsi="Meiryo UI" w:cs="Meiryo UI" w:hint="eastAsia"/>
                                <w:color w:val="000000" w:themeColor="text1"/>
                                <w:kern w:val="24"/>
                                <w:sz w:val="22"/>
                              </w:rPr>
                              <w:t>親の経済事情や家庭の個別事情によって、大阪の子どもたちが進学をあきらめることなくチャレンジでき</w:t>
                            </w:r>
                          </w:p>
                          <w:p w:rsidR="00BB78CF" w:rsidRDefault="00BB78CF" w:rsidP="00BB78CF">
                            <w:pPr>
                              <w:spacing w:line="320" w:lineRule="exact"/>
                              <w:ind w:firstLineChars="100" w:firstLine="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るよう、大阪で子育てをしている世帯への支援として、国の高等教育の修学支援新制度に大阪府独</w:t>
                            </w:r>
                          </w:p>
                          <w:p w:rsidR="00336B24" w:rsidRDefault="00BB78CF" w:rsidP="00BB78CF">
                            <w:pPr>
                              <w:spacing w:line="320" w:lineRule="exact"/>
                              <w:ind w:firstLineChars="100" w:firstLine="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自の制度を加え、府大、市大及び府大高専の授業料等の支援を令和2年度入学生から実施</w:t>
                            </w:r>
                            <w:r w:rsidR="00336B24">
                              <w:rPr>
                                <w:rFonts w:ascii="Meiryo UI" w:eastAsia="Meiryo UI" w:hAnsi="Meiryo UI" w:cs="Meiryo UI" w:hint="eastAsia"/>
                                <w:color w:val="000000" w:themeColor="text1"/>
                                <w:kern w:val="24"/>
                                <w:sz w:val="22"/>
                              </w:rPr>
                              <w:t>。</w:t>
                            </w:r>
                          </w:p>
                          <w:p w:rsidR="00336B24" w:rsidRDefault="00336B24" w:rsidP="00336B24">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取組項目２２－（３）子ども食堂等の居場所づくり</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312B29" w:rsidRPr="00312B29">
                              <w:rPr>
                                <w:rFonts w:ascii="Meiryo UI" w:eastAsia="Meiryo UI" w:hAnsi="Meiryo UI" w:cs="Meiryo UI" w:hint="eastAsia"/>
                                <w:color w:val="000000" w:themeColor="text1"/>
                                <w:kern w:val="24"/>
                                <w:sz w:val="22"/>
                              </w:rPr>
                              <w:t>公民連携による子どもの居場所への支援</w:t>
                            </w:r>
                            <w:r w:rsidR="00312B29">
                              <w:rPr>
                                <w:rFonts w:ascii="Meiryo UI" w:eastAsia="Meiryo UI" w:hAnsi="Meiryo UI" w:cs="Meiryo UI" w:hint="eastAsia"/>
                                <w:color w:val="000000" w:themeColor="text1"/>
                                <w:kern w:val="24"/>
                                <w:sz w:val="22"/>
                              </w:rPr>
                              <w:t>(</w:t>
                            </w:r>
                            <w:r w:rsidR="00312B29" w:rsidRPr="00312B29">
                              <w:rPr>
                                <w:rFonts w:ascii="Meiryo UI" w:eastAsia="Meiryo UI" w:hAnsi="Meiryo UI" w:cs="Meiryo UI" w:hint="eastAsia"/>
                                <w:color w:val="000000" w:themeColor="text1"/>
                                <w:kern w:val="24"/>
                                <w:sz w:val="22"/>
                              </w:rPr>
                              <w:t>子ども食堂等の運営支援</w:t>
                            </w:r>
                          </w:p>
                          <w:p w:rsidR="00312B29" w:rsidRDefault="00336B24" w:rsidP="00312B29">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312B29" w:rsidRPr="00312B29">
                              <w:rPr>
                                <w:rFonts w:ascii="Meiryo UI" w:eastAsia="Meiryo UI" w:hAnsi="Meiryo UI" w:cs="Meiryo UI" w:hint="eastAsia"/>
                                <w:color w:val="000000" w:themeColor="text1"/>
                                <w:kern w:val="24"/>
                                <w:sz w:val="22"/>
                              </w:rPr>
                              <w:t>公民連携の取組を通じ、子どもの居場所への企業等からの物品提供や体験活動への招待等を推</w:t>
                            </w:r>
                          </w:p>
                          <w:p w:rsidR="00336B24" w:rsidRPr="00AD5D95" w:rsidRDefault="00312B29" w:rsidP="00312B29">
                            <w:pPr>
                              <w:spacing w:line="320" w:lineRule="exact"/>
                              <w:ind w:firstLineChars="100" w:firstLine="220"/>
                              <w:rPr>
                                <w:rFonts w:ascii="Meiryo UI" w:eastAsia="Meiryo UI" w:hAnsi="Meiryo UI"/>
                                <w:sz w:val="22"/>
                              </w:rPr>
                            </w:pPr>
                            <w:r w:rsidRPr="00312B29">
                              <w:rPr>
                                <w:rFonts w:ascii="Meiryo UI" w:eastAsia="Meiryo UI" w:hAnsi="Meiryo UI" w:cs="Meiryo UI" w:hint="eastAsia"/>
                                <w:color w:val="000000" w:themeColor="text1"/>
                                <w:kern w:val="24"/>
                                <w:sz w:val="22"/>
                              </w:rPr>
                              <w:t>進</w:t>
                            </w:r>
                            <w:r w:rsidR="00336B24">
                              <w:rPr>
                                <w:rFonts w:ascii="Meiryo UI" w:eastAsia="Meiryo UI" w:hAnsi="Meiryo UI" w:cs="Meiryo UI" w:hint="eastAsia"/>
                                <w:color w:val="000000" w:themeColor="text1"/>
                                <w:kern w:val="24"/>
                                <w:sz w:val="2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E8816E" id="_x0000_s1032" style="position:absolute;left:0;text-align:left;margin-left:-.4pt;margin-top:2.3pt;width:464.25pt;height:5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" fillcolor="#cdddac [1622]" strokecolor="#4e6128 [1606]">
                <v:fill color2="#f0f4e6 [502]" rotate="t" angle="180" colors="0 #dafda7;22938f #e4fdc2;1 #f5ffe6" focus="100%" type="gradient"/>
                <v:shadow on="t" color="black" opacity="24903f" origin=",.5" offset="0,.55556mm"/>
                <v:textbox>
                  <w:txbxContent>
                    <w:p w:rsidR="00336B24" w:rsidRDefault="00336B24" w:rsidP="00336B24">
                      <w:pPr>
                        <w:spacing w:line="320" w:lineRule="exact"/>
                        <w:rPr>
                          <w:rFonts w:ascii="Meiryo UI" w:eastAsia="Meiryo UI" w:hAnsi="Meiryo UI"/>
                          <w:sz w:val="22"/>
                        </w:rPr>
                      </w:pPr>
                    </w:p>
                    <w:p w:rsidR="006347B4" w:rsidRDefault="006347B4" w:rsidP="00036913">
                      <w:pPr>
                        <w:spacing w:line="320" w:lineRule="exact"/>
                        <w:rPr>
                          <w:rFonts w:ascii="Meiryo UI" w:eastAsia="Meiryo UI" w:hAnsi="Meiryo UI" w:cs="Meiryo UI"/>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２</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子どもを</w:t>
                      </w:r>
                      <w:r>
                        <w:rPr>
                          <w:rFonts w:ascii="Meiryo UI" w:eastAsia="Meiryo UI" w:hAnsi="Meiryo UI" w:cs="Meiryo UI"/>
                          <w:b/>
                          <w:color w:val="000000" w:themeColor="text1"/>
                          <w:kern w:val="24"/>
                          <w:sz w:val="22"/>
                        </w:rPr>
                        <w:t>生み育てることができる</w:t>
                      </w:r>
                      <w:r w:rsidRPr="006347B4">
                        <w:rPr>
                          <w:rFonts w:ascii="Meiryo UI" w:eastAsia="Meiryo UI" w:hAnsi="Meiryo UI" w:cs="Meiryo UI"/>
                          <w:b/>
                          <w:color w:val="000000" w:themeColor="text1"/>
                          <w:kern w:val="24"/>
                          <w:sz w:val="22"/>
                        </w:rPr>
                        <w:t>社会</w:t>
                      </w: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取組項目１４－（１）社会的養護体制の整備</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D1290C">
                        <w:rPr>
                          <w:rFonts w:ascii="Meiryo UI" w:eastAsia="Meiryo UI" w:hAnsi="Meiryo UI" w:cs="Meiryo UI" w:hint="eastAsia"/>
                          <w:color w:val="000000" w:themeColor="text1"/>
                          <w:kern w:val="24"/>
                          <w:sz w:val="22"/>
                        </w:rPr>
                        <w:t>包括的な里親等支援体制の構築や委託率の向上に向けた取組みの推進</w:t>
                      </w:r>
                    </w:p>
                    <w:p w:rsidR="00036913" w:rsidRDefault="00036913" w:rsidP="0003691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D1290C">
                        <w:rPr>
                          <w:rFonts w:ascii="Meiryo UI" w:eastAsia="Meiryo UI" w:hAnsi="Meiryo UI" w:cs="Meiryo UI" w:hint="eastAsia"/>
                          <w:color w:val="000000" w:themeColor="text1"/>
                          <w:kern w:val="24"/>
                          <w:sz w:val="22"/>
                        </w:rPr>
                        <w:t>子ども家庭センター管内全域を対象として、里親のリクルートから養育支援までを包括的に支援するＡ</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型フォスタリング機関（１支援機関あたり４０家庭の里親を管理・支援）、及び児童養護施設等に</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配置された里親支援専門相談員を中心に里親支援を行うＢ型フォスタリング機関（１支援機関あた</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り２０家庭の里親を管理・支援）の設置を進めるとともに、Ｂ型フォスタリング機関の取組実績に応じ</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D1290C">
                        <w:rPr>
                          <w:rFonts w:ascii="Meiryo UI" w:eastAsia="Meiryo UI" w:hAnsi="Meiryo UI" w:cs="Meiryo UI" w:hint="eastAsia"/>
                          <w:color w:val="000000" w:themeColor="text1"/>
                          <w:kern w:val="24"/>
                          <w:sz w:val="22"/>
                        </w:rPr>
                        <w:t>た新たな加算の仕組みの実施など、里親支援体制の構築及び委託率向上を</w:t>
                      </w:r>
                      <w:r>
                        <w:rPr>
                          <w:rFonts w:ascii="Meiryo UI" w:eastAsia="Meiryo UI" w:hAnsi="Meiryo UI" w:cs="Meiryo UI" w:hint="eastAsia"/>
                          <w:color w:val="000000" w:themeColor="text1"/>
                          <w:kern w:val="24"/>
                          <w:sz w:val="22"/>
                        </w:rPr>
                        <w:t>図る</w:t>
                      </w:r>
                      <w:r w:rsidRPr="00D1290C">
                        <w:rPr>
                          <w:rFonts w:ascii="Meiryo UI" w:eastAsia="Meiryo UI" w:hAnsi="Meiryo UI" w:cs="Meiryo UI" w:hint="eastAsia"/>
                          <w:color w:val="000000" w:themeColor="text1"/>
                          <w:kern w:val="24"/>
                          <w:sz w:val="22"/>
                        </w:rPr>
                        <w:t>。</w:t>
                      </w:r>
                    </w:p>
                    <w:p w:rsidR="00036913" w:rsidRDefault="00036913" w:rsidP="00036913">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取組項目１６－（１）在日外国人や支援を要する帰国者の子ども等への支援</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外国人受入環境整備事業</w:t>
                      </w: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在日外国人や支援を要する帰国者の子ども等への支援</w:t>
                      </w:r>
                      <w:r>
                        <w:rPr>
                          <w:rFonts w:ascii="Meiryo UI" w:eastAsia="Meiryo UI" w:hAnsi="Meiryo UI" w:cs="Meiryo UI" w:hint="eastAsia"/>
                          <w:color w:val="000000" w:themeColor="text1"/>
                          <w:kern w:val="24"/>
                          <w:sz w:val="22"/>
                        </w:rPr>
                        <w:t>）</w:t>
                      </w:r>
                    </w:p>
                    <w:p w:rsidR="00036913" w:rsidRDefault="00036913" w:rsidP="00036913">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Pr="00BB78CF">
                        <w:rPr>
                          <w:rFonts w:ascii="Meiryo UI" w:eastAsia="Meiryo UI" w:hAnsi="Meiryo UI" w:cs="Meiryo UI" w:hint="eastAsia"/>
                          <w:color w:val="000000" w:themeColor="text1"/>
                          <w:kern w:val="24"/>
                          <w:sz w:val="22"/>
                        </w:rPr>
                        <w:t>在留外国人が生活・就労等に関する適切な情報に速やかに到達できるよう、11言語で情報提供・</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相談を行う（公財）大阪府国際交流財団の実施する一元的相談窓口に対し補助。</w:t>
                      </w:r>
                    </w:p>
                    <w:p w:rsidR="00036913" w:rsidRDefault="00036913" w:rsidP="00036913">
                      <w:pPr>
                        <w:spacing w:line="320" w:lineRule="exact"/>
                        <w:rPr>
                          <w:rFonts w:ascii="Meiryo UI" w:eastAsia="Meiryo UI" w:hAnsi="Meiryo UI" w:cs="Meiryo UI"/>
                          <w:color w:val="000000" w:themeColor="text1"/>
                          <w:kern w:val="24"/>
                          <w:sz w:val="22"/>
                        </w:rPr>
                      </w:pPr>
                    </w:p>
                    <w:p w:rsidR="006347B4" w:rsidRDefault="006347B4" w:rsidP="00036913">
                      <w:pPr>
                        <w:spacing w:line="320" w:lineRule="exact"/>
                        <w:rPr>
                          <w:rFonts w:ascii="Meiryo UI" w:eastAsia="Meiryo UI" w:hAnsi="Meiryo UI" w:cs="Meiryo UI" w:hint="eastAsia"/>
                          <w:color w:val="000000" w:themeColor="text1"/>
                          <w:kern w:val="24"/>
                          <w:sz w:val="22"/>
                        </w:rPr>
                      </w:pPr>
                      <w:r w:rsidRPr="006347B4">
                        <w:rPr>
                          <w:rFonts w:ascii="Meiryo UI" w:eastAsia="Meiryo UI" w:hAnsi="Meiryo UI" w:cs="Meiryo UI" w:hint="eastAsia"/>
                          <w:b/>
                          <w:color w:val="000000" w:themeColor="text1"/>
                          <w:kern w:val="24"/>
                          <w:sz w:val="22"/>
                        </w:rPr>
                        <w:t>基本方向</w:t>
                      </w:r>
                      <w:r>
                        <w:rPr>
                          <w:rFonts w:ascii="Meiryo UI" w:eastAsia="Meiryo UI" w:hAnsi="Meiryo UI" w:cs="Meiryo UI" w:hint="eastAsia"/>
                          <w:b/>
                          <w:color w:val="000000" w:themeColor="text1"/>
                          <w:kern w:val="24"/>
                          <w:sz w:val="22"/>
                        </w:rPr>
                        <w:t>３</w:t>
                      </w:r>
                      <w:r w:rsidRPr="006347B4">
                        <w:rPr>
                          <w:rFonts w:ascii="Meiryo UI" w:eastAsia="Meiryo UI" w:hAnsi="Meiryo UI" w:cs="Meiryo UI"/>
                          <w:b/>
                          <w:color w:val="000000" w:themeColor="text1"/>
                          <w:kern w:val="24"/>
                          <w:sz w:val="22"/>
                        </w:rPr>
                        <w:t>．</w:t>
                      </w:r>
                      <w:r>
                        <w:rPr>
                          <w:rFonts w:ascii="Meiryo UI" w:eastAsia="Meiryo UI" w:hAnsi="Meiryo UI" w:cs="Meiryo UI" w:hint="eastAsia"/>
                          <w:b/>
                          <w:color w:val="000000" w:themeColor="text1"/>
                          <w:kern w:val="24"/>
                          <w:sz w:val="22"/>
                        </w:rPr>
                        <w:t>子ども</w:t>
                      </w:r>
                      <w:r>
                        <w:rPr>
                          <w:rFonts w:ascii="Meiryo UI" w:eastAsia="Meiryo UI" w:hAnsi="Meiryo UI" w:cs="Meiryo UI"/>
                          <w:b/>
                          <w:color w:val="000000" w:themeColor="text1"/>
                          <w:kern w:val="24"/>
                          <w:sz w:val="22"/>
                        </w:rPr>
                        <w:t>が</w:t>
                      </w:r>
                      <w:r>
                        <w:rPr>
                          <w:rFonts w:ascii="Meiryo UI" w:eastAsia="Meiryo UI" w:hAnsi="Meiryo UI" w:cs="Meiryo UI" w:hint="eastAsia"/>
                          <w:b/>
                          <w:color w:val="000000" w:themeColor="text1"/>
                          <w:kern w:val="24"/>
                          <w:sz w:val="22"/>
                        </w:rPr>
                        <w:t>成長</w:t>
                      </w:r>
                      <w:r>
                        <w:rPr>
                          <w:rFonts w:ascii="Meiryo UI" w:eastAsia="Meiryo UI" w:hAnsi="Meiryo UI" w:cs="Meiryo UI"/>
                          <w:b/>
                          <w:color w:val="000000" w:themeColor="text1"/>
                          <w:kern w:val="24"/>
                          <w:sz w:val="22"/>
                        </w:rPr>
                        <w:t>できる</w:t>
                      </w:r>
                      <w:r w:rsidRPr="006347B4">
                        <w:rPr>
                          <w:rFonts w:ascii="Meiryo UI" w:eastAsia="Meiryo UI" w:hAnsi="Meiryo UI" w:cs="Meiryo UI"/>
                          <w:b/>
                          <w:color w:val="000000" w:themeColor="text1"/>
                          <w:kern w:val="24"/>
                          <w:sz w:val="22"/>
                        </w:rPr>
                        <w:t>社会</w:t>
                      </w: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取組項目１８－（１）教育・保育内容の充実</w:t>
                      </w:r>
                    </w:p>
                    <w:p w:rsidR="00036913" w:rsidRDefault="00036913" w:rsidP="00036913">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Pr="00BB78CF">
                        <w:rPr>
                          <w:rFonts w:ascii="Meiryo UI" w:eastAsia="Meiryo UI" w:hAnsi="Meiryo UI" w:cs="Meiryo UI" w:hint="eastAsia"/>
                          <w:color w:val="000000" w:themeColor="text1"/>
                          <w:kern w:val="24"/>
                          <w:sz w:val="22"/>
                        </w:rPr>
                        <w:t>幼児教育・保育の無償化（施設型給付費等負担金等）</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幼児教育・保育の無償化の円滑な実施のため、市町村間の意見交換の機会を設けることや、制度等</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のきめ細やかな情報提供を行うことにより、支給事務の円滑な実施を図ります。</w:t>
                      </w:r>
                      <w:r w:rsidRPr="00336B24">
                        <w:rPr>
                          <w:rFonts w:ascii="Meiryo UI" w:eastAsia="Meiryo UI" w:hAnsi="Meiryo UI" w:cs="Meiryo UI" w:hint="eastAsia"/>
                          <w:color w:val="000000" w:themeColor="text1"/>
                          <w:kern w:val="24"/>
                          <w:sz w:val="22"/>
                        </w:rPr>
                        <w:t>庭の教育力向上を図</w:t>
                      </w:r>
                    </w:p>
                    <w:p w:rsidR="00036913" w:rsidRDefault="00036913" w:rsidP="00036913">
                      <w:pPr>
                        <w:spacing w:line="320" w:lineRule="exact"/>
                        <w:ind w:leftChars="100" w:left="430" w:hangingChars="100" w:hanging="22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る</w:t>
                      </w:r>
                      <w:r w:rsidRPr="00F325DB">
                        <w:rPr>
                          <w:rFonts w:ascii="Meiryo UI" w:eastAsia="Meiryo UI" w:hAnsi="Meiryo UI" w:cs="Meiryo UI" w:hint="eastAsia"/>
                          <w:color w:val="000000" w:themeColor="text1"/>
                          <w:kern w:val="24"/>
                          <w:sz w:val="22"/>
                        </w:rPr>
                        <w:t>。</w:t>
                      </w:r>
                      <w:r>
                        <w:rPr>
                          <w:rFonts w:ascii="Meiryo UI" w:eastAsia="Meiryo UI" w:hAnsi="Meiryo UI" w:cs="Meiryo UI" w:hint="eastAsia"/>
                          <w:color w:val="000000" w:themeColor="text1"/>
                          <w:kern w:val="24"/>
                          <w:sz w:val="22"/>
                        </w:rPr>
                        <w:t>【少子化対策】</w:t>
                      </w:r>
                    </w:p>
                    <w:p w:rsidR="00966CB6" w:rsidRDefault="00966CB6" w:rsidP="00336B24">
                      <w:pPr>
                        <w:spacing w:line="320" w:lineRule="exact"/>
                        <w:rPr>
                          <w:rFonts w:ascii="Meiryo UI" w:eastAsia="Meiryo UI" w:hAnsi="Meiryo UI" w:cs="Meiryo UI"/>
                          <w:color w:val="000000" w:themeColor="text1"/>
                          <w:kern w:val="24"/>
                          <w:sz w:val="22"/>
                        </w:rPr>
                      </w:pPr>
                    </w:p>
                    <w:p w:rsidR="00966CB6"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取組項目１９－（２）高校等の教育力の向上</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BB78CF" w:rsidRPr="00BB78CF">
                        <w:rPr>
                          <w:rFonts w:ascii="Meiryo UI" w:eastAsia="Meiryo UI" w:hAnsi="Meiryo UI" w:cs="Meiryo UI" w:hint="eastAsia"/>
                          <w:color w:val="000000" w:themeColor="text1"/>
                          <w:kern w:val="24"/>
                          <w:sz w:val="22"/>
                        </w:rPr>
                        <w:t>大阪府立大学・大阪市立大学等授業料等支援事業</w:t>
                      </w:r>
                      <w:r w:rsidR="00BB78CF">
                        <w:rPr>
                          <w:rFonts w:ascii="Meiryo UI" w:eastAsia="Meiryo UI" w:hAnsi="Meiryo UI" w:cs="Meiryo UI" w:hint="eastAsia"/>
                          <w:color w:val="000000" w:themeColor="text1"/>
                          <w:kern w:val="24"/>
                          <w:sz w:val="22"/>
                        </w:rPr>
                        <w:t>(</w:t>
                      </w:r>
                      <w:r w:rsidR="00BB78CF" w:rsidRPr="00BB78CF">
                        <w:rPr>
                          <w:rFonts w:ascii="Meiryo UI" w:eastAsia="Meiryo UI" w:hAnsi="Meiryo UI" w:cs="Meiryo UI" w:hint="eastAsia"/>
                          <w:color w:val="000000" w:themeColor="text1"/>
                          <w:kern w:val="24"/>
                          <w:sz w:val="22"/>
                        </w:rPr>
                        <w:t>高校の教育力の向上</w:t>
                      </w:r>
                      <w:r w:rsidR="00BB78CF">
                        <w:rPr>
                          <w:rFonts w:ascii="Meiryo UI" w:eastAsia="Meiryo UI" w:hAnsi="Meiryo UI" w:cs="Meiryo UI" w:hint="eastAsia"/>
                          <w:color w:val="000000" w:themeColor="text1"/>
                          <w:kern w:val="24"/>
                          <w:sz w:val="22"/>
                        </w:rPr>
                        <w:t>)</w:t>
                      </w:r>
                    </w:p>
                    <w:p w:rsidR="00BB78CF" w:rsidRDefault="00336B24" w:rsidP="00BB78CF">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BB78CF" w:rsidRPr="00BB78CF">
                        <w:rPr>
                          <w:rFonts w:ascii="Meiryo UI" w:eastAsia="Meiryo UI" w:hAnsi="Meiryo UI" w:cs="Meiryo UI" w:hint="eastAsia"/>
                          <w:color w:val="000000" w:themeColor="text1"/>
                          <w:kern w:val="24"/>
                          <w:sz w:val="22"/>
                        </w:rPr>
                        <w:t>親の経済事情や家庭の個別事情によって、大阪の子どもたちが進学をあきらめることなくチャレンジでき</w:t>
                      </w:r>
                    </w:p>
                    <w:p w:rsidR="00BB78CF" w:rsidRDefault="00BB78CF" w:rsidP="00BB78CF">
                      <w:pPr>
                        <w:spacing w:line="320" w:lineRule="exact"/>
                        <w:ind w:firstLineChars="100" w:firstLine="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るよう、大阪で子育てをしている世帯への支援として、国の高等教育の修学支援新制度に大阪府独</w:t>
                      </w:r>
                    </w:p>
                    <w:p w:rsidR="00336B24" w:rsidRDefault="00BB78CF" w:rsidP="00BB78CF">
                      <w:pPr>
                        <w:spacing w:line="320" w:lineRule="exact"/>
                        <w:ind w:firstLineChars="100" w:firstLine="220"/>
                        <w:rPr>
                          <w:rFonts w:ascii="Meiryo UI" w:eastAsia="Meiryo UI" w:hAnsi="Meiryo UI" w:cs="Meiryo UI"/>
                          <w:color w:val="000000" w:themeColor="text1"/>
                          <w:kern w:val="24"/>
                          <w:sz w:val="22"/>
                        </w:rPr>
                      </w:pPr>
                      <w:r w:rsidRPr="00BB78CF">
                        <w:rPr>
                          <w:rFonts w:ascii="Meiryo UI" w:eastAsia="Meiryo UI" w:hAnsi="Meiryo UI" w:cs="Meiryo UI" w:hint="eastAsia"/>
                          <w:color w:val="000000" w:themeColor="text1"/>
                          <w:kern w:val="24"/>
                          <w:sz w:val="22"/>
                        </w:rPr>
                        <w:t>自の制度を加え、府大、市大及び府大高専の授業料等の支援を令和2年度入学生から実施</w:t>
                      </w:r>
                      <w:r w:rsidR="00336B24">
                        <w:rPr>
                          <w:rFonts w:ascii="Meiryo UI" w:eastAsia="Meiryo UI" w:hAnsi="Meiryo UI" w:cs="Meiryo UI" w:hint="eastAsia"/>
                          <w:color w:val="000000" w:themeColor="text1"/>
                          <w:kern w:val="24"/>
                          <w:sz w:val="22"/>
                        </w:rPr>
                        <w:t>。</w:t>
                      </w:r>
                    </w:p>
                    <w:p w:rsidR="00336B24" w:rsidRDefault="00336B24" w:rsidP="00336B24">
                      <w:pPr>
                        <w:spacing w:line="320" w:lineRule="exact"/>
                        <w:rPr>
                          <w:rFonts w:ascii="Meiryo UI" w:eastAsia="Meiryo UI" w:hAnsi="Meiryo UI" w:cs="Meiryo UI"/>
                          <w:color w:val="000000" w:themeColor="text1"/>
                          <w:kern w:val="24"/>
                          <w:sz w:val="22"/>
                        </w:rPr>
                      </w:pPr>
                    </w:p>
                    <w:p w:rsidR="00036913" w:rsidRDefault="00036913" w:rsidP="006347B4">
                      <w:pPr>
                        <w:spacing w:line="320" w:lineRule="exact"/>
                        <w:ind w:firstLineChars="100" w:firstLine="220"/>
                        <w:rPr>
                          <w:rFonts w:ascii="Meiryo UI" w:eastAsia="Meiryo UI" w:hAnsi="Meiryo UI" w:cs="Meiryo UI"/>
                          <w:color w:val="000000" w:themeColor="text1"/>
                          <w:kern w:val="24"/>
                          <w:sz w:val="22"/>
                        </w:rPr>
                      </w:pPr>
                      <w:r w:rsidRPr="00036913">
                        <w:rPr>
                          <w:rFonts w:ascii="Meiryo UI" w:eastAsia="Meiryo UI" w:hAnsi="Meiryo UI" w:cs="Meiryo UI" w:hint="eastAsia"/>
                          <w:color w:val="000000" w:themeColor="text1"/>
                          <w:kern w:val="24"/>
                          <w:sz w:val="22"/>
                        </w:rPr>
                        <w:t>取組項目２２－（３）子ども食堂等の居場所づくり</w:t>
                      </w:r>
                    </w:p>
                    <w:p w:rsidR="00336B24" w:rsidRDefault="00336B24" w:rsidP="00336B24">
                      <w:pPr>
                        <w:spacing w:line="320" w:lineRule="exact"/>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w:t>
                      </w:r>
                      <w:r w:rsidR="00312B29" w:rsidRPr="00312B29">
                        <w:rPr>
                          <w:rFonts w:ascii="Meiryo UI" w:eastAsia="Meiryo UI" w:hAnsi="Meiryo UI" w:cs="Meiryo UI" w:hint="eastAsia"/>
                          <w:color w:val="000000" w:themeColor="text1"/>
                          <w:kern w:val="24"/>
                          <w:sz w:val="22"/>
                        </w:rPr>
                        <w:t>公民連携による子どもの居場所への支援</w:t>
                      </w:r>
                      <w:r w:rsidR="00312B29">
                        <w:rPr>
                          <w:rFonts w:ascii="Meiryo UI" w:eastAsia="Meiryo UI" w:hAnsi="Meiryo UI" w:cs="Meiryo UI" w:hint="eastAsia"/>
                          <w:color w:val="000000" w:themeColor="text1"/>
                          <w:kern w:val="24"/>
                          <w:sz w:val="22"/>
                        </w:rPr>
                        <w:t>(</w:t>
                      </w:r>
                      <w:r w:rsidR="00312B29" w:rsidRPr="00312B29">
                        <w:rPr>
                          <w:rFonts w:ascii="Meiryo UI" w:eastAsia="Meiryo UI" w:hAnsi="Meiryo UI" w:cs="Meiryo UI" w:hint="eastAsia"/>
                          <w:color w:val="000000" w:themeColor="text1"/>
                          <w:kern w:val="24"/>
                          <w:sz w:val="22"/>
                        </w:rPr>
                        <w:t>子ども食堂等の運営支援</w:t>
                      </w:r>
                    </w:p>
                    <w:p w:rsidR="00312B29" w:rsidRDefault="00336B24" w:rsidP="00312B29">
                      <w:pPr>
                        <w:spacing w:line="320" w:lineRule="exact"/>
                        <w:ind w:leftChars="50" w:left="435" w:hangingChars="150" w:hanging="330"/>
                        <w:rPr>
                          <w:rFonts w:ascii="Meiryo UI" w:eastAsia="Meiryo UI" w:hAnsi="Meiryo UI" w:cs="Meiryo UI"/>
                          <w:color w:val="000000" w:themeColor="text1"/>
                          <w:kern w:val="24"/>
                          <w:sz w:val="22"/>
                        </w:rPr>
                      </w:pPr>
                      <w:r>
                        <w:rPr>
                          <w:rFonts w:ascii="Meiryo UI" w:eastAsia="Meiryo UI" w:hAnsi="Meiryo UI" w:cs="Meiryo UI"/>
                          <w:color w:val="000000" w:themeColor="text1"/>
                          <w:kern w:val="24"/>
                          <w:sz w:val="22"/>
                        </w:rPr>
                        <w:t xml:space="preserve"> </w:t>
                      </w:r>
                      <w:r w:rsidR="00312B29" w:rsidRPr="00312B29">
                        <w:rPr>
                          <w:rFonts w:ascii="Meiryo UI" w:eastAsia="Meiryo UI" w:hAnsi="Meiryo UI" w:cs="Meiryo UI" w:hint="eastAsia"/>
                          <w:color w:val="000000" w:themeColor="text1"/>
                          <w:kern w:val="24"/>
                          <w:sz w:val="22"/>
                        </w:rPr>
                        <w:t>公民連携の取組を通じ、子どもの居場所への企業等からの物品提供や体験活動への招待等を推</w:t>
                      </w:r>
                    </w:p>
                    <w:p w:rsidR="00336B24" w:rsidRPr="00AD5D95" w:rsidRDefault="00312B29" w:rsidP="00312B29">
                      <w:pPr>
                        <w:spacing w:line="320" w:lineRule="exact"/>
                        <w:ind w:firstLineChars="100" w:firstLine="220"/>
                        <w:rPr>
                          <w:rFonts w:ascii="Meiryo UI" w:eastAsia="Meiryo UI" w:hAnsi="Meiryo UI"/>
                          <w:sz w:val="22"/>
                        </w:rPr>
                      </w:pPr>
                      <w:r w:rsidRPr="00312B29">
                        <w:rPr>
                          <w:rFonts w:ascii="Meiryo UI" w:eastAsia="Meiryo UI" w:hAnsi="Meiryo UI" w:cs="Meiryo UI" w:hint="eastAsia"/>
                          <w:color w:val="000000" w:themeColor="text1"/>
                          <w:kern w:val="24"/>
                          <w:sz w:val="22"/>
                        </w:rPr>
                        <w:t>進</w:t>
                      </w:r>
                      <w:r w:rsidR="00336B24">
                        <w:rPr>
                          <w:rFonts w:ascii="Meiryo UI" w:eastAsia="Meiryo UI" w:hAnsi="Meiryo UI" w:cs="Meiryo UI" w:hint="eastAsia"/>
                          <w:color w:val="000000" w:themeColor="text1"/>
                          <w:kern w:val="24"/>
                          <w:sz w:val="22"/>
                        </w:rPr>
                        <w:t>。</w:t>
                      </w:r>
                    </w:p>
                  </w:txbxContent>
                </v:textbox>
              </v:rect>
            </w:pict>
          </mc:Fallback>
        </mc:AlternateContent>
      </w: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Pr="00DA1475"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p w:rsidR="00336B24" w:rsidRDefault="00336B24" w:rsidP="00336B24">
      <w:pPr>
        <w:spacing w:line="320" w:lineRule="exact"/>
        <w:ind w:leftChars="-136" w:left="11" w:hangingChars="135" w:hanging="297"/>
        <w:rPr>
          <w:rFonts w:ascii="Meiryo UI" w:eastAsia="Meiryo UI" w:hAnsi="Meiryo UI"/>
          <w:sz w:val="22"/>
        </w:rPr>
      </w:pPr>
    </w:p>
    <w:sectPr w:rsidR="00336B24" w:rsidSect="0003691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64" w:rsidRDefault="008C5D64" w:rsidP="00524301">
      <w:r>
        <w:separator/>
      </w:r>
    </w:p>
  </w:endnote>
  <w:endnote w:type="continuationSeparator" w:id="0">
    <w:p w:rsidR="008C5D64" w:rsidRDefault="008C5D64" w:rsidP="0052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64" w:rsidRDefault="008C5D64" w:rsidP="00524301">
      <w:r>
        <w:separator/>
      </w:r>
    </w:p>
  </w:footnote>
  <w:footnote w:type="continuationSeparator" w:id="0">
    <w:p w:rsidR="008C5D64" w:rsidRDefault="008C5D64" w:rsidP="0052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DA" w:rsidRDefault="002B75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0A54"/>
    <w:multiLevelType w:val="hybridMultilevel"/>
    <w:tmpl w:val="0DD4BAD4"/>
    <w:lvl w:ilvl="0" w:tplc="A9C8DB5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27DE25CF"/>
    <w:multiLevelType w:val="hybridMultilevel"/>
    <w:tmpl w:val="902A1A5C"/>
    <w:lvl w:ilvl="0" w:tplc="14ECE7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B79782D"/>
    <w:multiLevelType w:val="hybridMultilevel"/>
    <w:tmpl w:val="0CF0B34C"/>
    <w:lvl w:ilvl="0" w:tplc="0A46A3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CE7B84"/>
    <w:multiLevelType w:val="hybridMultilevel"/>
    <w:tmpl w:val="312CAEC6"/>
    <w:lvl w:ilvl="0" w:tplc="3D265F52">
      <w:start w:val="1"/>
      <w:numFmt w:val="decimalFullWidth"/>
      <w:lvlText w:val="%1．"/>
      <w:lvlJc w:val="left"/>
      <w:pPr>
        <w:ind w:left="644" w:hanging="72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4" w15:restartNumberingAfterBreak="0">
    <w:nsid w:val="37C37631"/>
    <w:multiLevelType w:val="hybridMultilevel"/>
    <w:tmpl w:val="C0CA9EF4"/>
    <w:lvl w:ilvl="0" w:tplc="D8246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0AC47A3"/>
    <w:multiLevelType w:val="hybridMultilevel"/>
    <w:tmpl w:val="0D8E74F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D0050C"/>
    <w:multiLevelType w:val="hybridMultilevel"/>
    <w:tmpl w:val="08BEBCB8"/>
    <w:lvl w:ilvl="0" w:tplc="D6FE6C66">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7" w15:restartNumberingAfterBreak="0">
    <w:nsid w:val="5B1D240A"/>
    <w:multiLevelType w:val="hybridMultilevel"/>
    <w:tmpl w:val="B9E8AAAC"/>
    <w:lvl w:ilvl="0" w:tplc="0A46A302">
      <w:start w:val="1"/>
      <w:numFmt w:val="decimalEnclosedCircle"/>
      <w:lvlText w:val="%1"/>
      <w:lvlJc w:val="left"/>
      <w:pPr>
        <w:ind w:left="142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5DBB208F"/>
    <w:multiLevelType w:val="hybridMultilevel"/>
    <w:tmpl w:val="403E1E7C"/>
    <w:lvl w:ilvl="0" w:tplc="592C605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497E27"/>
    <w:multiLevelType w:val="hybridMultilevel"/>
    <w:tmpl w:val="3F9A56C6"/>
    <w:lvl w:ilvl="0" w:tplc="D50E31BC">
      <w:numFmt w:val="bullet"/>
      <w:lvlText w:val="○"/>
      <w:lvlJc w:val="left"/>
      <w:pPr>
        <w:ind w:left="374" w:hanging="360"/>
      </w:pPr>
      <w:rPr>
        <w:rFonts w:ascii="Meiryo UI" w:eastAsia="Meiryo UI" w:hAnsi="Meiryo UI" w:cstheme="minorBidi" w:hint="eastAsia"/>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3"/>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B6"/>
    <w:rsid w:val="0001388A"/>
    <w:rsid w:val="0002125F"/>
    <w:rsid w:val="00023FF3"/>
    <w:rsid w:val="00036913"/>
    <w:rsid w:val="00040186"/>
    <w:rsid w:val="00042660"/>
    <w:rsid w:val="00056456"/>
    <w:rsid w:val="00066440"/>
    <w:rsid w:val="0009386D"/>
    <w:rsid w:val="00095680"/>
    <w:rsid w:val="000A78A7"/>
    <w:rsid w:val="000B4E49"/>
    <w:rsid w:val="000B4ED6"/>
    <w:rsid w:val="000B58A1"/>
    <w:rsid w:val="000B5D12"/>
    <w:rsid w:val="000C001F"/>
    <w:rsid w:val="000C54D4"/>
    <w:rsid w:val="000C7EA2"/>
    <w:rsid w:val="000E2408"/>
    <w:rsid w:val="000E5A3E"/>
    <w:rsid w:val="000F136C"/>
    <w:rsid w:val="000F6628"/>
    <w:rsid w:val="000F73A4"/>
    <w:rsid w:val="001138F4"/>
    <w:rsid w:val="00116DC5"/>
    <w:rsid w:val="0011732B"/>
    <w:rsid w:val="001308F3"/>
    <w:rsid w:val="00131CC5"/>
    <w:rsid w:val="00145788"/>
    <w:rsid w:val="00147941"/>
    <w:rsid w:val="00162831"/>
    <w:rsid w:val="00165701"/>
    <w:rsid w:val="00174AD3"/>
    <w:rsid w:val="0018089E"/>
    <w:rsid w:val="00186CAB"/>
    <w:rsid w:val="001A1D1E"/>
    <w:rsid w:val="001A477D"/>
    <w:rsid w:val="001A563D"/>
    <w:rsid w:val="001B4CAF"/>
    <w:rsid w:val="001B53EC"/>
    <w:rsid w:val="001B7087"/>
    <w:rsid w:val="001B718B"/>
    <w:rsid w:val="00231685"/>
    <w:rsid w:val="0023428F"/>
    <w:rsid w:val="00250CF2"/>
    <w:rsid w:val="002616D8"/>
    <w:rsid w:val="002639A0"/>
    <w:rsid w:val="002877C5"/>
    <w:rsid w:val="00295115"/>
    <w:rsid w:val="002973AA"/>
    <w:rsid w:val="002B75DA"/>
    <w:rsid w:val="002C0094"/>
    <w:rsid w:val="002C3099"/>
    <w:rsid w:val="002C371F"/>
    <w:rsid w:val="002D31F9"/>
    <w:rsid w:val="002E3AC8"/>
    <w:rsid w:val="002F3432"/>
    <w:rsid w:val="00305126"/>
    <w:rsid w:val="003078ED"/>
    <w:rsid w:val="00312860"/>
    <w:rsid w:val="00312B29"/>
    <w:rsid w:val="003261B2"/>
    <w:rsid w:val="00336B24"/>
    <w:rsid w:val="00336F6A"/>
    <w:rsid w:val="003410EA"/>
    <w:rsid w:val="00351FAC"/>
    <w:rsid w:val="00370413"/>
    <w:rsid w:val="00371D7E"/>
    <w:rsid w:val="00372527"/>
    <w:rsid w:val="00377E1C"/>
    <w:rsid w:val="00383057"/>
    <w:rsid w:val="003940F4"/>
    <w:rsid w:val="003A1CF0"/>
    <w:rsid w:val="003A3132"/>
    <w:rsid w:val="003A4466"/>
    <w:rsid w:val="003A46CF"/>
    <w:rsid w:val="003B7A2B"/>
    <w:rsid w:val="003C1D6E"/>
    <w:rsid w:val="003D1173"/>
    <w:rsid w:val="003D468B"/>
    <w:rsid w:val="003D62A9"/>
    <w:rsid w:val="003D6B37"/>
    <w:rsid w:val="003E4116"/>
    <w:rsid w:val="003E54EB"/>
    <w:rsid w:val="003E59A3"/>
    <w:rsid w:val="00404E8E"/>
    <w:rsid w:val="004347FD"/>
    <w:rsid w:val="004508C7"/>
    <w:rsid w:val="00454FB8"/>
    <w:rsid w:val="004578B7"/>
    <w:rsid w:val="0048688D"/>
    <w:rsid w:val="004D2A99"/>
    <w:rsid w:val="004D2F28"/>
    <w:rsid w:val="004D53F9"/>
    <w:rsid w:val="004E39C8"/>
    <w:rsid w:val="00521817"/>
    <w:rsid w:val="00524301"/>
    <w:rsid w:val="00555BC8"/>
    <w:rsid w:val="00563445"/>
    <w:rsid w:val="005874E1"/>
    <w:rsid w:val="00590B3B"/>
    <w:rsid w:val="005A6416"/>
    <w:rsid w:val="005C18EE"/>
    <w:rsid w:val="005E79FD"/>
    <w:rsid w:val="005E7EF4"/>
    <w:rsid w:val="005F0C3E"/>
    <w:rsid w:val="006344EC"/>
    <w:rsid w:val="006347B4"/>
    <w:rsid w:val="00641B20"/>
    <w:rsid w:val="006438AA"/>
    <w:rsid w:val="0068697A"/>
    <w:rsid w:val="006A20EA"/>
    <w:rsid w:val="006B3749"/>
    <w:rsid w:val="006B6B18"/>
    <w:rsid w:val="006D70B1"/>
    <w:rsid w:val="006F5F02"/>
    <w:rsid w:val="00727C42"/>
    <w:rsid w:val="0075438F"/>
    <w:rsid w:val="007548F0"/>
    <w:rsid w:val="00760B58"/>
    <w:rsid w:val="00760BAB"/>
    <w:rsid w:val="0076154C"/>
    <w:rsid w:val="00767776"/>
    <w:rsid w:val="007870A3"/>
    <w:rsid w:val="00790322"/>
    <w:rsid w:val="007A2373"/>
    <w:rsid w:val="007A2DCD"/>
    <w:rsid w:val="007C0ADD"/>
    <w:rsid w:val="007C2951"/>
    <w:rsid w:val="007D2876"/>
    <w:rsid w:val="007D62B1"/>
    <w:rsid w:val="007F5DA8"/>
    <w:rsid w:val="008049E7"/>
    <w:rsid w:val="00804CA3"/>
    <w:rsid w:val="00812490"/>
    <w:rsid w:val="00814608"/>
    <w:rsid w:val="008234DB"/>
    <w:rsid w:val="00827086"/>
    <w:rsid w:val="008273EF"/>
    <w:rsid w:val="008415C6"/>
    <w:rsid w:val="0085255D"/>
    <w:rsid w:val="00863FD8"/>
    <w:rsid w:val="0087176D"/>
    <w:rsid w:val="00884E15"/>
    <w:rsid w:val="00885316"/>
    <w:rsid w:val="008A474D"/>
    <w:rsid w:val="008B70D2"/>
    <w:rsid w:val="008C5D64"/>
    <w:rsid w:val="008F33A7"/>
    <w:rsid w:val="00900862"/>
    <w:rsid w:val="00901201"/>
    <w:rsid w:val="00902679"/>
    <w:rsid w:val="00907C9B"/>
    <w:rsid w:val="00913457"/>
    <w:rsid w:val="00922728"/>
    <w:rsid w:val="0094405B"/>
    <w:rsid w:val="00950078"/>
    <w:rsid w:val="00963560"/>
    <w:rsid w:val="00966102"/>
    <w:rsid w:val="00966CB6"/>
    <w:rsid w:val="00974FC8"/>
    <w:rsid w:val="00981453"/>
    <w:rsid w:val="00983B11"/>
    <w:rsid w:val="009915E5"/>
    <w:rsid w:val="009966D2"/>
    <w:rsid w:val="009A01C5"/>
    <w:rsid w:val="009D75F7"/>
    <w:rsid w:val="009E3F96"/>
    <w:rsid w:val="009F25CE"/>
    <w:rsid w:val="009F51CC"/>
    <w:rsid w:val="00A07633"/>
    <w:rsid w:val="00A20623"/>
    <w:rsid w:val="00A320AF"/>
    <w:rsid w:val="00A36842"/>
    <w:rsid w:val="00A46165"/>
    <w:rsid w:val="00A5572D"/>
    <w:rsid w:val="00A56B4A"/>
    <w:rsid w:val="00A701A1"/>
    <w:rsid w:val="00A86DC9"/>
    <w:rsid w:val="00AA7EAD"/>
    <w:rsid w:val="00AB238B"/>
    <w:rsid w:val="00AD5129"/>
    <w:rsid w:val="00AD5D95"/>
    <w:rsid w:val="00AE33CB"/>
    <w:rsid w:val="00AE47F3"/>
    <w:rsid w:val="00AF181F"/>
    <w:rsid w:val="00B02EFE"/>
    <w:rsid w:val="00B227AF"/>
    <w:rsid w:val="00B317F7"/>
    <w:rsid w:val="00B45DD0"/>
    <w:rsid w:val="00B5699E"/>
    <w:rsid w:val="00B710AC"/>
    <w:rsid w:val="00B82DB7"/>
    <w:rsid w:val="00B85F7F"/>
    <w:rsid w:val="00B912CD"/>
    <w:rsid w:val="00B925A4"/>
    <w:rsid w:val="00BA38CA"/>
    <w:rsid w:val="00BB78CF"/>
    <w:rsid w:val="00BC71F2"/>
    <w:rsid w:val="00BD0B63"/>
    <w:rsid w:val="00BF622E"/>
    <w:rsid w:val="00C0550F"/>
    <w:rsid w:val="00C15405"/>
    <w:rsid w:val="00C45D7F"/>
    <w:rsid w:val="00C512FF"/>
    <w:rsid w:val="00C63C7D"/>
    <w:rsid w:val="00C743E0"/>
    <w:rsid w:val="00CA0303"/>
    <w:rsid w:val="00CA0DE4"/>
    <w:rsid w:val="00CB02ED"/>
    <w:rsid w:val="00CE2DB6"/>
    <w:rsid w:val="00CF035F"/>
    <w:rsid w:val="00CF12B8"/>
    <w:rsid w:val="00D10D2B"/>
    <w:rsid w:val="00D1290C"/>
    <w:rsid w:val="00D130E9"/>
    <w:rsid w:val="00D71D47"/>
    <w:rsid w:val="00D8761D"/>
    <w:rsid w:val="00D9566F"/>
    <w:rsid w:val="00D97C7D"/>
    <w:rsid w:val="00D97F3E"/>
    <w:rsid w:val="00DA1475"/>
    <w:rsid w:val="00DB67AF"/>
    <w:rsid w:val="00DC0A78"/>
    <w:rsid w:val="00DC481B"/>
    <w:rsid w:val="00DE79B9"/>
    <w:rsid w:val="00DF5DEA"/>
    <w:rsid w:val="00DF6870"/>
    <w:rsid w:val="00E00237"/>
    <w:rsid w:val="00E01CCE"/>
    <w:rsid w:val="00E0716B"/>
    <w:rsid w:val="00E220E2"/>
    <w:rsid w:val="00E22B72"/>
    <w:rsid w:val="00E34C0C"/>
    <w:rsid w:val="00E35D60"/>
    <w:rsid w:val="00E37EBF"/>
    <w:rsid w:val="00E47D7D"/>
    <w:rsid w:val="00E51F92"/>
    <w:rsid w:val="00E52B01"/>
    <w:rsid w:val="00E54495"/>
    <w:rsid w:val="00E6766F"/>
    <w:rsid w:val="00E74362"/>
    <w:rsid w:val="00E76C5D"/>
    <w:rsid w:val="00E84FAB"/>
    <w:rsid w:val="00E85814"/>
    <w:rsid w:val="00E85B1F"/>
    <w:rsid w:val="00E90127"/>
    <w:rsid w:val="00E918C9"/>
    <w:rsid w:val="00EA42AE"/>
    <w:rsid w:val="00EB7CE5"/>
    <w:rsid w:val="00EC2CD3"/>
    <w:rsid w:val="00EC3C40"/>
    <w:rsid w:val="00ED18E1"/>
    <w:rsid w:val="00ED4051"/>
    <w:rsid w:val="00ED5AF2"/>
    <w:rsid w:val="00ED64F4"/>
    <w:rsid w:val="00EE670B"/>
    <w:rsid w:val="00EF5ADD"/>
    <w:rsid w:val="00F00F0B"/>
    <w:rsid w:val="00F02C98"/>
    <w:rsid w:val="00F042A7"/>
    <w:rsid w:val="00F06C75"/>
    <w:rsid w:val="00F325DB"/>
    <w:rsid w:val="00F33230"/>
    <w:rsid w:val="00F623D3"/>
    <w:rsid w:val="00F72937"/>
    <w:rsid w:val="00F75CD0"/>
    <w:rsid w:val="00F8665D"/>
    <w:rsid w:val="00F96ED3"/>
    <w:rsid w:val="00FB18B1"/>
    <w:rsid w:val="00FB1A12"/>
    <w:rsid w:val="00FB655E"/>
    <w:rsid w:val="00FD08D2"/>
    <w:rsid w:val="00FE3213"/>
    <w:rsid w:val="00FF2E2D"/>
    <w:rsid w:val="00FF4F17"/>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8A"/>
    <w:pPr>
      <w:ind w:leftChars="400" w:left="840"/>
    </w:pPr>
  </w:style>
  <w:style w:type="paragraph" w:styleId="a4">
    <w:name w:val="Date"/>
    <w:basedOn w:val="a"/>
    <w:next w:val="a"/>
    <w:link w:val="a5"/>
    <w:uiPriority w:val="99"/>
    <w:semiHidden/>
    <w:unhideWhenUsed/>
    <w:rsid w:val="00790322"/>
  </w:style>
  <w:style w:type="character" w:customStyle="1" w:styleId="a5">
    <w:name w:val="日付 (文字)"/>
    <w:basedOn w:val="a0"/>
    <w:link w:val="a4"/>
    <w:uiPriority w:val="99"/>
    <w:semiHidden/>
    <w:rsid w:val="00790322"/>
  </w:style>
  <w:style w:type="paragraph" w:styleId="a6">
    <w:name w:val="header"/>
    <w:basedOn w:val="a"/>
    <w:link w:val="a7"/>
    <w:uiPriority w:val="99"/>
    <w:unhideWhenUsed/>
    <w:rsid w:val="00524301"/>
    <w:pPr>
      <w:tabs>
        <w:tab w:val="center" w:pos="4252"/>
        <w:tab w:val="right" w:pos="8504"/>
      </w:tabs>
      <w:snapToGrid w:val="0"/>
    </w:pPr>
  </w:style>
  <w:style w:type="character" w:customStyle="1" w:styleId="a7">
    <w:name w:val="ヘッダー (文字)"/>
    <w:basedOn w:val="a0"/>
    <w:link w:val="a6"/>
    <w:uiPriority w:val="99"/>
    <w:rsid w:val="00524301"/>
  </w:style>
  <w:style w:type="paragraph" w:styleId="a8">
    <w:name w:val="footer"/>
    <w:basedOn w:val="a"/>
    <w:link w:val="a9"/>
    <w:uiPriority w:val="99"/>
    <w:unhideWhenUsed/>
    <w:rsid w:val="00524301"/>
    <w:pPr>
      <w:tabs>
        <w:tab w:val="center" w:pos="4252"/>
        <w:tab w:val="right" w:pos="8504"/>
      </w:tabs>
      <w:snapToGrid w:val="0"/>
    </w:pPr>
  </w:style>
  <w:style w:type="character" w:customStyle="1" w:styleId="a9">
    <w:name w:val="フッター (文字)"/>
    <w:basedOn w:val="a0"/>
    <w:link w:val="a8"/>
    <w:uiPriority w:val="99"/>
    <w:rsid w:val="00524301"/>
  </w:style>
  <w:style w:type="paragraph" w:styleId="aa">
    <w:name w:val="Balloon Text"/>
    <w:basedOn w:val="a"/>
    <w:link w:val="ab"/>
    <w:uiPriority w:val="99"/>
    <w:semiHidden/>
    <w:unhideWhenUsed/>
    <w:rsid w:val="005E7E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F4"/>
    <w:rPr>
      <w:rFonts w:asciiTheme="majorHAnsi" w:eastAsiaTheme="majorEastAsia" w:hAnsiTheme="majorHAnsi" w:cstheme="majorBidi"/>
      <w:sz w:val="18"/>
      <w:szCs w:val="18"/>
    </w:rPr>
  </w:style>
  <w:style w:type="table" w:styleId="ac">
    <w:name w:val="Table Grid"/>
    <w:basedOn w:val="a1"/>
    <w:uiPriority w:val="59"/>
    <w:rsid w:val="00D8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E5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330">
      <w:bodyDiv w:val="1"/>
      <w:marLeft w:val="0"/>
      <w:marRight w:val="0"/>
      <w:marTop w:val="0"/>
      <w:marBottom w:val="0"/>
      <w:divBdr>
        <w:top w:val="none" w:sz="0" w:space="0" w:color="auto"/>
        <w:left w:val="none" w:sz="0" w:space="0" w:color="auto"/>
        <w:bottom w:val="none" w:sz="0" w:space="0" w:color="auto"/>
        <w:right w:val="none" w:sz="0" w:space="0" w:color="auto"/>
      </w:divBdr>
    </w:div>
    <w:div w:id="13882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2023-05-15T03:53:00Z</dcterms:created>
  <dcterms:modified xsi:type="dcterms:W3CDTF">2023-05-15T03:53:00Z</dcterms:modified>
</cp:coreProperties>
</file>