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8445" w14:textId="5A08ACAE" w:rsidR="00FE1937" w:rsidRPr="00DA05E1" w:rsidRDefault="00D87666" w:rsidP="00FE1937">
      <w:pPr>
        <w:jc w:val="center"/>
        <w:rPr>
          <w:rFonts w:asciiTheme="minorEastAsia" w:hAnsiTheme="minorEastAsia"/>
          <w:b/>
          <w:sz w:val="24"/>
          <w:szCs w:val="24"/>
        </w:rPr>
      </w:pPr>
      <w:r w:rsidRPr="00DA05E1">
        <w:rPr>
          <w:rFonts w:asciiTheme="minorEastAsia" w:hAnsiTheme="minorEastAsia" w:hint="eastAsia"/>
          <w:b/>
          <w:sz w:val="24"/>
          <w:szCs w:val="24"/>
        </w:rPr>
        <w:t>令</w:t>
      </w:r>
      <w:r w:rsidRPr="00525D0C">
        <w:rPr>
          <w:rFonts w:asciiTheme="minorEastAsia" w:hAnsiTheme="minorEastAsia" w:hint="eastAsia"/>
          <w:b/>
          <w:sz w:val="24"/>
          <w:szCs w:val="24"/>
        </w:rPr>
        <w:t>和</w:t>
      </w:r>
      <w:r w:rsidR="006317B3" w:rsidRPr="00525D0C">
        <w:rPr>
          <w:rFonts w:asciiTheme="minorEastAsia" w:hAnsiTheme="minorEastAsia" w:hint="eastAsia"/>
          <w:b/>
          <w:sz w:val="24"/>
          <w:szCs w:val="24"/>
        </w:rPr>
        <w:t>４</w:t>
      </w:r>
      <w:r w:rsidR="00DE1161" w:rsidRPr="00525D0C">
        <w:rPr>
          <w:rFonts w:asciiTheme="minorEastAsia" w:hAnsiTheme="minorEastAsia" w:hint="eastAsia"/>
          <w:b/>
          <w:sz w:val="24"/>
          <w:szCs w:val="24"/>
        </w:rPr>
        <w:t>年度指定管</w:t>
      </w:r>
      <w:r w:rsidR="00DE1161" w:rsidRPr="00DA05E1">
        <w:rPr>
          <w:rFonts w:asciiTheme="minorEastAsia" w:hAnsiTheme="minorEastAsia" w:hint="eastAsia"/>
          <w:b/>
          <w:sz w:val="24"/>
          <w:szCs w:val="24"/>
        </w:rPr>
        <w:t>理運営業務評価票</w:t>
      </w:r>
    </w:p>
    <w:tbl>
      <w:tblPr>
        <w:tblStyle w:val="a3"/>
        <w:tblW w:w="0" w:type="auto"/>
        <w:tblLook w:val="04A0" w:firstRow="1" w:lastRow="0" w:firstColumn="1" w:lastColumn="0" w:noHBand="0" w:noVBand="1"/>
      </w:tblPr>
      <w:tblGrid>
        <w:gridCol w:w="4219"/>
        <w:gridCol w:w="4253"/>
        <w:gridCol w:w="5953"/>
        <w:gridCol w:w="4394"/>
      </w:tblGrid>
      <w:tr w:rsidR="00FE1937" w:rsidRPr="00DA05E1" w14:paraId="7431EE83" w14:textId="77777777" w:rsidTr="0028792D">
        <w:trPr>
          <w:trHeight w:val="94"/>
        </w:trPr>
        <w:tc>
          <w:tcPr>
            <w:tcW w:w="4219" w:type="dxa"/>
            <w:vAlign w:val="center"/>
          </w:tcPr>
          <w:p w14:paraId="5183FA58"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施設名称：</w:t>
            </w:r>
            <w:r w:rsidR="005E7732" w:rsidRPr="00DA05E1">
              <w:rPr>
                <w:rFonts w:asciiTheme="minorEastAsia" w:hAnsiTheme="minorEastAsia" w:hint="eastAsia"/>
                <w:sz w:val="20"/>
                <w:szCs w:val="20"/>
              </w:rPr>
              <w:t>府立女性自立支援センター</w:t>
            </w:r>
          </w:p>
        </w:tc>
        <w:tc>
          <w:tcPr>
            <w:tcW w:w="4253" w:type="dxa"/>
            <w:vAlign w:val="center"/>
          </w:tcPr>
          <w:p w14:paraId="4F27F369"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指定管理者：</w:t>
            </w:r>
            <w:r w:rsidR="0044220E" w:rsidRPr="00DA05E1">
              <w:rPr>
                <w:rFonts w:asciiTheme="minorEastAsia" w:hAnsiTheme="minorEastAsia" w:hint="eastAsia"/>
                <w:sz w:val="20"/>
                <w:szCs w:val="20"/>
              </w:rPr>
              <w:t>（社福）四天王寺福祉事業団</w:t>
            </w:r>
          </w:p>
        </w:tc>
        <w:tc>
          <w:tcPr>
            <w:tcW w:w="5953" w:type="dxa"/>
            <w:vAlign w:val="center"/>
          </w:tcPr>
          <w:p w14:paraId="4AB1DD22" w14:textId="4379D89D" w:rsidR="00FE1937" w:rsidRPr="00DA05E1" w:rsidRDefault="00FE1937" w:rsidP="0049531D">
            <w:pPr>
              <w:rPr>
                <w:rFonts w:asciiTheme="minorEastAsia" w:hAnsiTheme="minorEastAsia"/>
                <w:sz w:val="20"/>
                <w:szCs w:val="20"/>
              </w:rPr>
            </w:pPr>
            <w:r w:rsidRPr="00DA05E1">
              <w:rPr>
                <w:rFonts w:asciiTheme="minorEastAsia" w:hAnsiTheme="minorEastAsia" w:hint="eastAsia"/>
                <w:sz w:val="20"/>
                <w:szCs w:val="20"/>
              </w:rPr>
              <w:t>指定期間：</w:t>
            </w:r>
            <w:r w:rsidR="0049531D">
              <w:rPr>
                <w:rFonts w:asciiTheme="minorEastAsia" w:hAnsiTheme="minorEastAsia" w:hint="eastAsia"/>
                <w:sz w:val="20"/>
                <w:szCs w:val="20"/>
              </w:rPr>
              <w:t>令和３</w:t>
            </w:r>
            <w:r w:rsidR="000338F5" w:rsidRPr="00DA05E1">
              <w:rPr>
                <w:rFonts w:asciiTheme="minorEastAsia" w:hAnsiTheme="minorEastAsia" w:hint="eastAsia"/>
                <w:sz w:val="20"/>
                <w:szCs w:val="20"/>
              </w:rPr>
              <w:t>年４月１日</w:t>
            </w:r>
            <w:r w:rsidRPr="00DA05E1">
              <w:rPr>
                <w:rFonts w:asciiTheme="minorEastAsia" w:hAnsiTheme="minorEastAsia" w:hint="eastAsia"/>
                <w:sz w:val="20"/>
                <w:szCs w:val="20"/>
              </w:rPr>
              <w:t>～</w:t>
            </w:r>
            <w:r w:rsidR="00D87666" w:rsidRPr="00DA05E1">
              <w:rPr>
                <w:rFonts w:asciiTheme="minorEastAsia" w:hAnsiTheme="minorEastAsia" w:hint="eastAsia"/>
                <w:sz w:val="20"/>
                <w:szCs w:val="20"/>
              </w:rPr>
              <w:t>令和</w:t>
            </w:r>
            <w:r w:rsidR="0049531D">
              <w:rPr>
                <w:rFonts w:asciiTheme="minorEastAsia" w:hAnsiTheme="minorEastAsia" w:hint="eastAsia"/>
                <w:sz w:val="20"/>
                <w:szCs w:val="20"/>
              </w:rPr>
              <w:t>８</w:t>
            </w:r>
            <w:r w:rsidR="000338F5" w:rsidRPr="00DA05E1">
              <w:rPr>
                <w:rFonts w:asciiTheme="minorEastAsia" w:hAnsiTheme="minorEastAsia" w:hint="eastAsia"/>
                <w:sz w:val="20"/>
                <w:szCs w:val="20"/>
              </w:rPr>
              <w:t>年３月３１日</w:t>
            </w:r>
          </w:p>
        </w:tc>
        <w:tc>
          <w:tcPr>
            <w:tcW w:w="4394" w:type="dxa"/>
            <w:vAlign w:val="center"/>
          </w:tcPr>
          <w:p w14:paraId="247D40F6" w14:textId="3477CA7D" w:rsidR="00FE1937" w:rsidRPr="00DA05E1" w:rsidRDefault="00FE1937" w:rsidP="0049531D">
            <w:pPr>
              <w:rPr>
                <w:rFonts w:asciiTheme="minorEastAsia" w:hAnsiTheme="minorEastAsia"/>
                <w:sz w:val="20"/>
                <w:szCs w:val="20"/>
              </w:rPr>
            </w:pPr>
            <w:r w:rsidRPr="00DA05E1">
              <w:rPr>
                <w:rFonts w:asciiTheme="minorEastAsia" w:hAnsiTheme="minorEastAsia" w:hint="eastAsia"/>
                <w:sz w:val="20"/>
                <w:szCs w:val="20"/>
              </w:rPr>
              <w:t>所管課：</w:t>
            </w:r>
            <w:r w:rsidR="0044220E" w:rsidRPr="00DA05E1">
              <w:rPr>
                <w:rFonts w:asciiTheme="minorEastAsia" w:hAnsiTheme="minorEastAsia" w:hint="eastAsia"/>
                <w:sz w:val="20"/>
                <w:szCs w:val="20"/>
              </w:rPr>
              <w:t>福祉</w:t>
            </w:r>
            <w:r w:rsidRPr="00DA05E1">
              <w:rPr>
                <w:rFonts w:asciiTheme="minorEastAsia" w:hAnsiTheme="minorEastAsia" w:hint="eastAsia"/>
                <w:sz w:val="20"/>
                <w:szCs w:val="20"/>
              </w:rPr>
              <w:t>部</w:t>
            </w:r>
            <w:r w:rsidR="0044220E" w:rsidRPr="00DA05E1">
              <w:rPr>
                <w:rFonts w:asciiTheme="minorEastAsia" w:hAnsiTheme="minorEastAsia" w:hint="eastAsia"/>
                <w:sz w:val="20"/>
                <w:szCs w:val="20"/>
              </w:rPr>
              <w:t>子ども</w:t>
            </w:r>
            <w:r w:rsidR="0049531D">
              <w:rPr>
                <w:rFonts w:asciiTheme="minorEastAsia" w:hAnsiTheme="minorEastAsia" w:hint="eastAsia"/>
                <w:sz w:val="20"/>
                <w:szCs w:val="20"/>
              </w:rPr>
              <w:t>家庭局</w:t>
            </w:r>
            <w:r w:rsidR="0044220E" w:rsidRPr="00DA05E1">
              <w:rPr>
                <w:rFonts w:asciiTheme="minorEastAsia" w:hAnsiTheme="minorEastAsia" w:hint="eastAsia"/>
                <w:sz w:val="20"/>
                <w:szCs w:val="20"/>
              </w:rPr>
              <w:t>家庭支援</w:t>
            </w:r>
            <w:r w:rsidRPr="00DA05E1">
              <w:rPr>
                <w:rFonts w:asciiTheme="minorEastAsia" w:hAnsiTheme="minorEastAsia" w:hint="eastAsia"/>
                <w:sz w:val="20"/>
                <w:szCs w:val="20"/>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851"/>
        <w:gridCol w:w="1985"/>
        <w:gridCol w:w="3402"/>
        <w:gridCol w:w="5528"/>
        <w:gridCol w:w="850"/>
        <w:gridCol w:w="5245"/>
        <w:gridCol w:w="851"/>
        <w:gridCol w:w="3543"/>
      </w:tblGrid>
      <w:tr w:rsidR="00E71CB7" w:rsidRPr="00DA05E1" w14:paraId="5C58D72F" w14:textId="77777777" w:rsidTr="00E71CB7">
        <w:trPr>
          <w:trHeight w:val="276"/>
        </w:trPr>
        <w:tc>
          <w:tcPr>
            <w:tcW w:w="2836" w:type="dxa"/>
            <w:gridSpan w:val="2"/>
            <w:vMerge w:val="restart"/>
            <w:vAlign w:val="center"/>
          </w:tcPr>
          <w:p w14:paraId="3A980CEE"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評価項目</w:t>
            </w:r>
          </w:p>
        </w:tc>
        <w:tc>
          <w:tcPr>
            <w:tcW w:w="3402" w:type="dxa"/>
            <w:vMerge w:val="restart"/>
            <w:vAlign w:val="center"/>
          </w:tcPr>
          <w:p w14:paraId="7634CB51"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評価基準（内容）</w:t>
            </w:r>
          </w:p>
        </w:tc>
        <w:tc>
          <w:tcPr>
            <w:tcW w:w="5528" w:type="dxa"/>
            <w:vMerge w:val="restart"/>
            <w:tcBorders>
              <w:right w:val="nil"/>
            </w:tcBorders>
            <w:vAlign w:val="center"/>
          </w:tcPr>
          <w:p w14:paraId="6268DFDB"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指定管理者の自己評価</w:t>
            </w:r>
          </w:p>
        </w:tc>
        <w:tc>
          <w:tcPr>
            <w:tcW w:w="850" w:type="dxa"/>
            <w:tcBorders>
              <w:left w:val="nil"/>
            </w:tcBorders>
          </w:tcPr>
          <w:p w14:paraId="6C60B118" w14:textId="77777777" w:rsidR="00F57B60" w:rsidRPr="00DA05E1" w:rsidRDefault="00F57B60" w:rsidP="00FD0E30">
            <w:pPr>
              <w:rPr>
                <w:rFonts w:asciiTheme="minorEastAsia" w:hAnsiTheme="minorEastAsia"/>
                <w:sz w:val="20"/>
                <w:szCs w:val="20"/>
              </w:rPr>
            </w:pPr>
            <w:r w:rsidRPr="00DA05E1">
              <w:rPr>
                <w:rFonts w:asciiTheme="minorEastAsia" w:hAnsiTheme="minorEastAsia" w:hint="eastAsia"/>
                <w:sz w:val="20"/>
                <w:szCs w:val="20"/>
              </w:rPr>
              <w:t xml:space="preserve">　</w:t>
            </w:r>
            <w:r w:rsidR="00482A2E" w:rsidRPr="00DA05E1">
              <w:rPr>
                <w:rFonts w:asciiTheme="minorEastAsia" w:hAnsiTheme="minorEastAsia" w:hint="eastAsia"/>
                <w:sz w:val="20"/>
                <w:szCs w:val="20"/>
              </w:rPr>
              <w:t xml:space="preserve">　</w:t>
            </w:r>
          </w:p>
        </w:tc>
        <w:tc>
          <w:tcPr>
            <w:tcW w:w="5245" w:type="dxa"/>
            <w:vMerge w:val="restart"/>
            <w:tcBorders>
              <w:right w:val="nil"/>
            </w:tcBorders>
            <w:vAlign w:val="center"/>
          </w:tcPr>
          <w:p w14:paraId="5476CC12"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施設所管課の評価</w:t>
            </w:r>
          </w:p>
        </w:tc>
        <w:tc>
          <w:tcPr>
            <w:tcW w:w="851" w:type="dxa"/>
            <w:tcBorders>
              <w:left w:val="nil"/>
            </w:tcBorders>
          </w:tcPr>
          <w:p w14:paraId="6C7FAD2C" w14:textId="77777777" w:rsidR="00F57B60" w:rsidRPr="00DA05E1" w:rsidRDefault="00F57B60" w:rsidP="00FD0E30">
            <w:pPr>
              <w:rPr>
                <w:rFonts w:asciiTheme="minorEastAsia" w:hAnsiTheme="minorEastAsia"/>
                <w:sz w:val="20"/>
                <w:szCs w:val="20"/>
              </w:rPr>
            </w:pPr>
            <w:r w:rsidRPr="00DA05E1">
              <w:rPr>
                <w:rFonts w:asciiTheme="minorEastAsia" w:hAnsiTheme="minorEastAsia" w:hint="eastAsia"/>
                <w:sz w:val="20"/>
                <w:szCs w:val="20"/>
              </w:rPr>
              <w:t xml:space="preserve">　</w:t>
            </w:r>
          </w:p>
        </w:tc>
        <w:tc>
          <w:tcPr>
            <w:tcW w:w="3543" w:type="dxa"/>
            <w:vMerge w:val="restart"/>
            <w:vAlign w:val="center"/>
          </w:tcPr>
          <w:p w14:paraId="79235AA1"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評価委員会の指摘・提言</w:t>
            </w:r>
          </w:p>
        </w:tc>
      </w:tr>
      <w:tr w:rsidR="00E71CB7" w:rsidRPr="00DA05E1" w14:paraId="230B269C" w14:textId="77777777" w:rsidTr="00E71CB7">
        <w:tc>
          <w:tcPr>
            <w:tcW w:w="2836" w:type="dxa"/>
            <w:gridSpan w:val="2"/>
            <w:vMerge/>
          </w:tcPr>
          <w:p w14:paraId="57441A49" w14:textId="77777777" w:rsidR="00F57B60" w:rsidRPr="00DA05E1" w:rsidRDefault="00F57B60" w:rsidP="00FD0E30">
            <w:pPr>
              <w:rPr>
                <w:rFonts w:asciiTheme="minorEastAsia" w:hAnsiTheme="minorEastAsia"/>
                <w:sz w:val="20"/>
                <w:szCs w:val="20"/>
              </w:rPr>
            </w:pPr>
          </w:p>
        </w:tc>
        <w:tc>
          <w:tcPr>
            <w:tcW w:w="3402" w:type="dxa"/>
            <w:vMerge/>
          </w:tcPr>
          <w:p w14:paraId="6AB15828" w14:textId="77777777" w:rsidR="00F57B60" w:rsidRPr="00DA05E1" w:rsidRDefault="00F57B60" w:rsidP="009C7455">
            <w:pPr>
              <w:ind w:left="200" w:hangingChars="100" w:hanging="200"/>
              <w:rPr>
                <w:rFonts w:asciiTheme="minorEastAsia" w:hAnsiTheme="minorEastAsia"/>
                <w:sz w:val="20"/>
                <w:szCs w:val="20"/>
              </w:rPr>
            </w:pPr>
          </w:p>
        </w:tc>
        <w:tc>
          <w:tcPr>
            <w:tcW w:w="5528" w:type="dxa"/>
            <w:vMerge/>
          </w:tcPr>
          <w:p w14:paraId="308FD71D" w14:textId="77777777" w:rsidR="00F57B60" w:rsidRPr="00DA05E1" w:rsidRDefault="00F57B60" w:rsidP="009C7455">
            <w:pPr>
              <w:ind w:left="200" w:hangingChars="100" w:hanging="200"/>
              <w:rPr>
                <w:rFonts w:asciiTheme="minorEastAsia" w:hAnsiTheme="minorEastAsia"/>
                <w:sz w:val="20"/>
                <w:szCs w:val="20"/>
              </w:rPr>
            </w:pPr>
          </w:p>
        </w:tc>
        <w:tc>
          <w:tcPr>
            <w:tcW w:w="850" w:type="dxa"/>
            <w:tcBorders>
              <w:bottom w:val="dashed" w:sz="4" w:space="0" w:color="auto"/>
            </w:tcBorders>
          </w:tcPr>
          <w:p w14:paraId="193C528C"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5245" w:type="dxa"/>
            <w:vMerge/>
          </w:tcPr>
          <w:p w14:paraId="3A3784A0" w14:textId="77777777" w:rsidR="00F57B60" w:rsidRPr="00DA05E1" w:rsidRDefault="00F57B60" w:rsidP="009C7455">
            <w:pPr>
              <w:ind w:left="200" w:hangingChars="100" w:hanging="200"/>
              <w:rPr>
                <w:rFonts w:asciiTheme="minorEastAsia" w:hAnsiTheme="minorEastAsia"/>
                <w:sz w:val="20"/>
                <w:szCs w:val="20"/>
              </w:rPr>
            </w:pPr>
          </w:p>
        </w:tc>
        <w:tc>
          <w:tcPr>
            <w:tcW w:w="851" w:type="dxa"/>
            <w:tcBorders>
              <w:bottom w:val="dashed" w:sz="4" w:space="0" w:color="auto"/>
            </w:tcBorders>
          </w:tcPr>
          <w:p w14:paraId="7EE7B7B3"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3543" w:type="dxa"/>
            <w:vMerge/>
          </w:tcPr>
          <w:p w14:paraId="1A7F5C78" w14:textId="77777777" w:rsidR="00F57B60" w:rsidRPr="00DA05E1" w:rsidRDefault="00F57B60" w:rsidP="009C7455">
            <w:pPr>
              <w:ind w:left="200" w:hangingChars="100" w:hanging="200"/>
              <w:rPr>
                <w:rFonts w:asciiTheme="minorEastAsia" w:hAnsiTheme="minorEastAsia"/>
                <w:sz w:val="20"/>
                <w:szCs w:val="20"/>
              </w:rPr>
            </w:pPr>
          </w:p>
        </w:tc>
      </w:tr>
      <w:tr w:rsidR="00E71CB7" w:rsidRPr="00DA05E1" w14:paraId="650951E3" w14:textId="77777777" w:rsidTr="00E71CB7">
        <w:trPr>
          <w:trHeight w:val="244"/>
        </w:trPr>
        <w:tc>
          <w:tcPr>
            <w:tcW w:w="2836" w:type="dxa"/>
            <w:gridSpan w:val="2"/>
            <w:vMerge/>
          </w:tcPr>
          <w:p w14:paraId="7DD4FF4B" w14:textId="77777777" w:rsidR="00F57B60" w:rsidRPr="00DA05E1" w:rsidRDefault="00F57B60" w:rsidP="00FD0E30">
            <w:pPr>
              <w:rPr>
                <w:rFonts w:asciiTheme="minorEastAsia" w:hAnsiTheme="minorEastAsia"/>
                <w:sz w:val="20"/>
                <w:szCs w:val="20"/>
              </w:rPr>
            </w:pPr>
          </w:p>
        </w:tc>
        <w:tc>
          <w:tcPr>
            <w:tcW w:w="3402" w:type="dxa"/>
            <w:vMerge/>
          </w:tcPr>
          <w:p w14:paraId="6F52CB2B" w14:textId="77777777" w:rsidR="00F57B60" w:rsidRPr="00DA05E1" w:rsidRDefault="00F57B60" w:rsidP="009C7455">
            <w:pPr>
              <w:ind w:left="200" w:hangingChars="100" w:hanging="200"/>
              <w:rPr>
                <w:rFonts w:asciiTheme="minorEastAsia" w:hAnsiTheme="minorEastAsia"/>
                <w:sz w:val="20"/>
                <w:szCs w:val="20"/>
              </w:rPr>
            </w:pPr>
          </w:p>
        </w:tc>
        <w:tc>
          <w:tcPr>
            <w:tcW w:w="5528" w:type="dxa"/>
            <w:vMerge/>
          </w:tcPr>
          <w:p w14:paraId="56491240" w14:textId="77777777" w:rsidR="00F57B60" w:rsidRPr="00DA05E1" w:rsidRDefault="00F57B60" w:rsidP="009C7455">
            <w:pPr>
              <w:ind w:left="200" w:hangingChars="100" w:hanging="200"/>
              <w:rPr>
                <w:rFonts w:asciiTheme="minorEastAsia" w:hAnsiTheme="minorEastAsia"/>
                <w:sz w:val="20"/>
                <w:szCs w:val="20"/>
              </w:rPr>
            </w:pPr>
          </w:p>
        </w:tc>
        <w:tc>
          <w:tcPr>
            <w:tcW w:w="850" w:type="dxa"/>
            <w:tcBorders>
              <w:top w:val="dashed" w:sz="4" w:space="0" w:color="auto"/>
            </w:tcBorders>
          </w:tcPr>
          <w:p w14:paraId="4C4E152A"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5245" w:type="dxa"/>
            <w:vMerge/>
          </w:tcPr>
          <w:p w14:paraId="6A8EC605" w14:textId="77777777" w:rsidR="00F57B60" w:rsidRPr="00DA05E1" w:rsidRDefault="00F57B60" w:rsidP="009C7455">
            <w:pPr>
              <w:ind w:left="200" w:hangingChars="100" w:hanging="200"/>
              <w:rPr>
                <w:rFonts w:asciiTheme="minorEastAsia" w:hAnsiTheme="minorEastAsia"/>
                <w:sz w:val="20"/>
                <w:szCs w:val="20"/>
              </w:rPr>
            </w:pPr>
          </w:p>
        </w:tc>
        <w:tc>
          <w:tcPr>
            <w:tcW w:w="851" w:type="dxa"/>
            <w:tcBorders>
              <w:top w:val="dashed" w:sz="4" w:space="0" w:color="auto"/>
            </w:tcBorders>
          </w:tcPr>
          <w:p w14:paraId="024F9EE3"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3543" w:type="dxa"/>
            <w:vMerge/>
          </w:tcPr>
          <w:p w14:paraId="438F219D" w14:textId="77777777" w:rsidR="00F57B60" w:rsidRPr="00DA05E1" w:rsidRDefault="00F57B60" w:rsidP="009C7455">
            <w:pPr>
              <w:ind w:left="200" w:hangingChars="100" w:hanging="200"/>
              <w:rPr>
                <w:rFonts w:asciiTheme="minorEastAsia" w:hAnsiTheme="minorEastAsia"/>
                <w:sz w:val="20"/>
                <w:szCs w:val="20"/>
              </w:rPr>
            </w:pPr>
          </w:p>
        </w:tc>
      </w:tr>
      <w:tr w:rsidR="00E75321" w:rsidRPr="006D71BA" w14:paraId="0F6982AA" w14:textId="77777777" w:rsidTr="004D5016">
        <w:trPr>
          <w:trHeight w:val="2237"/>
        </w:trPr>
        <w:tc>
          <w:tcPr>
            <w:tcW w:w="851" w:type="dxa"/>
            <w:vMerge w:val="restart"/>
            <w:shd w:val="clear" w:color="auto" w:fill="auto"/>
            <w:textDirection w:val="tbRlV"/>
            <w:vAlign w:val="center"/>
          </w:tcPr>
          <w:p w14:paraId="319757BE" w14:textId="729FF3E0" w:rsidR="00E75321" w:rsidRPr="004D5016" w:rsidRDefault="00E75321" w:rsidP="00CF0497">
            <w:pPr>
              <w:ind w:left="113" w:right="113"/>
              <w:jc w:val="center"/>
              <w:rPr>
                <w:rFonts w:asciiTheme="minorEastAsia" w:hAnsiTheme="minorEastAsia"/>
                <w:szCs w:val="21"/>
              </w:rPr>
            </w:pPr>
            <w:r w:rsidRPr="004D5016">
              <w:rPr>
                <w:rFonts w:asciiTheme="minorEastAsia" w:hAnsiTheme="minorEastAsia" w:hint="eastAsia"/>
                <w:szCs w:val="21"/>
              </w:rPr>
              <w:t>Ⅰ平等利用が確保されるよう適切な管理を行うための方策</w:t>
            </w:r>
          </w:p>
        </w:tc>
        <w:tc>
          <w:tcPr>
            <w:tcW w:w="1985" w:type="dxa"/>
            <w:shd w:val="clear" w:color="auto" w:fill="auto"/>
            <w:vAlign w:val="center"/>
          </w:tcPr>
          <w:p w14:paraId="160DEB8B" w14:textId="5A2C095B" w:rsidR="00E75321" w:rsidRPr="004D5016" w:rsidRDefault="00E75321" w:rsidP="00FD0E30">
            <w:pPr>
              <w:rPr>
                <w:rFonts w:asciiTheme="minorEastAsia" w:hAnsiTheme="minorEastAsia"/>
                <w:szCs w:val="21"/>
              </w:rPr>
            </w:pPr>
            <w:r w:rsidRPr="004D5016">
              <w:rPr>
                <w:rFonts w:asciiTheme="minorEastAsia" w:hAnsiTheme="minorEastAsia"/>
                <w:szCs w:val="21"/>
              </w:rPr>
              <w:t>(1)施設の</w:t>
            </w:r>
            <w:r w:rsidRPr="004D5016">
              <w:rPr>
                <w:rFonts w:asciiTheme="minorEastAsia" w:hAnsiTheme="minorEastAsia" w:hint="eastAsia"/>
                <w:szCs w:val="21"/>
              </w:rPr>
              <w:t>設置目的及び具体的な管理運営方針</w:t>
            </w:r>
          </w:p>
        </w:tc>
        <w:tc>
          <w:tcPr>
            <w:tcW w:w="3402" w:type="dxa"/>
            <w:shd w:val="clear" w:color="auto" w:fill="auto"/>
            <w:vAlign w:val="center"/>
          </w:tcPr>
          <w:p w14:paraId="2F11ECF8" w14:textId="77777777" w:rsidR="00E75321" w:rsidRPr="004D5016" w:rsidRDefault="00E75321" w:rsidP="00D87666">
            <w:pPr>
              <w:ind w:left="210" w:hangingChars="100" w:hanging="210"/>
              <w:rPr>
                <w:rFonts w:asciiTheme="minorEastAsia" w:hAnsiTheme="minorEastAsia"/>
                <w:szCs w:val="21"/>
              </w:rPr>
            </w:pPr>
            <w:r w:rsidRPr="004D5016">
              <w:rPr>
                <w:rFonts w:asciiTheme="minorEastAsia" w:hAnsiTheme="minorEastAsia" w:hint="eastAsia"/>
                <w:szCs w:val="21"/>
              </w:rPr>
              <w:t>○提案のあった基本方針に沿った管理運営</w:t>
            </w:r>
          </w:p>
        </w:tc>
        <w:tc>
          <w:tcPr>
            <w:tcW w:w="5528" w:type="dxa"/>
            <w:shd w:val="clear" w:color="auto" w:fill="auto"/>
          </w:tcPr>
          <w:p w14:paraId="3AFDE412" w14:textId="07DC7C11"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様々な事情により地域での継続した生活が困難な女性や、暴力被害女性を保護し、自立支援を目的に施設運営を行った。利用者の安心と安全の確保・個人情報の保護・人権の擁護・個人としての尊厳の回復を目指し、質の高い支援を行った。利用者の意思及び人権を尊重した自立支援計画に基づき、自立の促進をした。</w:t>
            </w:r>
          </w:p>
          <w:p w14:paraId="39235930" w14:textId="07AE54A3" w:rsidR="00E75321" w:rsidRPr="004D5016" w:rsidRDefault="00E75321" w:rsidP="006317B3">
            <w:pPr>
              <w:ind w:left="210" w:hangingChars="100" w:hanging="210"/>
              <w:rPr>
                <w:rFonts w:asciiTheme="minorEastAsia" w:hAnsiTheme="minorEastAsia"/>
                <w:szCs w:val="21"/>
              </w:rPr>
            </w:pPr>
            <w:r w:rsidRPr="004D5016">
              <w:rPr>
                <w:rFonts w:asciiTheme="minorEastAsia" w:hAnsiTheme="minorEastAsia" w:hint="eastAsia"/>
                <w:szCs w:val="21"/>
              </w:rPr>
              <w:t>○</w:t>
            </w:r>
            <w:r w:rsidRPr="00C07111">
              <w:rPr>
                <w:rFonts w:asciiTheme="minorEastAsia" w:hAnsiTheme="minorEastAsia" w:hint="eastAsia"/>
                <w:szCs w:val="21"/>
              </w:rPr>
              <w:t>オンライン</w:t>
            </w:r>
            <w:r w:rsidR="006317B3" w:rsidRPr="00C07111">
              <w:rPr>
                <w:rFonts w:asciiTheme="minorEastAsia" w:hAnsiTheme="minorEastAsia" w:hint="eastAsia"/>
                <w:szCs w:val="21"/>
              </w:rPr>
              <w:t>や対面にて</w:t>
            </w:r>
            <w:r w:rsidRPr="00C07111">
              <w:rPr>
                <w:rFonts w:asciiTheme="minorEastAsia" w:hAnsiTheme="minorEastAsia" w:hint="eastAsia"/>
                <w:szCs w:val="21"/>
              </w:rPr>
              <w:t>、感</w:t>
            </w:r>
            <w:r w:rsidRPr="004D5016">
              <w:rPr>
                <w:rFonts w:asciiTheme="minorEastAsia" w:hAnsiTheme="minorEastAsia" w:hint="eastAsia"/>
                <w:szCs w:val="21"/>
              </w:rPr>
              <w:t>染症対策、人材育成、技術の習得・向上のために、計画に沿って研修に参加した。また、必要に応じて計画以外の研修にも参加し、研修内容を他の職員に伝達する機会を持った。</w:t>
            </w:r>
          </w:p>
          <w:p w14:paraId="42AFCAEB" w14:textId="7888EF13" w:rsidR="00E75321" w:rsidRPr="00C07111"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○婦人保護事業に関する研究協議会・会議は、コロナ禍で中止になるものも多かったが、</w:t>
            </w:r>
            <w:r w:rsidR="006317B3">
              <w:rPr>
                <w:rFonts w:asciiTheme="minorEastAsia" w:hAnsiTheme="minorEastAsia" w:hint="eastAsia"/>
                <w:szCs w:val="21"/>
              </w:rPr>
              <w:t>Z</w:t>
            </w:r>
            <w:r w:rsidRPr="004D5016">
              <w:rPr>
                <w:rFonts w:asciiTheme="minorEastAsia" w:hAnsiTheme="minorEastAsia"/>
                <w:szCs w:val="21"/>
              </w:rPr>
              <w:t>oom</w:t>
            </w:r>
            <w:r w:rsidR="00B87648">
              <w:rPr>
                <w:rFonts w:asciiTheme="minorEastAsia" w:hAnsiTheme="minorEastAsia" w:hint="eastAsia"/>
                <w:szCs w:val="21"/>
              </w:rPr>
              <w:t>や書面を用いての</w:t>
            </w:r>
            <w:r w:rsidR="00B87648" w:rsidRPr="00C07111">
              <w:rPr>
                <w:rFonts w:asciiTheme="minorEastAsia" w:hAnsiTheme="minorEastAsia" w:hint="eastAsia"/>
                <w:szCs w:val="21"/>
              </w:rPr>
              <w:t>情報共有を行った。</w:t>
            </w:r>
            <w:r w:rsidR="006317B3" w:rsidRPr="00C07111">
              <w:rPr>
                <w:rFonts w:asciiTheme="minorEastAsia" w:hAnsiTheme="minorEastAsia" w:hint="eastAsia"/>
                <w:szCs w:val="21"/>
              </w:rPr>
              <w:t>また、新法施行に向けた様々な研修会に参加している。</w:t>
            </w:r>
          </w:p>
          <w:p w14:paraId="510D56AF" w14:textId="75DDCE96" w:rsidR="006317B3" w:rsidRPr="004D5016" w:rsidRDefault="006317B3" w:rsidP="00E22272">
            <w:pPr>
              <w:ind w:left="210" w:hangingChars="100" w:hanging="210"/>
              <w:rPr>
                <w:rFonts w:asciiTheme="minorEastAsia" w:hAnsiTheme="minorEastAsia"/>
                <w:szCs w:val="21"/>
              </w:rPr>
            </w:pPr>
            <w:r w:rsidRPr="00C07111">
              <w:rPr>
                <w:rFonts w:asciiTheme="minorEastAsia" w:hAnsiTheme="minorEastAsia" w:hint="eastAsia"/>
                <w:szCs w:val="21"/>
              </w:rPr>
              <w:t>〇施設に第三者委員や苦情窓口を設置し利用者の苦情や要望を受け付ける体制を整え、施設運営の改善を行った。</w:t>
            </w:r>
          </w:p>
        </w:tc>
        <w:tc>
          <w:tcPr>
            <w:tcW w:w="850" w:type="dxa"/>
            <w:shd w:val="clear" w:color="auto" w:fill="auto"/>
          </w:tcPr>
          <w:p w14:paraId="07C35C82" w14:textId="2843E00E" w:rsidR="00E75321" w:rsidRPr="004D5016" w:rsidRDefault="00E75321" w:rsidP="00FD0E30">
            <w:pPr>
              <w:rPr>
                <w:rFonts w:asciiTheme="minorEastAsia" w:hAnsiTheme="minorEastAsia"/>
                <w:szCs w:val="21"/>
              </w:rPr>
            </w:pPr>
            <w:r w:rsidRPr="004D5016">
              <w:rPr>
                <w:rFonts w:asciiTheme="minorEastAsia" w:hAnsiTheme="minorEastAsia"/>
                <w:szCs w:val="21"/>
              </w:rPr>
              <w:t>S</w:t>
            </w:r>
          </w:p>
        </w:tc>
        <w:tc>
          <w:tcPr>
            <w:tcW w:w="5245" w:type="dxa"/>
            <w:shd w:val="clear" w:color="auto" w:fill="auto"/>
          </w:tcPr>
          <w:p w14:paraId="23DD87E8" w14:textId="77777777"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○管理運営基本方針は事業計画書に記載し、全職員に周知している。</w:t>
            </w:r>
          </w:p>
          <w:p w14:paraId="04B39259" w14:textId="6570C87D"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○利用者の意思及び人権を尊重し自立に向けて利用</w:t>
            </w:r>
            <w:r w:rsidRPr="00C07111">
              <w:rPr>
                <w:rFonts w:asciiTheme="minorEastAsia" w:hAnsiTheme="minorEastAsia" w:hint="eastAsia"/>
                <w:szCs w:val="21"/>
              </w:rPr>
              <w:t>者</w:t>
            </w:r>
            <w:r w:rsidR="006317B3" w:rsidRPr="00C07111">
              <w:rPr>
                <w:rFonts w:asciiTheme="minorEastAsia" w:hAnsiTheme="minorEastAsia" w:hint="eastAsia"/>
                <w:szCs w:val="21"/>
              </w:rPr>
              <w:t>への</w:t>
            </w:r>
            <w:r w:rsidRPr="00C07111">
              <w:rPr>
                <w:rFonts w:asciiTheme="minorEastAsia" w:hAnsiTheme="minorEastAsia" w:hint="eastAsia"/>
                <w:szCs w:val="21"/>
              </w:rPr>
              <w:t>支援に取組んでいる。また、利用者サービスの質の向上を</w:t>
            </w:r>
            <w:r w:rsidRPr="004D5016">
              <w:rPr>
                <w:rFonts w:asciiTheme="minorEastAsia" w:hAnsiTheme="minorEastAsia" w:hint="eastAsia"/>
                <w:szCs w:val="21"/>
              </w:rPr>
              <w:t>図る取組みも行われており、施設運営は適切に行われている。</w:t>
            </w:r>
          </w:p>
          <w:p w14:paraId="7802033F" w14:textId="77777777"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○とりわけ、婦人保護事業の啓発については、大阪府が実施する研修に講師を派遣し、市町村の婦人相談員等の婦人保護事業の理解促進に尽力している。</w:t>
            </w:r>
          </w:p>
          <w:p w14:paraId="0F1500C2" w14:textId="32C8439F" w:rsidR="00E75321" w:rsidRPr="006317B3" w:rsidRDefault="00E75321" w:rsidP="00E22272">
            <w:pPr>
              <w:ind w:left="210" w:hangingChars="100" w:hanging="210"/>
              <w:rPr>
                <w:rFonts w:asciiTheme="minorEastAsia" w:hAnsiTheme="minorEastAsia"/>
                <w:strike/>
                <w:szCs w:val="21"/>
              </w:rPr>
            </w:pPr>
          </w:p>
        </w:tc>
        <w:tc>
          <w:tcPr>
            <w:tcW w:w="851" w:type="dxa"/>
            <w:shd w:val="clear" w:color="auto" w:fill="auto"/>
          </w:tcPr>
          <w:p w14:paraId="33CACEB8"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S</w:t>
            </w:r>
          </w:p>
        </w:tc>
        <w:tc>
          <w:tcPr>
            <w:tcW w:w="3543" w:type="dxa"/>
            <w:shd w:val="clear" w:color="auto" w:fill="auto"/>
          </w:tcPr>
          <w:p w14:paraId="033926EF" w14:textId="77777777"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w:t>
            </w:r>
          </w:p>
          <w:p w14:paraId="0669442F" w14:textId="42974A5C" w:rsidR="00E75321" w:rsidRPr="004D5016" w:rsidRDefault="00E75321" w:rsidP="00E22272">
            <w:pPr>
              <w:rPr>
                <w:rFonts w:asciiTheme="minorEastAsia" w:hAnsiTheme="minorEastAsia"/>
                <w:szCs w:val="21"/>
              </w:rPr>
            </w:pPr>
          </w:p>
        </w:tc>
      </w:tr>
      <w:tr w:rsidR="00E75321" w:rsidRPr="006D71BA" w14:paraId="5D5BC2FA" w14:textId="77777777" w:rsidTr="00E71CB7">
        <w:trPr>
          <w:trHeight w:val="2237"/>
        </w:trPr>
        <w:tc>
          <w:tcPr>
            <w:tcW w:w="851" w:type="dxa"/>
            <w:vMerge/>
            <w:shd w:val="clear" w:color="auto" w:fill="auto"/>
          </w:tcPr>
          <w:p w14:paraId="5DC66117" w14:textId="77777777" w:rsidR="00E75321" w:rsidRPr="004D5016" w:rsidRDefault="00E75321" w:rsidP="00FD0E30">
            <w:pPr>
              <w:rPr>
                <w:rFonts w:asciiTheme="minorEastAsia" w:hAnsiTheme="minorEastAsia"/>
                <w:szCs w:val="21"/>
              </w:rPr>
            </w:pPr>
          </w:p>
        </w:tc>
        <w:tc>
          <w:tcPr>
            <w:tcW w:w="1985" w:type="dxa"/>
            <w:shd w:val="clear" w:color="auto" w:fill="auto"/>
            <w:vAlign w:val="center"/>
          </w:tcPr>
          <w:p w14:paraId="1E878513" w14:textId="77777777" w:rsidR="00E75321" w:rsidRPr="004D5016" w:rsidRDefault="00E75321" w:rsidP="00FD0E30">
            <w:pPr>
              <w:ind w:left="210" w:hangingChars="100" w:hanging="210"/>
              <w:rPr>
                <w:rFonts w:asciiTheme="minorEastAsia" w:hAnsiTheme="minorEastAsia"/>
                <w:szCs w:val="21"/>
              </w:rPr>
            </w:pPr>
            <w:r w:rsidRPr="004D5016">
              <w:rPr>
                <w:rFonts w:asciiTheme="minorEastAsia" w:hAnsiTheme="minorEastAsia"/>
                <w:szCs w:val="21"/>
              </w:rPr>
              <w:t>(2)平等な利用を図るための具体的手法及び期待される効果</w:t>
            </w:r>
          </w:p>
        </w:tc>
        <w:tc>
          <w:tcPr>
            <w:tcW w:w="3402" w:type="dxa"/>
            <w:shd w:val="clear" w:color="auto" w:fill="auto"/>
            <w:vAlign w:val="center"/>
          </w:tcPr>
          <w:p w14:paraId="5008FBF3" w14:textId="77777777" w:rsidR="00E75321" w:rsidRPr="004D5016" w:rsidRDefault="00E75321" w:rsidP="009C7455">
            <w:pPr>
              <w:ind w:left="210" w:hangingChars="100" w:hanging="210"/>
              <w:rPr>
                <w:rFonts w:asciiTheme="minorEastAsia" w:hAnsiTheme="minorEastAsia"/>
                <w:szCs w:val="21"/>
              </w:rPr>
            </w:pPr>
            <w:r w:rsidRPr="004D5016">
              <w:rPr>
                <w:rFonts w:asciiTheme="minorEastAsia" w:hAnsiTheme="minorEastAsia" w:hint="eastAsia"/>
                <w:szCs w:val="21"/>
              </w:rPr>
              <w:t>○提案のあった基本方針に沿った取組み</w:t>
            </w:r>
          </w:p>
          <w:p w14:paraId="08D2BE6E" w14:textId="1BE81686" w:rsidR="00E75321" w:rsidRPr="004D5016" w:rsidRDefault="00E75321" w:rsidP="009C7455">
            <w:pPr>
              <w:ind w:left="210" w:hangingChars="100" w:hanging="210"/>
              <w:rPr>
                <w:rFonts w:asciiTheme="minorEastAsia" w:hAnsiTheme="minorEastAsia"/>
                <w:szCs w:val="21"/>
              </w:rPr>
            </w:pPr>
            <w:r w:rsidRPr="004D5016">
              <w:rPr>
                <w:rFonts w:asciiTheme="minorEastAsia" w:hAnsiTheme="minorEastAsia" w:hint="eastAsia"/>
                <w:szCs w:val="21"/>
              </w:rPr>
              <w:t>○高齢者、障がい者、外国人、性的マイノリティの利用者等配慮を要する利用者に対する利用援助</w:t>
            </w:r>
          </w:p>
        </w:tc>
        <w:tc>
          <w:tcPr>
            <w:tcW w:w="5528" w:type="dxa"/>
            <w:shd w:val="clear" w:color="auto" w:fill="auto"/>
          </w:tcPr>
          <w:p w14:paraId="0B91D8CB" w14:textId="7550A784" w:rsidR="00E75321" w:rsidRPr="00C07111" w:rsidRDefault="00E75321" w:rsidP="00915283">
            <w:pPr>
              <w:ind w:left="210" w:hangingChars="100" w:hanging="210"/>
              <w:rPr>
                <w:rFonts w:asciiTheme="minorEastAsia" w:hAnsiTheme="minorEastAsia"/>
                <w:szCs w:val="21"/>
              </w:rPr>
            </w:pPr>
            <w:r w:rsidRPr="00C07111">
              <w:rPr>
                <w:rFonts w:asciiTheme="minorEastAsia" w:hAnsiTheme="minorEastAsia" w:hint="eastAsia"/>
                <w:szCs w:val="21"/>
              </w:rPr>
              <w:t>○幅広く利用者を受け入れ、様々なニーズに対応するため、専門知識を持った職員を配置し、チームで協働し支援を行った。</w:t>
            </w:r>
          </w:p>
          <w:p w14:paraId="109367C1" w14:textId="31B4CC73" w:rsidR="00E75321" w:rsidRPr="00C07111" w:rsidRDefault="008834B7" w:rsidP="00915283">
            <w:pPr>
              <w:ind w:left="210" w:hangingChars="100" w:hanging="210"/>
              <w:rPr>
                <w:rFonts w:asciiTheme="minorEastAsia" w:hAnsiTheme="minorEastAsia"/>
                <w:szCs w:val="21"/>
              </w:rPr>
            </w:pPr>
            <w:r w:rsidRPr="00C07111">
              <w:rPr>
                <w:rFonts w:asciiTheme="minorEastAsia" w:hAnsiTheme="minorEastAsia" w:hint="eastAsia"/>
                <w:szCs w:val="21"/>
              </w:rPr>
              <w:t>・</w:t>
            </w:r>
            <w:r w:rsidR="00E75321" w:rsidRPr="00C07111">
              <w:rPr>
                <w:rFonts w:asciiTheme="minorEastAsia" w:hAnsiTheme="minorEastAsia" w:hint="eastAsia"/>
                <w:szCs w:val="21"/>
              </w:rPr>
              <w:t>利用者に対しては、「生活のしおり」を作成し施設での生活について説明している。（居室に常備）</w:t>
            </w:r>
          </w:p>
          <w:p w14:paraId="564718AA" w14:textId="00FD295D" w:rsidR="00E75321" w:rsidRPr="00C07111" w:rsidRDefault="008834B7" w:rsidP="00915283">
            <w:pPr>
              <w:ind w:left="210" w:hangingChars="100" w:hanging="210"/>
              <w:rPr>
                <w:rFonts w:asciiTheme="minorEastAsia" w:hAnsiTheme="minorEastAsia"/>
                <w:szCs w:val="21"/>
              </w:rPr>
            </w:pPr>
            <w:r w:rsidRPr="00C07111">
              <w:rPr>
                <w:rFonts w:asciiTheme="minorEastAsia" w:hAnsiTheme="minorEastAsia" w:hint="eastAsia"/>
                <w:szCs w:val="21"/>
              </w:rPr>
              <w:t>・</w:t>
            </w:r>
            <w:r w:rsidR="00B87648" w:rsidRPr="00C07111">
              <w:rPr>
                <w:rFonts w:asciiTheme="minorEastAsia" w:hAnsiTheme="minorEastAsia" w:hint="eastAsia"/>
                <w:szCs w:val="21"/>
              </w:rPr>
              <w:t>中長期にわたり</w:t>
            </w:r>
            <w:r w:rsidR="00E75321" w:rsidRPr="00C07111">
              <w:rPr>
                <w:rFonts w:asciiTheme="minorEastAsia" w:hAnsiTheme="minorEastAsia" w:hint="eastAsia"/>
                <w:szCs w:val="21"/>
              </w:rPr>
              <w:t>施設を利用する際には、利用者との面談に基づき自立支援計画を作成した。</w:t>
            </w:r>
            <w:r w:rsidR="00E75321" w:rsidRPr="00C07111">
              <w:rPr>
                <w:rFonts w:asciiTheme="minorEastAsia" w:hAnsiTheme="minorEastAsia"/>
                <w:szCs w:val="21"/>
              </w:rPr>
              <w:t>3ヶ月までは毎月見直しを行い、その後は3ヶ月後、次は6ヶ月ごとに見直しを行っ</w:t>
            </w:r>
            <w:r w:rsidR="00E75321" w:rsidRPr="00C07111">
              <w:rPr>
                <w:rFonts w:asciiTheme="minorEastAsia" w:hAnsiTheme="minorEastAsia" w:hint="eastAsia"/>
                <w:szCs w:val="21"/>
              </w:rPr>
              <w:t>た。</w:t>
            </w:r>
          </w:p>
          <w:p w14:paraId="008A1BF0" w14:textId="47D6E6EE" w:rsidR="00E75321" w:rsidRPr="00C07111" w:rsidRDefault="008834B7" w:rsidP="00915283">
            <w:pPr>
              <w:ind w:left="210" w:hangingChars="100" w:hanging="210"/>
              <w:rPr>
                <w:rFonts w:asciiTheme="minorEastAsia" w:hAnsiTheme="minorEastAsia"/>
                <w:szCs w:val="21"/>
              </w:rPr>
            </w:pPr>
            <w:r w:rsidRPr="00C07111">
              <w:rPr>
                <w:rFonts w:asciiTheme="minorEastAsia" w:hAnsiTheme="minorEastAsia" w:hint="eastAsia"/>
                <w:szCs w:val="21"/>
              </w:rPr>
              <w:t>・</w:t>
            </w:r>
            <w:r w:rsidR="00E75321" w:rsidRPr="00C07111">
              <w:rPr>
                <w:rFonts w:asciiTheme="minorEastAsia" w:hAnsiTheme="minorEastAsia" w:hint="eastAsia"/>
                <w:szCs w:val="21"/>
              </w:rPr>
              <w:t>個々の利用者のニーズに合わせ、個別的な支援を実施している。同行支援（裁判所、行政機関、病院、法律相談等）、同伴児童に対する</w:t>
            </w:r>
            <w:r w:rsidR="004D0D9F" w:rsidRPr="00C07111">
              <w:rPr>
                <w:rFonts w:asciiTheme="minorEastAsia" w:hAnsiTheme="minorEastAsia" w:hint="eastAsia"/>
                <w:szCs w:val="21"/>
              </w:rPr>
              <w:t>保育</w:t>
            </w:r>
            <w:r w:rsidR="00E75321" w:rsidRPr="00C07111">
              <w:rPr>
                <w:rFonts w:asciiTheme="minorEastAsia" w:hAnsiTheme="minorEastAsia" w:hint="eastAsia"/>
                <w:szCs w:val="21"/>
              </w:rPr>
              <w:t>や学習支援、金銭管理の難しい利用者に対しては金銭の保管を含めた金銭管理を行う等、多岐にわたる支援を実施している。入所当初集団になじめないような利用者に対しては、食事を居室でとってもらう等、きめ細かな配慮も行っている。</w:t>
            </w:r>
          </w:p>
          <w:p w14:paraId="12853B98" w14:textId="2CE9ADAC" w:rsidR="008834B7" w:rsidRPr="00C07111" w:rsidRDefault="008834B7" w:rsidP="008834B7">
            <w:pPr>
              <w:ind w:left="210" w:hangingChars="100" w:hanging="210"/>
              <w:rPr>
                <w:rFonts w:asciiTheme="minorEastAsia" w:hAnsiTheme="minorEastAsia"/>
                <w:szCs w:val="21"/>
              </w:rPr>
            </w:pPr>
            <w:r w:rsidRPr="00C07111">
              <w:rPr>
                <w:rFonts w:asciiTheme="minorEastAsia" w:hAnsiTheme="minorEastAsia" w:hint="eastAsia"/>
                <w:szCs w:val="21"/>
              </w:rPr>
              <w:t>・1人の利用者に対して2</w:t>
            </w:r>
            <w:r w:rsidR="004D0D9F" w:rsidRPr="00C07111">
              <w:rPr>
                <w:rFonts w:asciiTheme="minorEastAsia" w:hAnsiTheme="minorEastAsia" w:hint="eastAsia"/>
                <w:szCs w:val="21"/>
              </w:rPr>
              <w:t>～</w:t>
            </w:r>
            <w:r w:rsidR="004D0D9F" w:rsidRPr="00C07111">
              <w:rPr>
                <w:rFonts w:asciiTheme="minorEastAsia" w:hAnsiTheme="minorEastAsia"/>
                <w:szCs w:val="21"/>
              </w:rPr>
              <w:t>3</w:t>
            </w:r>
            <w:r w:rsidRPr="00C07111">
              <w:rPr>
                <w:rFonts w:asciiTheme="minorEastAsia" w:hAnsiTheme="minorEastAsia" w:hint="eastAsia"/>
                <w:szCs w:val="21"/>
              </w:rPr>
              <w:t>名の担当者を配置することにより、一方の担当者が不在のときや転勤等で1名が代わっても1名は継続して支援を行う体制をとっている。</w:t>
            </w:r>
          </w:p>
          <w:p w14:paraId="7EFBD231" w14:textId="1C4BF550" w:rsidR="008834B7" w:rsidRPr="00C07111" w:rsidRDefault="008834B7" w:rsidP="008834B7">
            <w:pPr>
              <w:ind w:left="210" w:hangingChars="100" w:hanging="210"/>
              <w:rPr>
                <w:rFonts w:asciiTheme="minorEastAsia" w:hAnsiTheme="minorEastAsia"/>
                <w:szCs w:val="21"/>
              </w:rPr>
            </w:pPr>
            <w:r w:rsidRPr="00C07111">
              <w:rPr>
                <w:rFonts w:asciiTheme="minorEastAsia" w:hAnsiTheme="minorEastAsia" w:hint="eastAsia"/>
                <w:szCs w:val="21"/>
              </w:rPr>
              <w:lastRenderedPageBreak/>
              <w:t>・中長期利用者全員を対象として毎月、寮内会議を実施している。担当職員が出席し、施設からの連絡事項や利用者からの改善の意見を汲み上げるようにしている。また、匿名を希望する利用者については、意見箱を設置し意見を汲み上げるようにしている。</w:t>
            </w:r>
          </w:p>
          <w:p w14:paraId="7AB796E1" w14:textId="73BF967D" w:rsidR="00E75321" w:rsidRPr="00C07111" w:rsidRDefault="00E75321" w:rsidP="00390634">
            <w:pPr>
              <w:ind w:left="210" w:hangingChars="100" w:hanging="210"/>
              <w:jc w:val="left"/>
              <w:rPr>
                <w:rFonts w:asciiTheme="minorEastAsia" w:hAnsiTheme="minorEastAsia"/>
                <w:szCs w:val="21"/>
              </w:rPr>
            </w:pPr>
            <w:r w:rsidRPr="00C07111">
              <w:rPr>
                <w:rFonts w:asciiTheme="minorEastAsia" w:hAnsiTheme="minorEastAsia" w:hint="eastAsia"/>
                <w:szCs w:val="21"/>
              </w:rPr>
              <w:t>○年齢や障がいの有無に関わらず、</w:t>
            </w:r>
            <w:r w:rsidR="00390634" w:rsidRPr="00C07111">
              <w:rPr>
                <w:rFonts w:asciiTheme="minorEastAsia" w:hAnsiTheme="minorEastAsia" w:hint="eastAsia"/>
                <w:color w:val="000000" w:themeColor="text1"/>
                <w:szCs w:val="21"/>
              </w:rPr>
              <w:t>施設生活が可能な利用者について</w:t>
            </w:r>
            <w:r w:rsidRPr="00C07111">
              <w:rPr>
                <w:rFonts w:asciiTheme="minorEastAsia" w:hAnsiTheme="minorEastAsia" w:hint="eastAsia"/>
                <w:szCs w:val="21"/>
              </w:rPr>
              <w:t>広く利用者を</w:t>
            </w:r>
            <w:r w:rsidR="00B87648" w:rsidRPr="00C07111">
              <w:rPr>
                <w:rFonts w:asciiTheme="minorEastAsia" w:hAnsiTheme="minorEastAsia" w:hint="eastAsia"/>
                <w:szCs w:val="21"/>
              </w:rPr>
              <w:t>受け入れた。</w:t>
            </w:r>
            <w:r w:rsidRPr="00C07111">
              <w:rPr>
                <w:rFonts w:asciiTheme="minorEastAsia" w:hAnsiTheme="minorEastAsia"/>
                <w:szCs w:val="21"/>
              </w:rPr>
              <w:t>聴覚障がい者が入所した際には、口が見えるマスクや、呼び出しベル等を利用し、生活に支障が出ない</w:t>
            </w:r>
            <w:r w:rsidR="004D0D9F" w:rsidRPr="00C07111">
              <w:rPr>
                <w:rFonts w:asciiTheme="minorEastAsia" w:hAnsiTheme="minorEastAsia" w:hint="eastAsia"/>
                <w:szCs w:val="21"/>
              </w:rPr>
              <w:t>よう</w:t>
            </w:r>
            <w:r w:rsidRPr="00C07111">
              <w:rPr>
                <w:rFonts w:asciiTheme="minorEastAsia" w:hAnsiTheme="minorEastAsia"/>
                <w:szCs w:val="21"/>
              </w:rPr>
              <w:t>にした。生活状況から障がい福祉サービスが必要な利用</w:t>
            </w:r>
            <w:r w:rsidR="00390634" w:rsidRPr="00C07111">
              <w:rPr>
                <w:rFonts w:asciiTheme="minorEastAsia" w:hAnsiTheme="minorEastAsia"/>
                <w:szCs w:val="21"/>
              </w:rPr>
              <w:t>者については、手帳の取得や福祉サービスの利用の調整・年金</w:t>
            </w:r>
            <w:r w:rsidR="00390634" w:rsidRPr="00C07111">
              <w:rPr>
                <w:rFonts w:asciiTheme="minorEastAsia" w:hAnsiTheme="minorEastAsia" w:hint="eastAsia"/>
                <w:szCs w:val="21"/>
              </w:rPr>
              <w:t>の</w:t>
            </w:r>
            <w:r w:rsidRPr="00C07111">
              <w:rPr>
                <w:rFonts w:asciiTheme="minorEastAsia" w:hAnsiTheme="minorEastAsia"/>
                <w:szCs w:val="21"/>
              </w:rPr>
              <w:t>受給の支援を</w:t>
            </w:r>
            <w:r w:rsidR="00B9751D" w:rsidRPr="00C07111">
              <w:rPr>
                <w:rFonts w:asciiTheme="minorEastAsia" w:hAnsiTheme="minorEastAsia" w:hint="eastAsia"/>
                <w:szCs w:val="21"/>
              </w:rPr>
              <w:t>行った</w:t>
            </w:r>
            <w:r w:rsidRPr="00C07111">
              <w:rPr>
                <w:rFonts w:asciiTheme="minorEastAsia" w:hAnsiTheme="minorEastAsia"/>
                <w:szCs w:val="21"/>
              </w:rPr>
              <w:t>。</w:t>
            </w:r>
          </w:p>
          <w:p w14:paraId="17D38BC0" w14:textId="17FD3857" w:rsidR="00E75321" w:rsidRPr="00C07111" w:rsidRDefault="00E75321" w:rsidP="00915283">
            <w:pPr>
              <w:ind w:left="210" w:hangingChars="100" w:hanging="210"/>
              <w:rPr>
                <w:rFonts w:asciiTheme="minorEastAsia" w:hAnsiTheme="minorEastAsia"/>
                <w:szCs w:val="21"/>
              </w:rPr>
            </w:pPr>
            <w:r w:rsidRPr="00C07111">
              <w:rPr>
                <w:rFonts w:asciiTheme="minorEastAsia" w:hAnsiTheme="minorEastAsia" w:hint="eastAsia"/>
                <w:szCs w:val="21"/>
              </w:rPr>
              <w:t>○外国人支援において</w:t>
            </w:r>
            <w:r w:rsidR="00B87648" w:rsidRPr="00C07111">
              <w:rPr>
                <w:rFonts w:asciiTheme="minorEastAsia" w:hAnsiTheme="minorEastAsia" w:hint="eastAsia"/>
                <w:szCs w:val="21"/>
              </w:rPr>
              <w:t>、</w:t>
            </w:r>
            <w:r w:rsidR="00B9751D" w:rsidRPr="00C07111">
              <w:rPr>
                <w:rFonts w:asciiTheme="minorEastAsia" w:hAnsiTheme="minorEastAsia" w:hint="eastAsia"/>
                <w:szCs w:val="21"/>
              </w:rPr>
              <w:t>日本語がほとんど話せない外国籍の利用者の入所があり、インターネットの翻訳、ポケトークを活用しコミュニケーションを行った。</w:t>
            </w:r>
            <w:r w:rsidRPr="00C07111">
              <w:rPr>
                <w:rFonts w:asciiTheme="minorEastAsia" w:hAnsiTheme="minorEastAsia" w:hint="eastAsia"/>
                <w:szCs w:val="21"/>
              </w:rPr>
              <w:t>また、過去に</w:t>
            </w:r>
            <w:r w:rsidR="00B87648" w:rsidRPr="00C07111">
              <w:rPr>
                <w:rFonts w:asciiTheme="minorEastAsia" w:hAnsiTheme="minorEastAsia" w:hint="eastAsia"/>
                <w:szCs w:val="21"/>
              </w:rPr>
              <w:t>ＱＣ</w:t>
            </w:r>
            <w:r w:rsidRPr="00C07111">
              <w:rPr>
                <w:rFonts w:asciiTheme="minorEastAsia" w:hAnsiTheme="minorEastAsia"/>
                <w:szCs w:val="21"/>
              </w:rPr>
              <w:t>活動で作成した様々なツール（施設設備の英語や記号表記・体調不良時のイラストを用いたコミュニケーションツール）を活用し、情報提供を行った。生活のしおりは、多言語に対応したもので利用者へ説明したことで、生活に支障をきたす場面は見られなかった。</w:t>
            </w:r>
          </w:p>
          <w:p w14:paraId="602360CB" w14:textId="20048401" w:rsidR="00E75321" w:rsidRPr="00C07111" w:rsidRDefault="00E75321" w:rsidP="00E22272">
            <w:pPr>
              <w:ind w:left="210" w:hangingChars="100" w:hanging="210"/>
              <w:rPr>
                <w:rFonts w:asciiTheme="minorEastAsia" w:hAnsiTheme="minorEastAsia"/>
                <w:szCs w:val="21"/>
              </w:rPr>
            </w:pPr>
            <w:r w:rsidRPr="00C07111">
              <w:rPr>
                <w:rFonts w:asciiTheme="minorEastAsia" w:hAnsiTheme="minorEastAsia" w:hint="eastAsia"/>
                <w:szCs w:val="21"/>
              </w:rPr>
              <w:t>○</w:t>
            </w:r>
            <w:r w:rsidR="00B9751D" w:rsidRPr="00C07111">
              <w:rPr>
                <w:rFonts w:asciiTheme="minorEastAsia" w:hAnsiTheme="minorEastAsia" w:hint="eastAsia"/>
                <w:szCs w:val="21"/>
              </w:rPr>
              <w:t>令和2年度に</w:t>
            </w:r>
            <w:r w:rsidRPr="00C07111">
              <w:rPr>
                <w:rFonts w:asciiTheme="minorEastAsia" w:hAnsiTheme="minorEastAsia" w:hint="eastAsia"/>
                <w:szCs w:val="21"/>
              </w:rPr>
              <w:t>生活棟のトイレや浴室を改装し、個別に対応可能となった為、</w:t>
            </w:r>
            <w:r w:rsidR="00B87648" w:rsidRPr="00C07111">
              <w:rPr>
                <w:rFonts w:asciiTheme="minorEastAsia" w:hAnsiTheme="minorEastAsia" w:hint="eastAsia"/>
                <w:szCs w:val="21"/>
              </w:rPr>
              <w:t>性的マイノリティの利用者等配慮を要する利用者等を</w:t>
            </w:r>
            <w:r w:rsidRPr="00C07111">
              <w:rPr>
                <w:rFonts w:asciiTheme="minorEastAsia" w:hAnsiTheme="minorEastAsia" w:hint="eastAsia"/>
                <w:szCs w:val="21"/>
              </w:rPr>
              <w:t>幅広く受け入れる環境が整っている。</w:t>
            </w:r>
          </w:p>
        </w:tc>
        <w:tc>
          <w:tcPr>
            <w:tcW w:w="850" w:type="dxa"/>
            <w:shd w:val="clear" w:color="auto" w:fill="auto"/>
          </w:tcPr>
          <w:p w14:paraId="48453266"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lastRenderedPageBreak/>
              <w:t>S</w:t>
            </w:r>
          </w:p>
        </w:tc>
        <w:tc>
          <w:tcPr>
            <w:tcW w:w="5245" w:type="dxa"/>
            <w:shd w:val="clear" w:color="auto" w:fill="auto"/>
          </w:tcPr>
          <w:p w14:paraId="20B9F457" w14:textId="30D1BF72" w:rsidR="00E75321" w:rsidRPr="00C07111"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○利用者が平等にサービスを受けることができるよう、</w:t>
            </w:r>
            <w:r w:rsidRPr="00C07111">
              <w:rPr>
                <w:rFonts w:asciiTheme="minorEastAsia" w:hAnsiTheme="minorEastAsia" w:hint="eastAsia"/>
                <w:szCs w:val="21"/>
              </w:rPr>
              <w:t>施設生活に関する「生活のしおり」を作成し、利用者に説明するとともに居室に備えている。</w:t>
            </w:r>
            <w:r w:rsidR="00B9751D" w:rsidRPr="00C07111">
              <w:rPr>
                <w:rFonts w:asciiTheme="minorEastAsia" w:hAnsiTheme="minorEastAsia" w:hint="eastAsia"/>
                <w:szCs w:val="21"/>
              </w:rPr>
              <w:t>また、外国籍の利用者が施設内で生活するにあたっての適切な支援を行っている。</w:t>
            </w:r>
          </w:p>
          <w:p w14:paraId="18DF7F0E" w14:textId="77777777" w:rsidR="00E75321" w:rsidRPr="004D5016" w:rsidRDefault="00E75321" w:rsidP="008A7E46">
            <w:pPr>
              <w:ind w:left="210" w:hangingChars="100" w:hanging="210"/>
              <w:rPr>
                <w:rFonts w:asciiTheme="minorEastAsia" w:hAnsiTheme="minorEastAsia"/>
                <w:szCs w:val="21"/>
              </w:rPr>
            </w:pPr>
            <w:r w:rsidRPr="00C07111">
              <w:rPr>
                <w:rFonts w:asciiTheme="minorEastAsia" w:hAnsiTheme="minorEastAsia" w:hint="eastAsia"/>
                <w:szCs w:val="21"/>
              </w:rPr>
              <w:t>○画一的なサービスの提供ではなく、利用者個々のニ</w:t>
            </w:r>
            <w:r w:rsidRPr="004D5016">
              <w:rPr>
                <w:rFonts w:asciiTheme="minorEastAsia" w:hAnsiTheme="minorEastAsia" w:hint="eastAsia"/>
                <w:szCs w:val="21"/>
              </w:rPr>
              <w:t>ーズに応じたきめ細やかなサービスの提供を目指して、利用者支援に取組んでいる。自立支援計画は利用者との面談に基づき作成し、見直しもこまめに行われており、利用者の状況に応じた適切なサービスの提供に努めている。</w:t>
            </w:r>
          </w:p>
          <w:p w14:paraId="511A0092" w14:textId="77777777"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施設生活について利用者が自由に意見・要望を表明する機会として定期的な寮内会議の開催や施設生活に関するアンケート調査の実施、意見箱の設置により、利用者の意見・要望を汲み上げ、施設生活の改善を図る取組みが行われている。</w:t>
            </w:r>
          </w:p>
          <w:p w14:paraId="6E173441" w14:textId="3285DC69"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○障がい者等配慮を要する利用者や、外国人に対する利用援助は適切に行われている。とりわけ、施設内の掲示物や設備案内については、多言語表示や視覚的に理解できる表示を実践し、様々な困難を抱える</w:t>
            </w:r>
            <w:r w:rsidRPr="004D5016">
              <w:rPr>
                <w:rFonts w:asciiTheme="minorEastAsia" w:hAnsiTheme="minorEastAsia" w:hint="eastAsia"/>
                <w:szCs w:val="21"/>
              </w:rPr>
              <w:lastRenderedPageBreak/>
              <w:t>女性の受入れを可能にしている。また、食堂にパーテーションを設置したり、食事を居室でとってもらう等、集団での生活に心理的負担を感じる利用者の心の安全確保を図っている。</w:t>
            </w:r>
          </w:p>
        </w:tc>
        <w:tc>
          <w:tcPr>
            <w:tcW w:w="851" w:type="dxa"/>
            <w:shd w:val="clear" w:color="auto" w:fill="auto"/>
          </w:tcPr>
          <w:p w14:paraId="0B3C9A07"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lastRenderedPageBreak/>
              <w:t>S</w:t>
            </w:r>
          </w:p>
        </w:tc>
        <w:tc>
          <w:tcPr>
            <w:tcW w:w="3543" w:type="dxa"/>
            <w:shd w:val="clear" w:color="auto" w:fill="auto"/>
          </w:tcPr>
          <w:p w14:paraId="5C0C4263" w14:textId="1A660CD5" w:rsidR="00E75321" w:rsidRPr="004D5016" w:rsidRDefault="00E75321" w:rsidP="00447036">
            <w:pPr>
              <w:rPr>
                <w:rFonts w:asciiTheme="minorEastAsia" w:hAnsiTheme="minorEastAsia"/>
                <w:szCs w:val="21"/>
              </w:rPr>
            </w:pPr>
          </w:p>
        </w:tc>
      </w:tr>
      <w:tr w:rsidR="00E75321" w:rsidRPr="006D71BA" w14:paraId="171BB2A0" w14:textId="77777777" w:rsidTr="00BC6732">
        <w:trPr>
          <w:cantSplit/>
          <w:trHeight w:val="2237"/>
        </w:trPr>
        <w:tc>
          <w:tcPr>
            <w:tcW w:w="851" w:type="dxa"/>
            <w:vMerge w:val="restart"/>
            <w:shd w:val="clear" w:color="auto" w:fill="auto"/>
            <w:textDirection w:val="tbRlV"/>
            <w:vAlign w:val="center"/>
          </w:tcPr>
          <w:p w14:paraId="2453EA0E" w14:textId="6452D84A" w:rsidR="00E75321" w:rsidRPr="004D5016" w:rsidRDefault="00E75321" w:rsidP="004D5016">
            <w:pPr>
              <w:ind w:left="113" w:right="113"/>
              <w:jc w:val="center"/>
              <w:rPr>
                <w:rFonts w:asciiTheme="minorEastAsia" w:hAnsiTheme="minorEastAsia"/>
                <w:szCs w:val="21"/>
              </w:rPr>
            </w:pPr>
            <w:r w:rsidRPr="004D5016">
              <w:rPr>
                <w:rFonts w:asciiTheme="minorEastAsia" w:hAnsiTheme="minorEastAsia" w:hint="eastAsia"/>
                <w:szCs w:val="21"/>
              </w:rPr>
              <w:t>Ⅱ施設の効用を最大限発揮するための方策</w:t>
            </w:r>
          </w:p>
        </w:tc>
        <w:tc>
          <w:tcPr>
            <w:tcW w:w="1985" w:type="dxa"/>
            <w:shd w:val="clear" w:color="auto" w:fill="auto"/>
            <w:vAlign w:val="center"/>
          </w:tcPr>
          <w:p w14:paraId="4246F0E1" w14:textId="54657698" w:rsidR="00E75321" w:rsidRPr="004D5016" w:rsidRDefault="00E75321" w:rsidP="002A2CAD">
            <w:pPr>
              <w:ind w:left="210" w:hangingChars="100" w:hanging="210"/>
              <w:rPr>
                <w:rFonts w:asciiTheme="minorEastAsia" w:hAnsiTheme="minorEastAsia"/>
                <w:szCs w:val="21"/>
              </w:rPr>
            </w:pPr>
            <w:r w:rsidRPr="004D5016">
              <w:rPr>
                <w:rFonts w:asciiTheme="minorEastAsia" w:hAnsiTheme="minorEastAsia"/>
                <w:szCs w:val="21"/>
              </w:rPr>
              <w:t>(</w:t>
            </w:r>
            <w:r w:rsidR="00265B7C">
              <w:rPr>
                <w:rFonts w:asciiTheme="minorEastAsia" w:hAnsiTheme="minorEastAsia" w:hint="eastAsia"/>
                <w:szCs w:val="21"/>
              </w:rPr>
              <w:t>1</w:t>
            </w:r>
            <w:r w:rsidRPr="004D5016">
              <w:rPr>
                <w:rFonts w:asciiTheme="minorEastAsia" w:hAnsiTheme="minorEastAsia"/>
                <w:szCs w:val="21"/>
              </w:rPr>
              <w:t>)サービスの向上を図るための具体的手法及び期待される効果</w:t>
            </w:r>
          </w:p>
        </w:tc>
        <w:tc>
          <w:tcPr>
            <w:tcW w:w="3402" w:type="dxa"/>
            <w:shd w:val="clear" w:color="auto" w:fill="auto"/>
            <w:vAlign w:val="center"/>
          </w:tcPr>
          <w:p w14:paraId="449638F2" w14:textId="77777777" w:rsidR="00E75321" w:rsidRDefault="00E75321" w:rsidP="002A2CAD">
            <w:pPr>
              <w:ind w:left="210" w:hangingChars="100" w:hanging="210"/>
              <w:rPr>
                <w:rFonts w:asciiTheme="minorEastAsia" w:hAnsiTheme="minorEastAsia"/>
                <w:szCs w:val="21"/>
              </w:rPr>
            </w:pPr>
            <w:r w:rsidRPr="004D5016">
              <w:rPr>
                <w:rFonts w:asciiTheme="minorEastAsia" w:hAnsiTheme="minorEastAsia" w:hint="eastAsia"/>
                <w:szCs w:val="21"/>
              </w:rPr>
              <w:t>○提案のあったサービス向上を図るための取組み</w:t>
            </w:r>
          </w:p>
          <w:p w14:paraId="4139E772" w14:textId="77777777"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①利用者を尊重したサービスの提供（利用者尊重や基本的人権、女性の人権への配慮、二次被害防止等）</w:t>
            </w:r>
          </w:p>
          <w:p w14:paraId="6570CCD7" w14:textId="6FE41CAB"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②利用者のプライバシー保護に関する規定・マニュアル等の整備</w:t>
            </w:r>
          </w:p>
          <w:p w14:paraId="336F386F" w14:textId="56EFE8A1"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③利用者が意見を述べやすい環境の整備や苦情解決の仕組み</w:t>
            </w:r>
          </w:p>
          <w:p w14:paraId="4CD4DC7B" w14:textId="706B5E1A"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④サービス内容についての定期的な評価の実施や改善に取組む体制の整備、評価を受けて改善した取組み内容</w:t>
            </w:r>
          </w:p>
          <w:p w14:paraId="1D1B3294" w14:textId="1D138FD1"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⑤利用者に関するサービス実施状況の記録や利用者に関する情報の職員間の共有化</w:t>
            </w:r>
          </w:p>
          <w:p w14:paraId="37700DB7" w14:textId="78E5F7AA"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⑥利用者満足の向上に向けた取組</w:t>
            </w:r>
            <w:r w:rsidRPr="007B2A32">
              <w:rPr>
                <w:rFonts w:asciiTheme="minorEastAsia" w:hAnsiTheme="minorEastAsia" w:hint="eastAsia"/>
                <w:szCs w:val="21"/>
              </w:rPr>
              <w:lastRenderedPageBreak/>
              <w:t>み</w:t>
            </w:r>
          </w:p>
          <w:p w14:paraId="3693C0C1" w14:textId="29EEFFD8" w:rsidR="007B2A32" w:rsidRPr="004D5016"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⑦自主事業の実施についての取組み</w:t>
            </w:r>
          </w:p>
        </w:tc>
        <w:tc>
          <w:tcPr>
            <w:tcW w:w="5528" w:type="dxa"/>
            <w:shd w:val="clear" w:color="auto" w:fill="auto"/>
          </w:tcPr>
          <w:p w14:paraId="46FA656C" w14:textId="68486802"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lastRenderedPageBreak/>
              <w:t>①今年度はオンライン研修の活用により、多くの研修に参加し、職員の専門性を高めた。</w:t>
            </w:r>
          </w:p>
          <w:p w14:paraId="37D408CA" w14:textId="09C63DE4"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 xml:space="preserve">　利用者に寄り添った支援を心掛け、利用者が自己決定できるよう、関係機関に働きかけた。自立支援計画策定にあたっては、アセスメントシートを用い、利用者と振り返りを行いながら、これからの希望を汲み取り、利用者の意見を反映できるものとした。</w:t>
            </w:r>
          </w:p>
          <w:p w14:paraId="19AB94AB" w14:textId="6848D601"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②すべての利用者に対して、居室の個室利用を実施した。個人浴室の利用などニーズに応じてプライバシー保護に努めた。その内容については、施設生活の案内冊子の中で明記している。</w:t>
            </w:r>
          </w:p>
          <w:p w14:paraId="66732947" w14:textId="36004560"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 xml:space="preserve">　また、就業規則に利用者権利擁護規定を設け、施設管理規定に虐待防止についての規定を設けている。個人情報保護規定に基づき、個人情報保護を行っている。</w:t>
            </w:r>
          </w:p>
          <w:p w14:paraId="6A512984" w14:textId="66B31E2E"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③施設の生活の案内冊子の中に専門職が配置されていることを明記し、相談を受け付けていることを示した。</w:t>
            </w:r>
          </w:p>
          <w:p w14:paraId="46B28CA3" w14:textId="41783F22" w:rsidR="00E75321"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 xml:space="preserve">　また、苦情解決の体制を整備し、受付担当者を設置し掲示している他、利用者が意見を述べやすいよう意見箱</w:t>
            </w:r>
            <w:r w:rsidRPr="004D5016">
              <w:rPr>
                <w:rFonts w:asciiTheme="minorEastAsia" w:hAnsiTheme="minorEastAsia" w:hint="eastAsia"/>
                <w:szCs w:val="21"/>
              </w:rPr>
              <w:lastRenderedPageBreak/>
              <w:t>を共有スペースに設置した。対応出来ることは実施するとともに、会議等で職員に周知した。</w:t>
            </w:r>
          </w:p>
          <w:p w14:paraId="3D1ACBFA" w14:textId="746F5C65" w:rsidR="007B2A32" w:rsidRPr="004D5016" w:rsidRDefault="007B2A32" w:rsidP="008A7E46">
            <w:pPr>
              <w:ind w:left="210" w:hangingChars="100" w:hanging="210"/>
              <w:rPr>
                <w:rFonts w:asciiTheme="minorEastAsia" w:hAnsiTheme="minorEastAsia"/>
                <w:szCs w:val="21"/>
              </w:rPr>
            </w:pPr>
            <w:r>
              <w:rPr>
                <w:rFonts w:asciiTheme="minorEastAsia" w:hAnsiTheme="minorEastAsia" w:hint="eastAsia"/>
                <w:szCs w:val="21"/>
              </w:rPr>
              <w:t xml:space="preserve">　利用者間の苦情解決にあたっては、利用者同士で話合いの場を設ける等、苦情解決の仕組みを整えた。</w:t>
            </w:r>
          </w:p>
          <w:p w14:paraId="23C235A5" w14:textId="6A7AC036" w:rsidR="00E75321" w:rsidRPr="00C07111"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④中長期支援を受ける利用者に対して自立支援計画書を作成し、定期的に施設職員と利用者が面接を通して計画を見直した。また、施設全体の標準的なサービスの内容についても、半期に一度見直し、サービス改善に向けて取り組んだ。四半期ごとに事故報告・苦情報告・ヒヤ</w:t>
            </w:r>
            <w:r w:rsidRPr="00C07111">
              <w:rPr>
                <w:rFonts w:asciiTheme="minorEastAsia" w:hAnsiTheme="minorEastAsia" w:hint="eastAsia"/>
                <w:szCs w:val="21"/>
              </w:rPr>
              <w:t>リハットの検証を行い、サービスの改善につなげた。</w:t>
            </w:r>
          </w:p>
          <w:p w14:paraId="022CC11F" w14:textId="32495E4C" w:rsidR="002A58A5" w:rsidRPr="004D5016" w:rsidRDefault="002A58A5" w:rsidP="008A7E46">
            <w:pPr>
              <w:ind w:left="210" w:hangingChars="100" w:hanging="210"/>
              <w:rPr>
                <w:rFonts w:asciiTheme="minorEastAsia" w:hAnsiTheme="minorEastAsia"/>
                <w:szCs w:val="21"/>
              </w:rPr>
            </w:pPr>
            <w:r w:rsidRPr="00C07111">
              <w:rPr>
                <w:rFonts w:asciiTheme="minorEastAsia" w:hAnsiTheme="minorEastAsia" w:hint="eastAsia"/>
                <w:szCs w:val="21"/>
              </w:rPr>
              <w:t xml:space="preserve">　ヒヤリハットがより多く出せるよう</w:t>
            </w:r>
            <w:r w:rsidR="00C07111" w:rsidRPr="00C07111">
              <w:rPr>
                <w:rFonts w:asciiTheme="minorEastAsia" w:hAnsiTheme="minorEastAsia" w:hint="eastAsia"/>
                <w:szCs w:val="21"/>
              </w:rPr>
              <w:t>報告様式</w:t>
            </w:r>
            <w:r w:rsidRPr="00C07111">
              <w:rPr>
                <w:rFonts w:asciiTheme="minorEastAsia" w:hAnsiTheme="minorEastAsia" w:hint="eastAsia"/>
                <w:szCs w:val="21"/>
              </w:rPr>
              <w:t>を簡素化</w:t>
            </w:r>
            <w:r w:rsidR="00C07111" w:rsidRPr="00C07111">
              <w:rPr>
                <w:rFonts w:asciiTheme="minorEastAsia" w:hAnsiTheme="minorEastAsia" w:hint="eastAsia"/>
                <w:szCs w:val="21"/>
              </w:rPr>
              <w:t>するなどの工夫を行った。</w:t>
            </w:r>
          </w:p>
          <w:p w14:paraId="4E68FDE5" w14:textId="22C2B5CB"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⑤毎朝、施設全体のミーティング・各部署のミーティングを行い、情報を共有した。また、職員全体で共有すべき事柄は支援日誌に記録し、パソコンサーバで各職員が確認して共有を図った。各サービスについて実施状況の記録をとっており、利用者の個別支援に関しては、ケース記録をとった。</w:t>
            </w:r>
          </w:p>
          <w:p w14:paraId="096DAA6B" w14:textId="471A06B4"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⑥中長期利用者へは一年に一度、短期利用者には期間終了時に、施設の生活全般についてのアンケート調査を行った。要望の優先度合いが高い事項については会議の場で検討し、必要に応じて即時対応するように努めた。行事の実施の際には、内容や食事のメニューに関して利用者から意見を聞き、実施内容や献立に反映させている。</w:t>
            </w:r>
          </w:p>
          <w:p w14:paraId="38F2260E" w14:textId="77777777" w:rsidR="00253626" w:rsidRDefault="00E75321" w:rsidP="00B6588F">
            <w:pPr>
              <w:ind w:left="210" w:hangingChars="100" w:hanging="210"/>
              <w:rPr>
                <w:rFonts w:asciiTheme="minorEastAsia" w:hAnsiTheme="minorEastAsia"/>
                <w:szCs w:val="21"/>
              </w:rPr>
            </w:pPr>
            <w:r w:rsidRPr="004D5016">
              <w:rPr>
                <w:rFonts w:asciiTheme="minorEastAsia" w:hAnsiTheme="minorEastAsia" w:hint="eastAsia"/>
                <w:szCs w:val="21"/>
              </w:rPr>
              <w:t>⑦施設内の法律相談について、女性問題に精通した弁護士に来所してもらい、相談が行われた。法的なサポートの必要な利用者が、この法律相談を通して、今後の自立の方向性を考える機会となった。</w:t>
            </w:r>
          </w:p>
          <w:p w14:paraId="18C84278" w14:textId="43B349AC" w:rsidR="00E75321" w:rsidRPr="004D5016" w:rsidRDefault="00253626" w:rsidP="00B6588F">
            <w:pPr>
              <w:ind w:left="210" w:hangingChars="100" w:hanging="210"/>
              <w:rPr>
                <w:rFonts w:asciiTheme="minorEastAsia" w:hAnsiTheme="minorEastAsia"/>
                <w:szCs w:val="21"/>
              </w:rPr>
            </w:pPr>
            <w:r>
              <w:rPr>
                <w:rFonts w:asciiTheme="minorEastAsia" w:hAnsiTheme="minorEastAsia" w:hint="eastAsia"/>
                <w:szCs w:val="21"/>
              </w:rPr>
              <w:t>・</w:t>
            </w:r>
            <w:r w:rsidR="00E75321" w:rsidRPr="004D5016">
              <w:rPr>
                <w:rFonts w:asciiTheme="minorEastAsia" w:hAnsiTheme="minorEastAsia" w:hint="eastAsia"/>
                <w:szCs w:val="21"/>
              </w:rPr>
              <w:t>利用者が法律相談に行く際、安全確保と利用者の代弁のため概ね施設職員が弁護士事務所まで同行しているが、施設に弁護士が来所し法律相談を実施することにより、利用者の安全確保と職員の支援時間の効率化を実現することができた。</w:t>
            </w:r>
          </w:p>
        </w:tc>
        <w:tc>
          <w:tcPr>
            <w:tcW w:w="850" w:type="dxa"/>
            <w:shd w:val="clear" w:color="auto" w:fill="auto"/>
          </w:tcPr>
          <w:p w14:paraId="55AAC47E" w14:textId="08C7B9A2" w:rsidR="00E75321" w:rsidRPr="004D5016" w:rsidRDefault="00E75321" w:rsidP="002A2CAD">
            <w:pPr>
              <w:rPr>
                <w:rFonts w:asciiTheme="minorEastAsia" w:hAnsiTheme="minorEastAsia"/>
                <w:szCs w:val="21"/>
              </w:rPr>
            </w:pPr>
            <w:r w:rsidRPr="004D5016">
              <w:rPr>
                <w:rFonts w:asciiTheme="minorEastAsia" w:hAnsiTheme="minorEastAsia"/>
                <w:szCs w:val="21"/>
              </w:rPr>
              <w:lastRenderedPageBreak/>
              <w:t>S</w:t>
            </w:r>
          </w:p>
        </w:tc>
        <w:tc>
          <w:tcPr>
            <w:tcW w:w="5245" w:type="dxa"/>
            <w:shd w:val="clear" w:color="auto" w:fill="auto"/>
          </w:tcPr>
          <w:p w14:paraId="31DAD1EB" w14:textId="240A26D1"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○利用者尊重や基本的人権、女性への人権への配慮、二次被害防止のため研修に参加し、その内容を職員は共有して支援にあたっており、施設内で共通した理解を持つための取組みが行われている。</w:t>
            </w:r>
          </w:p>
          <w:p w14:paraId="32B3E69C"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○自立支援計画は利用者の意見ができるだけ反映されるよう考慮されており、見直しもこまめに行われている。</w:t>
            </w:r>
          </w:p>
          <w:p w14:paraId="3AA2B807"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○利用者のプライバシー保護のため規程を設け、設備面でも配慮を行っており、施設としての取組みが行われている。</w:t>
            </w:r>
          </w:p>
          <w:p w14:paraId="0F7AB7B7"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施設内に意見箱を設置し、苦情窓口（支援長）を掲示するなど苦情解決に取組んでいる。また、様々な専門職を配置するとともに、複数担当制とすることで、利用者自身が話しやすい職員を見つけ、意見表明や、相談しやすい環境を整備している。</w:t>
            </w:r>
          </w:p>
          <w:p w14:paraId="71E6B2C8"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○利用者に関するサービス提供の内容はケース記録として管理されている。施設全体で共有すべき情報は支援日誌に記録し、職員間で情報の共有化を図る</w:t>
            </w:r>
            <w:r w:rsidRPr="004D5016">
              <w:rPr>
                <w:rFonts w:asciiTheme="minorEastAsia" w:hAnsiTheme="minorEastAsia" w:hint="eastAsia"/>
                <w:szCs w:val="21"/>
              </w:rPr>
              <w:lastRenderedPageBreak/>
              <w:t>取組みが行われている。</w:t>
            </w:r>
          </w:p>
          <w:p w14:paraId="3A65918D" w14:textId="71293EC3"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満足に関する調査を行い、その結果については組織内で検討が行われ、必要な改善が行われている。とりわけ、中長期だけでなく、短期利用者についても調査を実施することにより、様々な立場の利用者のニーズへの対応を実現している。</w:t>
            </w:r>
          </w:p>
          <w:p w14:paraId="658DA177"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○集計結果、利用者のコメント及び施設の対応については施設内に掲示し、利用者へのフィードバックを行っている。</w:t>
            </w:r>
          </w:p>
          <w:p w14:paraId="05784ADE"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のニーズにあった自主事業が行われている。とりわけ、施設内法律相談の実施により、利用者の外出に伴うリスクが軽減されるとともに、職員の同行業務の負担が軽減され、支援の効率化につながっている。</w:t>
            </w:r>
          </w:p>
          <w:p w14:paraId="7EF35A6C" w14:textId="40A38744" w:rsidR="00E75321" w:rsidRPr="004D5016" w:rsidRDefault="00E75321" w:rsidP="00B6588F">
            <w:pPr>
              <w:ind w:left="210" w:hangingChars="100" w:hanging="210"/>
              <w:rPr>
                <w:rFonts w:asciiTheme="minorEastAsia" w:hAnsiTheme="minorEastAsia"/>
                <w:szCs w:val="21"/>
              </w:rPr>
            </w:pPr>
          </w:p>
        </w:tc>
        <w:tc>
          <w:tcPr>
            <w:tcW w:w="851" w:type="dxa"/>
            <w:shd w:val="clear" w:color="auto" w:fill="auto"/>
          </w:tcPr>
          <w:p w14:paraId="58E0E389" w14:textId="77777777" w:rsidR="00E75321" w:rsidRPr="004D5016" w:rsidRDefault="00E75321" w:rsidP="002A2CAD">
            <w:pPr>
              <w:rPr>
                <w:rFonts w:asciiTheme="minorEastAsia" w:hAnsiTheme="minorEastAsia"/>
                <w:szCs w:val="21"/>
              </w:rPr>
            </w:pPr>
            <w:r w:rsidRPr="004D5016">
              <w:rPr>
                <w:rFonts w:asciiTheme="minorEastAsia" w:hAnsiTheme="minorEastAsia"/>
                <w:szCs w:val="21"/>
              </w:rPr>
              <w:lastRenderedPageBreak/>
              <w:t>S</w:t>
            </w:r>
          </w:p>
        </w:tc>
        <w:tc>
          <w:tcPr>
            <w:tcW w:w="3543" w:type="dxa"/>
            <w:shd w:val="clear" w:color="auto" w:fill="auto"/>
          </w:tcPr>
          <w:p w14:paraId="4685D3D0" w14:textId="77777777" w:rsidR="00E75321" w:rsidRPr="004D5016" w:rsidRDefault="00E75321" w:rsidP="002A2CAD">
            <w:pPr>
              <w:ind w:left="210" w:hangingChars="100" w:hanging="210"/>
              <w:rPr>
                <w:rFonts w:asciiTheme="minorEastAsia" w:hAnsiTheme="minorEastAsia"/>
                <w:szCs w:val="21"/>
              </w:rPr>
            </w:pPr>
            <w:r w:rsidRPr="004D5016">
              <w:rPr>
                <w:rFonts w:asciiTheme="minorEastAsia" w:hAnsiTheme="minorEastAsia" w:hint="eastAsia"/>
                <w:szCs w:val="21"/>
              </w:rPr>
              <w:t>―</w:t>
            </w:r>
          </w:p>
        </w:tc>
      </w:tr>
      <w:tr w:rsidR="00E75321" w:rsidRPr="006D71BA" w14:paraId="25E873CD" w14:textId="77777777" w:rsidTr="004D5016">
        <w:trPr>
          <w:trHeight w:val="3676"/>
        </w:trPr>
        <w:tc>
          <w:tcPr>
            <w:tcW w:w="851" w:type="dxa"/>
            <w:vMerge/>
            <w:shd w:val="clear" w:color="auto" w:fill="auto"/>
          </w:tcPr>
          <w:p w14:paraId="1CA0525C" w14:textId="77777777" w:rsidR="00E75321" w:rsidRPr="004D5016" w:rsidRDefault="00E75321" w:rsidP="007912DF">
            <w:pPr>
              <w:rPr>
                <w:rFonts w:asciiTheme="minorEastAsia" w:hAnsiTheme="minorEastAsia"/>
                <w:szCs w:val="21"/>
              </w:rPr>
            </w:pPr>
          </w:p>
        </w:tc>
        <w:tc>
          <w:tcPr>
            <w:tcW w:w="1985" w:type="dxa"/>
            <w:shd w:val="clear" w:color="auto" w:fill="auto"/>
            <w:vAlign w:val="center"/>
          </w:tcPr>
          <w:p w14:paraId="4D8449AB" w14:textId="5C892174"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szCs w:val="21"/>
              </w:rPr>
              <w:t>(</w:t>
            </w:r>
            <w:r w:rsidR="00265B7C">
              <w:rPr>
                <w:rFonts w:asciiTheme="minorEastAsia" w:hAnsiTheme="minorEastAsia" w:hint="eastAsia"/>
                <w:szCs w:val="21"/>
              </w:rPr>
              <w:t>2</w:t>
            </w:r>
            <w:r w:rsidRPr="004D5016">
              <w:rPr>
                <w:rFonts w:asciiTheme="minorEastAsia" w:hAnsiTheme="minorEastAsia"/>
                <w:szCs w:val="21"/>
              </w:rPr>
              <w:t>)利用者の自立支援を図るための具体的手法及び期待される効果</w:t>
            </w:r>
          </w:p>
        </w:tc>
        <w:tc>
          <w:tcPr>
            <w:tcW w:w="3402" w:type="dxa"/>
            <w:shd w:val="clear" w:color="auto" w:fill="auto"/>
            <w:vAlign w:val="center"/>
          </w:tcPr>
          <w:p w14:paraId="4833E3F6" w14:textId="77777777" w:rsidR="00E75321" w:rsidRPr="00C07111" w:rsidRDefault="00E75321" w:rsidP="007912DF">
            <w:pPr>
              <w:ind w:left="210" w:hangingChars="100" w:hanging="210"/>
              <w:rPr>
                <w:rFonts w:asciiTheme="minorEastAsia" w:hAnsiTheme="minorEastAsia"/>
                <w:szCs w:val="21"/>
              </w:rPr>
            </w:pPr>
            <w:r w:rsidRPr="004D5016">
              <w:rPr>
                <w:rFonts w:asciiTheme="minorEastAsia" w:hAnsiTheme="minorEastAsia" w:hint="eastAsia"/>
                <w:szCs w:val="21"/>
              </w:rPr>
              <w:t>○提案のあった自立支援を図るた</w:t>
            </w:r>
            <w:r w:rsidRPr="00C07111">
              <w:rPr>
                <w:rFonts w:asciiTheme="minorEastAsia" w:hAnsiTheme="minorEastAsia" w:hint="eastAsia"/>
                <w:szCs w:val="21"/>
              </w:rPr>
              <w:t>めの取組み</w:t>
            </w:r>
          </w:p>
          <w:p w14:paraId="38F040F2" w14:textId="14436953" w:rsidR="00265B7C" w:rsidRPr="00265B7C" w:rsidRDefault="00265B7C" w:rsidP="004D5016">
            <w:pPr>
              <w:ind w:left="210" w:hangingChars="100" w:hanging="210"/>
              <w:rPr>
                <w:rFonts w:asciiTheme="minorEastAsia" w:hAnsiTheme="minorEastAsia"/>
                <w:szCs w:val="21"/>
              </w:rPr>
            </w:pPr>
            <w:r w:rsidRPr="00C07111">
              <w:rPr>
                <w:rFonts w:asciiTheme="minorEastAsia" w:hAnsiTheme="minorEastAsia" w:hint="eastAsia"/>
                <w:szCs w:val="21"/>
              </w:rPr>
              <w:t>①利用者の衣食住</w:t>
            </w:r>
            <w:r w:rsidR="00236DE0" w:rsidRPr="00C07111">
              <w:rPr>
                <w:rFonts w:asciiTheme="minorEastAsia" w:hAnsiTheme="minorEastAsia" w:hint="eastAsia"/>
                <w:szCs w:val="21"/>
              </w:rPr>
              <w:t>や情報</w:t>
            </w:r>
            <w:r w:rsidRPr="00C07111">
              <w:rPr>
                <w:rFonts w:asciiTheme="minorEastAsia" w:hAnsiTheme="minorEastAsia" w:hint="eastAsia"/>
                <w:szCs w:val="21"/>
              </w:rPr>
              <w:t>に</w:t>
            </w:r>
            <w:r w:rsidRPr="00265B7C">
              <w:rPr>
                <w:rFonts w:asciiTheme="minorEastAsia" w:hAnsiTheme="minorEastAsia" w:hint="eastAsia"/>
                <w:szCs w:val="21"/>
              </w:rPr>
              <w:t>関する生活スキ</w:t>
            </w:r>
            <w:r>
              <w:rPr>
                <w:rFonts w:asciiTheme="minorEastAsia" w:hAnsiTheme="minorEastAsia" w:hint="eastAsia"/>
                <w:szCs w:val="21"/>
              </w:rPr>
              <w:t>ル向上のための支援</w:t>
            </w:r>
          </w:p>
          <w:p w14:paraId="6F8A323D" w14:textId="44DD078C" w:rsidR="00265B7C" w:rsidRPr="00265B7C" w:rsidRDefault="00265B7C" w:rsidP="004D5016">
            <w:pPr>
              <w:ind w:left="210" w:hangingChars="100" w:hanging="210"/>
              <w:rPr>
                <w:rFonts w:asciiTheme="minorEastAsia" w:hAnsiTheme="minorEastAsia"/>
                <w:szCs w:val="21"/>
              </w:rPr>
            </w:pPr>
            <w:r w:rsidRPr="00265B7C">
              <w:rPr>
                <w:rFonts w:asciiTheme="minorEastAsia" w:hAnsiTheme="minorEastAsia" w:hint="eastAsia"/>
                <w:szCs w:val="21"/>
              </w:rPr>
              <w:t>②利用者と他者（子ども、両親、きょうだい等）との関係の支援</w:t>
            </w:r>
          </w:p>
          <w:p w14:paraId="7809D1AA" w14:textId="46BC2BA8" w:rsidR="00265B7C" w:rsidRPr="00265B7C" w:rsidRDefault="00265B7C" w:rsidP="004D5016">
            <w:pPr>
              <w:ind w:left="210" w:hangingChars="100" w:hanging="210"/>
              <w:rPr>
                <w:rFonts w:asciiTheme="minorEastAsia" w:hAnsiTheme="minorEastAsia"/>
                <w:szCs w:val="21"/>
              </w:rPr>
            </w:pPr>
            <w:r w:rsidRPr="00265B7C">
              <w:rPr>
                <w:rFonts w:asciiTheme="minorEastAsia" w:hAnsiTheme="minorEastAsia" w:hint="eastAsia"/>
                <w:szCs w:val="21"/>
              </w:rPr>
              <w:t>③心理的な課題を持つ利用者に対する支援</w:t>
            </w:r>
          </w:p>
          <w:p w14:paraId="1C1DFD60" w14:textId="0EAFB69E"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④利用者の職業能力開発や就労支援</w:t>
            </w:r>
          </w:p>
          <w:p w14:paraId="458E0E1D" w14:textId="6BA26A65"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⑤利用者が必要に応じて社会資源を有効に利用できるための支援</w:t>
            </w:r>
          </w:p>
          <w:p w14:paraId="75C037E3" w14:textId="1F85F62F"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⑥同伴児童に対する支援（養育・保育に関する相談支援、学習支援、カウンセリング、母子の関係改善・修復等に向けた支援等）</w:t>
            </w:r>
          </w:p>
          <w:p w14:paraId="6A2CF8FF" w14:textId="11AFAEFE"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⑦関係機関との連携・協力</w:t>
            </w:r>
          </w:p>
          <w:p w14:paraId="670B1270" w14:textId="4D576C41" w:rsidR="00265B7C" w:rsidRPr="004D5016"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⑧婦人保護施設退所者自立支援事業への適切な移行及び退所後の継続した支援（年間20名以上</w:t>
            </w:r>
            <w:r>
              <w:rPr>
                <w:rFonts w:asciiTheme="minorEastAsia" w:hAnsiTheme="minorEastAsia" w:hint="eastAsia"/>
                <w:szCs w:val="21"/>
              </w:rPr>
              <w:t>）</w:t>
            </w:r>
          </w:p>
        </w:tc>
        <w:tc>
          <w:tcPr>
            <w:tcW w:w="5528" w:type="dxa"/>
            <w:shd w:val="clear" w:color="auto" w:fill="auto"/>
          </w:tcPr>
          <w:p w14:paraId="15847ECC" w14:textId="25D3EF17" w:rsidR="00E75321" w:rsidRPr="00236DE0" w:rsidRDefault="00E75321" w:rsidP="00236DE0">
            <w:pPr>
              <w:pStyle w:val="af0"/>
              <w:numPr>
                <w:ilvl w:val="0"/>
                <w:numId w:val="1"/>
              </w:numPr>
              <w:ind w:leftChars="0"/>
              <w:rPr>
                <w:rFonts w:asciiTheme="minorEastAsia" w:hAnsiTheme="minorEastAsia"/>
                <w:szCs w:val="21"/>
              </w:rPr>
            </w:pPr>
            <w:r w:rsidRPr="00236DE0">
              <w:rPr>
                <w:rFonts w:asciiTheme="minorEastAsia" w:hAnsiTheme="minorEastAsia" w:hint="eastAsia"/>
                <w:szCs w:val="21"/>
              </w:rPr>
              <w:t>個々の利用者の特性に応じ、</w:t>
            </w:r>
            <w:r w:rsidRPr="00C07111">
              <w:rPr>
                <w:rFonts w:asciiTheme="minorEastAsia" w:hAnsiTheme="minorEastAsia" w:hint="eastAsia"/>
                <w:szCs w:val="21"/>
              </w:rPr>
              <w:t>衣食住</w:t>
            </w:r>
            <w:r w:rsidR="00236DE0" w:rsidRPr="00C07111">
              <w:rPr>
                <w:rFonts w:asciiTheme="minorEastAsia" w:hAnsiTheme="minorEastAsia" w:hint="eastAsia"/>
                <w:szCs w:val="21"/>
              </w:rPr>
              <w:t>や情報</w:t>
            </w:r>
            <w:r w:rsidRPr="00C07111">
              <w:rPr>
                <w:rFonts w:asciiTheme="minorEastAsia" w:hAnsiTheme="minorEastAsia" w:hint="eastAsia"/>
                <w:szCs w:val="21"/>
              </w:rPr>
              <w:t>に</w:t>
            </w:r>
            <w:r w:rsidRPr="00236DE0">
              <w:rPr>
                <w:rFonts w:asciiTheme="minorEastAsia" w:hAnsiTheme="minorEastAsia" w:hint="eastAsia"/>
                <w:szCs w:val="21"/>
              </w:rPr>
              <w:t>関する生活スキル向上のための支援を実施した。</w:t>
            </w:r>
          </w:p>
          <w:p w14:paraId="738EDB56" w14:textId="63D1644E" w:rsidR="00E75321" w:rsidRPr="00C07111"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②利用者と他者（子ども、両親、きょうだい等）との関係の支援として、関係機関と連携しながら、利用者と他者との関係の調整を行っ</w:t>
            </w:r>
            <w:r w:rsidRPr="00C07111">
              <w:rPr>
                <w:rFonts w:asciiTheme="minorEastAsia" w:hAnsiTheme="minorEastAsia" w:hint="eastAsia"/>
                <w:szCs w:val="21"/>
              </w:rPr>
              <w:t>た。</w:t>
            </w:r>
          </w:p>
          <w:p w14:paraId="653DB9C7" w14:textId="3B9D3F18" w:rsidR="00E75321" w:rsidRPr="004D5016" w:rsidRDefault="00E75321" w:rsidP="00D471DB">
            <w:pPr>
              <w:ind w:left="210" w:hangingChars="100" w:hanging="210"/>
              <w:rPr>
                <w:rFonts w:asciiTheme="minorEastAsia" w:hAnsiTheme="minorEastAsia"/>
                <w:szCs w:val="21"/>
              </w:rPr>
            </w:pPr>
            <w:r w:rsidRPr="00C07111">
              <w:rPr>
                <w:rFonts w:asciiTheme="minorEastAsia" w:hAnsiTheme="minorEastAsia" w:hint="eastAsia"/>
                <w:szCs w:val="21"/>
              </w:rPr>
              <w:t xml:space="preserve">　短期利用者については、</w:t>
            </w:r>
            <w:r w:rsidR="00236DE0" w:rsidRPr="00C07111">
              <w:rPr>
                <w:rFonts w:asciiTheme="minorEastAsia" w:hAnsiTheme="minorEastAsia" w:hint="eastAsia"/>
                <w:szCs w:val="21"/>
              </w:rPr>
              <w:t>個々の状況を見極めた上で状況に応じ必要な支援を行うとともに、</w:t>
            </w:r>
            <w:r w:rsidRPr="00C07111">
              <w:rPr>
                <w:rFonts w:asciiTheme="minorEastAsia" w:hAnsiTheme="minorEastAsia" w:hint="eastAsia"/>
                <w:szCs w:val="21"/>
              </w:rPr>
              <w:t>退所後の生活のリスクを想定し、必要に応じて女性相談セ</w:t>
            </w:r>
            <w:r w:rsidRPr="004D5016">
              <w:rPr>
                <w:rFonts w:asciiTheme="minorEastAsia" w:hAnsiTheme="minorEastAsia" w:hint="eastAsia"/>
                <w:szCs w:val="21"/>
              </w:rPr>
              <w:t>ンターや女性相談員へ状況を報告し、委託元を通して退所先の関係機関に母子に関する情報提供とカンファレンスを行った。</w:t>
            </w:r>
          </w:p>
          <w:p w14:paraId="6FCABBED" w14:textId="7D87298F"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③心理的な課題を持つ利用者に対しては、心理士によるカウンセリングを実施している。必要性のある同伴児童には心理教育を実施し自尊心を回復できるように支援した。また必要に応じて嘱託医による健康相談で受診の必要性の有無を確認し、心療内科を受診できるように調整した。</w:t>
            </w:r>
          </w:p>
          <w:p w14:paraId="6D8906BB" w14:textId="0FA60F8F" w:rsidR="00E75321" w:rsidRPr="004D5016" w:rsidRDefault="00265B7C" w:rsidP="00D471DB">
            <w:pPr>
              <w:ind w:left="210" w:hangingChars="100" w:hanging="210"/>
              <w:rPr>
                <w:rFonts w:asciiTheme="minorEastAsia" w:hAnsiTheme="minorEastAsia"/>
                <w:szCs w:val="21"/>
              </w:rPr>
            </w:pPr>
            <w:r>
              <w:rPr>
                <w:rFonts w:asciiTheme="minorEastAsia" w:hAnsiTheme="minorEastAsia" w:hint="eastAsia"/>
                <w:szCs w:val="21"/>
              </w:rPr>
              <w:t>・</w:t>
            </w:r>
            <w:r w:rsidR="00E75321" w:rsidRPr="004D5016">
              <w:rPr>
                <w:rFonts w:asciiTheme="minorEastAsia" w:hAnsiTheme="minorEastAsia" w:hint="eastAsia"/>
                <w:szCs w:val="21"/>
              </w:rPr>
              <w:t>中長期利用者に対しては、事前に利用者の症状や要望等を確認した上で、カウンセリングを実施した。依存症やトラウマ等、継続したカウンセリングが必要な利用者については、心理士、看護師、嘱託医、担当職員と連携しながら実施している。</w:t>
            </w:r>
          </w:p>
          <w:p w14:paraId="33F233B0" w14:textId="51A830D9" w:rsidR="00E75321" w:rsidRPr="00C07111"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④利用者の職業能力開発や就労支援については、日常生活場面や内勤作業を通じて、利用者の職業適性を見極め、個々に応じた就労形態・就労内容を確認し支援した。状況に応じてハローワークや障がい者職業能力開発校、障がい福祉サービス事業所や定着支援機関、就業・生活支援センター等を利用し、就労が定着出来るよう利</w:t>
            </w:r>
            <w:r w:rsidRPr="00C07111">
              <w:rPr>
                <w:rFonts w:asciiTheme="minorEastAsia" w:hAnsiTheme="minorEastAsia" w:hint="eastAsia"/>
                <w:szCs w:val="21"/>
              </w:rPr>
              <w:t>用者と共に模索している。</w:t>
            </w:r>
          </w:p>
          <w:p w14:paraId="3C66D856" w14:textId="38E0F9E1" w:rsidR="001766EC" w:rsidRPr="004D5016" w:rsidRDefault="001766EC" w:rsidP="00D471DB">
            <w:pPr>
              <w:ind w:left="210" w:hangingChars="100" w:hanging="210"/>
              <w:rPr>
                <w:rFonts w:asciiTheme="minorEastAsia" w:hAnsiTheme="minorEastAsia"/>
                <w:szCs w:val="21"/>
              </w:rPr>
            </w:pPr>
            <w:r w:rsidRPr="00C07111">
              <w:rPr>
                <w:rFonts w:asciiTheme="minorEastAsia" w:hAnsiTheme="minorEastAsia" w:hint="eastAsia"/>
                <w:szCs w:val="21"/>
              </w:rPr>
              <w:t>・利用者からの要望に応じ、PC教室を実施した。</w:t>
            </w:r>
          </w:p>
          <w:p w14:paraId="3549C194" w14:textId="2AC5523B" w:rsidR="00E75321"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⑤利用者が必要に応じて社会資源を有効に利用できるための支援については、必要な社会資源についての情報をストックし、支援内容に合わせてスムーズに活用できるよう</w:t>
            </w:r>
            <w:r w:rsidR="001766EC">
              <w:rPr>
                <w:rFonts w:asciiTheme="minorEastAsia" w:hAnsiTheme="minorEastAsia" w:hint="eastAsia"/>
                <w:szCs w:val="21"/>
              </w:rPr>
              <w:t>、</w:t>
            </w:r>
            <w:r w:rsidRPr="004D5016">
              <w:rPr>
                <w:rFonts w:asciiTheme="minorEastAsia" w:hAnsiTheme="minorEastAsia" w:hint="eastAsia"/>
                <w:szCs w:val="21"/>
              </w:rPr>
              <w:t>社会資源との仲介や情報提供を行った。また、利用者の適性を確認しながら、内勤作業の商品を作業所と調整した。その調整により、利用者の自己肯定感を高められ、外勤で働いてみたいという意欲につながった。</w:t>
            </w:r>
          </w:p>
          <w:p w14:paraId="6EF07D38" w14:textId="010840F3" w:rsidR="001766EC" w:rsidRPr="004D5016" w:rsidRDefault="001766EC" w:rsidP="00D471DB">
            <w:pPr>
              <w:ind w:left="210" w:hangingChars="100" w:hanging="210"/>
              <w:rPr>
                <w:rFonts w:asciiTheme="minorEastAsia" w:hAnsiTheme="minorEastAsia"/>
                <w:szCs w:val="21"/>
              </w:rPr>
            </w:pPr>
            <w:r w:rsidRPr="00C07111">
              <w:rPr>
                <w:rFonts w:asciiTheme="minorEastAsia" w:hAnsiTheme="minorEastAsia" w:hint="eastAsia"/>
                <w:szCs w:val="21"/>
              </w:rPr>
              <w:t>・退所後に</w:t>
            </w:r>
            <w:r w:rsidR="00C07111" w:rsidRPr="00C07111">
              <w:rPr>
                <w:rFonts w:asciiTheme="minorEastAsia" w:hAnsiTheme="minorEastAsia" w:hint="eastAsia"/>
                <w:szCs w:val="21"/>
              </w:rPr>
              <w:t>そなえ</w:t>
            </w:r>
            <w:r w:rsidRPr="00C07111">
              <w:rPr>
                <w:rFonts w:asciiTheme="minorEastAsia" w:hAnsiTheme="minorEastAsia" w:hint="eastAsia"/>
                <w:szCs w:val="21"/>
              </w:rPr>
              <w:t>相談</w:t>
            </w:r>
            <w:r w:rsidR="00C07111" w:rsidRPr="00C07111">
              <w:rPr>
                <w:rFonts w:asciiTheme="minorEastAsia" w:hAnsiTheme="minorEastAsia" w:hint="eastAsia"/>
                <w:szCs w:val="21"/>
              </w:rPr>
              <w:t>窓口</w:t>
            </w:r>
            <w:r w:rsidRPr="00C07111">
              <w:rPr>
                <w:rFonts w:asciiTheme="minorEastAsia" w:hAnsiTheme="minorEastAsia" w:hint="eastAsia"/>
                <w:szCs w:val="21"/>
              </w:rPr>
              <w:t>の情報を提供し、必要に応じて一緒に窓口へ行き顔つなぎを行った。</w:t>
            </w:r>
          </w:p>
          <w:p w14:paraId="7156169C" w14:textId="46191392"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⑥同伴児童に対する支援については、養育・保育に関する相談支援、学習支援、カウンセリング、母子の関係改善・修復等に向けた支援等を行った。</w:t>
            </w:r>
          </w:p>
          <w:p w14:paraId="3B3166F6" w14:textId="176C768F"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lastRenderedPageBreak/>
              <w:t xml:space="preserve">　母親または同伴児本人からの希望により、同伴児の心理面接を実施し心理的ケアを行った。回復プログラムの一環として母子プログラムを実施し、母子それぞれにリラックス法など体験してもらう予定であったが、コロナ禍の</w:t>
            </w:r>
            <w:r w:rsidR="004403A2">
              <w:rPr>
                <w:rFonts w:asciiTheme="minorEastAsia" w:hAnsiTheme="minorEastAsia" w:hint="eastAsia"/>
                <w:szCs w:val="21"/>
              </w:rPr>
              <w:t>ため</w:t>
            </w:r>
            <w:r w:rsidRPr="004D5016">
              <w:rPr>
                <w:rFonts w:asciiTheme="minorEastAsia" w:hAnsiTheme="minorEastAsia" w:hint="eastAsia"/>
                <w:szCs w:val="21"/>
              </w:rPr>
              <w:t>母子で行うプログラムに切り替え今年度</w:t>
            </w:r>
            <w:r w:rsidR="004403A2" w:rsidRPr="00C07111">
              <w:rPr>
                <w:rFonts w:asciiTheme="minorEastAsia" w:hAnsiTheme="minorEastAsia" w:hint="eastAsia"/>
                <w:szCs w:val="21"/>
              </w:rPr>
              <w:t>3</w:t>
            </w:r>
            <w:r w:rsidRPr="00C07111">
              <w:rPr>
                <w:rFonts w:asciiTheme="minorEastAsia" w:hAnsiTheme="minorEastAsia"/>
                <w:szCs w:val="21"/>
              </w:rPr>
              <w:t>回実施</w:t>
            </w:r>
            <w:r w:rsidRPr="004D5016">
              <w:rPr>
                <w:rFonts w:asciiTheme="minorEastAsia" w:hAnsiTheme="minorEastAsia"/>
                <w:szCs w:val="21"/>
              </w:rPr>
              <w:t>できた。</w:t>
            </w:r>
          </w:p>
          <w:p w14:paraId="223A0B95" w14:textId="0E21E5E5"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⑦関係機関との連携・協力については、利用者の支援において、日々関係機関と情報の共有を図り、必要に応じてケースカンファレンスを実施した。大阪府（家庭支援課・女性相談センター）と定期的に連絡会を実施した。</w:t>
            </w:r>
          </w:p>
          <w:p w14:paraId="1BF7932F" w14:textId="211DCEDB"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 xml:space="preserve">　子育てに課題を抱えている世帯に対しては、施設で観察・支援した情報を関係機関に情報提供した。必要に応じて、嘱託医による健康相談（心療内科）の中で診断書や紹介状を発行した他、医療面で支援が必要なケースについて関係機関に情報提供した。</w:t>
            </w:r>
          </w:p>
          <w:p w14:paraId="03D642C7" w14:textId="0248CECC"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 xml:space="preserve">　退所後に利用者が支援を受けやすい体制の整備（障がい者基幹相談支援センター、計画相談事業所、就業・生活支援センター、社会福祉協議会等との連携）に努めた。</w:t>
            </w:r>
          </w:p>
          <w:p w14:paraId="0135A399" w14:textId="6194EC69"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hint="eastAsia"/>
                <w:szCs w:val="21"/>
              </w:rPr>
              <w:t>⑧婦人保護施設退所者自立支援事業への適切な移行及び退所後の継続した支援として、スムーズ</w:t>
            </w:r>
            <w:r w:rsidR="00E73F81">
              <w:rPr>
                <w:rFonts w:asciiTheme="minorEastAsia" w:hAnsiTheme="minorEastAsia" w:hint="eastAsia"/>
                <w:szCs w:val="21"/>
              </w:rPr>
              <w:t>か</w:t>
            </w:r>
            <w:r w:rsidRPr="004D5016">
              <w:rPr>
                <w:rFonts w:asciiTheme="minorEastAsia" w:hAnsiTheme="minorEastAsia" w:hint="eastAsia"/>
                <w:szCs w:val="21"/>
              </w:rPr>
              <w:t>つ、安心安全な地域生活が継続、維持できるように、関係機関と連携し必要な手続き、弁護士相談・離婚調停・病院受診の同行や、金銭管理・母子関係の調整・心理カウンセリング、家電製品の設置、カンファレンスの実施等必要に応じて支援を行った。</w:t>
            </w:r>
          </w:p>
        </w:tc>
        <w:tc>
          <w:tcPr>
            <w:tcW w:w="850" w:type="dxa"/>
            <w:shd w:val="clear" w:color="auto" w:fill="auto"/>
          </w:tcPr>
          <w:p w14:paraId="01D1C6E7" w14:textId="77777777" w:rsidR="00E75321" w:rsidRPr="004D5016" w:rsidRDefault="00E75321" w:rsidP="007912DF">
            <w:pPr>
              <w:rPr>
                <w:rFonts w:asciiTheme="minorEastAsia" w:hAnsiTheme="minorEastAsia"/>
                <w:szCs w:val="21"/>
              </w:rPr>
            </w:pPr>
            <w:r w:rsidRPr="004D5016">
              <w:rPr>
                <w:rFonts w:asciiTheme="minorEastAsia" w:hAnsiTheme="minorEastAsia"/>
                <w:szCs w:val="21"/>
              </w:rPr>
              <w:lastRenderedPageBreak/>
              <w:t>S</w:t>
            </w:r>
          </w:p>
        </w:tc>
        <w:tc>
          <w:tcPr>
            <w:tcW w:w="5245" w:type="dxa"/>
            <w:shd w:val="clear" w:color="auto" w:fill="auto"/>
          </w:tcPr>
          <w:p w14:paraId="56775AEA" w14:textId="725745D2"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○利用者の個別の状況に応じた衣食住に関する生活スキル向上のための支援が適切に行われている。</w:t>
            </w:r>
          </w:p>
          <w:p w14:paraId="3BE7B81F"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○利用者と他者との関係調整は、関係機関と連携しながら適切に行われている。とりわけ、利用者間の関係づくりの支援、トラブル調整については、適時に職員が介入するなど、適切な対応が行われている。</w:t>
            </w:r>
          </w:p>
          <w:p w14:paraId="438F536E"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○心理的な課題を持つ利用者及び同伴児童に対しては、心理士による心理的支援が実施され、課題解決に向けた取組みが行われている。</w:t>
            </w:r>
          </w:p>
          <w:p w14:paraId="6C807874"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○就労支援は、利用者の個別の状況に応じ、本人の意向に配慮しながら行われている。施設内で内勤作業ができる環境を整えている。</w:t>
            </w:r>
          </w:p>
          <w:p w14:paraId="1799DDA6"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が社会資源を有効に利用できるよう、書類記入のサポートなど丁寧な支援が行われている。利用者の状況に応じた、インターネットでの情報提供にも対応している。とりわけ、障がい年金受給や就労支援をはじめとした障がい福祉サービスの利用について、利用者が退所後に活用できるよう、利用者自身の障がい受容から手続きまで一貫した支援を行っている。</w:t>
            </w:r>
          </w:p>
          <w:p w14:paraId="04D8E52D"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○自立した日常生活ができるための訓練や支援にあたっては、利用者との協議により、利用者の自主性を尊重しながら行われている。</w:t>
            </w:r>
          </w:p>
          <w:p w14:paraId="0FDCA7D9"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○同伴児童に対しては、保育士による保育の実施や養育支援、学習指導員による学力に応じた細やかな学習支援が行われている。</w:t>
            </w:r>
          </w:p>
          <w:p w14:paraId="1F1FE1A9"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○利用者への支援が適切、円滑に行われるよう、関係機関との連携が図られている。</w:t>
            </w:r>
          </w:p>
          <w:p w14:paraId="26B2F37D" w14:textId="1862F8BD"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○施設退所後の地域社会で安定した自立生活が送れるよう、退所者自立支援事業を実施し、日常生活等に関する支援が行われている。加えて、退所者自立支援事業の対象とならなかっ</w:t>
            </w:r>
            <w:r w:rsidRPr="00C07111">
              <w:rPr>
                <w:rFonts w:asciiTheme="minorEastAsia" w:hAnsiTheme="minorEastAsia" w:hint="eastAsia"/>
                <w:szCs w:val="21"/>
              </w:rPr>
              <w:t>た者や事業の終了者に対しても、随時、電話相談を行って</w:t>
            </w:r>
            <w:r w:rsidR="004403A2" w:rsidRPr="00C07111">
              <w:rPr>
                <w:rFonts w:asciiTheme="minorEastAsia" w:hAnsiTheme="minorEastAsia" w:hint="eastAsia"/>
                <w:szCs w:val="21"/>
              </w:rPr>
              <w:t>いるほか、退所</w:t>
            </w:r>
            <w:r w:rsidR="00C07111" w:rsidRPr="00C07111">
              <w:rPr>
                <w:rFonts w:asciiTheme="minorEastAsia" w:hAnsiTheme="minorEastAsia" w:hint="eastAsia"/>
                <w:szCs w:val="21"/>
              </w:rPr>
              <w:t>後</w:t>
            </w:r>
            <w:r w:rsidR="004403A2" w:rsidRPr="00C07111">
              <w:rPr>
                <w:rFonts w:asciiTheme="minorEastAsia" w:hAnsiTheme="minorEastAsia" w:hint="eastAsia"/>
                <w:szCs w:val="21"/>
              </w:rPr>
              <w:t>もSOSを出しやすい環境づくりに努めている。</w:t>
            </w:r>
          </w:p>
        </w:tc>
        <w:tc>
          <w:tcPr>
            <w:tcW w:w="851" w:type="dxa"/>
            <w:shd w:val="clear" w:color="auto" w:fill="auto"/>
          </w:tcPr>
          <w:p w14:paraId="3A33C89E" w14:textId="77777777" w:rsidR="00E75321" w:rsidRPr="004D5016" w:rsidRDefault="00E75321" w:rsidP="007912DF">
            <w:pPr>
              <w:rPr>
                <w:rFonts w:asciiTheme="minorEastAsia" w:hAnsiTheme="minorEastAsia"/>
                <w:szCs w:val="21"/>
              </w:rPr>
            </w:pPr>
            <w:r w:rsidRPr="004D5016">
              <w:rPr>
                <w:rFonts w:asciiTheme="minorEastAsia" w:hAnsiTheme="minorEastAsia"/>
                <w:szCs w:val="21"/>
              </w:rPr>
              <w:t>S</w:t>
            </w:r>
          </w:p>
        </w:tc>
        <w:tc>
          <w:tcPr>
            <w:tcW w:w="3543" w:type="dxa"/>
            <w:shd w:val="clear" w:color="auto" w:fill="auto"/>
          </w:tcPr>
          <w:p w14:paraId="1E7941EE" w14:textId="77777777" w:rsidR="00447036" w:rsidRPr="00C07111" w:rsidRDefault="00447036" w:rsidP="00C07111">
            <w:pPr>
              <w:ind w:left="210" w:hangingChars="100" w:hanging="210"/>
              <w:rPr>
                <w:rFonts w:asciiTheme="minorEastAsia" w:hAnsiTheme="minorEastAsia"/>
                <w:szCs w:val="21"/>
              </w:rPr>
            </w:pPr>
            <w:r w:rsidRPr="00C07111">
              <w:rPr>
                <w:rFonts w:asciiTheme="minorEastAsia" w:hAnsiTheme="minorEastAsia" w:hint="eastAsia"/>
                <w:szCs w:val="21"/>
              </w:rPr>
              <w:t>〇提案内容</w:t>
            </w:r>
            <w:r w:rsidR="00C07111" w:rsidRPr="00C07111">
              <w:rPr>
                <w:rFonts w:asciiTheme="minorEastAsia" w:hAnsiTheme="minorEastAsia" w:hint="eastAsia"/>
                <w:szCs w:val="21"/>
              </w:rPr>
              <w:t>・</w:t>
            </w:r>
            <w:r w:rsidRPr="00C07111">
              <w:rPr>
                <w:rFonts w:asciiTheme="minorEastAsia" w:hAnsiTheme="minorEastAsia" w:hint="eastAsia"/>
                <w:szCs w:val="21"/>
              </w:rPr>
              <w:t>評価要素中、「①利用者の衣食住や情報に関する生活スキル向上のための支援」について、</w:t>
            </w:r>
            <w:r w:rsidR="00C07111" w:rsidRPr="00C07111">
              <w:rPr>
                <w:rFonts w:asciiTheme="minorEastAsia" w:hAnsiTheme="minorEastAsia" w:hint="eastAsia"/>
                <w:szCs w:val="21"/>
              </w:rPr>
              <w:t>以下のとおり実施状況の記載内容を整理されたい。</w:t>
            </w:r>
          </w:p>
          <w:p w14:paraId="66675586" w14:textId="77777777" w:rsidR="00C07111" w:rsidRDefault="00C07111" w:rsidP="00C07111">
            <w:pPr>
              <w:ind w:left="210" w:hangingChars="100" w:hanging="210"/>
              <w:rPr>
                <w:rFonts w:asciiTheme="minorEastAsia" w:hAnsiTheme="minorEastAsia"/>
                <w:szCs w:val="21"/>
              </w:rPr>
            </w:pPr>
            <w:r w:rsidRPr="00C07111">
              <w:rPr>
                <w:rFonts w:asciiTheme="minorEastAsia" w:hAnsiTheme="minorEastAsia" w:hint="eastAsia"/>
                <w:szCs w:val="21"/>
              </w:rPr>
              <w:t xml:space="preserve">　・日常的な生活スキル</w:t>
            </w:r>
            <w:r>
              <w:rPr>
                <w:rFonts w:asciiTheme="minorEastAsia" w:hAnsiTheme="minorEastAsia" w:hint="eastAsia"/>
                <w:szCs w:val="21"/>
              </w:rPr>
              <w:t>（衣食住）</w:t>
            </w:r>
          </w:p>
          <w:p w14:paraId="09D75BC6" w14:textId="611A7D32" w:rsidR="00C07111" w:rsidRPr="004D5016" w:rsidRDefault="00C07111" w:rsidP="00C07111">
            <w:pPr>
              <w:ind w:left="420" w:hangingChars="200" w:hanging="420"/>
              <w:rPr>
                <w:rFonts w:asciiTheme="minorEastAsia" w:hAnsiTheme="minorEastAsia"/>
                <w:szCs w:val="21"/>
              </w:rPr>
            </w:pPr>
            <w:r>
              <w:rPr>
                <w:rFonts w:asciiTheme="minorEastAsia" w:hAnsiTheme="minorEastAsia" w:hint="eastAsia"/>
                <w:szCs w:val="21"/>
              </w:rPr>
              <w:t xml:space="preserve">　・自立に向けた社会生活スキル（情報・その他）</w:t>
            </w:r>
          </w:p>
        </w:tc>
      </w:tr>
      <w:tr w:rsidR="00E75321" w:rsidRPr="006D71BA" w14:paraId="5F3C1AB2" w14:textId="77777777" w:rsidTr="00E71CB7">
        <w:trPr>
          <w:trHeight w:val="1693"/>
        </w:trPr>
        <w:tc>
          <w:tcPr>
            <w:tcW w:w="851" w:type="dxa"/>
            <w:vMerge/>
            <w:shd w:val="clear" w:color="auto" w:fill="auto"/>
          </w:tcPr>
          <w:p w14:paraId="61AF5424" w14:textId="77777777" w:rsidR="00E75321" w:rsidRPr="004D5016" w:rsidRDefault="00E75321" w:rsidP="00FD0E30">
            <w:pPr>
              <w:rPr>
                <w:rFonts w:asciiTheme="minorEastAsia" w:hAnsiTheme="minorEastAsia"/>
                <w:szCs w:val="21"/>
              </w:rPr>
            </w:pPr>
          </w:p>
        </w:tc>
        <w:tc>
          <w:tcPr>
            <w:tcW w:w="1985" w:type="dxa"/>
            <w:shd w:val="clear" w:color="auto" w:fill="auto"/>
            <w:vAlign w:val="center"/>
          </w:tcPr>
          <w:p w14:paraId="1E3BCCA9" w14:textId="2B9188F9"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szCs w:val="21"/>
              </w:rPr>
              <w:t>(</w:t>
            </w:r>
            <w:r w:rsidR="00257813">
              <w:rPr>
                <w:rFonts w:asciiTheme="minorEastAsia" w:hAnsiTheme="minorEastAsia" w:hint="eastAsia"/>
                <w:szCs w:val="21"/>
              </w:rPr>
              <w:t>3</w:t>
            </w:r>
            <w:r w:rsidRPr="004D5016">
              <w:rPr>
                <w:rFonts w:asciiTheme="minorEastAsia" w:hAnsiTheme="minorEastAsia"/>
                <w:szCs w:val="21"/>
              </w:rPr>
              <w:t>)施設の維持管理の内容、適格性及び実現の可能性</w:t>
            </w:r>
          </w:p>
        </w:tc>
        <w:tc>
          <w:tcPr>
            <w:tcW w:w="3402" w:type="dxa"/>
            <w:shd w:val="clear" w:color="auto" w:fill="auto"/>
            <w:vAlign w:val="center"/>
          </w:tcPr>
          <w:p w14:paraId="7727323A" w14:textId="77777777" w:rsidR="00E75321" w:rsidRPr="004D5016" w:rsidRDefault="00E75321" w:rsidP="009C7455">
            <w:pPr>
              <w:ind w:left="210" w:hangingChars="100" w:hanging="210"/>
              <w:rPr>
                <w:rFonts w:asciiTheme="minorEastAsia" w:hAnsiTheme="minorEastAsia"/>
                <w:szCs w:val="21"/>
              </w:rPr>
            </w:pPr>
            <w:r w:rsidRPr="004D5016">
              <w:rPr>
                <w:rFonts w:asciiTheme="minorEastAsia" w:hAnsiTheme="minorEastAsia" w:hint="eastAsia"/>
                <w:szCs w:val="21"/>
              </w:rPr>
              <w:t>○効率的、効果的な維持管理の実施</w:t>
            </w:r>
          </w:p>
        </w:tc>
        <w:tc>
          <w:tcPr>
            <w:tcW w:w="5528" w:type="dxa"/>
            <w:shd w:val="clear" w:color="auto" w:fill="auto"/>
          </w:tcPr>
          <w:p w14:paraId="15509ADA" w14:textId="02DD0319"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○専門業者に委託し法定点検を行っている。また、施設内に防火安全消防設備チーム（</w:t>
            </w:r>
            <w:r w:rsidRPr="004D5016">
              <w:rPr>
                <w:rFonts w:asciiTheme="minorEastAsia" w:hAnsiTheme="minorEastAsia"/>
                <w:szCs w:val="21"/>
              </w:rPr>
              <w:t>7名）を組織し、毎月施設内を巡回し非常灯や消火機器の点検など安全管理を行っている。</w:t>
            </w:r>
          </w:p>
          <w:p w14:paraId="50516427" w14:textId="6242D2DB" w:rsidR="00E75321" w:rsidRPr="004D5016" w:rsidRDefault="00E75321" w:rsidP="008D1FE9">
            <w:pPr>
              <w:ind w:left="210" w:hangingChars="100" w:hanging="210"/>
              <w:rPr>
                <w:rFonts w:asciiTheme="minorEastAsia" w:hAnsiTheme="minorEastAsia"/>
                <w:szCs w:val="21"/>
              </w:rPr>
            </w:pPr>
            <w:r w:rsidRPr="004D5016">
              <w:rPr>
                <w:rFonts w:asciiTheme="minorEastAsia" w:hAnsiTheme="minorEastAsia" w:hint="eastAsia"/>
                <w:szCs w:val="21"/>
              </w:rPr>
              <w:t>・施設内に補修、施設管理を担当する環境営繕チーム（</w:t>
            </w:r>
            <w:r w:rsidRPr="004D5016">
              <w:rPr>
                <w:rFonts w:asciiTheme="minorEastAsia" w:hAnsiTheme="minorEastAsia"/>
                <w:szCs w:val="21"/>
              </w:rPr>
              <w:t>7</w:t>
            </w:r>
            <w:r w:rsidR="00C07111">
              <w:rPr>
                <w:rFonts w:asciiTheme="minorEastAsia" w:hAnsiTheme="minorEastAsia" w:hint="eastAsia"/>
                <w:szCs w:val="21"/>
              </w:rPr>
              <w:t>名</w:t>
            </w:r>
            <w:r w:rsidRPr="004D5016">
              <w:rPr>
                <w:rFonts w:asciiTheme="minorEastAsia" w:hAnsiTheme="minorEastAsia"/>
                <w:szCs w:val="21"/>
              </w:rPr>
              <w:t>）を組織し、軽微な修繕の実施、業者への修繕依頼等、早期に発見し修繕を実施している。</w:t>
            </w:r>
          </w:p>
          <w:p w14:paraId="491FAA34" w14:textId="094094FF" w:rsidR="00257813" w:rsidRPr="004D5016" w:rsidRDefault="00E75321" w:rsidP="008D1FE9">
            <w:pPr>
              <w:ind w:left="210" w:hangingChars="100" w:hanging="210"/>
              <w:rPr>
                <w:rFonts w:asciiTheme="minorEastAsia" w:hAnsiTheme="minorEastAsia"/>
                <w:szCs w:val="21"/>
              </w:rPr>
            </w:pPr>
            <w:r w:rsidRPr="004D5016">
              <w:rPr>
                <w:rFonts w:asciiTheme="minorEastAsia" w:hAnsiTheme="minorEastAsia" w:hint="eastAsia"/>
                <w:szCs w:val="21"/>
              </w:rPr>
              <w:t>・規模の大きな修繕については、適宜大阪府施設所管課（家庭支援課）に報告し、府で補修対応を行っている。</w:t>
            </w:r>
          </w:p>
          <w:p w14:paraId="44F5373F" w14:textId="3AE7F8BA" w:rsidR="00E75321" w:rsidRPr="004D5016" w:rsidRDefault="00257813" w:rsidP="00CF0497">
            <w:pPr>
              <w:ind w:left="210" w:hangingChars="100" w:hanging="210"/>
              <w:rPr>
                <w:rFonts w:asciiTheme="minorEastAsia" w:hAnsiTheme="minorEastAsia"/>
                <w:szCs w:val="21"/>
              </w:rPr>
            </w:pPr>
            <w:r w:rsidRPr="00257813">
              <w:rPr>
                <w:rFonts w:asciiTheme="minorEastAsia" w:hAnsiTheme="minorEastAsia" w:hint="eastAsia"/>
                <w:szCs w:val="21"/>
              </w:rPr>
              <w:t>・空調設備（管理棟2階・3階）について老朽化が進んでおり、早期に不具合を発見できるよう、また、食堂・文化交流室の空調設備の適切な維持管理のため、外部業者に委託し、年2回点検を実施している。</w:t>
            </w:r>
          </w:p>
        </w:tc>
        <w:tc>
          <w:tcPr>
            <w:tcW w:w="850" w:type="dxa"/>
            <w:shd w:val="clear" w:color="auto" w:fill="auto"/>
          </w:tcPr>
          <w:p w14:paraId="0E554E1F"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A</w:t>
            </w:r>
          </w:p>
        </w:tc>
        <w:tc>
          <w:tcPr>
            <w:tcW w:w="5245" w:type="dxa"/>
            <w:shd w:val="clear" w:color="auto" w:fill="auto"/>
          </w:tcPr>
          <w:p w14:paraId="78AC3AEB" w14:textId="2381BFB0" w:rsidR="00E75321" w:rsidRPr="004D5016" w:rsidRDefault="00E75321" w:rsidP="008A61A9">
            <w:pPr>
              <w:ind w:left="210" w:hangingChars="100" w:hanging="210"/>
              <w:rPr>
                <w:rFonts w:asciiTheme="minorEastAsia" w:hAnsiTheme="minorEastAsia"/>
                <w:szCs w:val="21"/>
              </w:rPr>
            </w:pPr>
            <w:r w:rsidRPr="004D5016">
              <w:rPr>
                <w:rFonts w:asciiTheme="minorEastAsia" w:hAnsiTheme="minorEastAsia" w:hint="eastAsia"/>
                <w:szCs w:val="21"/>
              </w:rPr>
              <w:t>○専門業者に法定点検を一括して委託するとともに、職員による日常的な点検を行い、効率的かつ適切な施設の安全管理、維持補修を実施している。</w:t>
            </w:r>
          </w:p>
          <w:p w14:paraId="5E01FF04" w14:textId="2AEF56F7" w:rsidR="00E75321" w:rsidRPr="004D5016" w:rsidRDefault="00E75321" w:rsidP="008A61A9">
            <w:pPr>
              <w:ind w:left="210" w:hangingChars="100" w:hanging="210"/>
              <w:rPr>
                <w:rFonts w:asciiTheme="minorEastAsia" w:hAnsiTheme="minorEastAsia"/>
                <w:szCs w:val="21"/>
              </w:rPr>
            </w:pPr>
            <w:r w:rsidRPr="004D5016">
              <w:rPr>
                <w:rFonts w:asciiTheme="minorEastAsia" w:hAnsiTheme="minorEastAsia" w:hint="eastAsia"/>
                <w:szCs w:val="21"/>
              </w:rPr>
              <w:t>○とりわけ、施設設備の経年劣化については、早期に</w:t>
            </w:r>
            <w:r w:rsidR="00F308E2">
              <w:rPr>
                <w:rFonts w:asciiTheme="minorEastAsia" w:hAnsiTheme="minorEastAsia" w:hint="eastAsia"/>
                <w:szCs w:val="21"/>
              </w:rPr>
              <w:t>大阪</w:t>
            </w:r>
            <w:r w:rsidRPr="004D5016">
              <w:rPr>
                <w:rFonts w:asciiTheme="minorEastAsia" w:hAnsiTheme="minorEastAsia" w:hint="eastAsia"/>
                <w:szCs w:val="21"/>
              </w:rPr>
              <w:t>府施設所管課</w:t>
            </w:r>
            <w:r w:rsidR="00F308E2">
              <w:rPr>
                <w:rFonts w:asciiTheme="minorEastAsia" w:hAnsiTheme="minorEastAsia" w:hint="eastAsia"/>
                <w:szCs w:val="21"/>
              </w:rPr>
              <w:t>（家庭支援課）</w:t>
            </w:r>
            <w:r w:rsidRPr="004D5016">
              <w:rPr>
                <w:rFonts w:asciiTheme="minorEastAsia" w:hAnsiTheme="minorEastAsia" w:hint="eastAsia"/>
                <w:szCs w:val="21"/>
              </w:rPr>
              <w:t>に報告し、利用者の生活に影響しない</w:t>
            </w:r>
            <w:r w:rsidRPr="00C07111">
              <w:rPr>
                <w:rFonts w:asciiTheme="minorEastAsia" w:hAnsiTheme="minorEastAsia" w:hint="eastAsia"/>
                <w:szCs w:val="21"/>
              </w:rPr>
              <w:t>よう</w:t>
            </w:r>
            <w:r w:rsidR="001526DE" w:rsidRPr="00C07111">
              <w:rPr>
                <w:rFonts w:asciiTheme="minorEastAsia" w:hAnsiTheme="minorEastAsia" w:hint="eastAsia"/>
                <w:szCs w:val="21"/>
              </w:rPr>
              <w:t>、修繕の円滑な実施に</w:t>
            </w:r>
            <w:r w:rsidRPr="00C07111">
              <w:rPr>
                <w:rFonts w:asciiTheme="minorEastAsia" w:hAnsiTheme="minorEastAsia" w:hint="eastAsia"/>
                <w:szCs w:val="21"/>
              </w:rPr>
              <w:t>努めている</w:t>
            </w:r>
            <w:r w:rsidRPr="004D5016">
              <w:rPr>
                <w:rFonts w:asciiTheme="minorEastAsia" w:hAnsiTheme="minorEastAsia" w:hint="eastAsia"/>
                <w:szCs w:val="21"/>
              </w:rPr>
              <w:t>。</w:t>
            </w:r>
          </w:p>
        </w:tc>
        <w:tc>
          <w:tcPr>
            <w:tcW w:w="851" w:type="dxa"/>
            <w:shd w:val="clear" w:color="auto" w:fill="auto"/>
          </w:tcPr>
          <w:p w14:paraId="0DA12AD3"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A</w:t>
            </w:r>
          </w:p>
        </w:tc>
        <w:tc>
          <w:tcPr>
            <w:tcW w:w="3543" w:type="dxa"/>
            <w:shd w:val="clear" w:color="auto" w:fill="auto"/>
          </w:tcPr>
          <w:p w14:paraId="7AF4A97B" w14:textId="77777777"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hint="eastAsia"/>
                <w:szCs w:val="21"/>
              </w:rPr>
              <w:t>―</w:t>
            </w:r>
          </w:p>
          <w:p w14:paraId="1716C2CE" w14:textId="77777777" w:rsidR="00E75321" w:rsidRPr="004D5016" w:rsidRDefault="00E75321" w:rsidP="009C7455">
            <w:pPr>
              <w:ind w:left="210" w:hangingChars="100" w:hanging="210"/>
              <w:rPr>
                <w:rFonts w:asciiTheme="minorEastAsia" w:hAnsiTheme="minorEastAsia"/>
                <w:szCs w:val="21"/>
              </w:rPr>
            </w:pPr>
          </w:p>
        </w:tc>
      </w:tr>
    </w:tbl>
    <w:p w14:paraId="36A777CB" w14:textId="77777777" w:rsidR="00B97901" w:rsidRPr="004D5016" w:rsidRDefault="00B97901">
      <w:pPr>
        <w:rPr>
          <w:rFonts w:asciiTheme="minorEastAsia" w:hAnsiTheme="minorEastAsia"/>
          <w:szCs w:val="21"/>
        </w:rPr>
      </w:pPr>
    </w:p>
    <w:tbl>
      <w:tblPr>
        <w:tblStyle w:val="a3"/>
        <w:tblpPr w:leftFromText="142" w:rightFromText="142" w:vertAnchor="page" w:horzAnchor="margin" w:tblpY="1621"/>
        <w:tblW w:w="0" w:type="auto"/>
        <w:tblLook w:val="04A0" w:firstRow="1" w:lastRow="0" w:firstColumn="1" w:lastColumn="0" w:noHBand="0" w:noVBand="1"/>
      </w:tblPr>
      <w:tblGrid>
        <w:gridCol w:w="851"/>
        <w:gridCol w:w="1985"/>
        <w:gridCol w:w="3402"/>
        <w:gridCol w:w="5528"/>
        <w:gridCol w:w="850"/>
        <w:gridCol w:w="5245"/>
        <w:gridCol w:w="851"/>
        <w:gridCol w:w="3543"/>
      </w:tblGrid>
      <w:tr w:rsidR="00E75321" w:rsidRPr="006D71BA" w14:paraId="54C0F24F" w14:textId="77777777" w:rsidTr="004D5016">
        <w:trPr>
          <w:cantSplit/>
          <w:trHeight w:val="3111"/>
        </w:trPr>
        <w:tc>
          <w:tcPr>
            <w:tcW w:w="851" w:type="dxa"/>
            <w:shd w:val="clear" w:color="auto" w:fill="auto"/>
            <w:textDirection w:val="tbRlV"/>
            <w:vAlign w:val="center"/>
          </w:tcPr>
          <w:p w14:paraId="1FD911E8" w14:textId="16723E69" w:rsidR="00E75321" w:rsidRPr="004D5016" w:rsidRDefault="00B97901" w:rsidP="004D5016">
            <w:pPr>
              <w:ind w:left="113" w:right="113"/>
              <w:jc w:val="center"/>
              <w:rPr>
                <w:rFonts w:asciiTheme="minorEastAsia" w:hAnsiTheme="minorEastAsia"/>
                <w:szCs w:val="21"/>
              </w:rPr>
            </w:pPr>
            <w:r w:rsidRPr="004D5016">
              <w:rPr>
                <w:rFonts w:asciiTheme="minorEastAsia" w:hAnsiTheme="minorEastAsia" w:hint="eastAsia"/>
                <w:szCs w:val="21"/>
              </w:rPr>
              <w:lastRenderedPageBreak/>
              <w:t>Ⅲ管理に係る経費の縮減に関する方策</w:t>
            </w:r>
          </w:p>
        </w:tc>
        <w:tc>
          <w:tcPr>
            <w:tcW w:w="1985" w:type="dxa"/>
            <w:shd w:val="clear" w:color="auto" w:fill="auto"/>
            <w:vAlign w:val="center"/>
          </w:tcPr>
          <w:p w14:paraId="6590B2B1" w14:textId="4934AA9B" w:rsidR="00E75321" w:rsidRPr="004D5016" w:rsidRDefault="00E75321" w:rsidP="00CF0497">
            <w:pPr>
              <w:rPr>
                <w:rFonts w:asciiTheme="minorEastAsia" w:hAnsiTheme="minorEastAsia"/>
                <w:szCs w:val="21"/>
              </w:rPr>
            </w:pPr>
            <w:r w:rsidRPr="004D5016">
              <w:rPr>
                <w:rFonts w:asciiTheme="minorEastAsia" w:hAnsiTheme="minorEastAsia"/>
                <w:szCs w:val="21"/>
              </w:rPr>
              <w:t>(</w:t>
            </w:r>
            <w:r w:rsidR="00257813">
              <w:rPr>
                <w:rFonts w:asciiTheme="minorEastAsia" w:hAnsiTheme="minorEastAsia" w:hint="eastAsia"/>
                <w:szCs w:val="21"/>
              </w:rPr>
              <w:t>1</w:t>
            </w:r>
            <w:r w:rsidRPr="004D5016">
              <w:rPr>
                <w:rFonts w:asciiTheme="minorEastAsia" w:hAnsiTheme="minorEastAsia"/>
                <w:szCs w:val="21"/>
              </w:rPr>
              <w:t>)</w:t>
            </w:r>
            <w:r w:rsidRPr="004D5016">
              <w:rPr>
                <w:rFonts w:asciiTheme="minorEastAsia" w:hAnsiTheme="minorEastAsia" w:hint="eastAsia"/>
                <w:szCs w:val="21"/>
              </w:rPr>
              <w:t>施設の管理運営に係る経費の内容</w:t>
            </w:r>
            <w:r w:rsidRPr="004D5016" w:rsidDel="00707477">
              <w:rPr>
                <w:rFonts w:asciiTheme="minorEastAsia" w:hAnsiTheme="minorEastAsia"/>
                <w:szCs w:val="21"/>
              </w:rPr>
              <w:t xml:space="preserve"> </w:t>
            </w:r>
          </w:p>
        </w:tc>
        <w:tc>
          <w:tcPr>
            <w:tcW w:w="3402" w:type="dxa"/>
            <w:shd w:val="clear" w:color="auto" w:fill="auto"/>
            <w:vAlign w:val="center"/>
          </w:tcPr>
          <w:p w14:paraId="5BD2180B" w14:textId="77777777" w:rsidR="00E75321" w:rsidRPr="004D5016" w:rsidRDefault="00E75321" w:rsidP="008D6F65">
            <w:pPr>
              <w:ind w:left="210" w:hangingChars="100" w:hanging="210"/>
              <w:rPr>
                <w:rFonts w:asciiTheme="minorEastAsia" w:hAnsiTheme="minorEastAsia"/>
                <w:szCs w:val="21"/>
              </w:rPr>
            </w:pPr>
            <w:r w:rsidRPr="004D5016">
              <w:rPr>
                <w:rFonts w:asciiTheme="minorEastAsia" w:hAnsiTheme="minorEastAsia" w:hint="eastAsia"/>
                <w:szCs w:val="21"/>
              </w:rPr>
              <w:t>〇経費縮減の取組み</w:t>
            </w:r>
          </w:p>
          <w:p w14:paraId="63B1FB18" w14:textId="58F58F71" w:rsidR="00E75321" w:rsidRPr="004D5016" w:rsidRDefault="00E75321" w:rsidP="004D5016">
            <w:pPr>
              <w:ind w:left="210" w:hangingChars="100" w:hanging="210"/>
              <w:rPr>
                <w:rFonts w:asciiTheme="minorEastAsia" w:hAnsiTheme="minorEastAsia"/>
                <w:szCs w:val="21"/>
              </w:rPr>
            </w:pPr>
            <w:r w:rsidRPr="004D5016">
              <w:rPr>
                <w:rFonts w:asciiTheme="minorEastAsia" w:hAnsiTheme="minorEastAsia" w:hint="eastAsia"/>
                <w:szCs w:val="21"/>
              </w:rPr>
              <w:t>○経費の縮減により、利用者の安全及び生活の快適性が低下しないための留意</w:t>
            </w:r>
          </w:p>
        </w:tc>
        <w:tc>
          <w:tcPr>
            <w:tcW w:w="5528" w:type="dxa"/>
            <w:shd w:val="clear" w:color="auto" w:fill="auto"/>
          </w:tcPr>
          <w:p w14:paraId="6EAFA69F" w14:textId="65F8272A" w:rsidR="00F308E2" w:rsidRPr="00F308E2" w:rsidRDefault="00E75321" w:rsidP="00F308E2">
            <w:pPr>
              <w:ind w:left="210" w:hangingChars="100" w:hanging="210"/>
              <w:rPr>
                <w:rFonts w:asciiTheme="minorEastAsia" w:hAnsiTheme="minorEastAsia"/>
                <w:szCs w:val="21"/>
              </w:rPr>
            </w:pPr>
            <w:r w:rsidRPr="00F308E2">
              <w:rPr>
                <w:rFonts w:asciiTheme="minorEastAsia" w:hAnsiTheme="minorEastAsia" w:hint="eastAsia"/>
                <w:szCs w:val="21"/>
              </w:rPr>
              <w:t>○経費縮減の取組みについて、</w:t>
            </w:r>
          </w:p>
          <w:p w14:paraId="52669595" w14:textId="703DDDD8" w:rsidR="00E75321" w:rsidRPr="00F308E2" w:rsidRDefault="001440D4" w:rsidP="00F308E2">
            <w:pPr>
              <w:ind w:leftChars="100" w:left="210"/>
              <w:rPr>
                <w:rFonts w:asciiTheme="minorEastAsia" w:hAnsiTheme="minorEastAsia"/>
                <w:szCs w:val="21"/>
              </w:rPr>
            </w:pPr>
            <w:r w:rsidRPr="00F308E2">
              <w:rPr>
                <w:rFonts w:asciiTheme="minorEastAsia" w:hAnsiTheme="minorEastAsia" w:hint="eastAsia"/>
                <w:szCs w:val="21"/>
              </w:rPr>
              <w:t>備品及び厨房用品等は合い見積もりを取った上で購入し、単価を下げることで支出を抑えた。</w:t>
            </w:r>
          </w:p>
          <w:p w14:paraId="38F7480F" w14:textId="77777777" w:rsidR="001440D4" w:rsidRPr="00F308E2" w:rsidRDefault="001440D4" w:rsidP="001440D4">
            <w:pPr>
              <w:rPr>
                <w:rFonts w:asciiTheme="minorEastAsia" w:hAnsiTheme="minorEastAsia"/>
                <w:szCs w:val="21"/>
              </w:rPr>
            </w:pPr>
            <w:r w:rsidRPr="00F308E2">
              <w:rPr>
                <w:rFonts w:asciiTheme="minorEastAsia" w:hAnsiTheme="minorEastAsia" w:hint="eastAsia"/>
                <w:szCs w:val="21"/>
              </w:rPr>
              <w:t xml:space="preserve">　電気料金の価格高騰に伴い、価格上昇幅が少ない他業　</w:t>
            </w:r>
          </w:p>
          <w:p w14:paraId="41124D1F" w14:textId="0DD0B00D" w:rsidR="001440D4" w:rsidRPr="00F308E2" w:rsidRDefault="001440D4" w:rsidP="001440D4">
            <w:pPr>
              <w:rPr>
                <w:rFonts w:asciiTheme="minorEastAsia" w:hAnsiTheme="minorEastAsia"/>
                <w:szCs w:val="21"/>
              </w:rPr>
            </w:pPr>
            <w:r w:rsidRPr="00F308E2">
              <w:rPr>
                <w:rFonts w:asciiTheme="minorEastAsia" w:hAnsiTheme="minorEastAsia" w:hint="eastAsia"/>
                <w:szCs w:val="21"/>
              </w:rPr>
              <w:t xml:space="preserve">　者へ切り替えた。</w:t>
            </w:r>
          </w:p>
          <w:p w14:paraId="4D27243E" w14:textId="2D7BFA78" w:rsidR="00E75321" w:rsidRPr="00F308E2" w:rsidRDefault="001440D4" w:rsidP="00707477">
            <w:pPr>
              <w:ind w:left="210" w:hangingChars="100" w:hanging="210"/>
              <w:rPr>
                <w:rFonts w:asciiTheme="minorEastAsia" w:hAnsiTheme="minorEastAsia"/>
                <w:szCs w:val="21"/>
              </w:rPr>
            </w:pPr>
            <w:r w:rsidRPr="00F308E2">
              <w:rPr>
                <w:rFonts w:asciiTheme="minorEastAsia" w:hAnsiTheme="minorEastAsia" w:hint="eastAsia"/>
                <w:szCs w:val="21"/>
              </w:rPr>
              <w:t xml:space="preserve">　今年度から法人全体で給与事務システムを導入し、人事・労務管理の効率化を図っている。</w:t>
            </w:r>
          </w:p>
          <w:p w14:paraId="3F36D028" w14:textId="27F92BAD" w:rsidR="00E75321" w:rsidRPr="00F308E2" w:rsidRDefault="00E75321" w:rsidP="00F308E2">
            <w:pPr>
              <w:ind w:left="210" w:hangingChars="100" w:hanging="210"/>
              <w:rPr>
                <w:rFonts w:asciiTheme="minorEastAsia" w:hAnsiTheme="minorEastAsia"/>
                <w:szCs w:val="21"/>
              </w:rPr>
            </w:pPr>
            <w:r w:rsidRPr="00F308E2">
              <w:rPr>
                <w:rFonts w:asciiTheme="minorEastAsia" w:hAnsiTheme="minorEastAsia" w:hint="eastAsia"/>
                <w:szCs w:val="21"/>
              </w:rPr>
              <w:t>○経費の縮減により、利用者の安全及び生活の快適性が低下しないための留意について、軽微な修繕補修は可能な限り応急処置にて対処したケースも含め早急に実施し、利用者に対するサービス低下をきたさないよう努めた。建物・設備の更新を計画的に行える様、業者に協力を依頼し、参考見積を準備した。</w:t>
            </w:r>
          </w:p>
        </w:tc>
        <w:tc>
          <w:tcPr>
            <w:tcW w:w="850" w:type="dxa"/>
            <w:shd w:val="clear" w:color="auto" w:fill="auto"/>
          </w:tcPr>
          <w:p w14:paraId="34DC55CA" w14:textId="23FC274B" w:rsidR="001526DE" w:rsidRPr="00F308E2" w:rsidRDefault="001526DE" w:rsidP="00943796">
            <w:pPr>
              <w:rPr>
                <w:rFonts w:asciiTheme="minorEastAsia" w:hAnsiTheme="minorEastAsia"/>
                <w:szCs w:val="21"/>
              </w:rPr>
            </w:pPr>
            <w:r w:rsidRPr="00F308E2">
              <w:rPr>
                <w:rFonts w:asciiTheme="minorEastAsia" w:hAnsiTheme="minorEastAsia" w:hint="eastAsia"/>
                <w:szCs w:val="21"/>
              </w:rPr>
              <w:t>A</w:t>
            </w:r>
          </w:p>
        </w:tc>
        <w:tc>
          <w:tcPr>
            <w:tcW w:w="5245" w:type="dxa"/>
            <w:shd w:val="clear" w:color="auto" w:fill="auto"/>
          </w:tcPr>
          <w:p w14:paraId="3AF16F4A" w14:textId="4302BB29" w:rsidR="00E75321" w:rsidRPr="00F308E2" w:rsidRDefault="00E75321" w:rsidP="004D5016">
            <w:pPr>
              <w:ind w:left="166" w:hangingChars="79" w:hanging="166"/>
              <w:rPr>
                <w:rFonts w:asciiTheme="minorEastAsia" w:hAnsiTheme="minorEastAsia"/>
                <w:szCs w:val="21"/>
              </w:rPr>
            </w:pPr>
            <w:r w:rsidRPr="00F308E2">
              <w:rPr>
                <w:rFonts w:asciiTheme="minorEastAsia" w:hAnsiTheme="minorEastAsia" w:hint="eastAsia"/>
                <w:szCs w:val="21"/>
              </w:rPr>
              <w:t>○</w:t>
            </w:r>
            <w:r w:rsidR="001440D4" w:rsidRPr="00F308E2">
              <w:rPr>
                <w:rFonts w:asciiTheme="minorEastAsia" w:hAnsiTheme="minorEastAsia" w:hint="eastAsia"/>
                <w:szCs w:val="21"/>
              </w:rPr>
              <w:t>物品を購入する際は相見積もりを実施し、居室の効率的な活用集中</w:t>
            </w:r>
            <w:r w:rsidRPr="00F308E2">
              <w:rPr>
                <w:rFonts w:asciiTheme="minorEastAsia" w:hAnsiTheme="minorEastAsia" w:hint="eastAsia"/>
                <w:szCs w:val="21"/>
              </w:rPr>
              <w:t>など、経費縮減の取組みを行いながら、利用者サービスが低下しないための措置が講じられている。</w:t>
            </w:r>
          </w:p>
          <w:p w14:paraId="168F8829" w14:textId="1E6B7B2D" w:rsidR="001440D4" w:rsidRPr="00F308E2" w:rsidRDefault="001440D4" w:rsidP="004D5016">
            <w:pPr>
              <w:ind w:left="166" w:hangingChars="79" w:hanging="166"/>
              <w:rPr>
                <w:rFonts w:asciiTheme="minorEastAsia" w:hAnsiTheme="minorEastAsia"/>
                <w:szCs w:val="21"/>
              </w:rPr>
            </w:pPr>
            <w:r w:rsidRPr="00F308E2">
              <w:rPr>
                <w:rFonts w:asciiTheme="minorEastAsia" w:hAnsiTheme="minorEastAsia" w:hint="eastAsia"/>
                <w:szCs w:val="21"/>
              </w:rPr>
              <w:t>〇電気料金</w:t>
            </w:r>
            <w:r w:rsidR="00473F0D" w:rsidRPr="00F308E2">
              <w:rPr>
                <w:rFonts w:asciiTheme="minorEastAsia" w:hAnsiTheme="minorEastAsia" w:hint="eastAsia"/>
                <w:szCs w:val="21"/>
              </w:rPr>
              <w:t>についても、高騰を受け年度途中に委託業者を見直すなど、効率的な経費執行の取り組みが行われている。</w:t>
            </w:r>
          </w:p>
        </w:tc>
        <w:tc>
          <w:tcPr>
            <w:tcW w:w="851" w:type="dxa"/>
            <w:shd w:val="clear" w:color="auto" w:fill="auto"/>
          </w:tcPr>
          <w:p w14:paraId="1B674338" w14:textId="69EE4BD8" w:rsidR="001526DE" w:rsidRPr="00F308E2" w:rsidRDefault="001526DE" w:rsidP="00943796">
            <w:pPr>
              <w:rPr>
                <w:rFonts w:asciiTheme="minorEastAsia" w:hAnsiTheme="minorEastAsia"/>
                <w:strike/>
                <w:szCs w:val="21"/>
                <w:highlight w:val="yellow"/>
              </w:rPr>
            </w:pPr>
            <w:r w:rsidRPr="00F308E2">
              <w:rPr>
                <w:rFonts w:asciiTheme="minorEastAsia" w:hAnsiTheme="minorEastAsia" w:hint="eastAsia"/>
                <w:szCs w:val="21"/>
              </w:rPr>
              <w:t>A</w:t>
            </w:r>
          </w:p>
        </w:tc>
        <w:tc>
          <w:tcPr>
            <w:tcW w:w="3543" w:type="dxa"/>
            <w:shd w:val="clear" w:color="auto" w:fill="auto"/>
          </w:tcPr>
          <w:p w14:paraId="638A8944" w14:textId="75E09414" w:rsidR="00E75321" w:rsidRPr="00473F0D" w:rsidRDefault="00E75321" w:rsidP="00943796">
            <w:pPr>
              <w:ind w:left="210" w:hangingChars="100" w:hanging="210"/>
              <w:rPr>
                <w:rFonts w:asciiTheme="minorEastAsia" w:hAnsiTheme="minorEastAsia"/>
                <w:strike/>
                <w:szCs w:val="21"/>
              </w:rPr>
            </w:pPr>
          </w:p>
        </w:tc>
      </w:tr>
      <w:tr w:rsidR="00E71CB7" w:rsidRPr="006D71BA" w14:paraId="5E1E6B7C" w14:textId="77777777" w:rsidTr="004D5016">
        <w:trPr>
          <w:trHeight w:val="2741"/>
        </w:trPr>
        <w:tc>
          <w:tcPr>
            <w:tcW w:w="851" w:type="dxa"/>
            <w:vMerge w:val="restart"/>
            <w:shd w:val="clear" w:color="auto" w:fill="auto"/>
            <w:textDirection w:val="tbRlV"/>
            <w:vAlign w:val="center"/>
          </w:tcPr>
          <w:p w14:paraId="091C9D2A" w14:textId="592A9D39" w:rsidR="001618D5" w:rsidRPr="004D5016" w:rsidRDefault="009365EC" w:rsidP="004D5016">
            <w:pPr>
              <w:ind w:left="113" w:right="113"/>
              <w:rPr>
                <w:rFonts w:asciiTheme="minorEastAsia" w:hAnsiTheme="minorEastAsia"/>
                <w:szCs w:val="21"/>
              </w:rPr>
            </w:pPr>
            <w:r w:rsidRPr="004D5016">
              <w:rPr>
                <w:rFonts w:asciiTheme="minorEastAsia" w:hAnsiTheme="minorEastAsia" w:hint="eastAsia"/>
                <w:szCs w:val="21"/>
              </w:rPr>
              <w:t>Ⅳ適正な管理業務の遂行を図ることができる能力及び財政基盤に関する事項</w:t>
            </w:r>
          </w:p>
        </w:tc>
        <w:tc>
          <w:tcPr>
            <w:tcW w:w="1985" w:type="dxa"/>
            <w:shd w:val="clear" w:color="auto" w:fill="auto"/>
            <w:vAlign w:val="center"/>
          </w:tcPr>
          <w:p w14:paraId="29C60D48" w14:textId="6690FABD" w:rsidR="001618D5" w:rsidRPr="004D5016" w:rsidRDefault="0091098D" w:rsidP="00CF0497">
            <w:pPr>
              <w:rPr>
                <w:rFonts w:asciiTheme="minorEastAsia" w:hAnsiTheme="minorEastAsia"/>
                <w:szCs w:val="21"/>
              </w:rPr>
            </w:pPr>
            <w:r>
              <w:rPr>
                <w:rFonts w:asciiTheme="minorEastAsia" w:hAnsiTheme="minorEastAsia" w:hint="eastAsia"/>
                <w:szCs w:val="21"/>
              </w:rPr>
              <w:t>(1)</w:t>
            </w:r>
            <w:r w:rsidR="009365EC" w:rsidRPr="004D5016">
              <w:rPr>
                <w:rFonts w:asciiTheme="minorEastAsia" w:hAnsiTheme="minorEastAsia" w:hint="eastAsia"/>
                <w:szCs w:val="21"/>
              </w:rPr>
              <w:t>収支計画の内容、適格性及び実現の可能性</w:t>
            </w:r>
          </w:p>
        </w:tc>
        <w:tc>
          <w:tcPr>
            <w:tcW w:w="3402" w:type="dxa"/>
            <w:shd w:val="clear" w:color="auto" w:fill="auto"/>
            <w:vAlign w:val="center"/>
          </w:tcPr>
          <w:p w14:paraId="6CC73ACC" w14:textId="07C6B544" w:rsidR="006D0C42" w:rsidRPr="004D5016" w:rsidRDefault="006D0C42" w:rsidP="006D0C42">
            <w:pPr>
              <w:rPr>
                <w:rFonts w:asciiTheme="minorEastAsia" w:hAnsiTheme="minorEastAsia"/>
                <w:szCs w:val="21"/>
              </w:rPr>
            </w:pPr>
            <w:r w:rsidRPr="004D5016">
              <w:rPr>
                <w:rFonts w:asciiTheme="minorEastAsia" w:hAnsiTheme="minorEastAsia" w:hint="eastAsia"/>
                <w:szCs w:val="21"/>
              </w:rPr>
              <w:t>○事業収支の実績</w:t>
            </w:r>
          </w:p>
          <w:p w14:paraId="27A50765" w14:textId="4D2BE4B7" w:rsidR="001618D5" w:rsidRPr="004D5016" w:rsidRDefault="006D0C42" w:rsidP="008D6F65">
            <w:pPr>
              <w:ind w:left="210" w:hangingChars="100" w:hanging="210"/>
              <w:rPr>
                <w:rFonts w:asciiTheme="minorEastAsia" w:hAnsiTheme="minorEastAsia"/>
                <w:szCs w:val="21"/>
              </w:rPr>
            </w:pPr>
            <w:r w:rsidRPr="004D5016">
              <w:rPr>
                <w:rFonts w:asciiTheme="minorEastAsia" w:hAnsiTheme="minorEastAsia" w:hint="eastAsia"/>
                <w:szCs w:val="21"/>
              </w:rPr>
              <w:t>○経費縮減に努める中で、利用者の安全及び生活の快適性が低下しないための留意</w:t>
            </w:r>
          </w:p>
        </w:tc>
        <w:tc>
          <w:tcPr>
            <w:tcW w:w="5528" w:type="dxa"/>
            <w:shd w:val="clear" w:color="auto" w:fill="auto"/>
          </w:tcPr>
          <w:p w14:paraId="6C3E0AB6" w14:textId="48384D90" w:rsidR="00A109DE" w:rsidRPr="004D5016" w:rsidRDefault="00A109DE" w:rsidP="006638AC">
            <w:pPr>
              <w:ind w:left="210" w:hangingChars="100" w:hanging="210"/>
              <w:rPr>
                <w:rFonts w:asciiTheme="minorEastAsia" w:hAnsiTheme="minorEastAsia"/>
                <w:szCs w:val="21"/>
              </w:rPr>
            </w:pPr>
            <w:r w:rsidRPr="004D5016">
              <w:rPr>
                <w:rFonts w:asciiTheme="minorEastAsia" w:hAnsiTheme="minorEastAsia" w:hint="eastAsia"/>
                <w:szCs w:val="21"/>
              </w:rPr>
              <w:t>○利用者に対するサービス低下をきたさない</w:t>
            </w:r>
            <w:r w:rsidR="00F308E2">
              <w:rPr>
                <w:rFonts w:asciiTheme="minorEastAsia" w:hAnsiTheme="minorEastAsia" w:hint="eastAsia"/>
                <w:szCs w:val="21"/>
              </w:rPr>
              <w:t>よう</w:t>
            </w:r>
            <w:r w:rsidRPr="004D5016">
              <w:rPr>
                <w:rFonts w:asciiTheme="minorEastAsia" w:hAnsiTheme="minorEastAsia" w:hint="eastAsia"/>
                <w:szCs w:val="21"/>
              </w:rPr>
              <w:t>、管理運営経費の所要額の範囲内で運営出来るよう努めた。</w:t>
            </w:r>
          </w:p>
          <w:p w14:paraId="3167F7F8" w14:textId="33047A7C" w:rsidR="001618D5" w:rsidRPr="004D5016" w:rsidRDefault="00A109DE" w:rsidP="006638AC">
            <w:pPr>
              <w:ind w:left="210" w:hangingChars="100" w:hanging="210"/>
              <w:rPr>
                <w:rFonts w:asciiTheme="minorEastAsia" w:hAnsiTheme="minorEastAsia"/>
                <w:szCs w:val="21"/>
              </w:rPr>
            </w:pPr>
            <w:r w:rsidRPr="004D5016">
              <w:rPr>
                <w:rFonts w:asciiTheme="minorEastAsia" w:hAnsiTheme="minorEastAsia" w:hint="eastAsia"/>
                <w:szCs w:val="21"/>
              </w:rPr>
              <w:t>○</w:t>
            </w:r>
            <w:r w:rsidRPr="00F308E2">
              <w:rPr>
                <w:rFonts w:asciiTheme="minorEastAsia" w:hAnsiTheme="minorEastAsia" w:hint="eastAsia"/>
                <w:szCs w:val="21"/>
              </w:rPr>
              <w:t>経費縮減に努めながら、非常時に備えた備品（</w:t>
            </w:r>
            <w:r w:rsidR="00473F0D" w:rsidRPr="00F308E2">
              <w:rPr>
                <w:rFonts w:asciiTheme="minorEastAsia" w:hAnsiTheme="minorEastAsia" w:hint="eastAsia"/>
                <w:szCs w:val="21"/>
              </w:rPr>
              <w:t>消火器、消火器ボックス、ヘルメット</w:t>
            </w:r>
            <w:r w:rsidRPr="00F308E2">
              <w:rPr>
                <w:rFonts w:asciiTheme="minorEastAsia" w:hAnsiTheme="minorEastAsia" w:hint="eastAsia"/>
                <w:szCs w:val="21"/>
              </w:rPr>
              <w:t>）の購入や、利用者の生活環境向上のため</w:t>
            </w:r>
            <w:r w:rsidR="00473F0D" w:rsidRPr="00F308E2">
              <w:rPr>
                <w:rFonts w:asciiTheme="minorEastAsia" w:hAnsiTheme="minorEastAsia" w:hint="eastAsia"/>
                <w:szCs w:val="21"/>
              </w:rPr>
              <w:t>居室用ミラーレースカーテン</w:t>
            </w:r>
            <w:r w:rsidRPr="00F308E2">
              <w:rPr>
                <w:rFonts w:asciiTheme="minorEastAsia" w:hAnsiTheme="minorEastAsia" w:hint="eastAsia"/>
                <w:szCs w:val="21"/>
              </w:rPr>
              <w:t>を購入する等、</w:t>
            </w:r>
            <w:r w:rsidR="00F308E2" w:rsidRPr="00F308E2">
              <w:rPr>
                <w:rFonts w:asciiTheme="minorEastAsia" w:hAnsiTheme="minorEastAsia" w:hint="eastAsia"/>
                <w:szCs w:val="21"/>
              </w:rPr>
              <w:t>利用者の安全及び生活の快適性が低下しないよう留意し</w:t>
            </w:r>
            <w:r w:rsidRPr="00F308E2">
              <w:rPr>
                <w:rFonts w:asciiTheme="minorEastAsia" w:hAnsiTheme="minorEastAsia" w:hint="eastAsia"/>
                <w:szCs w:val="21"/>
              </w:rPr>
              <w:t>必要な部分の支出を増やした。</w:t>
            </w:r>
          </w:p>
        </w:tc>
        <w:tc>
          <w:tcPr>
            <w:tcW w:w="850" w:type="dxa"/>
            <w:shd w:val="clear" w:color="auto" w:fill="auto"/>
          </w:tcPr>
          <w:p w14:paraId="7CA0C5AC" w14:textId="07ACACBB" w:rsidR="001618D5" w:rsidRPr="004D5016" w:rsidRDefault="00494A01" w:rsidP="001618D5">
            <w:pPr>
              <w:rPr>
                <w:rFonts w:asciiTheme="minorEastAsia" w:hAnsiTheme="minorEastAsia"/>
                <w:szCs w:val="21"/>
              </w:rPr>
            </w:pPr>
            <w:r w:rsidRPr="004D5016">
              <w:rPr>
                <w:rFonts w:asciiTheme="minorEastAsia" w:hAnsiTheme="minorEastAsia"/>
                <w:szCs w:val="21"/>
              </w:rPr>
              <w:t>A</w:t>
            </w:r>
          </w:p>
        </w:tc>
        <w:tc>
          <w:tcPr>
            <w:tcW w:w="5245" w:type="dxa"/>
            <w:shd w:val="clear" w:color="auto" w:fill="auto"/>
          </w:tcPr>
          <w:p w14:paraId="3353E9EE" w14:textId="78B10C85" w:rsidR="00A109DE" w:rsidRPr="004D5016" w:rsidRDefault="00A109DE" w:rsidP="00A109DE">
            <w:pPr>
              <w:rPr>
                <w:rFonts w:asciiTheme="minorEastAsia" w:hAnsiTheme="minorEastAsia"/>
                <w:szCs w:val="21"/>
              </w:rPr>
            </w:pPr>
            <w:r w:rsidRPr="004D5016">
              <w:rPr>
                <w:rFonts w:asciiTheme="minorEastAsia" w:hAnsiTheme="minorEastAsia" w:hint="eastAsia"/>
                <w:szCs w:val="21"/>
              </w:rPr>
              <w:t>○事業収支の実績は、計画に比して概ね妥当である。</w:t>
            </w:r>
          </w:p>
          <w:p w14:paraId="164CE085" w14:textId="611C4B43" w:rsidR="001618D5" w:rsidRPr="004D5016" w:rsidRDefault="00A109DE" w:rsidP="006638AC">
            <w:pPr>
              <w:ind w:left="210" w:hangingChars="100" w:hanging="210"/>
              <w:rPr>
                <w:rFonts w:asciiTheme="minorEastAsia" w:hAnsiTheme="minorEastAsia"/>
                <w:szCs w:val="21"/>
              </w:rPr>
            </w:pPr>
            <w:r w:rsidRPr="004D5016">
              <w:rPr>
                <w:rFonts w:asciiTheme="minorEastAsia" w:hAnsiTheme="minorEastAsia" w:hint="eastAsia"/>
                <w:szCs w:val="21"/>
              </w:rPr>
              <w:t>〇経費削減に努める中、利用者の安全及び生活の快適性が低下しない</w:t>
            </w:r>
            <w:r w:rsidRPr="00F308E2">
              <w:rPr>
                <w:rFonts w:asciiTheme="minorEastAsia" w:hAnsiTheme="minorEastAsia" w:hint="eastAsia"/>
                <w:szCs w:val="21"/>
              </w:rPr>
              <w:t>よう</w:t>
            </w:r>
            <w:r w:rsidR="00473F0D" w:rsidRPr="00F308E2">
              <w:rPr>
                <w:rFonts w:asciiTheme="minorEastAsia" w:hAnsiTheme="minorEastAsia" w:hint="eastAsia"/>
                <w:szCs w:val="21"/>
              </w:rPr>
              <w:t>工夫しながら</w:t>
            </w:r>
            <w:r w:rsidRPr="004D5016">
              <w:rPr>
                <w:rFonts w:asciiTheme="minorEastAsia" w:hAnsiTheme="minorEastAsia" w:hint="eastAsia"/>
                <w:szCs w:val="21"/>
              </w:rPr>
              <w:t>取り組んでいる。</w:t>
            </w:r>
          </w:p>
        </w:tc>
        <w:tc>
          <w:tcPr>
            <w:tcW w:w="851" w:type="dxa"/>
            <w:shd w:val="clear" w:color="auto" w:fill="auto"/>
          </w:tcPr>
          <w:p w14:paraId="1E4E1008" w14:textId="2D92ED94" w:rsidR="001618D5" w:rsidRPr="004D5016" w:rsidRDefault="00494A01" w:rsidP="001618D5">
            <w:pPr>
              <w:rPr>
                <w:rFonts w:asciiTheme="minorEastAsia" w:hAnsiTheme="minorEastAsia"/>
                <w:szCs w:val="21"/>
              </w:rPr>
            </w:pPr>
            <w:r w:rsidRPr="004D5016">
              <w:rPr>
                <w:rFonts w:asciiTheme="minorEastAsia" w:hAnsiTheme="minorEastAsia"/>
                <w:szCs w:val="21"/>
              </w:rPr>
              <w:t>A</w:t>
            </w:r>
          </w:p>
        </w:tc>
        <w:tc>
          <w:tcPr>
            <w:tcW w:w="3543" w:type="dxa"/>
            <w:shd w:val="clear" w:color="auto" w:fill="auto"/>
          </w:tcPr>
          <w:p w14:paraId="33C9C1D9" w14:textId="7C178695" w:rsidR="001618D5" w:rsidRPr="004D5016" w:rsidRDefault="001618D5" w:rsidP="009C7455">
            <w:pPr>
              <w:ind w:left="210" w:hangingChars="100" w:hanging="210"/>
              <w:rPr>
                <w:rFonts w:asciiTheme="minorEastAsia" w:hAnsiTheme="minorEastAsia"/>
                <w:szCs w:val="21"/>
              </w:rPr>
            </w:pPr>
            <w:r w:rsidRPr="004D5016">
              <w:rPr>
                <w:rFonts w:asciiTheme="minorEastAsia" w:hAnsiTheme="minorEastAsia" w:hint="eastAsia"/>
                <w:szCs w:val="21"/>
              </w:rPr>
              <w:t>―</w:t>
            </w:r>
          </w:p>
        </w:tc>
      </w:tr>
      <w:tr w:rsidR="00E71CB7" w:rsidRPr="006D71BA" w14:paraId="6454B794" w14:textId="77777777" w:rsidTr="00625AD7">
        <w:trPr>
          <w:trHeight w:val="416"/>
        </w:trPr>
        <w:tc>
          <w:tcPr>
            <w:tcW w:w="851" w:type="dxa"/>
            <w:vMerge/>
            <w:shd w:val="clear" w:color="auto" w:fill="auto"/>
          </w:tcPr>
          <w:p w14:paraId="500E6317" w14:textId="77777777" w:rsidR="001618D5" w:rsidRPr="004D5016" w:rsidRDefault="001618D5" w:rsidP="001618D5">
            <w:pPr>
              <w:rPr>
                <w:rFonts w:asciiTheme="minorEastAsia" w:hAnsiTheme="minorEastAsia"/>
                <w:szCs w:val="21"/>
              </w:rPr>
            </w:pPr>
          </w:p>
        </w:tc>
        <w:tc>
          <w:tcPr>
            <w:tcW w:w="1985" w:type="dxa"/>
            <w:shd w:val="clear" w:color="auto" w:fill="auto"/>
            <w:vAlign w:val="center"/>
          </w:tcPr>
          <w:p w14:paraId="52FC4A89" w14:textId="404315AB" w:rsidR="001618D5" w:rsidRPr="004D5016" w:rsidRDefault="00A109DE" w:rsidP="001618D5">
            <w:pPr>
              <w:rPr>
                <w:rFonts w:asciiTheme="minorEastAsia" w:hAnsiTheme="minorEastAsia"/>
                <w:szCs w:val="21"/>
              </w:rPr>
            </w:pPr>
            <w:r w:rsidRPr="004D5016">
              <w:rPr>
                <w:rFonts w:asciiTheme="minorEastAsia" w:hAnsiTheme="minorEastAsia"/>
                <w:szCs w:val="21"/>
              </w:rPr>
              <w:t xml:space="preserve">(2) </w:t>
            </w:r>
            <w:r w:rsidRPr="004D5016">
              <w:rPr>
                <w:rFonts w:asciiTheme="minorEastAsia" w:hAnsiTheme="minorEastAsia" w:hint="eastAsia"/>
                <w:szCs w:val="21"/>
              </w:rPr>
              <w:t>安定的な運営が可能となる人的能力等</w:t>
            </w:r>
          </w:p>
        </w:tc>
        <w:tc>
          <w:tcPr>
            <w:tcW w:w="3402" w:type="dxa"/>
            <w:shd w:val="clear" w:color="auto" w:fill="auto"/>
            <w:vAlign w:val="center"/>
          </w:tcPr>
          <w:p w14:paraId="45406467" w14:textId="5CC2B387" w:rsidR="00A109DE" w:rsidRPr="004D5016" w:rsidRDefault="00A109DE" w:rsidP="004D5016">
            <w:pPr>
              <w:ind w:left="172" w:hangingChars="82" w:hanging="172"/>
              <w:rPr>
                <w:rFonts w:asciiTheme="minorEastAsia" w:hAnsiTheme="minorEastAsia"/>
                <w:szCs w:val="21"/>
              </w:rPr>
            </w:pPr>
            <w:r w:rsidRPr="004D5016">
              <w:rPr>
                <w:rFonts w:asciiTheme="minorEastAsia" w:hAnsiTheme="minorEastAsia" w:hint="eastAsia"/>
                <w:szCs w:val="21"/>
              </w:rPr>
              <w:t>○提案のあった基本的な考え方に基づく取組み、組織体制、人員配置</w:t>
            </w:r>
          </w:p>
          <w:p w14:paraId="031BB1A5" w14:textId="2B40AB37" w:rsidR="00A109DE" w:rsidRDefault="00A109DE" w:rsidP="00A109DE">
            <w:pPr>
              <w:ind w:left="210" w:hangingChars="100" w:hanging="210"/>
              <w:rPr>
                <w:rFonts w:asciiTheme="minorEastAsia" w:hAnsiTheme="minorEastAsia"/>
                <w:szCs w:val="21"/>
              </w:rPr>
            </w:pPr>
            <w:r w:rsidRPr="004D5016">
              <w:rPr>
                <w:rFonts w:asciiTheme="minorEastAsia" w:hAnsiTheme="minorEastAsia" w:hint="eastAsia"/>
                <w:szCs w:val="21"/>
              </w:rPr>
              <w:t>○提案のあった安定的な運営を図るための取組み</w:t>
            </w:r>
          </w:p>
          <w:p w14:paraId="04227CF1" w14:textId="77777777"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①法人の理念や福祉サービスに関する基本方針についての職員・利用者への周知等</w:t>
            </w:r>
          </w:p>
          <w:p w14:paraId="3A1FDC6E" w14:textId="78BD2C4E"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②事業計画の策定及び職員・利用者への周知等</w:t>
            </w:r>
          </w:p>
          <w:p w14:paraId="7358283F" w14:textId="68E668BD"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③管理者の責任とリーダーシップの発揮</w:t>
            </w:r>
          </w:p>
          <w:p w14:paraId="180CF33F" w14:textId="26DC3233"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④経営状況の把握と改善に向けた取組み</w:t>
            </w:r>
          </w:p>
          <w:p w14:paraId="43DC8331" w14:textId="58A18E49"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⑤職員採用、確保の方策</w:t>
            </w:r>
          </w:p>
          <w:p w14:paraId="7DA1B754" w14:textId="48AEA380"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⑥職員の質の向上を図るための取組み</w:t>
            </w:r>
          </w:p>
          <w:p w14:paraId="40030B20" w14:textId="5336A037"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⑦安全管理</w:t>
            </w:r>
          </w:p>
          <w:p w14:paraId="4FCE9CF8" w14:textId="20B89D21" w:rsidR="00363A1E" w:rsidRPr="004D5016" w:rsidRDefault="00363A1E" w:rsidP="00363A1E">
            <w:pPr>
              <w:ind w:left="210" w:hangingChars="100" w:hanging="210"/>
              <w:rPr>
                <w:rFonts w:asciiTheme="minorEastAsia" w:hAnsiTheme="minorEastAsia"/>
                <w:color w:val="000000" w:themeColor="text1"/>
                <w:szCs w:val="21"/>
              </w:rPr>
            </w:pPr>
            <w:r w:rsidRPr="00363A1E">
              <w:rPr>
                <w:rFonts w:asciiTheme="minorEastAsia" w:hAnsiTheme="minorEastAsia" w:hint="eastAsia"/>
                <w:szCs w:val="21"/>
              </w:rPr>
              <w:t>⑧管理運営業務を実施する具体的</w:t>
            </w:r>
            <w:r w:rsidRPr="004D5016">
              <w:rPr>
                <w:rFonts w:asciiTheme="minorEastAsia" w:hAnsiTheme="minorEastAsia" w:hint="eastAsia"/>
                <w:color w:val="000000" w:themeColor="text1"/>
                <w:szCs w:val="21"/>
              </w:rPr>
              <w:t>な実施計画</w:t>
            </w:r>
          </w:p>
          <w:p w14:paraId="6AF52D73" w14:textId="69649A2D" w:rsidR="00363A1E" w:rsidRPr="004D5016" w:rsidRDefault="00941A13" w:rsidP="00A109DE">
            <w:pPr>
              <w:ind w:left="210" w:hangingChars="100" w:hanging="210"/>
              <w:rPr>
                <w:rFonts w:asciiTheme="minorEastAsia" w:hAnsiTheme="minorEastAsia"/>
                <w:color w:val="000000" w:themeColor="text1"/>
                <w:szCs w:val="21"/>
              </w:rPr>
            </w:pPr>
            <w:r w:rsidRPr="004D5016">
              <w:rPr>
                <w:rFonts w:asciiTheme="minorEastAsia" w:hAnsiTheme="minorEastAsia" w:hint="eastAsia"/>
                <w:color w:val="000000" w:themeColor="text1"/>
                <w:szCs w:val="21"/>
              </w:rPr>
              <w:lastRenderedPageBreak/>
              <w:t>○適切な労働環境</w:t>
            </w:r>
          </w:p>
          <w:p w14:paraId="33C45A2A" w14:textId="52207A21" w:rsidR="001618D5" w:rsidRPr="004D5016" w:rsidRDefault="001618D5" w:rsidP="00A109DE">
            <w:pPr>
              <w:ind w:left="210" w:hangingChars="100" w:hanging="210"/>
              <w:rPr>
                <w:rFonts w:asciiTheme="minorEastAsia" w:hAnsiTheme="minorEastAsia"/>
                <w:szCs w:val="21"/>
              </w:rPr>
            </w:pPr>
          </w:p>
        </w:tc>
        <w:tc>
          <w:tcPr>
            <w:tcW w:w="5528" w:type="dxa"/>
            <w:shd w:val="clear" w:color="auto" w:fill="auto"/>
          </w:tcPr>
          <w:p w14:paraId="4765604A" w14:textId="42FA173C" w:rsidR="00363A1E" w:rsidRPr="004D5016" w:rsidRDefault="001D3281" w:rsidP="00CF0497">
            <w:pPr>
              <w:ind w:left="210" w:hangingChars="100" w:hanging="210"/>
              <w:rPr>
                <w:rFonts w:asciiTheme="minorEastAsia" w:hAnsiTheme="minorEastAsia"/>
                <w:szCs w:val="21"/>
              </w:rPr>
            </w:pPr>
            <w:r w:rsidRPr="004D5016">
              <w:rPr>
                <w:rFonts w:asciiTheme="minorEastAsia" w:hAnsiTheme="minorEastAsia" w:hint="eastAsia"/>
                <w:szCs w:val="21"/>
              </w:rPr>
              <w:lastRenderedPageBreak/>
              <w:t>○基本的な考え方に基づき、短期利用者の積極的な受け入れ、中長期利用者の自立支援を行った。妊産婦も積極的に受け入れ、医療機関・関係機関と連携し、支援を行った。</w:t>
            </w:r>
          </w:p>
          <w:p w14:paraId="20EEAD71" w14:textId="4D5A9DE8" w:rsidR="001D3281" w:rsidRPr="00BA1A25" w:rsidRDefault="00363A1E" w:rsidP="001D3281">
            <w:pPr>
              <w:ind w:left="210" w:hangingChars="100" w:hanging="210"/>
              <w:rPr>
                <w:rFonts w:asciiTheme="minorEastAsia" w:hAnsiTheme="minorEastAsia"/>
                <w:strike/>
                <w:szCs w:val="21"/>
              </w:rPr>
            </w:pPr>
            <w:r w:rsidRPr="00F308E2">
              <w:rPr>
                <w:rFonts w:asciiTheme="minorEastAsia" w:hAnsiTheme="minorEastAsia" w:hint="eastAsia"/>
                <w:szCs w:val="21"/>
              </w:rPr>
              <w:t>・同伴児対応職員として、保育士2名・学習支援員3名を配置している。保育については、</w:t>
            </w:r>
            <w:r w:rsidR="00BA1A25" w:rsidRPr="00F308E2">
              <w:rPr>
                <w:rFonts w:asciiTheme="minorEastAsia" w:hAnsiTheme="minorEastAsia" w:hint="eastAsia"/>
                <w:szCs w:val="21"/>
              </w:rPr>
              <w:t>1</w:t>
            </w:r>
            <w:r w:rsidR="00BA1A25" w:rsidRPr="00F308E2">
              <w:rPr>
                <w:rFonts w:asciiTheme="minorEastAsia" w:hAnsiTheme="minorEastAsia"/>
                <w:szCs w:val="21"/>
              </w:rPr>
              <w:t>0</w:t>
            </w:r>
            <w:r w:rsidR="00BA1A25" w:rsidRPr="00F308E2">
              <w:rPr>
                <w:rFonts w:asciiTheme="minorEastAsia" w:hAnsiTheme="minorEastAsia" w:hint="eastAsia"/>
                <w:szCs w:val="21"/>
              </w:rPr>
              <w:t>月より</w:t>
            </w:r>
            <w:r w:rsidRPr="00F308E2">
              <w:rPr>
                <w:rFonts w:asciiTheme="minorEastAsia" w:hAnsiTheme="minorEastAsia" w:hint="eastAsia"/>
                <w:szCs w:val="21"/>
              </w:rPr>
              <w:t>保育室開放日を週</w:t>
            </w:r>
            <w:r w:rsidR="00BA1A25" w:rsidRPr="00F308E2">
              <w:rPr>
                <w:rFonts w:asciiTheme="minorEastAsia" w:hAnsiTheme="minorEastAsia" w:hint="eastAsia"/>
                <w:szCs w:val="21"/>
              </w:rPr>
              <w:t>5日</w:t>
            </w:r>
            <w:r w:rsidRPr="00F308E2">
              <w:rPr>
                <w:rFonts w:asciiTheme="minorEastAsia" w:hAnsiTheme="minorEastAsia" w:hint="eastAsia"/>
                <w:szCs w:val="21"/>
              </w:rPr>
              <w:t>設け、母子支援の充実を図った。学齢児に対しては、平日の午前中に学習会、午後は体を動かすことを主とし、他児との関わり方や遊びについても学べるように努めた。大阪府より派遣されている学習支援員とも連携して、同伴児童一人ひと</w:t>
            </w:r>
            <w:r w:rsidRPr="00363A1E">
              <w:rPr>
                <w:rFonts w:asciiTheme="minorEastAsia" w:hAnsiTheme="minorEastAsia" w:hint="eastAsia"/>
                <w:szCs w:val="21"/>
              </w:rPr>
              <w:t>りへの支援の充実に努めた。</w:t>
            </w:r>
          </w:p>
          <w:p w14:paraId="7F8097EC" w14:textId="1FB40F94"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・退所者自立支援事業の対象者には、支援計画を基に、適切な関係機関へ繋ぐ等、地域生活移行への不安を軽減し、地域で安定した生活を継続できるよう支援を行った。</w:t>
            </w:r>
          </w:p>
          <w:p w14:paraId="03512AB4" w14:textId="77777777" w:rsidR="001D3281" w:rsidRPr="004D5016" w:rsidRDefault="001D3281" w:rsidP="001D3281">
            <w:pPr>
              <w:ind w:left="210" w:hangingChars="100" w:hanging="210"/>
              <w:rPr>
                <w:rFonts w:asciiTheme="minorEastAsia" w:hAnsiTheme="minorEastAsia"/>
                <w:szCs w:val="21"/>
              </w:rPr>
            </w:pPr>
          </w:p>
          <w:p w14:paraId="5BDFF981" w14:textId="69581691"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○提案のあった安定的な運営を図るための取組み</w:t>
            </w:r>
            <w:r w:rsidR="00896CCB">
              <w:rPr>
                <w:rFonts w:asciiTheme="minorEastAsia" w:hAnsiTheme="minorEastAsia" w:hint="eastAsia"/>
                <w:szCs w:val="21"/>
              </w:rPr>
              <w:t>について</w:t>
            </w:r>
          </w:p>
          <w:p w14:paraId="3A73B9F6" w14:textId="1192A42B" w:rsidR="001D3281" w:rsidRPr="004D5016" w:rsidRDefault="001D3281" w:rsidP="004D5016">
            <w:pPr>
              <w:ind w:left="210" w:hangingChars="100" w:hanging="210"/>
              <w:rPr>
                <w:rFonts w:asciiTheme="minorEastAsia" w:hAnsiTheme="minorEastAsia"/>
                <w:szCs w:val="21"/>
              </w:rPr>
            </w:pPr>
            <w:r w:rsidRPr="004D5016">
              <w:rPr>
                <w:rFonts w:asciiTheme="minorEastAsia" w:hAnsiTheme="minorEastAsia" w:hint="eastAsia"/>
                <w:szCs w:val="21"/>
              </w:rPr>
              <w:t>①</w:t>
            </w:r>
            <w:r w:rsidR="00896CCB" w:rsidRPr="00896CCB">
              <w:rPr>
                <w:rFonts w:asciiTheme="minorEastAsia" w:hAnsiTheme="minorEastAsia" w:hint="eastAsia"/>
                <w:szCs w:val="21"/>
              </w:rPr>
              <w:t>法人の理念については、「宣言」として法人のホームペ</w:t>
            </w:r>
            <w:r w:rsidR="00896CCB" w:rsidRPr="00896CCB">
              <w:rPr>
                <w:rFonts w:asciiTheme="minorEastAsia" w:hAnsiTheme="minorEastAsia" w:hint="eastAsia"/>
                <w:szCs w:val="21"/>
              </w:rPr>
              <w:lastRenderedPageBreak/>
              <w:t>ージや施設内に掲示している。パンフレットや施設利用の説明冊子にも施設の基本方針を掲載し、利用者へ周知している。職員は、「宣言」「職員心得」を常に携帯している。</w:t>
            </w:r>
            <w:r w:rsidR="00896CCB">
              <w:rPr>
                <w:rFonts w:asciiTheme="minorEastAsia" w:hAnsiTheme="minorEastAsia" w:hint="eastAsia"/>
                <w:szCs w:val="21"/>
              </w:rPr>
              <w:t>また、</w:t>
            </w:r>
            <w:r w:rsidR="00625AD7">
              <w:rPr>
                <w:rFonts w:asciiTheme="minorEastAsia" w:hAnsiTheme="minorEastAsia" w:hint="eastAsia"/>
                <w:szCs w:val="21"/>
              </w:rPr>
              <w:t>新規</w:t>
            </w:r>
            <w:r w:rsidR="00896CCB" w:rsidRPr="00896CCB">
              <w:rPr>
                <w:rFonts w:asciiTheme="minorEastAsia" w:hAnsiTheme="minorEastAsia" w:hint="eastAsia"/>
                <w:szCs w:val="21"/>
              </w:rPr>
              <w:t>採用職員には研修スケジュールに沿って研修を実施した。</w:t>
            </w:r>
          </w:p>
          <w:p w14:paraId="50809824" w14:textId="6946C939" w:rsidR="001D3281" w:rsidRPr="004D5016" w:rsidRDefault="007E0837" w:rsidP="001D3281">
            <w:pPr>
              <w:ind w:left="210" w:hangingChars="100" w:hanging="210"/>
              <w:rPr>
                <w:rFonts w:asciiTheme="minorEastAsia" w:hAnsiTheme="minorEastAsia"/>
                <w:szCs w:val="21"/>
              </w:rPr>
            </w:pPr>
            <w:r w:rsidRPr="004D5016">
              <w:rPr>
                <w:rFonts w:asciiTheme="minorEastAsia" w:hAnsiTheme="minorEastAsia" w:hint="eastAsia"/>
                <w:szCs w:val="21"/>
              </w:rPr>
              <w:t>②</w:t>
            </w:r>
            <w:r w:rsidR="001D3281" w:rsidRPr="004D5016">
              <w:rPr>
                <w:rFonts w:asciiTheme="minorEastAsia" w:hAnsiTheme="minorEastAsia" w:hint="eastAsia"/>
                <w:szCs w:val="21"/>
              </w:rPr>
              <w:t>府から委託された管理運営業務の内容及び法人の年度ごとの事業方針に基づき、施設において事業方針及び経営計画を作成した。計画作成にあたっては、各部署・各チームからの意見を集約し、運営会議で決定。作成された計画は、サーバーによりすべての職員がパソコンで閲覧できるようにしている。利用者に関係する計画については、利用者会議やポスター等で周知した。</w:t>
            </w:r>
          </w:p>
          <w:p w14:paraId="747DC470" w14:textId="5E4E4FD1"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③</w:t>
            </w:r>
            <w:r w:rsidR="007E0837" w:rsidRPr="004D5016">
              <w:rPr>
                <w:rFonts w:asciiTheme="minorEastAsia" w:hAnsiTheme="minorEastAsia" w:hint="eastAsia"/>
                <w:szCs w:val="21"/>
              </w:rPr>
              <w:t>法令遵守の観点から研修に参加し、会議などで遵守すべき法令について職員に周知した。また、毎朝の引き継ぎ・会議等で伝達すべき事項を伝達した。施設の問題や各職員の意見を役職者が集約し、リーダー会議や運営会議で話し合い、管理者が指導、決定を下した。個々の職員に対しては、法人の業務管理・評価シートを活用し個別面談を通して指導を行い情報の共有に努めた。</w:t>
            </w:r>
          </w:p>
          <w:p w14:paraId="6AAE04D2" w14:textId="47CDE31A" w:rsidR="001D3281" w:rsidRPr="004D5016" w:rsidRDefault="007E0837" w:rsidP="001D3281">
            <w:pPr>
              <w:ind w:left="210" w:hangingChars="100" w:hanging="210"/>
              <w:rPr>
                <w:rFonts w:asciiTheme="minorEastAsia" w:hAnsiTheme="minorEastAsia"/>
                <w:szCs w:val="21"/>
              </w:rPr>
            </w:pPr>
            <w:r w:rsidRPr="004D5016">
              <w:rPr>
                <w:rFonts w:asciiTheme="minorEastAsia" w:hAnsiTheme="minorEastAsia" w:hint="eastAsia"/>
                <w:szCs w:val="21"/>
              </w:rPr>
              <w:t xml:space="preserve">　</w:t>
            </w:r>
            <w:r w:rsidR="001D3281" w:rsidRPr="004D5016">
              <w:rPr>
                <w:rFonts w:asciiTheme="minorEastAsia" w:hAnsiTheme="minorEastAsia" w:hint="eastAsia"/>
                <w:szCs w:val="21"/>
              </w:rPr>
              <w:t>法人内に法令遵守責任者、各施設には法令遵守担当者を置き法令遵守を徹底した。</w:t>
            </w:r>
          </w:p>
          <w:p w14:paraId="6EBF4307" w14:textId="2868A0C1" w:rsidR="001D3281" w:rsidRPr="004D5016" w:rsidRDefault="007E0837" w:rsidP="001D3281">
            <w:pPr>
              <w:ind w:left="210" w:hangingChars="100" w:hanging="210"/>
              <w:rPr>
                <w:rFonts w:asciiTheme="minorEastAsia" w:hAnsiTheme="minorEastAsia"/>
                <w:szCs w:val="21"/>
              </w:rPr>
            </w:pPr>
            <w:r w:rsidRPr="004D5016">
              <w:rPr>
                <w:rFonts w:asciiTheme="minorEastAsia" w:hAnsiTheme="minorEastAsia" w:hint="eastAsia"/>
                <w:szCs w:val="21"/>
              </w:rPr>
              <w:t>④</w:t>
            </w:r>
            <w:r w:rsidR="001D3281" w:rsidRPr="004D5016">
              <w:rPr>
                <w:rFonts w:asciiTheme="minorEastAsia" w:hAnsiTheme="minorEastAsia" w:hint="eastAsia"/>
                <w:szCs w:val="21"/>
              </w:rPr>
              <w:t>福祉の動向については、法人内の研修・会議等により、法人内の職員との交流の機会を持ち、各制度の動向などの情報を共有している。また、福祉エリア施設の定期的な会議に出席し、防災や感染対策、各施設の現状について情報を共有している。</w:t>
            </w:r>
          </w:p>
          <w:p w14:paraId="3A7B4793" w14:textId="7777777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・毎月、財務分析表などを用いて経営状況について確認し、法人内の各事業部で行われている会議で事業部内の経営状況について情報共有を図っている。全職員には職員会議で周知している。</w:t>
            </w:r>
          </w:p>
          <w:p w14:paraId="267598C3" w14:textId="0B2CB909"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・予算立案については現場の職員主導で作成し、現状に沿った予算立案ができている。</w:t>
            </w:r>
            <w:r w:rsidR="007E0837" w:rsidRPr="004D5016">
              <w:rPr>
                <w:rFonts w:asciiTheme="minorEastAsia" w:hAnsiTheme="minorEastAsia" w:hint="eastAsia"/>
                <w:szCs w:val="21"/>
              </w:rPr>
              <w:t>半期に一度経営計画を見直しており、予算に基づいた支出を行っている。</w:t>
            </w:r>
          </w:p>
          <w:p w14:paraId="1A182361" w14:textId="7F2E60A1"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⑤</w:t>
            </w:r>
            <w:r w:rsidR="00D131DE" w:rsidRPr="004D5016">
              <w:rPr>
                <w:rFonts w:asciiTheme="minorEastAsia" w:hAnsiTheme="minorEastAsia" w:hint="eastAsia"/>
                <w:szCs w:val="21"/>
              </w:rPr>
              <w:t>法人内に採用委員会を置き、法人全体で採用計画を立て、優秀な職員の確保に努めた。経営計画に基づく具体的な事業活動から人員体制を考え、法人内の人材の登用も含めて調整を図った。有期契約職員はサービスの量に応じて施設で雇用した。雇用につながる貴重な機会としても実習生の受け入れを積極的に行い、指導に当たった。</w:t>
            </w:r>
          </w:p>
          <w:p w14:paraId="22D2D07D" w14:textId="6F5A005D"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⑥職員の質の向上を図るための取組み</w:t>
            </w:r>
            <w:r w:rsidR="00CF0497" w:rsidRPr="004D5016">
              <w:rPr>
                <w:rFonts w:asciiTheme="minorEastAsia" w:hAnsiTheme="minorEastAsia" w:hint="eastAsia"/>
                <w:szCs w:val="21"/>
              </w:rPr>
              <w:t>として、</w:t>
            </w:r>
          </w:p>
          <w:p w14:paraId="0C9503FC" w14:textId="7E67C70D"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≪職員のスキル向上に係る取組み≫</w:t>
            </w:r>
          </w:p>
          <w:p w14:paraId="1C0F64AC" w14:textId="456AC250"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w:t>
            </w:r>
            <w:r w:rsidR="00CF0497" w:rsidRPr="004D5016">
              <w:rPr>
                <w:rFonts w:asciiTheme="minorEastAsia" w:hAnsiTheme="minorEastAsia" w:hint="eastAsia"/>
                <w:szCs w:val="21"/>
              </w:rPr>
              <w:t>法人</w:t>
            </w:r>
            <w:r w:rsidRPr="004D5016">
              <w:rPr>
                <w:rFonts w:asciiTheme="minorEastAsia" w:hAnsiTheme="minorEastAsia" w:hint="eastAsia"/>
                <w:szCs w:val="21"/>
              </w:rPr>
              <w:t>の役割資格等級基準に沿って、業務管理・評価シー</w:t>
            </w:r>
            <w:r w:rsidRPr="004D5016">
              <w:rPr>
                <w:rFonts w:asciiTheme="minorEastAsia" w:hAnsiTheme="minorEastAsia" w:hint="eastAsia"/>
                <w:szCs w:val="21"/>
              </w:rPr>
              <w:lastRenderedPageBreak/>
              <w:t>トを活用し職員を計画的に育成・指導した。法人では研修センターが法人全体の研修計画を立て、研修を実施した。施設においても経営計画に基づいた研修を実施した。対人援助技術や専門性を高める研修、人権研修・感染症研修等、施設外の研修にも積極的に参加した。入職後</w:t>
            </w:r>
            <w:r w:rsidRPr="004D5016">
              <w:rPr>
                <w:rFonts w:asciiTheme="minorEastAsia" w:hAnsiTheme="minorEastAsia"/>
                <w:szCs w:val="21"/>
              </w:rPr>
              <w:t>3年間自己啓発費を支給し、各職員の質の向上に役立てた。</w:t>
            </w:r>
          </w:p>
          <w:p w14:paraId="1595DBD3" w14:textId="7777777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≪利用者のサービス向上に係る取組み≫</w:t>
            </w:r>
          </w:p>
          <w:p w14:paraId="311EF01D" w14:textId="7777777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・講師を招き事例を用いて検証する</w:t>
            </w:r>
            <w:r w:rsidRPr="004D5016">
              <w:rPr>
                <w:rFonts w:asciiTheme="minorEastAsia" w:hAnsiTheme="minorEastAsia"/>
                <w:szCs w:val="21"/>
              </w:rPr>
              <w:t>SV研修を実施し、困難ケースの支援の進め方や伝え方の助言を受けた。職員全体が利用者についての理解を深めることにより、利用者サービスの向上に繋がるよう努めた。</w:t>
            </w:r>
          </w:p>
          <w:p w14:paraId="0AEE66CC" w14:textId="6982855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・利用者アンケートや、事故報告・ヒヤリハット、苦情報告等に、職員全員が目を通し、現行のサービス内容を振り返り、より良い</w:t>
            </w:r>
            <w:r w:rsidR="00625AD7">
              <w:rPr>
                <w:rFonts w:asciiTheme="minorEastAsia" w:hAnsiTheme="minorEastAsia" w:hint="eastAsia"/>
                <w:szCs w:val="21"/>
              </w:rPr>
              <w:t>サービスを提供</w:t>
            </w:r>
            <w:r w:rsidRPr="004D5016">
              <w:rPr>
                <w:rFonts w:asciiTheme="minorEastAsia" w:hAnsiTheme="minorEastAsia" w:hint="eastAsia"/>
                <w:szCs w:val="21"/>
              </w:rPr>
              <w:t>していけるよう、話し合いを行っ</w:t>
            </w:r>
            <w:r w:rsidR="00CF0497" w:rsidRPr="004D5016">
              <w:rPr>
                <w:rFonts w:asciiTheme="minorEastAsia" w:hAnsiTheme="minorEastAsia" w:hint="eastAsia"/>
                <w:szCs w:val="21"/>
              </w:rPr>
              <w:t>た</w:t>
            </w:r>
            <w:r w:rsidRPr="004D5016">
              <w:rPr>
                <w:rFonts w:asciiTheme="minorEastAsia" w:hAnsiTheme="minorEastAsia" w:hint="eastAsia"/>
                <w:szCs w:val="21"/>
              </w:rPr>
              <w:t>。</w:t>
            </w:r>
          </w:p>
          <w:p w14:paraId="76EA66EA" w14:textId="53B6CA79" w:rsidR="001D3281" w:rsidRPr="00F308E2"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・職員個</w:t>
            </w:r>
            <w:r w:rsidRPr="00F308E2">
              <w:rPr>
                <w:rFonts w:asciiTheme="minorEastAsia" w:hAnsiTheme="minorEastAsia" w:hint="eastAsia"/>
                <w:szCs w:val="21"/>
              </w:rPr>
              <w:t>人が持つスキルを活かし、個人の自由な発想により、施設内の装飾物等を作成することで、利用者に季節を感じてもらったり、楽しい雰囲気を感じてもらえ</w:t>
            </w:r>
            <w:r w:rsidR="004B0861" w:rsidRPr="00F308E2">
              <w:rPr>
                <w:rFonts w:asciiTheme="minorEastAsia" w:hAnsiTheme="minorEastAsia" w:hint="eastAsia"/>
                <w:szCs w:val="21"/>
              </w:rPr>
              <w:t>たりし</w:t>
            </w:r>
            <w:r w:rsidRPr="00F308E2">
              <w:rPr>
                <w:rFonts w:asciiTheme="minorEastAsia" w:hAnsiTheme="minorEastAsia" w:hint="eastAsia"/>
                <w:szCs w:val="21"/>
              </w:rPr>
              <w:t>た。</w:t>
            </w:r>
          </w:p>
          <w:p w14:paraId="268258DA" w14:textId="553BAFC1" w:rsidR="00DD5BCB" w:rsidRPr="004D5016" w:rsidRDefault="00DD5BCB" w:rsidP="001D3281">
            <w:pPr>
              <w:ind w:left="210" w:hangingChars="100" w:hanging="210"/>
              <w:rPr>
                <w:rFonts w:asciiTheme="minorEastAsia" w:hAnsiTheme="minorEastAsia"/>
                <w:szCs w:val="21"/>
              </w:rPr>
            </w:pPr>
            <w:r w:rsidRPr="00F308E2">
              <w:rPr>
                <w:rFonts w:asciiTheme="minorEastAsia" w:hAnsiTheme="minorEastAsia" w:hint="eastAsia"/>
                <w:szCs w:val="21"/>
              </w:rPr>
              <w:t>・今年度、法人の改善活動にて図書コーナーのリノベーションを実施した。レイアウトだけでなく、利用者が新しい価値観に出会える場所になるよう工夫した。</w:t>
            </w:r>
          </w:p>
          <w:p w14:paraId="51F96A36" w14:textId="77777777" w:rsidR="00CF0497" w:rsidRPr="004D5016" w:rsidRDefault="001D3281" w:rsidP="00CF0497">
            <w:pPr>
              <w:ind w:left="210" w:hangingChars="100" w:hanging="210"/>
              <w:rPr>
                <w:rFonts w:asciiTheme="minorEastAsia" w:hAnsiTheme="minorEastAsia"/>
                <w:szCs w:val="21"/>
              </w:rPr>
            </w:pPr>
            <w:r w:rsidRPr="004D5016">
              <w:rPr>
                <w:rFonts w:asciiTheme="minorEastAsia" w:hAnsiTheme="minorEastAsia" w:hint="eastAsia"/>
                <w:szCs w:val="21"/>
              </w:rPr>
              <w:t>⑦安全管理</w:t>
            </w:r>
            <w:r w:rsidR="00CF0497" w:rsidRPr="004D5016">
              <w:rPr>
                <w:rFonts w:asciiTheme="minorEastAsia" w:hAnsiTheme="minorEastAsia" w:hint="eastAsia"/>
                <w:szCs w:val="21"/>
              </w:rPr>
              <w:t>について、各種マニュアル（事故対応マニュアル・感染症マニュアル・災害対応マニュアル・不審者対応マニュアル、新型コロナウイルスへの対応マニュアル等）に基づき対応した。</w:t>
            </w:r>
            <w:r w:rsidR="00CF0497" w:rsidRPr="004D5016">
              <w:rPr>
                <w:rFonts w:asciiTheme="minorEastAsia" w:hAnsiTheme="minorEastAsia"/>
                <w:szCs w:val="21"/>
              </w:rPr>
              <w:t>BCPを作成し、定期的に災害を想定した防災訓練を実施しながら、実践に沿ったものになる様に随時改訂した。コロナ関連やその他の感染症についての研修に参加し、内容を他の職員にも伝達しながら、施設全体で感染防止に取り組んだ。</w:t>
            </w:r>
          </w:p>
          <w:p w14:paraId="686C6C43" w14:textId="77777777" w:rsidR="00CF0497" w:rsidRPr="004D5016" w:rsidRDefault="00CF0497" w:rsidP="00CF0497">
            <w:pPr>
              <w:ind w:left="210" w:hangingChars="100" w:hanging="210"/>
              <w:rPr>
                <w:rFonts w:asciiTheme="minorEastAsia" w:hAnsiTheme="minorEastAsia"/>
                <w:szCs w:val="21"/>
              </w:rPr>
            </w:pPr>
            <w:r w:rsidRPr="004D5016">
              <w:rPr>
                <w:rFonts w:asciiTheme="minorEastAsia" w:hAnsiTheme="minorEastAsia" w:hint="eastAsia"/>
                <w:szCs w:val="21"/>
              </w:rPr>
              <w:t>・中長期利用者に対して、地域に移行後、ネットによる被害に遭わない様に、携帯電話、インターネット等の安全な使用方法について助言を行った。</w:t>
            </w:r>
          </w:p>
          <w:p w14:paraId="2C7999B1" w14:textId="3861ACB5" w:rsidR="001D3281" w:rsidRPr="004D5016" w:rsidRDefault="00CF0497" w:rsidP="001D3281">
            <w:pPr>
              <w:ind w:left="210" w:hangingChars="100" w:hanging="210"/>
              <w:rPr>
                <w:rFonts w:asciiTheme="minorEastAsia" w:hAnsiTheme="minorEastAsia"/>
                <w:szCs w:val="21"/>
              </w:rPr>
            </w:pPr>
            <w:r w:rsidRPr="004D5016">
              <w:rPr>
                <w:rFonts w:asciiTheme="minorEastAsia" w:hAnsiTheme="minorEastAsia" w:hint="eastAsia"/>
                <w:szCs w:val="21"/>
              </w:rPr>
              <w:t>・近隣施設とも定期的に会議を持ち、情報交換を行った。</w:t>
            </w:r>
          </w:p>
          <w:p w14:paraId="2B6720F3" w14:textId="16E9AA3D" w:rsidR="001D3281" w:rsidRPr="004D5016" w:rsidRDefault="001D3281" w:rsidP="004D5016">
            <w:pPr>
              <w:ind w:left="210" w:hangingChars="100" w:hanging="210"/>
              <w:rPr>
                <w:rFonts w:asciiTheme="minorEastAsia" w:hAnsiTheme="minorEastAsia"/>
                <w:szCs w:val="21"/>
              </w:rPr>
            </w:pPr>
            <w:r w:rsidRPr="004D5016">
              <w:rPr>
                <w:rFonts w:asciiTheme="minorEastAsia" w:hAnsiTheme="minorEastAsia" w:hint="eastAsia"/>
                <w:szCs w:val="21"/>
              </w:rPr>
              <w:t>⑧</w:t>
            </w:r>
            <w:r w:rsidR="00D92E0D" w:rsidRPr="004D5016">
              <w:rPr>
                <w:rFonts w:asciiTheme="minorEastAsia" w:hAnsiTheme="minorEastAsia" w:hint="eastAsia"/>
                <w:szCs w:val="21"/>
              </w:rPr>
              <w:t>年度当初に事業計画･経営計画（利用者見込みと売上高目標、計画職員構成、サービス標準書、研修計画、予算）を作成し、半期で見直しを行った。</w:t>
            </w:r>
            <w:r w:rsidR="00D92E0D" w:rsidRPr="004D5016">
              <w:rPr>
                <w:rFonts w:asciiTheme="minorEastAsia" w:hAnsiTheme="minorEastAsia"/>
                <w:szCs w:val="21"/>
              </w:rPr>
              <w:t>また、</w:t>
            </w:r>
            <w:r w:rsidR="00D92E0D" w:rsidRPr="004D5016">
              <w:rPr>
                <w:rFonts w:asciiTheme="minorEastAsia" w:hAnsiTheme="minorEastAsia" w:hint="eastAsia"/>
                <w:szCs w:val="21"/>
              </w:rPr>
              <w:t>施設総合管理・警備業務・給食業務等、必要に応じて業務の再委託を行った。</w:t>
            </w:r>
          </w:p>
          <w:p w14:paraId="2E67C971" w14:textId="77777777" w:rsidR="001D3281" w:rsidRPr="004D5016" w:rsidRDefault="001D3281" w:rsidP="001D3281">
            <w:pPr>
              <w:ind w:left="210" w:hangingChars="100" w:hanging="210"/>
              <w:rPr>
                <w:rFonts w:asciiTheme="minorEastAsia" w:hAnsiTheme="minorEastAsia"/>
                <w:szCs w:val="21"/>
              </w:rPr>
            </w:pPr>
          </w:p>
          <w:p w14:paraId="772524A7" w14:textId="50EBCCED" w:rsidR="008D6F65" w:rsidRPr="004D5016" w:rsidRDefault="001D3281" w:rsidP="008D6F65">
            <w:pPr>
              <w:ind w:left="210" w:hangingChars="100" w:hanging="210"/>
              <w:rPr>
                <w:rFonts w:asciiTheme="minorEastAsia" w:hAnsiTheme="minorEastAsia"/>
                <w:szCs w:val="21"/>
              </w:rPr>
            </w:pPr>
            <w:r w:rsidRPr="004D5016">
              <w:rPr>
                <w:rFonts w:asciiTheme="minorEastAsia" w:hAnsiTheme="minorEastAsia" w:hint="eastAsia"/>
                <w:szCs w:val="21"/>
              </w:rPr>
              <w:t>○適切な労働環境</w:t>
            </w:r>
            <w:r w:rsidR="005D73DE" w:rsidRPr="004D5016">
              <w:rPr>
                <w:rFonts w:asciiTheme="minorEastAsia" w:hAnsiTheme="minorEastAsia" w:hint="eastAsia"/>
                <w:szCs w:val="21"/>
              </w:rPr>
              <w:t>について、</w:t>
            </w:r>
            <w:r w:rsidR="004B0861" w:rsidRPr="004D5016">
              <w:rPr>
                <w:rFonts w:asciiTheme="minorEastAsia" w:hAnsiTheme="minorEastAsia" w:hint="eastAsia"/>
                <w:szCs w:val="21"/>
              </w:rPr>
              <w:t>法人のストレスチェックは継続して行われており、全職員対象に実施されている。</w:t>
            </w:r>
            <w:r w:rsidR="004B0861" w:rsidRPr="004D5016">
              <w:rPr>
                <w:rFonts w:asciiTheme="minorEastAsia" w:hAnsiTheme="minorEastAsia" w:hint="eastAsia"/>
                <w:szCs w:val="21"/>
              </w:rPr>
              <w:lastRenderedPageBreak/>
              <w:t>メンタルヘル</w:t>
            </w:r>
            <w:r w:rsidR="004B0861" w:rsidRPr="00F308E2">
              <w:rPr>
                <w:rFonts w:asciiTheme="minorEastAsia" w:hAnsiTheme="minorEastAsia" w:hint="eastAsia"/>
                <w:szCs w:val="21"/>
              </w:rPr>
              <w:t>スに関する相談窓口も事務所内に担当者を掲示し、職員</w:t>
            </w:r>
            <w:r w:rsidR="00DD5BCB" w:rsidRPr="00F308E2">
              <w:rPr>
                <w:rFonts w:asciiTheme="minorEastAsia" w:hAnsiTheme="minorEastAsia" w:hint="eastAsia"/>
                <w:szCs w:val="21"/>
              </w:rPr>
              <w:t>の</w:t>
            </w:r>
            <w:r w:rsidR="004B0861" w:rsidRPr="00F308E2">
              <w:rPr>
                <w:rFonts w:asciiTheme="minorEastAsia" w:hAnsiTheme="minorEastAsia" w:hint="eastAsia"/>
                <w:szCs w:val="21"/>
              </w:rPr>
              <w:t>目につくようにしている。</w:t>
            </w:r>
            <w:r w:rsidR="008D6F65" w:rsidRPr="00F308E2">
              <w:rPr>
                <w:rFonts w:asciiTheme="minorEastAsia" w:hAnsiTheme="minorEastAsia" w:hint="eastAsia"/>
                <w:szCs w:val="21"/>
              </w:rPr>
              <w:t>労働環境の整備改善について、法人内でのアンケート式提案（プチ提案）も受け付けら</w:t>
            </w:r>
            <w:r w:rsidR="008D6F65" w:rsidRPr="004D5016">
              <w:rPr>
                <w:rFonts w:asciiTheme="minorEastAsia" w:hAnsiTheme="minorEastAsia" w:hint="eastAsia"/>
                <w:szCs w:val="21"/>
              </w:rPr>
              <w:t>れ、どの職員が提案したかがわからないように、</w:t>
            </w:r>
            <w:r w:rsidR="008D6F65" w:rsidRPr="004D5016">
              <w:rPr>
                <w:rFonts w:asciiTheme="minorEastAsia" w:hAnsiTheme="minorEastAsia"/>
                <w:szCs w:val="21"/>
              </w:rPr>
              <w:t>QRコードからアンケートにリンクさせて提案できるような仕組みがある。</w:t>
            </w:r>
          </w:p>
          <w:p w14:paraId="1A2AD9D6" w14:textId="7BC82A07" w:rsidR="008D6F65" w:rsidRPr="004D5016" w:rsidRDefault="008D6F65" w:rsidP="008D6F65">
            <w:pPr>
              <w:ind w:left="210" w:hangingChars="100" w:hanging="210"/>
              <w:rPr>
                <w:rFonts w:asciiTheme="minorEastAsia" w:hAnsiTheme="minorEastAsia"/>
                <w:szCs w:val="21"/>
              </w:rPr>
            </w:pPr>
            <w:r w:rsidRPr="004D5016">
              <w:rPr>
                <w:rFonts w:asciiTheme="minorEastAsia" w:hAnsiTheme="minorEastAsia" w:hint="eastAsia"/>
                <w:szCs w:val="21"/>
              </w:rPr>
              <w:t>・今年度もコロナの影響で職員親睦会は行われていないが、慶弔等の福利厚生は実施できた。健康診断も年</w:t>
            </w:r>
            <w:r w:rsidRPr="004D5016">
              <w:rPr>
                <w:rFonts w:asciiTheme="minorEastAsia" w:hAnsiTheme="minorEastAsia"/>
                <w:szCs w:val="21"/>
              </w:rPr>
              <w:t>2回（一部職員は1回）実施している。</w:t>
            </w:r>
          </w:p>
          <w:p w14:paraId="097C92C2" w14:textId="77777777" w:rsidR="008D6F65" w:rsidRPr="004D5016" w:rsidRDefault="008D6F65" w:rsidP="008D6F65">
            <w:pPr>
              <w:ind w:left="210" w:hangingChars="100" w:hanging="210"/>
              <w:rPr>
                <w:rFonts w:asciiTheme="minorEastAsia" w:hAnsiTheme="minorEastAsia"/>
                <w:szCs w:val="21"/>
              </w:rPr>
            </w:pPr>
            <w:r w:rsidRPr="004D5016">
              <w:rPr>
                <w:rFonts w:asciiTheme="minorEastAsia" w:hAnsiTheme="minorEastAsia" w:hint="eastAsia"/>
                <w:szCs w:val="21"/>
              </w:rPr>
              <w:t>・法人内において各施設に、職員のメンタルヘルスに関する相談窓口（こころの健康相談窓口）、ハラスメントに関する相談窓口（セクハラ・パワハラ被害相談窓口）を設置している。セクハラ・パワハラ防止規定を遵守した。</w:t>
            </w:r>
          </w:p>
          <w:p w14:paraId="35552F0F" w14:textId="66BFBCA5" w:rsidR="001618D5" w:rsidRPr="004D5016" w:rsidRDefault="008D6F65" w:rsidP="00F308E2">
            <w:pPr>
              <w:ind w:left="210" w:hangingChars="100" w:hanging="210"/>
              <w:rPr>
                <w:rFonts w:asciiTheme="minorEastAsia" w:hAnsiTheme="minorEastAsia"/>
                <w:szCs w:val="21"/>
              </w:rPr>
            </w:pPr>
            <w:r w:rsidRPr="004D5016">
              <w:rPr>
                <w:rFonts w:asciiTheme="minorEastAsia" w:hAnsiTheme="minorEastAsia" w:hint="eastAsia"/>
                <w:szCs w:val="21"/>
              </w:rPr>
              <w:t>・法人内において、法人顧問弁護士・産業医による「メンタルヘルスケア研修」を実施した。（令</w:t>
            </w:r>
            <w:r w:rsidRPr="00F308E2">
              <w:rPr>
                <w:rFonts w:asciiTheme="minorEastAsia" w:hAnsiTheme="minorEastAsia" w:hint="eastAsia"/>
                <w:szCs w:val="21"/>
              </w:rPr>
              <w:t>和</w:t>
            </w:r>
            <w:r w:rsidR="005B200F" w:rsidRPr="00F308E2">
              <w:rPr>
                <w:rFonts w:asciiTheme="minorEastAsia" w:hAnsiTheme="minorEastAsia" w:hint="eastAsia"/>
                <w:szCs w:val="21"/>
              </w:rPr>
              <w:t>4年度</w:t>
            </w:r>
            <w:r w:rsidRPr="00F308E2">
              <w:rPr>
                <w:rFonts w:asciiTheme="minorEastAsia" w:hAnsiTheme="minorEastAsia" w:hint="eastAsia"/>
                <w:szCs w:val="21"/>
              </w:rPr>
              <w:t>もオンデマンド方式にて実施）</w:t>
            </w:r>
          </w:p>
        </w:tc>
        <w:tc>
          <w:tcPr>
            <w:tcW w:w="850" w:type="dxa"/>
            <w:shd w:val="clear" w:color="auto" w:fill="auto"/>
          </w:tcPr>
          <w:p w14:paraId="1FFB1AAF" w14:textId="5B2610D1" w:rsidR="005B200F" w:rsidRPr="00F308E2" w:rsidRDefault="00E73F81" w:rsidP="001618D5">
            <w:pPr>
              <w:rPr>
                <w:rFonts w:asciiTheme="minorEastAsia" w:hAnsiTheme="minorEastAsia"/>
                <w:szCs w:val="21"/>
              </w:rPr>
            </w:pPr>
            <w:r>
              <w:rPr>
                <w:rFonts w:asciiTheme="minorEastAsia" w:hAnsiTheme="minorEastAsia" w:hint="eastAsia"/>
                <w:szCs w:val="21"/>
              </w:rPr>
              <w:lastRenderedPageBreak/>
              <w:t>S</w:t>
            </w:r>
          </w:p>
        </w:tc>
        <w:tc>
          <w:tcPr>
            <w:tcW w:w="5245" w:type="dxa"/>
            <w:shd w:val="clear" w:color="auto" w:fill="auto"/>
          </w:tcPr>
          <w:p w14:paraId="44313478"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○提案のあった基本的な考え方に基づく利用者支援、安全管理など施設運営は適切に行われている。</w:t>
            </w:r>
          </w:p>
          <w:p w14:paraId="2EB6BDA1"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○法人の理念、福祉サービスに関する基本方針について職員、利用者へ周知する取組みが適切に行われている。</w:t>
            </w:r>
          </w:p>
          <w:p w14:paraId="3395A1C1"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○事業計画の策定は組織的に行われており、職員、利用者へ周知する取組みも行われている。</w:t>
            </w:r>
          </w:p>
          <w:p w14:paraId="0E6B41E8"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各利用者への支援の向上や、施設運営の改善に関する職員の意見の集約や、意思決定の仕組みがルール化されており、施設長が指導力を発揮できる体制が整えられている。更には、公認会計士による財務状況のチェックや法人内部での定期的な経営状況の検討など、経営状況の改善を図るための取組みが行われている。</w:t>
            </w:r>
          </w:p>
          <w:p w14:paraId="43CC1E20"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○職員採用を法人全体で行うことで必要な人材の確保に努めるとともに、女性自立支援センターでの勤務を希望する職員を優先的に配属することにより、より意欲の高い職員を確保している。</w:t>
            </w:r>
          </w:p>
          <w:p w14:paraId="08AC77FD"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○法人共通の客観的な基準に基づく人事考課により人材育成が行われている。また、職員は人権研修や</w:t>
            </w:r>
            <w:r w:rsidRPr="00F308E2">
              <w:rPr>
                <w:rFonts w:asciiTheme="minorEastAsia" w:hAnsiTheme="minorEastAsia" w:hint="eastAsia"/>
                <w:szCs w:val="21"/>
              </w:rPr>
              <w:lastRenderedPageBreak/>
              <w:t>個々の専門性を高める研修に参加するなど、職員の質の向上を図るための取組みが行われている。</w:t>
            </w:r>
          </w:p>
          <w:p w14:paraId="5B83C787" w14:textId="77777777" w:rsidR="00FC6579"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○各種マニュアルの整備や研修の参加など、利用者の安全を確保するための取組みが行われている。</w:t>
            </w:r>
          </w:p>
          <w:p w14:paraId="244FC0AC" w14:textId="58D1859A" w:rsidR="001618D5" w:rsidRPr="00F308E2" w:rsidRDefault="00FC6579" w:rsidP="004D5016">
            <w:pPr>
              <w:ind w:leftChars="12" w:left="166" w:hangingChars="67" w:hanging="141"/>
              <w:rPr>
                <w:rFonts w:asciiTheme="minorEastAsia" w:hAnsiTheme="minorEastAsia"/>
                <w:szCs w:val="21"/>
              </w:rPr>
            </w:pPr>
            <w:r w:rsidRPr="00F308E2">
              <w:rPr>
                <w:rFonts w:asciiTheme="minorEastAsia" w:hAnsiTheme="minorEastAsia" w:hint="eastAsia"/>
                <w:szCs w:val="21"/>
              </w:rPr>
              <w:t>○法人内におけるメンタルヘルス、ハラスメントに関する職員からの相談窓口の設置や、福利厚生事業の実施など、労働環境を確保するための取組みが行われている。また、ストレスチェックについても実施しており、適切な労働環境を維持している。</w:t>
            </w:r>
          </w:p>
        </w:tc>
        <w:tc>
          <w:tcPr>
            <w:tcW w:w="851" w:type="dxa"/>
            <w:shd w:val="clear" w:color="auto" w:fill="auto"/>
          </w:tcPr>
          <w:p w14:paraId="229F498C" w14:textId="230562FB" w:rsidR="005B200F" w:rsidRPr="00E37476" w:rsidRDefault="00E73F81" w:rsidP="001618D5">
            <w:pPr>
              <w:rPr>
                <w:rFonts w:asciiTheme="minorEastAsia" w:hAnsiTheme="minorEastAsia"/>
                <w:szCs w:val="21"/>
              </w:rPr>
            </w:pPr>
            <w:r w:rsidRPr="00E37476">
              <w:rPr>
                <w:rFonts w:asciiTheme="minorEastAsia" w:hAnsiTheme="minorEastAsia" w:hint="eastAsia"/>
                <w:szCs w:val="21"/>
              </w:rPr>
              <w:lastRenderedPageBreak/>
              <w:t>S</w:t>
            </w:r>
          </w:p>
        </w:tc>
        <w:tc>
          <w:tcPr>
            <w:tcW w:w="3543" w:type="dxa"/>
            <w:shd w:val="clear" w:color="auto" w:fill="auto"/>
          </w:tcPr>
          <w:p w14:paraId="3863B648" w14:textId="5738AB8D" w:rsidR="001618D5" w:rsidRPr="004D5016" w:rsidRDefault="001618D5" w:rsidP="00F308E2">
            <w:pPr>
              <w:rPr>
                <w:rFonts w:asciiTheme="minorEastAsia" w:hAnsiTheme="minorEastAsia"/>
                <w:szCs w:val="21"/>
              </w:rPr>
            </w:pPr>
          </w:p>
        </w:tc>
      </w:tr>
    </w:tbl>
    <w:tbl>
      <w:tblPr>
        <w:tblStyle w:val="a3"/>
        <w:tblW w:w="22250" w:type="dxa"/>
        <w:tblLook w:val="04A0" w:firstRow="1" w:lastRow="0" w:firstColumn="1" w:lastColumn="0" w:noHBand="0" w:noVBand="1"/>
      </w:tblPr>
      <w:tblGrid>
        <w:gridCol w:w="846"/>
        <w:gridCol w:w="1984"/>
        <w:gridCol w:w="3402"/>
        <w:gridCol w:w="5529"/>
        <w:gridCol w:w="850"/>
        <w:gridCol w:w="5245"/>
        <w:gridCol w:w="850"/>
        <w:gridCol w:w="3544"/>
      </w:tblGrid>
      <w:tr w:rsidR="00913CC8" w:rsidRPr="00DA05E1" w14:paraId="567DED66" w14:textId="77777777" w:rsidTr="00625AD7">
        <w:trPr>
          <w:trHeight w:val="5040"/>
        </w:trPr>
        <w:tc>
          <w:tcPr>
            <w:tcW w:w="846" w:type="dxa"/>
            <w:shd w:val="clear" w:color="auto" w:fill="auto"/>
            <w:textDirection w:val="tbRlV"/>
            <w:vAlign w:val="center"/>
          </w:tcPr>
          <w:p w14:paraId="0DA2184F" w14:textId="3FB4FED9" w:rsidR="00913CC8" w:rsidRPr="00DA05E1" w:rsidRDefault="00913CC8" w:rsidP="00C9135A">
            <w:pPr>
              <w:ind w:left="113" w:right="113"/>
              <w:rPr>
                <w:rFonts w:asciiTheme="minorEastAsia" w:hAnsiTheme="minorEastAsia"/>
                <w:sz w:val="20"/>
                <w:szCs w:val="20"/>
              </w:rPr>
            </w:pPr>
          </w:p>
        </w:tc>
        <w:tc>
          <w:tcPr>
            <w:tcW w:w="1984" w:type="dxa"/>
            <w:shd w:val="clear" w:color="auto" w:fill="auto"/>
            <w:vAlign w:val="center"/>
          </w:tcPr>
          <w:p w14:paraId="1E8B3969" w14:textId="008ED83E" w:rsidR="00913CC8" w:rsidRPr="00DA05E1" w:rsidRDefault="00913CC8">
            <w:pPr>
              <w:ind w:left="200" w:hangingChars="100" w:hanging="200"/>
              <w:rPr>
                <w:rFonts w:asciiTheme="minorEastAsia" w:hAnsiTheme="minorEastAsia"/>
                <w:sz w:val="20"/>
                <w:szCs w:val="20"/>
              </w:rPr>
            </w:pPr>
            <w:r w:rsidRPr="00DA05E1">
              <w:rPr>
                <w:rFonts w:asciiTheme="minorEastAsia" w:hAnsiTheme="minorEastAsia" w:hint="eastAsia"/>
                <w:sz w:val="20"/>
                <w:szCs w:val="20"/>
              </w:rPr>
              <w:t>(3)安定的な運営が可能となる財政的基盤</w:t>
            </w:r>
          </w:p>
        </w:tc>
        <w:tc>
          <w:tcPr>
            <w:tcW w:w="3402" w:type="dxa"/>
            <w:shd w:val="clear" w:color="auto" w:fill="auto"/>
            <w:vAlign w:val="center"/>
          </w:tcPr>
          <w:p w14:paraId="5E263926" w14:textId="48678E09" w:rsidR="00913CC8" w:rsidRPr="00DA05E1" w:rsidRDefault="00913CC8">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○法人の経営状況</w:t>
            </w:r>
          </w:p>
        </w:tc>
        <w:tc>
          <w:tcPr>
            <w:tcW w:w="5529" w:type="dxa"/>
            <w:shd w:val="clear" w:color="auto" w:fill="auto"/>
          </w:tcPr>
          <w:p w14:paraId="668A925C" w14:textId="77777777" w:rsidR="00EB589F" w:rsidRPr="004D5016" w:rsidRDefault="00913CC8" w:rsidP="00880E96">
            <w:pPr>
              <w:ind w:left="210" w:hangingChars="100" w:hanging="210"/>
              <w:rPr>
                <w:rFonts w:asciiTheme="minorEastAsia" w:hAnsiTheme="minorEastAsia"/>
                <w:szCs w:val="21"/>
              </w:rPr>
            </w:pPr>
            <w:r w:rsidRPr="004D5016">
              <w:rPr>
                <w:rFonts w:asciiTheme="minorEastAsia" w:hAnsiTheme="minorEastAsia" w:hint="eastAsia"/>
                <w:szCs w:val="21"/>
              </w:rPr>
              <w:t>○法人が設置する保育所の改築を行ったことによる償還金（支出）が増加しているが、社会福祉事業を行うために必要な資金は確保している。</w:t>
            </w:r>
          </w:p>
          <w:p w14:paraId="24430257" w14:textId="639C84B6" w:rsidR="00913CC8" w:rsidRPr="004D5016" w:rsidRDefault="00913CC8" w:rsidP="0028792D">
            <w:pPr>
              <w:ind w:left="210" w:hangingChars="100" w:hanging="210"/>
              <w:rPr>
                <w:rFonts w:asciiTheme="minorEastAsia" w:hAnsiTheme="minorEastAsia"/>
                <w:szCs w:val="21"/>
              </w:rPr>
            </w:pPr>
          </w:p>
        </w:tc>
        <w:tc>
          <w:tcPr>
            <w:tcW w:w="850" w:type="dxa"/>
            <w:shd w:val="clear" w:color="auto" w:fill="auto"/>
          </w:tcPr>
          <w:p w14:paraId="39BD907C" w14:textId="70FA32B9" w:rsidR="00913CC8" w:rsidRPr="00DA05E1" w:rsidRDefault="00913CC8">
            <w:pPr>
              <w:rPr>
                <w:rFonts w:asciiTheme="minorEastAsia" w:hAnsiTheme="minorEastAsia"/>
                <w:sz w:val="20"/>
                <w:szCs w:val="20"/>
              </w:rPr>
            </w:pPr>
            <w:r w:rsidRPr="00DA05E1">
              <w:rPr>
                <w:rFonts w:asciiTheme="minorEastAsia" w:hAnsiTheme="minorEastAsia" w:hint="eastAsia"/>
                <w:sz w:val="20"/>
                <w:szCs w:val="20"/>
              </w:rPr>
              <w:t>B</w:t>
            </w:r>
          </w:p>
        </w:tc>
        <w:tc>
          <w:tcPr>
            <w:tcW w:w="5245" w:type="dxa"/>
            <w:shd w:val="clear" w:color="auto" w:fill="auto"/>
          </w:tcPr>
          <w:p w14:paraId="7F4B5309" w14:textId="77777777" w:rsidR="00C470FD" w:rsidRPr="00E73F81" w:rsidRDefault="00C470FD" w:rsidP="00C470FD">
            <w:pPr>
              <w:rPr>
                <w:rFonts w:asciiTheme="minorEastAsia" w:hAnsiTheme="minorEastAsia"/>
                <w:szCs w:val="21"/>
              </w:rPr>
            </w:pPr>
            <w:r w:rsidRPr="00E73F81">
              <w:rPr>
                <w:rFonts w:asciiTheme="minorEastAsia" w:hAnsiTheme="minorEastAsia" w:hint="eastAsia"/>
                <w:szCs w:val="21"/>
              </w:rPr>
              <w:t>○法人の別施設（保育園等）の建替に伴う整備費の償還が財源を圧迫している。</w:t>
            </w:r>
          </w:p>
          <w:p w14:paraId="07BD6A39" w14:textId="58E25A44" w:rsidR="00C470FD" w:rsidRPr="00E73F81" w:rsidRDefault="00C470FD" w:rsidP="00C470FD">
            <w:pPr>
              <w:rPr>
                <w:rFonts w:asciiTheme="minorEastAsia" w:hAnsiTheme="minorEastAsia"/>
                <w:szCs w:val="21"/>
              </w:rPr>
            </w:pPr>
            <w:r w:rsidRPr="00E73F81">
              <w:rPr>
                <w:rFonts w:asciiTheme="minorEastAsia" w:hAnsiTheme="minorEastAsia" w:hint="eastAsia"/>
                <w:szCs w:val="21"/>
              </w:rPr>
              <w:t>なお、当期</w:t>
            </w:r>
            <w:r w:rsidRPr="006951A3">
              <w:rPr>
                <w:rFonts w:asciiTheme="minorEastAsia" w:hAnsiTheme="minorEastAsia" w:hint="eastAsia"/>
                <w:szCs w:val="21"/>
              </w:rPr>
              <w:t>末支払資金残高に比して当期末借入金残高が大きいが、年間約</w:t>
            </w:r>
            <w:r w:rsidR="00F93CCA" w:rsidRPr="006951A3">
              <w:rPr>
                <w:rFonts w:asciiTheme="minorEastAsia" w:hAnsiTheme="minorEastAsia" w:hint="eastAsia"/>
                <w:szCs w:val="21"/>
              </w:rPr>
              <w:t>2</w:t>
            </w:r>
            <w:r w:rsidR="00F93CCA" w:rsidRPr="006951A3">
              <w:rPr>
                <w:rFonts w:asciiTheme="minorEastAsia" w:hAnsiTheme="minorEastAsia"/>
                <w:szCs w:val="21"/>
              </w:rPr>
              <w:t>16,592,000</w:t>
            </w:r>
            <w:r w:rsidR="00F93CCA" w:rsidRPr="006951A3">
              <w:rPr>
                <w:rFonts w:asciiTheme="minorEastAsia" w:hAnsiTheme="minorEastAsia" w:hint="eastAsia"/>
                <w:szCs w:val="21"/>
              </w:rPr>
              <w:t>円</w:t>
            </w:r>
            <w:r w:rsidRPr="006951A3">
              <w:rPr>
                <w:rFonts w:asciiTheme="minorEastAsia" w:hAnsiTheme="minorEastAsia" w:hint="eastAsia"/>
                <w:szCs w:val="21"/>
              </w:rPr>
              <w:t>償還できていることに加え、別途積立金も毎年計上さ</w:t>
            </w:r>
            <w:r w:rsidRPr="00E73F81">
              <w:rPr>
                <w:rFonts w:asciiTheme="minorEastAsia" w:hAnsiTheme="minorEastAsia" w:hint="eastAsia"/>
                <w:szCs w:val="21"/>
              </w:rPr>
              <w:t>れており、それらも踏まえると、概ね本施設の管理運営を行うために法人全体として必要な資金が確保されている。</w:t>
            </w:r>
          </w:p>
          <w:p w14:paraId="7C462BBF" w14:textId="4C6B46A3" w:rsidR="00913CC8" w:rsidRPr="00E73F81" w:rsidRDefault="00C470FD" w:rsidP="00F82DCC">
            <w:pPr>
              <w:ind w:left="210" w:hangingChars="100" w:hanging="210"/>
              <w:rPr>
                <w:rFonts w:asciiTheme="minorEastAsia" w:hAnsiTheme="minorEastAsia"/>
                <w:szCs w:val="21"/>
              </w:rPr>
            </w:pPr>
            <w:r w:rsidRPr="00E73F81">
              <w:rPr>
                <w:rFonts w:asciiTheme="minorEastAsia" w:hAnsiTheme="minorEastAsia" w:hint="eastAsia"/>
                <w:szCs w:val="21"/>
              </w:rPr>
              <w:t>◯本施設の管理運営に際して求められる、様々な困難を抱える女性への支援ノウハウを蓄積できるだけの、様々な社会福祉事業を適正に実施している。</w:t>
            </w:r>
          </w:p>
        </w:tc>
        <w:tc>
          <w:tcPr>
            <w:tcW w:w="850" w:type="dxa"/>
            <w:shd w:val="clear" w:color="auto" w:fill="auto"/>
          </w:tcPr>
          <w:p w14:paraId="2B092BEF" w14:textId="24CAADBF" w:rsidR="00913CC8" w:rsidRPr="00DA05E1" w:rsidRDefault="00941A13">
            <w:pPr>
              <w:rPr>
                <w:rFonts w:asciiTheme="minorEastAsia" w:hAnsiTheme="minorEastAsia"/>
                <w:sz w:val="20"/>
                <w:szCs w:val="20"/>
              </w:rPr>
            </w:pPr>
            <w:r>
              <w:rPr>
                <w:rFonts w:asciiTheme="minorEastAsia" w:hAnsiTheme="minorEastAsia" w:hint="eastAsia"/>
                <w:sz w:val="20"/>
                <w:szCs w:val="20"/>
              </w:rPr>
              <w:t>B</w:t>
            </w:r>
          </w:p>
        </w:tc>
        <w:tc>
          <w:tcPr>
            <w:tcW w:w="3544" w:type="dxa"/>
            <w:shd w:val="clear" w:color="auto" w:fill="auto"/>
          </w:tcPr>
          <w:p w14:paraId="19E738E2" w14:textId="7EADB772" w:rsidR="00913CC8" w:rsidRPr="00F93CCA" w:rsidRDefault="00913CC8">
            <w:pPr>
              <w:ind w:left="200" w:hangingChars="100" w:hanging="200"/>
              <w:rPr>
                <w:rFonts w:asciiTheme="minorEastAsia" w:hAnsiTheme="minorEastAsia"/>
                <w:strike/>
                <w:sz w:val="20"/>
                <w:szCs w:val="20"/>
                <w:highlight w:val="yellow"/>
              </w:rPr>
            </w:pPr>
          </w:p>
        </w:tc>
      </w:tr>
      <w:tr w:rsidR="00434340" w:rsidRPr="00DA05E1" w14:paraId="688515F8" w14:textId="77777777" w:rsidTr="00625AD7">
        <w:trPr>
          <w:trHeight w:val="5040"/>
        </w:trPr>
        <w:tc>
          <w:tcPr>
            <w:tcW w:w="846" w:type="dxa"/>
            <w:shd w:val="clear" w:color="auto" w:fill="auto"/>
            <w:textDirection w:val="tbRlV"/>
            <w:vAlign w:val="center"/>
          </w:tcPr>
          <w:p w14:paraId="264DDE7C" w14:textId="05A81678" w:rsidR="00434340" w:rsidRPr="00DA05E1" w:rsidRDefault="00434340" w:rsidP="004D5016">
            <w:pPr>
              <w:ind w:left="113" w:right="113"/>
              <w:jc w:val="center"/>
              <w:rPr>
                <w:rFonts w:asciiTheme="minorEastAsia" w:hAnsiTheme="minorEastAsia"/>
                <w:sz w:val="20"/>
                <w:szCs w:val="20"/>
              </w:rPr>
            </w:pPr>
            <w:r>
              <w:rPr>
                <w:rFonts w:asciiTheme="minorEastAsia" w:hAnsiTheme="minorEastAsia" w:hint="eastAsia"/>
                <w:sz w:val="20"/>
                <w:szCs w:val="20"/>
              </w:rPr>
              <w:lastRenderedPageBreak/>
              <w:t>Ⅴその他管理に際して必要な事項</w:t>
            </w:r>
          </w:p>
        </w:tc>
        <w:tc>
          <w:tcPr>
            <w:tcW w:w="1984" w:type="dxa"/>
            <w:shd w:val="clear" w:color="auto" w:fill="auto"/>
            <w:vAlign w:val="center"/>
          </w:tcPr>
          <w:p w14:paraId="145D0980" w14:textId="17E9DEFA" w:rsidR="00434340" w:rsidRPr="00DA05E1" w:rsidRDefault="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（１）府施策との整合性</w:t>
            </w:r>
          </w:p>
        </w:tc>
        <w:tc>
          <w:tcPr>
            <w:tcW w:w="3402" w:type="dxa"/>
            <w:shd w:val="clear" w:color="auto" w:fill="auto"/>
            <w:vAlign w:val="center"/>
          </w:tcPr>
          <w:p w14:paraId="4C823B57" w14:textId="1B900C01" w:rsidR="00434340" w:rsidRPr="00DA633D" w:rsidRDefault="00434340" w:rsidP="00434340">
            <w:pPr>
              <w:ind w:left="210" w:hangingChars="100" w:hanging="210"/>
              <w:rPr>
                <w:rFonts w:asciiTheme="minorEastAsia" w:hAnsiTheme="minorEastAsia"/>
                <w:szCs w:val="21"/>
              </w:rPr>
            </w:pPr>
            <w:r w:rsidRPr="00DA633D">
              <w:rPr>
                <w:rFonts w:asciiTheme="minorEastAsia" w:hAnsiTheme="minorEastAsia" w:hint="eastAsia"/>
                <w:szCs w:val="21"/>
              </w:rPr>
              <w:t>〇法人として社会貢献活動等への取組み</w:t>
            </w:r>
          </w:p>
          <w:p w14:paraId="2043219B" w14:textId="002955FD" w:rsidR="00434340" w:rsidRPr="00DA633D" w:rsidRDefault="00434340" w:rsidP="00434340">
            <w:pPr>
              <w:ind w:left="210" w:hangingChars="100" w:hanging="210"/>
              <w:rPr>
                <w:rFonts w:asciiTheme="minorEastAsia" w:hAnsiTheme="minorEastAsia"/>
                <w:szCs w:val="21"/>
              </w:rPr>
            </w:pPr>
            <w:r w:rsidRPr="00DA633D">
              <w:rPr>
                <w:rFonts w:asciiTheme="minorEastAsia" w:hAnsiTheme="minorEastAsia" w:hint="eastAsia"/>
                <w:szCs w:val="21"/>
              </w:rPr>
              <w:t>○府の事業への協力</w:t>
            </w:r>
          </w:p>
          <w:p w14:paraId="4A6CFF3D" w14:textId="4CD4734C" w:rsidR="00434340" w:rsidRPr="00DA633D" w:rsidRDefault="00434340" w:rsidP="00434340">
            <w:pPr>
              <w:ind w:left="210" w:hangingChars="100" w:hanging="210"/>
              <w:rPr>
                <w:rFonts w:asciiTheme="minorEastAsia" w:hAnsiTheme="minorEastAsia"/>
                <w:szCs w:val="21"/>
              </w:rPr>
            </w:pPr>
            <w:r w:rsidRPr="00DA633D">
              <w:rPr>
                <w:rFonts w:asciiTheme="minorEastAsia" w:hAnsiTheme="minorEastAsia" w:hint="eastAsia"/>
                <w:szCs w:val="21"/>
              </w:rPr>
              <w:t>○行政の福祉化への取組み</w:t>
            </w:r>
          </w:p>
          <w:p w14:paraId="7E5C3AEA" w14:textId="77777777" w:rsidR="00434340" w:rsidRPr="00DA633D" w:rsidRDefault="00434340">
            <w:pPr>
              <w:ind w:left="210" w:hangingChars="100" w:hanging="210"/>
              <w:rPr>
                <w:rFonts w:asciiTheme="minorEastAsia" w:hAnsiTheme="minorEastAsia"/>
                <w:szCs w:val="21"/>
              </w:rPr>
            </w:pPr>
            <w:r w:rsidRPr="00DA633D">
              <w:rPr>
                <w:rFonts w:asciiTheme="minorEastAsia" w:hAnsiTheme="minorEastAsia" w:hint="eastAsia"/>
                <w:szCs w:val="21"/>
              </w:rPr>
              <w:t>○府民・NPOとの協働</w:t>
            </w:r>
          </w:p>
          <w:p w14:paraId="50422DCB" w14:textId="334D2370" w:rsidR="00434340" w:rsidRPr="00DA633D" w:rsidRDefault="00434340">
            <w:pPr>
              <w:ind w:left="210" w:hangingChars="100" w:hanging="210"/>
              <w:rPr>
                <w:rFonts w:asciiTheme="minorEastAsia" w:hAnsiTheme="minorEastAsia"/>
                <w:szCs w:val="21"/>
              </w:rPr>
            </w:pPr>
            <w:r w:rsidRPr="00DA633D">
              <w:rPr>
                <w:rFonts w:asciiTheme="minorEastAsia" w:hAnsiTheme="minorEastAsia" w:hint="eastAsia"/>
                <w:szCs w:val="21"/>
              </w:rPr>
              <w:t>○環境問題への取組み</w:t>
            </w:r>
          </w:p>
        </w:tc>
        <w:tc>
          <w:tcPr>
            <w:tcW w:w="5529" w:type="dxa"/>
            <w:shd w:val="clear" w:color="auto" w:fill="auto"/>
          </w:tcPr>
          <w:p w14:paraId="3263CADA" w14:textId="183555D5" w:rsidR="00434340" w:rsidRPr="00525D0C"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〇法人としての社会貢献活動等への取組みについて、大阪府社会福祉協議会による大阪しあわせネットワークに積極的に取り組み、また、子どもから高齢者・障がい者まで、地域の相談支援窓口として取り組んでいる。また、保育園のスマイルサポーターも当事業に参加して</w:t>
            </w:r>
            <w:r w:rsidRPr="00525D0C">
              <w:rPr>
                <w:rFonts w:asciiTheme="minorEastAsia" w:hAnsiTheme="minorEastAsia" w:hint="eastAsia"/>
                <w:szCs w:val="21"/>
              </w:rPr>
              <w:t>いる。</w:t>
            </w:r>
          </w:p>
          <w:p w14:paraId="512A8792" w14:textId="3A89C4C8" w:rsidR="00F93CCA" w:rsidRPr="00525D0C" w:rsidRDefault="00F93CCA" w:rsidP="00434340">
            <w:pPr>
              <w:ind w:left="210" w:hangingChars="100" w:hanging="210"/>
              <w:rPr>
                <w:rFonts w:asciiTheme="minorEastAsia" w:hAnsiTheme="minorEastAsia"/>
                <w:szCs w:val="21"/>
              </w:rPr>
            </w:pPr>
            <w:r w:rsidRPr="00525D0C">
              <w:rPr>
                <w:rFonts w:asciiTheme="minorEastAsia" w:hAnsiTheme="minorEastAsia" w:hint="eastAsia"/>
                <w:szCs w:val="21"/>
              </w:rPr>
              <w:t>・地域の子ども向けの行事開催による遊びの場の提供や、地域の幼稚園、小学校での「障がい」をテーマにした授業</w:t>
            </w:r>
            <w:r w:rsidR="004846D8" w:rsidRPr="00525D0C">
              <w:rPr>
                <w:rFonts w:asciiTheme="minorEastAsia" w:hAnsiTheme="minorEastAsia" w:hint="eastAsia"/>
                <w:szCs w:val="21"/>
              </w:rPr>
              <w:t>を実施している。</w:t>
            </w:r>
          </w:p>
          <w:p w14:paraId="754A7D94" w14:textId="7498224E" w:rsidR="00434340" w:rsidRPr="00525D0C" w:rsidRDefault="00434340" w:rsidP="00434340">
            <w:pPr>
              <w:ind w:left="210" w:hangingChars="100" w:hanging="210"/>
              <w:rPr>
                <w:rFonts w:asciiTheme="minorEastAsia" w:hAnsiTheme="minorEastAsia"/>
                <w:strike/>
                <w:szCs w:val="21"/>
              </w:rPr>
            </w:pPr>
            <w:r w:rsidRPr="00525D0C">
              <w:rPr>
                <w:rFonts w:asciiTheme="minorEastAsia" w:hAnsiTheme="minorEastAsia" w:hint="eastAsia"/>
                <w:szCs w:val="21"/>
              </w:rPr>
              <w:t>○府の事業への協力について、女性相談センター主催の女性に対する暴力防止対策事業等に積極的に参加した</w:t>
            </w:r>
            <w:r w:rsidR="004846D8" w:rsidRPr="00525D0C">
              <w:rPr>
                <w:rFonts w:asciiTheme="minorEastAsia" w:hAnsiTheme="minorEastAsia" w:hint="eastAsia"/>
                <w:szCs w:val="21"/>
              </w:rPr>
              <w:t>。</w:t>
            </w:r>
          </w:p>
          <w:p w14:paraId="777F264E" w14:textId="1EA2A1EE" w:rsidR="004846D8" w:rsidRPr="00525D0C" w:rsidRDefault="004846D8" w:rsidP="00434340">
            <w:pPr>
              <w:ind w:left="210" w:hangingChars="100" w:hanging="210"/>
              <w:rPr>
                <w:rFonts w:asciiTheme="minorEastAsia" w:hAnsiTheme="minorEastAsia"/>
                <w:szCs w:val="21"/>
              </w:rPr>
            </w:pPr>
            <w:r w:rsidRPr="00525D0C">
              <w:rPr>
                <w:rFonts w:asciiTheme="minorEastAsia" w:hAnsiTheme="minorEastAsia" w:hint="eastAsia"/>
                <w:szCs w:val="21"/>
              </w:rPr>
              <w:t>・施設設備改修に伴い、関係者や工事業者への施設案内や打合せ会議の参加、参考資料等の提出を行った。</w:t>
            </w:r>
          </w:p>
          <w:p w14:paraId="602AFCA8" w14:textId="5E3E9917" w:rsidR="004846D8" w:rsidRPr="004846D8" w:rsidRDefault="004846D8" w:rsidP="00434340">
            <w:pPr>
              <w:ind w:left="210" w:hangingChars="100" w:hanging="210"/>
              <w:rPr>
                <w:rFonts w:asciiTheme="minorEastAsia" w:hAnsiTheme="minorEastAsia"/>
                <w:szCs w:val="21"/>
              </w:rPr>
            </w:pPr>
            <w:r w:rsidRPr="00525D0C">
              <w:rPr>
                <w:rFonts w:asciiTheme="minorEastAsia" w:hAnsiTheme="minorEastAsia" w:hint="eastAsia"/>
                <w:szCs w:val="21"/>
              </w:rPr>
              <w:t>・大阪万博開催に向けたステッカーを掲示した。</w:t>
            </w:r>
          </w:p>
          <w:p w14:paraId="067B304B" w14:textId="42E5795A"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・子ども</w:t>
            </w:r>
            <w:r w:rsidRPr="004D5016">
              <w:rPr>
                <w:rFonts w:asciiTheme="minorEastAsia" w:hAnsiTheme="minorEastAsia"/>
                <w:szCs w:val="21"/>
              </w:rPr>
              <w:t>110番の家に登録した。</w:t>
            </w:r>
          </w:p>
          <w:p w14:paraId="59448F25" w14:textId="4E01307E" w:rsidR="00434340" w:rsidRPr="004D5016" w:rsidRDefault="00434340" w:rsidP="004D5016">
            <w:pPr>
              <w:ind w:left="210" w:hangingChars="100" w:hanging="210"/>
              <w:rPr>
                <w:rFonts w:asciiTheme="minorEastAsia" w:hAnsiTheme="minorEastAsia"/>
                <w:szCs w:val="21"/>
              </w:rPr>
            </w:pPr>
            <w:r w:rsidRPr="004D5016">
              <w:rPr>
                <w:rFonts w:asciiTheme="minorEastAsia" w:hAnsiTheme="minorEastAsia" w:hint="eastAsia"/>
                <w:szCs w:val="21"/>
              </w:rPr>
              <w:t>○行政の福祉化への取組みについて、エル・チャレンジを通じて雇用した知的障がい者の職場定着支援を、障害者就業･生活支援センター等と連携して行った。</w:t>
            </w:r>
          </w:p>
          <w:p w14:paraId="36346CBD"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・母子家庭の母、寡婦、高年齢者等就労困難者を雇用継続した。</w:t>
            </w:r>
          </w:p>
          <w:p w14:paraId="143C5086"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・おおさか人材雇用開発人権センターに、法人として加入している。</w:t>
            </w:r>
          </w:p>
          <w:p w14:paraId="71E4BC5C" w14:textId="786D3FB1"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・大阪府社協が推進している社会貢献事業（オール大阪）の地域活動に参加している。</w:t>
            </w:r>
          </w:p>
          <w:p w14:paraId="7AA3E91E" w14:textId="0B68FDA7" w:rsidR="00434340" w:rsidRPr="00525D0C" w:rsidRDefault="00434340" w:rsidP="004D5016">
            <w:pPr>
              <w:ind w:left="210" w:hangingChars="100" w:hanging="210"/>
              <w:rPr>
                <w:rFonts w:asciiTheme="minorEastAsia" w:hAnsiTheme="minorEastAsia"/>
                <w:szCs w:val="21"/>
              </w:rPr>
            </w:pPr>
            <w:r w:rsidRPr="004D5016">
              <w:rPr>
                <w:rFonts w:asciiTheme="minorEastAsia" w:hAnsiTheme="minorEastAsia" w:hint="eastAsia"/>
                <w:szCs w:val="21"/>
              </w:rPr>
              <w:t>○府民・</w:t>
            </w:r>
            <w:r w:rsidRPr="004D5016">
              <w:rPr>
                <w:rFonts w:asciiTheme="minorEastAsia" w:hAnsiTheme="minorEastAsia"/>
                <w:szCs w:val="21"/>
              </w:rPr>
              <w:t>NP</w:t>
            </w:r>
            <w:r w:rsidRPr="00525D0C">
              <w:rPr>
                <w:rFonts w:asciiTheme="minorEastAsia" w:hAnsiTheme="minorEastAsia"/>
                <w:szCs w:val="21"/>
              </w:rPr>
              <w:t>Oとの協働について、暴力被害を受けている利用者の回復プログラムの一環として、NPO法人「FLC安心とつながり」のコミュニティづくりネットワークと協力しながらリラックス法などについてのワークショップを</w:t>
            </w:r>
            <w:r w:rsidR="004846D8" w:rsidRPr="00525D0C">
              <w:rPr>
                <w:rFonts w:asciiTheme="minorEastAsia" w:hAnsiTheme="minorEastAsia" w:hint="eastAsia"/>
                <w:szCs w:val="21"/>
              </w:rPr>
              <w:t>実施した。</w:t>
            </w:r>
          </w:p>
          <w:p w14:paraId="2B33EB44" w14:textId="77777777" w:rsidR="00434340" w:rsidRPr="004D5016" w:rsidRDefault="00434340" w:rsidP="00434340">
            <w:pPr>
              <w:ind w:left="210" w:hangingChars="100" w:hanging="210"/>
              <w:rPr>
                <w:rFonts w:asciiTheme="minorEastAsia" w:hAnsiTheme="minorEastAsia"/>
                <w:szCs w:val="21"/>
              </w:rPr>
            </w:pPr>
            <w:r w:rsidRPr="00525D0C">
              <w:rPr>
                <w:rFonts w:asciiTheme="minorEastAsia" w:hAnsiTheme="minorEastAsia" w:hint="eastAsia"/>
                <w:szCs w:val="21"/>
              </w:rPr>
              <w:t>・</w:t>
            </w:r>
            <w:r w:rsidRPr="00525D0C">
              <w:rPr>
                <w:rFonts w:asciiTheme="minorEastAsia" w:hAnsiTheme="minorEastAsia"/>
                <w:szCs w:val="21"/>
              </w:rPr>
              <w:t>NPO「和泉市さ</w:t>
            </w:r>
            <w:r w:rsidRPr="004D5016">
              <w:rPr>
                <w:rFonts w:asciiTheme="minorEastAsia" w:hAnsiTheme="minorEastAsia"/>
                <w:szCs w:val="21"/>
              </w:rPr>
              <w:t>をりの森」からボランティアを派遣してもらい、月１回さをり織り教室を開催。新型コロナウイルス感染状況等を確認しながら、余暇の充実に取り組んだ。</w:t>
            </w:r>
          </w:p>
          <w:p w14:paraId="01D5625A"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・自治会主催の桜まつり、ファインエリアフェスティバル等地域の行事もコロナ禍で中止となり通常の協力ができなかった。</w:t>
            </w:r>
          </w:p>
          <w:p w14:paraId="5EBFE6DA" w14:textId="3B812108"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・ふーどばんくＯＳＡＫＡと提携し、生活保護の受給決定までや他制度を利用しても退所後の食の確保が難しい利用者を対象に、食材を提供している。</w:t>
            </w:r>
          </w:p>
          <w:p w14:paraId="2E959B0C" w14:textId="77777777" w:rsidR="00434340" w:rsidRPr="00525D0C" w:rsidRDefault="00434340" w:rsidP="004D5016">
            <w:pPr>
              <w:ind w:left="210" w:hangingChars="100" w:hanging="210"/>
              <w:rPr>
                <w:rFonts w:asciiTheme="minorEastAsia" w:hAnsiTheme="minorEastAsia"/>
                <w:szCs w:val="21"/>
              </w:rPr>
            </w:pPr>
            <w:r w:rsidRPr="004D5016">
              <w:rPr>
                <w:rFonts w:asciiTheme="minorEastAsia" w:hAnsiTheme="minorEastAsia" w:hint="eastAsia"/>
                <w:szCs w:val="21"/>
              </w:rPr>
              <w:t>○環境問題への取組みについて、廃棄物やリサイクルについては法令に基づいて適切に処理した。また、利用者にも協力を求め、健康・生活に支障のない程度に節電・</w:t>
            </w:r>
            <w:r w:rsidRPr="00525D0C">
              <w:rPr>
                <w:rFonts w:asciiTheme="minorEastAsia" w:hAnsiTheme="minorEastAsia" w:hint="eastAsia"/>
                <w:szCs w:val="21"/>
              </w:rPr>
              <w:lastRenderedPageBreak/>
              <w:t>節水等取り組んだ。</w:t>
            </w:r>
          </w:p>
          <w:p w14:paraId="76FDD2E9" w14:textId="77777777" w:rsidR="004846D8" w:rsidRPr="00525D0C" w:rsidRDefault="004846D8" w:rsidP="004D5016">
            <w:pPr>
              <w:ind w:left="210" w:hangingChars="100" w:hanging="210"/>
              <w:rPr>
                <w:rFonts w:asciiTheme="minorEastAsia" w:hAnsiTheme="minorEastAsia"/>
                <w:szCs w:val="21"/>
              </w:rPr>
            </w:pPr>
            <w:r w:rsidRPr="00525D0C">
              <w:rPr>
                <w:rFonts w:asciiTheme="minorEastAsia" w:hAnsiTheme="minorEastAsia" w:hint="eastAsia"/>
                <w:szCs w:val="21"/>
              </w:rPr>
              <w:t>・ごみの分別に関しても、利用者にも協力を求め、資源ごみの回収に取り組んだ。</w:t>
            </w:r>
          </w:p>
          <w:p w14:paraId="5A195D36" w14:textId="3DC20990" w:rsidR="004846D8" w:rsidRPr="004D5016" w:rsidRDefault="004846D8" w:rsidP="004D5016">
            <w:pPr>
              <w:ind w:left="210" w:hangingChars="100" w:hanging="210"/>
              <w:rPr>
                <w:rFonts w:asciiTheme="minorEastAsia" w:hAnsiTheme="minorEastAsia"/>
                <w:szCs w:val="21"/>
              </w:rPr>
            </w:pPr>
            <w:r w:rsidRPr="00525D0C">
              <w:rPr>
                <w:rFonts w:asciiTheme="minorEastAsia" w:hAnsiTheme="minorEastAsia" w:hint="eastAsia"/>
                <w:szCs w:val="21"/>
              </w:rPr>
              <w:t>・近隣での買い物等は、公用車の使用を控え自転車を利用した。</w:t>
            </w:r>
          </w:p>
        </w:tc>
        <w:tc>
          <w:tcPr>
            <w:tcW w:w="850" w:type="dxa"/>
            <w:shd w:val="clear" w:color="auto" w:fill="auto"/>
          </w:tcPr>
          <w:p w14:paraId="1A19D0F0" w14:textId="3A4DADF9" w:rsidR="00434340" w:rsidRPr="00DA05E1" w:rsidRDefault="00434340" w:rsidP="00AA4324">
            <w:pPr>
              <w:rPr>
                <w:rFonts w:asciiTheme="minorEastAsia" w:hAnsiTheme="minorEastAsia"/>
                <w:sz w:val="20"/>
                <w:szCs w:val="20"/>
              </w:rPr>
            </w:pPr>
            <w:r w:rsidRPr="00DA05E1" w:rsidDel="005613AC">
              <w:rPr>
                <w:rFonts w:asciiTheme="minorEastAsia" w:hAnsiTheme="minorEastAsia" w:hint="eastAsia"/>
                <w:sz w:val="20"/>
                <w:szCs w:val="20"/>
              </w:rPr>
              <w:lastRenderedPageBreak/>
              <w:t>A</w:t>
            </w:r>
          </w:p>
        </w:tc>
        <w:tc>
          <w:tcPr>
            <w:tcW w:w="5245" w:type="dxa"/>
            <w:shd w:val="clear" w:color="auto" w:fill="auto"/>
          </w:tcPr>
          <w:p w14:paraId="17B90244" w14:textId="24225FF5" w:rsidR="00434340" w:rsidRPr="00E73F81" w:rsidRDefault="00434340" w:rsidP="00434340">
            <w:pPr>
              <w:ind w:left="210" w:hangingChars="100" w:hanging="210"/>
              <w:rPr>
                <w:rFonts w:asciiTheme="minorEastAsia" w:hAnsiTheme="minorEastAsia"/>
                <w:szCs w:val="21"/>
              </w:rPr>
            </w:pPr>
            <w:r w:rsidRPr="00E73F81">
              <w:rPr>
                <w:rFonts w:asciiTheme="minorEastAsia" w:hAnsiTheme="minorEastAsia" w:hint="eastAsia"/>
                <w:szCs w:val="21"/>
              </w:rPr>
              <w:t>○法人として社会貢献活動へ積極的に取り組</w:t>
            </w:r>
            <w:r w:rsidR="00F308E2" w:rsidRPr="00E73F81">
              <w:rPr>
                <w:rFonts w:asciiTheme="minorEastAsia" w:hAnsiTheme="minorEastAsia" w:hint="eastAsia"/>
                <w:szCs w:val="21"/>
              </w:rPr>
              <w:t>んで</w:t>
            </w:r>
            <w:r w:rsidRPr="00E73F81">
              <w:rPr>
                <w:rFonts w:asciiTheme="minorEastAsia" w:hAnsiTheme="minorEastAsia" w:hint="eastAsia"/>
                <w:szCs w:val="21"/>
              </w:rPr>
              <w:t>いる。</w:t>
            </w:r>
          </w:p>
          <w:p w14:paraId="2F98AD17" w14:textId="2B24CB61" w:rsidR="00434340" w:rsidRPr="00E73F81" w:rsidRDefault="00434340" w:rsidP="00434340">
            <w:pPr>
              <w:ind w:left="210" w:hangingChars="100" w:hanging="210"/>
              <w:rPr>
                <w:rFonts w:asciiTheme="minorEastAsia" w:hAnsiTheme="minorEastAsia"/>
                <w:szCs w:val="21"/>
              </w:rPr>
            </w:pPr>
            <w:r w:rsidRPr="00E73F81">
              <w:rPr>
                <w:rFonts w:asciiTheme="minorEastAsia" w:hAnsiTheme="minorEastAsia" w:hint="eastAsia"/>
                <w:szCs w:val="21"/>
              </w:rPr>
              <w:t>○府発注の内部改修工事実施にあたり、利用者への安心安全を第一に考えつつもサービスの低下を招かないよう</w:t>
            </w:r>
            <w:r w:rsidR="00F308E2" w:rsidRPr="00E73F81">
              <w:rPr>
                <w:rFonts w:asciiTheme="minorEastAsia" w:hAnsiTheme="minorEastAsia" w:hint="eastAsia"/>
                <w:szCs w:val="21"/>
              </w:rPr>
              <w:t>配慮</w:t>
            </w:r>
            <w:r w:rsidRPr="00E73F81">
              <w:rPr>
                <w:rFonts w:asciiTheme="minorEastAsia" w:hAnsiTheme="minorEastAsia" w:hint="eastAsia"/>
                <w:szCs w:val="21"/>
              </w:rPr>
              <w:t>し、積極的に府の関係機関等に協力している。</w:t>
            </w:r>
          </w:p>
          <w:p w14:paraId="0F3522A6" w14:textId="77777777" w:rsidR="00434340" w:rsidRPr="00E73F81" w:rsidRDefault="00434340" w:rsidP="00434340">
            <w:pPr>
              <w:ind w:left="210" w:hangingChars="100" w:hanging="210"/>
              <w:rPr>
                <w:rFonts w:asciiTheme="minorEastAsia" w:hAnsiTheme="minorEastAsia"/>
                <w:szCs w:val="21"/>
              </w:rPr>
            </w:pPr>
            <w:r w:rsidRPr="00E73F81">
              <w:rPr>
                <w:rFonts w:asciiTheme="minorEastAsia" w:hAnsiTheme="minorEastAsia" w:hint="eastAsia"/>
                <w:szCs w:val="21"/>
              </w:rPr>
              <w:t>○行政の福祉化への取組みは、障がい者雇用など適切に履行されている。更に、雇用した障がい者が就労を継続できるよう、適切な支援に努めている。</w:t>
            </w:r>
          </w:p>
          <w:p w14:paraId="047F053D" w14:textId="77777777" w:rsidR="00434340" w:rsidRPr="00E73F81" w:rsidRDefault="00434340" w:rsidP="00434340">
            <w:pPr>
              <w:ind w:left="210" w:hangingChars="100" w:hanging="210"/>
              <w:rPr>
                <w:rFonts w:asciiTheme="minorEastAsia" w:hAnsiTheme="minorEastAsia"/>
                <w:szCs w:val="21"/>
              </w:rPr>
            </w:pPr>
            <w:r w:rsidRPr="00E73F81">
              <w:rPr>
                <w:rFonts w:asciiTheme="minorEastAsia" w:hAnsiTheme="minorEastAsia" w:hint="eastAsia"/>
                <w:szCs w:val="21"/>
              </w:rPr>
              <w:t>○施設の特性上、府民の参加やNPOとの協働には制約があるが、その中でNPOとの連携や地域行事への協力に取組んでいる。</w:t>
            </w:r>
          </w:p>
          <w:p w14:paraId="7A3644C9" w14:textId="17F89ADA" w:rsidR="00434340" w:rsidRPr="00DA05E1" w:rsidRDefault="00434340" w:rsidP="00434340">
            <w:pPr>
              <w:ind w:left="210" w:hangingChars="100" w:hanging="210"/>
              <w:rPr>
                <w:rFonts w:asciiTheme="minorEastAsia" w:hAnsiTheme="minorEastAsia"/>
                <w:sz w:val="20"/>
                <w:szCs w:val="20"/>
              </w:rPr>
            </w:pPr>
            <w:r w:rsidRPr="00E73F81">
              <w:rPr>
                <w:rFonts w:asciiTheme="minorEastAsia" w:hAnsiTheme="minorEastAsia" w:hint="eastAsia"/>
                <w:szCs w:val="21"/>
              </w:rPr>
              <w:t>○環境問題への取組みも適切に行われている。</w:t>
            </w:r>
          </w:p>
        </w:tc>
        <w:tc>
          <w:tcPr>
            <w:tcW w:w="850" w:type="dxa"/>
            <w:shd w:val="clear" w:color="auto" w:fill="auto"/>
          </w:tcPr>
          <w:p w14:paraId="0EF9DDDD" w14:textId="2A9C3023" w:rsidR="00434340" w:rsidRPr="00DA05E1" w:rsidRDefault="00434340" w:rsidP="00AA4324">
            <w:pPr>
              <w:rPr>
                <w:rFonts w:asciiTheme="minorEastAsia" w:hAnsiTheme="minorEastAsia"/>
                <w:sz w:val="20"/>
                <w:szCs w:val="20"/>
              </w:rPr>
            </w:pPr>
            <w:r w:rsidRPr="00DA05E1" w:rsidDel="005613AC">
              <w:rPr>
                <w:rFonts w:asciiTheme="minorEastAsia" w:hAnsiTheme="minorEastAsia" w:hint="eastAsia"/>
                <w:sz w:val="20"/>
                <w:szCs w:val="20"/>
              </w:rPr>
              <w:t>A</w:t>
            </w:r>
          </w:p>
        </w:tc>
        <w:tc>
          <w:tcPr>
            <w:tcW w:w="3544" w:type="dxa"/>
            <w:shd w:val="clear" w:color="auto" w:fill="auto"/>
          </w:tcPr>
          <w:p w14:paraId="22C13117" w14:textId="79B11480" w:rsidR="00434340" w:rsidRPr="00DA05E1" w:rsidRDefault="00434340">
            <w:pPr>
              <w:ind w:left="200" w:hangingChars="100" w:hanging="200"/>
              <w:rPr>
                <w:rFonts w:asciiTheme="minorEastAsia" w:hAnsiTheme="minorEastAsia"/>
                <w:sz w:val="20"/>
                <w:szCs w:val="20"/>
              </w:rPr>
            </w:pPr>
            <w:r>
              <w:rPr>
                <w:rFonts w:asciiTheme="minorEastAsia" w:hAnsiTheme="minorEastAsia" w:hint="eastAsia"/>
                <w:sz w:val="20"/>
                <w:szCs w:val="20"/>
              </w:rPr>
              <w:t>―</w:t>
            </w:r>
          </w:p>
        </w:tc>
      </w:tr>
    </w:tbl>
    <w:p w14:paraId="564FA6F7" w14:textId="77777777" w:rsidR="00E56F81" w:rsidRPr="00434340" w:rsidRDefault="00E56F81">
      <w:pPr>
        <w:rPr>
          <w:rFonts w:asciiTheme="minorEastAsia" w:hAnsiTheme="minorEastAsia"/>
          <w:sz w:val="20"/>
          <w:szCs w:val="20"/>
        </w:rPr>
      </w:pPr>
    </w:p>
    <w:sectPr w:rsidR="00E56F81" w:rsidRPr="00434340" w:rsidSect="0028792D">
      <w:pgSz w:w="23814" w:h="16840" w:orient="landscape" w:code="8"/>
      <w:pgMar w:top="709" w:right="567" w:bottom="567" w:left="567"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6CD8" w14:textId="77777777" w:rsidR="00BC6732" w:rsidRDefault="00BC6732" w:rsidP="00014A51">
      <w:r>
        <w:separator/>
      </w:r>
    </w:p>
  </w:endnote>
  <w:endnote w:type="continuationSeparator" w:id="0">
    <w:p w14:paraId="682A69DB" w14:textId="77777777" w:rsidR="00BC6732" w:rsidRDefault="00BC6732"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B2C4" w14:textId="77777777" w:rsidR="00BC6732" w:rsidRDefault="00BC6732" w:rsidP="00014A51">
      <w:r>
        <w:separator/>
      </w:r>
    </w:p>
  </w:footnote>
  <w:footnote w:type="continuationSeparator" w:id="0">
    <w:p w14:paraId="24652581" w14:textId="77777777" w:rsidR="00BC6732" w:rsidRDefault="00BC6732"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31C5"/>
    <w:multiLevelType w:val="hybridMultilevel"/>
    <w:tmpl w:val="75E6616A"/>
    <w:lvl w:ilvl="0" w:tplc="F8429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6576"/>
    <w:rsid w:val="00014A51"/>
    <w:rsid w:val="000338F5"/>
    <w:rsid w:val="00054030"/>
    <w:rsid w:val="00071563"/>
    <w:rsid w:val="0008599F"/>
    <w:rsid w:val="00087A84"/>
    <w:rsid w:val="0009415B"/>
    <w:rsid w:val="000D0CA3"/>
    <w:rsid w:val="000D2E7E"/>
    <w:rsid w:val="000E108A"/>
    <w:rsid w:val="000E3D42"/>
    <w:rsid w:val="000F3A89"/>
    <w:rsid w:val="00132C54"/>
    <w:rsid w:val="001440D4"/>
    <w:rsid w:val="00146D22"/>
    <w:rsid w:val="001526DE"/>
    <w:rsid w:val="001618D5"/>
    <w:rsid w:val="0017384D"/>
    <w:rsid w:val="001766EC"/>
    <w:rsid w:val="001A1439"/>
    <w:rsid w:val="001A2DEF"/>
    <w:rsid w:val="001C3BFC"/>
    <w:rsid w:val="001D25C5"/>
    <w:rsid w:val="001D3281"/>
    <w:rsid w:val="00207B12"/>
    <w:rsid w:val="00212A1F"/>
    <w:rsid w:val="002177A0"/>
    <w:rsid w:val="00222554"/>
    <w:rsid w:val="00236DE0"/>
    <w:rsid w:val="00245F73"/>
    <w:rsid w:val="00253626"/>
    <w:rsid w:val="00257813"/>
    <w:rsid w:val="00261CEB"/>
    <w:rsid w:val="00263127"/>
    <w:rsid w:val="00265B7C"/>
    <w:rsid w:val="00283E9D"/>
    <w:rsid w:val="0028792D"/>
    <w:rsid w:val="00290BCA"/>
    <w:rsid w:val="00297A1D"/>
    <w:rsid w:val="002A2CAD"/>
    <w:rsid w:val="002A58A5"/>
    <w:rsid w:val="002B3288"/>
    <w:rsid w:val="002B67DA"/>
    <w:rsid w:val="002B7D1D"/>
    <w:rsid w:val="002C60D4"/>
    <w:rsid w:val="002D292A"/>
    <w:rsid w:val="002E1495"/>
    <w:rsid w:val="002E63C0"/>
    <w:rsid w:val="00301DD9"/>
    <w:rsid w:val="0032110D"/>
    <w:rsid w:val="00363A1E"/>
    <w:rsid w:val="00377AAA"/>
    <w:rsid w:val="00380C9D"/>
    <w:rsid w:val="00390634"/>
    <w:rsid w:val="003C2838"/>
    <w:rsid w:val="003D1314"/>
    <w:rsid w:val="00403D29"/>
    <w:rsid w:val="00403F3E"/>
    <w:rsid w:val="00416DD9"/>
    <w:rsid w:val="00422159"/>
    <w:rsid w:val="00434340"/>
    <w:rsid w:val="004403A2"/>
    <w:rsid w:val="0044220E"/>
    <w:rsid w:val="00444E00"/>
    <w:rsid w:val="00447036"/>
    <w:rsid w:val="00473F0D"/>
    <w:rsid w:val="00482A2E"/>
    <w:rsid w:val="004846D8"/>
    <w:rsid w:val="004865C2"/>
    <w:rsid w:val="00494A01"/>
    <w:rsid w:val="0049531D"/>
    <w:rsid w:val="004B0861"/>
    <w:rsid w:val="004D0D9F"/>
    <w:rsid w:val="004D4A77"/>
    <w:rsid w:val="004D5016"/>
    <w:rsid w:val="00525D0C"/>
    <w:rsid w:val="005310AF"/>
    <w:rsid w:val="005414AF"/>
    <w:rsid w:val="00546D6E"/>
    <w:rsid w:val="00562030"/>
    <w:rsid w:val="00584093"/>
    <w:rsid w:val="00596F81"/>
    <w:rsid w:val="005A35A7"/>
    <w:rsid w:val="005B200F"/>
    <w:rsid w:val="005C7430"/>
    <w:rsid w:val="005D1A3F"/>
    <w:rsid w:val="005D73DE"/>
    <w:rsid w:val="005E7732"/>
    <w:rsid w:val="005F7C5F"/>
    <w:rsid w:val="006172B7"/>
    <w:rsid w:val="00617711"/>
    <w:rsid w:val="00625AD7"/>
    <w:rsid w:val="006317B3"/>
    <w:rsid w:val="0063285A"/>
    <w:rsid w:val="00632B5C"/>
    <w:rsid w:val="00651B35"/>
    <w:rsid w:val="006638AC"/>
    <w:rsid w:val="006744B4"/>
    <w:rsid w:val="00675534"/>
    <w:rsid w:val="006864B7"/>
    <w:rsid w:val="00687893"/>
    <w:rsid w:val="00690884"/>
    <w:rsid w:val="006951A3"/>
    <w:rsid w:val="006C1E9E"/>
    <w:rsid w:val="006D0C42"/>
    <w:rsid w:val="006D71BA"/>
    <w:rsid w:val="00701522"/>
    <w:rsid w:val="00707477"/>
    <w:rsid w:val="00725779"/>
    <w:rsid w:val="00746E6A"/>
    <w:rsid w:val="00753EC2"/>
    <w:rsid w:val="007755B1"/>
    <w:rsid w:val="007764FB"/>
    <w:rsid w:val="00781062"/>
    <w:rsid w:val="00782EF1"/>
    <w:rsid w:val="007912DF"/>
    <w:rsid w:val="0079504F"/>
    <w:rsid w:val="007B2A32"/>
    <w:rsid w:val="007E0837"/>
    <w:rsid w:val="007E55F9"/>
    <w:rsid w:val="007F544E"/>
    <w:rsid w:val="0080494E"/>
    <w:rsid w:val="00810594"/>
    <w:rsid w:val="008126F5"/>
    <w:rsid w:val="00813A64"/>
    <w:rsid w:val="008170C3"/>
    <w:rsid w:val="008248A4"/>
    <w:rsid w:val="008752F2"/>
    <w:rsid w:val="00880E96"/>
    <w:rsid w:val="008834B7"/>
    <w:rsid w:val="00896CCB"/>
    <w:rsid w:val="00896D9A"/>
    <w:rsid w:val="008A61A9"/>
    <w:rsid w:val="008A7E46"/>
    <w:rsid w:val="008C0421"/>
    <w:rsid w:val="008D1FE9"/>
    <w:rsid w:val="008D6F65"/>
    <w:rsid w:val="008E73A5"/>
    <w:rsid w:val="008F4974"/>
    <w:rsid w:val="00905BDF"/>
    <w:rsid w:val="0091098D"/>
    <w:rsid w:val="00913CC8"/>
    <w:rsid w:val="00915283"/>
    <w:rsid w:val="00927C34"/>
    <w:rsid w:val="009365EC"/>
    <w:rsid w:val="00941A13"/>
    <w:rsid w:val="00943796"/>
    <w:rsid w:val="00945FDC"/>
    <w:rsid w:val="00956533"/>
    <w:rsid w:val="00967AF1"/>
    <w:rsid w:val="009B170A"/>
    <w:rsid w:val="009C6197"/>
    <w:rsid w:val="009C7455"/>
    <w:rsid w:val="009E76DE"/>
    <w:rsid w:val="00A109DE"/>
    <w:rsid w:val="00A220D4"/>
    <w:rsid w:val="00A375CC"/>
    <w:rsid w:val="00A60FA6"/>
    <w:rsid w:val="00A610E9"/>
    <w:rsid w:val="00A66F32"/>
    <w:rsid w:val="00A7765E"/>
    <w:rsid w:val="00AA73ED"/>
    <w:rsid w:val="00AB0A26"/>
    <w:rsid w:val="00AD6327"/>
    <w:rsid w:val="00AD6E9C"/>
    <w:rsid w:val="00AD734A"/>
    <w:rsid w:val="00B24BA0"/>
    <w:rsid w:val="00B6588F"/>
    <w:rsid w:val="00B87648"/>
    <w:rsid w:val="00B9751D"/>
    <w:rsid w:val="00B97901"/>
    <w:rsid w:val="00BA1A25"/>
    <w:rsid w:val="00BA7042"/>
    <w:rsid w:val="00BC4876"/>
    <w:rsid w:val="00BC6732"/>
    <w:rsid w:val="00BF6BCD"/>
    <w:rsid w:val="00C054DE"/>
    <w:rsid w:val="00C05E52"/>
    <w:rsid w:val="00C07111"/>
    <w:rsid w:val="00C31035"/>
    <w:rsid w:val="00C454A1"/>
    <w:rsid w:val="00C470FD"/>
    <w:rsid w:val="00C575C1"/>
    <w:rsid w:val="00C71C32"/>
    <w:rsid w:val="00C84480"/>
    <w:rsid w:val="00C90202"/>
    <w:rsid w:val="00C9135A"/>
    <w:rsid w:val="00CA4566"/>
    <w:rsid w:val="00CB6A9F"/>
    <w:rsid w:val="00CF0497"/>
    <w:rsid w:val="00D131DE"/>
    <w:rsid w:val="00D14DBB"/>
    <w:rsid w:val="00D223E0"/>
    <w:rsid w:val="00D471DB"/>
    <w:rsid w:val="00D571CC"/>
    <w:rsid w:val="00D65B5D"/>
    <w:rsid w:val="00D84B59"/>
    <w:rsid w:val="00D87666"/>
    <w:rsid w:val="00D92E0D"/>
    <w:rsid w:val="00DA05E1"/>
    <w:rsid w:val="00DA633D"/>
    <w:rsid w:val="00DB29D0"/>
    <w:rsid w:val="00DB6235"/>
    <w:rsid w:val="00DD5BCB"/>
    <w:rsid w:val="00DE04F4"/>
    <w:rsid w:val="00DE1161"/>
    <w:rsid w:val="00DE5BF5"/>
    <w:rsid w:val="00DF19C0"/>
    <w:rsid w:val="00E22272"/>
    <w:rsid w:val="00E30B8C"/>
    <w:rsid w:val="00E3350A"/>
    <w:rsid w:val="00E37476"/>
    <w:rsid w:val="00E56F81"/>
    <w:rsid w:val="00E60468"/>
    <w:rsid w:val="00E62625"/>
    <w:rsid w:val="00E71CB7"/>
    <w:rsid w:val="00E73F81"/>
    <w:rsid w:val="00E75321"/>
    <w:rsid w:val="00E84F7E"/>
    <w:rsid w:val="00EB07A8"/>
    <w:rsid w:val="00EB0A26"/>
    <w:rsid w:val="00EB589F"/>
    <w:rsid w:val="00EB6AF4"/>
    <w:rsid w:val="00EC3D89"/>
    <w:rsid w:val="00EF7230"/>
    <w:rsid w:val="00F11E17"/>
    <w:rsid w:val="00F308E2"/>
    <w:rsid w:val="00F427F3"/>
    <w:rsid w:val="00F55615"/>
    <w:rsid w:val="00F57596"/>
    <w:rsid w:val="00F57B60"/>
    <w:rsid w:val="00F66E45"/>
    <w:rsid w:val="00F676B9"/>
    <w:rsid w:val="00F82DCC"/>
    <w:rsid w:val="00F93CCA"/>
    <w:rsid w:val="00FC6579"/>
    <w:rsid w:val="00FD0E30"/>
    <w:rsid w:val="00FD73B0"/>
    <w:rsid w:val="00FE09A2"/>
    <w:rsid w:val="00FE1937"/>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9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A37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5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042"/>
    <w:rPr>
      <w:sz w:val="18"/>
      <w:szCs w:val="18"/>
    </w:rPr>
  </w:style>
  <w:style w:type="paragraph" w:styleId="ab">
    <w:name w:val="annotation text"/>
    <w:basedOn w:val="a"/>
    <w:link w:val="ac"/>
    <w:uiPriority w:val="99"/>
    <w:semiHidden/>
    <w:unhideWhenUsed/>
    <w:rsid w:val="00BA7042"/>
    <w:pPr>
      <w:jc w:val="left"/>
    </w:pPr>
  </w:style>
  <w:style w:type="character" w:customStyle="1" w:styleId="ac">
    <w:name w:val="コメント文字列 (文字)"/>
    <w:basedOn w:val="a0"/>
    <w:link w:val="ab"/>
    <w:uiPriority w:val="99"/>
    <w:semiHidden/>
    <w:rsid w:val="00BA7042"/>
  </w:style>
  <w:style w:type="paragraph" w:styleId="ad">
    <w:name w:val="annotation subject"/>
    <w:basedOn w:val="ab"/>
    <w:next w:val="ab"/>
    <w:link w:val="ae"/>
    <w:uiPriority w:val="99"/>
    <w:semiHidden/>
    <w:unhideWhenUsed/>
    <w:rsid w:val="00BA7042"/>
    <w:rPr>
      <w:b/>
      <w:bCs/>
    </w:rPr>
  </w:style>
  <w:style w:type="character" w:customStyle="1" w:styleId="ae">
    <w:name w:val="コメント内容 (文字)"/>
    <w:basedOn w:val="ac"/>
    <w:link w:val="ad"/>
    <w:uiPriority w:val="99"/>
    <w:semiHidden/>
    <w:rsid w:val="00BA7042"/>
    <w:rPr>
      <w:b/>
      <w:bCs/>
    </w:rPr>
  </w:style>
  <w:style w:type="paragraph" w:styleId="af">
    <w:name w:val="Revision"/>
    <w:hidden/>
    <w:uiPriority w:val="99"/>
    <w:semiHidden/>
    <w:rsid w:val="00BA7042"/>
  </w:style>
  <w:style w:type="paragraph" w:styleId="af0">
    <w:name w:val="List Paragraph"/>
    <w:basedOn w:val="a"/>
    <w:uiPriority w:val="34"/>
    <w:qFormat/>
    <w:rsid w:val="00236D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CB79-2BE4-4D0E-8C95-A7B8741D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2060</Words>
  <Characters>11743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2023-12-07T02:25:00Z</dcterms:created>
  <dcterms:modified xsi:type="dcterms:W3CDTF">2023-12-21T08:26:00Z</dcterms:modified>
</cp:coreProperties>
</file>