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E9589" w14:textId="77777777" w:rsidR="009877E8" w:rsidRPr="00F04F41" w:rsidRDefault="009877E8" w:rsidP="009877E8">
      <w:pPr>
        <w:wordWrap w:val="0"/>
        <w:autoSpaceDE w:val="0"/>
        <w:autoSpaceDN w:val="0"/>
        <w:adjustRightInd w:val="0"/>
        <w:spacing w:line="391" w:lineRule="exact"/>
        <w:jc w:val="right"/>
        <w:rPr>
          <w:rFonts w:hAnsi="ＭＳ 明朝"/>
          <w:spacing w:val="5"/>
          <w:kern w:val="0"/>
          <w:sz w:val="20"/>
          <w:szCs w:val="20"/>
        </w:rPr>
      </w:pPr>
      <w:r w:rsidRPr="00F04F41">
        <w:rPr>
          <w:rFonts w:hAnsi="ＭＳ 明朝" w:hint="eastAsia"/>
          <w:spacing w:val="5"/>
          <w:kern w:val="0"/>
          <w:sz w:val="20"/>
          <w:szCs w:val="20"/>
        </w:rPr>
        <w:t>【別紙１】</w:t>
      </w:r>
    </w:p>
    <w:p w14:paraId="779B8DB2" w14:textId="77777777" w:rsidR="00641CE2" w:rsidRPr="009D5AD8" w:rsidRDefault="00033960" w:rsidP="00641CE2">
      <w:pPr>
        <w:wordWrap w:val="0"/>
        <w:autoSpaceDE w:val="0"/>
        <w:autoSpaceDN w:val="0"/>
        <w:adjustRightInd w:val="0"/>
        <w:spacing w:line="391" w:lineRule="exact"/>
        <w:jc w:val="center"/>
        <w:rPr>
          <w:rFonts w:hAnsi="ＭＳ 明朝"/>
          <w:spacing w:val="5"/>
          <w:kern w:val="0"/>
          <w:sz w:val="24"/>
          <w:szCs w:val="21"/>
        </w:rPr>
      </w:pPr>
      <w:r w:rsidRPr="00442919">
        <w:rPr>
          <w:rFonts w:hAnsi="ＭＳ 明朝" w:hint="eastAsia"/>
          <w:spacing w:val="5"/>
          <w:kern w:val="0"/>
          <w:sz w:val="24"/>
          <w:szCs w:val="21"/>
        </w:rPr>
        <w:t>令</w:t>
      </w:r>
      <w:r w:rsidRPr="009D5AD8">
        <w:rPr>
          <w:rFonts w:hAnsi="ＭＳ 明朝" w:hint="eastAsia"/>
          <w:spacing w:val="5"/>
          <w:kern w:val="0"/>
          <w:sz w:val="24"/>
          <w:szCs w:val="21"/>
        </w:rPr>
        <w:t>和５</w:t>
      </w:r>
      <w:r w:rsidR="00792190" w:rsidRPr="009D5AD8">
        <w:rPr>
          <w:rFonts w:hAnsi="ＭＳ 明朝" w:hint="eastAsia"/>
          <w:spacing w:val="5"/>
          <w:kern w:val="0"/>
          <w:sz w:val="24"/>
          <w:szCs w:val="21"/>
        </w:rPr>
        <w:t>年度</w:t>
      </w:r>
      <w:r w:rsidR="001C30AE" w:rsidRPr="009D5AD8">
        <w:rPr>
          <w:rFonts w:hAnsi="ＭＳ 明朝" w:hint="eastAsia"/>
          <w:spacing w:val="5"/>
          <w:kern w:val="0"/>
          <w:sz w:val="24"/>
          <w:szCs w:val="21"/>
        </w:rPr>
        <w:t>家族再統合支援事業(児童虐待からの家族回復支援にかかる</w:t>
      </w:r>
    </w:p>
    <w:p w14:paraId="2597D948" w14:textId="77777777" w:rsidR="001C30AE" w:rsidRPr="009D5AD8" w:rsidRDefault="006D05E4" w:rsidP="001C30AE">
      <w:pPr>
        <w:wordWrap w:val="0"/>
        <w:autoSpaceDE w:val="0"/>
        <w:autoSpaceDN w:val="0"/>
        <w:adjustRightInd w:val="0"/>
        <w:spacing w:line="391" w:lineRule="exact"/>
        <w:jc w:val="center"/>
        <w:rPr>
          <w:rFonts w:hAnsi="ＭＳ 明朝"/>
          <w:spacing w:val="5"/>
          <w:kern w:val="0"/>
          <w:sz w:val="24"/>
          <w:szCs w:val="21"/>
        </w:rPr>
      </w:pPr>
      <w:r w:rsidRPr="009D5AD8">
        <w:rPr>
          <w:rFonts w:hAnsi="ＭＳ 明朝" w:hint="eastAsia"/>
          <w:spacing w:val="5"/>
          <w:kern w:val="0"/>
          <w:sz w:val="24"/>
          <w:szCs w:val="21"/>
        </w:rPr>
        <w:t>グループプログラム）</w:t>
      </w:r>
      <w:r w:rsidR="00553251" w:rsidRPr="009D5AD8">
        <w:rPr>
          <w:rFonts w:hAnsi="ＭＳ 明朝" w:hint="eastAsia"/>
          <w:spacing w:val="5"/>
          <w:kern w:val="0"/>
          <w:sz w:val="24"/>
          <w:szCs w:val="21"/>
        </w:rPr>
        <w:t>業務委託仕様書</w:t>
      </w:r>
    </w:p>
    <w:p w14:paraId="4D775D1F" w14:textId="77777777" w:rsidR="00D12FD2" w:rsidRPr="009D5AD8" w:rsidRDefault="00D12FD2" w:rsidP="001C30AE">
      <w:pPr>
        <w:wordWrap w:val="0"/>
        <w:autoSpaceDE w:val="0"/>
        <w:autoSpaceDN w:val="0"/>
        <w:adjustRightInd w:val="0"/>
        <w:spacing w:line="391" w:lineRule="exact"/>
        <w:jc w:val="center"/>
        <w:rPr>
          <w:rFonts w:ascii="ＭＳ ゴシック" w:eastAsia="ＭＳ ゴシック" w:hAnsi="ＭＳ ゴシック"/>
          <w:kern w:val="0"/>
          <w:sz w:val="24"/>
          <w:szCs w:val="21"/>
        </w:rPr>
      </w:pPr>
    </w:p>
    <w:p w14:paraId="773C506A" w14:textId="77777777" w:rsidR="001C30AE" w:rsidRPr="009D5AD8" w:rsidRDefault="00553251" w:rsidP="001C30AE">
      <w:pPr>
        <w:wordWrap w:val="0"/>
        <w:autoSpaceDE w:val="0"/>
        <w:autoSpaceDN w:val="0"/>
        <w:adjustRightInd w:val="0"/>
        <w:spacing w:line="391" w:lineRule="exact"/>
        <w:rPr>
          <w:rFonts w:ascii="ＭＳ ゴシック" w:eastAsia="ＭＳ ゴシック" w:hAnsi="ＭＳ ゴシック"/>
          <w:kern w:val="0"/>
          <w:szCs w:val="22"/>
        </w:rPr>
      </w:pPr>
      <w:r w:rsidRPr="009D5AD8">
        <w:rPr>
          <w:rFonts w:hAnsi="ＭＳ 明朝" w:hint="eastAsia"/>
          <w:spacing w:val="5"/>
          <w:kern w:val="0"/>
          <w:szCs w:val="22"/>
        </w:rPr>
        <w:t>１　事業目的</w:t>
      </w:r>
    </w:p>
    <w:p w14:paraId="5FE5F0C3" w14:textId="77777777" w:rsidR="001C30AE" w:rsidRPr="009D5AD8" w:rsidRDefault="00553251" w:rsidP="001C30AE">
      <w:pPr>
        <w:ind w:left="1" w:hanging="1"/>
        <w:rPr>
          <w:rFonts w:ascii="Century"/>
          <w:szCs w:val="22"/>
        </w:rPr>
      </w:pPr>
      <w:r w:rsidRPr="009D5AD8">
        <w:rPr>
          <w:rFonts w:ascii="Century" w:hint="eastAsia"/>
          <w:szCs w:val="22"/>
        </w:rPr>
        <w:t xml:space="preserve">　児童虐待を行った保護者が当プログラムに参加することを通じて、自分自身と子どもの存在の大切さへの気づきを深め、虐待をしない子どもへのかかわりを獲得することを目的とする</w:t>
      </w:r>
      <w:r w:rsidR="00252006" w:rsidRPr="009D5AD8">
        <w:rPr>
          <w:rFonts w:ascii="Century" w:hint="eastAsia"/>
          <w:szCs w:val="22"/>
        </w:rPr>
        <w:t>。</w:t>
      </w:r>
    </w:p>
    <w:p w14:paraId="1352453B" w14:textId="77777777" w:rsidR="001C30AE" w:rsidRPr="009D5AD8" w:rsidRDefault="001C30AE" w:rsidP="001C30AE">
      <w:pPr>
        <w:wordWrap w:val="0"/>
        <w:autoSpaceDE w:val="0"/>
        <w:autoSpaceDN w:val="0"/>
        <w:adjustRightInd w:val="0"/>
        <w:spacing w:line="391" w:lineRule="exact"/>
        <w:rPr>
          <w:rFonts w:hAnsi="ＭＳ 明朝"/>
          <w:kern w:val="0"/>
          <w:szCs w:val="22"/>
        </w:rPr>
      </w:pPr>
    </w:p>
    <w:p w14:paraId="56369A7C" w14:textId="77777777" w:rsidR="001C30AE" w:rsidRPr="009D5AD8" w:rsidRDefault="00553251" w:rsidP="001C30AE">
      <w:pPr>
        <w:wordWrap w:val="0"/>
        <w:autoSpaceDE w:val="0"/>
        <w:autoSpaceDN w:val="0"/>
        <w:adjustRightInd w:val="0"/>
        <w:spacing w:line="391" w:lineRule="exact"/>
        <w:rPr>
          <w:rFonts w:hAnsi="ＭＳ 明朝"/>
          <w:kern w:val="0"/>
          <w:szCs w:val="22"/>
        </w:rPr>
      </w:pPr>
      <w:r w:rsidRPr="009D5AD8">
        <w:rPr>
          <w:rFonts w:hAnsi="ＭＳ 明朝" w:hint="eastAsia"/>
          <w:kern w:val="0"/>
          <w:szCs w:val="22"/>
        </w:rPr>
        <w:t>２　委託期間</w:t>
      </w:r>
    </w:p>
    <w:p w14:paraId="07D16DC7" w14:textId="77777777" w:rsidR="001C30AE" w:rsidRPr="009D5AD8" w:rsidRDefault="0059063D" w:rsidP="00795866">
      <w:pPr>
        <w:wordWrap w:val="0"/>
        <w:autoSpaceDE w:val="0"/>
        <w:autoSpaceDN w:val="0"/>
        <w:adjustRightInd w:val="0"/>
        <w:spacing w:line="391" w:lineRule="exact"/>
        <w:ind w:firstLineChars="100" w:firstLine="214"/>
        <w:rPr>
          <w:rFonts w:hAnsi="ＭＳ 明朝"/>
          <w:kern w:val="0"/>
          <w:szCs w:val="22"/>
        </w:rPr>
      </w:pPr>
      <w:r w:rsidRPr="009D5AD8">
        <w:rPr>
          <w:rFonts w:hAnsi="ＭＳ 明朝" w:hint="eastAsia"/>
          <w:kern w:val="0"/>
          <w:szCs w:val="22"/>
        </w:rPr>
        <w:t>契約日</w:t>
      </w:r>
      <w:r w:rsidR="00BE6AC0" w:rsidRPr="009D5AD8">
        <w:rPr>
          <w:rFonts w:hAnsi="ＭＳ 明朝" w:hint="eastAsia"/>
          <w:kern w:val="0"/>
          <w:szCs w:val="22"/>
        </w:rPr>
        <w:t>から令和</w:t>
      </w:r>
      <w:r w:rsidR="00033960" w:rsidRPr="009D5AD8">
        <w:rPr>
          <w:rFonts w:hAnsi="ＭＳ 明朝" w:hint="eastAsia"/>
          <w:kern w:val="0"/>
          <w:szCs w:val="22"/>
        </w:rPr>
        <w:t>６</w:t>
      </w:r>
      <w:r w:rsidR="00553251" w:rsidRPr="009D5AD8">
        <w:rPr>
          <w:rFonts w:hAnsi="ＭＳ 明朝" w:hint="eastAsia"/>
          <w:kern w:val="0"/>
          <w:szCs w:val="22"/>
        </w:rPr>
        <w:t>年</w:t>
      </w:r>
      <w:r w:rsidR="0028569F" w:rsidRPr="009D5AD8">
        <w:rPr>
          <w:rFonts w:hAnsi="ＭＳ 明朝" w:hint="eastAsia"/>
          <w:kern w:val="0"/>
          <w:szCs w:val="22"/>
        </w:rPr>
        <w:t>３</w:t>
      </w:r>
      <w:r w:rsidR="00553251" w:rsidRPr="009D5AD8">
        <w:rPr>
          <w:rFonts w:hAnsi="ＭＳ 明朝" w:hint="eastAsia"/>
          <w:kern w:val="0"/>
          <w:szCs w:val="22"/>
        </w:rPr>
        <w:t>月</w:t>
      </w:r>
      <w:r w:rsidR="00033960" w:rsidRPr="009D5AD8">
        <w:rPr>
          <w:rFonts w:hAnsi="ＭＳ 明朝" w:hint="eastAsia"/>
          <w:kern w:val="0"/>
          <w:szCs w:val="22"/>
        </w:rPr>
        <w:t>３１</w:t>
      </w:r>
      <w:r w:rsidR="00553251" w:rsidRPr="009D5AD8">
        <w:rPr>
          <w:rFonts w:hAnsi="ＭＳ 明朝" w:hint="eastAsia"/>
          <w:kern w:val="0"/>
          <w:szCs w:val="22"/>
        </w:rPr>
        <w:t>日</w:t>
      </w:r>
    </w:p>
    <w:p w14:paraId="086D1FE5" w14:textId="77777777" w:rsidR="001C30AE" w:rsidRPr="00442919" w:rsidRDefault="001C30AE" w:rsidP="001C30AE">
      <w:pPr>
        <w:wordWrap w:val="0"/>
        <w:autoSpaceDE w:val="0"/>
        <w:autoSpaceDN w:val="0"/>
        <w:adjustRightInd w:val="0"/>
        <w:spacing w:line="391" w:lineRule="exact"/>
        <w:rPr>
          <w:rFonts w:hAnsi="ＭＳ 明朝"/>
          <w:b/>
          <w:i/>
          <w:kern w:val="0"/>
          <w:szCs w:val="22"/>
        </w:rPr>
      </w:pPr>
    </w:p>
    <w:p w14:paraId="5D6D5B4C" w14:textId="77777777" w:rsidR="001C30AE" w:rsidRPr="00442919" w:rsidRDefault="00553251" w:rsidP="001C30AE">
      <w:pPr>
        <w:ind w:left="1" w:hanging="1"/>
        <w:rPr>
          <w:rFonts w:ascii="Century"/>
          <w:szCs w:val="22"/>
        </w:rPr>
      </w:pPr>
      <w:r w:rsidRPr="00442919">
        <w:rPr>
          <w:rFonts w:ascii="Century" w:hint="eastAsia"/>
          <w:szCs w:val="22"/>
        </w:rPr>
        <w:t>３　事業対象</w:t>
      </w:r>
    </w:p>
    <w:p w14:paraId="47545AE9" w14:textId="77777777" w:rsidR="001C30AE" w:rsidRPr="00442919" w:rsidRDefault="006D1023" w:rsidP="00421BAD">
      <w:pPr>
        <w:ind w:left="1" w:firstLineChars="100" w:firstLine="214"/>
        <w:rPr>
          <w:rFonts w:ascii="Century"/>
          <w:szCs w:val="22"/>
        </w:rPr>
      </w:pPr>
      <w:r w:rsidRPr="00442919">
        <w:rPr>
          <w:rFonts w:ascii="Century" w:hint="eastAsia"/>
          <w:szCs w:val="22"/>
        </w:rPr>
        <w:t>大阪府子ども家庭センター、</w:t>
      </w:r>
      <w:r w:rsidR="001C30AE" w:rsidRPr="00442919">
        <w:rPr>
          <w:rFonts w:ascii="Century" w:hint="eastAsia"/>
          <w:szCs w:val="22"/>
        </w:rPr>
        <w:t>大阪市こども相談センター</w:t>
      </w:r>
      <w:r w:rsidR="00D341C6" w:rsidRPr="00442919">
        <w:rPr>
          <w:rFonts w:ascii="Century" w:hint="eastAsia"/>
          <w:szCs w:val="22"/>
        </w:rPr>
        <w:t>（以下「大阪府子ども家庭</w:t>
      </w:r>
      <w:r w:rsidRPr="00442919">
        <w:rPr>
          <w:rFonts w:ascii="Century" w:hint="eastAsia"/>
          <w:szCs w:val="22"/>
        </w:rPr>
        <w:t>センター等」という。）</w:t>
      </w:r>
      <w:r w:rsidR="00553251" w:rsidRPr="00442919">
        <w:rPr>
          <w:rFonts w:ascii="Century" w:hint="eastAsia"/>
          <w:szCs w:val="22"/>
        </w:rPr>
        <w:t>のケース等で、虐待をして</w:t>
      </w:r>
      <w:r w:rsidR="001C30AE" w:rsidRPr="00442919">
        <w:rPr>
          <w:rFonts w:ascii="Century" w:hint="eastAsia"/>
          <w:szCs w:val="22"/>
        </w:rPr>
        <w:t>いる保護者もしくは虐待により親子分離されている保護者のうち当事業における援助効</w:t>
      </w:r>
      <w:r w:rsidR="00553251" w:rsidRPr="00442919">
        <w:rPr>
          <w:rFonts w:ascii="Century" w:hint="eastAsia"/>
          <w:szCs w:val="22"/>
        </w:rPr>
        <w:t>果が期待できる者とする。</w:t>
      </w:r>
    </w:p>
    <w:p w14:paraId="0A30707E" w14:textId="77777777" w:rsidR="001C30AE" w:rsidRPr="00442919" w:rsidRDefault="001C30AE" w:rsidP="001C30AE">
      <w:pPr>
        <w:rPr>
          <w:rFonts w:ascii="Century"/>
          <w:szCs w:val="22"/>
        </w:rPr>
      </w:pPr>
    </w:p>
    <w:p w14:paraId="7F584F10" w14:textId="77777777" w:rsidR="001C30AE" w:rsidRPr="00442919" w:rsidRDefault="00553251" w:rsidP="001C30AE">
      <w:pPr>
        <w:rPr>
          <w:rFonts w:ascii="Century"/>
          <w:szCs w:val="22"/>
        </w:rPr>
      </w:pPr>
      <w:r w:rsidRPr="00442919">
        <w:rPr>
          <w:rFonts w:ascii="Century" w:hint="eastAsia"/>
          <w:szCs w:val="22"/>
        </w:rPr>
        <w:t>４　事業内容</w:t>
      </w:r>
    </w:p>
    <w:p w14:paraId="79DE08FA" w14:textId="77777777" w:rsidR="001C30AE" w:rsidRPr="00442919" w:rsidRDefault="00D03316" w:rsidP="00D03316">
      <w:pPr>
        <w:ind w:leftChars="100" w:left="855" w:hangingChars="300" w:hanging="641"/>
        <w:rPr>
          <w:rFonts w:ascii="Century"/>
          <w:szCs w:val="22"/>
        </w:rPr>
      </w:pPr>
      <w:r w:rsidRPr="00442919">
        <w:rPr>
          <w:rFonts w:ascii="Century" w:hint="eastAsia"/>
          <w:szCs w:val="22"/>
        </w:rPr>
        <w:t>（１）</w:t>
      </w:r>
      <w:r w:rsidR="00553251" w:rsidRPr="00442919">
        <w:rPr>
          <w:rFonts w:ascii="Century" w:hint="eastAsia"/>
          <w:szCs w:val="22"/>
        </w:rPr>
        <w:t xml:space="preserve">　大阪府子ども家庭センター</w:t>
      </w:r>
      <w:r w:rsidR="00D341C6" w:rsidRPr="00442919">
        <w:rPr>
          <w:rFonts w:ascii="Century" w:hint="eastAsia"/>
          <w:szCs w:val="22"/>
        </w:rPr>
        <w:t>等</w:t>
      </w:r>
      <w:r w:rsidR="00553251" w:rsidRPr="00442919">
        <w:rPr>
          <w:rFonts w:ascii="Century" w:hint="eastAsia"/>
          <w:szCs w:val="22"/>
        </w:rPr>
        <w:t>のケース等で当事業における援助効果が期待できる虐待をしている保護者もしくは虐待により親子分離されている</w:t>
      </w:r>
      <w:r w:rsidR="006D1023" w:rsidRPr="00442919">
        <w:rPr>
          <w:rFonts w:ascii="Century" w:hint="eastAsia"/>
          <w:szCs w:val="22"/>
        </w:rPr>
        <w:t>保護者で、大阪府子ども家庭センター等</w:t>
      </w:r>
      <w:r w:rsidR="00553251" w:rsidRPr="00442919">
        <w:rPr>
          <w:rFonts w:ascii="Century" w:hint="eastAsia"/>
          <w:szCs w:val="22"/>
        </w:rPr>
        <w:t>が指定する</w:t>
      </w:r>
      <w:r w:rsidR="00D7675F" w:rsidRPr="00442919">
        <w:rPr>
          <w:rFonts w:hAnsi="ＭＳ 明朝" w:hint="eastAsia"/>
          <w:szCs w:val="22"/>
        </w:rPr>
        <w:t>参加者</w:t>
      </w:r>
      <w:r w:rsidR="002E531B" w:rsidRPr="00442919">
        <w:rPr>
          <w:rFonts w:hAnsi="ＭＳ 明朝" w:hint="eastAsia"/>
          <w:szCs w:val="22"/>
        </w:rPr>
        <w:t>16名程度</w:t>
      </w:r>
      <w:r w:rsidR="00553251" w:rsidRPr="00442919">
        <w:rPr>
          <w:rFonts w:ascii="Century" w:hint="eastAsia"/>
          <w:szCs w:val="22"/>
        </w:rPr>
        <w:t>に対し、児童虐待からの家族回復を目的としたグループワークを実施する。また必要に応じ個別面接も実施する。</w:t>
      </w:r>
    </w:p>
    <w:p w14:paraId="560B5BE0" w14:textId="77777777" w:rsidR="001C30AE" w:rsidRPr="00442919" w:rsidRDefault="00D03316" w:rsidP="00D03316">
      <w:pPr>
        <w:ind w:leftChars="100" w:left="855" w:hangingChars="300" w:hanging="641"/>
        <w:rPr>
          <w:rFonts w:ascii="Century"/>
          <w:szCs w:val="22"/>
        </w:rPr>
      </w:pPr>
      <w:r w:rsidRPr="00442919">
        <w:rPr>
          <w:rFonts w:ascii="Century" w:hint="eastAsia"/>
          <w:szCs w:val="22"/>
        </w:rPr>
        <w:t xml:space="preserve">（２）　</w:t>
      </w:r>
      <w:r w:rsidR="0044585F" w:rsidRPr="00442919">
        <w:rPr>
          <w:rFonts w:ascii="Century" w:hint="eastAsia"/>
          <w:szCs w:val="22"/>
        </w:rPr>
        <w:t>グループワーク</w:t>
      </w:r>
      <w:r w:rsidR="001C30AE" w:rsidRPr="00442919">
        <w:rPr>
          <w:rFonts w:ascii="Century" w:hint="eastAsia"/>
          <w:szCs w:val="22"/>
        </w:rPr>
        <w:t>は、</w:t>
      </w:r>
      <w:r w:rsidR="0044585F" w:rsidRPr="00442919">
        <w:rPr>
          <w:rFonts w:ascii="Century" w:hint="eastAsia"/>
          <w:szCs w:val="22"/>
        </w:rPr>
        <w:t>計</w:t>
      </w:r>
      <w:r w:rsidR="0028569F" w:rsidRPr="00442919">
        <w:rPr>
          <w:rFonts w:hAnsi="ＭＳ 明朝" w:hint="eastAsia"/>
          <w:szCs w:val="22"/>
        </w:rPr>
        <w:t>15</w:t>
      </w:r>
      <w:r w:rsidR="001C30AE" w:rsidRPr="00442919">
        <w:rPr>
          <w:rFonts w:ascii="Century" w:hint="eastAsia"/>
          <w:szCs w:val="22"/>
        </w:rPr>
        <w:t>回</w:t>
      </w:r>
      <w:r w:rsidR="00553251" w:rsidRPr="00442919">
        <w:rPr>
          <w:rFonts w:ascii="Century" w:hint="eastAsia"/>
          <w:szCs w:val="22"/>
        </w:rPr>
        <w:t>程度</w:t>
      </w:r>
      <w:r w:rsidR="001C30AE" w:rsidRPr="00442919">
        <w:rPr>
          <w:rFonts w:ascii="Century" w:hint="eastAsia"/>
          <w:szCs w:val="22"/>
        </w:rPr>
        <w:t>実施する</w:t>
      </w:r>
      <w:r w:rsidR="0044585F" w:rsidRPr="00442919">
        <w:rPr>
          <w:rFonts w:ascii="Century" w:hint="eastAsia"/>
          <w:szCs w:val="22"/>
        </w:rPr>
        <w:t>。</w:t>
      </w:r>
      <w:r w:rsidR="001C30AE" w:rsidRPr="00442919">
        <w:rPr>
          <w:rFonts w:ascii="Century" w:hint="eastAsia"/>
          <w:szCs w:val="22"/>
        </w:rPr>
        <w:t>その</w:t>
      </w:r>
      <w:r w:rsidR="0044585F" w:rsidRPr="00442919">
        <w:rPr>
          <w:rFonts w:ascii="Century" w:hint="eastAsia"/>
          <w:szCs w:val="22"/>
        </w:rPr>
        <w:t>中間および終了</w:t>
      </w:r>
      <w:r w:rsidR="001C30AE" w:rsidRPr="00442919">
        <w:rPr>
          <w:rFonts w:ascii="Century" w:hint="eastAsia"/>
          <w:szCs w:val="22"/>
        </w:rPr>
        <w:t>後</w:t>
      </w:r>
      <w:r w:rsidR="0028569F" w:rsidRPr="00442919">
        <w:rPr>
          <w:rFonts w:ascii="Century" w:hint="eastAsia"/>
          <w:szCs w:val="22"/>
        </w:rPr>
        <w:t>１</w:t>
      </w:r>
      <w:r w:rsidR="001C30AE" w:rsidRPr="00442919">
        <w:rPr>
          <w:rFonts w:ascii="Century" w:hint="eastAsia"/>
          <w:szCs w:val="22"/>
        </w:rPr>
        <w:t>回以上の振</w:t>
      </w:r>
      <w:r w:rsidR="00553251" w:rsidRPr="00442919">
        <w:rPr>
          <w:rFonts w:ascii="Century" w:hint="eastAsia"/>
          <w:szCs w:val="22"/>
        </w:rPr>
        <w:t>り返りを実施する。</w:t>
      </w:r>
    </w:p>
    <w:p w14:paraId="0CD0805D" w14:textId="77777777" w:rsidR="001C30AE" w:rsidRPr="00442919" w:rsidRDefault="00D03316" w:rsidP="00D03316">
      <w:pPr>
        <w:ind w:leftChars="100" w:left="855" w:hangingChars="300" w:hanging="641"/>
        <w:rPr>
          <w:rFonts w:ascii="Century"/>
          <w:szCs w:val="22"/>
        </w:rPr>
      </w:pPr>
      <w:r w:rsidRPr="00442919">
        <w:rPr>
          <w:rFonts w:ascii="Century" w:hint="eastAsia"/>
          <w:szCs w:val="22"/>
        </w:rPr>
        <w:t xml:space="preserve">（３）　</w:t>
      </w:r>
      <w:r w:rsidR="001C30AE" w:rsidRPr="00442919">
        <w:rPr>
          <w:rFonts w:ascii="Century" w:hint="eastAsia"/>
          <w:szCs w:val="22"/>
        </w:rPr>
        <w:t>保育が必要な子どもに対しては、保育士または一時保育の経験がある者による</w:t>
      </w:r>
      <w:r w:rsidR="00855658" w:rsidRPr="00442919">
        <w:rPr>
          <w:rFonts w:ascii="Century" w:hint="eastAsia"/>
          <w:szCs w:val="22"/>
        </w:rPr>
        <w:t>保育を行う</w:t>
      </w:r>
      <w:r w:rsidR="00585B32" w:rsidRPr="00442919">
        <w:rPr>
          <w:rFonts w:ascii="Century" w:hint="eastAsia"/>
          <w:szCs w:val="22"/>
        </w:rPr>
        <w:t>。保育する子どもの年齢</w:t>
      </w:r>
      <w:r w:rsidR="001C30AE" w:rsidRPr="00442919">
        <w:rPr>
          <w:rFonts w:ascii="Century" w:hint="eastAsia"/>
          <w:szCs w:val="22"/>
        </w:rPr>
        <w:t>及び人数等を考慮し、安全性に配慮して保育</w:t>
      </w:r>
      <w:r w:rsidR="00553251" w:rsidRPr="00442919">
        <w:rPr>
          <w:rFonts w:ascii="Century" w:hint="eastAsia"/>
          <w:szCs w:val="22"/>
        </w:rPr>
        <w:t>者を確保すること。保育に</w:t>
      </w:r>
      <w:r w:rsidR="00D56A0A" w:rsidRPr="00442919">
        <w:rPr>
          <w:rFonts w:ascii="Century" w:hint="eastAsia"/>
          <w:szCs w:val="22"/>
        </w:rPr>
        <w:t>必要</w:t>
      </w:r>
      <w:r w:rsidR="00553251" w:rsidRPr="00442919">
        <w:rPr>
          <w:rFonts w:ascii="Century" w:hint="eastAsia"/>
          <w:szCs w:val="22"/>
        </w:rPr>
        <w:t>な玩具・備品については</w:t>
      </w:r>
      <w:r w:rsidR="007C1E90" w:rsidRPr="00442919">
        <w:rPr>
          <w:rFonts w:ascii="Century" w:hint="eastAsia"/>
          <w:szCs w:val="22"/>
        </w:rPr>
        <w:t>受注者</w:t>
      </w:r>
      <w:r w:rsidR="00553251" w:rsidRPr="00442919">
        <w:rPr>
          <w:rFonts w:ascii="Century" w:hint="eastAsia"/>
          <w:szCs w:val="22"/>
        </w:rPr>
        <w:t>が準備すること。</w:t>
      </w:r>
      <w:r w:rsidR="007C1E90" w:rsidRPr="00442919">
        <w:rPr>
          <w:rFonts w:ascii="Century" w:hint="eastAsia"/>
          <w:szCs w:val="22"/>
        </w:rPr>
        <w:t>受注者</w:t>
      </w:r>
      <w:r w:rsidR="00855658" w:rsidRPr="00442919">
        <w:rPr>
          <w:rFonts w:ascii="Century" w:hint="eastAsia"/>
          <w:szCs w:val="22"/>
        </w:rPr>
        <w:t>は、保育士または保育経験がある者について、氏名、資格の有無、経験年数、業務分担などを記載した名簿をプログラム実施前に</w:t>
      </w:r>
      <w:r w:rsidR="00C4785C" w:rsidRPr="00442919">
        <w:rPr>
          <w:rFonts w:hint="eastAsia"/>
          <w:szCs w:val="22"/>
        </w:rPr>
        <w:t>大阪府中央子ども家庭センター業務担当者及び</w:t>
      </w:r>
      <w:r w:rsidR="00952FDD" w:rsidRPr="00442919">
        <w:rPr>
          <w:rFonts w:hint="eastAsia"/>
          <w:szCs w:val="22"/>
        </w:rPr>
        <w:t>大阪市</w:t>
      </w:r>
      <w:r w:rsidR="007C1E90" w:rsidRPr="00442919">
        <w:rPr>
          <w:rFonts w:hint="eastAsia"/>
          <w:szCs w:val="22"/>
        </w:rPr>
        <w:t>中央</w:t>
      </w:r>
      <w:r w:rsidR="00952FDD" w:rsidRPr="00442919">
        <w:rPr>
          <w:rFonts w:hint="eastAsia"/>
          <w:szCs w:val="22"/>
        </w:rPr>
        <w:t>こども相談センター業務担当者（以下「業務担当者」という。）</w:t>
      </w:r>
      <w:r w:rsidR="00952FDD" w:rsidRPr="00442919">
        <w:rPr>
          <w:rFonts w:ascii="Century" w:hint="eastAsia"/>
          <w:szCs w:val="22"/>
        </w:rPr>
        <w:t>に提出すること</w:t>
      </w:r>
      <w:r w:rsidR="00983BA4" w:rsidRPr="00442919">
        <w:rPr>
          <w:rFonts w:ascii="Century" w:hint="eastAsia"/>
          <w:szCs w:val="22"/>
        </w:rPr>
        <w:t>。</w:t>
      </w:r>
    </w:p>
    <w:p w14:paraId="35D9170C" w14:textId="77777777" w:rsidR="001C30AE" w:rsidRPr="00442919" w:rsidRDefault="00D03316" w:rsidP="00D03316">
      <w:pPr>
        <w:ind w:leftChars="100" w:left="855" w:hangingChars="300" w:hanging="641"/>
        <w:rPr>
          <w:rFonts w:ascii="Century"/>
          <w:szCs w:val="22"/>
        </w:rPr>
      </w:pPr>
      <w:r w:rsidRPr="00442919">
        <w:rPr>
          <w:rFonts w:ascii="Century" w:hint="eastAsia"/>
          <w:szCs w:val="22"/>
        </w:rPr>
        <w:t xml:space="preserve">（４）　</w:t>
      </w:r>
      <w:r w:rsidR="00553251" w:rsidRPr="00442919">
        <w:rPr>
          <w:rFonts w:ascii="Century" w:hint="eastAsia"/>
          <w:szCs w:val="22"/>
        </w:rPr>
        <w:t>大阪府子ども家庭センター</w:t>
      </w:r>
      <w:r w:rsidR="00D341C6" w:rsidRPr="00442919">
        <w:rPr>
          <w:rFonts w:ascii="Century" w:hint="eastAsia"/>
          <w:szCs w:val="22"/>
        </w:rPr>
        <w:t>等</w:t>
      </w:r>
      <w:r w:rsidR="00553251" w:rsidRPr="00442919">
        <w:rPr>
          <w:rFonts w:ascii="Century" w:hint="eastAsia"/>
          <w:szCs w:val="22"/>
        </w:rPr>
        <w:t>職員を対象に</w:t>
      </w:r>
      <w:r w:rsidR="00983BA4" w:rsidRPr="00442919">
        <w:rPr>
          <w:rFonts w:ascii="Century" w:hint="eastAsia"/>
          <w:szCs w:val="22"/>
        </w:rPr>
        <w:t>、</w:t>
      </w:r>
      <w:r w:rsidR="00553251" w:rsidRPr="00442919">
        <w:rPr>
          <w:rFonts w:ascii="Century" w:hint="eastAsia"/>
          <w:szCs w:val="22"/>
        </w:rPr>
        <w:t>プログラムについての説明会</w:t>
      </w:r>
      <w:r w:rsidR="007C1E90" w:rsidRPr="00442919">
        <w:rPr>
          <w:rFonts w:ascii="Century" w:hint="eastAsia"/>
          <w:szCs w:val="22"/>
        </w:rPr>
        <w:t>等</w:t>
      </w:r>
      <w:r w:rsidR="00553251" w:rsidRPr="00442919">
        <w:rPr>
          <w:rFonts w:ascii="Century" w:hint="eastAsia"/>
          <w:szCs w:val="22"/>
        </w:rPr>
        <w:t>を</w:t>
      </w:r>
      <w:r w:rsidR="0044585F" w:rsidRPr="00442919">
        <w:rPr>
          <w:rFonts w:ascii="Century" w:hint="eastAsia"/>
          <w:szCs w:val="22"/>
        </w:rPr>
        <w:t>計</w:t>
      </w:r>
      <w:r w:rsidR="0028569F" w:rsidRPr="00442919">
        <w:rPr>
          <w:rFonts w:ascii="Century" w:hint="eastAsia"/>
          <w:szCs w:val="22"/>
        </w:rPr>
        <w:t>２</w:t>
      </w:r>
      <w:r w:rsidR="0044585F" w:rsidRPr="00442919">
        <w:rPr>
          <w:rFonts w:ascii="Century" w:hint="eastAsia"/>
          <w:szCs w:val="22"/>
        </w:rPr>
        <w:t>回</w:t>
      </w:r>
      <w:r w:rsidR="00553251" w:rsidRPr="00442919">
        <w:rPr>
          <w:rFonts w:ascii="Century" w:hint="eastAsia"/>
          <w:szCs w:val="22"/>
        </w:rPr>
        <w:t>実施すること。</w:t>
      </w:r>
    </w:p>
    <w:p w14:paraId="64560817" w14:textId="77777777" w:rsidR="00D03316" w:rsidRPr="00442919" w:rsidRDefault="00D03316" w:rsidP="00D03316">
      <w:pPr>
        <w:ind w:firstLineChars="100" w:firstLine="214"/>
        <w:rPr>
          <w:rFonts w:ascii="Century"/>
          <w:szCs w:val="22"/>
        </w:rPr>
      </w:pPr>
      <w:r w:rsidRPr="00442919">
        <w:rPr>
          <w:rFonts w:ascii="Century" w:hint="eastAsia"/>
          <w:szCs w:val="22"/>
        </w:rPr>
        <w:t>（５）</w:t>
      </w:r>
      <w:r w:rsidR="00553251" w:rsidRPr="00442919">
        <w:rPr>
          <w:rFonts w:ascii="Century" w:hint="eastAsia"/>
          <w:szCs w:val="22"/>
        </w:rPr>
        <w:t xml:space="preserve">　保護者には、事前にプログラムの説明と面接を個別に実施すること。</w:t>
      </w:r>
    </w:p>
    <w:p w14:paraId="5381474D" w14:textId="77777777" w:rsidR="001C30AE" w:rsidRPr="00442919" w:rsidRDefault="00D03316" w:rsidP="00D03316">
      <w:pPr>
        <w:ind w:firstLineChars="100" w:firstLine="214"/>
        <w:rPr>
          <w:rFonts w:ascii="Century"/>
          <w:szCs w:val="22"/>
        </w:rPr>
      </w:pPr>
      <w:r w:rsidRPr="00442919">
        <w:rPr>
          <w:rFonts w:ascii="Century" w:hint="eastAsia"/>
          <w:szCs w:val="22"/>
        </w:rPr>
        <w:t>（６）</w:t>
      </w:r>
      <w:r w:rsidR="001C30AE" w:rsidRPr="00442919">
        <w:rPr>
          <w:rFonts w:ascii="Century" w:hint="eastAsia"/>
          <w:szCs w:val="22"/>
        </w:rPr>
        <w:t xml:space="preserve">　プログラム実施中の保護者との連絡は密にとり、保護者の健康面に留意するこ</w:t>
      </w:r>
      <w:r w:rsidR="00553251" w:rsidRPr="00442919">
        <w:rPr>
          <w:rFonts w:ascii="Century" w:hint="eastAsia"/>
          <w:szCs w:val="22"/>
        </w:rPr>
        <w:t>と。</w:t>
      </w:r>
    </w:p>
    <w:p w14:paraId="219932DC" w14:textId="77777777" w:rsidR="001C30AE" w:rsidRPr="00442919" w:rsidRDefault="00D03316" w:rsidP="00D03316">
      <w:pPr>
        <w:ind w:firstLineChars="100" w:firstLine="214"/>
        <w:rPr>
          <w:rFonts w:ascii="Century"/>
          <w:szCs w:val="22"/>
        </w:rPr>
      </w:pPr>
      <w:r w:rsidRPr="00442919">
        <w:rPr>
          <w:rFonts w:ascii="Century" w:hint="eastAsia"/>
          <w:szCs w:val="22"/>
        </w:rPr>
        <w:t>（７）</w:t>
      </w:r>
      <w:r w:rsidR="00553251" w:rsidRPr="00442919">
        <w:rPr>
          <w:rFonts w:ascii="Century" w:hint="eastAsia"/>
          <w:szCs w:val="22"/>
        </w:rPr>
        <w:t>大阪府子ども家庭センター</w:t>
      </w:r>
      <w:r w:rsidR="00D341C6" w:rsidRPr="00442919">
        <w:rPr>
          <w:rFonts w:ascii="Century" w:hint="eastAsia"/>
          <w:szCs w:val="22"/>
        </w:rPr>
        <w:t>等</w:t>
      </w:r>
      <w:r w:rsidR="00553251" w:rsidRPr="00442919">
        <w:rPr>
          <w:rFonts w:ascii="Century" w:hint="eastAsia"/>
          <w:szCs w:val="22"/>
        </w:rPr>
        <w:t>担当者との連絡調整を密に行うこと。</w:t>
      </w:r>
    </w:p>
    <w:p w14:paraId="0D40EC41" w14:textId="77777777" w:rsidR="001C30AE" w:rsidRPr="00442919" w:rsidRDefault="00D03316" w:rsidP="00D03316">
      <w:pPr>
        <w:ind w:firstLineChars="100" w:firstLine="214"/>
        <w:rPr>
          <w:rFonts w:ascii="Century"/>
          <w:strike/>
          <w:szCs w:val="22"/>
        </w:rPr>
      </w:pPr>
      <w:r w:rsidRPr="00442919">
        <w:rPr>
          <w:rFonts w:ascii="Century" w:hint="eastAsia"/>
          <w:szCs w:val="22"/>
        </w:rPr>
        <w:t>（８）</w:t>
      </w:r>
      <w:r w:rsidR="00553251" w:rsidRPr="00442919">
        <w:rPr>
          <w:rFonts w:ascii="Century" w:hint="eastAsia"/>
          <w:szCs w:val="22"/>
        </w:rPr>
        <w:t xml:space="preserve">　</w:t>
      </w:r>
      <w:r w:rsidR="00C4785C" w:rsidRPr="00442919">
        <w:rPr>
          <w:rFonts w:ascii="Century" w:hint="eastAsia"/>
          <w:szCs w:val="22"/>
        </w:rPr>
        <w:t>プログラム実施にかかる</w:t>
      </w:r>
      <w:r w:rsidR="00553251" w:rsidRPr="00442919">
        <w:rPr>
          <w:rFonts w:ascii="Century" w:hint="eastAsia"/>
          <w:szCs w:val="22"/>
        </w:rPr>
        <w:t>会場</w:t>
      </w:r>
      <w:r w:rsidR="00033960" w:rsidRPr="00442919">
        <w:rPr>
          <w:rFonts w:ascii="Century" w:hint="eastAsia"/>
          <w:szCs w:val="22"/>
        </w:rPr>
        <w:t>確保</w:t>
      </w:r>
      <w:r w:rsidRPr="00442919">
        <w:rPr>
          <w:rFonts w:ascii="Century" w:hint="eastAsia"/>
          <w:szCs w:val="22"/>
        </w:rPr>
        <w:t>、</w:t>
      </w:r>
      <w:r w:rsidR="00553251" w:rsidRPr="00442919">
        <w:rPr>
          <w:rFonts w:ascii="Century" w:hint="eastAsia"/>
          <w:szCs w:val="22"/>
        </w:rPr>
        <w:t>設営を行う</w:t>
      </w:r>
      <w:r w:rsidR="00C4785C" w:rsidRPr="00442919">
        <w:rPr>
          <w:rFonts w:ascii="Century" w:hint="eastAsia"/>
          <w:szCs w:val="22"/>
        </w:rPr>
        <w:t>こと</w:t>
      </w:r>
    </w:p>
    <w:p w14:paraId="0EB43449" w14:textId="77777777" w:rsidR="001C30AE" w:rsidRPr="00442919" w:rsidRDefault="00D03316" w:rsidP="00D03316">
      <w:pPr>
        <w:ind w:firstLineChars="100" w:firstLine="214"/>
        <w:rPr>
          <w:rFonts w:ascii="Century"/>
          <w:szCs w:val="22"/>
        </w:rPr>
      </w:pPr>
      <w:r w:rsidRPr="00442919">
        <w:rPr>
          <w:rFonts w:ascii="Century" w:hint="eastAsia"/>
          <w:szCs w:val="22"/>
        </w:rPr>
        <w:t>（９）</w:t>
      </w:r>
      <w:r w:rsidR="00553251" w:rsidRPr="00442919">
        <w:rPr>
          <w:rFonts w:ascii="Century" w:hint="eastAsia"/>
          <w:szCs w:val="22"/>
        </w:rPr>
        <w:t xml:space="preserve">　保護者向けプログラム開催の案内を必要部数作成すること。</w:t>
      </w:r>
    </w:p>
    <w:p w14:paraId="3246909D" w14:textId="77777777" w:rsidR="001C30AE" w:rsidRPr="00442919" w:rsidRDefault="00D03316" w:rsidP="00D03316">
      <w:pPr>
        <w:ind w:left="854" w:hangingChars="400" w:hanging="854"/>
        <w:rPr>
          <w:rFonts w:ascii="Century"/>
          <w:szCs w:val="22"/>
        </w:rPr>
      </w:pPr>
      <w:r w:rsidRPr="00442919">
        <w:rPr>
          <w:rFonts w:ascii="Century" w:hint="eastAsia"/>
          <w:szCs w:val="22"/>
        </w:rPr>
        <w:lastRenderedPageBreak/>
        <w:t xml:space="preserve">（１０）　</w:t>
      </w:r>
      <w:r w:rsidR="00553251" w:rsidRPr="00442919">
        <w:rPr>
          <w:rFonts w:ascii="Century" w:hint="eastAsia"/>
          <w:szCs w:val="22"/>
        </w:rPr>
        <w:t>プログラム開始時・中間時・終了時には大阪府子ども家庭センター</w:t>
      </w:r>
      <w:r w:rsidR="007075EE" w:rsidRPr="00442919">
        <w:rPr>
          <w:rFonts w:ascii="Century" w:hint="eastAsia"/>
          <w:szCs w:val="22"/>
        </w:rPr>
        <w:t>等</w:t>
      </w:r>
      <w:r w:rsidR="00553251" w:rsidRPr="00442919">
        <w:rPr>
          <w:rFonts w:ascii="Century" w:hint="eastAsia"/>
          <w:szCs w:val="22"/>
        </w:rPr>
        <w:t>との協議を行う</w:t>
      </w:r>
      <w:r w:rsidR="00C4785C" w:rsidRPr="00442919">
        <w:rPr>
          <w:rFonts w:ascii="Century" w:hint="eastAsia"/>
          <w:szCs w:val="22"/>
        </w:rPr>
        <w:t>こと</w:t>
      </w:r>
      <w:r w:rsidR="00553251" w:rsidRPr="00442919">
        <w:rPr>
          <w:rFonts w:ascii="Century" w:hint="eastAsia"/>
          <w:szCs w:val="22"/>
        </w:rPr>
        <w:t>。</w:t>
      </w:r>
    </w:p>
    <w:p w14:paraId="5826A46F" w14:textId="77777777" w:rsidR="0044585F" w:rsidRPr="00442919" w:rsidRDefault="0044585F" w:rsidP="00421BAD">
      <w:pPr>
        <w:rPr>
          <w:rFonts w:ascii="Century"/>
          <w:szCs w:val="22"/>
        </w:rPr>
      </w:pPr>
    </w:p>
    <w:p w14:paraId="5D7F2883" w14:textId="77777777" w:rsidR="001C30AE" w:rsidRPr="00442919" w:rsidRDefault="00553251" w:rsidP="001C30AE">
      <w:pPr>
        <w:rPr>
          <w:rFonts w:ascii="Century"/>
          <w:szCs w:val="22"/>
        </w:rPr>
      </w:pPr>
      <w:r w:rsidRPr="00442919">
        <w:rPr>
          <w:rFonts w:ascii="Century" w:hint="eastAsia"/>
          <w:szCs w:val="22"/>
        </w:rPr>
        <w:t xml:space="preserve">５　</w:t>
      </w:r>
      <w:r w:rsidR="00D03316" w:rsidRPr="00442919">
        <w:rPr>
          <w:rFonts w:ascii="Century" w:hint="eastAsia"/>
          <w:szCs w:val="22"/>
        </w:rPr>
        <w:t>費用負担について</w:t>
      </w:r>
    </w:p>
    <w:p w14:paraId="724222E5" w14:textId="77777777" w:rsidR="00D03316" w:rsidRPr="00442919" w:rsidRDefault="00D03316" w:rsidP="00D03316">
      <w:pPr>
        <w:pStyle w:val="af5"/>
        <w:numPr>
          <w:ilvl w:val="0"/>
          <w:numId w:val="25"/>
        </w:numPr>
        <w:ind w:leftChars="0"/>
        <w:rPr>
          <w:rFonts w:ascii="Century"/>
          <w:szCs w:val="22"/>
        </w:rPr>
      </w:pPr>
      <w:r w:rsidRPr="00442919">
        <w:rPr>
          <w:rFonts w:ascii="Century" w:hint="eastAsia"/>
          <w:szCs w:val="22"/>
        </w:rPr>
        <w:t>参加者の負担について</w:t>
      </w:r>
    </w:p>
    <w:p w14:paraId="6E41AE50" w14:textId="77777777" w:rsidR="00D03316" w:rsidRPr="00442919" w:rsidRDefault="00D03316" w:rsidP="00D03316">
      <w:pPr>
        <w:pStyle w:val="af5"/>
        <w:ind w:leftChars="350" w:left="1174" w:hangingChars="200" w:hanging="427"/>
        <w:rPr>
          <w:rFonts w:ascii="Century"/>
          <w:szCs w:val="22"/>
        </w:rPr>
      </w:pPr>
      <w:r w:rsidRPr="00442919">
        <w:rPr>
          <w:rFonts w:ascii="Century" w:hint="eastAsia"/>
          <w:szCs w:val="22"/>
        </w:rPr>
        <w:t>ア　プログラム受講料は無料とする。ただし、教材については実費を徴収することができるが、事前に発注者と受注者とで協議すること。</w:t>
      </w:r>
    </w:p>
    <w:p w14:paraId="68C92E78" w14:textId="77777777" w:rsidR="00D03316" w:rsidRPr="00442919" w:rsidRDefault="00D03316" w:rsidP="00D03316">
      <w:pPr>
        <w:pStyle w:val="af5"/>
        <w:ind w:leftChars="0" w:left="720"/>
        <w:rPr>
          <w:rFonts w:ascii="Century"/>
          <w:szCs w:val="22"/>
        </w:rPr>
      </w:pPr>
      <w:r w:rsidRPr="00442919">
        <w:rPr>
          <w:rFonts w:ascii="Century" w:hint="eastAsia"/>
          <w:szCs w:val="22"/>
        </w:rPr>
        <w:t>イ　会場までの交通費</w:t>
      </w:r>
    </w:p>
    <w:p w14:paraId="090891BB" w14:textId="77777777" w:rsidR="00D03316" w:rsidRPr="00442919" w:rsidRDefault="00D03316" w:rsidP="00D03316">
      <w:pPr>
        <w:pStyle w:val="af5"/>
        <w:numPr>
          <w:ilvl w:val="0"/>
          <w:numId w:val="25"/>
        </w:numPr>
        <w:ind w:leftChars="0"/>
        <w:rPr>
          <w:rFonts w:ascii="Century"/>
          <w:szCs w:val="22"/>
        </w:rPr>
      </w:pPr>
      <w:r w:rsidRPr="00442919">
        <w:rPr>
          <w:rFonts w:ascii="Century" w:hint="eastAsia"/>
          <w:szCs w:val="22"/>
        </w:rPr>
        <w:t>受注者の負担について</w:t>
      </w:r>
    </w:p>
    <w:p w14:paraId="28CB6822" w14:textId="77777777" w:rsidR="001C30AE" w:rsidRDefault="00D03316" w:rsidP="00442919">
      <w:pPr>
        <w:pStyle w:val="af5"/>
        <w:ind w:leftChars="0" w:left="720"/>
        <w:rPr>
          <w:rFonts w:ascii="Century"/>
          <w:szCs w:val="22"/>
        </w:rPr>
      </w:pPr>
      <w:r w:rsidRPr="00442919">
        <w:rPr>
          <w:rFonts w:ascii="Century" w:hint="eastAsia"/>
          <w:szCs w:val="22"/>
        </w:rPr>
        <w:t>プログラムの実施にかかる備品、会場使用料（備品の保管料含む）、運搬費については、本委託料に含めるものとする。</w:t>
      </w:r>
    </w:p>
    <w:p w14:paraId="1E66B8D8" w14:textId="77777777" w:rsidR="00442919" w:rsidRPr="00F04F41" w:rsidRDefault="00442919" w:rsidP="00442919">
      <w:pPr>
        <w:pStyle w:val="af5"/>
        <w:ind w:leftChars="0" w:left="720"/>
        <w:rPr>
          <w:rFonts w:hAnsi="ＭＳ 明朝"/>
          <w:kern w:val="0"/>
          <w:szCs w:val="22"/>
        </w:rPr>
      </w:pPr>
    </w:p>
    <w:p w14:paraId="65CDFDCC" w14:textId="77777777" w:rsidR="001C30AE" w:rsidRPr="00F04F41" w:rsidRDefault="00553251" w:rsidP="001C30AE">
      <w:pPr>
        <w:wordWrap w:val="0"/>
        <w:autoSpaceDE w:val="0"/>
        <w:autoSpaceDN w:val="0"/>
        <w:adjustRightInd w:val="0"/>
        <w:spacing w:line="391" w:lineRule="exact"/>
        <w:rPr>
          <w:rFonts w:hAnsi="ＭＳ 明朝"/>
          <w:kern w:val="0"/>
          <w:szCs w:val="22"/>
        </w:rPr>
      </w:pPr>
      <w:r w:rsidRPr="00F04F41">
        <w:rPr>
          <w:rFonts w:hAnsi="ＭＳ 明朝" w:hint="eastAsia"/>
          <w:kern w:val="0"/>
          <w:szCs w:val="22"/>
        </w:rPr>
        <w:t>６　配置する職員について</w:t>
      </w:r>
    </w:p>
    <w:p w14:paraId="2A8E7851" w14:textId="77777777" w:rsidR="00983BA4" w:rsidRPr="00F04F41" w:rsidRDefault="00983BA4" w:rsidP="00983BA4">
      <w:pPr>
        <w:numPr>
          <w:ilvl w:val="0"/>
          <w:numId w:val="26"/>
        </w:numPr>
        <w:tabs>
          <w:tab w:val="left" w:pos="0"/>
        </w:tabs>
        <w:wordWrap w:val="0"/>
        <w:autoSpaceDE w:val="0"/>
        <w:autoSpaceDN w:val="0"/>
        <w:adjustRightInd w:val="0"/>
        <w:spacing w:line="391" w:lineRule="exact"/>
        <w:rPr>
          <w:rFonts w:hAnsi="ＭＳ 明朝"/>
          <w:kern w:val="0"/>
          <w:szCs w:val="22"/>
        </w:rPr>
      </w:pPr>
      <w:r w:rsidRPr="00F04F41">
        <w:rPr>
          <w:rFonts w:hAnsi="ＭＳ 明朝" w:hint="eastAsia"/>
          <w:kern w:val="0"/>
          <w:szCs w:val="22"/>
        </w:rPr>
        <w:t>受注者は事業を担当する職員（以下、担当職員）を配置すること。担当職員は本事業を実施する能力を有し、実務経験のある者とすること。</w:t>
      </w:r>
    </w:p>
    <w:p w14:paraId="36AA82E9" w14:textId="77777777" w:rsidR="00983BA4" w:rsidRPr="00F04F41" w:rsidRDefault="00983BA4" w:rsidP="00983BA4">
      <w:pPr>
        <w:numPr>
          <w:ilvl w:val="0"/>
          <w:numId w:val="26"/>
        </w:numPr>
        <w:tabs>
          <w:tab w:val="left" w:pos="0"/>
        </w:tabs>
        <w:wordWrap w:val="0"/>
        <w:autoSpaceDE w:val="0"/>
        <w:autoSpaceDN w:val="0"/>
        <w:adjustRightInd w:val="0"/>
        <w:spacing w:line="391" w:lineRule="exact"/>
        <w:rPr>
          <w:rFonts w:hAnsi="ＭＳ 明朝"/>
          <w:kern w:val="0"/>
          <w:szCs w:val="22"/>
        </w:rPr>
      </w:pPr>
      <w:r w:rsidRPr="00F04F41">
        <w:rPr>
          <w:rFonts w:hAnsi="ＭＳ 明朝" w:hint="eastAsia"/>
          <w:kern w:val="0"/>
          <w:szCs w:val="22"/>
        </w:rPr>
        <w:t>受注者は担当職員について、職員名簿、業務分担表及び緊急体制について明記したものをプログラム実施前に発注者に提出し、了承を得るものとする。</w:t>
      </w:r>
    </w:p>
    <w:p w14:paraId="466CE30F" w14:textId="77777777" w:rsidR="00983BA4" w:rsidRPr="00F04F41" w:rsidRDefault="00983BA4" w:rsidP="00983BA4">
      <w:pPr>
        <w:numPr>
          <w:ilvl w:val="0"/>
          <w:numId w:val="26"/>
        </w:numPr>
        <w:tabs>
          <w:tab w:val="left" w:pos="0"/>
        </w:tabs>
        <w:wordWrap w:val="0"/>
        <w:autoSpaceDE w:val="0"/>
        <w:autoSpaceDN w:val="0"/>
        <w:adjustRightInd w:val="0"/>
        <w:spacing w:line="391" w:lineRule="exact"/>
        <w:rPr>
          <w:rFonts w:hAnsi="ＭＳ 明朝"/>
          <w:kern w:val="0"/>
          <w:szCs w:val="22"/>
        </w:rPr>
      </w:pPr>
      <w:r w:rsidRPr="00F04F41">
        <w:rPr>
          <w:rFonts w:hAnsi="ＭＳ 明朝" w:hint="eastAsia"/>
          <w:kern w:val="0"/>
          <w:szCs w:val="22"/>
        </w:rPr>
        <w:t>担当職員は、職務中に知り得た秘密を第三者に漏らしてはならない。なお、事業終了後も同様とする。</w:t>
      </w:r>
    </w:p>
    <w:p w14:paraId="5A4F9C0D" w14:textId="77777777" w:rsidR="00983BA4" w:rsidRPr="00F04F41" w:rsidRDefault="00983BA4" w:rsidP="00983BA4">
      <w:pPr>
        <w:numPr>
          <w:ilvl w:val="0"/>
          <w:numId w:val="26"/>
        </w:numPr>
        <w:tabs>
          <w:tab w:val="left" w:pos="0"/>
        </w:tabs>
        <w:wordWrap w:val="0"/>
        <w:autoSpaceDE w:val="0"/>
        <w:autoSpaceDN w:val="0"/>
        <w:adjustRightInd w:val="0"/>
        <w:spacing w:line="391" w:lineRule="exact"/>
        <w:rPr>
          <w:rFonts w:hAnsi="ＭＳ 明朝"/>
          <w:kern w:val="0"/>
          <w:szCs w:val="22"/>
        </w:rPr>
      </w:pPr>
      <w:r w:rsidRPr="00F04F41">
        <w:rPr>
          <w:rFonts w:hAnsi="ＭＳ 明朝" w:hint="eastAsia"/>
          <w:kern w:val="0"/>
          <w:szCs w:val="22"/>
        </w:rPr>
        <w:t>担当職員を変更したときは、更新した名簿を速やかに発注者に提出すること。</w:t>
      </w:r>
    </w:p>
    <w:p w14:paraId="3B228440" w14:textId="77777777" w:rsidR="00983BA4" w:rsidRPr="00F04F41" w:rsidRDefault="00983BA4" w:rsidP="00983BA4">
      <w:pPr>
        <w:numPr>
          <w:ilvl w:val="0"/>
          <w:numId w:val="26"/>
        </w:numPr>
        <w:tabs>
          <w:tab w:val="left" w:pos="0"/>
        </w:tabs>
        <w:wordWrap w:val="0"/>
        <w:autoSpaceDE w:val="0"/>
        <w:autoSpaceDN w:val="0"/>
        <w:adjustRightInd w:val="0"/>
        <w:spacing w:line="391" w:lineRule="exact"/>
        <w:rPr>
          <w:rFonts w:hAnsi="ＭＳ 明朝"/>
          <w:kern w:val="0"/>
          <w:szCs w:val="22"/>
        </w:rPr>
      </w:pPr>
      <w:r w:rsidRPr="00F04F41">
        <w:rPr>
          <w:rFonts w:hAnsi="ＭＳ 明朝" w:hint="eastAsia"/>
          <w:kern w:val="0"/>
          <w:szCs w:val="22"/>
        </w:rPr>
        <w:t>担当職員は、保安、防災に関する設備や器材の設置場所及びその使用方法を熟知しておくこと。また事故等が生じたときは、参加者の安全確保に努め、臨機応変に対応を行うこと。</w:t>
      </w:r>
    </w:p>
    <w:p w14:paraId="363869CF" w14:textId="77777777" w:rsidR="00421BAD" w:rsidRPr="00F04F41" w:rsidRDefault="00421BAD" w:rsidP="00983BA4">
      <w:pPr>
        <w:tabs>
          <w:tab w:val="left" w:pos="0"/>
        </w:tabs>
        <w:wordWrap w:val="0"/>
        <w:autoSpaceDE w:val="0"/>
        <w:autoSpaceDN w:val="0"/>
        <w:adjustRightInd w:val="0"/>
        <w:spacing w:line="391" w:lineRule="exact"/>
        <w:rPr>
          <w:rFonts w:hAnsi="ＭＳ 明朝"/>
          <w:kern w:val="0"/>
          <w:szCs w:val="22"/>
        </w:rPr>
      </w:pPr>
    </w:p>
    <w:p w14:paraId="2D400CE2" w14:textId="77777777" w:rsidR="001C30AE" w:rsidRPr="00F04F41" w:rsidRDefault="00553251" w:rsidP="001C30AE">
      <w:pPr>
        <w:wordWrap w:val="0"/>
        <w:autoSpaceDE w:val="0"/>
        <w:autoSpaceDN w:val="0"/>
        <w:adjustRightInd w:val="0"/>
        <w:spacing w:line="391" w:lineRule="exact"/>
        <w:rPr>
          <w:rFonts w:hAnsi="ＭＳ 明朝"/>
          <w:kern w:val="0"/>
          <w:szCs w:val="22"/>
        </w:rPr>
      </w:pPr>
      <w:r w:rsidRPr="00F04F41">
        <w:rPr>
          <w:rFonts w:hAnsi="ＭＳ 明朝" w:hint="eastAsia"/>
          <w:kern w:val="0"/>
          <w:szCs w:val="22"/>
        </w:rPr>
        <w:t>７　業務状況の報告について</w:t>
      </w:r>
    </w:p>
    <w:p w14:paraId="0D3AF60C" w14:textId="77777777" w:rsidR="001C30AE" w:rsidRPr="00F04F41" w:rsidRDefault="00252006" w:rsidP="001C30AE">
      <w:pPr>
        <w:wordWrap w:val="0"/>
        <w:autoSpaceDE w:val="0"/>
        <w:autoSpaceDN w:val="0"/>
        <w:adjustRightInd w:val="0"/>
        <w:spacing w:line="391" w:lineRule="exact"/>
        <w:ind w:left="214" w:hangingChars="100" w:hanging="214"/>
        <w:rPr>
          <w:rFonts w:hAnsi="ＭＳ 明朝"/>
          <w:kern w:val="0"/>
          <w:szCs w:val="22"/>
        </w:rPr>
      </w:pPr>
      <w:r w:rsidRPr="00F04F41">
        <w:rPr>
          <w:rFonts w:hAnsi="ＭＳ 明朝" w:hint="eastAsia"/>
          <w:kern w:val="0"/>
          <w:szCs w:val="22"/>
        </w:rPr>
        <w:t xml:space="preserve">　　受注者</w:t>
      </w:r>
      <w:r w:rsidR="00553251" w:rsidRPr="00F04F41">
        <w:rPr>
          <w:rFonts w:hAnsi="ＭＳ 明朝" w:hint="eastAsia"/>
          <w:kern w:val="0"/>
          <w:szCs w:val="22"/>
        </w:rPr>
        <w:t>は、プログラムの終了後直ちに報告書を作成し、大阪府子ども家庭センター</w:t>
      </w:r>
      <w:r w:rsidR="007075EE" w:rsidRPr="00F04F41">
        <w:rPr>
          <w:rFonts w:hAnsi="ＭＳ 明朝" w:hint="eastAsia"/>
          <w:kern w:val="0"/>
          <w:szCs w:val="22"/>
        </w:rPr>
        <w:t>等</w:t>
      </w:r>
      <w:r w:rsidRPr="00F04F41">
        <w:rPr>
          <w:rFonts w:hAnsi="ＭＳ 明朝" w:hint="eastAsia"/>
          <w:kern w:val="0"/>
          <w:szCs w:val="22"/>
        </w:rPr>
        <w:t>に提出する。また、発注者</w:t>
      </w:r>
      <w:r w:rsidR="00553251" w:rsidRPr="00F04F41">
        <w:rPr>
          <w:rFonts w:hAnsi="ＭＳ 明朝" w:hint="eastAsia"/>
          <w:kern w:val="0"/>
          <w:szCs w:val="22"/>
        </w:rPr>
        <w:t>から求めがあった場合は、業務状況について随時報告すること。</w:t>
      </w:r>
    </w:p>
    <w:p w14:paraId="29FDE9D3" w14:textId="77777777" w:rsidR="001C30AE" w:rsidRPr="00F04F41" w:rsidRDefault="001C30AE" w:rsidP="001C30AE">
      <w:pPr>
        <w:wordWrap w:val="0"/>
        <w:autoSpaceDE w:val="0"/>
        <w:autoSpaceDN w:val="0"/>
        <w:adjustRightInd w:val="0"/>
        <w:spacing w:line="391" w:lineRule="exact"/>
        <w:rPr>
          <w:rFonts w:hAnsi="ＭＳ 明朝"/>
          <w:kern w:val="0"/>
          <w:szCs w:val="22"/>
        </w:rPr>
      </w:pPr>
    </w:p>
    <w:p w14:paraId="0D0017BA" w14:textId="77777777" w:rsidR="001C30AE" w:rsidRPr="00F04F41" w:rsidRDefault="00553251" w:rsidP="001C30AE">
      <w:pPr>
        <w:wordWrap w:val="0"/>
        <w:autoSpaceDE w:val="0"/>
        <w:autoSpaceDN w:val="0"/>
        <w:adjustRightInd w:val="0"/>
        <w:spacing w:line="391" w:lineRule="exact"/>
        <w:rPr>
          <w:rFonts w:hAnsi="ＭＳ 明朝"/>
          <w:kern w:val="0"/>
          <w:szCs w:val="22"/>
        </w:rPr>
      </w:pPr>
      <w:r w:rsidRPr="00F04F41">
        <w:rPr>
          <w:rFonts w:hAnsi="ＭＳ 明朝" w:hint="eastAsia"/>
          <w:kern w:val="0"/>
          <w:szCs w:val="22"/>
        </w:rPr>
        <w:t>８　契約条件等に関する事項</w:t>
      </w:r>
    </w:p>
    <w:p w14:paraId="579AE667" w14:textId="77777777" w:rsidR="001C30AE" w:rsidRPr="00F04F41" w:rsidRDefault="00252006" w:rsidP="001C30AE">
      <w:pPr>
        <w:numPr>
          <w:ilvl w:val="0"/>
          <w:numId w:val="22"/>
        </w:numPr>
        <w:wordWrap w:val="0"/>
        <w:autoSpaceDE w:val="0"/>
        <w:autoSpaceDN w:val="0"/>
        <w:adjustRightInd w:val="0"/>
        <w:spacing w:line="391" w:lineRule="exact"/>
        <w:rPr>
          <w:rFonts w:hAnsi="ＭＳ 明朝"/>
          <w:kern w:val="0"/>
          <w:szCs w:val="22"/>
        </w:rPr>
      </w:pPr>
      <w:r w:rsidRPr="00F04F41">
        <w:rPr>
          <w:rFonts w:ascii="Century" w:hint="eastAsia"/>
          <w:spacing w:val="5"/>
          <w:kern w:val="0"/>
          <w:szCs w:val="22"/>
        </w:rPr>
        <w:t>事業実施計画は、</w:t>
      </w:r>
      <w:r w:rsidRPr="00F04F41">
        <w:rPr>
          <w:rFonts w:hAnsi="ＭＳ 明朝" w:hint="eastAsia"/>
          <w:kern w:val="0"/>
          <w:szCs w:val="22"/>
        </w:rPr>
        <w:t>受注者</w:t>
      </w:r>
      <w:r w:rsidRPr="00F04F41">
        <w:rPr>
          <w:rFonts w:ascii="Century" w:hint="eastAsia"/>
          <w:spacing w:val="5"/>
          <w:kern w:val="0"/>
          <w:szCs w:val="22"/>
        </w:rPr>
        <w:t>・</w:t>
      </w:r>
      <w:r w:rsidRPr="00F04F41">
        <w:rPr>
          <w:rFonts w:hAnsi="ＭＳ 明朝" w:hint="eastAsia"/>
          <w:kern w:val="0"/>
          <w:szCs w:val="22"/>
        </w:rPr>
        <w:t>発注者</w:t>
      </w:r>
      <w:r w:rsidR="00553251" w:rsidRPr="00F04F41">
        <w:rPr>
          <w:rFonts w:ascii="Century" w:hint="eastAsia"/>
          <w:spacing w:val="5"/>
          <w:kern w:val="0"/>
          <w:szCs w:val="22"/>
        </w:rPr>
        <w:t>で協議のうえ決定する。</w:t>
      </w:r>
    </w:p>
    <w:p w14:paraId="6C85E138" w14:textId="77777777" w:rsidR="00983BA4" w:rsidRPr="00F04F41" w:rsidRDefault="00983BA4" w:rsidP="001C30AE">
      <w:pPr>
        <w:numPr>
          <w:ilvl w:val="0"/>
          <w:numId w:val="22"/>
        </w:numPr>
        <w:wordWrap w:val="0"/>
        <w:autoSpaceDE w:val="0"/>
        <w:autoSpaceDN w:val="0"/>
        <w:adjustRightInd w:val="0"/>
        <w:spacing w:line="391" w:lineRule="exact"/>
        <w:rPr>
          <w:rFonts w:hAnsi="ＭＳ 明朝"/>
          <w:kern w:val="0"/>
          <w:szCs w:val="22"/>
        </w:rPr>
      </w:pPr>
      <w:r w:rsidRPr="00F04F41">
        <w:rPr>
          <w:rFonts w:hAnsi="ＭＳ 明朝" w:hint="eastAsia"/>
          <w:kern w:val="0"/>
          <w:szCs w:val="22"/>
        </w:rPr>
        <w:t>仕様書に記載されていない事項については、受注者・発注者で協議のうえ決定する。</w:t>
      </w:r>
    </w:p>
    <w:p w14:paraId="671E1F72" w14:textId="77777777" w:rsidR="00983BA4" w:rsidRPr="00F04F41" w:rsidRDefault="00983BA4" w:rsidP="001C30AE">
      <w:pPr>
        <w:numPr>
          <w:ilvl w:val="0"/>
          <w:numId w:val="22"/>
        </w:numPr>
        <w:wordWrap w:val="0"/>
        <w:autoSpaceDE w:val="0"/>
        <w:autoSpaceDN w:val="0"/>
        <w:adjustRightInd w:val="0"/>
        <w:spacing w:line="391" w:lineRule="exact"/>
        <w:rPr>
          <w:rFonts w:hAnsi="ＭＳ 明朝"/>
          <w:kern w:val="0"/>
          <w:szCs w:val="22"/>
        </w:rPr>
      </w:pPr>
      <w:r w:rsidRPr="00F04F41">
        <w:rPr>
          <w:rFonts w:ascii="Century" w:hint="eastAsia"/>
          <w:spacing w:val="5"/>
          <w:kern w:val="0"/>
          <w:szCs w:val="22"/>
        </w:rPr>
        <w:t>担当職員は、</w:t>
      </w:r>
      <w:r w:rsidRPr="00F04F41">
        <w:rPr>
          <w:rFonts w:hAnsi="ＭＳ 明朝" w:hint="eastAsia"/>
          <w:kern w:val="0"/>
          <w:szCs w:val="22"/>
        </w:rPr>
        <w:t>発注者</w:t>
      </w:r>
      <w:r w:rsidRPr="00F04F41">
        <w:rPr>
          <w:rFonts w:ascii="Century" w:hint="eastAsia"/>
          <w:spacing w:val="5"/>
          <w:kern w:val="0"/>
          <w:szCs w:val="22"/>
        </w:rPr>
        <w:t>との業務連絡を密にすること。</w:t>
      </w:r>
    </w:p>
    <w:p w14:paraId="09A94D3B" w14:textId="77777777" w:rsidR="00983BA4" w:rsidRPr="009D5AD8" w:rsidRDefault="00983BA4" w:rsidP="001C30AE">
      <w:pPr>
        <w:numPr>
          <w:ilvl w:val="0"/>
          <w:numId w:val="22"/>
        </w:numPr>
        <w:wordWrap w:val="0"/>
        <w:autoSpaceDE w:val="0"/>
        <w:autoSpaceDN w:val="0"/>
        <w:adjustRightInd w:val="0"/>
        <w:spacing w:line="391" w:lineRule="exact"/>
        <w:rPr>
          <w:rFonts w:hAnsi="ＭＳ 明朝"/>
          <w:kern w:val="0"/>
          <w:szCs w:val="22"/>
        </w:rPr>
      </w:pPr>
      <w:r w:rsidRPr="00F04F41">
        <w:rPr>
          <w:rFonts w:hAnsi="ＭＳ 明朝" w:hint="eastAsia"/>
          <w:kern w:val="0"/>
          <w:szCs w:val="22"/>
        </w:rPr>
        <w:t>受注者</w:t>
      </w:r>
      <w:r w:rsidRPr="00F04F41">
        <w:rPr>
          <w:rFonts w:ascii="Century" w:hint="eastAsia"/>
          <w:spacing w:val="5"/>
          <w:kern w:val="0"/>
          <w:szCs w:val="22"/>
        </w:rPr>
        <w:t>は担当職員、設備等に事故が生じたときは、臨機の対応を</w:t>
      </w:r>
      <w:r w:rsidRPr="009D5AD8">
        <w:rPr>
          <w:rFonts w:ascii="Century" w:hint="eastAsia"/>
          <w:spacing w:val="5"/>
          <w:kern w:val="0"/>
          <w:szCs w:val="22"/>
        </w:rPr>
        <w:t>しなければならない。</w:t>
      </w:r>
    </w:p>
    <w:p w14:paraId="3F048ABA" w14:textId="77777777" w:rsidR="00983BA4" w:rsidRPr="009E36F8" w:rsidRDefault="00983BA4" w:rsidP="00E56B90">
      <w:pPr>
        <w:numPr>
          <w:ilvl w:val="0"/>
          <w:numId w:val="22"/>
        </w:numPr>
        <w:wordWrap w:val="0"/>
        <w:autoSpaceDE w:val="0"/>
        <w:autoSpaceDN w:val="0"/>
        <w:adjustRightInd w:val="0"/>
        <w:spacing w:line="391" w:lineRule="exact"/>
        <w:rPr>
          <w:rFonts w:hAnsi="ＭＳ 明朝"/>
          <w:kern w:val="0"/>
          <w:szCs w:val="22"/>
        </w:rPr>
      </w:pPr>
      <w:r w:rsidRPr="009D5AD8">
        <w:rPr>
          <w:rFonts w:hAnsi="ＭＳ 明朝" w:hint="eastAsia"/>
          <w:kern w:val="0"/>
          <w:szCs w:val="22"/>
        </w:rPr>
        <w:t>本事業は高度な個人情報を取り扱うため、個人情報保護の重要性に鑑み、</w:t>
      </w:r>
      <w:r w:rsidR="009E36F8" w:rsidRPr="009D5AD8">
        <w:rPr>
          <w:rFonts w:hAnsi="ＭＳ 明朝" w:hint="eastAsia"/>
          <w:kern w:val="0"/>
          <w:szCs w:val="22"/>
        </w:rPr>
        <w:t>大阪府個人情報の保護に関する法律施行条例（令和４年大阪府条例第60号）</w:t>
      </w:r>
      <w:r w:rsidRPr="009D5AD8">
        <w:rPr>
          <w:rFonts w:hAnsi="ＭＳ 明朝" w:hint="eastAsia"/>
          <w:kern w:val="0"/>
          <w:szCs w:val="22"/>
        </w:rPr>
        <w:t>、大阪市個人情報保護条例（平成７年大阪市条例第11号）の趣旨を踏まえ、各条項の規定を遵守し、個人情報保護の措置を講じること。また、</w:t>
      </w:r>
      <w:r w:rsidR="007C1E90" w:rsidRPr="009D5AD8">
        <w:rPr>
          <w:rFonts w:hAnsi="ＭＳ 明朝" w:hint="eastAsia"/>
          <w:kern w:val="0"/>
          <w:szCs w:val="22"/>
        </w:rPr>
        <w:t>受注者</w:t>
      </w:r>
      <w:r w:rsidRPr="009D5AD8">
        <w:rPr>
          <w:rFonts w:hAnsi="ＭＳ 明朝" w:hint="eastAsia"/>
          <w:kern w:val="0"/>
          <w:szCs w:val="22"/>
        </w:rPr>
        <w:t>は事業実施の各段階において、個人情報の取り</w:t>
      </w:r>
      <w:r w:rsidRPr="009E36F8">
        <w:rPr>
          <w:rFonts w:hAnsi="ＭＳ 明朝" w:hint="eastAsia"/>
          <w:kern w:val="0"/>
          <w:szCs w:val="22"/>
        </w:rPr>
        <w:t>扱い手順を特</w:t>
      </w:r>
      <w:r w:rsidRPr="009E36F8">
        <w:rPr>
          <w:rFonts w:hAnsi="ＭＳ 明朝" w:hint="eastAsia"/>
          <w:kern w:val="0"/>
          <w:szCs w:val="22"/>
        </w:rPr>
        <w:lastRenderedPageBreak/>
        <w:t>記事項（別紙２参照）に基づいて具体的に取り決め、契約前に書面にして提出すること。</w:t>
      </w:r>
    </w:p>
    <w:p w14:paraId="2C4AE78D" w14:textId="77777777" w:rsidR="00983BA4" w:rsidRPr="00F04F41" w:rsidRDefault="00983BA4" w:rsidP="00983BA4">
      <w:pPr>
        <w:numPr>
          <w:ilvl w:val="0"/>
          <w:numId w:val="22"/>
        </w:numPr>
        <w:wordWrap w:val="0"/>
        <w:autoSpaceDE w:val="0"/>
        <w:autoSpaceDN w:val="0"/>
        <w:adjustRightInd w:val="0"/>
        <w:spacing w:line="391" w:lineRule="exact"/>
        <w:rPr>
          <w:rFonts w:hAnsi="ＭＳ 明朝"/>
          <w:kern w:val="0"/>
          <w:szCs w:val="22"/>
        </w:rPr>
      </w:pPr>
      <w:r w:rsidRPr="00F04F41">
        <w:rPr>
          <w:rFonts w:hAnsi="ＭＳ 明朝" w:hint="eastAsia"/>
          <w:kern w:val="0"/>
          <w:szCs w:val="22"/>
        </w:rPr>
        <w:t>受注者は、担当職員に対し個人情報の保護や人権問題をはじめとする基本的人権について、適切な研修を行うこと。</w:t>
      </w:r>
    </w:p>
    <w:p w14:paraId="50A1C7DD" w14:textId="77777777" w:rsidR="00983BA4" w:rsidRDefault="00983BA4" w:rsidP="001C30AE">
      <w:pPr>
        <w:numPr>
          <w:ilvl w:val="0"/>
          <w:numId w:val="22"/>
        </w:numPr>
        <w:wordWrap w:val="0"/>
        <w:autoSpaceDE w:val="0"/>
        <w:autoSpaceDN w:val="0"/>
        <w:adjustRightInd w:val="0"/>
        <w:spacing w:line="391" w:lineRule="exact"/>
        <w:rPr>
          <w:rFonts w:hAnsi="ＭＳ 明朝"/>
          <w:kern w:val="0"/>
          <w:szCs w:val="22"/>
        </w:rPr>
      </w:pPr>
      <w:r w:rsidRPr="00F04F41">
        <w:rPr>
          <w:rFonts w:hAnsi="ＭＳ 明朝" w:hint="eastAsia"/>
          <w:kern w:val="0"/>
          <w:szCs w:val="22"/>
        </w:rPr>
        <w:t>受注者は、労働基準法等の関係法令を遵守すること。</w:t>
      </w:r>
    </w:p>
    <w:p w14:paraId="697D599A" w14:textId="77777777" w:rsidR="00566FE3" w:rsidRPr="00F04F41" w:rsidRDefault="000C0964" w:rsidP="00465AD7">
      <w:pPr>
        <w:wordWrap w:val="0"/>
        <w:autoSpaceDE w:val="0"/>
        <w:autoSpaceDN w:val="0"/>
        <w:adjustRightInd w:val="0"/>
        <w:spacing w:line="391" w:lineRule="exact"/>
        <w:ind w:leftChars="3" w:left="634" w:hangingChars="294" w:hanging="628"/>
        <w:rPr>
          <w:rFonts w:hAnsi="ＭＳ 明朝"/>
          <w:kern w:val="0"/>
          <w:szCs w:val="22"/>
        </w:rPr>
      </w:pPr>
      <w:r w:rsidRPr="00F04F41">
        <w:rPr>
          <w:rFonts w:hAnsi="ＭＳ 明朝" w:hint="eastAsia"/>
          <w:kern w:val="0"/>
          <w:szCs w:val="22"/>
        </w:rPr>
        <w:t>９</w:t>
      </w:r>
      <w:r w:rsidR="00553251" w:rsidRPr="00F04F41">
        <w:rPr>
          <w:rFonts w:hAnsi="ＭＳ 明朝" w:hint="eastAsia"/>
          <w:kern w:val="0"/>
          <w:szCs w:val="22"/>
        </w:rPr>
        <w:t xml:space="preserve">　</w:t>
      </w:r>
      <w:r w:rsidR="00553251" w:rsidRPr="00F04F41">
        <w:rPr>
          <w:rFonts w:hAnsi="ＭＳ 明朝" w:hint="eastAsia"/>
          <w:szCs w:val="22"/>
        </w:rPr>
        <w:t>障がいのある人への合理的配慮の提供</w:t>
      </w:r>
    </w:p>
    <w:p w14:paraId="08E34D81" w14:textId="77777777" w:rsidR="00566FE3" w:rsidRPr="00F04F41" w:rsidRDefault="00553251" w:rsidP="005D2D1F">
      <w:pPr>
        <w:wordWrap w:val="0"/>
        <w:autoSpaceDE w:val="0"/>
        <w:autoSpaceDN w:val="0"/>
        <w:adjustRightInd w:val="0"/>
        <w:spacing w:line="391" w:lineRule="exact"/>
        <w:ind w:leftChars="100" w:left="214" w:firstLineChars="50" w:firstLine="107"/>
        <w:rPr>
          <w:rFonts w:hAnsi="ＭＳ 明朝"/>
          <w:kern w:val="0"/>
          <w:szCs w:val="22"/>
        </w:rPr>
      </w:pPr>
      <w:r w:rsidRPr="00F04F41">
        <w:rPr>
          <w:rFonts w:hAnsi="ＭＳ 明朝" w:hint="eastAsia"/>
          <w:kern w:val="0"/>
          <w:szCs w:val="22"/>
        </w:rPr>
        <w:t>受注者は、本業務が</w:t>
      </w:r>
      <w:r w:rsidR="00C4785C" w:rsidRPr="00F04F41">
        <w:rPr>
          <w:rFonts w:hAnsi="ＭＳ 明朝" w:hint="eastAsia"/>
          <w:kern w:val="0"/>
          <w:szCs w:val="22"/>
        </w:rPr>
        <w:t>大阪府及び</w:t>
      </w:r>
      <w:r w:rsidR="00792190" w:rsidRPr="00F04F41">
        <w:rPr>
          <w:rFonts w:hAnsi="ＭＳ 明朝" w:hint="eastAsia"/>
          <w:kern w:val="0"/>
          <w:szCs w:val="22"/>
        </w:rPr>
        <w:t>大阪市</w:t>
      </w:r>
      <w:r w:rsidRPr="00F04F41">
        <w:rPr>
          <w:rFonts w:hAnsi="ＭＳ 明朝" w:hint="eastAsia"/>
          <w:kern w:val="0"/>
          <w:szCs w:val="22"/>
        </w:rPr>
        <w:t>の事務又は事業を実施する事業者であることから、障害を理由とする差別の解消の推進に関する法律（平成25年法律第65号）に基づき</w:t>
      </w:r>
      <w:r w:rsidR="00C4785C" w:rsidRPr="00F04F41">
        <w:rPr>
          <w:rFonts w:hAnsi="ＭＳ 明朝" w:hint="eastAsia"/>
          <w:kern w:val="0"/>
          <w:szCs w:val="22"/>
        </w:rPr>
        <w:t>大阪府・</w:t>
      </w:r>
      <w:r w:rsidRPr="00F04F41">
        <w:rPr>
          <w:rFonts w:hAnsi="ＭＳ 明朝" w:hint="eastAsia"/>
          <w:kern w:val="0"/>
          <w:szCs w:val="22"/>
        </w:rPr>
        <w:t>大阪市が定めた</w:t>
      </w:r>
      <w:r w:rsidR="00C4785C" w:rsidRPr="00F04F41">
        <w:rPr>
          <w:rFonts w:hAnsi="ＭＳ 明朝" w:hint="eastAsia"/>
          <w:kern w:val="0"/>
          <w:szCs w:val="22"/>
        </w:rPr>
        <w:t>「大阪府障害を理由とする差別の解消の推進に関する職員対応規程」「大阪府障がいを理由とする差別の解消の推進に関する職員対応要綱」及び</w:t>
      </w:r>
      <w:r w:rsidRPr="00F04F41">
        <w:rPr>
          <w:rFonts w:hAnsi="ＭＳ 明朝" w:hint="eastAsia"/>
          <w:kern w:val="0"/>
          <w:szCs w:val="22"/>
        </w:rPr>
        <w:t>「大阪市における障がいを理由とする差別の解消の推進に関する対応要領」を踏まえ、過重な負担が生じない範囲で、障がいのある人が障がいのない人と同等の機会が確保できるよう環境への配慮に努めるとともに、障がいのある人の権利利益を侵害することとならないよう、個々の場面において必要とする社会的障壁の除去について、合理的な配慮の提供に努めなければならない。</w:t>
      </w:r>
    </w:p>
    <w:p w14:paraId="1320F833" w14:textId="77777777" w:rsidR="008401E3" w:rsidRPr="00F04F41" w:rsidRDefault="008401E3" w:rsidP="005D2D1F">
      <w:pPr>
        <w:wordWrap w:val="0"/>
        <w:autoSpaceDE w:val="0"/>
        <w:autoSpaceDN w:val="0"/>
        <w:adjustRightInd w:val="0"/>
        <w:spacing w:line="391" w:lineRule="exact"/>
        <w:ind w:leftChars="100" w:left="214" w:firstLineChars="50" w:firstLine="107"/>
        <w:rPr>
          <w:rFonts w:hAnsi="ＭＳ 明朝"/>
          <w:kern w:val="0"/>
          <w:szCs w:val="22"/>
        </w:rPr>
      </w:pPr>
    </w:p>
    <w:p w14:paraId="72DE880D" w14:textId="77777777" w:rsidR="001115F6" w:rsidRPr="00F04F41" w:rsidRDefault="009877E8" w:rsidP="009877E8">
      <w:pPr>
        <w:wordWrap w:val="0"/>
        <w:autoSpaceDE w:val="0"/>
        <w:autoSpaceDN w:val="0"/>
        <w:adjustRightInd w:val="0"/>
        <w:spacing w:line="391" w:lineRule="exact"/>
        <w:ind w:leftChars="100" w:left="214" w:firstLineChars="50" w:firstLine="117"/>
        <w:jc w:val="right"/>
        <w:rPr>
          <w:rFonts w:hAnsi="ＭＳ 明朝"/>
          <w:kern w:val="0"/>
          <w:sz w:val="20"/>
          <w:szCs w:val="20"/>
        </w:rPr>
      </w:pPr>
      <w:r w:rsidRPr="00F04F41">
        <w:rPr>
          <w:rFonts w:hAnsi="ＭＳ 明朝"/>
          <w:sz w:val="24"/>
        </w:rPr>
        <w:br w:type="page"/>
      </w:r>
      <w:r w:rsidR="00FA5AC5" w:rsidRPr="00F04F41">
        <w:rPr>
          <w:rFonts w:hAnsi="ＭＳ 明朝" w:hint="eastAsia"/>
          <w:spacing w:val="5"/>
          <w:kern w:val="0"/>
          <w:sz w:val="20"/>
          <w:szCs w:val="20"/>
        </w:rPr>
        <w:lastRenderedPageBreak/>
        <w:t>【</w:t>
      </w:r>
      <w:r w:rsidR="0001583D" w:rsidRPr="00F04F41">
        <w:rPr>
          <w:rFonts w:hAnsi="ＭＳ 明朝" w:hint="eastAsia"/>
          <w:spacing w:val="5"/>
          <w:kern w:val="0"/>
          <w:sz w:val="20"/>
          <w:szCs w:val="20"/>
        </w:rPr>
        <w:t>別紙</w:t>
      </w:r>
      <w:r w:rsidRPr="00F04F41">
        <w:rPr>
          <w:rFonts w:hAnsi="ＭＳ 明朝" w:hint="eastAsia"/>
          <w:spacing w:val="5"/>
          <w:kern w:val="0"/>
          <w:sz w:val="20"/>
          <w:szCs w:val="20"/>
        </w:rPr>
        <w:t>２</w:t>
      </w:r>
      <w:r w:rsidR="00FA5AC5" w:rsidRPr="00F04F41">
        <w:rPr>
          <w:rFonts w:hAnsi="ＭＳ 明朝" w:hint="eastAsia"/>
          <w:spacing w:val="5"/>
          <w:kern w:val="0"/>
          <w:sz w:val="20"/>
          <w:szCs w:val="20"/>
        </w:rPr>
        <w:t>】</w:t>
      </w:r>
    </w:p>
    <w:p w14:paraId="5E165E85" w14:textId="77777777" w:rsidR="00B97788" w:rsidRPr="00F04F41" w:rsidRDefault="009122C2" w:rsidP="009023BA">
      <w:pPr>
        <w:wordWrap w:val="0"/>
        <w:autoSpaceDE w:val="0"/>
        <w:autoSpaceDN w:val="0"/>
        <w:adjustRightInd w:val="0"/>
        <w:spacing w:line="391" w:lineRule="exact"/>
        <w:rPr>
          <w:rFonts w:hAnsi="ＭＳ 明朝"/>
          <w:sz w:val="24"/>
        </w:rPr>
      </w:pPr>
      <w:r w:rsidRPr="00F04F41">
        <w:rPr>
          <w:rFonts w:hAnsi="ＭＳ 明朝" w:hint="eastAsia"/>
          <w:sz w:val="24"/>
        </w:rPr>
        <w:t>Ⅰ</w:t>
      </w:r>
      <w:r w:rsidR="00553251" w:rsidRPr="00F04F41">
        <w:rPr>
          <w:rFonts w:hAnsi="ＭＳ 明朝"/>
          <w:sz w:val="24"/>
        </w:rPr>
        <w:t xml:space="preserve"> </w:t>
      </w:r>
      <w:r w:rsidR="00553251" w:rsidRPr="00F04F41">
        <w:rPr>
          <w:rFonts w:hAnsi="ＭＳ 明朝" w:hint="eastAsia"/>
          <w:sz w:val="24"/>
        </w:rPr>
        <w:t>個人情報取扱特記事項</w:t>
      </w:r>
    </w:p>
    <w:p w14:paraId="1B3501A4" w14:textId="77777777" w:rsidR="00252006" w:rsidRPr="00F04F41" w:rsidRDefault="00252006" w:rsidP="00252006">
      <w:pPr>
        <w:spacing w:line="280" w:lineRule="exact"/>
        <w:ind w:firstLineChars="100" w:firstLine="234"/>
        <w:rPr>
          <w:rFonts w:hAnsi="ＭＳ 明朝"/>
          <w:sz w:val="24"/>
        </w:rPr>
      </w:pPr>
    </w:p>
    <w:p w14:paraId="5B8CA494" w14:textId="77777777" w:rsidR="00B97788" w:rsidRPr="00F04F41" w:rsidRDefault="00553251" w:rsidP="00B97788">
      <w:pPr>
        <w:spacing w:line="280" w:lineRule="exact"/>
        <w:rPr>
          <w:rFonts w:hAnsi="ＭＳ 明朝"/>
          <w:szCs w:val="22"/>
        </w:rPr>
      </w:pPr>
      <w:r w:rsidRPr="00F04F41">
        <w:rPr>
          <w:rFonts w:hAnsi="ＭＳ 明朝" w:hint="eastAsia"/>
          <w:szCs w:val="22"/>
        </w:rPr>
        <w:t>（基本的事項）</w:t>
      </w:r>
    </w:p>
    <w:p w14:paraId="3D929DDA" w14:textId="77777777" w:rsidR="00B97788" w:rsidRPr="00F04F41" w:rsidRDefault="006C7F65" w:rsidP="0028569F">
      <w:pPr>
        <w:spacing w:line="280" w:lineRule="exact"/>
        <w:ind w:left="214" w:hangingChars="100" w:hanging="214"/>
        <w:rPr>
          <w:rFonts w:hAnsi="ＭＳ 明朝"/>
          <w:szCs w:val="22"/>
        </w:rPr>
      </w:pPr>
      <w:r w:rsidRPr="00F04F41">
        <w:rPr>
          <w:rFonts w:hAnsi="ＭＳ 明朝" w:hint="eastAsia"/>
          <w:szCs w:val="22"/>
        </w:rPr>
        <w:t>第１　受注者</w:t>
      </w:r>
      <w:r w:rsidR="00553251" w:rsidRPr="00F04F41">
        <w:rPr>
          <w:rFonts w:hAnsi="ＭＳ 明朝" w:hint="eastAsia"/>
          <w:szCs w:val="22"/>
        </w:rPr>
        <w:t>は、個人情報の保護の重要性を認識し、委託事業による事務の実施に当たっては、個人の権利利益を侵害することのないよう、個人情報の取扱いを適正に行わなければならない。</w:t>
      </w:r>
    </w:p>
    <w:p w14:paraId="3CBE971A" w14:textId="77777777" w:rsidR="006C7F65" w:rsidRPr="00F04F41" w:rsidRDefault="006C7F65" w:rsidP="0028569F">
      <w:pPr>
        <w:spacing w:line="280" w:lineRule="exact"/>
        <w:ind w:left="214" w:hangingChars="100" w:hanging="214"/>
        <w:rPr>
          <w:rFonts w:hAnsi="ＭＳ 明朝"/>
          <w:szCs w:val="22"/>
        </w:rPr>
      </w:pPr>
    </w:p>
    <w:p w14:paraId="76B7914A" w14:textId="77777777" w:rsidR="00B97788" w:rsidRPr="00F04F41" w:rsidRDefault="00553251" w:rsidP="0028569F">
      <w:pPr>
        <w:spacing w:line="280" w:lineRule="exact"/>
        <w:ind w:left="214" w:hangingChars="100" w:hanging="214"/>
        <w:rPr>
          <w:rFonts w:hAnsi="ＭＳ 明朝"/>
          <w:szCs w:val="22"/>
        </w:rPr>
      </w:pPr>
      <w:r w:rsidRPr="00F04F41">
        <w:rPr>
          <w:rFonts w:hAnsi="ＭＳ 明朝" w:hint="eastAsia"/>
          <w:szCs w:val="22"/>
        </w:rPr>
        <w:t>（責任体制の整備）</w:t>
      </w:r>
    </w:p>
    <w:p w14:paraId="7B4DC3B5" w14:textId="77777777" w:rsidR="00B97788" w:rsidRPr="00F04F41" w:rsidRDefault="006C7F65" w:rsidP="0028569F">
      <w:pPr>
        <w:spacing w:line="280" w:lineRule="exact"/>
        <w:ind w:left="214" w:hangingChars="100" w:hanging="214"/>
        <w:rPr>
          <w:rFonts w:hAnsi="ＭＳ 明朝"/>
          <w:szCs w:val="22"/>
        </w:rPr>
      </w:pPr>
      <w:r w:rsidRPr="00F04F41">
        <w:rPr>
          <w:rFonts w:hAnsi="ＭＳ 明朝" w:hint="eastAsia"/>
          <w:szCs w:val="22"/>
        </w:rPr>
        <w:t>第２　受注者</w:t>
      </w:r>
      <w:r w:rsidR="00553251" w:rsidRPr="00F04F41">
        <w:rPr>
          <w:rFonts w:hAnsi="ＭＳ 明朝" w:hint="eastAsia"/>
          <w:szCs w:val="22"/>
        </w:rPr>
        <w:t>は、個人情報の安全管理について、内部における責任体制を構築し、その体制を維持しなければならない。</w:t>
      </w:r>
    </w:p>
    <w:p w14:paraId="7159F275" w14:textId="77777777" w:rsidR="006C7F65" w:rsidRPr="00F04F41" w:rsidRDefault="006C7F65" w:rsidP="0028569F">
      <w:pPr>
        <w:spacing w:line="280" w:lineRule="exact"/>
        <w:ind w:left="214" w:hangingChars="100" w:hanging="214"/>
        <w:rPr>
          <w:rFonts w:hAnsi="ＭＳ 明朝"/>
          <w:szCs w:val="22"/>
        </w:rPr>
      </w:pPr>
    </w:p>
    <w:p w14:paraId="22B76E83" w14:textId="77777777" w:rsidR="00B97788" w:rsidRPr="00F04F41" w:rsidRDefault="00553251" w:rsidP="00B97788">
      <w:pPr>
        <w:spacing w:line="280" w:lineRule="exact"/>
        <w:rPr>
          <w:rFonts w:hAnsi="ＭＳ 明朝"/>
          <w:szCs w:val="22"/>
        </w:rPr>
      </w:pPr>
      <w:r w:rsidRPr="00F04F41">
        <w:rPr>
          <w:rFonts w:hAnsi="ＭＳ 明朝" w:hint="eastAsia"/>
          <w:szCs w:val="22"/>
        </w:rPr>
        <w:t>（作業責任者等の届出）</w:t>
      </w:r>
    </w:p>
    <w:p w14:paraId="721762BD" w14:textId="77777777" w:rsidR="00B97788" w:rsidRPr="00F04F41" w:rsidRDefault="00553251" w:rsidP="0028569F">
      <w:pPr>
        <w:snapToGrid w:val="0"/>
        <w:spacing w:line="280" w:lineRule="exact"/>
        <w:ind w:left="214" w:hangingChars="100" w:hanging="214"/>
        <w:rPr>
          <w:rFonts w:hAnsi="ＭＳ 明朝" w:cs="ＭＳ Ｐゴシック"/>
          <w:kern w:val="0"/>
          <w:szCs w:val="22"/>
        </w:rPr>
      </w:pPr>
      <w:r w:rsidRPr="00F04F41">
        <w:rPr>
          <w:rFonts w:hAnsi="ＭＳ 明朝" w:cs="ＭＳ Ｐゴシック" w:hint="eastAsia"/>
          <w:kern w:val="0"/>
          <w:szCs w:val="22"/>
        </w:rPr>
        <w:t>第３　委託事業において個人情報を取</w:t>
      </w:r>
      <w:r w:rsidR="006C7F65" w:rsidRPr="00F04F41">
        <w:rPr>
          <w:rFonts w:hAnsi="ＭＳ 明朝" w:cs="ＭＳ Ｐゴシック" w:hint="eastAsia"/>
          <w:kern w:val="0"/>
          <w:szCs w:val="22"/>
        </w:rPr>
        <w:t>り扱う場合は、その取扱いに係る作業責任者を定め、書面により</w:t>
      </w:r>
      <w:r w:rsidR="006C7F65" w:rsidRPr="00F04F41">
        <w:rPr>
          <w:rFonts w:hAnsi="ＭＳ 明朝" w:hint="eastAsia"/>
          <w:kern w:val="0"/>
          <w:szCs w:val="22"/>
        </w:rPr>
        <w:t>発注者</w:t>
      </w:r>
      <w:r w:rsidRPr="00F04F41">
        <w:rPr>
          <w:rFonts w:hAnsi="ＭＳ 明朝" w:cs="ＭＳ Ｐゴシック" w:hint="eastAsia"/>
          <w:kern w:val="0"/>
          <w:szCs w:val="22"/>
        </w:rPr>
        <w:t>に報告しなければならない。</w:t>
      </w:r>
    </w:p>
    <w:p w14:paraId="0633F3FC" w14:textId="77777777" w:rsidR="00B97788" w:rsidRPr="00F04F41" w:rsidRDefault="006C7F65" w:rsidP="00CE25EA">
      <w:pPr>
        <w:snapToGrid w:val="0"/>
        <w:spacing w:line="280" w:lineRule="exact"/>
        <w:ind w:left="214" w:hangingChars="100" w:hanging="214"/>
        <w:rPr>
          <w:rFonts w:hAnsi="ＭＳ 明朝" w:cs="ＭＳ Ｐゴシック"/>
          <w:kern w:val="0"/>
          <w:szCs w:val="22"/>
        </w:rPr>
      </w:pPr>
      <w:r w:rsidRPr="00F04F41">
        <w:rPr>
          <w:rFonts w:hAnsi="ＭＳ 明朝" w:cs="ＭＳ Ｐゴシック" w:hint="eastAsia"/>
          <w:kern w:val="0"/>
          <w:szCs w:val="22"/>
        </w:rPr>
        <w:t>２　前項の作業責任者を変更した場合は、速やかに書面により発注者</w:t>
      </w:r>
      <w:r w:rsidR="00553251" w:rsidRPr="00F04F41">
        <w:rPr>
          <w:rFonts w:hAnsi="ＭＳ 明朝" w:cs="ＭＳ Ｐゴシック" w:hint="eastAsia"/>
          <w:kern w:val="0"/>
          <w:szCs w:val="22"/>
        </w:rPr>
        <w:t>に報告しなければならない。</w:t>
      </w:r>
    </w:p>
    <w:p w14:paraId="1223BFD3" w14:textId="77777777" w:rsidR="00B97788" w:rsidRPr="00F04F41" w:rsidRDefault="00553251" w:rsidP="0028569F">
      <w:pPr>
        <w:snapToGrid w:val="0"/>
        <w:spacing w:line="280" w:lineRule="exact"/>
        <w:ind w:left="214" w:hangingChars="100" w:hanging="214"/>
        <w:rPr>
          <w:rFonts w:hAnsi="ＭＳ 明朝" w:cs="ＭＳ Ｐゴシック"/>
          <w:kern w:val="0"/>
          <w:szCs w:val="22"/>
        </w:rPr>
      </w:pPr>
      <w:r w:rsidRPr="00F04F41">
        <w:rPr>
          <w:rFonts w:hAnsi="ＭＳ 明朝" w:cs="ＭＳ Ｐゴシック" w:hint="eastAsia"/>
          <w:kern w:val="0"/>
          <w:szCs w:val="22"/>
        </w:rPr>
        <w:t>３　作業責任者は、特記仕様書に定める事項を適切に実施するよう作業従事者を監督しなければならない。</w:t>
      </w:r>
    </w:p>
    <w:p w14:paraId="0082BAC0" w14:textId="77777777" w:rsidR="006C7F65" w:rsidRPr="00F04F41" w:rsidRDefault="006C7F65" w:rsidP="0028569F">
      <w:pPr>
        <w:snapToGrid w:val="0"/>
        <w:spacing w:line="280" w:lineRule="exact"/>
        <w:ind w:left="214" w:hangingChars="100" w:hanging="214"/>
        <w:rPr>
          <w:rFonts w:hAnsi="ＭＳ 明朝" w:cs="ＭＳ Ｐゴシック"/>
          <w:kern w:val="0"/>
          <w:szCs w:val="22"/>
        </w:rPr>
      </w:pPr>
    </w:p>
    <w:p w14:paraId="32431AF6" w14:textId="77777777" w:rsidR="00B97788" w:rsidRPr="00F04F41" w:rsidRDefault="00553251" w:rsidP="00B97788">
      <w:pPr>
        <w:spacing w:line="280" w:lineRule="exact"/>
        <w:rPr>
          <w:rFonts w:hAnsi="ＭＳ 明朝" w:cs="ＭＳ Ｐゴシック"/>
          <w:kern w:val="0"/>
          <w:szCs w:val="22"/>
        </w:rPr>
      </w:pPr>
      <w:r w:rsidRPr="00F04F41">
        <w:rPr>
          <w:rFonts w:hAnsi="ＭＳ 明朝" w:hint="eastAsia"/>
          <w:szCs w:val="22"/>
        </w:rPr>
        <w:t>（秘密の保持）</w:t>
      </w:r>
    </w:p>
    <w:p w14:paraId="536E2696" w14:textId="77777777" w:rsidR="00B97788" w:rsidRPr="00F04F41" w:rsidRDefault="006C7F65" w:rsidP="0028569F">
      <w:pPr>
        <w:snapToGrid w:val="0"/>
        <w:spacing w:line="280" w:lineRule="exact"/>
        <w:ind w:left="214" w:hangingChars="100" w:hanging="214"/>
        <w:rPr>
          <w:rFonts w:hAnsi="ＭＳ 明朝" w:cs="ＭＳ Ｐゴシック"/>
          <w:kern w:val="0"/>
          <w:szCs w:val="22"/>
        </w:rPr>
      </w:pPr>
      <w:r w:rsidRPr="00F04F41">
        <w:rPr>
          <w:rFonts w:hAnsi="ＭＳ 明朝" w:cs="ＭＳ Ｐゴシック" w:hint="eastAsia"/>
          <w:kern w:val="0"/>
          <w:szCs w:val="22"/>
        </w:rPr>
        <w:t xml:space="preserve">第４　</w:t>
      </w:r>
      <w:r w:rsidR="00CE25EA" w:rsidRPr="00F04F41">
        <w:rPr>
          <w:rFonts w:hAnsi="ＭＳ 明朝" w:hint="eastAsia"/>
          <w:szCs w:val="22"/>
        </w:rPr>
        <w:t>受注者</w:t>
      </w:r>
      <w:r w:rsidR="00553251" w:rsidRPr="00F04F41">
        <w:rPr>
          <w:rFonts w:hAnsi="ＭＳ 明朝" w:cs="ＭＳ Ｐゴシック" w:hint="eastAsia"/>
          <w:kern w:val="0"/>
          <w:szCs w:val="22"/>
        </w:rPr>
        <w:t>は、委託事業による事務に関して知り得た情報をみだりに他人に知らせてはならない。委託事業が終了し、又は解除された後においても、同様とする。</w:t>
      </w:r>
    </w:p>
    <w:p w14:paraId="43CB17F4" w14:textId="77777777" w:rsidR="006C7F65" w:rsidRPr="00F04F41" w:rsidRDefault="006C7F65" w:rsidP="0028569F">
      <w:pPr>
        <w:snapToGrid w:val="0"/>
        <w:spacing w:line="280" w:lineRule="exact"/>
        <w:ind w:left="214" w:hangingChars="100" w:hanging="214"/>
        <w:rPr>
          <w:rFonts w:hAnsi="ＭＳ 明朝" w:cs="ＭＳ Ｐゴシック"/>
          <w:kern w:val="0"/>
          <w:szCs w:val="22"/>
        </w:rPr>
      </w:pPr>
    </w:p>
    <w:p w14:paraId="6162CA80" w14:textId="77777777" w:rsidR="00B97788" w:rsidRPr="00F04F41" w:rsidRDefault="00553251" w:rsidP="00B97788">
      <w:pPr>
        <w:spacing w:line="280" w:lineRule="exact"/>
        <w:rPr>
          <w:rFonts w:hAnsi="ＭＳ 明朝" w:cs="ＭＳ Ｐゴシック"/>
          <w:kern w:val="0"/>
          <w:szCs w:val="22"/>
        </w:rPr>
      </w:pPr>
      <w:r w:rsidRPr="00F04F41">
        <w:rPr>
          <w:rFonts w:hAnsi="ＭＳ 明朝" w:hint="eastAsia"/>
          <w:szCs w:val="22"/>
        </w:rPr>
        <w:t>（教育の実施）</w:t>
      </w:r>
    </w:p>
    <w:p w14:paraId="25FF68B1" w14:textId="77777777" w:rsidR="00B97788" w:rsidRPr="00F04F41" w:rsidRDefault="006C7F65" w:rsidP="0028569F">
      <w:pPr>
        <w:snapToGrid w:val="0"/>
        <w:spacing w:line="280" w:lineRule="exact"/>
        <w:ind w:left="214" w:hangingChars="100" w:hanging="214"/>
        <w:rPr>
          <w:rFonts w:hAnsi="ＭＳ 明朝" w:cs="ＭＳ Ｐゴシック"/>
          <w:kern w:val="0"/>
          <w:szCs w:val="22"/>
        </w:rPr>
      </w:pPr>
      <w:r w:rsidRPr="00F04F41">
        <w:rPr>
          <w:rFonts w:hAnsi="ＭＳ 明朝" w:cs="ＭＳ Ｐゴシック" w:hint="eastAsia"/>
          <w:kern w:val="0"/>
          <w:szCs w:val="22"/>
        </w:rPr>
        <w:t xml:space="preserve">第５　</w:t>
      </w:r>
      <w:r w:rsidR="00CE25EA" w:rsidRPr="00F04F41">
        <w:rPr>
          <w:rFonts w:hAnsi="ＭＳ 明朝" w:hint="eastAsia"/>
          <w:szCs w:val="22"/>
        </w:rPr>
        <w:t>受注者</w:t>
      </w:r>
      <w:r w:rsidR="00553251" w:rsidRPr="00F04F41">
        <w:rPr>
          <w:rFonts w:hAnsi="ＭＳ 明朝" w:cs="ＭＳ Ｐゴシック" w:hint="eastAsia"/>
          <w:kern w:val="0"/>
          <w:szCs w:val="22"/>
        </w:rPr>
        <w:t>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14:paraId="5260201F" w14:textId="77777777" w:rsidR="006C7F65" w:rsidRPr="00F04F41" w:rsidRDefault="006C7F65" w:rsidP="0028569F">
      <w:pPr>
        <w:snapToGrid w:val="0"/>
        <w:spacing w:line="280" w:lineRule="exact"/>
        <w:ind w:left="214" w:hangingChars="100" w:hanging="214"/>
        <w:rPr>
          <w:rFonts w:hAnsi="ＭＳ 明朝" w:cs="ＭＳ Ｐゴシック"/>
          <w:kern w:val="0"/>
          <w:szCs w:val="22"/>
        </w:rPr>
      </w:pPr>
    </w:p>
    <w:p w14:paraId="4CBD2C96" w14:textId="77777777" w:rsidR="00B97788" w:rsidRPr="009D5AD8" w:rsidRDefault="00553251" w:rsidP="0028569F">
      <w:pPr>
        <w:snapToGrid w:val="0"/>
        <w:spacing w:line="280" w:lineRule="exact"/>
        <w:ind w:left="214" w:hangingChars="100" w:hanging="214"/>
        <w:rPr>
          <w:rFonts w:hAnsi="ＭＳ 明朝" w:cs="ＭＳ Ｐゴシック"/>
          <w:kern w:val="0"/>
          <w:szCs w:val="22"/>
        </w:rPr>
      </w:pPr>
      <w:r w:rsidRPr="00F04F41">
        <w:rPr>
          <w:rFonts w:hAnsi="ＭＳ 明朝" w:cs="ＭＳ Ｐゴシック" w:hint="eastAsia"/>
          <w:kern w:val="0"/>
          <w:szCs w:val="22"/>
        </w:rPr>
        <w:t>（再委</w:t>
      </w:r>
      <w:r w:rsidRPr="009D5AD8">
        <w:rPr>
          <w:rFonts w:hAnsi="ＭＳ 明朝" w:cs="ＭＳ Ｐゴシック" w:hint="eastAsia"/>
          <w:kern w:val="0"/>
          <w:szCs w:val="22"/>
        </w:rPr>
        <w:t>託）</w:t>
      </w:r>
    </w:p>
    <w:p w14:paraId="106462D7" w14:textId="77777777" w:rsidR="000F06C9" w:rsidRPr="009D5AD8" w:rsidRDefault="006C7F65" w:rsidP="0028569F">
      <w:pPr>
        <w:snapToGrid w:val="0"/>
        <w:spacing w:line="280" w:lineRule="exact"/>
        <w:ind w:left="214" w:hangingChars="100" w:hanging="214"/>
        <w:rPr>
          <w:rFonts w:hAnsi="ＭＳ 明朝"/>
          <w:szCs w:val="22"/>
        </w:rPr>
      </w:pPr>
      <w:r w:rsidRPr="009D5AD8">
        <w:rPr>
          <w:rFonts w:hAnsi="ＭＳ 明朝" w:hint="eastAsia"/>
          <w:szCs w:val="22"/>
        </w:rPr>
        <w:t xml:space="preserve">第６　</w:t>
      </w:r>
      <w:r w:rsidR="000F06C9" w:rsidRPr="009D5AD8">
        <w:rPr>
          <w:rFonts w:hAnsi="ＭＳ 明朝" w:hint="eastAsia"/>
          <w:szCs w:val="22"/>
        </w:rPr>
        <w:t>受注者は、発注者の承諾がある場合を除き、この契約による事務の全部又は一部を第三者</w:t>
      </w:r>
      <w:r w:rsidR="000F06C9" w:rsidRPr="009D5AD8">
        <w:rPr>
          <w:rFonts w:hAnsi="ＭＳ 明朝" w:hint="eastAsia"/>
          <w:szCs w:val="22"/>
          <w:u w:val="single"/>
        </w:rPr>
        <w:t>（受注者の子会社（会社法（平成17年法律第86号）第２条第３号に規定する子会社をいう。）を含む。）</w:t>
      </w:r>
      <w:r w:rsidR="000F06C9" w:rsidRPr="009D5AD8">
        <w:rPr>
          <w:rFonts w:hAnsi="ＭＳ 明朝" w:hint="eastAsia"/>
          <w:szCs w:val="22"/>
        </w:rPr>
        <w:t>に委託してはならない。なお、再委託先が再々委託を行う場合以降も同様とする。</w:t>
      </w:r>
    </w:p>
    <w:p w14:paraId="76309E9B" w14:textId="77777777" w:rsidR="00B97788" w:rsidRPr="009D5AD8" w:rsidRDefault="000F06C9" w:rsidP="000F06C9">
      <w:pPr>
        <w:snapToGrid w:val="0"/>
        <w:spacing w:line="280" w:lineRule="exact"/>
        <w:ind w:left="214" w:hangingChars="100" w:hanging="214"/>
        <w:rPr>
          <w:rFonts w:hAnsi="ＭＳ 明朝"/>
          <w:szCs w:val="22"/>
        </w:rPr>
      </w:pPr>
      <w:r w:rsidRPr="009D5AD8">
        <w:rPr>
          <w:rFonts w:hAnsi="ＭＳ 明朝" w:hint="eastAsia"/>
          <w:szCs w:val="22"/>
        </w:rPr>
        <w:t xml:space="preserve">２　</w:t>
      </w:r>
      <w:r w:rsidR="00CE25EA" w:rsidRPr="009D5AD8">
        <w:rPr>
          <w:rFonts w:hAnsi="ＭＳ 明朝" w:hint="eastAsia"/>
          <w:szCs w:val="22"/>
        </w:rPr>
        <w:t>受注者</w:t>
      </w:r>
      <w:r w:rsidR="00553251" w:rsidRPr="009D5AD8">
        <w:rPr>
          <w:rFonts w:hAnsi="ＭＳ 明朝" w:hint="eastAsia"/>
          <w:szCs w:val="22"/>
        </w:rPr>
        <w:t>は、</w:t>
      </w:r>
      <w:r w:rsidRPr="009D5AD8">
        <w:rPr>
          <w:rFonts w:hAnsi="ＭＳ 明朝" w:hint="eastAsia"/>
          <w:szCs w:val="22"/>
        </w:rPr>
        <w:t>発注者の承諾を得て</w:t>
      </w:r>
      <w:r w:rsidR="00553251" w:rsidRPr="009D5AD8">
        <w:rPr>
          <w:rFonts w:hAnsi="ＭＳ 明朝" w:hint="eastAsia"/>
          <w:szCs w:val="22"/>
        </w:rPr>
        <w:t>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14:paraId="42418B9B" w14:textId="77777777" w:rsidR="00B97788" w:rsidRPr="009D5AD8" w:rsidRDefault="000F06C9" w:rsidP="0028569F">
      <w:pPr>
        <w:snapToGrid w:val="0"/>
        <w:spacing w:line="280" w:lineRule="exact"/>
        <w:ind w:left="214" w:hangingChars="100" w:hanging="214"/>
        <w:rPr>
          <w:rFonts w:hAnsi="ＭＳ 明朝"/>
          <w:szCs w:val="22"/>
        </w:rPr>
      </w:pPr>
      <w:r w:rsidRPr="009D5AD8">
        <w:rPr>
          <w:rFonts w:hAnsi="ＭＳ 明朝" w:hint="eastAsia"/>
          <w:szCs w:val="22"/>
        </w:rPr>
        <w:t>３</w:t>
      </w:r>
      <w:r w:rsidR="006C7F65" w:rsidRPr="009D5AD8">
        <w:rPr>
          <w:rFonts w:hAnsi="ＭＳ 明朝" w:hint="eastAsia"/>
          <w:szCs w:val="22"/>
        </w:rPr>
        <w:t xml:space="preserve">　前項の場合、</w:t>
      </w:r>
      <w:r w:rsidR="00CE25EA" w:rsidRPr="009D5AD8">
        <w:rPr>
          <w:rFonts w:hAnsi="ＭＳ 明朝" w:hint="eastAsia"/>
          <w:szCs w:val="22"/>
        </w:rPr>
        <w:t>受注者</w:t>
      </w:r>
      <w:r w:rsidR="00553251" w:rsidRPr="009D5AD8">
        <w:rPr>
          <w:rFonts w:hAnsi="ＭＳ 明朝" w:hint="eastAsia"/>
          <w:szCs w:val="22"/>
        </w:rPr>
        <w:t>は、再委託先に一切の義務を順守</w:t>
      </w:r>
      <w:r w:rsidR="006C7F65" w:rsidRPr="009D5AD8">
        <w:rPr>
          <w:rFonts w:hAnsi="ＭＳ 明朝" w:hint="eastAsia"/>
          <w:szCs w:val="22"/>
        </w:rPr>
        <w:t>させるとともに、</w:t>
      </w:r>
      <w:r w:rsidR="006C7F65" w:rsidRPr="009D5AD8">
        <w:rPr>
          <w:rFonts w:hAnsi="ＭＳ 明朝" w:hint="eastAsia"/>
          <w:kern w:val="0"/>
          <w:szCs w:val="22"/>
        </w:rPr>
        <w:t>発注者</w:t>
      </w:r>
      <w:r w:rsidR="00553251" w:rsidRPr="009D5AD8">
        <w:rPr>
          <w:rFonts w:hAnsi="ＭＳ 明朝" w:hint="eastAsia"/>
          <w:szCs w:val="22"/>
        </w:rPr>
        <w:t>に対して、再委託先の全ての行為及びその結果について責任を負うものとする。</w:t>
      </w:r>
    </w:p>
    <w:p w14:paraId="67959757" w14:textId="77777777" w:rsidR="00B97788" w:rsidRPr="009D5AD8" w:rsidRDefault="000F06C9" w:rsidP="0028569F">
      <w:pPr>
        <w:snapToGrid w:val="0"/>
        <w:spacing w:line="280" w:lineRule="exact"/>
        <w:ind w:left="214" w:hangingChars="100" w:hanging="214"/>
        <w:rPr>
          <w:rFonts w:hAnsi="ＭＳ 明朝"/>
          <w:szCs w:val="22"/>
        </w:rPr>
      </w:pPr>
      <w:r w:rsidRPr="009D5AD8">
        <w:rPr>
          <w:rFonts w:hAnsi="ＭＳ 明朝" w:hint="eastAsia"/>
          <w:szCs w:val="22"/>
        </w:rPr>
        <w:t>４</w:t>
      </w:r>
      <w:r w:rsidR="006C7F65" w:rsidRPr="009D5AD8">
        <w:rPr>
          <w:rFonts w:hAnsi="ＭＳ 明朝" w:hint="eastAsia"/>
          <w:szCs w:val="22"/>
        </w:rPr>
        <w:t xml:space="preserve">　</w:t>
      </w:r>
      <w:r w:rsidR="00CE25EA" w:rsidRPr="009D5AD8">
        <w:rPr>
          <w:rFonts w:hAnsi="ＭＳ 明朝" w:hint="eastAsia"/>
          <w:szCs w:val="22"/>
        </w:rPr>
        <w:t>受注者</w:t>
      </w:r>
      <w:r w:rsidR="00553251" w:rsidRPr="009D5AD8">
        <w:rPr>
          <w:rFonts w:hAnsi="ＭＳ 明朝" w:hint="eastAsia"/>
          <w:szCs w:val="22"/>
        </w:rPr>
        <w:t>は、再委託先に対して本委託業務の一</w:t>
      </w:r>
      <w:r w:rsidR="00D0179D" w:rsidRPr="009D5AD8">
        <w:rPr>
          <w:rFonts w:hAnsi="ＭＳ 明朝" w:hint="eastAsia"/>
          <w:szCs w:val="22"/>
        </w:rPr>
        <w:t>部を委託した場合は、その履行状況を管理・監督するとともに、</w:t>
      </w:r>
      <w:r w:rsidR="00D0179D" w:rsidRPr="009D5AD8">
        <w:rPr>
          <w:rFonts w:hAnsi="ＭＳ 明朝" w:hint="eastAsia"/>
          <w:kern w:val="0"/>
          <w:szCs w:val="22"/>
        </w:rPr>
        <w:t>発注者</w:t>
      </w:r>
      <w:r w:rsidR="00553251" w:rsidRPr="009D5AD8">
        <w:rPr>
          <w:rFonts w:hAnsi="ＭＳ 明朝" w:hint="eastAsia"/>
          <w:szCs w:val="22"/>
        </w:rPr>
        <w:t>の求めに応じて、管理・監督の状況を報告しなければならない。</w:t>
      </w:r>
    </w:p>
    <w:p w14:paraId="70DBE33B" w14:textId="77777777" w:rsidR="006C7F65" w:rsidRPr="009D5AD8" w:rsidRDefault="006C7F65" w:rsidP="0028569F">
      <w:pPr>
        <w:snapToGrid w:val="0"/>
        <w:spacing w:line="280" w:lineRule="exact"/>
        <w:ind w:left="214" w:hangingChars="100" w:hanging="214"/>
        <w:rPr>
          <w:rFonts w:hAnsi="ＭＳ 明朝"/>
          <w:szCs w:val="22"/>
        </w:rPr>
      </w:pPr>
    </w:p>
    <w:p w14:paraId="3EA94D96" w14:textId="77777777" w:rsidR="00B97788" w:rsidRPr="009D5AD8" w:rsidRDefault="00553251" w:rsidP="0028569F">
      <w:pPr>
        <w:snapToGrid w:val="0"/>
        <w:spacing w:line="280" w:lineRule="exact"/>
        <w:ind w:left="214" w:hangingChars="100" w:hanging="214"/>
        <w:rPr>
          <w:rFonts w:hAnsi="ＭＳ 明朝"/>
          <w:szCs w:val="22"/>
        </w:rPr>
      </w:pPr>
      <w:r w:rsidRPr="009D5AD8">
        <w:rPr>
          <w:rFonts w:hAnsi="ＭＳ 明朝" w:hint="eastAsia"/>
          <w:szCs w:val="22"/>
        </w:rPr>
        <w:t>（派遣労働者等の利用時の措置）</w:t>
      </w:r>
    </w:p>
    <w:p w14:paraId="001256C7" w14:textId="77777777" w:rsidR="00B97788" w:rsidRPr="009D5AD8" w:rsidRDefault="006C7F65" w:rsidP="0028569F">
      <w:pPr>
        <w:snapToGrid w:val="0"/>
        <w:spacing w:line="280" w:lineRule="exact"/>
        <w:ind w:left="214" w:hangingChars="100" w:hanging="214"/>
        <w:rPr>
          <w:rFonts w:hAnsi="ＭＳ 明朝"/>
          <w:szCs w:val="22"/>
        </w:rPr>
      </w:pPr>
      <w:r w:rsidRPr="009D5AD8">
        <w:rPr>
          <w:rFonts w:hAnsi="ＭＳ 明朝" w:hint="eastAsia"/>
          <w:szCs w:val="22"/>
        </w:rPr>
        <w:t xml:space="preserve">第７　</w:t>
      </w:r>
      <w:r w:rsidR="00CE25EA" w:rsidRPr="009D5AD8">
        <w:rPr>
          <w:rFonts w:hAnsi="ＭＳ 明朝" w:hint="eastAsia"/>
          <w:szCs w:val="22"/>
        </w:rPr>
        <w:t>受注者</w:t>
      </w:r>
      <w:r w:rsidR="00553251" w:rsidRPr="009D5AD8">
        <w:rPr>
          <w:rFonts w:hAnsi="ＭＳ 明朝" w:hint="eastAsia"/>
          <w:szCs w:val="22"/>
        </w:rPr>
        <w:t>は、本委託業務を派遣労働者、契約社員その他の正社員以外の労働者に行わせる場合は、正社員以外の労働者に本委託事業に基づく一切の義務を遵守させなければならない。</w:t>
      </w:r>
    </w:p>
    <w:p w14:paraId="5A97B741" w14:textId="77777777" w:rsidR="0028569F" w:rsidRPr="009D5AD8" w:rsidRDefault="0028569F" w:rsidP="0028569F">
      <w:pPr>
        <w:snapToGrid w:val="0"/>
        <w:spacing w:line="280" w:lineRule="exact"/>
        <w:ind w:left="214" w:hangingChars="100" w:hanging="214"/>
        <w:rPr>
          <w:rFonts w:hAnsi="ＭＳ 明朝"/>
          <w:szCs w:val="22"/>
        </w:rPr>
      </w:pPr>
    </w:p>
    <w:p w14:paraId="095E23D7" w14:textId="77777777" w:rsidR="00B97788" w:rsidRPr="009D5AD8" w:rsidRDefault="006C7F65" w:rsidP="0028569F">
      <w:pPr>
        <w:snapToGrid w:val="0"/>
        <w:spacing w:line="280" w:lineRule="exact"/>
        <w:ind w:left="214" w:hangingChars="100" w:hanging="214"/>
        <w:rPr>
          <w:rFonts w:hAnsi="ＭＳ 明朝"/>
          <w:szCs w:val="22"/>
        </w:rPr>
      </w:pPr>
      <w:r w:rsidRPr="009D5AD8">
        <w:rPr>
          <w:rFonts w:hAnsi="ＭＳ 明朝" w:hint="eastAsia"/>
          <w:szCs w:val="22"/>
        </w:rPr>
        <w:t xml:space="preserve">２　</w:t>
      </w:r>
      <w:r w:rsidR="00CE25EA" w:rsidRPr="009D5AD8">
        <w:rPr>
          <w:rFonts w:hAnsi="ＭＳ 明朝" w:hint="eastAsia"/>
          <w:szCs w:val="22"/>
        </w:rPr>
        <w:t>受注者</w:t>
      </w:r>
      <w:r w:rsidR="00D0179D" w:rsidRPr="009D5AD8">
        <w:rPr>
          <w:rFonts w:hAnsi="ＭＳ 明朝" w:hint="eastAsia"/>
          <w:szCs w:val="22"/>
        </w:rPr>
        <w:t>は、</w:t>
      </w:r>
      <w:r w:rsidR="00D0179D" w:rsidRPr="009D5AD8">
        <w:rPr>
          <w:rFonts w:hAnsi="ＭＳ 明朝" w:hint="eastAsia"/>
          <w:kern w:val="0"/>
          <w:szCs w:val="22"/>
        </w:rPr>
        <w:t>発注者</w:t>
      </w:r>
      <w:r w:rsidR="00553251" w:rsidRPr="009D5AD8">
        <w:rPr>
          <w:rFonts w:hAnsi="ＭＳ 明朝" w:hint="eastAsia"/>
          <w:szCs w:val="22"/>
        </w:rPr>
        <w:t>に対して、正社員以外の労働者の全ての行為及びその結果について責任を負うものとする。</w:t>
      </w:r>
    </w:p>
    <w:p w14:paraId="7B91AD71" w14:textId="77777777" w:rsidR="006C7F65" w:rsidRPr="009D5AD8" w:rsidRDefault="006C7F65" w:rsidP="0028569F">
      <w:pPr>
        <w:snapToGrid w:val="0"/>
        <w:spacing w:line="280" w:lineRule="exact"/>
        <w:ind w:left="214" w:hangingChars="100" w:hanging="214"/>
        <w:rPr>
          <w:rFonts w:hAnsi="ＭＳ 明朝"/>
          <w:szCs w:val="22"/>
        </w:rPr>
      </w:pPr>
    </w:p>
    <w:p w14:paraId="1EB7CD0D" w14:textId="77777777" w:rsidR="00B97788" w:rsidRPr="009D5AD8" w:rsidRDefault="00553251" w:rsidP="0028569F">
      <w:pPr>
        <w:snapToGrid w:val="0"/>
        <w:spacing w:line="280" w:lineRule="exact"/>
        <w:ind w:left="214" w:hangingChars="100" w:hanging="214"/>
        <w:rPr>
          <w:rFonts w:hAnsi="ＭＳ 明朝"/>
          <w:szCs w:val="22"/>
        </w:rPr>
      </w:pPr>
      <w:r w:rsidRPr="009D5AD8">
        <w:rPr>
          <w:rFonts w:hAnsi="ＭＳ 明朝" w:hint="eastAsia"/>
          <w:szCs w:val="22"/>
        </w:rPr>
        <w:t>（個人情報の適正管理）</w:t>
      </w:r>
    </w:p>
    <w:p w14:paraId="0C422F16" w14:textId="77777777" w:rsidR="00B97788" w:rsidRPr="009D5AD8" w:rsidRDefault="006C7F65" w:rsidP="0028569F">
      <w:pPr>
        <w:snapToGrid w:val="0"/>
        <w:spacing w:line="280" w:lineRule="exact"/>
        <w:ind w:left="214" w:hangingChars="100" w:hanging="214"/>
        <w:rPr>
          <w:rFonts w:hAnsi="ＭＳ 明朝" w:cs="ＭＳ Ｐゴシック"/>
          <w:kern w:val="0"/>
          <w:szCs w:val="22"/>
        </w:rPr>
      </w:pPr>
      <w:r w:rsidRPr="009D5AD8">
        <w:rPr>
          <w:rFonts w:hAnsi="ＭＳ 明朝" w:hint="eastAsia"/>
          <w:szCs w:val="22"/>
        </w:rPr>
        <w:t xml:space="preserve">第８　</w:t>
      </w:r>
      <w:r w:rsidR="00CE25EA" w:rsidRPr="009D5AD8">
        <w:rPr>
          <w:rFonts w:hAnsi="ＭＳ 明朝" w:hint="eastAsia"/>
          <w:szCs w:val="22"/>
        </w:rPr>
        <w:t>受注者</w:t>
      </w:r>
      <w:r w:rsidR="00553251" w:rsidRPr="009D5AD8">
        <w:rPr>
          <w:rFonts w:hAnsi="ＭＳ 明朝" w:hint="eastAsia"/>
          <w:szCs w:val="22"/>
        </w:rPr>
        <w:t>は、委託事業による事務に関して知り得た個人情報の漏えい、滅失又は</w:t>
      </w:r>
      <w:r w:rsidR="000F06C9" w:rsidRPr="009D5AD8">
        <w:rPr>
          <w:rFonts w:hAnsi="ＭＳ 明朝" w:hint="eastAsia"/>
          <w:szCs w:val="22"/>
        </w:rPr>
        <w:t>毀損</w:t>
      </w:r>
      <w:r w:rsidR="00553251" w:rsidRPr="009D5AD8">
        <w:rPr>
          <w:rFonts w:hAnsi="ＭＳ 明朝" w:hint="eastAsia"/>
          <w:szCs w:val="22"/>
        </w:rPr>
        <w:t>の防止その他の個人情報の適切な管理のために必要な措置を講じなければならない。なお、講じるべ</w:t>
      </w:r>
      <w:r w:rsidR="00553251" w:rsidRPr="009D5AD8">
        <w:rPr>
          <w:rFonts w:hAnsi="ＭＳ 明朝" w:hint="eastAsia"/>
          <w:szCs w:val="22"/>
        </w:rPr>
        <w:lastRenderedPageBreak/>
        <w:t>き措置における留意すべき点は次のとおり。</w:t>
      </w:r>
    </w:p>
    <w:p w14:paraId="62151DC8" w14:textId="77777777" w:rsidR="00B97788" w:rsidRPr="009D5AD8" w:rsidRDefault="00553251" w:rsidP="0028569F">
      <w:pPr>
        <w:snapToGrid w:val="0"/>
        <w:spacing w:line="280" w:lineRule="exact"/>
        <w:ind w:leftChars="105" w:left="651" w:hangingChars="200" w:hanging="427"/>
        <w:rPr>
          <w:rFonts w:hAnsi="ＭＳ 明朝"/>
          <w:szCs w:val="22"/>
        </w:rPr>
      </w:pPr>
      <w:r w:rsidRPr="009D5AD8">
        <w:rPr>
          <w:rFonts w:hAnsi="ＭＳ 明朝"/>
          <w:szCs w:val="22"/>
        </w:rPr>
        <w:t>(1)</w:t>
      </w:r>
      <w:r w:rsidRPr="009D5AD8">
        <w:rPr>
          <w:rFonts w:hAnsi="ＭＳ 明朝" w:hint="eastAsia"/>
          <w:szCs w:val="22"/>
        </w:rPr>
        <w:t xml:space="preserve">　個人情報の利用者、作業場所及び保管場所の限定及びその状況の台帳等への記録</w:t>
      </w:r>
    </w:p>
    <w:p w14:paraId="5F2463BC" w14:textId="77777777" w:rsidR="00B97788" w:rsidRPr="009D5AD8" w:rsidRDefault="00553251" w:rsidP="0028569F">
      <w:pPr>
        <w:snapToGrid w:val="0"/>
        <w:spacing w:line="280" w:lineRule="exact"/>
        <w:ind w:leftChars="105" w:left="651" w:hangingChars="200" w:hanging="427"/>
        <w:rPr>
          <w:rFonts w:hAnsi="ＭＳ 明朝"/>
          <w:szCs w:val="22"/>
        </w:rPr>
      </w:pPr>
      <w:r w:rsidRPr="009D5AD8">
        <w:rPr>
          <w:rFonts w:hAnsi="ＭＳ 明朝"/>
          <w:szCs w:val="22"/>
        </w:rPr>
        <w:t>(2)</w:t>
      </w:r>
      <w:r w:rsidRPr="009D5AD8">
        <w:rPr>
          <w:rFonts w:hAnsi="ＭＳ 明朝" w:hint="eastAsia"/>
          <w:szCs w:val="22"/>
        </w:rPr>
        <w:t xml:space="preserve">　施錠が可能な保管庫又は施錠若しくは入退室管理の可能な保管室での個人情報の保管</w:t>
      </w:r>
    </w:p>
    <w:p w14:paraId="12131A96" w14:textId="77777777" w:rsidR="00B97788" w:rsidRPr="009D5AD8" w:rsidRDefault="00553251" w:rsidP="0028569F">
      <w:pPr>
        <w:snapToGrid w:val="0"/>
        <w:spacing w:line="280" w:lineRule="exact"/>
        <w:ind w:leftChars="105" w:left="651" w:hangingChars="200" w:hanging="427"/>
        <w:rPr>
          <w:rFonts w:hAnsi="ＭＳ 明朝"/>
          <w:szCs w:val="22"/>
        </w:rPr>
      </w:pPr>
      <w:r w:rsidRPr="009D5AD8">
        <w:rPr>
          <w:rFonts w:hAnsi="ＭＳ 明朝"/>
          <w:szCs w:val="22"/>
        </w:rPr>
        <w:t>(3)</w:t>
      </w:r>
      <w:r w:rsidRPr="009D5AD8">
        <w:rPr>
          <w:rFonts w:hAnsi="ＭＳ 明朝" w:hint="eastAsia"/>
          <w:szCs w:val="22"/>
        </w:rPr>
        <w:t xml:space="preserve">　個人情報を取扱う場所の特定及び当該場所における名札（氏名、会社名、所属名、役職等を記したもの）の着用</w:t>
      </w:r>
    </w:p>
    <w:p w14:paraId="01EFA691" w14:textId="77777777" w:rsidR="00B97788" w:rsidRPr="009D5AD8" w:rsidRDefault="00553251" w:rsidP="0028569F">
      <w:pPr>
        <w:snapToGrid w:val="0"/>
        <w:spacing w:line="280" w:lineRule="exact"/>
        <w:ind w:firstLineChars="100" w:firstLine="214"/>
        <w:rPr>
          <w:rFonts w:hAnsi="ＭＳ 明朝"/>
          <w:szCs w:val="22"/>
        </w:rPr>
      </w:pPr>
      <w:r w:rsidRPr="009D5AD8">
        <w:rPr>
          <w:rFonts w:hAnsi="ＭＳ 明朝"/>
          <w:szCs w:val="22"/>
        </w:rPr>
        <w:t>(4)</w:t>
      </w:r>
      <w:r w:rsidRPr="009D5AD8">
        <w:rPr>
          <w:rFonts w:hAnsi="ＭＳ 明朝" w:hint="eastAsia"/>
          <w:szCs w:val="22"/>
        </w:rPr>
        <w:t xml:space="preserve">　定められた場所からの個人情報の持ち出しの禁止</w:t>
      </w:r>
    </w:p>
    <w:p w14:paraId="61D5B362" w14:textId="77777777" w:rsidR="00B97788" w:rsidRPr="009D5AD8" w:rsidRDefault="00553251" w:rsidP="0028569F">
      <w:pPr>
        <w:snapToGrid w:val="0"/>
        <w:spacing w:line="280" w:lineRule="exact"/>
        <w:ind w:leftChars="105" w:left="651" w:hangingChars="200" w:hanging="427"/>
        <w:rPr>
          <w:rFonts w:hAnsi="ＭＳ 明朝"/>
          <w:szCs w:val="22"/>
        </w:rPr>
      </w:pPr>
      <w:r w:rsidRPr="009D5AD8">
        <w:rPr>
          <w:rFonts w:hAnsi="ＭＳ 明朝"/>
          <w:szCs w:val="22"/>
        </w:rPr>
        <w:t>(5)</w:t>
      </w:r>
      <w:r w:rsidRPr="009D5AD8">
        <w:rPr>
          <w:rFonts w:hAnsi="ＭＳ 明朝" w:hint="eastAsia"/>
          <w:szCs w:val="22"/>
        </w:rPr>
        <w:t xml:space="preserve">　個人情報を電子データで持ち出す場合の、電子データの暗号化処理等の保護措置</w:t>
      </w:r>
    </w:p>
    <w:p w14:paraId="5E4FA4F9" w14:textId="77777777" w:rsidR="00B97788" w:rsidRPr="009D5AD8" w:rsidRDefault="00553251" w:rsidP="0028569F">
      <w:pPr>
        <w:snapToGrid w:val="0"/>
        <w:spacing w:line="280" w:lineRule="exact"/>
        <w:ind w:firstLineChars="100" w:firstLine="214"/>
        <w:rPr>
          <w:rFonts w:hAnsi="ＭＳ 明朝"/>
          <w:szCs w:val="22"/>
        </w:rPr>
      </w:pPr>
      <w:r w:rsidRPr="009D5AD8">
        <w:rPr>
          <w:rFonts w:hAnsi="ＭＳ 明朝"/>
          <w:szCs w:val="22"/>
        </w:rPr>
        <w:t>(6)</w:t>
      </w:r>
      <w:r w:rsidRPr="009D5AD8">
        <w:rPr>
          <w:rFonts w:hAnsi="ＭＳ 明朝" w:hint="eastAsia"/>
          <w:szCs w:val="22"/>
        </w:rPr>
        <w:t xml:space="preserve">　個人情報を移送する場合の、移送時の体制の明確化</w:t>
      </w:r>
    </w:p>
    <w:p w14:paraId="3078C44B" w14:textId="77777777" w:rsidR="00B97788" w:rsidRPr="009D5AD8" w:rsidRDefault="00553251" w:rsidP="0028569F">
      <w:pPr>
        <w:snapToGrid w:val="0"/>
        <w:spacing w:line="280" w:lineRule="exact"/>
        <w:ind w:leftChars="105" w:left="651" w:hangingChars="200" w:hanging="427"/>
        <w:rPr>
          <w:rFonts w:hAnsi="ＭＳ 明朝"/>
          <w:szCs w:val="22"/>
        </w:rPr>
      </w:pPr>
      <w:r w:rsidRPr="009D5AD8">
        <w:rPr>
          <w:rFonts w:hAnsi="ＭＳ 明朝"/>
          <w:szCs w:val="22"/>
        </w:rPr>
        <w:t>(7)</w:t>
      </w:r>
      <w:r w:rsidRPr="009D5AD8">
        <w:rPr>
          <w:rFonts w:hAnsi="ＭＳ 明朝" w:hint="eastAsia"/>
          <w:szCs w:val="22"/>
        </w:rPr>
        <w:t xml:space="preserve">　個人情報を電子データで保管する場合の、当該データが記録された媒体及びそのバックアップの保管状況にかかる確認及び点検</w:t>
      </w:r>
    </w:p>
    <w:p w14:paraId="240F30F0" w14:textId="77777777" w:rsidR="00B97788" w:rsidRPr="009D5AD8" w:rsidRDefault="00553251" w:rsidP="0028569F">
      <w:pPr>
        <w:snapToGrid w:val="0"/>
        <w:spacing w:line="280" w:lineRule="exact"/>
        <w:ind w:leftChars="105" w:left="651" w:hangingChars="200" w:hanging="427"/>
        <w:rPr>
          <w:rFonts w:hAnsi="ＭＳ 明朝"/>
          <w:szCs w:val="22"/>
        </w:rPr>
      </w:pPr>
      <w:r w:rsidRPr="009D5AD8">
        <w:rPr>
          <w:rFonts w:hAnsi="ＭＳ 明朝"/>
          <w:szCs w:val="22"/>
        </w:rPr>
        <w:t>(8)</w:t>
      </w:r>
      <w:r w:rsidRPr="009D5AD8">
        <w:rPr>
          <w:rFonts w:hAnsi="ＭＳ 明朝" w:hint="eastAsia"/>
          <w:szCs w:val="22"/>
        </w:rPr>
        <w:t xml:space="preserve">　私用パソコン、私用外部記録媒体その他の私用物を持ち込んでの個人情報を扱う作業の禁止</w:t>
      </w:r>
    </w:p>
    <w:p w14:paraId="75D529CC" w14:textId="77777777" w:rsidR="00B97788" w:rsidRPr="009D5AD8" w:rsidRDefault="00553251" w:rsidP="0028569F">
      <w:pPr>
        <w:snapToGrid w:val="0"/>
        <w:spacing w:line="280" w:lineRule="exact"/>
        <w:ind w:leftChars="105" w:left="651" w:hangingChars="200" w:hanging="427"/>
        <w:rPr>
          <w:rFonts w:hAnsi="ＭＳ 明朝"/>
          <w:szCs w:val="22"/>
        </w:rPr>
      </w:pPr>
      <w:r w:rsidRPr="009D5AD8">
        <w:rPr>
          <w:rFonts w:hAnsi="ＭＳ 明朝"/>
          <w:szCs w:val="22"/>
        </w:rPr>
        <w:t>(9)</w:t>
      </w:r>
      <w:r w:rsidRPr="009D5AD8">
        <w:rPr>
          <w:rFonts w:hAnsi="ＭＳ 明朝" w:hint="eastAsia"/>
          <w:szCs w:val="22"/>
        </w:rPr>
        <w:t xml:space="preserve">　個人情報を利用する作業を行うパソコンへの業務に関係のないアプリケーションのインストールの禁止</w:t>
      </w:r>
    </w:p>
    <w:p w14:paraId="0DB1634F" w14:textId="77777777" w:rsidR="00B97788" w:rsidRPr="009D5AD8" w:rsidRDefault="00553251" w:rsidP="0028569F">
      <w:pPr>
        <w:snapToGrid w:val="0"/>
        <w:spacing w:line="280" w:lineRule="exact"/>
        <w:ind w:firstLineChars="100" w:firstLine="214"/>
        <w:rPr>
          <w:rFonts w:hAnsi="ＭＳ 明朝"/>
          <w:szCs w:val="22"/>
        </w:rPr>
      </w:pPr>
      <w:r w:rsidRPr="009D5AD8">
        <w:rPr>
          <w:rFonts w:hAnsi="ＭＳ 明朝"/>
          <w:szCs w:val="22"/>
        </w:rPr>
        <w:t>(10)</w:t>
      </w:r>
      <w:r w:rsidRPr="009D5AD8">
        <w:rPr>
          <w:rFonts w:hAnsi="ＭＳ 明朝" w:hint="eastAsia"/>
          <w:szCs w:val="22"/>
        </w:rPr>
        <w:t xml:space="preserve">　その他、委託の内容に応じて、個人情報保護のための必要な措置</w:t>
      </w:r>
    </w:p>
    <w:p w14:paraId="693B8C43" w14:textId="77777777" w:rsidR="00B97788" w:rsidRPr="009D5AD8" w:rsidRDefault="00553251" w:rsidP="0028569F">
      <w:pPr>
        <w:snapToGrid w:val="0"/>
        <w:spacing w:line="280" w:lineRule="exact"/>
        <w:ind w:firstLineChars="100" w:firstLine="214"/>
        <w:rPr>
          <w:rFonts w:hAnsi="ＭＳ 明朝"/>
          <w:szCs w:val="22"/>
        </w:rPr>
      </w:pPr>
      <w:r w:rsidRPr="009D5AD8">
        <w:rPr>
          <w:rFonts w:hAnsi="ＭＳ 明朝"/>
          <w:szCs w:val="22"/>
        </w:rPr>
        <w:t>(11)</w:t>
      </w:r>
      <w:r w:rsidRPr="009D5AD8">
        <w:rPr>
          <w:rFonts w:hAnsi="ＭＳ 明朝" w:hint="eastAsia"/>
          <w:szCs w:val="22"/>
        </w:rPr>
        <w:t xml:space="preserve">　上記項目の従事者への周知</w:t>
      </w:r>
    </w:p>
    <w:p w14:paraId="2C80D9E1" w14:textId="77777777" w:rsidR="006C7F65" w:rsidRPr="009D5AD8" w:rsidRDefault="006C7F65" w:rsidP="0028569F">
      <w:pPr>
        <w:snapToGrid w:val="0"/>
        <w:spacing w:line="280" w:lineRule="exact"/>
        <w:ind w:firstLineChars="100" w:firstLine="214"/>
        <w:rPr>
          <w:rFonts w:hAnsi="ＭＳ 明朝"/>
          <w:szCs w:val="22"/>
        </w:rPr>
      </w:pPr>
    </w:p>
    <w:p w14:paraId="66336A06" w14:textId="77777777" w:rsidR="00B97788" w:rsidRPr="009D5AD8" w:rsidRDefault="00553251" w:rsidP="0028569F">
      <w:pPr>
        <w:snapToGrid w:val="0"/>
        <w:spacing w:line="280" w:lineRule="exact"/>
        <w:ind w:left="214" w:hangingChars="100" w:hanging="214"/>
        <w:rPr>
          <w:rFonts w:hAnsi="ＭＳ 明朝"/>
          <w:szCs w:val="22"/>
        </w:rPr>
      </w:pPr>
      <w:r w:rsidRPr="009D5AD8">
        <w:rPr>
          <w:rFonts w:hAnsi="ＭＳ 明朝" w:hint="eastAsia"/>
          <w:szCs w:val="22"/>
        </w:rPr>
        <w:t>（</w:t>
      </w:r>
      <w:r w:rsidR="000F06C9" w:rsidRPr="009D5AD8">
        <w:rPr>
          <w:rFonts w:hAnsi="ＭＳ 明朝" w:hint="eastAsia"/>
          <w:szCs w:val="22"/>
        </w:rPr>
        <w:t>取得の制限</w:t>
      </w:r>
      <w:r w:rsidRPr="009D5AD8">
        <w:rPr>
          <w:rFonts w:hAnsi="ＭＳ 明朝" w:hint="eastAsia"/>
          <w:szCs w:val="22"/>
        </w:rPr>
        <w:t>）</w:t>
      </w:r>
    </w:p>
    <w:p w14:paraId="5D77477D" w14:textId="77777777" w:rsidR="00B97788" w:rsidRPr="009D5AD8" w:rsidRDefault="006C7F65" w:rsidP="0028569F">
      <w:pPr>
        <w:snapToGrid w:val="0"/>
        <w:spacing w:line="280" w:lineRule="exact"/>
        <w:ind w:left="214" w:hangingChars="100" w:hanging="214"/>
        <w:rPr>
          <w:rFonts w:hAnsi="ＭＳ 明朝"/>
          <w:szCs w:val="22"/>
        </w:rPr>
      </w:pPr>
      <w:r w:rsidRPr="009D5AD8">
        <w:rPr>
          <w:rFonts w:hAnsi="ＭＳ 明朝" w:hint="eastAsia"/>
          <w:szCs w:val="22"/>
        </w:rPr>
        <w:t xml:space="preserve">第９　</w:t>
      </w:r>
      <w:r w:rsidR="00CE25EA" w:rsidRPr="009D5AD8">
        <w:rPr>
          <w:rFonts w:hAnsi="ＭＳ 明朝" w:hint="eastAsia"/>
          <w:szCs w:val="22"/>
        </w:rPr>
        <w:t>受注者</w:t>
      </w:r>
      <w:r w:rsidR="00553251" w:rsidRPr="009D5AD8">
        <w:rPr>
          <w:rFonts w:hAnsi="ＭＳ 明朝" w:hint="eastAsia"/>
          <w:szCs w:val="22"/>
        </w:rPr>
        <w:t>は、委託事業による事務を行うために個人情報を</w:t>
      </w:r>
      <w:r w:rsidR="000F06C9" w:rsidRPr="009D5AD8">
        <w:rPr>
          <w:rFonts w:hAnsi="ＭＳ 明朝" w:hint="eastAsia"/>
          <w:szCs w:val="22"/>
        </w:rPr>
        <w:t>取得</w:t>
      </w:r>
      <w:r w:rsidR="00553251" w:rsidRPr="009D5AD8">
        <w:rPr>
          <w:rFonts w:hAnsi="ＭＳ 明朝" w:hint="eastAsia"/>
          <w:szCs w:val="22"/>
        </w:rPr>
        <w:t>するときは、事務の目的を達成するために必要な範囲で、適法かつ公正な手段により行わなければならない。</w:t>
      </w:r>
    </w:p>
    <w:p w14:paraId="43FE620C" w14:textId="77777777" w:rsidR="006C7F65" w:rsidRPr="009D5AD8" w:rsidRDefault="006C7F65" w:rsidP="0028569F">
      <w:pPr>
        <w:snapToGrid w:val="0"/>
        <w:spacing w:line="280" w:lineRule="exact"/>
        <w:ind w:left="214" w:hangingChars="100" w:hanging="214"/>
        <w:rPr>
          <w:rFonts w:hAnsi="ＭＳ 明朝"/>
          <w:szCs w:val="22"/>
        </w:rPr>
      </w:pPr>
    </w:p>
    <w:p w14:paraId="110445D2" w14:textId="77777777" w:rsidR="00B97788" w:rsidRPr="009D5AD8" w:rsidRDefault="00553251" w:rsidP="0028569F">
      <w:pPr>
        <w:snapToGrid w:val="0"/>
        <w:spacing w:line="280" w:lineRule="exact"/>
        <w:ind w:left="214" w:hangingChars="100" w:hanging="214"/>
        <w:rPr>
          <w:rFonts w:hAnsi="ＭＳ 明朝"/>
          <w:szCs w:val="22"/>
        </w:rPr>
      </w:pPr>
      <w:r w:rsidRPr="009D5AD8">
        <w:rPr>
          <w:rFonts w:hAnsi="ＭＳ 明朝" w:hint="eastAsia"/>
          <w:szCs w:val="22"/>
        </w:rPr>
        <w:t>（目的外利用・提供の禁止）</w:t>
      </w:r>
    </w:p>
    <w:p w14:paraId="6BF74C7F" w14:textId="77777777" w:rsidR="00B97788" w:rsidRPr="009D5AD8" w:rsidRDefault="00553251" w:rsidP="0028569F">
      <w:pPr>
        <w:snapToGrid w:val="0"/>
        <w:spacing w:line="280" w:lineRule="exact"/>
        <w:ind w:left="214" w:hangingChars="100" w:hanging="214"/>
        <w:rPr>
          <w:rFonts w:hAnsi="ＭＳ 明朝"/>
          <w:szCs w:val="22"/>
        </w:rPr>
      </w:pPr>
      <w:r w:rsidRPr="009D5AD8">
        <w:rPr>
          <w:rFonts w:hAnsi="ＭＳ 明朝" w:hint="eastAsia"/>
          <w:szCs w:val="22"/>
        </w:rPr>
        <w:t>第</w:t>
      </w:r>
      <w:r w:rsidRPr="009D5AD8">
        <w:rPr>
          <w:rFonts w:hAnsi="ＭＳ 明朝"/>
          <w:szCs w:val="22"/>
        </w:rPr>
        <w:t>10</w:t>
      </w:r>
      <w:r w:rsidR="006C7F65" w:rsidRPr="009D5AD8">
        <w:rPr>
          <w:rFonts w:hAnsi="ＭＳ 明朝" w:hint="eastAsia"/>
          <w:szCs w:val="22"/>
        </w:rPr>
        <w:t xml:space="preserve">　</w:t>
      </w:r>
      <w:r w:rsidR="00CE25EA" w:rsidRPr="009D5AD8">
        <w:rPr>
          <w:rFonts w:hAnsi="ＭＳ 明朝" w:hint="eastAsia"/>
          <w:szCs w:val="22"/>
        </w:rPr>
        <w:t>受注者</w:t>
      </w:r>
      <w:r w:rsidR="00D0179D" w:rsidRPr="009D5AD8">
        <w:rPr>
          <w:rFonts w:hAnsi="ＭＳ 明朝" w:hint="eastAsia"/>
          <w:szCs w:val="22"/>
        </w:rPr>
        <w:t>は、</w:t>
      </w:r>
      <w:r w:rsidR="00D0179D" w:rsidRPr="009D5AD8">
        <w:rPr>
          <w:rFonts w:hAnsi="ＭＳ 明朝" w:hint="eastAsia"/>
          <w:kern w:val="0"/>
          <w:szCs w:val="22"/>
        </w:rPr>
        <w:t>発注者</w:t>
      </w:r>
      <w:r w:rsidRPr="009D5AD8">
        <w:rPr>
          <w:rFonts w:hAnsi="ＭＳ 明朝" w:hint="eastAsia"/>
          <w:szCs w:val="22"/>
        </w:rPr>
        <w:t>の指示がある場合を除き、委託事業による事務に関して知り</w:t>
      </w:r>
      <w:r w:rsidR="00D0179D" w:rsidRPr="009D5AD8">
        <w:rPr>
          <w:rFonts w:hAnsi="ＭＳ 明朝" w:hint="eastAsia"/>
          <w:szCs w:val="22"/>
        </w:rPr>
        <w:t>得た個人情報を委託事業の目的以外の目的のために利用し、又は</w:t>
      </w:r>
      <w:r w:rsidR="00D0179D" w:rsidRPr="009D5AD8">
        <w:rPr>
          <w:rFonts w:hAnsi="ＭＳ 明朝" w:hint="eastAsia"/>
          <w:kern w:val="0"/>
          <w:szCs w:val="22"/>
        </w:rPr>
        <w:t>発注者</w:t>
      </w:r>
      <w:r w:rsidRPr="009D5AD8">
        <w:rPr>
          <w:rFonts w:hAnsi="ＭＳ 明朝" w:hint="eastAsia"/>
          <w:szCs w:val="22"/>
        </w:rPr>
        <w:t>の承諾なしに第三者に提供してはならない。</w:t>
      </w:r>
    </w:p>
    <w:p w14:paraId="093EA1B8" w14:textId="77777777" w:rsidR="006C7F65" w:rsidRPr="009D5AD8" w:rsidRDefault="006C7F65" w:rsidP="0028569F">
      <w:pPr>
        <w:snapToGrid w:val="0"/>
        <w:spacing w:line="280" w:lineRule="exact"/>
        <w:ind w:left="214" w:hangingChars="100" w:hanging="214"/>
        <w:rPr>
          <w:rFonts w:hAnsi="ＭＳ 明朝"/>
          <w:szCs w:val="22"/>
        </w:rPr>
      </w:pPr>
    </w:p>
    <w:p w14:paraId="42CED3CE" w14:textId="77777777" w:rsidR="00B97788" w:rsidRPr="009D5AD8" w:rsidRDefault="00553251" w:rsidP="0028569F">
      <w:pPr>
        <w:snapToGrid w:val="0"/>
        <w:spacing w:line="280" w:lineRule="exact"/>
        <w:ind w:left="214" w:hangingChars="100" w:hanging="214"/>
        <w:rPr>
          <w:rFonts w:hAnsi="ＭＳ 明朝"/>
          <w:szCs w:val="22"/>
        </w:rPr>
      </w:pPr>
      <w:r w:rsidRPr="009D5AD8">
        <w:rPr>
          <w:rFonts w:hAnsi="ＭＳ 明朝" w:hint="eastAsia"/>
          <w:szCs w:val="22"/>
        </w:rPr>
        <w:t>（複写、複製の禁止）</w:t>
      </w:r>
    </w:p>
    <w:p w14:paraId="13A05603" w14:textId="77777777" w:rsidR="00B97788" w:rsidRPr="009D5AD8" w:rsidRDefault="00553251" w:rsidP="0028569F">
      <w:pPr>
        <w:snapToGrid w:val="0"/>
        <w:spacing w:line="280" w:lineRule="exact"/>
        <w:ind w:left="214" w:hangingChars="100" w:hanging="214"/>
        <w:rPr>
          <w:rFonts w:hAnsi="ＭＳ 明朝"/>
          <w:szCs w:val="22"/>
        </w:rPr>
      </w:pPr>
      <w:r w:rsidRPr="009D5AD8">
        <w:rPr>
          <w:rFonts w:hAnsi="ＭＳ 明朝" w:hint="eastAsia"/>
          <w:szCs w:val="22"/>
        </w:rPr>
        <w:t>第</w:t>
      </w:r>
      <w:r w:rsidRPr="009D5AD8">
        <w:rPr>
          <w:rFonts w:hAnsi="ＭＳ 明朝"/>
          <w:szCs w:val="22"/>
        </w:rPr>
        <w:t>11</w:t>
      </w:r>
      <w:r w:rsidR="006C7F65" w:rsidRPr="009D5AD8">
        <w:rPr>
          <w:rFonts w:hAnsi="ＭＳ 明朝" w:hint="eastAsia"/>
          <w:szCs w:val="22"/>
        </w:rPr>
        <w:t xml:space="preserve">　</w:t>
      </w:r>
      <w:r w:rsidR="00CE25EA" w:rsidRPr="009D5AD8">
        <w:rPr>
          <w:rFonts w:hAnsi="ＭＳ 明朝" w:hint="eastAsia"/>
          <w:szCs w:val="22"/>
        </w:rPr>
        <w:t>受注者</w:t>
      </w:r>
      <w:r w:rsidR="00D0179D" w:rsidRPr="009D5AD8">
        <w:rPr>
          <w:rFonts w:hAnsi="ＭＳ 明朝" w:hint="eastAsia"/>
          <w:szCs w:val="22"/>
        </w:rPr>
        <w:t>は、</w:t>
      </w:r>
      <w:r w:rsidR="00D0179D" w:rsidRPr="009D5AD8">
        <w:rPr>
          <w:rFonts w:hAnsi="ＭＳ 明朝" w:hint="eastAsia"/>
          <w:kern w:val="0"/>
          <w:szCs w:val="22"/>
        </w:rPr>
        <w:t>発注者</w:t>
      </w:r>
      <w:r w:rsidR="00570C4F" w:rsidRPr="009D5AD8">
        <w:rPr>
          <w:rFonts w:hAnsi="ＭＳ 明朝" w:hint="eastAsia"/>
          <w:szCs w:val="22"/>
        </w:rPr>
        <w:t>の承諾がある場合を除き、委託事業による事務を行うために</w:t>
      </w:r>
      <w:r w:rsidR="00570C4F" w:rsidRPr="009D5AD8">
        <w:rPr>
          <w:rFonts w:hAnsi="ＭＳ 明朝" w:hint="eastAsia"/>
          <w:kern w:val="0"/>
          <w:szCs w:val="22"/>
        </w:rPr>
        <w:t>発注者</w:t>
      </w:r>
      <w:r w:rsidRPr="009D5AD8">
        <w:rPr>
          <w:rFonts w:hAnsi="ＭＳ 明朝" w:hint="eastAsia"/>
          <w:szCs w:val="22"/>
        </w:rPr>
        <w:t>から引き渡された個人情報が記録された資料等を複写し、又は複製してはならない。</w:t>
      </w:r>
    </w:p>
    <w:p w14:paraId="09107235" w14:textId="77777777" w:rsidR="006C7F65" w:rsidRPr="009D5AD8" w:rsidRDefault="006C7F65" w:rsidP="0028569F">
      <w:pPr>
        <w:snapToGrid w:val="0"/>
        <w:spacing w:line="280" w:lineRule="exact"/>
        <w:ind w:left="214" w:hangingChars="100" w:hanging="214"/>
        <w:rPr>
          <w:rFonts w:hAnsi="ＭＳ 明朝"/>
          <w:szCs w:val="22"/>
        </w:rPr>
      </w:pPr>
    </w:p>
    <w:p w14:paraId="56FA08CF" w14:textId="77777777" w:rsidR="00B97788" w:rsidRPr="009D5AD8" w:rsidRDefault="00553251" w:rsidP="0028569F">
      <w:pPr>
        <w:snapToGrid w:val="0"/>
        <w:spacing w:line="280" w:lineRule="exact"/>
        <w:ind w:left="214" w:hangingChars="100" w:hanging="214"/>
        <w:rPr>
          <w:rFonts w:hAnsi="ＭＳ 明朝"/>
          <w:szCs w:val="22"/>
        </w:rPr>
      </w:pPr>
      <w:r w:rsidRPr="009D5AD8">
        <w:rPr>
          <w:rFonts w:hAnsi="ＭＳ 明朝" w:hint="eastAsia"/>
          <w:szCs w:val="22"/>
        </w:rPr>
        <w:t>（資料等の返還等）</w:t>
      </w:r>
    </w:p>
    <w:p w14:paraId="5130D7D2" w14:textId="77777777" w:rsidR="00B97788" w:rsidRPr="009D5AD8" w:rsidRDefault="00553251" w:rsidP="0028569F">
      <w:pPr>
        <w:snapToGrid w:val="0"/>
        <w:spacing w:line="280" w:lineRule="exact"/>
        <w:ind w:left="214" w:hangingChars="100" w:hanging="214"/>
        <w:rPr>
          <w:rFonts w:hAnsi="ＭＳ 明朝"/>
          <w:szCs w:val="22"/>
        </w:rPr>
      </w:pPr>
      <w:r w:rsidRPr="009D5AD8">
        <w:rPr>
          <w:rFonts w:hAnsi="ＭＳ 明朝" w:hint="eastAsia"/>
          <w:szCs w:val="22"/>
        </w:rPr>
        <w:t>第</w:t>
      </w:r>
      <w:r w:rsidRPr="009D5AD8">
        <w:rPr>
          <w:rFonts w:hAnsi="ＭＳ 明朝"/>
          <w:szCs w:val="22"/>
        </w:rPr>
        <w:t>12</w:t>
      </w:r>
      <w:r w:rsidR="006C7F65" w:rsidRPr="009D5AD8">
        <w:rPr>
          <w:rFonts w:hAnsi="ＭＳ 明朝" w:hint="eastAsia"/>
          <w:szCs w:val="22"/>
        </w:rPr>
        <w:t xml:space="preserve">　</w:t>
      </w:r>
      <w:r w:rsidR="00CE25EA" w:rsidRPr="009D5AD8">
        <w:rPr>
          <w:rFonts w:hAnsi="ＭＳ 明朝" w:hint="eastAsia"/>
          <w:szCs w:val="22"/>
        </w:rPr>
        <w:t>受注者</w:t>
      </w:r>
      <w:r w:rsidRPr="009D5AD8">
        <w:rPr>
          <w:rFonts w:hAnsi="ＭＳ 明朝" w:hint="eastAsia"/>
          <w:szCs w:val="22"/>
        </w:rPr>
        <w:t>は、委託事業</w:t>
      </w:r>
      <w:r w:rsidR="00570C4F" w:rsidRPr="009D5AD8">
        <w:rPr>
          <w:rFonts w:hAnsi="ＭＳ 明朝" w:hint="eastAsia"/>
          <w:szCs w:val="22"/>
        </w:rPr>
        <w:t>による事務を処理するために、</w:t>
      </w:r>
      <w:r w:rsidR="00570C4F" w:rsidRPr="009D5AD8">
        <w:rPr>
          <w:rFonts w:hAnsi="ＭＳ 明朝" w:hint="eastAsia"/>
          <w:kern w:val="0"/>
          <w:szCs w:val="22"/>
        </w:rPr>
        <w:t>発注者</w:t>
      </w:r>
      <w:r w:rsidR="00CE25EA" w:rsidRPr="009D5AD8">
        <w:rPr>
          <w:rFonts w:hAnsi="ＭＳ 明朝" w:hint="eastAsia"/>
          <w:szCs w:val="22"/>
        </w:rPr>
        <w:t>から提供を受け、又は受注者自ら</w:t>
      </w:r>
      <w:r w:rsidRPr="009D5AD8">
        <w:rPr>
          <w:rFonts w:hAnsi="ＭＳ 明朝" w:hint="eastAsia"/>
          <w:szCs w:val="22"/>
        </w:rPr>
        <w:t>が収集し、若しくは作成した「個人情報が記録された資料等」を、委託事業完</w:t>
      </w:r>
      <w:r w:rsidR="00570C4F" w:rsidRPr="009D5AD8">
        <w:rPr>
          <w:rFonts w:hAnsi="ＭＳ 明朝" w:hint="eastAsia"/>
          <w:szCs w:val="22"/>
        </w:rPr>
        <w:t>了後直ちに</w:t>
      </w:r>
      <w:r w:rsidR="00570C4F" w:rsidRPr="009D5AD8">
        <w:rPr>
          <w:rFonts w:hAnsi="ＭＳ 明朝" w:hint="eastAsia"/>
          <w:kern w:val="0"/>
          <w:szCs w:val="22"/>
        </w:rPr>
        <w:t>発注者</w:t>
      </w:r>
      <w:r w:rsidR="00570C4F" w:rsidRPr="009D5AD8">
        <w:rPr>
          <w:rFonts w:hAnsi="ＭＳ 明朝" w:hint="eastAsia"/>
          <w:szCs w:val="22"/>
        </w:rPr>
        <w:t>に返還し、又は引き渡すものとする。ただし、</w:t>
      </w:r>
      <w:r w:rsidR="00570C4F" w:rsidRPr="009D5AD8">
        <w:rPr>
          <w:rFonts w:hAnsi="ＭＳ 明朝" w:hint="eastAsia"/>
          <w:kern w:val="0"/>
          <w:szCs w:val="22"/>
        </w:rPr>
        <w:t>発注者</w:t>
      </w:r>
      <w:r w:rsidRPr="009D5AD8">
        <w:rPr>
          <w:rFonts w:hAnsi="ＭＳ 明朝" w:hint="eastAsia"/>
          <w:szCs w:val="22"/>
        </w:rPr>
        <w:t>が別に指示したときは当該方法によるものとする。</w:t>
      </w:r>
    </w:p>
    <w:p w14:paraId="59D47F56" w14:textId="77777777" w:rsidR="006C7F65" w:rsidRPr="009D5AD8" w:rsidRDefault="006C7F65" w:rsidP="0028569F">
      <w:pPr>
        <w:snapToGrid w:val="0"/>
        <w:spacing w:line="280" w:lineRule="exact"/>
        <w:ind w:left="214" w:hangingChars="100" w:hanging="214"/>
        <w:rPr>
          <w:rFonts w:hAnsi="ＭＳ 明朝"/>
          <w:szCs w:val="22"/>
        </w:rPr>
      </w:pPr>
    </w:p>
    <w:p w14:paraId="4825DD3C" w14:textId="77777777" w:rsidR="00B97788" w:rsidRPr="009D5AD8" w:rsidRDefault="00553251" w:rsidP="0028569F">
      <w:pPr>
        <w:snapToGrid w:val="0"/>
        <w:spacing w:line="280" w:lineRule="exact"/>
        <w:ind w:left="214" w:hangingChars="100" w:hanging="214"/>
        <w:rPr>
          <w:rFonts w:hAnsi="ＭＳ 明朝"/>
          <w:szCs w:val="22"/>
        </w:rPr>
      </w:pPr>
      <w:r w:rsidRPr="009D5AD8">
        <w:rPr>
          <w:rFonts w:hAnsi="ＭＳ 明朝" w:hint="eastAsia"/>
          <w:szCs w:val="22"/>
        </w:rPr>
        <w:t>（廃棄）</w:t>
      </w:r>
    </w:p>
    <w:p w14:paraId="6FA51C36" w14:textId="77777777" w:rsidR="00B97788" w:rsidRPr="009D5AD8" w:rsidRDefault="00553251" w:rsidP="0028569F">
      <w:pPr>
        <w:snapToGrid w:val="0"/>
        <w:spacing w:line="280" w:lineRule="exact"/>
        <w:ind w:left="214" w:hangingChars="100" w:hanging="214"/>
        <w:rPr>
          <w:rFonts w:hAnsi="ＭＳ 明朝"/>
          <w:szCs w:val="22"/>
        </w:rPr>
      </w:pPr>
      <w:r w:rsidRPr="009D5AD8">
        <w:rPr>
          <w:rFonts w:hAnsi="ＭＳ 明朝" w:hint="eastAsia"/>
          <w:szCs w:val="22"/>
        </w:rPr>
        <w:t>第</w:t>
      </w:r>
      <w:r w:rsidRPr="009D5AD8">
        <w:rPr>
          <w:rFonts w:hAnsi="ＭＳ 明朝"/>
          <w:szCs w:val="22"/>
        </w:rPr>
        <w:t>13</w:t>
      </w:r>
      <w:r w:rsidR="006C7F65" w:rsidRPr="009D5AD8">
        <w:rPr>
          <w:rFonts w:hAnsi="ＭＳ 明朝" w:hint="eastAsia"/>
          <w:szCs w:val="22"/>
        </w:rPr>
        <w:t xml:space="preserve">　</w:t>
      </w:r>
      <w:r w:rsidR="00CE25EA" w:rsidRPr="009D5AD8">
        <w:rPr>
          <w:rFonts w:hAnsi="ＭＳ 明朝" w:hint="eastAsia"/>
          <w:szCs w:val="22"/>
        </w:rPr>
        <w:t>受注者</w:t>
      </w:r>
      <w:r w:rsidRPr="009D5AD8">
        <w:rPr>
          <w:rFonts w:hAnsi="ＭＳ 明朝" w:hint="eastAsia"/>
          <w:szCs w:val="22"/>
        </w:rPr>
        <w:t>は、</w:t>
      </w:r>
      <w:r w:rsidR="000F06C9" w:rsidRPr="009D5AD8">
        <w:rPr>
          <w:rFonts w:hAnsi="ＭＳ 明朝" w:hint="eastAsia"/>
          <w:szCs w:val="22"/>
        </w:rPr>
        <w:t>この契約による</w:t>
      </w:r>
      <w:r w:rsidRPr="009D5AD8">
        <w:rPr>
          <w:rFonts w:hAnsi="ＭＳ 明朝" w:hint="eastAsia"/>
          <w:szCs w:val="22"/>
        </w:rPr>
        <w:t>事務に関して知り得た個人情報について、保有する必要がなくなったときは、確実かつ速やかに廃棄し、又は消去しなければならない。</w:t>
      </w:r>
    </w:p>
    <w:p w14:paraId="2C384685" w14:textId="77777777" w:rsidR="004032DB" w:rsidRPr="009D5AD8" w:rsidRDefault="004032DB" w:rsidP="0028569F">
      <w:pPr>
        <w:snapToGrid w:val="0"/>
        <w:spacing w:line="280" w:lineRule="exact"/>
        <w:ind w:left="214" w:hangingChars="100" w:hanging="214"/>
        <w:rPr>
          <w:rFonts w:hAnsi="ＭＳ 明朝"/>
          <w:szCs w:val="22"/>
        </w:rPr>
      </w:pPr>
    </w:p>
    <w:p w14:paraId="05F61C62" w14:textId="77777777" w:rsidR="006C7F65" w:rsidRPr="009D5AD8" w:rsidRDefault="00553251" w:rsidP="004032DB">
      <w:pPr>
        <w:snapToGrid w:val="0"/>
        <w:spacing w:line="280" w:lineRule="exact"/>
        <w:ind w:left="214" w:hangingChars="100" w:hanging="214"/>
        <w:rPr>
          <w:rFonts w:hAnsi="ＭＳ 明朝"/>
          <w:szCs w:val="22"/>
        </w:rPr>
      </w:pPr>
      <w:r w:rsidRPr="009D5AD8">
        <w:rPr>
          <w:rFonts w:hAnsi="ＭＳ 明朝" w:hint="eastAsia"/>
          <w:szCs w:val="22"/>
        </w:rPr>
        <w:t>（調査）</w:t>
      </w:r>
    </w:p>
    <w:p w14:paraId="4DAB9AB1" w14:textId="77777777" w:rsidR="00B97788" w:rsidRPr="009D5AD8" w:rsidRDefault="00553251" w:rsidP="0028569F">
      <w:pPr>
        <w:snapToGrid w:val="0"/>
        <w:spacing w:line="280" w:lineRule="exact"/>
        <w:ind w:left="214" w:hangingChars="100" w:hanging="214"/>
        <w:rPr>
          <w:rFonts w:hAnsi="ＭＳ 明朝"/>
          <w:szCs w:val="22"/>
        </w:rPr>
      </w:pPr>
      <w:r w:rsidRPr="009D5AD8">
        <w:rPr>
          <w:rFonts w:hAnsi="ＭＳ 明朝" w:hint="eastAsia"/>
          <w:szCs w:val="22"/>
        </w:rPr>
        <w:t>第</w:t>
      </w:r>
      <w:r w:rsidRPr="009D5AD8">
        <w:rPr>
          <w:rFonts w:hAnsi="ＭＳ 明朝"/>
          <w:szCs w:val="22"/>
        </w:rPr>
        <w:t>14</w:t>
      </w:r>
      <w:r w:rsidR="00570C4F" w:rsidRPr="009D5AD8">
        <w:rPr>
          <w:rFonts w:hAnsi="ＭＳ 明朝" w:hint="eastAsia"/>
          <w:szCs w:val="22"/>
        </w:rPr>
        <w:t xml:space="preserve">　</w:t>
      </w:r>
      <w:r w:rsidR="00570C4F" w:rsidRPr="009D5AD8">
        <w:rPr>
          <w:rFonts w:hAnsi="ＭＳ 明朝" w:hint="eastAsia"/>
          <w:kern w:val="0"/>
          <w:szCs w:val="22"/>
        </w:rPr>
        <w:t>発注者</w:t>
      </w:r>
      <w:r w:rsidR="006C7F65" w:rsidRPr="009D5AD8">
        <w:rPr>
          <w:rFonts w:hAnsi="ＭＳ 明朝" w:hint="eastAsia"/>
          <w:szCs w:val="22"/>
        </w:rPr>
        <w:t>は、</w:t>
      </w:r>
      <w:r w:rsidR="00CE25EA" w:rsidRPr="009D5AD8">
        <w:rPr>
          <w:rFonts w:hAnsi="ＭＳ 明朝" w:hint="eastAsia"/>
          <w:szCs w:val="22"/>
        </w:rPr>
        <w:t>受注者</w:t>
      </w:r>
      <w:r w:rsidRPr="009D5AD8">
        <w:rPr>
          <w:rFonts w:hAnsi="ＭＳ 明朝" w:hint="eastAsia"/>
          <w:szCs w:val="22"/>
        </w:rPr>
        <w:t>が委託事業による事務の執行に当たり取り扱っている個人情報の状況について、随時調査することができる。</w:t>
      </w:r>
    </w:p>
    <w:p w14:paraId="4B5A4FE4" w14:textId="77777777" w:rsidR="006C7F65" w:rsidRPr="009D5AD8" w:rsidRDefault="006C7F65" w:rsidP="0028569F">
      <w:pPr>
        <w:snapToGrid w:val="0"/>
        <w:spacing w:line="280" w:lineRule="exact"/>
        <w:ind w:left="214" w:hangingChars="100" w:hanging="214"/>
        <w:rPr>
          <w:rFonts w:hAnsi="ＭＳ 明朝"/>
          <w:szCs w:val="22"/>
        </w:rPr>
      </w:pPr>
    </w:p>
    <w:p w14:paraId="62B7C4A1" w14:textId="77777777" w:rsidR="00B97788" w:rsidRPr="009D5AD8" w:rsidRDefault="00553251" w:rsidP="0028569F">
      <w:pPr>
        <w:snapToGrid w:val="0"/>
        <w:spacing w:line="280" w:lineRule="exact"/>
        <w:ind w:left="214" w:hangingChars="100" w:hanging="214"/>
        <w:rPr>
          <w:rFonts w:hAnsi="ＭＳ 明朝"/>
          <w:szCs w:val="22"/>
        </w:rPr>
      </w:pPr>
      <w:r w:rsidRPr="009D5AD8">
        <w:rPr>
          <w:rFonts w:hAnsi="ＭＳ 明朝" w:hint="eastAsia"/>
          <w:szCs w:val="22"/>
        </w:rPr>
        <w:t>（事故発生時における報告）</w:t>
      </w:r>
    </w:p>
    <w:p w14:paraId="3EFF366C" w14:textId="77777777" w:rsidR="00B97788" w:rsidRPr="009D5AD8" w:rsidRDefault="00553251" w:rsidP="0028569F">
      <w:pPr>
        <w:snapToGrid w:val="0"/>
        <w:spacing w:line="280" w:lineRule="exact"/>
        <w:ind w:left="214" w:hangingChars="100" w:hanging="214"/>
        <w:rPr>
          <w:rFonts w:hAnsi="ＭＳ 明朝"/>
          <w:szCs w:val="22"/>
        </w:rPr>
      </w:pPr>
      <w:r w:rsidRPr="009D5AD8">
        <w:rPr>
          <w:rFonts w:hAnsi="ＭＳ 明朝" w:hint="eastAsia"/>
          <w:szCs w:val="22"/>
        </w:rPr>
        <w:t>第</w:t>
      </w:r>
      <w:r w:rsidRPr="009D5AD8">
        <w:rPr>
          <w:rFonts w:hAnsi="ＭＳ 明朝"/>
          <w:szCs w:val="22"/>
        </w:rPr>
        <w:t>15</w:t>
      </w:r>
      <w:r w:rsidR="006C7F65" w:rsidRPr="009D5AD8">
        <w:rPr>
          <w:rFonts w:hAnsi="ＭＳ 明朝" w:hint="eastAsia"/>
          <w:szCs w:val="22"/>
        </w:rPr>
        <w:t xml:space="preserve">　</w:t>
      </w:r>
      <w:r w:rsidR="00CE25EA" w:rsidRPr="009D5AD8">
        <w:rPr>
          <w:rFonts w:hAnsi="ＭＳ 明朝" w:hint="eastAsia"/>
          <w:szCs w:val="22"/>
        </w:rPr>
        <w:t>受注者</w:t>
      </w:r>
      <w:r w:rsidRPr="009D5AD8">
        <w:rPr>
          <w:rFonts w:hAnsi="ＭＳ 明朝" w:hint="eastAsia"/>
          <w:szCs w:val="22"/>
        </w:rPr>
        <w:t>は、委託事業に違反する事態</w:t>
      </w:r>
      <w:r w:rsidR="00570C4F" w:rsidRPr="009D5AD8">
        <w:rPr>
          <w:rFonts w:hAnsi="ＭＳ 明朝" w:hint="eastAsia"/>
          <w:szCs w:val="22"/>
        </w:rPr>
        <w:t>が生じ、又は生じるおそれのあることを知ったときは、速やかに</w:t>
      </w:r>
      <w:r w:rsidR="00570C4F" w:rsidRPr="009D5AD8">
        <w:rPr>
          <w:rFonts w:hAnsi="ＭＳ 明朝" w:hint="eastAsia"/>
          <w:kern w:val="0"/>
          <w:szCs w:val="22"/>
        </w:rPr>
        <w:t>発注者</w:t>
      </w:r>
      <w:r w:rsidR="00570C4F" w:rsidRPr="009D5AD8">
        <w:rPr>
          <w:rFonts w:hAnsi="ＭＳ 明朝" w:hint="eastAsia"/>
          <w:szCs w:val="22"/>
        </w:rPr>
        <w:t>に報告し、</w:t>
      </w:r>
      <w:r w:rsidR="00570C4F" w:rsidRPr="009D5AD8">
        <w:rPr>
          <w:rFonts w:hAnsi="ＭＳ 明朝" w:hint="eastAsia"/>
          <w:kern w:val="0"/>
          <w:szCs w:val="22"/>
        </w:rPr>
        <w:t>発注者</w:t>
      </w:r>
      <w:r w:rsidRPr="009D5AD8">
        <w:rPr>
          <w:rFonts w:hAnsi="ＭＳ 明朝" w:hint="eastAsia"/>
          <w:szCs w:val="22"/>
        </w:rPr>
        <w:t>の指示に従うものとする。</w:t>
      </w:r>
    </w:p>
    <w:p w14:paraId="5FD79038" w14:textId="77777777" w:rsidR="006E5DBB" w:rsidRPr="009D5AD8" w:rsidRDefault="006E5DBB" w:rsidP="0028569F">
      <w:pPr>
        <w:snapToGrid w:val="0"/>
        <w:spacing w:line="280" w:lineRule="exact"/>
        <w:ind w:left="214" w:hangingChars="100" w:hanging="214"/>
        <w:rPr>
          <w:rFonts w:hAnsi="ＭＳ 明朝"/>
          <w:szCs w:val="22"/>
        </w:rPr>
      </w:pPr>
    </w:p>
    <w:p w14:paraId="6BC49D04" w14:textId="77777777" w:rsidR="00B97788" w:rsidRPr="009D5AD8" w:rsidRDefault="00553251" w:rsidP="0028569F">
      <w:pPr>
        <w:snapToGrid w:val="0"/>
        <w:spacing w:line="280" w:lineRule="exact"/>
        <w:ind w:left="214" w:hangingChars="100" w:hanging="214"/>
        <w:rPr>
          <w:rFonts w:hAnsi="ＭＳ 明朝"/>
          <w:szCs w:val="22"/>
        </w:rPr>
      </w:pPr>
      <w:r w:rsidRPr="009D5AD8">
        <w:rPr>
          <w:rFonts w:hAnsi="ＭＳ 明朝" w:hint="eastAsia"/>
          <w:szCs w:val="22"/>
        </w:rPr>
        <w:t>（委託事業の解除）</w:t>
      </w:r>
    </w:p>
    <w:p w14:paraId="70C89923" w14:textId="77777777" w:rsidR="00B97788" w:rsidRPr="009D5AD8" w:rsidRDefault="00553251" w:rsidP="0028569F">
      <w:pPr>
        <w:spacing w:line="280" w:lineRule="exact"/>
        <w:ind w:left="214" w:hangingChars="100" w:hanging="214"/>
        <w:rPr>
          <w:rFonts w:hAnsi="ＭＳ 明朝" w:cs="ＭＳ Ｐゴシック"/>
          <w:kern w:val="0"/>
          <w:szCs w:val="22"/>
        </w:rPr>
      </w:pPr>
      <w:r w:rsidRPr="009D5AD8">
        <w:rPr>
          <w:rFonts w:hAnsi="ＭＳ 明朝" w:cs="ＭＳ Ｐゴシック" w:hint="eastAsia"/>
          <w:kern w:val="0"/>
          <w:szCs w:val="22"/>
        </w:rPr>
        <w:t>第</w:t>
      </w:r>
      <w:r w:rsidRPr="009D5AD8">
        <w:rPr>
          <w:rFonts w:hAnsi="ＭＳ 明朝" w:cs="ＭＳ Ｐゴシック"/>
          <w:kern w:val="0"/>
          <w:szCs w:val="22"/>
        </w:rPr>
        <w:t>16</w:t>
      </w:r>
      <w:r w:rsidR="00570C4F" w:rsidRPr="009D5AD8">
        <w:rPr>
          <w:rFonts w:hAnsi="ＭＳ 明朝" w:cs="ＭＳ Ｐゴシック" w:hint="eastAsia"/>
          <w:kern w:val="0"/>
          <w:szCs w:val="22"/>
        </w:rPr>
        <w:t xml:space="preserve">　</w:t>
      </w:r>
      <w:r w:rsidR="00570C4F" w:rsidRPr="009D5AD8">
        <w:rPr>
          <w:rFonts w:hAnsi="ＭＳ 明朝" w:hint="eastAsia"/>
          <w:kern w:val="0"/>
          <w:szCs w:val="22"/>
        </w:rPr>
        <w:t>発注者</w:t>
      </w:r>
      <w:r w:rsidRPr="009D5AD8">
        <w:rPr>
          <w:rFonts w:hAnsi="ＭＳ 明朝" w:cs="ＭＳ Ｐゴシック" w:hint="eastAsia"/>
          <w:kern w:val="0"/>
          <w:szCs w:val="22"/>
        </w:rPr>
        <w:t>は</w:t>
      </w:r>
      <w:r w:rsidR="006C7F65" w:rsidRPr="009D5AD8">
        <w:rPr>
          <w:rFonts w:hAnsi="ＭＳ 明朝" w:cs="ＭＳ Ｐゴシック" w:hint="eastAsia"/>
          <w:kern w:val="0"/>
          <w:szCs w:val="22"/>
        </w:rPr>
        <w:t>、</w:t>
      </w:r>
      <w:r w:rsidR="00CE25EA" w:rsidRPr="009D5AD8">
        <w:rPr>
          <w:rFonts w:hAnsi="ＭＳ 明朝" w:hint="eastAsia"/>
          <w:szCs w:val="22"/>
        </w:rPr>
        <w:t>受注者</w:t>
      </w:r>
      <w:r w:rsidRPr="009D5AD8">
        <w:rPr>
          <w:rFonts w:hAnsi="ＭＳ 明朝" w:cs="ＭＳ Ｐゴシック" w:hint="eastAsia"/>
          <w:kern w:val="0"/>
          <w:szCs w:val="22"/>
        </w:rPr>
        <w:t>が本特記事項に定める義務を果たさない場合は、委託事業による業務の全部又は一部を解除することができるものとする。</w:t>
      </w:r>
    </w:p>
    <w:p w14:paraId="5AA7C920" w14:textId="77777777" w:rsidR="006C7F65" w:rsidRPr="009D5AD8" w:rsidRDefault="006C7F65" w:rsidP="0028569F">
      <w:pPr>
        <w:spacing w:line="280" w:lineRule="exact"/>
        <w:ind w:left="214" w:hangingChars="100" w:hanging="214"/>
        <w:rPr>
          <w:rFonts w:hAnsi="ＭＳ 明朝"/>
          <w:szCs w:val="22"/>
        </w:rPr>
      </w:pPr>
    </w:p>
    <w:p w14:paraId="71DBC2BD" w14:textId="77777777" w:rsidR="00B97788" w:rsidRPr="009D5AD8" w:rsidRDefault="00553251" w:rsidP="0028569F">
      <w:pPr>
        <w:snapToGrid w:val="0"/>
        <w:spacing w:line="280" w:lineRule="exact"/>
        <w:ind w:left="214" w:hangingChars="100" w:hanging="214"/>
        <w:rPr>
          <w:rFonts w:hAnsi="ＭＳ 明朝" w:cs="ＭＳ Ｐゴシック"/>
          <w:kern w:val="0"/>
          <w:szCs w:val="22"/>
        </w:rPr>
      </w:pPr>
      <w:r w:rsidRPr="009D5AD8">
        <w:rPr>
          <w:rFonts w:hAnsi="ＭＳ 明朝" w:hint="eastAsia"/>
          <w:szCs w:val="22"/>
        </w:rPr>
        <w:t>（損害賠償）</w:t>
      </w:r>
    </w:p>
    <w:p w14:paraId="16CABF01" w14:textId="77777777" w:rsidR="001C30AE" w:rsidRPr="009D5AD8" w:rsidRDefault="00B97788" w:rsidP="0028569F">
      <w:pPr>
        <w:spacing w:line="280" w:lineRule="exact"/>
        <w:ind w:left="214" w:hangingChars="100" w:hanging="214"/>
        <w:rPr>
          <w:rFonts w:hAnsi="ＭＳ 明朝" w:cs="ＭＳ Ｐゴシック"/>
          <w:kern w:val="0"/>
          <w:szCs w:val="22"/>
        </w:rPr>
      </w:pPr>
      <w:r w:rsidRPr="009D5AD8">
        <w:rPr>
          <w:rFonts w:hAnsi="ＭＳ 明朝" w:cs="ＭＳ Ｐゴシック" w:hint="eastAsia"/>
          <w:kern w:val="0"/>
          <w:szCs w:val="22"/>
        </w:rPr>
        <w:t>第</w:t>
      </w:r>
      <w:r w:rsidRPr="009D5AD8">
        <w:rPr>
          <w:rFonts w:hAnsi="ＭＳ 明朝" w:cs="ＭＳ Ｐゴシック"/>
          <w:kern w:val="0"/>
          <w:szCs w:val="22"/>
        </w:rPr>
        <w:t>17</w:t>
      </w:r>
      <w:r w:rsidR="006C7F65" w:rsidRPr="009D5AD8">
        <w:rPr>
          <w:rFonts w:hAnsi="ＭＳ 明朝" w:cs="ＭＳ Ｐゴシック" w:hint="eastAsia"/>
          <w:kern w:val="0"/>
          <w:szCs w:val="22"/>
        </w:rPr>
        <w:t xml:space="preserve">　</w:t>
      </w:r>
      <w:r w:rsidR="00CE25EA" w:rsidRPr="009D5AD8">
        <w:rPr>
          <w:rFonts w:hAnsi="ＭＳ 明朝" w:hint="eastAsia"/>
          <w:szCs w:val="22"/>
        </w:rPr>
        <w:t>受注者</w:t>
      </w:r>
      <w:r w:rsidRPr="009D5AD8">
        <w:rPr>
          <w:rFonts w:hAnsi="ＭＳ 明朝" w:cs="ＭＳ Ｐゴシック" w:hint="eastAsia"/>
          <w:kern w:val="0"/>
          <w:szCs w:val="22"/>
        </w:rPr>
        <w:t>は、本特記事項に定める義務に</w:t>
      </w:r>
      <w:r w:rsidR="00570C4F" w:rsidRPr="009D5AD8">
        <w:rPr>
          <w:rFonts w:hAnsi="ＭＳ 明朝" w:cs="ＭＳ Ｐゴシック" w:hint="eastAsia"/>
          <w:kern w:val="0"/>
          <w:szCs w:val="22"/>
        </w:rPr>
        <w:t>違反し、又は怠ったことにより</w:t>
      </w:r>
      <w:r w:rsidR="00570C4F" w:rsidRPr="009D5AD8">
        <w:rPr>
          <w:rFonts w:hAnsi="ＭＳ 明朝" w:hint="eastAsia"/>
          <w:kern w:val="0"/>
          <w:szCs w:val="22"/>
        </w:rPr>
        <w:t>発注者</w:t>
      </w:r>
      <w:r w:rsidR="00570C4F" w:rsidRPr="009D5AD8">
        <w:rPr>
          <w:rFonts w:hAnsi="ＭＳ 明朝" w:cs="ＭＳ Ｐゴシック" w:hint="eastAsia"/>
          <w:kern w:val="0"/>
          <w:szCs w:val="22"/>
        </w:rPr>
        <w:t>が損害を被った場合には、</w:t>
      </w:r>
      <w:r w:rsidR="00570C4F" w:rsidRPr="009D5AD8">
        <w:rPr>
          <w:rFonts w:hAnsi="ＭＳ 明朝" w:hint="eastAsia"/>
          <w:kern w:val="0"/>
          <w:szCs w:val="22"/>
        </w:rPr>
        <w:t>発注者</w:t>
      </w:r>
      <w:r w:rsidRPr="009D5AD8">
        <w:rPr>
          <w:rFonts w:hAnsi="ＭＳ 明朝" w:cs="ＭＳ Ｐゴシック" w:hint="eastAsia"/>
          <w:kern w:val="0"/>
          <w:szCs w:val="22"/>
        </w:rPr>
        <w:t>にその損害を賠償しなければならない。</w:t>
      </w:r>
    </w:p>
    <w:p w14:paraId="7B0E4407" w14:textId="77777777" w:rsidR="009122C2" w:rsidRPr="009D5AD8" w:rsidRDefault="001E057D" w:rsidP="00B46B13">
      <w:pPr>
        <w:autoSpaceDE w:val="0"/>
        <w:autoSpaceDN w:val="0"/>
        <w:snapToGrid w:val="0"/>
        <w:spacing w:line="280" w:lineRule="exact"/>
        <w:rPr>
          <w:rFonts w:hAnsi="ＭＳ 明朝"/>
          <w:kern w:val="0"/>
          <w:sz w:val="24"/>
        </w:rPr>
      </w:pPr>
      <w:r w:rsidRPr="009D5AD8">
        <w:rPr>
          <w:rFonts w:hAnsi="ＭＳ 明朝" w:hint="eastAsia"/>
          <w:kern w:val="0"/>
          <w:sz w:val="24"/>
        </w:rPr>
        <w:t>Ⅱ</w:t>
      </w:r>
      <w:r w:rsidR="00553251" w:rsidRPr="009D5AD8">
        <w:rPr>
          <w:rFonts w:hAnsi="ＭＳ 明朝" w:hint="eastAsia"/>
          <w:kern w:val="0"/>
          <w:sz w:val="24"/>
        </w:rPr>
        <w:t xml:space="preserve">　委託役務業務に係る出向社員等の取扱特記事項</w:t>
      </w:r>
    </w:p>
    <w:p w14:paraId="6D54C95C" w14:textId="77777777" w:rsidR="009122C2" w:rsidRPr="009D5AD8" w:rsidRDefault="009122C2" w:rsidP="00B46B13">
      <w:pPr>
        <w:autoSpaceDE w:val="0"/>
        <w:autoSpaceDN w:val="0"/>
        <w:snapToGrid w:val="0"/>
        <w:spacing w:line="280" w:lineRule="exact"/>
        <w:rPr>
          <w:rFonts w:hAnsi="ＭＳ 明朝"/>
          <w:kern w:val="0"/>
          <w:szCs w:val="22"/>
        </w:rPr>
      </w:pPr>
    </w:p>
    <w:p w14:paraId="68BDC255" w14:textId="77777777" w:rsidR="009122C2" w:rsidRPr="009D5AD8" w:rsidRDefault="00553251" w:rsidP="00B46B13">
      <w:pPr>
        <w:autoSpaceDE w:val="0"/>
        <w:autoSpaceDN w:val="0"/>
        <w:spacing w:line="280" w:lineRule="exact"/>
        <w:ind w:firstLineChars="100" w:firstLine="214"/>
        <w:rPr>
          <w:rFonts w:hAnsi="ＭＳ 明朝"/>
          <w:kern w:val="0"/>
          <w:szCs w:val="22"/>
        </w:rPr>
      </w:pPr>
      <w:r w:rsidRPr="009D5AD8">
        <w:rPr>
          <w:rFonts w:hAnsi="ＭＳ 明朝" w:hint="eastAsia"/>
          <w:kern w:val="0"/>
          <w:szCs w:val="22"/>
        </w:rPr>
        <w:t>入札等により事務局が発注する委託役務業務を受注した者が、当該業務を履行するに当たり、他者から出向社員等を受け入れる場合の取扱いについては、以下のとおりとする。</w:t>
      </w:r>
    </w:p>
    <w:p w14:paraId="52D53715" w14:textId="77777777" w:rsidR="001D5EBF" w:rsidRPr="009D5AD8" w:rsidRDefault="00553251" w:rsidP="00B46B13">
      <w:pPr>
        <w:autoSpaceDE w:val="0"/>
        <w:autoSpaceDN w:val="0"/>
        <w:spacing w:line="280" w:lineRule="exact"/>
        <w:ind w:firstLineChars="100" w:firstLine="214"/>
        <w:rPr>
          <w:rFonts w:hAnsi="ＭＳ 明朝"/>
          <w:kern w:val="0"/>
          <w:szCs w:val="22"/>
        </w:rPr>
      </w:pPr>
      <w:r w:rsidRPr="009D5AD8">
        <w:rPr>
          <w:rFonts w:hAnsi="ＭＳ 明朝" w:hint="eastAsia"/>
          <w:kern w:val="0"/>
          <w:szCs w:val="22"/>
        </w:rPr>
        <w:t>（取扱方針）</w:t>
      </w:r>
    </w:p>
    <w:p w14:paraId="58AEF24D" w14:textId="77777777" w:rsidR="009122C2" w:rsidRPr="009D5AD8" w:rsidRDefault="00553251" w:rsidP="00B46B13">
      <w:pPr>
        <w:autoSpaceDE w:val="0"/>
        <w:autoSpaceDN w:val="0"/>
        <w:spacing w:line="280" w:lineRule="exact"/>
        <w:ind w:firstLineChars="100" w:firstLine="214"/>
        <w:rPr>
          <w:rFonts w:hAnsi="ＭＳ 明朝"/>
          <w:kern w:val="0"/>
          <w:szCs w:val="22"/>
        </w:rPr>
      </w:pPr>
      <w:r w:rsidRPr="009D5AD8">
        <w:rPr>
          <w:rFonts w:hAnsi="ＭＳ 明朝" w:hint="eastAsia"/>
          <w:kern w:val="0"/>
          <w:szCs w:val="22"/>
        </w:rPr>
        <w:t>以下の２点については、原則禁止とする。</w:t>
      </w:r>
    </w:p>
    <w:p w14:paraId="4A924D5D" w14:textId="77777777" w:rsidR="009122C2" w:rsidRPr="009D5AD8" w:rsidRDefault="00553251" w:rsidP="00B46B13">
      <w:pPr>
        <w:autoSpaceDE w:val="0"/>
        <w:autoSpaceDN w:val="0"/>
        <w:spacing w:line="280" w:lineRule="exact"/>
        <w:rPr>
          <w:rFonts w:hAnsi="ＭＳ 明朝"/>
          <w:kern w:val="0"/>
          <w:szCs w:val="22"/>
        </w:rPr>
      </w:pPr>
      <w:r w:rsidRPr="009D5AD8">
        <w:rPr>
          <w:rFonts w:hAnsi="ＭＳ 明朝" w:hint="eastAsia"/>
          <w:kern w:val="0"/>
          <w:szCs w:val="22"/>
        </w:rPr>
        <w:t xml:space="preserve">　(1) 基幹社員（業務責任者等）への出向社員等の受け入れ</w:t>
      </w:r>
    </w:p>
    <w:p w14:paraId="69AEB702" w14:textId="77777777" w:rsidR="009122C2" w:rsidRPr="009D5AD8" w:rsidRDefault="00553251" w:rsidP="00B46B13">
      <w:pPr>
        <w:autoSpaceDE w:val="0"/>
        <w:autoSpaceDN w:val="0"/>
        <w:spacing w:line="280" w:lineRule="exact"/>
        <w:ind w:left="641" w:hangingChars="300" w:hanging="641"/>
        <w:rPr>
          <w:rFonts w:hAnsi="ＭＳ 明朝"/>
          <w:kern w:val="0"/>
          <w:szCs w:val="22"/>
        </w:rPr>
      </w:pPr>
      <w:r w:rsidRPr="009D5AD8">
        <w:rPr>
          <w:rFonts w:hAnsi="ＭＳ 明朝" w:hint="eastAsia"/>
          <w:kern w:val="0"/>
          <w:szCs w:val="22"/>
        </w:rPr>
        <w:t xml:space="preserve">　(2) 入札公告日から契約締結日まで、又は出向受入時において入札参加停止措置中の者からの出向社員等の受け入れ</w:t>
      </w:r>
    </w:p>
    <w:p w14:paraId="6EAFB9D7" w14:textId="77777777" w:rsidR="009122C2" w:rsidRPr="009D5AD8" w:rsidRDefault="00553251" w:rsidP="00B46B13">
      <w:pPr>
        <w:autoSpaceDE w:val="0"/>
        <w:autoSpaceDN w:val="0"/>
        <w:spacing w:line="280" w:lineRule="exact"/>
        <w:ind w:leftChars="100" w:left="214"/>
        <w:rPr>
          <w:rFonts w:hAnsi="ＭＳ 明朝"/>
          <w:kern w:val="0"/>
          <w:szCs w:val="22"/>
        </w:rPr>
      </w:pPr>
      <w:r w:rsidRPr="009D5AD8">
        <w:rPr>
          <w:rFonts w:hAnsi="ＭＳ 明朝" w:hint="eastAsia"/>
          <w:kern w:val="0"/>
          <w:szCs w:val="22"/>
        </w:rPr>
        <w:t xml:space="preserve">　ただし、上記(2)に関して、受注業者から、業務の安全かつ確実な引継ぎ、熟練労働者の確保、雇用の安定等のために最低限必要な出向社員等の受け入れについて、事務局に事前に承認願いがあれば、承認基準の全てに該当する場合は承認する。</w:t>
      </w:r>
    </w:p>
    <w:p w14:paraId="66795F72" w14:textId="77777777" w:rsidR="009122C2" w:rsidRPr="009D5AD8" w:rsidRDefault="009122C2" w:rsidP="00B46B13">
      <w:pPr>
        <w:autoSpaceDE w:val="0"/>
        <w:autoSpaceDN w:val="0"/>
        <w:spacing w:line="280" w:lineRule="exact"/>
        <w:ind w:leftChars="100" w:left="214"/>
        <w:rPr>
          <w:rFonts w:hAnsi="ＭＳ 明朝"/>
          <w:kern w:val="0"/>
          <w:szCs w:val="22"/>
        </w:rPr>
      </w:pPr>
    </w:p>
    <w:tbl>
      <w:tblPr>
        <w:tblW w:w="87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0"/>
      </w:tblGrid>
      <w:tr w:rsidR="00FA5AC5" w:rsidRPr="009D5AD8" w14:paraId="611D3418" w14:textId="77777777" w:rsidTr="008401E3">
        <w:trPr>
          <w:trHeight w:val="2283"/>
        </w:trPr>
        <w:tc>
          <w:tcPr>
            <w:tcW w:w="8750" w:type="dxa"/>
            <w:tcMar>
              <w:top w:w="57" w:type="dxa"/>
              <w:bottom w:w="57" w:type="dxa"/>
            </w:tcMar>
          </w:tcPr>
          <w:p w14:paraId="594F7972" w14:textId="77777777" w:rsidR="009122C2" w:rsidRPr="009D5AD8" w:rsidRDefault="00553251" w:rsidP="00B46B13">
            <w:pPr>
              <w:autoSpaceDE w:val="0"/>
              <w:autoSpaceDN w:val="0"/>
              <w:spacing w:line="280" w:lineRule="exact"/>
              <w:rPr>
                <w:rFonts w:hAnsi="ＭＳ 明朝"/>
                <w:kern w:val="0"/>
                <w:szCs w:val="22"/>
              </w:rPr>
            </w:pPr>
            <w:r w:rsidRPr="009D5AD8">
              <w:rPr>
                <w:rFonts w:hAnsi="ＭＳ 明朝" w:hint="eastAsia"/>
                <w:kern w:val="0"/>
                <w:szCs w:val="22"/>
              </w:rPr>
              <w:t>【承認基準】</w:t>
            </w:r>
          </w:p>
          <w:p w14:paraId="58F2ECDE" w14:textId="77777777" w:rsidR="009122C2" w:rsidRPr="009D5AD8" w:rsidRDefault="00553251" w:rsidP="00B46B13">
            <w:pPr>
              <w:autoSpaceDE w:val="0"/>
              <w:autoSpaceDN w:val="0"/>
              <w:spacing w:line="280" w:lineRule="exact"/>
              <w:rPr>
                <w:rFonts w:hAnsi="ＭＳ 明朝"/>
                <w:kern w:val="0"/>
                <w:szCs w:val="22"/>
              </w:rPr>
            </w:pPr>
            <w:r w:rsidRPr="009D5AD8">
              <w:rPr>
                <w:rFonts w:hAnsi="ＭＳ 明朝" w:hint="eastAsia"/>
                <w:kern w:val="0"/>
                <w:szCs w:val="22"/>
              </w:rPr>
              <w:t>①　出向社員等の受入期間は最長１年間とする。</w:t>
            </w:r>
          </w:p>
          <w:p w14:paraId="7A75F469" w14:textId="77777777" w:rsidR="009122C2" w:rsidRPr="009D5AD8" w:rsidRDefault="00553251" w:rsidP="00B46B13">
            <w:pPr>
              <w:autoSpaceDE w:val="0"/>
              <w:autoSpaceDN w:val="0"/>
              <w:spacing w:line="280" w:lineRule="exact"/>
              <w:rPr>
                <w:rFonts w:hAnsi="ＭＳ 明朝"/>
                <w:kern w:val="0"/>
                <w:szCs w:val="22"/>
              </w:rPr>
            </w:pPr>
            <w:r w:rsidRPr="009D5AD8">
              <w:rPr>
                <w:rFonts w:hAnsi="ＭＳ 明朝" w:hint="eastAsia"/>
                <w:kern w:val="0"/>
                <w:szCs w:val="22"/>
              </w:rPr>
              <w:t>②　受け入れる人員数は業務従事者全体の50パーセント未満とする。</w:t>
            </w:r>
          </w:p>
          <w:p w14:paraId="1A2E5256" w14:textId="77777777" w:rsidR="009122C2" w:rsidRPr="009D5AD8" w:rsidRDefault="00553251" w:rsidP="00B46B13">
            <w:pPr>
              <w:autoSpaceDE w:val="0"/>
              <w:autoSpaceDN w:val="0"/>
              <w:spacing w:line="280" w:lineRule="exact"/>
              <w:rPr>
                <w:rFonts w:hAnsi="ＭＳ 明朝"/>
                <w:kern w:val="0"/>
                <w:szCs w:val="22"/>
              </w:rPr>
            </w:pPr>
            <w:r w:rsidRPr="009D5AD8">
              <w:rPr>
                <w:rFonts w:hAnsi="ＭＳ 明朝" w:hint="eastAsia"/>
                <w:kern w:val="0"/>
                <w:szCs w:val="22"/>
              </w:rPr>
              <w:t>③　労働者派遣事業法、職業安定法等の労働法規に違反していないこと。</w:t>
            </w:r>
          </w:p>
          <w:p w14:paraId="7E19802F" w14:textId="77777777" w:rsidR="009122C2" w:rsidRPr="009D5AD8" w:rsidRDefault="00553251" w:rsidP="00B46B13">
            <w:pPr>
              <w:autoSpaceDE w:val="0"/>
              <w:autoSpaceDN w:val="0"/>
              <w:spacing w:line="280" w:lineRule="exact"/>
              <w:ind w:leftChars="100" w:left="214"/>
              <w:rPr>
                <w:rFonts w:hAnsi="ＭＳ 明朝"/>
                <w:kern w:val="0"/>
                <w:szCs w:val="22"/>
              </w:rPr>
            </w:pPr>
            <w:r w:rsidRPr="009D5AD8">
              <w:rPr>
                <w:rFonts w:hAnsi="ＭＳ 明朝" w:hint="eastAsia"/>
                <w:kern w:val="0"/>
                <w:szCs w:val="22"/>
              </w:rPr>
              <w:t>（労働者の供給事業などの違法な行為を行っていないこと。）</w:t>
            </w:r>
          </w:p>
          <w:p w14:paraId="33578E33" w14:textId="77777777" w:rsidR="009122C2" w:rsidRPr="009D5AD8" w:rsidRDefault="00553251" w:rsidP="00B46B13">
            <w:pPr>
              <w:numPr>
                <w:ilvl w:val="0"/>
                <w:numId w:val="23"/>
              </w:numPr>
              <w:autoSpaceDE w:val="0"/>
              <w:autoSpaceDN w:val="0"/>
              <w:spacing w:line="280" w:lineRule="exact"/>
              <w:rPr>
                <w:rFonts w:hAnsi="ＭＳ 明朝"/>
                <w:kern w:val="0"/>
                <w:szCs w:val="22"/>
              </w:rPr>
            </w:pPr>
            <w:r w:rsidRPr="009D5AD8">
              <w:rPr>
                <w:rFonts w:hAnsi="ＭＳ 明朝" w:hint="eastAsia"/>
                <w:kern w:val="0"/>
                <w:szCs w:val="22"/>
              </w:rPr>
              <w:t>受注業者及び出向元（派遣元）企業が親会社・子会社の関係にないこと。</w:t>
            </w:r>
          </w:p>
          <w:p w14:paraId="40F70F92" w14:textId="77777777" w:rsidR="009122C2" w:rsidRPr="009D5AD8" w:rsidRDefault="00CD3BD9" w:rsidP="00CD3BD9">
            <w:pPr>
              <w:numPr>
                <w:ilvl w:val="0"/>
                <w:numId w:val="23"/>
              </w:numPr>
              <w:autoSpaceDE w:val="0"/>
              <w:autoSpaceDN w:val="0"/>
              <w:spacing w:line="280" w:lineRule="exact"/>
              <w:rPr>
                <w:rFonts w:hAnsi="ＭＳ 明朝"/>
                <w:kern w:val="0"/>
                <w:szCs w:val="22"/>
              </w:rPr>
            </w:pPr>
            <w:r w:rsidRPr="009D5AD8">
              <w:rPr>
                <w:rFonts w:hAnsi="ＭＳ 明朝" w:hint="eastAsia"/>
                <w:kern w:val="0"/>
                <w:szCs w:val="22"/>
              </w:rPr>
              <w:t>出向元（派遣元）企業が「大阪府暴力団排除条例に基づく公共工事等からの暴力団の排除に係る措置に関する規則（以下「府暴力団排除措置規則」という。）第3条第1項に規定する入札参加除外者、同規則第9条第1項に規定する誓約書違反者又は同規則第3条第1項各号のいずれかに該当すると認められる者、又は大阪市契約関係暴力団排除措置要綱に基づく入札参加除外措置を受けている者でないこと。</w:t>
            </w:r>
          </w:p>
        </w:tc>
      </w:tr>
    </w:tbl>
    <w:p w14:paraId="386477AD" w14:textId="77777777" w:rsidR="009122C2" w:rsidRPr="009D5AD8" w:rsidRDefault="009122C2" w:rsidP="00B46B13">
      <w:pPr>
        <w:autoSpaceDE w:val="0"/>
        <w:autoSpaceDN w:val="0"/>
        <w:snapToGrid w:val="0"/>
        <w:spacing w:line="280" w:lineRule="exact"/>
        <w:rPr>
          <w:rFonts w:hAnsi="ＭＳ 明朝"/>
          <w:sz w:val="24"/>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0"/>
      </w:tblGrid>
      <w:tr w:rsidR="00FA5AC5" w:rsidRPr="009D5AD8" w14:paraId="609801C1" w14:textId="77777777" w:rsidTr="000658B7">
        <w:tc>
          <w:tcPr>
            <w:tcW w:w="8847" w:type="dxa"/>
            <w:tcBorders>
              <w:top w:val="dashed" w:sz="4" w:space="0" w:color="auto"/>
              <w:left w:val="dashed" w:sz="4" w:space="0" w:color="auto"/>
              <w:bottom w:val="dashed" w:sz="4" w:space="0" w:color="auto"/>
              <w:right w:val="dashed" w:sz="4" w:space="0" w:color="auto"/>
            </w:tcBorders>
            <w:shd w:val="clear" w:color="auto" w:fill="auto"/>
            <w:tcMar>
              <w:top w:w="57" w:type="dxa"/>
              <w:bottom w:w="57" w:type="dxa"/>
            </w:tcMar>
          </w:tcPr>
          <w:p w14:paraId="01500477" w14:textId="77777777" w:rsidR="009023BA" w:rsidRPr="009D5AD8" w:rsidRDefault="00553251" w:rsidP="00525855">
            <w:pPr>
              <w:autoSpaceDE w:val="0"/>
              <w:autoSpaceDN w:val="0"/>
              <w:spacing w:line="280" w:lineRule="exact"/>
              <w:rPr>
                <w:rFonts w:hAnsi="ＭＳ 明朝"/>
                <w:kern w:val="0"/>
              </w:rPr>
            </w:pPr>
            <w:r w:rsidRPr="009D5AD8">
              <w:rPr>
                <w:rFonts w:hAnsi="ＭＳ 明朝" w:hint="eastAsia"/>
                <w:kern w:val="0"/>
              </w:rPr>
              <w:t>（用語の定義</w:t>
            </w:r>
            <w:r w:rsidRPr="009D5AD8">
              <w:rPr>
                <w:rFonts w:hAnsi="ＭＳ 明朝"/>
                <w:kern w:val="0"/>
              </w:rPr>
              <w:t>）</w:t>
            </w:r>
          </w:p>
          <w:p w14:paraId="75C7E9D2" w14:textId="77777777" w:rsidR="009023BA" w:rsidRPr="009D5AD8" w:rsidRDefault="00553251" w:rsidP="00525855">
            <w:pPr>
              <w:autoSpaceDE w:val="0"/>
              <w:autoSpaceDN w:val="0"/>
              <w:spacing w:line="280" w:lineRule="exact"/>
              <w:rPr>
                <w:rFonts w:hAnsi="ＭＳ 明朝"/>
                <w:kern w:val="0"/>
              </w:rPr>
            </w:pPr>
            <w:r w:rsidRPr="009D5AD8">
              <w:rPr>
                <w:rFonts w:hAnsi="ＭＳ 明朝" w:hint="eastAsia"/>
                <w:kern w:val="0"/>
              </w:rPr>
              <w:t>(1)「受注業者」とは、競争入札等により当該業務を受注した者をいう。</w:t>
            </w:r>
          </w:p>
          <w:p w14:paraId="11621E05" w14:textId="77777777" w:rsidR="009023BA" w:rsidRPr="009D5AD8" w:rsidRDefault="00553251" w:rsidP="00525855">
            <w:pPr>
              <w:autoSpaceDE w:val="0"/>
              <w:autoSpaceDN w:val="0"/>
              <w:spacing w:line="280" w:lineRule="exact"/>
              <w:rPr>
                <w:rFonts w:hAnsi="ＭＳ 明朝"/>
                <w:kern w:val="0"/>
              </w:rPr>
            </w:pPr>
            <w:r w:rsidRPr="009D5AD8">
              <w:rPr>
                <w:rFonts w:hAnsi="ＭＳ 明朝" w:hint="eastAsia"/>
                <w:kern w:val="0"/>
              </w:rPr>
              <w:t>(2)「入札参加停止措置中の者」とは、次のア又はイに該当する者をいう。</w:t>
            </w:r>
          </w:p>
          <w:p w14:paraId="7C266713" w14:textId="77777777" w:rsidR="009023BA" w:rsidRPr="009D5AD8" w:rsidRDefault="00553251" w:rsidP="00525855">
            <w:pPr>
              <w:autoSpaceDE w:val="0"/>
              <w:autoSpaceDN w:val="0"/>
              <w:spacing w:line="280" w:lineRule="exact"/>
              <w:ind w:leftChars="225" w:left="587" w:hangingChars="50" w:hanging="107"/>
              <w:rPr>
                <w:rFonts w:hAnsi="ＭＳ 明朝"/>
                <w:kern w:val="0"/>
              </w:rPr>
            </w:pPr>
            <w:r w:rsidRPr="009D5AD8">
              <w:rPr>
                <w:rFonts w:hAnsi="ＭＳ 明朝" w:hint="eastAsia"/>
                <w:kern w:val="0"/>
              </w:rPr>
              <w:t>ア　大阪府入札参加停止要綱又は同要綱別表に掲げる措置要件に該当する者又は大阪市競争入札</w:t>
            </w:r>
            <w:r w:rsidR="007E12E1" w:rsidRPr="009D5AD8">
              <w:rPr>
                <w:rFonts w:hAnsi="ＭＳ 明朝" w:hint="eastAsia"/>
                <w:kern w:val="0"/>
              </w:rPr>
              <w:t>参加</w:t>
            </w:r>
            <w:r w:rsidRPr="009D5AD8">
              <w:rPr>
                <w:rFonts w:hAnsi="ＭＳ 明朝" w:hint="eastAsia"/>
                <w:kern w:val="0"/>
              </w:rPr>
              <w:t>停止措置要綱に基づく入札参加停止の措置を受けている者</w:t>
            </w:r>
          </w:p>
          <w:p w14:paraId="684D4C1F" w14:textId="77777777" w:rsidR="009023BA" w:rsidRPr="009D5AD8" w:rsidRDefault="00553251" w:rsidP="00525855">
            <w:pPr>
              <w:autoSpaceDE w:val="0"/>
              <w:autoSpaceDN w:val="0"/>
              <w:spacing w:line="280" w:lineRule="exact"/>
              <w:ind w:leftChars="99" w:left="638" w:hangingChars="200" w:hanging="427"/>
              <w:rPr>
                <w:rFonts w:hAnsi="ＭＳ 明朝"/>
                <w:kern w:val="0"/>
              </w:rPr>
            </w:pPr>
            <w:r w:rsidRPr="009D5AD8">
              <w:rPr>
                <w:rFonts w:hAnsi="ＭＳ 明朝" w:hint="eastAsia"/>
                <w:kern w:val="0"/>
              </w:rPr>
              <w:t xml:space="preserve">　イ　</w:t>
            </w:r>
            <w:r w:rsidR="00CD3BD9" w:rsidRPr="009D5AD8">
              <w:rPr>
                <w:rFonts w:hAnsi="ＭＳ 明朝" w:hint="eastAsia"/>
                <w:kern w:val="0"/>
              </w:rPr>
              <w:t>府暴力団排除措置規則第３条第１項に規定する入札参加除外者、同規則第９条第１項に規定する誓約書違反者又は同規則第３条第１項各号のいずれかに該当すると認められる者</w:t>
            </w:r>
          </w:p>
          <w:p w14:paraId="786E23CA" w14:textId="77777777" w:rsidR="009023BA" w:rsidRPr="009D5AD8" w:rsidRDefault="00553251" w:rsidP="00525855">
            <w:pPr>
              <w:autoSpaceDE w:val="0"/>
              <w:autoSpaceDN w:val="0"/>
              <w:spacing w:line="280" w:lineRule="exact"/>
              <w:ind w:left="320" w:hangingChars="150" w:hanging="320"/>
              <w:rPr>
                <w:rFonts w:hAnsi="ＭＳ 明朝"/>
                <w:kern w:val="0"/>
              </w:rPr>
            </w:pPr>
            <w:r w:rsidRPr="009D5AD8">
              <w:rPr>
                <w:rFonts w:hAnsi="ＭＳ 明朝" w:hint="eastAsia"/>
                <w:kern w:val="0"/>
              </w:rPr>
              <w:t>(3)「出向社員等」とは、出向元と出向先との間で締結された出向契約により、出向先企業の業務に従事する社員、又は派遣される社員のことをいう。ただし、当該業務に係る入札公告日又は見積書依頼日の１年以上前かつ入札参加停止措置に該当する日以前から受注業者と出向又は派遣関係が確認できる場合はこの限りでない。</w:t>
            </w:r>
          </w:p>
          <w:p w14:paraId="345FF71E" w14:textId="77777777" w:rsidR="009023BA" w:rsidRPr="009D5AD8" w:rsidRDefault="00553251" w:rsidP="00CD3BD9">
            <w:pPr>
              <w:autoSpaceDE w:val="0"/>
              <w:autoSpaceDN w:val="0"/>
              <w:snapToGrid w:val="0"/>
              <w:spacing w:line="280" w:lineRule="exact"/>
              <w:ind w:left="427" w:hangingChars="200" w:hanging="427"/>
              <w:rPr>
                <w:rFonts w:hAnsi="ＭＳ 明朝"/>
              </w:rPr>
            </w:pPr>
            <w:r w:rsidRPr="009D5AD8">
              <w:rPr>
                <w:rFonts w:hAnsi="ＭＳ 明朝" w:hint="eastAsia"/>
                <w:kern w:val="0"/>
              </w:rPr>
              <w:t>(4)「子会社」とは会社法（平成17年法律第86号）（以下「法」という。）第２条第３号に定めるものをいう。また、「親会社」とは法第２条第４号に定めるものをいう。</w:t>
            </w:r>
          </w:p>
        </w:tc>
      </w:tr>
    </w:tbl>
    <w:p w14:paraId="42882A5F" w14:textId="77777777" w:rsidR="00BE6AC0" w:rsidRPr="009D5AD8" w:rsidRDefault="00BE6AC0" w:rsidP="00F43A0B">
      <w:pPr>
        <w:spacing w:line="280" w:lineRule="exact"/>
        <w:jc w:val="right"/>
        <w:rPr>
          <w:rFonts w:hAnsi="ＭＳ 明朝"/>
          <w:spacing w:val="5"/>
          <w:kern w:val="0"/>
          <w:sz w:val="24"/>
          <w:szCs w:val="21"/>
        </w:rPr>
      </w:pPr>
    </w:p>
    <w:p w14:paraId="7CCE4F81" w14:textId="77777777" w:rsidR="00792190" w:rsidRPr="009D5AD8" w:rsidRDefault="009877E8" w:rsidP="008401E3">
      <w:pPr>
        <w:spacing w:line="280" w:lineRule="exact"/>
        <w:ind w:right="244"/>
        <w:jc w:val="left"/>
        <w:rPr>
          <w:rFonts w:hAnsi="ＭＳ 明朝"/>
          <w:spacing w:val="5"/>
          <w:kern w:val="0"/>
          <w:sz w:val="24"/>
          <w:szCs w:val="21"/>
        </w:rPr>
      </w:pPr>
      <w:r w:rsidRPr="009D5AD8">
        <w:rPr>
          <w:rFonts w:hAnsi="ＭＳ 明朝"/>
          <w:spacing w:val="5"/>
          <w:kern w:val="0"/>
          <w:sz w:val="24"/>
          <w:szCs w:val="2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CD3BD9" w:rsidRPr="009D5AD8" w14:paraId="38DAD90F" w14:textId="77777777" w:rsidTr="00CD3BD9">
        <w:trPr>
          <w:trHeight w:val="13457"/>
        </w:trPr>
        <w:tc>
          <w:tcPr>
            <w:tcW w:w="9064" w:type="dxa"/>
            <w:tcBorders>
              <w:top w:val="single" w:sz="4" w:space="0" w:color="auto"/>
              <w:left w:val="single" w:sz="4" w:space="0" w:color="auto"/>
              <w:bottom w:val="single" w:sz="4" w:space="0" w:color="auto"/>
              <w:right w:val="single" w:sz="4" w:space="0" w:color="auto"/>
            </w:tcBorders>
            <w:shd w:val="clear" w:color="auto" w:fill="auto"/>
          </w:tcPr>
          <w:p w14:paraId="11CD15A1" w14:textId="77777777" w:rsidR="00CD3BD9" w:rsidRPr="009D5AD8" w:rsidRDefault="00CD3BD9" w:rsidP="005B134F">
            <w:pPr>
              <w:spacing w:line="300" w:lineRule="exact"/>
              <w:jc w:val="center"/>
              <w:rPr>
                <w:rFonts w:hAnsi="ＭＳ 明朝"/>
                <w:kern w:val="16"/>
                <w:sz w:val="21"/>
                <w:szCs w:val="19"/>
              </w:rPr>
            </w:pPr>
            <w:r w:rsidRPr="009D5AD8">
              <w:rPr>
                <w:rFonts w:hAnsi="ＭＳ 明朝" w:hint="eastAsia"/>
                <w:kern w:val="16"/>
                <w:sz w:val="21"/>
                <w:szCs w:val="19"/>
              </w:rPr>
              <w:lastRenderedPageBreak/>
              <w:t>大阪府暴力団等の排除に関する特記仕様書</w:t>
            </w:r>
          </w:p>
          <w:p w14:paraId="03C38E72" w14:textId="77777777" w:rsidR="00CD3BD9" w:rsidRPr="009D5AD8" w:rsidRDefault="00CD3BD9" w:rsidP="005B134F">
            <w:pPr>
              <w:spacing w:line="300" w:lineRule="exact"/>
              <w:jc w:val="center"/>
              <w:rPr>
                <w:rFonts w:hAnsi="ＭＳ 明朝"/>
                <w:kern w:val="16"/>
                <w:sz w:val="21"/>
                <w:szCs w:val="19"/>
              </w:rPr>
            </w:pPr>
          </w:p>
          <w:p w14:paraId="003C4D70" w14:textId="77777777" w:rsidR="00CD3BD9" w:rsidRPr="009D5AD8" w:rsidRDefault="00CD3BD9" w:rsidP="005B134F">
            <w:pPr>
              <w:spacing w:line="280" w:lineRule="exact"/>
              <w:rPr>
                <w:rFonts w:hAnsi="ＭＳ 明朝"/>
                <w:sz w:val="19"/>
                <w:szCs w:val="19"/>
              </w:rPr>
            </w:pPr>
            <w:r w:rsidRPr="009D5AD8">
              <w:rPr>
                <w:rFonts w:hAnsi="ＭＳ 明朝"/>
                <w:sz w:val="19"/>
                <w:szCs w:val="19"/>
              </w:rPr>
              <w:t xml:space="preserve">１　</w:t>
            </w:r>
            <w:r w:rsidRPr="009D5AD8">
              <w:rPr>
                <w:rFonts w:hAnsi="ＭＳ 明朝" w:hint="eastAsia"/>
                <w:sz w:val="19"/>
                <w:szCs w:val="19"/>
              </w:rPr>
              <w:t>再委託における暴力団等の排除について</w:t>
            </w:r>
          </w:p>
          <w:p w14:paraId="247360A3" w14:textId="77777777" w:rsidR="00CD3BD9" w:rsidRPr="009D5AD8" w:rsidRDefault="00CD3BD9" w:rsidP="005B134F">
            <w:pPr>
              <w:autoSpaceDE w:val="0"/>
              <w:autoSpaceDN w:val="0"/>
              <w:spacing w:line="280" w:lineRule="exact"/>
              <w:ind w:firstLineChars="100" w:firstLine="184"/>
              <w:rPr>
                <w:rFonts w:hAnsi="ＭＳ 明朝"/>
                <w:sz w:val="19"/>
                <w:szCs w:val="19"/>
              </w:rPr>
            </w:pPr>
            <w:r w:rsidRPr="009D5AD8">
              <w:rPr>
                <w:rFonts w:hAnsi="ＭＳ 明朝" w:hint="eastAsia"/>
                <w:sz w:val="19"/>
                <w:szCs w:val="19"/>
              </w:rPr>
              <w:t>(1) 受注者は、次のいずれかに該当する者を受任者又は下請負人としてはならない。</w:t>
            </w:r>
          </w:p>
          <w:p w14:paraId="794F015D" w14:textId="77777777" w:rsidR="00CD3BD9" w:rsidRPr="009D5AD8" w:rsidRDefault="00CD3BD9" w:rsidP="005B134F">
            <w:pPr>
              <w:autoSpaceDE w:val="0"/>
              <w:autoSpaceDN w:val="0"/>
              <w:spacing w:line="280" w:lineRule="exact"/>
              <w:ind w:leftChars="200" w:left="611" w:hangingChars="100" w:hanging="184"/>
              <w:rPr>
                <w:rFonts w:hAnsi="ＭＳ 明朝"/>
                <w:sz w:val="19"/>
                <w:szCs w:val="19"/>
              </w:rPr>
            </w:pPr>
            <w:r w:rsidRPr="009D5AD8">
              <w:rPr>
                <w:rFonts w:hAnsi="ＭＳ 明朝" w:hint="eastAsia"/>
                <w:sz w:val="19"/>
                <w:szCs w:val="19"/>
              </w:rPr>
              <w:t>ア　入札参加停止措置を受けている者（ただし、民事再生法（平成</w:t>
            </w:r>
            <w:r w:rsidRPr="009D5AD8">
              <w:rPr>
                <w:rFonts w:hAnsi="ＭＳ 明朝"/>
                <w:sz w:val="19"/>
                <w:szCs w:val="19"/>
              </w:rPr>
              <w:t xml:space="preserve">11 </w:t>
            </w:r>
            <w:r w:rsidRPr="009D5AD8">
              <w:rPr>
                <w:rFonts w:hAnsi="ＭＳ 明朝" w:hint="eastAsia"/>
                <w:sz w:val="19"/>
                <w:szCs w:val="19"/>
              </w:rPr>
              <w:t>年法律第</w:t>
            </w:r>
            <w:r w:rsidRPr="009D5AD8">
              <w:rPr>
                <w:rFonts w:hAnsi="ＭＳ 明朝"/>
                <w:sz w:val="19"/>
                <w:szCs w:val="19"/>
              </w:rPr>
              <w:t xml:space="preserve">225 </w:t>
            </w:r>
            <w:r w:rsidRPr="009D5AD8">
              <w:rPr>
                <w:rFonts w:hAnsi="ＭＳ 明朝" w:hint="eastAsia"/>
                <w:sz w:val="19"/>
                <w:szCs w:val="19"/>
              </w:rPr>
              <w:t>号）の規定による再生手続開始の申立て又は会社更生法（平成</w:t>
            </w:r>
            <w:r w:rsidRPr="009D5AD8">
              <w:rPr>
                <w:rFonts w:hAnsi="ＭＳ 明朝"/>
                <w:sz w:val="19"/>
                <w:szCs w:val="19"/>
              </w:rPr>
              <w:t>14</w:t>
            </w:r>
            <w:r w:rsidRPr="009D5AD8">
              <w:rPr>
                <w:rFonts w:hAnsi="ＭＳ 明朝" w:hint="eastAsia"/>
                <w:sz w:val="19"/>
                <w:szCs w:val="19"/>
              </w:rPr>
              <w:t>年法律第</w:t>
            </w:r>
            <w:r w:rsidRPr="009D5AD8">
              <w:rPr>
                <w:rFonts w:hAnsi="ＭＳ 明朝"/>
                <w:sz w:val="19"/>
                <w:szCs w:val="19"/>
              </w:rPr>
              <w:t xml:space="preserve">154 </w:t>
            </w:r>
            <w:r w:rsidRPr="009D5AD8">
              <w:rPr>
                <w:rFonts w:hAnsi="ＭＳ 明朝" w:hint="eastAsia"/>
                <w:sz w:val="19"/>
                <w:szCs w:val="19"/>
              </w:rPr>
              <w:t>号）の規定による更生手続開始の申立てをしたことにより入札参加停止の措置を受けたものを除く。）</w:t>
            </w:r>
          </w:p>
          <w:p w14:paraId="66F44531" w14:textId="77777777" w:rsidR="00CD3BD9" w:rsidRPr="009D5AD8" w:rsidRDefault="00CD3BD9" w:rsidP="005B134F">
            <w:pPr>
              <w:autoSpaceDE w:val="0"/>
              <w:autoSpaceDN w:val="0"/>
              <w:spacing w:line="280" w:lineRule="exact"/>
              <w:ind w:leftChars="200" w:left="611" w:hangingChars="100" w:hanging="184"/>
              <w:rPr>
                <w:rFonts w:hAnsi="ＭＳ 明朝"/>
                <w:sz w:val="19"/>
                <w:szCs w:val="19"/>
              </w:rPr>
            </w:pPr>
            <w:r w:rsidRPr="009D5AD8">
              <w:rPr>
                <w:rFonts w:hAnsi="ＭＳ 明朝" w:hint="eastAsia"/>
                <w:sz w:val="19"/>
                <w:szCs w:val="19"/>
              </w:rPr>
              <w:t>イ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440F651B" w14:textId="77777777" w:rsidR="00CD3BD9" w:rsidRPr="009D5AD8" w:rsidRDefault="00CD3BD9" w:rsidP="005B134F">
            <w:pPr>
              <w:autoSpaceDE w:val="0"/>
              <w:autoSpaceDN w:val="0"/>
              <w:spacing w:line="280" w:lineRule="exact"/>
              <w:ind w:leftChars="200" w:left="611" w:hangingChars="100" w:hanging="184"/>
              <w:rPr>
                <w:rFonts w:hAnsi="ＭＳ 明朝"/>
                <w:dstrike/>
                <w:sz w:val="19"/>
                <w:szCs w:val="19"/>
              </w:rPr>
            </w:pPr>
            <w:r w:rsidRPr="009D5AD8">
              <w:rPr>
                <w:rFonts w:hAnsi="ＭＳ 明朝" w:hint="eastAsia"/>
                <w:sz w:val="19"/>
                <w:szCs w:val="19"/>
              </w:rPr>
              <w:t>ウ　暴力団排除措置規則第９条第１項に規定する誓約書違反者（以下「誓約書違反者」という。）</w:t>
            </w:r>
          </w:p>
          <w:p w14:paraId="1DA6A3C3" w14:textId="77777777" w:rsidR="00CD3BD9" w:rsidRPr="009D5AD8" w:rsidRDefault="00CD3BD9" w:rsidP="005B134F">
            <w:pPr>
              <w:spacing w:line="280" w:lineRule="exact"/>
              <w:ind w:leftChars="100" w:left="214" w:firstLineChars="100" w:firstLine="184"/>
              <w:rPr>
                <w:rFonts w:hAnsi="ＭＳ 明朝"/>
                <w:sz w:val="19"/>
                <w:szCs w:val="19"/>
              </w:rPr>
            </w:pPr>
            <w:r w:rsidRPr="009D5AD8">
              <w:rPr>
                <w:rFonts w:hAnsi="ＭＳ 明朝" w:hint="eastAsia"/>
                <w:sz w:val="19"/>
                <w:szCs w:val="19"/>
              </w:rPr>
              <w:t>エ　受注者が次のいずれかに該当するとき。</w:t>
            </w:r>
          </w:p>
          <w:p w14:paraId="1CE53959" w14:textId="77777777" w:rsidR="00CD3BD9" w:rsidRPr="009D5AD8" w:rsidRDefault="00CD3BD9" w:rsidP="005B134F">
            <w:pPr>
              <w:spacing w:line="280" w:lineRule="exact"/>
              <w:ind w:leftChars="300" w:left="825" w:hangingChars="100" w:hanging="184"/>
              <w:rPr>
                <w:rFonts w:hAnsi="ＭＳ 明朝"/>
                <w:sz w:val="19"/>
                <w:szCs w:val="19"/>
              </w:rPr>
            </w:pPr>
            <w:r w:rsidRPr="009D5AD8">
              <w:rPr>
                <w:rFonts w:hAnsi="ＭＳ 明朝" w:hint="eastAsia"/>
                <w:sz w:val="19"/>
                <w:szCs w:val="19"/>
              </w:rPr>
              <w:t>①　役員等（受注者が個人である場合にはその者を、受注者が法人である場合にはその法人の役員又はその支店若しくは営業所（常時業務の契約を締結する事務所をいう。)を代表するものをいう。）又は経営に事実上参加している者が暴力団員であると認められるとき。</w:t>
            </w:r>
          </w:p>
          <w:p w14:paraId="20D5C614" w14:textId="77777777" w:rsidR="00CD3BD9" w:rsidRPr="009D5AD8" w:rsidRDefault="00CD3BD9" w:rsidP="005B134F">
            <w:pPr>
              <w:spacing w:line="280" w:lineRule="exact"/>
              <w:ind w:leftChars="300" w:left="825" w:hangingChars="100" w:hanging="184"/>
              <w:rPr>
                <w:rFonts w:hAnsi="ＭＳ 明朝"/>
                <w:sz w:val="19"/>
                <w:szCs w:val="19"/>
              </w:rPr>
            </w:pPr>
            <w:r w:rsidRPr="009D5AD8">
              <w:rPr>
                <w:rFonts w:hAnsi="ＭＳ 明朝" w:hint="eastAsia"/>
                <w:sz w:val="19"/>
                <w:szCs w:val="19"/>
              </w:rPr>
              <w:t>②　役員等又は経営に事実上参加している者が、自己若しくは第三者の利益を図り又は第三者に損害を加える目的で、暴力団又は暴力団員を利用するなどしたと認められるとき。</w:t>
            </w:r>
          </w:p>
          <w:p w14:paraId="441CB054" w14:textId="77777777" w:rsidR="00CD3BD9" w:rsidRPr="009D5AD8" w:rsidRDefault="00CD3BD9" w:rsidP="005B134F">
            <w:pPr>
              <w:spacing w:line="280" w:lineRule="exact"/>
              <w:ind w:leftChars="300" w:left="825" w:hangingChars="100" w:hanging="184"/>
              <w:rPr>
                <w:rFonts w:hAnsi="ＭＳ 明朝"/>
                <w:sz w:val="19"/>
                <w:szCs w:val="19"/>
              </w:rPr>
            </w:pPr>
            <w:r w:rsidRPr="009D5AD8">
              <w:rPr>
                <w:rFonts w:hAnsi="ＭＳ 明朝" w:hint="eastAsia"/>
                <w:sz w:val="19"/>
                <w:szCs w:val="19"/>
              </w:rPr>
              <w:t>③　役員等又は経営に事実上参加している者が、暴力団の威力を利用する目的で、又は暴力団の威力を利用したことに関し、暴力団又は暴力団員に対して、金品その他の財産上の利益又は役務の供与（以下「利益の供与」という。）をしたと認められるとき。そのほか、暴力団又は暴力団員に対し、暴力団の活動を助長し、又は暴力団の運営に資することとなる相当の対償のない利益の供与をしたと認められるとき。</w:t>
            </w:r>
          </w:p>
          <w:p w14:paraId="1BA54FCC" w14:textId="77777777" w:rsidR="00CD3BD9" w:rsidRPr="009D5AD8" w:rsidRDefault="00CD3BD9" w:rsidP="005B134F">
            <w:pPr>
              <w:spacing w:line="280" w:lineRule="exact"/>
              <w:ind w:leftChars="300" w:left="825" w:hangingChars="100" w:hanging="184"/>
              <w:rPr>
                <w:rFonts w:hAnsi="ＭＳ 明朝"/>
                <w:sz w:val="19"/>
                <w:szCs w:val="19"/>
              </w:rPr>
            </w:pPr>
            <w:r w:rsidRPr="009D5AD8">
              <w:rPr>
                <w:rFonts w:hAnsi="ＭＳ 明朝" w:hint="eastAsia"/>
                <w:sz w:val="19"/>
                <w:szCs w:val="19"/>
              </w:rPr>
              <w:t>④　役員等又は経営に事実上参加している者が、暴力団又は暴力団員と社会的に非難されるべき関係を有していると認められるとき。</w:t>
            </w:r>
          </w:p>
          <w:p w14:paraId="2FF31150" w14:textId="77777777" w:rsidR="00CD3BD9" w:rsidRPr="009D5AD8" w:rsidRDefault="00CD3BD9" w:rsidP="005B134F">
            <w:pPr>
              <w:spacing w:line="280" w:lineRule="exact"/>
              <w:ind w:leftChars="99" w:left="395" w:hangingChars="100" w:hanging="184"/>
              <w:rPr>
                <w:rFonts w:hAnsi="ＭＳ 明朝"/>
                <w:sz w:val="19"/>
                <w:szCs w:val="19"/>
              </w:rPr>
            </w:pPr>
            <w:r w:rsidRPr="009D5AD8">
              <w:rPr>
                <w:rFonts w:hAnsi="ＭＳ 明朝"/>
                <w:sz w:val="19"/>
                <w:szCs w:val="19"/>
              </w:rPr>
              <w:t>(</w:t>
            </w:r>
            <w:r w:rsidRPr="009D5AD8">
              <w:rPr>
                <w:rFonts w:hAnsi="ＭＳ 明朝" w:hint="eastAsia"/>
                <w:sz w:val="19"/>
                <w:szCs w:val="19"/>
              </w:rPr>
              <w:t>2)　受注者は、業務上知り得た個人情報の保護及び業務上使用したデータの適正な取扱いその他受任者又は下請負人が遵守すべき事項として発注者が定めた内容を記載した誓約書を、受任者又は下請負人のすべての者に提出させなければならない。</w:t>
            </w:r>
          </w:p>
          <w:p w14:paraId="1AEBF97D" w14:textId="77777777" w:rsidR="00CD3BD9" w:rsidRPr="009D5AD8" w:rsidRDefault="00CD3BD9" w:rsidP="005B134F">
            <w:pPr>
              <w:spacing w:line="280" w:lineRule="exact"/>
              <w:ind w:firstLineChars="100" w:firstLine="184"/>
              <w:rPr>
                <w:rFonts w:hAnsi="ＭＳ 明朝"/>
                <w:sz w:val="19"/>
                <w:szCs w:val="19"/>
              </w:rPr>
            </w:pPr>
            <w:r w:rsidRPr="009D5AD8">
              <w:rPr>
                <w:rFonts w:hAnsi="ＭＳ 明朝" w:hint="eastAsia"/>
                <w:sz w:val="19"/>
                <w:szCs w:val="19"/>
              </w:rPr>
              <w:t xml:space="preserve">(3)　受注者は、受任者又は下請負人の行為のすべてについて責任を負うものとする。 </w:t>
            </w:r>
          </w:p>
          <w:p w14:paraId="69CEF890" w14:textId="77777777" w:rsidR="00CD3BD9" w:rsidRPr="009D5AD8" w:rsidRDefault="00CD3BD9" w:rsidP="005B134F">
            <w:pPr>
              <w:autoSpaceDE w:val="0"/>
              <w:autoSpaceDN w:val="0"/>
              <w:spacing w:line="280" w:lineRule="exact"/>
              <w:ind w:leftChars="100" w:left="398" w:hangingChars="100" w:hanging="184"/>
              <w:rPr>
                <w:rFonts w:hAnsi="ＭＳ 明朝"/>
                <w:sz w:val="19"/>
                <w:szCs w:val="19"/>
              </w:rPr>
            </w:pPr>
            <w:r w:rsidRPr="009D5AD8">
              <w:rPr>
                <w:rFonts w:hAnsi="ＭＳ 明朝"/>
                <w:sz w:val="19"/>
                <w:szCs w:val="19"/>
              </w:rPr>
              <w:t xml:space="preserve">(4)　</w:t>
            </w:r>
            <w:r w:rsidRPr="009D5AD8">
              <w:rPr>
                <w:rFonts w:hAnsi="ＭＳ 明朝" w:hint="eastAsia"/>
                <w:sz w:val="19"/>
                <w:szCs w:val="19"/>
              </w:rPr>
              <w:t>受注者は、受任者又は下請負人それぞれから府暴力団排除措置規則第８条に規定する誓約書を徴取し、発注者に提出しなければならない。</w:t>
            </w:r>
          </w:p>
          <w:p w14:paraId="4422A971" w14:textId="77777777" w:rsidR="00CD3BD9" w:rsidRPr="009D5AD8" w:rsidRDefault="00CD3BD9" w:rsidP="005B134F">
            <w:pPr>
              <w:spacing w:line="280" w:lineRule="exact"/>
              <w:ind w:leftChars="100" w:left="398" w:hangingChars="100" w:hanging="184"/>
              <w:rPr>
                <w:rFonts w:hAnsi="ＭＳ 明朝"/>
                <w:sz w:val="19"/>
                <w:szCs w:val="19"/>
              </w:rPr>
            </w:pPr>
            <w:r w:rsidRPr="009D5AD8">
              <w:rPr>
                <w:rFonts w:hAnsi="ＭＳ 明朝" w:hint="eastAsia"/>
                <w:sz w:val="19"/>
                <w:szCs w:val="19"/>
              </w:rPr>
              <w:t>(5)　発注者は、受注者が入札参加除外者、誓約書違反者又は第23条第２項第12号に掲げるアからエのいずれかに該当する者を受任者又は下請負人とし、又は大阪府暴力団排除条例（平成22年大阪府条例第58号）第10条第２号に規定する者と契約を締結していると認められる場合は、受注者に対して、当該契約の解除を求めることができる。当該契約の解除を行った場合における一切の責任は、受注者が負うものとする。</w:t>
            </w:r>
          </w:p>
          <w:p w14:paraId="00CB3AEE" w14:textId="77777777" w:rsidR="00CD3BD9" w:rsidRPr="009D5AD8" w:rsidRDefault="00CD3BD9" w:rsidP="005B134F">
            <w:pPr>
              <w:spacing w:line="280" w:lineRule="exact"/>
              <w:rPr>
                <w:rFonts w:hAnsi="ＭＳ 明朝"/>
                <w:sz w:val="19"/>
                <w:szCs w:val="19"/>
              </w:rPr>
            </w:pPr>
            <w:r w:rsidRPr="009D5AD8">
              <w:rPr>
                <w:rFonts w:hAnsi="ＭＳ 明朝" w:hint="eastAsia"/>
                <w:sz w:val="19"/>
                <w:szCs w:val="19"/>
              </w:rPr>
              <w:t>２</w:t>
            </w:r>
            <w:r w:rsidRPr="009D5AD8">
              <w:rPr>
                <w:rFonts w:hAnsi="ＭＳ 明朝"/>
                <w:sz w:val="19"/>
                <w:szCs w:val="19"/>
              </w:rPr>
              <w:t xml:space="preserve">　妨害または不当要求に対する報告義務</w:t>
            </w:r>
          </w:p>
          <w:p w14:paraId="0FA07F00" w14:textId="77777777" w:rsidR="00CD3BD9" w:rsidRPr="009D5AD8" w:rsidRDefault="00CD3BD9" w:rsidP="005B134F">
            <w:pPr>
              <w:spacing w:line="280" w:lineRule="exact"/>
              <w:ind w:leftChars="100" w:left="398" w:hangingChars="100" w:hanging="184"/>
              <w:rPr>
                <w:rFonts w:hAnsi="ＭＳ 明朝"/>
                <w:sz w:val="19"/>
                <w:szCs w:val="19"/>
              </w:rPr>
            </w:pPr>
            <w:r w:rsidRPr="009D5AD8">
              <w:rPr>
                <w:rFonts w:hAnsi="ＭＳ 明朝" w:hint="eastAsia"/>
                <w:sz w:val="19"/>
                <w:szCs w:val="19"/>
              </w:rPr>
              <w:t>(1)　受注者は、契約の履行に当たって、大阪府公共工事等不当介入対応要領の定めるところにより、暴力団員及び暴力団密接関係者等から社会通念上不当な要求又は契約の適正な履行を妨げる行為（以下「不当介入」という。）を受けた場合は、断固としてこれを拒否するとともに、大阪府及び管轄警察署への報告を行わなければならない。</w:t>
            </w:r>
          </w:p>
          <w:p w14:paraId="1B34E1DE" w14:textId="77777777" w:rsidR="00CD3BD9" w:rsidRPr="009D5AD8" w:rsidRDefault="00CD3BD9" w:rsidP="005B134F">
            <w:pPr>
              <w:spacing w:line="280" w:lineRule="exact"/>
              <w:ind w:leftChars="100" w:left="398" w:hangingChars="100" w:hanging="184"/>
              <w:rPr>
                <w:rFonts w:hAnsi="ＭＳ 明朝"/>
                <w:sz w:val="19"/>
                <w:szCs w:val="19"/>
              </w:rPr>
            </w:pPr>
            <w:r w:rsidRPr="009D5AD8">
              <w:rPr>
                <w:rFonts w:hAnsi="ＭＳ 明朝" w:hint="eastAsia"/>
                <w:sz w:val="19"/>
                <w:szCs w:val="19"/>
              </w:rPr>
              <w:t>(2)　報告は、不当介入報告書により、速やかに、大阪府及び管轄警察署の行政対象暴力対策担当者に報告するものとする。ただし、急を要し、当該不当介入報告書を提出できないときは、口頭により報告することができる。この場合は、後日、不当介入報告書を各々提出するものとする。</w:t>
            </w:r>
          </w:p>
          <w:p w14:paraId="56C9CFD6" w14:textId="77777777" w:rsidR="00CD3BD9" w:rsidRPr="009D5AD8" w:rsidRDefault="00CD3BD9" w:rsidP="005B134F">
            <w:pPr>
              <w:spacing w:line="280" w:lineRule="exact"/>
              <w:ind w:leftChars="100" w:left="398" w:hangingChars="100" w:hanging="184"/>
              <w:rPr>
                <w:rFonts w:hAnsi="ＭＳ 明朝"/>
                <w:kern w:val="16"/>
                <w:sz w:val="19"/>
                <w:szCs w:val="19"/>
              </w:rPr>
            </w:pPr>
            <w:r w:rsidRPr="009D5AD8">
              <w:rPr>
                <w:rFonts w:hAnsi="ＭＳ 明朝"/>
                <w:kern w:val="16"/>
                <w:sz w:val="19"/>
                <w:szCs w:val="19"/>
              </w:rPr>
              <w:t>(</w:t>
            </w:r>
            <w:r w:rsidRPr="009D5AD8">
              <w:rPr>
                <w:rFonts w:hAnsi="ＭＳ 明朝" w:hint="eastAsia"/>
                <w:kern w:val="16"/>
                <w:sz w:val="19"/>
                <w:szCs w:val="19"/>
              </w:rPr>
              <w:t>3)　受注者は、下請負人等が暴力団員及び暴力団密接関係者等から不当介入を受けた場合は、速やかに報告を行うよう当該下請負人等に指導しなければならない。</w:t>
            </w:r>
          </w:p>
          <w:p w14:paraId="17372032" w14:textId="77777777" w:rsidR="00CD3BD9" w:rsidRPr="009D5AD8" w:rsidRDefault="00CD3BD9" w:rsidP="005B134F">
            <w:pPr>
              <w:spacing w:line="280" w:lineRule="exact"/>
              <w:ind w:left="184" w:hangingChars="100" w:hanging="184"/>
              <w:rPr>
                <w:kern w:val="16"/>
                <w:sz w:val="19"/>
                <w:szCs w:val="19"/>
              </w:rPr>
            </w:pPr>
            <w:r w:rsidRPr="009D5AD8">
              <w:rPr>
                <w:rFonts w:hAnsi="ＭＳ 明朝" w:hint="eastAsia"/>
                <w:kern w:val="16"/>
                <w:sz w:val="19"/>
                <w:szCs w:val="19"/>
              </w:rPr>
              <w:t>(4)　報告を怠った場合は、大阪府暴力団排除条例（平成22年大阪府条例第58号）に基づく公表又は入札参加停止を措置することがある。</w:t>
            </w:r>
          </w:p>
        </w:tc>
      </w:tr>
    </w:tbl>
    <w:p w14:paraId="3EC5E572" w14:textId="77777777" w:rsidR="00792190" w:rsidRPr="009D5AD8" w:rsidRDefault="00792190" w:rsidP="00792190">
      <w:pPr>
        <w:jc w:val="left"/>
        <w:rPr>
          <w:rFonts w:hAnsi="ＭＳ 明朝"/>
          <w:spacing w:val="5"/>
          <w:kern w:val="0"/>
          <w:sz w:val="24"/>
          <w:szCs w:val="21"/>
        </w:rPr>
      </w:pPr>
    </w:p>
    <w:p w14:paraId="49002DD1" w14:textId="77777777" w:rsidR="009122C2" w:rsidRPr="009D5AD8" w:rsidRDefault="00CC5207" w:rsidP="008401E3">
      <w:pPr>
        <w:jc w:val="left"/>
        <w:rPr>
          <w:rFonts w:hAnsi="ＭＳ 明朝"/>
          <w:strike/>
          <w:spacing w:val="5"/>
          <w:kern w:val="0"/>
          <w:sz w:val="20"/>
          <w:szCs w:val="20"/>
        </w:rPr>
      </w:pPr>
      <w:r w:rsidRPr="009D5AD8">
        <w:rPr>
          <w:rFonts w:hAnsi="ＭＳ 明朝"/>
          <w:spacing w:val="5"/>
          <w:kern w:val="0"/>
          <w:sz w:val="24"/>
          <w:szCs w:val="21"/>
        </w:rPr>
        <w:br w:type="page"/>
      </w:r>
    </w:p>
    <w:p w14:paraId="26EA77E1" w14:textId="77777777" w:rsidR="008401E3" w:rsidRPr="009D5AD8" w:rsidRDefault="008401E3" w:rsidP="008401E3">
      <w:pPr>
        <w:jc w:val="left"/>
        <w:rPr>
          <w:rFonts w:hAnsi="ＭＳ 明朝"/>
          <w:strike/>
          <w:spacing w:val="5"/>
          <w:kern w:val="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792190" w:rsidRPr="009D5AD8" w14:paraId="7EE96C5B" w14:textId="77777777" w:rsidTr="00856B3A">
        <w:tc>
          <w:tcPr>
            <w:tcW w:w="9064" w:type="dxa"/>
            <w:shd w:val="clear" w:color="auto" w:fill="auto"/>
          </w:tcPr>
          <w:p w14:paraId="0C05BB1F" w14:textId="77777777" w:rsidR="006F12E6" w:rsidRPr="009D5AD8" w:rsidRDefault="006F12E6" w:rsidP="00C931BE">
            <w:pPr>
              <w:jc w:val="center"/>
              <w:rPr>
                <w:rFonts w:hAnsi="ＭＳ 明朝"/>
                <w:bCs/>
                <w:sz w:val="24"/>
              </w:rPr>
            </w:pPr>
          </w:p>
          <w:p w14:paraId="52E85992" w14:textId="77777777" w:rsidR="00792190" w:rsidRPr="009D5AD8" w:rsidRDefault="00792190" w:rsidP="00C931BE">
            <w:pPr>
              <w:jc w:val="center"/>
              <w:rPr>
                <w:rFonts w:hAnsi="ＭＳ 明朝"/>
                <w:bCs/>
                <w:sz w:val="24"/>
              </w:rPr>
            </w:pPr>
            <w:r w:rsidRPr="009D5AD8">
              <w:rPr>
                <w:rFonts w:hAnsi="ＭＳ 明朝" w:hint="eastAsia"/>
                <w:bCs/>
                <w:sz w:val="24"/>
              </w:rPr>
              <w:t>大阪市暴力団等の排除に関する特記仕様書</w:t>
            </w:r>
          </w:p>
          <w:p w14:paraId="36C1108E" w14:textId="77777777" w:rsidR="00792190" w:rsidRPr="009D5AD8" w:rsidRDefault="00792190" w:rsidP="00792190">
            <w:pPr>
              <w:rPr>
                <w:rFonts w:hAnsi="ＭＳ 明朝"/>
                <w:sz w:val="20"/>
              </w:rPr>
            </w:pPr>
          </w:p>
          <w:p w14:paraId="27A4DB3F" w14:textId="77777777" w:rsidR="00792190" w:rsidRPr="009D5AD8" w:rsidRDefault="00792190" w:rsidP="00792190">
            <w:pPr>
              <w:rPr>
                <w:rFonts w:eastAsia="ＭＳ ゴシック"/>
                <w:sz w:val="20"/>
              </w:rPr>
            </w:pPr>
            <w:r w:rsidRPr="009D5AD8">
              <w:rPr>
                <w:rFonts w:hAnsi="ＭＳ 明朝" w:hint="eastAsia"/>
                <w:sz w:val="20"/>
              </w:rPr>
              <w:t>１　暴力団等の排除について</w:t>
            </w:r>
          </w:p>
          <w:p w14:paraId="7A7BDA8C" w14:textId="77777777" w:rsidR="00792190" w:rsidRPr="009D5AD8" w:rsidRDefault="00792190" w:rsidP="00C931BE">
            <w:pPr>
              <w:snapToGrid w:val="0"/>
              <w:spacing w:line="300" w:lineRule="auto"/>
              <w:ind w:leftChars="50" w:left="301" w:hangingChars="100" w:hanging="194"/>
              <w:rPr>
                <w:rFonts w:hAnsi="ＭＳ 明朝"/>
                <w:sz w:val="20"/>
              </w:rPr>
            </w:pPr>
            <w:r w:rsidRPr="009D5AD8">
              <w:rPr>
                <w:rFonts w:hAnsi="ＭＳ 明朝" w:hint="eastAsia"/>
                <w:sz w:val="20"/>
              </w:rPr>
              <w:t>(1)　受注者（受注者が共同企業体であるときは、その構成員のいずれかの者。以下同じ。）は、大阪市暴力団排除条例（平成23年大阪市条例第10号。以下「条例」という。）第2条第2号に規定する暴力団員（以下「暴力団員」という。）又は同条第3号に規定する暴力団密接関係者（以下「暴力団密接関係者」という。）に該当すると認められる者と下請契約、資材・原材料の購入契約又はその他の契約をしてはならない。</w:t>
            </w:r>
          </w:p>
          <w:p w14:paraId="7C7C24D1" w14:textId="77777777" w:rsidR="00792190" w:rsidRPr="009D5AD8" w:rsidRDefault="00792190" w:rsidP="00C931BE">
            <w:pPr>
              <w:ind w:leftChars="50" w:left="301" w:hangingChars="100" w:hanging="194"/>
              <w:rPr>
                <w:rFonts w:hAnsi="ＭＳ 明朝"/>
                <w:sz w:val="20"/>
              </w:rPr>
            </w:pPr>
            <w:r w:rsidRPr="009D5AD8">
              <w:rPr>
                <w:rFonts w:hAnsi="ＭＳ 明朝" w:hint="eastAsia"/>
                <w:sz w:val="20"/>
              </w:rPr>
              <w:t>(2)　受注者は、条例第7条各号に規定する下請負人等（以下「下請負人等」という。）に、暴力団員又は暴力団密接関係者に該当すると認められる者と下請契約、資材・原材料の購入契約又はその他の契約をさせてはならない。</w:t>
            </w:r>
          </w:p>
          <w:p w14:paraId="419D5EC9" w14:textId="77777777" w:rsidR="00792190" w:rsidRPr="009D5AD8" w:rsidRDefault="00792190" w:rsidP="00C931BE">
            <w:pPr>
              <w:ind w:leftChars="150" w:left="320" w:firstLineChars="100" w:firstLine="194"/>
              <w:rPr>
                <w:rFonts w:hAnsi="ＭＳ 明朝"/>
                <w:sz w:val="20"/>
              </w:rPr>
            </w:pPr>
            <w:r w:rsidRPr="009D5AD8">
              <w:rPr>
                <w:rFonts w:hAnsi="ＭＳ 明朝" w:hint="eastAsia"/>
                <w:sz w:val="20"/>
              </w:rPr>
              <w:t xml:space="preserve">また、受注者は、下請負人等が暴力団員又は暴力団密接関係者に該当すると認められる者と下請契約、資材・原材料の購入契約又はその他の契約をした場合は当該契約を解除させなければならない。 </w:t>
            </w:r>
          </w:p>
          <w:p w14:paraId="4D4A1E69" w14:textId="77777777" w:rsidR="00792190" w:rsidRPr="009D5AD8" w:rsidRDefault="00792190" w:rsidP="00C931BE">
            <w:pPr>
              <w:ind w:leftChars="50" w:left="301" w:hangingChars="100" w:hanging="194"/>
              <w:rPr>
                <w:rFonts w:hAnsi="ＭＳ 明朝"/>
                <w:sz w:val="20"/>
              </w:rPr>
            </w:pPr>
            <w:r w:rsidRPr="009D5AD8">
              <w:rPr>
                <w:rFonts w:hAnsi="ＭＳ 明朝" w:hint="eastAsia"/>
                <w:sz w:val="20"/>
              </w:rPr>
              <w:t>(3)　受注者は、この契約の履行にあたり暴力団員又は暴力団密接関係者に該当すると認められる者から条例第9条に規定する不当介入（以下「不当介入」という。）を受けたときは、速やかに、この契約に係る本市監督職員若しくは検査職員又は当該事務事業を所管する担当課長（以下「監督職員等」という。）へ報告するとともに、警察への届出を行わなければならない。</w:t>
            </w:r>
          </w:p>
          <w:p w14:paraId="2F7D705F" w14:textId="77777777" w:rsidR="00792190" w:rsidRPr="009D5AD8" w:rsidRDefault="00792190" w:rsidP="00C931BE">
            <w:pPr>
              <w:ind w:leftChars="150" w:left="320" w:firstLineChars="100" w:firstLine="194"/>
              <w:rPr>
                <w:rFonts w:hAnsi="ＭＳ 明朝"/>
                <w:sz w:val="20"/>
              </w:rPr>
            </w:pPr>
            <w:r w:rsidRPr="009D5AD8">
              <w:rPr>
                <w:rFonts w:hAnsi="ＭＳ 明朝" w:hint="eastAsia"/>
                <w:sz w:val="20"/>
              </w:rPr>
              <w:t>また受注者は、下請負人等が暴力団員又は暴力団密接関係者に該当すると認められる者から不当介入を受けたときは、当該下請負人等に対し、速やかに監督職員等へ報告するとともに警察への届出を行うよう、指導しなければならない。</w:t>
            </w:r>
          </w:p>
          <w:p w14:paraId="7A4CB843" w14:textId="77777777" w:rsidR="00792190" w:rsidRPr="009D5AD8" w:rsidRDefault="00792190" w:rsidP="00C931BE">
            <w:pPr>
              <w:ind w:leftChars="50" w:left="301" w:hangingChars="100" w:hanging="194"/>
              <w:rPr>
                <w:rFonts w:hAnsi="ＭＳ 明朝"/>
                <w:sz w:val="20"/>
              </w:rPr>
            </w:pPr>
            <w:r w:rsidRPr="009D5AD8">
              <w:rPr>
                <w:rFonts w:hAnsi="ＭＳ 明朝" w:hint="eastAsia"/>
                <w:sz w:val="20"/>
              </w:rPr>
              <w:t>(4)　受注者及び下請負人等が、正当な理由なく本市に対し前号に規定する報告をしなかったと認めるときは、条例第12条に基づく公表及び大阪市競争入札参加停止措置要綱による停止措置を行うことがある。</w:t>
            </w:r>
          </w:p>
          <w:p w14:paraId="6C45D4AE" w14:textId="77777777" w:rsidR="00792190" w:rsidRPr="009D5AD8" w:rsidRDefault="00792190" w:rsidP="00C931BE">
            <w:pPr>
              <w:ind w:leftChars="50" w:left="301" w:hangingChars="100" w:hanging="194"/>
              <w:rPr>
                <w:rFonts w:hAnsi="ＭＳ 明朝"/>
                <w:sz w:val="20"/>
              </w:rPr>
            </w:pPr>
            <w:r w:rsidRPr="009D5AD8">
              <w:rPr>
                <w:rFonts w:hAnsi="ＭＳ 明朝" w:hint="eastAsia"/>
                <w:sz w:val="20"/>
              </w:rPr>
              <w:t>(5)　受注者は第3号に定める報告及び届出により、本市が行う調査並びに警察が行う捜査に協力しなければならない。</w:t>
            </w:r>
          </w:p>
          <w:p w14:paraId="4DFCF83E" w14:textId="77777777" w:rsidR="00792190" w:rsidRPr="009D5AD8" w:rsidRDefault="00792190" w:rsidP="00C931BE">
            <w:pPr>
              <w:ind w:leftChars="50" w:left="301" w:hangingChars="100" w:hanging="194"/>
              <w:rPr>
                <w:rFonts w:hAnsi="ＭＳ 明朝"/>
                <w:sz w:val="20"/>
              </w:rPr>
            </w:pPr>
            <w:r w:rsidRPr="009D5AD8">
              <w:rPr>
                <w:rFonts w:hAnsi="ＭＳ 明朝" w:hint="eastAsia"/>
                <w:sz w:val="20"/>
              </w:rPr>
              <w:t>(6)　発注者及び受注者は、暴力団員又は暴力団密接関係者に該当すると認められる者からの不当介入により契約の適正な履行が阻害されるおそれがあるときは、双方協議の上、履行日程の調整、履行期間の延長、履行内容の変更その他必要と認められる措置を講じることとする。</w:t>
            </w:r>
          </w:p>
          <w:p w14:paraId="7CCC450D" w14:textId="77777777" w:rsidR="00792190" w:rsidRPr="009D5AD8" w:rsidRDefault="00792190" w:rsidP="00C931BE">
            <w:pPr>
              <w:ind w:firstLineChars="50" w:firstLine="97"/>
              <w:rPr>
                <w:rFonts w:hAnsi="ＭＳ 明朝"/>
                <w:sz w:val="20"/>
              </w:rPr>
            </w:pPr>
          </w:p>
          <w:p w14:paraId="4381FE75" w14:textId="77777777" w:rsidR="00792190" w:rsidRPr="009D5AD8" w:rsidRDefault="00792190" w:rsidP="00C931BE">
            <w:pPr>
              <w:snapToGrid w:val="0"/>
              <w:rPr>
                <w:rFonts w:hAnsi="ＭＳ 明朝"/>
                <w:sz w:val="20"/>
              </w:rPr>
            </w:pPr>
            <w:r w:rsidRPr="009D5AD8">
              <w:rPr>
                <w:rFonts w:hAnsi="ＭＳ 明朝" w:hint="eastAsia"/>
                <w:sz w:val="20"/>
              </w:rPr>
              <w:t>２　誓約書の提出について</w:t>
            </w:r>
          </w:p>
          <w:p w14:paraId="6D0B965C" w14:textId="77777777" w:rsidR="00792190" w:rsidRPr="009D5AD8" w:rsidRDefault="00792190" w:rsidP="00C931BE">
            <w:pPr>
              <w:ind w:left="387" w:hangingChars="200" w:hanging="387"/>
              <w:rPr>
                <w:rFonts w:hAnsi="ＭＳ 明朝"/>
                <w:sz w:val="20"/>
              </w:rPr>
            </w:pPr>
            <w:r w:rsidRPr="009D5AD8">
              <w:rPr>
                <w:rFonts w:hAnsi="ＭＳ 明朝" w:hint="eastAsia"/>
                <w:sz w:val="20"/>
              </w:rPr>
              <w:t xml:space="preserve">　　  受注者及び下請負人等は、暴力団員又は暴力団密接関係者でないことをそれぞれが表明した誓約書を提出しなければならない。ただし、発注者が必要でないと判断した場合はこの限りでない。</w:t>
            </w:r>
          </w:p>
          <w:p w14:paraId="709428AD" w14:textId="77777777" w:rsidR="00792190" w:rsidRPr="009D5AD8" w:rsidRDefault="00792190" w:rsidP="00C931BE">
            <w:pPr>
              <w:ind w:firstLineChars="200" w:firstLine="387"/>
              <w:rPr>
                <w:rFonts w:hAnsi="ＭＳ 明朝"/>
                <w:sz w:val="20"/>
              </w:rPr>
            </w:pPr>
          </w:p>
        </w:tc>
      </w:tr>
    </w:tbl>
    <w:p w14:paraId="5BEED478" w14:textId="77777777" w:rsidR="005B134F" w:rsidRPr="009D5AD8" w:rsidRDefault="005B134F" w:rsidP="00792190">
      <w:pPr>
        <w:jc w:val="center"/>
        <w:rPr>
          <w:sz w:val="24"/>
        </w:rPr>
      </w:pPr>
    </w:p>
    <w:p w14:paraId="7459F1B5" w14:textId="77777777" w:rsidR="00F43A0B" w:rsidRPr="009D5AD8" w:rsidRDefault="00792190" w:rsidP="00792190">
      <w:pPr>
        <w:jc w:val="center"/>
        <w:rPr>
          <w:sz w:val="24"/>
        </w:rPr>
      </w:pPr>
      <w:r w:rsidRPr="009D5AD8">
        <w:rPr>
          <w:rFonts w:hint="eastAsia"/>
          <w:sz w:val="24"/>
        </w:rPr>
        <w:lastRenderedPageBreak/>
        <w:t>大阪市</w:t>
      </w:r>
      <w:r w:rsidR="00421BAD" w:rsidRPr="009D5AD8">
        <w:rPr>
          <w:rFonts w:hint="eastAsia"/>
          <w:sz w:val="24"/>
        </w:rPr>
        <w:t>「職員等の公正な職務の執行の確保に関する条例」に関する</w:t>
      </w:r>
      <w:r w:rsidR="00FA5AC5" w:rsidRPr="009D5AD8">
        <w:rPr>
          <w:rFonts w:hint="eastAsia"/>
          <w:sz w:val="24"/>
        </w:rPr>
        <w:t>特記仕様書</w:t>
      </w:r>
    </w:p>
    <w:p w14:paraId="399A9F18" w14:textId="77777777" w:rsidR="00F43A0B" w:rsidRPr="009D5AD8" w:rsidRDefault="00F43A0B" w:rsidP="00421BAD">
      <w:pPr>
        <w:spacing w:line="300" w:lineRule="exact"/>
      </w:pPr>
    </w:p>
    <w:p w14:paraId="7BD63CBF" w14:textId="77777777" w:rsidR="00F43A0B" w:rsidRPr="009D5AD8" w:rsidRDefault="00FA5AC5" w:rsidP="00792190">
      <w:pPr>
        <w:rPr>
          <w:szCs w:val="22"/>
        </w:rPr>
      </w:pPr>
      <w:r w:rsidRPr="009D5AD8">
        <w:rPr>
          <w:rFonts w:hint="eastAsia"/>
          <w:szCs w:val="22"/>
        </w:rPr>
        <w:t>（条例の遵守）</w:t>
      </w:r>
    </w:p>
    <w:p w14:paraId="64E57434" w14:textId="77777777" w:rsidR="00F43A0B" w:rsidRPr="009D5AD8" w:rsidRDefault="00FA5AC5" w:rsidP="00792190">
      <w:pPr>
        <w:ind w:left="214" w:hangingChars="100" w:hanging="214"/>
        <w:rPr>
          <w:szCs w:val="22"/>
        </w:rPr>
      </w:pPr>
      <w:r w:rsidRPr="009D5AD8">
        <w:rPr>
          <w:rFonts w:hint="eastAsia"/>
          <w:szCs w:val="22"/>
        </w:rPr>
        <w:t>第１条　大阪市こども青少年局（以下「発注者」という。）</w:t>
      </w:r>
      <w:bookmarkStart w:id="0" w:name="亜"/>
      <w:bookmarkEnd w:id="0"/>
      <w:r w:rsidRPr="009D5AD8">
        <w:rPr>
          <w:rFonts w:hint="eastAsia"/>
          <w:szCs w:val="22"/>
        </w:rPr>
        <w:t>と本契約を締結したもの（以下「受注者」という。）および受注者の職員は、本契約の履行に際しては、「職員等の公正な職務の執行の確保に関する条例」（平成18年大阪市条例第16号）（以下「条例」という。）第5条に規定する責務を果たさなければならない。</w:t>
      </w:r>
    </w:p>
    <w:p w14:paraId="51A7E2CE" w14:textId="77777777" w:rsidR="00F43A0B" w:rsidRPr="009D5AD8" w:rsidRDefault="00F43A0B" w:rsidP="00421BAD">
      <w:pPr>
        <w:spacing w:line="300" w:lineRule="exact"/>
        <w:ind w:left="238" w:hanging="238"/>
        <w:rPr>
          <w:szCs w:val="22"/>
        </w:rPr>
      </w:pPr>
    </w:p>
    <w:p w14:paraId="30B4D29A" w14:textId="77777777" w:rsidR="00F43A0B" w:rsidRPr="009D5AD8" w:rsidRDefault="00FA5AC5" w:rsidP="00792190">
      <w:pPr>
        <w:ind w:left="240" w:hanging="240"/>
        <w:rPr>
          <w:szCs w:val="22"/>
        </w:rPr>
      </w:pPr>
      <w:r w:rsidRPr="009D5AD8">
        <w:rPr>
          <w:rFonts w:hint="eastAsia"/>
          <w:szCs w:val="22"/>
        </w:rPr>
        <w:t>（公益通報等の報告）</w:t>
      </w:r>
    </w:p>
    <w:p w14:paraId="240028A7" w14:textId="77777777" w:rsidR="00F43A0B" w:rsidRPr="009D5AD8" w:rsidRDefault="00FA5AC5" w:rsidP="00792190">
      <w:pPr>
        <w:ind w:left="214" w:hangingChars="100" w:hanging="214"/>
        <w:rPr>
          <w:szCs w:val="22"/>
        </w:rPr>
      </w:pPr>
      <w:r w:rsidRPr="009D5AD8">
        <w:rPr>
          <w:rFonts w:hint="eastAsia"/>
          <w:szCs w:val="22"/>
        </w:rPr>
        <w:t>第２条　受注者は、本契約について、条例第2条第1項に規定する公益通報を受けたときは、速やかに、公益通報の内容を発注者（大阪市こども青少年局企画部総務課）へ報告しなければならない。</w:t>
      </w:r>
    </w:p>
    <w:p w14:paraId="352445D1" w14:textId="77777777" w:rsidR="00F43A0B" w:rsidRPr="009D5AD8" w:rsidRDefault="00FA5AC5" w:rsidP="00792190">
      <w:pPr>
        <w:ind w:left="240" w:hanging="240"/>
        <w:rPr>
          <w:szCs w:val="22"/>
        </w:rPr>
      </w:pPr>
      <w:r w:rsidRPr="009D5AD8">
        <w:rPr>
          <w:rFonts w:hint="eastAsia"/>
          <w:szCs w:val="22"/>
        </w:rPr>
        <w:t>２　受注者は、公益通報をした者又は公益通報に係る通報対象事実に係る調査に協力した者から、条例第12条第1項に規定する申出を受けたときは、直ちに、当該申出の内容を発注者（大阪市こども青少年局企画部総務課及び大阪府中央子ども家庭センター）へ報告しなければならない。</w:t>
      </w:r>
    </w:p>
    <w:p w14:paraId="4B9730C7" w14:textId="77777777" w:rsidR="00F43A0B" w:rsidRPr="009D5AD8" w:rsidRDefault="00F43A0B" w:rsidP="00421BAD">
      <w:pPr>
        <w:spacing w:line="300" w:lineRule="exact"/>
        <w:ind w:left="238" w:hanging="238"/>
        <w:rPr>
          <w:szCs w:val="22"/>
        </w:rPr>
      </w:pPr>
    </w:p>
    <w:p w14:paraId="02371192" w14:textId="77777777" w:rsidR="00F43A0B" w:rsidRPr="009D5AD8" w:rsidRDefault="00FA5AC5" w:rsidP="00792190">
      <w:pPr>
        <w:ind w:left="240" w:hanging="240"/>
        <w:rPr>
          <w:szCs w:val="22"/>
        </w:rPr>
      </w:pPr>
      <w:r w:rsidRPr="009D5AD8">
        <w:rPr>
          <w:rFonts w:hint="eastAsia"/>
          <w:szCs w:val="22"/>
        </w:rPr>
        <w:t>（調査の協力）</w:t>
      </w:r>
    </w:p>
    <w:p w14:paraId="15A9C843" w14:textId="77777777" w:rsidR="00F43A0B" w:rsidRPr="009D5AD8" w:rsidRDefault="00FA5AC5" w:rsidP="00792190">
      <w:pPr>
        <w:ind w:left="214" w:hangingChars="100" w:hanging="214"/>
        <w:rPr>
          <w:szCs w:val="22"/>
        </w:rPr>
      </w:pPr>
      <w:r w:rsidRPr="009D5AD8">
        <w:rPr>
          <w:rFonts w:hint="eastAsia"/>
          <w:szCs w:val="22"/>
        </w:rPr>
        <w:t>第３条　受注者及び受注者の役職員は、発注者又は大阪市公正職務審査委員会が条例に基づき行う調査に協力しなければならない。</w:t>
      </w:r>
    </w:p>
    <w:p w14:paraId="2D746AFD" w14:textId="77777777" w:rsidR="00F43A0B" w:rsidRPr="009D5AD8" w:rsidRDefault="00F43A0B" w:rsidP="00421BAD">
      <w:pPr>
        <w:spacing w:line="300" w:lineRule="exact"/>
        <w:ind w:left="238" w:hanging="238"/>
        <w:rPr>
          <w:szCs w:val="22"/>
        </w:rPr>
      </w:pPr>
    </w:p>
    <w:p w14:paraId="663942AD" w14:textId="77777777" w:rsidR="00F43A0B" w:rsidRPr="009D5AD8" w:rsidRDefault="00FA5AC5" w:rsidP="00792190">
      <w:pPr>
        <w:ind w:left="240" w:hanging="240"/>
        <w:rPr>
          <w:szCs w:val="22"/>
        </w:rPr>
      </w:pPr>
      <w:r w:rsidRPr="009D5AD8">
        <w:rPr>
          <w:rFonts w:hint="eastAsia"/>
          <w:szCs w:val="22"/>
        </w:rPr>
        <w:t>（公益通報に係る情報の取扱い）</w:t>
      </w:r>
    </w:p>
    <w:p w14:paraId="3DBFCDBA" w14:textId="77777777" w:rsidR="00F43A0B" w:rsidRPr="009D5AD8" w:rsidRDefault="00FA5AC5" w:rsidP="00792190">
      <w:pPr>
        <w:ind w:left="214" w:hangingChars="100" w:hanging="214"/>
        <w:rPr>
          <w:szCs w:val="22"/>
        </w:rPr>
      </w:pPr>
      <w:r w:rsidRPr="009D5AD8">
        <w:rPr>
          <w:rFonts w:hint="eastAsia"/>
          <w:szCs w:val="22"/>
        </w:rPr>
        <w:t>第４条　受注者の役職員又は受注者の役職員であった者は、正当な理由なく公益通報に係る事務の処理に関して知り得た秘密を漏らしてはならない。</w:t>
      </w:r>
    </w:p>
    <w:p w14:paraId="02441B1C" w14:textId="77777777" w:rsidR="00F43A0B" w:rsidRPr="009D5AD8" w:rsidRDefault="00F43A0B" w:rsidP="00421BAD">
      <w:pPr>
        <w:spacing w:line="300" w:lineRule="exact"/>
        <w:ind w:left="238" w:hanging="238"/>
        <w:rPr>
          <w:szCs w:val="22"/>
        </w:rPr>
      </w:pPr>
    </w:p>
    <w:p w14:paraId="09D0C00A" w14:textId="77777777" w:rsidR="00F43A0B" w:rsidRPr="009D5AD8" w:rsidRDefault="00FA5AC5" w:rsidP="00792190">
      <w:pPr>
        <w:ind w:left="240" w:hanging="240"/>
        <w:rPr>
          <w:szCs w:val="22"/>
        </w:rPr>
      </w:pPr>
      <w:r w:rsidRPr="009D5AD8">
        <w:rPr>
          <w:rFonts w:hint="eastAsia"/>
          <w:szCs w:val="22"/>
        </w:rPr>
        <w:t>（発注者の解除権）</w:t>
      </w:r>
    </w:p>
    <w:p w14:paraId="28640253" w14:textId="77777777" w:rsidR="00F43A0B" w:rsidRPr="009D5AD8" w:rsidRDefault="00FA5AC5" w:rsidP="00792190">
      <w:pPr>
        <w:ind w:left="214" w:hangingChars="100" w:hanging="214"/>
        <w:rPr>
          <w:szCs w:val="22"/>
        </w:rPr>
      </w:pPr>
      <w:r w:rsidRPr="009D5AD8">
        <w:rPr>
          <w:rFonts w:hint="eastAsia"/>
          <w:szCs w:val="22"/>
        </w:rPr>
        <w:t>第５条　発注者は、受注者が、条例の規定に基づく調査に正当な理由なく協力しないとき又は条例の規定に基づく勧告に正当な理由なく従わないときは、本契約を解除することができる。</w:t>
      </w:r>
    </w:p>
    <w:p w14:paraId="1FB9E796" w14:textId="77777777" w:rsidR="00F43A0B" w:rsidRPr="009D5AD8" w:rsidRDefault="00F43A0B" w:rsidP="00421BAD">
      <w:pPr>
        <w:spacing w:line="300" w:lineRule="exact"/>
        <w:rPr>
          <w:szCs w:val="22"/>
        </w:rPr>
      </w:pPr>
    </w:p>
    <w:p w14:paraId="39F62DFC" w14:textId="77777777" w:rsidR="00F43A0B" w:rsidRPr="009D5AD8" w:rsidRDefault="00FA5AC5" w:rsidP="00792190">
      <w:pPr>
        <w:ind w:left="240" w:hanging="240"/>
        <w:rPr>
          <w:szCs w:val="22"/>
        </w:rPr>
      </w:pPr>
      <w:r w:rsidRPr="009D5AD8">
        <w:rPr>
          <w:rFonts w:hint="eastAsia"/>
          <w:szCs w:val="22"/>
        </w:rPr>
        <w:t>（職員からの契約者に対する不当要求）</w:t>
      </w:r>
    </w:p>
    <w:p w14:paraId="344EFF7E" w14:textId="77777777" w:rsidR="00F43A0B" w:rsidRPr="009D5AD8" w:rsidRDefault="00FA5AC5" w:rsidP="00792190">
      <w:pPr>
        <w:ind w:left="214" w:hangingChars="100" w:hanging="214"/>
        <w:rPr>
          <w:szCs w:val="22"/>
        </w:rPr>
      </w:pPr>
      <w:r w:rsidRPr="009D5AD8">
        <w:rPr>
          <w:rFonts w:hint="eastAsia"/>
          <w:szCs w:val="22"/>
        </w:rPr>
        <w:t>第６条　 発注者と本契約を締結した受注者は、この契約の履行に関して、発注者の職員から違法又は不適正な要求を受けたときは、その内容を記録し、直ちに発注者（こども青少年局企画部総務課</w:t>
      </w:r>
      <w:r w:rsidR="00013F9D" w:rsidRPr="009D5AD8">
        <w:rPr>
          <w:rFonts w:hint="eastAsia"/>
          <w:szCs w:val="22"/>
        </w:rPr>
        <w:t>）</w:t>
      </w:r>
      <w:r w:rsidRPr="009D5AD8">
        <w:rPr>
          <w:rFonts w:hint="eastAsia"/>
          <w:szCs w:val="22"/>
        </w:rPr>
        <w:t>に報告しなければならない。</w:t>
      </w:r>
    </w:p>
    <w:p w14:paraId="55AC45F6" w14:textId="77777777" w:rsidR="00F43A0B" w:rsidRPr="009D5AD8" w:rsidRDefault="00F43A0B" w:rsidP="00792190">
      <w:pPr>
        <w:spacing w:line="300" w:lineRule="exact"/>
        <w:ind w:left="238" w:hanging="238"/>
        <w:rPr>
          <w:szCs w:val="22"/>
        </w:rPr>
      </w:pPr>
    </w:p>
    <w:p w14:paraId="4D04C941" w14:textId="77777777" w:rsidR="00F43A0B" w:rsidRPr="009D5AD8" w:rsidRDefault="00FA5AC5" w:rsidP="00792190">
      <w:pPr>
        <w:ind w:left="240" w:hanging="240"/>
        <w:rPr>
          <w:szCs w:val="22"/>
        </w:rPr>
      </w:pPr>
      <w:r w:rsidRPr="009D5AD8">
        <w:rPr>
          <w:rFonts w:hint="eastAsia"/>
          <w:szCs w:val="22"/>
        </w:rPr>
        <w:t>（発注者：大阪市　受注者：請負者）</w:t>
      </w:r>
    </w:p>
    <w:p w14:paraId="4BA9A91D" w14:textId="77777777" w:rsidR="00F43A0B" w:rsidRPr="009D5AD8" w:rsidRDefault="00FA5AC5" w:rsidP="00792190">
      <w:pPr>
        <w:ind w:left="240" w:hanging="240"/>
        <w:rPr>
          <w:szCs w:val="22"/>
        </w:rPr>
      </w:pPr>
      <w:r w:rsidRPr="009D5AD8">
        <w:rPr>
          <w:rFonts w:hint="eastAsia"/>
          <w:szCs w:val="22"/>
        </w:rPr>
        <w:t>（大阪市こども青少年局企画部総務課：０６－６２０８－８１５０）</w:t>
      </w:r>
    </w:p>
    <w:sectPr w:rsidR="00F43A0B" w:rsidRPr="009D5AD8" w:rsidSect="00FF3C31">
      <w:footerReference w:type="default" r:id="rId7"/>
      <w:pgSz w:w="11906" w:h="16838" w:code="9"/>
      <w:pgMar w:top="1276" w:right="1306" w:bottom="1134" w:left="1418" w:header="567" w:footer="680" w:gutter="0"/>
      <w:pgNumType w:fmt="numberInDash" w:start="15"/>
      <w:cols w:space="425"/>
      <w:docGrid w:type="linesAndChars" w:linePitch="400" w:charSpace="-1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12796" w14:textId="77777777" w:rsidR="007E05C9" w:rsidRDefault="007E05C9" w:rsidP="00CE53BE">
      <w:r>
        <w:separator/>
      </w:r>
    </w:p>
  </w:endnote>
  <w:endnote w:type="continuationSeparator" w:id="0">
    <w:p w14:paraId="417AF6ED" w14:textId="77777777" w:rsidR="007E05C9" w:rsidRDefault="007E05C9" w:rsidP="00CE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504290"/>
      <w:docPartObj>
        <w:docPartGallery w:val="Page Numbers (Bottom of Page)"/>
        <w:docPartUnique/>
      </w:docPartObj>
    </w:sdtPr>
    <w:sdtEndPr/>
    <w:sdtContent>
      <w:p w14:paraId="64EA95A9" w14:textId="77777777" w:rsidR="00FF3C31" w:rsidRDefault="00FF3C31">
        <w:pPr>
          <w:pStyle w:val="ab"/>
          <w:jc w:val="center"/>
        </w:pPr>
        <w:r>
          <w:fldChar w:fldCharType="begin"/>
        </w:r>
        <w:r>
          <w:instrText>PAGE   \* MERGEFORMAT</w:instrText>
        </w:r>
        <w:r>
          <w:fldChar w:fldCharType="separate"/>
        </w:r>
        <w:r w:rsidR="00BC679D" w:rsidRPr="00BC679D">
          <w:rPr>
            <w:noProof/>
            <w:lang w:val="ja-JP"/>
          </w:rPr>
          <w:t>-</w:t>
        </w:r>
        <w:r w:rsidR="00BC679D">
          <w:rPr>
            <w:noProof/>
          </w:rPr>
          <w:t xml:space="preserve"> 23 -</w:t>
        </w:r>
        <w:r>
          <w:fldChar w:fldCharType="end"/>
        </w:r>
      </w:p>
    </w:sdtContent>
  </w:sdt>
  <w:p w14:paraId="167C5475" w14:textId="77777777" w:rsidR="00FF3C31" w:rsidRDefault="00FF3C3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9A9F5" w14:textId="77777777" w:rsidR="007E05C9" w:rsidRDefault="007E05C9" w:rsidP="00CE53BE">
      <w:r>
        <w:separator/>
      </w:r>
    </w:p>
  </w:footnote>
  <w:footnote w:type="continuationSeparator" w:id="0">
    <w:p w14:paraId="63B4DC22" w14:textId="77777777" w:rsidR="007E05C9" w:rsidRDefault="007E05C9" w:rsidP="00CE5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13D9"/>
    <w:multiLevelType w:val="hybridMultilevel"/>
    <w:tmpl w:val="51FCB592"/>
    <w:lvl w:ilvl="0" w:tplc="525E4B38">
      <w:start w:val="2"/>
      <w:numFmt w:val="decimalFullWidth"/>
      <w:lvlText w:val="（%1）"/>
      <w:lvlJc w:val="left"/>
      <w:pPr>
        <w:tabs>
          <w:tab w:val="num" w:pos="720"/>
        </w:tabs>
        <w:ind w:left="720" w:hanging="720"/>
      </w:pPr>
      <w:rPr>
        <w:rFonts w:hint="eastAsia"/>
      </w:rPr>
    </w:lvl>
    <w:lvl w:ilvl="1" w:tplc="06F2D55A" w:tentative="1">
      <w:start w:val="1"/>
      <w:numFmt w:val="aiueoFullWidth"/>
      <w:lvlText w:val="(%2)"/>
      <w:lvlJc w:val="left"/>
      <w:pPr>
        <w:tabs>
          <w:tab w:val="num" w:pos="840"/>
        </w:tabs>
        <w:ind w:left="840" w:hanging="420"/>
      </w:pPr>
    </w:lvl>
    <w:lvl w:ilvl="2" w:tplc="755224CE" w:tentative="1">
      <w:start w:val="1"/>
      <w:numFmt w:val="decimalEnclosedCircle"/>
      <w:lvlText w:val="%3"/>
      <w:lvlJc w:val="left"/>
      <w:pPr>
        <w:tabs>
          <w:tab w:val="num" w:pos="1260"/>
        </w:tabs>
        <w:ind w:left="1260" w:hanging="420"/>
      </w:pPr>
    </w:lvl>
    <w:lvl w:ilvl="3" w:tplc="68A4BA48" w:tentative="1">
      <w:start w:val="1"/>
      <w:numFmt w:val="decimal"/>
      <w:lvlText w:val="%4."/>
      <w:lvlJc w:val="left"/>
      <w:pPr>
        <w:tabs>
          <w:tab w:val="num" w:pos="1680"/>
        </w:tabs>
        <w:ind w:left="1680" w:hanging="420"/>
      </w:pPr>
    </w:lvl>
    <w:lvl w:ilvl="4" w:tplc="F6A4B622" w:tentative="1">
      <w:start w:val="1"/>
      <w:numFmt w:val="aiueoFullWidth"/>
      <w:lvlText w:val="(%5)"/>
      <w:lvlJc w:val="left"/>
      <w:pPr>
        <w:tabs>
          <w:tab w:val="num" w:pos="2100"/>
        </w:tabs>
        <w:ind w:left="2100" w:hanging="420"/>
      </w:pPr>
    </w:lvl>
    <w:lvl w:ilvl="5" w:tplc="CA00E1C0" w:tentative="1">
      <w:start w:val="1"/>
      <w:numFmt w:val="decimalEnclosedCircle"/>
      <w:lvlText w:val="%6"/>
      <w:lvlJc w:val="left"/>
      <w:pPr>
        <w:tabs>
          <w:tab w:val="num" w:pos="2520"/>
        </w:tabs>
        <w:ind w:left="2520" w:hanging="420"/>
      </w:pPr>
    </w:lvl>
    <w:lvl w:ilvl="6" w:tplc="3684F858" w:tentative="1">
      <w:start w:val="1"/>
      <w:numFmt w:val="decimal"/>
      <w:lvlText w:val="%7."/>
      <w:lvlJc w:val="left"/>
      <w:pPr>
        <w:tabs>
          <w:tab w:val="num" w:pos="2940"/>
        </w:tabs>
        <w:ind w:left="2940" w:hanging="420"/>
      </w:pPr>
    </w:lvl>
    <w:lvl w:ilvl="7" w:tplc="E9A608E6" w:tentative="1">
      <w:start w:val="1"/>
      <w:numFmt w:val="aiueoFullWidth"/>
      <w:lvlText w:val="(%8)"/>
      <w:lvlJc w:val="left"/>
      <w:pPr>
        <w:tabs>
          <w:tab w:val="num" w:pos="3360"/>
        </w:tabs>
        <w:ind w:left="3360" w:hanging="420"/>
      </w:pPr>
    </w:lvl>
    <w:lvl w:ilvl="8" w:tplc="BF0E0188" w:tentative="1">
      <w:start w:val="1"/>
      <w:numFmt w:val="decimalEnclosedCircle"/>
      <w:lvlText w:val="%9"/>
      <w:lvlJc w:val="left"/>
      <w:pPr>
        <w:tabs>
          <w:tab w:val="num" w:pos="3780"/>
        </w:tabs>
        <w:ind w:left="3780" w:hanging="420"/>
      </w:pPr>
    </w:lvl>
  </w:abstractNum>
  <w:abstractNum w:abstractNumId="1" w15:restartNumberingAfterBreak="0">
    <w:nsid w:val="0D6D51A3"/>
    <w:multiLevelType w:val="hybridMultilevel"/>
    <w:tmpl w:val="CD5E4A8E"/>
    <w:lvl w:ilvl="0" w:tplc="602A8832">
      <w:start w:val="1"/>
      <w:numFmt w:val="decimalEnclosedCircle"/>
      <w:lvlText w:val="%1"/>
      <w:lvlJc w:val="left"/>
      <w:pPr>
        <w:tabs>
          <w:tab w:val="num" w:pos="885"/>
        </w:tabs>
        <w:ind w:left="885" w:hanging="360"/>
      </w:pPr>
      <w:rPr>
        <w:rFonts w:hint="eastAsia"/>
      </w:rPr>
    </w:lvl>
    <w:lvl w:ilvl="1" w:tplc="63589402">
      <w:start w:val="1"/>
      <w:numFmt w:val="aiueoFullWidth"/>
      <w:lvlText w:val="%2）"/>
      <w:lvlJc w:val="left"/>
      <w:pPr>
        <w:tabs>
          <w:tab w:val="num" w:pos="1665"/>
        </w:tabs>
        <w:ind w:left="1665" w:hanging="720"/>
      </w:pPr>
      <w:rPr>
        <w:rFonts w:hint="eastAsia"/>
      </w:rPr>
    </w:lvl>
    <w:lvl w:ilvl="2" w:tplc="953223F6">
      <w:start w:val="1"/>
      <w:numFmt w:val="decimalFullWidth"/>
      <w:lvlText w:val="（%3）"/>
      <w:lvlJc w:val="left"/>
      <w:pPr>
        <w:tabs>
          <w:tab w:val="num" w:pos="2085"/>
        </w:tabs>
        <w:ind w:left="2085" w:hanging="720"/>
      </w:pPr>
      <w:rPr>
        <w:rFonts w:hint="eastAsia"/>
      </w:rPr>
    </w:lvl>
    <w:lvl w:ilvl="3" w:tplc="0E40F776">
      <w:start w:val="13"/>
      <w:numFmt w:val="decimal"/>
      <w:lvlText w:val="%4"/>
      <w:lvlJc w:val="left"/>
      <w:pPr>
        <w:tabs>
          <w:tab w:val="num" w:pos="2310"/>
        </w:tabs>
        <w:ind w:left="2310" w:hanging="525"/>
      </w:pPr>
      <w:rPr>
        <w:rFonts w:hint="eastAsia"/>
      </w:rPr>
    </w:lvl>
    <w:lvl w:ilvl="4" w:tplc="2078159A" w:tentative="1">
      <w:start w:val="1"/>
      <w:numFmt w:val="aiueoFullWidth"/>
      <w:lvlText w:val="(%5)"/>
      <w:lvlJc w:val="left"/>
      <w:pPr>
        <w:tabs>
          <w:tab w:val="num" w:pos="2625"/>
        </w:tabs>
        <w:ind w:left="2625" w:hanging="420"/>
      </w:pPr>
    </w:lvl>
    <w:lvl w:ilvl="5" w:tplc="313428C6" w:tentative="1">
      <w:start w:val="1"/>
      <w:numFmt w:val="decimalEnclosedCircle"/>
      <w:lvlText w:val="%6"/>
      <w:lvlJc w:val="left"/>
      <w:pPr>
        <w:tabs>
          <w:tab w:val="num" w:pos="3045"/>
        </w:tabs>
        <w:ind w:left="3045" w:hanging="420"/>
      </w:pPr>
    </w:lvl>
    <w:lvl w:ilvl="6" w:tplc="7DCC98F8" w:tentative="1">
      <w:start w:val="1"/>
      <w:numFmt w:val="decimal"/>
      <w:lvlText w:val="%7."/>
      <w:lvlJc w:val="left"/>
      <w:pPr>
        <w:tabs>
          <w:tab w:val="num" w:pos="3465"/>
        </w:tabs>
        <w:ind w:left="3465" w:hanging="420"/>
      </w:pPr>
    </w:lvl>
    <w:lvl w:ilvl="7" w:tplc="027EE72E" w:tentative="1">
      <w:start w:val="1"/>
      <w:numFmt w:val="aiueoFullWidth"/>
      <w:lvlText w:val="(%8)"/>
      <w:lvlJc w:val="left"/>
      <w:pPr>
        <w:tabs>
          <w:tab w:val="num" w:pos="3885"/>
        </w:tabs>
        <w:ind w:left="3885" w:hanging="420"/>
      </w:pPr>
    </w:lvl>
    <w:lvl w:ilvl="8" w:tplc="94FAD8B6" w:tentative="1">
      <w:start w:val="1"/>
      <w:numFmt w:val="decimalEnclosedCircle"/>
      <w:lvlText w:val="%9"/>
      <w:lvlJc w:val="left"/>
      <w:pPr>
        <w:tabs>
          <w:tab w:val="num" w:pos="4305"/>
        </w:tabs>
        <w:ind w:left="4305" w:hanging="420"/>
      </w:pPr>
    </w:lvl>
  </w:abstractNum>
  <w:abstractNum w:abstractNumId="2" w15:restartNumberingAfterBreak="0">
    <w:nsid w:val="199D5A49"/>
    <w:multiLevelType w:val="hybridMultilevel"/>
    <w:tmpl w:val="E0828BE6"/>
    <w:lvl w:ilvl="0" w:tplc="9C8C17B2">
      <w:start w:val="2"/>
      <w:numFmt w:val="decimalFullWidth"/>
      <w:lvlText w:val="（%1）"/>
      <w:lvlJc w:val="left"/>
      <w:pPr>
        <w:tabs>
          <w:tab w:val="num" w:pos="720"/>
        </w:tabs>
        <w:ind w:left="720" w:hanging="720"/>
      </w:pPr>
      <w:rPr>
        <w:rFonts w:hint="eastAsia"/>
      </w:rPr>
    </w:lvl>
    <w:lvl w:ilvl="1" w:tplc="6EE01B7A" w:tentative="1">
      <w:start w:val="1"/>
      <w:numFmt w:val="aiueoFullWidth"/>
      <w:lvlText w:val="(%2)"/>
      <w:lvlJc w:val="left"/>
      <w:pPr>
        <w:tabs>
          <w:tab w:val="num" w:pos="840"/>
        </w:tabs>
        <w:ind w:left="840" w:hanging="420"/>
      </w:pPr>
    </w:lvl>
    <w:lvl w:ilvl="2" w:tplc="61E275CA" w:tentative="1">
      <w:start w:val="1"/>
      <w:numFmt w:val="decimalEnclosedCircle"/>
      <w:lvlText w:val="%3"/>
      <w:lvlJc w:val="left"/>
      <w:pPr>
        <w:tabs>
          <w:tab w:val="num" w:pos="1260"/>
        </w:tabs>
        <w:ind w:left="1260" w:hanging="420"/>
      </w:pPr>
    </w:lvl>
    <w:lvl w:ilvl="3" w:tplc="25605EE4" w:tentative="1">
      <w:start w:val="1"/>
      <w:numFmt w:val="decimal"/>
      <w:lvlText w:val="%4."/>
      <w:lvlJc w:val="left"/>
      <w:pPr>
        <w:tabs>
          <w:tab w:val="num" w:pos="1680"/>
        </w:tabs>
        <w:ind w:left="1680" w:hanging="420"/>
      </w:pPr>
    </w:lvl>
    <w:lvl w:ilvl="4" w:tplc="BE044AF8" w:tentative="1">
      <w:start w:val="1"/>
      <w:numFmt w:val="aiueoFullWidth"/>
      <w:lvlText w:val="(%5)"/>
      <w:lvlJc w:val="left"/>
      <w:pPr>
        <w:tabs>
          <w:tab w:val="num" w:pos="2100"/>
        </w:tabs>
        <w:ind w:left="2100" w:hanging="420"/>
      </w:pPr>
    </w:lvl>
    <w:lvl w:ilvl="5" w:tplc="707E2E80" w:tentative="1">
      <w:start w:val="1"/>
      <w:numFmt w:val="decimalEnclosedCircle"/>
      <w:lvlText w:val="%6"/>
      <w:lvlJc w:val="left"/>
      <w:pPr>
        <w:tabs>
          <w:tab w:val="num" w:pos="2520"/>
        </w:tabs>
        <w:ind w:left="2520" w:hanging="420"/>
      </w:pPr>
    </w:lvl>
    <w:lvl w:ilvl="6" w:tplc="3BAA5424" w:tentative="1">
      <w:start w:val="1"/>
      <w:numFmt w:val="decimal"/>
      <w:lvlText w:val="%7."/>
      <w:lvlJc w:val="left"/>
      <w:pPr>
        <w:tabs>
          <w:tab w:val="num" w:pos="2940"/>
        </w:tabs>
        <w:ind w:left="2940" w:hanging="420"/>
      </w:pPr>
    </w:lvl>
    <w:lvl w:ilvl="7" w:tplc="75A47AFE" w:tentative="1">
      <w:start w:val="1"/>
      <w:numFmt w:val="aiueoFullWidth"/>
      <w:lvlText w:val="(%8)"/>
      <w:lvlJc w:val="left"/>
      <w:pPr>
        <w:tabs>
          <w:tab w:val="num" w:pos="3360"/>
        </w:tabs>
        <w:ind w:left="3360" w:hanging="420"/>
      </w:pPr>
    </w:lvl>
    <w:lvl w:ilvl="8" w:tplc="D6925462" w:tentative="1">
      <w:start w:val="1"/>
      <w:numFmt w:val="decimalEnclosedCircle"/>
      <w:lvlText w:val="%9"/>
      <w:lvlJc w:val="left"/>
      <w:pPr>
        <w:tabs>
          <w:tab w:val="num" w:pos="3780"/>
        </w:tabs>
        <w:ind w:left="3780" w:hanging="420"/>
      </w:pPr>
    </w:lvl>
  </w:abstractNum>
  <w:abstractNum w:abstractNumId="3" w15:restartNumberingAfterBreak="0">
    <w:nsid w:val="1B360BC0"/>
    <w:multiLevelType w:val="hybridMultilevel"/>
    <w:tmpl w:val="25C424F6"/>
    <w:lvl w:ilvl="0" w:tplc="3BE4E44A">
      <w:start w:val="2"/>
      <w:numFmt w:val="decimalFullWidth"/>
      <w:lvlText w:val="（%1）"/>
      <w:lvlJc w:val="left"/>
      <w:pPr>
        <w:tabs>
          <w:tab w:val="num" w:pos="720"/>
        </w:tabs>
        <w:ind w:left="720" w:hanging="720"/>
      </w:pPr>
      <w:rPr>
        <w:rFonts w:hint="eastAsia"/>
      </w:rPr>
    </w:lvl>
    <w:lvl w:ilvl="1" w:tplc="6BECA17E" w:tentative="1">
      <w:start w:val="1"/>
      <w:numFmt w:val="aiueoFullWidth"/>
      <w:lvlText w:val="(%2)"/>
      <w:lvlJc w:val="left"/>
      <w:pPr>
        <w:tabs>
          <w:tab w:val="num" w:pos="840"/>
        </w:tabs>
        <w:ind w:left="840" w:hanging="420"/>
      </w:pPr>
    </w:lvl>
    <w:lvl w:ilvl="2" w:tplc="0D0CE300" w:tentative="1">
      <w:start w:val="1"/>
      <w:numFmt w:val="decimalEnclosedCircle"/>
      <w:lvlText w:val="%3"/>
      <w:lvlJc w:val="left"/>
      <w:pPr>
        <w:tabs>
          <w:tab w:val="num" w:pos="1260"/>
        </w:tabs>
        <w:ind w:left="1260" w:hanging="420"/>
      </w:pPr>
    </w:lvl>
    <w:lvl w:ilvl="3" w:tplc="13C618E2" w:tentative="1">
      <w:start w:val="1"/>
      <w:numFmt w:val="decimal"/>
      <w:lvlText w:val="%4."/>
      <w:lvlJc w:val="left"/>
      <w:pPr>
        <w:tabs>
          <w:tab w:val="num" w:pos="1680"/>
        </w:tabs>
        <w:ind w:left="1680" w:hanging="420"/>
      </w:pPr>
    </w:lvl>
    <w:lvl w:ilvl="4" w:tplc="EBC8DACC" w:tentative="1">
      <w:start w:val="1"/>
      <w:numFmt w:val="aiueoFullWidth"/>
      <w:lvlText w:val="(%5)"/>
      <w:lvlJc w:val="left"/>
      <w:pPr>
        <w:tabs>
          <w:tab w:val="num" w:pos="2100"/>
        </w:tabs>
        <w:ind w:left="2100" w:hanging="420"/>
      </w:pPr>
    </w:lvl>
    <w:lvl w:ilvl="5" w:tplc="6FB629C0" w:tentative="1">
      <w:start w:val="1"/>
      <w:numFmt w:val="decimalEnclosedCircle"/>
      <w:lvlText w:val="%6"/>
      <w:lvlJc w:val="left"/>
      <w:pPr>
        <w:tabs>
          <w:tab w:val="num" w:pos="2520"/>
        </w:tabs>
        <w:ind w:left="2520" w:hanging="420"/>
      </w:pPr>
    </w:lvl>
    <w:lvl w:ilvl="6" w:tplc="FC3C2C4E" w:tentative="1">
      <w:start w:val="1"/>
      <w:numFmt w:val="decimal"/>
      <w:lvlText w:val="%7."/>
      <w:lvlJc w:val="left"/>
      <w:pPr>
        <w:tabs>
          <w:tab w:val="num" w:pos="2940"/>
        </w:tabs>
        <w:ind w:left="2940" w:hanging="420"/>
      </w:pPr>
    </w:lvl>
    <w:lvl w:ilvl="7" w:tplc="03DA4136" w:tentative="1">
      <w:start w:val="1"/>
      <w:numFmt w:val="aiueoFullWidth"/>
      <w:lvlText w:val="(%8)"/>
      <w:lvlJc w:val="left"/>
      <w:pPr>
        <w:tabs>
          <w:tab w:val="num" w:pos="3360"/>
        </w:tabs>
        <w:ind w:left="3360" w:hanging="420"/>
      </w:pPr>
    </w:lvl>
    <w:lvl w:ilvl="8" w:tplc="08B098D6" w:tentative="1">
      <w:start w:val="1"/>
      <w:numFmt w:val="decimalEnclosedCircle"/>
      <w:lvlText w:val="%9"/>
      <w:lvlJc w:val="left"/>
      <w:pPr>
        <w:tabs>
          <w:tab w:val="num" w:pos="3780"/>
        </w:tabs>
        <w:ind w:left="3780" w:hanging="420"/>
      </w:pPr>
    </w:lvl>
  </w:abstractNum>
  <w:abstractNum w:abstractNumId="4" w15:restartNumberingAfterBreak="0">
    <w:nsid w:val="309C053A"/>
    <w:multiLevelType w:val="hybridMultilevel"/>
    <w:tmpl w:val="747C29C8"/>
    <w:lvl w:ilvl="0" w:tplc="F6A0DE54">
      <w:start w:val="6"/>
      <w:numFmt w:val="decimalFullWidth"/>
      <w:lvlText w:val="（%1）"/>
      <w:lvlJc w:val="left"/>
      <w:pPr>
        <w:tabs>
          <w:tab w:val="num" w:pos="720"/>
        </w:tabs>
        <w:ind w:left="720" w:hanging="720"/>
      </w:pPr>
      <w:rPr>
        <w:rFonts w:hint="eastAsia"/>
      </w:rPr>
    </w:lvl>
    <w:lvl w:ilvl="1" w:tplc="E8EA1146" w:tentative="1">
      <w:start w:val="1"/>
      <w:numFmt w:val="aiueoFullWidth"/>
      <w:lvlText w:val="(%2)"/>
      <w:lvlJc w:val="left"/>
      <w:pPr>
        <w:tabs>
          <w:tab w:val="num" w:pos="840"/>
        </w:tabs>
        <w:ind w:left="840" w:hanging="420"/>
      </w:pPr>
    </w:lvl>
    <w:lvl w:ilvl="2" w:tplc="ED1AA954" w:tentative="1">
      <w:start w:val="1"/>
      <w:numFmt w:val="decimalEnclosedCircle"/>
      <w:lvlText w:val="%3"/>
      <w:lvlJc w:val="left"/>
      <w:pPr>
        <w:tabs>
          <w:tab w:val="num" w:pos="1260"/>
        </w:tabs>
        <w:ind w:left="1260" w:hanging="420"/>
      </w:pPr>
    </w:lvl>
    <w:lvl w:ilvl="3" w:tplc="99E4531E" w:tentative="1">
      <w:start w:val="1"/>
      <w:numFmt w:val="decimal"/>
      <w:lvlText w:val="%4."/>
      <w:lvlJc w:val="left"/>
      <w:pPr>
        <w:tabs>
          <w:tab w:val="num" w:pos="1680"/>
        </w:tabs>
        <w:ind w:left="1680" w:hanging="420"/>
      </w:pPr>
    </w:lvl>
    <w:lvl w:ilvl="4" w:tplc="0E680302" w:tentative="1">
      <w:start w:val="1"/>
      <w:numFmt w:val="aiueoFullWidth"/>
      <w:lvlText w:val="(%5)"/>
      <w:lvlJc w:val="left"/>
      <w:pPr>
        <w:tabs>
          <w:tab w:val="num" w:pos="2100"/>
        </w:tabs>
        <w:ind w:left="2100" w:hanging="420"/>
      </w:pPr>
    </w:lvl>
    <w:lvl w:ilvl="5" w:tplc="BFDE23B6" w:tentative="1">
      <w:start w:val="1"/>
      <w:numFmt w:val="decimalEnclosedCircle"/>
      <w:lvlText w:val="%6"/>
      <w:lvlJc w:val="left"/>
      <w:pPr>
        <w:tabs>
          <w:tab w:val="num" w:pos="2520"/>
        </w:tabs>
        <w:ind w:left="2520" w:hanging="420"/>
      </w:pPr>
    </w:lvl>
    <w:lvl w:ilvl="6" w:tplc="6672C07A" w:tentative="1">
      <w:start w:val="1"/>
      <w:numFmt w:val="decimal"/>
      <w:lvlText w:val="%7."/>
      <w:lvlJc w:val="left"/>
      <w:pPr>
        <w:tabs>
          <w:tab w:val="num" w:pos="2940"/>
        </w:tabs>
        <w:ind w:left="2940" w:hanging="420"/>
      </w:pPr>
    </w:lvl>
    <w:lvl w:ilvl="7" w:tplc="90883DB2" w:tentative="1">
      <w:start w:val="1"/>
      <w:numFmt w:val="aiueoFullWidth"/>
      <w:lvlText w:val="(%8)"/>
      <w:lvlJc w:val="left"/>
      <w:pPr>
        <w:tabs>
          <w:tab w:val="num" w:pos="3360"/>
        </w:tabs>
        <w:ind w:left="3360" w:hanging="420"/>
      </w:pPr>
    </w:lvl>
    <w:lvl w:ilvl="8" w:tplc="25B62E56" w:tentative="1">
      <w:start w:val="1"/>
      <w:numFmt w:val="decimalEnclosedCircle"/>
      <w:lvlText w:val="%9"/>
      <w:lvlJc w:val="left"/>
      <w:pPr>
        <w:tabs>
          <w:tab w:val="num" w:pos="3780"/>
        </w:tabs>
        <w:ind w:left="3780" w:hanging="420"/>
      </w:pPr>
    </w:lvl>
  </w:abstractNum>
  <w:abstractNum w:abstractNumId="5" w15:restartNumberingAfterBreak="0">
    <w:nsid w:val="30DF0647"/>
    <w:multiLevelType w:val="hybridMultilevel"/>
    <w:tmpl w:val="EEEEC6C8"/>
    <w:lvl w:ilvl="0" w:tplc="9F26DE4E">
      <w:start w:val="1"/>
      <w:numFmt w:val="decimalFullWidth"/>
      <w:lvlText w:val="（%1）"/>
      <w:lvlJc w:val="left"/>
      <w:pPr>
        <w:tabs>
          <w:tab w:val="num" w:pos="1170"/>
        </w:tabs>
        <w:ind w:left="1170" w:hanging="720"/>
      </w:pPr>
      <w:rPr>
        <w:rFonts w:hint="default"/>
      </w:rPr>
    </w:lvl>
    <w:lvl w:ilvl="1" w:tplc="F428352E" w:tentative="1">
      <w:start w:val="1"/>
      <w:numFmt w:val="aiueoFullWidth"/>
      <w:lvlText w:val="(%2)"/>
      <w:lvlJc w:val="left"/>
      <w:pPr>
        <w:tabs>
          <w:tab w:val="num" w:pos="1290"/>
        </w:tabs>
        <w:ind w:left="1290" w:hanging="420"/>
      </w:pPr>
    </w:lvl>
    <w:lvl w:ilvl="2" w:tplc="AF96BD6A" w:tentative="1">
      <w:start w:val="1"/>
      <w:numFmt w:val="decimalEnclosedCircle"/>
      <w:lvlText w:val="%3"/>
      <w:lvlJc w:val="left"/>
      <w:pPr>
        <w:tabs>
          <w:tab w:val="num" w:pos="1710"/>
        </w:tabs>
        <w:ind w:left="1710" w:hanging="420"/>
      </w:pPr>
    </w:lvl>
    <w:lvl w:ilvl="3" w:tplc="3692E7E6" w:tentative="1">
      <w:start w:val="1"/>
      <w:numFmt w:val="decimal"/>
      <w:lvlText w:val="%4."/>
      <w:lvlJc w:val="left"/>
      <w:pPr>
        <w:tabs>
          <w:tab w:val="num" w:pos="2130"/>
        </w:tabs>
        <w:ind w:left="2130" w:hanging="420"/>
      </w:pPr>
    </w:lvl>
    <w:lvl w:ilvl="4" w:tplc="2634F646" w:tentative="1">
      <w:start w:val="1"/>
      <w:numFmt w:val="aiueoFullWidth"/>
      <w:lvlText w:val="(%5)"/>
      <w:lvlJc w:val="left"/>
      <w:pPr>
        <w:tabs>
          <w:tab w:val="num" w:pos="2550"/>
        </w:tabs>
        <w:ind w:left="2550" w:hanging="420"/>
      </w:pPr>
    </w:lvl>
    <w:lvl w:ilvl="5" w:tplc="69789660" w:tentative="1">
      <w:start w:val="1"/>
      <w:numFmt w:val="decimalEnclosedCircle"/>
      <w:lvlText w:val="%6"/>
      <w:lvlJc w:val="left"/>
      <w:pPr>
        <w:tabs>
          <w:tab w:val="num" w:pos="2970"/>
        </w:tabs>
        <w:ind w:left="2970" w:hanging="420"/>
      </w:pPr>
    </w:lvl>
    <w:lvl w:ilvl="6" w:tplc="8A3E107C" w:tentative="1">
      <w:start w:val="1"/>
      <w:numFmt w:val="decimal"/>
      <w:lvlText w:val="%7."/>
      <w:lvlJc w:val="left"/>
      <w:pPr>
        <w:tabs>
          <w:tab w:val="num" w:pos="3390"/>
        </w:tabs>
        <w:ind w:left="3390" w:hanging="420"/>
      </w:pPr>
    </w:lvl>
    <w:lvl w:ilvl="7" w:tplc="BC40999E" w:tentative="1">
      <w:start w:val="1"/>
      <w:numFmt w:val="aiueoFullWidth"/>
      <w:lvlText w:val="(%8)"/>
      <w:lvlJc w:val="left"/>
      <w:pPr>
        <w:tabs>
          <w:tab w:val="num" w:pos="3810"/>
        </w:tabs>
        <w:ind w:left="3810" w:hanging="420"/>
      </w:pPr>
    </w:lvl>
    <w:lvl w:ilvl="8" w:tplc="C9D69146" w:tentative="1">
      <w:start w:val="1"/>
      <w:numFmt w:val="decimalEnclosedCircle"/>
      <w:lvlText w:val="%9"/>
      <w:lvlJc w:val="left"/>
      <w:pPr>
        <w:tabs>
          <w:tab w:val="num" w:pos="4230"/>
        </w:tabs>
        <w:ind w:left="4230" w:hanging="420"/>
      </w:pPr>
    </w:lvl>
  </w:abstractNum>
  <w:abstractNum w:abstractNumId="6" w15:restartNumberingAfterBreak="0">
    <w:nsid w:val="38043F1A"/>
    <w:multiLevelType w:val="hybridMultilevel"/>
    <w:tmpl w:val="13D423E6"/>
    <w:lvl w:ilvl="0" w:tplc="21D2DCD4">
      <w:start w:val="1"/>
      <w:numFmt w:val="decimalFullWidth"/>
      <w:lvlText w:val="（%1）"/>
      <w:lvlJc w:val="left"/>
      <w:pPr>
        <w:tabs>
          <w:tab w:val="num" w:pos="720"/>
        </w:tabs>
        <w:ind w:left="720" w:hanging="720"/>
      </w:pPr>
      <w:rPr>
        <w:rFonts w:ascii="Century" w:hAnsi="Century" w:hint="default"/>
      </w:rPr>
    </w:lvl>
    <w:lvl w:ilvl="1" w:tplc="5CEAE240" w:tentative="1">
      <w:start w:val="1"/>
      <w:numFmt w:val="aiueoFullWidth"/>
      <w:lvlText w:val="(%2)"/>
      <w:lvlJc w:val="left"/>
      <w:pPr>
        <w:tabs>
          <w:tab w:val="num" w:pos="840"/>
        </w:tabs>
        <w:ind w:left="840" w:hanging="420"/>
      </w:pPr>
    </w:lvl>
    <w:lvl w:ilvl="2" w:tplc="5072AF5C" w:tentative="1">
      <w:start w:val="1"/>
      <w:numFmt w:val="decimalEnclosedCircle"/>
      <w:lvlText w:val="%3"/>
      <w:lvlJc w:val="left"/>
      <w:pPr>
        <w:tabs>
          <w:tab w:val="num" w:pos="1260"/>
        </w:tabs>
        <w:ind w:left="1260" w:hanging="420"/>
      </w:pPr>
    </w:lvl>
    <w:lvl w:ilvl="3" w:tplc="CD14F478" w:tentative="1">
      <w:start w:val="1"/>
      <w:numFmt w:val="decimal"/>
      <w:lvlText w:val="%4."/>
      <w:lvlJc w:val="left"/>
      <w:pPr>
        <w:tabs>
          <w:tab w:val="num" w:pos="1680"/>
        </w:tabs>
        <w:ind w:left="1680" w:hanging="420"/>
      </w:pPr>
    </w:lvl>
    <w:lvl w:ilvl="4" w:tplc="3B6ABEBC" w:tentative="1">
      <w:start w:val="1"/>
      <w:numFmt w:val="aiueoFullWidth"/>
      <w:lvlText w:val="(%5)"/>
      <w:lvlJc w:val="left"/>
      <w:pPr>
        <w:tabs>
          <w:tab w:val="num" w:pos="2100"/>
        </w:tabs>
        <w:ind w:left="2100" w:hanging="420"/>
      </w:pPr>
    </w:lvl>
    <w:lvl w:ilvl="5" w:tplc="CB423A32" w:tentative="1">
      <w:start w:val="1"/>
      <w:numFmt w:val="decimalEnclosedCircle"/>
      <w:lvlText w:val="%6"/>
      <w:lvlJc w:val="left"/>
      <w:pPr>
        <w:tabs>
          <w:tab w:val="num" w:pos="2520"/>
        </w:tabs>
        <w:ind w:left="2520" w:hanging="420"/>
      </w:pPr>
    </w:lvl>
    <w:lvl w:ilvl="6" w:tplc="0448A3D0" w:tentative="1">
      <w:start w:val="1"/>
      <w:numFmt w:val="decimal"/>
      <w:lvlText w:val="%7."/>
      <w:lvlJc w:val="left"/>
      <w:pPr>
        <w:tabs>
          <w:tab w:val="num" w:pos="2940"/>
        </w:tabs>
        <w:ind w:left="2940" w:hanging="420"/>
      </w:pPr>
    </w:lvl>
    <w:lvl w:ilvl="7" w:tplc="09382820" w:tentative="1">
      <w:start w:val="1"/>
      <w:numFmt w:val="aiueoFullWidth"/>
      <w:lvlText w:val="(%8)"/>
      <w:lvlJc w:val="left"/>
      <w:pPr>
        <w:tabs>
          <w:tab w:val="num" w:pos="3360"/>
        </w:tabs>
        <w:ind w:left="3360" w:hanging="420"/>
      </w:pPr>
    </w:lvl>
    <w:lvl w:ilvl="8" w:tplc="9F10D79C" w:tentative="1">
      <w:start w:val="1"/>
      <w:numFmt w:val="decimalEnclosedCircle"/>
      <w:lvlText w:val="%9"/>
      <w:lvlJc w:val="left"/>
      <w:pPr>
        <w:tabs>
          <w:tab w:val="num" w:pos="3780"/>
        </w:tabs>
        <w:ind w:left="3780" w:hanging="420"/>
      </w:pPr>
    </w:lvl>
  </w:abstractNum>
  <w:abstractNum w:abstractNumId="7" w15:restartNumberingAfterBreak="0">
    <w:nsid w:val="38DD25F8"/>
    <w:multiLevelType w:val="hybridMultilevel"/>
    <w:tmpl w:val="90FEE68A"/>
    <w:lvl w:ilvl="0" w:tplc="C1A2F52E">
      <w:start w:val="2"/>
      <w:numFmt w:val="decimalFullWidth"/>
      <w:lvlText w:val="（%1）"/>
      <w:lvlJc w:val="left"/>
      <w:pPr>
        <w:tabs>
          <w:tab w:val="num" w:pos="720"/>
        </w:tabs>
        <w:ind w:left="720" w:hanging="720"/>
      </w:pPr>
      <w:rPr>
        <w:rFonts w:hint="eastAsia"/>
      </w:rPr>
    </w:lvl>
    <w:lvl w:ilvl="1" w:tplc="7A684720" w:tentative="1">
      <w:start w:val="1"/>
      <w:numFmt w:val="aiueoFullWidth"/>
      <w:lvlText w:val="(%2)"/>
      <w:lvlJc w:val="left"/>
      <w:pPr>
        <w:tabs>
          <w:tab w:val="num" w:pos="840"/>
        </w:tabs>
        <w:ind w:left="840" w:hanging="420"/>
      </w:pPr>
    </w:lvl>
    <w:lvl w:ilvl="2" w:tplc="EFF64980" w:tentative="1">
      <w:start w:val="1"/>
      <w:numFmt w:val="decimalEnclosedCircle"/>
      <w:lvlText w:val="%3"/>
      <w:lvlJc w:val="left"/>
      <w:pPr>
        <w:tabs>
          <w:tab w:val="num" w:pos="1260"/>
        </w:tabs>
        <w:ind w:left="1260" w:hanging="420"/>
      </w:pPr>
    </w:lvl>
    <w:lvl w:ilvl="3" w:tplc="24C4C182" w:tentative="1">
      <w:start w:val="1"/>
      <w:numFmt w:val="decimal"/>
      <w:lvlText w:val="%4."/>
      <w:lvlJc w:val="left"/>
      <w:pPr>
        <w:tabs>
          <w:tab w:val="num" w:pos="1680"/>
        </w:tabs>
        <w:ind w:left="1680" w:hanging="420"/>
      </w:pPr>
    </w:lvl>
    <w:lvl w:ilvl="4" w:tplc="3656052E" w:tentative="1">
      <w:start w:val="1"/>
      <w:numFmt w:val="aiueoFullWidth"/>
      <w:lvlText w:val="(%5)"/>
      <w:lvlJc w:val="left"/>
      <w:pPr>
        <w:tabs>
          <w:tab w:val="num" w:pos="2100"/>
        </w:tabs>
        <w:ind w:left="2100" w:hanging="420"/>
      </w:pPr>
    </w:lvl>
    <w:lvl w:ilvl="5" w:tplc="20748210" w:tentative="1">
      <w:start w:val="1"/>
      <w:numFmt w:val="decimalEnclosedCircle"/>
      <w:lvlText w:val="%6"/>
      <w:lvlJc w:val="left"/>
      <w:pPr>
        <w:tabs>
          <w:tab w:val="num" w:pos="2520"/>
        </w:tabs>
        <w:ind w:left="2520" w:hanging="420"/>
      </w:pPr>
    </w:lvl>
    <w:lvl w:ilvl="6" w:tplc="1E783F44" w:tentative="1">
      <w:start w:val="1"/>
      <w:numFmt w:val="decimal"/>
      <w:lvlText w:val="%7."/>
      <w:lvlJc w:val="left"/>
      <w:pPr>
        <w:tabs>
          <w:tab w:val="num" w:pos="2940"/>
        </w:tabs>
        <w:ind w:left="2940" w:hanging="420"/>
      </w:pPr>
    </w:lvl>
    <w:lvl w:ilvl="7" w:tplc="72662540" w:tentative="1">
      <w:start w:val="1"/>
      <w:numFmt w:val="aiueoFullWidth"/>
      <w:lvlText w:val="(%8)"/>
      <w:lvlJc w:val="left"/>
      <w:pPr>
        <w:tabs>
          <w:tab w:val="num" w:pos="3360"/>
        </w:tabs>
        <w:ind w:left="3360" w:hanging="420"/>
      </w:pPr>
    </w:lvl>
    <w:lvl w:ilvl="8" w:tplc="80A81DD8" w:tentative="1">
      <w:start w:val="1"/>
      <w:numFmt w:val="decimalEnclosedCircle"/>
      <w:lvlText w:val="%9"/>
      <w:lvlJc w:val="left"/>
      <w:pPr>
        <w:tabs>
          <w:tab w:val="num" w:pos="3780"/>
        </w:tabs>
        <w:ind w:left="3780" w:hanging="420"/>
      </w:pPr>
    </w:lvl>
  </w:abstractNum>
  <w:abstractNum w:abstractNumId="8" w15:restartNumberingAfterBreak="0">
    <w:nsid w:val="43FA1A9A"/>
    <w:multiLevelType w:val="hybridMultilevel"/>
    <w:tmpl w:val="4FE8D5A8"/>
    <w:lvl w:ilvl="0" w:tplc="ECFC03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1474A5"/>
    <w:multiLevelType w:val="hybridMultilevel"/>
    <w:tmpl w:val="0D42E124"/>
    <w:lvl w:ilvl="0" w:tplc="74D6930C">
      <w:start w:val="1"/>
      <w:numFmt w:val="decimalFullWidth"/>
      <w:lvlText w:val="（%1）"/>
      <w:lvlJc w:val="left"/>
      <w:pPr>
        <w:tabs>
          <w:tab w:val="num" w:pos="720"/>
        </w:tabs>
        <w:ind w:left="720" w:hanging="720"/>
      </w:pPr>
      <w:rPr>
        <w:rFonts w:hint="eastAsia"/>
      </w:rPr>
    </w:lvl>
    <w:lvl w:ilvl="1" w:tplc="B9161912">
      <w:start w:val="1"/>
      <w:numFmt w:val="aiueoFullWidth"/>
      <w:lvlText w:val="%2．"/>
      <w:lvlJc w:val="left"/>
      <w:pPr>
        <w:tabs>
          <w:tab w:val="num" w:pos="840"/>
        </w:tabs>
        <w:ind w:left="840" w:hanging="420"/>
      </w:pPr>
      <w:rPr>
        <w:rFonts w:hint="eastAsia"/>
      </w:rPr>
    </w:lvl>
    <w:lvl w:ilvl="2" w:tplc="0C2EB65E">
      <w:start w:val="1"/>
      <w:numFmt w:val="decimalEnclosedCircle"/>
      <w:lvlText w:val="%3"/>
      <w:lvlJc w:val="left"/>
      <w:pPr>
        <w:tabs>
          <w:tab w:val="num" w:pos="1200"/>
        </w:tabs>
        <w:ind w:left="1200" w:hanging="360"/>
      </w:pPr>
      <w:rPr>
        <w:rFonts w:hint="eastAsia"/>
      </w:rPr>
    </w:lvl>
    <w:lvl w:ilvl="3" w:tplc="B57E21A0">
      <w:start w:val="4"/>
      <w:numFmt w:val="bullet"/>
      <w:lvlText w:val="・"/>
      <w:lvlJc w:val="left"/>
      <w:pPr>
        <w:tabs>
          <w:tab w:val="num" w:pos="1620"/>
        </w:tabs>
        <w:ind w:left="1620" w:hanging="360"/>
      </w:pPr>
      <w:rPr>
        <w:rFonts w:ascii="ＭＳ 明朝" w:eastAsia="ＭＳ 明朝" w:hAnsi="ＭＳ 明朝" w:cs="Times New Roman" w:hint="eastAsia"/>
      </w:rPr>
    </w:lvl>
    <w:lvl w:ilvl="4" w:tplc="56AED11A">
      <w:start w:val="1"/>
      <w:numFmt w:val="aiueoFullWidth"/>
      <w:lvlText w:val="（%5）"/>
      <w:lvlJc w:val="left"/>
      <w:pPr>
        <w:tabs>
          <w:tab w:val="num" w:pos="2400"/>
        </w:tabs>
        <w:ind w:left="2400" w:hanging="720"/>
      </w:pPr>
      <w:rPr>
        <w:rFonts w:hint="eastAsia"/>
      </w:rPr>
    </w:lvl>
    <w:lvl w:ilvl="5" w:tplc="645A5530" w:tentative="1">
      <w:start w:val="1"/>
      <w:numFmt w:val="decimalEnclosedCircle"/>
      <w:lvlText w:val="%6"/>
      <w:lvlJc w:val="left"/>
      <w:pPr>
        <w:tabs>
          <w:tab w:val="num" w:pos="2520"/>
        </w:tabs>
        <w:ind w:left="2520" w:hanging="420"/>
      </w:pPr>
    </w:lvl>
    <w:lvl w:ilvl="6" w:tplc="862CBC78" w:tentative="1">
      <w:start w:val="1"/>
      <w:numFmt w:val="decimal"/>
      <w:lvlText w:val="%7."/>
      <w:lvlJc w:val="left"/>
      <w:pPr>
        <w:tabs>
          <w:tab w:val="num" w:pos="2940"/>
        </w:tabs>
        <w:ind w:left="2940" w:hanging="420"/>
      </w:pPr>
    </w:lvl>
    <w:lvl w:ilvl="7" w:tplc="FD380ED0" w:tentative="1">
      <w:start w:val="1"/>
      <w:numFmt w:val="aiueoFullWidth"/>
      <w:lvlText w:val="(%8)"/>
      <w:lvlJc w:val="left"/>
      <w:pPr>
        <w:tabs>
          <w:tab w:val="num" w:pos="3360"/>
        </w:tabs>
        <w:ind w:left="3360" w:hanging="420"/>
      </w:pPr>
    </w:lvl>
    <w:lvl w:ilvl="8" w:tplc="ABEABEE2" w:tentative="1">
      <w:start w:val="1"/>
      <w:numFmt w:val="decimalEnclosedCircle"/>
      <w:lvlText w:val="%9"/>
      <w:lvlJc w:val="left"/>
      <w:pPr>
        <w:tabs>
          <w:tab w:val="num" w:pos="3780"/>
        </w:tabs>
        <w:ind w:left="3780" w:hanging="420"/>
      </w:pPr>
    </w:lvl>
  </w:abstractNum>
  <w:abstractNum w:abstractNumId="10" w15:restartNumberingAfterBreak="0">
    <w:nsid w:val="4AAD207C"/>
    <w:multiLevelType w:val="hybridMultilevel"/>
    <w:tmpl w:val="0E9AA79A"/>
    <w:lvl w:ilvl="0" w:tplc="0F7C75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E04E12"/>
    <w:multiLevelType w:val="hybridMultilevel"/>
    <w:tmpl w:val="3F5C0AE0"/>
    <w:lvl w:ilvl="0" w:tplc="E078E8CA">
      <w:start w:val="1"/>
      <w:numFmt w:val="bullet"/>
      <w:lvlText w:val="・"/>
      <w:lvlJc w:val="left"/>
      <w:pPr>
        <w:tabs>
          <w:tab w:val="num" w:pos="1260"/>
        </w:tabs>
        <w:ind w:left="1260" w:hanging="360"/>
      </w:pPr>
      <w:rPr>
        <w:rFonts w:ascii="ＭＳ 明朝" w:eastAsia="ＭＳ 明朝" w:hAnsi="ＭＳ 明朝" w:cs="Times New Roman" w:hint="eastAsia"/>
      </w:rPr>
    </w:lvl>
    <w:lvl w:ilvl="1" w:tplc="20A2397C" w:tentative="1">
      <w:start w:val="1"/>
      <w:numFmt w:val="bullet"/>
      <w:lvlText w:val=""/>
      <w:lvlJc w:val="left"/>
      <w:pPr>
        <w:tabs>
          <w:tab w:val="num" w:pos="1740"/>
        </w:tabs>
        <w:ind w:left="1740" w:hanging="420"/>
      </w:pPr>
      <w:rPr>
        <w:rFonts w:ascii="Wingdings" w:hAnsi="Wingdings" w:hint="default"/>
      </w:rPr>
    </w:lvl>
    <w:lvl w:ilvl="2" w:tplc="B43E4CA6" w:tentative="1">
      <w:start w:val="1"/>
      <w:numFmt w:val="bullet"/>
      <w:lvlText w:val=""/>
      <w:lvlJc w:val="left"/>
      <w:pPr>
        <w:tabs>
          <w:tab w:val="num" w:pos="2160"/>
        </w:tabs>
        <w:ind w:left="2160" w:hanging="420"/>
      </w:pPr>
      <w:rPr>
        <w:rFonts w:ascii="Wingdings" w:hAnsi="Wingdings" w:hint="default"/>
      </w:rPr>
    </w:lvl>
    <w:lvl w:ilvl="3" w:tplc="0F4E9E20" w:tentative="1">
      <w:start w:val="1"/>
      <w:numFmt w:val="bullet"/>
      <w:lvlText w:val=""/>
      <w:lvlJc w:val="left"/>
      <w:pPr>
        <w:tabs>
          <w:tab w:val="num" w:pos="2580"/>
        </w:tabs>
        <w:ind w:left="2580" w:hanging="420"/>
      </w:pPr>
      <w:rPr>
        <w:rFonts w:ascii="Wingdings" w:hAnsi="Wingdings" w:hint="default"/>
      </w:rPr>
    </w:lvl>
    <w:lvl w:ilvl="4" w:tplc="AB6A7BD4" w:tentative="1">
      <w:start w:val="1"/>
      <w:numFmt w:val="bullet"/>
      <w:lvlText w:val=""/>
      <w:lvlJc w:val="left"/>
      <w:pPr>
        <w:tabs>
          <w:tab w:val="num" w:pos="3000"/>
        </w:tabs>
        <w:ind w:left="3000" w:hanging="420"/>
      </w:pPr>
      <w:rPr>
        <w:rFonts w:ascii="Wingdings" w:hAnsi="Wingdings" w:hint="default"/>
      </w:rPr>
    </w:lvl>
    <w:lvl w:ilvl="5" w:tplc="17CE8370" w:tentative="1">
      <w:start w:val="1"/>
      <w:numFmt w:val="bullet"/>
      <w:lvlText w:val=""/>
      <w:lvlJc w:val="left"/>
      <w:pPr>
        <w:tabs>
          <w:tab w:val="num" w:pos="3420"/>
        </w:tabs>
        <w:ind w:left="3420" w:hanging="420"/>
      </w:pPr>
      <w:rPr>
        <w:rFonts w:ascii="Wingdings" w:hAnsi="Wingdings" w:hint="default"/>
      </w:rPr>
    </w:lvl>
    <w:lvl w:ilvl="6" w:tplc="FB6C06D0" w:tentative="1">
      <w:start w:val="1"/>
      <w:numFmt w:val="bullet"/>
      <w:lvlText w:val=""/>
      <w:lvlJc w:val="left"/>
      <w:pPr>
        <w:tabs>
          <w:tab w:val="num" w:pos="3840"/>
        </w:tabs>
        <w:ind w:left="3840" w:hanging="420"/>
      </w:pPr>
      <w:rPr>
        <w:rFonts w:ascii="Wingdings" w:hAnsi="Wingdings" w:hint="default"/>
      </w:rPr>
    </w:lvl>
    <w:lvl w:ilvl="7" w:tplc="B162738A" w:tentative="1">
      <w:start w:val="1"/>
      <w:numFmt w:val="bullet"/>
      <w:lvlText w:val=""/>
      <w:lvlJc w:val="left"/>
      <w:pPr>
        <w:tabs>
          <w:tab w:val="num" w:pos="4260"/>
        </w:tabs>
        <w:ind w:left="4260" w:hanging="420"/>
      </w:pPr>
      <w:rPr>
        <w:rFonts w:ascii="Wingdings" w:hAnsi="Wingdings" w:hint="default"/>
      </w:rPr>
    </w:lvl>
    <w:lvl w:ilvl="8" w:tplc="0BC8567A" w:tentative="1">
      <w:start w:val="1"/>
      <w:numFmt w:val="bullet"/>
      <w:lvlText w:val=""/>
      <w:lvlJc w:val="left"/>
      <w:pPr>
        <w:tabs>
          <w:tab w:val="num" w:pos="4680"/>
        </w:tabs>
        <w:ind w:left="4680" w:hanging="420"/>
      </w:pPr>
      <w:rPr>
        <w:rFonts w:ascii="Wingdings" w:hAnsi="Wingdings" w:hint="default"/>
      </w:rPr>
    </w:lvl>
  </w:abstractNum>
  <w:abstractNum w:abstractNumId="12" w15:restartNumberingAfterBreak="0">
    <w:nsid w:val="5EF8204A"/>
    <w:multiLevelType w:val="hybridMultilevel"/>
    <w:tmpl w:val="442A6F92"/>
    <w:lvl w:ilvl="0" w:tplc="4F46B662">
      <w:start w:val="1"/>
      <w:numFmt w:val="decimalEnclosedCircle"/>
      <w:lvlText w:val="%1"/>
      <w:lvlJc w:val="left"/>
      <w:pPr>
        <w:tabs>
          <w:tab w:val="num" w:pos="810"/>
        </w:tabs>
        <w:ind w:left="810" w:hanging="360"/>
      </w:pPr>
      <w:rPr>
        <w:rFonts w:hint="eastAsia"/>
      </w:rPr>
    </w:lvl>
    <w:lvl w:ilvl="1" w:tplc="85C2CC84" w:tentative="1">
      <w:start w:val="1"/>
      <w:numFmt w:val="aiueoFullWidth"/>
      <w:lvlText w:val="(%2)"/>
      <w:lvlJc w:val="left"/>
      <w:pPr>
        <w:tabs>
          <w:tab w:val="num" w:pos="1290"/>
        </w:tabs>
        <w:ind w:left="1290" w:hanging="420"/>
      </w:pPr>
    </w:lvl>
    <w:lvl w:ilvl="2" w:tplc="7F8A514C" w:tentative="1">
      <w:start w:val="1"/>
      <w:numFmt w:val="decimalEnclosedCircle"/>
      <w:lvlText w:val="%3"/>
      <w:lvlJc w:val="left"/>
      <w:pPr>
        <w:tabs>
          <w:tab w:val="num" w:pos="1710"/>
        </w:tabs>
        <w:ind w:left="1710" w:hanging="420"/>
      </w:pPr>
    </w:lvl>
    <w:lvl w:ilvl="3" w:tplc="2E6A2786" w:tentative="1">
      <w:start w:val="1"/>
      <w:numFmt w:val="decimal"/>
      <w:lvlText w:val="%4."/>
      <w:lvlJc w:val="left"/>
      <w:pPr>
        <w:tabs>
          <w:tab w:val="num" w:pos="2130"/>
        </w:tabs>
        <w:ind w:left="2130" w:hanging="420"/>
      </w:pPr>
    </w:lvl>
    <w:lvl w:ilvl="4" w:tplc="CA804F1A" w:tentative="1">
      <w:start w:val="1"/>
      <w:numFmt w:val="aiueoFullWidth"/>
      <w:lvlText w:val="(%5)"/>
      <w:lvlJc w:val="left"/>
      <w:pPr>
        <w:tabs>
          <w:tab w:val="num" w:pos="2550"/>
        </w:tabs>
        <w:ind w:left="2550" w:hanging="420"/>
      </w:pPr>
    </w:lvl>
    <w:lvl w:ilvl="5" w:tplc="FC7E0C86" w:tentative="1">
      <w:start w:val="1"/>
      <w:numFmt w:val="decimalEnclosedCircle"/>
      <w:lvlText w:val="%6"/>
      <w:lvlJc w:val="left"/>
      <w:pPr>
        <w:tabs>
          <w:tab w:val="num" w:pos="2970"/>
        </w:tabs>
        <w:ind w:left="2970" w:hanging="420"/>
      </w:pPr>
    </w:lvl>
    <w:lvl w:ilvl="6" w:tplc="B49C3204" w:tentative="1">
      <w:start w:val="1"/>
      <w:numFmt w:val="decimal"/>
      <w:lvlText w:val="%7."/>
      <w:lvlJc w:val="left"/>
      <w:pPr>
        <w:tabs>
          <w:tab w:val="num" w:pos="3390"/>
        </w:tabs>
        <w:ind w:left="3390" w:hanging="420"/>
      </w:pPr>
    </w:lvl>
    <w:lvl w:ilvl="7" w:tplc="150EF856" w:tentative="1">
      <w:start w:val="1"/>
      <w:numFmt w:val="aiueoFullWidth"/>
      <w:lvlText w:val="(%8)"/>
      <w:lvlJc w:val="left"/>
      <w:pPr>
        <w:tabs>
          <w:tab w:val="num" w:pos="3810"/>
        </w:tabs>
        <w:ind w:left="3810" w:hanging="420"/>
      </w:pPr>
    </w:lvl>
    <w:lvl w:ilvl="8" w:tplc="B1EAD7CE" w:tentative="1">
      <w:start w:val="1"/>
      <w:numFmt w:val="decimalEnclosedCircle"/>
      <w:lvlText w:val="%9"/>
      <w:lvlJc w:val="left"/>
      <w:pPr>
        <w:tabs>
          <w:tab w:val="num" w:pos="4230"/>
        </w:tabs>
        <w:ind w:left="4230" w:hanging="420"/>
      </w:pPr>
    </w:lvl>
  </w:abstractNum>
  <w:abstractNum w:abstractNumId="13" w15:restartNumberingAfterBreak="0">
    <w:nsid w:val="61985548"/>
    <w:multiLevelType w:val="hybridMultilevel"/>
    <w:tmpl w:val="8A96093A"/>
    <w:lvl w:ilvl="0" w:tplc="A04296A6">
      <w:start w:val="1"/>
      <w:numFmt w:val="decimalEnclosedCircle"/>
      <w:lvlText w:val="%1"/>
      <w:lvlJc w:val="left"/>
      <w:pPr>
        <w:tabs>
          <w:tab w:val="num" w:pos="780"/>
        </w:tabs>
        <w:ind w:left="780" w:hanging="360"/>
      </w:pPr>
      <w:rPr>
        <w:rFonts w:hint="eastAsia"/>
      </w:rPr>
    </w:lvl>
    <w:lvl w:ilvl="1" w:tplc="F170FB22" w:tentative="1">
      <w:start w:val="1"/>
      <w:numFmt w:val="aiueoFullWidth"/>
      <w:lvlText w:val="(%2)"/>
      <w:lvlJc w:val="left"/>
      <w:pPr>
        <w:tabs>
          <w:tab w:val="num" w:pos="1260"/>
        </w:tabs>
        <w:ind w:left="1260" w:hanging="420"/>
      </w:pPr>
    </w:lvl>
    <w:lvl w:ilvl="2" w:tplc="09E86AFA" w:tentative="1">
      <w:start w:val="1"/>
      <w:numFmt w:val="decimalEnclosedCircle"/>
      <w:lvlText w:val="%3"/>
      <w:lvlJc w:val="left"/>
      <w:pPr>
        <w:tabs>
          <w:tab w:val="num" w:pos="1680"/>
        </w:tabs>
        <w:ind w:left="1680" w:hanging="420"/>
      </w:pPr>
    </w:lvl>
    <w:lvl w:ilvl="3" w:tplc="8A1AB136" w:tentative="1">
      <w:start w:val="1"/>
      <w:numFmt w:val="decimal"/>
      <w:lvlText w:val="%4."/>
      <w:lvlJc w:val="left"/>
      <w:pPr>
        <w:tabs>
          <w:tab w:val="num" w:pos="2100"/>
        </w:tabs>
        <w:ind w:left="2100" w:hanging="420"/>
      </w:pPr>
    </w:lvl>
    <w:lvl w:ilvl="4" w:tplc="1136948A" w:tentative="1">
      <w:start w:val="1"/>
      <w:numFmt w:val="aiueoFullWidth"/>
      <w:lvlText w:val="(%5)"/>
      <w:lvlJc w:val="left"/>
      <w:pPr>
        <w:tabs>
          <w:tab w:val="num" w:pos="2520"/>
        </w:tabs>
        <w:ind w:left="2520" w:hanging="420"/>
      </w:pPr>
    </w:lvl>
    <w:lvl w:ilvl="5" w:tplc="070E058E" w:tentative="1">
      <w:start w:val="1"/>
      <w:numFmt w:val="decimalEnclosedCircle"/>
      <w:lvlText w:val="%6"/>
      <w:lvlJc w:val="left"/>
      <w:pPr>
        <w:tabs>
          <w:tab w:val="num" w:pos="2940"/>
        </w:tabs>
        <w:ind w:left="2940" w:hanging="420"/>
      </w:pPr>
    </w:lvl>
    <w:lvl w:ilvl="6" w:tplc="6A141700" w:tentative="1">
      <w:start w:val="1"/>
      <w:numFmt w:val="decimal"/>
      <w:lvlText w:val="%7."/>
      <w:lvlJc w:val="left"/>
      <w:pPr>
        <w:tabs>
          <w:tab w:val="num" w:pos="3360"/>
        </w:tabs>
        <w:ind w:left="3360" w:hanging="420"/>
      </w:pPr>
    </w:lvl>
    <w:lvl w:ilvl="7" w:tplc="DD94FF3A" w:tentative="1">
      <w:start w:val="1"/>
      <w:numFmt w:val="aiueoFullWidth"/>
      <w:lvlText w:val="(%8)"/>
      <w:lvlJc w:val="left"/>
      <w:pPr>
        <w:tabs>
          <w:tab w:val="num" w:pos="3780"/>
        </w:tabs>
        <w:ind w:left="3780" w:hanging="420"/>
      </w:pPr>
    </w:lvl>
    <w:lvl w:ilvl="8" w:tplc="E97035B6" w:tentative="1">
      <w:start w:val="1"/>
      <w:numFmt w:val="decimalEnclosedCircle"/>
      <w:lvlText w:val="%9"/>
      <w:lvlJc w:val="left"/>
      <w:pPr>
        <w:tabs>
          <w:tab w:val="num" w:pos="4200"/>
        </w:tabs>
        <w:ind w:left="4200" w:hanging="420"/>
      </w:pPr>
    </w:lvl>
  </w:abstractNum>
  <w:abstractNum w:abstractNumId="14" w15:restartNumberingAfterBreak="0">
    <w:nsid w:val="62650017"/>
    <w:multiLevelType w:val="hybridMultilevel"/>
    <w:tmpl w:val="091A7B7C"/>
    <w:lvl w:ilvl="0" w:tplc="E4E609EE">
      <w:start w:val="1"/>
      <w:numFmt w:val="decimalEnclosedCircle"/>
      <w:lvlText w:val="%1"/>
      <w:lvlJc w:val="left"/>
      <w:pPr>
        <w:tabs>
          <w:tab w:val="num" w:pos="990"/>
        </w:tabs>
        <w:ind w:left="990" w:hanging="360"/>
      </w:pPr>
      <w:rPr>
        <w:rFonts w:hint="eastAsia"/>
      </w:rPr>
    </w:lvl>
    <w:lvl w:ilvl="1" w:tplc="619AC85E" w:tentative="1">
      <w:start w:val="1"/>
      <w:numFmt w:val="aiueoFullWidth"/>
      <w:lvlText w:val="(%2)"/>
      <w:lvlJc w:val="left"/>
      <w:pPr>
        <w:tabs>
          <w:tab w:val="num" w:pos="1470"/>
        </w:tabs>
        <w:ind w:left="1470" w:hanging="420"/>
      </w:pPr>
    </w:lvl>
    <w:lvl w:ilvl="2" w:tplc="36F24D00" w:tentative="1">
      <w:start w:val="1"/>
      <w:numFmt w:val="decimalEnclosedCircle"/>
      <w:lvlText w:val="%3"/>
      <w:lvlJc w:val="left"/>
      <w:pPr>
        <w:tabs>
          <w:tab w:val="num" w:pos="1890"/>
        </w:tabs>
        <w:ind w:left="1890" w:hanging="420"/>
      </w:pPr>
    </w:lvl>
    <w:lvl w:ilvl="3" w:tplc="49DE3456" w:tentative="1">
      <w:start w:val="1"/>
      <w:numFmt w:val="decimal"/>
      <w:lvlText w:val="%4."/>
      <w:lvlJc w:val="left"/>
      <w:pPr>
        <w:tabs>
          <w:tab w:val="num" w:pos="2310"/>
        </w:tabs>
        <w:ind w:left="2310" w:hanging="420"/>
      </w:pPr>
    </w:lvl>
    <w:lvl w:ilvl="4" w:tplc="30BC1800" w:tentative="1">
      <w:start w:val="1"/>
      <w:numFmt w:val="aiueoFullWidth"/>
      <w:lvlText w:val="(%5)"/>
      <w:lvlJc w:val="left"/>
      <w:pPr>
        <w:tabs>
          <w:tab w:val="num" w:pos="2730"/>
        </w:tabs>
        <w:ind w:left="2730" w:hanging="420"/>
      </w:pPr>
    </w:lvl>
    <w:lvl w:ilvl="5" w:tplc="23CC9CF2" w:tentative="1">
      <w:start w:val="1"/>
      <w:numFmt w:val="decimalEnclosedCircle"/>
      <w:lvlText w:val="%6"/>
      <w:lvlJc w:val="left"/>
      <w:pPr>
        <w:tabs>
          <w:tab w:val="num" w:pos="3150"/>
        </w:tabs>
        <w:ind w:left="3150" w:hanging="420"/>
      </w:pPr>
    </w:lvl>
    <w:lvl w:ilvl="6" w:tplc="80640442" w:tentative="1">
      <w:start w:val="1"/>
      <w:numFmt w:val="decimal"/>
      <w:lvlText w:val="%7."/>
      <w:lvlJc w:val="left"/>
      <w:pPr>
        <w:tabs>
          <w:tab w:val="num" w:pos="3570"/>
        </w:tabs>
        <w:ind w:left="3570" w:hanging="420"/>
      </w:pPr>
    </w:lvl>
    <w:lvl w:ilvl="7" w:tplc="9E0CDFA4" w:tentative="1">
      <w:start w:val="1"/>
      <w:numFmt w:val="aiueoFullWidth"/>
      <w:lvlText w:val="(%8)"/>
      <w:lvlJc w:val="left"/>
      <w:pPr>
        <w:tabs>
          <w:tab w:val="num" w:pos="3990"/>
        </w:tabs>
        <w:ind w:left="3990" w:hanging="420"/>
      </w:pPr>
    </w:lvl>
    <w:lvl w:ilvl="8" w:tplc="3F8C6EE0" w:tentative="1">
      <w:start w:val="1"/>
      <w:numFmt w:val="decimalEnclosedCircle"/>
      <w:lvlText w:val="%9"/>
      <w:lvlJc w:val="left"/>
      <w:pPr>
        <w:tabs>
          <w:tab w:val="num" w:pos="4410"/>
        </w:tabs>
        <w:ind w:left="4410" w:hanging="420"/>
      </w:pPr>
    </w:lvl>
  </w:abstractNum>
  <w:abstractNum w:abstractNumId="15" w15:restartNumberingAfterBreak="0">
    <w:nsid w:val="63D11FC1"/>
    <w:multiLevelType w:val="hybridMultilevel"/>
    <w:tmpl w:val="6B7E4052"/>
    <w:lvl w:ilvl="0" w:tplc="C8806E92">
      <w:start w:val="4"/>
      <w:numFmt w:val="decimalEnclosedCircle"/>
      <w:lvlText w:val="%1"/>
      <w:lvlJc w:val="left"/>
      <w:pPr>
        <w:tabs>
          <w:tab w:val="num" w:pos="420"/>
        </w:tabs>
        <w:ind w:left="420" w:hanging="420"/>
      </w:pPr>
      <w:rPr>
        <w:rFonts w:hint="default"/>
      </w:rPr>
    </w:lvl>
    <w:lvl w:ilvl="1" w:tplc="34A026E4" w:tentative="1">
      <w:start w:val="1"/>
      <w:numFmt w:val="aiueoFullWidth"/>
      <w:lvlText w:val="(%2)"/>
      <w:lvlJc w:val="left"/>
      <w:pPr>
        <w:tabs>
          <w:tab w:val="num" w:pos="840"/>
        </w:tabs>
        <w:ind w:left="840" w:hanging="420"/>
      </w:pPr>
    </w:lvl>
    <w:lvl w:ilvl="2" w:tplc="8632D518" w:tentative="1">
      <w:start w:val="1"/>
      <w:numFmt w:val="decimalEnclosedCircle"/>
      <w:lvlText w:val="%3"/>
      <w:lvlJc w:val="left"/>
      <w:pPr>
        <w:tabs>
          <w:tab w:val="num" w:pos="1260"/>
        </w:tabs>
        <w:ind w:left="1260" w:hanging="420"/>
      </w:pPr>
    </w:lvl>
    <w:lvl w:ilvl="3" w:tplc="A5BA68F6" w:tentative="1">
      <w:start w:val="1"/>
      <w:numFmt w:val="decimal"/>
      <w:lvlText w:val="%4."/>
      <w:lvlJc w:val="left"/>
      <w:pPr>
        <w:tabs>
          <w:tab w:val="num" w:pos="1680"/>
        </w:tabs>
        <w:ind w:left="1680" w:hanging="420"/>
      </w:pPr>
    </w:lvl>
    <w:lvl w:ilvl="4" w:tplc="3F9EE254" w:tentative="1">
      <w:start w:val="1"/>
      <w:numFmt w:val="aiueoFullWidth"/>
      <w:lvlText w:val="(%5)"/>
      <w:lvlJc w:val="left"/>
      <w:pPr>
        <w:tabs>
          <w:tab w:val="num" w:pos="2100"/>
        </w:tabs>
        <w:ind w:left="2100" w:hanging="420"/>
      </w:pPr>
    </w:lvl>
    <w:lvl w:ilvl="5" w:tplc="72D6FBBA" w:tentative="1">
      <w:start w:val="1"/>
      <w:numFmt w:val="decimalEnclosedCircle"/>
      <w:lvlText w:val="%6"/>
      <w:lvlJc w:val="left"/>
      <w:pPr>
        <w:tabs>
          <w:tab w:val="num" w:pos="2520"/>
        </w:tabs>
        <w:ind w:left="2520" w:hanging="420"/>
      </w:pPr>
    </w:lvl>
    <w:lvl w:ilvl="6" w:tplc="D7602CCC" w:tentative="1">
      <w:start w:val="1"/>
      <w:numFmt w:val="decimal"/>
      <w:lvlText w:val="%7."/>
      <w:lvlJc w:val="left"/>
      <w:pPr>
        <w:tabs>
          <w:tab w:val="num" w:pos="2940"/>
        </w:tabs>
        <w:ind w:left="2940" w:hanging="420"/>
      </w:pPr>
    </w:lvl>
    <w:lvl w:ilvl="7" w:tplc="0016952A" w:tentative="1">
      <w:start w:val="1"/>
      <w:numFmt w:val="aiueoFullWidth"/>
      <w:lvlText w:val="(%8)"/>
      <w:lvlJc w:val="left"/>
      <w:pPr>
        <w:tabs>
          <w:tab w:val="num" w:pos="3360"/>
        </w:tabs>
        <w:ind w:left="3360" w:hanging="420"/>
      </w:pPr>
    </w:lvl>
    <w:lvl w:ilvl="8" w:tplc="FB045216" w:tentative="1">
      <w:start w:val="1"/>
      <w:numFmt w:val="decimalEnclosedCircle"/>
      <w:lvlText w:val="%9"/>
      <w:lvlJc w:val="left"/>
      <w:pPr>
        <w:tabs>
          <w:tab w:val="num" w:pos="3780"/>
        </w:tabs>
        <w:ind w:left="3780" w:hanging="420"/>
      </w:pPr>
    </w:lvl>
  </w:abstractNum>
  <w:abstractNum w:abstractNumId="16" w15:restartNumberingAfterBreak="0">
    <w:nsid w:val="655412E1"/>
    <w:multiLevelType w:val="hybridMultilevel"/>
    <w:tmpl w:val="E200BA6E"/>
    <w:lvl w:ilvl="0" w:tplc="5B3CA0A0">
      <w:start w:val="4"/>
      <w:numFmt w:val="bullet"/>
      <w:lvlText w:val="・"/>
      <w:lvlJc w:val="left"/>
      <w:pPr>
        <w:tabs>
          <w:tab w:val="num" w:pos="1020"/>
        </w:tabs>
        <w:ind w:left="1020" w:hanging="360"/>
      </w:pPr>
      <w:rPr>
        <w:rFonts w:ascii="Times New Roman" w:eastAsia="ＭＳ 明朝" w:hAnsi="Times New Roman" w:cs="Times New Roman" w:hint="default"/>
      </w:rPr>
    </w:lvl>
    <w:lvl w:ilvl="1" w:tplc="C700D1A8" w:tentative="1">
      <w:start w:val="1"/>
      <w:numFmt w:val="bullet"/>
      <w:lvlText w:val=""/>
      <w:lvlJc w:val="left"/>
      <w:pPr>
        <w:tabs>
          <w:tab w:val="num" w:pos="1500"/>
        </w:tabs>
        <w:ind w:left="1500" w:hanging="420"/>
      </w:pPr>
      <w:rPr>
        <w:rFonts w:ascii="Wingdings" w:hAnsi="Wingdings" w:hint="default"/>
      </w:rPr>
    </w:lvl>
    <w:lvl w:ilvl="2" w:tplc="C2BC2324" w:tentative="1">
      <w:start w:val="1"/>
      <w:numFmt w:val="bullet"/>
      <w:lvlText w:val=""/>
      <w:lvlJc w:val="left"/>
      <w:pPr>
        <w:tabs>
          <w:tab w:val="num" w:pos="1920"/>
        </w:tabs>
        <w:ind w:left="1920" w:hanging="420"/>
      </w:pPr>
      <w:rPr>
        <w:rFonts w:ascii="Wingdings" w:hAnsi="Wingdings" w:hint="default"/>
      </w:rPr>
    </w:lvl>
    <w:lvl w:ilvl="3" w:tplc="5D643C7C" w:tentative="1">
      <w:start w:val="1"/>
      <w:numFmt w:val="bullet"/>
      <w:lvlText w:val=""/>
      <w:lvlJc w:val="left"/>
      <w:pPr>
        <w:tabs>
          <w:tab w:val="num" w:pos="2340"/>
        </w:tabs>
        <w:ind w:left="2340" w:hanging="420"/>
      </w:pPr>
      <w:rPr>
        <w:rFonts w:ascii="Wingdings" w:hAnsi="Wingdings" w:hint="default"/>
      </w:rPr>
    </w:lvl>
    <w:lvl w:ilvl="4" w:tplc="D80E0D5C" w:tentative="1">
      <w:start w:val="1"/>
      <w:numFmt w:val="bullet"/>
      <w:lvlText w:val=""/>
      <w:lvlJc w:val="left"/>
      <w:pPr>
        <w:tabs>
          <w:tab w:val="num" w:pos="2760"/>
        </w:tabs>
        <w:ind w:left="2760" w:hanging="420"/>
      </w:pPr>
      <w:rPr>
        <w:rFonts w:ascii="Wingdings" w:hAnsi="Wingdings" w:hint="default"/>
      </w:rPr>
    </w:lvl>
    <w:lvl w:ilvl="5" w:tplc="EF622154" w:tentative="1">
      <w:start w:val="1"/>
      <w:numFmt w:val="bullet"/>
      <w:lvlText w:val=""/>
      <w:lvlJc w:val="left"/>
      <w:pPr>
        <w:tabs>
          <w:tab w:val="num" w:pos="3180"/>
        </w:tabs>
        <w:ind w:left="3180" w:hanging="420"/>
      </w:pPr>
      <w:rPr>
        <w:rFonts w:ascii="Wingdings" w:hAnsi="Wingdings" w:hint="default"/>
      </w:rPr>
    </w:lvl>
    <w:lvl w:ilvl="6" w:tplc="E22C40D4" w:tentative="1">
      <w:start w:val="1"/>
      <w:numFmt w:val="bullet"/>
      <w:lvlText w:val=""/>
      <w:lvlJc w:val="left"/>
      <w:pPr>
        <w:tabs>
          <w:tab w:val="num" w:pos="3600"/>
        </w:tabs>
        <w:ind w:left="3600" w:hanging="420"/>
      </w:pPr>
      <w:rPr>
        <w:rFonts w:ascii="Wingdings" w:hAnsi="Wingdings" w:hint="default"/>
      </w:rPr>
    </w:lvl>
    <w:lvl w:ilvl="7" w:tplc="53263E3E" w:tentative="1">
      <w:start w:val="1"/>
      <w:numFmt w:val="bullet"/>
      <w:lvlText w:val=""/>
      <w:lvlJc w:val="left"/>
      <w:pPr>
        <w:tabs>
          <w:tab w:val="num" w:pos="4020"/>
        </w:tabs>
        <w:ind w:left="4020" w:hanging="420"/>
      </w:pPr>
      <w:rPr>
        <w:rFonts w:ascii="Wingdings" w:hAnsi="Wingdings" w:hint="default"/>
      </w:rPr>
    </w:lvl>
    <w:lvl w:ilvl="8" w:tplc="2444B584" w:tentative="1">
      <w:start w:val="1"/>
      <w:numFmt w:val="bullet"/>
      <w:lvlText w:val=""/>
      <w:lvlJc w:val="left"/>
      <w:pPr>
        <w:tabs>
          <w:tab w:val="num" w:pos="4440"/>
        </w:tabs>
        <w:ind w:left="4440" w:hanging="420"/>
      </w:pPr>
      <w:rPr>
        <w:rFonts w:ascii="Wingdings" w:hAnsi="Wingdings" w:hint="default"/>
      </w:rPr>
    </w:lvl>
  </w:abstractNum>
  <w:abstractNum w:abstractNumId="17" w15:restartNumberingAfterBreak="0">
    <w:nsid w:val="67020BBF"/>
    <w:multiLevelType w:val="hybridMultilevel"/>
    <w:tmpl w:val="9FDC3910"/>
    <w:lvl w:ilvl="0" w:tplc="FD320B6C">
      <w:start w:val="1"/>
      <w:numFmt w:val="decimalEnclosedCircle"/>
      <w:lvlText w:val="%1"/>
      <w:lvlJc w:val="left"/>
      <w:pPr>
        <w:tabs>
          <w:tab w:val="num" w:pos="780"/>
        </w:tabs>
        <w:ind w:left="780" w:hanging="360"/>
      </w:pPr>
      <w:rPr>
        <w:rFonts w:hint="eastAsia"/>
      </w:rPr>
    </w:lvl>
    <w:lvl w:ilvl="1" w:tplc="803C19A4" w:tentative="1">
      <w:start w:val="1"/>
      <w:numFmt w:val="aiueoFullWidth"/>
      <w:lvlText w:val="(%2)"/>
      <w:lvlJc w:val="left"/>
      <w:pPr>
        <w:tabs>
          <w:tab w:val="num" w:pos="1260"/>
        </w:tabs>
        <w:ind w:left="1260" w:hanging="420"/>
      </w:pPr>
    </w:lvl>
    <w:lvl w:ilvl="2" w:tplc="1BA843B6" w:tentative="1">
      <w:start w:val="1"/>
      <w:numFmt w:val="decimalEnclosedCircle"/>
      <w:lvlText w:val="%3"/>
      <w:lvlJc w:val="left"/>
      <w:pPr>
        <w:tabs>
          <w:tab w:val="num" w:pos="1680"/>
        </w:tabs>
        <w:ind w:left="1680" w:hanging="420"/>
      </w:pPr>
    </w:lvl>
    <w:lvl w:ilvl="3" w:tplc="FF3E974E" w:tentative="1">
      <w:start w:val="1"/>
      <w:numFmt w:val="decimal"/>
      <w:lvlText w:val="%4."/>
      <w:lvlJc w:val="left"/>
      <w:pPr>
        <w:tabs>
          <w:tab w:val="num" w:pos="2100"/>
        </w:tabs>
        <w:ind w:left="2100" w:hanging="420"/>
      </w:pPr>
    </w:lvl>
    <w:lvl w:ilvl="4" w:tplc="3694182A" w:tentative="1">
      <w:start w:val="1"/>
      <w:numFmt w:val="aiueoFullWidth"/>
      <w:lvlText w:val="(%5)"/>
      <w:lvlJc w:val="left"/>
      <w:pPr>
        <w:tabs>
          <w:tab w:val="num" w:pos="2520"/>
        </w:tabs>
        <w:ind w:left="2520" w:hanging="420"/>
      </w:pPr>
    </w:lvl>
    <w:lvl w:ilvl="5" w:tplc="6296AFD6" w:tentative="1">
      <w:start w:val="1"/>
      <w:numFmt w:val="decimalEnclosedCircle"/>
      <w:lvlText w:val="%6"/>
      <w:lvlJc w:val="left"/>
      <w:pPr>
        <w:tabs>
          <w:tab w:val="num" w:pos="2940"/>
        </w:tabs>
        <w:ind w:left="2940" w:hanging="420"/>
      </w:pPr>
    </w:lvl>
    <w:lvl w:ilvl="6" w:tplc="282CA88C" w:tentative="1">
      <w:start w:val="1"/>
      <w:numFmt w:val="decimal"/>
      <w:lvlText w:val="%7."/>
      <w:lvlJc w:val="left"/>
      <w:pPr>
        <w:tabs>
          <w:tab w:val="num" w:pos="3360"/>
        </w:tabs>
        <w:ind w:left="3360" w:hanging="420"/>
      </w:pPr>
    </w:lvl>
    <w:lvl w:ilvl="7" w:tplc="A0FEDAC0" w:tentative="1">
      <w:start w:val="1"/>
      <w:numFmt w:val="aiueoFullWidth"/>
      <w:lvlText w:val="(%8)"/>
      <w:lvlJc w:val="left"/>
      <w:pPr>
        <w:tabs>
          <w:tab w:val="num" w:pos="3780"/>
        </w:tabs>
        <w:ind w:left="3780" w:hanging="420"/>
      </w:pPr>
    </w:lvl>
    <w:lvl w:ilvl="8" w:tplc="723A7954" w:tentative="1">
      <w:start w:val="1"/>
      <w:numFmt w:val="decimalEnclosedCircle"/>
      <w:lvlText w:val="%9"/>
      <w:lvlJc w:val="left"/>
      <w:pPr>
        <w:tabs>
          <w:tab w:val="num" w:pos="4200"/>
        </w:tabs>
        <w:ind w:left="4200" w:hanging="420"/>
      </w:pPr>
    </w:lvl>
  </w:abstractNum>
  <w:abstractNum w:abstractNumId="18" w15:restartNumberingAfterBreak="0">
    <w:nsid w:val="6A3C5C5E"/>
    <w:multiLevelType w:val="hybridMultilevel"/>
    <w:tmpl w:val="8F9603A6"/>
    <w:lvl w:ilvl="0" w:tplc="2DCA1434">
      <w:start w:val="1"/>
      <w:numFmt w:val="decimalFullWidth"/>
      <w:lvlText w:val="（%1）"/>
      <w:lvlJc w:val="left"/>
      <w:pPr>
        <w:tabs>
          <w:tab w:val="num" w:pos="720"/>
        </w:tabs>
        <w:ind w:left="720" w:hanging="720"/>
      </w:pPr>
      <w:rPr>
        <w:rFonts w:hint="eastAsia"/>
      </w:rPr>
    </w:lvl>
    <w:lvl w:ilvl="1" w:tplc="549ECABA">
      <w:start w:val="1"/>
      <w:numFmt w:val="aiueoFullWidth"/>
      <w:lvlText w:val="%2．"/>
      <w:lvlJc w:val="left"/>
      <w:pPr>
        <w:tabs>
          <w:tab w:val="num" w:pos="780"/>
        </w:tabs>
        <w:ind w:left="780" w:hanging="360"/>
      </w:pPr>
      <w:rPr>
        <w:rFonts w:hint="eastAsia"/>
      </w:rPr>
    </w:lvl>
    <w:lvl w:ilvl="2" w:tplc="D8B66C26" w:tentative="1">
      <w:start w:val="1"/>
      <w:numFmt w:val="decimalEnclosedCircle"/>
      <w:lvlText w:val="%3"/>
      <w:lvlJc w:val="left"/>
      <w:pPr>
        <w:tabs>
          <w:tab w:val="num" w:pos="1260"/>
        </w:tabs>
        <w:ind w:left="1260" w:hanging="420"/>
      </w:pPr>
    </w:lvl>
    <w:lvl w:ilvl="3" w:tplc="6CF2001E" w:tentative="1">
      <w:start w:val="1"/>
      <w:numFmt w:val="decimal"/>
      <w:lvlText w:val="%4."/>
      <w:lvlJc w:val="left"/>
      <w:pPr>
        <w:tabs>
          <w:tab w:val="num" w:pos="1680"/>
        </w:tabs>
        <w:ind w:left="1680" w:hanging="420"/>
      </w:pPr>
    </w:lvl>
    <w:lvl w:ilvl="4" w:tplc="F766CE1A" w:tentative="1">
      <w:start w:val="1"/>
      <w:numFmt w:val="aiueoFullWidth"/>
      <w:lvlText w:val="(%5)"/>
      <w:lvlJc w:val="left"/>
      <w:pPr>
        <w:tabs>
          <w:tab w:val="num" w:pos="2100"/>
        </w:tabs>
        <w:ind w:left="2100" w:hanging="420"/>
      </w:pPr>
    </w:lvl>
    <w:lvl w:ilvl="5" w:tplc="4224AC9A" w:tentative="1">
      <w:start w:val="1"/>
      <w:numFmt w:val="decimalEnclosedCircle"/>
      <w:lvlText w:val="%6"/>
      <w:lvlJc w:val="left"/>
      <w:pPr>
        <w:tabs>
          <w:tab w:val="num" w:pos="2520"/>
        </w:tabs>
        <w:ind w:left="2520" w:hanging="420"/>
      </w:pPr>
    </w:lvl>
    <w:lvl w:ilvl="6" w:tplc="36AE2DE6" w:tentative="1">
      <w:start w:val="1"/>
      <w:numFmt w:val="decimal"/>
      <w:lvlText w:val="%7."/>
      <w:lvlJc w:val="left"/>
      <w:pPr>
        <w:tabs>
          <w:tab w:val="num" w:pos="2940"/>
        </w:tabs>
        <w:ind w:left="2940" w:hanging="420"/>
      </w:pPr>
    </w:lvl>
    <w:lvl w:ilvl="7" w:tplc="47E6BDE2" w:tentative="1">
      <w:start w:val="1"/>
      <w:numFmt w:val="aiueoFullWidth"/>
      <w:lvlText w:val="(%8)"/>
      <w:lvlJc w:val="left"/>
      <w:pPr>
        <w:tabs>
          <w:tab w:val="num" w:pos="3360"/>
        </w:tabs>
        <w:ind w:left="3360" w:hanging="420"/>
      </w:pPr>
    </w:lvl>
    <w:lvl w:ilvl="8" w:tplc="31B43B98" w:tentative="1">
      <w:start w:val="1"/>
      <w:numFmt w:val="decimalEnclosedCircle"/>
      <w:lvlText w:val="%9"/>
      <w:lvlJc w:val="left"/>
      <w:pPr>
        <w:tabs>
          <w:tab w:val="num" w:pos="3780"/>
        </w:tabs>
        <w:ind w:left="3780" w:hanging="420"/>
      </w:pPr>
    </w:lvl>
  </w:abstractNum>
  <w:abstractNum w:abstractNumId="19" w15:restartNumberingAfterBreak="0">
    <w:nsid w:val="6A4B1C1A"/>
    <w:multiLevelType w:val="hybridMultilevel"/>
    <w:tmpl w:val="B238909E"/>
    <w:lvl w:ilvl="0" w:tplc="EFC2874C">
      <w:start w:val="1"/>
      <w:numFmt w:val="decimalFullWidth"/>
      <w:lvlText w:val="（%1）"/>
      <w:lvlJc w:val="left"/>
      <w:pPr>
        <w:tabs>
          <w:tab w:val="num" w:pos="720"/>
        </w:tabs>
        <w:ind w:left="720" w:hanging="720"/>
      </w:pPr>
      <w:rPr>
        <w:rFonts w:hint="eastAsia"/>
      </w:rPr>
    </w:lvl>
    <w:lvl w:ilvl="1" w:tplc="03A8A68E" w:tentative="1">
      <w:start w:val="1"/>
      <w:numFmt w:val="aiueoFullWidth"/>
      <w:lvlText w:val="(%2)"/>
      <w:lvlJc w:val="left"/>
      <w:pPr>
        <w:tabs>
          <w:tab w:val="num" w:pos="840"/>
        </w:tabs>
        <w:ind w:left="840" w:hanging="420"/>
      </w:pPr>
    </w:lvl>
    <w:lvl w:ilvl="2" w:tplc="45DA1726" w:tentative="1">
      <w:start w:val="1"/>
      <w:numFmt w:val="decimalEnclosedCircle"/>
      <w:lvlText w:val="%3"/>
      <w:lvlJc w:val="left"/>
      <w:pPr>
        <w:tabs>
          <w:tab w:val="num" w:pos="1260"/>
        </w:tabs>
        <w:ind w:left="1260" w:hanging="420"/>
      </w:pPr>
    </w:lvl>
    <w:lvl w:ilvl="3" w:tplc="54EE994C" w:tentative="1">
      <w:start w:val="1"/>
      <w:numFmt w:val="decimal"/>
      <w:lvlText w:val="%4."/>
      <w:lvlJc w:val="left"/>
      <w:pPr>
        <w:tabs>
          <w:tab w:val="num" w:pos="1680"/>
        </w:tabs>
        <w:ind w:left="1680" w:hanging="420"/>
      </w:pPr>
    </w:lvl>
    <w:lvl w:ilvl="4" w:tplc="894220DE" w:tentative="1">
      <w:start w:val="1"/>
      <w:numFmt w:val="aiueoFullWidth"/>
      <w:lvlText w:val="(%5)"/>
      <w:lvlJc w:val="left"/>
      <w:pPr>
        <w:tabs>
          <w:tab w:val="num" w:pos="2100"/>
        </w:tabs>
        <w:ind w:left="2100" w:hanging="420"/>
      </w:pPr>
    </w:lvl>
    <w:lvl w:ilvl="5" w:tplc="2BCA70A0" w:tentative="1">
      <w:start w:val="1"/>
      <w:numFmt w:val="decimalEnclosedCircle"/>
      <w:lvlText w:val="%6"/>
      <w:lvlJc w:val="left"/>
      <w:pPr>
        <w:tabs>
          <w:tab w:val="num" w:pos="2520"/>
        </w:tabs>
        <w:ind w:left="2520" w:hanging="420"/>
      </w:pPr>
    </w:lvl>
    <w:lvl w:ilvl="6" w:tplc="4BF434EE" w:tentative="1">
      <w:start w:val="1"/>
      <w:numFmt w:val="decimal"/>
      <w:lvlText w:val="%7."/>
      <w:lvlJc w:val="left"/>
      <w:pPr>
        <w:tabs>
          <w:tab w:val="num" w:pos="2940"/>
        </w:tabs>
        <w:ind w:left="2940" w:hanging="420"/>
      </w:pPr>
    </w:lvl>
    <w:lvl w:ilvl="7" w:tplc="F87C5116" w:tentative="1">
      <w:start w:val="1"/>
      <w:numFmt w:val="aiueoFullWidth"/>
      <w:lvlText w:val="(%8)"/>
      <w:lvlJc w:val="left"/>
      <w:pPr>
        <w:tabs>
          <w:tab w:val="num" w:pos="3360"/>
        </w:tabs>
        <w:ind w:left="3360" w:hanging="420"/>
      </w:pPr>
    </w:lvl>
    <w:lvl w:ilvl="8" w:tplc="2C74CFD2" w:tentative="1">
      <w:start w:val="1"/>
      <w:numFmt w:val="decimalEnclosedCircle"/>
      <w:lvlText w:val="%9"/>
      <w:lvlJc w:val="left"/>
      <w:pPr>
        <w:tabs>
          <w:tab w:val="num" w:pos="3780"/>
        </w:tabs>
        <w:ind w:left="3780" w:hanging="420"/>
      </w:pPr>
    </w:lvl>
  </w:abstractNum>
  <w:abstractNum w:abstractNumId="20" w15:restartNumberingAfterBreak="0">
    <w:nsid w:val="6C4969D0"/>
    <w:multiLevelType w:val="hybridMultilevel"/>
    <w:tmpl w:val="21B0C44C"/>
    <w:lvl w:ilvl="0" w:tplc="60BEAE16">
      <w:start w:val="1"/>
      <w:numFmt w:val="decimalFullWidth"/>
      <w:lvlText w:val="（%1）"/>
      <w:lvlJc w:val="left"/>
      <w:pPr>
        <w:tabs>
          <w:tab w:val="num" w:pos="720"/>
        </w:tabs>
        <w:ind w:left="720" w:hanging="720"/>
      </w:pPr>
      <w:rPr>
        <w:rFonts w:hint="eastAsia"/>
      </w:rPr>
    </w:lvl>
    <w:lvl w:ilvl="1" w:tplc="EF2884A6">
      <w:start w:val="1"/>
      <w:numFmt w:val="aiueoFullWidth"/>
      <w:lvlText w:val="(%2)"/>
      <w:lvlJc w:val="left"/>
      <w:pPr>
        <w:tabs>
          <w:tab w:val="num" w:pos="840"/>
        </w:tabs>
        <w:ind w:left="840" w:hanging="420"/>
      </w:pPr>
    </w:lvl>
    <w:lvl w:ilvl="2" w:tplc="7C5E9572" w:tentative="1">
      <w:start w:val="1"/>
      <w:numFmt w:val="decimalEnclosedCircle"/>
      <w:lvlText w:val="%3"/>
      <w:lvlJc w:val="left"/>
      <w:pPr>
        <w:tabs>
          <w:tab w:val="num" w:pos="1260"/>
        </w:tabs>
        <w:ind w:left="1260" w:hanging="420"/>
      </w:pPr>
    </w:lvl>
    <w:lvl w:ilvl="3" w:tplc="C428DF26">
      <w:start w:val="1"/>
      <w:numFmt w:val="decimal"/>
      <w:lvlText w:val="%4."/>
      <w:lvlJc w:val="left"/>
      <w:pPr>
        <w:tabs>
          <w:tab w:val="num" w:pos="1680"/>
        </w:tabs>
        <w:ind w:left="1680" w:hanging="420"/>
      </w:pPr>
    </w:lvl>
    <w:lvl w:ilvl="4" w:tplc="5C8AA34A">
      <w:start w:val="1"/>
      <w:numFmt w:val="aiueoFullWidth"/>
      <w:lvlText w:val="(%5)"/>
      <w:lvlJc w:val="left"/>
      <w:pPr>
        <w:tabs>
          <w:tab w:val="num" w:pos="2100"/>
        </w:tabs>
        <w:ind w:left="2100" w:hanging="420"/>
      </w:pPr>
    </w:lvl>
    <w:lvl w:ilvl="5" w:tplc="B54CC9BC" w:tentative="1">
      <w:start w:val="1"/>
      <w:numFmt w:val="decimalEnclosedCircle"/>
      <w:lvlText w:val="%6"/>
      <w:lvlJc w:val="left"/>
      <w:pPr>
        <w:tabs>
          <w:tab w:val="num" w:pos="2520"/>
        </w:tabs>
        <w:ind w:left="2520" w:hanging="420"/>
      </w:pPr>
    </w:lvl>
    <w:lvl w:ilvl="6" w:tplc="C7E4FE38" w:tentative="1">
      <w:start w:val="1"/>
      <w:numFmt w:val="decimal"/>
      <w:lvlText w:val="%7."/>
      <w:lvlJc w:val="left"/>
      <w:pPr>
        <w:tabs>
          <w:tab w:val="num" w:pos="2940"/>
        </w:tabs>
        <w:ind w:left="2940" w:hanging="420"/>
      </w:pPr>
    </w:lvl>
    <w:lvl w:ilvl="7" w:tplc="496E77B0" w:tentative="1">
      <w:start w:val="1"/>
      <w:numFmt w:val="aiueoFullWidth"/>
      <w:lvlText w:val="(%8)"/>
      <w:lvlJc w:val="left"/>
      <w:pPr>
        <w:tabs>
          <w:tab w:val="num" w:pos="3360"/>
        </w:tabs>
        <w:ind w:left="3360" w:hanging="420"/>
      </w:pPr>
    </w:lvl>
    <w:lvl w:ilvl="8" w:tplc="39560E46" w:tentative="1">
      <w:start w:val="1"/>
      <w:numFmt w:val="decimalEnclosedCircle"/>
      <w:lvlText w:val="%9"/>
      <w:lvlJc w:val="left"/>
      <w:pPr>
        <w:tabs>
          <w:tab w:val="num" w:pos="3780"/>
        </w:tabs>
        <w:ind w:left="3780" w:hanging="420"/>
      </w:pPr>
    </w:lvl>
  </w:abstractNum>
  <w:abstractNum w:abstractNumId="21" w15:restartNumberingAfterBreak="0">
    <w:nsid w:val="76415E5A"/>
    <w:multiLevelType w:val="hybridMultilevel"/>
    <w:tmpl w:val="5A44427A"/>
    <w:lvl w:ilvl="0" w:tplc="A998A69A">
      <w:start w:val="1"/>
      <w:numFmt w:val="decimalFullWidth"/>
      <w:lvlText w:val="（%1）"/>
      <w:lvlJc w:val="left"/>
      <w:pPr>
        <w:tabs>
          <w:tab w:val="num" w:pos="720"/>
        </w:tabs>
        <w:ind w:left="720" w:hanging="720"/>
      </w:pPr>
      <w:rPr>
        <w:rFonts w:hint="eastAsia"/>
      </w:rPr>
    </w:lvl>
    <w:lvl w:ilvl="1" w:tplc="EB522FE6" w:tentative="1">
      <w:start w:val="1"/>
      <w:numFmt w:val="aiueoFullWidth"/>
      <w:lvlText w:val="(%2)"/>
      <w:lvlJc w:val="left"/>
      <w:pPr>
        <w:tabs>
          <w:tab w:val="num" w:pos="840"/>
        </w:tabs>
        <w:ind w:left="840" w:hanging="420"/>
      </w:pPr>
    </w:lvl>
    <w:lvl w:ilvl="2" w:tplc="0632FB78" w:tentative="1">
      <w:start w:val="1"/>
      <w:numFmt w:val="decimalEnclosedCircle"/>
      <w:lvlText w:val="%3"/>
      <w:lvlJc w:val="left"/>
      <w:pPr>
        <w:tabs>
          <w:tab w:val="num" w:pos="1260"/>
        </w:tabs>
        <w:ind w:left="1260" w:hanging="420"/>
      </w:pPr>
    </w:lvl>
    <w:lvl w:ilvl="3" w:tplc="F72AC5D4" w:tentative="1">
      <w:start w:val="1"/>
      <w:numFmt w:val="decimal"/>
      <w:lvlText w:val="%4."/>
      <w:lvlJc w:val="left"/>
      <w:pPr>
        <w:tabs>
          <w:tab w:val="num" w:pos="1680"/>
        </w:tabs>
        <w:ind w:left="1680" w:hanging="420"/>
      </w:pPr>
    </w:lvl>
    <w:lvl w:ilvl="4" w:tplc="0DCED43C" w:tentative="1">
      <w:start w:val="1"/>
      <w:numFmt w:val="aiueoFullWidth"/>
      <w:lvlText w:val="(%5)"/>
      <w:lvlJc w:val="left"/>
      <w:pPr>
        <w:tabs>
          <w:tab w:val="num" w:pos="2100"/>
        </w:tabs>
        <w:ind w:left="2100" w:hanging="420"/>
      </w:pPr>
    </w:lvl>
    <w:lvl w:ilvl="5" w:tplc="A70C00B8" w:tentative="1">
      <w:start w:val="1"/>
      <w:numFmt w:val="decimalEnclosedCircle"/>
      <w:lvlText w:val="%6"/>
      <w:lvlJc w:val="left"/>
      <w:pPr>
        <w:tabs>
          <w:tab w:val="num" w:pos="2520"/>
        </w:tabs>
        <w:ind w:left="2520" w:hanging="420"/>
      </w:pPr>
    </w:lvl>
    <w:lvl w:ilvl="6" w:tplc="DC787358" w:tentative="1">
      <w:start w:val="1"/>
      <w:numFmt w:val="decimal"/>
      <w:lvlText w:val="%7."/>
      <w:lvlJc w:val="left"/>
      <w:pPr>
        <w:tabs>
          <w:tab w:val="num" w:pos="2940"/>
        </w:tabs>
        <w:ind w:left="2940" w:hanging="420"/>
      </w:pPr>
    </w:lvl>
    <w:lvl w:ilvl="7" w:tplc="9A4CC544" w:tentative="1">
      <w:start w:val="1"/>
      <w:numFmt w:val="aiueoFullWidth"/>
      <w:lvlText w:val="(%8)"/>
      <w:lvlJc w:val="left"/>
      <w:pPr>
        <w:tabs>
          <w:tab w:val="num" w:pos="3360"/>
        </w:tabs>
        <w:ind w:left="3360" w:hanging="420"/>
      </w:pPr>
    </w:lvl>
    <w:lvl w:ilvl="8" w:tplc="3EF6E49E" w:tentative="1">
      <w:start w:val="1"/>
      <w:numFmt w:val="decimalEnclosedCircle"/>
      <w:lvlText w:val="%9"/>
      <w:lvlJc w:val="left"/>
      <w:pPr>
        <w:tabs>
          <w:tab w:val="num" w:pos="3780"/>
        </w:tabs>
        <w:ind w:left="3780" w:hanging="420"/>
      </w:pPr>
    </w:lvl>
  </w:abstractNum>
  <w:abstractNum w:abstractNumId="22" w15:restartNumberingAfterBreak="0">
    <w:nsid w:val="772B08A5"/>
    <w:multiLevelType w:val="hybridMultilevel"/>
    <w:tmpl w:val="832A5F70"/>
    <w:lvl w:ilvl="0" w:tplc="BF3AC8DC">
      <w:start w:val="1"/>
      <w:numFmt w:val="decimalFullWidth"/>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9D7D44"/>
    <w:multiLevelType w:val="hybridMultilevel"/>
    <w:tmpl w:val="B4DE257C"/>
    <w:lvl w:ilvl="0" w:tplc="34307CFC">
      <w:start w:val="1"/>
      <w:numFmt w:val="decimalEnclosedCircle"/>
      <w:lvlText w:val="%1"/>
      <w:lvlJc w:val="left"/>
      <w:pPr>
        <w:tabs>
          <w:tab w:val="num" w:pos="810"/>
        </w:tabs>
        <w:ind w:left="810" w:hanging="360"/>
      </w:pPr>
      <w:rPr>
        <w:rFonts w:hint="eastAsia"/>
      </w:rPr>
    </w:lvl>
    <w:lvl w:ilvl="1" w:tplc="2D5443FC">
      <w:start w:val="1"/>
      <w:numFmt w:val="decimalFullWidth"/>
      <w:lvlText w:val="（%2）"/>
      <w:lvlJc w:val="left"/>
      <w:pPr>
        <w:tabs>
          <w:tab w:val="num" w:pos="1590"/>
        </w:tabs>
        <w:ind w:left="1590" w:hanging="720"/>
      </w:pPr>
      <w:rPr>
        <w:rFonts w:hint="eastAsia"/>
      </w:rPr>
    </w:lvl>
    <w:lvl w:ilvl="2" w:tplc="883A827A" w:tentative="1">
      <w:start w:val="1"/>
      <w:numFmt w:val="decimalEnclosedCircle"/>
      <w:lvlText w:val="%3"/>
      <w:lvlJc w:val="left"/>
      <w:pPr>
        <w:tabs>
          <w:tab w:val="num" w:pos="1710"/>
        </w:tabs>
        <w:ind w:left="1710" w:hanging="420"/>
      </w:pPr>
    </w:lvl>
    <w:lvl w:ilvl="3" w:tplc="E6AE2108" w:tentative="1">
      <w:start w:val="1"/>
      <w:numFmt w:val="decimal"/>
      <w:lvlText w:val="%4."/>
      <w:lvlJc w:val="left"/>
      <w:pPr>
        <w:tabs>
          <w:tab w:val="num" w:pos="2130"/>
        </w:tabs>
        <w:ind w:left="2130" w:hanging="420"/>
      </w:pPr>
    </w:lvl>
    <w:lvl w:ilvl="4" w:tplc="AFBE9F26" w:tentative="1">
      <w:start w:val="1"/>
      <w:numFmt w:val="aiueoFullWidth"/>
      <w:lvlText w:val="(%5)"/>
      <w:lvlJc w:val="left"/>
      <w:pPr>
        <w:tabs>
          <w:tab w:val="num" w:pos="2550"/>
        </w:tabs>
        <w:ind w:left="2550" w:hanging="420"/>
      </w:pPr>
    </w:lvl>
    <w:lvl w:ilvl="5" w:tplc="EA4C192E" w:tentative="1">
      <w:start w:val="1"/>
      <w:numFmt w:val="decimalEnclosedCircle"/>
      <w:lvlText w:val="%6"/>
      <w:lvlJc w:val="left"/>
      <w:pPr>
        <w:tabs>
          <w:tab w:val="num" w:pos="2970"/>
        </w:tabs>
        <w:ind w:left="2970" w:hanging="420"/>
      </w:pPr>
    </w:lvl>
    <w:lvl w:ilvl="6" w:tplc="81760850" w:tentative="1">
      <w:start w:val="1"/>
      <w:numFmt w:val="decimal"/>
      <w:lvlText w:val="%7."/>
      <w:lvlJc w:val="left"/>
      <w:pPr>
        <w:tabs>
          <w:tab w:val="num" w:pos="3390"/>
        </w:tabs>
        <w:ind w:left="3390" w:hanging="420"/>
      </w:pPr>
    </w:lvl>
    <w:lvl w:ilvl="7" w:tplc="26EEDD74" w:tentative="1">
      <w:start w:val="1"/>
      <w:numFmt w:val="aiueoFullWidth"/>
      <w:lvlText w:val="(%8)"/>
      <w:lvlJc w:val="left"/>
      <w:pPr>
        <w:tabs>
          <w:tab w:val="num" w:pos="3810"/>
        </w:tabs>
        <w:ind w:left="3810" w:hanging="420"/>
      </w:pPr>
    </w:lvl>
    <w:lvl w:ilvl="8" w:tplc="512C64F8" w:tentative="1">
      <w:start w:val="1"/>
      <w:numFmt w:val="decimalEnclosedCircle"/>
      <w:lvlText w:val="%9"/>
      <w:lvlJc w:val="left"/>
      <w:pPr>
        <w:tabs>
          <w:tab w:val="num" w:pos="4230"/>
        </w:tabs>
        <w:ind w:left="4230" w:hanging="420"/>
      </w:pPr>
    </w:lvl>
  </w:abstractNum>
  <w:abstractNum w:abstractNumId="24" w15:restartNumberingAfterBreak="0">
    <w:nsid w:val="7B1819B4"/>
    <w:multiLevelType w:val="hybridMultilevel"/>
    <w:tmpl w:val="C026EBF6"/>
    <w:lvl w:ilvl="0" w:tplc="3FB45300">
      <w:start w:val="1"/>
      <w:numFmt w:val="decimalFullWidth"/>
      <w:lvlText w:val="（%1）"/>
      <w:lvlJc w:val="left"/>
      <w:pPr>
        <w:tabs>
          <w:tab w:val="num" w:pos="1140"/>
        </w:tabs>
        <w:ind w:left="1140" w:hanging="720"/>
      </w:pPr>
      <w:rPr>
        <w:rFonts w:hint="eastAsia"/>
      </w:rPr>
    </w:lvl>
    <w:lvl w:ilvl="1" w:tplc="7D04A03C" w:tentative="1">
      <w:start w:val="1"/>
      <w:numFmt w:val="aiueoFullWidth"/>
      <w:lvlText w:val="(%2)"/>
      <w:lvlJc w:val="left"/>
      <w:pPr>
        <w:tabs>
          <w:tab w:val="num" w:pos="1260"/>
        </w:tabs>
        <w:ind w:left="1260" w:hanging="420"/>
      </w:pPr>
    </w:lvl>
    <w:lvl w:ilvl="2" w:tplc="B112AF14" w:tentative="1">
      <w:start w:val="1"/>
      <w:numFmt w:val="decimalEnclosedCircle"/>
      <w:lvlText w:val="%3"/>
      <w:lvlJc w:val="left"/>
      <w:pPr>
        <w:tabs>
          <w:tab w:val="num" w:pos="1680"/>
        </w:tabs>
        <w:ind w:left="1680" w:hanging="420"/>
      </w:pPr>
    </w:lvl>
    <w:lvl w:ilvl="3" w:tplc="17D6C5AA" w:tentative="1">
      <w:start w:val="1"/>
      <w:numFmt w:val="decimal"/>
      <w:lvlText w:val="%4."/>
      <w:lvlJc w:val="left"/>
      <w:pPr>
        <w:tabs>
          <w:tab w:val="num" w:pos="2100"/>
        </w:tabs>
        <w:ind w:left="2100" w:hanging="420"/>
      </w:pPr>
    </w:lvl>
    <w:lvl w:ilvl="4" w:tplc="978EB104" w:tentative="1">
      <w:start w:val="1"/>
      <w:numFmt w:val="aiueoFullWidth"/>
      <w:lvlText w:val="(%5)"/>
      <w:lvlJc w:val="left"/>
      <w:pPr>
        <w:tabs>
          <w:tab w:val="num" w:pos="2520"/>
        </w:tabs>
        <w:ind w:left="2520" w:hanging="420"/>
      </w:pPr>
    </w:lvl>
    <w:lvl w:ilvl="5" w:tplc="734ED842" w:tentative="1">
      <w:start w:val="1"/>
      <w:numFmt w:val="decimalEnclosedCircle"/>
      <w:lvlText w:val="%6"/>
      <w:lvlJc w:val="left"/>
      <w:pPr>
        <w:tabs>
          <w:tab w:val="num" w:pos="2940"/>
        </w:tabs>
        <w:ind w:left="2940" w:hanging="420"/>
      </w:pPr>
    </w:lvl>
    <w:lvl w:ilvl="6" w:tplc="1DE43982" w:tentative="1">
      <w:start w:val="1"/>
      <w:numFmt w:val="decimal"/>
      <w:lvlText w:val="%7."/>
      <w:lvlJc w:val="left"/>
      <w:pPr>
        <w:tabs>
          <w:tab w:val="num" w:pos="3360"/>
        </w:tabs>
        <w:ind w:left="3360" w:hanging="420"/>
      </w:pPr>
    </w:lvl>
    <w:lvl w:ilvl="7" w:tplc="A296C596" w:tentative="1">
      <w:start w:val="1"/>
      <w:numFmt w:val="aiueoFullWidth"/>
      <w:lvlText w:val="(%8)"/>
      <w:lvlJc w:val="left"/>
      <w:pPr>
        <w:tabs>
          <w:tab w:val="num" w:pos="3780"/>
        </w:tabs>
        <w:ind w:left="3780" w:hanging="420"/>
      </w:pPr>
    </w:lvl>
    <w:lvl w:ilvl="8" w:tplc="7FA45DF0" w:tentative="1">
      <w:start w:val="1"/>
      <w:numFmt w:val="decimalEnclosedCircle"/>
      <w:lvlText w:val="%9"/>
      <w:lvlJc w:val="left"/>
      <w:pPr>
        <w:tabs>
          <w:tab w:val="num" w:pos="4200"/>
        </w:tabs>
        <w:ind w:left="4200" w:hanging="420"/>
      </w:pPr>
    </w:lvl>
  </w:abstractNum>
  <w:num w:numId="1">
    <w:abstractNumId w:val="9"/>
  </w:num>
  <w:num w:numId="2">
    <w:abstractNumId w:val="21"/>
  </w:num>
  <w:num w:numId="3">
    <w:abstractNumId w:val="1"/>
  </w:num>
  <w:num w:numId="4">
    <w:abstractNumId w:val="18"/>
  </w:num>
  <w:num w:numId="5">
    <w:abstractNumId w:val="0"/>
  </w:num>
  <w:num w:numId="6">
    <w:abstractNumId w:val="13"/>
  </w:num>
  <w:num w:numId="7">
    <w:abstractNumId w:val="7"/>
  </w:num>
  <w:num w:numId="8">
    <w:abstractNumId w:val="17"/>
  </w:num>
  <w:num w:numId="9">
    <w:abstractNumId w:val="14"/>
  </w:num>
  <w:num w:numId="10">
    <w:abstractNumId w:val="24"/>
  </w:num>
  <w:num w:numId="11">
    <w:abstractNumId w:val="12"/>
  </w:num>
  <w:num w:numId="12">
    <w:abstractNumId w:val="23"/>
  </w:num>
  <w:num w:numId="13">
    <w:abstractNumId w:val="3"/>
  </w:num>
  <w:num w:numId="14">
    <w:abstractNumId w:val="2"/>
  </w:num>
  <w:num w:numId="15">
    <w:abstractNumId w:val="4"/>
  </w:num>
  <w:num w:numId="16">
    <w:abstractNumId w:val="20"/>
  </w:num>
  <w:num w:numId="17">
    <w:abstractNumId w:val="16"/>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1"/>
  </w:num>
  <w:num w:numId="21">
    <w:abstractNumId w:val="19"/>
  </w:num>
  <w:num w:numId="22">
    <w:abstractNumId w:val="6"/>
  </w:num>
  <w:num w:numId="23">
    <w:abstractNumId w:val="15"/>
  </w:num>
  <w:num w:numId="24">
    <w:abstractNumId w:val="22"/>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654"/>
    <w:rsid w:val="000126BA"/>
    <w:rsid w:val="00013F9D"/>
    <w:rsid w:val="0001583D"/>
    <w:rsid w:val="00022E3C"/>
    <w:rsid w:val="0002378D"/>
    <w:rsid w:val="000261F8"/>
    <w:rsid w:val="0002794B"/>
    <w:rsid w:val="00033960"/>
    <w:rsid w:val="00034110"/>
    <w:rsid w:val="00036E1E"/>
    <w:rsid w:val="00042980"/>
    <w:rsid w:val="000658B7"/>
    <w:rsid w:val="00067DFD"/>
    <w:rsid w:val="00071A95"/>
    <w:rsid w:val="00082CF3"/>
    <w:rsid w:val="00085F7B"/>
    <w:rsid w:val="00090593"/>
    <w:rsid w:val="000918E0"/>
    <w:rsid w:val="00095A16"/>
    <w:rsid w:val="000A62EA"/>
    <w:rsid w:val="000A7D35"/>
    <w:rsid w:val="000B238E"/>
    <w:rsid w:val="000C0671"/>
    <w:rsid w:val="000C0964"/>
    <w:rsid w:val="000C3759"/>
    <w:rsid w:val="000D7C48"/>
    <w:rsid w:val="000E6451"/>
    <w:rsid w:val="000F06C9"/>
    <w:rsid w:val="000F4AA2"/>
    <w:rsid w:val="000F620D"/>
    <w:rsid w:val="000F7F8F"/>
    <w:rsid w:val="00103388"/>
    <w:rsid w:val="001035E7"/>
    <w:rsid w:val="00107FF9"/>
    <w:rsid w:val="001115F6"/>
    <w:rsid w:val="0011518E"/>
    <w:rsid w:val="00116459"/>
    <w:rsid w:val="00123FE9"/>
    <w:rsid w:val="0013090F"/>
    <w:rsid w:val="00130921"/>
    <w:rsid w:val="001323DA"/>
    <w:rsid w:val="001434AC"/>
    <w:rsid w:val="0015194C"/>
    <w:rsid w:val="00156498"/>
    <w:rsid w:val="0016460E"/>
    <w:rsid w:val="00166B16"/>
    <w:rsid w:val="00170932"/>
    <w:rsid w:val="0018357C"/>
    <w:rsid w:val="0018529C"/>
    <w:rsid w:val="001B3840"/>
    <w:rsid w:val="001B65FA"/>
    <w:rsid w:val="001C0070"/>
    <w:rsid w:val="001C30AE"/>
    <w:rsid w:val="001C65C8"/>
    <w:rsid w:val="001D094C"/>
    <w:rsid w:val="001D5EBF"/>
    <w:rsid w:val="001E057D"/>
    <w:rsid w:val="001E4185"/>
    <w:rsid w:val="00222E2F"/>
    <w:rsid w:val="002331C4"/>
    <w:rsid w:val="00241441"/>
    <w:rsid w:val="002457C9"/>
    <w:rsid w:val="00250082"/>
    <w:rsid w:val="00250353"/>
    <w:rsid w:val="00252006"/>
    <w:rsid w:val="00254E65"/>
    <w:rsid w:val="00256851"/>
    <w:rsid w:val="00256F00"/>
    <w:rsid w:val="00260D3D"/>
    <w:rsid w:val="002621CA"/>
    <w:rsid w:val="00274E6C"/>
    <w:rsid w:val="00277538"/>
    <w:rsid w:val="00277B61"/>
    <w:rsid w:val="002826FC"/>
    <w:rsid w:val="0028569F"/>
    <w:rsid w:val="002879F0"/>
    <w:rsid w:val="002A0933"/>
    <w:rsid w:val="002A1CC7"/>
    <w:rsid w:val="002A1F10"/>
    <w:rsid w:val="002C6855"/>
    <w:rsid w:val="002D0B7E"/>
    <w:rsid w:val="002E531B"/>
    <w:rsid w:val="002F366C"/>
    <w:rsid w:val="002F3CB0"/>
    <w:rsid w:val="002F4F0D"/>
    <w:rsid w:val="002F53E8"/>
    <w:rsid w:val="00301B89"/>
    <w:rsid w:val="00324E32"/>
    <w:rsid w:val="003338E3"/>
    <w:rsid w:val="00342AE8"/>
    <w:rsid w:val="0034413E"/>
    <w:rsid w:val="003441C0"/>
    <w:rsid w:val="003536C7"/>
    <w:rsid w:val="0035556B"/>
    <w:rsid w:val="00355C73"/>
    <w:rsid w:val="003564A9"/>
    <w:rsid w:val="00366279"/>
    <w:rsid w:val="003714CE"/>
    <w:rsid w:val="00372B37"/>
    <w:rsid w:val="00387AEE"/>
    <w:rsid w:val="003A66EA"/>
    <w:rsid w:val="003A7F25"/>
    <w:rsid w:val="003B1B6C"/>
    <w:rsid w:val="003C2182"/>
    <w:rsid w:val="003C75CB"/>
    <w:rsid w:val="003D315F"/>
    <w:rsid w:val="003E1C26"/>
    <w:rsid w:val="003E57B5"/>
    <w:rsid w:val="00401D9C"/>
    <w:rsid w:val="004032DB"/>
    <w:rsid w:val="00405B1D"/>
    <w:rsid w:val="004202B6"/>
    <w:rsid w:val="00421BAD"/>
    <w:rsid w:val="0042596A"/>
    <w:rsid w:val="00431E03"/>
    <w:rsid w:val="0043559F"/>
    <w:rsid w:val="0043669F"/>
    <w:rsid w:val="00442919"/>
    <w:rsid w:val="00442AC1"/>
    <w:rsid w:val="0044585F"/>
    <w:rsid w:val="00454FEF"/>
    <w:rsid w:val="00460A5A"/>
    <w:rsid w:val="00465AD7"/>
    <w:rsid w:val="00466FAC"/>
    <w:rsid w:val="00476EF1"/>
    <w:rsid w:val="004A1916"/>
    <w:rsid w:val="004A4C0C"/>
    <w:rsid w:val="004A5D76"/>
    <w:rsid w:val="004B516A"/>
    <w:rsid w:val="004D06F7"/>
    <w:rsid w:val="004D5897"/>
    <w:rsid w:val="004D6E8D"/>
    <w:rsid w:val="004E579F"/>
    <w:rsid w:val="004F565D"/>
    <w:rsid w:val="00506E5C"/>
    <w:rsid w:val="0052058A"/>
    <w:rsid w:val="005207F2"/>
    <w:rsid w:val="005217A2"/>
    <w:rsid w:val="00525855"/>
    <w:rsid w:val="00526B58"/>
    <w:rsid w:val="00531ED4"/>
    <w:rsid w:val="005354BA"/>
    <w:rsid w:val="005408F1"/>
    <w:rsid w:val="00551299"/>
    <w:rsid w:val="00553251"/>
    <w:rsid w:val="00553CE8"/>
    <w:rsid w:val="0055427E"/>
    <w:rsid w:val="00556851"/>
    <w:rsid w:val="00556E88"/>
    <w:rsid w:val="00560FEF"/>
    <w:rsid w:val="00563306"/>
    <w:rsid w:val="005640F5"/>
    <w:rsid w:val="00565AA6"/>
    <w:rsid w:val="00566DC6"/>
    <w:rsid w:val="00566FE3"/>
    <w:rsid w:val="00570C4F"/>
    <w:rsid w:val="00581333"/>
    <w:rsid w:val="0058240F"/>
    <w:rsid w:val="0058405C"/>
    <w:rsid w:val="00585B32"/>
    <w:rsid w:val="00587AE5"/>
    <w:rsid w:val="0059063D"/>
    <w:rsid w:val="00596589"/>
    <w:rsid w:val="00597A30"/>
    <w:rsid w:val="005B10E8"/>
    <w:rsid w:val="005B134F"/>
    <w:rsid w:val="005C221D"/>
    <w:rsid w:val="005D2D1F"/>
    <w:rsid w:val="005D46D6"/>
    <w:rsid w:val="005D478C"/>
    <w:rsid w:val="005E442D"/>
    <w:rsid w:val="005E77EC"/>
    <w:rsid w:val="005F054A"/>
    <w:rsid w:val="005F1B90"/>
    <w:rsid w:val="005F1BCC"/>
    <w:rsid w:val="005F4692"/>
    <w:rsid w:val="006239C2"/>
    <w:rsid w:val="00633D6E"/>
    <w:rsid w:val="00641CE2"/>
    <w:rsid w:val="006470FE"/>
    <w:rsid w:val="00647428"/>
    <w:rsid w:val="00662916"/>
    <w:rsid w:val="00662F2E"/>
    <w:rsid w:val="006765F6"/>
    <w:rsid w:val="00692CD4"/>
    <w:rsid w:val="00695302"/>
    <w:rsid w:val="006A2C02"/>
    <w:rsid w:val="006A5812"/>
    <w:rsid w:val="006B60B2"/>
    <w:rsid w:val="006C03DF"/>
    <w:rsid w:val="006C2F66"/>
    <w:rsid w:val="006C4F35"/>
    <w:rsid w:val="006C5D06"/>
    <w:rsid w:val="006C7F65"/>
    <w:rsid w:val="006D05E4"/>
    <w:rsid w:val="006D1023"/>
    <w:rsid w:val="006E2C7F"/>
    <w:rsid w:val="006E327B"/>
    <w:rsid w:val="006E3940"/>
    <w:rsid w:val="006E5DBB"/>
    <w:rsid w:val="006E7659"/>
    <w:rsid w:val="006F12E6"/>
    <w:rsid w:val="007000C7"/>
    <w:rsid w:val="007075EE"/>
    <w:rsid w:val="007155CF"/>
    <w:rsid w:val="00716DED"/>
    <w:rsid w:val="0072160B"/>
    <w:rsid w:val="00721DF9"/>
    <w:rsid w:val="007221F2"/>
    <w:rsid w:val="00722BAC"/>
    <w:rsid w:val="00744E0A"/>
    <w:rsid w:val="00745C24"/>
    <w:rsid w:val="00746E3D"/>
    <w:rsid w:val="00747E70"/>
    <w:rsid w:val="00754552"/>
    <w:rsid w:val="0076704F"/>
    <w:rsid w:val="0077589E"/>
    <w:rsid w:val="007765BE"/>
    <w:rsid w:val="0078747A"/>
    <w:rsid w:val="00790762"/>
    <w:rsid w:val="00792190"/>
    <w:rsid w:val="00795866"/>
    <w:rsid w:val="007C016D"/>
    <w:rsid w:val="007C1E90"/>
    <w:rsid w:val="007C3CFE"/>
    <w:rsid w:val="007C42C8"/>
    <w:rsid w:val="007D35AA"/>
    <w:rsid w:val="007E05C9"/>
    <w:rsid w:val="007E12E1"/>
    <w:rsid w:val="007E6A87"/>
    <w:rsid w:val="007F24D2"/>
    <w:rsid w:val="00801674"/>
    <w:rsid w:val="00801BC2"/>
    <w:rsid w:val="00815F15"/>
    <w:rsid w:val="008205E4"/>
    <w:rsid w:val="00831914"/>
    <w:rsid w:val="00832632"/>
    <w:rsid w:val="00837D75"/>
    <w:rsid w:val="008401E3"/>
    <w:rsid w:val="008408F8"/>
    <w:rsid w:val="00840F05"/>
    <w:rsid w:val="00842D83"/>
    <w:rsid w:val="0084338E"/>
    <w:rsid w:val="0084527C"/>
    <w:rsid w:val="00855658"/>
    <w:rsid w:val="00856B3A"/>
    <w:rsid w:val="00861EAD"/>
    <w:rsid w:val="00862D73"/>
    <w:rsid w:val="008802FB"/>
    <w:rsid w:val="00886AC8"/>
    <w:rsid w:val="008940FE"/>
    <w:rsid w:val="00895031"/>
    <w:rsid w:val="00897C8F"/>
    <w:rsid w:val="008A0525"/>
    <w:rsid w:val="008B1F7A"/>
    <w:rsid w:val="008C0708"/>
    <w:rsid w:val="008C0D86"/>
    <w:rsid w:val="008C58D6"/>
    <w:rsid w:val="008D7D72"/>
    <w:rsid w:val="008F1BE1"/>
    <w:rsid w:val="009023BA"/>
    <w:rsid w:val="00906A25"/>
    <w:rsid w:val="009122C2"/>
    <w:rsid w:val="00912D5B"/>
    <w:rsid w:val="009177A8"/>
    <w:rsid w:val="00925D85"/>
    <w:rsid w:val="00927F1B"/>
    <w:rsid w:val="0093375F"/>
    <w:rsid w:val="00933D16"/>
    <w:rsid w:val="00942A66"/>
    <w:rsid w:val="00943FAD"/>
    <w:rsid w:val="00944141"/>
    <w:rsid w:val="009452EE"/>
    <w:rsid w:val="00952FDD"/>
    <w:rsid w:val="00963ACF"/>
    <w:rsid w:val="00963D6A"/>
    <w:rsid w:val="00972868"/>
    <w:rsid w:val="00974B50"/>
    <w:rsid w:val="00982390"/>
    <w:rsid w:val="00983BA4"/>
    <w:rsid w:val="009877E8"/>
    <w:rsid w:val="009A45A6"/>
    <w:rsid w:val="009A7168"/>
    <w:rsid w:val="009C3F91"/>
    <w:rsid w:val="009C5716"/>
    <w:rsid w:val="009C60EC"/>
    <w:rsid w:val="009C692E"/>
    <w:rsid w:val="009D42D2"/>
    <w:rsid w:val="009D4DEA"/>
    <w:rsid w:val="009D512A"/>
    <w:rsid w:val="009D5966"/>
    <w:rsid w:val="009D5AD8"/>
    <w:rsid w:val="009D791B"/>
    <w:rsid w:val="009E03D9"/>
    <w:rsid w:val="009E36F8"/>
    <w:rsid w:val="009F6276"/>
    <w:rsid w:val="00A042CD"/>
    <w:rsid w:val="00A067FC"/>
    <w:rsid w:val="00A245F3"/>
    <w:rsid w:val="00A373F4"/>
    <w:rsid w:val="00A44B8B"/>
    <w:rsid w:val="00A44F81"/>
    <w:rsid w:val="00A45BB8"/>
    <w:rsid w:val="00A53C41"/>
    <w:rsid w:val="00A67BE1"/>
    <w:rsid w:val="00A70F44"/>
    <w:rsid w:val="00A7283D"/>
    <w:rsid w:val="00A74A3C"/>
    <w:rsid w:val="00A8778E"/>
    <w:rsid w:val="00A949F7"/>
    <w:rsid w:val="00AA6E54"/>
    <w:rsid w:val="00AB40C6"/>
    <w:rsid w:val="00AB5AA6"/>
    <w:rsid w:val="00AC0051"/>
    <w:rsid w:val="00AC2EDC"/>
    <w:rsid w:val="00AC5A70"/>
    <w:rsid w:val="00AD0DA3"/>
    <w:rsid w:val="00AD549D"/>
    <w:rsid w:val="00AD58C7"/>
    <w:rsid w:val="00AE7E87"/>
    <w:rsid w:val="00AF03A3"/>
    <w:rsid w:val="00AF0D96"/>
    <w:rsid w:val="00B06CD9"/>
    <w:rsid w:val="00B160D2"/>
    <w:rsid w:val="00B20086"/>
    <w:rsid w:val="00B23FDB"/>
    <w:rsid w:val="00B301F6"/>
    <w:rsid w:val="00B30303"/>
    <w:rsid w:val="00B33982"/>
    <w:rsid w:val="00B33A16"/>
    <w:rsid w:val="00B401AE"/>
    <w:rsid w:val="00B46B13"/>
    <w:rsid w:val="00B46E63"/>
    <w:rsid w:val="00B816B8"/>
    <w:rsid w:val="00B8307F"/>
    <w:rsid w:val="00B83EBD"/>
    <w:rsid w:val="00B8454A"/>
    <w:rsid w:val="00B90414"/>
    <w:rsid w:val="00B91ADC"/>
    <w:rsid w:val="00B94F61"/>
    <w:rsid w:val="00B95AD7"/>
    <w:rsid w:val="00B97788"/>
    <w:rsid w:val="00BA0541"/>
    <w:rsid w:val="00BA0654"/>
    <w:rsid w:val="00BA66C1"/>
    <w:rsid w:val="00BB60B5"/>
    <w:rsid w:val="00BC3955"/>
    <w:rsid w:val="00BC5646"/>
    <w:rsid w:val="00BC679D"/>
    <w:rsid w:val="00BD4E5F"/>
    <w:rsid w:val="00BE0E6E"/>
    <w:rsid w:val="00BE4CF7"/>
    <w:rsid w:val="00BE6AC0"/>
    <w:rsid w:val="00BF2B3B"/>
    <w:rsid w:val="00C009E9"/>
    <w:rsid w:val="00C0557C"/>
    <w:rsid w:val="00C11BAD"/>
    <w:rsid w:val="00C130BB"/>
    <w:rsid w:val="00C13E91"/>
    <w:rsid w:val="00C14E34"/>
    <w:rsid w:val="00C16DFC"/>
    <w:rsid w:val="00C16F92"/>
    <w:rsid w:val="00C171CC"/>
    <w:rsid w:val="00C31BC0"/>
    <w:rsid w:val="00C33472"/>
    <w:rsid w:val="00C36155"/>
    <w:rsid w:val="00C413C7"/>
    <w:rsid w:val="00C4785C"/>
    <w:rsid w:val="00C47B0C"/>
    <w:rsid w:val="00C5343E"/>
    <w:rsid w:val="00C562E4"/>
    <w:rsid w:val="00C563D6"/>
    <w:rsid w:val="00C67C7F"/>
    <w:rsid w:val="00C80A60"/>
    <w:rsid w:val="00C834C5"/>
    <w:rsid w:val="00C83C1F"/>
    <w:rsid w:val="00C87D80"/>
    <w:rsid w:val="00C90335"/>
    <w:rsid w:val="00C925E6"/>
    <w:rsid w:val="00C92CB0"/>
    <w:rsid w:val="00C931BE"/>
    <w:rsid w:val="00C93C7C"/>
    <w:rsid w:val="00C95268"/>
    <w:rsid w:val="00C967A4"/>
    <w:rsid w:val="00CA013E"/>
    <w:rsid w:val="00CA01FF"/>
    <w:rsid w:val="00CA04D2"/>
    <w:rsid w:val="00CA2160"/>
    <w:rsid w:val="00CA73B7"/>
    <w:rsid w:val="00CC24B8"/>
    <w:rsid w:val="00CC5207"/>
    <w:rsid w:val="00CC5769"/>
    <w:rsid w:val="00CD07C9"/>
    <w:rsid w:val="00CD3BD9"/>
    <w:rsid w:val="00CD56C5"/>
    <w:rsid w:val="00CE25EA"/>
    <w:rsid w:val="00CE53BE"/>
    <w:rsid w:val="00CF25A1"/>
    <w:rsid w:val="00CF325A"/>
    <w:rsid w:val="00CF60EF"/>
    <w:rsid w:val="00D0179D"/>
    <w:rsid w:val="00D03316"/>
    <w:rsid w:val="00D06359"/>
    <w:rsid w:val="00D11D98"/>
    <w:rsid w:val="00D12FD2"/>
    <w:rsid w:val="00D32250"/>
    <w:rsid w:val="00D341C6"/>
    <w:rsid w:val="00D370E4"/>
    <w:rsid w:val="00D40E4E"/>
    <w:rsid w:val="00D5332A"/>
    <w:rsid w:val="00D56A0A"/>
    <w:rsid w:val="00D7675F"/>
    <w:rsid w:val="00D819A5"/>
    <w:rsid w:val="00D819BD"/>
    <w:rsid w:val="00D83B38"/>
    <w:rsid w:val="00D921D9"/>
    <w:rsid w:val="00D9460B"/>
    <w:rsid w:val="00D94903"/>
    <w:rsid w:val="00D94C49"/>
    <w:rsid w:val="00D95716"/>
    <w:rsid w:val="00D975EE"/>
    <w:rsid w:val="00DA58C7"/>
    <w:rsid w:val="00DA6475"/>
    <w:rsid w:val="00DB42F2"/>
    <w:rsid w:val="00DB482F"/>
    <w:rsid w:val="00DC1478"/>
    <w:rsid w:val="00DC48DE"/>
    <w:rsid w:val="00DD2A2C"/>
    <w:rsid w:val="00DD54DF"/>
    <w:rsid w:val="00DD59FA"/>
    <w:rsid w:val="00DD7454"/>
    <w:rsid w:val="00DE069B"/>
    <w:rsid w:val="00DF2EB7"/>
    <w:rsid w:val="00DF3374"/>
    <w:rsid w:val="00DF40BE"/>
    <w:rsid w:val="00DF55E5"/>
    <w:rsid w:val="00DF7B7F"/>
    <w:rsid w:val="00DF7D6F"/>
    <w:rsid w:val="00E217CA"/>
    <w:rsid w:val="00E26B18"/>
    <w:rsid w:val="00E31090"/>
    <w:rsid w:val="00E51356"/>
    <w:rsid w:val="00E5664F"/>
    <w:rsid w:val="00E57B70"/>
    <w:rsid w:val="00E7343B"/>
    <w:rsid w:val="00E76D87"/>
    <w:rsid w:val="00E80220"/>
    <w:rsid w:val="00E850AC"/>
    <w:rsid w:val="00E913D7"/>
    <w:rsid w:val="00E91AF0"/>
    <w:rsid w:val="00E9263D"/>
    <w:rsid w:val="00E95226"/>
    <w:rsid w:val="00ED10C5"/>
    <w:rsid w:val="00ED1900"/>
    <w:rsid w:val="00EE4AED"/>
    <w:rsid w:val="00EF0EF9"/>
    <w:rsid w:val="00EF6BBB"/>
    <w:rsid w:val="00F0085C"/>
    <w:rsid w:val="00F0250F"/>
    <w:rsid w:val="00F04F41"/>
    <w:rsid w:val="00F1180E"/>
    <w:rsid w:val="00F12416"/>
    <w:rsid w:val="00F132D8"/>
    <w:rsid w:val="00F14F85"/>
    <w:rsid w:val="00F158E8"/>
    <w:rsid w:val="00F22D12"/>
    <w:rsid w:val="00F43A0B"/>
    <w:rsid w:val="00F50CAF"/>
    <w:rsid w:val="00F5708D"/>
    <w:rsid w:val="00F7110F"/>
    <w:rsid w:val="00F81284"/>
    <w:rsid w:val="00F96977"/>
    <w:rsid w:val="00FA5AC5"/>
    <w:rsid w:val="00FA694C"/>
    <w:rsid w:val="00FB340F"/>
    <w:rsid w:val="00FD03A4"/>
    <w:rsid w:val="00FD1D96"/>
    <w:rsid w:val="00FD328C"/>
    <w:rsid w:val="00FE66ED"/>
    <w:rsid w:val="00FE7041"/>
    <w:rsid w:val="00FF2900"/>
    <w:rsid w:val="00FF35B5"/>
    <w:rsid w:val="00FF3C31"/>
    <w:rsid w:val="00FF5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AF025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Hyperlink"/>
    <w:rPr>
      <w:color w:val="0000FF"/>
      <w:u w:val="single"/>
    </w:rPr>
  </w:style>
  <w:style w:type="paragraph" w:styleId="a5">
    <w:name w:val="Date"/>
    <w:basedOn w:val="a"/>
    <w:next w:val="a"/>
  </w:style>
  <w:style w:type="paragraph" w:styleId="a6">
    <w:name w:val="Note Heading"/>
    <w:basedOn w:val="a"/>
    <w:next w:val="a"/>
    <w:pPr>
      <w:jc w:val="center"/>
    </w:pPr>
  </w:style>
  <w:style w:type="character" w:styleId="a7">
    <w:name w:val="FollowedHyperlink"/>
    <w:rPr>
      <w:color w:val="800080"/>
      <w:u w:val="single"/>
    </w:rPr>
  </w:style>
  <w:style w:type="paragraph" w:styleId="2">
    <w:name w:val="Body Text Indent 2"/>
    <w:basedOn w:val="a"/>
    <w:pPr>
      <w:ind w:firstLineChars="100" w:firstLine="210"/>
    </w:pPr>
  </w:style>
  <w:style w:type="paragraph" w:customStyle="1" w:styleId="a8">
    <w:name w:val="ﾋﾞｼﾞﾈｽ書院"/>
    <w:pPr>
      <w:widowControl w:val="0"/>
      <w:wordWrap w:val="0"/>
      <w:autoSpaceDE w:val="0"/>
      <w:autoSpaceDN w:val="0"/>
      <w:adjustRightInd w:val="0"/>
      <w:spacing w:line="391" w:lineRule="exact"/>
      <w:jc w:val="both"/>
    </w:pPr>
    <w:rPr>
      <w:rFonts w:ascii="ＭＳ 明朝" w:hAnsi="ＭＳ 明朝"/>
      <w:spacing w:val="5"/>
      <w:sz w:val="24"/>
      <w:szCs w:val="21"/>
    </w:rPr>
  </w:style>
  <w:style w:type="paragraph" w:styleId="a9">
    <w:name w:val="header"/>
    <w:basedOn w:val="a"/>
    <w:unhideWhenUsed/>
    <w:pPr>
      <w:tabs>
        <w:tab w:val="center" w:pos="4252"/>
        <w:tab w:val="right" w:pos="8504"/>
      </w:tabs>
      <w:snapToGrid w:val="0"/>
    </w:pPr>
  </w:style>
  <w:style w:type="character" w:customStyle="1" w:styleId="aa">
    <w:name w:val="ヘッダー (文字)"/>
    <w:semiHidden/>
    <w:rPr>
      <w:rFonts w:ascii="ＭＳ 明朝"/>
      <w:kern w:val="2"/>
      <w:sz w:val="22"/>
      <w:szCs w:val="24"/>
    </w:rPr>
  </w:style>
  <w:style w:type="paragraph" w:styleId="ab">
    <w:name w:val="footer"/>
    <w:basedOn w:val="a"/>
    <w:uiPriority w:val="99"/>
    <w:unhideWhenUsed/>
    <w:pPr>
      <w:tabs>
        <w:tab w:val="center" w:pos="4252"/>
        <w:tab w:val="right" w:pos="8504"/>
      </w:tabs>
      <w:snapToGrid w:val="0"/>
    </w:pPr>
  </w:style>
  <w:style w:type="character" w:customStyle="1" w:styleId="ac">
    <w:name w:val="フッター (文字)"/>
    <w:uiPriority w:val="99"/>
    <w:rPr>
      <w:rFonts w:ascii="ＭＳ 明朝"/>
      <w:kern w:val="2"/>
      <w:sz w:val="22"/>
      <w:szCs w:val="24"/>
    </w:rPr>
  </w:style>
  <w:style w:type="character" w:styleId="ad">
    <w:name w:val="annotation reference"/>
    <w:semiHidden/>
    <w:unhideWhenUsed/>
    <w:rPr>
      <w:sz w:val="18"/>
      <w:szCs w:val="18"/>
    </w:rPr>
  </w:style>
  <w:style w:type="paragraph" w:styleId="ae">
    <w:name w:val="annotation text"/>
    <w:basedOn w:val="a"/>
    <w:semiHidden/>
    <w:unhideWhenUsed/>
    <w:pPr>
      <w:jc w:val="left"/>
    </w:pPr>
  </w:style>
  <w:style w:type="character" w:customStyle="1" w:styleId="af">
    <w:name w:val="コメント文字列 (文字)"/>
    <w:semiHidden/>
    <w:rPr>
      <w:rFonts w:ascii="ＭＳ 明朝"/>
      <w:kern w:val="2"/>
      <w:sz w:val="22"/>
      <w:szCs w:val="24"/>
    </w:rPr>
  </w:style>
  <w:style w:type="paragraph" w:styleId="af0">
    <w:name w:val="annotation subject"/>
    <w:basedOn w:val="ae"/>
    <w:next w:val="ae"/>
    <w:semiHidden/>
    <w:unhideWhenUsed/>
    <w:rPr>
      <w:b/>
      <w:bCs/>
    </w:rPr>
  </w:style>
  <w:style w:type="character" w:customStyle="1" w:styleId="af1">
    <w:name w:val="コメント内容 (文字)"/>
    <w:semiHidden/>
    <w:rPr>
      <w:rFonts w:ascii="ＭＳ 明朝"/>
      <w:b/>
      <w:bCs/>
      <w:kern w:val="2"/>
      <w:sz w:val="22"/>
      <w:szCs w:val="24"/>
    </w:rPr>
  </w:style>
  <w:style w:type="paragraph" w:styleId="af2">
    <w:name w:val="Balloon Text"/>
    <w:basedOn w:val="a"/>
    <w:semiHidden/>
    <w:unhideWhenUsed/>
    <w:rPr>
      <w:rFonts w:ascii="Arial" w:eastAsia="ＭＳ ゴシック" w:hAnsi="Arial"/>
      <w:sz w:val="18"/>
      <w:szCs w:val="18"/>
    </w:rPr>
  </w:style>
  <w:style w:type="character" w:customStyle="1" w:styleId="af3">
    <w:name w:val="吹き出し (文字)"/>
    <w:semiHidden/>
    <w:rPr>
      <w:rFonts w:ascii="Arial" w:eastAsia="ＭＳ ゴシック" w:hAnsi="Arial" w:cs="Times New Roman"/>
      <w:kern w:val="2"/>
      <w:sz w:val="18"/>
      <w:szCs w:val="18"/>
    </w:rPr>
  </w:style>
  <w:style w:type="paragraph" w:styleId="3">
    <w:name w:val="Body Text Indent 3"/>
    <w:basedOn w:val="a"/>
    <w:pPr>
      <w:ind w:firstLineChars="100" w:firstLine="220"/>
    </w:pPr>
    <w:rPr>
      <w:szCs w:val="21"/>
    </w:rPr>
  </w:style>
  <w:style w:type="table" w:styleId="af4">
    <w:name w:val="Table Grid"/>
    <w:basedOn w:val="a1"/>
    <w:rsid w:val="00E850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6FE3"/>
    <w:pPr>
      <w:widowControl w:val="0"/>
      <w:autoSpaceDE w:val="0"/>
      <w:autoSpaceDN w:val="0"/>
      <w:adjustRightInd w:val="0"/>
    </w:pPr>
    <w:rPr>
      <w:rFonts w:ascii="ＭＳ" w:eastAsia="ＭＳ" w:cs="ＭＳ"/>
      <w:color w:val="000000"/>
      <w:sz w:val="24"/>
      <w:szCs w:val="24"/>
    </w:rPr>
  </w:style>
  <w:style w:type="paragraph" w:styleId="af5">
    <w:name w:val="List Paragraph"/>
    <w:basedOn w:val="a"/>
    <w:uiPriority w:val="34"/>
    <w:qFormat/>
    <w:rsid w:val="00D033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9297</Words>
  <Characters>399</Characters>
  <Application>Microsoft Office Word</Application>
  <DocSecurity>0</DocSecurity>
  <Lines>3</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2023-09-27T07:21:00Z</dcterms:created>
  <dcterms:modified xsi:type="dcterms:W3CDTF">2023-09-27T07:24:00Z</dcterms:modified>
</cp:coreProperties>
</file>