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26878" w14:textId="3222BCEC" w:rsidR="00944210" w:rsidRPr="001923A7" w:rsidRDefault="00DA01E2" w:rsidP="009C3101">
      <w:pPr>
        <w:ind w:right="-1"/>
        <w:jc w:val="right"/>
        <w:rPr>
          <w:rFonts w:ascii="ＭＳ ゴシック" w:eastAsia="ＭＳ ゴシック" w:hAnsi="ＭＳ ゴシック"/>
          <w:sz w:val="22"/>
          <w:szCs w:val="22"/>
        </w:rPr>
      </w:pPr>
      <w:r w:rsidRPr="009C3101">
        <w:rPr>
          <w:rFonts w:ascii="ＭＳ ゴシック" w:eastAsia="ＭＳ ゴシック" w:hAnsi="ＭＳ ゴシック" w:hint="eastAsia"/>
          <w:kern w:val="0"/>
          <w:sz w:val="22"/>
          <w:szCs w:val="22"/>
        </w:rPr>
        <w:t>福</w:t>
      </w:r>
      <w:r w:rsidR="00425C84">
        <w:rPr>
          <w:rFonts w:ascii="ＭＳ ゴシック" w:eastAsia="ＭＳ ゴシック" w:hAnsi="ＭＳ ゴシック" w:hint="eastAsia"/>
          <w:kern w:val="0"/>
          <w:sz w:val="22"/>
          <w:szCs w:val="22"/>
        </w:rPr>
        <w:t xml:space="preserve"> </w:t>
      </w:r>
      <w:r w:rsidRPr="009C3101">
        <w:rPr>
          <w:rFonts w:ascii="ＭＳ ゴシック" w:eastAsia="ＭＳ ゴシック" w:hAnsi="ＭＳ ゴシック" w:hint="eastAsia"/>
          <w:kern w:val="0"/>
          <w:sz w:val="22"/>
          <w:szCs w:val="22"/>
        </w:rPr>
        <w:t>法</w:t>
      </w:r>
      <w:r w:rsidR="00425C84">
        <w:rPr>
          <w:rFonts w:ascii="ＭＳ ゴシック" w:eastAsia="ＭＳ ゴシック" w:hAnsi="ＭＳ ゴシック" w:hint="eastAsia"/>
          <w:kern w:val="0"/>
          <w:sz w:val="22"/>
          <w:szCs w:val="22"/>
        </w:rPr>
        <w:t xml:space="preserve"> </w:t>
      </w:r>
      <w:r w:rsidR="00C62A30" w:rsidRPr="009C3101">
        <w:rPr>
          <w:rFonts w:ascii="ＭＳ ゴシック" w:eastAsia="ＭＳ ゴシック" w:hAnsi="ＭＳ ゴシック" w:hint="eastAsia"/>
          <w:kern w:val="0"/>
          <w:sz w:val="22"/>
          <w:szCs w:val="22"/>
        </w:rPr>
        <w:t>第</w:t>
      </w:r>
      <w:r w:rsidR="008C213A">
        <w:rPr>
          <w:rFonts w:ascii="ＭＳ ゴシック" w:eastAsia="ＭＳ ゴシック" w:hAnsi="ＭＳ ゴシック" w:hint="eastAsia"/>
          <w:kern w:val="0"/>
          <w:sz w:val="22"/>
          <w:szCs w:val="22"/>
        </w:rPr>
        <w:t>１</w:t>
      </w:r>
      <w:r w:rsidR="0040215C">
        <w:rPr>
          <w:rFonts w:ascii="ＭＳ ゴシック" w:eastAsia="ＭＳ ゴシック" w:hAnsi="ＭＳ ゴシック" w:hint="eastAsia"/>
          <w:kern w:val="0"/>
          <w:sz w:val="22"/>
          <w:szCs w:val="22"/>
        </w:rPr>
        <w:t>０６２</w:t>
      </w:r>
      <w:r w:rsidR="00944210" w:rsidRPr="009C3101">
        <w:rPr>
          <w:rFonts w:ascii="ＭＳ ゴシック" w:eastAsia="ＭＳ ゴシック" w:hAnsi="ＭＳ ゴシック" w:hint="eastAsia"/>
          <w:kern w:val="0"/>
          <w:sz w:val="22"/>
          <w:szCs w:val="22"/>
        </w:rPr>
        <w:t>号</w:t>
      </w:r>
    </w:p>
    <w:p w14:paraId="046EC4B3" w14:textId="701CDD8A" w:rsidR="00944210" w:rsidRPr="001923A7" w:rsidRDefault="008C213A" w:rsidP="007B5ECE">
      <w:pPr>
        <w:jc w:val="right"/>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令和</w:t>
      </w:r>
      <w:r w:rsidR="0040215C">
        <w:rPr>
          <w:rFonts w:ascii="ＭＳ ゴシック" w:eastAsia="ＭＳ ゴシック" w:hAnsi="ＭＳ ゴシック" w:hint="eastAsia"/>
          <w:kern w:val="0"/>
          <w:sz w:val="22"/>
          <w:szCs w:val="22"/>
        </w:rPr>
        <w:t>６</w:t>
      </w:r>
      <w:r w:rsidR="001A052A" w:rsidRPr="00772C34">
        <w:rPr>
          <w:rFonts w:ascii="ＭＳ ゴシック" w:eastAsia="ＭＳ ゴシック" w:hAnsi="ＭＳ ゴシック" w:hint="eastAsia"/>
          <w:kern w:val="0"/>
          <w:sz w:val="22"/>
          <w:szCs w:val="22"/>
        </w:rPr>
        <w:t>年</w:t>
      </w:r>
      <w:r w:rsidR="00F95776">
        <w:rPr>
          <w:rFonts w:ascii="ＭＳ ゴシック" w:eastAsia="ＭＳ ゴシック" w:hAnsi="ＭＳ ゴシック" w:hint="eastAsia"/>
          <w:kern w:val="0"/>
          <w:sz w:val="22"/>
          <w:szCs w:val="22"/>
        </w:rPr>
        <w:t>５</w:t>
      </w:r>
      <w:r w:rsidR="00515BF2" w:rsidRPr="00772C34">
        <w:rPr>
          <w:rFonts w:ascii="ＭＳ ゴシック" w:eastAsia="ＭＳ ゴシック" w:hAnsi="ＭＳ ゴシック" w:hint="eastAsia"/>
          <w:kern w:val="0"/>
          <w:sz w:val="22"/>
          <w:szCs w:val="22"/>
        </w:rPr>
        <w:t>月</w:t>
      </w:r>
      <w:r w:rsidR="00F95776">
        <w:rPr>
          <w:rFonts w:ascii="ＭＳ ゴシック" w:eastAsia="ＭＳ ゴシック" w:hAnsi="ＭＳ ゴシック" w:hint="eastAsia"/>
          <w:kern w:val="0"/>
          <w:sz w:val="22"/>
          <w:szCs w:val="22"/>
        </w:rPr>
        <w:t>２９</w:t>
      </w:r>
      <w:r w:rsidR="00515BF2" w:rsidRPr="00772C34">
        <w:rPr>
          <w:rFonts w:ascii="ＭＳ ゴシック" w:eastAsia="ＭＳ ゴシック" w:hAnsi="ＭＳ ゴシック" w:hint="eastAsia"/>
          <w:kern w:val="0"/>
          <w:sz w:val="22"/>
          <w:szCs w:val="22"/>
        </w:rPr>
        <w:t>日</w:t>
      </w:r>
    </w:p>
    <w:p w14:paraId="287CB94E" w14:textId="77777777" w:rsidR="00E850B3" w:rsidRPr="001923A7" w:rsidRDefault="00CB6687" w:rsidP="008B3A7B">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大阪府所管</w:t>
      </w:r>
      <w:r w:rsidR="00944210" w:rsidRPr="001923A7">
        <w:rPr>
          <w:rFonts w:ascii="ＭＳ ゴシック" w:eastAsia="ＭＳ ゴシック" w:hAnsi="ＭＳ ゴシック" w:hint="eastAsia"/>
          <w:sz w:val="22"/>
          <w:szCs w:val="22"/>
        </w:rPr>
        <w:t>社会福祉法人理事長</w:t>
      </w:r>
      <w:r w:rsidR="00E850B3" w:rsidRPr="001923A7">
        <w:rPr>
          <w:rFonts w:ascii="ＭＳ ゴシック" w:eastAsia="ＭＳ ゴシック" w:hAnsi="ＭＳ ゴシック" w:hint="eastAsia"/>
          <w:sz w:val="22"/>
          <w:szCs w:val="22"/>
        </w:rPr>
        <w:t xml:space="preserve">　様</w:t>
      </w:r>
    </w:p>
    <w:p w14:paraId="53DDBA9A" w14:textId="77777777" w:rsidR="00281410" w:rsidRPr="008B3A7B" w:rsidRDefault="00281410" w:rsidP="00944210">
      <w:pPr>
        <w:rPr>
          <w:rFonts w:ascii="ＭＳ ゴシック" w:eastAsia="ＭＳ ゴシック" w:hAnsi="ＭＳ ゴシック"/>
          <w:sz w:val="22"/>
          <w:szCs w:val="22"/>
        </w:rPr>
      </w:pPr>
    </w:p>
    <w:p w14:paraId="7C4C9AE8" w14:textId="77777777" w:rsidR="00944210" w:rsidRPr="001923A7" w:rsidRDefault="00944210" w:rsidP="007D5222">
      <w:pPr>
        <w:jc w:val="right"/>
        <w:rPr>
          <w:rFonts w:ascii="ＭＳ ゴシック" w:eastAsia="ＭＳ ゴシック" w:hAnsi="ＭＳ ゴシック"/>
          <w:kern w:val="0"/>
          <w:sz w:val="22"/>
          <w:szCs w:val="22"/>
        </w:rPr>
      </w:pPr>
      <w:r w:rsidRPr="001923A7">
        <w:rPr>
          <w:rFonts w:ascii="ＭＳ ゴシック" w:eastAsia="ＭＳ ゴシック" w:hAnsi="ＭＳ ゴシック" w:hint="eastAsia"/>
          <w:kern w:val="0"/>
          <w:sz w:val="22"/>
          <w:szCs w:val="22"/>
        </w:rPr>
        <w:t>大阪府福祉部</w:t>
      </w:r>
      <w:r w:rsidR="007A0BD0" w:rsidRPr="001923A7">
        <w:rPr>
          <w:rFonts w:ascii="ＭＳ ゴシック" w:eastAsia="ＭＳ ゴシック" w:hAnsi="ＭＳ ゴシック" w:hint="eastAsia"/>
          <w:kern w:val="0"/>
          <w:sz w:val="22"/>
          <w:szCs w:val="22"/>
        </w:rPr>
        <w:t>地域福祉推進室</w:t>
      </w:r>
    </w:p>
    <w:p w14:paraId="21DFA4E1" w14:textId="77777777" w:rsidR="00A72886" w:rsidRPr="001923A7" w:rsidRDefault="007A328C" w:rsidP="007A0BD0">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福祉人材・法人指導課長</w:t>
      </w:r>
    </w:p>
    <w:p w14:paraId="1BC5031D" w14:textId="77777777" w:rsidR="00B87E73" w:rsidRPr="001923A7" w:rsidRDefault="00B87E73" w:rsidP="00944210">
      <w:pPr>
        <w:rPr>
          <w:rFonts w:ascii="ＭＳ ゴシック" w:eastAsia="ＭＳ ゴシック" w:hAnsi="ＭＳ ゴシック"/>
          <w:sz w:val="22"/>
          <w:szCs w:val="22"/>
        </w:rPr>
      </w:pPr>
    </w:p>
    <w:p w14:paraId="70152BED" w14:textId="77777777" w:rsidR="00A72886" w:rsidRPr="007F6BD7" w:rsidRDefault="00944210" w:rsidP="00B14774">
      <w:pPr>
        <w:jc w:val="center"/>
        <w:rPr>
          <w:rFonts w:ascii="ＭＳ ゴシック" w:eastAsia="ＭＳ ゴシック" w:hAnsi="ＭＳ ゴシック"/>
          <w:sz w:val="22"/>
          <w:szCs w:val="22"/>
        </w:rPr>
      </w:pPr>
      <w:r w:rsidRPr="007F6BD7">
        <w:rPr>
          <w:rFonts w:ascii="ＭＳ ゴシック" w:eastAsia="ＭＳ ゴシック" w:hAnsi="ＭＳ ゴシック" w:hint="eastAsia"/>
          <w:sz w:val="22"/>
          <w:szCs w:val="22"/>
        </w:rPr>
        <w:t>社会福祉</w:t>
      </w:r>
      <w:r w:rsidR="0079443A" w:rsidRPr="007F6BD7">
        <w:rPr>
          <w:rFonts w:ascii="ＭＳ ゴシック" w:eastAsia="ＭＳ ゴシック" w:hAnsi="ＭＳ ゴシック" w:hint="eastAsia"/>
          <w:sz w:val="22"/>
          <w:szCs w:val="22"/>
        </w:rPr>
        <w:t>法人の職員の採用状況等</w:t>
      </w:r>
      <w:r w:rsidR="00790156" w:rsidRPr="007F6BD7">
        <w:rPr>
          <w:rFonts w:ascii="ＭＳ ゴシック" w:eastAsia="ＭＳ ゴシック" w:hAnsi="ＭＳ ゴシック" w:hint="eastAsia"/>
          <w:sz w:val="22"/>
          <w:szCs w:val="22"/>
        </w:rPr>
        <w:t>について</w:t>
      </w:r>
      <w:r w:rsidR="007A0BD0" w:rsidRPr="007F6BD7">
        <w:rPr>
          <w:rFonts w:ascii="ＭＳ ゴシック" w:eastAsia="ＭＳ ゴシック" w:hAnsi="ＭＳ ゴシック" w:hint="eastAsia"/>
          <w:sz w:val="22"/>
          <w:szCs w:val="22"/>
        </w:rPr>
        <w:t>（照会</w:t>
      </w:r>
      <w:r w:rsidR="007A0BD0" w:rsidRPr="007F6BD7">
        <w:rPr>
          <w:rFonts w:ascii="ＭＳ ゴシック" w:eastAsia="ＭＳ ゴシック" w:hAnsi="ＭＳ ゴシック"/>
          <w:sz w:val="22"/>
          <w:szCs w:val="22"/>
        </w:rPr>
        <w:t>）</w:t>
      </w:r>
    </w:p>
    <w:p w14:paraId="77430C5E" w14:textId="77777777" w:rsidR="00281410" w:rsidRPr="001923A7" w:rsidRDefault="00281410" w:rsidP="00944210">
      <w:pPr>
        <w:rPr>
          <w:rFonts w:ascii="ＭＳ ゴシック" w:eastAsia="ＭＳ ゴシック" w:hAnsi="ＭＳ ゴシック"/>
          <w:sz w:val="22"/>
          <w:szCs w:val="22"/>
        </w:rPr>
      </w:pPr>
    </w:p>
    <w:p w14:paraId="623E7A4B" w14:textId="77777777" w:rsidR="00944210" w:rsidRPr="00EA6F6D" w:rsidRDefault="00AD16EF" w:rsidP="001923A7">
      <w:pPr>
        <w:ind w:firstLineChars="100" w:firstLine="210"/>
        <w:rPr>
          <w:rFonts w:ascii="ＭＳ ゴシック" w:eastAsia="ＭＳ ゴシック" w:hAnsi="ＭＳ ゴシック"/>
          <w:szCs w:val="21"/>
        </w:rPr>
      </w:pPr>
      <w:r w:rsidRPr="00EA6F6D">
        <w:rPr>
          <w:rFonts w:ascii="ＭＳ ゴシック" w:eastAsia="ＭＳ ゴシック" w:hAnsi="ＭＳ ゴシック" w:hint="eastAsia"/>
          <w:szCs w:val="21"/>
        </w:rPr>
        <w:t>日頃</w:t>
      </w:r>
      <w:r w:rsidR="00A11998" w:rsidRPr="00EA6F6D">
        <w:rPr>
          <w:rFonts w:ascii="ＭＳ ゴシック" w:eastAsia="ＭＳ ゴシック" w:hAnsi="ＭＳ ゴシック" w:hint="eastAsia"/>
          <w:szCs w:val="21"/>
        </w:rPr>
        <w:t>は、大阪府の</w:t>
      </w:r>
      <w:r w:rsidR="00944210" w:rsidRPr="00EA6F6D">
        <w:rPr>
          <w:rFonts w:ascii="ＭＳ ゴシック" w:eastAsia="ＭＳ ゴシック" w:hAnsi="ＭＳ ゴシック" w:hint="eastAsia"/>
          <w:szCs w:val="21"/>
        </w:rPr>
        <w:t>福祉行政の推進につきまして格別のご協力を賜り厚くお礼申し上げます。</w:t>
      </w:r>
    </w:p>
    <w:p w14:paraId="11E66ABD" w14:textId="77777777" w:rsidR="00A20DB9" w:rsidRPr="00EA6F6D" w:rsidRDefault="007A0BD0" w:rsidP="008B3A7B">
      <w:pPr>
        <w:ind w:firstLineChars="100" w:firstLine="210"/>
        <w:rPr>
          <w:rFonts w:ascii="ＭＳ ゴシック" w:eastAsia="ＭＳ ゴシック" w:hAnsi="ＭＳ ゴシック"/>
          <w:szCs w:val="21"/>
        </w:rPr>
      </w:pPr>
      <w:r w:rsidRPr="00EA6F6D">
        <w:rPr>
          <w:rFonts w:ascii="ＭＳ ゴシック" w:eastAsia="ＭＳ ゴシック" w:hAnsi="ＭＳ ゴシック" w:hint="eastAsia"/>
          <w:szCs w:val="21"/>
        </w:rPr>
        <w:t>さて、</w:t>
      </w:r>
      <w:r w:rsidR="00A20DB9" w:rsidRPr="00EA6F6D">
        <w:rPr>
          <w:rFonts w:ascii="ＭＳ ゴシック" w:eastAsia="ＭＳ ゴシック" w:hAnsi="ＭＳ ゴシック" w:hint="eastAsia"/>
          <w:szCs w:val="21"/>
        </w:rPr>
        <w:t>大阪府におきましては、</w:t>
      </w:r>
      <w:r w:rsidR="001923A7" w:rsidRPr="00EA6F6D">
        <w:rPr>
          <w:rFonts w:ascii="ＭＳ ゴシック" w:eastAsia="ＭＳ ゴシック" w:hAnsi="ＭＳ ゴシック" w:hint="eastAsia"/>
          <w:szCs w:val="21"/>
        </w:rPr>
        <w:t>日本国憲法に基本的人権の一つとして明記されている「職業選択の自由」を保障するためには、企業において人権問題を正しく理解し、応募者本人の適性と能力に基づく公正な採用選考を行う必要があると考え、一定規模の事業所において「公正採用選考人権啓発推進員（以下、推進員）」の設置を図り、この推進員に対し研修等を行うことにより、適正な採用選考システムの確立や企業内において従業員に対する人権研修等の実施等を推進しています。</w:t>
      </w:r>
    </w:p>
    <w:p w14:paraId="4F997FD1" w14:textId="77777777" w:rsidR="00A20DB9" w:rsidRPr="00EA6F6D" w:rsidRDefault="00A20DB9" w:rsidP="008B3A7B">
      <w:pPr>
        <w:ind w:firstLineChars="100" w:firstLine="210"/>
        <w:rPr>
          <w:rFonts w:ascii="ＭＳ ゴシック" w:eastAsia="ＭＳ ゴシック" w:hAnsi="ＭＳ ゴシック"/>
          <w:szCs w:val="21"/>
        </w:rPr>
      </w:pPr>
      <w:r w:rsidRPr="00EA6F6D">
        <w:rPr>
          <w:rFonts w:ascii="ＭＳ ゴシック" w:eastAsia="ＭＳ ゴシック" w:hAnsi="ＭＳ ゴシック" w:hint="eastAsia"/>
          <w:szCs w:val="21"/>
        </w:rPr>
        <w:t>また、大阪府では、働きたいと願う障がい者が、適性や個性を活かして仕事に就き、働き続けることができる「障がい者雇用日本一・大阪」の実現に向けて様々な取組みを実施しています。</w:t>
      </w:r>
    </w:p>
    <w:p w14:paraId="4EC966BE" w14:textId="3A3901DC" w:rsidR="00A20DB9" w:rsidRPr="00EA6F6D" w:rsidRDefault="00A20DB9" w:rsidP="008B3A7B">
      <w:pPr>
        <w:ind w:firstLineChars="100" w:firstLine="210"/>
        <w:rPr>
          <w:rFonts w:ascii="ＭＳ ゴシック" w:eastAsia="ＭＳ ゴシック" w:hAnsi="ＭＳ ゴシック"/>
          <w:szCs w:val="21"/>
        </w:rPr>
      </w:pPr>
      <w:r w:rsidRPr="00EA6F6D">
        <w:rPr>
          <w:rFonts w:ascii="ＭＳ ゴシック" w:eastAsia="ＭＳ ゴシック" w:hAnsi="ＭＳ ゴシック" w:hint="eastAsia"/>
          <w:szCs w:val="21"/>
        </w:rPr>
        <w:t>つきましては、社会福祉法人における公正採用選考及び障がい者雇用の状況</w:t>
      </w:r>
      <w:r w:rsidR="005E5774" w:rsidRPr="00EA6F6D">
        <w:rPr>
          <w:rFonts w:ascii="ＭＳ ゴシック" w:eastAsia="ＭＳ ゴシック" w:hAnsi="ＭＳ ゴシック" w:hint="eastAsia"/>
          <w:szCs w:val="21"/>
        </w:rPr>
        <w:t>の</w:t>
      </w:r>
      <w:r w:rsidR="00B13967" w:rsidRPr="00EA6F6D">
        <w:rPr>
          <w:rFonts w:ascii="ＭＳ ゴシック" w:eastAsia="ＭＳ ゴシック" w:hAnsi="ＭＳ ゴシック" w:hint="eastAsia"/>
          <w:szCs w:val="21"/>
        </w:rPr>
        <w:t>確認</w:t>
      </w:r>
      <w:r w:rsidR="005E5774" w:rsidRPr="00EA6F6D">
        <w:rPr>
          <w:rFonts w:ascii="ＭＳ ゴシック" w:eastAsia="ＭＳ ゴシック" w:hAnsi="ＭＳ ゴシック" w:hint="eastAsia"/>
          <w:szCs w:val="21"/>
        </w:rPr>
        <w:t>のため</w:t>
      </w:r>
      <w:r w:rsidR="00B13967" w:rsidRPr="00EA6F6D">
        <w:rPr>
          <w:rFonts w:ascii="ＭＳ ゴシック" w:eastAsia="ＭＳ ゴシック" w:hAnsi="ＭＳ ゴシック" w:hint="eastAsia"/>
          <w:szCs w:val="21"/>
        </w:rPr>
        <w:t>、別紙調査票にご記入の上、ご提出</w:t>
      </w:r>
      <w:r w:rsidR="005E5774" w:rsidRPr="00EA6F6D">
        <w:rPr>
          <w:rFonts w:ascii="ＭＳ ゴシック" w:eastAsia="ＭＳ ゴシック" w:hAnsi="ＭＳ ゴシック" w:hint="eastAsia"/>
          <w:szCs w:val="21"/>
        </w:rPr>
        <w:t>を</w:t>
      </w:r>
      <w:r w:rsidRPr="00EA6F6D">
        <w:rPr>
          <w:rFonts w:ascii="ＭＳ ゴシック" w:eastAsia="ＭＳ ゴシック" w:hAnsi="ＭＳ ゴシック" w:hint="eastAsia"/>
          <w:szCs w:val="21"/>
        </w:rPr>
        <w:t>お願いします。</w:t>
      </w:r>
    </w:p>
    <w:p w14:paraId="1F775D7E" w14:textId="77777777" w:rsidR="00790156" w:rsidRPr="00EA6F6D" w:rsidRDefault="00790156" w:rsidP="002D4EA4">
      <w:pPr>
        <w:rPr>
          <w:rFonts w:ascii="ＭＳ ゴシック" w:eastAsia="ＭＳ ゴシック" w:hAnsi="ＭＳ ゴシック"/>
          <w:szCs w:val="21"/>
        </w:rPr>
      </w:pPr>
    </w:p>
    <w:p w14:paraId="414A75C7" w14:textId="77777777" w:rsidR="00790156" w:rsidRPr="00EA6F6D" w:rsidRDefault="006D7CE7" w:rsidP="007F6BD7">
      <w:pPr>
        <w:jc w:val="center"/>
        <w:rPr>
          <w:rFonts w:ascii="ＭＳ ゴシック" w:eastAsia="ＭＳ ゴシック" w:hAnsi="ＭＳ ゴシック"/>
          <w:szCs w:val="21"/>
        </w:rPr>
      </w:pPr>
      <w:r w:rsidRPr="00EA6F6D">
        <w:rPr>
          <w:rFonts w:ascii="ＭＳ ゴシック" w:eastAsia="ＭＳ ゴシック" w:hAnsi="ＭＳ ゴシック" w:hint="eastAsia"/>
          <w:szCs w:val="21"/>
        </w:rPr>
        <w:t>記</w:t>
      </w:r>
    </w:p>
    <w:p w14:paraId="60952650" w14:textId="77777777" w:rsidR="00790156" w:rsidRPr="00EA6F6D" w:rsidRDefault="00790156" w:rsidP="002D4EA4">
      <w:pPr>
        <w:rPr>
          <w:rFonts w:ascii="ＭＳ ゴシック" w:eastAsia="ＭＳ ゴシック" w:hAnsi="ＭＳ ゴシック"/>
          <w:szCs w:val="21"/>
        </w:rPr>
      </w:pPr>
    </w:p>
    <w:p w14:paraId="54EBAECB" w14:textId="77777777" w:rsidR="006D7CE7" w:rsidRPr="00EA6F6D" w:rsidRDefault="006D7CE7" w:rsidP="007F6BD7">
      <w:pPr>
        <w:rPr>
          <w:rFonts w:ascii="ＭＳ ゴシック" w:eastAsia="ＭＳ ゴシック" w:hAnsi="ＭＳ ゴシック"/>
          <w:szCs w:val="21"/>
        </w:rPr>
      </w:pPr>
      <w:r w:rsidRPr="00EA6F6D">
        <w:rPr>
          <w:rFonts w:ascii="ＭＳ ゴシック" w:eastAsia="ＭＳ ゴシック" w:hAnsi="ＭＳ ゴシック" w:hint="eastAsia"/>
          <w:szCs w:val="21"/>
        </w:rPr>
        <w:t xml:space="preserve">１　</w:t>
      </w:r>
      <w:r w:rsidR="007A0BD0" w:rsidRPr="00EA6F6D">
        <w:rPr>
          <w:rFonts w:ascii="ＭＳ ゴシック" w:eastAsia="ＭＳ ゴシック" w:hAnsi="ＭＳ ゴシック" w:hint="eastAsia"/>
          <w:szCs w:val="21"/>
        </w:rPr>
        <w:t>調査</w:t>
      </w:r>
      <w:r w:rsidR="001923A7" w:rsidRPr="00EA6F6D">
        <w:rPr>
          <w:rFonts w:ascii="ＭＳ ゴシック" w:eastAsia="ＭＳ ゴシック" w:hAnsi="ＭＳ ゴシック" w:hint="eastAsia"/>
          <w:szCs w:val="21"/>
        </w:rPr>
        <w:t>内容</w:t>
      </w:r>
      <w:r w:rsidRPr="00EA6F6D">
        <w:rPr>
          <w:rFonts w:ascii="ＭＳ ゴシック" w:eastAsia="ＭＳ ゴシック" w:hAnsi="ＭＳ ゴシック" w:hint="eastAsia"/>
          <w:szCs w:val="21"/>
        </w:rPr>
        <w:t>について</w:t>
      </w:r>
    </w:p>
    <w:p w14:paraId="709D7284" w14:textId="77777777" w:rsidR="007A0BD0" w:rsidRPr="00EA6F6D" w:rsidRDefault="007A0BD0" w:rsidP="007F6BD7">
      <w:pPr>
        <w:ind w:right="210" w:firstLineChars="100" w:firstLine="210"/>
        <w:rPr>
          <w:rFonts w:ascii="ＭＳ ゴシック" w:eastAsia="ＭＳ ゴシック" w:hAnsi="ＭＳ ゴシック"/>
          <w:szCs w:val="21"/>
        </w:rPr>
      </w:pPr>
      <w:r w:rsidRPr="00EA6F6D">
        <w:rPr>
          <w:rFonts w:ascii="ＭＳ ゴシック" w:eastAsia="ＭＳ ゴシック" w:hAnsi="ＭＳ ゴシック" w:hint="eastAsia"/>
          <w:szCs w:val="21"/>
        </w:rPr>
        <w:t>(1)調査内容：別紙「</w:t>
      </w:r>
      <w:r w:rsidR="00ED6995" w:rsidRPr="00EA6F6D">
        <w:rPr>
          <w:rFonts w:ascii="ＭＳ ゴシック" w:eastAsia="ＭＳ ゴシック" w:hAnsi="ＭＳ ゴシック" w:hint="eastAsia"/>
          <w:szCs w:val="21"/>
        </w:rPr>
        <w:t>社会福祉</w:t>
      </w:r>
      <w:r w:rsidR="001923A7" w:rsidRPr="00EA6F6D">
        <w:rPr>
          <w:rFonts w:ascii="ＭＳ ゴシック" w:eastAsia="ＭＳ ゴシック" w:hAnsi="ＭＳ ゴシック" w:hint="eastAsia"/>
          <w:szCs w:val="21"/>
        </w:rPr>
        <w:t>法人の職員の採用状況</w:t>
      </w:r>
      <w:r w:rsidR="00ED6995" w:rsidRPr="00EA6F6D">
        <w:rPr>
          <w:rFonts w:ascii="ＭＳ ゴシック" w:eastAsia="ＭＳ ゴシック" w:hAnsi="ＭＳ ゴシック" w:hint="eastAsia"/>
          <w:szCs w:val="21"/>
        </w:rPr>
        <w:t>調査票</w:t>
      </w:r>
      <w:r w:rsidRPr="00EA6F6D">
        <w:rPr>
          <w:rFonts w:ascii="ＭＳ ゴシック" w:eastAsia="ＭＳ ゴシック" w:hAnsi="ＭＳ ゴシック" w:hint="eastAsia"/>
          <w:szCs w:val="21"/>
        </w:rPr>
        <w:t>」による</w:t>
      </w:r>
    </w:p>
    <w:p w14:paraId="633F2AD0" w14:textId="762D5DAC" w:rsidR="007A0BD0" w:rsidRPr="00EA6F6D" w:rsidRDefault="007A0BD0" w:rsidP="007F6BD7">
      <w:pPr>
        <w:ind w:right="210" w:firstLineChars="100" w:firstLine="210"/>
        <w:rPr>
          <w:rFonts w:ascii="ＭＳ ゴシック" w:eastAsia="ＭＳ ゴシック" w:hAnsi="ＭＳ ゴシック"/>
          <w:szCs w:val="21"/>
        </w:rPr>
      </w:pPr>
      <w:r w:rsidRPr="00EA6F6D">
        <w:rPr>
          <w:rFonts w:ascii="ＭＳ ゴシック" w:eastAsia="ＭＳ ゴシック" w:hAnsi="ＭＳ ゴシック" w:hint="eastAsia"/>
          <w:szCs w:val="21"/>
        </w:rPr>
        <w:t>(2)</w:t>
      </w:r>
      <w:r w:rsidR="00CB6687" w:rsidRPr="00EA6F6D">
        <w:rPr>
          <w:rFonts w:ascii="ＭＳ ゴシック" w:eastAsia="ＭＳ ゴシック" w:hAnsi="ＭＳ ゴシック" w:hint="eastAsia"/>
          <w:szCs w:val="21"/>
        </w:rPr>
        <w:t>期　　限：</w:t>
      </w:r>
      <w:r w:rsidR="008C213A" w:rsidRPr="00EA6F6D">
        <w:rPr>
          <w:rFonts w:ascii="ＭＳ ゴシック" w:eastAsia="ＭＳ ゴシック" w:hAnsi="ＭＳ ゴシック" w:hint="eastAsia"/>
          <w:szCs w:val="21"/>
        </w:rPr>
        <w:t>令和</w:t>
      </w:r>
      <w:r w:rsidR="0040215C" w:rsidRPr="00EA6F6D">
        <w:rPr>
          <w:rFonts w:ascii="ＭＳ ゴシック" w:eastAsia="ＭＳ ゴシック" w:hAnsi="ＭＳ ゴシック" w:hint="eastAsia"/>
          <w:szCs w:val="21"/>
        </w:rPr>
        <w:t>６</w:t>
      </w:r>
      <w:r w:rsidRPr="00EA6F6D">
        <w:rPr>
          <w:rFonts w:ascii="ＭＳ ゴシック" w:eastAsia="ＭＳ ゴシック" w:hAnsi="ＭＳ ゴシック" w:hint="eastAsia"/>
          <w:szCs w:val="21"/>
        </w:rPr>
        <w:t>年</w:t>
      </w:r>
      <w:r w:rsidR="0067349D" w:rsidRPr="00EA6F6D">
        <w:rPr>
          <w:rFonts w:ascii="ＭＳ ゴシック" w:eastAsia="ＭＳ ゴシック" w:hAnsi="ＭＳ ゴシック" w:hint="eastAsia"/>
          <w:szCs w:val="21"/>
        </w:rPr>
        <w:t>６</w:t>
      </w:r>
      <w:r w:rsidRPr="00EA6F6D">
        <w:rPr>
          <w:rFonts w:ascii="ＭＳ ゴシック" w:eastAsia="ＭＳ ゴシック" w:hAnsi="ＭＳ ゴシック" w:hint="eastAsia"/>
          <w:szCs w:val="21"/>
        </w:rPr>
        <w:t>月</w:t>
      </w:r>
      <w:r w:rsidR="0040215C" w:rsidRPr="00EA6F6D">
        <w:rPr>
          <w:rFonts w:ascii="ＭＳ ゴシック" w:eastAsia="ＭＳ ゴシック" w:hAnsi="ＭＳ ゴシック" w:hint="eastAsia"/>
          <w:szCs w:val="21"/>
        </w:rPr>
        <w:t>28</w:t>
      </w:r>
      <w:r w:rsidRPr="00EA6F6D">
        <w:rPr>
          <w:rFonts w:ascii="ＭＳ ゴシック" w:eastAsia="ＭＳ ゴシック" w:hAnsi="ＭＳ ゴシック" w:hint="eastAsia"/>
          <w:szCs w:val="21"/>
        </w:rPr>
        <w:t>日</w:t>
      </w:r>
      <w:r w:rsidR="00ED6995" w:rsidRPr="00EA6F6D">
        <w:rPr>
          <w:rFonts w:ascii="ＭＳ ゴシック" w:eastAsia="ＭＳ ゴシック" w:hAnsi="ＭＳ ゴシック" w:hint="eastAsia"/>
          <w:szCs w:val="21"/>
        </w:rPr>
        <w:t>(</w:t>
      </w:r>
      <w:r w:rsidR="008C213A" w:rsidRPr="00EA6F6D">
        <w:rPr>
          <w:rFonts w:ascii="ＭＳ ゴシック" w:eastAsia="ＭＳ ゴシック" w:hAnsi="ＭＳ ゴシック" w:hint="eastAsia"/>
          <w:szCs w:val="21"/>
        </w:rPr>
        <w:t>金</w:t>
      </w:r>
      <w:r w:rsidR="00ED6995" w:rsidRPr="00EA6F6D">
        <w:rPr>
          <w:rFonts w:ascii="ＭＳ ゴシック" w:eastAsia="ＭＳ ゴシック" w:hAnsi="ＭＳ ゴシック" w:hint="eastAsia"/>
          <w:szCs w:val="21"/>
        </w:rPr>
        <w:t>)</w:t>
      </w:r>
    </w:p>
    <w:p w14:paraId="095A46F5" w14:textId="3495D17C" w:rsidR="007F6BD7" w:rsidRPr="00EA6F6D" w:rsidRDefault="007A0BD0" w:rsidP="007F6BD7">
      <w:pPr>
        <w:ind w:leftChars="100" w:left="1470" w:right="210" w:hangingChars="600" w:hanging="1260"/>
        <w:rPr>
          <w:rFonts w:ascii="ＭＳ ゴシック" w:eastAsia="ＭＳ ゴシック" w:hAnsi="ＭＳ ゴシック"/>
          <w:sz w:val="18"/>
          <w:szCs w:val="18"/>
        </w:rPr>
      </w:pPr>
      <w:r w:rsidRPr="00EA6F6D">
        <w:rPr>
          <w:rFonts w:ascii="ＭＳ ゴシック" w:eastAsia="ＭＳ ゴシック" w:hAnsi="ＭＳ ゴシック" w:hint="eastAsia"/>
          <w:szCs w:val="21"/>
        </w:rPr>
        <w:t>(3)</w:t>
      </w:r>
      <w:r w:rsidR="007F6BD7" w:rsidRPr="00EA6F6D">
        <w:rPr>
          <w:rFonts w:ascii="ＭＳ ゴシック" w:eastAsia="ＭＳ ゴシック" w:hAnsi="ＭＳ ゴシック" w:hint="eastAsia"/>
          <w:szCs w:val="21"/>
        </w:rPr>
        <w:t>提出方法：別途ご依頼しています</w:t>
      </w:r>
      <w:r w:rsidR="008C213A" w:rsidRPr="00EA6F6D">
        <w:rPr>
          <w:rFonts w:ascii="ＭＳ ゴシック" w:eastAsia="ＭＳ ゴシック" w:hAnsi="ＭＳ ゴシック" w:hint="eastAsia"/>
          <w:szCs w:val="21"/>
        </w:rPr>
        <w:t>令和</w:t>
      </w:r>
      <w:r w:rsidR="0040215C" w:rsidRPr="00EA6F6D">
        <w:rPr>
          <w:rFonts w:ascii="ＭＳ ゴシック" w:eastAsia="ＭＳ ゴシック" w:hAnsi="ＭＳ ゴシック" w:hint="eastAsia"/>
          <w:szCs w:val="21"/>
        </w:rPr>
        <w:t>６</w:t>
      </w:r>
      <w:r w:rsidR="007F6BD7" w:rsidRPr="00EA6F6D">
        <w:rPr>
          <w:rFonts w:ascii="ＭＳ ゴシック" w:eastAsia="ＭＳ ゴシック" w:hAnsi="ＭＳ ゴシック" w:hint="eastAsia"/>
          <w:szCs w:val="21"/>
        </w:rPr>
        <w:t>年</w:t>
      </w:r>
      <w:r w:rsidR="00F95776">
        <w:rPr>
          <w:rFonts w:ascii="ＭＳ ゴシック" w:eastAsia="ＭＳ ゴシック" w:hAnsi="ＭＳ ゴシック" w:hint="eastAsia"/>
          <w:szCs w:val="21"/>
        </w:rPr>
        <w:t>５</w:t>
      </w:r>
      <w:r w:rsidR="007F6BD7" w:rsidRPr="00EA6F6D">
        <w:rPr>
          <w:rFonts w:ascii="ＭＳ ゴシック" w:eastAsia="ＭＳ ゴシック" w:hAnsi="ＭＳ ゴシック" w:hint="eastAsia"/>
          <w:szCs w:val="21"/>
        </w:rPr>
        <w:t>月</w:t>
      </w:r>
      <w:r w:rsidR="00F95776">
        <w:rPr>
          <w:rFonts w:ascii="ＭＳ ゴシック" w:eastAsia="ＭＳ ゴシック" w:hAnsi="ＭＳ ゴシック" w:hint="eastAsia"/>
          <w:szCs w:val="21"/>
        </w:rPr>
        <w:t>29</w:t>
      </w:r>
      <w:r w:rsidR="007F6BD7" w:rsidRPr="00EA6F6D">
        <w:rPr>
          <w:rFonts w:ascii="ＭＳ ゴシック" w:eastAsia="ＭＳ ゴシック" w:hAnsi="ＭＳ ゴシック" w:hint="eastAsia"/>
          <w:szCs w:val="21"/>
        </w:rPr>
        <w:t>日付け「計算書類及び財産目録等の提出及び社会福祉充実計画の申請について(依頼)」の提出と併せて、</w:t>
      </w:r>
      <w:r w:rsidR="00EA6F6D" w:rsidRPr="00EA6F6D">
        <w:rPr>
          <w:rFonts w:ascii="ＭＳ ゴシック" w:eastAsia="ＭＳ ゴシック" w:hAnsi="ＭＳ ゴシック" w:hint="eastAsia"/>
          <w:szCs w:val="21"/>
        </w:rPr>
        <w:t>大阪府行政オンラインシステム申請でご提出ください。</w:t>
      </w:r>
      <w:r w:rsidR="00EA6F6D" w:rsidRPr="00EA6F6D">
        <w:rPr>
          <w:rFonts w:ascii="ＭＳ ゴシック" w:eastAsia="ＭＳ ゴシック" w:hAnsi="ＭＳ ゴシック" w:hint="eastAsia"/>
          <w:sz w:val="18"/>
          <w:szCs w:val="18"/>
        </w:rPr>
        <w:t>（書面、電磁的方法（ＣＤ―ＲＯＭなど）も可)</w:t>
      </w:r>
      <w:r w:rsidR="00EA6F6D" w:rsidRPr="00EA6F6D">
        <w:rPr>
          <w:rFonts w:ascii="ＭＳ ゴシック" w:eastAsia="ＭＳ ゴシック" w:hAnsi="ＭＳ ゴシック"/>
          <w:sz w:val="18"/>
          <w:szCs w:val="18"/>
        </w:rPr>
        <w:t xml:space="preserve"> </w:t>
      </w:r>
    </w:p>
    <w:p w14:paraId="6A4FFBF3" w14:textId="158FFA77" w:rsidR="00EA6F6D" w:rsidRDefault="007F6BD7" w:rsidP="007F6BD7">
      <w:pPr>
        <w:ind w:right="210" w:firstLineChars="100" w:firstLine="210"/>
        <w:rPr>
          <w:rFonts w:ascii="ＭＳ ゴシック" w:eastAsia="ＭＳ ゴシック" w:hAnsi="ＭＳ ゴシック"/>
          <w:szCs w:val="21"/>
        </w:rPr>
      </w:pPr>
      <w:r w:rsidRPr="00EA6F6D">
        <w:rPr>
          <w:rFonts w:ascii="ＭＳ ゴシック" w:eastAsia="ＭＳ ゴシック" w:hAnsi="ＭＳ ゴシック" w:hint="eastAsia"/>
          <w:szCs w:val="21"/>
        </w:rPr>
        <w:t>(4)</w:t>
      </w:r>
      <w:r w:rsidR="00EA6F6D" w:rsidRPr="00EA6F6D">
        <w:rPr>
          <w:rFonts w:ascii="ＭＳ ゴシック" w:eastAsia="ＭＳ ゴシック" w:hAnsi="ＭＳ ゴシック" w:hint="eastAsia"/>
          <w:szCs w:val="21"/>
        </w:rPr>
        <w:t>提 出</w:t>
      </w:r>
      <w:r w:rsidR="007A0BD0" w:rsidRPr="00EA6F6D">
        <w:rPr>
          <w:rFonts w:ascii="ＭＳ ゴシック" w:eastAsia="ＭＳ ゴシック" w:hAnsi="ＭＳ ゴシック" w:hint="eastAsia"/>
          <w:szCs w:val="21"/>
        </w:rPr>
        <w:t xml:space="preserve"> 先：</w:t>
      </w:r>
      <w:r w:rsidR="00EA6F6D" w:rsidRPr="00EA6F6D">
        <w:rPr>
          <w:rFonts w:ascii="ＭＳ ゴシック" w:eastAsia="ＭＳ ゴシック" w:hAnsi="ＭＳ ゴシック" w:hint="eastAsia"/>
          <w:szCs w:val="21"/>
        </w:rPr>
        <w:t>大阪府行政オンラインシステム申請</w:t>
      </w:r>
    </w:p>
    <w:p w14:paraId="5E52BEC9" w14:textId="716B32D3" w:rsidR="00EA6F6D" w:rsidRPr="00DC248C" w:rsidRDefault="00DC248C" w:rsidP="00EA6F6D">
      <w:pPr>
        <w:ind w:firstLineChars="800" w:firstLine="1680"/>
        <w:jc w:val="left"/>
        <w:rPr>
          <w:rFonts w:eastAsiaTheme="minorHAnsi"/>
          <w:color w:val="000000" w:themeColor="text1"/>
          <w:sz w:val="20"/>
          <w:szCs w:val="20"/>
          <w:shd w:val="clear" w:color="auto" w:fill="FFFFFF" w:themeFill="background1"/>
        </w:rPr>
      </w:pPr>
      <w:hyperlink r:id="rId11" w:history="1">
        <w:r w:rsidR="00EA6F6D" w:rsidRPr="00DC248C">
          <w:rPr>
            <w:rStyle w:val="a6"/>
            <w:rFonts w:eastAsiaTheme="minorHAnsi"/>
            <w:sz w:val="20"/>
            <w:szCs w:val="20"/>
            <w:shd w:val="clear" w:color="auto" w:fill="FFFFFF" w:themeFill="background1"/>
          </w:rPr>
          <w:t>https://lgpos.task-asp.net/cu/270008/ea/residents/portal/home</w:t>
        </w:r>
      </w:hyperlink>
    </w:p>
    <w:p w14:paraId="6760CCDD" w14:textId="324BA40E" w:rsidR="007A0BD0" w:rsidRPr="00EA6F6D" w:rsidRDefault="00EA6F6D" w:rsidP="00EA6F6D">
      <w:pPr>
        <w:ind w:right="210" w:firstLineChars="400" w:firstLine="720"/>
        <w:rPr>
          <w:rFonts w:ascii="ＭＳ ゴシック" w:eastAsia="ＭＳ ゴシック" w:hAnsi="ＭＳ ゴシック"/>
          <w:sz w:val="18"/>
          <w:szCs w:val="18"/>
        </w:rPr>
      </w:pPr>
      <w:r w:rsidRPr="00EA6F6D">
        <w:rPr>
          <w:rFonts w:ascii="ＭＳ ゴシック" w:eastAsia="ＭＳ ゴシック" w:hAnsi="ＭＳ ゴシック" w:hint="eastAsia"/>
          <w:sz w:val="18"/>
          <w:szCs w:val="18"/>
        </w:rPr>
        <w:t>（郵送）</w:t>
      </w:r>
      <w:r w:rsidR="007A0BD0" w:rsidRPr="00EA6F6D">
        <w:rPr>
          <w:rFonts w:ascii="ＭＳ ゴシック" w:eastAsia="ＭＳ ゴシック" w:hAnsi="ＭＳ ゴシック" w:hint="eastAsia"/>
          <w:sz w:val="18"/>
          <w:szCs w:val="18"/>
        </w:rPr>
        <w:t>大阪府福祉部地域福祉推進室</w:t>
      </w:r>
      <w:r w:rsidR="00CB6687" w:rsidRPr="00EA6F6D">
        <w:rPr>
          <w:rFonts w:ascii="ＭＳ ゴシック" w:eastAsia="ＭＳ ゴシック" w:hAnsi="ＭＳ ゴシック" w:hint="eastAsia"/>
          <w:sz w:val="18"/>
          <w:szCs w:val="18"/>
        </w:rPr>
        <w:t>福祉人材・法人指導</w:t>
      </w:r>
      <w:r w:rsidR="007A0BD0" w:rsidRPr="00EA6F6D">
        <w:rPr>
          <w:rFonts w:ascii="ＭＳ ゴシック" w:eastAsia="ＭＳ ゴシック" w:hAnsi="ＭＳ ゴシック" w:hint="eastAsia"/>
          <w:sz w:val="18"/>
          <w:szCs w:val="18"/>
        </w:rPr>
        <w:t>課法人指導グループ</w:t>
      </w:r>
    </w:p>
    <w:p w14:paraId="26D43766" w14:textId="574F04BE" w:rsidR="002D4EA4" w:rsidRDefault="002D4EA4" w:rsidP="00EA6F6D">
      <w:pPr>
        <w:ind w:right="210" w:firstLineChars="800" w:firstLine="1440"/>
        <w:rPr>
          <w:rFonts w:ascii="ＭＳ ゴシック" w:eastAsia="ＭＳ ゴシック" w:hAnsi="ＭＳ ゴシック"/>
          <w:sz w:val="18"/>
          <w:szCs w:val="18"/>
        </w:rPr>
      </w:pPr>
      <w:r w:rsidRPr="00EA6F6D">
        <w:rPr>
          <w:rFonts w:ascii="ＭＳ ゴシック" w:eastAsia="ＭＳ ゴシック" w:hAnsi="ＭＳ ゴシック" w:hint="eastAsia"/>
          <w:sz w:val="18"/>
          <w:szCs w:val="18"/>
        </w:rPr>
        <w:t>〒540-8570　大阪市中央区大手前２丁目</w:t>
      </w:r>
    </w:p>
    <w:p w14:paraId="0D75D3E7" w14:textId="77777777" w:rsidR="00EA6F6D" w:rsidRPr="00EA6F6D" w:rsidRDefault="00EA6F6D" w:rsidP="00EA6F6D">
      <w:pPr>
        <w:ind w:right="210" w:firstLineChars="800" w:firstLine="1440"/>
        <w:rPr>
          <w:rFonts w:ascii="ＭＳ ゴシック" w:eastAsia="ＭＳ ゴシック" w:hAnsi="ＭＳ ゴシック"/>
          <w:sz w:val="18"/>
          <w:szCs w:val="18"/>
        </w:rPr>
      </w:pPr>
    </w:p>
    <w:p w14:paraId="365DFE93" w14:textId="77777777" w:rsidR="001923A7" w:rsidRPr="00EA6F6D" w:rsidRDefault="001923A7" w:rsidP="001923A7">
      <w:pPr>
        <w:ind w:right="210"/>
        <w:rPr>
          <w:rFonts w:ascii="ＭＳ ゴシック" w:eastAsia="ＭＳ ゴシック" w:hAnsi="ＭＳ ゴシック"/>
          <w:szCs w:val="21"/>
        </w:rPr>
      </w:pPr>
      <w:r w:rsidRPr="00EA6F6D">
        <w:rPr>
          <w:rFonts w:ascii="ＭＳ ゴシック" w:eastAsia="ＭＳ ゴシック" w:hAnsi="ＭＳ ゴシック" w:hint="eastAsia"/>
          <w:szCs w:val="21"/>
        </w:rPr>
        <w:t>２　参考</w:t>
      </w:r>
    </w:p>
    <w:p w14:paraId="4EFC21EC" w14:textId="77777777" w:rsidR="001923A7" w:rsidRPr="00EA6F6D" w:rsidRDefault="001923A7" w:rsidP="008B3A7B">
      <w:pPr>
        <w:ind w:right="210" w:firstLineChars="200" w:firstLine="420"/>
        <w:rPr>
          <w:rFonts w:ascii="ＭＳ ゴシック" w:eastAsia="ＭＳ ゴシック" w:hAnsi="ＭＳ ゴシック"/>
          <w:szCs w:val="21"/>
        </w:rPr>
      </w:pPr>
      <w:r w:rsidRPr="00EA6F6D">
        <w:rPr>
          <w:rFonts w:ascii="ＭＳ ゴシック" w:eastAsia="ＭＳ ゴシック" w:hAnsi="ＭＳ ゴシック" w:hint="eastAsia"/>
          <w:szCs w:val="21"/>
        </w:rPr>
        <w:t>○公正採用選考人権啓発推進員制度のホームページ</w:t>
      </w:r>
    </w:p>
    <w:p w14:paraId="39AE3061" w14:textId="1F5BA653" w:rsidR="001923A7" w:rsidRPr="00DC248C" w:rsidRDefault="00DC248C" w:rsidP="00EA6F6D">
      <w:pPr>
        <w:ind w:right="210" w:firstLineChars="750" w:firstLine="1575"/>
        <w:rPr>
          <w:rFonts w:eastAsiaTheme="minorHAnsi"/>
          <w:szCs w:val="21"/>
        </w:rPr>
      </w:pPr>
      <w:hyperlink r:id="rId12" w:history="1">
        <w:r w:rsidR="00EA6F6D" w:rsidRPr="00DC248C">
          <w:rPr>
            <w:rStyle w:val="a6"/>
            <w:rFonts w:eastAsiaTheme="minorHAnsi"/>
            <w:szCs w:val="21"/>
          </w:rPr>
          <w:t>http://www.pref.osaka.lg.jp/rosei/koseisaiyo/400-suisinin.html</w:t>
        </w:r>
      </w:hyperlink>
    </w:p>
    <w:p w14:paraId="6A82C450" w14:textId="77777777" w:rsidR="001923A7" w:rsidRPr="00EA6F6D" w:rsidRDefault="00A11998" w:rsidP="001923A7">
      <w:pPr>
        <w:ind w:right="210" w:firstLineChars="200" w:firstLine="420"/>
        <w:rPr>
          <w:rFonts w:ascii="ＭＳ ゴシック" w:eastAsia="ＭＳ ゴシック" w:hAnsi="ＭＳ ゴシック"/>
          <w:szCs w:val="21"/>
        </w:rPr>
      </w:pPr>
      <w:r w:rsidRPr="00EA6F6D">
        <w:rPr>
          <w:rFonts w:ascii="ＭＳ ゴシック" w:eastAsia="ＭＳ ゴシック" w:hAnsi="ＭＳ ゴシック" w:hint="eastAsia"/>
          <w:szCs w:val="21"/>
        </w:rPr>
        <w:t>○障がい</w:t>
      </w:r>
      <w:r w:rsidR="001923A7" w:rsidRPr="00EA6F6D">
        <w:rPr>
          <w:rFonts w:ascii="ＭＳ ゴシック" w:eastAsia="ＭＳ ゴシック" w:hAnsi="ＭＳ ゴシック" w:hint="eastAsia"/>
          <w:szCs w:val="21"/>
        </w:rPr>
        <w:t>者雇用に関するホームページ</w:t>
      </w:r>
    </w:p>
    <w:p w14:paraId="35B2316A" w14:textId="4F4F90CB" w:rsidR="001923A7" w:rsidRPr="00DC248C" w:rsidRDefault="00DC248C" w:rsidP="00EA6F6D">
      <w:pPr>
        <w:ind w:right="210" w:firstLineChars="750" w:firstLine="1575"/>
        <w:rPr>
          <w:rFonts w:eastAsiaTheme="minorHAnsi"/>
          <w:szCs w:val="21"/>
        </w:rPr>
      </w:pPr>
      <w:hyperlink r:id="rId13" w:history="1">
        <w:r w:rsidR="00EA6F6D" w:rsidRPr="00DC248C">
          <w:rPr>
            <w:rStyle w:val="a6"/>
            <w:rFonts w:eastAsiaTheme="minorHAnsi"/>
            <w:szCs w:val="21"/>
          </w:rPr>
          <w:t>http://www.pref.osaka.lg.jp/koyotaisaku/syogaisyakoyo/index.html</w:t>
        </w:r>
      </w:hyperlink>
    </w:p>
    <w:p w14:paraId="101E8F1F" w14:textId="77777777" w:rsidR="001923A7" w:rsidRPr="001923A7" w:rsidRDefault="00DF7CE9" w:rsidP="001923A7">
      <w:pPr>
        <w:ind w:right="210"/>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7728" behindDoc="0" locked="0" layoutInCell="1" allowOverlap="1" wp14:anchorId="7F65430B" wp14:editId="6AC9F255">
                <wp:simplePos x="0" y="0"/>
                <wp:positionH relativeFrom="column">
                  <wp:posOffset>3557270</wp:posOffset>
                </wp:positionH>
                <wp:positionV relativeFrom="paragraph">
                  <wp:posOffset>88265</wp:posOffset>
                </wp:positionV>
                <wp:extent cx="2438400" cy="714375"/>
                <wp:effectExtent l="10160" t="9525" r="889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714375"/>
                        </a:xfrm>
                        <a:prstGeom prst="rect">
                          <a:avLst/>
                        </a:prstGeom>
                        <a:solidFill>
                          <a:srgbClr val="FFFFFF"/>
                        </a:solidFill>
                        <a:ln w="9525">
                          <a:solidFill>
                            <a:srgbClr val="000000"/>
                          </a:solidFill>
                          <a:miter lim="800000"/>
                          <a:headEnd/>
                          <a:tailEnd/>
                        </a:ln>
                      </wps:spPr>
                      <wps:txbx>
                        <w:txbxContent>
                          <w:p w14:paraId="5C1D828F" w14:textId="77777777" w:rsidR="007A328C" w:rsidRDefault="001923A7" w:rsidP="007F6BD7">
                            <w:pPr>
                              <w:spacing w:line="240" w:lineRule="exact"/>
                              <w:rPr>
                                <w:rFonts w:ascii="ＭＳ ゴシック" w:eastAsia="ＭＳ ゴシック" w:hAnsi="ＭＳ ゴシック"/>
                                <w:sz w:val="18"/>
                                <w:szCs w:val="18"/>
                              </w:rPr>
                            </w:pPr>
                            <w:r w:rsidRPr="001923A7">
                              <w:rPr>
                                <w:rFonts w:ascii="ＭＳ ゴシック" w:eastAsia="ＭＳ ゴシック" w:hAnsi="ＭＳ ゴシック" w:hint="eastAsia"/>
                                <w:sz w:val="18"/>
                                <w:szCs w:val="18"/>
                              </w:rPr>
                              <w:t>大阪府福祉部地域福祉推進室</w:t>
                            </w:r>
                          </w:p>
                          <w:p w14:paraId="73267DF7" w14:textId="77777777" w:rsidR="001923A7" w:rsidRDefault="007A328C" w:rsidP="007F6BD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福祉人材・法人指導課　</w:t>
                            </w:r>
                            <w:r w:rsidR="001923A7" w:rsidRPr="001923A7">
                              <w:rPr>
                                <w:rFonts w:ascii="ＭＳ ゴシック" w:eastAsia="ＭＳ ゴシック" w:hAnsi="ＭＳ ゴシック" w:hint="eastAsia"/>
                                <w:sz w:val="18"/>
                                <w:szCs w:val="18"/>
                              </w:rPr>
                              <w:t>法人指導グループ</w:t>
                            </w:r>
                          </w:p>
                          <w:p w14:paraId="26BB5AA7" w14:textId="413C6E0F" w:rsidR="001923A7" w:rsidRDefault="001923A7" w:rsidP="007F6BD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TEL：</w:t>
                            </w:r>
                            <w:r w:rsidR="007F6BD7">
                              <w:rPr>
                                <w:rFonts w:ascii="ＭＳ ゴシック" w:eastAsia="ＭＳ ゴシック" w:hAnsi="ＭＳ ゴシック" w:hint="eastAsia"/>
                                <w:sz w:val="18"/>
                                <w:szCs w:val="18"/>
                              </w:rPr>
                              <w:t>06</w:t>
                            </w:r>
                            <w:r>
                              <w:rPr>
                                <w:rFonts w:ascii="ＭＳ ゴシック" w:eastAsia="ＭＳ ゴシック" w:hAnsi="ＭＳ ゴシック" w:hint="eastAsia"/>
                                <w:sz w:val="18"/>
                                <w:szCs w:val="18"/>
                              </w:rPr>
                              <w:t>－</w:t>
                            </w:r>
                            <w:r w:rsidR="007F6BD7">
                              <w:rPr>
                                <w:rFonts w:ascii="ＭＳ ゴシック" w:eastAsia="ＭＳ ゴシック" w:hAnsi="ＭＳ ゴシック" w:hint="eastAsia"/>
                                <w:sz w:val="18"/>
                                <w:szCs w:val="18"/>
                              </w:rPr>
                              <w:t>6941－0351(内線249</w:t>
                            </w:r>
                            <w:r w:rsidR="00CE4DA5">
                              <w:rPr>
                                <w:rFonts w:ascii="ＭＳ ゴシック" w:eastAsia="ＭＳ ゴシック" w:hAnsi="ＭＳ ゴシック" w:hint="eastAsia"/>
                                <w:sz w:val="18"/>
                                <w:szCs w:val="18"/>
                              </w:rPr>
                              <w:t>4</w:t>
                            </w:r>
                            <w:r w:rsidR="007F6BD7">
                              <w:rPr>
                                <w:rFonts w:ascii="ＭＳ ゴシック" w:eastAsia="ＭＳ ゴシック" w:hAnsi="ＭＳ ゴシック" w:hint="eastAsia"/>
                                <w:sz w:val="18"/>
                                <w:szCs w:val="18"/>
                              </w:rPr>
                              <w:t>)</w:t>
                            </w:r>
                          </w:p>
                          <w:p w14:paraId="7C917E20" w14:textId="77777777" w:rsidR="007F6BD7" w:rsidRPr="001923A7" w:rsidRDefault="007F6BD7" w:rsidP="007F6BD7">
                            <w:pPr>
                              <w:spacing w:line="240" w:lineRule="exact"/>
                              <w:rPr>
                                <w:sz w:val="18"/>
                                <w:szCs w:val="18"/>
                              </w:rPr>
                            </w:pPr>
                            <w:r>
                              <w:rPr>
                                <w:rFonts w:ascii="ＭＳ ゴシック" w:eastAsia="ＭＳ ゴシック" w:hAnsi="ＭＳ ゴシック" w:hint="eastAsia"/>
                                <w:sz w:val="18"/>
                                <w:szCs w:val="18"/>
                              </w:rPr>
                              <w:t>FAX：</w:t>
                            </w:r>
                            <w:r w:rsidRPr="007F6BD7">
                              <w:rPr>
                                <w:rFonts w:ascii="ＭＳ ゴシック" w:eastAsia="ＭＳ ゴシック" w:hAnsi="ＭＳ ゴシック" w:hint="eastAsia"/>
                                <w:sz w:val="18"/>
                                <w:szCs w:val="18"/>
                              </w:rPr>
                              <w:t>06－6944－1982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5430B" id="Rectangle 2" o:spid="_x0000_s1026" style="position:absolute;left:0;text-align:left;margin-left:280.1pt;margin-top:6.95pt;width:192pt;height:5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">
                <v:textbox inset="5.85pt,.7pt,5.85pt,.7pt">
                  <w:txbxContent>
                    <w:p w14:paraId="5C1D828F" w14:textId="77777777" w:rsidR="007A328C" w:rsidRDefault="001923A7" w:rsidP="007F6BD7">
                      <w:pPr>
                        <w:spacing w:line="240" w:lineRule="exact"/>
                        <w:rPr>
                          <w:rFonts w:ascii="ＭＳ ゴシック" w:eastAsia="ＭＳ ゴシック" w:hAnsi="ＭＳ ゴシック"/>
                          <w:sz w:val="18"/>
                          <w:szCs w:val="18"/>
                        </w:rPr>
                      </w:pPr>
                      <w:r w:rsidRPr="001923A7">
                        <w:rPr>
                          <w:rFonts w:ascii="ＭＳ ゴシック" w:eastAsia="ＭＳ ゴシック" w:hAnsi="ＭＳ ゴシック" w:hint="eastAsia"/>
                          <w:sz w:val="18"/>
                          <w:szCs w:val="18"/>
                        </w:rPr>
                        <w:t>大阪府福祉部地域福祉推進室</w:t>
                      </w:r>
                    </w:p>
                    <w:p w14:paraId="73267DF7" w14:textId="77777777" w:rsidR="001923A7" w:rsidRDefault="007A328C" w:rsidP="007F6BD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福祉人材・法人指導課　</w:t>
                      </w:r>
                      <w:r w:rsidR="001923A7" w:rsidRPr="001923A7">
                        <w:rPr>
                          <w:rFonts w:ascii="ＭＳ ゴシック" w:eastAsia="ＭＳ ゴシック" w:hAnsi="ＭＳ ゴシック" w:hint="eastAsia"/>
                          <w:sz w:val="18"/>
                          <w:szCs w:val="18"/>
                        </w:rPr>
                        <w:t>法人指導グループ</w:t>
                      </w:r>
                    </w:p>
                    <w:p w14:paraId="26BB5AA7" w14:textId="413C6E0F" w:rsidR="001923A7" w:rsidRDefault="001923A7" w:rsidP="007F6BD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TEL：</w:t>
                      </w:r>
                      <w:r w:rsidR="007F6BD7">
                        <w:rPr>
                          <w:rFonts w:ascii="ＭＳ ゴシック" w:eastAsia="ＭＳ ゴシック" w:hAnsi="ＭＳ ゴシック" w:hint="eastAsia"/>
                          <w:sz w:val="18"/>
                          <w:szCs w:val="18"/>
                        </w:rPr>
                        <w:t>06</w:t>
                      </w:r>
                      <w:r>
                        <w:rPr>
                          <w:rFonts w:ascii="ＭＳ ゴシック" w:eastAsia="ＭＳ ゴシック" w:hAnsi="ＭＳ ゴシック" w:hint="eastAsia"/>
                          <w:sz w:val="18"/>
                          <w:szCs w:val="18"/>
                        </w:rPr>
                        <w:t>－</w:t>
                      </w:r>
                      <w:r w:rsidR="007F6BD7">
                        <w:rPr>
                          <w:rFonts w:ascii="ＭＳ ゴシック" w:eastAsia="ＭＳ ゴシック" w:hAnsi="ＭＳ ゴシック" w:hint="eastAsia"/>
                          <w:sz w:val="18"/>
                          <w:szCs w:val="18"/>
                        </w:rPr>
                        <w:t>6941－0351(内線249</w:t>
                      </w:r>
                      <w:r w:rsidR="00CE4DA5">
                        <w:rPr>
                          <w:rFonts w:ascii="ＭＳ ゴシック" w:eastAsia="ＭＳ ゴシック" w:hAnsi="ＭＳ ゴシック" w:hint="eastAsia"/>
                          <w:sz w:val="18"/>
                          <w:szCs w:val="18"/>
                        </w:rPr>
                        <w:t>4</w:t>
                      </w:r>
                      <w:r w:rsidR="007F6BD7">
                        <w:rPr>
                          <w:rFonts w:ascii="ＭＳ ゴシック" w:eastAsia="ＭＳ ゴシック" w:hAnsi="ＭＳ ゴシック" w:hint="eastAsia"/>
                          <w:sz w:val="18"/>
                          <w:szCs w:val="18"/>
                        </w:rPr>
                        <w:t>)</w:t>
                      </w:r>
                    </w:p>
                    <w:p w14:paraId="7C917E20" w14:textId="77777777" w:rsidR="007F6BD7" w:rsidRPr="001923A7" w:rsidRDefault="007F6BD7" w:rsidP="007F6BD7">
                      <w:pPr>
                        <w:spacing w:line="240" w:lineRule="exact"/>
                        <w:rPr>
                          <w:sz w:val="18"/>
                          <w:szCs w:val="18"/>
                        </w:rPr>
                      </w:pPr>
                      <w:r>
                        <w:rPr>
                          <w:rFonts w:ascii="ＭＳ ゴシック" w:eastAsia="ＭＳ ゴシック" w:hAnsi="ＭＳ ゴシック" w:hint="eastAsia"/>
                          <w:sz w:val="18"/>
                          <w:szCs w:val="18"/>
                        </w:rPr>
                        <w:t>FAX：</w:t>
                      </w:r>
                      <w:r w:rsidRPr="007F6BD7">
                        <w:rPr>
                          <w:rFonts w:ascii="ＭＳ ゴシック" w:eastAsia="ＭＳ ゴシック" w:hAnsi="ＭＳ ゴシック" w:hint="eastAsia"/>
                          <w:sz w:val="18"/>
                          <w:szCs w:val="18"/>
                        </w:rPr>
                        <w:t>06－6944－1982</w:t>
                      </w:r>
                    </w:p>
                  </w:txbxContent>
                </v:textbox>
              </v:rect>
            </w:pict>
          </mc:Fallback>
        </mc:AlternateContent>
      </w:r>
    </w:p>
    <w:sectPr w:rsidR="001923A7" w:rsidRPr="001923A7" w:rsidSect="007F6BD7">
      <w:pgSz w:w="11906" w:h="16838" w:code="9"/>
      <w:pgMar w:top="851"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8EABA" w14:textId="77777777" w:rsidR="00FA07BB" w:rsidRDefault="00FA07BB" w:rsidP="00C37398">
      <w:r>
        <w:separator/>
      </w:r>
    </w:p>
  </w:endnote>
  <w:endnote w:type="continuationSeparator" w:id="0">
    <w:p w14:paraId="70D380F4" w14:textId="77777777" w:rsidR="00FA07BB" w:rsidRDefault="00FA07BB" w:rsidP="00C3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2921A" w14:textId="77777777" w:rsidR="00FA07BB" w:rsidRDefault="00FA07BB" w:rsidP="00C37398">
      <w:r>
        <w:separator/>
      </w:r>
    </w:p>
  </w:footnote>
  <w:footnote w:type="continuationSeparator" w:id="0">
    <w:p w14:paraId="4D4E4BD9" w14:textId="77777777" w:rsidR="00FA07BB" w:rsidRDefault="00FA07BB" w:rsidP="00C37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547"/>
    <w:multiLevelType w:val="hybridMultilevel"/>
    <w:tmpl w:val="65864182"/>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289F22CD"/>
    <w:multiLevelType w:val="hybridMultilevel"/>
    <w:tmpl w:val="8398CDD4"/>
    <w:lvl w:ilvl="0" w:tplc="3E3034B6">
      <w:start w:val="6"/>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CD34E2C"/>
    <w:multiLevelType w:val="hybridMultilevel"/>
    <w:tmpl w:val="9E7EED96"/>
    <w:lvl w:ilvl="0" w:tplc="5F5E35D6">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3145589F"/>
    <w:multiLevelType w:val="hybridMultilevel"/>
    <w:tmpl w:val="F35CC754"/>
    <w:lvl w:ilvl="0" w:tplc="9F66879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3457597"/>
    <w:multiLevelType w:val="hybridMultilevel"/>
    <w:tmpl w:val="A3E2905A"/>
    <w:lvl w:ilvl="0" w:tplc="99946BEC">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4ADF0F23"/>
    <w:multiLevelType w:val="hybridMultilevel"/>
    <w:tmpl w:val="3A0EB510"/>
    <w:lvl w:ilvl="0" w:tplc="FB4A049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BF0CF5"/>
    <w:multiLevelType w:val="hybridMultilevel"/>
    <w:tmpl w:val="9F96DAE4"/>
    <w:lvl w:ilvl="0" w:tplc="7A06BE4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32028ED"/>
    <w:multiLevelType w:val="hybridMultilevel"/>
    <w:tmpl w:val="9ABC90B8"/>
    <w:lvl w:ilvl="0" w:tplc="FCD641B2">
      <w:start w:val="1"/>
      <w:numFmt w:val="decimalEnclosedCircle"/>
      <w:lvlText w:val="%1"/>
      <w:lvlJc w:val="left"/>
      <w:pPr>
        <w:ind w:left="1410" w:hanging="360"/>
      </w:pPr>
    </w:lvl>
    <w:lvl w:ilvl="1" w:tplc="04090017">
      <w:start w:val="1"/>
      <w:numFmt w:val="aiueoFullWidth"/>
      <w:lvlText w:val="(%2)"/>
      <w:lvlJc w:val="left"/>
      <w:pPr>
        <w:ind w:left="1890" w:hanging="420"/>
      </w:pPr>
    </w:lvl>
    <w:lvl w:ilvl="2" w:tplc="04090011">
      <w:start w:val="1"/>
      <w:numFmt w:val="decimalEnclosedCircle"/>
      <w:lvlText w:val="%3"/>
      <w:lvlJc w:val="left"/>
      <w:pPr>
        <w:ind w:left="2310" w:hanging="420"/>
      </w:pPr>
    </w:lvl>
    <w:lvl w:ilvl="3" w:tplc="0409000F">
      <w:start w:val="1"/>
      <w:numFmt w:val="decimal"/>
      <w:lvlText w:val="%4."/>
      <w:lvlJc w:val="left"/>
      <w:pPr>
        <w:ind w:left="2730" w:hanging="420"/>
      </w:pPr>
    </w:lvl>
    <w:lvl w:ilvl="4" w:tplc="04090017">
      <w:start w:val="1"/>
      <w:numFmt w:val="aiueoFullWidth"/>
      <w:lvlText w:val="(%5)"/>
      <w:lvlJc w:val="left"/>
      <w:pPr>
        <w:ind w:left="3150" w:hanging="420"/>
      </w:pPr>
    </w:lvl>
    <w:lvl w:ilvl="5" w:tplc="04090011">
      <w:start w:val="1"/>
      <w:numFmt w:val="decimalEnclosedCircle"/>
      <w:lvlText w:val="%6"/>
      <w:lvlJc w:val="left"/>
      <w:pPr>
        <w:ind w:left="3570" w:hanging="420"/>
      </w:pPr>
    </w:lvl>
    <w:lvl w:ilvl="6" w:tplc="0409000F">
      <w:start w:val="1"/>
      <w:numFmt w:val="decimal"/>
      <w:lvlText w:val="%7."/>
      <w:lvlJc w:val="left"/>
      <w:pPr>
        <w:ind w:left="3990" w:hanging="420"/>
      </w:pPr>
    </w:lvl>
    <w:lvl w:ilvl="7" w:tplc="04090017">
      <w:start w:val="1"/>
      <w:numFmt w:val="aiueoFullWidth"/>
      <w:lvlText w:val="(%8)"/>
      <w:lvlJc w:val="left"/>
      <w:pPr>
        <w:ind w:left="4410" w:hanging="420"/>
      </w:pPr>
    </w:lvl>
    <w:lvl w:ilvl="8" w:tplc="04090011">
      <w:start w:val="1"/>
      <w:numFmt w:val="decimalEnclosedCircle"/>
      <w:lvlText w:val="%9"/>
      <w:lvlJc w:val="left"/>
      <w:pPr>
        <w:ind w:left="4830" w:hanging="420"/>
      </w:pPr>
    </w:lvl>
  </w:abstractNum>
  <w:num w:numId="1">
    <w:abstractNumId w:val="4"/>
  </w:num>
  <w:num w:numId="2">
    <w:abstractNumId w:val="1"/>
  </w:num>
  <w:num w:numId="3">
    <w:abstractNumId w:val="5"/>
  </w:num>
  <w:num w:numId="4">
    <w:abstractNumId w:val="3"/>
  </w:num>
  <w:num w:numId="5">
    <w:abstractNumId w:val="6"/>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3DB"/>
    <w:rsid w:val="00000524"/>
    <w:rsid w:val="000007F5"/>
    <w:rsid w:val="000044B4"/>
    <w:rsid w:val="00010BF0"/>
    <w:rsid w:val="0001544F"/>
    <w:rsid w:val="0003136D"/>
    <w:rsid w:val="00042221"/>
    <w:rsid w:val="000452E1"/>
    <w:rsid w:val="00055693"/>
    <w:rsid w:val="00056577"/>
    <w:rsid w:val="000566B7"/>
    <w:rsid w:val="0006039E"/>
    <w:rsid w:val="00071BDC"/>
    <w:rsid w:val="000842BB"/>
    <w:rsid w:val="00091047"/>
    <w:rsid w:val="000A3708"/>
    <w:rsid w:val="000A5E9A"/>
    <w:rsid w:val="000B261C"/>
    <w:rsid w:val="000B6925"/>
    <w:rsid w:val="000C3B87"/>
    <w:rsid w:val="000D7868"/>
    <w:rsid w:val="000E7F3E"/>
    <w:rsid w:val="000F5C0A"/>
    <w:rsid w:val="00124CBA"/>
    <w:rsid w:val="0014187A"/>
    <w:rsid w:val="00142716"/>
    <w:rsid w:val="0015017B"/>
    <w:rsid w:val="00150FE4"/>
    <w:rsid w:val="001857E9"/>
    <w:rsid w:val="001923A7"/>
    <w:rsid w:val="001A052A"/>
    <w:rsid w:val="001A58F6"/>
    <w:rsid w:val="001C6BA2"/>
    <w:rsid w:val="001D0673"/>
    <w:rsid w:val="001D3172"/>
    <w:rsid w:val="001E26A7"/>
    <w:rsid w:val="001E4091"/>
    <w:rsid w:val="001E5085"/>
    <w:rsid w:val="001F5293"/>
    <w:rsid w:val="002168F3"/>
    <w:rsid w:val="002173DF"/>
    <w:rsid w:val="00226028"/>
    <w:rsid w:val="00245332"/>
    <w:rsid w:val="002457FF"/>
    <w:rsid w:val="00271706"/>
    <w:rsid w:val="00281410"/>
    <w:rsid w:val="002814D8"/>
    <w:rsid w:val="0028376D"/>
    <w:rsid w:val="00295974"/>
    <w:rsid w:val="002B7851"/>
    <w:rsid w:val="002C0A14"/>
    <w:rsid w:val="002D4EA4"/>
    <w:rsid w:val="002E0465"/>
    <w:rsid w:val="002E0FF4"/>
    <w:rsid w:val="002E668B"/>
    <w:rsid w:val="002F4698"/>
    <w:rsid w:val="00304DE4"/>
    <w:rsid w:val="00305B4A"/>
    <w:rsid w:val="00325212"/>
    <w:rsid w:val="003269B2"/>
    <w:rsid w:val="00366959"/>
    <w:rsid w:val="00373E47"/>
    <w:rsid w:val="003740DF"/>
    <w:rsid w:val="00381E4D"/>
    <w:rsid w:val="00383A76"/>
    <w:rsid w:val="00385B7A"/>
    <w:rsid w:val="00390CF0"/>
    <w:rsid w:val="003A1BC4"/>
    <w:rsid w:val="003B5F41"/>
    <w:rsid w:val="003D5AF9"/>
    <w:rsid w:val="003E779C"/>
    <w:rsid w:val="003E7BF6"/>
    <w:rsid w:val="003E7F39"/>
    <w:rsid w:val="003F1408"/>
    <w:rsid w:val="003F29E3"/>
    <w:rsid w:val="003F534F"/>
    <w:rsid w:val="0040215C"/>
    <w:rsid w:val="00412C08"/>
    <w:rsid w:val="0042260F"/>
    <w:rsid w:val="00424CDC"/>
    <w:rsid w:val="00425C84"/>
    <w:rsid w:val="0042745F"/>
    <w:rsid w:val="0043647E"/>
    <w:rsid w:val="00441218"/>
    <w:rsid w:val="0044703D"/>
    <w:rsid w:val="0045588E"/>
    <w:rsid w:val="00457AA1"/>
    <w:rsid w:val="004637B4"/>
    <w:rsid w:val="004639CC"/>
    <w:rsid w:val="00482B42"/>
    <w:rsid w:val="00484E8E"/>
    <w:rsid w:val="004A3C7F"/>
    <w:rsid w:val="004C209E"/>
    <w:rsid w:val="004C7038"/>
    <w:rsid w:val="004D49E6"/>
    <w:rsid w:val="004E5C39"/>
    <w:rsid w:val="00502033"/>
    <w:rsid w:val="005071D2"/>
    <w:rsid w:val="00515BF2"/>
    <w:rsid w:val="00525C17"/>
    <w:rsid w:val="00536B0E"/>
    <w:rsid w:val="00542B20"/>
    <w:rsid w:val="0054318C"/>
    <w:rsid w:val="00546F66"/>
    <w:rsid w:val="0055281E"/>
    <w:rsid w:val="005546F8"/>
    <w:rsid w:val="005564E1"/>
    <w:rsid w:val="00565B7D"/>
    <w:rsid w:val="00566C06"/>
    <w:rsid w:val="00566FE4"/>
    <w:rsid w:val="00574FAA"/>
    <w:rsid w:val="00577D10"/>
    <w:rsid w:val="00582467"/>
    <w:rsid w:val="0058538D"/>
    <w:rsid w:val="00596EA6"/>
    <w:rsid w:val="005B0F42"/>
    <w:rsid w:val="005B2870"/>
    <w:rsid w:val="005B3E1F"/>
    <w:rsid w:val="005C63A9"/>
    <w:rsid w:val="005D3AF4"/>
    <w:rsid w:val="005D75C7"/>
    <w:rsid w:val="005E4963"/>
    <w:rsid w:val="005E5774"/>
    <w:rsid w:val="005F17DD"/>
    <w:rsid w:val="005F2A11"/>
    <w:rsid w:val="005F3102"/>
    <w:rsid w:val="006121F0"/>
    <w:rsid w:val="00615425"/>
    <w:rsid w:val="0062303F"/>
    <w:rsid w:val="00624D31"/>
    <w:rsid w:val="00627C05"/>
    <w:rsid w:val="006341EA"/>
    <w:rsid w:val="0064358F"/>
    <w:rsid w:val="00670787"/>
    <w:rsid w:val="00671A00"/>
    <w:rsid w:val="0067349D"/>
    <w:rsid w:val="00676473"/>
    <w:rsid w:val="00692CD9"/>
    <w:rsid w:val="006A19B6"/>
    <w:rsid w:val="006C5783"/>
    <w:rsid w:val="006D7CE7"/>
    <w:rsid w:val="006E34AB"/>
    <w:rsid w:val="006E3DB2"/>
    <w:rsid w:val="006E5A1E"/>
    <w:rsid w:val="006F22D4"/>
    <w:rsid w:val="006F4241"/>
    <w:rsid w:val="00730EBE"/>
    <w:rsid w:val="00731CAF"/>
    <w:rsid w:val="007323E7"/>
    <w:rsid w:val="00734DC4"/>
    <w:rsid w:val="007460B1"/>
    <w:rsid w:val="00772C34"/>
    <w:rsid w:val="0077304A"/>
    <w:rsid w:val="00777EA8"/>
    <w:rsid w:val="00783F5F"/>
    <w:rsid w:val="007868D1"/>
    <w:rsid w:val="00790156"/>
    <w:rsid w:val="0079443A"/>
    <w:rsid w:val="00794F5C"/>
    <w:rsid w:val="007A0BD0"/>
    <w:rsid w:val="007A1B41"/>
    <w:rsid w:val="007A328C"/>
    <w:rsid w:val="007B5ECE"/>
    <w:rsid w:val="007C0D3B"/>
    <w:rsid w:val="007C3DC7"/>
    <w:rsid w:val="007D5222"/>
    <w:rsid w:val="007E4E33"/>
    <w:rsid w:val="007F6BD7"/>
    <w:rsid w:val="00802C65"/>
    <w:rsid w:val="00816678"/>
    <w:rsid w:val="008201DB"/>
    <w:rsid w:val="008402E0"/>
    <w:rsid w:val="0084673D"/>
    <w:rsid w:val="0085294F"/>
    <w:rsid w:val="00861F8F"/>
    <w:rsid w:val="00865087"/>
    <w:rsid w:val="00876D2E"/>
    <w:rsid w:val="00877BDC"/>
    <w:rsid w:val="00881C48"/>
    <w:rsid w:val="00882E1D"/>
    <w:rsid w:val="00890DA8"/>
    <w:rsid w:val="00894488"/>
    <w:rsid w:val="008B02C8"/>
    <w:rsid w:val="008B3A7B"/>
    <w:rsid w:val="008C213A"/>
    <w:rsid w:val="008D03DB"/>
    <w:rsid w:val="008E14B4"/>
    <w:rsid w:val="008E7072"/>
    <w:rsid w:val="008F5D8E"/>
    <w:rsid w:val="00942A01"/>
    <w:rsid w:val="00944210"/>
    <w:rsid w:val="00954235"/>
    <w:rsid w:val="00984AD0"/>
    <w:rsid w:val="009966B4"/>
    <w:rsid w:val="00997416"/>
    <w:rsid w:val="009A2C78"/>
    <w:rsid w:val="009A6E67"/>
    <w:rsid w:val="009B6FFB"/>
    <w:rsid w:val="009C3101"/>
    <w:rsid w:val="009C3C06"/>
    <w:rsid w:val="009C747C"/>
    <w:rsid w:val="009D3F8A"/>
    <w:rsid w:val="009D50E2"/>
    <w:rsid w:val="009E103C"/>
    <w:rsid w:val="009F7885"/>
    <w:rsid w:val="00A11998"/>
    <w:rsid w:val="00A20DB9"/>
    <w:rsid w:val="00A3537C"/>
    <w:rsid w:val="00A66A21"/>
    <w:rsid w:val="00A67DC0"/>
    <w:rsid w:val="00A72886"/>
    <w:rsid w:val="00A7490E"/>
    <w:rsid w:val="00A8198B"/>
    <w:rsid w:val="00A8354E"/>
    <w:rsid w:val="00A83760"/>
    <w:rsid w:val="00A879D9"/>
    <w:rsid w:val="00A95955"/>
    <w:rsid w:val="00AB6F8E"/>
    <w:rsid w:val="00AB7B1C"/>
    <w:rsid w:val="00AD16EF"/>
    <w:rsid w:val="00AD4C02"/>
    <w:rsid w:val="00AE306F"/>
    <w:rsid w:val="00AE4440"/>
    <w:rsid w:val="00AE4964"/>
    <w:rsid w:val="00AF4621"/>
    <w:rsid w:val="00AF4D13"/>
    <w:rsid w:val="00B0204A"/>
    <w:rsid w:val="00B0300D"/>
    <w:rsid w:val="00B13967"/>
    <w:rsid w:val="00B14774"/>
    <w:rsid w:val="00B221CC"/>
    <w:rsid w:val="00B300B1"/>
    <w:rsid w:val="00B32DC3"/>
    <w:rsid w:val="00B40415"/>
    <w:rsid w:val="00B457EA"/>
    <w:rsid w:val="00B525F0"/>
    <w:rsid w:val="00B558EE"/>
    <w:rsid w:val="00B63C1E"/>
    <w:rsid w:val="00B66036"/>
    <w:rsid w:val="00B87E73"/>
    <w:rsid w:val="00BA030E"/>
    <w:rsid w:val="00BA1EF6"/>
    <w:rsid w:val="00BB0A3E"/>
    <w:rsid w:val="00BC30FE"/>
    <w:rsid w:val="00BD108E"/>
    <w:rsid w:val="00BD1603"/>
    <w:rsid w:val="00BF121E"/>
    <w:rsid w:val="00BF1912"/>
    <w:rsid w:val="00C0142C"/>
    <w:rsid w:val="00C30292"/>
    <w:rsid w:val="00C3150B"/>
    <w:rsid w:val="00C349AA"/>
    <w:rsid w:val="00C37398"/>
    <w:rsid w:val="00C4328C"/>
    <w:rsid w:val="00C54401"/>
    <w:rsid w:val="00C62A30"/>
    <w:rsid w:val="00C7589B"/>
    <w:rsid w:val="00C83789"/>
    <w:rsid w:val="00C84066"/>
    <w:rsid w:val="00C840E8"/>
    <w:rsid w:val="00C87664"/>
    <w:rsid w:val="00CB1F92"/>
    <w:rsid w:val="00CB65CD"/>
    <w:rsid w:val="00CB6687"/>
    <w:rsid w:val="00CC0747"/>
    <w:rsid w:val="00CC0D7C"/>
    <w:rsid w:val="00CC3645"/>
    <w:rsid w:val="00CE4DA5"/>
    <w:rsid w:val="00CE4EE0"/>
    <w:rsid w:val="00CE50E4"/>
    <w:rsid w:val="00CE51AE"/>
    <w:rsid w:val="00CF5ED3"/>
    <w:rsid w:val="00CF77E3"/>
    <w:rsid w:val="00D02A63"/>
    <w:rsid w:val="00D036C8"/>
    <w:rsid w:val="00D07AF2"/>
    <w:rsid w:val="00D11490"/>
    <w:rsid w:val="00D14866"/>
    <w:rsid w:val="00D3057F"/>
    <w:rsid w:val="00D35ABA"/>
    <w:rsid w:val="00D50C00"/>
    <w:rsid w:val="00D63856"/>
    <w:rsid w:val="00D90018"/>
    <w:rsid w:val="00DA01E2"/>
    <w:rsid w:val="00DB637B"/>
    <w:rsid w:val="00DC248C"/>
    <w:rsid w:val="00DC3C31"/>
    <w:rsid w:val="00DC3C59"/>
    <w:rsid w:val="00DC5585"/>
    <w:rsid w:val="00DD00D8"/>
    <w:rsid w:val="00DF5E3A"/>
    <w:rsid w:val="00DF7CE9"/>
    <w:rsid w:val="00E24E27"/>
    <w:rsid w:val="00E25E3E"/>
    <w:rsid w:val="00E55FA4"/>
    <w:rsid w:val="00E60F23"/>
    <w:rsid w:val="00E63892"/>
    <w:rsid w:val="00E80236"/>
    <w:rsid w:val="00E850B3"/>
    <w:rsid w:val="00E863CC"/>
    <w:rsid w:val="00EA6F6D"/>
    <w:rsid w:val="00EC5DFC"/>
    <w:rsid w:val="00ED068A"/>
    <w:rsid w:val="00ED2AB3"/>
    <w:rsid w:val="00ED47D8"/>
    <w:rsid w:val="00ED6995"/>
    <w:rsid w:val="00EF55D7"/>
    <w:rsid w:val="00F11CCC"/>
    <w:rsid w:val="00F20001"/>
    <w:rsid w:val="00F2183D"/>
    <w:rsid w:val="00F26398"/>
    <w:rsid w:val="00F2675C"/>
    <w:rsid w:val="00F27EEF"/>
    <w:rsid w:val="00F316AE"/>
    <w:rsid w:val="00F47516"/>
    <w:rsid w:val="00F6242A"/>
    <w:rsid w:val="00F6699E"/>
    <w:rsid w:val="00F71CB7"/>
    <w:rsid w:val="00F95776"/>
    <w:rsid w:val="00FA07BB"/>
    <w:rsid w:val="00FB05A9"/>
    <w:rsid w:val="00FB5AF6"/>
    <w:rsid w:val="00FC17B2"/>
    <w:rsid w:val="00FD77F6"/>
    <w:rsid w:val="00FE1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780A181D"/>
  <w15:chartTrackingRefBased/>
  <w15:docId w15:val="{E335929B-B354-40F5-B191-486B3CE0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66959"/>
    <w:pPr>
      <w:jc w:val="center"/>
    </w:pPr>
  </w:style>
  <w:style w:type="paragraph" w:styleId="a4">
    <w:name w:val="Closing"/>
    <w:basedOn w:val="a"/>
    <w:link w:val="a5"/>
    <w:rsid w:val="00366959"/>
    <w:pPr>
      <w:jc w:val="right"/>
    </w:pPr>
  </w:style>
  <w:style w:type="character" w:styleId="a6">
    <w:name w:val="Hyperlink"/>
    <w:uiPriority w:val="99"/>
    <w:rsid w:val="000842BB"/>
    <w:rPr>
      <w:color w:val="0000FF"/>
      <w:u w:val="single"/>
    </w:rPr>
  </w:style>
  <w:style w:type="paragraph" w:styleId="a7">
    <w:name w:val="Balloon Text"/>
    <w:basedOn w:val="a"/>
    <w:semiHidden/>
    <w:rsid w:val="0085294F"/>
    <w:rPr>
      <w:rFonts w:ascii="Arial" w:eastAsia="ＭＳ ゴシック" w:hAnsi="Arial"/>
      <w:sz w:val="18"/>
      <w:szCs w:val="18"/>
    </w:rPr>
  </w:style>
  <w:style w:type="table" w:styleId="a8">
    <w:name w:val="Table Grid"/>
    <w:basedOn w:val="a1"/>
    <w:rsid w:val="00624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C37398"/>
    <w:pPr>
      <w:tabs>
        <w:tab w:val="center" w:pos="4252"/>
        <w:tab w:val="right" w:pos="8504"/>
      </w:tabs>
      <w:snapToGrid w:val="0"/>
    </w:pPr>
  </w:style>
  <w:style w:type="character" w:customStyle="1" w:styleId="aa">
    <w:name w:val="ヘッダー (文字)"/>
    <w:link w:val="a9"/>
    <w:rsid w:val="00C37398"/>
    <w:rPr>
      <w:kern w:val="2"/>
      <w:sz w:val="21"/>
      <w:szCs w:val="24"/>
    </w:rPr>
  </w:style>
  <w:style w:type="paragraph" w:styleId="ab">
    <w:name w:val="footer"/>
    <w:basedOn w:val="a"/>
    <w:link w:val="ac"/>
    <w:rsid w:val="00C37398"/>
    <w:pPr>
      <w:tabs>
        <w:tab w:val="center" w:pos="4252"/>
        <w:tab w:val="right" w:pos="8504"/>
      </w:tabs>
      <w:snapToGrid w:val="0"/>
    </w:pPr>
  </w:style>
  <w:style w:type="character" w:customStyle="1" w:styleId="ac">
    <w:name w:val="フッター (文字)"/>
    <w:link w:val="ab"/>
    <w:rsid w:val="00C37398"/>
    <w:rPr>
      <w:kern w:val="2"/>
      <w:sz w:val="21"/>
      <w:szCs w:val="24"/>
    </w:rPr>
  </w:style>
  <w:style w:type="paragraph" w:styleId="ad">
    <w:name w:val="List Paragraph"/>
    <w:basedOn w:val="a"/>
    <w:uiPriority w:val="34"/>
    <w:qFormat/>
    <w:rsid w:val="002F4698"/>
    <w:pPr>
      <w:ind w:leftChars="400" w:left="840"/>
    </w:pPr>
    <w:rPr>
      <w:szCs w:val="22"/>
    </w:rPr>
  </w:style>
  <w:style w:type="character" w:customStyle="1" w:styleId="a5">
    <w:name w:val="結語 (文字)"/>
    <w:link w:val="a4"/>
    <w:rsid w:val="00BD108E"/>
    <w:rPr>
      <w:kern w:val="2"/>
      <w:sz w:val="21"/>
      <w:szCs w:val="24"/>
    </w:rPr>
  </w:style>
  <w:style w:type="character" w:styleId="ae">
    <w:name w:val="FollowedHyperlink"/>
    <w:rsid w:val="00D11490"/>
    <w:rPr>
      <w:color w:val="800080"/>
      <w:u w:val="single"/>
    </w:rPr>
  </w:style>
  <w:style w:type="paragraph" w:styleId="af">
    <w:name w:val="Date"/>
    <w:basedOn w:val="a"/>
    <w:next w:val="a"/>
    <w:link w:val="af0"/>
    <w:rsid w:val="00515BF2"/>
  </w:style>
  <w:style w:type="character" w:customStyle="1" w:styleId="af0">
    <w:name w:val="日付 (文字)"/>
    <w:link w:val="af"/>
    <w:rsid w:val="00515BF2"/>
    <w:rPr>
      <w:kern w:val="2"/>
      <w:sz w:val="21"/>
      <w:szCs w:val="24"/>
    </w:rPr>
  </w:style>
  <w:style w:type="character" w:styleId="af1">
    <w:name w:val="Unresolved Mention"/>
    <w:basedOn w:val="a0"/>
    <w:uiPriority w:val="99"/>
    <w:semiHidden/>
    <w:unhideWhenUsed/>
    <w:rsid w:val="00EA6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44874">
      <w:bodyDiv w:val="1"/>
      <w:marLeft w:val="0"/>
      <w:marRight w:val="0"/>
      <w:marTop w:val="0"/>
      <w:marBottom w:val="0"/>
      <w:divBdr>
        <w:top w:val="none" w:sz="0" w:space="0" w:color="auto"/>
        <w:left w:val="none" w:sz="0" w:space="0" w:color="auto"/>
        <w:bottom w:val="none" w:sz="0" w:space="0" w:color="auto"/>
        <w:right w:val="none" w:sz="0" w:space="0" w:color="auto"/>
      </w:divBdr>
    </w:div>
    <w:div w:id="201091230">
      <w:bodyDiv w:val="1"/>
      <w:marLeft w:val="0"/>
      <w:marRight w:val="0"/>
      <w:marTop w:val="0"/>
      <w:marBottom w:val="0"/>
      <w:divBdr>
        <w:top w:val="none" w:sz="0" w:space="0" w:color="auto"/>
        <w:left w:val="none" w:sz="0" w:space="0" w:color="auto"/>
        <w:bottom w:val="none" w:sz="0" w:space="0" w:color="auto"/>
        <w:right w:val="none" w:sz="0" w:space="0" w:color="auto"/>
      </w:divBdr>
    </w:div>
    <w:div w:id="735933840">
      <w:bodyDiv w:val="1"/>
      <w:marLeft w:val="0"/>
      <w:marRight w:val="0"/>
      <w:marTop w:val="0"/>
      <w:marBottom w:val="0"/>
      <w:divBdr>
        <w:top w:val="none" w:sz="0" w:space="0" w:color="auto"/>
        <w:left w:val="none" w:sz="0" w:space="0" w:color="auto"/>
        <w:bottom w:val="none" w:sz="0" w:space="0" w:color="auto"/>
        <w:right w:val="none" w:sz="0" w:space="0" w:color="auto"/>
      </w:divBdr>
      <w:divsChild>
        <w:div w:id="469253922">
          <w:marLeft w:val="240"/>
          <w:marRight w:val="0"/>
          <w:marTop w:val="0"/>
          <w:marBottom w:val="0"/>
          <w:divBdr>
            <w:top w:val="none" w:sz="0" w:space="0" w:color="auto"/>
            <w:left w:val="none" w:sz="0" w:space="0" w:color="auto"/>
            <w:bottom w:val="none" w:sz="0" w:space="0" w:color="auto"/>
            <w:right w:val="none" w:sz="0" w:space="0" w:color="auto"/>
          </w:divBdr>
        </w:div>
        <w:div w:id="1292133528">
          <w:marLeft w:val="240"/>
          <w:marRight w:val="0"/>
          <w:marTop w:val="0"/>
          <w:marBottom w:val="0"/>
          <w:divBdr>
            <w:top w:val="none" w:sz="0" w:space="0" w:color="auto"/>
            <w:left w:val="none" w:sz="0" w:space="0" w:color="auto"/>
            <w:bottom w:val="none" w:sz="0" w:space="0" w:color="auto"/>
            <w:right w:val="none" w:sz="0" w:space="0" w:color="auto"/>
          </w:divBdr>
        </w:div>
        <w:div w:id="1536693561">
          <w:marLeft w:val="240"/>
          <w:marRight w:val="0"/>
          <w:marTop w:val="0"/>
          <w:marBottom w:val="0"/>
          <w:divBdr>
            <w:top w:val="none" w:sz="0" w:space="0" w:color="auto"/>
            <w:left w:val="none" w:sz="0" w:space="0" w:color="auto"/>
            <w:bottom w:val="none" w:sz="0" w:space="0" w:color="auto"/>
            <w:right w:val="none" w:sz="0" w:space="0" w:color="auto"/>
          </w:divBdr>
          <w:divsChild>
            <w:div w:id="973826765">
              <w:marLeft w:val="240"/>
              <w:marRight w:val="0"/>
              <w:marTop w:val="0"/>
              <w:marBottom w:val="0"/>
              <w:divBdr>
                <w:top w:val="none" w:sz="0" w:space="0" w:color="auto"/>
                <w:left w:val="none" w:sz="0" w:space="0" w:color="auto"/>
                <w:bottom w:val="none" w:sz="0" w:space="0" w:color="auto"/>
                <w:right w:val="none" w:sz="0" w:space="0" w:color="auto"/>
              </w:divBdr>
            </w:div>
            <w:div w:id="1328090141">
              <w:marLeft w:val="240"/>
              <w:marRight w:val="0"/>
              <w:marTop w:val="0"/>
              <w:marBottom w:val="0"/>
              <w:divBdr>
                <w:top w:val="none" w:sz="0" w:space="0" w:color="auto"/>
                <w:left w:val="none" w:sz="0" w:space="0" w:color="auto"/>
                <w:bottom w:val="none" w:sz="0" w:space="0" w:color="auto"/>
                <w:right w:val="none" w:sz="0" w:space="0" w:color="auto"/>
              </w:divBdr>
            </w:div>
          </w:divsChild>
        </w:div>
        <w:div w:id="2074889920">
          <w:marLeft w:val="240"/>
          <w:marRight w:val="0"/>
          <w:marTop w:val="0"/>
          <w:marBottom w:val="0"/>
          <w:divBdr>
            <w:top w:val="none" w:sz="0" w:space="0" w:color="auto"/>
            <w:left w:val="none" w:sz="0" w:space="0" w:color="auto"/>
            <w:bottom w:val="none" w:sz="0" w:space="0" w:color="auto"/>
            <w:right w:val="none" w:sz="0" w:space="0" w:color="auto"/>
          </w:divBdr>
          <w:divsChild>
            <w:div w:id="118651177">
              <w:marLeft w:val="240"/>
              <w:marRight w:val="0"/>
              <w:marTop w:val="0"/>
              <w:marBottom w:val="0"/>
              <w:divBdr>
                <w:top w:val="none" w:sz="0" w:space="0" w:color="auto"/>
                <w:left w:val="none" w:sz="0" w:space="0" w:color="auto"/>
                <w:bottom w:val="none" w:sz="0" w:space="0" w:color="auto"/>
                <w:right w:val="none" w:sz="0" w:space="0" w:color="auto"/>
              </w:divBdr>
            </w:div>
            <w:div w:id="333724289">
              <w:marLeft w:val="240"/>
              <w:marRight w:val="0"/>
              <w:marTop w:val="0"/>
              <w:marBottom w:val="0"/>
              <w:divBdr>
                <w:top w:val="none" w:sz="0" w:space="0" w:color="auto"/>
                <w:left w:val="none" w:sz="0" w:space="0" w:color="auto"/>
                <w:bottom w:val="none" w:sz="0" w:space="0" w:color="auto"/>
                <w:right w:val="none" w:sz="0" w:space="0" w:color="auto"/>
              </w:divBdr>
            </w:div>
            <w:div w:id="14861260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7361031">
      <w:bodyDiv w:val="1"/>
      <w:marLeft w:val="0"/>
      <w:marRight w:val="0"/>
      <w:marTop w:val="0"/>
      <w:marBottom w:val="0"/>
      <w:divBdr>
        <w:top w:val="none" w:sz="0" w:space="0" w:color="auto"/>
        <w:left w:val="none" w:sz="0" w:space="0" w:color="auto"/>
        <w:bottom w:val="none" w:sz="0" w:space="0" w:color="auto"/>
        <w:right w:val="none" w:sz="0" w:space="0" w:color="auto"/>
      </w:divBdr>
    </w:div>
    <w:div w:id="1183789509">
      <w:bodyDiv w:val="1"/>
      <w:marLeft w:val="0"/>
      <w:marRight w:val="0"/>
      <w:marTop w:val="0"/>
      <w:marBottom w:val="0"/>
      <w:divBdr>
        <w:top w:val="none" w:sz="0" w:space="0" w:color="auto"/>
        <w:left w:val="none" w:sz="0" w:space="0" w:color="auto"/>
        <w:bottom w:val="none" w:sz="0" w:space="0" w:color="auto"/>
        <w:right w:val="none" w:sz="0" w:space="0" w:color="auto"/>
      </w:divBdr>
      <w:divsChild>
        <w:div w:id="1050350325">
          <w:marLeft w:val="240"/>
          <w:marRight w:val="0"/>
          <w:marTop w:val="0"/>
          <w:marBottom w:val="0"/>
          <w:divBdr>
            <w:top w:val="none" w:sz="0" w:space="0" w:color="auto"/>
            <w:left w:val="none" w:sz="0" w:space="0" w:color="auto"/>
            <w:bottom w:val="none" w:sz="0" w:space="0" w:color="auto"/>
            <w:right w:val="none" w:sz="0" w:space="0" w:color="auto"/>
          </w:divBdr>
        </w:div>
        <w:div w:id="1112239207">
          <w:marLeft w:val="240"/>
          <w:marRight w:val="0"/>
          <w:marTop w:val="0"/>
          <w:marBottom w:val="0"/>
          <w:divBdr>
            <w:top w:val="none" w:sz="0" w:space="0" w:color="auto"/>
            <w:left w:val="none" w:sz="0" w:space="0" w:color="auto"/>
            <w:bottom w:val="none" w:sz="0" w:space="0" w:color="auto"/>
            <w:right w:val="none" w:sz="0" w:space="0" w:color="auto"/>
          </w:divBdr>
        </w:div>
      </w:divsChild>
    </w:div>
    <w:div w:id="1348366716">
      <w:bodyDiv w:val="1"/>
      <w:marLeft w:val="0"/>
      <w:marRight w:val="0"/>
      <w:marTop w:val="0"/>
      <w:marBottom w:val="0"/>
      <w:divBdr>
        <w:top w:val="none" w:sz="0" w:space="0" w:color="auto"/>
        <w:left w:val="none" w:sz="0" w:space="0" w:color="auto"/>
        <w:bottom w:val="none" w:sz="0" w:space="0" w:color="auto"/>
        <w:right w:val="none" w:sz="0" w:space="0" w:color="auto"/>
      </w:divBdr>
      <w:divsChild>
        <w:div w:id="232812060">
          <w:marLeft w:val="460"/>
          <w:marRight w:val="0"/>
          <w:marTop w:val="0"/>
          <w:marBottom w:val="0"/>
          <w:divBdr>
            <w:top w:val="none" w:sz="0" w:space="0" w:color="auto"/>
            <w:left w:val="none" w:sz="0" w:space="0" w:color="auto"/>
            <w:bottom w:val="none" w:sz="0" w:space="0" w:color="auto"/>
            <w:right w:val="none" w:sz="0" w:space="0" w:color="auto"/>
          </w:divBdr>
        </w:div>
        <w:div w:id="538250025">
          <w:marLeft w:val="230"/>
          <w:marRight w:val="0"/>
          <w:marTop w:val="0"/>
          <w:marBottom w:val="0"/>
          <w:divBdr>
            <w:top w:val="none" w:sz="0" w:space="0" w:color="auto"/>
            <w:left w:val="none" w:sz="0" w:space="0" w:color="auto"/>
            <w:bottom w:val="none" w:sz="0" w:space="0" w:color="auto"/>
            <w:right w:val="none" w:sz="0" w:space="0" w:color="auto"/>
          </w:divBdr>
        </w:div>
        <w:div w:id="692194034">
          <w:marLeft w:val="0"/>
          <w:marRight w:val="0"/>
          <w:marTop w:val="0"/>
          <w:marBottom w:val="0"/>
          <w:divBdr>
            <w:top w:val="none" w:sz="0" w:space="0" w:color="auto"/>
            <w:left w:val="none" w:sz="0" w:space="0" w:color="auto"/>
            <w:bottom w:val="none" w:sz="0" w:space="0" w:color="auto"/>
            <w:right w:val="none" w:sz="0" w:space="0" w:color="auto"/>
          </w:divBdr>
        </w:div>
        <w:div w:id="1512525982">
          <w:marLeft w:val="230"/>
          <w:marRight w:val="0"/>
          <w:marTop w:val="0"/>
          <w:marBottom w:val="0"/>
          <w:divBdr>
            <w:top w:val="none" w:sz="0" w:space="0" w:color="auto"/>
            <w:left w:val="none" w:sz="0" w:space="0" w:color="auto"/>
            <w:bottom w:val="none" w:sz="0" w:space="0" w:color="auto"/>
            <w:right w:val="none" w:sz="0" w:space="0" w:color="auto"/>
          </w:divBdr>
        </w:div>
        <w:div w:id="1685014200">
          <w:marLeft w:val="920"/>
          <w:marRight w:val="0"/>
          <w:marTop w:val="0"/>
          <w:marBottom w:val="0"/>
          <w:divBdr>
            <w:top w:val="none" w:sz="0" w:space="0" w:color="auto"/>
            <w:left w:val="none" w:sz="0" w:space="0" w:color="auto"/>
            <w:bottom w:val="none" w:sz="0" w:space="0" w:color="auto"/>
            <w:right w:val="none" w:sz="0" w:space="0" w:color="auto"/>
          </w:divBdr>
        </w:div>
        <w:div w:id="1737582742">
          <w:marLeft w:val="460"/>
          <w:marRight w:val="0"/>
          <w:marTop w:val="0"/>
          <w:marBottom w:val="0"/>
          <w:divBdr>
            <w:top w:val="none" w:sz="0" w:space="0" w:color="auto"/>
            <w:left w:val="none" w:sz="0" w:space="0" w:color="auto"/>
            <w:bottom w:val="none" w:sz="0" w:space="0" w:color="auto"/>
            <w:right w:val="none" w:sz="0" w:space="0" w:color="auto"/>
          </w:divBdr>
        </w:div>
        <w:div w:id="1796824998">
          <w:marLeft w:val="460"/>
          <w:marRight w:val="0"/>
          <w:marTop w:val="0"/>
          <w:marBottom w:val="0"/>
          <w:divBdr>
            <w:top w:val="none" w:sz="0" w:space="0" w:color="auto"/>
            <w:left w:val="none" w:sz="0" w:space="0" w:color="auto"/>
            <w:bottom w:val="none" w:sz="0" w:space="0" w:color="auto"/>
            <w:right w:val="none" w:sz="0" w:space="0" w:color="auto"/>
          </w:divBdr>
        </w:div>
        <w:div w:id="2046249368">
          <w:marLeft w:val="460"/>
          <w:marRight w:val="0"/>
          <w:marTop w:val="0"/>
          <w:marBottom w:val="0"/>
          <w:divBdr>
            <w:top w:val="none" w:sz="0" w:space="0" w:color="auto"/>
            <w:left w:val="none" w:sz="0" w:space="0" w:color="auto"/>
            <w:bottom w:val="none" w:sz="0" w:space="0" w:color="auto"/>
            <w:right w:val="none" w:sz="0" w:space="0" w:color="auto"/>
          </w:divBdr>
        </w:div>
        <w:div w:id="2094155940">
          <w:marLeft w:val="0"/>
          <w:marRight w:val="0"/>
          <w:marTop w:val="0"/>
          <w:marBottom w:val="0"/>
          <w:divBdr>
            <w:top w:val="none" w:sz="0" w:space="0" w:color="auto"/>
            <w:left w:val="none" w:sz="0" w:space="0" w:color="auto"/>
            <w:bottom w:val="none" w:sz="0" w:space="0" w:color="auto"/>
            <w:right w:val="none" w:sz="0" w:space="0" w:color="auto"/>
          </w:divBdr>
        </w:div>
        <w:div w:id="2116553675">
          <w:marLeft w:val="230"/>
          <w:marRight w:val="0"/>
          <w:marTop w:val="0"/>
          <w:marBottom w:val="0"/>
          <w:divBdr>
            <w:top w:val="none" w:sz="0" w:space="0" w:color="auto"/>
            <w:left w:val="none" w:sz="0" w:space="0" w:color="auto"/>
            <w:bottom w:val="none" w:sz="0" w:space="0" w:color="auto"/>
            <w:right w:val="none" w:sz="0" w:space="0" w:color="auto"/>
          </w:divBdr>
        </w:div>
      </w:divsChild>
    </w:div>
    <w:div w:id="1810393430">
      <w:bodyDiv w:val="1"/>
      <w:marLeft w:val="0"/>
      <w:marRight w:val="0"/>
      <w:marTop w:val="0"/>
      <w:marBottom w:val="0"/>
      <w:divBdr>
        <w:top w:val="none" w:sz="0" w:space="0" w:color="auto"/>
        <w:left w:val="none" w:sz="0" w:space="0" w:color="auto"/>
        <w:bottom w:val="none" w:sz="0" w:space="0" w:color="auto"/>
        <w:right w:val="none" w:sz="0" w:space="0" w:color="auto"/>
      </w:divBdr>
    </w:div>
    <w:div w:id="1833333942">
      <w:bodyDiv w:val="1"/>
      <w:marLeft w:val="0"/>
      <w:marRight w:val="0"/>
      <w:marTop w:val="0"/>
      <w:marBottom w:val="0"/>
      <w:divBdr>
        <w:top w:val="none" w:sz="0" w:space="0" w:color="auto"/>
        <w:left w:val="none" w:sz="0" w:space="0" w:color="auto"/>
        <w:bottom w:val="none" w:sz="0" w:space="0" w:color="auto"/>
        <w:right w:val="none" w:sz="0" w:space="0" w:color="auto"/>
      </w:divBdr>
    </w:div>
    <w:div w:id="1871528152">
      <w:bodyDiv w:val="1"/>
      <w:marLeft w:val="0"/>
      <w:marRight w:val="0"/>
      <w:marTop w:val="0"/>
      <w:marBottom w:val="0"/>
      <w:divBdr>
        <w:top w:val="none" w:sz="0" w:space="0" w:color="auto"/>
        <w:left w:val="none" w:sz="0" w:space="0" w:color="auto"/>
        <w:bottom w:val="none" w:sz="0" w:space="0" w:color="auto"/>
        <w:right w:val="none" w:sz="0" w:space="0" w:color="auto"/>
      </w:divBdr>
    </w:div>
    <w:div w:id="2017028725">
      <w:bodyDiv w:val="1"/>
      <w:marLeft w:val="0"/>
      <w:marRight w:val="0"/>
      <w:marTop w:val="0"/>
      <w:marBottom w:val="0"/>
      <w:divBdr>
        <w:top w:val="none" w:sz="0" w:space="0" w:color="auto"/>
        <w:left w:val="none" w:sz="0" w:space="0" w:color="auto"/>
        <w:bottom w:val="none" w:sz="0" w:space="0" w:color="auto"/>
        <w:right w:val="none" w:sz="0" w:space="0" w:color="auto"/>
      </w:divBdr>
    </w:div>
    <w:div w:id="2076735499">
      <w:bodyDiv w:val="1"/>
      <w:marLeft w:val="0"/>
      <w:marRight w:val="0"/>
      <w:marTop w:val="0"/>
      <w:marBottom w:val="0"/>
      <w:divBdr>
        <w:top w:val="none" w:sz="0" w:space="0" w:color="auto"/>
        <w:left w:val="none" w:sz="0" w:space="0" w:color="auto"/>
        <w:bottom w:val="none" w:sz="0" w:space="0" w:color="auto"/>
        <w:right w:val="none" w:sz="0" w:space="0" w:color="auto"/>
      </w:divBdr>
    </w:div>
    <w:div w:id="208529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ef.osaka.lg.jp/koyotaisaku/syogaisyakoyo/index.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ef.osaka.lg.jp/rosei/koseisaiyo/400-suisinin.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gpos.task-asp.net/cu/270008/ea/residents/portal/hom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EFBD407830643B9B43EF6D7143644" ma:contentTypeVersion="0" ma:contentTypeDescription="新しいドキュメントを作成します。" ma:contentTypeScope="" ma:versionID="773f341c36ac13c98176b4b591e11e23">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B343E-5ECA-4057-8F3A-BAFD969EEFF1}">
  <ds:schemaRefs>
    <ds:schemaRef ds:uri="http://schemas.microsoft.com/sharepoint/v3/contenttype/forms"/>
  </ds:schemaRefs>
</ds:datastoreItem>
</file>

<file path=customXml/itemProps2.xml><?xml version="1.0" encoding="utf-8"?>
<ds:datastoreItem xmlns:ds="http://schemas.openxmlformats.org/officeDocument/2006/customXml" ds:itemID="{846CE20A-99FE-4AE4-99B2-4A37DCE8A737}">
  <ds:schemaRefs>
    <ds:schemaRef ds:uri="http://purl.org/dc/terms/"/>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AAFF17-6C93-4502-A318-98BF48E37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26886C5-D726-45B0-B822-5BE12CEEC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776</Words>
  <Characters>482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法指第　　　　　　　号</vt:lpstr>
    </vt:vector>
  </TitlesOfParts>
  <Company>大阪府</Company>
  <LinksUpToDate>false</LinksUpToDate>
  <CharactersWithSpaces>1256</CharactersWithSpaces>
  <SharedDoc>false</SharedDoc>
  <HLinks>
    <vt:vector size="12" baseType="variant">
      <vt:variant>
        <vt:i4>6029341</vt:i4>
      </vt:variant>
      <vt:variant>
        <vt:i4>3</vt:i4>
      </vt:variant>
      <vt:variant>
        <vt:i4>0</vt:i4>
      </vt:variant>
      <vt:variant>
        <vt:i4>5</vt:i4>
      </vt:variant>
      <vt:variant>
        <vt:lpwstr>http://www.pref.osaka.lg.jp/koyotaisaku/syogaisyakoyo/index.html</vt:lpwstr>
      </vt:variant>
      <vt:variant>
        <vt:lpwstr/>
      </vt:variant>
      <vt:variant>
        <vt:i4>7733289</vt:i4>
      </vt:variant>
      <vt:variant>
        <vt:i4>0</vt:i4>
      </vt:variant>
      <vt:variant>
        <vt:i4>0</vt:i4>
      </vt:variant>
      <vt:variant>
        <vt:i4>5</vt:i4>
      </vt:variant>
      <vt:variant>
        <vt:lpwstr>http://www.pref.osaka.lg.jp/rosei/koseisaiyo/400-suisinin.html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中田　佑理子</cp:lastModifiedBy>
  <cp:revision>22</cp:revision>
  <cp:lastPrinted>2024-05-31T02:09:00Z</cp:lastPrinted>
  <dcterms:created xsi:type="dcterms:W3CDTF">2021-05-20T08:30:00Z</dcterms:created>
  <dcterms:modified xsi:type="dcterms:W3CDTF">2024-05-31T02:11:00Z</dcterms:modified>
</cp:coreProperties>
</file>