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6D09D" w14:textId="32A0B95F" w:rsidR="00EF2FA1" w:rsidRPr="00A91967" w:rsidRDefault="00C60C26" w:rsidP="001309FA">
      <w:pPr>
        <w:rPr>
          <w:rFonts w:ascii="Meiryo UI" w:eastAsia="Meiryo UI" w:hAnsi="Meiryo UI"/>
          <w:sz w:val="24"/>
          <w:szCs w:val="24"/>
        </w:rPr>
      </w:pPr>
      <w:r w:rsidRPr="005703F4">
        <w:rPr>
          <w:noProof/>
        </w:rPr>
        <mc:AlternateContent>
          <mc:Choice Requires="wps">
            <w:drawing>
              <wp:anchor distT="0" distB="0" distL="114300" distR="114300" simplePos="0" relativeHeight="251670528" behindDoc="0" locked="0" layoutInCell="1" allowOverlap="1" wp14:anchorId="5AF4480D" wp14:editId="1F9B88E3">
                <wp:simplePos x="0" y="0"/>
                <wp:positionH relativeFrom="column">
                  <wp:posOffset>4156364</wp:posOffset>
                </wp:positionH>
                <wp:positionV relativeFrom="paragraph">
                  <wp:posOffset>-332509</wp:posOffset>
                </wp:positionV>
                <wp:extent cx="1175658" cy="439387"/>
                <wp:effectExtent l="0" t="0" r="24765" b="18415"/>
                <wp:wrapNone/>
                <wp:docPr id="1" name="テキスト ボックス 4"/>
                <wp:cNvGraphicFramePr/>
                <a:graphic xmlns:a="http://schemas.openxmlformats.org/drawingml/2006/main">
                  <a:graphicData uri="http://schemas.microsoft.com/office/word/2010/wordprocessingShape">
                    <wps:wsp>
                      <wps:cNvSpPr txBox="1"/>
                      <wps:spPr>
                        <a:xfrm>
                          <a:off x="0" y="0"/>
                          <a:ext cx="1175658" cy="439387"/>
                        </a:xfrm>
                        <a:prstGeom prst="rect">
                          <a:avLst/>
                        </a:prstGeom>
                        <a:noFill/>
                        <a:ln>
                          <a:solidFill>
                            <a:schemeClr val="tx1"/>
                          </a:solidFill>
                        </a:ln>
                      </wps:spPr>
                      <wps:txbx>
                        <w:txbxContent>
                          <w:p w14:paraId="6696724B" w14:textId="72CA436B" w:rsidR="00C60C26" w:rsidRPr="005703F4" w:rsidRDefault="00C60C26" w:rsidP="00C60C26">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C750D0">
                              <w:rPr>
                                <w:rFonts w:asciiTheme="minorHAnsi" w:eastAsiaTheme="minorEastAsia" w:hAnsi="游明朝" w:cstheme="minorBidi" w:hint="eastAsia"/>
                                <w:color w:val="000000" w:themeColor="text1"/>
                                <w:kern w:val="24"/>
                                <w:sz w:val="28"/>
                                <w:szCs w:val="36"/>
                              </w:rPr>
                              <w:t>2-</w:t>
                            </w:r>
                            <w:r w:rsidR="00C750D0">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F4480D" id="_x0000_t202" coordsize="21600,21600" o:spt="202" path="m,l,21600r21600,l21600,xe">
                <v:stroke joinstyle="miter"/>
                <v:path gradientshapeok="t" o:connecttype="rect"/>
              </v:shapetype>
              <v:shape id="テキスト ボックス 4" o:spid="_x0000_s1026" type="#_x0000_t202" style="position:absolute;left:0;text-align:left;margin-left:327.25pt;margin-top:-26.2pt;width:92.55pt;height:3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" filled="f" strokecolor="black [3213]">
                <v:textbox>
                  <w:txbxContent>
                    <w:p w14:paraId="6696724B" w14:textId="72CA436B" w:rsidR="00C60C26" w:rsidRPr="005703F4" w:rsidRDefault="00C60C26" w:rsidP="00C60C26">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C750D0">
                        <w:rPr>
                          <w:rFonts w:asciiTheme="minorHAnsi" w:eastAsiaTheme="minorEastAsia" w:hAnsi="游明朝" w:cstheme="minorBidi" w:hint="eastAsia"/>
                          <w:color w:val="000000" w:themeColor="text1"/>
                          <w:kern w:val="24"/>
                          <w:sz w:val="28"/>
                          <w:szCs w:val="36"/>
                        </w:rPr>
                        <w:t>2-</w:t>
                      </w:r>
                      <w:r w:rsidR="00C750D0">
                        <w:rPr>
                          <w:rFonts w:asciiTheme="minorHAnsi" w:eastAsiaTheme="minorEastAsia" w:hAnsi="游明朝" w:cstheme="minorBidi"/>
                          <w:color w:val="000000" w:themeColor="text1"/>
                          <w:kern w:val="24"/>
                          <w:sz w:val="28"/>
                          <w:szCs w:val="36"/>
                        </w:rPr>
                        <w:t>8</w:t>
                      </w:r>
                      <w:bookmarkStart w:id="1" w:name="_GoBack"/>
                      <w:bookmarkEnd w:id="1"/>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⑦</w:t>
                      </w:r>
                    </w:p>
                  </w:txbxContent>
                </v:textbox>
              </v:shape>
            </w:pict>
          </mc:Fallback>
        </mc:AlternateContent>
      </w:r>
      <w:r w:rsidR="0070057A">
        <w:rPr>
          <w:rFonts w:ascii="Meiryo UI" w:eastAsia="Meiryo UI" w:hAnsi="Meiryo UI" w:hint="eastAsia"/>
          <w:sz w:val="24"/>
          <w:szCs w:val="24"/>
        </w:rPr>
        <w:t>【知事重点】</w:t>
      </w:r>
    </w:p>
    <w:p w14:paraId="051E974D" w14:textId="4E39CE30" w:rsidR="00EF2FA1" w:rsidRPr="00A91967" w:rsidRDefault="00EF2FA1" w:rsidP="001309FA">
      <w:pPr>
        <w:rPr>
          <w:rFonts w:ascii="Meiryo UI" w:eastAsia="Meiryo UI" w:hAnsi="Meiryo UI"/>
          <w:sz w:val="24"/>
          <w:szCs w:val="24"/>
        </w:rPr>
      </w:pPr>
      <w:r w:rsidRPr="00EF2FA1">
        <w:rPr>
          <w:rFonts w:ascii="HG丸ｺﾞｼｯｸM-PRO" w:eastAsia="HG丸ｺﾞｼｯｸM-PRO" w:hAnsi="HG丸ｺﾞｼｯｸM-PRO" w:hint="eastAsia"/>
          <w:sz w:val="24"/>
          <w:szCs w:val="24"/>
        </w:rPr>
        <w:t xml:space="preserve">　</w:t>
      </w:r>
      <w:r w:rsidR="00AE4F33">
        <w:rPr>
          <w:rFonts w:ascii="HG丸ｺﾞｼｯｸM-PRO" w:eastAsia="HG丸ｺﾞｼｯｸM-PRO" w:hAnsi="HG丸ｺﾞｼｯｸM-PRO" w:hint="eastAsia"/>
          <w:sz w:val="24"/>
          <w:szCs w:val="24"/>
        </w:rPr>
        <w:t xml:space="preserve">　　　　　　　　　　　　</w:t>
      </w:r>
      <w:r w:rsidR="00B4745C">
        <w:rPr>
          <w:rFonts w:ascii="HG丸ｺﾞｼｯｸM-PRO" w:eastAsia="HG丸ｺﾞｼｯｸM-PRO" w:hAnsi="HG丸ｺﾞｼｯｸM-PRO" w:hint="eastAsia"/>
          <w:sz w:val="24"/>
          <w:szCs w:val="24"/>
        </w:rPr>
        <w:t xml:space="preserve">　</w:t>
      </w:r>
      <w:r w:rsidR="007508E9">
        <w:rPr>
          <w:rFonts w:ascii="HG丸ｺﾞｼｯｸM-PRO" w:eastAsia="HG丸ｺﾞｼｯｸM-PRO" w:hAnsi="HG丸ｺﾞｼｯｸM-PRO" w:hint="eastAsia"/>
          <w:sz w:val="24"/>
          <w:szCs w:val="24"/>
        </w:rPr>
        <w:t xml:space="preserve">　　</w:t>
      </w:r>
      <w:bookmarkStart w:id="0" w:name="_GoBack"/>
      <w:bookmarkEnd w:id="0"/>
      <w:r w:rsidR="00B4745C">
        <w:rPr>
          <w:rFonts w:ascii="HG丸ｺﾞｼｯｸM-PRO" w:eastAsia="HG丸ｺﾞｼｯｸM-PRO" w:hAnsi="HG丸ｺﾞｼｯｸM-PRO" w:hint="eastAsia"/>
          <w:sz w:val="24"/>
          <w:szCs w:val="24"/>
        </w:rPr>
        <w:t xml:space="preserve">　</w:t>
      </w:r>
      <w:r w:rsidRPr="00A91967">
        <w:rPr>
          <w:rFonts w:ascii="Meiryo UI" w:eastAsia="Meiryo UI" w:hAnsi="Meiryo UI" w:hint="eastAsia"/>
          <w:sz w:val="24"/>
          <w:szCs w:val="24"/>
        </w:rPr>
        <w:t>令和</w:t>
      </w:r>
      <w:r w:rsidR="00551DE1">
        <w:rPr>
          <w:rFonts w:ascii="Meiryo UI" w:eastAsia="Meiryo UI" w:hAnsi="Meiryo UI" w:hint="eastAsia"/>
          <w:sz w:val="24"/>
          <w:szCs w:val="24"/>
        </w:rPr>
        <w:t>４</w:t>
      </w:r>
      <w:r w:rsidR="00646C71">
        <w:rPr>
          <w:rFonts w:ascii="Meiryo UI" w:eastAsia="Meiryo UI" w:hAnsi="Meiryo UI" w:hint="eastAsia"/>
          <w:sz w:val="24"/>
          <w:szCs w:val="24"/>
        </w:rPr>
        <w:t>年度補正</w:t>
      </w:r>
      <w:r w:rsidR="00AE4F33">
        <w:rPr>
          <w:rFonts w:ascii="Meiryo UI" w:eastAsia="Meiryo UI" w:hAnsi="Meiryo UI" w:hint="eastAsia"/>
          <w:sz w:val="24"/>
          <w:szCs w:val="24"/>
        </w:rPr>
        <w:t>繰越</w:t>
      </w:r>
      <w:r w:rsidRPr="00A91967">
        <w:rPr>
          <w:rFonts w:ascii="Meiryo UI" w:eastAsia="Meiryo UI" w:hAnsi="Meiryo UI" w:hint="eastAsia"/>
          <w:sz w:val="24"/>
          <w:szCs w:val="24"/>
        </w:rPr>
        <w:t xml:space="preserve">額　</w:t>
      </w:r>
      <w:r w:rsidR="006B2D80">
        <w:rPr>
          <w:rFonts w:ascii="Meiryo UI" w:eastAsia="Meiryo UI" w:hAnsi="Meiryo UI" w:hint="eastAsia"/>
          <w:sz w:val="24"/>
          <w:szCs w:val="24"/>
        </w:rPr>
        <w:t>297,600</w:t>
      </w:r>
      <w:r w:rsidRPr="00A91967">
        <w:rPr>
          <w:rFonts w:ascii="Meiryo UI" w:eastAsia="Meiryo UI" w:hAnsi="Meiryo UI" w:hint="eastAsia"/>
          <w:sz w:val="24"/>
          <w:szCs w:val="24"/>
        </w:rPr>
        <w:t>千円</w:t>
      </w:r>
    </w:p>
    <w:p w14:paraId="5034C20D" w14:textId="60776B83" w:rsidR="00FD4719" w:rsidRDefault="00646C71" w:rsidP="001309F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757F3723" wp14:editId="68B9FF8F">
                <wp:simplePos x="0" y="0"/>
                <wp:positionH relativeFrom="column">
                  <wp:posOffset>691515</wp:posOffset>
                </wp:positionH>
                <wp:positionV relativeFrom="paragraph">
                  <wp:posOffset>215265</wp:posOffset>
                </wp:positionV>
                <wp:extent cx="4119245" cy="829310"/>
                <wp:effectExtent l="0" t="19050" r="14605" b="27940"/>
                <wp:wrapNone/>
                <wp:docPr id="3" name="横巻き 3"/>
                <wp:cNvGraphicFramePr/>
                <a:graphic xmlns:a="http://schemas.openxmlformats.org/drawingml/2006/main">
                  <a:graphicData uri="http://schemas.microsoft.com/office/word/2010/wordprocessingShape">
                    <wps:wsp>
                      <wps:cNvSpPr/>
                      <wps:spPr>
                        <a:xfrm>
                          <a:off x="0" y="0"/>
                          <a:ext cx="4119245" cy="82931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6328DA" w14:textId="0643A1C9" w:rsidR="00F06087" w:rsidRPr="00F161DB" w:rsidRDefault="00551DE1" w:rsidP="00F06087">
                            <w:pPr>
                              <w:spacing w:line="360" w:lineRule="exact"/>
                              <w:jc w:val="center"/>
                              <w:rPr>
                                <w:rFonts w:ascii="HG丸ｺﾞｼｯｸM-PRO" w:eastAsia="HG丸ｺﾞｼｯｸM-PRO" w:hAnsi="HG丸ｺﾞｼｯｸM-PRO"/>
                                <w:color w:val="000000" w:themeColor="text1"/>
                                <w:sz w:val="28"/>
                                <w:szCs w:val="32"/>
                              </w:rPr>
                            </w:pPr>
                            <w:r w:rsidRPr="00F161DB">
                              <w:rPr>
                                <w:rFonts w:ascii="HG丸ｺﾞｼｯｸM-PRO" w:eastAsia="HG丸ｺﾞｼｯｸM-PRO" w:hAnsi="HG丸ｺﾞｼｯｸM-PRO" w:hint="eastAsia"/>
                                <w:color w:val="000000" w:themeColor="text1"/>
                                <w:sz w:val="28"/>
                                <w:szCs w:val="32"/>
                              </w:rPr>
                              <w:t>子ども食堂における</w:t>
                            </w:r>
                            <w:r w:rsidRPr="00F161DB">
                              <w:rPr>
                                <w:rFonts w:ascii="HG丸ｺﾞｼｯｸM-PRO" w:eastAsia="HG丸ｺﾞｼｯｸM-PRO" w:hAnsi="HG丸ｺﾞｼｯｸM-PRO"/>
                                <w:color w:val="000000" w:themeColor="text1"/>
                                <w:sz w:val="28"/>
                                <w:szCs w:val="32"/>
                              </w:rPr>
                              <w:t>食の支援事業</w:t>
                            </w:r>
                          </w:p>
                          <w:p w14:paraId="64E4E929" w14:textId="1658D067" w:rsidR="00EF2FA1" w:rsidRPr="00B3479C" w:rsidRDefault="009F3857" w:rsidP="00F06087">
                            <w:pPr>
                              <w:spacing w:line="360" w:lineRule="exact"/>
                              <w:jc w:val="center"/>
                              <w:rPr>
                                <w:rFonts w:ascii="HG丸ｺﾞｼｯｸM-PRO" w:eastAsia="HG丸ｺﾞｼｯｸM-PRO" w:hAnsi="HG丸ｺﾞｼｯｸM-PRO"/>
                                <w:color w:val="000000" w:themeColor="text1"/>
                                <w:sz w:val="24"/>
                                <w:szCs w:val="24"/>
                              </w:rPr>
                            </w:pPr>
                            <w:r w:rsidRPr="00B3479C">
                              <w:rPr>
                                <w:rFonts w:ascii="HG丸ｺﾞｼｯｸM-PRO" w:eastAsia="HG丸ｺﾞｼｯｸM-PRO" w:hAnsi="HG丸ｺﾞｼｯｸM-PRO" w:hint="eastAsia"/>
                                <w:color w:val="000000" w:themeColor="text1"/>
                                <w:sz w:val="24"/>
                                <w:szCs w:val="24"/>
                              </w:rPr>
                              <w:t>（児童福祉推進事業費）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372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54.45pt;margin-top:16.95pt;width:324.35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" fillcolor="white [3201]" strokecolor="black [3213]" strokeweight="1pt">
                <v:stroke joinstyle="miter"/>
                <v:textbox>
                  <w:txbxContent>
                    <w:p w14:paraId="226328DA" w14:textId="0643A1C9" w:rsidR="00F06087" w:rsidRPr="00F161DB" w:rsidRDefault="00551DE1" w:rsidP="00F06087">
                      <w:pPr>
                        <w:spacing w:line="360" w:lineRule="exact"/>
                        <w:jc w:val="center"/>
                        <w:rPr>
                          <w:rFonts w:ascii="HG丸ｺﾞｼｯｸM-PRO" w:eastAsia="HG丸ｺﾞｼｯｸM-PRO" w:hAnsi="HG丸ｺﾞｼｯｸM-PRO"/>
                          <w:color w:val="000000" w:themeColor="text1"/>
                          <w:sz w:val="28"/>
                          <w:szCs w:val="32"/>
                        </w:rPr>
                      </w:pPr>
                      <w:r w:rsidRPr="00F161DB">
                        <w:rPr>
                          <w:rFonts w:ascii="HG丸ｺﾞｼｯｸM-PRO" w:eastAsia="HG丸ｺﾞｼｯｸM-PRO" w:hAnsi="HG丸ｺﾞｼｯｸM-PRO" w:hint="eastAsia"/>
                          <w:color w:val="000000" w:themeColor="text1"/>
                          <w:sz w:val="28"/>
                          <w:szCs w:val="32"/>
                        </w:rPr>
                        <w:t>子ども食堂における</w:t>
                      </w:r>
                      <w:r w:rsidRPr="00F161DB">
                        <w:rPr>
                          <w:rFonts w:ascii="HG丸ｺﾞｼｯｸM-PRO" w:eastAsia="HG丸ｺﾞｼｯｸM-PRO" w:hAnsi="HG丸ｺﾞｼｯｸM-PRO"/>
                          <w:color w:val="000000" w:themeColor="text1"/>
                          <w:sz w:val="28"/>
                          <w:szCs w:val="32"/>
                        </w:rPr>
                        <w:t>食の支援事業</w:t>
                      </w:r>
                    </w:p>
                    <w:p w14:paraId="64E4E929" w14:textId="1658D067" w:rsidR="00EF2FA1" w:rsidRPr="00B3479C" w:rsidRDefault="009F3857" w:rsidP="00F06087">
                      <w:pPr>
                        <w:spacing w:line="360" w:lineRule="exact"/>
                        <w:jc w:val="center"/>
                        <w:rPr>
                          <w:rFonts w:ascii="HG丸ｺﾞｼｯｸM-PRO" w:eastAsia="HG丸ｺﾞｼｯｸM-PRO" w:hAnsi="HG丸ｺﾞｼｯｸM-PRO"/>
                          <w:color w:val="000000" w:themeColor="text1"/>
                          <w:sz w:val="24"/>
                          <w:szCs w:val="24"/>
                        </w:rPr>
                      </w:pPr>
                      <w:r w:rsidRPr="00B3479C">
                        <w:rPr>
                          <w:rFonts w:ascii="HG丸ｺﾞｼｯｸM-PRO" w:eastAsia="HG丸ｺﾞｼｯｸM-PRO" w:hAnsi="HG丸ｺﾞｼｯｸM-PRO" w:hint="eastAsia"/>
                          <w:color w:val="000000" w:themeColor="text1"/>
                          <w:sz w:val="24"/>
                          <w:szCs w:val="24"/>
                        </w:rPr>
                        <w:t>（児童福祉推進事業費）</w:t>
                      </w:r>
                    </w:p>
                  </w:txbxContent>
                </v:textbox>
              </v:shape>
            </w:pict>
          </mc:Fallback>
        </mc:AlternateContent>
      </w:r>
    </w:p>
    <w:p w14:paraId="60645F26" w14:textId="77777777" w:rsidR="00F161DB" w:rsidRDefault="00F161DB" w:rsidP="001309FA">
      <w:pPr>
        <w:rPr>
          <w:rFonts w:ascii="HG丸ｺﾞｼｯｸM-PRO" w:eastAsia="HG丸ｺﾞｼｯｸM-PRO" w:hAnsi="HG丸ｺﾞｼｯｸM-PRO"/>
          <w:sz w:val="24"/>
          <w:szCs w:val="24"/>
        </w:rPr>
      </w:pPr>
    </w:p>
    <w:p w14:paraId="13053E9F" w14:textId="43333E97" w:rsidR="003862EB" w:rsidRDefault="003862EB" w:rsidP="001309FA">
      <w:pPr>
        <w:rPr>
          <w:rFonts w:ascii="HG丸ｺﾞｼｯｸM-PRO" w:eastAsia="HG丸ｺﾞｼｯｸM-PRO" w:hAnsi="HG丸ｺﾞｼｯｸM-PRO"/>
          <w:sz w:val="28"/>
          <w:szCs w:val="24"/>
        </w:rPr>
      </w:pPr>
    </w:p>
    <w:p w14:paraId="470601E2" w14:textId="4590736B" w:rsidR="00F06087" w:rsidRDefault="00F06087" w:rsidP="001309FA">
      <w:pPr>
        <w:rPr>
          <w:rFonts w:ascii="HG丸ｺﾞｼｯｸM-PRO" w:eastAsia="HG丸ｺﾞｼｯｸM-PRO" w:hAnsi="HG丸ｺﾞｼｯｸM-PRO"/>
          <w:sz w:val="22"/>
          <w:szCs w:val="21"/>
        </w:rPr>
      </w:pPr>
    </w:p>
    <w:p w14:paraId="4B4021B1" w14:textId="66445B5B" w:rsidR="00EF2FA1" w:rsidRPr="003862EB" w:rsidRDefault="00EF2FA1" w:rsidP="001309FA">
      <w:pPr>
        <w:rPr>
          <w:rFonts w:ascii="HG丸ｺﾞｼｯｸM-PRO" w:eastAsia="HG丸ｺﾞｼｯｸM-PRO" w:hAnsi="HG丸ｺﾞｼｯｸM-PRO"/>
          <w:sz w:val="22"/>
          <w:szCs w:val="21"/>
        </w:rPr>
      </w:pPr>
      <w:r w:rsidRPr="003862EB">
        <w:rPr>
          <w:rFonts w:ascii="HG丸ｺﾞｼｯｸM-PRO" w:eastAsia="HG丸ｺﾞｼｯｸM-PRO" w:hAnsi="HG丸ｺﾞｼｯｸM-PRO" w:hint="eastAsia"/>
          <w:sz w:val="22"/>
          <w:szCs w:val="21"/>
        </w:rPr>
        <w:t>【事業目的】</w:t>
      </w:r>
    </w:p>
    <w:p w14:paraId="5CDF2467" w14:textId="148CB454" w:rsidR="003E6982" w:rsidRPr="0080677A" w:rsidRDefault="00166715" w:rsidP="001309FA">
      <w:pPr>
        <w:ind w:left="220" w:hangingChars="100" w:hanging="220"/>
        <w:rPr>
          <w:rFonts w:ascii="HG丸ｺﾞｼｯｸM-PRO" w:eastAsia="HG丸ｺﾞｼｯｸM-PRO" w:hAnsi="HG丸ｺﾞｼｯｸM-PRO"/>
          <w:color w:val="000000" w:themeColor="text1"/>
          <w:sz w:val="22"/>
          <w:szCs w:val="21"/>
        </w:rPr>
      </w:pPr>
      <w:r>
        <w:rPr>
          <w:rFonts w:ascii="HG丸ｺﾞｼｯｸM-PRO" w:eastAsia="HG丸ｺﾞｼｯｸM-PRO" w:hAnsi="HG丸ｺﾞｼｯｸM-PRO" w:hint="eastAsia"/>
          <w:sz w:val="22"/>
          <w:szCs w:val="21"/>
        </w:rPr>
        <w:t xml:space="preserve">　　</w:t>
      </w:r>
      <w:r w:rsidR="00646C71" w:rsidRPr="0080677A">
        <w:rPr>
          <w:rFonts w:ascii="HG丸ｺﾞｼｯｸM-PRO" w:eastAsia="HG丸ｺﾞｼｯｸM-PRO" w:hAnsi="HG丸ｺﾞｼｯｸM-PRO" w:hint="eastAsia"/>
          <w:color w:val="000000" w:themeColor="text1"/>
          <w:sz w:val="22"/>
          <w:szCs w:val="21"/>
        </w:rPr>
        <w:t>コロナ禍において、食料品をはじめとした物価が高騰しており、子ども食堂の取組みにも大きく影響を与えていると考えられることから、米、缶詰、レトルト食品等の食料品を</w:t>
      </w:r>
      <w:r w:rsidR="00405B7C" w:rsidRPr="0080677A">
        <w:rPr>
          <w:rFonts w:ascii="HG丸ｺﾞｼｯｸM-PRO" w:eastAsia="HG丸ｺﾞｼｯｸM-PRO" w:hAnsi="HG丸ｺﾞｼｯｸM-PRO" w:hint="eastAsia"/>
          <w:color w:val="000000" w:themeColor="text1"/>
          <w:sz w:val="22"/>
          <w:szCs w:val="21"/>
        </w:rPr>
        <w:t>定期的に</w:t>
      </w:r>
      <w:r w:rsidR="00646C71" w:rsidRPr="0080677A">
        <w:rPr>
          <w:rFonts w:ascii="HG丸ｺﾞｼｯｸM-PRO" w:eastAsia="HG丸ｺﾞｼｯｸM-PRO" w:hAnsi="HG丸ｺﾞｼｯｸM-PRO" w:hint="eastAsia"/>
          <w:color w:val="000000" w:themeColor="text1"/>
          <w:sz w:val="22"/>
          <w:szCs w:val="21"/>
        </w:rPr>
        <w:t>支給することで、子ども食堂の取組みを支援する</w:t>
      </w:r>
      <w:r w:rsidR="003E6982" w:rsidRPr="0080677A">
        <w:rPr>
          <w:rFonts w:ascii="HG丸ｺﾞｼｯｸM-PRO" w:eastAsia="HG丸ｺﾞｼｯｸM-PRO" w:hAnsi="HG丸ｺﾞｼｯｸM-PRO" w:hint="eastAsia"/>
          <w:color w:val="000000" w:themeColor="text1"/>
          <w:sz w:val="22"/>
          <w:szCs w:val="21"/>
        </w:rPr>
        <w:t>。</w:t>
      </w:r>
    </w:p>
    <w:p w14:paraId="226DAD4C" w14:textId="77777777" w:rsidR="00EF2FA1" w:rsidRPr="0080677A" w:rsidRDefault="00EF2FA1" w:rsidP="001309FA">
      <w:pPr>
        <w:rPr>
          <w:rFonts w:ascii="HG丸ｺﾞｼｯｸM-PRO" w:eastAsia="HG丸ｺﾞｼｯｸM-PRO" w:hAnsi="HG丸ｺﾞｼｯｸM-PRO"/>
          <w:color w:val="000000" w:themeColor="text1"/>
          <w:sz w:val="22"/>
          <w:szCs w:val="21"/>
        </w:rPr>
      </w:pPr>
    </w:p>
    <w:p w14:paraId="649E13F9" w14:textId="77777777" w:rsidR="00D0780A" w:rsidRPr="0080677A" w:rsidRDefault="00372546" w:rsidP="001309FA">
      <w:pPr>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【事業概要</w:t>
      </w:r>
      <w:r w:rsidR="00EF2FA1" w:rsidRPr="0080677A">
        <w:rPr>
          <w:rFonts w:ascii="HG丸ｺﾞｼｯｸM-PRO" w:eastAsia="HG丸ｺﾞｼｯｸM-PRO" w:hAnsi="HG丸ｺﾞｼｯｸM-PRO" w:hint="eastAsia"/>
          <w:color w:val="000000" w:themeColor="text1"/>
          <w:sz w:val="22"/>
          <w:szCs w:val="21"/>
        </w:rPr>
        <w:t>】</w:t>
      </w:r>
    </w:p>
    <w:p w14:paraId="1201DFCE" w14:textId="2815572F" w:rsidR="00646C71" w:rsidRPr="0080677A" w:rsidRDefault="00C45421" w:rsidP="00405B7C">
      <w:pPr>
        <w:ind w:leftChars="100" w:left="210" w:firstLineChars="100" w:firstLine="220"/>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府内の子ども食堂を対象に、</w:t>
      </w:r>
      <w:r w:rsidR="00646C71" w:rsidRPr="0080677A">
        <w:rPr>
          <w:rFonts w:ascii="HG丸ｺﾞｼｯｸM-PRO" w:eastAsia="HG丸ｺﾞｼｯｸM-PRO" w:hAnsi="HG丸ｺﾞｼｯｸM-PRO" w:hint="eastAsia"/>
          <w:color w:val="000000" w:themeColor="text1"/>
          <w:sz w:val="22"/>
          <w:szCs w:val="21"/>
        </w:rPr>
        <w:t>米、缶詰、レトルト食品等</w:t>
      </w:r>
      <w:r w:rsidR="008C499F" w:rsidRPr="0080677A">
        <w:rPr>
          <w:rFonts w:ascii="HG丸ｺﾞｼｯｸM-PRO" w:eastAsia="HG丸ｺﾞｼｯｸM-PRO" w:hAnsi="HG丸ｺﾞｼｯｸM-PRO" w:hint="eastAsia"/>
          <w:color w:val="000000" w:themeColor="text1"/>
          <w:sz w:val="22"/>
          <w:szCs w:val="21"/>
        </w:rPr>
        <w:t>（</w:t>
      </w:r>
      <w:r w:rsidR="00405B7C" w:rsidRPr="0080677A">
        <w:rPr>
          <w:rFonts w:ascii="HG丸ｺﾞｼｯｸM-PRO" w:eastAsia="HG丸ｺﾞｼｯｸM-PRO" w:hAnsi="HG丸ｺﾞｼｯｸM-PRO" w:hint="eastAsia"/>
          <w:color w:val="000000" w:themeColor="text1"/>
          <w:sz w:val="22"/>
          <w:szCs w:val="21"/>
        </w:rPr>
        <w:t>一定期間、</w:t>
      </w:r>
      <w:r w:rsidR="008C499F" w:rsidRPr="0080677A">
        <w:rPr>
          <w:rFonts w:ascii="HG丸ｺﾞｼｯｸM-PRO" w:eastAsia="HG丸ｺﾞｼｯｸM-PRO" w:hAnsi="HG丸ｺﾞｼｯｸM-PRO" w:hint="eastAsia"/>
          <w:color w:val="000000" w:themeColor="text1"/>
          <w:sz w:val="22"/>
          <w:szCs w:val="21"/>
        </w:rPr>
        <w:t>常温保存</w:t>
      </w:r>
      <w:r w:rsidR="00405B7C" w:rsidRPr="0080677A">
        <w:rPr>
          <w:rFonts w:ascii="HG丸ｺﾞｼｯｸM-PRO" w:eastAsia="HG丸ｺﾞｼｯｸM-PRO" w:hAnsi="HG丸ｺﾞｼｯｸM-PRO" w:hint="eastAsia"/>
          <w:color w:val="000000" w:themeColor="text1"/>
          <w:sz w:val="22"/>
          <w:szCs w:val="21"/>
        </w:rPr>
        <w:t>が可能な</w:t>
      </w:r>
      <w:r w:rsidR="008C499F" w:rsidRPr="0080677A">
        <w:rPr>
          <w:rFonts w:ascii="HG丸ｺﾞｼｯｸM-PRO" w:eastAsia="HG丸ｺﾞｼｯｸM-PRO" w:hAnsi="HG丸ｺﾞｼｯｸM-PRO" w:hint="eastAsia"/>
          <w:color w:val="000000" w:themeColor="text1"/>
          <w:sz w:val="22"/>
          <w:szCs w:val="21"/>
        </w:rPr>
        <w:t>のもの）が入った</w:t>
      </w:r>
      <w:r w:rsidR="00646C71" w:rsidRPr="0080677A">
        <w:rPr>
          <w:rFonts w:ascii="HG丸ｺﾞｼｯｸM-PRO" w:eastAsia="HG丸ｺﾞｼｯｸM-PRO" w:hAnsi="HG丸ｺﾞｼｯｸM-PRO" w:hint="eastAsia"/>
          <w:color w:val="000000" w:themeColor="text1"/>
          <w:sz w:val="22"/>
          <w:szCs w:val="21"/>
        </w:rPr>
        <w:t>食品セットを配付する。</w:t>
      </w:r>
    </w:p>
    <w:p w14:paraId="5BE09776" w14:textId="5CC901A6" w:rsidR="00646C71" w:rsidRPr="0080677A" w:rsidRDefault="00646C71" w:rsidP="00757D1A">
      <w:pPr>
        <w:pStyle w:val="a3"/>
        <w:ind w:leftChars="0" w:left="714" w:hanging="357"/>
        <w:rPr>
          <w:rFonts w:ascii="HG丸ｺﾞｼｯｸM-PRO" w:eastAsia="HG丸ｺﾞｼｯｸM-PRO" w:hAnsi="HG丸ｺﾞｼｯｸM-PRO"/>
          <w:color w:val="000000" w:themeColor="text1"/>
          <w:sz w:val="22"/>
          <w:szCs w:val="21"/>
        </w:rPr>
      </w:pPr>
    </w:p>
    <w:p w14:paraId="3AB011E9" w14:textId="521DC0E9" w:rsidR="0020462C" w:rsidRPr="00667796" w:rsidRDefault="00646C71" w:rsidP="009B4C28">
      <w:pPr>
        <w:ind w:firstLineChars="200" w:firstLine="440"/>
        <w:rPr>
          <w:rFonts w:ascii="HG丸ｺﾞｼｯｸM-PRO" w:eastAsia="HG丸ｺﾞｼｯｸM-PRO" w:hAnsi="HG丸ｺﾞｼｯｸM-PRO"/>
          <w:strike/>
          <w:color w:val="FF0000"/>
          <w:sz w:val="22"/>
          <w:szCs w:val="21"/>
        </w:rPr>
      </w:pPr>
      <w:r w:rsidRPr="0080677A">
        <w:rPr>
          <w:rFonts w:ascii="HG丸ｺﾞｼｯｸM-PRO" w:eastAsia="HG丸ｺﾞｼｯｸM-PRO" w:hAnsi="HG丸ｺﾞｼｯｸM-PRO" w:hint="eastAsia"/>
          <w:color w:val="000000" w:themeColor="text1"/>
          <w:sz w:val="22"/>
          <w:szCs w:val="21"/>
        </w:rPr>
        <w:t>＜食品セットのイメージ＞</w:t>
      </w:r>
    </w:p>
    <w:p w14:paraId="55912468" w14:textId="0ADACFC1" w:rsidR="00166715" w:rsidRPr="0080677A" w:rsidRDefault="00646C71" w:rsidP="009B4C28">
      <w:pPr>
        <w:ind w:firstLineChars="300" w:firstLine="660"/>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米、レトルトハンバーグ、</w:t>
      </w:r>
      <w:r w:rsidR="008C499F" w:rsidRPr="0080677A">
        <w:rPr>
          <w:rFonts w:ascii="HG丸ｺﾞｼｯｸM-PRO" w:eastAsia="HG丸ｺﾞｼｯｸM-PRO" w:hAnsi="HG丸ｺﾞｼｯｸM-PRO" w:hint="eastAsia"/>
          <w:color w:val="000000" w:themeColor="text1"/>
          <w:sz w:val="22"/>
          <w:szCs w:val="21"/>
        </w:rPr>
        <w:t>レトルト丼、</w:t>
      </w:r>
      <w:r w:rsidR="00E07CE4" w:rsidRPr="0080677A">
        <w:rPr>
          <w:rFonts w:ascii="HG丸ｺﾞｼｯｸM-PRO" w:eastAsia="HG丸ｺﾞｼｯｸM-PRO" w:hAnsi="HG丸ｺﾞｼｯｸM-PRO" w:hint="eastAsia"/>
          <w:color w:val="000000" w:themeColor="text1"/>
          <w:sz w:val="22"/>
          <w:szCs w:val="21"/>
        </w:rPr>
        <w:t>ツナ缶、</w:t>
      </w:r>
      <w:r w:rsidR="008C499F" w:rsidRPr="0080677A">
        <w:rPr>
          <w:rFonts w:ascii="HG丸ｺﾞｼｯｸM-PRO" w:eastAsia="HG丸ｺﾞｼｯｸM-PRO" w:hAnsi="HG丸ｺﾞｼｯｸM-PRO" w:hint="eastAsia"/>
          <w:color w:val="000000" w:themeColor="text1"/>
          <w:sz w:val="22"/>
          <w:szCs w:val="21"/>
        </w:rPr>
        <w:t>フルーツゼリー</w:t>
      </w:r>
      <w:r w:rsidR="00B81EBF">
        <w:rPr>
          <w:rFonts w:ascii="HG丸ｺﾞｼｯｸM-PRO" w:eastAsia="HG丸ｺﾞｼｯｸM-PRO" w:hAnsi="HG丸ｺﾞｼｯｸM-PRO" w:hint="eastAsia"/>
          <w:color w:val="000000" w:themeColor="text1"/>
          <w:sz w:val="22"/>
          <w:szCs w:val="21"/>
        </w:rPr>
        <w:t xml:space="preserve">　等</w:t>
      </w:r>
    </w:p>
    <w:p w14:paraId="4FF8FA47" w14:textId="77777777" w:rsidR="008C499F" w:rsidRPr="0080677A" w:rsidRDefault="008C499F" w:rsidP="008C499F">
      <w:pPr>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 xml:space="preserve">　　</w:t>
      </w:r>
    </w:p>
    <w:p w14:paraId="1DA66643" w14:textId="6395A0A8" w:rsidR="008C499F" w:rsidRPr="0080677A" w:rsidRDefault="008C499F" w:rsidP="009B4C28">
      <w:pPr>
        <w:ind w:firstLineChars="200" w:firstLine="440"/>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※子ども食堂の利用者数により上限セット数を設定した上で、希望数を定期的に</w:t>
      </w:r>
    </w:p>
    <w:p w14:paraId="2FCEE364" w14:textId="13ADE478" w:rsidR="008C499F" w:rsidRPr="0080677A" w:rsidRDefault="008C499F" w:rsidP="009B4C28">
      <w:pPr>
        <w:ind w:firstLineChars="300" w:firstLine="660"/>
        <w:rPr>
          <w:rFonts w:ascii="HG丸ｺﾞｼｯｸM-PRO" w:eastAsia="HG丸ｺﾞｼｯｸM-PRO" w:hAnsi="HG丸ｺﾞｼｯｸM-PRO"/>
          <w:color w:val="000000" w:themeColor="text1"/>
          <w:sz w:val="22"/>
          <w:szCs w:val="21"/>
        </w:rPr>
      </w:pPr>
      <w:r w:rsidRPr="0080677A">
        <w:rPr>
          <w:rFonts w:ascii="HG丸ｺﾞｼｯｸM-PRO" w:eastAsia="HG丸ｺﾞｼｯｸM-PRO" w:hAnsi="HG丸ｺﾞｼｯｸM-PRO" w:hint="eastAsia"/>
          <w:color w:val="000000" w:themeColor="text1"/>
          <w:sz w:val="22"/>
          <w:szCs w:val="21"/>
        </w:rPr>
        <w:t>配付</w:t>
      </w:r>
    </w:p>
    <w:p w14:paraId="29D1B440" w14:textId="6030187C" w:rsidR="008C499F" w:rsidRDefault="008C499F" w:rsidP="008C499F">
      <w:pPr>
        <w:rPr>
          <w:rFonts w:ascii="HG丸ｺﾞｼｯｸM-PRO" w:eastAsia="HG丸ｺﾞｼｯｸM-PRO" w:hAnsi="HG丸ｺﾞｼｯｸM-PRO"/>
          <w:sz w:val="22"/>
          <w:szCs w:val="21"/>
        </w:rPr>
      </w:pPr>
      <w:r w:rsidRPr="0080677A">
        <w:rPr>
          <w:rFonts w:ascii="HG丸ｺﾞｼｯｸM-PRO" w:eastAsia="HG丸ｺﾞｼｯｸM-PRO" w:hAnsi="HG丸ｺﾞｼｯｸM-PRO" w:hint="eastAsia"/>
          <w:color w:val="000000" w:themeColor="text1"/>
          <w:sz w:val="22"/>
          <w:szCs w:val="21"/>
        </w:rPr>
        <w:t xml:space="preserve">　</w:t>
      </w:r>
      <w:r w:rsidR="009B4C28" w:rsidRPr="0080677A">
        <w:rPr>
          <w:rFonts w:ascii="HG丸ｺﾞｼｯｸM-PRO" w:eastAsia="HG丸ｺﾞｼｯｸM-PRO" w:hAnsi="HG丸ｺﾞｼｯｸM-PRO" w:hint="eastAsia"/>
          <w:color w:val="000000" w:themeColor="text1"/>
          <w:sz w:val="22"/>
          <w:szCs w:val="21"/>
        </w:rPr>
        <w:t xml:space="preserve">　</w:t>
      </w:r>
      <w:r w:rsidR="00270866" w:rsidRPr="0080677A">
        <w:rPr>
          <w:rFonts w:ascii="HG丸ｺﾞｼｯｸM-PRO" w:eastAsia="HG丸ｺﾞｼｯｸM-PRO" w:hAnsi="HG丸ｺﾞｼｯｸM-PRO" w:hint="eastAsia"/>
          <w:color w:val="000000" w:themeColor="text1"/>
          <w:sz w:val="22"/>
          <w:szCs w:val="21"/>
        </w:rPr>
        <w:t>※初回は</w:t>
      </w:r>
      <w:r w:rsidR="00A906B7" w:rsidRPr="0080677A">
        <w:rPr>
          <w:rFonts w:ascii="HG丸ｺﾞｼｯｸM-PRO" w:eastAsia="HG丸ｺﾞｼｯｸM-PRO" w:hAnsi="HG丸ｺﾞｼｯｸM-PRO" w:hint="eastAsia"/>
          <w:color w:val="000000" w:themeColor="text1"/>
          <w:sz w:val="22"/>
          <w:szCs w:val="21"/>
        </w:rPr>
        <w:t>府が設定した</w:t>
      </w:r>
      <w:r w:rsidR="00270866" w:rsidRPr="0080677A">
        <w:rPr>
          <w:rFonts w:ascii="HG丸ｺﾞｼｯｸM-PRO" w:eastAsia="HG丸ｺﾞｼｯｸM-PRO" w:hAnsi="HG丸ｺﾞｼｯｸM-PRO" w:hint="eastAsia"/>
          <w:color w:val="000000" w:themeColor="text1"/>
          <w:sz w:val="22"/>
          <w:szCs w:val="21"/>
        </w:rPr>
        <w:t>食品セットを</w:t>
      </w:r>
      <w:r w:rsidRPr="0080677A">
        <w:rPr>
          <w:rFonts w:ascii="HG丸ｺﾞｼｯｸM-PRO" w:eastAsia="HG丸ｺﾞｼｯｸM-PRO" w:hAnsi="HG丸ｺﾞｼｯｸM-PRO" w:hint="eastAsia"/>
          <w:color w:val="000000" w:themeColor="text1"/>
          <w:sz w:val="22"/>
          <w:szCs w:val="21"/>
        </w:rPr>
        <w:t>配付し、</w:t>
      </w:r>
      <w:r w:rsidR="00471C27" w:rsidRPr="0080677A">
        <w:rPr>
          <w:rFonts w:ascii="HG丸ｺﾞｼｯｸM-PRO" w:eastAsia="HG丸ｺﾞｼｯｸM-PRO" w:hAnsi="HG丸ｺﾞｼｯｸM-PRO" w:hint="eastAsia"/>
          <w:color w:val="000000" w:themeColor="text1"/>
          <w:sz w:val="22"/>
          <w:szCs w:val="21"/>
        </w:rPr>
        <w:t>２回目以降は</w:t>
      </w:r>
      <w:r w:rsidR="00270866" w:rsidRPr="0080677A">
        <w:rPr>
          <w:rFonts w:ascii="HG丸ｺﾞｼｯｸM-PRO" w:eastAsia="HG丸ｺﾞｼｯｸM-PRO" w:hAnsi="HG丸ｺﾞｼｯｸM-PRO" w:hint="eastAsia"/>
          <w:color w:val="000000" w:themeColor="text1"/>
          <w:sz w:val="22"/>
          <w:szCs w:val="21"/>
        </w:rPr>
        <w:t>複数</w:t>
      </w:r>
      <w:r w:rsidR="00270866">
        <w:rPr>
          <w:rFonts w:ascii="HG丸ｺﾞｼｯｸM-PRO" w:eastAsia="HG丸ｺﾞｼｯｸM-PRO" w:hAnsi="HG丸ｺﾞｼｯｸM-PRO" w:hint="eastAsia"/>
          <w:sz w:val="22"/>
          <w:szCs w:val="21"/>
        </w:rPr>
        <w:t>種類のセットから</w:t>
      </w:r>
    </w:p>
    <w:p w14:paraId="36938679" w14:textId="56E476EA" w:rsidR="00270866" w:rsidRPr="00270866" w:rsidRDefault="00270866" w:rsidP="009B4C28">
      <w:pPr>
        <w:ind w:firstLineChars="300" w:firstLine="66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子ども食堂が選択したセットを</w:t>
      </w:r>
      <w:r w:rsidR="0003212D">
        <w:rPr>
          <w:rFonts w:ascii="HG丸ｺﾞｼｯｸM-PRO" w:eastAsia="HG丸ｺﾞｼｯｸM-PRO" w:hAnsi="HG丸ｺﾞｼｯｸM-PRO" w:hint="eastAsia"/>
          <w:sz w:val="22"/>
          <w:szCs w:val="21"/>
        </w:rPr>
        <w:t>配付予定</w:t>
      </w:r>
    </w:p>
    <w:p w14:paraId="2778A942" w14:textId="71232DEC" w:rsidR="008C6AD8" w:rsidRPr="008C6AD8" w:rsidRDefault="00B81EBF" w:rsidP="008C6AD8">
      <w:pPr>
        <w:rPr>
          <w:rFonts w:ascii="HG丸ｺﾞｼｯｸM-PRO" w:eastAsia="HG丸ｺﾞｼｯｸM-PRO" w:hAnsi="HG丸ｺﾞｼｯｸM-PRO"/>
          <w:sz w:val="22"/>
          <w:szCs w:val="21"/>
        </w:rPr>
      </w:pPr>
      <w:r>
        <w:rPr>
          <w:noProof/>
        </w:rPr>
        <mc:AlternateContent>
          <mc:Choice Requires="wps">
            <w:drawing>
              <wp:anchor distT="0" distB="0" distL="114300" distR="114300" simplePos="0" relativeHeight="251658239" behindDoc="1" locked="0" layoutInCell="1" allowOverlap="1" wp14:anchorId="7D60BF10" wp14:editId="2B20F16F">
                <wp:simplePos x="0" y="0"/>
                <wp:positionH relativeFrom="margin">
                  <wp:posOffset>-80011</wp:posOffset>
                </wp:positionH>
                <wp:positionV relativeFrom="paragraph">
                  <wp:posOffset>434340</wp:posOffset>
                </wp:positionV>
                <wp:extent cx="6105525" cy="1294130"/>
                <wp:effectExtent l="0" t="0" r="28575" b="20320"/>
                <wp:wrapNone/>
                <wp:docPr id="6" name="正方形/長方形 6"/>
                <wp:cNvGraphicFramePr/>
                <a:graphic xmlns:a="http://schemas.openxmlformats.org/drawingml/2006/main">
                  <a:graphicData uri="http://schemas.microsoft.com/office/word/2010/wordprocessingShape">
                    <wps:wsp>
                      <wps:cNvSpPr/>
                      <wps:spPr>
                        <a:xfrm>
                          <a:off x="0" y="0"/>
                          <a:ext cx="6105525" cy="129413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8C8453" w14:textId="2BC791A8" w:rsidR="00014EFE" w:rsidRPr="00AF20C6" w:rsidRDefault="00014EFE" w:rsidP="00014EFE">
                            <w:pPr>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hint="eastAsia"/>
                                <w:color w:val="000000" w:themeColor="text1"/>
                                <w:szCs w:val="21"/>
                              </w:rPr>
                              <w:t>【子ども食堂</w:t>
                            </w:r>
                            <w:r w:rsidR="00D41230" w:rsidRPr="00AF20C6">
                              <w:rPr>
                                <w:rFonts w:ascii="HG丸ｺﾞｼｯｸM-PRO" w:eastAsia="HG丸ｺﾞｼｯｸM-PRO" w:hAnsi="HG丸ｺﾞｼｯｸM-PRO" w:hint="eastAsia"/>
                                <w:color w:val="000000" w:themeColor="text1"/>
                                <w:szCs w:val="21"/>
                              </w:rPr>
                              <w:t>における</w:t>
                            </w:r>
                            <w:r w:rsidRPr="00AF20C6">
                              <w:rPr>
                                <w:rFonts w:ascii="HG丸ｺﾞｼｯｸM-PRO" w:eastAsia="HG丸ｺﾞｼｯｸM-PRO" w:hAnsi="HG丸ｺﾞｼｯｸM-PRO" w:hint="eastAsia"/>
                                <w:color w:val="000000" w:themeColor="text1"/>
                                <w:szCs w:val="21"/>
                              </w:rPr>
                              <w:t>活用</w:t>
                            </w:r>
                            <w:r w:rsidRPr="00AF20C6">
                              <w:rPr>
                                <w:rFonts w:ascii="HG丸ｺﾞｼｯｸM-PRO" w:eastAsia="HG丸ｺﾞｼｯｸM-PRO" w:hAnsi="HG丸ｺﾞｼｯｸM-PRO"/>
                                <w:color w:val="000000" w:themeColor="text1"/>
                                <w:szCs w:val="21"/>
                              </w:rPr>
                              <w:t>イメージ</w:t>
                            </w:r>
                            <w:r w:rsidRPr="00AF20C6">
                              <w:rPr>
                                <w:rFonts w:ascii="HG丸ｺﾞｼｯｸM-PRO" w:eastAsia="HG丸ｺﾞｼｯｸM-PRO" w:hAnsi="HG丸ｺﾞｼｯｸM-PRO" w:hint="eastAsia"/>
                                <w:color w:val="000000" w:themeColor="text1"/>
                                <w:szCs w:val="21"/>
                              </w:rPr>
                              <w:t>】</w:t>
                            </w:r>
                          </w:p>
                          <w:p w14:paraId="079AE7E3" w14:textId="77777777" w:rsidR="00D41230" w:rsidRPr="00AF20C6" w:rsidRDefault="00D41230" w:rsidP="00D41230">
                            <w:pPr>
                              <w:spacing w:line="120" w:lineRule="exact"/>
                              <w:jc w:val="left"/>
                              <w:rPr>
                                <w:rFonts w:ascii="HG丸ｺﾞｼｯｸM-PRO" w:eastAsia="HG丸ｺﾞｼｯｸM-PRO" w:hAnsi="HG丸ｺﾞｼｯｸM-PRO"/>
                                <w:color w:val="000000" w:themeColor="text1"/>
                                <w:szCs w:val="21"/>
                              </w:rPr>
                            </w:pPr>
                          </w:p>
                          <w:p w14:paraId="6E3AD692" w14:textId="62971CC5"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hint="eastAsia"/>
                                <w:color w:val="000000" w:themeColor="text1"/>
                                <w:szCs w:val="21"/>
                              </w:rPr>
                              <w:t>◆</w:t>
                            </w:r>
                            <w:r w:rsidRPr="00AF20C6">
                              <w:rPr>
                                <w:rFonts w:ascii="HG丸ｺﾞｼｯｸM-PRO" w:eastAsia="HG丸ｺﾞｼｯｸM-PRO" w:hAnsi="HG丸ｺﾞｼｯｸM-PRO"/>
                                <w:color w:val="000000" w:themeColor="text1"/>
                                <w:szCs w:val="21"/>
                              </w:rPr>
                              <w:t>子ども食堂</w:t>
                            </w:r>
                            <w:r w:rsidR="00D41230" w:rsidRPr="00AF20C6">
                              <w:rPr>
                                <w:rFonts w:ascii="HG丸ｺﾞｼｯｸM-PRO" w:eastAsia="HG丸ｺﾞｼｯｸM-PRO" w:hAnsi="HG丸ｺﾞｼｯｸM-PRO" w:hint="eastAsia"/>
                                <w:color w:val="000000" w:themeColor="text1"/>
                                <w:szCs w:val="21"/>
                              </w:rPr>
                              <w:t>を</w:t>
                            </w:r>
                            <w:r w:rsidR="00D41230" w:rsidRPr="00AF20C6">
                              <w:rPr>
                                <w:rFonts w:ascii="HG丸ｺﾞｼｯｸM-PRO" w:eastAsia="HG丸ｺﾞｼｯｸM-PRO" w:hAnsi="HG丸ｺﾞｼｯｸM-PRO"/>
                                <w:color w:val="000000" w:themeColor="text1"/>
                                <w:szCs w:val="21"/>
                              </w:rPr>
                              <w:t>開催</w:t>
                            </w:r>
                            <w:r w:rsidR="00D41230" w:rsidRPr="00AF20C6">
                              <w:rPr>
                                <w:rFonts w:ascii="HG丸ｺﾞｼｯｸM-PRO" w:eastAsia="HG丸ｺﾞｼｯｸM-PRO" w:hAnsi="HG丸ｺﾞｼｯｸM-PRO" w:hint="eastAsia"/>
                                <w:color w:val="000000" w:themeColor="text1"/>
                                <w:szCs w:val="21"/>
                              </w:rPr>
                              <w:t>し</w:t>
                            </w:r>
                            <w:r w:rsidR="00713659" w:rsidRPr="00AF20C6">
                              <w:rPr>
                                <w:rFonts w:ascii="HG丸ｺﾞｼｯｸM-PRO" w:eastAsia="HG丸ｺﾞｼｯｸM-PRO" w:hAnsi="HG丸ｺﾞｼｯｸM-PRO" w:hint="eastAsia"/>
                                <w:color w:val="000000" w:themeColor="text1"/>
                                <w:szCs w:val="21"/>
                              </w:rPr>
                              <w:t>、</w:t>
                            </w:r>
                            <w:r w:rsidR="0020462C"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Pr="00AF20C6">
                              <w:rPr>
                                <w:rFonts w:ascii="HG丸ｺﾞｼｯｸM-PRO" w:eastAsia="HG丸ｺﾞｼｯｸM-PRO" w:hAnsi="HG丸ｺﾞｼｯｸM-PRO"/>
                                <w:color w:val="000000" w:themeColor="text1"/>
                                <w:szCs w:val="21"/>
                              </w:rPr>
                              <w:t>を</w:t>
                            </w:r>
                            <w:r w:rsidR="00713659" w:rsidRPr="00AF20C6">
                              <w:rPr>
                                <w:rFonts w:ascii="HG丸ｺﾞｼｯｸM-PRO" w:eastAsia="HG丸ｺﾞｼｯｸM-PRO" w:hAnsi="HG丸ｺﾞｼｯｸM-PRO" w:hint="eastAsia"/>
                                <w:color w:val="000000" w:themeColor="text1"/>
                                <w:szCs w:val="21"/>
                              </w:rPr>
                              <w:t>調理した</w:t>
                            </w:r>
                            <w:r w:rsidR="00713659" w:rsidRPr="00AF20C6">
                              <w:rPr>
                                <w:rFonts w:ascii="HG丸ｺﾞｼｯｸM-PRO" w:eastAsia="HG丸ｺﾞｼｯｸM-PRO" w:hAnsi="HG丸ｺﾞｼｯｸM-PRO"/>
                                <w:color w:val="000000" w:themeColor="text1"/>
                                <w:szCs w:val="21"/>
                              </w:rPr>
                              <w:t>食事を提供</w:t>
                            </w:r>
                          </w:p>
                          <w:p w14:paraId="26495CCC" w14:textId="21A97269"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color w:val="000000" w:themeColor="text1"/>
                                <w:szCs w:val="21"/>
                              </w:rPr>
                              <w:t>◆子ども</w:t>
                            </w:r>
                            <w:r w:rsidRPr="00AF20C6">
                              <w:rPr>
                                <w:rFonts w:ascii="HG丸ｺﾞｼｯｸM-PRO" w:eastAsia="HG丸ｺﾞｼｯｸM-PRO" w:hAnsi="HG丸ｺﾞｼｯｸM-PRO" w:hint="eastAsia"/>
                                <w:color w:val="000000" w:themeColor="text1"/>
                                <w:szCs w:val="21"/>
                              </w:rPr>
                              <w:t>や</w:t>
                            </w:r>
                            <w:r w:rsidRPr="00AF20C6">
                              <w:rPr>
                                <w:rFonts w:ascii="HG丸ｺﾞｼｯｸM-PRO" w:eastAsia="HG丸ｺﾞｼｯｸM-PRO" w:hAnsi="HG丸ｺﾞｼｯｸM-PRO"/>
                                <w:color w:val="000000" w:themeColor="text1"/>
                                <w:szCs w:val="21"/>
                              </w:rPr>
                              <w:t>保護者に</w:t>
                            </w:r>
                            <w:r w:rsidR="00AF1300"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00713659" w:rsidRPr="00AF20C6">
                              <w:rPr>
                                <w:rFonts w:ascii="HG丸ｺﾞｼｯｸM-PRO" w:eastAsia="HG丸ｺﾞｼｯｸM-PRO" w:hAnsi="HG丸ｺﾞｼｯｸM-PRO"/>
                                <w:color w:val="000000" w:themeColor="text1"/>
                                <w:szCs w:val="21"/>
                              </w:rPr>
                              <w:t>を</w:t>
                            </w:r>
                            <w:r w:rsidR="00022F44" w:rsidRPr="00AF20C6">
                              <w:rPr>
                                <w:rFonts w:ascii="HG丸ｺﾞｼｯｸM-PRO" w:eastAsia="HG丸ｺﾞｼｯｸM-PRO" w:hAnsi="HG丸ｺﾞｼｯｸM-PRO" w:hint="eastAsia"/>
                                <w:color w:val="000000" w:themeColor="text1"/>
                                <w:szCs w:val="21"/>
                              </w:rPr>
                              <w:t>調理した</w:t>
                            </w:r>
                            <w:r w:rsidR="00022F44" w:rsidRPr="00AF20C6">
                              <w:rPr>
                                <w:rFonts w:ascii="HG丸ｺﾞｼｯｸM-PRO" w:eastAsia="HG丸ｺﾞｼｯｸM-PRO" w:hAnsi="HG丸ｺﾞｼｯｸM-PRO"/>
                                <w:color w:val="000000" w:themeColor="text1"/>
                                <w:szCs w:val="21"/>
                              </w:rPr>
                              <w:t>お弁当を</w:t>
                            </w:r>
                            <w:r w:rsidR="00713659" w:rsidRPr="00AF20C6">
                              <w:rPr>
                                <w:rFonts w:ascii="HG丸ｺﾞｼｯｸM-PRO" w:eastAsia="HG丸ｺﾞｼｯｸM-PRO" w:hAnsi="HG丸ｺﾞｼｯｸM-PRO"/>
                                <w:color w:val="000000" w:themeColor="text1"/>
                                <w:szCs w:val="21"/>
                              </w:rPr>
                              <w:t>配付</w:t>
                            </w:r>
                          </w:p>
                          <w:p w14:paraId="7D2E3B7B" w14:textId="4418C40F"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color w:val="000000" w:themeColor="text1"/>
                                <w:szCs w:val="21"/>
                              </w:rPr>
                              <w:t>◆</w:t>
                            </w:r>
                            <w:r w:rsidR="00022F44" w:rsidRPr="00AF20C6">
                              <w:rPr>
                                <w:rFonts w:ascii="HG丸ｺﾞｼｯｸM-PRO" w:eastAsia="HG丸ｺﾞｼｯｸM-PRO" w:hAnsi="HG丸ｺﾞｼｯｸM-PRO" w:hint="eastAsia"/>
                                <w:color w:val="000000" w:themeColor="text1"/>
                                <w:szCs w:val="21"/>
                              </w:rPr>
                              <w:t>子どもや保護者</w:t>
                            </w:r>
                            <w:r w:rsidR="00022F44" w:rsidRPr="00AF20C6">
                              <w:rPr>
                                <w:rFonts w:ascii="HG丸ｺﾞｼｯｸM-PRO" w:eastAsia="HG丸ｺﾞｼｯｸM-PRO" w:hAnsi="HG丸ｺﾞｼｯｸM-PRO"/>
                                <w:color w:val="000000" w:themeColor="text1"/>
                                <w:szCs w:val="21"/>
                              </w:rPr>
                              <w:t>に</w:t>
                            </w:r>
                            <w:r w:rsidR="00AF1300" w:rsidRPr="00AF20C6">
                              <w:rPr>
                                <w:rFonts w:ascii="HG丸ｺﾞｼｯｸM-PRO" w:eastAsia="HG丸ｺﾞｼｯｸM-PRO" w:hAnsi="HG丸ｺﾞｼｯｸM-PRO" w:hint="eastAsia"/>
                                <w:color w:val="000000" w:themeColor="text1"/>
                                <w:szCs w:val="21"/>
                              </w:rPr>
                              <w:t>、</w:t>
                            </w:r>
                            <w:r w:rsidR="00022F44" w:rsidRPr="00AF20C6">
                              <w:rPr>
                                <w:rFonts w:ascii="HG丸ｺﾞｼｯｸM-PRO" w:eastAsia="HG丸ｺﾞｼｯｸM-PRO" w:hAnsi="HG丸ｺﾞｼｯｸM-PRO" w:hint="eastAsia"/>
                                <w:color w:val="000000" w:themeColor="text1"/>
                                <w:szCs w:val="21"/>
                              </w:rPr>
                              <w:t>家庭で</w:t>
                            </w:r>
                            <w:r w:rsidR="00713659" w:rsidRPr="00AF20C6">
                              <w:rPr>
                                <w:rFonts w:ascii="HG丸ｺﾞｼｯｸM-PRO" w:eastAsia="HG丸ｺﾞｼｯｸM-PRO" w:hAnsi="HG丸ｺﾞｼｯｸM-PRO"/>
                                <w:color w:val="000000" w:themeColor="text1"/>
                                <w:szCs w:val="21"/>
                              </w:rPr>
                              <w:t>使</w:t>
                            </w:r>
                            <w:r w:rsidR="00713659" w:rsidRPr="00AF20C6">
                              <w:rPr>
                                <w:rFonts w:ascii="HG丸ｺﾞｼｯｸM-PRO" w:eastAsia="HG丸ｺﾞｼｯｸM-PRO" w:hAnsi="HG丸ｺﾞｼｯｸM-PRO" w:hint="eastAsia"/>
                                <w:color w:val="000000" w:themeColor="text1"/>
                                <w:szCs w:val="21"/>
                              </w:rPr>
                              <w:t>う</w:t>
                            </w:r>
                            <w:r w:rsidR="00022F44" w:rsidRPr="00AF20C6">
                              <w:rPr>
                                <w:rFonts w:ascii="HG丸ｺﾞｼｯｸM-PRO" w:eastAsia="HG丸ｺﾞｼｯｸM-PRO" w:hAnsi="HG丸ｺﾞｼｯｸM-PRO"/>
                                <w:color w:val="000000" w:themeColor="text1"/>
                                <w:szCs w:val="21"/>
                              </w:rPr>
                              <w:t>食材</w:t>
                            </w:r>
                            <w:r w:rsidR="0020462C" w:rsidRPr="00AF20C6">
                              <w:rPr>
                                <w:rFonts w:ascii="HG丸ｺﾞｼｯｸM-PRO" w:eastAsia="HG丸ｺﾞｼｯｸM-PRO" w:hAnsi="HG丸ｺﾞｼｯｸM-PRO" w:hint="eastAsia"/>
                                <w:color w:val="000000" w:themeColor="text1"/>
                                <w:szCs w:val="21"/>
                              </w:rPr>
                              <w:t>として</w:t>
                            </w:r>
                            <w:r w:rsidR="00471C27"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0002469D" w:rsidRPr="00AF20C6">
                              <w:rPr>
                                <w:rFonts w:ascii="HG丸ｺﾞｼｯｸM-PRO" w:eastAsia="HG丸ｺﾞｼｯｸM-PRO" w:hAnsi="HG丸ｺﾞｼｯｸM-PRO"/>
                                <w:color w:val="000000" w:themeColor="text1"/>
                                <w:szCs w:val="21"/>
                              </w:rPr>
                              <w:t>を</w:t>
                            </w:r>
                            <w:r w:rsidR="00022F44" w:rsidRPr="00AF20C6">
                              <w:rPr>
                                <w:rFonts w:ascii="HG丸ｺﾞｼｯｸM-PRO" w:eastAsia="HG丸ｺﾞｼｯｸM-PRO" w:hAnsi="HG丸ｺﾞｼｯｸM-PRO"/>
                                <w:color w:val="000000" w:themeColor="text1"/>
                                <w:szCs w:val="21"/>
                              </w:rPr>
                              <w:t>配付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BF10" id="正方形/長方形 6" o:spid="_x0000_s1028" style="position:absolute;left:0;text-align:left;margin-left:-6.3pt;margin-top:34.2pt;width:480.75pt;height:101.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" filled="f" strokecolor="#1f4d78 [1604]" strokeweight="1pt">
                <v:stroke dashstyle="dash"/>
                <v:textbox>
                  <w:txbxContent>
                    <w:p w14:paraId="178C8453" w14:textId="2BC791A8" w:rsidR="00014EFE" w:rsidRPr="00AF20C6" w:rsidRDefault="00014EFE" w:rsidP="00014EFE">
                      <w:pPr>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hint="eastAsia"/>
                          <w:color w:val="000000" w:themeColor="text1"/>
                          <w:szCs w:val="21"/>
                        </w:rPr>
                        <w:t>【子ども食堂</w:t>
                      </w:r>
                      <w:r w:rsidR="00D41230" w:rsidRPr="00AF20C6">
                        <w:rPr>
                          <w:rFonts w:ascii="HG丸ｺﾞｼｯｸM-PRO" w:eastAsia="HG丸ｺﾞｼｯｸM-PRO" w:hAnsi="HG丸ｺﾞｼｯｸM-PRO" w:hint="eastAsia"/>
                          <w:color w:val="000000" w:themeColor="text1"/>
                          <w:szCs w:val="21"/>
                        </w:rPr>
                        <w:t>における</w:t>
                      </w:r>
                      <w:r w:rsidRPr="00AF20C6">
                        <w:rPr>
                          <w:rFonts w:ascii="HG丸ｺﾞｼｯｸM-PRO" w:eastAsia="HG丸ｺﾞｼｯｸM-PRO" w:hAnsi="HG丸ｺﾞｼｯｸM-PRO" w:hint="eastAsia"/>
                          <w:color w:val="000000" w:themeColor="text1"/>
                          <w:szCs w:val="21"/>
                        </w:rPr>
                        <w:t>活用</w:t>
                      </w:r>
                      <w:r w:rsidRPr="00AF20C6">
                        <w:rPr>
                          <w:rFonts w:ascii="HG丸ｺﾞｼｯｸM-PRO" w:eastAsia="HG丸ｺﾞｼｯｸM-PRO" w:hAnsi="HG丸ｺﾞｼｯｸM-PRO"/>
                          <w:color w:val="000000" w:themeColor="text1"/>
                          <w:szCs w:val="21"/>
                        </w:rPr>
                        <w:t>イメージ</w:t>
                      </w:r>
                      <w:r w:rsidRPr="00AF20C6">
                        <w:rPr>
                          <w:rFonts w:ascii="HG丸ｺﾞｼｯｸM-PRO" w:eastAsia="HG丸ｺﾞｼｯｸM-PRO" w:hAnsi="HG丸ｺﾞｼｯｸM-PRO" w:hint="eastAsia"/>
                          <w:color w:val="000000" w:themeColor="text1"/>
                          <w:szCs w:val="21"/>
                        </w:rPr>
                        <w:t>】</w:t>
                      </w:r>
                    </w:p>
                    <w:p w14:paraId="079AE7E3" w14:textId="77777777" w:rsidR="00D41230" w:rsidRPr="00AF20C6" w:rsidRDefault="00D41230" w:rsidP="00D41230">
                      <w:pPr>
                        <w:spacing w:line="120" w:lineRule="exact"/>
                        <w:jc w:val="left"/>
                        <w:rPr>
                          <w:rFonts w:ascii="HG丸ｺﾞｼｯｸM-PRO" w:eastAsia="HG丸ｺﾞｼｯｸM-PRO" w:hAnsi="HG丸ｺﾞｼｯｸM-PRO"/>
                          <w:color w:val="000000" w:themeColor="text1"/>
                          <w:szCs w:val="21"/>
                        </w:rPr>
                      </w:pPr>
                    </w:p>
                    <w:p w14:paraId="6E3AD692" w14:textId="62971CC5"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hint="eastAsia"/>
                          <w:color w:val="000000" w:themeColor="text1"/>
                          <w:szCs w:val="21"/>
                        </w:rPr>
                        <w:t>◆</w:t>
                      </w:r>
                      <w:r w:rsidRPr="00AF20C6">
                        <w:rPr>
                          <w:rFonts w:ascii="HG丸ｺﾞｼｯｸM-PRO" w:eastAsia="HG丸ｺﾞｼｯｸM-PRO" w:hAnsi="HG丸ｺﾞｼｯｸM-PRO"/>
                          <w:color w:val="000000" w:themeColor="text1"/>
                          <w:szCs w:val="21"/>
                        </w:rPr>
                        <w:t>子ども食堂</w:t>
                      </w:r>
                      <w:r w:rsidR="00D41230" w:rsidRPr="00AF20C6">
                        <w:rPr>
                          <w:rFonts w:ascii="HG丸ｺﾞｼｯｸM-PRO" w:eastAsia="HG丸ｺﾞｼｯｸM-PRO" w:hAnsi="HG丸ｺﾞｼｯｸM-PRO" w:hint="eastAsia"/>
                          <w:color w:val="000000" w:themeColor="text1"/>
                          <w:szCs w:val="21"/>
                        </w:rPr>
                        <w:t>を</w:t>
                      </w:r>
                      <w:r w:rsidR="00D41230" w:rsidRPr="00AF20C6">
                        <w:rPr>
                          <w:rFonts w:ascii="HG丸ｺﾞｼｯｸM-PRO" w:eastAsia="HG丸ｺﾞｼｯｸM-PRO" w:hAnsi="HG丸ｺﾞｼｯｸM-PRO"/>
                          <w:color w:val="000000" w:themeColor="text1"/>
                          <w:szCs w:val="21"/>
                        </w:rPr>
                        <w:t>開催</w:t>
                      </w:r>
                      <w:r w:rsidR="00D41230" w:rsidRPr="00AF20C6">
                        <w:rPr>
                          <w:rFonts w:ascii="HG丸ｺﾞｼｯｸM-PRO" w:eastAsia="HG丸ｺﾞｼｯｸM-PRO" w:hAnsi="HG丸ｺﾞｼｯｸM-PRO" w:hint="eastAsia"/>
                          <w:color w:val="000000" w:themeColor="text1"/>
                          <w:szCs w:val="21"/>
                        </w:rPr>
                        <w:t>し</w:t>
                      </w:r>
                      <w:r w:rsidR="00713659" w:rsidRPr="00AF20C6">
                        <w:rPr>
                          <w:rFonts w:ascii="HG丸ｺﾞｼｯｸM-PRO" w:eastAsia="HG丸ｺﾞｼｯｸM-PRO" w:hAnsi="HG丸ｺﾞｼｯｸM-PRO" w:hint="eastAsia"/>
                          <w:color w:val="000000" w:themeColor="text1"/>
                          <w:szCs w:val="21"/>
                        </w:rPr>
                        <w:t>、</w:t>
                      </w:r>
                      <w:r w:rsidR="0020462C"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Pr="00AF20C6">
                        <w:rPr>
                          <w:rFonts w:ascii="HG丸ｺﾞｼｯｸM-PRO" w:eastAsia="HG丸ｺﾞｼｯｸM-PRO" w:hAnsi="HG丸ｺﾞｼｯｸM-PRO"/>
                          <w:color w:val="000000" w:themeColor="text1"/>
                          <w:szCs w:val="21"/>
                        </w:rPr>
                        <w:t>を</w:t>
                      </w:r>
                      <w:r w:rsidR="00713659" w:rsidRPr="00AF20C6">
                        <w:rPr>
                          <w:rFonts w:ascii="HG丸ｺﾞｼｯｸM-PRO" w:eastAsia="HG丸ｺﾞｼｯｸM-PRO" w:hAnsi="HG丸ｺﾞｼｯｸM-PRO" w:hint="eastAsia"/>
                          <w:color w:val="000000" w:themeColor="text1"/>
                          <w:szCs w:val="21"/>
                        </w:rPr>
                        <w:t>調理した</w:t>
                      </w:r>
                      <w:r w:rsidR="00713659" w:rsidRPr="00AF20C6">
                        <w:rPr>
                          <w:rFonts w:ascii="HG丸ｺﾞｼｯｸM-PRO" w:eastAsia="HG丸ｺﾞｼｯｸM-PRO" w:hAnsi="HG丸ｺﾞｼｯｸM-PRO"/>
                          <w:color w:val="000000" w:themeColor="text1"/>
                          <w:szCs w:val="21"/>
                        </w:rPr>
                        <w:t>食事を提供</w:t>
                      </w:r>
                    </w:p>
                    <w:p w14:paraId="26495CCC" w14:textId="21A97269"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color w:val="000000" w:themeColor="text1"/>
                          <w:szCs w:val="21"/>
                        </w:rPr>
                        <w:t>◆子ども</w:t>
                      </w:r>
                      <w:r w:rsidRPr="00AF20C6">
                        <w:rPr>
                          <w:rFonts w:ascii="HG丸ｺﾞｼｯｸM-PRO" w:eastAsia="HG丸ｺﾞｼｯｸM-PRO" w:hAnsi="HG丸ｺﾞｼｯｸM-PRO" w:hint="eastAsia"/>
                          <w:color w:val="000000" w:themeColor="text1"/>
                          <w:szCs w:val="21"/>
                        </w:rPr>
                        <w:t>や</w:t>
                      </w:r>
                      <w:r w:rsidRPr="00AF20C6">
                        <w:rPr>
                          <w:rFonts w:ascii="HG丸ｺﾞｼｯｸM-PRO" w:eastAsia="HG丸ｺﾞｼｯｸM-PRO" w:hAnsi="HG丸ｺﾞｼｯｸM-PRO"/>
                          <w:color w:val="000000" w:themeColor="text1"/>
                          <w:szCs w:val="21"/>
                        </w:rPr>
                        <w:t>保護者に</w:t>
                      </w:r>
                      <w:r w:rsidR="00AF1300"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00713659" w:rsidRPr="00AF20C6">
                        <w:rPr>
                          <w:rFonts w:ascii="HG丸ｺﾞｼｯｸM-PRO" w:eastAsia="HG丸ｺﾞｼｯｸM-PRO" w:hAnsi="HG丸ｺﾞｼｯｸM-PRO"/>
                          <w:color w:val="000000" w:themeColor="text1"/>
                          <w:szCs w:val="21"/>
                        </w:rPr>
                        <w:t>を</w:t>
                      </w:r>
                      <w:r w:rsidR="00022F44" w:rsidRPr="00AF20C6">
                        <w:rPr>
                          <w:rFonts w:ascii="HG丸ｺﾞｼｯｸM-PRO" w:eastAsia="HG丸ｺﾞｼｯｸM-PRO" w:hAnsi="HG丸ｺﾞｼｯｸM-PRO" w:hint="eastAsia"/>
                          <w:color w:val="000000" w:themeColor="text1"/>
                          <w:szCs w:val="21"/>
                        </w:rPr>
                        <w:t>調理した</w:t>
                      </w:r>
                      <w:r w:rsidR="00022F44" w:rsidRPr="00AF20C6">
                        <w:rPr>
                          <w:rFonts w:ascii="HG丸ｺﾞｼｯｸM-PRO" w:eastAsia="HG丸ｺﾞｼｯｸM-PRO" w:hAnsi="HG丸ｺﾞｼｯｸM-PRO"/>
                          <w:color w:val="000000" w:themeColor="text1"/>
                          <w:szCs w:val="21"/>
                        </w:rPr>
                        <w:t>お弁当を</w:t>
                      </w:r>
                      <w:r w:rsidR="00713659" w:rsidRPr="00AF20C6">
                        <w:rPr>
                          <w:rFonts w:ascii="HG丸ｺﾞｼｯｸM-PRO" w:eastAsia="HG丸ｺﾞｼｯｸM-PRO" w:hAnsi="HG丸ｺﾞｼｯｸM-PRO"/>
                          <w:color w:val="000000" w:themeColor="text1"/>
                          <w:szCs w:val="21"/>
                        </w:rPr>
                        <w:t>配付</w:t>
                      </w:r>
                    </w:p>
                    <w:p w14:paraId="7D2E3B7B" w14:textId="4418C40F" w:rsidR="00014EFE" w:rsidRPr="00AF20C6" w:rsidRDefault="00014EFE" w:rsidP="00471C27">
                      <w:pPr>
                        <w:ind w:firstLineChars="50" w:firstLine="105"/>
                        <w:jc w:val="left"/>
                        <w:rPr>
                          <w:rFonts w:ascii="HG丸ｺﾞｼｯｸM-PRO" w:eastAsia="HG丸ｺﾞｼｯｸM-PRO" w:hAnsi="HG丸ｺﾞｼｯｸM-PRO"/>
                          <w:color w:val="000000" w:themeColor="text1"/>
                          <w:szCs w:val="21"/>
                        </w:rPr>
                      </w:pPr>
                      <w:r w:rsidRPr="00AF20C6">
                        <w:rPr>
                          <w:rFonts w:ascii="HG丸ｺﾞｼｯｸM-PRO" w:eastAsia="HG丸ｺﾞｼｯｸM-PRO" w:hAnsi="HG丸ｺﾞｼｯｸM-PRO"/>
                          <w:color w:val="000000" w:themeColor="text1"/>
                          <w:szCs w:val="21"/>
                        </w:rPr>
                        <w:t>◆</w:t>
                      </w:r>
                      <w:r w:rsidR="00022F44" w:rsidRPr="00AF20C6">
                        <w:rPr>
                          <w:rFonts w:ascii="HG丸ｺﾞｼｯｸM-PRO" w:eastAsia="HG丸ｺﾞｼｯｸM-PRO" w:hAnsi="HG丸ｺﾞｼｯｸM-PRO" w:hint="eastAsia"/>
                          <w:color w:val="000000" w:themeColor="text1"/>
                          <w:szCs w:val="21"/>
                        </w:rPr>
                        <w:t>子どもや保護者</w:t>
                      </w:r>
                      <w:r w:rsidR="00022F44" w:rsidRPr="00AF20C6">
                        <w:rPr>
                          <w:rFonts w:ascii="HG丸ｺﾞｼｯｸM-PRO" w:eastAsia="HG丸ｺﾞｼｯｸM-PRO" w:hAnsi="HG丸ｺﾞｼｯｸM-PRO"/>
                          <w:color w:val="000000" w:themeColor="text1"/>
                          <w:szCs w:val="21"/>
                        </w:rPr>
                        <w:t>に</w:t>
                      </w:r>
                      <w:r w:rsidR="00AF1300" w:rsidRPr="00AF20C6">
                        <w:rPr>
                          <w:rFonts w:ascii="HG丸ｺﾞｼｯｸM-PRO" w:eastAsia="HG丸ｺﾞｼｯｸM-PRO" w:hAnsi="HG丸ｺﾞｼｯｸM-PRO" w:hint="eastAsia"/>
                          <w:color w:val="000000" w:themeColor="text1"/>
                          <w:szCs w:val="21"/>
                        </w:rPr>
                        <w:t>、</w:t>
                      </w:r>
                      <w:r w:rsidR="00022F44" w:rsidRPr="00AF20C6">
                        <w:rPr>
                          <w:rFonts w:ascii="HG丸ｺﾞｼｯｸM-PRO" w:eastAsia="HG丸ｺﾞｼｯｸM-PRO" w:hAnsi="HG丸ｺﾞｼｯｸM-PRO" w:hint="eastAsia"/>
                          <w:color w:val="000000" w:themeColor="text1"/>
                          <w:szCs w:val="21"/>
                        </w:rPr>
                        <w:t>家庭で</w:t>
                      </w:r>
                      <w:r w:rsidR="00713659" w:rsidRPr="00AF20C6">
                        <w:rPr>
                          <w:rFonts w:ascii="HG丸ｺﾞｼｯｸM-PRO" w:eastAsia="HG丸ｺﾞｼｯｸM-PRO" w:hAnsi="HG丸ｺﾞｼｯｸM-PRO"/>
                          <w:color w:val="000000" w:themeColor="text1"/>
                          <w:szCs w:val="21"/>
                        </w:rPr>
                        <w:t>使</w:t>
                      </w:r>
                      <w:r w:rsidR="00713659" w:rsidRPr="00AF20C6">
                        <w:rPr>
                          <w:rFonts w:ascii="HG丸ｺﾞｼｯｸM-PRO" w:eastAsia="HG丸ｺﾞｼｯｸM-PRO" w:hAnsi="HG丸ｺﾞｼｯｸM-PRO" w:hint="eastAsia"/>
                          <w:color w:val="000000" w:themeColor="text1"/>
                          <w:szCs w:val="21"/>
                        </w:rPr>
                        <w:t>う</w:t>
                      </w:r>
                      <w:r w:rsidR="00022F44" w:rsidRPr="00AF20C6">
                        <w:rPr>
                          <w:rFonts w:ascii="HG丸ｺﾞｼｯｸM-PRO" w:eastAsia="HG丸ｺﾞｼｯｸM-PRO" w:hAnsi="HG丸ｺﾞｼｯｸM-PRO"/>
                          <w:color w:val="000000" w:themeColor="text1"/>
                          <w:szCs w:val="21"/>
                        </w:rPr>
                        <w:t>食材</w:t>
                      </w:r>
                      <w:r w:rsidR="0020462C" w:rsidRPr="00AF20C6">
                        <w:rPr>
                          <w:rFonts w:ascii="HG丸ｺﾞｼｯｸM-PRO" w:eastAsia="HG丸ｺﾞｼｯｸM-PRO" w:hAnsi="HG丸ｺﾞｼｯｸM-PRO" w:hint="eastAsia"/>
                          <w:color w:val="000000" w:themeColor="text1"/>
                          <w:szCs w:val="21"/>
                        </w:rPr>
                        <w:t>として</w:t>
                      </w:r>
                      <w:r w:rsidR="00471C27" w:rsidRPr="00AF20C6">
                        <w:rPr>
                          <w:rFonts w:ascii="HG丸ｺﾞｼｯｸM-PRO" w:eastAsia="HG丸ｺﾞｼｯｸM-PRO" w:hAnsi="HG丸ｺﾞｼｯｸM-PRO" w:hint="eastAsia"/>
                          <w:color w:val="000000" w:themeColor="text1"/>
                          <w:szCs w:val="21"/>
                        </w:rPr>
                        <w:t>米・</w:t>
                      </w:r>
                      <w:r w:rsidR="00471C27" w:rsidRPr="00AF20C6">
                        <w:rPr>
                          <w:rFonts w:ascii="HG丸ｺﾞｼｯｸM-PRO" w:eastAsia="HG丸ｺﾞｼｯｸM-PRO" w:hAnsi="HG丸ｺﾞｼｯｸM-PRO"/>
                          <w:color w:val="000000" w:themeColor="text1"/>
                          <w:szCs w:val="21"/>
                        </w:rPr>
                        <w:t>缶詰</w:t>
                      </w:r>
                      <w:r w:rsidR="00471C27" w:rsidRPr="00AF20C6">
                        <w:rPr>
                          <w:rFonts w:ascii="HG丸ｺﾞｼｯｸM-PRO" w:eastAsia="HG丸ｺﾞｼｯｸM-PRO" w:hAnsi="HG丸ｺﾞｼｯｸM-PRO" w:hint="eastAsia"/>
                          <w:color w:val="000000" w:themeColor="text1"/>
                          <w:szCs w:val="21"/>
                        </w:rPr>
                        <w:t>・</w:t>
                      </w:r>
                      <w:r w:rsidR="00471C27" w:rsidRPr="00AF20C6">
                        <w:rPr>
                          <w:rFonts w:ascii="HG丸ｺﾞｼｯｸM-PRO" w:eastAsia="HG丸ｺﾞｼｯｸM-PRO" w:hAnsi="HG丸ｺﾞｼｯｸM-PRO"/>
                          <w:color w:val="000000" w:themeColor="text1"/>
                          <w:szCs w:val="21"/>
                        </w:rPr>
                        <w:t>レトルト食品</w:t>
                      </w:r>
                      <w:r w:rsidR="0002469D" w:rsidRPr="00AF20C6">
                        <w:rPr>
                          <w:rFonts w:ascii="HG丸ｺﾞｼｯｸM-PRO" w:eastAsia="HG丸ｺﾞｼｯｸM-PRO" w:hAnsi="HG丸ｺﾞｼｯｸM-PRO"/>
                          <w:color w:val="000000" w:themeColor="text1"/>
                          <w:szCs w:val="21"/>
                        </w:rPr>
                        <w:t>を</w:t>
                      </w:r>
                      <w:r w:rsidR="00022F44" w:rsidRPr="00AF20C6">
                        <w:rPr>
                          <w:rFonts w:ascii="HG丸ｺﾞｼｯｸM-PRO" w:eastAsia="HG丸ｺﾞｼｯｸM-PRO" w:hAnsi="HG丸ｺﾞｼｯｸM-PRO"/>
                          <w:color w:val="000000" w:themeColor="text1"/>
                          <w:szCs w:val="21"/>
                        </w:rPr>
                        <w:t>配付</w:t>
                      </w:r>
                    </w:p>
                  </w:txbxContent>
                </v:textbox>
                <w10:wrap anchorx="margin"/>
              </v:rect>
            </w:pict>
          </mc:Fallback>
        </mc:AlternateContent>
      </w:r>
      <w:r w:rsidR="006506D2">
        <w:rPr>
          <w:noProof/>
        </w:rPr>
        <w:drawing>
          <wp:anchor distT="0" distB="0" distL="114300" distR="114300" simplePos="0" relativeHeight="251668480" behindDoc="0" locked="0" layoutInCell="1" allowOverlap="1" wp14:anchorId="2169A48F" wp14:editId="1157896C">
            <wp:simplePos x="0" y="0"/>
            <wp:positionH relativeFrom="column">
              <wp:posOffset>4398484</wp:posOffset>
            </wp:positionH>
            <wp:positionV relativeFrom="paragraph">
              <wp:posOffset>335915</wp:posOffset>
            </wp:positionV>
            <wp:extent cx="1562100" cy="11925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domosyokudou_syokuji_ki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192530"/>
                    </a:xfrm>
                    <a:prstGeom prst="rect">
                      <a:avLst/>
                    </a:prstGeom>
                  </pic:spPr>
                </pic:pic>
              </a:graphicData>
            </a:graphic>
          </wp:anchor>
        </w:drawing>
      </w:r>
    </w:p>
    <w:sectPr w:rsidR="008C6AD8" w:rsidRPr="008C6AD8" w:rsidSect="00133141">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E281" w14:textId="77777777" w:rsidR="00F61496" w:rsidRDefault="00F61496" w:rsidP="00E41758">
      <w:r>
        <w:separator/>
      </w:r>
    </w:p>
  </w:endnote>
  <w:endnote w:type="continuationSeparator" w:id="0">
    <w:p w14:paraId="7C2A6D41" w14:textId="77777777" w:rsidR="00F61496" w:rsidRDefault="00F61496" w:rsidP="00E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B4870" w14:textId="77777777" w:rsidR="00F61496" w:rsidRDefault="00F61496" w:rsidP="00E41758">
      <w:r>
        <w:separator/>
      </w:r>
    </w:p>
  </w:footnote>
  <w:footnote w:type="continuationSeparator" w:id="0">
    <w:p w14:paraId="5B86E1D9" w14:textId="77777777" w:rsidR="00F61496" w:rsidRDefault="00F61496" w:rsidP="00E4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73C"/>
    <w:multiLevelType w:val="hybridMultilevel"/>
    <w:tmpl w:val="B010C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A533B7"/>
    <w:multiLevelType w:val="hybridMultilevel"/>
    <w:tmpl w:val="4B126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13004"/>
    <w:multiLevelType w:val="hybridMultilevel"/>
    <w:tmpl w:val="370C5180"/>
    <w:lvl w:ilvl="0" w:tplc="1BA00E06">
      <w:start w:val="2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DB0181"/>
    <w:multiLevelType w:val="hybridMultilevel"/>
    <w:tmpl w:val="2EBA1DB8"/>
    <w:lvl w:ilvl="0" w:tplc="A2DEAC2C">
      <w:start w:val="23"/>
      <w:numFmt w:val="bullet"/>
      <w:lvlText w:val="○"/>
      <w:lvlJc w:val="left"/>
      <w:pPr>
        <w:ind w:left="720" w:hanging="360"/>
      </w:pPr>
      <w:rPr>
        <w:rFonts w:ascii="HG丸ｺﾞｼｯｸM-PRO" w:eastAsia="HG丸ｺﾞｼｯｸM-PRO" w:hAnsi="HG丸ｺﾞｼｯｸM-PRO" w:cstheme="minorBidi" w:hint="eastAsia"/>
        <w:lang w:val="en-US"/>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1"/>
    <w:rsid w:val="00014EFE"/>
    <w:rsid w:val="00022F44"/>
    <w:rsid w:val="0002469D"/>
    <w:rsid w:val="0003212D"/>
    <w:rsid w:val="00033A29"/>
    <w:rsid w:val="00063D06"/>
    <w:rsid w:val="00074410"/>
    <w:rsid w:val="00082FE6"/>
    <w:rsid w:val="00095E23"/>
    <w:rsid w:val="000962BF"/>
    <w:rsid w:val="000A3A5E"/>
    <w:rsid w:val="000D4C15"/>
    <w:rsid w:val="000D5603"/>
    <w:rsid w:val="001309FA"/>
    <w:rsid w:val="00133141"/>
    <w:rsid w:val="00137CFC"/>
    <w:rsid w:val="0015584C"/>
    <w:rsid w:val="00166715"/>
    <w:rsid w:val="00175679"/>
    <w:rsid w:val="001815BE"/>
    <w:rsid w:val="001857CC"/>
    <w:rsid w:val="001B7EC4"/>
    <w:rsid w:val="001C7240"/>
    <w:rsid w:val="001E077C"/>
    <w:rsid w:val="001E5C9F"/>
    <w:rsid w:val="0020462C"/>
    <w:rsid w:val="00232FEC"/>
    <w:rsid w:val="00270866"/>
    <w:rsid w:val="00302BBE"/>
    <w:rsid w:val="00321E3C"/>
    <w:rsid w:val="00365E75"/>
    <w:rsid w:val="003715B7"/>
    <w:rsid w:val="00372546"/>
    <w:rsid w:val="003862EB"/>
    <w:rsid w:val="00391F98"/>
    <w:rsid w:val="003A5F1A"/>
    <w:rsid w:val="003B3F2F"/>
    <w:rsid w:val="003C3B1B"/>
    <w:rsid w:val="003C42DA"/>
    <w:rsid w:val="003E6982"/>
    <w:rsid w:val="00405B7C"/>
    <w:rsid w:val="004111D4"/>
    <w:rsid w:val="004404DE"/>
    <w:rsid w:val="0044388C"/>
    <w:rsid w:val="00471C27"/>
    <w:rsid w:val="004963D7"/>
    <w:rsid w:val="004C5F8D"/>
    <w:rsid w:val="00503E2E"/>
    <w:rsid w:val="00542AB0"/>
    <w:rsid w:val="00551DE1"/>
    <w:rsid w:val="0055736C"/>
    <w:rsid w:val="00575F5D"/>
    <w:rsid w:val="005841DE"/>
    <w:rsid w:val="00591C26"/>
    <w:rsid w:val="005A7E03"/>
    <w:rsid w:val="005C4B53"/>
    <w:rsid w:val="005C56C3"/>
    <w:rsid w:val="005F516C"/>
    <w:rsid w:val="00604A51"/>
    <w:rsid w:val="00607AC7"/>
    <w:rsid w:val="006171B8"/>
    <w:rsid w:val="00631403"/>
    <w:rsid w:val="00637660"/>
    <w:rsid w:val="006427A4"/>
    <w:rsid w:val="00646C71"/>
    <w:rsid w:val="006506D2"/>
    <w:rsid w:val="00660FDB"/>
    <w:rsid w:val="006665B2"/>
    <w:rsid w:val="00667796"/>
    <w:rsid w:val="00680E20"/>
    <w:rsid w:val="006846CC"/>
    <w:rsid w:val="006919CD"/>
    <w:rsid w:val="006943EA"/>
    <w:rsid w:val="0069684A"/>
    <w:rsid w:val="006A1738"/>
    <w:rsid w:val="006B14FE"/>
    <w:rsid w:val="006B2D80"/>
    <w:rsid w:val="006F28FB"/>
    <w:rsid w:val="006F4109"/>
    <w:rsid w:val="006F6C94"/>
    <w:rsid w:val="0070057A"/>
    <w:rsid w:val="00713659"/>
    <w:rsid w:val="00743045"/>
    <w:rsid w:val="007508E9"/>
    <w:rsid w:val="00757D1A"/>
    <w:rsid w:val="007E6422"/>
    <w:rsid w:val="007F463B"/>
    <w:rsid w:val="007F724C"/>
    <w:rsid w:val="0080677A"/>
    <w:rsid w:val="008474E3"/>
    <w:rsid w:val="0086565B"/>
    <w:rsid w:val="0088458A"/>
    <w:rsid w:val="00890AE5"/>
    <w:rsid w:val="008919A5"/>
    <w:rsid w:val="00897148"/>
    <w:rsid w:val="008B4409"/>
    <w:rsid w:val="008C07A2"/>
    <w:rsid w:val="008C2AAB"/>
    <w:rsid w:val="008C499F"/>
    <w:rsid w:val="008C5848"/>
    <w:rsid w:val="008C6AD8"/>
    <w:rsid w:val="008D04A5"/>
    <w:rsid w:val="008E083D"/>
    <w:rsid w:val="008F3369"/>
    <w:rsid w:val="0090405F"/>
    <w:rsid w:val="00966B98"/>
    <w:rsid w:val="00985FCD"/>
    <w:rsid w:val="009B4C28"/>
    <w:rsid w:val="009B5514"/>
    <w:rsid w:val="009B6AC5"/>
    <w:rsid w:val="009D2A17"/>
    <w:rsid w:val="009F32C3"/>
    <w:rsid w:val="009F3857"/>
    <w:rsid w:val="00A118FF"/>
    <w:rsid w:val="00A374DE"/>
    <w:rsid w:val="00A7081B"/>
    <w:rsid w:val="00A8630F"/>
    <w:rsid w:val="00A906B7"/>
    <w:rsid w:val="00A91967"/>
    <w:rsid w:val="00AA7A79"/>
    <w:rsid w:val="00AB636C"/>
    <w:rsid w:val="00AD592D"/>
    <w:rsid w:val="00AE4F33"/>
    <w:rsid w:val="00AF1300"/>
    <w:rsid w:val="00AF20C6"/>
    <w:rsid w:val="00B12EF8"/>
    <w:rsid w:val="00B3479C"/>
    <w:rsid w:val="00B4745C"/>
    <w:rsid w:val="00B81EBF"/>
    <w:rsid w:val="00B877DE"/>
    <w:rsid w:val="00BB515B"/>
    <w:rsid w:val="00BE290E"/>
    <w:rsid w:val="00BF523E"/>
    <w:rsid w:val="00C015CE"/>
    <w:rsid w:val="00C272F3"/>
    <w:rsid w:val="00C3212D"/>
    <w:rsid w:val="00C404D4"/>
    <w:rsid w:val="00C45421"/>
    <w:rsid w:val="00C544B6"/>
    <w:rsid w:val="00C60C26"/>
    <w:rsid w:val="00C750D0"/>
    <w:rsid w:val="00CB3DBD"/>
    <w:rsid w:val="00CC591B"/>
    <w:rsid w:val="00CC6096"/>
    <w:rsid w:val="00D0780A"/>
    <w:rsid w:val="00D218F1"/>
    <w:rsid w:val="00D25BD5"/>
    <w:rsid w:val="00D41230"/>
    <w:rsid w:val="00D452CE"/>
    <w:rsid w:val="00D54E42"/>
    <w:rsid w:val="00D74707"/>
    <w:rsid w:val="00D812E2"/>
    <w:rsid w:val="00D86925"/>
    <w:rsid w:val="00D95B0B"/>
    <w:rsid w:val="00DC20CD"/>
    <w:rsid w:val="00DC7543"/>
    <w:rsid w:val="00DD2E34"/>
    <w:rsid w:val="00DD4351"/>
    <w:rsid w:val="00DD6B27"/>
    <w:rsid w:val="00DE3C9A"/>
    <w:rsid w:val="00E07CE4"/>
    <w:rsid w:val="00E07EF9"/>
    <w:rsid w:val="00E10736"/>
    <w:rsid w:val="00E27F9D"/>
    <w:rsid w:val="00E30ED0"/>
    <w:rsid w:val="00E3270B"/>
    <w:rsid w:val="00E41758"/>
    <w:rsid w:val="00E45933"/>
    <w:rsid w:val="00E47A15"/>
    <w:rsid w:val="00E61F2C"/>
    <w:rsid w:val="00E77B2A"/>
    <w:rsid w:val="00E90A42"/>
    <w:rsid w:val="00EB16B2"/>
    <w:rsid w:val="00EF2FA1"/>
    <w:rsid w:val="00EF498B"/>
    <w:rsid w:val="00EF4CBC"/>
    <w:rsid w:val="00F06087"/>
    <w:rsid w:val="00F161DB"/>
    <w:rsid w:val="00F42654"/>
    <w:rsid w:val="00F61496"/>
    <w:rsid w:val="00F87F8A"/>
    <w:rsid w:val="00FB1CA7"/>
    <w:rsid w:val="00FD133F"/>
    <w:rsid w:val="00FD2F31"/>
    <w:rsid w:val="00FD4719"/>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721C26"/>
  <w15:chartTrackingRefBased/>
  <w15:docId w15:val="{745E4B45-B71F-4488-9F1A-531CE08D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7A4"/>
    <w:pPr>
      <w:ind w:leftChars="400" w:left="840"/>
    </w:pPr>
  </w:style>
  <w:style w:type="paragraph" w:styleId="a4">
    <w:name w:val="Balloon Text"/>
    <w:basedOn w:val="a"/>
    <w:link w:val="a5"/>
    <w:uiPriority w:val="99"/>
    <w:semiHidden/>
    <w:unhideWhenUsed/>
    <w:rsid w:val="00C404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4D4"/>
    <w:rPr>
      <w:rFonts w:asciiTheme="majorHAnsi" w:eastAsiaTheme="majorEastAsia" w:hAnsiTheme="majorHAnsi" w:cstheme="majorBidi"/>
      <w:sz w:val="18"/>
      <w:szCs w:val="18"/>
    </w:rPr>
  </w:style>
  <w:style w:type="paragraph" w:styleId="a6">
    <w:name w:val="header"/>
    <w:basedOn w:val="a"/>
    <w:link w:val="a7"/>
    <w:uiPriority w:val="99"/>
    <w:unhideWhenUsed/>
    <w:rsid w:val="00E41758"/>
    <w:pPr>
      <w:tabs>
        <w:tab w:val="center" w:pos="4252"/>
        <w:tab w:val="right" w:pos="8504"/>
      </w:tabs>
      <w:snapToGrid w:val="0"/>
    </w:pPr>
  </w:style>
  <w:style w:type="character" w:customStyle="1" w:styleId="a7">
    <w:name w:val="ヘッダー (文字)"/>
    <w:basedOn w:val="a0"/>
    <w:link w:val="a6"/>
    <w:uiPriority w:val="99"/>
    <w:rsid w:val="00E41758"/>
  </w:style>
  <w:style w:type="paragraph" w:styleId="a8">
    <w:name w:val="footer"/>
    <w:basedOn w:val="a"/>
    <w:link w:val="a9"/>
    <w:uiPriority w:val="99"/>
    <w:unhideWhenUsed/>
    <w:rsid w:val="00E41758"/>
    <w:pPr>
      <w:tabs>
        <w:tab w:val="center" w:pos="4252"/>
        <w:tab w:val="right" w:pos="8504"/>
      </w:tabs>
      <w:snapToGrid w:val="0"/>
    </w:pPr>
  </w:style>
  <w:style w:type="character" w:customStyle="1" w:styleId="a9">
    <w:name w:val="フッター (文字)"/>
    <w:basedOn w:val="a0"/>
    <w:link w:val="a8"/>
    <w:uiPriority w:val="99"/>
    <w:rsid w:val="00E41758"/>
  </w:style>
  <w:style w:type="character" w:styleId="aa">
    <w:name w:val="annotation reference"/>
    <w:basedOn w:val="a0"/>
    <w:uiPriority w:val="99"/>
    <w:semiHidden/>
    <w:unhideWhenUsed/>
    <w:rsid w:val="00133141"/>
    <w:rPr>
      <w:sz w:val="18"/>
      <w:szCs w:val="18"/>
    </w:rPr>
  </w:style>
  <w:style w:type="paragraph" w:styleId="ab">
    <w:name w:val="annotation text"/>
    <w:basedOn w:val="a"/>
    <w:link w:val="ac"/>
    <w:uiPriority w:val="99"/>
    <w:semiHidden/>
    <w:unhideWhenUsed/>
    <w:rsid w:val="00133141"/>
    <w:pPr>
      <w:jc w:val="left"/>
    </w:pPr>
  </w:style>
  <w:style w:type="character" w:customStyle="1" w:styleId="ac">
    <w:name w:val="コメント文字列 (文字)"/>
    <w:basedOn w:val="a0"/>
    <w:link w:val="ab"/>
    <w:uiPriority w:val="99"/>
    <w:semiHidden/>
    <w:rsid w:val="00133141"/>
  </w:style>
  <w:style w:type="paragraph" w:styleId="ad">
    <w:name w:val="annotation subject"/>
    <w:basedOn w:val="ab"/>
    <w:next w:val="ab"/>
    <w:link w:val="ae"/>
    <w:uiPriority w:val="99"/>
    <w:semiHidden/>
    <w:unhideWhenUsed/>
    <w:rsid w:val="00133141"/>
    <w:rPr>
      <w:b/>
      <w:bCs/>
    </w:rPr>
  </w:style>
  <w:style w:type="character" w:customStyle="1" w:styleId="ae">
    <w:name w:val="コメント内容 (文字)"/>
    <w:basedOn w:val="ac"/>
    <w:link w:val="ad"/>
    <w:uiPriority w:val="99"/>
    <w:semiHidden/>
    <w:rsid w:val="00133141"/>
    <w:rPr>
      <w:b/>
      <w:bCs/>
    </w:rPr>
  </w:style>
  <w:style w:type="paragraph" w:styleId="Web">
    <w:name w:val="Normal (Web)"/>
    <w:basedOn w:val="a"/>
    <w:uiPriority w:val="99"/>
    <w:unhideWhenUsed/>
    <w:rsid w:val="00C60C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9772-7C32-4CBE-B56C-CDFE383E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2023-02-01T00:47:00Z</cp:lastPrinted>
  <dcterms:created xsi:type="dcterms:W3CDTF">2023-06-30T06:39:00Z</dcterms:created>
  <dcterms:modified xsi:type="dcterms:W3CDTF">2023-07-06T01:58:00Z</dcterms:modified>
</cp:coreProperties>
</file>