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06F8C" w:rsidRDefault="00B35AAE">
      <w:pPr>
        <w:rPr>
          <w:noProof/>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12345481</wp:posOffset>
                </wp:positionH>
                <wp:positionV relativeFrom="paragraph">
                  <wp:posOffset>-42099</wp:posOffset>
                </wp:positionV>
                <wp:extent cx="791210" cy="323850"/>
                <wp:effectExtent l="0" t="0" r="27940" b="19050"/>
                <wp:wrapNone/>
                <wp:docPr id="102" name="テキスト ボックス 102"/>
                <wp:cNvGraphicFramePr/>
                <a:graphic xmlns:a="http://schemas.openxmlformats.org/drawingml/2006/main">
                  <a:graphicData uri="http://schemas.microsoft.com/office/word/2010/wordprocessingShape">
                    <wps:wsp>
                      <wps:cNvSpPr txBox="1"/>
                      <wps:spPr>
                        <a:xfrm>
                          <a:off x="0" y="0"/>
                          <a:ext cx="791210" cy="323850"/>
                        </a:xfrm>
                        <a:prstGeom prst="rect">
                          <a:avLst/>
                        </a:prstGeom>
                        <a:solidFill>
                          <a:schemeClr val="lt1"/>
                        </a:solidFill>
                        <a:ln w="12700">
                          <a:solidFill>
                            <a:prstClr val="black"/>
                          </a:solidFill>
                        </a:ln>
                      </wps:spPr>
                      <wps:txbx>
                        <w:txbxContent>
                          <w:p w:rsidR="00873BCE" w:rsidRPr="00360726" w:rsidRDefault="00360726" w:rsidP="00360726">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資料 </w:t>
                            </w:r>
                            <w:r w:rsidR="00A43ED9">
                              <w:rPr>
                                <w:rFonts w:ascii="ＭＳ Ｐゴシック" w:eastAsia="ＭＳ Ｐゴシック" w:hAnsi="ＭＳ Ｐゴシック"/>
                                <w:sz w:val="22"/>
                              </w:rPr>
                              <w:t>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2" o:spid="_x0000_s1026" type="#_x0000_t202" style="position:absolute;left:0;text-align:left;margin-left:972.1pt;margin-top:-3.3pt;width:62.3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" fillcolor="white [3201]" strokeweight="1pt">
                <v:textbox>
                  <w:txbxContent>
                    <w:p w:rsidR="00873BCE" w:rsidRPr="00360726" w:rsidRDefault="00360726" w:rsidP="00360726">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 xml:space="preserve">資料 </w:t>
                      </w:r>
                      <w:r w:rsidR="00A43ED9">
                        <w:rPr>
                          <w:rFonts w:ascii="ＭＳ Ｐゴシック" w:eastAsia="ＭＳ Ｐゴシック" w:hAnsi="ＭＳ Ｐゴシック"/>
                          <w:sz w:val="22"/>
                        </w:rPr>
                        <w:t>2-3</w:t>
                      </w:r>
                      <w:bookmarkStart w:id="1" w:name="_GoBack"/>
                      <w:bookmarkEnd w:id="1"/>
                    </w:p>
                  </w:txbxContent>
                </v:textbox>
              </v:shape>
            </w:pict>
          </mc:Fallback>
        </mc:AlternateContent>
      </w:r>
      <w:r>
        <w:rPr>
          <w:rFonts w:hint="eastAsia"/>
          <w:noProof/>
        </w:rPr>
        <mc:AlternateContent>
          <mc:Choice Requires="wps">
            <w:drawing>
              <wp:anchor distT="0" distB="0" distL="114300" distR="114300" simplePos="0" relativeHeight="251648000" behindDoc="0" locked="0" layoutInCell="1" allowOverlap="1">
                <wp:simplePos x="0" y="0"/>
                <wp:positionH relativeFrom="column">
                  <wp:posOffset>-431981</wp:posOffset>
                </wp:positionH>
                <wp:positionV relativeFrom="paragraph">
                  <wp:posOffset>-40640</wp:posOffset>
                </wp:positionV>
                <wp:extent cx="14076000" cy="358140"/>
                <wp:effectExtent l="0" t="0" r="2540" b="3810"/>
                <wp:wrapNone/>
                <wp:docPr id="10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76000" cy="358140"/>
                        </a:xfrm>
                        <a:prstGeom prst="rect">
                          <a:avLst/>
                        </a:prstGeom>
                        <a:gradFill rotWithShape="1">
                          <a:gsLst>
                            <a:gs pos="0">
                              <a:schemeClr val="accent5"/>
                            </a:gs>
                            <a:gs pos="50000">
                              <a:srgbClr val="FFFFFF">
                                <a:alpha val="75999"/>
                              </a:srgbClr>
                            </a:gs>
                            <a:gs pos="100000">
                              <a:schemeClr val="accent5"/>
                            </a:gs>
                          </a:gsLst>
                          <a:lin ang="5400000" scaled="1"/>
                        </a:gradFill>
                        <a:ln>
                          <a:noFill/>
                        </a:ln>
                        <a:effectLst/>
                        <a:extLst/>
                      </wps:spPr>
                      <wps:txbx>
                        <w:txbxContent>
                          <w:p w:rsidR="004D6E9B" w:rsidRPr="00F00865" w:rsidRDefault="00AF07E0" w:rsidP="00202064">
                            <w:pPr>
                              <w:pStyle w:val="Web"/>
                              <w:spacing w:before="0" w:beforeAutospacing="0" w:after="0" w:afterAutospacing="0" w:line="340" w:lineRule="exact"/>
                              <w:jc w:val="center"/>
                              <w:rPr>
                                <w:rFonts w:ascii="メイリオ" w:eastAsia="メイリオ" w:hAnsi="メイリオ" w:cs="メイリオ"/>
                                <w:b/>
                                <w:bCs/>
                                <w:color w:val="000000"/>
                                <w:kern w:val="24"/>
                                <w:sz w:val="32"/>
                                <w:szCs w:val="32"/>
                              </w:rPr>
                            </w:pPr>
                            <w:r w:rsidRPr="00F00865">
                              <w:rPr>
                                <w:rFonts w:ascii="メイリオ" w:eastAsia="メイリオ" w:hAnsi="メイリオ" w:cs="メイリオ" w:hint="eastAsia"/>
                                <w:b/>
                                <w:bCs/>
                                <w:color w:val="000000"/>
                                <w:kern w:val="24"/>
                                <w:sz w:val="32"/>
                                <w:szCs w:val="32"/>
                              </w:rPr>
                              <w:t>『第５</w:t>
                            </w:r>
                            <w:r w:rsidR="004D6E9B" w:rsidRPr="00F00865">
                              <w:rPr>
                                <w:rFonts w:ascii="メイリオ" w:eastAsia="メイリオ" w:hAnsi="メイリオ" w:cs="メイリオ" w:hint="eastAsia"/>
                                <w:b/>
                                <w:bCs/>
                                <w:color w:val="000000"/>
                                <w:kern w:val="24"/>
                                <w:sz w:val="32"/>
                                <w:szCs w:val="32"/>
                              </w:rPr>
                              <w:t>期大阪府地域福祉支援計画</w:t>
                            </w:r>
                            <w:r w:rsidR="006477EF" w:rsidRPr="00F00865">
                              <w:rPr>
                                <w:rFonts w:ascii="メイリオ" w:eastAsia="メイリオ" w:hAnsi="メイリオ" w:cs="メイリオ" w:hint="eastAsia"/>
                                <w:b/>
                                <w:bCs/>
                                <w:color w:val="000000"/>
                                <w:kern w:val="24"/>
                                <w:sz w:val="32"/>
                                <w:szCs w:val="32"/>
                              </w:rPr>
                              <w:t>』</w:t>
                            </w:r>
                            <w:r w:rsidR="002400CF" w:rsidRPr="00F00865">
                              <w:rPr>
                                <w:rFonts w:ascii="メイリオ" w:eastAsia="メイリオ" w:hAnsi="メイリオ" w:cs="メイリオ"/>
                                <w:b/>
                                <w:bCs/>
                                <w:color w:val="000000"/>
                                <w:kern w:val="24"/>
                                <w:sz w:val="32"/>
                                <w:szCs w:val="32"/>
                              </w:rPr>
                              <w:t>について</w:t>
                            </w:r>
                          </w:p>
                        </w:txbxContent>
                      </wps:txbx>
                      <wps:bodyPr rot="0" vert="horz" wrap="square" lIns="125704" tIns="62852" rIns="125704" bIns="62852"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left:0;text-align:left;margin-left:-34pt;margin-top:-3.2pt;width:1108.35pt;height:28.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" fillcolor="#4472c4 [3208]" stroked="f">
                <v:fill o:opacity2="49806f" rotate="t" focus="50%" type="gradient"/>
                <v:textbox inset="3.49178mm,1.74589mm,3.49178mm,1.74589mm">
                  <w:txbxContent>
                    <w:p w:rsidR="004D6E9B" w:rsidRPr="00F00865" w:rsidRDefault="00AF07E0" w:rsidP="00202064">
                      <w:pPr>
                        <w:pStyle w:val="Web"/>
                        <w:spacing w:before="0" w:beforeAutospacing="0" w:after="0" w:afterAutospacing="0" w:line="340" w:lineRule="exact"/>
                        <w:jc w:val="center"/>
                        <w:rPr>
                          <w:rFonts w:ascii="メイリオ" w:eastAsia="メイリオ" w:hAnsi="メイリオ" w:cs="メイリオ"/>
                          <w:b/>
                          <w:bCs/>
                          <w:color w:val="000000"/>
                          <w:kern w:val="24"/>
                          <w:sz w:val="32"/>
                          <w:szCs w:val="32"/>
                        </w:rPr>
                      </w:pPr>
                      <w:r w:rsidRPr="00F00865">
                        <w:rPr>
                          <w:rFonts w:ascii="メイリオ" w:eastAsia="メイリオ" w:hAnsi="メイリオ" w:cs="メイリオ" w:hint="eastAsia"/>
                          <w:b/>
                          <w:bCs/>
                          <w:color w:val="000000"/>
                          <w:kern w:val="24"/>
                          <w:sz w:val="32"/>
                          <w:szCs w:val="32"/>
                        </w:rPr>
                        <w:t>『第５</w:t>
                      </w:r>
                      <w:r w:rsidR="004D6E9B" w:rsidRPr="00F00865">
                        <w:rPr>
                          <w:rFonts w:ascii="メイリオ" w:eastAsia="メイリオ" w:hAnsi="メイリオ" w:cs="メイリオ" w:hint="eastAsia"/>
                          <w:b/>
                          <w:bCs/>
                          <w:color w:val="000000"/>
                          <w:kern w:val="24"/>
                          <w:sz w:val="32"/>
                          <w:szCs w:val="32"/>
                        </w:rPr>
                        <w:t>期大阪府地域福祉支援計画</w:t>
                      </w:r>
                      <w:r w:rsidR="006477EF" w:rsidRPr="00F00865">
                        <w:rPr>
                          <w:rFonts w:ascii="メイリオ" w:eastAsia="メイリオ" w:hAnsi="メイリオ" w:cs="メイリオ" w:hint="eastAsia"/>
                          <w:b/>
                          <w:bCs/>
                          <w:color w:val="000000"/>
                          <w:kern w:val="24"/>
                          <w:sz w:val="32"/>
                          <w:szCs w:val="32"/>
                        </w:rPr>
                        <w:t>』</w:t>
                      </w:r>
                      <w:r w:rsidR="002400CF" w:rsidRPr="00F00865">
                        <w:rPr>
                          <w:rFonts w:ascii="メイリオ" w:eastAsia="メイリオ" w:hAnsi="メイリオ" w:cs="メイリオ"/>
                          <w:b/>
                          <w:bCs/>
                          <w:color w:val="000000"/>
                          <w:kern w:val="24"/>
                          <w:sz w:val="32"/>
                          <w:szCs w:val="32"/>
                        </w:rPr>
                        <w:t>について</w:t>
                      </w:r>
                    </w:p>
                  </w:txbxContent>
                </v:textbox>
              </v:rect>
            </w:pict>
          </mc:Fallback>
        </mc:AlternateContent>
      </w:r>
    </w:p>
    <w:p w:rsidR="00E06F8C" w:rsidRDefault="00B35AAE">
      <w:pPr>
        <w:rPr>
          <w:noProof/>
        </w:rPr>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-213458</wp:posOffset>
                </wp:positionH>
                <wp:positionV relativeFrom="paragraph">
                  <wp:posOffset>180877</wp:posOffset>
                </wp:positionV>
                <wp:extent cx="3347720" cy="269240"/>
                <wp:effectExtent l="19050" t="19050" r="43180" b="54610"/>
                <wp:wrapNone/>
                <wp:docPr id="97"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7720" cy="269240"/>
                        </a:xfrm>
                        <a:prstGeom prst="roundRect">
                          <a:avLst>
                            <a:gd name="adj" fmla="val 16667"/>
                          </a:avLst>
                        </a:prstGeom>
                        <a:solidFill>
                          <a:srgbClr val="0070C0"/>
                        </a:solidFill>
                        <a:ln w="38100">
                          <a:solidFill>
                            <a:srgbClr val="F2F2F2"/>
                          </a:solidFill>
                          <a:round/>
                          <a:headEnd/>
                          <a:tailEnd/>
                        </a:ln>
                        <a:effectLst>
                          <a:outerShdw dist="28398" dir="3806097" algn="ctr" rotWithShape="0">
                            <a:srgbClr val="3F3151">
                              <a:alpha val="50000"/>
                            </a:srgbClr>
                          </a:outerShdw>
                        </a:effectLst>
                      </wps:spPr>
                      <wps:txbx>
                        <w:txbxContent>
                          <w:p w:rsidR="004D6E9B" w:rsidRDefault="002205EA" w:rsidP="00943A1F">
                            <w:pPr>
                              <w:pStyle w:val="Web"/>
                              <w:spacing w:before="0" w:beforeAutospacing="0" w:after="0" w:afterAutospacing="0" w:line="320" w:lineRule="exact"/>
                              <w:jc w:val="center"/>
                            </w:pPr>
                            <w:r>
                              <w:rPr>
                                <w:rFonts w:ascii="メイリオ" w:eastAsia="メイリオ" w:hAnsi="メイリオ" w:cs="メイリオ" w:hint="eastAsia"/>
                                <w:b/>
                                <w:color w:val="FFFFFF"/>
                              </w:rPr>
                              <w:t>１．</w:t>
                            </w:r>
                            <w:r w:rsidR="00A722DE">
                              <w:rPr>
                                <w:rFonts w:ascii="メイリオ" w:eastAsia="メイリオ" w:hAnsi="メイリオ" w:cs="メイリオ" w:hint="eastAsia"/>
                                <w:b/>
                                <w:color w:val="FFFFFF"/>
                              </w:rPr>
                              <w:t>大阪府地域福祉支援</w:t>
                            </w:r>
                            <w:r w:rsidR="00A722DE">
                              <w:rPr>
                                <w:rFonts w:ascii="メイリオ" w:eastAsia="メイリオ" w:hAnsi="メイリオ" w:cs="メイリオ"/>
                                <w:b/>
                                <w:color w:val="FFFFFF"/>
                              </w:rPr>
                              <w:t>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6" o:spid="_x0000_s1028" style="position:absolute;left:0;text-align:left;margin-left:-16.8pt;margin-top:14.25pt;width:263.6pt;height:2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" fillcolor="#0070c0" strokecolor="#f2f2f2" strokeweight="3pt">
                <v:shadow on="t" color="#3f3151" opacity=".5" offset="1pt"/>
                <v:textbox inset="5.85pt,.7pt,5.85pt,.7pt">
                  <w:txbxContent>
                    <w:p w:rsidR="004D6E9B" w:rsidRDefault="002205EA" w:rsidP="00943A1F">
                      <w:pPr>
                        <w:pStyle w:val="Web"/>
                        <w:spacing w:before="0" w:beforeAutospacing="0" w:after="0" w:afterAutospacing="0" w:line="320" w:lineRule="exact"/>
                        <w:jc w:val="center"/>
                      </w:pPr>
                      <w:r>
                        <w:rPr>
                          <w:rFonts w:ascii="メイリオ" w:eastAsia="メイリオ" w:hAnsi="メイリオ" w:cs="メイリオ" w:hint="eastAsia"/>
                          <w:b/>
                          <w:color w:val="FFFFFF"/>
                        </w:rPr>
                        <w:t>１．</w:t>
                      </w:r>
                      <w:r w:rsidR="00A722DE">
                        <w:rPr>
                          <w:rFonts w:ascii="メイリオ" w:eastAsia="メイリオ" w:hAnsi="メイリオ" w:cs="メイリオ" w:hint="eastAsia"/>
                          <w:b/>
                          <w:color w:val="FFFFFF"/>
                        </w:rPr>
                        <w:t>大阪府地域福祉支援</w:t>
                      </w:r>
                      <w:r w:rsidR="00A722DE">
                        <w:rPr>
                          <w:rFonts w:ascii="メイリオ" w:eastAsia="メイリオ" w:hAnsi="メイリオ" w:cs="メイリオ"/>
                          <w:b/>
                          <w:color w:val="FFFFFF"/>
                        </w:rPr>
                        <w:t>計画</w:t>
                      </w:r>
                    </w:p>
                  </w:txbxContent>
                </v:textbox>
              </v:roundrect>
            </w:pict>
          </mc:Fallback>
        </mc:AlternateContent>
      </w:r>
    </w:p>
    <w:p w:rsidR="00E06F8C" w:rsidRDefault="002E1EDA">
      <w:pPr>
        <w:rPr>
          <w:noProof/>
        </w:rPr>
      </w:pPr>
      <w:r w:rsidRPr="000E7E92">
        <w:rPr>
          <w:noProof/>
        </w:rPr>
        <mc:AlternateContent>
          <mc:Choice Requires="wps">
            <w:drawing>
              <wp:anchor distT="0" distB="0" distL="114300" distR="114300" simplePos="0" relativeHeight="251657216" behindDoc="0" locked="0" layoutInCell="1" allowOverlap="1">
                <wp:simplePos x="0" y="0"/>
                <wp:positionH relativeFrom="column">
                  <wp:posOffset>9712960</wp:posOffset>
                </wp:positionH>
                <wp:positionV relativeFrom="paragraph">
                  <wp:posOffset>160948</wp:posOffset>
                </wp:positionV>
                <wp:extent cx="3168650" cy="276225"/>
                <wp:effectExtent l="0" t="0" r="0" b="0"/>
                <wp:wrapNone/>
                <wp:docPr id="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E92" w:rsidRPr="00530709" w:rsidRDefault="000E7E92" w:rsidP="000E7E92">
                            <w:pPr>
                              <w:pStyle w:val="Web"/>
                              <w:kinsoku w:val="0"/>
                              <w:overflowPunct w:val="0"/>
                              <w:spacing w:before="0" w:beforeAutospacing="0" w:after="0" w:afterAutospacing="0" w:line="307" w:lineRule="auto"/>
                              <w:jc w:val="both"/>
                              <w:textAlignment w:val="baseline"/>
                              <w:rPr>
                                <w:sz w:val="21"/>
                              </w:rPr>
                            </w:pPr>
                            <w:r w:rsidRPr="00530709">
                              <w:rPr>
                                <w:rFonts w:ascii="Meiryo UI" w:eastAsia="Meiryo UI" w:hAnsi="Meiryo UI" w:cs="Times New Roman" w:hint="eastAsia"/>
                                <w:b/>
                                <w:bCs/>
                                <w:color w:val="000000"/>
                                <w:kern w:val="24"/>
                                <w:sz w:val="20"/>
                                <w:szCs w:val="22"/>
                              </w:rPr>
                              <w:t>《地域福祉支援計画と他計画との関係（イメージ）》</w:t>
                            </w:r>
                          </w:p>
                        </w:txbxContent>
                      </wps:txbx>
                      <wps:bodyPr vert="horz" wrap="square" lIns="74295" tIns="8890" rIns="74295" bIns="889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764.8pt;margin-top:12.65pt;width:249.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" filled="f" stroked="f">
                <v:textbox inset="5.85pt,.7pt,5.85pt,.7pt">
                  <w:txbxContent>
                    <w:p w:rsidR="000E7E92" w:rsidRPr="00530709" w:rsidRDefault="000E7E92" w:rsidP="000E7E92">
                      <w:pPr>
                        <w:pStyle w:val="Web"/>
                        <w:kinsoku w:val="0"/>
                        <w:overflowPunct w:val="0"/>
                        <w:spacing w:before="0" w:beforeAutospacing="0" w:after="0" w:afterAutospacing="0" w:line="307" w:lineRule="auto"/>
                        <w:jc w:val="both"/>
                        <w:textAlignment w:val="baseline"/>
                        <w:rPr>
                          <w:sz w:val="21"/>
                        </w:rPr>
                      </w:pPr>
                      <w:r w:rsidRPr="00530709">
                        <w:rPr>
                          <w:rFonts w:ascii="Meiryo UI" w:eastAsia="Meiryo UI" w:hAnsi="Meiryo UI" w:cs="Times New Roman" w:hint="eastAsia"/>
                          <w:b/>
                          <w:bCs/>
                          <w:color w:val="000000"/>
                          <w:kern w:val="24"/>
                          <w:sz w:val="20"/>
                          <w:szCs w:val="22"/>
                        </w:rPr>
                        <w:t>《地域福祉支援計画と他計画との関係（イメージ）》</w:t>
                      </w:r>
                    </w:p>
                  </w:txbxContent>
                </v:textbox>
              </v:shape>
            </w:pict>
          </mc:Fallback>
        </mc:AlternateContent>
      </w:r>
      <w:r w:rsidR="00B35AAE">
        <w:rPr>
          <w:rFonts w:hint="eastAsia"/>
          <w:noProof/>
        </w:rPr>
        <mc:AlternateContent>
          <mc:Choice Requires="wps">
            <w:drawing>
              <wp:anchor distT="0" distB="0" distL="114300" distR="114300" simplePos="0" relativeHeight="251651072" behindDoc="0" locked="0" layoutInCell="1" allowOverlap="1">
                <wp:simplePos x="0" y="0"/>
                <wp:positionH relativeFrom="column">
                  <wp:posOffset>-282136</wp:posOffset>
                </wp:positionH>
                <wp:positionV relativeFrom="paragraph">
                  <wp:posOffset>200611</wp:posOffset>
                </wp:positionV>
                <wp:extent cx="14004000" cy="2074446"/>
                <wp:effectExtent l="0" t="0" r="17145" b="21590"/>
                <wp:wrapNone/>
                <wp:docPr id="95"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4000" cy="2074446"/>
                        </a:xfrm>
                        <a:prstGeom prst="roundRect">
                          <a:avLst>
                            <a:gd name="adj" fmla="val 5806"/>
                          </a:avLst>
                        </a:prstGeom>
                        <a:solidFill>
                          <a:srgbClr val="FFFFFF"/>
                        </a:solidFill>
                        <a:ln w="19050">
                          <a:solidFill>
                            <a:srgbClr val="0070C0"/>
                          </a:solidFill>
                          <a:round/>
                          <a:headEnd/>
                          <a:tailEnd/>
                        </a:ln>
                      </wps:spPr>
                      <wps:txbx>
                        <w:txbxContent>
                          <w:p w:rsidR="00AB407F" w:rsidRDefault="00136BFC" w:rsidP="00495077">
                            <w:pPr>
                              <w:pStyle w:val="Web"/>
                              <w:spacing w:line="300" w:lineRule="exact"/>
                              <w:rPr>
                                <w:rFonts w:ascii="メイリオ" w:eastAsia="メイリオ" w:hAnsi="メイリオ" w:cs="メイリオ"/>
                                <w:color w:val="000000"/>
                                <w:sz w:val="22"/>
                                <w:szCs w:val="22"/>
                              </w:rPr>
                            </w:pPr>
                            <w:r>
                              <w:rPr>
                                <w:rFonts w:ascii="メイリオ" w:eastAsia="メイリオ" w:hAnsi="メイリオ" w:cs="メイリオ"/>
                                <w:color w:val="000000"/>
                                <w:sz w:val="22"/>
                                <w:szCs w:val="22"/>
                              </w:rPr>
                              <w:br/>
                            </w:r>
                            <w:r w:rsidR="003C74DF">
                              <w:rPr>
                                <w:rFonts w:ascii="メイリオ" w:eastAsia="メイリオ" w:hAnsi="メイリオ" w:cs="メイリオ"/>
                                <w:color w:val="000000"/>
                                <w:sz w:val="22"/>
                                <w:szCs w:val="22"/>
                              </w:rPr>
                              <w:br/>
                            </w:r>
                            <w:r w:rsidR="003C74DF">
                              <w:rPr>
                                <w:rFonts w:ascii="メイリオ" w:eastAsia="メイリオ" w:hAnsi="メイリオ" w:cs="メイリオ"/>
                                <w:color w:val="000000"/>
                                <w:sz w:val="22"/>
                                <w:szCs w:val="22"/>
                              </w:rPr>
                              <w:br/>
                            </w:r>
                            <w:r w:rsidR="003C74DF">
                              <w:rPr>
                                <w:rFonts w:ascii="メイリオ" w:eastAsia="メイリオ" w:hAnsi="メイリオ" w:cs="メイリオ"/>
                                <w:color w:val="000000"/>
                                <w:sz w:val="22"/>
                                <w:szCs w:val="22"/>
                              </w:rPr>
                              <w:br/>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5" o:spid="_x0000_s1030" style="position:absolute;left:0;text-align:left;margin-left:-22.2pt;margin-top:15.8pt;width:1102.7pt;height:163.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8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" strokecolor="#0070c0" strokeweight="1.5pt">
                <v:textbox inset="5.85pt,.7pt,5.85pt,.7pt">
                  <w:txbxContent>
                    <w:p w:rsidR="00AB407F" w:rsidRDefault="00136BFC" w:rsidP="00495077">
                      <w:pPr>
                        <w:pStyle w:val="Web"/>
                        <w:spacing w:line="300" w:lineRule="exact"/>
                        <w:rPr>
                          <w:rFonts w:ascii="メイリオ" w:eastAsia="メイリオ" w:hAnsi="メイリオ" w:cs="メイリオ"/>
                          <w:color w:val="000000"/>
                          <w:sz w:val="22"/>
                          <w:szCs w:val="22"/>
                        </w:rPr>
                      </w:pPr>
                      <w:r>
                        <w:rPr>
                          <w:rFonts w:ascii="メイリオ" w:eastAsia="メイリオ" w:hAnsi="メイリオ" w:cs="メイリオ"/>
                          <w:color w:val="000000"/>
                          <w:sz w:val="22"/>
                          <w:szCs w:val="22"/>
                        </w:rPr>
                        <w:br/>
                      </w:r>
                      <w:r w:rsidR="003C74DF">
                        <w:rPr>
                          <w:rFonts w:ascii="メイリオ" w:eastAsia="メイリオ" w:hAnsi="メイリオ" w:cs="メイリオ"/>
                          <w:color w:val="000000"/>
                          <w:sz w:val="22"/>
                          <w:szCs w:val="22"/>
                        </w:rPr>
                        <w:br/>
                      </w:r>
                      <w:r w:rsidR="003C74DF">
                        <w:rPr>
                          <w:rFonts w:ascii="メイリオ" w:eastAsia="メイリオ" w:hAnsi="メイリオ" w:cs="メイリオ"/>
                          <w:color w:val="000000"/>
                          <w:sz w:val="22"/>
                          <w:szCs w:val="22"/>
                        </w:rPr>
                        <w:br/>
                      </w:r>
                      <w:r w:rsidR="003C74DF">
                        <w:rPr>
                          <w:rFonts w:ascii="メイリオ" w:eastAsia="メイリオ" w:hAnsi="メイリオ" w:cs="メイリオ"/>
                          <w:color w:val="000000"/>
                          <w:sz w:val="22"/>
                          <w:szCs w:val="22"/>
                        </w:rPr>
                        <w:br/>
                      </w:r>
                    </w:p>
                  </w:txbxContent>
                </v:textbox>
              </v:roundrect>
            </w:pict>
          </mc:Fallback>
        </mc:AlternateContent>
      </w:r>
    </w:p>
    <w:p w:rsidR="00E06F8C" w:rsidRDefault="002E1EDA">
      <w:pPr>
        <w:rPr>
          <w:noProof/>
        </w:rPr>
      </w:pPr>
      <w:r>
        <w:rPr>
          <w:rFonts w:hint="eastAsia"/>
          <w:noProof/>
        </w:rPr>
        <mc:AlternateContent>
          <mc:Choice Requires="wpg">
            <w:drawing>
              <wp:anchor distT="0" distB="0" distL="114300" distR="114300" simplePos="0" relativeHeight="251668480" behindDoc="0" locked="0" layoutInCell="1" allowOverlap="1">
                <wp:simplePos x="0" y="0"/>
                <wp:positionH relativeFrom="column">
                  <wp:posOffset>8900795</wp:posOffset>
                </wp:positionH>
                <wp:positionV relativeFrom="paragraph">
                  <wp:posOffset>179705</wp:posOffset>
                </wp:positionV>
                <wp:extent cx="4618355" cy="2131695"/>
                <wp:effectExtent l="0" t="0" r="10795" b="0"/>
                <wp:wrapNone/>
                <wp:docPr id="17" name="グループ化 17"/>
                <wp:cNvGraphicFramePr/>
                <a:graphic xmlns:a="http://schemas.openxmlformats.org/drawingml/2006/main">
                  <a:graphicData uri="http://schemas.microsoft.com/office/word/2010/wordprocessingGroup">
                    <wpg:wgp>
                      <wpg:cNvGrpSpPr/>
                      <wpg:grpSpPr>
                        <a:xfrm>
                          <a:off x="0" y="0"/>
                          <a:ext cx="4618355" cy="2131695"/>
                          <a:chOff x="0" y="-28575"/>
                          <a:chExt cx="4618355" cy="2131695"/>
                        </a:xfrm>
                      </wpg:grpSpPr>
                      <wpg:grpSp>
                        <wpg:cNvPr id="75" name="グループ化 77" descr="地域福祉支援計画と他計画との関係（イメージ）の図"/>
                        <wpg:cNvGrpSpPr>
                          <a:grpSpLocks/>
                        </wpg:cNvGrpSpPr>
                        <wpg:grpSpPr bwMode="auto">
                          <a:xfrm>
                            <a:off x="0" y="-28575"/>
                            <a:ext cx="4618355" cy="2131695"/>
                            <a:chOff x="-917206" y="-125262"/>
                            <a:chExt cx="4571319" cy="1934310"/>
                          </a:xfrm>
                        </wpg:grpSpPr>
                        <wps:wsp>
                          <wps:cNvPr id="76" name="円柱 2"/>
                          <wps:cNvSpPr>
                            <a:spLocks noChangeArrowheads="1"/>
                          </wps:cNvSpPr>
                          <wps:spPr bwMode="auto">
                            <a:xfrm>
                              <a:off x="-347035" y="625025"/>
                              <a:ext cx="4001148" cy="866501"/>
                            </a:xfrm>
                            <a:prstGeom prst="can">
                              <a:avLst>
                                <a:gd name="adj" fmla="val 50000"/>
                              </a:avLst>
                            </a:prstGeom>
                            <a:solidFill>
                              <a:srgbClr val="0070C0"/>
                            </a:solidFill>
                            <a:ln w="9525">
                              <a:solidFill>
                                <a:schemeClr val="accent1">
                                  <a:lumMod val="75000"/>
                                </a:schemeClr>
                              </a:solidFill>
                              <a:round/>
                              <a:headEnd/>
                              <a:tailEnd/>
                            </a:ln>
                            <a:extLst/>
                          </wps:spPr>
                          <wps:txbx>
                            <w:txbxContent>
                              <w:p w:rsidR="00830B8B" w:rsidRDefault="00830B8B" w:rsidP="00830B8B">
                                <w:pPr>
                                  <w:pStyle w:val="Web"/>
                                  <w:spacing w:before="0" w:beforeAutospacing="0" w:after="0" w:afterAutospacing="0" w:line="180" w:lineRule="exact"/>
                                  <w:jc w:val="center"/>
                                </w:pPr>
                                <w:r w:rsidRPr="00830B8B">
                                  <w:rPr>
                                    <w:rFonts w:ascii="メイリオ" w:hAnsi="メイリオ" w:hint="eastAsia"/>
                                    <w:color w:val="000000"/>
                                    <w:kern w:val="24"/>
                                    <w:sz w:val="14"/>
                                    <w:szCs w:val="14"/>
                                  </w:rPr>
                                  <w:t> </w:t>
                                </w:r>
                              </w:p>
                            </w:txbxContent>
                          </wps:txbx>
                          <wps:bodyPr rot="0" vert="horz" wrap="square" lIns="89292" tIns="44647" rIns="89292" bIns="44647" anchor="ctr" anchorCtr="0" upright="1">
                            <a:noAutofit/>
                          </wps:bodyPr>
                        </wps:wsp>
                        <wps:wsp>
                          <wps:cNvPr id="86" name="角丸四角形吹き出し 12"/>
                          <wps:cNvSpPr>
                            <a:spLocks noChangeArrowheads="1"/>
                          </wps:cNvSpPr>
                          <wps:spPr bwMode="auto">
                            <a:xfrm>
                              <a:off x="2643045" y="346140"/>
                              <a:ext cx="890834" cy="471293"/>
                            </a:xfrm>
                            <a:prstGeom prst="wedgeRoundRectCallout">
                              <a:avLst>
                                <a:gd name="adj1" fmla="val -18477"/>
                                <a:gd name="adj2" fmla="val 34884"/>
                                <a:gd name="adj3" fmla="val 16667"/>
                              </a:avLst>
                            </a:prstGeom>
                            <a:solidFill>
                              <a:schemeClr val="accent6">
                                <a:lumMod val="20000"/>
                                <a:lumOff val="80000"/>
                              </a:schemeClr>
                            </a:solidFill>
                            <a:ln w="38100" cmpd="dbl" algn="ctr">
                              <a:solidFill>
                                <a:srgbClr val="000000"/>
                              </a:solidFill>
                              <a:miter lim="800000"/>
                              <a:headEnd/>
                              <a:tailEnd/>
                            </a:ln>
                          </wps:spPr>
                          <wps:txbx>
                            <w:txbxContent>
                              <w:p w:rsidR="004A119F" w:rsidRDefault="00830B8B" w:rsidP="000E64F4">
                                <w:pPr>
                                  <w:pStyle w:val="Web"/>
                                  <w:spacing w:before="0" w:beforeAutospacing="0" w:after="0" w:afterAutospacing="0" w:line="180" w:lineRule="exact"/>
                                  <w:jc w:val="center"/>
                                  <w:rPr>
                                    <w:rFonts w:eastAsia="メイリオ" w:hAnsi="メイリオ" w:cs="Times New Roman"/>
                                    <w:b/>
                                    <w:bCs/>
                                    <w:color w:val="000000"/>
                                    <w:spacing w:val="-4"/>
                                    <w:kern w:val="24"/>
                                    <w:sz w:val="16"/>
                                    <w:szCs w:val="18"/>
                                  </w:rPr>
                                </w:pPr>
                                <w:r w:rsidRPr="00530709">
                                  <w:rPr>
                                    <w:rFonts w:eastAsia="メイリオ" w:hAnsi="メイリオ" w:cs="Times New Roman" w:hint="eastAsia"/>
                                    <w:b/>
                                    <w:bCs/>
                                    <w:color w:val="000000"/>
                                    <w:spacing w:val="-4"/>
                                    <w:kern w:val="24"/>
                                    <w:sz w:val="16"/>
                                    <w:szCs w:val="18"/>
                                  </w:rPr>
                                  <w:t>その他</w:t>
                                </w:r>
                              </w:p>
                              <w:p w:rsidR="00830B8B" w:rsidRPr="00530709" w:rsidRDefault="00830B8B" w:rsidP="000E64F4">
                                <w:pPr>
                                  <w:pStyle w:val="Web"/>
                                  <w:spacing w:before="0" w:beforeAutospacing="0" w:after="0" w:afterAutospacing="0" w:line="180" w:lineRule="exact"/>
                                  <w:jc w:val="center"/>
                                  <w:rPr>
                                    <w:sz w:val="22"/>
                                  </w:rPr>
                                </w:pPr>
                                <w:r w:rsidRPr="00530709">
                                  <w:rPr>
                                    <w:rFonts w:eastAsia="メイリオ" w:hAnsi="メイリオ" w:cs="Times New Roman" w:hint="eastAsia"/>
                                    <w:b/>
                                    <w:bCs/>
                                    <w:color w:val="000000"/>
                                    <w:spacing w:val="-4"/>
                                    <w:kern w:val="24"/>
                                    <w:sz w:val="16"/>
                                    <w:szCs w:val="18"/>
                                  </w:rPr>
                                  <w:t>関連計画等</w:t>
                                </w:r>
                              </w:p>
                            </w:txbxContent>
                          </wps:txbx>
                          <wps:bodyPr rot="0" vert="horz" wrap="square" lIns="89292" tIns="44647" rIns="89292" bIns="44647" anchor="t" anchorCtr="0" upright="1">
                            <a:noAutofit/>
                          </wps:bodyPr>
                        </wps:wsp>
                        <wps:wsp>
                          <wps:cNvPr id="78" name="角丸四角形吹き出し 4"/>
                          <wps:cNvSpPr>
                            <a:spLocks noChangeArrowheads="1"/>
                          </wps:cNvSpPr>
                          <wps:spPr bwMode="auto">
                            <a:xfrm>
                              <a:off x="-917206" y="-95278"/>
                              <a:ext cx="4532968" cy="195999"/>
                            </a:xfrm>
                            <a:prstGeom prst="wedgeRoundRectCallout">
                              <a:avLst>
                                <a:gd name="adj1" fmla="val -20569"/>
                                <a:gd name="adj2" fmla="val 13111"/>
                                <a:gd name="adj3" fmla="val 16667"/>
                              </a:avLst>
                            </a:prstGeom>
                            <a:solidFill>
                              <a:srgbClr val="FF0000"/>
                            </a:solidFill>
                            <a:ln>
                              <a:noFill/>
                            </a:ln>
                            <a:extLst>
                              <a:ext uri="{91240B29-F687-4F45-9708-019B960494DF}">
                                <a14:hiddenLine xmlns:a14="http://schemas.microsoft.com/office/drawing/2010/main" w="3175" algn="ctr">
                                  <a:solidFill>
                                    <a:srgbClr val="000000"/>
                                  </a:solidFill>
                                  <a:miter lim="800000"/>
                                  <a:headEnd/>
                                  <a:tailEnd/>
                                </a14:hiddenLine>
                              </a:ext>
                            </a:extLst>
                          </wps:spPr>
                          <wps:txbx>
                            <w:txbxContent>
                              <w:p w:rsidR="00830B8B" w:rsidRDefault="00830B8B" w:rsidP="00830B8B">
                                <w:pPr>
                                  <w:pStyle w:val="Web"/>
                                  <w:spacing w:before="0" w:beforeAutospacing="0" w:after="0" w:afterAutospacing="0" w:line="200" w:lineRule="exact"/>
                                </w:pPr>
                                <w:r w:rsidRPr="00830B8B">
                                  <w:rPr>
                                    <w:rFonts w:eastAsia="メイリオ" w:hAnsi="メイリオ" w:cs="Times New Roman" w:hint="eastAsia"/>
                                    <w:b/>
                                    <w:bCs/>
                                    <w:color w:val="FFFFFF"/>
                                    <w:kern w:val="24"/>
                                    <w:sz w:val="18"/>
                                    <w:szCs w:val="18"/>
                                  </w:rPr>
                                  <w:t xml:space="preserve">　　　　</w:t>
                                </w:r>
                              </w:p>
                            </w:txbxContent>
                          </wps:txbx>
                          <wps:bodyPr rot="0" vert="horz" wrap="square" lIns="36000" tIns="36000" rIns="36000" bIns="36000" anchor="ctr" anchorCtr="0" upright="1">
                            <a:noAutofit/>
                          </wps:bodyPr>
                        </wps:wsp>
                        <wps:wsp>
                          <wps:cNvPr id="79" name="角丸四角形 5"/>
                          <wps:cNvSpPr>
                            <a:spLocks noChangeArrowheads="1"/>
                          </wps:cNvSpPr>
                          <wps:spPr bwMode="auto">
                            <a:xfrm>
                              <a:off x="439797" y="-125262"/>
                              <a:ext cx="2294397" cy="235604"/>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830B8B" w:rsidRPr="00530709" w:rsidRDefault="00830B8B" w:rsidP="00FF67E9">
                                <w:pPr>
                                  <w:pStyle w:val="Web"/>
                                  <w:spacing w:before="0" w:beforeAutospacing="0" w:after="0" w:afterAutospacing="0" w:line="240" w:lineRule="exact"/>
                                  <w:ind w:left="100" w:hangingChars="50" w:hanging="100"/>
                                  <w:rPr>
                                    <w:sz w:val="22"/>
                                  </w:rPr>
                                </w:pPr>
                                <w:r w:rsidRPr="00530709">
                                  <w:rPr>
                                    <w:rFonts w:eastAsia="メイリオ" w:hAnsi="メイリオ" w:cs="Times New Roman" w:hint="eastAsia"/>
                                    <w:b/>
                                    <w:bCs/>
                                    <w:color w:val="FFFFFF"/>
                                    <w:kern w:val="24"/>
                                    <w:sz w:val="20"/>
                                    <w:szCs w:val="21"/>
                                  </w:rPr>
                                  <w:t>地</w:t>
                                </w:r>
                                <w:r w:rsidR="00FF67E9">
                                  <w:rPr>
                                    <w:rFonts w:eastAsia="メイリオ" w:hAnsi="メイリオ" w:cs="Times New Roman" w:hint="eastAsia"/>
                                    <w:b/>
                                    <w:bCs/>
                                    <w:color w:val="FFFFFF"/>
                                    <w:kern w:val="24"/>
                                    <w:sz w:val="20"/>
                                    <w:szCs w:val="21"/>
                                  </w:rPr>
                                  <w:t xml:space="preserve"> </w:t>
                                </w:r>
                                <w:r w:rsidRPr="00530709">
                                  <w:rPr>
                                    <w:rFonts w:eastAsia="メイリオ" w:hAnsi="メイリオ" w:cs="Times New Roman" w:hint="eastAsia"/>
                                    <w:b/>
                                    <w:bCs/>
                                    <w:color w:val="FFFFFF"/>
                                    <w:kern w:val="24"/>
                                    <w:sz w:val="20"/>
                                    <w:szCs w:val="21"/>
                                  </w:rPr>
                                  <w:t>域</w:t>
                                </w:r>
                                <w:r w:rsidR="00FF67E9">
                                  <w:rPr>
                                    <w:rFonts w:eastAsia="メイリオ" w:hAnsi="メイリオ" w:cs="Times New Roman" w:hint="eastAsia"/>
                                    <w:b/>
                                    <w:bCs/>
                                    <w:color w:val="FFFFFF"/>
                                    <w:kern w:val="24"/>
                                    <w:sz w:val="20"/>
                                    <w:szCs w:val="21"/>
                                  </w:rPr>
                                  <w:t xml:space="preserve"> </w:t>
                                </w:r>
                                <w:r w:rsidRPr="00530709">
                                  <w:rPr>
                                    <w:rFonts w:eastAsia="メイリオ" w:hAnsi="メイリオ" w:cs="Times New Roman" w:hint="eastAsia"/>
                                    <w:b/>
                                    <w:bCs/>
                                    <w:color w:val="FFFFFF"/>
                                    <w:kern w:val="24"/>
                                    <w:sz w:val="20"/>
                                    <w:szCs w:val="21"/>
                                  </w:rPr>
                                  <w:t>共</w:t>
                                </w:r>
                                <w:r w:rsidR="00FF67E9">
                                  <w:rPr>
                                    <w:rFonts w:eastAsia="メイリオ" w:hAnsi="メイリオ" w:cs="Times New Roman" w:hint="eastAsia"/>
                                    <w:b/>
                                    <w:bCs/>
                                    <w:color w:val="FFFFFF"/>
                                    <w:kern w:val="24"/>
                                    <w:sz w:val="20"/>
                                    <w:szCs w:val="21"/>
                                  </w:rPr>
                                  <w:t xml:space="preserve"> </w:t>
                                </w:r>
                                <w:r w:rsidRPr="00530709">
                                  <w:rPr>
                                    <w:rFonts w:eastAsia="メイリオ" w:hAnsi="メイリオ" w:cs="Times New Roman" w:hint="eastAsia"/>
                                    <w:b/>
                                    <w:bCs/>
                                    <w:color w:val="FFFFFF"/>
                                    <w:kern w:val="24"/>
                                    <w:sz w:val="20"/>
                                    <w:szCs w:val="21"/>
                                  </w:rPr>
                                  <w:t>生</w:t>
                                </w:r>
                                <w:r w:rsidR="00FF67E9">
                                  <w:rPr>
                                    <w:rFonts w:eastAsia="メイリオ" w:hAnsi="メイリオ" w:cs="Times New Roman" w:hint="eastAsia"/>
                                    <w:b/>
                                    <w:bCs/>
                                    <w:color w:val="FFFFFF"/>
                                    <w:kern w:val="24"/>
                                    <w:sz w:val="20"/>
                                    <w:szCs w:val="21"/>
                                  </w:rPr>
                                  <w:t xml:space="preserve"> </w:t>
                                </w:r>
                                <w:r w:rsidRPr="00530709">
                                  <w:rPr>
                                    <w:rFonts w:eastAsia="メイリオ" w:hAnsi="メイリオ" w:cs="Times New Roman" w:hint="eastAsia"/>
                                    <w:b/>
                                    <w:bCs/>
                                    <w:color w:val="FFFFFF"/>
                                    <w:kern w:val="24"/>
                                    <w:sz w:val="20"/>
                                    <w:szCs w:val="21"/>
                                  </w:rPr>
                                  <w:t>社</w:t>
                                </w:r>
                                <w:r w:rsidR="00FF67E9">
                                  <w:rPr>
                                    <w:rFonts w:eastAsia="メイリオ" w:hAnsi="メイリオ" w:cs="Times New Roman" w:hint="eastAsia"/>
                                    <w:b/>
                                    <w:bCs/>
                                    <w:color w:val="FFFFFF"/>
                                    <w:kern w:val="24"/>
                                    <w:sz w:val="20"/>
                                    <w:szCs w:val="21"/>
                                  </w:rPr>
                                  <w:t xml:space="preserve"> </w:t>
                                </w:r>
                                <w:r w:rsidRPr="00530709">
                                  <w:rPr>
                                    <w:rFonts w:eastAsia="メイリオ" w:hAnsi="メイリオ" w:cs="Times New Roman" w:hint="eastAsia"/>
                                    <w:b/>
                                    <w:bCs/>
                                    <w:color w:val="FFFFFF"/>
                                    <w:kern w:val="24"/>
                                    <w:sz w:val="20"/>
                                    <w:szCs w:val="21"/>
                                  </w:rPr>
                                  <w:t>会</w:t>
                                </w:r>
                                <w:r w:rsidR="00FF67E9">
                                  <w:rPr>
                                    <w:rFonts w:eastAsia="メイリオ" w:hAnsi="メイリオ" w:cs="Times New Roman" w:hint="eastAsia"/>
                                    <w:b/>
                                    <w:bCs/>
                                    <w:color w:val="FFFFFF"/>
                                    <w:kern w:val="24"/>
                                    <w:sz w:val="20"/>
                                    <w:szCs w:val="21"/>
                                  </w:rPr>
                                  <w:t xml:space="preserve"> </w:t>
                                </w:r>
                                <w:r w:rsidRPr="00530709">
                                  <w:rPr>
                                    <w:rFonts w:eastAsia="メイリオ" w:hAnsi="メイリオ" w:cs="Times New Roman" w:hint="eastAsia"/>
                                    <w:b/>
                                    <w:bCs/>
                                    <w:color w:val="FFFFFF"/>
                                    <w:kern w:val="24"/>
                                    <w:sz w:val="20"/>
                                    <w:szCs w:val="21"/>
                                  </w:rPr>
                                  <w:t>の</w:t>
                                </w:r>
                                <w:r w:rsidR="00FF67E9">
                                  <w:rPr>
                                    <w:rFonts w:eastAsia="メイリオ" w:hAnsi="メイリオ" w:cs="Times New Roman" w:hint="eastAsia"/>
                                    <w:b/>
                                    <w:bCs/>
                                    <w:color w:val="FFFFFF"/>
                                    <w:kern w:val="24"/>
                                    <w:sz w:val="20"/>
                                    <w:szCs w:val="21"/>
                                  </w:rPr>
                                  <w:t xml:space="preserve"> </w:t>
                                </w:r>
                                <w:r w:rsidRPr="00530709">
                                  <w:rPr>
                                    <w:rFonts w:eastAsia="メイリオ" w:hAnsi="メイリオ" w:cs="Times New Roman" w:hint="eastAsia"/>
                                    <w:b/>
                                    <w:bCs/>
                                    <w:color w:val="FFFFFF"/>
                                    <w:kern w:val="24"/>
                                    <w:sz w:val="20"/>
                                    <w:szCs w:val="21"/>
                                  </w:rPr>
                                  <w:t>実</w:t>
                                </w:r>
                                <w:r w:rsidR="00FF67E9">
                                  <w:rPr>
                                    <w:rFonts w:eastAsia="メイリオ" w:hAnsi="メイリオ" w:cs="Times New Roman" w:hint="eastAsia"/>
                                    <w:b/>
                                    <w:bCs/>
                                    <w:color w:val="FFFFFF"/>
                                    <w:kern w:val="24"/>
                                    <w:sz w:val="20"/>
                                    <w:szCs w:val="21"/>
                                  </w:rPr>
                                  <w:t xml:space="preserve"> </w:t>
                                </w:r>
                                <w:r w:rsidRPr="00530709">
                                  <w:rPr>
                                    <w:rFonts w:eastAsia="メイリオ" w:hAnsi="メイリオ" w:cs="Times New Roman" w:hint="eastAsia"/>
                                    <w:b/>
                                    <w:bCs/>
                                    <w:color w:val="FFFFFF"/>
                                    <w:kern w:val="24"/>
                                    <w:sz w:val="20"/>
                                    <w:szCs w:val="21"/>
                                  </w:rPr>
                                  <w:t>現</w:t>
                                </w:r>
                              </w:p>
                            </w:txbxContent>
                          </wps:txbx>
                          <wps:bodyPr rot="0" vert="horz" wrap="square" lIns="91440" tIns="45720" rIns="91440" bIns="45720" anchor="ctr" anchorCtr="0" upright="1">
                            <a:noAutofit/>
                          </wps:bodyPr>
                        </wps:wsp>
                        <wps:wsp>
                          <wps:cNvPr id="80" name="角丸四角形 6"/>
                          <wps:cNvSpPr>
                            <a:spLocks noChangeArrowheads="1"/>
                          </wps:cNvSpPr>
                          <wps:spPr bwMode="auto">
                            <a:xfrm>
                              <a:off x="163798" y="881757"/>
                              <a:ext cx="2979873" cy="68471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830B8B" w:rsidRPr="00D857A4" w:rsidRDefault="00830B8B" w:rsidP="00D857A4">
                                <w:pPr>
                                  <w:pStyle w:val="Web"/>
                                  <w:snapToGrid w:val="0"/>
                                  <w:spacing w:before="0" w:beforeAutospacing="0" w:after="0" w:afterAutospacing="0" w:line="240" w:lineRule="exact"/>
                                  <w:jc w:val="center"/>
                                  <w:rPr>
                                    <w:sz w:val="16"/>
                                    <w:szCs w:val="16"/>
                                  </w:rPr>
                                </w:pPr>
                                <w:r w:rsidRPr="00D857A4">
                                  <w:rPr>
                                    <w:rFonts w:eastAsia="メイリオ" w:hAnsi="メイリオ" w:cs="Times New Roman" w:hint="eastAsia"/>
                                    <w:b/>
                                    <w:bCs/>
                                    <w:color w:val="FFFFFF"/>
                                    <w:kern w:val="24"/>
                                    <w:sz w:val="16"/>
                                    <w:szCs w:val="16"/>
                                  </w:rPr>
                                  <w:t>大阪府地域福祉支援計画</w:t>
                                </w:r>
                              </w:p>
                              <w:p w:rsidR="00830B8B" w:rsidRPr="00D857A4" w:rsidRDefault="00830B8B" w:rsidP="00D857A4">
                                <w:pPr>
                                  <w:pStyle w:val="Web"/>
                                  <w:snapToGrid w:val="0"/>
                                  <w:spacing w:before="0" w:beforeAutospacing="0" w:after="0" w:afterAutospacing="0" w:line="240" w:lineRule="exact"/>
                                  <w:jc w:val="center"/>
                                  <w:rPr>
                                    <w:sz w:val="16"/>
                                    <w:szCs w:val="16"/>
                                  </w:rPr>
                                </w:pPr>
                                <w:r w:rsidRPr="00D857A4">
                                  <w:rPr>
                                    <w:rFonts w:eastAsia="メイリオ" w:hAnsi="メイリオ" w:cs="Times New Roman" w:hint="eastAsia"/>
                                    <w:b/>
                                    <w:bCs/>
                                    <w:color w:val="FFFFFF"/>
                                    <w:kern w:val="24"/>
                                    <w:sz w:val="16"/>
                                    <w:szCs w:val="16"/>
                                  </w:rPr>
                                  <w:t>②</w:t>
                                </w:r>
                                <w:r w:rsidRPr="00D857A4">
                                  <w:rPr>
                                    <w:rFonts w:eastAsia="メイリオ" w:hAnsi="メイリオ" w:cs="Times New Roman" w:hint="eastAsia"/>
                                    <w:b/>
                                    <w:bCs/>
                                    <w:color w:val="FFFFFF"/>
                                    <w:kern w:val="24"/>
                                    <w:sz w:val="16"/>
                                    <w:szCs w:val="16"/>
                                  </w:rPr>
                                  <w:t xml:space="preserve"> </w:t>
                                </w:r>
                                <w:r w:rsidRPr="00D857A4">
                                  <w:rPr>
                                    <w:rFonts w:eastAsia="メイリオ" w:hAnsi="メイリオ" w:cs="Times New Roman" w:hint="eastAsia"/>
                                    <w:b/>
                                    <w:bCs/>
                                    <w:color w:val="FFFFFF"/>
                                    <w:kern w:val="24"/>
                                    <w:sz w:val="16"/>
                                    <w:szCs w:val="16"/>
                                  </w:rPr>
                                  <w:t>制度の狭間を埋める地域福祉のセーフティネット</w:t>
                                </w:r>
                                <w:r w:rsidR="00A07479" w:rsidRPr="00D857A4">
                                  <w:rPr>
                                    <w:rFonts w:eastAsia="メイリオ" w:hAnsi="メイリオ" w:cs="Times New Roman" w:hint="eastAsia"/>
                                    <w:b/>
                                    <w:bCs/>
                                    <w:color w:val="FFFFFF"/>
                                    <w:kern w:val="24"/>
                                    <w:sz w:val="16"/>
                                    <w:szCs w:val="16"/>
                                  </w:rPr>
                                  <w:t>の拡充</w:t>
                                </w:r>
                              </w:p>
                            </w:txbxContent>
                          </wps:txbx>
                          <wps:bodyPr rot="0" vert="horz" wrap="square" lIns="91440" tIns="45720" rIns="91440" bIns="45720" anchor="ctr" anchorCtr="0" upright="1">
                            <a:noAutofit/>
                          </wps:bodyPr>
                        </wps:wsp>
                        <wps:wsp>
                          <wps:cNvPr id="81" name="フローチャート: 代替処理 7"/>
                          <wps:cNvSpPr>
                            <a:spLocks noChangeArrowheads="1"/>
                          </wps:cNvSpPr>
                          <wps:spPr bwMode="auto">
                            <a:xfrm>
                              <a:off x="322400" y="57691"/>
                              <a:ext cx="3026987" cy="1751357"/>
                            </a:xfrm>
                            <a:prstGeom prst="flowChartAlternate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lgn="ctr">
                                  <a:solidFill>
                                    <a:srgbClr val="000000"/>
                                  </a:solidFill>
                                  <a:prstDash val="sysDot"/>
                                  <a:round/>
                                  <a:headEnd/>
                                  <a:tailEnd/>
                                </a14:hiddenLine>
                              </a:ext>
                            </a:extLst>
                          </wps:spPr>
                          <wps:bodyPr rot="0" vert="horz" wrap="square" lIns="89292" tIns="44647" rIns="89292" bIns="44647" anchor="t" anchorCtr="0" upright="1">
                            <a:noAutofit/>
                          </wps:bodyPr>
                        </wps:wsp>
                        <wps:wsp>
                          <wps:cNvPr id="82" name="角丸四角形吹き出し 8"/>
                          <wps:cNvSpPr>
                            <a:spLocks noChangeArrowheads="1"/>
                          </wps:cNvSpPr>
                          <wps:spPr bwMode="auto">
                            <a:xfrm>
                              <a:off x="-917206" y="346140"/>
                              <a:ext cx="405329" cy="1136468"/>
                            </a:xfrm>
                            <a:prstGeom prst="wedgeRoundRectCallout">
                              <a:avLst>
                                <a:gd name="adj1" fmla="val -18477"/>
                                <a:gd name="adj2" fmla="val 34884"/>
                                <a:gd name="adj3" fmla="val 16667"/>
                              </a:avLst>
                            </a:prstGeom>
                            <a:solidFill>
                              <a:srgbClr val="FBE5D6"/>
                            </a:solidFill>
                            <a:ln w="6350" algn="ctr">
                              <a:solidFill>
                                <a:srgbClr val="5B9BD5"/>
                              </a:solidFill>
                              <a:miter lim="800000"/>
                              <a:headEnd/>
                              <a:tailEnd/>
                            </a:ln>
                          </wps:spPr>
                          <wps:txbx>
                            <w:txbxContent>
                              <w:p w:rsidR="00830B8B" w:rsidRPr="00530709" w:rsidRDefault="00830B8B" w:rsidP="00830B8B">
                                <w:pPr>
                                  <w:pStyle w:val="Web"/>
                                  <w:spacing w:before="0" w:beforeAutospacing="0" w:after="0" w:afterAutospacing="0" w:line="220" w:lineRule="exact"/>
                                  <w:jc w:val="center"/>
                                  <w:rPr>
                                    <w:sz w:val="22"/>
                                  </w:rPr>
                                </w:pPr>
                                <w:r>
                                  <w:rPr>
                                    <w:rFonts w:eastAsia="メイリオ" w:hAnsi="メイリオ" w:cs="Times New Roman" w:hint="eastAsia"/>
                                    <w:color w:val="000000"/>
                                    <w:kern w:val="24"/>
                                    <w:sz w:val="18"/>
                                    <w:szCs w:val="18"/>
                                  </w:rPr>
                                  <w:t>（</w:t>
                                </w:r>
                                <w:r w:rsidRPr="00530709">
                                  <w:rPr>
                                    <w:rFonts w:eastAsia="メイリオ" w:hAnsi="メイリオ" w:cs="Times New Roman" w:hint="eastAsia"/>
                                    <w:color w:val="000000"/>
                                    <w:kern w:val="24"/>
                                    <w:sz w:val="16"/>
                                    <w:szCs w:val="18"/>
                                  </w:rPr>
                                  <w:t>地域福祉推進の中心）</w:t>
                                </w:r>
                              </w:p>
                              <w:p w:rsidR="00830B8B" w:rsidRPr="00530709" w:rsidRDefault="00830B8B" w:rsidP="00830B8B">
                                <w:pPr>
                                  <w:pStyle w:val="Web"/>
                                  <w:spacing w:before="0" w:beforeAutospacing="0" w:after="0" w:afterAutospacing="0" w:line="220" w:lineRule="exact"/>
                                  <w:jc w:val="center"/>
                                  <w:rPr>
                                    <w:sz w:val="22"/>
                                  </w:rPr>
                                </w:pPr>
                                <w:r w:rsidRPr="00530709">
                                  <w:rPr>
                                    <w:rFonts w:eastAsia="メイリオ" w:hAnsi="メイリオ" w:cs="Times New Roman" w:hint="eastAsia"/>
                                    <w:b/>
                                    <w:bCs/>
                                    <w:color w:val="000000"/>
                                    <w:kern w:val="24"/>
                                    <w:sz w:val="18"/>
                                    <w:szCs w:val="20"/>
                                  </w:rPr>
                                  <w:t>市町村地域福祉計画</w:t>
                                </w:r>
                              </w:p>
                            </w:txbxContent>
                          </wps:txbx>
                          <wps:bodyPr rot="0" vert="eaVert" wrap="square" lIns="36000" tIns="36000" rIns="36000" bIns="36000" anchor="ctr" anchorCtr="0" upright="1">
                            <a:noAutofit/>
                          </wps:bodyPr>
                        </wps:wsp>
                        <wps:wsp>
                          <wps:cNvPr id="83" name="角丸四角形吹き出し 9"/>
                          <wps:cNvSpPr>
                            <a:spLocks noChangeArrowheads="1"/>
                          </wps:cNvSpPr>
                          <wps:spPr bwMode="auto">
                            <a:xfrm>
                              <a:off x="-232641" y="346104"/>
                              <a:ext cx="890834" cy="471293"/>
                            </a:xfrm>
                            <a:prstGeom prst="wedgeRoundRectCallout">
                              <a:avLst>
                                <a:gd name="adj1" fmla="val -18477"/>
                                <a:gd name="adj2" fmla="val 34884"/>
                                <a:gd name="adj3" fmla="val 16667"/>
                              </a:avLst>
                            </a:prstGeom>
                            <a:gradFill rotWithShape="1">
                              <a:gsLst>
                                <a:gs pos="0">
                                  <a:srgbClr val="F7FAFD"/>
                                </a:gs>
                                <a:gs pos="74001">
                                  <a:srgbClr val="B5D2EC"/>
                                </a:gs>
                                <a:gs pos="83000">
                                  <a:srgbClr val="B5D2EC"/>
                                </a:gs>
                                <a:gs pos="100000">
                                  <a:srgbClr val="CEE1F2"/>
                                </a:gs>
                              </a:gsLst>
                              <a:lin ang="5400000" scaled="1"/>
                            </a:gradFill>
                            <a:ln w="6350" algn="ctr">
                              <a:solidFill>
                                <a:srgbClr val="5B9BD5"/>
                              </a:solidFill>
                              <a:miter lim="800000"/>
                              <a:headEnd/>
                              <a:tailEnd/>
                            </a:ln>
                          </wps:spPr>
                          <wps:txbx>
                            <w:txbxContent>
                              <w:p w:rsidR="00830B8B" w:rsidRPr="00530709" w:rsidRDefault="00830B8B" w:rsidP="00830B8B">
                                <w:pPr>
                                  <w:pStyle w:val="Web"/>
                                  <w:spacing w:before="0" w:beforeAutospacing="0" w:after="0" w:afterAutospacing="0" w:line="200" w:lineRule="exact"/>
                                  <w:jc w:val="center"/>
                                  <w:rPr>
                                    <w:sz w:val="22"/>
                                  </w:rPr>
                                </w:pPr>
                                <w:r w:rsidRPr="00530709">
                                  <w:rPr>
                                    <w:rFonts w:eastAsia="メイリオ" w:hAnsi="メイリオ" w:cs="Times New Roman" w:hint="eastAsia"/>
                                    <w:b/>
                                    <w:bCs/>
                                    <w:color w:val="000000"/>
                                    <w:spacing w:val="-4"/>
                                    <w:kern w:val="24"/>
                                    <w:sz w:val="16"/>
                                    <w:szCs w:val="18"/>
                                  </w:rPr>
                                  <w:t>大阪府</w:t>
                                </w:r>
                              </w:p>
                              <w:p w:rsidR="00830B8B" w:rsidRPr="00530709" w:rsidRDefault="00830B8B" w:rsidP="00830B8B">
                                <w:pPr>
                                  <w:pStyle w:val="Web"/>
                                  <w:spacing w:before="0" w:beforeAutospacing="0" w:after="0" w:afterAutospacing="0" w:line="200" w:lineRule="exact"/>
                                  <w:jc w:val="center"/>
                                  <w:rPr>
                                    <w:sz w:val="22"/>
                                  </w:rPr>
                                </w:pPr>
                                <w:r w:rsidRPr="00530709">
                                  <w:rPr>
                                    <w:rFonts w:eastAsia="メイリオ" w:hAnsi="メイリオ" w:cs="Times New Roman" w:hint="eastAsia"/>
                                    <w:b/>
                                    <w:bCs/>
                                    <w:color w:val="000000"/>
                                    <w:spacing w:val="-4"/>
                                    <w:kern w:val="24"/>
                                    <w:sz w:val="16"/>
                                    <w:szCs w:val="18"/>
                                  </w:rPr>
                                  <w:t>高齢者計画</w:t>
                                </w:r>
                              </w:p>
                              <w:p w:rsidR="00830B8B" w:rsidRPr="00604AE8" w:rsidRDefault="00830B8B" w:rsidP="00830B8B">
                                <w:pPr>
                                  <w:pStyle w:val="Web"/>
                                  <w:spacing w:before="0" w:beforeAutospacing="0" w:after="0" w:afterAutospacing="0" w:line="200" w:lineRule="exact"/>
                                  <w:jc w:val="center"/>
                                  <w:rPr>
                                    <w:dstrike/>
                                    <w:color w:val="FF0000"/>
                                  </w:rPr>
                                </w:pPr>
                              </w:p>
                            </w:txbxContent>
                          </wps:txbx>
                          <wps:bodyPr rot="0" vert="horz" wrap="square" lIns="89292" tIns="44647" rIns="89292" bIns="44647" anchor="t" anchorCtr="0" upright="1">
                            <a:noAutofit/>
                          </wps:bodyPr>
                        </wps:wsp>
                        <wps:wsp>
                          <wps:cNvPr id="84" name="角丸四角形吹き出し 10"/>
                          <wps:cNvSpPr>
                            <a:spLocks noChangeArrowheads="1"/>
                          </wps:cNvSpPr>
                          <wps:spPr bwMode="auto">
                            <a:xfrm>
                              <a:off x="717714" y="336023"/>
                              <a:ext cx="890834" cy="471293"/>
                            </a:xfrm>
                            <a:prstGeom prst="wedgeRoundRectCallout">
                              <a:avLst>
                                <a:gd name="adj1" fmla="val -18477"/>
                                <a:gd name="adj2" fmla="val 34884"/>
                                <a:gd name="adj3" fmla="val 16667"/>
                              </a:avLst>
                            </a:prstGeom>
                            <a:gradFill rotWithShape="1">
                              <a:gsLst>
                                <a:gs pos="0">
                                  <a:srgbClr val="F7FAFD"/>
                                </a:gs>
                                <a:gs pos="74001">
                                  <a:srgbClr val="B5D2EC"/>
                                </a:gs>
                                <a:gs pos="83000">
                                  <a:srgbClr val="B5D2EC"/>
                                </a:gs>
                                <a:gs pos="100000">
                                  <a:srgbClr val="CEE1F2"/>
                                </a:gs>
                              </a:gsLst>
                              <a:lin ang="5400000" scaled="1"/>
                            </a:gradFill>
                            <a:ln w="6350" algn="ctr">
                              <a:solidFill>
                                <a:srgbClr val="5B9BD5"/>
                              </a:solidFill>
                              <a:miter lim="800000"/>
                              <a:headEnd/>
                              <a:tailEnd/>
                            </a:ln>
                          </wps:spPr>
                          <wps:txbx>
                            <w:txbxContent>
                              <w:p w:rsidR="00830B8B" w:rsidRPr="00530709" w:rsidRDefault="00830B8B" w:rsidP="00830B8B">
                                <w:pPr>
                                  <w:pStyle w:val="Web"/>
                                  <w:spacing w:before="0" w:beforeAutospacing="0" w:after="0" w:afterAutospacing="0" w:line="200" w:lineRule="exact"/>
                                  <w:jc w:val="center"/>
                                  <w:rPr>
                                    <w:sz w:val="22"/>
                                  </w:rPr>
                                </w:pPr>
                                <w:r w:rsidRPr="00530709">
                                  <w:rPr>
                                    <w:rFonts w:eastAsia="メイリオ" w:hAnsi="メイリオ" w:cs="Times New Roman" w:hint="eastAsia"/>
                                    <w:b/>
                                    <w:bCs/>
                                    <w:color w:val="000000"/>
                                    <w:kern w:val="24"/>
                                    <w:sz w:val="16"/>
                                    <w:szCs w:val="18"/>
                                  </w:rPr>
                                  <w:t>大阪府</w:t>
                                </w:r>
                              </w:p>
                              <w:p w:rsidR="00830B8B" w:rsidRPr="00530709" w:rsidRDefault="00830B8B" w:rsidP="00830B8B">
                                <w:pPr>
                                  <w:pStyle w:val="Web"/>
                                  <w:spacing w:before="0" w:beforeAutospacing="0" w:after="0" w:afterAutospacing="0" w:line="200" w:lineRule="exact"/>
                                  <w:jc w:val="center"/>
                                  <w:rPr>
                                    <w:sz w:val="22"/>
                                  </w:rPr>
                                </w:pPr>
                                <w:r w:rsidRPr="00530709">
                                  <w:rPr>
                                    <w:rFonts w:eastAsia="メイリオ" w:hAnsi="メイリオ" w:cs="Times New Roman" w:hint="eastAsia"/>
                                    <w:b/>
                                    <w:bCs/>
                                    <w:color w:val="000000"/>
                                    <w:spacing w:val="-20"/>
                                    <w:kern w:val="24"/>
                                    <w:sz w:val="16"/>
                                    <w:szCs w:val="18"/>
                                  </w:rPr>
                                  <w:t>障がい者</w:t>
                                </w:r>
                                <w:r w:rsidRPr="00530709">
                                  <w:rPr>
                                    <w:rFonts w:eastAsia="メイリオ" w:hAnsi="メイリオ" w:cs="Times New Roman" w:hint="eastAsia"/>
                                    <w:b/>
                                    <w:bCs/>
                                    <w:color w:val="000000"/>
                                    <w:kern w:val="24"/>
                                    <w:sz w:val="16"/>
                                    <w:szCs w:val="18"/>
                                  </w:rPr>
                                  <w:t>計画</w:t>
                                </w:r>
                              </w:p>
                            </w:txbxContent>
                          </wps:txbx>
                          <wps:bodyPr rot="0" vert="horz" wrap="square" lIns="72000" tIns="44647" rIns="89292" bIns="44647" anchor="t" anchorCtr="0" upright="1">
                            <a:noAutofit/>
                          </wps:bodyPr>
                        </wps:wsp>
                        <wps:wsp>
                          <wps:cNvPr id="85" name="角丸四角形吹き出し 11"/>
                          <wps:cNvSpPr>
                            <a:spLocks noChangeArrowheads="1"/>
                          </wps:cNvSpPr>
                          <wps:spPr bwMode="auto">
                            <a:xfrm>
                              <a:off x="1661882" y="319046"/>
                              <a:ext cx="908651" cy="471293"/>
                            </a:xfrm>
                            <a:prstGeom prst="wedgeRoundRectCallout">
                              <a:avLst>
                                <a:gd name="adj1" fmla="val -18477"/>
                                <a:gd name="adj2" fmla="val 34884"/>
                                <a:gd name="adj3" fmla="val 16667"/>
                              </a:avLst>
                            </a:prstGeom>
                            <a:gradFill rotWithShape="1">
                              <a:gsLst>
                                <a:gs pos="0">
                                  <a:srgbClr val="F7FAFD"/>
                                </a:gs>
                                <a:gs pos="74001">
                                  <a:srgbClr val="B5D2EC"/>
                                </a:gs>
                                <a:gs pos="83000">
                                  <a:srgbClr val="B5D2EC"/>
                                </a:gs>
                                <a:gs pos="100000">
                                  <a:srgbClr val="CEE1F2"/>
                                </a:gs>
                              </a:gsLst>
                              <a:lin ang="5400000" scaled="1"/>
                            </a:gradFill>
                            <a:ln w="6350" algn="ctr">
                              <a:solidFill>
                                <a:srgbClr val="5B9BD5"/>
                              </a:solidFill>
                              <a:miter lim="800000"/>
                              <a:headEnd/>
                              <a:tailEnd/>
                            </a:ln>
                          </wps:spPr>
                          <wps:txbx>
                            <w:txbxContent>
                              <w:p w:rsidR="00830B8B" w:rsidRPr="00530709" w:rsidRDefault="00830B8B" w:rsidP="00830B8B">
                                <w:pPr>
                                  <w:pStyle w:val="Web"/>
                                  <w:spacing w:before="0" w:beforeAutospacing="0" w:after="0" w:afterAutospacing="0" w:line="200" w:lineRule="exact"/>
                                  <w:jc w:val="center"/>
                                  <w:rPr>
                                    <w:sz w:val="22"/>
                                  </w:rPr>
                                </w:pPr>
                                <w:r w:rsidRPr="00530709">
                                  <w:rPr>
                                    <w:rFonts w:eastAsia="メイリオ" w:hAnsi="メイリオ" w:cs="Times New Roman" w:hint="eastAsia"/>
                                    <w:b/>
                                    <w:bCs/>
                                    <w:color w:val="000000"/>
                                    <w:spacing w:val="-4"/>
                                    <w:kern w:val="24"/>
                                    <w:sz w:val="16"/>
                                    <w:szCs w:val="18"/>
                                  </w:rPr>
                                  <w:t>大阪府</w:t>
                                </w:r>
                              </w:p>
                              <w:p w:rsidR="00830B8B" w:rsidRPr="00530709" w:rsidRDefault="00830B8B" w:rsidP="00830B8B">
                                <w:pPr>
                                  <w:pStyle w:val="Web"/>
                                  <w:spacing w:before="0" w:beforeAutospacing="0" w:after="0" w:afterAutospacing="0" w:line="200" w:lineRule="exact"/>
                                  <w:jc w:val="center"/>
                                  <w:rPr>
                                    <w:sz w:val="22"/>
                                  </w:rPr>
                                </w:pPr>
                                <w:r w:rsidRPr="00530709">
                                  <w:rPr>
                                    <w:rFonts w:eastAsia="メイリオ" w:hAnsi="メイリオ" w:cs="Times New Roman" w:hint="eastAsia"/>
                                    <w:b/>
                                    <w:bCs/>
                                    <w:color w:val="000000"/>
                                    <w:spacing w:val="-4"/>
                                    <w:kern w:val="24"/>
                                    <w:sz w:val="16"/>
                                    <w:szCs w:val="18"/>
                                  </w:rPr>
                                  <w:t>子ども総合計画</w:t>
                                </w:r>
                              </w:p>
                            </w:txbxContent>
                          </wps:txbx>
                          <wps:bodyPr rot="0" vert="horz" wrap="square" lIns="89292" tIns="44647" rIns="89292" bIns="44647" anchor="t" anchorCtr="0" upright="1">
                            <a:noAutofit/>
                          </wps:bodyPr>
                        </wps:wsp>
                        <wps:wsp>
                          <wps:cNvPr id="87" name="左矢印 13"/>
                          <wps:cNvSpPr>
                            <a:spLocks noChangeArrowheads="1"/>
                          </wps:cNvSpPr>
                          <wps:spPr bwMode="auto">
                            <a:xfrm>
                              <a:off x="-507333" y="960151"/>
                              <a:ext cx="528656" cy="522447"/>
                            </a:xfrm>
                            <a:prstGeom prst="leftArrow">
                              <a:avLst>
                                <a:gd name="adj1" fmla="val 63343"/>
                                <a:gd name="adj2" fmla="val 32468"/>
                              </a:avLst>
                            </a:prstGeom>
                            <a:solidFill>
                              <a:srgbClr val="00B0F0"/>
                            </a:solidFill>
                            <a:ln w="12700" algn="ctr">
                              <a:solidFill>
                                <a:srgbClr val="002060"/>
                              </a:solidFill>
                              <a:miter lim="800000"/>
                              <a:headEnd/>
                              <a:tailEnd/>
                            </a:ln>
                          </wps:spPr>
                          <wps:txbx>
                            <w:txbxContent>
                              <w:p w:rsidR="00830B8B" w:rsidRDefault="00830B8B" w:rsidP="00830B8B">
                                <w:pPr>
                                  <w:pStyle w:val="Web"/>
                                  <w:spacing w:before="0" w:beforeAutospacing="0" w:after="0" w:afterAutospacing="0" w:line="200" w:lineRule="exact"/>
                                  <w:jc w:val="center"/>
                                </w:pPr>
                                <w:r w:rsidRPr="00830B8B">
                                  <w:rPr>
                                    <w:rFonts w:ascii="メイリオ" w:hAnsi="メイリオ" w:hint="eastAsia"/>
                                    <w:color w:val="000000"/>
                                    <w:kern w:val="24"/>
                                    <w:sz w:val="14"/>
                                    <w:szCs w:val="14"/>
                                  </w:rPr>
                                  <w:t> </w:t>
                                </w:r>
                              </w:p>
                            </w:txbxContent>
                          </wps:txbx>
                          <wps:bodyPr rot="0" vert="horz" wrap="square" lIns="89292" tIns="44647" rIns="89292" bIns="44647" anchor="ctr" anchorCtr="0" upright="1">
                            <a:noAutofit/>
                          </wps:bodyPr>
                        </wps:wsp>
                        <wps:wsp>
                          <wps:cNvPr id="88" name="角丸四角形 14"/>
                          <wps:cNvSpPr>
                            <a:spLocks noChangeArrowheads="1"/>
                          </wps:cNvSpPr>
                          <wps:spPr bwMode="auto">
                            <a:xfrm>
                              <a:off x="-572373" y="1024669"/>
                              <a:ext cx="701726" cy="387199"/>
                            </a:xfrm>
                            <a:prstGeom prst="roundRect">
                              <a:avLst>
                                <a:gd name="adj"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830B8B" w:rsidRPr="00530709" w:rsidRDefault="00830B8B" w:rsidP="00830B8B">
                                <w:pPr>
                                  <w:pStyle w:val="Web"/>
                                  <w:spacing w:before="0" w:beforeAutospacing="0" w:after="0" w:afterAutospacing="0" w:line="180" w:lineRule="exact"/>
                                  <w:jc w:val="center"/>
                                  <w:rPr>
                                    <w:sz w:val="22"/>
                                  </w:rPr>
                                </w:pPr>
                                <w:r w:rsidRPr="00530709">
                                  <w:rPr>
                                    <w:rFonts w:eastAsia="メイリオ" w:hAnsi="メイリオ" w:cs="Times New Roman" w:hint="eastAsia"/>
                                    <w:b/>
                                    <w:bCs/>
                                    <w:color w:val="FFFFFF"/>
                                    <w:kern w:val="24"/>
                                    <w:sz w:val="16"/>
                                    <w:szCs w:val="18"/>
                                  </w:rPr>
                                  <w:t>①市町村</w:t>
                                </w:r>
                              </w:p>
                              <w:p w:rsidR="00830B8B" w:rsidRPr="00530709" w:rsidRDefault="00830B8B" w:rsidP="00830B8B">
                                <w:pPr>
                                  <w:pStyle w:val="Web"/>
                                  <w:spacing w:before="0" w:beforeAutospacing="0" w:after="0" w:afterAutospacing="0" w:line="180" w:lineRule="exact"/>
                                  <w:jc w:val="center"/>
                                  <w:rPr>
                                    <w:sz w:val="22"/>
                                  </w:rPr>
                                </w:pPr>
                                <w:r w:rsidRPr="00530709">
                                  <w:rPr>
                                    <w:rFonts w:eastAsia="メイリオ" w:hAnsi="メイリオ" w:cs="Times New Roman" w:hint="eastAsia"/>
                                    <w:b/>
                                    <w:bCs/>
                                    <w:color w:val="FFFFFF"/>
                                    <w:kern w:val="24"/>
                                    <w:sz w:val="16"/>
                                    <w:szCs w:val="18"/>
                                  </w:rPr>
                                  <w:t>支援</w:t>
                                </w:r>
                              </w:p>
                            </w:txbxContent>
                          </wps:txbx>
                          <wps:bodyPr rot="0" vert="horz" wrap="square" lIns="91440" tIns="45720" rIns="91440" bIns="45720" anchor="ctr" anchorCtr="0" upright="1">
                            <a:noAutofit/>
                          </wps:bodyPr>
                        </wps:wsp>
                        <wps:wsp>
                          <wps:cNvPr id="89" name="上下矢印 15"/>
                          <wps:cNvSpPr>
                            <a:spLocks noChangeArrowheads="1"/>
                          </wps:cNvSpPr>
                          <wps:spPr bwMode="auto">
                            <a:xfrm>
                              <a:off x="2982973" y="117509"/>
                              <a:ext cx="137965" cy="209869"/>
                            </a:xfrm>
                            <a:prstGeom prst="upDownArrow">
                              <a:avLst>
                                <a:gd name="adj1" fmla="val 50000"/>
                                <a:gd name="adj2" fmla="val 50002"/>
                              </a:avLst>
                            </a:prstGeom>
                            <a:solidFill>
                              <a:srgbClr val="FFFFFF"/>
                            </a:solidFill>
                            <a:ln w="12700" algn="ctr">
                              <a:solidFill>
                                <a:schemeClr val="bg1">
                                  <a:lumMod val="50000"/>
                                </a:schemeClr>
                              </a:solidFill>
                              <a:miter lim="800000"/>
                              <a:headEnd/>
                              <a:tailEnd/>
                            </a:ln>
                          </wps:spPr>
                          <wps:bodyPr rot="0" vert="horz" wrap="square" lIns="91440" tIns="45720" rIns="91440" bIns="45720" anchor="ctr" anchorCtr="0" upright="1">
                            <a:noAutofit/>
                          </wps:bodyPr>
                        </wps:wsp>
                        <wps:wsp>
                          <wps:cNvPr id="90" name="上下矢印 16"/>
                          <wps:cNvSpPr>
                            <a:spLocks noChangeArrowheads="1"/>
                          </wps:cNvSpPr>
                          <wps:spPr bwMode="auto">
                            <a:xfrm>
                              <a:off x="47955" y="127594"/>
                              <a:ext cx="137965" cy="209869"/>
                            </a:xfrm>
                            <a:prstGeom prst="upDownArrow">
                              <a:avLst>
                                <a:gd name="adj1" fmla="val 50000"/>
                                <a:gd name="adj2" fmla="val 50002"/>
                              </a:avLst>
                            </a:prstGeom>
                            <a:solidFill>
                              <a:srgbClr val="FFFFFF"/>
                            </a:solidFill>
                            <a:ln w="12700" algn="ctr">
                              <a:solidFill>
                                <a:schemeClr val="bg1">
                                  <a:lumMod val="50000"/>
                                </a:schemeClr>
                              </a:solidFill>
                              <a:miter lim="800000"/>
                              <a:headEnd/>
                              <a:tailEnd/>
                            </a:ln>
                          </wps:spPr>
                          <wps:bodyPr rot="0" vert="horz" wrap="square" lIns="91440" tIns="45720" rIns="91440" bIns="45720" anchor="ctr" anchorCtr="0" upright="1">
                            <a:noAutofit/>
                          </wps:bodyPr>
                        </wps:wsp>
                        <wps:wsp>
                          <wps:cNvPr id="91" name="上下矢印 17"/>
                          <wps:cNvSpPr>
                            <a:spLocks noChangeArrowheads="1"/>
                          </wps:cNvSpPr>
                          <wps:spPr bwMode="auto">
                            <a:xfrm>
                              <a:off x="1125472" y="118985"/>
                              <a:ext cx="137965" cy="209869"/>
                            </a:xfrm>
                            <a:prstGeom prst="upDownArrow">
                              <a:avLst>
                                <a:gd name="adj1" fmla="val 50000"/>
                                <a:gd name="adj2" fmla="val 50002"/>
                              </a:avLst>
                            </a:prstGeom>
                            <a:solidFill>
                              <a:srgbClr val="FFFFFF"/>
                            </a:solidFill>
                            <a:ln w="12700" algn="ctr">
                              <a:solidFill>
                                <a:schemeClr val="bg1">
                                  <a:lumMod val="50000"/>
                                </a:schemeClr>
                              </a:solidFill>
                              <a:miter lim="800000"/>
                              <a:headEnd/>
                              <a:tailEnd/>
                            </a:ln>
                          </wps:spPr>
                          <wps:bodyPr rot="0" vert="horz" wrap="square" lIns="91440" tIns="45720" rIns="91440" bIns="45720" anchor="ctr" anchorCtr="0" upright="1">
                            <a:noAutofit/>
                          </wps:bodyPr>
                        </wps:wsp>
                        <wps:wsp>
                          <wps:cNvPr id="92" name="上下矢印 18"/>
                          <wps:cNvSpPr>
                            <a:spLocks noChangeArrowheads="1"/>
                          </wps:cNvSpPr>
                          <wps:spPr bwMode="auto">
                            <a:xfrm>
                              <a:off x="2085482" y="109177"/>
                              <a:ext cx="137965" cy="209869"/>
                            </a:xfrm>
                            <a:prstGeom prst="upDownArrow">
                              <a:avLst>
                                <a:gd name="adj1" fmla="val 50000"/>
                                <a:gd name="adj2" fmla="val 50002"/>
                              </a:avLst>
                            </a:prstGeom>
                            <a:solidFill>
                              <a:srgbClr val="FFFFFF"/>
                            </a:solidFill>
                            <a:ln w="12700" algn="ctr">
                              <a:solidFill>
                                <a:schemeClr val="bg1">
                                  <a:lumMod val="50000"/>
                                </a:schemeClr>
                              </a:solidFill>
                              <a:miter lim="800000"/>
                              <a:headEnd/>
                              <a:tailEnd/>
                            </a:ln>
                          </wps:spPr>
                          <wps:bodyPr rot="0" vert="horz" wrap="square" lIns="91440" tIns="45720" rIns="91440" bIns="45720" anchor="ctr" anchorCtr="0" upright="1">
                            <a:noAutofit/>
                          </wps:bodyPr>
                        </wps:wsp>
                        <wps:wsp>
                          <wps:cNvPr id="93" name="左右矢印 19"/>
                          <wps:cNvSpPr>
                            <a:spLocks noChangeArrowheads="1"/>
                          </wps:cNvSpPr>
                          <wps:spPr bwMode="auto">
                            <a:xfrm>
                              <a:off x="-232641" y="612764"/>
                              <a:ext cx="3848402" cy="361637"/>
                            </a:xfrm>
                            <a:prstGeom prst="leftRightArrow">
                              <a:avLst>
                                <a:gd name="adj1" fmla="val 50058"/>
                                <a:gd name="adj2" fmla="val 42695"/>
                              </a:avLst>
                            </a:prstGeom>
                            <a:solidFill>
                              <a:schemeClr val="bg1">
                                <a:lumMod val="85000"/>
                              </a:schemeClr>
                            </a:solidFill>
                            <a:ln w="6350" algn="ctr">
                              <a:solidFill>
                                <a:schemeClr val="bg1">
                                  <a:lumMod val="65000"/>
                                </a:schemeClr>
                              </a:solidFill>
                              <a:miter lim="800000"/>
                              <a:headEnd/>
                              <a:tailEnd/>
                            </a:ln>
                          </wps:spPr>
                          <wps:txbx>
                            <w:txbxContent>
                              <w:p w:rsidR="00830B8B" w:rsidRPr="004A119F" w:rsidRDefault="00830B8B" w:rsidP="00D3392F">
                                <w:pPr>
                                  <w:pStyle w:val="Web"/>
                                  <w:adjustRightInd w:val="0"/>
                                  <w:snapToGrid w:val="0"/>
                                  <w:spacing w:before="0" w:beforeAutospacing="0" w:after="0" w:afterAutospacing="0" w:line="240" w:lineRule="exact"/>
                                  <w:jc w:val="center"/>
                                  <w:rPr>
                                    <w:color w:val="000000" w:themeColor="text1"/>
                                  </w:rPr>
                                </w:pPr>
                                <w:r w:rsidRPr="004A119F">
                                  <w:rPr>
                                    <w:rFonts w:ascii="メイリオ" w:eastAsia="メイリオ" w:hAnsi="メイリオ" w:hint="eastAsia"/>
                                    <w:b/>
                                    <w:bCs/>
                                    <w:color w:val="000000" w:themeColor="text1"/>
                                    <w:kern w:val="24"/>
                                    <w:sz w:val="16"/>
                                    <w:szCs w:val="16"/>
                                  </w:rPr>
                                  <w:t>連 携</w:t>
                                </w:r>
                              </w:p>
                            </w:txbxContent>
                          </wps:txbx>
                          <wps:bodyPr rot="0" vert="horz" wrap="square" lIns="0" tIns="0" rIns="0" bIns="0" anchor="t" anchorCtr="0" upright="1">
                            <a:noAutofit/>
                          </wps:bodyPr>
                        </wps:wsp>
                      </wpg:grpSp>
                      <wps:wsp>
                        <wps:cNvPr id="5" name="上下矢印 16"/>
                        <wps:cNvSpPr>
                          <a:spLocks noChangeArrowheads="1"/>
                        </wps:cNvSpPr>
                        <wps:spPr bwMode="auto">
                          <a:xfrm>
                            <a:off x="140676" y="239591"/>
                            <a:ext cx="139385" cy="231315"/>
                          </a:xfrm>
                          <a:prstGeom prst="upDownArrow">
                            <a:avLst>
                              <a:gd name="adj1" fmla="val 50000"/>
                              <a:gd name="adj2" fmla="val 50002"/>
                            </a:avLst>
                          </a:prstGeom>
                          <a:solidFill>
                            <a:srgbClr val="FFFFFF"/>
                          </a:solidFill>
                          <a:ln w="12700" algn="ctr">
                            <a:solidFill>
                              <a:schemeClr val="bg1">
                                <a:lumMod val="50000"/>
                              </a:schemeClr>
                            </a:solidFill>
                            <a:miter lim="800000"/>
                            <a:headEnd/>
                            <a:tailEnd/>
                          </a:ln>
                        </wps:spPr>
                        <wps:bodyPr rot="0" vert="horz" wrap="square" lIns="91440" tIns="45720" rIns="91440" bIns="45720" anchor="ctr" anchorCtr="0" upright="1">
                          <a:noAutofit/>
                        </wps:bodyPr>
                      </wps:wsp>
                    </wpg:wgp>
                  </a:graphicData>
                </a:graphic>
                <wp14:sizeRelV relativeFrom="margin">
                  <wp14:pctHeight>0</wp14:pctHeight>
                </wp14:sizeRelV>
              </wp:anchor>
            </w:drawing>
          </mc:Choice>
          <mc:Fallback>
            <w:pict>
              <v:group id="グループ化 17" o:spid="_x0000_s1031" style="position:absolute;left:0;text-align:left;margin-left:700.85pt;margin-top:14.15pt;width:363.65pt;height:167.85pt;z-index:251668480;mso-height-relative:margin" coordorigin=",-285" coordsize="46183,21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">
                <v:group id="グループ化 77" o:spid="_x0000_s1032" alt="地域福祉支援計画と他計画との関係（イメージ）の図" style="position:absolute;top:-285;width:46183;height:21316" coordorigin="-9172,-1252" coordsize="45713,19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円柱 2" o:spid="_x0000_s1033" type="#_x0000_t22" style="position:absolute;left:-3470;top:6250;width:40011;height:8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" adj="10800" fillcolor="#0070c0" strokecolor="#2e74b5 [2404]">
                    <v:textbox inset="2.48033mm,1.2402mm,2.48033mm,1.2402mm">
                      <w:txbxContent>
                        <w:p w:rsidR="00830B8B" w:rsidRDefault="00830B8B" w:rsidP="00830B8B">
                          <w:pPr>
                            <w:pStyle w:val="Web"/>
                            <w:spacing w:before="0" w:beforeAutospacing="0" w:after="0" w:afterAutospacing="0" w:line="180" w:lineRule="exact"/>
                            <w:jc w:val="center"/>
                          </w:pPr>
                          <w:r w:rsidRPr="00830B8B">
                            <w:rPr>
                              <w:rFonts w:ascii="メイリオ" w:hAnsi="メイリオ" w:hint="eastAsia"/>
                              <w:color w:val="000000"/>
                              <w:kern w:val="24"/>
                              <w:sz w:val="14"/>
                              <w:szCs w:val="14"/>
                            </w:rPr>
                            <w:t> </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2" o:spid="_x0000_s1034" type="#_x0000_t62" style="position:absolute;left:26430;top:3461;width:8908;height:4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" adj="6809,18335" fillcolor="#e2efd9 [665]" strokeweight="3pt">
                    <v:stroke linestyle="thinThin"/>
                    <v:textbox inset="2.48033mm,1.2402mm,2.48033mm,1.2402mm">
                      <w:txbxContent>
                        <w:p w:rsidR="004A119F" w:rsidRDefault="00830B8B" w:rsidP="000E64F4">
                          <w:pPr>
                            <w:pStyle w:val="Web"/>
                            <w:spacing w:before="0" w:beforeAutospacing="0" w:after="0" w:afterAutospacing="0" w:line="180" w:lineRule="exact"/>
                            <w:jc w:val="center"/>
                            <w:rPr>
                              <w:rFonts w:eastAsia="メイリオ" w:hAnsi="メイリオ" w:cs="Times New Roman"/>
                              <w:b/>
                              <w:bCs/>
                              <w:color w:val="000000"/>
                              <w:spacing w:val="-4"/>
                              <w:kern w:val="24"/>
                              <w:sz w:val="16"/>
                              <w:szCs w:val="18"/>
                            </w:rPr>
                          </w:pPr>
                          <w:r w:rsidRPr="00530709">
                            <w:rPr>
                              <w:rFonts w:eastAsia="メイリオ" w:hAnsi="メイリオ" w:cs="Times New Roman" w:hint="eastAsia"/>
                              <w:b/>
                              <w:bCs/>
                              <w:color w:val="000000"/>
                              <w:spacing w:val="-4"/>
                              <w:kern w:val="24"/>
                              <w:sz w:val="16"/>
                              <w:szCs w:val="18"/>
                            </w:rPr>
                            <w:t>その他</w:t>
                          </w:r>
                        </w:p>
                        <w:p w:rsidR="00830B8B" w:rsidRPr="00530709" w:rsidRDefault="00830B8B" w:rsidP="000E64F4">
                          <w:pPr>
                            <w:pStyle w:val="Web"/>
                            <w:spacing w:before="0" w:beforeAutospacing="0" w:after="0" w:afterAutospacing="0" w:line="180" w:lineRule="exact"/>
                            <w:jc w:val="center"/>
                            <w:rPr>
                              <w:sz w:val="22"/>
                            </w:rPr>
                          </w:pPr>
                          <w:r w:rsidRPr="00530709">
                            <w:rPr>
                              <w:rFonts w:eastAsia="メイリオ" w:hAnsi="メイリオ" w:cs="Times New Roman" w:hint="eastAsia"/>
                              <w:b/>
                              <w:bCs/>
                              <w:color w:val="000000"/>
                              <w:spacing w:val="-4"/>
                              <w:kern w:val="24"/>
                              <w:sz w:val="16"/>
                              <w:szCs w:val="18"/>
                            </w:rPr>
                            <w:t>関連計画等</w:t>
                          </w:r>
                        </w:p>
                      </w:txbxContent>
                    </v:textbox>
                  </v:shape>
                  <v:shape id="角丸四角形吹き出し 4" o:spid="_x0000_s1035" type="#_x0000_t62" style="position:absolute;left:-9172;top:-952;width:45329;height:1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" adj="6357,13632" fillcolor="red" stroked="f" strokeweight=".25pt">
                    <v:textbox inset="1mm,1mm,1mm,1mm">
                      <w:txbxContent>
                        <w:p w:rsidR="00830B8B" w:rsidRDefault="00830B8B" w:rsidP="00830B8B">
                          <w:pPr>
                            <w:pStyle w:val="Web"/>
                            <w:spacing w:before="0" w:beforeAutospacing="0" w:after="0" w:afterAutospacing="0" w:line="200" w:lineRule="exact"/>
                          </w:pPr>
                          <w:r w:rsidRPr="00830B8B">
                            <w:rPr>
                              <w:rFonts w:eastAsia="メイリオ" w:hAnsi="メイリオ" w:cs="Times New Roman" w:hint="eastAsia"/>
                              <w:b/>
                              <w:bCs/>
                              <w:color w:val="FFFFFF"/>
                              <w:kern w:val="24"/>
                              <w:sz w:val="18"/>
                              <w:szCs w:val="18"/>
                            </w:rPr>
                            <w:t xml:space="preserve">　　　　</w:t>
                          </w:r>
                        </w:p>
                      </w:txbxContent>
                    </v:textbox>
                  </v:shape>
                  <v:roundrect id="角丸四角形 5" o:spid="_x0000_s1036" style="position:absolute;left:4397;top:-1252;width:22944;height:23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" filled="f" stroked="f" strokeweight="1pt">
                    <v:stroke joinstyle="miter"/>
                    <v:textbox>
                      <w:txbxContent>
                        <w:p w:rsidR="00830B8B" w:rsidRPr="00530709" w:rsidRDefault="00830B8B" w:rsidP="00FF67E9">
                          <w:pPr>
                            <w:pStyle w:val="Web"/>
                            <w:spacing w:before="0" w:beforeAutospacing="0" w:after="0" w:afterAutospacing="0" w:line="240" w:lineRule="exact"/>
                            <w:ind w:left="100" w:hangingChars="50" w:hanging="100"/>
                            <w:rPr>
                              <w:sz w:val="22"/>
                            </w:rPr>
                          </w:pPr>
                          <w:r w:rsidRPr="00530709">
                            <w:rPr>
                              <w:rFonts w:eastAsia="メイリオ" w:hAnsi="メイリオ" w:cs="Times New Roman" w:hint="eastAsia"/>
                              <w:b/>
                              <w:bCs/>
                              <w:color w:val="FFFFFF"/>
                              <w:kern w:val="24"/>
                              <w:sz w:val="20"/>
                              <w:szCs w:val="21"/>
                            </w:rPr>
                            <w:t>地</w:t>
                          </w:r>
                          <w:r w:rsidR="00FF67E9">
                            <w:rPr>
                              <w:rFonts w:eastAsia="メイリオ" w:hAnsi="メイリオ" w:cs="Times New Roman" w:hint="eastAsia"/>
                              <w:b/>
                              <w:bCs/>
                              <w:color w:val="FFFFFF"/>
                              <w:kern w:val="24"/>
                              <w:sz w:val="20"/>
                              <w:szCs w:val="21"/>
                            </w:rPr>
                            <w:t xml:space="preserve"> </w:t>
                          </w:r>
                          <w:r w:rsidRPr="00530709">
                            <w:rPr>
                              <w:rFonts w:eastAsia="メイリオ" w:hAnsi="メイリオ" w:cs="Times New Roman" w:hint="eastAsia"/>
                              <w:b/>
                              <w:bCs/>
                              <w:color w:val="FFFFFF"/>
                              <w:kern w:val="24"/>
                              <w:sz w:val="20"/>
                              <w:szCs w:val="21"/>
                            </w:rPr>
                            <w:t>域</w:t>
                          </w:r>
                          <w:r w:rsidR="00FF67E9">
                            <w:rPr>
                              <w:rFonts w:eastAsia="メイリオ" w:hAnsi="メイリオ" w:cs="Times New Roman" w:hint="eastAsia"/>
                              <w:b/>
                              <w:bCs/>
                              <w:color w:val="FFFFFF"/>
                              <w:kern w:val="24"/>
                              <w:sz w:val="20"/>
                              <w:szCs w:val="21"/>
                            </w:rPr>
                            <w:t xml:space="preserve"> </w:t>
                          </w:r>
                          <w:r w:rsidRPr="00530709">
                            <w:rPr>
                              <w:rFonts w:eastAsia="メイリオ" w:hAnsi="メイリオ" w:cs="Times New Roman" w:hint="eastAsia"/>
                              <w:b/>
                              <w:bCs/>
                              <w:color w:val="FFFFFF"/>
                              <w:kern w:val="24"/>
                              <w:sz w:val="20"/>
                              <w:szCs w:val="21"/>
                            </w:rPr>
                            <w:t>共</w:t>
                          </w:r>
                          <w:r w:rsidR="00FF67E9">
                            <w:rPr>
                              <w:rFonts w:eastAsia="メイリオ" w:hAnsi="メイリオ" w:cs="Times New Roman" w:hint="eastAsia"/>
                              <w:b/>
                              <w:bCs/>
                              <w:color w:val="FFFFFF"/>
                              <w:kern w:val="24"/>
                              <w:sz w:val="20"/>
                              <w:szCs w:val="21"/>
                            </w:rPr>
                            <w:t xml:space="preserve"> </w:t>
                          </w:r>
                          <w:r w:rsidRPr="00530709">
                            <w:rPr>
                              <w:rFonts w:eastAsia="メイリオ" w:hAnsi="メイリオ" w:cs="Times New Roman" w:hint="eastAsia"/>
                              <w:b/>
                              <w:bCs/>
                              <w:color w:val="FFFFFF"/>
                              <w:kern w:val="24"/>
                              <w:sz w:val="20"/>
                              <w:szCs w:val="21"/>
                            </w:rPr>
                            <w:t>生</w:t>
                          </w:r>
                          <w:r w:rsidR="00FF67E9">
                            <w:rPr>
                              <w:rFonts w:eastAsia="メイリオ" w:hAnsi="メイリオ" w:cs="Times New Roman" w:hint="eastAsia"/>
                              <w:b/>
                              <w:bCs/>
                              <w:color w:val="FFFFFF"/>
                              <w:kern w:val="24"/>
                              <w:sz w:val="20"/>
                              <w:szCs w:val="21"/>
                            </w:rPr>
                            <w:t xml:space="preserve"> </w:t>
                          </w:r>
                          <w:r w:rsidRPr="00530709">
                            <w:rPr>
                              <w:rFonts w:eastAsia="メイリオ" w:hAnsi="メイリオ" w:cs="Times New Roman" w:hint="eastAsia"/>
                              <w:b/>
                              <w:bCs/>
                              <w:color w:val="FFFFFF"/>
                              <w:kern w:val="24"/>
                              <w:sz w:val="20"/>
                              <w:szCs w:val="21"/>
                            </w:rPr>
                            <w:t>社</w:t>
                          </w:r>
                          <w:r w:rsidR="00FF67E9">
                            <w:rPr>
                              <w:rFonts w:eastAsia="メイリオ" w:hAnsi="メイリオ" w:cs="Times New Roman" w:hint="eastAsia"/>
                              <w:b/>
                              <w:bCs/>
                              <w:color w:val="FFFFFF"/>
                              <w:kern w:val="24"/>
                              <w:sz w:val="20"/>
                              <w:szCs w:val="21"/>
                            </w:rPr>
                            <w:t xml:space="preserve"> </w:t>
                          </w:r>
                          <w:r w:rsidRPr="00530709">
                            <w:rPr>
                              <w:rFonts w:eastAsia="メイリオ" w:hAnsi="メイリオ" w:cs="Times New Roman" w:hint="eastAsia"/>
                              <w:b/>
                              <w:bCs/>
                              <w:color w:val="FFFFFF"/>
                              <w:kern w:val="24"/>
                              <w:sz w:val="20"/>
                              <w:szCs w:val="21"/>
                            </w:rPr>
                            <w:t>会</w:t>
                          </w:r>
                          <w:r w:rsidR="00FF67E9">
                            <w:rPr>
                              <w:rFonts w:eastAsia="メイリオ" w:hAnsi="メイリオ" w:cs="Times New Roman" w:hint="eastAsia"/>
                              <w:b/>
                              <w:bCs/>
                              <w:color w:val="FFFFFF"/>
                              <w:kern w:val="24"/>
                              <w:sz w:val="20"/>
                              <w:szCs w:val="21"/>
                            </w:rPr>
                            <w:t xml:space="preserve"> </w:t>
                          </w:r>
                          <w:r w:rsidRPr="00530709">
                            <w:rPr>
                              <w:rFonts w:eastAsia="メイリオ" w:hAnsi="メイリオ" w:cs="Times New Roman" w:hint="eastAsia"/>
                              <w:b/>
                              <w:bCs/>
                              <w:color w:val="FFFFFF"/>
                              <w:kern w:val="24"/>
                              <w:sz w:val="20"/>
                              <w:szCs w:val="21"/>
                            </w:rPr>
                            <w:t>の</w:t>
                          </w:r>
                          <w:r w:rsidR="00FF67E9">
                            <w:rPr>
                              <w:rFonts w:eastAsia="メイリオ" w:hAnsi="メイリオ" w:cs="Times New Roman" w:hint="eastAsia"/>
                              <w:b/>
                              <w:bCs/>
                              <w:color w:val="FFFFFF"/>
                              <w:kern w:val="24"/>
                              <w:sz w:val="20"/>
                              <w:szCs w:val="21"/>
                            </w:rPr>
                            <w:t xml:space="preserve"> </w:t>
                          </w:r>
                          <w:r w:rsidRPr="00530709">
                            <w:rPr>
                              <w:rFonts w:eastAsia="メイリオ" w:hAnsi="メイリオ" w:cs="Times New Roman" w:hint="eastAsia"/>
                              <w:b/>
                              <w:bCs/>
                              <w:color w:val="FFFFFF"/>
                              <w:kern w:val="24"/>
                              <w:sz w:val="20"/>
                              <w:szCs w:val="21"/>
                            </w:rPr>
                            <w:t>実</w:t>
                          </w:r>
                          <w:r w:rsidR="00FF67E9">
                            <w:rPr>
                              <w:rFonts w:eastAsia="メイリオ" w:hAnsi="メイリオ" w:cs="Times New Roman" w:hint="eastAsia"/>
                              <w:b/>
                              <w:bCs/>
                              <w:color w:val="FFFFFF"/>
                              <w:kern w:val="24"/>
                              <w:sz w:val="20"/>
                              <w:szCs w:val="21"/>
                            </w:rPr>
                            <w:t xml:space="preserve"> </w:t>
                          </w:r>
                          <w:r w:rsidRPr="00530709">
                            <w:rPr>
                              <w:rFonts w:eastAsia="メイリオ" w:hAnsi="メイリオ" w:cs="Times New Roman" w:hint="eastAsia"/>
                              <w:b/>
                              <w:bCs/>
                              <w:color w:val="FFFFFF"/>
                              <w:kern w:val="24"/>
                              <w:sz w:val="20"/>
                              <w:szCs w:val="21"/>
                            </w:rPr>
                            <w:t>現</w:t>
                          </w:r>
                        </w:p>
                      </w:txbxContent>
                    </v:textbox>
                  </v:roundrect>
                  <v:roundrect id="角丸四角形 6" o:spid="_x0000_s1037" style="position:absolute;left:1637;top:8817;width:29799;height:68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" filled="f" stroked="f" strokeweight="1pt">
                    <v:stroke joinstyle="miter"/>
                    <v:textbox>
                      <w:txbxContent>
                        <w:p w:rsidR="00830B8B" w:rsidRPr="00D857A4" w:rsidRDefault="00830B8B" w:rsidP="00D857A4">
                          <w:pPr>
                            <w:pStyle w:val="Web"/>
                            <w:snapToGrid w:val="0"/>
                            <w:spacing w:before="0" w:beforeAutospacing="0" w:after="0" w:afterAutospacing="0" w:line="240" w:lineRule="exact"/>
                            <w:jc w:val="center"/>
                            <w:rPr>
                              <w:sz w:val="16"/>
                              <w:szCs w:val="16"/>
                            </w:rPr>
                          </w:pPr>
                          <w:r w:rsidRPr="00D857A4">
                            <w:rPr>
                              <w:rFonts w:eastAsia="メイリオ" w:hAnsi="メイリオ" w:cs="Times New Roman" w:hint="eastAsia"/>
                              <w:b/>
                              <w:bCs/>
                              <w:color w:val="FFFFFF"/>
                              <w:kern w:val="24"/>
                              <w:sz w:val="16"/>
                              <w:szCs w:val="16"/>
                            </w:rPr>
                            <w:t>大阪府地域福祉支援計画</w:t>
                          </w:r>
                        </w:p>
                        <w:p w:rsidR="00830B8B" w:rsidRPr="00D857A4" w:rsidRDefault="00830B8B" w:rsidP="00D857A4">
                          <w:pPr>
                            <w:pStyle w:val="Web"/>
                            <w:snapToGrid w:val="0"/>
                            <w:spacing w:before="0" w:beforeAutospacing="0" w:after="0" w:afterAutospacing="0" w:line="240" w:lineRule="exact"/>
                            <w:jc w:val="center"/>
                            <w:rPr>
                              <w:sz w:val="16"/>
                              <w:szCs w:val="16"/>
                            </w:rPr>
                          </w:pPr>
                          <w:r w:rsidRPr="00D857A4">
                            <w:rPr>
                              <w:rFonts w:eastAsia="メイリオ" w:hAnsi="メイリオ" w:cs="Times New Roman" w:hint="eastAsia"/>
                              <w:b/>
                              <w:bCs/>
                              <w:color w:val="FFFFFF"/>
                              <w:kern w:val="24"/>
                              <w:sz w:val="16"/>
                              <w:szCs w:val="16"/>
                            </w:rPr>
                            <w:t>②</w:t>
                          </w:r>
                          <w:r w:rsidRPr="00D857A4">
                            <w:rPr>
                              <w:rFonts w:eastAsia="メイリオ" w:hAnsi="メイリオ" w:cs="Times New Roman" w:hint="eastAsia"/>
                              <w:b/>
                              <w:bCs/>
                              <w:color w:val="FFFFFF"/>
                              <w:kern w:val="24"/>
                              <w:sz w:val="16"/>
                              <w:szCs w:val="16"/>
                            </w:rPr>
                            <w:t xml:space="preserve"> </w:t>
                          </w:r>
                          <w:r w:rsidRPr="00D857A4">
                            <w:rPr>
                              <w:rFonts w:eastAsia="メイリオ" w:hAnsi="メイリオ" w:cs="Times New Roman" w:hint="eastAsia"/>
                              <w:b/>
                              <w:bCs/>
                              <w:color w:val="FFFFFF"/>
                              <w:kern w:val="24"/>
                              <w:sz w:val="16"/>
                              <w:szCs w:val="16"/>
                            </w:rPr>
                            <w:t>制度の狭間を埋める地域福祉のセーフティネット</w:t>
                          </w:r>
                          <w:r w:rsidR="00A07479" w:rsidRPr="00D857A4">
                            <w:rPr>
                              <w:rFonts w:eastAsia="メイリオ" w:hAnsi="メイリオ" w:cs="Times New Roman" w:hint="eastAsia"/>
                              <w:b/>
                              <w:bCs/>
                              <w:color w:val="FFFFFF"/>
                              <w:kern w:val="24"/>
                              <w:sz w:val="16"/>
                              <w:szCs w:val="16"/>
                            </w:rPr>
                            <w:t>の拡充</w:t>
                          </w:r>
                        </w:p>
                      </w:txbxContent>
                    </v:textbox>
                  </v:round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7" o:spid="_x0000_s1038" type="#_x0000_t176" style="position:absolute;left:3224;top:576;width:30269;height:17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" filled="f" stroked="f" strokeweight=".5pt">
                    <v:stroke dashstyle="1 1" joinstyle="round" endcap="round"/>
                    <v:textbox inset="2.48033mm,1.2402mm,2.48033mm,1.2402mm"/>
                  </v:shape>
                  <v:shape id="角丸四角形吹き出し 8" o:spid="_x0000_s1039" type="#_x0000_t62" style="position:absolute;left:-9172;top:3461;width:4054;height:1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" adj="6809,18335" fillcolor="#fbe5d6" strokecolor="#5b9bd5" strokeweight=".5pt">
                    <v:textbox style="layout-flow:vertical-ideographic" inset="1mm,1mm,1mm,1mm">
                      <w:txbxContent>
                        <w:p w:rsidR="00830B8B" w:rsidRPr="00530709" w:rsidRDefault="00830B8B" w:rsidP="00830B8B">
                          <w:pPr>
                            <w:pStyle w:val="Web"/>
                            <w:spacing w:before="0" w:beforeAutospacing="0" w:after="0" w:afterAutospacing="0" w:line="220" w:lineRule="exact"/>
                            <w:jc w:val="center"/>
                            <w:rPr>
                              <w:sz w:val="22"/>
                            </w:rPr>
                          </w:pPr>
                          <w:r>
                            <w:rPr>
                              <w:rFonts w:eastAsia="メイリオ" w:hAnsi="メイリオ" w:cs="Times New Roman" w:hint="eastAsia"/>
                              <w:color w:val="000000"/>
                              <w:kern w:val="24"/>
                              <w:sz w:val="18"/>
                              <w:szCs w:val="18"/>
                            </w:rPr>
                            <w:t>（</w:t>
                          </w:r>
                          <w:r w:rsidRPr="00530709">
                            <w:rPr>
                              <w:rFonts w:eastAsia="メイリオ" w:hAnsi="メイリオ" w:cs="Times New Roman" w:hint="eastAsia"/>
                              <w:color w:val="000000"/>
                              <w:kern w:val="24"/>
                              <w:sz w:val="16"/>
                              <w:szCs w:val="18"/>
                            </w:rPr>
                            <w:t>地域福祉推進の中心）</w:t>
                          </w:r>
                        </w:p>
                        <w:p w:rsidR="00830B8B" w:rsidRPr="00530709" w:rsidRDefault="00830B8B" w:rsidP="00830B8B">
                          <w:pPr>
                            <w:pStyle w:val="Web"/>
                            <w:spacing w:before="0" w:beforeAutospacing="0" w:after="0" w:afterAutospacing="0" w:line="220" w:lineRule="exact"/>
                            <w:jc w:val="center"/>
                            <w:rPr>
                              <w:sz w:val="22"/>
                            </w:rPr>
                          </w:pPr>
                          <w:r w:rsidRPr="00530709">
                            <w:rPr>
                              <w:rFonts w:eastAsia="メイリオ" w:hAnsi="メイリオ" w:cs="Times New Roman" w:hint="eastAsia"/>
                              <w:b/>
                              <w:bCs/>
                              <w:color w:val="000000"/>
                              <w:kern w:val="24"/>
                              <w:sz w:val="18"/>
                              <w:szCs w:val="20"/>
                            </w:rPr>
                            <w:t>市町村地域福祉計画</w:t>
                          </w:r>
                        </w:p>
                      </w:txbxContent>
                    </v:textbox>
                  </v:shape>
                  <v:shape id="角丸四角形吹き出し 9" o:spid="_x0000_s1040" type="#_x0000_t62" style="position:absolute;left:-2326;top:3461;width:8907;height:4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" adj="6809,18335" fillcolor="#f7fafd" strokecolor="#5b9bd5" strokeweight=".5pt">
                    <v:fill color2="#cee1f2" rotate="t" colors="0 #f7fafd;48497f #b5d2ec;54395f #b5d2ec;1 #cee1f2" focus="100%" type="gradient"/>
                    <v:textbox inset="2.48033mm,1.2402mm,2.48033mm,1.2402mm">
                      <w:txbxContent>
                        <w:p w:rsidR="00830B8B" w:rsidRPr="00530709" w:rsidRDefault="00830B8B" w:rsidP="00830B8B">
                          <w:pPr>
                            <w:pStyle w:val="Web"/>
                            <w:spacing w:before="0" w:beforeAutospacing="0" w:after="0" w:afterAutospacing="0" w:line="200" w:lineRule="exact"/>
                            <w:jc w:val="center"/>
                            <w:rPr>
                              <w:sz w:val="22"/>
                            </w:rPr>
                          </w:pPr>
                          <w:r w:rsidRPr="00530709">
                            <w:rPr>
                              <w:rFonts w:eastAsia="メイリオ" w:hAnsi="メイリオ" w:cs="Times New Roman" w:hint="eastAsia"/>
                              <w:b/>
                              <w:bCs/>
                              <w:color w:val="000000"/>
                              <w:spacing w:val="-4"/>
                              <w:kern w:val="24"/>
                              <w:sz w:val="16"/>
                              <w:szCs w:val="18"/>
                            </w:rPr>
                            <w:t>大阪府</w:t>
                          </w:r>
                        </w:p>
                        <w:p w:rsidR="00830B8B" w:rsidRPr="00530709" w:rsidRDefault="00830B8B" w:rsidP="00830B8B">
                          <w:pPr>
                            <w:pStyle w:val="Web"/>
                            <w:spacing w:before="0" w:beforeAutospacing="0" w:after="0" w:afterAutospacing="0" w:line="200" w:lineRule="exact"/>
                            <w:jc w:val="center"/>
                            <w:rPr>
                              <w:sz w:val="22"/>
                            </w:rPr>
                          </w:pPr>
                          <w:r w:rsidRPr="00530709">
                            <w:rPr>
                              <w:rFonts w:eastAsia="メイリオ" w:hAnsi="メイリオ" w:cs="Times New Roman" w:hint="eastAsia"/>
                              <w:b/>
                              <w:bCs/>
                              <w:color w:val="000000"/>
                              <w:spacing w:val="-4"/>
                              <w:kern w:val="24"/>
                              <w:sz w:val="16"/>
                              <w:szCs w:val="18"/>
                            </w:rPr>
                            <w:t>高齢者計画</w:t>
                          </w:r>
                        </w:p>
                        <w:p w:rsidR="00830B8B" w:rsidRPr="00604AE8" w:rsidRDefault="00830B8B" w:rsidP="00830B8B">
                          <w:pPr>
                            <w:pStyle w:val="Web"/>
                            <w:spacing w:before="0" w:beforeAutospacing="0" w:after="0" w:afterAutospacing="0" w:line="200" w:lineRule="exact"/>
                            <w:jc w:val="center"/>
                            <w:rPr>
                              <w:dstrike/>
                              <w:color w:val="FF0000"/>
                            </w:rPr>
                          </w:pPr>
                        </w:p>
                      </w:txbxContent>
                    </v:textbox>
                  </v:shape>
                  <v:shape id="角丸四角形吹き出し 10" o:spid="_x0000_s1041" type="#_x0000_t62" style="position:absolute;left:7177;top:3360;width:8908;height:4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" adj="6809,18335" fillcolor="#f7fafd" strokecolor="#5b9bd5" strokeweight=".5pt">
                    <v:fill color2="#cee1f2" rotate="t" colors="0 #f7fafd;48497f #b5d2ec;54395f #b5d2ec;1 #cee1f2" focus="100%" type="gradient"/>
                    <v:textbox inset="2mm,1.2402mm,2.48033mm,1.2402mm">
                      <w:txbxContent>
                        <w:p w:rsidR="00830B8B" w:rsidRPr="00530709" w:rsidRDefault="00830B8B" w:rsidP="00830B8B">
                          <w:pPr>
                            <w:pStyle w:val="Web"/>
                            <w:spacing w:before="0" w:beforeAutospacing="0" w:after="0" w:afterAutospacing="0" w:line="200" w:lineRule="exact"/>
                            <w:jc w:val="center"/>
                            <w:rPr>
                              <w:sz w:val="22"/>
                            </w:rPr>
                          </w:pPr>
                          <w:r w:rsidRPr="00530709">
                            <w:rPr>
                              <w:rFonts w:eastAsia="メイリオ" w:hAnsi="メイリオ" w:cs="Times New Roman" w:hint="eastAsia"/>
                              <w:b/>
                              <w:bCs/>
                              <w:color w:val="000000"/>
                              <w:kern w:val="24"/>
                              <w:sz w:val="16"/>
                              <w:szCs w:val="18"/>
                            </w:rPr>
                            <w:t>大阪府</w:t>
                          </w:r>
                        </w:p>
                        <w:p w:rsidR="00830B8B" w:rsidRPr="00530709" w:rsidRDefault="00830B8B" w:rsidP="00830B8B">
                          <w:pPr>
                            <w:pStyle w:val="Web"/>
                            <w:spacing w:before="0" w:beforeAutospacing="0" w:after="0" w:afterAutospacing="0" w:line="200" w:lineRule="exact"/>
                            <w:jc w:val="center"/>
                            <w:rPr>
                              <w:sz w:val="22"/>
                            </w:rPr>
                          </w:pPr>
                          <w:r w:rsidRPr="00530709">
                            <w:rPr>
                              <w:rFonts w:eastAsia="メイリオ" w:hAnsi="メイリオ" w:cs="Times New Roman" w:hint="eastAsia"/>
                              <w:b/>
                              <w:bCs/>
                              <w:color w:val="000000"/>
                              <w:spacing w:val="-20"/>
                              <w:kern w:val="24"/>
                              <w:sz w:val="16"/>
                              <w:szCs w:val="18"/>
                            </w:rPr>
                            <w:t>障がい者</w:t>
                          </w:r>
                          <w:r w:rsidRPr="00530709">
                            <w:rPr>
                              <w:rFonts w:eastAsia="メイリオ" w:hAnsi="メイリオ" w:cs="Times New Roman" w:hint="eastAsia"/>
                              <w:b/>
                              <w:bCs/>
                              <w:color w:val="000000"/>
                              <w:kern w:val="24"/>
                              <w:sz w:val="16"/>
                              <w:szCs w:val="18"/>
                            </w:rPr>
                            <w:t>計画</w:t>
                          </w:r>
                        </w:p>
                      </w:txbxContent>
                    </v:textbox>
                  </v:shape>
                  <v:shape id="角丸四角形吹き出し 11" o:spid="_x0000_s1042" type="#_x0000_t62" style="position:absolute;left:16618;top:3190;width:9087;height:4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" adj="6809,18335" fillcolor="#f7fafd" strokecolor="#5b9bd5" strokeweight=".5pt">
                    <v:fill color2="#cee1f2" rotate="t" colors="0 #f7fafd;48497f #b5d2ec;54395f #b5d2ec;1 #cee1f2" focus="100%" type="gradient"/>
                    <v:textbox inset="2.48033mm,1.2402mm,2.48033mm,1.2402mm">
                      <w:txbxContent>
                        <w:p w:rsidR="00830B8B" w:rsidRPr="00530709" w:rsidRDefault="00830B8B" w:rsidP="00830B8B">
                          <w:pPr>
                            <w:pStyle w:val="Web"/>
                            <w:spacing w:before="0" w:beforeAutospacing="0" w:after="0" w:afterAutospacing="0" w:line="200" w:lineRule="exact"/>
                            <w:jc w:val="center"/>
                            <w:rPr>
                              <w:sz w:val="22"/>
                            </w:rPr>
                          </w:pPr>
                          <w:r w:rsidRPr="00530709">
                            <w:rPr>
                              <w:rFonts w:eastAsia="メイリオ" w:hAnsi="メイリオ" w:cs="Times New Roman" w:hint="eastAsia"/>
                              <w:b/>
                              <w:bCs/>
                              <w:color w:val="000000"/>
                              <w:spacing w:val="-4"/>
                              <w:kern w:val="24"/>
                              <w:sz w:val="16"/>
                              <w:szCs w:val="18"/>
                            </w:rPr>
                            <w:t>大阪府</w:t>
                          </w:r>
                        </w:p>
                        <w:p w:rsidR="00830B8B" w:rsidRPr="00530709" w:rsidRDefault="00830B8B" w:rsidP="00830B8B">
                          <w:pPr>
                            <w:pStyle w:val="Web"/>
                            <w:spacing w:before="0" w:beforeAutospacing="0" w:after="0" w:afterAutospacing="0" w:line="200" w:lineRule="exact"/>
                            <w:jc w:val="center"/>
                            <w:rPr>
                              <w:sz w:val="22"/>
                            </w:rPr>
                          </w:pPr>
                          <w:r w:rsidRPr="00530709">
                            <w:rPr>
                              <w:rFonts w:eastAsia="メイリオ" w:hAnsi="メイリオ" w:cs="Times New Roman" w:hint="eastAsia"/>
                              <w:b/>
                              <w:bCs/>
                              <w:color w:val="000000"/>
                              <w:spacing w:val="-4"/>
                              <w:kern w:val="24"/>
                              <w:sz w:val="16"/>
                              <w:szCs w:val="18"/>
                            </w:rPr>
                            <w:t>子ども総合計画</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3" o:spid="_x0000_s1043" type="#_x0000_t66" style="position:absolute;left:-5073;top:9601;width:5286;height:52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" adj="6931,3959" fillcolor="#00b0f0" strokecolor="#002060" strokeweight="1pt">
                    <v:textbox inset="2.48033mm,1.2402mm,2.48033mm,1.2402mm">
                      <w:txbxContent>
                        <w:p w:rsidR="00830B8B" w:rsidRDefault="00830B8B" w:rsidP="00830B8B">
                          <w:pPr>
                            <w:pStyle w:val="Web"/>
                            <w:spacing w:before="0" w:beforeAutospacing="0" w:after="0" w:afterAutospacing="0" w:line="200" w:lineRule="exact"/>
                            <w:jc w:val="center"/>
                          </w:pPr>
                          <w:r w:rsidRPr="00830B8B">
                            <w:rPr>
                              <w:rFonts w:ascii="メイリオ" w:hAnsi="メイリオ" w:hint="eastAsia"/>
                              <w:color w:val="000000"/>
                              <w:kern w:val="24"/>
                              <w:sz w:val="14"/>
                              <w:szCs w:val="14"/>
                            </w:rPr>
                            <w:t> </w:t>
                          </w:r>
                        </w:p>
                      </w:txbxContent>
                    </v:textbox>
                  </v:shape>
                  <v:roundrect id="角丸四角形 14" o:spid="_x0000_s1044" style="position:absolute;left:-5723;top:10246;width:7016;height:3872;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" filled="f" stroked="f" strokeweight="1pt">
                    <v:stroke joinstyle="miter"/>
                    <v:textbox>
                      <w:txbxContent>
                        <w:p w:rsidR="00830B8B" w:rsidRPr="00530709" w:rsidRDefault="00830B8B" w:rsidP="00830B8B">
                          <w:pPr>
                            <w:pStyle w:val="Web"/>
                            <w:spacing w:before="0" w:beforeAutospacing="0" w:after="0" w:afterAutospacing="0" w:line="180" w:lineRule="exact"/>
                            <w:jc w:val="center"/>
                            <w:rPr>
                              <w:sz w:val="22"/>
                            </w:rPr>
                          </w:pPr>
                          <w:r w:rsidRPr="00530709">
                            <w:rPr>
                              <w:rFonts w:eastAsia="メイリオ" w:hAnsi="メイリオ" w:cs="Times New Roman" w:hint="eastAsia"/>
                              <w:b/>
                              <w:bCs/>
                              <w:color w:val="FFFFFF"/>
                              <w:kern w:val="24"/>
                              <w:sz w:val="16"/>
                              <w:szCs w:val="18"/>
                            </w:rPr>
                            <w:t>①市町村</w:t>
                          </w:r>
                        </w:p>
                        <w:p w:rsidR="00830B8B" w:rsidRPr="00530709" w:rsidRDefault="00830B8B" w:rsidP="00830B8B">
                          <w:pPr>
                            <w:pStyle w:val="Web"/>
                            <w:spacing w:before="0" w:beforeAutospacing="0" w:after="0" w:afterAutospacing="0" w:line="180" w:lineRule="exact"/>
                            <w:jc w:val="center"/>
                            <w:rPr>
                              <w:sz w:val="22"/>
                            </w:rPr>
                          </w:pPr>
                          <w:r w:rsidRPr="00530709">
                            <w:rPr>
                              <w:rFonts w:eastAsia="メイリオ" w:hAnsi="メイリオ" w:cs="Times New Roman" w:hint="eastAsia"/>
                              <w:b/>
                              <w:bCs/>
                              <w:color w:val="FFFFFF"/>
                              <w:kern w:val="24"/>
                              <w:sz w:val="16"/>
                              <w:szCs w:val="18"/>
                            </w:rPr>
                            <w:t>支援</w:t>
                          </w:r>
                        </w:p>
                      </w:txbxContent>
                    </v:textbox>
                  </v:roundre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15" o:spid="_x0000_s1045" type="#_x0000_t70" style="position:absolute;left:29829;top:1175;width:1380;height:2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" adj=",7100" strokecolor="#7f7f7f [1612]" strokeweight="1pt"/>
                  <v:shape id="上下矢印 16" o:spid="_x0000_s1046" type="#_x0000_t70" style="position:absolute;left:479;top:1275;width:1380;height:2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" adj=",7100" strokecolor="#7f7f7f [1612]" strokeweight="1pt"/>
                  <v:shape id="上下矢印 17" o:spid="_x0000_s1047" type="#_x0000_t70" style="position:absolute;left:11254;top:1189;width:1380;height:2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" adj=",7100" strokecolor="#7f7f7f [1612]" strokeweight="1pt"/>
                  <v:shape id="上下矢印 18" o:spid="_x0000_s1048" type="#_x0000_t70" style="position:absolute;left:20854;top:1091;width:1380;height:2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" adj=",7100" strokecolor="#7f7f7f [1612]" strokeweight="1p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9" o:spid="_x0000_s1049" type="#_x0000_t69" style="position:absolute;left:-2326;top:6127;width:38483;height:3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" adj="867,5394" fillcolor="#d8d8d8 [2732]" strokecolor="#a5a5a5 [2092]" strokeweight=".5pt">
                    <v:textbox inset="0,0,0,0">
                      <w:txbxContent>
                        <w:p w:rsidR="00830B8B" w:rsidRPr="004A119F" w:rsidRDefault="00830B8B" w:rsidP="00D3392F">
                          <w:pPr>
                            <w:pStyle w:val="Web"/>
                            <w:adjustRightInd w:val="0"/>
                            <w:snapToGrid w:val="0"/>
                            <w:spacing w:before="0" w:beforeAutospacing="0" w:after="0" w:afterAutospacing="0" w:line="240" w:lineRule="exact"/>
                            <w:jc w:val="center"/>
                            <w:rPr>
                              <w:color w:val="000000" w:themeColor="text1"/>
                            </w:rPr>
                          </w:pPr>
                          <w:r w:rsidRPr="004A119F">
                            <w:rPr>
                              <w:rFonts w:ascii="メイリオ" w:eastAsia="メイリオ" w:hAnsi="メイリオ" w:hint="eastAsia"/>
                              <w:b/>
                              <w:bCs/>
                              <w:color w:val="000000" w:themeColor="text1"/>
                              <w:kern w:val="24"/>
                              <w:sz w:val="16"/>
                              <w:szCs w:val="16"/>
                            </w:rPr>
                            <w:t>連 携</w:t>
                          </w:r>
                        </w:p>
                      </w:txbxContent>
                    </v:textbox>
                  </v:shape>
                </v:group>
                <v:shape id="上下矢印 16" o:spid="_x0000_s1050" type="#_x0000_t70" style="position:absolute;left:1406;top:2395;width:1394;height:23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" adj=",6508" strokecolor="#7f7f7f [1612]" strokeweight="1pt"/>
              </v:group>
            </w:pict>
          </mc:Fallback>
        </mc:AlternateContent>
      </w:r>
      <w:r>
        <w:rPr>
          <w:rFonts w:hint="eastAsia"/>
          <w:noProof/>
        </w:rPr>
        <mc:AlternateContent>
          <mc:Choice Requires="wps">
            <w:drawing>
              <wp:anchor distT="0" distB="0" distL="114300" distR="114300" simplePos="0" relativeHeight="251652096" behindDoc="0" locked="0" layoutInCell="1" allowOverlap="1">
                <wp:simplePos x="0" y="0"/>
                <wp:positionH relativeFrom="column">
                  <wp:posOffset>-225181</wp:posOffset>
                </wp:positionH>
                <wp:positionV relativeFrom="paragraph">
                  <wp:posOffset>168568</wp:posOffset>
                </wp:positionV>
                <wp:extent cx="8877300" cy="1779382"/>
                <wp:effectExtent l="0" t="0" r="0" b="0"/>
                <wp:wrapNone/>
                <wp:docPr id="99" name="Text Box 277" descr="テキスト ボックス: ●地域共生社会の実現に向けて改正された社会福祉法を踏まえ、包括的な支援体制整備や地域づくり等を進める市町村の取組を支援すること等により、府内の地域福祉の推進を図る。&#10;●第4期計画では、多様な地域生活課題に対応するため、従来の取組に加え、高齢や障がい等の福祉サービスや教育・医療等の他分野との連携及び公民協働を一層進めることにより、孤立の防止や制度の狭間を埋めるなど地域福祉のセーフティネットの充実・強化に取り組む。&#10;【地域福祉推進に向けた原則】&#10;1 人権の尊重と住民主体の福祉活動&#10;2 ソーシャル・インクルージョン&#10;3 ノーマライゼーション&#10;【計画策定の基本視点】&#10;1 複合化・複雑化した地域生活課題への対応&#10;2 「だれもが暮らしやすい」地域づくりの推進&#10;3 地域実情に応じた地域福祉の推進&#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7300" cy="17793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70E8" w:rsidRDefault="004A363F" w:rsidP="00F00865">
                            <w:pPr>
                              <w:autoSpaceDE w:val="0"/>
                              <w:autoSpaceDN w:val="0"/>
                              <w:adjustRightInd w:val="0"/>
                              <w:spacing w:line="320" w:lineRule="exact"/>
                              <w:ind w:firstLineChars="100" w:firstLine="210"/>
                              <w:rPr>
                                <w:rFonts w:ascii="メイリオ" w:eastAsia="メイリオ" w:hAnsi="メイリオ" w:cs="メイリオ"/>
                              </w:rPr>
                            </w:pPr>
                            <w:r w:rsidRPr="00C670E8">
                              <w:rPr>
                                <w:rFonts w:ascii="メイリオ" w:eastAsia="メイリオ" w:hAnsi="メイリオ" w:cs="メイリオ" w:hint="eastAsia"/>
                              </w:rPr>
                              <w:t>地域共生社会の実現に向けて</w:t>
                            </w:r>
                            <w:r w:rsidR="000457E6" w:rsidRPr="00C670E8">
                              <w:rPr>
                                <w:rFonts w:ascii="メイリオ" w:eastAsia="メイリオ" w:hAnsi="メイリオ" w:cs="メイリオ" w:hint="eastAsia"/>
                              </w:rPr>
                              <w:t>、包括的な支援体制整備や地域づくり等</w:t>
                            </w:r>
                            <w:r w:rsidR="00F50F76" w:rsidRPr="00C670E8">
                              <w:rPr>
                                <w:rFonts w:ascii="メイリオ" w:eastAsia="メイリオ" w:hAnsi="メイリオ" w:cs="メイリオ" w:hint="eastAsia"/>
                              </w:rPr>
                              <w:t>を</w:t>
                            </w:r>
                            <w:r w:rsidR="007C73F4" w:rsidRPr="00C670E8">
                              <w:rPr>
                                <w:rFonts w:ascii="メイリオ" w:eastAsia="メイリオ" w:hAnsi="メイリオ" w:cs="メイリオ" w:hint="eastAsia"/>
                              </w:rPr>
                              <w:t>進める</w:t>
                            </w:r>
                            <w:r w:rsidRPr="00C670E8">
                              <w:rPr>
                                <w:rFonts w:ascii="メイリオ" w:eastAsia="メイリオ" w:hAnsi="メイリオ" w:cs="メイリオ" w:hint="eastAsia"/>
                              </w:rPr>
                              <w:t>市町村の取組</w:t>
                            </w:r>
                            <w:r w:rsidR="00F00865">
                              <w:rPr>
                                <w:rFonts w:ascii="メイリオ" w:eastAsia="メイリオ" w:hAnsi="メイリオ" w:cs="メイリオ" w:hint="eastAsia"/>
                              </w:rPr>
                              <w:t>み</w:t>
                            </w:r>
                            <w:r w:rsidRPr="00C670E8">
                              <w:rPr>
                                <w:rFonts w:ascii="メイリオ" w:eastAsia="メイリオ" w:hAnsi="メイリオ" w:cs="メイリオ" w:hint="eastAsia"/>
                              </w:rPr>
                              <w:t>を支援する</w:t>
                            </w:r>
                            <w:r w:rsidR="00AB407F" w:rsidRPr="00C670E8">
                              <w:rPr>
                                <w:rFonts w:ascii="メイリオ" w:eastAsia="メイリオ" w:hAnsi="メイリオ" w:cs="メイリオ" w:hint="eastAsia"/>
                              </w:rPr>
                              <w:t>こ</w:t>
                            </w:r>
                            <w:r w:rsidRPr="00C670E8">
                              <w:rPr>
                                <w:rFonts w:ascii="メイリオ" w:eastAsia="メイリオ" w:hAnsi="メイリオ" w:cs="メイリオ" w:hint="eastAsia"/>
                              </w:rPr>
                              <w:t>と等により、府内の地域福祉の推進</w:t>
                            </w:r>
                            <w:r w:rsidR="002E1EDA">
                              <w:rPr>
                                <w:rFonts w:ascii="メイリオ" w:eastAsia="メイリオ" w:hAnsi="メイリオ" w:cs="メイリオ" w:hint="eastAsia"/>
                              </w:rPr>
                              <w:t>を</w:t>
                            </w:r>
                            <w:r w:rsidRPr="00C670E8">
                              <w:rPr>
                                <w:rFonts w:ascii="メイリオ" w:eastAsia="メイリオ" w:hAnsi="メイリオ" w:cs="メイリオ" w:hint="eastAsia"/>
                              </w:rPr>
                              <w:t>図る。</w:t>
                            </w:r>
                            <w:r w:rsidR="00AB407F" w:rsidRPr="00C670E8">
                              <w:rPr>
                                <w:rFonts w:ascii="メイリオ" w:eastAsia="メイリオ" w:hAnsi="メイリオ" w:cs="メイリオ" w:hint="eastAsia"/>
                              </w:rPr>
                              <w:t>また、</w:t>
                            </w:r>
                            <w:r w:rsidRPr="00C670E8">
                              <w:rPr>
                                <w:rFonts w:ascii="メイリオ" w:eastAsia="メイリオ" w:hAnsi="メイリオ" w:cs="メイリオ" w:hint="eastAsia"/>
                              </w:rPr>
                              <w:t>高齢や障がい等の福祉サービスや</w:t>
                            </w:r>
                            <w:r w:rsidR="00AB407F" w:rsidRPr="00C670E8">
                              <w:rPr>
                                <w:rFonts w:ascii="メイリオ" w:eastAsia="メイリオ" w:hAnsi="メイリオ" w:cs="メイリオ" w:hint="eastAsia"/>
                              </w:rPr>
                              <w:t>、</w:t>
                            </w:r>
                            <w:r w:rsidRPr="00C670E8">
                              <w:rPr>
                                <w:rFonts w:ascii="メイリオ" w:eastAsia="メイリオ" w:hAnsi="メイリオ" w:cs="メイリオ" w:hint="eastAsia"/>
                              </w:rPr>
                              <w:t>教育・医療等の他分野との連携及び</w:t>
                            </w:r>
                            <w:r w:rsidR="002F588E" w:rsidRPr="00C670E8">
                              <w:rPr>
                                <w:rFonts w:ascii="メイリオ" w:eastAsia="メイリオ" w:hAnsi="メイリオ" w:cs="メイリオ" w:hint="eastAsia"/>
                              </w:rPr>
                              <w:t>民間企業</w:t>
                            </w:r>
                            <w:r w:rsidR="002F588E" w:rsidRPr="00C670E8">
                              <w:rPr>
                                <w:rFonts w:ascii="メイリオ" w:eastAsia="メイリオ" w:hAnsi="メイリオ" w:cs="メイリオ"/>
                              </w:rPr>
                              <w:t>、社会福祉法人・施設、NPO法人等との</w:t>
                            </w:r>
                            <w:r w:rsidRPr="00C670E8">
                              <w:rPr>
                                <w:rFonts w:ascii="メイリオ" w:eastAsia="メイリオ" w:hAnsi="メイリオ" w:cs="メイリオ" w:hint="eastAsia"/>
                              </w:rPr>
                              <w:t>公民協働</w:t>
                            </w:r>
                            <w:r w:rsidR="002E1EDA">
                              <w:rPr>
                                <w:rFonts w:ascii="メイリオ" w:eastAsia="メイリオ" w:hAnsi="メイリオ" w:cs="メイリオ" w:hint="eastAsia"/>
                              </w:rPr>
                              <w:t>を</w:t>
                            </w:r>
                            <w:r w:rsidRPr="00C670E8">
                              <w:rPr>
                                <w:rFonts w:ascii="メイリオ" w:eastAsia="メイリオ" w:hAnsi="メイリオ" w:cs="メイリオ" w:hint="eastAsia"/>
                              </w:rPr>
                              <w:t>一層進めることにより、</w:t>
                            </w:r>
                            <w:r w:rsidR="00F60733" w:rsidRPr="00C670E8">
                              <w:rPr>
                                <w:rFonts w:ascii="メイリオ" w:eastAsia="メイリオ" w:hAnsi="メイリオ" w:cs="メイリオ" w:hint="eastAsia"/>
                              </w:rPr>
                              <w:t>孤立</w:t>
                            </w:r>
                            <w:r w:rsidR="00F60733" w:rsidRPr="00C670E8">
                              <w:rPr>
                                <w:rFonts w:ascii="メイリオ" w:eastAsia="メイリオ" w:hAnsi="メイリオ" w:cs="メイリオ"/>
                              </w:rPr>
                              <w:t>の防止や制度の狭間</w:t>
                            </w:r>
                            <w:r w:rsidR="00F60733" w:rsidRPr="00C670E8">
                              <w:rPr>
                                <w:rFonts w:ascii="メイリオ" w:eastAsia="メイリオ" w:hAnsi="メイリオ" w:cs="メイリオ" w:hint="eastAsia"/>
                              </w:rPr>
                              <w:t>を埋めて</w:t>
                            </w:r>
                            <w:r w:rsidR="00F60733" w:rsidRPr="00C670E8">
                              <w:rPr>
                                <w:rFonts w:ascii="メイリオ" w:eastAsia="メイリオ" w:hAnsi="メイリオ" w:cs="メイリオ"/>
                              </w:rPr>
                              <w:t>い</w:t>
                            </w:r>
                            <w:r w:rsidR="00F60733" w:rsidRPr="00C670E8">
                              <w:rPr>
                                <w:rFonts w:ascii="メイリオ" w:eastAsia="メイリオ" w:hAnsi="メイリオ" w:cs="メイリオ" w:hint="eastAsia"/>
                              </w:rPr>
                              <w:t>き</w:t>
                            </w:r>
                            <w:r w:rsidR="00F60733" w:rsidRPr="00C670E8">
                              <w:rPr>
                                <w:rFonts w:ascii="メイリオ" w:eastAsia="メイリオ" w:hAnsi="メイリオ" w:cs="メイリオ"/>
                              </w:rPr>
                              <w:t>、</w:t>
                            </w:r>
                            <w:r w:rsidR="00A722DE" w:rsidRPr="00C670E8">
                              <w:rPr>
                                <w:rFonts w:ascii="メイリオ" w:eastAsia="メイリオ" w:hAnsi="メイリオ" w:cs="メイリオ" w:hint="eastAsia"/>
                              </w:rPr>
                              <w:t>地域福祉のセーフティネットの充実・強化を</w:t>
                            </w:r>
                            <w:r w:rsidR="00A722DE" w:rsidRPr="00C670E8">
                              <w:rPr>
                                <w:rFonts w:ascii="メイリオ" w:eastAsia="メイリオ" w:hAnsi="メイリオ" w:cs="メイリオ"/>
                              </w:rPr>
                              <w:t>めざす</w:t>
                            </w:r>
                            <w:r w:rsidRPr="00C670E8">
                              <w:rPr>
                                <w:rFonts w:ascii="メイリオ" w:eastAsia="メイリオ" w:hAnsi="メイリオ" w:cs="メイリオ" w:hint="eastAsia"/>
                              </w:rPr>
                              <w:t>。</w:t>
                            </w:r>
                          </w:p>
                          <w:p w:rsidR="002E1EDA" w:rsidRDefault="00AB407F" w:rsidP="002E1EDA">
                            <w:pPr>
                              <w:autoSpaceDE w:val="0"/>
                              <w:autoSpaceDN w:val="0"/>
                              <w:adjustRightInd w:val="0"/>
                              <w:spacing w:line="320" w:lineRule="exact"/>
                              <w:ind w:firstLineChars="100" w:firstLine="210"/>
                              <w:rPr>
                                <w:rFonts w:ascii="メイリオ" w:eastAsia="メイリオ" w:hAnsi="メイリオ" w:cs="メイリオ"/>
                                <w:color w:val="000000"/>
                              </w:rPr>
                            </w:pPr>
                            <w:r w:rsidRPr="00C670E8">
                              <w:rPr>
                                <w:rFonts w:ascii="メイリオ" w:eastAsia="メイリオ" w:hAnsi="メイリオ" w:cs="メイリオ"/>
                              </w:rPr>
                              <w:br/>
                            </w:r>
                            <w:r w:rsidRPr="00C670E8">
                              <w:rPr>
                                <w:rFonts w:ascii="メイリオ" w:eastAsia="メイリオ" w:hAnsi="メイリオ" w:cs="メイリオ" w:hint="eastAsia"/>
                                <w:color w:val="000000"/>
                              </w:rPr>
                              <w:t>■位置づけ：</w:t>
                            </w:r>
                            <w:r w:rsidRPr="00C670E8">
                              <w:rPr>
                                <w:rFonts w:ascii="メイリオ" w:eastAsia="メイリオ" w:hAnsi="メイリオ" w:cs="メイリオ" w:hint="eastAsia"/>
                                <w:color w:val="000000"/>
                                <w:spacing w:val="-2"/>
                              </w:rPr>
                              <w:t>社会福祉法第108条の規定による都道府県地域福祉支援計画</w:t>
                            </w:r>
                            <w:r w:rsidRPr="00C670E8">
                              <w:rPr>
                                <w:rFonts w:ascii="メイリオ" w:eastAsia="メイリオ" w:hAnsi="メイリオ" w:cs="メイリオ"/>
                                <w:color w:val="000000"/>
                              </w:rPr>
                              <w:br/>
                            </w:r>
                            <w:r w:rsidRPr="00C670E8">
                              <w:rPr>
                                <w:rFonts w:ascii="メイリオ" w:eastAsia="メイリオ" w:hAnsi="メイリオ" w:cs="メイリオ" w:hint="eastAsia"/>
                                <w:color w:val="000000"/>
                              </w:rPr>
                              <w:t xml:space="preserve">　①</w:t>
                            </w:r>
                            <w:r w:rsidR="00FF1F5E" w:rsidRPr="00C670E8">
                              <w:rPr>
                                <w:rFonts w:ascii="メイリオ" w:eastAsia="メイリオ" w:hAnsi="メイリオ" w:cs="メイリオ" w:hint="eastAsia"/>
                                <w:color w:val="000000"/>
                              </w:rPr>
                              <w:t xml:space="preserve"> </w:t>
                            </w:r>
                            <w:r w:rsidRPr="00C670E8">
                              <w:rPr>
                                <w:rFonts w:ascii="メイリオ" w:eastAsia="メイリオ" w:hAnsi="メイリオ" w:cs="メイリオ" w:hint="eastAsia"/>
                                <w:color w:val="000000"/>
                              </w:rPr>
                              <w:t>地域福祉を推進する市町村地域福祉計画を支援</w:t>
                            </w:r>
                            <w:r w:rsidRPr="00C670E8">
                              <w:rPr>
                                <w:rFonts w:ascii="メイリオ" w:eastAsia="メイリオ" w:hAnsi="メイリオ" w:cs="メイリオ"/>
                                <w:color w:val="000000"/>
                              </w:rPr>
                              <w:br/>
                            </w:r>
                            <w:r w:rsidRPr="00C670E8">
                              <w:rPr>
                                <w:rFonts w:ascii="メイリオ" w:eastAsia="メイリオ" w:hAnsi="メイリオ" w:cs="メイリオ" w:hint="eastAsia"/>
                                <w:color w:val="000000"/>
                              </w:rPr>
                              <w:t xml:space="preserve">　②</w:t>
                            </w:r>
                            <w:r w:rsidR="00FF1F5E" w:rsidRPr="00C670E8">
                              <w:rPr>
                                <w:rFonts w:ascii="メイリオ" w:eastAsia="メイリオ" w:hAnsi="メイリオ" w:cs="メイリオ" w:hint="eastAsia"/>
                                <w:color w:val="000000"/>
                              </w:rPr>
                              <w:t xml:space="preserve"> </w:t>
                            </w:r>
                            <w:r w:rsidRPr="00C670E8">
                              <w:rPr>
                                <w:rFonts w:ascii="メイリオ" w:eastAsia="メイリオ" w:hAnsi="メイリオ" w:cs="メイリオ" w:hint="eastAsia"/>
                                <w:color w:val="000000"/>
                              </w:rPr>
                              <w:t>各福祉分野が共通して取り組むべき事項等を記載し、制度の狭間を埋める地域福祉のセーフティネットの拡充等について定める</w:t>
                            </w:r>
                            <w:r w:rsidR="00F00865">
                              <w:rPr>
                                <w:rFonts w:ascii="メイリオ" w:eastAsia="メイリオ" w:hAnsi="メイリオ" w:cs="メイリオ" w:hint="eastAsia"/>
                                <w:color w:val="000000"/>
                              </w:rPr>
                              <w:t>。</w:t>
                            </w:r>
                          </w:p>
                          <w:p w:rsidR="00AB407F" w:rsidRPr="002E1EDA" w:rsidRDefault="00AB407F" w:rsidP="002E1EDA">
                            <w:pPr>
                              <w:autoSpaceDE w:val="0"/>
                              <w:autoSpaceDN w:val="0"/>
                              <w:adjustRightInd w:val="0"/>
                              <w:spacing w:line="320" w:lineRule="exact"/>
                              <w:rPr>
                                <w:rFonts w:ascii="メイリオ" w:eastAsia="メイリオ" w:hAnsi="メイリオ" w:cs="メイリオ"/>
                                <w:color w:val="000000"/>
                              </w:rPr>
                            </w:pPr>
                            <w:r w:rsidRPr="00C670E8">
                              <w:rPr>
                                <w:rFonts w:ascii="メイリオ" w:eastAsia="メイリオ" w:hAnsi="メイリオ" w:cs="メイリオ" w:hint="eastAsia"/>
                                <w:color w:val="000000"/>
                              </w:rPr>
                              <w:t>■地域福祉推進</w:t>
                            </w:r>
                            <w:r w:rsidR="00493E62" w:rsidRPr="00C670E8">
                              <w:rPr>
                                <w:rFonts w:ascii="メイリオ" w:eastAsia="メイリオ" w:hAnsi="メイリオ" w:cs="メイリオ" w:hint="eastAsia"/>
                                <w:color w:val="000000"/>
                              </w:rPr>
                              <w:t>に</w:t>
                            </w:r>
                            <w:r w:rsidRPr="00C670E8">
                              <w:rPr>
                                <w:rFonts w:ascii="メイリオ" w:eastAsia="メイリオ" w:hAnsi="メイリオ" w:cs="メイリオ"/>
                                <w:color w:val="000000"/>
                              </w:rPr>
                              <w:t>向けた原則：</w:t>
                            </w:r>
                            <w:r w:rsidRPr="00C670E8">
                              <w:rPr>
                                <w:rFonts w:ascii="メイリオ" w:eastAsia="メイリオ" w:hAnsi="メイリオ" w:cs="メイリオ" w:hint="eastAsia"/>
                                <w:color w:val="000000"/>
                              </w:rPr>
                              <w:t>①</w:t>
                            </w:r>
                            <w:r w:rsidR="00FF1F5E" w:rsidRPr="00C670E8">
                              <w:rPr>
                                <w:rFonts w:ascii="メイリオ" w:eastAsia="メイリオ" w:hAnsi="メイリオ" w:cs="メイリオ" w:hint="eastAsia"/>
                                <w:color w:val="000000"/>
                              </w:rPr>
                              <w:t xml:space="preserve"> </w:t>
                            </w:r>
                            <w:r w:rsidRPr="00C670E8">
                              <w:rPr>
                                <w:rFonts w:ascii="メイリオ" w:eastAsia="メイリオ" w:hAnsi="メイリオ" w:cs="メイリオ"/>
                                <w:color w:val="000000"/>
                              </w:rPr>
                              <w:t>人権の尊重と</w:t>
                            </w:r>
                            <w:r w:rsidRPr="00C670E8">
                              <w:rPr>
                                <w:rFonts w:ascii="メイリオ" w:eastAsia="メイリオ" w:hAnsi="メイリオ" w:cs="メイリオ" w:hint="eastAsia"/>
                                <w:color w:val="000000"/>
                              </w:rPr>
                              <w:t>住民主体の</w:t>
                            </w:r>
                            <w:r w:rsidRPr="00C670E8">
                              <w:rPr>
                                <w:rFonts w:ascii="メイリオ" w:eastAsia="メイリオ" w:hAnsi="メイリオ" w:cs="メイリオ"/>
                                <w:color w:val="000000"/>
                              </w:rPr>
                              <w:t>福祉活動　②</w:t>
                            </w:r>
                            <w:r w:rsidR="00FF1F5E" w:rsidRPr="00C670E8">
                              <w:rPr>
                                <w:rFonts w:ascii="メイリオ" w:eastAsia="メイリオ" w:hAnsi="メイリオ" w:cs="メイリオ"/>
                                <w:color w:val="000000"/>
                              </w:rPr>
                              <w:t xml:space="preserve"> </w:t>
                            </w:r>
                            <w:r w:rsidRPr="00C670E8">
                              <w:rPr>
                                <w:rFonts w:ascii="メイリオ" w:eastAsia="メイリオ" w:hAnsi="メイリオ" w:cs="メイリオ"/>
                                <w:color w:val="000000"/>
                              </w:rPr>
                              <w:t>ソーシャル・インクルージョン　③</w:t>
                            </w:r>
                            <w:r w:rsidR="00FF1F5E" w:rsidRPr="00C670E8">
                              <w:rPr>
                                <w:rFonts w:ascii="メイリオ" w:eastAsia="メイリオ" w:hAnsi="メイリオ" w:cs="メイリオ"/>
                                <w:color w:val="000000"/>
                              </w:rPr>
                              <w:t xml:space="preserve"> </w:t>
                            </w:r>
                            <w:r w:rsidRPr="00C670E8">
                              <w:rPr>
                                <w:rFonts w:ascii="メイリオ" w:eastAsia="メイリオ" w:hAnsi="メイリオ" w:cs="メイリオ"/>
                                <w:color w:val="000000"/>
                              </w:rPr>
                              <w:t>ノーマライゼーション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7" o:spid="_x0000_s1051" type="#_x0000_t202" alt="テキスト ボックス: ●地域共生社会の実現に向けて改正された社会福祉法を踏まえ、包括的な支援体制整備や地域づくり等を進める市町村の取組を支援すること等により、府内の地域福祉の推進を図る。&#10;●第4期計画では、多様な地域生活課題に対応するため、従来の取組に加え、高齢や障がい等の福祉サービスや教育・医療等の他分野との連携及び公民協働を一層進めることにより、孤立の防止や制度の狭間を埋めるなど地域福祉のセーフティネットの充実・強化に取り組む。&#10;【地域福祉推進に向けた原則】&#10;1 人権の尊重と住民主体の福祉活動&#10;2 ソーシャル・インクルージョン&#10;3 ノーマライゼーション&#10;【計画策定の基本視点】&#10;1 複合化・複雑化した地域生活課題への対応&#10;2 「だれもが暮らしやすい」地域づくりの推進&#10;3 地域実情に応じた地域福祉の推進&#10;" style="position:absolute;left:0;text-align:left;margin-left:-17.75pt;margin-top:13.25pt;width:699pt;height:140.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" stroked="f">
                <v:textbox inset="5.85pt,.7pt,5.85pt,.7pt">
                  <w:txbxContent>
                    <w:p w:rsidR="00C670E8" w:rsidRDefault="004A363F" w:rsidP="00F00865">
                      <w:pPr>
                        <w:autoSpaceDE w:val="0"/>
                        <w:autoSpaceDN w:val="0"/>
                        <w:adjustRightInd w:val="0"/>
                        <w:spacing w:line="320" w:lineRule="exact"/>
                        <w:ind w:firstLineChars="100" w:firstLine="210"/>
                        <w:rPr>
                          <w:rFonts w:ascii="メイリオ" w:eastAsia="メイリオ" w:hAnsi="メイリオ" w:cs="メイリオ"/>
                        </w:rPr>
                      </w:pPr>
                      <w:r w:rsidRPr="00C670E8">
                        <w:rPr>
                          <w:rFonts w:ascii="メイリオ" w:eastAsia="メイリオ" w:hAnsi="メイリオ" w:cs="メイリオ" w:hint="eastAsia"/>
                        </w:rPr>
                        <w:t>地域共生社会の実現に向けて</w:t>
                      </w:r>
                      <w:r w:rsidR="000457E6" w:rsidRPr="00C670E8">
                        <w:rPr>
                          <w:rFonts w:ascii="メイリオ" w:eastAsia="メイリオ" w:hAnsi="メイリオ" w:cs="メイリオ" w:hint="eastAsia"/>
                        </w:rPr>
                        <w:t>、包括的な支援体制整備や地域づくり等</w:t>
                      </w:r>
                      <w:r w:rsidR="00F50F76" w:rsidRPr="00C670E8">
                        <w:rPr>
                          <w:rFonts w:ascii="メイリオ" w:eastAsia="メイリオ" w:hAnsi="メイリオ" w:cs="メイリオ" w:hint="eastAsia"/>
                        </w:rPr>
                        <w:t>を</w:t>
                      </w:r>
                      <w:r w:rsidR="007C73F4" w:rsidRPr="00C670E8">
                        <w:rPr>
                          <w:rFonts w:ascii="メイリオ" w:eastAsia="メイリオ" w:hAnsi="メイリオ" w:cs="メイリオ" w:hint="eastAsia"/>
                        </w:rPr>
                        <w:t>進める</w:t>
                      </w:r>
                      <w:r w:rsidRPr="00C670E8">
                        <w:rPr>
                          <w:rFonts w:ascii="メイリオ" w:eastAsia="メイリオ" w:hAnsi="メイリオ" w:cs="メイリオ" w:hint="eastAsia"/>
                        </w:rPr>
                        <w:t>市町村の取組</w:t>
                      </w:r>
                      <w:r w:rsidR="00F00865">
                        <w:rPr>
                          <w:rFonts w:ascii="メイリオ" w:eastAsia="メイリオ" w:hAnsi="メイリオ" w:cs="メイリオ" w:hint="eastAsia"/>
                        </w:rPr>
                        <w:t>み</w:t>
                      </w:r>
                      <w:r w:rsidRPr="00C670E8">
                        <w:rPr>
                          <w:rFonts w:ascii="メイリオ" w:eastAsia="メイリオ" w:hAnsi="メイリオ" w:cs="メイリオ" w:hint="eastAsia"/>
                        </w:rPr>
                        <w:t>を支援する</w:t>
                      </w:r>
                      <w:r w:rsidR="00AB407F" w:rsidRPr="00C670E8">
                        <w:rPr>
                          <w:rFonts w:ascii="メイリオ" w:eastAsia="メイリオ" w:hAnsi="メイリオ" w:cs="メイリオ" w:hint="eastAsia"/>
                        </w:rPr>
                        <w:t>こ</w:t>
                      </w:r>
                      <w:r w:rsidRPr="00C670E8">
                        <w:rPr>
                          <w:rFonts w:ascii="メイリオ" w:eastAsia="メイリオ" w:hAnsi="メイリオ" w:cs="メイリオ" w:hint="eastAsia"/>
                        </w:rPr>
                        <w:t>と等により、府内の地域福祉の推進</w:t>
                      </w:r>
                      <w:r w:rsidR="002E1EDA">
                        <w:rPr>
                          <w:rFonts w:ascii="メイリオ" w:eastAsia="メイリオ" w:hAnsi="メイリオ" w:cs="メイリオ" w:hint="eastAsia"/>
                        </w:rPr>
                        <w:t>を</w:t>
                      </w:r>
                      <w:r w:rsidRPr="00C670E8">
                        <w:rPr>
                          <w:rFonts w:ascii="メイリオ" w:eastAsia="メイリオ" w:hAnsi="メイリオ" w:cs="メイリオ" w:hint="eastAsia"/>
                        </w:rPr>
                        <w:t>図る。</w:t>
                      </w:r>
                      <w:r w:rsidR="00AB407F" w:rsidRPr="00C670E8">
                        <w:rPr>
                          <w:rFonts w:ascii="メイリオ" w:eastAsia="メイリオ" w:hAnsi="メイリオ" w:cs="メイリオ" w:hint="eastAsia"/>
                        </w:rPr>
                        <w:t>また、</w:t>
                      </w:r>
                      <w:r w:rsidRPr="00C670E8">
                        <w:rPr>
                          <w:rFonts w:ascii="メイリオ" w:eastAsia="メイリオ" w:hAnsi="メイリオ" w:cs="メイリオ" w:hint="eastAsia"/>
                        </w:rPr>
                        <w:t>高齢や障がい等の福祉サービスや</w:t>
                      </w:r>
                      <w:r w:rsidR="00AB407F" w:rsidRPr="00C670E8">
                        <w:rPr>
                          <w:rFonts w:ascii="メイリオ" w:eastAsia="メイリオ" w:hAnsi="メイリオ" w:cs="メイリオ" w:hint="eastAsia"/>
                        </w:rPr>
                        <w:t>、</w:t>
                      </w:r>
                      <w:r w:rsidRPr="00C670E8">
                        <w:rPr>
                          <w:rFonts w:ascii="メイリオ" w:eastAsia="メイリオ" w:hAnsi="メイリオ" w:cs="メイリオ" w:hint="eastAsia"/>
                        </w:rPr>
                        <w:t>教育・医療等の他分野との連携及び</w:t>
                      </w:r>
                      <w:r w:rsidR="002F588E" w:rsidRPr="00C670E8">
                        <w:rPr>
                          <w:rFonts w:ascii="メイリオ" w:eastAsia="メイリオ" w:hAnsi="メイリオ" w:cs="メイリオ" w:hint="eastAsia"/>
                        </w:rPr>
                        <w:t>民間企業</w:t>
                      </w:r>
                      <w:r w:rsidR="002F588E" w:rsidRPr="00C670E8">
                        <w:rPr>
                          <w:rFonts w:ascii="メイリオ" w:eastAsia="メイリオ" w:hAnsi="メイリオ" w:cs="メイリオ"/>
                        </w:rPr>
                        <w:t>、社会福祉法人・施設、NPO法人等との</w:t>
                      </w:r>
                      <w:r w:rsidRPr="00C670E8">
                        <w:rPr>
                          <w:rFonts w:ascii="メイリオ" w:eastAsia="メイリオ" w:hAnsi="メイリオ" w:cs="メイリオ" w:hint="eastAsia"/>
                        </w:rPr>
                        <w:t>公民協働</w:t>
                      </w:r>
                      <w:r w:rsidR="002E1EDA">
                        <w:rPr>
                          <w:rFonts w:ascii="メイリオ" w:eastAsia="メイリオ" w:hAnsi="メイリオ" w:cs="メイリオ" w:hint="eastAsia"/>
                        </w:rPr>
                        <w:t>を</w:t>
                      </w:r>
                      <w:r w:rsidRPr="00C670E8">
                        <w:rPr>
                          <w:rFonts w:ascii="メイリオ" w:eastAsia="メイリオ" w:hAnsi="メイリオ" w:cs="メイリオ" w:hint="eastAsia"/>
                        </w:rPr>
                        <w:t>一層進めることにより、</w:t>
                      </w:r>
                      <w:r w:rsidR="00F60733" w:rsidRPr="00C670E8">
                        <w:rPr>
                          <w:rFonts w:ascii="メイリオ" w:eastAsia="メイリオ" w:hAnsi="メイリオ" w:cs="メイリオ" w:hint="eastAsia"/>
                        </w:rPr>
                        <w:t>孤立</w:t>
                      </w:r>
                      <w:r w:rsidR="00F60733" w:rsidRPr="00C670E8">
                        <w:rPr>
                          <w:rFonts w:ascii="メイリオ" w:eastAsia="メイリオ" w:hAnsi="メイリオ" w:cs="メイリオ"/>
                        </w:rPr>
                        <w:t>の防止や制度の狭間</w:t>
                      </w:r>
                      <w:r w:rsidR="00F60733" w:rsidRPr="00C670E8">
                        <w:rPr>
                          <w:rFonts w:ascii="メイリオ" w:eastAsia="メイリオ" w:hAnsi="メイリオ" w:cs="メイリオ" w:hint="eastAsia"/>
                        </w:rPr>
                        <w:t>を埋めて</w:t>
                      </w:r>
                      <w:r w:rsidR="00F60733" w:rsidRPr="00C670E8">
                        <w:rPr>
                          <w:rFonts w:ascii="メイリオ" w:eastAsia="メイリオ" w:hAnsi="メイリオ" w:cs="メイリオ"/>
                        </w:rPr>
                        <w:t>い</w:t>
                      </w:r>
                      <w:r w:rsidR="00F60733" w:rsidRPr="00C670E8">
                        <w:rPr>
                          <w:rFonts w:ascii="メイリオ" w:eastAsia="メイリオ" w:hAnsi="メイリオ" w:cs="メイリオ" w:hint="eastAsia"/>
                        </w:rPr>
                        <w:t>き</w:t>
                      </w:r>
                      <w:r w:rsidR="00F60733" w:rsidRPr="00C670E8">
                        <w:rPr>
                          <w:rFonts w:ascii="メイリオ" w:eastAsia="メイリオ" w:hAnsi="メイリオ" w:cs="メイリオ"/>
                        </w:rPr>
                        <w:t>、</w:t>
                      </w:r>
                      <w:r w:rsidR="00A722DE" w:rsidRPr="00C670E8">
                        <w:rPr>
                          <w:rFonts w:ascii="メイリオ" w:eastAsia="メイリオ" w:hAnsi="メイリオ" w:cs="メイリオ" w:hint="eastAsia"/>
                        </w:rPr>
                        <w:t>地域福祉のセーフティネットの充実・強化を</w:t>
                      </w:r>
                      <w:r w:rsidR="00A722DE" w:rsidRPr="00C670E8">
                        <w:rPr>
                          <w:rFonts w:ascii="メイリオ" w:eastAsia="メイリオ" w:hAnsi="メイリオ" w:cs="メイリオ"/>
                        </w:rPr>
                        <w:t>めざす</w:t>
                      </w:r>
                      <w:r w:rsidRPr="00C670E8">
                        <w:rPr>
                          <w:rFonts w:ascii="メイリオ" w:eastAsia="メイリオ" w:hAnsi="メイリオ" w:cs="メイリオ" w:hint="eastAsia"/>
                        </w:rPr>
                        <w:t>。</w:t>
                      </w:r>
                    </w:p>
                    <w:p w:rsidR="002E1EDA" w:rsidRDefault="00AB407F" w:rsidP="002E1EDA">
                      <w:pPr>
                        <w:autoSpaceDE w:val="0"/>
                        <w:autoSpaceDN w:val="0"/>
                        <w:adjustRightInd w:val="0"/>
                        <w:spacing w:line="320" w:lineRule="exact"/>
                        <w:ind w:firstLineChars="100" w:firstLine="210"/>
                        <w:rPr>
                          <w:rFonts w:ascii="メイリオ" w:eastAsia="メイリオ" w:hAnsi="メイリオ" w:cs="メイリオ"/>
                          <w:color w:val="000000"/>
                        </w:rPr>
                      </w:pPr>
                      <w:r w:rsidRPr="00C670E8">
                        <w:rPr>
                          <w:rFonts w:ascii="メイリオ" w:eastAsia="メイリオ" w:hAnsi="メイリオ" w:cs="メイリオ"/>
                        </w:rPr>
                        <w:br/>
                      </w:r>
                      <w:r w:rsidRPr="00C670E8">
                        <w:rPr>
                          <w:rFonts w:ascii="メイリオ" w:eastAsia="メイリオ" w:hAnsi="メイリオ" w:cs="メイリオ" w:hint="eastAsia"/>
                          <w:color w:val="000000"/>
                        </w:rPr>
                        <w:t>■位置づけ：</w:t>
                      </w:r>
                      <w:r w:rsidRPr="00C670E8">
                        <w:rPr>
                          <w:rFonts w:ascii="メイリオ" w:eastAsia="メイリオ" w:hAnsi="メイリオ" w:cs="メイリオ" w:hint="eastAsia"/>
                          <w:color w:val="000000"/>
                          <w:spacing w:val="-2"/>
                        </w:rPr>
                        <w:t>社会福祉法第108条の規定による都道府県地域福祉支援計画</w:t>
                      </w:r>
                      <w:r w:rsidRPr="00C670E8">
                        <w:rPr>
                          <w:rFonts w:ascii="メイリオ" w:eastAsia="メイリオ" w:hAnsi="メイリオ" w:cs="メイリオ"/>
                          <w:color w:val="000000"/>
                        </w:rPr>
                        <w:br/>
                      </w:r>
                      <w:r w:rsidRPr="00C670E8">
                        <w:rPr>
                          <w:rFonts w:ascii="メイリオ" w:eastAsia="メイリオ" w:hAnsi="メイリオ" w:cs="メイリオ" w:hint="eastAsia"/>
                          <w:color w:val="000000"/>
                        </w:rPr>
                        <w:t xml:space="preserve">　①</w:t>
                      </w:r>
                      <w:r w:rsidR="00FF1F5E" w:rsidRPr="00C670E8">
                        <w:rPr>
                          <w:rFonts w:ascii="メイリオ" w:eastAsia="メイリオ" w:hAnsi="メイリオ" w:cs="メイリオ" w:hint="eastAsia"/>
                          <w:color w:val="000000"/>
                        </w:rPr>
                        <w:t xml:space="preserve"> </w:t>
                      </w:r>
                      <w:r w:rsidRPr="00C670E8">
                        <w:rPr>
                          <w:rFonts w:ascii="メイリオ" w:eastAsia="メイリオ" w:hAnsi="メイリオ" w:cs="メイリオ" w:hint="eastAsia"/>
                          <w:color w:val="000000"/>
                        </w:rPr>
                        <w:t>地域福祉を推進する市町村地域福祉計画を支援</w:t>
                      </w:r>
                      <w:r w:rsidRPr="00C670E8">
                        <w:rPr>
                          <w:rFonts w:ascii="メイリオ" w:eastAsia="メイリオ" w:hAnsi="メイリオ" w:cs="メイリオ"/>
                          <w:color w:val="000000"/>
                        </w:rPr>
                        <w:br/>
                      </w:r>
                      <w:r w:rsidRPr="00C670E8">
                        <w:rPr>
                          <w:rFonts w:ascii="メイリオ" w:eastAsia="メイリオ" w:hAnsi="メイリオ" w:cs="メイリオ" w:hint="eastAsia"/>
                          <w:color w:val="000000"/>
                        </w:rPr>
                        <w:t xml:space="preserve">　②</w:t>
                      </w:r>
                      <w:r w:rsidR="00FF1F5E" w:rsidRPr="00C670E8">
                        <w:rPr>
                          <w:rFonts w:ascii="メイリオ" w:eastAsia="メイリオ" w:hAnsi="メイリオ" w:cs="メイリオ" w:hint="eastAsia"/>
                          <w:color w:val="000000"/>
                        </w:rPr>
                        <w:t xml:space="preserve"> </w:t>
                      </w:r>
                      <w:r w:rsidRPr="00C670E8">
                        <w:rPr>
                          <w:rFonts w:ascii="メイリオ" w:eastAsia="メイリオ" w:hAnsi="メイリオ" w:cs="メイリオ" w:hint="eastAsia"/>
                          <w:color w:val="000000"/>
                        </w:rPr>
                        <w:t>各福祉分野が共通して取り組むべき事項等を記載し、制度の狭間を埋める地域福祉のセーフティネットの拡充等について定める</w:t>
                      </w:r>
                      <w:r w:rsidR="00F00865">
                        <w:rPr>
                          <w:rFonts w:ascii="メイリオ" w:eastAsia="メイリオ" w:hAnsi="メイリオ" w:cs="メイリオ" w:hint="eastAsia"/>
                          <w:color w:val="000000"/>
                        </w:rPr>
                        <w:t>。</w:t>
                      </w:r>
                    </w:p>
                    <w:p w:rsidR="00AB407F" w:rsidRPr="002E1EDA" w:rsidRDefault="00AB407F" w:rsidP="002E1EDA">
                      <w:pPr>
                        <w:autoSpaceDE w:val="0"/>
                        <w:autoSpaceDN w:val="0"/>
                        <w:adjustRightInd w:val="0"/>
                        <w:spacing w:line="320" w:lineRule="exact"/>
                        <w:rPr>
                          <w:rFonts w:ascii="メイリオ" w:eastAsia="メイリオ" w:hAnsi="メイリオ" w:cs="メイリオ"/>
                          <w:color w:val="000000"/>
                        </w:rPr>
                      </w:pPr>
                      <w:r w:rsidRPr="00C670E8">
                        <w:rPr>
                          <w:rFonts w:ascii="メイリオ" w:eastAsia="メイリオ" w:hAnsi="メイリオ" w:cs="メイリオ" w:hint="eastAsia"/>
                          <w:color w:val="000000"/>
                        </w:rPr>
                        <w:t>■地域福祉推進</w:t>
                      </w:r>
                      <w:r w:rsidR="00493E62" w:rsidRPr="00C670E8">
                        <w:rPr>
                          <w:rFonts w:ascii="メイリオ" w:eastAsia="メイリオ" w:hAnsi="メイリオ" w:cs="メイリオ" w:hint="eastAsia"/>
                          <w:color w:val="000000"/>
                        </w:rPr>
                        <w:t>に</w:t>
                      </w:r>
                      <w:r w:rsidRPr="00C670E8">
                        <w:rPr>
                          <w:rFonts w:ascii="メイリオ" w:eastAsia="メイリオ" w:hAnsi="メイリオ" w:cs="メイリオ"/>
                          <w:color w:val="000000"/>
                        </w:rPr>
                        <w:t>向けた原則：</w:t>
                      </w:r>
                      <w:r w:rsidRPr="00C670E8">
                        <w:rPr>
                          <w:rFonts w:ascii="メイリオ" w:eastAsia="メイリオ" w:hAnsi="メイリオ" w:cs="メイリオ" w:hint="eastAsia"/>
                          <w:color w:val="000000"/>
                        </w:rPr>
                        <w:t>①</w:t>
                      </w:r>
                      <w:r w:rsidR="00FF1F5E" w:rsidRPr="00C670E8">
                        <w:rPr>
                          <w:rFonts w:ascii="メイリオ" w:eastAsia="メイリオ" w:hAnsi="メイリオ" w:cs="メイリオ" w:hint="eastAsia"/>
                          <w:color w:val="000000"/>
                        </w:rPr>
                        <w:t xml:space="preserve"> </w:t>
                      </w:r>
                      <w:r w:rsidRPr="00C670E8">
                        <w:rPr>
                          <w:rFonts w:ascii="メイリオ" w:eastAsia="メイリオ" w:hAnsi="メイリオ" w:cs="メイリオ"/>
                          <w:color w:val="000000"/>
                        </w:rPr>
                        <w:t>人権の尊重と</w:t>
                      </w:r>
                      <w:r w:rsidRPr="00C670E8">
                        <w:rPr>
                          <w:rFonts w:ascii="メイリオ" w:eastAsia="メイリオ" w:hAnsi="メイリオ" w:cs="メイリオ" w:hint="eastAsia"/>
                          <w:color w:val="000000"/>
                        </w:rPr>
                        <w:t>住民主体の</w:t>
                      </w:r>
                      <w:r w:rsidRPr="00C670E8">
                        <w:rPr>
                          <w:rFonts w:ascii="メイリオ" w:eastAsia="メイリオ" w:hAnsi="メイリオ" w:cs="メイリオ"/>
                          <w:color w:val="000000"/>
                        </w:rPr>
                        <w:t>福祉活動　②</w:t>
                      </w:r>
                      <w:r w:rsidR="00FF1F5E" w:rsidRPr="00C670E8">
                        <w:rPr>
                          <w:rFonts w:ascii="メイリオ" w:eastAsia="メイリオ" w:hAnsi="メイリオ" w:cs="メイリオ"/>
                          <w:color w:val="000000"/>
                        </w:rPr>
                        <w:t xml:space="preserve"> </w:t>
                      </w:r>
                      <w:r w:rsidRPr="00C670E8">
                        <w:rPr>
                          <w:rFonts w:ascii="メイリオ" w:eastAsia="メイリオ" w:hAnsi="メイリオ" w:cs="メイリオ"/>
                          <w:color w:val="000000"/>
                        </w:rPr>
                        <w:t>ソーシャル・インクルージョン　③</w:t>
                      </w:r>
                      <w:r w:rsidR="00FF1F5E" w:rsidRPr="00C670E8">
                        <w:rPr>
                          <w:rFonts w:ascii="メイリオ" w:eastAsia="メイリオ" w:hAnsi="メイリオ" w:cs="メイリオ"/>
                          <w:color w:val="000000"/>
                        </w:rPr>
                        <w:t xml:space="preserve"> </w:t>
                      </w:r>
                      <w:r w:rsidRPr="00C670E8">
                        <w:rPr>
                          <w:rFonts w:ascii="メイリオ" w:eastAsia="メイリオ" w:hAnsi="メイリオ" w:cs="メイリオ"/>
                          <w:color w:val="000000"/>
                        </w:rPr>
                        <w:t>ノーマライゼーション</w:t>
                      </w:r>
                    </w:p>
                  </w:txbxContent>
                </v:textbox>
              </v:shape>
            </w:pict>
          </mc:Fallback>
        </mc:AlternateContent>
      </w:r>
    </w:p>
    <w:p w:rsidR="00E06F8C" w:rsidRDefault="00E06F8C">
      <w:pPr>
        <w:rPr>
          <w:noProof/>
        </w:rPr>
      </w:pPr>
    </w:p>
    <w:p w:rsidR="00860B45" w:rsidRDefault="00860B45">
      <w:pPr>
        <w:rPr>
          <w:noProof/>
        </w:rPr>
      </w:pPr>
    </w:p>
    <w:p w:rsidR="00860B45" w:rsidRDefault="00860B45">
      <w:pPr>
        <w:rPr>
          <w:noProof/>
        </w:rPr>
      </w:pPr>
    </w:p>
    <w:p w:rsidR="00860B45" w:rsidRDefault="00860B45">
      <w:pPr>
        <w:rPr>
          <w:noProof/>
        </w:rPr>
      </w:pPr>
    </w:p>
    <w:p w:rsidR="00860B45" w:rsidRDefault="00860B45">
      <w:pPr>
        <w:rPr>
          <w:noProof/>
        </w:rPr>
      </w:pPr>
    </w:p>
    <w:p w:rsidR="00E06F8C" w:rsidRDefault="00E06F8C" w:rsidP="00AD726D">
      <w:pPr>
        <w:rPr>
          <w:noProof/>
        </w:rPr>
      </w:pPr>
    </w:p>
    <w:p w:rsidR="00E06F8C" w:rsidRDefault="00E06F8C" w:rsidP="00AD726D">
      <w:pPr>
        <w:rPr>
          <w:noProof/>
        </w:rPr>
      </w:pPr>
    </w:p>
    <w:p w:rsidR="00E06F8C" w:rsidRDefault="00E06F8C">
      <w:pPr>
        <w:rPr>
          <w:noProof/>
        </w:rPr>
      </w:pPr>
    </w:p>
    <w:p w:rsidR="00E06F8C" w:rsidRDefault="00B51288">
      <w:pPr>
        <w:rPr>
          <w:noProof/>
        </w:rPr>
      </w:pPr>
      <w:r>
        <w:rPr>
          <w:rFonts w:hint="eastAsia"/>
          <w:noProof/>
        </w:rPr>
        <mc:AlternateContent>
          <mc:Choice Requires="wps">
            <w:drawing>
              <wp:anchor distT="0" distB="0" distL="114300" distR="114300" simplePos="0" relativeHeight="251646975" behindDoc="0" locked="0" layoutInCell="1" allowOverlap="1">
                <wp:simplePos x="0" y="0"/>
                <wp:positionH relativeFrom="column">
                  <wp:posOffset>-271038</wp:posOffset>
                </wp:positionH>
                <wp:positionV relativeFrom="paragraph">
                  <wp:posOffset>256400</wp:posOffset>
                </wp:positionV>
                <wp:extent cx="7162800" cy="6911975"/>
                <wp:effectExtent l="19050" t="19050" r="19050" b="22225"/>
                <wp:wrapNone/>
                <wp:docPr id="98"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2800" cy="6911975"/>
                        </a:xfrm>
                        <a:prstGeom prst="roundRect">
                          <a:avLst>
                            <a:gd name="adj" fmla="val 5806"/>
                          </a:avLst>
                        </a:prstGeom>
                        <a:solidFill>
                          <a:srgbClr val="FFFFFF"/>
                        </a:solidFill>
                        <a:ln w="44450" cmpd="dbl">
                          <a:solidFill>
                            <a:srgbClr val="0070C0"/>
                          </a:solidFill>
                          <a:round/>
                          <a:headEnd/>
                          <a:tailEnd/>
                        </a:ln>
                      </wps:spPr>
                      <wps:txbx>
                        <w:txbxContent>
                          <w:p w:rsidR="004D6E9B" w:rsidRDefault="004D6E9B" w:rsidP="00860B45">
                            <w:pPr>
                              <w:pStyle w:val="Web"/>
                              <w:spacing w:before="0" w:beforeAutospacing="0" w:after="0" w:afterAutospacing="0" w:line="140" w:lineRule="exact"/>
                              <w:ind w:firstLineChars="50" w:firstLine="110"/>
                              <w:rPr>
                                <w:rFonts w:ascii="Meiryo UI" w:eastAsia="Meiryo UI" w:hAnsi="Meiryo UI" w:cs="Meiryo UI"/>
                                <w:color w:val="000000"/>
                                <w:sz w:val="22"/>
                                <w:szCs w:val="22"/>
                              </w:rPr>
                            </w:pPr>
                          </w:p>
                          <w:p w:rsidR="004D6E9B" w:rsidRDefault="004D6E9B" w:rsidP="007E7CC3">
                            <w:pPr>
                              <w:spacing w:line="360" w:lineRule="exact"/>
                              <w:ind w:leftChars="50" w:left="215" w:hangingChars="50" w:hanging="110"/>
                              <w:rPr>
                                <w:rFonts w:ascii="メイリオ" w:eastAsia="メイリオ" w:hAnsi="メイリオ" w:cs="メイリオ"/>
                                <w:sz w:val="22"/>
                              </w:rPr>
                            </w:pPr>
                          </w:p>
                          <w:p w:rsidR="004003C4" w:rsidRDefault="004003C4" w:rsidP="007E7CC3">
                            <w:pPr>
                              <w:spacing w:line="360" w:lineRule="exact"/>
                              <w:ind w:leftChars="50" w:left="215" w:hangingChars="50" w:hanging="110"/>
                              <w:rPr>
                                <w:rFonts w:ascii="メイリオ" w:eastAsia="メイリオ" w:hAnsi="メイリオ" w:cs="メイリオ"/>
                                <w:sz w:val="22"/>
                              </w:rPr>
                            </w:pPr>
                          </w:p>
                          <w:p w:rsidR="004003C4" w:rsidRDefault="004003C4" w:rsidP="007E7CC3">
                            <w:pPr>
                              <w:spacing w:line="360" w:lineRule="exact"/>
                              <w:ind w:leftChars="50" w:left="215" w:hangingChars="50" w:hanging="110"/>
                              <w:rPr>
                                <w:rFonts w:ascii="メイリオ" w:eastAsia="メイリオ" w:hAnsi="メイリオ" w:cs="メイリオ"/>
                                <w:sz w:val="22"/>
                              </w:rPr>
                            </w:pPr>
                          </w:p>
                          <w:p w:rsidR="004003C4" w:rsidRDefault="004003C4" w:rsidP="00FD0643">
                            <w:pPr>
                              <w:spacing w:line="360" w:lineRule="exact"/>
                              <w:rPr>
                                <w:rFonts w:ascii="メイリオ" w:eastAsia="メイリオ" w:hAnsi="メイリオ" w:cs="メイリオ"/>
                                <w:sz w:val="22"/>
                              </w:rPr>
                            </w:pPr>
                          </w:p>
                          <w:tbl>
                            <w:tblPr>
                              <w:tblW w:w="1063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2"/>
                              <w:gridCol w:w="6243"/>
                              <w:gridCol w:w="2977"/>
                            </w:tblGrid>
                            <w:tr w:rsidR="007E6B34" w:rsidRPr="004256AD" w:rsidTr="005C2DF9">
                              <w:trPr>
                                <w:trHeight w:val="157"/>
                              </w:trPr>
                              <w:tc>
                                <w:tcPr>
                                  <w:tcW w:w="1412" w:type="dxa"/>
                                  <w:tcBorders>
                                    <w:top w:val="single" w:sz="12" w:space="0" w:color="auto"/>
                                    <w:left w:val="single" w:sz="12" w:space="0" w:color="auto"/>
                                    <w:bottom w:val="double" w:sz="4" w:space="0" w:color="auto"/>
                                    <w:right w:val="double" w:sz="4" w:space="0" w:color="auto"/>
                                  </w:tcBorders>
                                  <w:shd w:val="clear" w:color="auto" w:fill="0070C0"/>
                                </w:tcPr>
                                <w:p w:rsidR="004003C4" w:rsidRPr="007E6B34" w:rsidRDefault="004003C4" w:rsidP="004003C4">
                                  <w:pPr>
                                    <w:spacing w:line="260" w:lineRule="exact"/>
                                    <w:jc w:val="center"/>
                                    <w:rPr>
                                      <w:rFonts w:ascii="Meiryo UI" w:eastAsia="Meiryo UI" w:hAnsi="Meiryo UI" w:cs="メイリオ"/>
                                      <w:b/>
                                      <w:noProof/>
                                      <w:color w:val="FFFFFF"/>
                                      <w:sz w:val="20"/>
                                      <w:szCs w:val="20"/>
                                    </w:rPr>
                                  </w:pPr>
                                  <w:r w:rsidRPr="007E6B34">
                                    <w:rPr>
                                      <w:rFonts w:ascii="Meiryo UI" w:eastAsia="Meiryo UI" w:hAnsi="Meiryo UI" w:cs="メイリオ" w:hint="eastAsia"/>
                                      <w:b/>
                                      <w:noProof/>
                                      <w:color w:val="FFFFFF"/>
                                      <w:sz w:val="20"/>
                                      <w:szCs w:val="20"/>
                                    </w:rPr>
                                    <w:t>施策の方向性</w:t>
                                  </w:r>
                                </w:p>
                              </w:tc>
                              <w:tc>
                                <w:tcPr>
                                  <w:tcW w:w="6243" w:type="dxa"/>
                                  <w:tcBorders>
                                    <w:top w:val="single" w:sz="12" w:space="0" w:color="auto"/>
                                    <w:left w:val="double" w:sz="4" w:space="0" w:color="auto"/>
                                    <w:bottom w:val="double" w:sz="4" w:space="0" w:color="auto"/>
                                    <w:right w:val="single" w:sz="4" w:space="0" w:color="auto"/>
                                  </w:tcBorders>
                                  <w:shd w:val="clear" w:color="auto" w:fill="0070C0"/>
                                </w:tcPr>
                                <w:p w:rsidR="004003C4" w:rsidRPr="007E6B34" w:rsidRDefault="004003C4" w:rsidP="004003C4">
                                  <w:pPr>
                                    <w:pStyle w:val="Web"/>
                                    <w:spacing w:before="0" w:beforeAutospacing="0" w:after="0" w:afterAutospacing="0" w:line="260" w:lineRule="exact"/>
                                    <w:jc w:val="center"/>
                                    <w:rPr>
                                      <w:rFonts w:ascii="Meiryo UI" w:eastAsia="Meiryo UI" w:hAnsi="Meiryo UI" w:cs="メイリオ"/>
                                      <w:b/>
                                      <w:noProof/>
                                      <w:color w:val="FFFFFF"/>
                                      <w:sz w:val="20"/>
                                      <w:szCs w:val="20"/>
                                      <w:highlight w:val="yellow"/>
                                    </w:rPr>
                                  </w:pPr>
                                  <w:r w:rsidRPr="007E6B34">
                                    <w:rPr>
                                      <w:rFonts w:ascii="Meiryo UI" w:eastAsia="Meiryo UI" w:hAnsi="Meiryo UI" w:cs="メイリオ" w:hint="eastAsia"/>
                                      <w:b/>
                                      <w:noProof/>
                                      <w:color w:val="FFFFFF"/>
                                      <w:sz w:val="20"/>
                                      <w:szCs w:val="20"/>
                                    </w:rPr>
                                    <w:t>重　点　取　組</w:t>
                                  </w:r>
                                </w:p>
                              </w:tc>
                              <w:tc>
                                <w:tcPr>
                                  <w:tcW w:w="2977" w:type="dxa"/>
                                  <w:tcBorders>
                                    <w:top w:val="single" w:sz="12" w:space="0" w:color="auto"/>
                                    <w:left w:val="single" w:sz="4" w:space="0" w:color="auto"/>
                                    <w:bottom w:val="double" w:sz="4" w:space="0" w:color="auto"/>
                                    <w:right w:val="single" w:sz="12" w:space="0" w:color="auto"/>
                                  </w:tcBorders>
                                  <w:shd w:val="clear" w:color="auto" w:fill="0070C0"/>
                                </w:tcPr>
                                <w:p w:rsidR="004003C4" w:rsidRPr="007E6B34" w:rsidRDefault="004003C4" w:rsidP="004003C4">
                                  <w:pPr>
                                    <w:pStyle w:val="Web"/>
                                    <w:spacing w:before="0" w:beforeAutospacing="0" w:after="0" w:afterAutospacing="0" w:line="260" w:lineRule="exact"/>
                                    <w:jc w:val="center"/>
                                    <w:rPr>
                                      <w:rFonts w:ascii="Meiryo UI" w:eastAsia="Meiryo UI" w:hAnsi="Meiryo UI" w:cs="メイリオ"/>
                                      <w:b/>
                                      <w:noProof/>
                                      <w:color w:val="FFFFFF"/>
                                      <w:sz w:val="20"/>
                                      <w:szCs w:val="20"/>
                                      <w:highlight w:val="yellow"/>
                                    </w:rPr>
                                  </w:pPr>
                                  <w:r w:rsidRPr="007E6B34">
                                    <w:rPr>
                                      <w:rFonts w:ascii="Meiryo UI" w:eastAsia="Meiryo UI" w:hAnsi="Meiryo UI" w:cs="メイリオ" w:hint="eastAsia"/>
                                      <w:b/>
                                      <w:noProof/>
                                      <w:color w:val="FFFFFF"/>
                                      <w:sz w:val="20"/>
                                      <w:szCs w:val="20"/>
                                    </w:rPr>
                                    <w:t>主な目標・指標</w:t>
                                  </w:r>
                                </w:p>
                              </w:tc>
                            </w:tr>
                            <w:tr w:rsidR="007E6B34" w:rsidRPr="004256AD" w:rsidTr="00B51288">
                              <w:trPr>
                                <w:trHeight w:val="2354"/>
                              </w:trPr>
                              <w:tc>
                                <w:tcPr>
                                  <w:tcW w:w="1412" w:type="dxa"/>
                                  <w:tcBorders>
                                    <w:top w:val="double" w:sz="4" w:space="0" w:color="auto"/>
                                    <w:left w:val="single" w:sz="12" w:space="0" w:color="auto"/>
                                    <w:right w:val="double" w:sz="4" w:space="0" w:color="auto"/>
                                  </w:tcBorders>
                                  <w:shd w:val="clear" w:color="auto" w:fill="0070C0"/>
                                </w:tcPr>
                                <w:p w:rsidR="004003C4" w:rsidRPr="007E6B34" w:rsidRDefault="00272D8A" w:rsidP="00272D8A">
                                  <w:pPr>
                                    <w:pStyle w:val="Web"/>
                                    <w:spacing w:beforeLines="50" w:before="180" w:beforeAutospacing="0" w:after="0" w:afterAutospacing="0" w:line="260" w:lineRule="exact"/>
                                    <w:rPr>
                                      <w:rFonts w:ascii="Meiryo UI" w:eastAsia="Meiryo UI" w:hAnsi="Meiryo UI" w:cs="Meiryo UI"/>
                                      <w:b/>
                                      <w:color w:val="FFFFFF"/>
                                      <w:sz w:val="20"/>
                                      <w:szCs w:val="20"/>
                                    </w:rPr>
                                  </w:pPr>
                                  <w:r>
                                    <w:rPr>
                                      <w:rFonts w:ascii="Meiryo UI" w:eastAsia="Meiryo UI" w:hAnsi="Meiryo UI" w:cs="Meiryo UI" w:hint="eastAsia"/>
                                      <w:b/>
                                      <w:color w:val="FFFFFF"/>
                                      <w:sz w:val="20"/>
                                      <w:szCs w:val="20"/>
                                    </w:rPr>
                                    <w:t>(</w:t>
                                  </w:r>
                                  <w:r>
                                    <w:rPr>
                                      <w:rFonts w:ascii="Meiryo UI" w:eastAsia="Meiryo UI" w:hAnsi="Meiryo UI" w:cs="Meiryo UI"/>
                                      <w:b/>
                                      <w:color w:val="FFFFFF"/>
                                      <w:sz w:val="20"/>
                                      <w:szCs w:val="20"/>
                                    </w:rPr>
                                    <w:t>1</w:t>
                                  </w:r>
                                  <w:r>
                                    <w:rPr>
                                      <w:rFonts w:ascii="Meiryo UI" w:eastAsia="Meiryo UI" w:hAnsi="Meiryo UI" w:cs="Meiryo UI" w:hint="eastAsia"/>
                                      <w:b/>
                                      <w:color w:val="FFFFFF"/>
                                      <w:sz w:val="20"/>
                                      <w:szCs w:val="20"/>
                                    </w:rPr>
                                    <w:t>)</w:t>
                                  </w:r>
                                  <w:r>
                                    <w:rPr>
                                      <w:rFonts w:ascii="Meiryo UI" w:eastAsia="Meiryo UI" w:hAnsi="Meiryo UI" w:cs="Meiryo UI"/>
                                      <w:b/>
                                      <w:color w:val="FFFFFF"/>
                                      <w:sz w:val="20"/>
                                      <w:szCs w:val="20"/>
                                    </w:rPr>
                                    <w:br/>
                                  </w:r>
                                  <w:r w:rsidR="004003C4" w:rsidRPr="007E6B34">
                                    <w:rPr>
                                      <w:rFonts w:ascii="Meiryo UI" w:eastAsia="Meiryo UI" w:hAnsi="Meiryo UI" w:cs="Meiryo UI" w:hint="eastAsia"/>
                                      <w:b/>
                                      <w:color w:val="FFFFFF"/>
                                      <w:sz w:val="20"/>
                                      <w:szCs w:val="20"/>
                                    </w:rPr>
                                    <w:t>地域福祉のセーフティネットの拡充</w:t>
                                  </w:r>
                                </w:p>
                              </w:tc>
                              <w:tc>
                                <w:tcPr>
                                  <w:tcW w:w="6243" w:type="dxa"/>
                                  <w:tcBorders>
                                    <w:top w:val="double" w:sz="4" w:space="0" w:color="auto"/>
                                    <w:left w:val="double" w:sz="4" w:space="0" w:color="auto"/>
                                    <w:right w:val="single" w:sz="4" w:space="0" w:color="auto"/>
                                  </w:tcBorders>
                                  <w:vAlign w:val="center"/>
                                </w:tcPr>
                                <w:p w:rsidR="004003C4" w:rsidRPr="007E6B34" w:rsidRDefault="004003C4" w:rsidP="00911B61">
                                  <w:pPr>
                                    <w:pStyle w:val="Web"/>
                                    <w:numPr>
                                      <w:ilvl w:val="0"/>
                                      <w:numId w:val="11"/>
                                    </w:numPr>
                                    <w:spacing w:before="0" w:beforeAutospacing="0" w:after="0" w:afterAutospacing="0" w:line="260" w:lineRule="exact"/>
                                    <w:jc w:val="both"/>
                                    <w:rPr>
                                      <w:rFonts w:ascii="Meiryo UI" w:eastAsia="Meiryo UI" w:hAnsi="Meiryo UI" w:cs="Meiryo UI"/>
                                      <w:b/>
                                      <w:color w:val="000000"/>
                                      <w:sz w:val="20"/>
                                      <w:szCs w:val="20"/>
                                    </w:rPr>
                                  </w:pPr>
                                  <w:r w:rsidRPr="007E6B34">
                                    <w:rPr>
                                      <w:rFonts w:ascii="Meiryo UI" w:eastAsia="Meiryo UI" w:hAnsi="Meiryo UI" w:cs="Meiryo UI" w:hint="eastAsia"/>
                                      <w:b/>
                                      <w:color w:val="000000"/>
                                      <w:sz w:val="20"/>
                                      <w:szCs w:val="20"/>
                                    </w:rPr>
                                    <w:t>市町村と連携したセーフティネットの拡充</w:t>
                                  </w:r>
                                </w:p>
                                <w:p w:rsidR="004003C4" w:rsidRPr="007E6B34" w:rsidRDefault="004003C4" w:rsidP="004003C4">
                                  <w:pPr>
                                    <w:pStyle w:val="Web"/>
                                    <w:spacing w:before="0" w:beforeAutospacing="0" w:after="0" w:afterAutospacing="0" w:line="260" w:lineRule="exact"/>
                                    <w:ind w:leftChars="50" w:left="105"/>
                                    <w:jc w:val="both"/>
                                    <w:rPr>
                                      <w:rFonts w:ascii="Meiryo UI" w:eastAsia="Meiryo UI" w:hAnsi="Meiryo UI" w:cs="Meiryo UI"/>
                                      <w:color w:val="000000"/>
                                      <w:sz w:val="20"/>
                                      <w:szCs w:val="20"/>
                                    </w:rPr>
                                  </w:pPr>
                                  <w:r w:rsidRPr="007E6B34">
                                    <w:rPr>
                                      <w:rFonts w:ascii="Meiryo UI" w:eastAsia="Meiryo UI" w:hAnsi="Meiryo UI" w:cs="Meiryo UI" w:hint="eastAsia"/>
                                      <w:color w:val="000000"/>
                                      <w:sz w:val="20"/>
                                      <w:szCs w:val="20"/>
                                    </w:rPr>
                                    <w:t>▸市町村における包括的支援体制の構築</w:t>
                                  </w:r>
                                  <w:r w:rsidRPr="007E6B34">
                                    <w:rPr>
                                      <w:rFonts w:ascii="Meiryo UI" w:eastAsia="Meiryo UI" w:hAnsi="Meiryo UI" w:cs="Meiryo UI"/>
                                      <w:color w:val="000000"/>
                                      <w:sz w:val="20"/>
                                      <w:szCs w:val="20"/>
                                    </w:rPr>
                                    <w:br/>
                                  </w:r>
                                  <w:r w:rsidRPr="007E6B34">
                                    <w:rPr>
                                      <w:rFonts w:ascii="Meiryo UI" w:eastAsia="Meiryo UI" w:hAnsi="Meiryo UI" w:cs="Meiryo UI" w:hint="eastAsia"/>
                                      <w:color w:val="000000"/>
                                      <w:sz w:val="20"/>
                                      <w:szCs w:val="20"/>
                                    </w:rPr>
                                    <w:t>▸地域づくり、</w:t>
                                  </w:r>
                                  <w:r w:rsidRPr="007E6B34">
                                    <w:rPr>
                                      <w:rFonts w:ascii="Meiryo UI" w:eastAsia="Meiryo UI" w:hAnsi="Meiryo UI" w:cs="Meiryo UI" w:hint="eastAsia"/>
                                      <w:color w:val="000000"/>
                                      <w:sz w:val="20"/>
                                      <w:szCs w:val="20"/>
                                      <w:u w:val="single"/>
                                    </w:rPr>
                                    <w:t>新たな地域福祉活動の開発</w:t>
                                  </w:r>
                                  <w:r w:rsidR="00911B61" w:rsidRPr="00911B61">
                                    <w:rPr>
                                      <w:rFonts w:ascii="Meiryo UI" w:eastAsia="Meiryo UI" w:hAnsi="Meiryo UI" w:cs="Meiryo UI"/>
                                      <w:color w:val="000000"/>
                                      <w:sz w:val="20"/>
                                      <w:szCs w:val="20"/>
                                    </w:rPr>
                                    <w:t xml:space="preserve">　</w:t>
                                  </w:r>
                                  <w:r w:rsidRPr="007E6B34">
                                    <w:rPr>
                                      <w:rFonts w:ascii="Meiryo UI" w:eastAsia="Meiryo UI" w:hAnsi="Meiryo UI" w:cs="Meiryo UI" w:hint="eastAsia"/>
                                      <w:color w:val="000000"/>
                                      <w:sz w:val="20"/>
                                      <w:szCs w:val="20"/>
                                    </w:rPr>
                                    <w:t>等</w:t>
                                  </w:r>
                                </w:p>
                                <w:p w:rsidR="004003C4" w:rsidRPr="007E6B34" w:rsidRDefault="004003C4" w:rsidP="004003C4">
                                  <w:pPr>
                                    <w:pStyle w:val="Web"/>
                                    <w:spacing w:before="0" w:beforeAutospacing="0" w:after="0" w:afterAutospacing="0" w:line="260" w:lineRule="exact"/>
                                    <w:ind w:firstLineChars="50" w:firstLine="100"/>
                                    <w:jc w:val="both"/>
                                    <w:rPr>
                                      <w:rFonts w:ascii="Meiryo UI" w:eastAsia="Meiryo UI" w:hAnsi="Meiryo UI" w:cs="Meiryo UI"/>
                                      <w:color w:val="000000"/>
                                      <w:sz w:val="20"/>
                                      <w:szCs w:val="20"/>
                                    </w:rPr>
                                  </w:pPr>
                                  <w:r w:rsidRPr="007E6B34">
                                    <w:rPr>
                                      <w:rFonts w:ascii="Meiryo UI" w:eastAsia="Meiryo UI" w:hAnsi="Meiryo UI" w:cs="Meiryo UI" w:hint="eastAsia"/>
                                      <w:color w:val="000000"/>
                                      <w:sz w:val="20"/>
                                      <w:szCs w:val="20"/>
                                    </w:rPr>
                                    <w:t>▸CSW設置促進・資質向上等▸関係機関の連携協働促進</w:t>
                                  </w:r>
                                </w:p>
                                <w:p w:rsidR="004003C4" w:rsidRPr="007E6B34" w:rsidRDefault="004003C4" w:rsidP="004003C4">
                                  <w:pPr>
                                    <w:pStyle w:val="Web"/>
                                    <w:spacing w:before="0" w:beforeAutospacing="0" w:after="0" w:afterAutospacing="0" w:line="260" w:lineRule="exact"/>
                                    <w:jc w:val="both"/>
                                    <w:rPr>
                                      <w:rFonts w:ascii="Meiryo UI" w:eastAsia="Meiryo UI" w:hAnsi="Meiryo UI" w:cs="Meiryo UI"/>
                                      <w:b/>
                                      <w:sz w:val="20"/>
                                      <w:szCs w:val="20"/>
                                    </w:rPr>
                                  </w:pPr>
                                  <w:r w:rsidRPr="007E6B34">
                                    <w:rPr>
                                      <w:rFonts w:ascii="Meiryo UI" w:eastAsia="Meiryo UI" w:hAnsi="Meiryo UI" w:cs="Meiryo UI" w:hint="eastAsia"/>
                                      <w:b/>
                                      <w:color w:val="000000"/>
                                      <w:sz w:val="20"/>
                                      <w:szCs w:val="20"/>
                                    </w:rPr>
                                    <w:t>②　生活困窮者への支援や、ひきこもり・自殺対策等の充実</w:t>
                                  </w:r>
                                </w:p>
                                <w:p w:rsidR="004003C4" w:rsidRPr="007E6B34" w:rsidRDefault="004003C4" w:rsidP="004003C4">
                                  <w:pPr>
                                    <w:pStyle w:val="Web"/>
                                    <w:spacing w:before="0" w:beforeAutospacing="0" w:after="0" w:afterAutospacing="0" w:line="260" w:lineRule="exact"/>
                                    <w:ind w:firstLineChars="50" w:firstLine="100"/>
                                    <w:jc w:val="both"/>
                                    <w:rPr>
                                      <w:rFonts w:ascii="Meiryo UI" w:eastAsia="Meiryo UI" w:hAnsi="Meiryo UI" w:cs="Meiryo UI"/>
                                      <w:color w:val="000000"/>
                                      <w:sz w:val="20"/>
                                      <w:szCs w:val="20"/>
                                    </w:rPr>
                                  </w:pPr>
                                  <w:r w:rsidRPr="007E6B34">
                                    <w:rPr>
                                      <w:rFonts w:ascii="Meiryo UI" w:eastAsia="Meiryo UI" w:hAnsi="Meiryo UI" w:cs="Meiryo UI" w:hint="eastAsia"/>
                                      <w:color w:val="000000"/>
                                      <w:sz w:val="20"/>
                                      <w:szCs w:val="20"/>
                                    </w:rPr>
                                    <w:t>▸生活困窮者への支援</w:t>
                                  </w:r>
                                  <w:r w:rsidR="005C71CF">
                                    <w:rPr>
                                      <w:rFonts w:ascii="Meiryo UI" w:eastAsia="Meiryo UI" w:hAnsi="Meiryo UI" w:cs="Meiryo UI" w:hint="eastAsia"/>
                                      <w:color w:val="000000"/>
                                      <w:sz w:val="20"/>
                                      <w:szCs w:val="20"/>
                                    </w:rPr>
                                    <w:t xml:space="preserve"> </w:t>
                                  </w:r>
                                  <w:r w:rsidRPr="007E6B34">
                                    <w:rPr>
                                      <w:rFonts w:ascii="Meiryo UI" w:eastAsia="Meiryo UI" w:hAnsi="Meiryo UI" w:cs="Meiryo UI" w:hint="eastAsia"/>
                                      <w:color w:val="000000"/>
                                      <w:sz w:val="20"/>
                                      <w:szCs w:val="20"/>
                                    </w:rPr>
                                    <w:t>▸子どもの貧困</w:t>
                                  </w:r>
                                  <w:r w:rsidR="005C71CF">
                                    <w:rPr>
                                      <w:rFonts w:ascii="Meiryo UI" w:eastAsia="Meiryo UI" w:hAnsi="Meiryo UI" w:cs="Meiryo UI" w:hint="eastAsia"/>
                                      <w:color w:val="000000"/>
                                      <w:sz w:val="20"/>
                                      <w:szCs w:val="20"/>
                                    </w:rPr>
                                    <w:t xml:space="preserve"> </w:t>
                                  </w:r>
                                  <w:r w:rsidRPr="007E6B34">
                                    <w:rPr>
                                      <w:rFonts w:ascii="Meiryo UI" w:eastAsia="Meiryo UI" w:hAnsi="Meiryo UI" w:cs="Meiryo UI" w:hint="eastAsia"/>
                                      <w:color w:val="000000"/>
                                      <w:sz w:val="20"/>
                                      <w:szCs w:val="20"/>
                                    </w:rPr>
                                    <w:t>▸就労支援など</w:t>
                                  </w:r>
                                </w:p>
                                <w:p w:rsidR="004003C4" w:rsidRPr="007E6B34" w:rsidRDefault="004003C4" w:rsidP="004003C4">
                                  <w:pPr>
                                    <w:pStyle w:val="Web"/>
                                    <w:spacing w:before="0" w:beforeAutospacing="0" w:after="0" w:afterAutospacing="0" w:line="260" w:lineRule="exact"/>
                                    <w:ind w:leftChars="50" w:left="305" w:hangingChars="100" w:hanging="200"/>
                                    <w:jc w:val="both"/>
                                    <w:rPr>
                                      <w:rFonts w:ascii="Meiryo UI" w:eastAsia="Meiryo UI" w:hAnsi="Meiryo UI" w:cs="Meiryo UI"/>
                                      <w:sz w:val="20"/>
                                      <w:szCs w:val="20"/>
                                    </w:rPr>
                                  </w:pPr>
                                  <w:r w:rsidRPr="007E6B34">
                                    <w:rPr>
                                      <w:rFonts w:ascii="Meiryo UI" w:eastAsia="Meiryo UI" w:hAnsi="Meiryo UI" w:cs="Meiryo UI" w:hint="eastAsia"/>
                                      <w:color w:val="000000"/>
                                      <w:sz w:val="20"/>
                                      <w:szCs w:val="20"/>
                                    </w:rPr>
                                    <w:t>▸</w:t>
                                  </w:r>
                                  <w:r w:rsidRPr="007E6B34">
                                    <w:rPr>
                                      <w:rFonts w:ascii="Meiryo UI" w:eastAsia="Meiryo UI" w:hAnsi="Meiryo UI" w:cs="Meiryo UI" w:hint="eastAsia"/>
                                      <w:color w:val="000000"/>
                                      <w:spacing w:val="-8"/>
                                      <w:sz w:val="20"/>
                                      <w:szCs w:val="20"/>
                                    </w:rPr>
                                    <w:t>様々な課題</w:t>
                                  </w:r>
                                  <w:r w:rsidR="004256AD" w:rsidRPr="007E6B34">
                                    <w:rPr>
                                      <w:rFonts w:ascii="Meiryo UI" w:eastAsia="Meiryo UI" w:hAnsi="Meiryo UI" w:cs="Meiryo UI" w:hint="eastAsia"/>
                                      <w:color w:val="000000"/>
                                      <w:spacing w:val="-8"/>
                                      <w:sz w:val="20"/>
                                      <w:szCs w:val="20"/>
                                    </w:rPr>
                                    <w:t>へ</w:t>
                                  </w:r>
                                  <w:r w:rsidRPr="007E6B34">
                                    <w:rPr>
                                      <w:rFonts w:ascii="Meiryo UI" w:eastAsia="Meiryo UI" w:hAnsi="Meiryo UI" w:cs="Meiryo UI" w:hint="eastAsia"/>
                                      <w:color w:val="000000"/>
                                      <w:spacing w:val="-8"/>
                                      <w:sz w:val="20"/>
                                      <w:szCs w:val="20"/>
                                    </w:rPr>
                                    <w:t>の対応（ひきこもり・</w:t>
                                  </w:r>
                                  <w:r w:rsidRPr="007E6B34">
                                    <w:rPr>
                                      <w:rFonts w:ascii="Meiryo UI" w:eastAsia="Meiryo UI" w:hAnsi="Meiryo UI" w:cs="Meiryo UI" w:hint="eastAsia"/>
                                      <w:color w:val="000000"/>
                                      <w:spacing w:val="-8"/>
                                      <w:sz w:val="20"/>
                                      <w:szCs w:val="20"/>
                                      <w:u w:val="single"/>
                                    </w:rPr>
                                    <w:t>ヤングケアラー支援</w:t>
                                  </w:r>
                                  <w:r w:rsidRPr="007E6B34">
                                    <w:rPr>
                                      <w:rFonts w:ascii="Meiryo UI" w:eastAsia="Meiryo UI" w:hAnsi="Meiryo UI" w:cs="Meiryo UI" w:hint="eastAsia"/>
                                      <w:spacing w:val="-8"/>
                                      <w:sz w:val="20"/>
                                      <w:szCs w:val="20"/>
                                    </w:rPr>
                                    <w:t>、</w:t>
                                  </w:r>
                                  <w:r w:rsidRPr="007E6B34">
                                    <w:rPr>
                                      <w:rFonts w:ascii="Meiryo UI" w:eastAsia="Meiryo UI" w:hAnsi="Meiryo UI" w:cs="Meiryo UI" w:hint="eastAsia"/>
                                      <w:color w:val="000000"/>
                                      <w:spacing w:val="-8"/>
                                      <w:sz w:val="20"/>
                                      <w:szCs w:val="20"/>
                                      <w:u w:val="single"/>
                                    </w:rPr>
                                    <w:t>孤独・孤立対策等</w:t>
                                  </w:r>
                                  <w:r w:rsidRPr="007E6B34">
                                    <w:rPr>
                                      <w:rFonts w:ascii="Meiryo UI" w:eastAsia="Meiryo UI" w:hAnsi="Meiryo UI" w:cs="Meiryo UI" w:hint="eastAsia"/>
                                      <w:color w:val="000000"/>
                                      <w:spacing w:val="-8"/>
                                      <w:sz w:val="20"/>
                                      <w:szCs w:val="20"/>
                                    </w:rPr>
                                    <w:t>）</w:t>
                                  </w:r>
                                  <w:r w:rsidRPr="007E6B34">
                                    <w:rPr>
                                      <w:rFonts w:ascii="Meiryo UI" w:eastAsia="Meiryo UI" w:hAnsi="Meiryo UI" w:cs="Meiryo UI" w:hint="eastAsia"/>
                                      <w:color w:val="000000"/>
                                      <w:sz w:val="20"/>
                                      <w:szCs w:val="20"/>
                                    </w:rPr>
                                    <w:t xml:space="preserve">　</w:t>
                                  </w:r>
                                </w:p>
                                <w:p w:rsidR="004003C4" w:rsidRPr="007E6B34" w:rsidRDefault="004003C4" w:rsidP="004003C4">
                                  <w:pPr>
                                    <w:pStyle w:val="Web"/>
                                    <w:spacing w:before="0" w:beforeAutospacing="0" w:after="0" w:afterAutospacing="0" w:line="260" w:lineRule="exact"/>
                                    <w:jc w:val="both"/>
                                    <w:rPr>
                                      <w:rFonts w:ascii="Meiryo UI" w:eastAsia="Meiryo UI" w:hAnsi="Meiryo UI" w:cs="Meiryo UI"/>
                                      <w:b/>
                                      <w:color w:val="000000"/>
                                      <w:sz w:val="20"/>
                                      <w:szCs w:val="20"/>
                                    </w:rPr>
                                  </w:pPr>
                                  <w:r w:rsidRPr="007E6B34">
                                    <w:rPr>
                                      <w:rFonts w:ascii="Meiryo UI" w:eastAsia="Meiryo UI" w:hAnsi="Meiryo UI" w:cs="Meiryo UI" w:hint="eastAsia"/>
                                      <w:b/>
                                      <w:color w:val="000000"/>
                                      <w:sz w:val="20"/>
                                      <w:szCs w:val="20"/>
                                    </w:rPr>
                                    <w:t>③　災害時における避難行動要支援者に対する支援体制の充実</w:t>
                                  </w:r>
                                </w:p>
                                <w:p w:rsidR="004003C4" w:rsidRPr="007E6B34" w:rsidRDefault="004003C4" w:rsidP="004003C4">
                                  <w:pPr>
                                    <w:pStyle w:val="Web"/>
                                    <w:spacing w:before="0" w:beforeAutospacing="0" w:after="0" w:afterAutospacing="0" w:line="260" w:lineRule="exact"/>
                                    <w:ind w:firstLineChars="50" w:firstLine="100"/>
                                    <w:jc w:val="both"/>
                                    <w:rPr>
                                      <w:rFonts w:ascii="Meiryo UI" w:eastAsia="Meiryo UI" w:hAnsi="Meiryo UI" w:cs="Meiryo UI"/>
                                      <w:b/>
                                      <w:color w:val="000000"/>
                                      <w:sz w:val="20"/>
                                      <w:szCs w:val="20"/>
                                    </w:rPr>
                                  </w:pPr>
                                  <w:r w:rsidRPr="007E6B34">
                                    <w:rPr>
                                      <w:rFonts w:ascii="Meiryo UI" w:eastAsia="Meiryo UI" w:hAnsi="Meiryo UI" w:cs="Meiryo UI" w:hint="eastAsia"/>
                                      <w:color w:val="000000"/>
                                      <w:sz w:val="20"/>
                                      <w:szCs w:val="20"/>
                                    </w:rPr>
                                    <w:t>▸避難行動要支援者名簿の更新・利活用</w:t>
                                  </w:r>
                                  <w:r w:rsidR="005C71CF">
                                    <w:rPr>
                                      <w:rFonts w:ascii="Meiryo UI" w:eastAsia="Meiryo UI" w:hAnsi="Meiryo UI" w:cs="Meiryo UI" w:hint="eastAsia"/>
                                      <w:color w:val="000000"/>
                                      <w:sz w:val="20"/>
                                      <w:szCs w:val="20"/>
                                    </w:rPr>
                                    <w:t xml:space="preserve"> </w:t>
                                  </w:r>
                                  <w:r w:rsidRPr="007E6B34">
                                    <w:rPr>
                                      <w:rFonts w:ascii="Meiryo UI" w:eastAsia="Meiryo UI" w:hAnsi="Meiryo UI" w:cs="Meiryo UI" w:hint="eastAsia"/>
                                      <w:color w:val="000000"/>
                                      <w:sz w:val="20"/>
                                      <w:szCs w:val="20"/>
                                    </w:rPr>
                                    <w:t>▸DWATの設置</w:t>
                                  </w:r>
                                </w:p>
                              </w:tc>
                              <w:tc>
                                <w:tcPr>
                                  <w:tcW w:w="2977" w:type="dxa"/>
                                  <w:tcBorders>
                                    <w:top w:val="double" w:sz="4" w:space="0" w:color="auto"/>
                                    <w:left w:val="single" w:sz="4" w:space="0" w:color="auto"/>
                                    <w:right w:val="single" w:sz="12" w:space="0" w:color="auto"/>
                                  </w:tcBorders>
                                </w:tcPr>
                                <w:p w:rsidR="004003C4" w:rsidRPr="007E6B34" w:rsidRDefault="004003C4" w:rsidP="004003C4">
                                  <w:pPr>
                                    <w:pStyle w:val="Web"/>
                                    <w:spacing w:before="0" w:beforeAutospacing="0" w:after="0" w:afterAutospacing="0" w:line="260" w:lineRule="exact"/>
                                    <w:ind w:left="200" w:hangingChars="100" w:hanging="200"/>
                                    <w:jc w:val="both"/>
                                    <w:rPr>
                                      <w:rFonts w:ascii="Meiryo UI" w:eastAsia="Meiryo UI" w:hAnsi="Meiryo UI" w:cs="Meiryo UI"/>
                                      <w:color w:val="000000"/>
                                      <w:sz w:val="20"/>
                                      <w:szCs w:val="20"/>
                                    </w:rPr>
                                  </w:pPr>
                                  <w:r w:rsidRPr="007E6B34">
                                    <w:rPr>
                                      <w:rFonts w:ascii="Meiryo UI" w:eastAsia="Meiryo UI" w:hAnsi="Meiryo UI" w:cs="Meiryo UI" w:hint="eastAsia"/>
                                      <w:color w:val="000000"/>
                                      <w:sz w:val="20"/>
                                      <w:szCs w:val="20"/>
                                    </w:rPr>
                                    <w:t>◆CSW配置人数</w:t>
                                  </w:r>
                                </w:p>
                                <w:p w:rsidR="004003C4" w:rsidRPr="007E6B34" w:rsidRDefault="004003C4" w:rsidP="004003C4">
                                  <w:pPr>
                                    <w:pStyle w:val="Web"/>
                                    <w:spacing w:before="0" w:beforeAutospacing="0" w:after="0" w:afterAutospacing="0" w:line="260" w:lineRule="exact"/>
                                    <w:ind w:left="200" w:hangingChars="100" w:hanging="200"/>
                                    <w:jc w:val="both"/>
                                    <w:rPr>
                                      <w:rFonts w:ascii="Meiryo UI" w:eastAsia="Meiryo UI" w:hAnsi="Meiryo UI" w:cs="Meiryo UI"/>
                                      <w:color w:val="000000"/>
                                      <w:sz w:val="20"/>
                                      <w:szCs w:val="20"/>
                                      <w:u w:val="single"/>
                                    </w:rPr>
                                  </w:pPr>
                                  <w:r w:rsidRPr="007E6B34">
                                    <w:rPr>
                                      <w:rFonts w:ascii="Meiryo UI" w:eastAsia="Meiryo UI" w:hAnsi="Meiryo UI" w:cs="Meiryo UI" w:hint="eastAsia"/>
                                      <w:color w:val="000000"/>
                                      <w:sz w:val="20"/>
                                      <w:szCs w:val="20"/>
                                      <w:u w:val="single"/>
                                    </w:rPr>
                                    <w:t>◆重層的支援体制整備事業及び</w:t>
                                  </w:r>
                                </w:p>
                                <w:p w:rsidR="004003C4" w:rsidRPr="007E6B34" w:rsidRDefault="004003C4" w:rsidP="004003C4">
                                  <w:pPr>
                                    <w:pStyle w:val="Web"/>
                                    <w:spacing w:before="0" w:beforeAutospacing="0" w:after="0" w:afterAutospacing="0" w:line="260" w:lineRule="exact"/>
                                    <w:ind w:leftChars="100" w:left="210"/>
                                    <w:jc w:val="both"/>
                                    <w:rPr>
                                      <w:rFonts w:ascii="Meiryo UI" w:eastAsia="Meiryo UI" w:hAnsi="Meiryo UI" w:cs="Meiryo UI"/>
                                      <w:color w:val="000000"/>
                                      <w:sz w:val="20"/>
                                      <w:szCs w:val="20"/>
                                      <w:u w:val="single"/>
                                    </w:rPr>
                                  </w:pPr>
                                  <w:r w:rsidRPr="007E6B34">
                                    <w:rPr>
                                      <w:rFonts w:ascii="Meiryo UI" w:eastAsia="Meiryo UI" w:hAnsi="Meiryo UI" w:cs="Meiryo UI" w:hint="eastAsia"/>
                                      <w:color w:val="000000"/>
                                      <w:sz w:val="20"/>
                                      <w:szCs w:val="20"/>
                                      <w:u w:val="single"/>
                                    </w:rPr>
                                    <w:t>移行準備事業の実施自治体数</w:t>
                                  </w:r>
                                </w:p>
                                <w:p w:rsidR="004003C4" w:rsidRPr="007E6B34" w:rsidRDefault="004003C4" w:rsidP="004003C4">
                                  <w:pPr>
                                    <w:pStyle w:val="Web"/>
                                    <w:spacing w:before="0" w:beforeAutospacing="0" w:after="0" w:afterAutospacing="0" w:line="260" w:lineRule="exact"/>
                                    <w:ind w:left="200" w:hangingChars="100" w:hanging="200"/>
                                    <w:jc w:val="both"/>
                                    <w:rPr>
                                      <w:rFonts w:ascii="Meiryo UI" w:eastAsia="Meiryo UI" w:hAnsi="Meiryo UI" w:cs="Meiryo UI"/>
                                      <w:color w:val="000000"/>
                                      <w:sz w:val="20"/>
                                      <w:szCs w:val="20"/>
                                    </w:rPr>
                                  </w:pPr>
                                  <w:r w:rsidRPr="007E6B34">
                                    <w:rPr>
                                      <w:rFonts w:ascii="Meiryo UI" w:eastAsia="Meiryo UI" w:hAnsi="Meiryo UI" w:cs="Meiryo UI" w:hint="eastAsia"/>
                                      <w:color w:val="000000"/>
                                      <w:sz w:val="20"/>
                                      <w:szCs w:val="20"/>
                                    </w:rPr>
                                    <w:t>◆生活困窮者自立支援制度の</w:t>
                                  </w:r>
                                </w:p>
                                <w:p w:rsidR="004003C4" w:rsidRPr="007E6B34" w:rsidRDefault="004003C4" w:rsidP="004003C4">
                                  <w:pPr>
                                    <w:pStyle w:val="Web"/>
                                    <w:spacing w:before="0" w:beforeAutospacing="0" w:after="0" w:afterAutospacing="0" w:line="260" w:lineRule="exact"/>
                                    <w:ind w:leftChars="100" w:left="210"/>
                                    <w:jc w:val="both"/>
                                    <w:rPr>
                                      <w:rFonts w:ascii="Meiryo UI" w:eastAsia="Meiryo UI" w:hAnsi="Meiryo UI" w:cs="Meiryo UI"/>
                                      <w:color w:val="000000"/>
                                      <w:sz w:val="20"/>
                                      <w:szCs w:val="20"/>
                                    </w:rPr>
                                  </w:pPr>
                                  <w:r w:rsidRPr="007E6B34">
                                    <w:rPr>
                                      <w:rFonts w:ascii="Meiryo UI" w:eastAsia="Meiryo UI" w:hAnsi="Meiryo UI" w:cs="Meiryo UI" w:hint="eastAsia"/>
                                      <w:color w:val="000000"/>
                                      <w:sz w:val="20"/>
                                      <w:szCs w:val="20"/>
                                    </w:rPr>
                                    <w:t>努力義務事業実施自治体数</w:t>
                                  </w:r>
                                </w:p>
                                <w:p w:rsidR="004003C4" w:rsidRPr="007E6B34" w:rsidRDefault="004003C4" w:rsidP="004003C4">
                                  <w:pPr>
                                    <w:pStyle w:val="Web"/>
                                    <w:spacing w:before="0" w:beforeAutospacing="0" w:after="0" w:afterAutospacing="0" w:line="260" w:lineRule="exact"/>
                                    <w:ind w:left="200" w:hangingChars="100" w:hanging="200"/>
                                    <w:jc w:val="both"/>
                                    <w:rPr>
                                      <w:rFonts w:ascii="Meiryo UI" w:eastAsia="Meiryo UI" w:hAnsi="Meiryo UI" w:cs="Meiryo UI"/>
                                      <w:color w:val="000000"/>
                                      <w:sz w:val="20"/>
                                      <w:szCs w:val="20"/>
                                      <w:u w:val="single"/>
                                    </w:rPr>
                                  </w:pPr>
                                  <w:r w:rsidRPr="007E6B34">
                                    <w:rPr>
                                      <w:rFonts w:ascii="Meiryo UI" w:eastAsia="Meiryo UI" w:hAnsi="Meiryo UI" w:cs="Meiryo UI" w:hint="eastAsia"/>
                                      <w:color w:val="000000"/>
                                      <w:sz w:val="20"/>
                                      <w:szCs w:val="20"/>
                                      <w:u w:val="single"/>
                                    </w:rPr>
                                    <w:t>◆「ひきこもり支援ネットワーク」の</w:t>
                                  </w:r>
                                </w:p>
                                <w:p w:rsidR="004003C4" w:rsidRPr="007E6B34" w:rsidRDefault="004003C4" w:rsidP="004003C4">
                                  <w:pPr>
                                    <w:pStyle w:val="Web"/>
                                    <w:spacing w:before="0" w:beforeAutospacing="0" w:after="0" w:afterAutospacing="0" w:line="260" w:lineRule="exact"/>
                                    <w:ind w:leftChars="100" w:left="210"/>
                                    <w:jc w:val="both"/>
                                    <w:rPr>
                                      <w:rFonts w:ascii="Meiryo UI" w:eastAsia="Meiryo UI" w:hAnsi="Meiryo UI" w:cs="Meiryo UI"/>
                                      <w:color w:val="000000"/>
                                      <w:sz w:val="20"/>
                                      <w:szCs w:val="20"/>
                                      <w:u w:val="single"/>
                                    </w:rPr>
                                  </w:pPr>
                                  <w:r w:rsidRPr="007E6B34">
                                    <w:rPr>
                                      <w:rFonts w:ascii="Meiryo UI" w:eastAsia="Meiryo UI" w:hAnsi="Meiryo UI" w:cs="Meiryo UI" w:hint="eastAsia"/>
                                      <w:color w:val="000000"/>
                                      <w:sz w:val="20"/>
                                      <w:szCs w:val="20"/>
                                      <w:u w:val="single"/>
                                    </w:rPr>
                                    <w:t>構築自治体数</w:t>
                                  </w:r>
                                </w:p>
                                <w:p w:rsidR="004003C4" w:rsidRPr="007E6B34" w:rsidRDefault="004003C4" w:rsidP="004003C4">
                                  <w:pPr>
                                    <w:pStyle w:val="Web"/>
                                    <w:spacing w:before="0" w:beforeAutospacing="0" w:after="0" w:afterAutospacing="0" w:line="260" w:lineRule="exact"/>
                                    <w:jc w:val="both"/>
                                    <w:rPr>
                                      <w:rFonts w:ascii="Meiryo UI" w:eastAsia="Meiryo UI" w:hAnsi="Meiryo UI" w:cs="Meiryo UI"/>
                                      <w:color w:val="000000"/>
                                      <w:sz w:val="20"/>
                                      <w:szCs w:val="20"/>
                                    </w:rPr>
                                  </w:pPr>
                                  <w:r w:rsidRPr="007E6B34">
                                    <w:rPr>
                                      <w:rFonts w:ascii="Meiryo UI" w:eastAsia="Meiryo UI" w:hAnsi="Meiryo UI" w:cs="Meiryo UI" w:hint="eastAsia"/>
                                      <w:color w:val="000000"/>
                                      <w:sz w:val="20"/>
                                      <w:szCs w:val="20"/>
                                    </w:rPr>
                                    <w:t>◆災害時安否確認の方法等</w:t>
                                  </w:r>
                                </w:p>
                              </w:tc>
                            </w:tr>
                            <w:tr w:rsidR="007E6B34" w:rsidRPr="004256AD" w:rsidTr="005C2DF9">
                              <w:trPr>
                                <w:trHeight w:val="1394"/>
                              </w:trPr>
                              <w:tc>
                                <w:tcPr>
                                  <w:tcW w:w="1412" w:type="dxa"/>
                                  <w:tcBorders>
                                    <w:left w:val="single" w:sz="12" w:space="0" w:color="auto"/>
                                    <w:right w:val="double" w:sz="4" w:space="0" w:color="auto"/>
                                  </w:tcBorders>
                                  <w:shd w:val="clear" w:color="auto" w:fill="0070C0"/>
                                </w:tcPr>
                                <w:p w:rsidR="004003C4" w:rsidRPr="007E6B34" w:rsidRDefault="004003C4" w:rsidP="00B51288">
                                  <w:pPr>
                                    <w:pStyle w:val="Web"/>
                                    <w:spacing w:beforeLines="50" w:before="180" w:beforeAutospacing="0" w:after="0" w:afterAutospacing="0" w:line="260" w:lineRule="exact"/>
                                    <w:ind w:leftChars="8" w:left="37" w:hangingChars="10" w:hanging="20"/>
                                    <w:rPr>
                                      <w:rFonts w:ascii="Meiryo UI" w:eastAsia="Meiryo UI" w:hAnsi="Meiryo UI" w:cs="Meiryo UI"/>
                                      <w:b/>
                                      <w:color w:val="FFFFFF"/>
                                      <w:sz w:val="20"/>
                                      <w:szCs w:val="20"/>
                                    </w:rPr>
                                  </w:pPr>
                                  <w:r w:rsidRPr="007E6B34">
                                    <w:rPr>
                                      <w:rFonts w:ascii="Meiryo UI" w:eastAsia="Meiryo UI" w:hAnsi="Meiryo UI" w:cs="Meiryo UI" w:hint="eastAsia"/>
                                      <w:b/>
                                      <w:color w:val="FFFFFF"/>
                                      <w:sz w:val="20"/>
                                      <w:szCs w:val="20"/>
                                    </w:rPr>
                                    <w:t>（２）</w:t>
                                  </w:r>
                                  <w:r w:rsidRPr="007E6B34">
                                    <w:rPr>
                                      <w:rFonts w:ascii="Meiryo UI" w:eastAsia="Meiryo UI" w:hAnsi="Meiryo UI" w:cs="Meiryo UI"/>
                                      <w:b/>
                                      <w:color w:val="FFFFFF"/>
                                      <w:sz w:val="20"/>
                                      <w:szCs w:val="20"/>
                                    </w:rPr>
                                    <w:br/>
                                  </w:r>
                                  <w:r w:rsidRPr="007E6B34">
                                    <w:rPr>
                                      <w:rFonts w:ascii="Meiryo UI" w:eastAsia="Meiryo UI" w:hAnsi="Meiryo UI" w:cs="Meiryo UI" w:hint="eastAsia"/>
                                      <w:b/>
                                      <w:color w:val="FFFFFF"/>
                                      <w:sz w:val="20"/>
                                      <w:szCs w:val="20"/>
                                    </w:rPr>
                                    <w:t>地域における権利擁護の推進</w:t>
                                  </w:r>
                                </w:p>
                              </w:tc>
                              <w:tc>
                                <w:tcPr>
                                  <w:tcW w:w="6243" w:type="dxa"/>
                                  <w:tcBorders>
                                    <w:left w:val="double" w:sz="4" w:space="0" w:color="auto"/>
                                    <w:right w:val="single" w:sz="4" w:space="0" w:color="auto"/>
                                  </w:tcBorders>
                                  <w:vAlign w:val="center"/>
                                </w:tcPr>
                                <w:p w:rsidR="004003C4" w:rsidRPr="007E6B34" w:rsidRDefault="004003C4" w:rsidP="004003C4">
                                  <w:pPr>
                                    <w:pStyle w:val="Web"/>
                                    <w:spacing w:before="0" w:beforeAutospacing="0" w:after="0" w:afterAutospacing="0" w:line="260" w:lineRule="exact"/>
                                    <w:jc w:val="both"/>
                                    <w:rPr>
                                      <w:rFonts w:ascii="Meiryo UI" w:eastAsia="Meiryo UI" w:hAnsi="Meiryo UI" w:cs="Meiryo UI"/>
                                      <w:b/>
                                      <w:sz w:val="20"/>
                                      <w:szCs w:val="20"/>
                                    </w:rPr>
                                  </w:pPr>
                                  <w:r w:rsidRPr="007E6B34">
                                    <w:rPr>
                                      <w:rFonts w:ascii="Meiryo UI" w:eastAsia="Meiryo UI" w:hAnsi="Meiryo UI" w:cs="Meiryo UI" w:hint="eastAsia"/>
                                      <w:b/>
                                      <w:color w:val="000000"/>
                                      <w:sz w:val="20"/>
                                      <w:szCs w:val="20"/>
                                    </w:rPr>
                                    <w:t>①　虐待やDV防止に向けた地域における取組の推進</w:t>
                                  </w:r>
                                </w:p>
                                <w:p w:rsidR="004003C4" w:rsidRPr="007E6B34" w:rsidRDefault="004003C4" w:rsidP="004003C4">
                                  <w:pPr>
                                    <w:pStyle w:val="Web"/>
                                    <w:spacing w:before="0" w:beforeAutospacing="0" w:after="0" w:afterAutospacing="0" w:line="260" w:lineRule="exact"/>
                                    <w:ind w:firstLineChars="50" w:firstLine="100"/>
                                    <w:jc w:val="both"/>
                                    <w:rPr>
                                      <w:rFonts w:ascii="Meiryo UI" w:eastAsia="Meiryo UI" w:hAnsi="Meiryo UI" w:cs="Meiryo UI"/>
                                      <w:color w:val="000000"/>
                                      <w:sz w:val="20"/>
                                      <w:szCs w:val="20"/>
                                    </w:rPr>
                                  </w:pPr>
                                  <w:r w:rsidRPr="007E6B34">
                                    <w:rPr>
                                      <w:rFonts w:ascii="Meiryo UI" w:eastAsia="Meiryo UI" w:hAnsi="Meiryo UI" w:cs="Meiryo UI" w:hint="eastAsia"/>
                                      <w:color w:val="000000"/>
                                      <w:sz w:val="20"/>
                                      <w:szCs w:val="20"/>
                                    </w:rPr>
                                    <w:t>▸虐待・DVの理解促進</w:t>
                                  </w:r>
                                  <w:r w:rsidR="005C71CF">
                                    <w:rPr>
                                      <w:rFonts w:ascii="Meiryo UI" w:eastAsia="Meiryo UI" w:hAnsi="Meiryo UI" w:cs="Meiryo UI" w:hint="eastAsia"/>
                                      <w:color w:val="000000"/>
                                      <w:sz w:val="20"/>
                                      <w:szCs w:val="20"/>
                                    </w:rPr>
                                    <w:t xml:space="preserve"> </w:t>
                                  </w:r>
                                  <w:r w:rsidRPr="007E6B34">
                                    <w:rPr>
                                      <w:rFonts w:ascii="Meiryo UI" w:eastAsia="Meiryo UI" w:hAnsi="Meiryo UI" w:cs="Meiryo UI" w:hint="eastAsia"/>
                                      <w:color w:val="000000"/>
                                      <w:sz w:val="20"/>
                                      <w:szCs w:val="20"/>
                                    </w:rPr>
                                    <w:t>▸相談機能の強化・連携　等</w:t>
                                  </w:r>
                                </w:p>
                                <w:p w:rsidR="004003C4" w:rsidRPr="007E6B34" w:rsidRDefault="004003C4" w:rsidP="004003C4">
                                  <w:pPr>
                                    <w:pStyle w:val="Web"/>
                                    <w:spacing w:before="0" w:beforeAutospacing="0" w:after="0" w:afterAutospacing="0" w:line="260" w:lineRule="exact"/>
                                    <w:jc w:val="both"/>
                                    <w:rPr>
                                      <w:rFonts w:ascii="Meiryo UI" w:eastAsia="Meiryo UI" w:hAnsi="Meiryo UI" w:cs="Meiryo UI"/>
                                      <w:b/>
                                      <w:sz w:val="20"/>
                                      <w:szCs w:val="20"/>
                                    </w:rPr>
                                  </w:pPr>
                                  <w:r w:rsidRPr="007E6B34">
                                    <w:rPr>
                                      <w:rFonts w:ascii="Meiryo UI" w:eastAsia="Meiryo UI" w:hAnsi="Meiryo UI" w:cs="Meiryo UI" w:hint="eastAsia"/>
                                      <w:b/>
                                      <w:color w:val="000000"/>
                                      <w:sz w:val="20"/>
                                      <w:szCs w:val="20"/>
                                    </w:rPr>
                                    <w:t>②　成年後見制度等の利用促進</w:t>
                                  </w:r>
                                </w:p>
                                <w:p w:rsidR="004003C4" w:rsidRPr="007E6B34" w:rsidRDefault="004003C4" w:rsidP="004003C4">
                                  <w:pPr>
                                    <w:pStyle w:val="Web"/>
                                    <w:spacing w:before="0" w:beforeAutospacing="0" w:after="0" w:afterAutospacing="0" w:line="260" w:lineRule="exact"/>
                                    <w:ind w:firstLineChars="50" w:firstLine="100"/>
                                    <w:jc w:val="both"/>
                                    <w:rPr>
                                      <w:rFonts w:ascii="Meiryo UI" w:eastAsia="Meiryo UI" w:hAnsi="Meiryo UI" w:cs="Meiryo UI"/>
                                      <w:color w:val="000000"/>
                                      <w:sz w:val="20"/>
                                      <w:szCs w:val="20"/>
                                    </w:rPr>
                                  </w:pPr>
                                  <w:r w:rsidRPr="007E6B34">
                                    <w:rPr>
                                      <w:rFonts w:ascii="Meiryo UI" w:eastAsia="Meiryo UI" w:hAnsi="Meiryo UI" w:cs="Meiryo UI" w:hint="eastAsia"/>
                                      <w:color w:val="000000"/>
                                      <w:sz w:val="20"/>
                                      <w:szCs w:val="20"/>
                                    </w:rPr>
                                    <w:t>▸地域連携ネットワークの構築・中核機関の設置</w:t>
                                  </w:r>
                                  <w:r w:rsidR="005C71CF">
                                    <w:rPr>
                                      <w:rFonts w:ascii="Meiryo UI" w:eastAsia="Meiryo UI" w:hAnsi="Meiryo UI" w:cs="Meiryo UI" w:hint="eastAsia"/>
                                      <w:color w:val="000000"/>
                                      <w:sz w:val="20"/>
                                      <w:szCs w:val="20"/>
                                    </w:rPr>
                                    <w:t xml:space="preserve"> </w:t>
                                  </w:r>
                                  <w:r w:rsidRPr="007E6B34">
                                    <w:rPr>
                                      <w:rFonts w:ascii="Meiryo UI" w:eastAsia="Meiryo UI" w:hAnsi="Meiryo UI" w:cs="Meiryo UI" w:hint="eastAsia"/>
                                      <w:color w:val="000000"/>
                                      <w:sz w:val="20"/>
                                      <w:szCs w:val="20"/>
                                    </w:rPr>
                                    <w:t>▸担い手確保</w:t>
                                  </w:r>
                                </w:p>
                                <w:p w:rsidR="004003C4" w:rsidRPr="007E6B34" w:rsidRDefault="004003C4" w:rsidP="004003C4">
                                  <w:pPr>
                                    <w:pStyle w:val="Web"/>
                                    <w:spacing w:before="0" w:beforeAutospacing="0" w:after="0" w:afterAutospacing="0" w:line="260" w:lineRule="exact"/>
                                    <w:ind w:left="400" w:hangingChars="200" w:hanging="400"/>
                                    <w:jc w:val="both"/>
                                    <w:rPr>
                                      <w:rFonts w:ascii="Meiryo UI" w:eastAsia="Meiryo UI" w:hAnsi="Meiryo UI" w:cs="Meiryo UI"/>
                                      <w:b/>
                                      <w:color w:val="000000"/>
                                      <w:sz w:val="20"/>
                                      <w:szCs w:val="20"/>
                                    </w:rPr>
                                  </w:pPr>
                                  <w:r w:rsidRPr="007E6B34">
                                    <w:rPr>
                                      <w:rFonts w:ascii="Meiryo UI" w:eastAsia="Meiryo UI" w:hAnsi="Meiryo UI" w:cs="Meiryo UI" w:hint="eastAsia"/>
                                      <w:b/>
                                      <w:color w:val="000000"/>
                                      <w:sz w:val="20"/>
                                      <w:szCs w:val="20"/>
                                    </w:rPr>
                                    <w:t>③　消費者被害等の未然防止</w:t>
                                  </w:r>
                                </w:p>
                              </w:tc>
                              <w:tc>
                                <w:tcPr>
                                  <w:tcW w:w="2977" w:type="dxa"/>
                                  <w:tcBorders>
                                    <w:left w:val="single" w:sz="4" w:space="0" w:color="auto"/>
                                    <w:right w:val="single" w:sz="12" w:space="0" w:color="auto"/>
                                  </w:tcBorders>
                                </w:tcPr>
                                <w:p w:rsidR="004003C4" w:rsidRPr="007E6B34" w:rsidRDefault="004003C4" w:rsidP="004003C4">
                                  <w:pPr>
                                    <w:widowControl/>
                                    <w:spacing w:line="260" w:lineRule="exact"/>
                                    <w:rPr>
                                      <w:rFonts w:ascii="Meiryo UI" w:eastAsia="Meiryo UI" w:hAnsi="Meiryo UI" w:cs="ＭＳ Ｐゴシック"/>
                                      <w:noProof/>
                                      <w:kern w:val="0"/>
                                      <w:sz w:val="20"/>
                                      <w:szCs w:val="20"/>
                                    </w:rPr>
                                  </w:pPr>
                                  <w:r w:rsidRPr="007E6B34">
                                    <w:rPr>
                                      <w:rFonts w:ascii="Meiryo UI" w:eastAsia="Meiryo UI" w:hAnsi="Meiryo UI" w:cs="ＭＳ Ｐゴシック" w:hint="eastAsia"/>
                                      <w:noProof/>
                                      <w:kern w:val="0"/>
                                      <w:sz w:val="20"/>
                                      <w:szCs w:val="20"/>
                                    </w:rPr>
                                    <w:t>◆地域連携ネットワークの構築・</w:t>
                                  </w:r>
                                </w:p>
                                <w:p w:rsidR="004003C4" w:rsidRPr="007E6B34" w:rsidRDefault="004003C4" w:rsidP="004003C4">
                                  <w:pPr>
                                    <w:widowControl/>
                                    <w:spacing w:line="260" w:lineRule="exact"/>
                                    <w:ind w:firstLineChars="100" w:firstLine="200"/>
                                    <w:rPr>
                                      <w:rFonts w:ascii="Meiryo UI" w:eastAsia="Meiryo UI" w:hAnsi="Meiryo UI" w:cs="ＭＳ Ｐゴシック"/>
                                      <w:noProof/>
                                      <w:kern w:val="0"/>
                                      <w:sz w:val="20"/>
                                      <w:szCs w:val="20"/>
                                    </w:rPr>
                                  </w:pPr>
                                  <w:r w:rsidRPr="007E6B34">
                                    <w:rPr>
                                      <w:rFonts w:ascii="Meiryo UI" w:eastAsia="Meiryo UI" w:hAnsi="Meiryo UI" w:cs="ＭＳ Ｐゴシック" w:hint="eastAsia"/>
                                      <w:noProof/>
                                      <w:kern w:val="0"/>
                                      <w:sz w:val="20"/>
                                      <w:szCs w:val="20"/>
                                    </w:rPr>
                                    <w:t>中核機関の設置</w:t>
                                  </w:r>
                                </w:p>
                                <w:p w:rsidR="004003C4" w:rsidRPr="007E6B34" w:rsidRDefault="004003C4" w:rsidP="004003C4">
                                  <w:pPr>
                                    <w:widowControl/>
                                    <w:spacing w:line="260" w:lineRule="exact"/>
                                    <w:rPr>
                                      <w:rFonts w:ascii="Meiryo UI" w:eastAsia="Meiryo UI" w:hAnsi="Meiryo UI" w:cs="ＭＳ Ｐゴシック"/>
                                      <w:noProof/>
                                      <w:kern w:val="0"/>
                                      <w:sz w:val="20"/>
                                      <w:szCs w:val="20"/>
                                    </w:rPr>
                                  </w:pPr>
                                  <w:r w:rsidRPr="007E6B34">
                                    <w:rPr>
                                      <w:rFonts w:ascii="Meiryo UI" w:eastAsia="Meiryo UI" w:hAnsi="Meiryo UI" w:cs="ＭＳ Ｐゴシック" w:hint="eastAsia"/>
                                      <w:noProof/>
                                      <w:kern w:val="0"/>
                                      <w:sz w:val="20"/>
                                      <w:szCs w:val="20"/>
                                    </w:rPr>
                                    <w:t>◆成年後見制度の担い手確保</w:t>
                                  </w:r>
                                </w:p>
                                <w:p w:rsidR="004003C4" w:rsidRPr="007E6B34" w:rsidRDefault="004003C4" w:rsidP="004003C4">
                                  <w:pPr>
                                    <w:widowControl/>
                                    <w:spacing w:line="260" w:lineRule="exact"/>
                                    <w:rPr>
                                      <w:rFonts w:ascii="Meiryo UI" w:eastAsia="Meiryo UI" w:hAnsi="Meiryo UI" w:cs="ＭＳ Ｐゴシック"/>
                                      <w:noProof/>
                                      <w:kern w:val="0"/>
                                      <w:sz w:val="20"/>
                                      <w:szCs w:val="20"/>
                                    </w:rPr>
                                  </w:pPr>
                                  <w:r w:rsidRPr="007E6B34">
                                    <w:rPr>
                                      <w:rFonts w:ascii="Meiryo UI" w:eastAsia="Meiryo UI" w:hAnsi="Meiryo UI" w:cs="ＭＳ Ｐゴシック" w:hint="eastAsia"/>
                                      <w:noProof/>
                                      <w:kern w:val="0"/>
                                      <w:sz w:val="20"/>
                                      <w:szCs w:val="20"/>
                                    </w:rPr>
                                    <w:t>◆日常生活自立支援事業の</w:t>
                                  </w:r>
                                </w:p>
                                <w:p w:rsidR="004003C4" w:rsidRPr="007E6B34" w:rsidRDefault="004003C4" w:rsidP="004003C4">
                                  <w:pPr>
                                    <w:widowControl/>
                                    <w:spacing w:line="260" w:lineRule="exact"/>
                                    <w:ind w:firstLineChars="100" w:firstLine="200"/>
                                    <w:rPr>
                                      <w:rFonts w:ascii="Meiryo UI" w:eastAsia="Meiryo UI" w:hAnsi="Meiryo UI" w:cs="Meiryo UI"/>
                                      <w:color w:val="000000"/>
                                      <w:sz w:val="20"/>
                                      <w:szCs w:val="20"/>
                                    </w:rPr>
                                  </w:pPr>
                                  <w:r w:rsidRPr="007E6B34">
                                    <w:rPr>
                                      <w:rFonts w:ascii="Meiryo UI" w:eastAsia="Meiryo UI" w:hAnsi="Meiryo UI" w:cs="ＭＳ Ｐゴシック" w:hint="eastAsia"/>
                                      <w:noProof/>
                                      <w:kern w:val="0"/>
                                      <w:sz w:val="20"/>
                                      <w:szCs w:val="20"/>
                                    </w:rPr>
                                    <w:t>待機者数</w:t>
                                  </w:r>
                                  <w:r w:rsidRPr="007E6B34">
                                    <w:rPr>
                                      <w:rFonts w:ascii="Meiryo UI" w:eastAsia="Meiryo UI" w:hAnsi="Meiryo UI" w:cs="Meiryo UI" w:hint="eastAsia"/>
                                      <w:color w:val="000000"/>
                                      <w:sz w:val="20"/>
                                      <w:szCs w:val="20"/>
                                    </w:rPr>
                                    <w:t xml:space="preserve"> </w:t>
                                  </w:r>
                                </w:p>
                              </w:tc>
                            </w:tr>
                            <w:tr w:rsidR="007E6B34" w:rsidRPr="004256AD" w:rsidTr="00B51288">
                              <w:trPr>
                                <w:trHeight w:val="1423"/>
                              </w:trPr>
                              <w:tc>
                                <w:tcPr>
                                  <w:tcW w:w="1412" w:type="dxa"/>
                                  <w:tcBorders>
                                    <w:left w:val="single" w:sz="12" w:space="0" w:color="auto"/>
                                    <w:right w:val="double" w:sz="4" w:space="0" w:color="auto"/>
                                  </w:tcBorders>
                                  <w:shd w:val="clear" w:color="auto" w:fill="0070C0"/>
                                </w:tcPr>
                                <w:p w:rsidR="004003C4" w:rsidRPr="007E6B34" w:rsidRDefault="00B51288" w:rsidP="00B51288">
                                  <w:pPr>
                                    <w:pStyle w:val="Web"/>
                                    <w:spacing w:beforeLines="50" w:before="180" w:beforeAutospacing="0" w:after="0" w:afterAutospacing="0" w:line="260" w:lineRule="exact"/>
                                    <w:rPr>
                                      <w:rFonts w:ascii="Meiryo UI" w:eastAsia="Meiryo UI" w:hAnsi="Meiryo UI" w:cs="Meiryo UI"/>
                                      <w:b/>
                                      <w:color w:val="FFFFFF"/>
                                      <w:sz w:val="20"/>
                                      <w:szCs w:val="20"/>
                                    </w:rPr>
                                  </w:pPr>
                                  <w:r>
                                    <w:rPr>
                                      <w:rFonts w:ascii="Meiryo UI" w:eastAsia="Meiryo UI" w:hAnsi="Meiryo UI" w:cs="Meiryo UI" w:hint="eastAsia"/>
                                      <w:b/>
                                      <w:color w:val="FFFFFF"/>
                                      <w:sz w:val="20"/>
                                      <w:szCs w:val="20"/>
                                    </w:rPr>
                                    <w:t>（３</w:t>
                                  </w:r>
                                  <w:r w:rsidRPr="007E6B34">
                                    <w:rPr>
                                      <w:rFonts w:ascii="Meiryo UI" w:eastAsia="Meiryo UI" w:hAnsi="Meiryo UI" w:cs="Meiryo UI" w:hint="eastAsia"/>
                                      <w:b/>
                                      <w:color w:val="FFFFFF"/>
                                      <w:sz w:val="20"/>
                                      <w:szCs w:val="20"/>
                                    </w:rPr>
                                    <w:t>）</w:t>
                                  </w:r>
                                  <w:r w:rsidRPr="007E6B34">
                                    <w:rPr>
                                      <w:rFonts w:ascii="Meiryo UI" w:eastAsia="Meiryo UI" w:hAnsi="Meiryo UI" w:cs="Meiryo UI"/>
                                      <w:b/>
                                      <w:color w:val="FFFFFF"/>
                                      <w:sz w:val="20"/>
                                      <w:szCs w:val="20"/>
                                    </w:rPr>
                                    <w:br/>
                                  </w:r>
                                  <w:r w:rsidRPr="007E6B34">
                                    <w:rPr>
                                      <w:rFonts w:ascii="Meiryo UI" w:eastAsia="Meiryo UI" w:hAnsi="Meiryo UI" w:cs="Meiryo UI" w:hint="eastAsia"/>
                                      <w:b/>
                                      <w:color w:val="FFFFFF"/>
                                      <w:sz w:val="20"/>
                                      <w:szCs w:val="20"/>
                                    </w:rPr>
                                    <w:t>地域</w:t>
                                  </w:r>
                                  <w:r>
                                    <w:rPr>
                                      <w:rFonts w:ascii="Meiryo UI" w:eastAsia="Meiryo UI" w:hAnsi="Meiryo UI" w:cs="Meiryo UI" w:hint="eastAsia"/>
                                      <w:b/>
                                      <w:color w:val="FFFFFF"/>
                                      <w:sz w:val="20"/>
                                      <w:szCs w:val="20"/>
                                    </w:rPr>
                                    <w:t>福祉</w:t>
                                  </w:r>
                                  <w:r>
                                    <w:rPr>
                                      <w:rFonts w:ascii="Meiryo UI" w:eastAsia="Meiryo UI" w:hAnsi="Meiryo UI" w:cs="Meiryo UI"/>
                                      <w:b/>
                                      <w:color w:val="FFFFFF"/>
                                      <w:sz w:val="20"/>
                                      <w:szCs w:val="20"/>
                                    </w:rPr>
                                    <w:t>を</w:t>
                                  </w:r>
                                  <w:r>
                                    <w:rPr>
                                      <w:rFonts w:ascii="Meiryo UI" w:eastAsia="Meiryo UI" w:hAnsi="Meiryo UI" w:cs="Meiryo UI"/>
                                      <w:b/>
                                      <w:color w:val="FFFFFF"/>
                                      <w:sz w:val="20"/>
                                      <w:szCs w:val="20"/>
                                    </w:rPr>
                                    <w:br/>
                                    <w:t>担う多様な</w:t>
                                  </w:r>
                                  <w:r>
                                    <w:rPr>
                                      <w:rFonts w:ascii="Meiryo UI" w:eastAsia="Meiryo UI" w:hAnsi="Meiryo UI" w:cs="Meiryo UI"/>
                                      <w:b/>
                                      <w:color w:val="FFFFFF"/>
                                      <w:sz w:val="20"/>
                                      <w:szCs w:val="20"/>
                                    </w:rPr>
                                    <w:br/>
                                    <w:t>人づくり</w:t>
                                  </w:r>
                                </w:p>
                                <w:p w:rsidR="004003C4" w:rsidRPr="007E6B34" w:rsidRDefault="004003C4" w:rsidP="004003C4">
                                  <w:pPr>
                                    <w:spacing w:line="260" w:lineRule="exact"/>
                                    <w:rPr>
                                      <w:rFonts w:ascii="Meiryo UI" w:eastAsia="Meiryo UI" w:hAnsi="Meiryo UI" w:cs="Meiryo UI"/>
                                      <w:b/>
                                      <w:noProof/>
                                      <w:color w:val="FFFFFF"/>
                                      <w:sz w:val="20"/>
                                      <w:szCs w:val="20"/>
                                    </w:rPr>
                                  </w:pPr>
                                </w:p>
                              </w:tc>
                              <w:tc>
                                <w:tcPr>
                                  <w:tcW w:w="6243" w:type="dxa"/>
                                  <w:tcBorders>
                                    <w:left w:val="double" w:sz="4" w:space="0" w:color="auto"/>
                                    <w:right w:val="single" w:sz="4" w:space="0" w:color="auto"/>
                                  </w:tcBorders>
                                  <w:vAlign w:val="center"/>
                                </w:tcPr>
                                <w:p w:rsidR="004003C4" w:rsidRPr="007E6B34" w:rsidRDefault="004003C4" w:rsidP="004003C4">
                                  <w:pPr>
                                    <w:pStyle w:val="Web"/>
                                    <w:numPr>
                                      <w:ilvl w:val="0"/>
                                      <w:numId w:val="8"/>
                                    </w:numPr>
                                    <w:spacing w:before="0" w:beforeAutospacing="0" w:after="0" w:afterAutospacing="0" w:line="260" w:lineRule="exact"/>
                                    <w:jc w:val="both"/>
                                    <w:rPr>
                                      <w:rFonts w:ascii="Meiryo UI" w:eastAsia="Meiryo UI" w:hAnsi="Meiryo UI" w:cs="Meiryo UI"/>
                                      <w:b/>
                                      <w:sz w:val="20"/>
                                      <w:szCs w:val="20"/>
                                    </w:rPr>
                                  </w:pPr>
                                  <w:r w:rsidRPr="007E6B34">
                                    <w:rPr>
                                      <w:rFonts w:ascii="Meiryo UI" w:eastAsia="Meiryo UI" w:hAnsi="Meiryo UI" w:cs="Meiryo UI" w:hint="eastAsia"/>
                                      <w:b/>
                                      <w:sz w:val="20"/>
                                      <w:szCs w:val="20"/>
                                    </w:rPr>
                                    <w:t>地域づくりにつながる人づくり</w:t>
                                  </w:r>
                                </w:p>
                                <w:p w:rsidR="004003C4" w:rsidRPr="007E6B34" w:rsidRDefault="004003C4" w:rsidP="004003C4">
                                  <w:pPr>
                                    <w:pStyle w:val="Web"/>
                                    <w:spacing w:before="0" w:beforeAutospacing="0" w:after="0" w:afterAutospacing="0" w:line="260" w:lineRule="exact"/>
                                    <w:ind w:firstLineChars="50" w:firstLine="96"/>
                                    <w:jc w:val="both"/>
                                    <w:rPr>
                                      <w:rFonts w:ascii="Meiryo UI" w:eastAsia="Meiryo UI" w:hAnsi="Meiryo UI" w:cs="Meiryo UI"/>
                                      <w:sz w:val="20"/>
                                      <w:szCs w:val="20"/>
                                    </w:rPr>
                                  </w:pPr>
                                  <w:r w:rsidRPr="007E6B34">
                                    <w:rPr>
                                      <w:rFonts w:ascii="Meiryo UI" w:eastAsia="Meiryo UI" w:hAnsi="Meiryo UI" w:cs="Meiryo UI" w:hint="eastAsia"/>
                                      <w:color w:val="000000"/>
                                      <w:spacing w:val="-4"/>
                                      <w:sz w:val="20"/>
                                      <w:szCs w:val="20"/>
                                    </w:rPr>
                                    <w:t>▸人材育成・機会創出　▸福祉・ボランティア教育　等</w:t>
                                  </w:r>
                                </w:p>
                                <w:p w:rsidR="004003C4" w:rsidRPr="007E6B34" w:rsidRDefault="004003C4" w:rsidP="004003C4">
                                  <w:pPr>
                                    <w:pStyle w:val="Web"/>
                                    <w:numPr>
                                      <w:ilvl w:val="0"/>
                                      <w:numId w:val="8"/>
                                    </w:numPr>
                                    <w:spacing w:before="0" w:beforeAutospacing="0" w:after="0" w:afterAutospacing="0" w:line="260" w:lineRule="exact"/>
                                    <w:jc w:val="both"/>
                                    <w:rPr>
                                      <w:rFonts w:ascii="Meiryo UI" w:eastAsia="Meiryo UI" w:hAnsi="Meiryo UI" w:cs="Meiryo UI"/>
                                      <w:color w:val="000000"/>
                                      <w:sz w:val="20"/>
                                      <w:szCs w:val="20"/>
                                    </w:rPr>
                                  </w:pPr>
                                  <w:r w:rsidRPr="007E6B34">
                                    <w:rPr>
                                      <w:rFonts w:ascii="Meiryo UI" w:eastAsia="Meiryo UI" w:hAnsi="Meiryo UI" w:cs="Meiryo UI" w:hint="eastAsia"/>
                                      <w:b/>
                                      <w:color w:val="000000"/>
                                      <w:sz w:val="20"/>
                                      <w:szCs w:val="20"/>
                                    </w:rPr>
                                    <w:t>民生委員・児童委員が活動しやすい環境づくり</w:t>
                                  </w:r>
                                </w:p>
                                <w:p w:rsidR="004003C4" w:rsidRPr="007E6B34" w:rsidRDefault="004003C4" w:rsidP="004003C4">
                                  <w:pPr>
                                    <w:pStyle w:val="Web"/>
                                    <w:numPr>
                                      <w:ilvl w:val="0"/>
                                      <w:numId w:val="8"/>
                                    </w:numPr>
                                    <w:spacing w:before="0" w:beforeAutospacing="0" w:after="0" w:afterAutospacing="0" w:line="260" w:lineRule="exact"/>
                                    <w:jc w:val="both"/>
                                    <w:rPr>
                                      <w:rFonts w:ascii="Meiryo UI" w:eastAsia="Meiryo UI" w:hAnsi="Meiryo UI" w:cs="Meiryo UI"/>
                                      <w:color w:val="000000"/>
                                      <w:sz w:val="20"/>
                                      <w:szCs w:val="20"/>
                                    </w:rPr>
                                  </w:pPr>
                                  <w:r w:rsidRPr="007E6B34">
                                    <w:rPr>
                                      <w:rFonts w:ascii="Meiryo UI" w:eastAsia="Meiryo UI" w:hAnsi="Meiryo UI" w:cs="Meiryo UI" w:hint="eastAsia"/>
                                      <w:b/>
                                      <w:color w:val="000000"/>
                                      <w:sz w:val="20"/>
                                      <w:szCs w:val="20"/>
                                    </w:rPr>
                                    <w:t xml:space="preserve">介護・福祉人材の確保　</w:t>
                                  </w:r>
                                </w:p>
                                <w:p w:rsidR="004003C4" w:rsidRPr="007E6B34" w:rsidRDefault="004003C4" w:rsidP="004003C4">
                                  <w:pPr>
                                    <w:pStyle w:val="Web"/>
                                    <w:spacing w:before="0" w:beforeAutospacing="0" w:after="0" w:afterAutospacing="0" w:line="260" w:lineRule="exact"/>
                                    <w:jc w:val="both"/>
                                    <w:rPr>
                                      <w:rFonts w:ascii="Meiryo UI" w:eastAsia="Meiryo UI" w:hAnsi="Meiryo UI" w:cs="メイリオ"/>
                                      <w:noProof/>
                                      <w:sz w:val="20"/>
                                      <w:szCs w:val="20"/>
                                    </w:rPr>
                                  </w:pPr>
                                  <w:r w:rsidRPr="007E6B34">
                                    <w:rPr>
                                      <w:rFonts w:ascii="Meiryo UI" w:eastAsia="Meiryo UI" w:hAnsi="Meiryo UI" w:cs="Meiryo UI" w:hint="eastAsia"/>
                                      <w:b/>
                                      <w:color w:val="000000"/>
                                      <w:sz w:val="20"/>
                                      <w:szCs w:val="20"/>
                                    </w:rPr>
                                    <w:t xml:space="preserve">④　教育・保育人材の確保　</w:t>
                                  </w:r>
                                </w:p>
                              </w:tc>
                              <w:tc>
                                <w:tcPr>
                                  <w:tcW w:w="2977" w:type="dxa"/>
                                  <w:tcBorders>
                                    <w:left w:val="single" w:sz="4" w:space="0" w:color="auto"/>
                                    <w:right w:val="single" w:sz="12" w:space="0" w:color="auto"/>
                                  </w:tcBorders>
                                </w:tcPr>
                                <w:p w:rsidR="004003C4" w:rsidRPr="007E6B34" w:rsidRDefault="004003C4" w:rsidP="004003C4">
                                  <w:pPr>
                                    <w:widowControl/>
                                    <w:spacing w:line="260" w:lineRule="exact"/>
                                    <w:ind w:left="200" w:hangingChars="100" w:hanging="200"/>
                                    <w:rPr>
                                      <w:rFonts w:ascii="Meiryo UI" w:eastAsia="Meiryo UI" w:hAnsi="Meiryo UI" w:cs="メイリオ"/>
                                      <w:noProof/>
                                      <w:sz w:val="20"/>
                                      <w:szCs w:val="20"/>
                                    </w:rPr>
                                  </w:pPr>
                                  <w:r w:rsidRPr="007E6B34">
                                    <w:rPr>
                                      <w:rFonts w:ascii="Meiryo UI" w:eastAsia="Meiryo UI" w:hAnsi="Meiryo UI" w:cs="メイリオ" w:hint="eastAsia"/>
                                      <w:noProof/>
                                      <w:sz w:val="20"/>
                                      <w:szCs w:val="20"/>
                                    </w:rPr>
                                    <w:t>◆介護・福祉人材の確保</w:t>
                                  </w:r>
                                </w:p>
                                <w:p w:rsidR="004003C4" w:rsidRPr="007E6B34" w:rsidRDefault="004003C4" w:rsidP="004003C4">
                                  <w:pPr>
                                    <w:widowControl/>
                                    <w:spacing w:line="260" w:lineRule="exact"/>
                                    <w:ind w:left="200" w:hangingChars="100" w:hanging="200"/>
                                    <w:rPr>
                                      <w:rFonts w:ascii="Meiryo UI" w:eastAsia="Meiryo UI" w:hAnsi="Meiryo UI" w:cs="メイリオ"/>
                                      <w:noProof/>
                                      <w:sz w:val="20"/>
                                      <w:szCs w:val="20"/>
                                    </w:rPr>
                                  </w:pPr>
                                  <w:r w:rsidRPr="007E6B34">
                                    <w:rPr>
                                      <w:rFonts w:ascii="Meiryo UI" w:eastAsia="Meiryo UI" w:hAnsi="Meiryo UI" w:cs="メイリオ" w:hint="eastAsia"/>
                                      <w:noProof/>
                                      <w:sz w:val="20"/>
                                      <w:szCs w:val="20"/>
                                    </w:rPr>
                                    <w:t>◆教育・保育人材の確保</w:t>
                                  </w:r>
                                </w:p>
                              </w:tc>
                            </w:tr>
                            <w:tr w:rsidR="007E6B34" w:rsidRPr="004256AD" w:rsidTr="005C2DF9">
                              <w:trPr>
                                <w:trHeight w:val="2184"/>
                              </w:trPr>
                              <w:tc>
                                <w:tcPr>
                                  <w:tcW w:w="1412" w:type="dxa"/>
                                  <w:tcBorders>
                                    <w:left w:val="single" w:sz="12" w:space="0" w:color="auto"/>
                                    <w:right w:val="double" w:sz="4" w:space="0" w:color="auto"/>
                                  </w:tcBorders>
                                  <w:shd w:val="clear" w:color="auto" w:fill="0070C0"/>
                                </w:tcPr>
                                <w:p w:rsidR="004003C4" w:rsidRPr="007E6B34" w:rsidRDefault="004003C4" w:rsidP="007E6B34">
                                  <w:pPr>
                                    <w:pStyle w:val="Web"/>
                                    <w:spacing w:before="0" w:beforeAutospacing="0" w:after="0" w:afterAutospacing="0" w:line="260" w:lineRule="exact"/>
                                    <w:ind w:leftChars="-9" w:left="1" w:hangingChars="10" w:hanging="20"/>
                                    <w:rPr>
                                      <w:rFonts w:ascii="Meiryo UI" w:eastAsia="Meiryo UI" w:hAnsi="Meiryo UI" w:cs="Meiryo UI"/>
                                      <w:b/>
                                      <w:color w:val="FFFFFF"/>
                                      <w:sz w:val="20"/>
                                      <w:szCs w:val="20"/>
                                    </w:rPr>
                                  </w:pPr>
                                  <w:r w:rsidRPr="007E6B34">
                                    <w:rPr>
                                      <w:rFonts w:ascii="Meiryo UI" w:eastAsia="Meiryo UI" w:hAnsi="Meiryo UI" w:cs="Meiryo UI" w:hint="eastAsia"/>
                                      <w:b/>
                                      <w:color w:val="FFFFFF"/>
                                      <w:sz w:val="20"/>
                                      <w:szCs w:val="20"/>
                                    </w:rPr>
                                    <w:t>（４）</w:t>
                                  </w:r>
                                  <w:r w:rsidRPr="007E6B34">
                                    <w:rPr>
                                      <w:rFonts w:ascii="Meiryo UI" w:eastAsia="Meiryo UI" w:hAnsi="Meiryo UI" w:cs="Meiryo UI"/>
                                      <w:b/>
                                      <w:color w:val="FFFFFF"/>
                                      <w:sz w:val="20"/>
                                      <w:szCs w:val="20"/>
                                    </w:rPr>
                                    <w:br/>
                                  </w:r>
                                  <w:r w:rsidRPr="007E6B34">
                                    <w:rPr>
                                      <w:rFonts w:ascii="Meiryo UI" w:eastAsia="Meiryo UI" w:hAnsi="Meiryo UI" w:cs="Meiryo UI" w:hint="eastAsia"/>
                                      <w:b/>
                                      <w:color w:val="FFFFFF"/>
                                      <w:sz w:val="20"/>
                                      <w:szCs w:val="20"/>
                                    </w:rPr>
                                    <w:t>地域の生活と福祉を支える基盤強化</w:t>
                                  </w:r>
                                </w:p>
                                <w:p w:rsidR="004003C4" w:rsidRPr="007E6B34" w:rsidRDefault="004003C4" w:rsidP="004003C4">
                                  <w:pPr>
                                    <w:spacing w:line="260" w:lineRule="exact"/>
                                    <w:rPr>
                                      <w:rFonts w:ascii="Meiryo UI" w:eastAsia="Meiryo UI" w:hAnsi="Meiryo UI" w:cs="Meiryo UI"/>
                                      <w:b/>
                                      <w:noProof/>
                                      <w:color w:val="FFFFFF"/>
                                      <w:sz w:val="20"/>
                                      <w:szCs w:val="20"/>
                                    </w:rPr>
                                  </w:pPr>
                                </w:p>
                              </w:tc>
                              <w:tc>
                                <w:tcPr>
                                  <w:tcW w:w="6243" w:type="dxa"/>
                                  <w:tcBorders>
                                    <w:left w:val="double" w:sz="4" w:space="0" w:color="auto"/>
                                    <w:right w:val="single" w:sz="4" w:space="0" w:color="auto"/>
                                  </w:tcBorders>
                                  <w:vAlign w:val="center"/>
                                </w:tcPr>
                                <w:p w:rsidR="004003C4" w:rsidRPr="007E6B34" w:rsidRDefault="004003C4" w:rsidP="004003C4">
                                  <w:pPr>
                                    <w:pStyle w:val="Web"/>
                                    <w:numPr>
                                      <w:ilvl w:val="0"/>
                                      <w:numId w:val="10"/>
                                    </w:numPr>
                                    <w:spacing w:before="0" w:beforeAutospacing="0" w:after="0" w:afterAutospacing="0" w:line="260" w:lineRule="exact"/>
                                    <w:jc w:val="both"/>
                                    <w:rPr>
                                      <w:rFonts w:ascii="Meiryo UI" w:eastAsia="Meiryo UI" w:hAnsi="Meiryo UI" w:cs="Meiryo UI"/>
                                      <w:b/>
                                      <w:sz w:val="20"/>
                                      <w:szCs w:val="20"/>
                                    </w:rPr>
                                  </w:pPr>
                                  <w:r w:rsidRPr="007E6B34">
                                    <w:rPr>
                                      <w:rFonts w:ascii="Meiryo UI" w:eastAsia="Meiryo UI" w:hAnsi="Meiryo UI" w:cs="Meiryo UI" w:hint="eastAsia"/>
                                      <w:b/>
                                      <w:color w:val="000000"/>
                                      <w:sz w:val="20"/>
                                      <w:szCs w:val="20"/>
                                    </w:rPr>
                                    <w:t>安全・安心に暮らせる住まいと福祉のまちづくりの推進</w:t>
                                  </w:r>
                                </w:p>
                                <w:p w:rsidR="004003C4" w:rsidRPr="007E6B34" w:rsidRDefault="004003C4" w:rsidP="004003C4">
                                  <w:pPr>
                                    <w:pStyle w:val="Web"/>
                                    <w:spacing w:before="0" w:beforeAutospacing="0" w:after="0" w:afterAutospacing="0" w:line="260" w:lineRule="exact"/>
                                    <w:ind w:firstLineChars="50" w:firstLine="100"/>
                                    <w:jc w:val="both"/>
                                    <w:rPr>
                                      <w:rFonts w:ascii="Meiryo UI" w:eastAsia="Meiryo UI" w:hAnsi="Meiryo UI" w:cs="Meiryo UI"/>
                                      <w:color w:val="000000"/>
                                      <w:sz w:val="20"/>
                                      <w:szCs w:val="20"/>
                                    </w:rPr>
                                  </w:pPr>
                                  <w:r w:rsidRPr="007E6B34">
                                    <w:rPr>
                                      <w:rFonts w:ascii="Meiryo UI" w:eastAsia="Meiryo UI" w:hAnsi="Meiryo UI" w:cs="Meiryo UI" w:hint="eastAsia"/>
                                      <w:color w:val="000000"/>
                                      <w:sz w:val="20"/>
                                      <w:szCs w:val="20"/>
                                    </w:rPr>
                                    <w:t>▸住宅確保要配慮者への居住支援</w:t>
                                  </w:r>
                                  <w:r w:rsidR="005C71CF">
                                    <w:rPr>
                                      <w:rFonts w:ascii="Meiryo UI" w:eastAsia="Meiryo UI" w:hAnsi="Meiryo UI" w:cs="Meiryo UI" w:hint="eastAsia"/>
                                      <w:color w:val="000000"/>
                                      <w:sz w:val="20"/>
                                      <w:szCs w:val="20"/>
                                    </w:rPr>
                                    <w:t xml:space="preserve"> </w:t>
                                  </w:r>
                                  <w:r w:rsidRPr="007E6B34">
                                    <w:rPr>
                                      <w:rFonts w:ascii="Meiryo UI" w:eastAsia="Meiryo UI" w:hAnsi="Meiryo UI" w:cs="Meiryo UI" w:hint="eastAsia"/>
                                      <w:color w:val="000000"/>
                                      <w:sz w:val="20"/>
                                      <w:szCs w:val="20"/>
                                    </w:rPr>
                                    <w:t>▸福祉有償運送の振興　等</w:t>
                                  </w:r>
                                </w:p>
                                <w:p w:rsidR="004003C4" w:rsidRPr="007E6B34" w:rsidRDefault="004003C4" w:rsidP="004003C4">
                                  <w:pPr>
                                    <w:pStyle w:val="Web"/>
                                    <w:numPr>
                                      <w:ilvl w:val="0"/>
                                      <w:numId w:val="9"/>
                                    </w:numPr>
                                    <w:spacing w:before="0" w:beforeAutospacing="0" w:after="0" w:afterAutospacing="0" w:line="260" w:lineRule="exact"/>
                                    <w:jc w:val="both"/>
                                    <w:rPr>
                                      <w:rFonts w:ascii="Meiryo UI" w:eastAsia="Meiryo UI" w:hAnsi="Meiryo UI" w:cs="Meiryo UI"/>
                                      <w:b/>
                                      <w:color w:val="000000"/>
                                      <w:sz w:val="20"/>
                                      <w:szCs w:val="20"/>
                                    </w:rPr>
                                  </w:pPr>
                                  <w:r w:rsidRPr="007E6B34">
                                    <w:rPr>
                                      <w:rFonts w:ascii="Meiryo UI" w:eastAsia="Meiryo UI" w:hAnsi="Meiryo UI" w:cs="Meiryo UI" w:hint="eastAsia"/>
                                      <w:b/>
                                      <w:color w:val="000000"/>
                                      <w:sz w:val="20"/>
                                      <w:szCs w:val="20"/>
                                    </w:rPr>
                                    <w:t>矯正施設退所予定者等への社会復帰支援</w:t>
                                  </w:r>
                                </w:p>
                                <w:p w:rsidR="004003C4" w:rsidRPr="007E6B34" w:rsidRDefault="004003C4" w:rsidP="004003C4">
                                  <w:pPr>
                                    <w:pStyle w:val="Web"/>
                                    <w:spacing w:before="0" w:beforeAutospacing="0" w:after="0" w:afterAutospacing="0" w:line="260" w:lineRule="exact"/>
                                    <w:ind w:firstLineChars="50" w:firstLine="100"/>
                                    <w:jc w:val="both"/>
                                    <w:rPr>
                                      <w:rFonts w:ascii="Meiryo UI" w:eastAsia="Meiryo UI" w:hAnsi="Meiryo UI" w:cs="Meiryo UI"/>
                                      <w:b/>
                                      <w:color w:val="000000"/>
                                      <w:sz w:val="20"/>
                                      <w:szCs w:val="20"/>
                                    </w:rPr>
                                  </w:pPr>
                                  <w:r w:rsidRPr="007E6B34">
                                    <w:rPr>
                                      <w:rFonts w:ascii="Meiryo UI" w:eastAsia="Meiryo UI" w:hAnsi="Meiryo UI" w:cs="Meiryo UI" w:hint="eastAsia"/>
                                      <w:color w:val="000000"/>
                                      <w:sz w:val="20"/>
                                      <w:szCs w:val="20"/>
                                    </w:rPr>
                                    <w:t>▸地域生活定着支援センターの理解等促進　等</w:t>
                                  </w:r>
                                </w:p>
                                <w:p w:rsidR="004003C4" w:rsidRPr="007E6B34" w:rsidRDefault="004003C4" w:rsidP="004003C4">
                                  <w:pPr>
                                    <w:pStyle w:val="Web"/>
                                    <w:numPr>
                                      <w:ilvl w:val="0"/>
                                      <w:numId w:val="9"/>
                                    </w:numPr>
                                    <w:spacing w:before="0" w:beforeAutospacing="0" w:after="0" w:afterAutospacing="0" w:line="260" w:lineRule="exact"/>
                                    <w:jc w:val="both"/>
                                    <w:rPr>
                                      <w:rFonts w:ascii="Meiryo UI" w:eastAsia="Meiryo UI" w:hAnsi="Meiryo UI" w:cs="Meiryo UI"/>
                                      <w:b/>
                                      <w:sz w:val="20"/>
                                      <w:szCs w:val="20"/>
                                    </w:rPr>
                                  </w:pPr>
                                  <w:r w:rsidRPr="007E6B34">
                                    <w:rPr>
                                      <w:rFonts w:ascii="Meiryo UI" w:eastAsia="Meiryo UI" w:hAnsi="Meiryo UI" w:cs="Meiryo UI" w:hint="eastAsia"/>
                                      <w:b/>
                                      <w:color w:val="000000"/>
                                      <w:sz w:val="20"/>
                                      <w:szCs w:val="20"/>
                                    </w:rPr>
                                    <w:t>社会福祉協議会</w:t>
                                  </w:r>
                                  <w:r w:rsidRPr="007E6B34">
                                    <w:rPr>
                                      <w:rFonts w:ascii="Meiryo UI" w:eastAsia="Meiryo UI" w:hAnsi="Meiryo UI" w:cs="Meiryo UI"/>
                                      <w:b/>
                                      <w:color w:val="000000"/>
                                      <w:sz w:val="20"/>
                                      <w:szCs w:val="20"/>
                                    </w:rPr>
                                    <w:t>に対する活動支援</w:t>
                                  </w:r>
                                </w:p>
                                <w:p w:rsidR="004003C4" w:rsidRPr="007E6B34" w:rsidRDefault="004003C4" w:rsidP="004003C4">
                                  <w:pPr>
                                    <w:pStyle w:val="Web"/>
                                    <w:numPr>
                                      <w:ilvl w:val="0"/>
                                      <w:numId w:val="9"/>
                                    </w:numPr>
                                    <w:spacing w:before="0" w:beforeAutospacing="0" w:after="0" w:afterAutospacing="0" w:line="260" w:lineRule="exact"/>
                                    <w:jc w:val="both"/>
                                    <w:rPr>
                                      <w:rFonts w:ascii="Meiryo UI" w:eastAsia="Meiryo UI" w:hAnsi="Meiryo UI" w:cs="Meiryo UI"/>
                                      <w:b/>
                                      <w:color w:val="000000"/>
                                      <w:sz w:val="20"/>
                                      <w:szCs w:val="20"/>
                                    </w:rPr>
                                  </w:pPr>
                                  <w:r w:rsidRPr="007E6B34">
                                    <w:rPr>
                                      <w:rFonts w:ascii="Meiryo UI" w:eastAsia="Meiryo UI" w:hAnsi="Meiryo UI" w:cs="Meiryo UI" w:hint="eastAsia"/>
                                      <w:b/>
                                      <w:color w:val="000000"/>
                                      <w:sz w:val="20"/>
                                      <w:szCs w:val="20"/>
                                    </w:rPr>
                                    <w:t>福祉基金の活用・推進</w:t>
                                  </w:r>
                                </w:p>
                                <w:p w:rsidR="004003C4" w:rsidRPr="007E6B34" w:rsidRDefault="004003C4" w:rsidP="004003C4">
                                  <w:pPr>
                                    <w:pStyle w:val="Web"/>
                                    <w:numPr>
                                      <w:ilvl w:val="0"/>
                                      <w:numId w:val="9"/>
                                    </w:numPr>
                                    <w:spacing w:before="0" w:beforeAutospacing="0" w:after="0" w:afterAutospacing="0" w:line="260" w:lineRule="exact"/>
                                    <w:jc w:val="both"/>
                                    <w:rPr>
                                      <w:rFonts w:ascii="Meiryo UI" w:eastAsia="Meiryo UI" w:hAnsi="Meiryo UI" w:cs="Meiryo UI"/>
                                      <w:b/>
                                      <w:sz w:val="20"/>
                                      <w:szCs w:val="20"/>
                                    </w:rPr>
                                  </w:pPr>
                                  <w:r w:rsidRPr="007E6B34">
                                    <w:rPr>
                                      <w:rFonts w:ascii="Meiryo UI" w:eastAsia="Meiryo UI" w:hAnsi="Meiryo UI" w:cs="Meiryo UI" w:hint="eastAsia"/>
                                      <w:b/>
                                      <w:color w:val="000000"/>
                                      <w:sz w:val="20"/>
                                      <w:szCs w:val="20"/>
                                    </w:rPr>
                                    <w:t>第三者評価等による福祉サービスの質の向上</w:t>
                                  </w:r>
                                </w:p>
                                <w:p w:rsidR="004003C4" w:rsidRPr="007E6B34" w:rsidRDefault="004003C4" w:rsidP="004003C4">
                                  <w:pPr>
                                    <w:pStyle w:val="Web"/>
                                    <w:numPr>
                                      <w:ilvl w:val="0"/>
                                      <w:numId w:val="9"/>
                                    </w:numPr>
                                    <w:spacing w:before="0" w:beforeAutospacing="0" w:after="0" w:afterAutospacing="0" w:line="260" w:lineRule="exact"/>
                                    <w:jc w:val="both"/>
                                    <w:rPr>
                                      <w:rFonts w:ascii="Meiryo UI" w:eastAsia="Meiryo UI" w:hAnsi="Meiryo UI" w:cs="Meiryo UI"/>
                                      <w:b/>
                                      <w:color w:val="000000"/>
                                      <w:sz w:val="20"/>
                                      <w:szCs w:val="20"/>
                                    </w:rPr>
                                  </w:pPr>
                                  <w:r w:rsidRPr="007E6B34">
                                    <w:rPr>
                                      <w:rFonts w:ascii="Meiryo UI" w:eastAsia="Meiryo UI" w:hAnsi="Meiryo UI" w:cs="Meiryo UI" w:hint="eastAsia"/>
                                      <w:b/>
                                      <w:color w:val="000000"/>
                                      <w:sz w:val="20"/>
                                      <w:szCs w:val="20"/>
                                    </w:rPr>
                                    <w:t>社会福祉法人及び福祉サービス事業者への適切な指導監査</w:t>
                                  </w:r>
                                </w:p>
                              </w:tc>
                              <w:tc>
                                <w:tcPr>
                                  <w:tcW w:w="2977" w:type="dxa"/>
                                  <w:tcBorders>
                                    <w:left w:val="single" w:sz="4" w:space="0" w:color="auto"/>
                                    <w:right w:val="single" w:sz="12" w:space="0" w:color="auto"/>
                                  </w:tcBorders>
                                </w:tcPr>
                                <w:p w:rsidR="004003C4" w:rsidRPr="007E6B34" w:rsidRDefault="004003C4" w:rsidP="004003C4">
                                  <w:pPr>
                                    <w:widowControl/>
                                    <w:spacing w:line="260" w:lineRule="exact"/>
                                    <w:ind w:left="200" w:hangingChars="100" w:hanging="200"/>
                                    <w:rPr>
                                      <w:rFonts w:ascii="Meiryo UI" w:eastAsia="Meiryo UI" w:hAnsi="Meiryo UI" w:cs="メイリオ"/>
                                      <w:noProof/>
                                      <w:sz w:val="20"/>
                                      <w:szCs w:val="20"/>
                                      <w:u w:val="single"/>
                                    </w:rPr>
                                  </w:pPr>
                                  <w:r w:rsidRPr="007E6B34">
                                    <w:rPr>
                                      <w:rFonts w:ascii="Meiryo UI" w:eastAsia="Meiryo UI" w:hAnsi="Meiryo UI" w:cs="メイリオ" w:hint="eastAsia"/>
                                      <w:noProof/>
                                      <w:sz w:val="20"/>
                                      <w:szCs w:val="20"/>
                                      <w:u w:val="single"/>
                                    </w:rPr>
                                    <w:t>◆居住支援協議会の設置</w:t>
                                  </w:r>
                                </w:p>
                                <w:p w:rsidR="004003C4" w:rsidRPr="007E6B34" w:rsidRDefault="004003C4" w:rsidP="004003C4">
                                  <w:pPr>
                                    <w:widowControl/>
                                    <w:spacing w:line="260" w:lineRule="exact"/>
                                    <w:ind w:left="200" w:hangingChars="100" w:hanging="200"/>
                                    <w:rPr>
                                      <w:rFonts w:ascii="Meiryo UI" w:eastAsia="Meiryo UI" w:hAnsi="Meiryo UI" w:cs="メイリオ"/>
                                      <w:noProof/>
                                      <w:sz w:val="20"/>
                                      <w:szCs w:val="20"/>
                                    </w:rPr>
                                  </w:pPr>
                                  <w:r w:rsidRPr="007E6B34">
                                    <w:rPr>
                                      <w:rFonts w:ascii="Meiryo UI" w:eastAsia="Meiryo UI" w:hAnsi="Meiryo UI" w:cs="メイリオ" w:hint="eastAsia"/>
                                      <w:noProof/>
                                      <w:sz w:val="20"/>
                                      <w:szCs w:val="20"/>
                                    </w:rPr>
                                    <w:t>◆モデル事業の実施と「地方再犯</w:t>
                                  </w:r>
                                </w:p>
                                <w:p w:rsidR="004003C4" w:rsidRPr="007E6B34" w:rsidRDefault="004003C4" w:rsidP="004003C4">
                                  <w:pPr>
                                    <w:widowControl/>
                                    <w:spacing w:line="260" w:lineRule="exact"/>
                                    <w:ind w:leftChars="100" w:left="210"/>
                                    <w:rPr>
                                      <w:rFonts w:ascii="Meiryo UI" w:eastAsia="Meiryo UI" w:hAnsi="Meiryo UI" w:cs="メイリオ"/>
                                      <w:noProof/>
                                      <w:sz w:val="20"/>
                                      <w:szCs w:val="20"/>
                                    </w:rPr>
                                  </w:pPr>
                                  <w:r w:rsidRPr="007E6B34">
                                    <w:rPr>
                                      <w:rFonts w:ascii="Meiryo UI" w:eastAsia="Meiryo UI" w:hAnsi="Meiryo UI" w:cs="メイリオ" w:hint="eastAsia"/>
                                      <w:noProof/>
                                      <w:sz w:val="20"/>
                                      <w:szCs w:val="20"/>
                                    </w:rPr>
                                    <w:t>防止推進計画」の策定等</w:t>
                                  </w:r>
                                </w:p>
                              </w:tc>
                            </w:tr>
                            <w:tr w:rsidR="007E6B34" w:rsidRPr="004256AD" w:rsidTr="005C2DF9">
                              <w:trPr>
                                <w:trHeight w:val="964"/>
                              </w:trPr>
                              <w:tc>
                                <w:tcPr>
                                  <w:tcW w:w="1412" w:type="dxa"/>
                                  <w:tcBorders>
                                    <w:left w:val="single" w:sz="12" w:space="0" w:color="auto"/>
                                    <w:bottom w:val="single" w:sz="12" w:space="0" w:color="auto"/>
                                    <w:right w:val="double" w:sz="4" w:space="0" w:color="auto"/>
                                  </w:tcBorders>
                                  <w:shd w:val="clear" w:color="auto" w:fill="0070C0"/>
                                </w:tcPr>
                                <w:p w:rsidR="004003C4" w:rsidRPr="007E6B34" w:rsidRDefault="004003C4" w:rsidP="007E6B34">
                                  <w:pPr>
                                    <w:pStyle w:val="Web"/>
                                    <w:spacing w:before="0" w:beforeAutospacing="0" w:after="0" w:afterAutospacing="0" w:line="260" w:lineRule="exact"/>
                                    <w:ind w:left="1" w:firstLineChars="18" w:firstLine="36"/>
                                    <w:rPr>
                                      <w:rFonts w:ascii="Meiryo UI" w:eastAsia="Meiryo UI" w:hAnsi="Meiryo UI" w:cs="Meiryo UI"/>
                                      <w:b/>
                                      <w:noProof/>
                                      <w:color w:val="FFFFFF"/>
                                      <w:sz w:val="20"/>
                                      <w:szCs w:val="20"/>
                                    </w:rPr>
                                  </w:pPr>
                                  <w:r w:rsidRPr="007E6B34">
                                    <w:rPr>
                                      <w:rFonts w:ascii="Meiryo UI" w:eastAsia="Meiryo UI" w:hAnsi="Meiryo UI" w:cs="Meiryo UI" w:hint="eastAsia"/>
                                      <w:b/>
                                      <w:color w:val="FFFFFF"/>
                                      <w:sz w:val="20"/>
                                      <w:szCs w:val="20"/>
                                    </w:rPr>
                                    <w:t>（５）</w:t>
                                  </w:r>
                                  <w:r w:rsidRPr="007E6B34">
                                    <w:rPr>
                                      <w:rFonts w:ascii="Meiryo UI" w:eastAsia="Meiryo UI" w:hAnsi="Meiryo UI" w:cs="Meiryo UI"/>
                                      <w:b/>
                                      <w:color w:val="FFFFFF"/>
                                      <w:sz w:val="20"/>
                                      <w:szCs w:val="20"/>
                                    </w:rPr>
                                    <w:br/>
                                  </w:r>
                                  <w:r w:rsidRPr="007E6B34">
                                    <w:rPr>
                                      <w:rFonts w:ascii="Meiryo UI" w:eastAsia="Meiryo UI" w:hAnsi="Meiryo UI" w:cs="Meiryo UI" w:hint="eastAsia"/>
                                      <w:b/>
                                      <w:color w:val="FFFFFF"/>
                                      <w:sz w:val="20"/>
                                      <w:szCs w:val="20"/>
                                    </w:rPr>
                                    <w:t>市町村支援</w:t>
                                  </w:r>
                                </w:p>
                              </w:tc>
                              <w:tc>
                                <w:tcPr>
                                  <w:tcW w:w="6243" w:type="dxa"/>
                                  <w:tcBorders>
                                    <w:left w:val="double" w:sz="4" w:space="0" w:color="auto"/>
                                    <w:bottom w:val="single" w:sz="12" w:space="0" w:color="auto"/>
                                    <w:right w:val="single" w:sz="4" w:space="0" w:color="auto"/>
                                  </w:tcBorders>
                                  <w:vAlign w:val="center"/>
                                </w:tcPr>
                                <w:p w:rsidR="004003C4" w:rsidRPr="007E6B34" w:rsidRDefault="004003C4" w:rsidP="004003C4">
                                  <w:pPr>
                                    <w:pStyle w:val="Web"/>
                                    <w:spacing w:before="0" w:beforeAutospacing="0" w:after="0" w:afterAutospacing="0" w:line="260" w:lineRule="exact"/>
                                    <w:jc w:val="both"/>
                                    <w:rPr>
                                      <w:rFonts w:ascii="Meiryo UI" w:eastAsia="Meiryo UI" w:hAnsi="Meiryo UI" w:cs="Meiryo UI"/>
                                      <w:b/>
                                      <w:sz w:val="20"/>
                                      <w:szCs w:val="20"/>
                                    </w:rPr>
                                  </w:pPr>
                                  <w:r w:rsidRPr="007E6B34">
                                    <w:rPr>
                                      <w:rFonts w:ascii="Meiryo UI" w:eastAsia="Meiryo UI" w:hAnsi="Meiryo UI" w:cs="Meiryo UI" w:hint="eastAsia"/>
                                      <w:b/>
                                      <w:color w:val="000000"/>
                                      <w:sz w:val="20"/>
                                      <w:szCs w:val="20"/>
                                    </w:rPr>
                                    <w:t>①　地域の実情に合わせた施策立案の支援</w:t>
                                  </w:r>
                                </w:p>
                                <w:p w:rsidR="004003C4" w:rsidRPr="007E6B34" w:rsidRDefault="004003C4" w:rsidP="004003C4">
                                  <w:pPr>
                                    <w:pStyle w:val="Web"/>
                                    <w:spacing w:before="0" w:beforeAutospacing="0" w:after="0" w:afterAutospacing="0" w:line="260" w:lineRule="exact"/>
                                    <w:ind w:firstLineChars="50" w:firstLine="100"/>
                                    <w:jc w:val="both"/>
                                    <w:rPr>
                                      <w:rFonts w:ascii="Meiryo UI" w:eastAsia="Meiryo UI" w:hAnsi="Meiryo UI" w:cs="Meiryo UI"/>
                                      <w:sz w:val="20"/>
                                      <w:szCs w:val="20"/>
                                    </w:rPr>
                                  </w:pPr>
                                  <w:r w:rsidRPr="007E6B34">
                                    <w:rPr>
                                      <w:rFonts w:ascii="Meiryo UI" w:eastAsia="Meiryo UI" w:hAnsi="Meiryo UI" w:cs="Meiryo UI" w:hint="eastAsia"/>
                                      <w:color w:val="000000"/>
                                      <w:sz w:val="20"/>
                                      <w:szCs w:val="20"/>
                                    </w:rPr>
                                    <w:t>▸大阪府地域福祉・高齢者福祉交付金の有効活用　▸施策立案支援</w:t>
                                  </w:r>
                                </w:p>
                                <w:p w:rsidR="004003C4" w:rsidRPr="007E6B34" w:rsidRDefault="004003C4" w:rsidP="004003C4">
                                  <w:pPr>
                                    <w:pStyle w:val="Web"/>
                                    <w:spacing w:before="0" w:beforeAutospacing="0" w:after="0" w:afterAutospacing="0" w:line="260" w:lineRule="exact"/>
                                    <w:jc w:val="both"/>
                                    <w:rPr>
                                      <w:rFonts w:ascii="Meiryo UI" w:eastAsia="Meiryo UI" w:hAnsi="Meiryo UI" w:cs="Meiryo UI"/>
                                      <w:b/>
                                      <w:sz w:val="20"/>
                                      <w:szCs w:val="20"/>
                                    </w:rPr>
                                  </w:pPr>
                                  <w:r w:rsidRPr="007E6B34">
                                    <w:rPr>
                                      <w:rFonts w:ascii="Meiryo UI" w:eastAsia="Meiryo UI" w:hAnsi="Meiryo UI" w:cs="Meiryo UI" w:hint="eastAsia"/>
                                      <w:b/>
                                      <w:color w:val="000000"/>
                                      <w:sz w:val="20"/>
                                      <w:szCs w:val="20"/>
                                    </w:rPr>
                                    <w:t>②　市町村地域福祉計画の策定・改定支援</w:t>
                                  </w:r>
                                </w:p>
                              </w:tc>
                              <w:tc>
                                <w:tcPr>
                                  <w:tcW w:w="2977" w:type="dxa"/>
                                  <w:tcBorders>
                                    <w:left w:val="single" w:sz="4" w:space="0" w:color="auto"/>
                                    <w:bottom w:val="single" w:sz="12" w:space="0" w:color="auto"/>
                                    <w:right w:val="single" w:sz="12" w:space="0" w:color="auto"/>
                                  </w:tcBorders>
                                </w:tcPr>
                                <w:p w:rsidR="004003C4" w:rsidRPr="007E6B34" w:rsidRDefault="004003C4" w:rsidP="004003C4">
                                  <w:pPr>
                                    <w:widowControl/>
                                    <w:spacing w:line="260" w:lineRule="exact"/>
                                    <w:ind w:left="200" w:hangingChars="100" w:hanging="200"/>
                                    <w:rPr>
                                      <w:rFonts w:ascii="Meiryo UI" w:eastAsia="Meiryo UI" w:hAnsi="Meiryo UI"/>
                                      <w:noProof/>
                                      <w:sz w:val="20"/>
                                      <w:szCs w:val="20"/>
                                    </w:rPr>
                                  </w:pPr>
                                  <w:r w:rsidRPr="007E6B34">
                                    <w:rPr>
                                      <w:rFonts w:ascii="Meiryo UI" w:eastAsia="Meiryo UI" w:hAnsi="Meiryo UI" w:hint="eastAsia"/>
                                      <w:noProof/>
                                      <w:sz w:val="20"/>
                                      <w:szCs w:val="20"/>
                                    </w:rPr>
                                    <w:t>◆改正社会福祉法に対応した</w:t>
                                  </w:r>
                                </w:p>
                                <w:p w:rsidR="004003C4" w:rsidRPr="007E6B34" w:rsidRDefault="004003C4" w:rsidP="004003C4">
                                  <w:pPr>
                                    <w:widowControl/>
                                    <w:spacing w:line="260" w:lineRule="exact"/>
                                    <w:ind w:leftChars="100" w:left="210"/>
                                    <w:rPr>
                                      <w:rFonts w:ascii="Meiryo UI" w:eastAsia="Meiryo UI" w:hAnsi="Meiryo UI"/>
                                      <w:noProof/>
                                      <w:sz w:val="20"/>
                                      <w:szCs w:val="20"/>
                                    </w:rPr>
                                  </w:pPr>
                                  <w:r w:rsidRPr="007E6B34">
                                    <w:rPr>
                                      <w:rFonts w:ascii="Meiryo UI" w:eastAsia="Meiryo UI" w:hAnsi="Meiryo UI" w:hint="eastAsia"/>
                                      <w:noProof/>
                                      <w:sz w:val="20"/>
                                      <w:szCs w:val="20"/>
                                    </w:rPr>
                                    <w:t>市町村地域福祉計画の改定</w:t>
                                  </w:r>
                                </w:p>
                              </w:tc>
                            </w:tr>
                          </w:tbl>
                          <w:p w:rsidR="004D6E9B" w:rsidRPr="007E7CC3" w:rsidRDefault="004D6E9B" w:rsidP="00495077">
                            <w:pPr>
                              <w:spacing w:line="360" w:lineRule="exact"/>
                              <w:rPr>
                                <w:rFonts w:ascii="メイリオ" w:eastAsia="メイリオ" w:hAnsi="メイリオ" w:cs="メイリオ"/>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5" o:spid="_x0000_s1052" style="position:absolute;left:0;text-align:left;margin-left:-21.35pt;margin-top:20.2pt;width:564pt;height:544.25pt;z-index:2516469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8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" strokecolor="#0070c0" strokeweight="3.5pt">
                <v:stroke linestyle="thinThin"/>
                <v:textbox inset="5.85pt,.7pt,5.85pt,.7pt">
                  <w:txbxContent>
                    <w:p w:rsidR="004D6E9B" w:rsidRDefault="004D6E9B" w:rsidP="00860B45">
                      <w:pPr>
                        <w:pStyle w:val="Web"/>
                        <w:spacing w:before="0" w:beforeAutospacing="0" w:after="0" w:afterAutospacing="0" w:line="140" w:lineRule="exact"/>
                        <w:ind w:firstLineChars="50" w:firstLine="110"/>
                        <w:rPr>
                          <w:rFonts w:ascii="Meiryo UI" w:eastAsia="Meiryo UI" w:hAnsi="Meiryo UI" w:cs="Meiryo UI"/>
                          <w:color w:val="000000"/>
                          <w:sz w:val="22"/>
                          <w:szCs w:val="22"/>
                        </w:rPr>
                      </w:pPr>
                    </w:p>
                    <w:p w:rsidR="004D6E9B" w:rsidRDefault="004D6E9B" w:rsidP="007E7CC3">
                      <w:pPr>
                        <w:spacing w:line="360" w:lineRule="exact"/>
                        <w:ind w:leftChars="50" w:left="215" w:hangingChars="50" w:hanging="110"/>
                        <w:rPr>
                          <w:rFonts w:ascii="メイリオ" w:eastAsia="メイリオ" w:hAnsi="メイリオ" w:cs="メイリオ"/>
                          <w:sz w:val="22"/>
                        </w:rPr>
                      </w:pPr>
                    </w:p>
                    <w:p w:rsidR="004003C4" w:rsidRDefault="004003C4" w:rsidP="007E7CC3">
                      <w:pPr>
                        <w:spacing w:line="360" w:lineRule="exact"/>
                        <w:ind w:leftChars="50" w:left="215" w:hangingChars="50" w:hanging="110"/>
                        <w:rPr>
                          <w:rFonts w:ascii="メイリオ" w:eastAsia="メイリオ" w:hAnsi="メイリオ" w:cs="メイリオ"/>
                          <w:sz w:val="22"/>
                        </w:rPr>
                      </w:pPr>
                    </w:p>
                    <w:p w:rsidR="004003C4" w:rsidRDefault="004003C4" w:rsidP="007E7CC3">
                      <w:pPr>
                        <w:spacing w:line="360" w:lineRule="exact"/>
                        <w:ind w:leftChars="50" w:left="215" w:hangingChars="50" w:hanging="110"/>
                        <w:rPr>
                          <w:rFonts w:ascii="メイリオ" w:eastAsia="メイリオ" w:hAnsi="メイリオ" w:cs="メイリオ"/>
                          <w:sz w:val="22"/>
                        </w:rPr>
                      </w:pPr>
                    </w:p>
                    <w:p w:rsidR="004003C4" w:rsidRDefault="004003C4" w:rsidP="00FD0643">
                      <w:pPr>
                        <w:spacing w:line="360" w:lineRule="exact"/>
                        <w:rPr>
                          <w:rFonts w:ascii="メイリオ" w:eastAsia="メイリオ" w:hAnsi="メイリオ" w:cs="メイリオ"/>
                          <w:sz w:val="22"/>
                        </w:rPr>
                      </w:pPr>
                    </w:p>
                    <w:tbl>
                      <w:tblPr>
                        <w:tblW w:w="1063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2"/>
                        <w:gridCol w:w="6243"/>
                        <w:gridCol w:w="2977"/>
                      </w:tblGrid>
                      <w:tr w:rsidR="007E6B34" w:rsidRPr="004256AD" w:rsidTr="005C2DF9">
                        <w:trPr>
                          <w:trHeight w:val="157"/>
                        </w:trPr>
                        <w:tc>
                          <w:tcPr>
                            <w:tcW w:w="1412" w:type="dxa"/>
                            <w:tcBorders>
                              <w:top w:val="single" w:sz="12" w:space="0" w:color="auto"/>
                              <w:left w:val="single" w:sz="12" w:space="0" w:color="auto"/>
                              <w:bottom w:val="double" w:sz="4" w:space="0" w:color="auto"/>
                              <w:right w:val="double" w:sz="4" w:space="0" w:color="auto"/>
                            </w:tcBorders>
                            <w:shd w:val="clear" w:color="auto" w:fill="0070C0"/>
                          </w:tcPr>
                          <w:p w:rsidR="004003C4" w:rsidRPr="007E6B34" w:rsidRDefault="004003C4" w:rsidP="004003C4">
                            <w:pPr>
                              <w:spacing w:line="260" w:lineRule="exact"/>
                              <w:jc w:val="center"/>
                              <w:rPr>
                                <w:rFonts w:ascii="Meiryo UI" w:eastAsia="Meiryo UI" w:hAnsi="Meiryo UI" w:cs="メイリオ"/>
                                <w:b/>
                                <w:noProof/>
                                <w:color w:val="FFFFFF"/>
                                <w:sz w:val="20"/>
                                <w:szCs w:val="20"/>
                              </w:rPr>
                            </w:pPr>
                            <w:r w:rsidRPr="007E6B34">
                              <w:rPr>
                                <w:rFonts w:ascii="Meiryo UI" w:eastAsia="Meiryo UI" w:hAnsi="Meiryo UI" w:cs="メイリオ" w:hint="eastAsia"/>
                                <w:b/>
                                <w:noProof/>
                                <w:color w:val="FFFFFF"/>
                                <w:sz w:val="20"/>
                                <w:szCs w:val="20"/>
                              </w:rPr>
                              <w:t>施策の方向性</w:t>
                            </w:r>
                          </w:p>
                        </w:tc>
                        <w:tc>
                          <w:tcPr>
                            <w:tcW w:w="6243" w:type="dxa"/>
                            <w:tcBorders>
                              <w:top w:val="single" w:sz="12" w:space="0" w:color="auto"/>
                              <w:left w:val="double" w:sz="4" w:space="0" w:color="auto"/>
                              <w:bottom w:val="double" w:sz="4" w:space="0" w:color="auto"/>
                              <w:right w:val="single" w:sz="4" w:space="0" w:color="auto"/>
                            </w:tcBorders>
                            <w:shd w:val="clear" w:color="auto" w:fill="0070C0"/>
                          </w:tcPr>
                          <w:p w:rsidR="004003C4" w:rsidRPr="007E6B34" w:rsidRDefault="004003C4" w:rsidP="004003C4">
                            <w:pPr>
                              <w:pStyle w:val="Web"/>
                              <w:spacing w:before="0" w:beforeAutospacing="0" w:after="0" w:afterAutospacing="0" w:line="260" w:lineRule="exact"/>
                              <w:jc w:val="center"/>
                              <w:rPr>
                                <w:rFonts w:ascii="Meiryo UI" w:eastAsia="Meiryo UI" w:hAnsi="Meiryo UI" w:cs="メイリオ"/>
                                <w:b/>
                                <w:noProof/>
                                <w:color w:val="FFFFFF"/>
                                <w:sz w:val="20"/>
                                <w:szCs w:val="20"/>
                                <w:highlight w:val="yellow"/>
                              </w:rPr>
                            </w:pPr>
                            <w:r w:rsidRPr="007E6B34">
                              <w:rPr>
                                <w:rFonts w:ascii="Meiryo UI" w:eastAsia="Meiryo UI" w:hAnsi="Meiryo UI" w:cs="メイリオ" w:hint="eastAsia"/>
                                <w:b/>
                                <w:noProof/>
                                <w:color w:val="FFFFFF"/>
                                <w:sz w:val="20"/>
                                <w:szCs w:val="20"/>
                              </w:rPr>
                              <w:t>重　点　取　組</w:t>
                            </w:r>
                          </w:p>
                        </w:tc>
                        <w:tc>
                          <w:tcPr>
                            <w:tcW w:w="2977" w:type="dxa"/>
                            <w:tcBorders>
                              <w:top w:val="single" w:sz="12" w:space="0" w:color="auto"/>
                              <w:left w:val="single" w:sz="4" w:space="0" w:color="auto"/>
                              <w:bottom w:val="double" w:sz="4" w:space="0" w:color="auto"/>
                              <w:right w:val="single" w:sz="12" w:space="0" w:color="auto"/>
                            </w:tcBorders>
                            <w:shd w:val="clear" w:color="auto" w:fill="0070C0"/>
                          </w:tcPr>
                          <w:p w:rsidR="004003C4" w:rsidRPr="007E6B34" w:rsidRDefault="004003C4" w:rsidP="004003C4">
                            <w:pPr>
                              <w:pStyle w:val="Web"/>
                              <w:spacing w:before="0" w:beforeAutospacing="0" w:after="0" w:afterAutospacing="0" w:line="260" w:lineRule="exact"/>
                              <w:jc w:val="center"/>
                              <w:rPr>
                                <w:rFonts w:ascii="Meiryo UI" w:eastAsia="Meiryo UI" w:hAnsi="Meiryo UI" w:cs="メイリオ"/>
                                <w:b/>
                                <w:noProof/>
                                <w:color w:val="FFFFFF"/>
                                <w:sz w:val="20"/>
                                <w:szCs w:val="20"/>
                                <w:highlight w:val="yellow"/>
                              </w:rPr>
                            </w:pPr>
                            <w:r w:rsidRPr="007E6B34">
                              <w:rPr>
                                <w:rFonts w:ascii="Meiryo UI" w:eastAsia="Meiryo UI" w:hAnsi="Meiryo UI" w:cs="メイリオ" w:hint="eastAsia"/>
                                <w:b/>
                                <w:noProof/>
                                <w:color w:val="FFFFFF"/>
                                <w:sz w:val="20"/>
                                <w:szCs w:val="20"/>
                              </w:rPr>
                              <w:t>主な目標・指標</w:t>
                            </w:r>
                          </w:p>
                        </w:tc>
                      </w:tr>
                      <w:tr w:rsidR="007E6B34" w:rsidRPr="004256AD" w:rsidTr="00B51288">
                        <w:trPr>
                          <w:trHeight w:val="2354"/>
                        </w:trPr>
                        <w:tc>
                          <w:tcPr>
                            <w:tcW w:w="1412" w:type="dxa"/>
                            <w:tcBorders>
                              <w:top w:val="double" w:sz="4" w:space="0" w:color="auto"/>
                              <w:left w:val="single" w:sz="12" w:space="0" w:color="auto"/>
                              <w:right w:val="double" w:sz="4" w:space="0" w:color="auto"/>
                            </w:tcBorders>
                            <w:shd w:val="clear" w:color="auto" w:fill="0070C0"/>
                          </w:tcPr>
                          <w:p w:rsidR="004003C4" w:rsidRPr="007E6B34" w:rsidRDefault="00272D8A" w:rsidP="00272D8A">
                            <w:pPr>
                              <w:pStyle w:val="Web"/>
                              <w:spacing w:beforeLines="50" w:before="180" w:beforeAutospacing="0" w:after="0" w:afterAutospacing="0" w:line="260" w:lineRule="exact"/>
                              <w:rPr>
                                <w:rFonts w:ascii="Meiryo UI" w:eastAsia="Meiryo UI" w:hAnsi="Meiryo UI" w:cs="Meiryo UI"/>
                                <w:b/>
                                <w:color w:val="FFFFFF"/>
                                <w:sz w:val="20"/>
                                <w:szCs w:val="20"/>
                              </w:rPr>
                            </w:pPr>
                            <w:r>
                              <w:rPr>
                                <w:rFonts w:ascii="Meiryo UI" w:eastAsia="Meiryo UI" w:hAnsi="Meiryo UI" w:cs="Meiryo UI" w:hint="eastAsia"/>
                                <w:b/>
                                <w:color w:val="FFFFFF"/>
                                <w:sz w:val="20"/>
                                <w:szCs w:val="20"/>
                              </w:rPr>
                              <w:t>(</w:t>
                            </w:r>
                            <w:r>
                              <w:rPr>
                                <w:rFonts w:ascii="Meiryo UI" w:eastAsia="Meiryo UI" w:hAnsi="Meiryo UI" w:cs="Meiryo UI"/>
                                <w:b/>
                                <w:color w:val="FFFFFF"/>
                                <w:sz w:val="20"/>
                                <w:szCs w:val="20"/>
                              </w:rPr>
                              <w:t>1</w:t>
                            </w:r>
                            <w:r>
                              <w:rPr>
                                <w:rFonts w:ascii="Meiryo UI" w:eastAsia="Meiryo UI" w:hAnsi="Meiryo UI" w:cs="Meiryo UI" w:hint="eastAsia"/>
                                <w:b/>
                                <w:color w:val="FFFFFF"/>
                                <w:sz w:val="20"/>
                                <w:szCs w:val="20"/>
                              </w:rPr>
                              <w:t>)</w:t>
                            </w:r>
                            <w:r>
                              <w:rPr>
                                <w:rFonts w:ascii="Meiryo UI" w:eastAsia="Meiryo UI" w:hAnsi="Meiryo UI" w:cs="Meiryo UI"/>
                                <w:b/>
                                <w:color w:val="FFFFFF"/>
                                <w:sz w:val="20"/>
                                <w:szCs w:val="20"/>
                              </w:rPr>
                              <w:br/>
                            </w:r>
                            <w:r w:rsidR="004003C4" w:rsidRPr="007E6B34">
                              <w:rPr>
                                <w:rFonts w:ascii="Meiryo UI" w:eastAsia="Meiryo UI" w:hAnsi="Meiryo UI" w:cs="Meiryo UI" w:hint="eastAsia"/>
                                <w:b/>
                                <w:color w:val="FFFFFF"/>
                                <w:sz w:val="20"/>
                                <w:szCs w:val="20"/>
                              </w:rPr>
                              <w:t>地域福祉のセーフティネットの拡充</w:t>
                            </w:r>
                          </w:p>
                        </w:tc>
                        <w:tc>
                          <w:tcPr>
                            <w:tcW w:w="6243" w:type="dxa"/>
                            <w:tcBorders>
                              <w:top w:val="double" w:sz="4" w:space="0" w:color="auto"/>
                              <w:left w:val="double" w:sz="4" w:space="0" w:color="auto"/>
                              <w:right w:val="single" w:sz="4" w:space="0" w:color="auto"/>
                            </w:tcBorders>
                            <w:vAlign w:val="center"/>
                          </w:tcPr>
                          <w:p w:rsidR="004003C4" w:rsidRPr="007E6B34" w:rsidRDefault="004003C4" w:rsidP="00911B61">
                            <w:pPr>
                              <w:pStyle w:val="Web"/>
                              <w:numPr>
                                <w:ilvl w:val="0"/>
                                <w:numId w:val="11"/>
                              </w:numPr>
                              <w:spacing w:before="0" w:beforeAutospacing="0" w:after="0" w:afterAutospacing="0" w:line="260" w:lineRule="exact"/>
                              <w:jc w:val="both"/>
                              <w:rPr>
                                <w:rFonts w:ascii="Meiryo UI" w:eastAsia="Meiryo UI" w:hAnsi="Meiryo UI" w:cs="Meiryo UI"/>
                                <w:b/>
                                <w:color w:val="000000"/>
                                <w:sz w:val="20"/>
                                <w:szCs w:val="20"/>
                              </w:rPr>
                            </w:pPr>
                            <w:r w:rsidRPr="007E6B34">
                              <w:rPr>
                                <w:rFonts w:ascii="Meiryo UI" w:eastAsia="Meiryo UI" w:hAnsi="Meiryo UI" w:cs="Meiryo UI" w:hint="eastAsia"/>
                                <w:b/>
                                <w:color w:val="000000"/>
                                <w:sz w:val="20"/>
                                <w:szCs w:val="20"/>
                              </w:rPr>
                              <w:t>市町村と連携したセーフティネットの拡充</w:t>
                            </w:r>
                          </w:p>
                          <w:p w:rsidR="004003C4" w:rsidRPr="007E6B34" w:rsidRDefault="004003C4" w:rsidP="004003C4">
                            <w:pPr>
                              <w:pStyle w:val="Web"/>
                              <w:spacing w:before="0" w:beforeAutospacing="0" w:after="0" w:afterAutospacing="0" w:line="260" w:lineRule="exact"/>
                              <w:ind w:leftChars="50" w:left="105"/>
                              <w:jc w:val="both"/>
                              <w:rPr>
                                <w:rFonts w:ascii="Meiryo UI" w:eastAsia="Meiryo UI" w:hAnsi="Meiryo UI" w:cs="Meiryo UI"/>
                                <w:color w:val="000000"/>
                                <w:sz w:val="20"/>
                                <w:szCs w:val="20"/>
                              </w:rPr>
                            </w:pPr>
                            <w:r w:rsidRPr="007E6B34">
                              <w:rPr>
                                <w:rFonts w:ascii="Meiryo UI" w:eastAsia="Meiryo UI" w:hAnsi="Meiryo UI" w:cs="Meiryo UI" w:hint="eastAsia"/>
                                <w:color w:val="000000"/>
                                <w:sz w:val="20"/>
                                <w:szCs w:val="20"/>
                              </w:rPr>
                              <w:t>▸市町村における包括的支援体制の構築</w:t>
                            </w:r>
                            <w:r w:rsidRPr="007E6B34">
                              <w:rPr>
                                <w:rFonts w:ascii="Meiryo UI" w:eastAsia="Meiryo UI" w:hAnsi="Meiryo UI" w:cs="Meiryo UI"/>
                                <w:color w:val="000000"/>
                                <w:sz w:val="20"/>
                                <w:szCs w:val="20"/>
                              </w:rPr>
                              <w:br/>
                            </w:r>
                            <w:r w:rsidRPr="007E6B34">
                              <w:rPr>
                                <w:rFonts w:ascii="Meiryo UI" w:eastAsia="Meiryo UI" w:hAnsi="Meiryo UI" w:cs="Meiryo UI" w:hint="eastAsia"/>
                                <w:color w:val="000000"/>
                                <w:sz w:val="20"/>
                                <w:szCs w:val="20"/>
                              </w:rPr>
                              <w:t>▸地域づくり、</w:t>
                            </w:r>
                            <w:r w:rsidRPr="007E6B34">
                              <w:rPr>
                                <w:rFonts w:ascii="Meiryo UI" w:eastAsia="Meiryo UI" w:hAnsi="Meiryo UI" w:cs="Meiryo UI" w:hint="eastAsia"/>
                                <w:color w:val="000000"/>
                                <w:sz w:val="20"/>
                                <w:szCs w:val="20"/>
                                <w:u w:val="single"/>
                              </w:rPr>
                              <w:t>新たな地域福祉活動の開発</w:t>
                            </w:r>
                            <w:r w:rsidR="00911B61" w:rsidRPr="00911B61">
                              <w:rPr>
                                <w:rFonts w:ascii="Meiryo UI" w:eastAsia="Meiryo UI" w:hAnsi="Meiryo UI" w:cs="Meiryo UI"/>
                                <w:color w:val="000000"/>
                                <w:sz w:val="20"/>
                                <w:szCs w:val="20"/>
                              </w:rPr>
                              <w:t xml:space="preserve">　</w:t>
                            </w:r>
                            <w:r w:rsidRPr="007E6B34">
                              <w:rPr>
                                <w:rFonts w:ascii="Meiryo UI" w:eastAsia="Meiryo UI" w:hAnsi="Meiryo UI" w:cs="Meiryo UI" w:hint="eastAsia"/>
                                <w:color w:val="000000"/>
                                <w:sz w:val="20"/>
                                <w:szCs w:val="20"/>
                              </w:rPr>
                              <w:t>等</w:t>
                            </w:r>
                          </w:p>
                          <w:p w:rsidR="004003C4" w:rsidRPr="007E6B34" w:rsidRDefault="004003C4" w:rsidP="004003C4">
                            <w:pPr>
                              <w:pStyle w:val="Web"/>
                              <w:spacing w:before="0" w:beforeAutospacing="0" w:after="0" w:afterAutospacing="0" w:line="260" w:lineRule="exact"/>
                              <w:ind w:firstLineChars="50" w:firstLine="100"/>
                              <w:jc w:val="both"/>
                              <w:rPr>
                                <w:rFonts w:ascii="Meiryo UI" w:eastAsia="Meiryo UI" w:hAnsi="Meiryo UI" w:cs="Meiryo UI"/>
                                <w:color w:val="000000"/>
                                <w:sz w:val="20"/>
                                <w:szCs w:val="20"/>
                              </w:rPr>
                            </w:pPr>
                            <w:r w:rsidRPr="007E6B34">
                              <w:rPr>
                                <w:rFonts w:ascii="Meiryo UI" w:eastAsia="Meiryo UI" w:hAnsi="Meiryo UI" w:cs="Meiryo UI" w:hint="eastAsia"/>
                                <w:color w:val="000000"/>
                                <w:sz w:val="20"/>
                                <w:szCs w:val="20"/>
                              </w:rPr>
                              <w:t>▸CSW設置促進・資質向上等▸関係機関の連携協働促進</w:t>
                            </w:r>
                          </w:p>
                          <w:p w:rsidR="004003C4" w:rsidRPr="007E6B34" w:rsidRDefault="004003C4" w:rsidP="004003C4">
                            <w:pPr>
                              <w:pStyle w:val="Web"/>
                              <w:spacing w:before="0" w:beforeAutospacing="0" w:after="0" w:afterAutospacing="0" w:line="260" w:lineRule="exact"/>
                              <w:jc w:val="both"/>
                              <w:rPr>
                                <w:rFonts w:ascii="Meiryo UI" w:eastAsia="Meiryo UI" w:hAnsi="Meiryo UI" w:cs="Meiryo UI"/>
                                <w:b/>
                                <w:sz w:val="20"/>
                                <w:szCs w:val="20"/>
                              </w:rPr>
                            </w:pPr>
                            <w:r w:rsidRPr="007E6B34">
                              <w:rPr>
                                <w:rFonts w:ascii="Meiryo UI" w:eastAsia="Meiryo UI" w:hAnsi="Meiryo UI" w:cs="Meiryo UI" w:hint="eastAsia"/>
                                <w:b/>
                                <w:color w:val="000000"/>
                                <w:sz w:val="20"/>
                                <w:szCs w:val="20"/>
                              </w:rPr>
                              <w:t>②　生活困窮者への支援や、ひきこもり・自殺対策等の充実</w:t>
                            </w:r>
                          </w:p>
                          <w:p w:rsidR="004003C4" w:rsidRPr="007E6B34" w:rsidRDefault="004003C4" w:rsidP="004003C4">
                            <w:pPr>
                              <w:pStyle w:val="Web"/>
                              <w:spacing w:before="0" w:beforeAutospacing="0" w:after="0" w:afterAutospacing="0" w:line="260" w:lineRule="exact"/>
                              <w:ind w:firstLineChars="50" w:firstLine="100"/>
                              <w:jc w:val="both"/>
                              <w:rPr>
                                <w:rFonts w:ascii="Meiryo UI" w:eastAsia="Meiryo UI" w:hAnsi="Meiryo UI" w:cs="Meiryo UI"/>
                                <w:color w:val="000000"/>
                                <w:sz w:val="20"/>
                                <w:szCs w:val="20"/>
                              </w:rPr>
                            </w:pPr>
                            <w:r w:rsidRPr="007E6B34">
                              <w:rPr>
                                <w:rFonts w:ascii="Meiryo UI" w:eastAsia="Meiryo UI" w:hAnsi="Meiryo UI" w:cs="Meiryo UI" w:hint="eastAsia"/>
                                <w:color w:val="000000"/>
                                <w:sz w:val="20"/>
                                <w:szCs w:val="20"/>
                              </w:rPr>
                              <w:t>▸生活困窮者への支援</w:t>
                            </w:r>
                            <w:r w:rsidR="005C71CF">
                              <w:rPr>
                                <w:rFonts w:ascii="Meiryo UI" w:eastAsia="Meiryo UI" w:hAnsi="Meiryo UI" w:cs="Meiryo UI" w:hint="eastAsia"/>
                                <w:color w:val="000000"/>
                                <w:sz w:val="20"/>
                                <w:szCs w:val="20"/>
                              </w:rPr>
                              <w:t xml:space="preserve"> </w:t>
                            </w:r>
                            <w:r w:rsidRPr="007E6B34">
                              <w:rPr>
                                <w:rFonts w:ascii="Meiryo UI" w:eastAsia="Meiryo UI" w:hAnsi="Meiryo UI" w:cs="Meiryo UI" w:hint="eastAsia"/>
                                <w:color w:val="000000"/>
                                <w:sz w:val="20"/>
                                <w:szCs w:val="20"/>
                              </w:rPr>
                              <w:t>▸子どもの貧困</w:t>
                            </w:r>
                            <w:r w:rsidR="005C71CF">
                              <w:rPr>
                                <w:rFonts w:ascii="Meiryo UI" w:eastAsia="Meiryo UI" w:hAnsi="Meiryo UI" w:cs="Meiryo UI" w:hint="eastAsia"/>
                                <w:color w:val="000000"/>
                                <w:sz w:val="20"/>
                                <w:szCs w:val="20"/>
                              </w:rPr>
                              <w:t xml:space="preserve"> </w:t>
                            </w:r>
                            <w:r w:rsidRPr="007E6B34">
                              <w:rPr>
                                <w:rFonts w:ascii="Meiryo UI" w:eastAsia="Meiryo UI" w:hAnsi="Meiryo UI" w:cs="Meiryo UI" w:hint="eastAsia"/>
                                <w:color w:val="000000"/>
                                <w:sz w:val="20"/>
                                <w:szCs w:val="20"/>
                              </w:rPr>
                              <w:t>▸就労支援など</w:t>
                            </w:r>
                          </w:p>
                          <w:p w:rsidR="004003C4" w:rsidRPr="007E6B34" w:rsidRDefault="004003C4" w:rsidP="004003C4">
                            <w:pPr>
                              <w:pStyle w:val="Web"/>
                              <w:spacing w:before="0" w:beforeAutospacing="0" w:after="0" w:afterAutospacing="0" w:line="260" w:lineRule="exact"/>
                              <w:ind w:leftChars="50" w:left="305" w:hangingChars="100" w:hanging="200"/>
                              <w:jc w:val="both"/>
                              <w:rPr>
                                <w:rFonts w:ascii="Meiryo UI" w:eastAsia="Meiryo UI" w:hAnsi="Meiryo UI" w:cs="Meiryo UI"/>
                                <w:sz w:val="20"/>
                                <w:szCs w:val="20"/>
                              </w:rPr>
                            </w:pPr>
                            <w:r w:rsidRPr="007E6B34">
                              <w:rPr>
                                <w:rFonts w:ascii="Meiryo UI" w:eastAsia="Meiryo UI" w:hAnsi="Meiryo UI" w:cs="Meiryo UI" w:hint="eastAsia"/>
                                <w:color w:val="000000"/>
                                <w:sz w:val="20"/>
                                <w:szCs w:val="20"/>
                              </w:rPr>
                              <w:t>▸</w:t>
                            </w:r>
                            <w:r w:rsidRPr="007E6B34">
                              <w:rPr>
                                <w:rFonts w:ascii="Meiryo UI" w:eastAsia="Meiryo UI" w:hAnsi="Meiryo UI" w:cs="Meiryo UI" w:hint="eastAsia"/>
                                <w:color w:val="000000"/>
                                <w:spacing w:val="-8"/>
                                <w:sz w:val="20"/>
                                <w:szCs w:val="20"/>
                              </w:rPr>
                              <w:t>様々な課題</w:t>
                            </w:r>
                            <w:r w:rsidR="004256AD" w:rsidRPr="007E6B34">
                              <w:rPr>
                                <w:rFonts w:ascii="Meiryo UI" w:eastAsia="Meiryo UI" w:hAnsi="Meiryo UI" w:cs="Meiryo UI" w:hint="eastAsia"/>
                                <w:color w:val="000000"/>
                                <w:spacing w:val="-8"/>
                                <w:sz w:val="20"/>
                                <w:szCs w:val="20"/>
                              </w:rPr>
                              <w:t>へ</w:t>
                            </w:r>
                            <w:r w:rsidRPr="007E6B34">
                              <w:rPr>
                                <w:rFonts w:ascii="Meiryo UI" w:eastAsia="Meiryo UI" w:hAnsi="Meiryo UI" w:cs="Meiryo UI" w:hint="eastAsia"/>
                                <w:color w:val="000000"/>
                                <w:spacing w:val="-8"/>
                                <w:sz w:val="20"/>
                                <w:szCs w:val="20"/>
                              </w:rPr>
                              <w:t>の対応（ひきこもり・</w:t>
                            </w:r>
                            <w:r w:rsidRPr="007E6B34">
                              <w:rPr>
                                <w:rFonts w:ascii="Meiryo UI" w:eastAsia="Meiryo UI" w:hAnsi="Meiryo UI" w:cs="Meiryo UI" w:hint="eastAsia"/>
                                <w:color w:val="000000"/>
                                <w:spacing w:val="-8"/>
                                <w:sz w:val="20"/>
                                <w:szCs w:val="20"/>
                                <w:u w:val="single"/>
                              </w:rPr>
                              <w:t>ヤングケアラー支援</w:t>
                            </w:r>
                            <w:r w:rsidRPr="007E6B34">
                              <w:rPr>
                                <w:rFonts w:ascii="Meiryo UI" w:eastAsia="Meiryo UI" w:hAnsi="Meiryo UI" w:cs="Meiryo UI" w:hint="eastAsia"/>
                                <w:spacing w:val="-8"/>
                                <w:sz w:val="20"/>
                                <w:szCs w:val="20"/>
                              </w:rPr>
                              <w:t>、</w:t>
                            </w:r>
                            <w:r w:rsidRPr="007E6B34">
                              <w:rPr>
                                <w:rFonts w:ascii="Meiryo UI" w:eastAsia="Meiryo UI" w:hAnsi="Meiryo UI" w:cs="Meiryo UI" w:hint="eastAsia"/>
                                <w:color w:val="000000"/>
                                <w:spacing w:val="-8"/>
                                <w:sz w:val="20"/>
                                <w:szCs w:val="20"/>
                                <w:u w:val="single"/>
                              </w:rPr>
                              <w:t>孤独・孤立対策等</w:t>
                            </w:r>
                            <w:r w:rsidRPr="007E6B34">
                              <w:rPr>
                                <w:rFonts w:ascii="Meiryo UI" w:eastAsia="Meiryo UI" w:hAnsi="Meiryo UI" w:cs="Meiryo UI" w:hint="eastAsia"/>
                                <w:color w:val="000000"/>
                                <w:spacing w:val="-8"/>
                                <w:sz w:val="20"/>
                                <w:szCs w:val="20"/>
                              </w:rPr>
                              <w:t>）</w:t>
                            </w:r>
                            <w:r w:rsidRPr="007E6B34">
                              <w:rPr>
                                <w:rFonts w:ascii="Meiryo UI" w:eastAsia="Meiryo UI" w:hAnsi="Meiryo UI" w:cs="Meiryo UI" w:hint="eastAsia"/>
                                <w:color w:val="000000"/>
                                <w:sz w:val="20"/>
                                <w:szCs w:val="20"/>
                              </w:rPr>
                              <w:t xml:space="preserve">　</w:t>
                            </w:r>
                          </w:p>
                          <w:p w:rsidR="004003C4" w:rsidRPr="007E6B34" w:rsidRDefault="004003C4" w:rsidP="004003C4">
                            <w:pPr>
                              <w:pStyle w:val="Web"/>
                              <w:spacing w:before="0" w:beforeAutospacing="0" w:after="0" w:afterAutospacing="0" w:line="260" w:lineRule="exact"/>
                              <w:jc w:val="both"/>
                              <w:rPr>
                                <w:rFonts w:ascii="Meiryo UI" w:eastAsia="Meiryo UI" w:hAnsi="Meiryo UI" w:cs="Meiryo UI"/>
                                <w:b/>
                                <w:color w:val="000000"/>
                                <w:sz w:val="20"/>
                                <w:szCs w:val="20"/>
                              </w:rPr>
                            </w:pPr>
                            <w:r w:rsidRPr="007E6B34">
                              <w:rPr>
                                <w:rFonts w:ascii="Meiryo UI" w:eastAsia="Meiryo UI" w:hAnsi="Meiryo UI" w:cs="Meiryo UI" w:hint="eastAsia"/>
                                <w:b/>
                                <w:color w:val="000000"/>
                                <w:sz w:val="20"/>
                                <w:szCs w:val="20"/>
                              </w:rPr>
                              <w:t>③　災害時における避難行動要支援者に対する支援体制の充実</w:t>
                            </w:r>
                          </w:p>
                          <w:p w:rsidR="004003C4" w:rsidRPr="007E6B34" w:rsidRDefault="004003C4" w:rsidP="004003C4">
                            <w:pPr>
                              <w:pStyle w:val="Web"/>
                              <w:spacing w:before="0" w:beforeAutospacing="0" w:after="0" w:afterAutospacing="0" w:line="260" w:lineRule="exact"/>
                              <w:ind w:firstLineChars="50" w:firstLine="100"/>
                              <w:jc w:val="both"/>
                              <w:rPr>
                                <w:rFonts w:ascii="Meiryo UI" w:eastAsia="Meiryo UI" w:hAnsi="Meiryo UI" w:cs="Meiryo UI"/>
                                <w:b/>
                                <w:color w:val="000000"/>
                                <w:sz w:val="20"/>
                                <w:szCs w:val="20"/>
                              </w:rPr>
                            </w:pPr>
                            <w:r w:rsidRPr="007E6B34">
                              <w:rPr>
                                <w:rFonts w:ascii="Meiryo UI" w:eastAsia="Meiryo UI" w:hAnsi="Meiryo UI" w:cs="Meiryo UI" w:hint="eastAsia"/>
                                <w:color w:val="000000"/>
                                <w:sz w:val="20"/>
                                <w:szCs w:val="20"/>
                              </w:rPr>
                              <w:t>▸避難行動要支援者名簿の更新・利活用</w:t>
                            </w:r>
                            <w:r w:rsidR="005C71CF">
                              <w:rPr>
                                <w:rFonts w:ascii="Meiryo UI" w:eastAsia="Meiryo UI" w:hAnsi="Meiryo UI" w:cs="Meiryo UI" w:hint="eastAsia"/>
                                <w:color w:val="000000"/>
                                <w:sz w:val="20"/>
                                <w:szCs w:val="20"/>
                              </w:rPr>
                              <w:t xml:space="preserve"> </w:t>
                            </w:r>
                            <w:r w:rsidRPr="007E6B34">
                              <w:rPr>
                                <w:rFonts w:ascii="Meiryo UI" w:eastAsia="Meiryo UI" w:hAnsi="Meiryo UI" w:cs="Meiryo UI" w:hint="eastAsia"/>
                                <w:color w:val="000000"/>
                                <w:sz w:val="20"/>
                                <w:szCs w:val="20"/>
                              </w:rPr>
                              <w:t>▸DWATの設置</w:t>
                            </w:r>
                          </w:p>
                        </w:tc>
                        <w:tc>
                          <w:tcPr>
                            <w:tcW w:w="2977" w:type="dxa"/>
                            <w:tcBorders>
                              <w:top w:val="double" w:sz="4" w:space="0" w:color="auto"/>
                              <w:left w:val="single" w:sz="4" w:space="0" w:color="auto"/>
                              <w:right w:val="single" w:sz="12" w:space="0" w:color="auto"/>
                            </w:tcBorders>
                          </w:tcPr>
                          <w:p w:rsidR="004003C4" w:rsidRPr="007E6B34" w:rsidRDefault="004003C4" w:rsidP="004003C4">
                            <w:pPr>
                              <w:pStyle w:val="Web"/>
                              <w:spacing w:before="0" w:beforeAutospacing="0" w:after="0" w:afterAutospacing="0" w:line="260" w:lineRule="exact"/>
                              <w:ind w:left="200" w:hangingChars="100" w:hanging="200"/>
                              <w:jc w:val="both"/>
                              <w:rPr>
                                <w:rFonts w:ascii="Meiryo UI" w:eastAsia="Meiryo UI" w:hAnsi="Meiryo UI" w:cs="Meiryo UI"/>
                                <w:color w:val="000000"/>
                                <w:sz w:val="20"/>
                                <w:szCs w:val="20"/>
                              </w:rPr>
                            </w:pPr>
                            <w:r w:rsidRPr="007E6B34">
                              <w:rPr>
                                <w:rFonts w:ascii="Meiryo UI" w:eastAsia="Meiryo UI" w:hAnsi="Meiryo UI" w:cs="Meiryo UI" w:hint="eastAsia"/>
                                <w:color w:val="000000"/>
                                <w:sz w:val="20"/>
                                <w:szCs w:val="20"/>
                              </w:rPr>
                              <w:t>◆CSW配置人数</w:t>
                            </w:r>
                          </w:p>
                          <w:p w:rsidR="004003C4" w:rsidRPr="007E6B34" w:rsidRDefault="004003C4" w:rsidP="004003C4">
                            <w:pPr>
                              <w:pStyle w:val="Web"/>
                              <w:spacing w:before="0" w:beforeAutospacing="0" w:after="0" w:afterAutospacing="0" w:line="260" w:lineRule="exact"/>
                              <w:ind w:left="200" w:hangingChars="100" w:hanging="200"/>
                              <w:jc w:val="both"/>
                              <w:rPr>
                                <w:rFonts w:ascii="Meiryo UI" w:eastAsia="Meiryo UI" w:hAnsi="Meiryo UI" w:cs="Meiryo UI"/>
                                <w:color w:val="000000"/>
                                <w:sz w:val="20"/>
                                <w:szCs w:val="20"/>
                                <w:u w:val="single"/>
                              </w:rPr>
                            </w:pPr>
                            <w:r w:rsidRPr="007E6B34">
                              <w:rPr>
                                <w:rFonts w:ascii="Meiryo UI" w:eastAsia="Meiryo UI" w:hAnsi="Meiryo UI" w:cs="Meiryo UI" w:hint="eastAsia"/>
                                <w:color w:val="000000"/>
                                <w:sz w:val="20"/>
                                <w:szCs w:val="20"/>
                                <w:u w:val="single"/>
                              </w:rPr>
                              <w:t>◆重層的支援体制整備事業及び</w:t>
                            </w:r>
                          </w:p>
                          <w:p w:rsidR="004003C4" w:rsidRPr="007E6B34" w:rsidRDefault="004003C4" w:rsidP="004003C4">
                            <w:pPr>
                              <w:pStyle w:val="Web"/>
                              <w:spacing w:before="0" w:beforeAutospacing="0" w:after="0" w:afterAutospacing="0" w:line="260" w:lineRule="exact"/>
                              <w:ind w:leftChars="100" w:left="210"/>
                              <w:jc w:val="both"/>
                              <w:rPr>
                                <w:rFonts w:ascii="Meiryo UI" w:eastAsia="Meiryo UI" w:hAnsi="Meiryo UI" w:cs="Meiryo UI"/>
                                <w:color w:val="000000"/>
                                <w:sz w:val="20"/>
                                <w:szCs w:val="20"/>
                                <w:u w:val="single"/>
                              </w:rPr>
                            </w:pPr>
                            <w:r w:rsidRPr="007E6B34">
                              <w:rPr>
                                <w:rFonts w:ascii="Meiryo UI" w:eastAsia="Meiryo UI" w:hAnsi="Meiryo UI" w:cs="Meiryo UI" w:hint="eastAsia"/>
                                <w:color w:val="000000"/>
                                <w:sz w:val="20"/>
                                <w:szCs w:val="20"/>
                                <w:u w:val="single"/>
                              </w:rPr>
                              <w:t>移行準備事業の実施自治体数</w:t>
                            </w:r>
                          </w:p>
                          <w:p w:rsidR="004003C4" w:rsidRPr="007E6B34" w:rsidRDefault="004003C4" w:rsidP="004003C4">
                            <w:pPr>
                              <w:pStyle w:val="Web"/>
                              <w:spacing w:before="0" w:beforeAutospacing="0" w:after="0" w:afterAutospacing="0" w:line="260" w:lineRule="exact"/>
                              <w:ind w:left="200" w:hangingChars="100" w:hanging="200"/>
                              <w:jc w:val="both"/>
                              <w:rPr>
                                <w:rFonts w:ascii="Meiryo UI" w:eastAsia="Meiryo UI" w:hAnsi="Meiryo UI" w:cs="Meiryo UI"/>
                                <w:color w:val="000000"/>
                                <w:sz w:val="20"/>
                                <w:szCs w:val="20"/>
                              </w:rPr>
                            </w:pPr>
                            <w:r w:rsidRPr="007E6B34">
                              <w:rPr>
                                <w:rFonts w:ascii="Meiryo UI" w:eastAsia="Meiryo UI" w:hAnsi="Meiryo UI" w:cs="Meiryo UI" w:hint="eastAsia"/>
                                <w:color w:val="000000"/>
                                <w:sz w:val="20"/>
                                <w:szCs w:val="20"/>
                              </w:rPr>
                              <w:t>◆生活困窮者自立支援制度の</w:t>
                            </w:r>
                          </w:p>
                          <w:p w:rsidR="004003C4" w:rsidRPr="007E6B34" w:rsidRDefault="004003C4" w:rsidP="004003C4">
                            <w:pPr>
                              <w:pStyle w:val="Web"/>
                              <w:spacing w:before="0" w:beforeAutospacing="0" w:after="0" w:afterAutospacing="0" w:line="260" w:lineRule="exact"/>
                              <w:ind w:leftChars="100" w:left="210"/>
                              <w:jc w:val="both"/>
                              <w:rPr>
                                <w:rFonts w:ascii="Meiryo UI" w:eastAsia="Meiryo UI" w:hAnsi="Meiryo UI" w:cs="Meiryo UI"/>
                                <w:color w:val="000000"/>
                                <w:sz w:val="20"/>
                                <w:szCs w:val="20"/>
                              </w:rPr>
                            </w:pPr>
                            <w:r w:rsidRPr="007E6B34">
                              <w:rPr>
                                <w:rFonts w:ascii="Meiryo UI" w:eastAsia="Meiryo UI" w:hAnsi="Meiryo UI" w:cs="Meiryo UI" w:hint="eastAsia"/>
                                <w:color w:val="000000"/>
                                <w:sz w:val="20"/>
                                <w:szCs w:val="20"/>
                              </w:rPr>
                              <w:t>努力義務事業実施自治体数</w:t>
                            </w:r>
                          </w:p>
                          <w:p w:rsidR="004003C4" w:rsidRPr="007E6B34" w:rsidRDefault="004003C4" w:rsidP="004003C4">
                            <w:pPr>
                              <w:pStyle w:val="Web"/>
                              <w:spacing w:before="0" w:beforeAutospacing="0" w:after="0" w:afterAutospacing="0" w:line="260" w:lineRule="exact"/>
                              <w:ind w:left="200" w:hangingChars="100" w:hanging="200"/>
                              <w:jc w:val="both"/>
                              <w:rPr>
                                <w:rFonts w:ascii="Meiryo UI" w:eastAsia="Meiryo UI" w:hAnsi="Meiryo UI" w:cs="Meiryo UI"/>
                                <w:color w:val="000000"/>
                                <w:sz w:val="20"/>
                                <w:szCs w:val="20"/>
                                <w:u w:val="single"/>
                              </w:rPr>
                            </w:pPr>
                            <w:r w:rsidRPr="007E6B34">
                              <w:rPr>
                                <w:rFonts w:ascii="Meiryo UI" w:eastAsia="Meiryo UI" w:hAnsi="Meiryo UI" w:cs="Meiryo UI" w:hint="eastAsia"/>
                                <w:color w:val="000000"/>
                                <w:sz w:val="20"/>
                                <w:szCs w:val="20"/>
                                <w:u w:val="single"/>
                              </w:rPr>
                              <w:t>◆「ひきこもり支援ネットワーク」の</w:t>
                            </w:r>
                          </w:p>
                          <w:p w:rsidR="004003C4" w:rsidRPr="007E6B34" w:rsidRDefault="004003C4" w:rsidP="004003C4">
                            <w:pPr>
                              <w:pStyle w:val="Web"/>
                              <w:spacing w:before="0" w:beforeAutospacing="0" w:after="0" w:afterAutospacing="0" w:line="260" w:lineRule="exact"/>
                              <w:ind w:leftChars="100" w:left="210"/>
                              <w:jc w:val="both"/>
                              <w:rPr>
                                <w:rFonts w:ascii="Meiryo UI" w:eastAsia="Meiryo UI" w:hAnsi="Meiryo UI" w:cs="Meiryo UI"/>
                                <w:color w:val="000000"/>
                                <w:sz w:val="20"/>
                                <w:szCs w:val="20"/>
                                <w:u w:val="single"/>
                              </w:rPr>
                            </w:pPr>
                            <w:r w:rsidRPr="007E6B34">
                              <w:rPr>
                                <w:rFonts w:ascii="Meiryo UI" w:eastAsia="Meiryo UI" w:hAnsi="Meiryo UI" w:cs="Meiryo UI" w:hint="eastAsia"/>
                                <w:color w:val="000000"/>
                                <w:sz w:val="20"/>
                                <w:szCs w:val="20"/>
                                <w:u w:val="single"/>
                              </w:rPr>
                              <w:t>構築自治体数</w:t>
                            </w:r>
                          </w:p>
                          <w:p w:rsidR="004003C4" w:rsidRPr="007E6B34" w:rsidRDefault="004003C4" w:rsidP="004003C4">
                            <w:pPr>
                              <w:pStyle w:val="Web"/>
                              <w:spacing w:before="0" w:beforeAutospacing="0" w:after="0" w:afterAutospacing="0" w:line="260" w:lineRule="exact"/>
                              <w:jc w:val="both"/>
                              <w:rPr>
                                <w:rFonts w:ascii="Meiryo UI" w:eastAsia="Meiryo UI" w:hAnsi="Meiryo UI" w:cs="Meiryo UI"/>
                                <w:color w:val="000000"/>
                                <w:sz w:val="20"/>
                                <w:szCs w:val="20"/>
                              </w:rPr>
                            </w:pPr>
                            <w:r w:rsidRPr="007E6B34">
                              <w:rPr>
                                <w:rFonts w:ascii="Meiryo UI" w:eastAsia="Meiryo UI" w:hAnsi="Meiryo UI" w:cs="Meiryo UI" w:hint="eastAsia"/>
                                <w:color w:val="000000"/>
                                <w:sz w:val="20"/>
                                <w:szCs w:val="20"/>
                              </w:rPr>
                              <w:t>◆災害時安否確認の方法等</w:t>
                            </w:r>
                          </w:p>
                        </w:tc>
                      </w:tr>
                      <w:tr w:rsidR="007E6B34" w:rsidRPr="004256AD" w:rsidTr="005C2DF9">
                        <w:trPr>
                          <w:trHeight w:val="1394"/>
                        </w:trPr>
                        <w:tc>
                          <w:tcPr>
                            <w:tcW w:w="1412" w:type="dxa"/>
                            <w:tcBorders>
                              <w:left w:val="single" w:sz="12" w:space="0" w:color="auto"/>
                              <w:right w:val="double" w:sz="4" w:space="0" w:color="auto"/>
                            </w:tcBorders>
                            <w:shd w:val="clear" w:color="auto" w:fill="0070C0"/>
                          </w:tcPr>
                          <w:p w:rsidR="004003C4" w:rsidRPr="007E6B34" w:rsidRDefault="004003C4" w:rsidP="00B51288">
                            <w:pPr>
                              <w:pStyle w:val="Web"/>
                              <w:spacing w:beforeLines="50" w:before="180" w:beforeAutospacing="0" w:after="0" w:afterAutospacing="0" w:line="260" w:lineRule="exact"/>
                              <w:ind w:leftChars="8" w:left="37" w:hangingChars="10" w:hanging="20"/>
                              <w:rPr>
                                <w:rFonts w:ascii="Meiryo UI" w:eastAsia="Meiryo UI" w:hAnsi="Meiryo UI" w:cs="Meiryo UI"/>
                                <w:b/>
                                <w:color w:val="FFFFFF"/>
                                <w:sz w:val="20"/>
                                <w:szCs w:val="20"/>
                              </w:rPr>
                            </w:pPr>
                            <w:r w:rsidRPr="007E6B34">
                              <w:rPr>
                                <w:rFonts w:ascii="Meiryo UI" w:eastAsia="Meiryo UI" w:hAnsi="Meiryo UI" w:cs="Meiryo UI" w:hint="eastAsia"/>
                                <w:b/>
                                <w:color w:val="FFFFFF"/>
                                <w:sz w:val="20"/>
                                <w:szCs w:val="20"/>
                              </w:rPr>
                              <w:t>（２）</w:t>
                            </w:r>
                            <w:r w:rsidRPr="007E6B34">
                              <w:rPr>
                                <w:rFonts w:ascii="Meiryo UI" w:eastAsia="Meiryo UI" w:hAnsi="Meiryo UI" w:cs="Meiryo UI"/>
                                <w:b/>
                                <w:color w:val="FFFFFF"/>
                                <w:sz w:val="20"/>
                                <w:szCs w:val="20"/>
                              </w:rPr>
                              <w:br/>
                            </w:r>
                            <w:r w:rsidRPr="007E6B34">
                              <w:rPr>
                                <w:rFonts w:ascii="Meiryo UI" w:eastAsia="Meiryo UI" w:hAnsi="Meiryo UI" w:cs="Meiryo UI" w:hint="eastAsia"/>
                                <w:b/>
                                <w:color w:val="FFFFFF"/>
                                <w:sz w:val="20"/>
                                <w:szCs w:val="20"/>
                              </w:rPr>
                              <w:t>地域における権利擁護の推進</w:t>
                            </w:r>
                          </w:p>
                        </w:tc>
                        <w:tc>
                          <w:tcPr>
                            <w:tcW w:w="6243" w:type="dxa"/>
                            <w:tcBorders>
                              <w:left w:val="double" w:sz="4" w:space="0" w:color="auto"/>
                              <w:right w:val="single" w:sz="4" w:space="0" w:color="auto"/>
                            </w:tcBorders>
                            <w:vAlign w:val="center"/>
                          </w:tcPr>
                          <w:p w:rsidR="004003C4" w:rsidRPr="007E6B34" w:rsidRDefault="004003C4" w:rsidP="004003C4">
                            <w:pPr>
                              <w:pStyle w:val="Web"/>
                              <w:spacing w:before="0" w:beforeAutospacing="0" w:after="0" w:afterAutospacing="0" w:line="260" w:lineRule="exact"/>
                              <w:jc w:val="both"/>
                              <w:rPr>
                                <w:rFonts w:ascii="Meiryo UI" w:eastAsia="Meiryo UI" w:hAnsi="Meiryo UI" w:cs="Meiryo UI"/>
                                <w:b/>
                                <w:sz w:val="20"/>
                                <w:szCs w:val="20"/>
                              </w:rPr>
                            </w:pPr>
                            <w:r w:rsidRPr="007E6B34">
                              <w:rPr>
                                <w:rFonts w:ascii="Meiryo UI" w:eastAsia="Meiryo UI" w:hAnsi="Meiryo UI" w:cs="Meiryo UI" w:hint="eastAsia"/>
                                <w:b/>
                                <w:color w:val="000000"/>
                                <w:sz w:val="20"/>
                                <w:szCs w:val="20"/>
                              </w:rPr>
                              <w:t>①　虐待やDV防止に向けた地域における取組の推進</w:t>
                            </w:r>
                          </w:p>
                          <w:p w:rsidR="004003C4" w:rsidRPr="007E6B34" w:rsidRDefault="004003C4" w:rsidP="004003C4">
                            <w:pPr>
                              <w:pStyle w:val="Web"/>
                              <w:spacing w:before="0" w:beforeAutospacing="0" w:after="0" w:afterAutospacing="0" w:line="260" w:lineRule="exact"/>
                              <w:ind w:firstLineChars="50" w:firstLine="100"/>
                              <w:jc w:val="both"/>
                              <w:rPr>
                                <w:rFonts w:ascii="Meiryo UI" w:eastAsia="Meiryo UI" w:hAnsi="Meiryo UI" w:cs="Meiryo UI"/>
                                <w:color w:val="000000"/>
                                <w:sz w:val="20"/>
                                <w:szCs w:val="20"/>
                              </w:rPr>
                            </w:pPr>
                            <w:r w:rsidRPr="007E6B34">
                              <w:rPr>
                                <w:rFonts w:ascii="Meiryo UI" w:eastAsia="Meiryo UI" w:hAnsi="Meiryo UI" w:cs="Meiryo UI" w:hint="eastAsia"/>
                                <w:color w:val="000000"/>
                                <w:sz w:val="20"/>
                                <w:szCs w:val="20"/>
                              </w:rPr>
                              <w:t>▸虐待・DVの理解促進</w:t>
                            </w:r>
                            <w:r w:rsidR="005C71CF">
                              <w:rPr>
                                <w:rFonts w:ascii="Meiryo UI" w:eastAsia="Meiryo UI" w:hAnsi="Meiryo UI" w:cs="Meiryo UI" w:hint="eastAsia"/>
                                <w:color w:val="000000"/>
                                <w:sz w:val="20"/>
                                <w:szCs w:val="20"/>
                              </w:rPr>
                              <w:t xml:space="preserve"> </w:t>
                            </w:r>
                            <w:r w:rsidRPr="007E6B34">
                              <w:rPr>
                                <w:rFonts w:ascii="Meiryo UI" w:eastAsia="Meiryo UI" w:hAnsi="Meiryo UI" w:cs="Meiryo UI" w:hint="eastAsia"/>
                                <w:color w:val="000000"/>
                                <w:sz w:val="20"/>
                                <w:szCs w:val="20"/>
                              </w:rPr>
                              <w:t>▸相談機能の強化・連携　等</w:t>
                            </w:r>
                          </w:p>
                          <w:p w:rsidR="004003C4" w:rsidRPr="007E6B34" w:rsidRDefault="004003C4" w:rsidP="004003C4">
                            <w:pPr>
                              <w:pStyle w:val="Web"/>
                              <w:spacing w:before="0" w:beforeAutospacing="0" w:after="0" w:afterAutospacing="0" w:line="260" w:lineRule="exact"/>
                              <w:jc w:val="both"/>
                              <w:rPr>
                                <w:rFonts w:ascii="Meiryo UI" w:eastAsia="Meiryo UI" w:hAnsi="Meiryo UI" w:cs="Meiryo UI"/>
                                <w:b/>
                                <w:sz w:val="20"/>
                                <w:szCs w:val="20"/>
                              </w:rPr>
                            </w:pPr>
                            <w:r w:rsidRPr="007E6B34">
                              <w:rPr>
                                <w:rFonts w:ascii="Meiryo UI" w:eastAsia="Meiryo UI" w:hAnsi="Meiryo UI" w:cs="Meiryo UI" w:hint="eastAsia"/>
                                <w:b/>
                                <w:color w:val="000000"/>
                                <w:sz w:val="20"/>
                                <w:szCs w:val="20"/>
                              </w:rPr>
                              <w:t>②　成年後見制度等の利用促進</w:t>
                            </w:r>
                          </w:p>
                          <w:p w:rsidR="004003C4" w:rsidRPr="007E6B34" w:rsidRDefault="004003C4" w:rsidP="004003C4">
                            <w:pPr>
                              <w:pStyle w:val="Web"/>
                              <w:spacing w:before="0" w:beforeAutospacing="0" w:after="0" w:afterAutospacing="0" w:line="260" w:lineRule="exact"/>
                              <w:ind w:firstLineChars="50" w:firstLine="100"/>
                              <w:jc w:val="both"/>
                              <w:rPr>
                                <w:rFonts w:ascii="Meiryo UI" w:eastAsia="Meiryo UI" w:hAnsi="Meiryo UI" w:cs="Meiryo UI"/>
                                <w:color w:val="000000"/>
                                <w:sz w:val="20"/>
                                <w:szCs w:val="20"/>
                              </w:rPr>
                            </w:pPr>
                            <w:r w:rsidRPr="007E6B34">
                              <w:rPr>
                                <w:rFonts w:ascii="Meiryo UI" w:eastAsia="Meiryo UI" w:hAnsi="Meiryo UI" w:cs="Meiryo UI" w:hint="eastAsia"/>
                                <w:color w:val="000000"/>
                                <w:sz w:val="20"/>
                                <w:szCs w:val="20"/>
                              </w:rPr>
                              <w:t>▸地域連携ネットワークの構築・中核機関の設置</w:t>
                            </w:r>
                            <w:r w:rsidR="005C71CF">
                              <w:rPr>
                                <w:rFonts w:ascii="Meiryo UI" w:eastAsia="Meiryo UI" w:hAnsi="Meiryo UI" w:cs="Meiryo UI" w:hint="eastAsia"/>
                                <w:color w:val="000000"/>
                                <w:sz w:val="20"/>
                                <w:szCs w:val="20"/>
                              </w:rPr>
                              <w:t xml:space="preserve"> </w:t>
                            </w:r>
                            <w:r w:rsidRPr="007E6B34">
                              <w:rPr>
                                <w:rFonts w:ascii="Meiryo UI" w:eastAsia="Meiryo UI" w:hAnsi="Meiryo UI" w:cs="Meiryo UI" w:hint="eastAsia"/>
                                <w:color w:val="000000"/>
                                <w:sz w:val="20"/>
                                <w:szCs w:val="20"/>
                              </w:rPr>
                              <w:t>▸担い手確保</w:t>
                            </w:r>
                          </w:p>
                          <w:p w:rsidR="004003C4" w:rsidRPr="007E6B34" w:rsidRDefault="004003C4" w:rsidP="004003C4">
                            <w:pPr>
                              <w:pStyle w:val="Web"/>
                              <w:spacing w:before="0" w:beforeAutospacing="0" w:after="0" w:afterAutospacing="0" w:line="260" w:lineRule="exact"/>
                              <w:ind w:left="400" w:hangingChars="200" w:hanging="400"/>
                              <w:jc w:val="both"/>
                              <w:rPr>
                                <w:rFonts w:ascii="Meiryo UI" w:eastAsia="Meiryo UI" w:hAnsi="Meiryo UI" w:cs="Meiryo UI"/>
                                <w:b/>
                                <w:color w:val="000000"/>
                                <w:sz w:val="20"/>
                                <w:szCs w:val="20"/>
                              </w:rPr>
                            </w:pPr>
                            <w:r w:rsidRPr="007E6B34">
                              <w:rPr>
                                <w:rFonts w:ascii="Meiryo UI" w:eastAsia="Meiryo UI" w:hAnsi="Meiryo UI" w:cs="Meiryo UI" w:hint="eastAsia"/>
                                <w:b/>
                                <w:color w:val="000000"/>
                                <w:sz w:val="20"/>
                                <w:szCs w:val="20"/>
                              </w:rPr>
                              <w:t>③　消費者被害等の未然防止</w:t>
                            </w:r>
                          </w:p>
                        </w:tc>
                        <w:tc>
                          <w:tcPr>
                            <w:tcW w:w="2977" w:type="dxa"/>
                            <w:tcBorders>
                              <w:left w:val="single" w:sz="4" w:space="0" w:color="auto"/>
                              <w:right w:val="single" w:sz="12" w:space="0" w:color="auto"/>
                            </w:tcBorders>
                          </w:tcPr>
                          <w:p w:rsidR="004003C4" w:rsidRPr="007E6B34" w:rsidRDefault="004003C4" w:rsidP="004003C4">
                            <w:pPr>
                              <w:widowControl/>
                              <w:spacing w:line="260" w:lineRule="exact"/>
                              <w:rPr>
                                <w:rFonts w:ascii="Meiryo UI" w:eastAsia="Meiryo UI" w:hAnsi="Meiryo UI" w:cs="ＭＳ Ｐゴシック"/>
                                <w:noProof/>
                                <w:kern w:val="0"/>
                                <w:sz w:val="20"/>
                                <w:szCs w:val="20"/>
                              </w:rPr>
                            </w:pPr>
                            <w:r w:rsidRPr="007E6B34">
                              <w:rPr>
                                <w:rFonts w:ascii="Meiryo UI" w:eastAsia="Meiryo UI" w:hAnsi="Meiryo UI" w:cs="ＭＳ Ｐゴシック" w:hint="eastAsia"/>
                                <w:noProof/>
                                <w:kern w:val="0"/>
                                <w:sz w:val="20"/>
                                <w:szCs w:val="20"/>
                              </w:rPr>
                              <w:t>◆地域連携ネットワークの構築・</w:t>
                            </w:r>
                          </w:p>
                          <w:p w:rsidR="004003C4" w:rsidRPr="007E6B34" w:rsidRDefault="004003C4" w:rsidP="004003C4">
                            <w:pPr>
                              <w:widowControl/>
                              <w:spacing w:line="260" w:lineRule="exact"/>
                              <w:ind w:firstLineChars="100" w:firstLine="200"/>
                              <w:rPr>
                                <w:rFonts w:ascii="Meiryo UI" w:eastAsia="Meiryo UI" w:hAnsi="Meiryo UI" w:cs="ＭＳ Ｐゴシック"/>
                                <w:noProof/>
                                <w:kern w:val="0"/>
                                <w:sz w:val="20"/>
                                <w:szCs w:val="20"/>
                              </w:rPr>
                            </w:pPr>
                            <w:r w:rsidRPr="007E6B34">
                              <w:rPr>
                                <w:rFonts w:ascii="Meiryo UI" w:eastAsia="Meiryo UI" w:hAnsi="Meiryo UI" w:cs="ＭＳ Ｐゴシック" w:hint="eastAsia"/>
                                <w:noProof/>
                                <w:kern w:val="0"/>
                                <w:sz w:val="20"/>
                                <w:szCs w:val="20"/>
                              </w:rPr>
                              <w:t>中核機関の設置</w:t>
                            </w:r>
                          </w:p>
                          <w:p w:rsidR="004003C4" w:rsidRPr="007E6B34" w:rsidRDefault="004003C4" w:rsidP="004003C4">
                            <w:pPr>
                              <w:widowControl/>
                              <w:spacing w:line="260" w:lineRule="exact"/>
                              <w:rPr>
                                <w:rFonts w:ascii="Meiryo UI" w:eastAsia="Meiryo UI" w:hAnsi="Meiryo UI" w:cs="ＭＳ Ｐゴシック"/>
                                <w:noProof/>
                                <w:kern w:val="0"/>
                                <w:sz w:val="20"/>
                                <w:szCs w:val="20"/>
                              </w:rPr>
                            </w:pPr>
                            <w:r w:rsidRPr="007E6B34">
                              <w:rPr>
                                <w:rFonts w:ascii="Meiryo UI" w:eastAsia="Meiryo UI" w:hAnsi="Meiryo UI" w:cs="ＭＳ Ｐゴシック" w:hint="eastAsia"/>
                                <w:noProof/>
                                <w:kern w:val="0"/>
                                <w:sz w:val="20"/>
                                <w:szCs w:val="20"/>
                              </w:rPr>
                              <w:t>◆成年後見制度の担い手確保</w:t>
                            </w:r>
                          </w:p>
                          <w:p w:rsidR="004003C4" w:rsidRPr="007E6B34" w:rsidRDefault="004003C4" w:rsidP="004003C4">
                            <w:pPr>
                              <w:widowControl/>
                              <w:spacing w:line="260" w:lineRule="exact"/>
                              <w:rPr>
                                <w:rFonts w:ascii="Meiryo UI" w:eastAsia="Meiryo UI" w:hAnsi="Meiryo UI" w:cs="ＭＳ Ｐゴシック"/>
                                <w:noProof/>
                                <w:kern w:val="0"/>
                                <w:sz w:val="20"/>
                                <w:szCs w:val="20"/>
                              </w:rPr>
                            </w:pPr>
                            <w:r w:rsidRPr="007E6B34">
                              <w:rPr>
                                <w:rFonts w:ascii="Meiryo UI" w:eastAsia="Meiryo UI" w:hAnsi="Meiryo UI" w:cs="ＭＳ Ｐゴシック" w:hint="eastAsia"/>
                                <w:noProof/>
                                <w:kern w:val="0"/>
                                <w:sz w:val="20"/>
                                <w:szCs w:val="20"/>
                              </w:rPr>
                              <w:t>◆日常生活自立支援事業の</w:t>
                            </w:r>
                          </w:p>
                          <w:p w:rsidR="004003C4" w:rsidRPr="007E6B34" w:rsidRDefault="004003C4" w:rsidP="004003C4">
                            <w:pPr>
                              <w:widowControl/>
                              <w:spacing w:line="260" w:lineRule="exact"/>
                              <w:ind w:firstLineChars="100" w:firstLine="200"/>
                              <w:rPr>
                                <w:rFonts w:ascii="Meiryo UI" w:eastAsia="Meiryo UI" w:hAnsi="Meiryo UI" w:cs="Meiryo UI"/>
                                <w:color w:val="000000"/>
                                <w:sz w:val="20"/>
                                <w:szCs w:val="20"/>
                              </w:rPr>
                            </w:pPr>
                            <w:r w:rsidRPr="007E6B34">
                              <w:rPr>
                                <w:rFonts w:ascii="Meiryo UI" w:eastAsia="Meiryo UI" w:hAnsi="Meiryo UI" w:cs="ＭＳ Ｐゴシック" w:hint="eastAsia"/>
                                <w:noProof/>
                                <w:kern w:val="0"/>
                                <w:sz w:val="20"/>
                                <w:szCs w:val="20"/>
                              </w:rPr>
                              <w:t>待機者数</w:t>
                            </w:r>
                            <w:r w:rsidRPr="007E6B34">
                              <w:rPr>
                                <w:rFonts w:ascii="Meiryo UI" w:eastAsia="Meiryo UI" w:hAnsi="Meiryo UI" w:cs="Meiryo UI" w:hint="eastAsia"/>
                                <w:color w:val="000000"/>
                                <w:sz w:val="20"/>
                                <w:szCs w:val="20"/>
                              </w:rPr>
                              <w:t xml:space="preserve"> </w:t>
                            </w:r>
                          </w:p>
                        </w:tc>
                      </w:tr>
                      <w:tr w:rsidR="007E6B34" w:rsidRPr="004256AD" w:rsidTr="00B51288">
                        <w:trPr>
                          <w:trHeight w:val="1423"/>
                        </w:trPr>
                        <w:tc>
                          <w:tcPr>
                            <w:tcW w:w="1412" w:type="dxa"/>
                            <w:tcBorders>
                              <w:left w:val="single" w:sz="12" w:space="0" w:color="auto"/>
                              <w:right w:val="double" w:sz="4" w:space="0" w:color="auto"/>
                            </w:tcBorders>
                            <w:shd w:val="clear" w:color="auto" w:fill="0070C0"/>
                          </w:tcPr>
                          <w:p w:rsidR="004003C4" w:rsidRPr="007E6B34" w:rsidRDefault="00B51288" w:rsidP="00B51288">
                            <w:pPr>
                              <w:pStyle w:val="Web"/>
                              <w:spacing w:beforeLines="50" w:before="180" w:beforeAutospacing="0" w:after="0" w:afterAutospacing="0" w:line="260" w:lineRule="exact"/>
                              <w:rPr>
                                <w:rFonts w:ascii="Meiryo UI" w:eastAsia="Meiryo UI" w:hAnsi="Meiryo UI" w:cs="Meiryo UI"/>
                                <w:b/>
                                <w:color w:val="FFFFFF"/>
                                <w:sz w:val="20"/>
                                <w:szCs w:val="20"/>
                              </w:rPr>
                            </w:pPr>
                            <w:r>
                              <w:rPr>
                                <w:rFonts w:ascii="Meiryo UI" w:eastAsia="Meiryo UI" w:hAnsi="Meiryo UI" w:cs="Meiryo UI" w:hint="eastAsia"/>
                                <w:b/>
                                <w:color w:val="FFFFFF"/>
                                <w:sz w:val="20"/>
                                <w:szCs w:val="20"/>
                              </w:rPr>
                              <w:t>（３</w:t>
                            </w:r>
                            <w:r w:rsidRPr="007E6B34">
                              <w:rPr>
                                <w:rFonts w:ascii="Meiryo UI" w:eastAsia="Meiryo UI" w:hAnsi="Meiryo UI" w:cs="Meiryo UI" w:hint="eastAsia"/>
                                <w:b/>
                                <w:color w:val="FFFFFF"/>
                                <w:sz w:val="20"/>
                                <w:szCs w:val="20"/>
                              </w:rPr>
                              <w:t>）</w:t>
                            </w:r>
                            <w:r w:rsidRPr="007E6B34">
                              <w:rPr>
                                <w:rFonts w:ascii="Meiryo UI" w:eastAsia="Meiryo UI" w:hAnsi="Meiryo UI" w:cs="Meiryo UI"/>
                                <w:b/>
                                <w:color w:val="FFFFFF"/>
                                <w:sz w:val="20"/>
                                <w:szCs w:val="20"/>
                              </w:rPr>
                              <w:br/>
                            </w:r>
                            <w:r w:rsidRPr="007E6B34">
                              <w:rPr>
                                <w:rFonts w:ascii="Meiryo UI" w:eastAsia="Meiryo UI" w:hAnsi="Meiryo UI" w:cs="Meiryo UI" w:hint="eastAsia"/>
                                <w:b/>
                                <w:color w:val="FFFFFF"/>
                                <w:sz w:val="20"/>
                                <w:szCs w:val="20"/>
                              </w:rPr>
                              <w:t>地域</w:t>
                            </w:r>
                            <w:r>
                              <w:rPr>
                                <w:rFonts w:ascii="Meiryo UI" w:eastAsia="Meiryo UI" w:hAnsi="Meiryo UI" w:cs="Meiryo UI" w:hint="eastAsia"/>
                                <w:b/>
                                <w:color w:val="FFFFFF"/>
                                <w:sz w:val="20"/>
                                <w:szCs w:val="20"/>
                              </w:rPr>
                              <w:t>福祉</w:t>
                            </w:r>
                            <w:r>
                              <w:rPr>
                                <w:rFonts w:ascii="Meiryo UI" w:eastAsia="Meiryo UI" w:hAnsi="Meiryo UI" w:cs="Meiryo UI"/>
                                <w:b/>
                                <w:color w:val="FFFFFF"/>
                                <w:sz w:val="20"/>
                                <w:szCs w:val="20"/>
                              </w:rPr>
                              <w:t>を</w:t>
                            </w:r>
                            <w:r>
                              <w:rPr>
                                <w:rFonts w:ascii="Meiryo UI" w:eastAsia="Meiryo UI" w:hAnsi="Meiryo UI" w:cs="Meiryo UI"/>
                                <w:b/>
                                <w:color w:val="FFFFFF"/>
                                <w:sz w:val="20"/>
                                <w:szCs w:val="20"/>
                              </w:rPr>
                              <w:br/>
                              <w:t>担う多様な</w:t>
                            </w:r>
                            <w:r>
                              <w:rPr>
                                <w:rFonts w:ascii="Meiryo UI" w:eastAsia="Meiryo UI" w:hAnsi="Meiryo UI" w:cs="Meiryo UI"/>
                                <w:b/>
                                <w:color w:val="FFFFFF"/>
                                <w:sz w:val="20"/>
                                <w:szCs w:val="20"/>
                              </w:rPr>
                              <w:br/>
                              <w:t>人づくり</w:t>
                            </w:r>
                          </w:p>
                          <w:p w:rsidR="004003C4" w:rsidRPr="007E6B34" w:rsidRDefault="004003C4" w:rsidP="004003C4">
                            <w:pPr>
                              <w:spacing w:line="260" w:lineRule="exact"/>
                              <w:rPr>
                                <w:rFonts w:ascii="Meiryo UI" w:eastAsia="Meiryo UI" w:hAnsi="Meiryo UI" w:cs="Meiryo UI"/>
                                <w:b/>
                                <w:noProof/>
                                <w:color w:val="FFFFFF"/>
                                <w:sz w:val="20"/>
                                <w:szCs w:val="20"/>
                              </w:rPr>
                            </w:pPr>
                          </w:p>
                        </w:tc>
                        <w:tc>
                          <w:tcPr>
                            <w:tcW w:w="6243" w:type="dxa"/>
                            <w:tcBorders>
                              <w:left w:val="double" w:sz="4" w:space="0" w:color="auto"/>
                              <w:right w:val="single" w:sz="4" w:space="0" w:color="auto"/>
                            </w:tcBorders>
                            <w:vAlign w:val="center"/>
                          </w:tcPr>
                          <w:p w:rsidR="004003C4" w:rsidRPr="007E6B34" w:rsidRDefault="004003C4" w:rsidP="004003C4">
                            <w:pPr>
                              <w:pStyle w:val="Web"/>
                              <w:numPr>
                                <w:ilvl w:val="0"/>
                                <w:numId w:val="8"/>
                              </w:numPr>
                              <w:spacing w:before="0" w:beforeAutospacing="0" w:after="0" w:afterAutospacing="0" w:line="260" w:lineRule="exact"/>
                              <w:jc w:val="both"/>
                              <w:rPr>
                                <w:rFonts w:ascii="Meiryo UI" w:eastAsia="Meiryo UI" w:hAnsi="Meiryo UI" w:cs="Meiryo UI"/>
                                <w:b/>
                                <w:sz w:val="20"/>
                                <w:szCs w:val="20"/>
                              </w:rPr>
                            </w:pPr>
                            <w:r w:rsidRPr="007E6B34">
                              <w:rPr>
                                <w:rFonts w:ascii="Meiryo UI" w:eastAsia="Meiryo UI" w:hAnsi="Meiryo UI" w:cs="Meiryo UI" w:hint="eastAsia"/>
                                <w:b/>
                                <w:sz w:val="20"/>
                                <w:szCs w:val="20"/>
                              </w:rPr>
                              <w:t>地域づくりにつながる人づくり</w:t>
                            </w:r>
                          </w:p>
                          <w:p w:rsidR="004003C4" w:rsidRPr="007E6B34" w:rsidRDefault="004003C4" w:rsidP="004003C4">
                            <w:pPr>
                              <w:pStyle w:val="Web"/>
                              <w:spacing w:before="0" w:beforeAutospacing="0" w:after="0" w:afterAutospacing="0" w:line="260" w:lineRule="exact"/>
                              <w:ind w:firstLineChars="50" w:firstLine="96"/>
                              <w:jc w:val="both"/>
                              <w:rPr>
                                <w:rFonts w:ascii="Meiryo UI" w:eastAsia="Meiryo UI" w:hAnsi="Meiryo UI" w:cs="Meiryo UI"/>
                                <w:sz w:val="20"/>
                                <w:szCs w:val="20"/>
                              </w:rPr>
                            </w:pPr>
                            <w:r w:rsidRPr="007E6B34">
                              <w:rPr>
                                <w:rFonts w:ascii="Meiryo UI" w:eastAsia="Meiryo UI" w:hAnsi="Meiryo UI" w:cs="Meiryo UI" w:hint="eastAsia"/>
                                <w:color w:val="000000"/>
                                <w:spacing w:val="-4"/>
                                <w:sz w:val="20"/>
                                <w:szCs w:val="20"/>
                              </w:rPr>
                              <w:t>▸人材育成・機会創出　▸福祉・ボランティア教育　等</w:t>
                            </w:r>
                          </w:p>
                          <w:p w:rsidR="004003C4" w:rsidRPr="007E6B34" w:rsidRDefault="004003C4" w:rsidP="004003C4">
                            <w:pPr>
                              <w:pStyle w:val="Web"/>
                              <w:numPr>
                                <w:ilvl w:val="0"/>
                                <w:numId w:val="8"/>
                              </w:numPr>
                              <w:spacing w:before="0" w:beforeAutospacing="0" w:after="0" w:afterAutospacing="0" w:line="260" w:lineRule="exact"/>
                              <w:jc w:val="both"/>
                              <w:rPr>
                                <w:rFonts w:ascii="Meiryo UI" w:eastAsia="Meiryo UI" w:hAnsi="Meiryo UI" w:cs="Meiryo UI"/>
                                <w:color w:val="000000"/>
                                <w:sz w:val="20"/>
                                <w:szCs w:val="20"/>
                              </w:rPr>
                            </w:pPr>
                            <w:r w:rsidRPr="007E6B34">
                              <w:rPr>
                                <w:rFonts w:ascii="Meiryo UI" w:eastAsia="Meiryo UI" w:hAnsi="Meiryo UI" w:cs="Meiryo UI" w:hint="eastAsia"/>
                                <w:b/>
                                <w:color w:val="000000"/>
                                <w:sz w:val="20"/>
                                <w:szCs w:val="20"/>
                              </w:rPr>
                              <w:t>民生委員・児童委員が活動しやすい環境づくり</w:t>
                            </w:r>
                          </w:p>
                          <w:p w:rsidR="004003C4" w:rsidRPr="007E6B34" w:rsidRDefault="004003C4" w:rsidP="004003C4">
                            <w:pPr>
                              <w:pStyle w:val="Web"/>
                              <w:numPr>
                                <w:ilvl w:val="0"/>
                                <w:numId w:val="8"/>
                              </w:numPr>
                              <w:spacing w:before="0" w:beforeAutospacing="0" w:after="0" w:afterAutospacing="0" w:line="260" w:lineRule="exact"/>
                              <w:jc w:val="both"/>
                              <w:rPr>
                                <w:rFonts w:ascii="Meiryo UI" w:eastAsia="Meiryo UI" w:hAnsi="Meiryo UI" w:cs="Meiryo UI"/>
                                <w:color w:val="000000"/>
                                <w:sz w:val="20"/>
                                <w:szCs w:val="20"/>
                              </w:rPr>
                            </w:pPr>
                            <w:r w:rsidRPr="007E6B34">
                              <w:rPr>
                                <w:rFonts w:ascii="Meiryo UI" w:eastAsia="Meiryo UI" w:hAnsi="Meiryo UI" w:cs="Meiryo UI" w:hint="eastAsia"/>
                                <w:b/>
                                <w:color w:val="000000"/>
                                <w:sz w:val="20"/>
                                <w:szCs w:val="20"/>
                              </w:rPr>
                              <w:t xml:space="preserve">介護・福祉人材の確保　</w:t>
                            </w:r>
                          </w:p>
                          <w:p w:rsidR="004003C4" w:rsidRPr="007E6B34" w:rsidRDefault="004003C4" w:rsidP="004003C4">
                            <w:pPr>
                              <w:pStyle w:val="Web"/>
                              <w:spacing w:before="0" w:beforeAutospacing="0" w:after="0" w:afterAutospacing="0" w:line="260" w:lineRule="exact"/>
                              <w:jc w:val="both"/>
                              <w:rPr>
                                <w:rFonts w:ascii="Meiryo UI" w:eastAsia="Meiryo UI" w:hAnsi="Meiryo UI" w:cs="メイリオ"/>
                                <w:noProof/>
                                <w:sz w:val="20"/>
                                <w:szCs w:val="20"/>
                              </w:rPr>
                            </w:pPr>
                            <w:r w:rsidRPr="007E6B34">
                              <w:rPr>
                                <w:rFonts w:ascii="Meiryo UI" w:eastAsia="Meiryo UI" w:hAnsi="Meiryo UI" w:cs="Meiryo UI" w:hint="eastAsia"/>
                                <w:b/>
                                <w:color w:val="000000"/>
                                <w:sz w:val="20"/>
                                <w:szCs w:val="20"/>
                              </w:rPr>
                              <w:t xml:space="preserve">④　教育・保育人材の確保　</w:t>
                            </w:r>
                          </w:p>
                        </w:tc>
                        <w:tc>
                          <w:tcPr>
                            <w:tcW w:w="2977" w:type="dxa"/>
                            <w:tcBorders>
                              <w:left w:val="single" w:sz="4" w:space="0" w:color="auto"/>
                              <w:right w:val="single" w:sz="12" w:space="0" w:color="auto"/>
                            </w:tcBorders>
                          </w:tcPr>
                          <w:p w:rsidR="004003C4" w:rsidRPr="007E6B34" w:rsidRDefault="004003C4" w:rsidP="004003C4">
                            <w:pPr>
                              <w:widowControl/>
                              <w:spacing w:line="260" w:lineRule="exact"/>
                              <w:ind w:left="200" w:hangingChars="100" w:hanging="200"/>
                              <w:rPr>
                                <w:rFonts w:ascii="Meiryo UI" w:eastAsia="Meiryo UI" w:hAnsi="Meiryo UI" w:cs="メイリオ"/>
                                <w:noProof/>
                                <w:sz w:val="20"/>
                                <w:szCs w:val="20"/>
                              </w:rPr>
                            </w:pPr>
                            <w:r w:rsidRPr="007E6B34">
                              <w:rPr>
                                <w:rFonts w:ascii="Meiryo UI" w:eastAsia="Meiryo UI" w:hAnsi="Meiryo UI" w:cs="メイリオ" w:hint="eastAsia"/>
                                <w:noProof/>
                                <w:sz w:val="20"/>
                                <w:szCs w:val="20"/>
                              </w:rPr>
                              <w:t>◆介護・福祉人材の確保</w:t>
                            </w:r>
                          </w:p>
                          <w:p w:rsidR="004003C4" w:rsidRPr="007E6B34" w:rsidRDefault="004003C4" w:rsidP="004003C4">
                            <w:pPr>
                              <w:widowControl/>
                              <w:spacing w:line="260" w:lineRule="exact"/>
                              <w:ind w:left="200" w:hangingChars="100" w:hanging="200"/>
                              <w:rPr>
                                <w:rFonts w:ascii="Meiryo UI" w:eastAsia="Meiryo UI" w:hAnsi="Meiryo UI" w:cs="メイリオ"/>
                                <w:noProof/>
                                <w:sz w:val="20"/>
                                <w:szCs w:val="20"/>
                              </w:rPr>
                            </w:pPr>
                            <w:r w:rsidRPr="007E6B34">
                              <w:rPr>
                                <w:rFonts w:ascii="Meiryo UI" w:eastAsia="Meiryo UI" w:hAnsi="Meiryo UI" w:cs="メイリオ" w:hint="eastAsia"/>
                                <w:noProof/>
                                <w:sz w:val="20"/>
                                <w:szCs w:val="20"/>
                              </w:rPr>
                              <w:t>◆教育・保育人材の確保</w:t>
                            </w:r>
                          </w:p>
                        </w:tc>
                      </w:tr>
                      <w:tr w:rsidR="007E6B34" w:rsidRPr="004256AD" w:rsidTr="005C2DF9">
                        <w:trPr>
                          <w:trHeight w:val="2184"/>
                        </w:trPr>
                        <w:tc>
                          <w:tcPr>
                            <w:tcW w:w="1412" w:type="dxa"/>
                            <w:tcBorders>
                              <w:left w:val="single" w:sz="12" w:space="0" w:color="auto"/>
                              <w:right w:val="double" w:sz="4" w:space="0" w:color="auto"/>
                            </w:tcBorders>
                            <w:shd w:val="clear" w:color="auto" w:fill="0070C0"/>
                          </w:tcPr>
                          <w:p w:rsidR="004003C4" w:rsidRPr="007E6B34" w:rsidRDefault="004003C4" w:rsidP="007E6B34">
                            <w:pPr>
                              <w:pStyle w:val="Web"/>
                              <w:spacing w:before="0" w:beforeAutospacing="0" w:after="0" w:afterAutospacing="0" w:line="260" w:lineRule="exact"/>
                              <w:ind w:leftChars="-9" w:left="1" w:hangingChars="10" w:hanging="20"/>
                              <w:rPr>
                                <w:rFonts w:ascii="Meiryo UI" w:eastAsia="Meiryo UI" w:hAnsi="Meiryo UI" w:cs="Meiryo UI"/>
                                <w:b/>
                                <w:color w:val="FFFFFF"/>
                                <w:sz w:val="20"/>
                                <w:szCs w:val="20"/>
                              </w:rPr>
                            </w:pPr>
                            <w:r w:rsidRPr="007E6B34">
                              <w:rPr>
                                <w:rFonts w:ascii="Meiryo UI" w:eastAsia="Meiryo UI" w:hAnsi="Meiryo UI" w:cs="Meiryo UI" w:hint="eastAsia"/>
                                <w:b/>
                                <w:color w:val="FFFFFF"/>
                                <w:sz w:val="20"/>
                                <w:szCs w:val="20"/>
                              </w:rPr>
                              <w:t>（４）</w:t>
                            </w:r>
                            <w:r w:rsidRPr="007E6B34">
                              <w:rPr>
                                <w:rFonts w:ascii="Meiryo UI" w:eastAsia="Meiryo UI" w:hAnsi="Meiryo UI" w:cs="Meiryo UI"/>
                                <w:b/>
                                <w:color w:val="FFFFFF"/>
                                <w:sz w:val="20"/>
                                <w:szCs w:val="20"/>
                              </w:rPr>
                              <w:br/>
                            </w:r>
                            <w:r w:rsidRPr="007E6B34">
                              <w:rPr>
                                <w:rFonts w:ascii="Meiryo UI" w:eastAsia="Meiryo UI" w:hAnsi="Meiryo UI" w:cs="Meiryo UI" w:hint="eastAsia"/>
                                <w:b/>
                                <w:color w:val="FFFFFF"/>
                                <w:sz w:val="20"/>
                                <w:szCs w:val="20"/>
                              </w:rPr>
                              <w:t>地域の生活と福祉を支える基盤強化</w:t>
                            </w:r>
                          </w:p>
                          <w:p w:rsidR="004003C4" w:rsidRPr="007E6B34" w:rsidRDefault="004003C4" w:rsidP="004003C4">
                            <w:pPr>
                              <w:spacing w:line="260" w:lineRule="exact"/>
                              <w:rPr>
                                <w:rFonts w:ascii="Meiryo UI" w:eastAsia="Meiryo UI" w:hAnsi="Meiryo UI" w:cs="Meiryo UI"/>
                                <w:b/>
                                <w:noProof/>
                                <w:color w:val="FFFFFF"/>
                                <w:sz w:val="20"/>
                                <w:szCs w:val="20"/>
                              </w:rPr>
                            </w:pPr>
                          </w:p>
                        </w:tc>
                        <w:tc>
                          <w:tcPr>
                            <w:tcW w:w="6243" w:type="dxa"/>
                            <w:tcBorders>
                              <w:left w:val="double" w:sz="4" w:space="0" w:color="auto"/>
                              <w:right w:val="single" w:sz="4" w:space="0" w:color="auto"/>
                            </w:tcBorders>
                            <w:vAlign w:val="center"/>
                          </w:tcPr>
                          <w:p w:rsidR="004003C4" w:rsidRPr="007E6B34" w:rsidRDefault="004003C4" w:rsidP="004003C4">
                            <w:pPr>
                              <w:pStyle w:val="Web"/>
                              <w:numPr>
                                <w:ilvl w:val="0"/>
                                <w:numId w:val="10"/>
                              </w:numPr>
                              <w:spacing w:before="0" w:beforeAutospacing="0" w:after="0" w:afterAutospacing="0" w:line="260" w:lineRule="exact"/>
                              <w:jc w:val="both"/>
                              <w:rPr>
                                <w:rFonts w:ascii="Meiryo UI" w:eastAsia="Meiryo UI" w:hAnsi="Meiryo UI" w:cs="Meiryo UI"/>
                                <w:b/>
                                <w:sz w:val="20"/>
                                <w:szCs w:val="20"/>
                              </w:rPr>
                            </w:pPr>
                            <w:r w:rsidRPr="007E6B34">
                              <w:rPr>
                                <w:rFonts w:ascii="Meiryo UI" w:eastAsia="Meiryo UI" w:hAnsi="Meiryo UI" w:cs="Meiryo UI" w:hint="eastAsia"/>
                                <w:b/>
                                <w:color w:val="000000"/>
                                <w:sz w:val="20"/>
                                <w:szCs w:val="20"/>
                              </w:rPr>
                              <w:t>安全・安心に暮らせる住まいと福祉のまちづくりの推進</w:t>
                            </w:r>
                          </w:p>
                          <w:p w:rsidR="004003C4" w:rsidRPr="007E6B34" w:rsidRDefault="004003C4" w:rsidP="004003C4">
                            <w:pPr>
                              <w:pStyle w:val="Web"/>
                              <w:spacing w:before="0" w:beforeAutospacing="0" w:after="0" w:afterAutospacing="0" w:line="260" w:lineRule="exact"/>
                              <w:ind w:firstLineChars="50" w:firstLine="100"/>
                              <w:jc w:val="both"/>
                              <w:rPr>
                                <w:rFonts w:ascii="Meiryo UI" w:eastAsia="Meiryo UI" w:hAnsi="Meiryo UI" w:cs="Meiryo UI"/>
                                <w:color w:val="000000"/>
                                <w:sz w:val="20"/>
                                <w:szCs w:val="20"/>
                              </w:rPr>
                            </w:pPr>
                            <w:r w:rsidRPr="007E6B34">
                              <w:rPr>
                                <w:rFonts w:ascii="Meiryo UI" w:eastAsia="Meiryo UI" w:hAnsi="Meiryo UI" w:cs="Meiryo UI" w:hint="eastAsia"/>
                                <w:color w:val="000000"/>
                                <w:sz w:val="20"/>
                                <w:szCs w:val="20"/>
                              </w:rPr>
                              <w:t>▸住宅確保要配慮者への居住支援</w:t>
                            </w:r>
                            <w:r w:rsidR="005C71CF">
                              <w:rPr>
                                <w:rFonts w:ascii="Meiryo UI" w:eastAsia="Meiryo UI" w:hAnsi="Meiryo UI" w:cs="Meiryo UI" w:hint="eastAsia"/>
                                <w:color w:val="000000"/>
                                <w:sz w:val="20"/>
                                <w:szCs w:val="20"/>
                              </w:rPr>
                              <w:t xml:space="preserve"> </w:t>
                            </w:r>
                            <w:r w:rsidRPr="007E6B34">
                              <w:rPr>
                                <w:rFonts w:ascii="Meiryo UI" w:eastAsia="Meiryo UI" w:hAnsi="Meiryo UI" w:cs="Meiryo UI" w:hint="eastAsia"/>
                                <w:color w:val="000000"/>
                                <w:sz w:val="20"/>
                                <w:szCs w:val="20"/>
                              </w:rPr>
                              <w:t>▸福祉有償運送の振興　等</w:t>
                            </w:r>
                          </w:p>
                          <w:p w:rsidR="004003C4" w:rsidRPr="007E6B34" w:rsidRDefault="004003C4" w:rsidP="004003C4">
                            <w:pPr>
                              <w:pStyle w:val="Web"/>
                              <w:numPr>
                                <w:ilvl w:val="0"/>
                                <w:numId w:val="9"/>
                              </w:numPr>
                              <w:spacing w:before="0" w:beforeAutospacing="0" w:after="0" w:afterAutospacing="0" w:line="260" w:lineRule="exact"/>
                              <w:jc w:val="both"/>
                              <w:rPr>
                                <w:rFonts w:ascii="Meiryo UI" w:eastAsia="Meiryo UI" w:hAnsi="Meiryo UI" w:cs="Meiryo UI"/>
                                <w:b/>
                                <w:color w:val="000000"/>
                                <w:sz w:val="20"/>
                                <w:szCs w:val="20"/>
                              </w:rPr>
                            </w:pPr>
                            <w:r w:rsidRPr="007E6B34">
                              <w:rPr>
                                <w:rFonts w:ascii="Meiryo UI" w:eastAsia="Meiryo UI" w:hAnsi="Meiryo UI" w:cs="Meiryo UI" w:hint="eastAsia"/>
                                <w:b/>
                                <w:color w:val="000000"/>
                                <w:sz w:val="20"/>
                                <w:szCs w:val="20"/>
                              </w:rPr>
                              <w:t>矯正施設退所予定者等への社会復帰支援</w:t>
                            </w:r>
                          </w:p>
                          <w:p w:rsidR="004003C4" w:rsidRPr="007E6B34" w:rsidRDefault="004003C4" w:rsidP="004003C4">
                            <w:pPr>
                              <w:pStyle w:val="Web"/>
                              <w:spacing w:before="0" w:beforeAutospacing="0" w:after="0" w:afterAutospacing="0" w:line="260" w:lineRule="exact"/>
                              <w:ind w:firstLineChars="50" w:firstLine="100"/>
                              <w:jc w:val="both"/>
                              <w:rPr>
                                <w:rFonts w:ascii="Meiryo UI" w:eastAsia="Meiryo UI" w:hAnsi="Meiryo UI" w:cs="Meiryo UI"/>
                                <w:b/>
                                <w:color w:val="000000"/>
                                <w:sz w:val="20"/>
                                <w:szCs w:val="20"/>
                              </w:rPr>
                            </w:pPr>
                            <w:r w:rsidRPr="007E6B34">
                              <w:rPr>
                                <w:rFonts w:ascii="Meiryo UI" w:eastAsia="Meiryo UI" w:hAnsi="Meiryo UI" w:cs="Meiryo UI" w:hint="eastAsia"/>
                                <w:color w:val="000000"/>
                                <w:sz w:val="20"/>
                                <w:szCs w:val="20"/>
                              </w:rPr>
                              <w:t>▸地域生活定着支援センターの理解等促進　等</w:t>
                            </w:r>
                          </w:p>
                          <w:p w:rsidR="004003C4" w:rsidRPr="007E6B34" w:rsidRDefault="004003C4" w:rsidP="004003C4">
                            <w:pPr>
                              <w:pStyle w:val="Web"/>
                              <w:numPr>
                                <w:ilvl w:val="0"/>
                                <w:numId w:val="9"/>
                              </w:numPr>
                              <w:spacing w:before="0" w:beforeAutospacing="0" w:after="0" w:afterAutospacing="0" w:line="260" w:lineRule="exact"/>
                              <w:jc w:val="both"/>
                              <w:rPr>
                                <w:rFonts w:ascii="Meiryo UI" w:eastAsia="Meiryo UI" w:hAnsi="Meiryo UI" w:cs="Meiryo UI"/>
                                <w:b/>
                                <w:sz w:val="20"/>
                                <w:szCs w:val="20"/>
                              </w:rPr>
                            </w:pPr>
                            <w:r w:rsidRPr="007E6B34">
                              <w:rPr>
                                <w:rFonts w:ascii="Meiryo UI" w:eastAsia="Meiryo UI" w:hAnsi="Meiryo UI" w:cs="Meiryo UI" w:hint="eastAsia"/>
                                <w:b/>
                                <w:color w:val="000000"/>
                                <w:sz w:val="20"/>
                                <w:szCs w:val="20"/>
                              </w:rPr>
                              <w:t>社会福祉協議会</w:t>
                            </w:r>
                            <w:r w:rsidRPr="007E6B34">
                              <w:rPr>
                                <w:rFonts w:ascii="Meiryo UI" w:eastAsia="Meiryo UI" w:hAnsi="Meiryo UI" w:cs="Meiryo UI"/>
                                <w:b/>
                                <w:color w:val="000000"/>
                                <w:sz w:val="20"/>
                                <w:szCs w:val="20"/>
                              </w:rPr>
                              <w:t>に対する活動支援</w:t>
                            </w:r>
                          </w:p>
                          <w:p w:rsidR="004003C4" w:rsidRPr="007E6B34" w:rsidRDefault="004003C4" w:rsidP="004003C4">
                            <w:pPr>
                              <w:pStyle w:val="Web"/>
                              <w:numPr>
                                <w:ilvl w:val="0"/>
                                <w:numId w:val="9"/>
                              </w:numPr>
                              <w:spacing w:before="0" w:beforeAutospacing="0" w:after="0" w:afterAutospacing="0" w:line="260" w:lineRule="exact"/>
                              <w:jc w:val="both"/>
                              <w:rPr>
                                <w:rFonts w:ascii="Meiryo UI" w:eastAsia="Meiryo UI" w:hAnsi="Meiryo UI" w:cs="Meiryo UI"/>
                                <w:b/>
                                <w:color w:val="000000"/>
                                <w:sz w:val="20"/>
                                <w:szCs w:val="20"/>
                              </w:rPr>
                            </w:pPr>
                            <w:r w:rsidRPr="007E6B34">
                              <w:rPr>
                                <w:rFonts w:ascii="Meiryo UI" w:eastAsia="Meiryo UI" w:hAnsi="Meiryo UI" w:cs="Meiryo UI" w:hint="eastAsia"/>
                                <w:b/>
                                <w:color w:val="000000"/>
                                <w:sz w:val="20"/>
                                <w:szCs w:val="20"/>
                              </w:rPr>
                              <w:t>福祉基金の活用・推進</w:t>
                            </w:r>
                          </w:p>
                          <w:p w:rsidR="004003C4" w:rsidRPr="007E6B34" w:rsidRDefault="004003C4" w:rsidP="004003C4">
                            <w:pPr>
                              <w:pStyle w:val="Web"/>
                              <w:numPr>
                                <w:ilvl w:val="0"/>
                                <w:numId w:val="9"/>
                              </w:numPr>
                              <w:spacing w:before="0" w:beforeAutospacing="0" w:after="0" w:afterAutospacing="0" w:line="260" w:lineRule="exact"/>
                              <w:jc w:val="both"/>
                              <w:rPr>
                                <w:rFonts w:ascii="Meiryo UI" w:eastAsia="Meiryo UI" w:hAnsi="Meiryo UI" w:cs="Meiryo UI"/>
                                <w:b/>
                                <w:sz w:val="20"/>
                                <w:szCs w:val="20"/>
                              </w:rPr>
                            </w:pPr>
                            <w:r w:rsidRPr="007E6B34">
                              <w:rPr>
                                <w:rFonts w:ascii="Meiryo UI" w:eastAsia="Meiryo UI" w:hAnsi="Meiryo UI" w:cs="Meiryo UI" w:hint="eastAsia"/>
                                <w:b/>
                                <w:color w:val="000000"/>
                                <w:sz w:val="20"/>
                                <w:szCs w:val="20"/>
                              </w:rPr>
                              <w:t>第三者評価等による福祉サービスの質の向上</w:t>
                            </w:r>
                          </w:p>
                          <w:p w:rsidR="004003C4" w:rsidRPr="007E6B34" w:rsidRDefault="004003C4" w:rsidP="004003C4">
                            <w:pPr>
                              <w:pStyle w:val="Web"/>
                              <w:numPr>
                                <w:ilvl w:val="0"/>
                                <w:numId w:val="9"/>
                              </w:numPr>
                              <w:spacing w:before="0" w:beforeAutospacing="0" w:after="0" w:afterAutospacing="0" w:line="260" w:lineRule="exact"/>
                              <w:jc w:val="both"/>
                              <w:rPr>
                                <w:rFonts w:ascii="Meiryo UI" w:eastAsia="Meiryo UI" w:hAnsi="Meiryo UI" w:cs="Meiryo UI"/>
                                <w:b/>
                                <w:color w:val="000000"/>
                                <w:sz w:val="20"/>
                                <w:szCs w:val="20"/>
                              </w:rPr>
                            </w:pPr>
                            <w:r w:rsidRPr="007E6B34">
                              <w:rPr>
                                <w:rFonts w:ascii="Meiryo UI" w:eastAsia="Meiryo UI" w:hAnsi="Meiryo UI" w:cs="Meiryo UI" w:hint="eastAsia"/>
                                <w:b/>
                                <w:color w:val="000000"/>
                                <w:sz w:val="20"/>
                                <w:szCs w:val="20"/>
                              </w:rPr>
                              <w:t>社会福祉法人及び福祉サービス事業者への適切な指導監査</w:t>
                            </w:r>
                          </w:p>
                        </w:tc>
                        <w:tc>
                          <w:tcPr>
                            <w:tcW w:w="2977" w:type="dxa"/>
                            <w:tcBorders>
                              <w:left w:val="single" w:sz="4" w:space="0" w:color="auto"/>
                              <w:right w:val="single" w:sz="12" w:space="0" w:color="auto"/>
                            </w:tcBorders>
                          </w:tcPr>
                          <w:p w:rsidR="004003C4" w:rsidRPr="007E6B34" w:rsidRDefault="004003C4" w:rsidP="004003C4">
                            <w:pPr>
                              <w:widowControl/>
                              <w:spacing w:line="260" w:lineRule="exact"/>
                              <w:ind w:left="200" w:hangingChars="100" w:hanging="200"/>
                              <w:rPr>
                                <w:rFonts w:ascii="Meiryo UI" w:eastAsia="Meiryo UI" w:hAnsi="Meiryo UI" w:cs="メイリオ"/>
                                <w:noProof/>
                                <w:sz w:val="20"/>
                                <w:szCs w:val="20"/>
                                <w:u w:val="single"/>
                              </w:rPr>
                            </w:pPr>
                            <w:r w:rsidRPr="007E6B34">
                              <w:rPr>
                                <w:rFonts w:ascii="Meiryo UI" w:eastAsia="Meiryo UI" w:hAnsi="Meiryo UI" w:cs="メイリオ" w:hint="eastAsia"/>
                                <w:noProof/>
                                <w:sz w:val="20"/>
                                <w:szCs w:val="20"/>
                                <w:u w:val="single"/>
                              </w:rPr>
                              <w:t>◆居住支援協議会の設置</w:t>
                            </w:r>
                          </w:p>
                          <w:p w:rsidR="004003C4" w:rsidRPr="007E6B34" w:rsidRDefault="004003C4" w:rsidP="004003C4">
                            <w:pPr>
                              <w:widowControl/>
                              <w:spacing w:line="260" w:lineRule="exact"/>
                              <w:ind w:left="200" w:hangingChars="100" w:hanging="200"/>
                              <w:rPr>
                                <w:rFonts w:ascii="Meiryo UI" w:eastAsia="Meiryo UI" w:hAnsi="Meiryo UI" w:cs="メイリオ"/>
                                <w:noProof/>
                                <w:sz w:val="20"/>
                                <w:szCs w:val="20"/>
                              </w:rPr>
                            </w:pPr>
                            <w:r w:rsidRPr="007E6B34">
                              <w:rPr>
                                <w:rFonts w:ascii="Meiryo UI" w:eastAsia="Meiryo UI" w:hAnsi="Meiryo UI" w:cs="メイリオ" w:hint="eastAsia"/>
                                <w:noProof/>
                                <w:sz w:val="20"/>
                                <w:szCs w:val="20"/>
                              </w:rPr>
                              <w:t>◆モデル事業の実施と「地方再犯</w:t>
                            </w:r>
                          </w:p>
                          <w:p w:rsidR="004003C4" w:rsidRPr="007E6B34" w:rsidRDefault="004003C4" w:rsidP="004003C4">
                            <w:pPr>
                              <w:widowControl/>
                              <w:spacing w:line="260" w:lineRule="exact"/>
                              <w:ind w:leftChars="100" w:left="210"/>
                              <w:rPr>
                                <w:rFonts w:ascii="Meiryo UI" w:eastAsia="Meiryo UI" w:hAnsi="Meiryo UI" w:cs="メイリオ"/>
                                <w:noProof/>
                                <w:sz w:val="20"/>
                                <w:szCs w:val="20"/>
                              </w:rPr>
                            </w:pPr>
                            <w:r w:rsidRPr="007E6B34">
                              <w:rPr>
                                <w:rFonts w:ascii="Meiryo UI" w:eastAsia="Meiryo UI" w:hAnsi="Meiryo UI" w:cs="メイリオ" w:hint="eastAsia"/>
                                <w:noProof/>
                                <w:sz w:val="20"/>
                                <w:szCs w:val="20"/>
                              </w:rPr>
                              <w:t>防止推進計画」の策定等</w:t>
                            </w:r>
                          </w:p>
                        </w:tc>
                      </w:tr>
                      <w:tr w:rsidR="007E6B34" w:rsidRPr="004256AD" w:rsidTr="005C2DF9">
                        <w:trPr>
                          <w:trHeight w:val="964"/>
                        </w:trPr>
                        <w:tc>
                          <w:tcPr>
                            <w:tcW w:w="1412" w:type="dxa"/>
                            <w:tcBorders>
                              <w:left w:val="single" w:sz="12" w:space="0" w:color="auto"/>
                              <w:bottom w:val="single" w:sz="12" w:space="0" w:color="auto"/>
                              <w:right w:val="double" w:sz="4" w:space="0" w:color="auto"/>
                            </w:tcBorders>
                            <w:shd w:val="clear" w:color="auto" w:fill="0070C0"/>
                          </w:tcPr>
                          <w:p w:rsidR="004003C4" w:rsidRPr="007E6B34" w:rsidRDefault="004003C4" w:rsidP="007E6B34">
                            <w:pPr>
                              <w:pStyle w:val="Web"/>
                              <w:spacing w:before="0" w:beforeAutospacing="0" w:after="0" w:afterAutospacing="0" w:line="260" w:lineRule="exact"/>
                              <w:ind w:left="1" w:firstLineChars="18" w:firstLine="36"/>
                              <w:rPr>
                                <w:rFonts w:ascii="Meiryo UI" w:eastAsia="Meiryo UI" w:hAnsi="Meiryo UI" w:cs="Meiryo UI"/>
                                <w:b/>
                                <w:noProof/>
                                <w:color w:val="FFFFFF"/>
                                <w:sz w:val="20"/>
                                <w:szCs w:val="20"/>
                              </w:rPr>
                            </w:pPr>
                            <w:r w:rsidRPr="007E6B34">
                              <w:rPr>
                                <w:rFonts w:ascii="Meiryo UI" w:eastAsia="Meiryo UI" w:hAnsi="Meiryo UI" w:cs="Meiryo UI" w:hint="eastAsia"/>
                                <w:b/>
                                <w:color w:val="FFFFFF"/>
                                <w:sz w:val="20"/>
                                <w:szCs w:val="20"/>
                              </w:rPr>
                              <w:t>（５）</w:t>
                            </w:r>
                            <w:r w:rsidRPr="007E6B34">
                              <w:rPr>
                                <w:rFonts w:ascii="Meiryo UI" w:eastAsia="Meiryo UI" w:hAnsi="Meiryo UI" w:cs="Meiryo UI"/>
                                <w:b/>
                                <w:color w:val="FFFFFF"/>
                                <w:sz w:val="20"/>
                                <w:szCs w:val="20"/>
                              </w:rPr>
                              <w:br/>
                            </w:r>
                            <w:r w:rsidRPr="007E6B34">
                              <w:rPr>
                                <w:rFonts w:ascii="Meiryo UI" w:eastAsia="Meiryo UI" w:hAnsi="Meiryo UI" w:cs="Meiryo UI" w:hint="eastAsia"/>
                                <w:b/>
                                <w:color w:val="FFFFFF"/>
                                <w:sz w:val="20"/>
                                <w:szCs w:val="20"/>
                              </w:rPr>
                              <w:t>市町村支援</w:t>
                            </w:r>
                          </w:p>
                        </w:tc>
                        <w:tc>
                          <w:tcPr>
                            <w:tcW w:w="6243" w:type="dxa"/>
                            <w:tcBorders>
                              <w:left w:val="double" w:sz="4" w:space="0" w:color="auto"/>
                              <w:bottom w:val="single" w:sz="12" w:space="0" w:color="auto"/>
                              <w:right w:val="single" w:sz="4" w:space="0" w:color="auto"/>
                            </w:tcBorders>
                            <w:vAlign w:val="center"/>
                          </w:tcPr>
                          <w:p w:rsidR="004003C4" w:rsidRPr="007E6B34" w:rsidRDefault="004003C4" w:rsidP="004003C4">
                            <w:pPr>
                              <w:pStyle w:val="Web"/>
                              <w:spacing w:before="0" w:beforeAutospacing="0" w:after="0" w:afterAutospacing="0" w:line="260" w:lineRule="exact"/>
                              <w:jc w:val="both"/>
                              <w:rPr>
                                <w:rFonts w:ascii="Meiryo UI" w:eastAsia="Meiryo UI" w:hAnsi="Meiryo UI" w:cs="Meiryo UI"/>
                                <w:b/>
                                <w:sz w:val="20"/>
                                <w:szCs w:val="20"/>
                              </w:rPr>
                            </w:pPr>
                            <w:r w:rsidRPr="007E6B34">
                              <w:rPr>
                                <w:rFonts w:ascii="Meiryo UI" w:eastAsia="Meiryo UI" w:hAnsi="Meiryo UI" w:cs="Meiryo UI" w:hint="eastAsia"/>
                                <w:b/>
                                <w:color w:val="000000"/>
                                <w:sz w:val="20"/>
                                <w:szCs w:val="20"/>
                              </w:rPr>
                              <w:t>①　地域の実情に合わせた施策立案の支援</w:t>
                            </w:r>
                          </w:p>
                          <w:p w:rsidR="004003C4" w:rsidRPr="007E6B34" w:rsidRDefault="004003C4" w:rsidP="004003C4">
                            <w:pPr>
                              <w:pStyle w:val="Web"/>
                              <w:spacing w:before="0" w:beforeAutospacing="0" w:after="0" w:afterAutospacing="0" w:line="260" w:lineRule="exact"/>
                              <w:ind w:firstLineChars="50" w:firstLine="100"/>
                              <w:jc w:val="both"/>
                              <w:rPr>
                                <w:rFonts w:ascii="Meiryo UI" w:eastAsia="Meiryo UI" w:hAnsi="Meiryo UI" w:cs="Meiryo UI"/>
                                <w:sz w:val="20"/>
                                <w:szCs w:val="20"/>
                              </w:rPr>
                            </w:pPr>
                            <w:r w:rsidRPr="007E6B34">
                              <w:rPr>
                                <w:rFonts w:ascii="Meiryo UI" w:eastAsia="Meiryo UI" w:hAnsi="Meiryo UI" w:cs="Meiryo UI" w:hint="eastAsia"/>
                                <w:color w:val="000000"/>
                                <w:sz w:val="20"/>
                                <w:szCs w:val="20"/>
                              </w:rPr>
                              <w:t>▸大阪府地域福祉・高齢者福祉交付金の有効活用　▸施策立案支援</w:t>
                            </w:r>
                          </w:p>
                          <w:p w:rsidR="004003C4" w:rsidRPr="007E6B34" w:rsidRDefault="004003C4" w:rsidP="004003C4">
                            <w:pPr>
                              <w:pStyle w:val="Web"/>
                              <w:spacing w:before="0" w:beforeAutospacing="0" w:after="0" w:afterAutospacing="0" w:line="260" w:lineRule="exact"/>
                              <w:jc w:val="both"/>
                              <w:rPr>
                                <w:rFonts w:ascii="Meiryo UI" w:eastAsia="Meiryo UI" w:hAnsi="Meiryo UI" w:cs="Meiryo UI"/>
                                <w:b/>
                                <w:sz w:val="20"/>
                                <w:szCs w:val="20"/>
                              </w:rPr>
                            </w:pPr>
                            <w:r w:rsidRPr="007E6B34">
                              <w:rPr>
                                <w:rFonts w:ascii="Meiryo UI" w:eastAsia="Meiryo UI" w:hAnsi="Meiryo UI" w:cs="Meiryo UI" w:hint="eastAsia"/>
                                <w:b/>
                                <w:color w:val="000000"/>
                                <w:sz w:val="20"/>
                                <w:szCs w:val="20"/>
                              </w:rPr>
                              <w:t>②　市町村地域福祉計画の策定・改定支援</w:t>
                            </w:r>
                          </w:p>
                        </w:tc>
                        <w:tc>
                          <w:tcPr>
                            <w:tcW w:w="2977" w:type="dxa"/>
                            <w:tcBorders>
                              <w:left w:val="single" w:sz="4" w:space="0" w:color="auto"/>
                              <w:bottom w:val="single" w:sz="12" w:space="0" w:color="auto"/>
                              <w:right w:val="single" w:sz="12" w:space="0" w:color="auto"/>
                            </w:tcBorders>
                          </w:tcPr>
                          <w:p w:rsidR="004003C4" w:rsidRPr="007E6B34" w:rsidRDefault="004003C4" w:rsidP="004003C4">
                            <w:pPr>
                              <w:widowControl/>
                              <w:spacing w:line="260" w:lineRule="exact"/>
                              <w:ind w:left="200" w:hangingChars="100" w:hanging="200"/>
                              <w:rPr>
                                <w:rFonts w:ascii="Meiryo UI" w:eastAsia="Meiryo UI" w:hAnsi="Meiryo UI"/>
                                <w:noProof/>
                                <w:sz w:val="20"/>
                                <w:szCs w:val="20"/>
                              </w:rPr>
                            </w:pPr>
                            <w:r w:rsidRPr="007E6B34">
                              <w:rPr>
                                <w:rFonts w:ascii="Meiryo UI" w:eastAsia="Meiryo UI" w:hAnsi="Meiryo UI" w:hint="eastAsia"/>
                                <w:noProof/>
                                <w:sz w:val="20"/>
                                <w:szCs w:val="20"/>
                              </w:rPr>
                              <w:t>◆改正社会福祉法に対応した</w:t>
                            </w:r>
                          </w:p>
                          <w:p w:rsidR="004003C4" w:rsidRPr="007E6B34" w:rsidRDefault="004003C4" w:rsidP="004003C4">
                            <w:pPr>
                              <w:widowControl/>
                              <w:spacing w:line="260" w:lineRule="exact"/>
                              <w:ind w:leftChars="100" w:left="210"/>
                              <w:rPr>
                                <w:rFonts w:ascii="Meiryo UI" w:eastAsia="Meiryo UI" w:hAnsi="Meiryo UI"/>
                                <w:noProof/>
                                <w:sz w:val="20"/>
                                <w:szCs w:val="20"/>
                              </w:rPr>
                            </w:pPr>
                            <w:r w:rsidRPr="007E6B34">
                              <w:rPr>
                                <w:rFonts w:ascii="Meiryo UI" w:eastAsia="Meiryo UI" w:hAnsi="Meiryo UI" w:hint="eastAsia"/>
                                <w:noProof/>
                                <w:sz w:val="20"/>
                                <w:szCs w:val="20"/>
                              </w:rPr>
                              <w:t>市町村地域福祉計画の改定</w:t>
                            </w:r>
                          </w:p>
                        </w:tc>
                      </w:tr>
                    </w:tbl>
                    <w:p w:rsidR="004D6E9B" w:rsidRPr="007E7CC3" w:rsidRDefault="004D6E9B" w:rsidP="00495077">
                      <w:pPr>
                        <w:spacing w:line="360" w:lineRule="exact"/>
                        <w:rPr>
                          <w:rFonts w:ascii="メイリオ" w:eastAsia="メイリオ" w:hAnsi="メイリオ" w:cs="メイリオ"/>
                          <w:sz w:val="22"/>
                        </w:rPr>
                      </w:pPr>
                    </w:p>
                  </w:txbxContent>
                </v:textbox>
              </v:roundrect>
            </w:pict>
          </mc:Fallback>
        </mc:AlternateContent>
      </w:r>
      <w:r w:rsidR="00362430">
        <w:rPr>
          <w:rFonts w:hint="eastAsia"/>
          <w:noProof/>
        </w:rPr>
        <mc:AlternateContent>
          <mc:Choice Requires="wps">
            <w:drawing>
              <wp:anchor distT="0" distB="0" distL="114300" distR="114300" simplePos="0" relativeHeight="251662336" behindDoc="0" locked="0" layoutInCell="1" allowOverlap="1" wp14:anchorId="6C012ADF" wp14:editId="03D69AA3">
                <wp:simplePos x="0" y="0"/>
                <wp:positionH relativeFrom="column">
                  <wp:posOffset>7366000</wp:posOffset>
                </wp:positionH>
                <wp:positionV relativeFrom="paragraph">
                  <wp:posOffset>102870</wp:posOffset>
                </wp:positionV>
                <wp:extent cx="2268220" cy="285115"/>
                <wp:effectExtent l="19050" t="19050" r="36830" b="57785"/>
                <wp:wrapNone/>
                <wp:docPr id="2"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220" cy="285115"/>
                        </a:xfrm>
                        <a:prstGeom prst="roundRect">
                          <a:avLst>
                            <a:gd name="adj" fmla="val 16667"/>
                          </a:avLst>
                        </a:prstGeom>
                        <a:solidFill>
                          <a:schemeClr val="accent5"/>
                        </a:solidFill>
                        <a:ln w="38100">
                          <a:solidFill>
                            <a:srgbClr val="F2F2F2"/>
                          </a:solidFill>
                          <a:round/>
                          <a:headEnd/>
                          <a:tailEnd/>
                        </a:ln>
                        <a:effectLst>
                          <a:outerShdw dist="28398" dir="3806097" algn="ctr" rotWithShape="0">
                            <a:srgbClr val="3F3151">
                              <a:alpha val="50000"/>
                            </a:srgbClr>
                          </a:outerShdw>
                        </a:effectLst>
                      </wps:spPr>
                      <wps:txbx>
                        <w:txbxContent>
                          <w:p w:rsidR="00A722DE" w:rsidRDefault="002205EA" w:rsidP="00A722DE">
                            <w:pPr>
                              <w:pStyle w:val="Web"/>
                              <w:spacing w:before="0" w:beforeAutospacing="0" w:after="0" w:afterAutospacing="0" w:line="320" w:lineRule="exact"/>
                              <w:jc w:val="center"/>
                            </w:pPr>
                            <w:r>
                              <w:rPr>
                                <w:rFonts w:ascii="メイリオ" w:eastAsia="メイリオ" w:hAnsi="メイリオ" w:cs="メイリオ" w:hint="eastAsia"/>
                                <w:b/>
                                <w:color w:val="FFFFFF"/>
                              </w:rPr>
                              <w:t>３．</w:t>
                            </w:r>
                            <w:r w:rsidR="00A722DE">
                              <w:rPr>
                                <w:rFonts w:ascii="メイリオ" w:eastAsia="メイリオ" w:hAnsi="メイリオ" w:cs="メイリオ" w:hint="eastAsia"/>
                                <w:b/>
                                <w:color w:val="FFFFFF"/>
                              </w:rPr>
                              <w:t>第５</w:t>
                            </w:r>
                            <w:r w:rsidR="00372E44">
                              <w:rPr>
                                <w:rFonts w:ascii="メイリオ" w:eastAsia="メイリオ" w:hAnsi="メイリオ" w:cs="メイリオ" w:hint="eastAsia"/>
                                <w:b/>
                                <w:color w:val="FFFFFF"/>
                              </w:rPr>
                              <w:t>期</w:t>
                            </w:r>
                            <w:r w:rsidR="00A722DE" w:rsidRPr="00952526">
                              <w:rPr>
                                <w:rFonts w:ascii="メイリオ" w:eastAsia="メイリオ" w:hAnsi="メイリオ" w:cs="メイリオ" w:hint="eastAsia"/>
                                <w:b/>
                                <w:color w:val="FFFFFF"/>
                              </w:rPr>
                              <w:t>計画</w:t>
                            </w:r>
                            <w:r w:rsidR="00A722DE">
                              <w:rPr>
                                <w:rFonts w:ascii="メイリオ" w:eastAsia="メイリオ" w:hAnsi="メイリオ" w:cs="メイリオ" w:hint="eastAsia"/>
                                <w:b/>
                                <w:color w:val="FFFFFF"/>
                              </w:rPr>
                              <w:t>の</w:t>
                            </w:r>
                            <w:r w:rsidR="007E6B34">
                              <w:rPr>
                                <w:rFonts w:ascii="メイリオ" w:eastAsia="メイリオ" w:hAnsi="メイリオ" w:cs="メイリオ" w:hint="eastAsia"/>
                                <w:b/>
                                <w:color w:val="FFFFFF"/>
                              </w:rPr>
                              <w:t>方向性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012ADF" id="AutoShape 99" o:spid="_x0000_s1052" style="position:absolute;left:0;text-align:left;margin-left:580pt;margin-top:8.1pt;width:178.6pt;height:2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" fillcolor="#4472c4 [3208]" strokecolor="#f2f2f2" strokeweight="3pt">
                <v:shadow on="t" color="#3f3151" opacity=".5" offset="1pt"/>
                <v:textbox inset="5.85pt,.7pt,5.85pt,.7pt">
                  <w:txbxContent>
                    <w:p w:rsidR="00A722DE" w:rsidRDefault="002205EA" w:rsidP="00A722DE">
                      <w:pPr>
                        <w:pStyle w:val="Web"/>
                        <w:spacing w:before="0" w:beforeAutospacing="0" w:after="0" w:afterAutospacing="0" w:line="320" w:lineRule="exact"/>
                        <w:jc w:val="center"/>
                      </w:pPr>
                      <w:r>
                        <w:rPr>
                          <w:rFonts w:ascii="メイリオ" w:eastAsia="メイリオ" w:hAnsi="メイリオ" w:cs="メイリオ" w:hint="eastAsia"/>
                          <w:b/>
                          <w:color w:val="FFFFFF"/>
                        </w:rPr>
                        <w:t>３．</w:t>
                      </w:r>
                      <w:r w:rsidR="00A722DE">
                        <w:rPr>
                          <w:rFonts w:ascii="メイリオ" w:eastAsia="メイリオ" w:hAnsi="メイリオ" w:cs="メイリオ" w:hint="eastAsia"/>
                          <w:b/>
                          <w:color w:val="FFFFFF"/>
                        </w:rPr>
                        <w:t>第５</w:t>
                      </w:r>
                      <w:r w:rsidR="00372E44">
                        <w:rPr>
                          <w:rFonts w:ascii="メイリオ" w:eastAsia="メイリオ" w:hAnsi="メイリオ" w:cs="メイリオ" w:hint="eastAsia"/>
                          <w:b/>
                          <w:color w:val="FFFFFF"/>
                        </w:rPr>
                        <w:t>期</w:t>
                      </w:r>
                      <w:r w:rsidR="00A722DE" w:rsidRPr="00952526">
                        <w:rPr>
                          <w:rFonts w:ascii="メイリオ" w:eastAsia="メイリオ" w:hAnsi="メイリオ" w:cs="メイリオ" w:hint="eastAsia"/>
                          <w:b/>
                          <w:color w:val="FFFFFF"/>
                        </w:rPr>
                        <w:t>計画</w:t>
                      </w:r>
                      <w:r w:rsidR="00A722DE">
                        <w:rPr>
                          <w:rFonts w:ascii="メイリオ" w:eastAsia="メイリオ" w:hAnsi="メイリオ" w:cs="メイリオ" w:hint="eastAsia"/>
                          <w:b/>
                          <w:color w:val="FFFFFF"/>
                        </w:rPr>
                        <w:t>の</w:t>
                      </w:r>
                      <w:r w:rsidR="007E6B34">
                        <w:rPr>
                          <w:rFonts w:ascii="メイリオ" w:eastAsia="メイリオ" w:hAnsi="メイリオ" w:cs="メイリオ" w:hint="eastAsia"/>
                          <w:b/>
                          <w:color w:val="FFFFFF"/>
                        </w:rPr>
                        <w:t>方向性</w:t>
                      </w:r>
                    </w:p>
                  </w:txbxContent>
                </v:textbox>
              </v:roundrect>
            </w:pict>
          </mc:Fallback>
        </mc:AlternateContent>
      </w:r>
      <w:r w:rsidR="00362430">
        <w:rPr>
          <w:rFonts w:hint="eastAsia"/>
          <w:noProof/>
        </w:rPr>
        <mc:AlternateContent>
          <mc:Choice Requires="wps">
            <w:drawing>
              <wp:anchor distT="0" distB="0" distL="114300" distR="114300" simplePos="0" relativeHeight="251650048" behindDoc="0" locked="0" layoutInCell="1" allowOverlap="1">
                <wp:simplePos x="0" y="0"/>
                <wp:positionH relativeFrom="column">
                  <wp:posOffset>-12700</wp:posOffset>
                </wp:positionH>
                <wp:positionV relativeFrom="paragraph">
                  <wp:posOffset>87205</wp:posOffset>
                </wp:positionV>
                <wp:extent cx="2268220" cy="285115"/>
                <wp:effectExtent l="19050" t="19050" r="36830" b="57785"/>
                <wp:wrapNone/>
                <wp:docPr id="101"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220" cy="285115"/>
                        </a:xfrm>
                        <a:prstGeom prst="roundRect">
                          <a:avLst>
                            <a:gd name="adj" fmla="val 16667"/>
                          </a:avLst>
                        </a:prstGeom>
                        <a:solidFill>
                          <a:srgbClr val="0070C0"/>
                        </a:solidFill>
                        <a:ln w="38100">
                          <a:solidFill>
                            <a:srgbClr val="F2F2F2"/>
                          </a:solidFill>
                          <a:round/>
                          <a:headEnd/>
                          <a:tailEnd/>
                        </a:ln>
                        <a:effectLst>
                          <a:outerShdw dist="28398" dir="3806097" algn="ctr" rotWithShape="0">
                            <a:srgbClr val="3F3151">
                              <a:alpha val="50000"/>
                            </a:srgbClr>
                          </a:outerShdw>
                        </a:effectLst>
                      </wps:spPr>
                      <wps:txbx>
                        <w:txbxContent>
                          <w:p w:rsidR="004D6E9B" w:rsidRDefault="002205EA" w:rsidP="00BE6AAC">
                            <w:pPr>
                              <w:pStyle w:val="Web"/>
                              <w:spacing w:before="0" w:beforeAutospacing="0" w:after="0" w:afterAutospacing="0" w:line="320" w:lineRule="exact"/>
                              <w:jc w:val="center"/>
                            </w:pPr>
                            <w:r>
                              <w:rPr>
                                <w:rFonts w:ascii="メイリオ" w:eastAsia="メイリオ" w:hAnsi="メイリオ" w:cs="メイリオ" w:hint="eastAsia"/>
                                <w:b/>
                                <w:color w:val="FFFFFF"/>
                              </w:rPr>
                              <w:t>２．</w:t>
                            </w:r>
                            <w:r w:rsidR="00BE6AAC">
                              <w:rPr>
                                <w:rFonts w:ascii="メイリオ" w:eastAsia="メイリオ" w:hAnsi="メイリオ" w:cs="メイリオ" w:hint="eastAsia"/>
                                <w:b/>
                                <w:color w:val="FFFFFF"/>
                              </w:rPr>
                              <w:t>第４</w:t>
                            </w:r>
                            <w:r w:rsidR="00372E44">
                              <w:rPr>
                                <w:rFonts w:ascii="メイリオ" w:eastAsia="メイリオ" w:hAnsi="メイリオ" w:cs="メイリオ" w:hint="eastAsia"/>
                                <w:b/>
                                <w:color w:val="FFFFFF"/>
                              </w:rPr>
                              <w:t>期</w:t>
                            </w:r>
                            <w:r w:rsidR="004D6E9B" w:rsidRPr="00952526">
                              <w:rPr>
                                <w:rFonts w:ascii="メイリオ" w:eastAsia="メイリオ" w:hAnsi="メイリオ" w:cs="メイリオ" w:hint="eastAsia"/>
                                <w:b/>
                                <w:color w:val="FFFFFF"/>
                              </w:rPr>
                              <w:t>計画</w:t>
                            </w:r>
                            <w:r w:rsidR="0000729B">
                              <w:rPr>
                                <w:rFonts w:ascii="メイリオ" w:eastAsia="メイリオ" w:hAnsi="メイリオ" w:cs="メイリオ" w:hint="eastAsia"/>
                                <w:b/>
                                <w:color w:val="FFFFFF"/>
                              </w:rPr>
                              <w:t>の</w:t>
                            </w:r>
                            <w:r w:rsidR="0000729B">
                              <w:rPr>
                                <w:rFonts w:ascii="メイリオ" w:eastAsia="メイリオ" w:hAnsi="メイリオ" w:cs="メイリオ"/>
                                <w:b/>
                                <w:color w:val="FFFFFF"/>
                              </w:rPr>
                              <w:t>概要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54" style="position:absolute;left:0;text-align:left;margin-left:-1pt;margin-top:6.85pt;width:178.6pt;height:22.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" fillcolor="#0070c0" strokecolor="#f2f2f2" strokeweight="3pt">
                <v:shadow on="t" color="#3f3151" opacity=".5" offset="1pt"/>
                <v:textbox inset="5.85pt,.7pt,5.85pt,.7pt">
                  <w:txbxContent>
                    <w:p w:rsidR="004D6E9B" w:rsidRDefault="002205EA" w:rsidP="00BE6AAC">
                      <w:pPr>
                        <w:pStyle w:val="Web"/>
                        <w:spacing w:before="0" w:beforeAutospacing="0" w:after="0" w:afterAutospacing="0" w:line="320" w:lineRule="exact"/>
                        <w:jc w:val="center"/>
                      </w:pPr>
                      <w:r>
                        <w:rPr>
                          <w:rFonts w:ascii="メイリオ" w:eastAsia="メイリオ" w:hAnsi="メイリオ" w:cs="メイリオ" w:hint="eastAsia"/>
                          <w:b/>
                          <w:color w:val="FFFFFF"/>
                        </w:rPr>
                        <w:t>２．</w:t>
                      </w:r>
                      <w:r w:rsidR="00BE6AAC">
                        <w:rPr>
                          <w:rFonts w:ascii="メイリオ" w:eastAsia="メイリオ" w:hAnsi="メイリオ" w:cs="メイリオ" w:hint="eastAsia"/>
                          <w:b/>
                          <w:color w:val="FFFFFF"/>
                        </w:rPr>
                        <w:t>第４</w:t>
                      </w:r>
                      <w:r w:rsidR="00372E44">
                        <w:rPr>
                          <w:rFonts w:ascii="メイリオ" w:eastAsia="メイリオ" w:hAnsi="メイリオ" w:cs="メイリオ" w:hint="eastAsia"/>
                          <w:b/>
                          <w:color w:val="FFFFFF"/>
                        </w:rPr>
                        <w:t>期</w:t>
                      </w:r>
                      <w:r w:rsidR="004D6E9B" w:rsidRPr="00952526">
                        <w:rPr>
                          <w:rFonts w:ascii="メイリオ" w:eastAsia="メイリオ" w:hAnsi="メイリオ" w:cs="メイリオ" w:hint="eastAsia"/>
                          <w:b/>
                          <w:color w:val="FFFFFF"/>
                        </w:rPr>
                        <w:t>計画</w:t>
                      </w:r>
                      <w:r w:rsidR="0000729B">
                        <w:rPr>
                          <w:rFonts w:ascii="メイリオ" w:eastAsia="メイリオ" w:hAnsi="メイリオ" w:cs="メイリオ" w:hint="eastAsia"/>
                          <w:b/>
                          <w:color w:val="FFFFFF"/>
                        </w:rPr>
                        <w:t>の</w:t>
                      </w:r>
                      <w:r w:rsidR="0000729B">
                        <w:rPr>
                          <w:rFonts w:ascii="メイリオ" w:eastAsia="メイリオ" w:hAnsi="メイリオ" w:cs="メイリオ"/>
                          <w:b/>
                          <w:color w:val="FFFFFF"/>
                        </w:rPr>
                        <w:t>概要</w:t>
                      </w:r>
                    </w:p>
                  </w:txbxContent>
                </v:textbox>
              </v:roundrect>
            </w:pict>
          </mc:Fallback>
        </mc:AlternateContent>
      </w:r>
    </w:p>
    <w:p w:rsidR="00E06F8C" w:rsidRDefault="00D54408">
      <w:pPr>
        <w:rPr>
          <w:noProof/>
        </w:rPr>
      </w:pPr>
      <w:r>
        <w:rPr>
          <w:rFonts w:hint="eastAsia"/>
          <w:noProof/>
        </w:rPr>
        <mc:AlternateContent>
          <mc:Choice Requires="wps">
            <w:drawing>
              <wp:anchor distT="0" distB="0" distL="114300" distR="114300" simplePos="0" relativeHeight="251645950" behindDoc="0" locked="0" layoutInCell="1" allowOverlap="1" wp14:anchorId="30F73D78" wp14:editId="17FDF824">
                <wp:simplePos x="0" y="0"/>
                <wp:positionH relativeFrom="column">
                  <wp:posOffset>7033895</wp:posOffset>
                </wp:positionH>
                <wp:positionV relativeFrom="paragraph">
                  <wp:posOffset>17780</wp:posOffset>
                </wp:positionV>
                <wp:extent cx="6659880" cy="6912000"/>
                <wp:effectExtent l="19050" t="19050" r="26670" b="22225"/>
                <wp:wrapNone/>
                <wp:docPr id="4"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6912000"/>
                        </a:xfrm>
                        <a:prstGeom prst="roundRect">
                          <a:avLst>
                            <a:gd name="adj" fmla="val 5806"/>
                          </a:avLst>
                        </a:prstGeom>
                        <a:solidFill>
                          <a:srgbClr val="FFFFFF"/>
                        </a:solidFill>
                        <a:ln w="44450" cmpd="dbl">
                          <a:solidFill>
                            <a:srgbClr val="0070C0"/>
                          </a:solidFill>
                          <a:round/>
                          <a:headEnd/>
                          <a:tailEnd/>
                        </a:ln>
                      </wps:spPr>
                      <wps:txbx>
                        <w:txbxContent>
                          <w:p w:rsidR="004C693D" w:rsidRDefault="004C693D" w:rsidP="004C693D">
                            <w:pPr>
                              <w:pStyle w:val="Web"/>
                              <w:spacing w:before="0" w:beforeAutospacing="0" w:after="0" w:afterAutospacing="0" w:line="140" w:lineRule="exact"/>
                              <w:ind w:firstLineChars="50" w:firstLine="110"/>
                              <w:rPr>
                                <w:rFonts w:ascii="Meiryo UI" w:eastAsia="Meiryo UI" w:hAnsi="Meiryo UI" w:cs="Meiryo UI"/>
                                <w:color w:val="000000"/>
                                <w:sz w:val="22"/>
                                <w:szCs w:val="22"/>
                              </w:rPr>
                            </w:pPr>
                          </w:p>
                          <w:p w:rsidR="004C693D" w:rsidRPr="00C670E8" w:rsidRDefault="004C693D" w:rsidP="00E62A40">
                            <w:pPr>
                              <w:spacing w:line="320" w:lineRule="exact"/>
                              <w:ind w:left="1096" w:hangingChars="522" w:hanging="1096"/>
                              <w:rPr>
                                <w:rFonts w:ascii="メイリオ" w:eastAsia="メイリオ" w:hAnsi="メイリオ" w:cs="メイリオ"/>
                              </w:rPr>
                            </w:pPr>
                            <w:r w:rsidRPr="00F00865">
                              <w:rPr>
                                <w:rFonts w:ascii="メイリオ" w:eastAsia="メイリオ" w:hAnsi="メイリオ" w:cs="メイリオ" w:hint="eastAsia"/>
                                <w:b/>
                              </w:rPr>
                              <w:t>改定</w:t>
                            </w:r>
                            <w:r w:rsidRPr="00F00865">
                              <w:rPr>
                                <w:rFonts w:ascii="メイリオ" w:eastAsia="メイリオ" w:hAnsi="メイリオ" w:cs="メイリオ"/>
                                <w:b/>
                              </w:rPr>
                              <w:t>方針：</w:t>
                            </w:r>
                            <w:r w:rsidRPr="00C670E8">
                              <w:rPr>
                                <w:rFonts w:ascii="メイリオ" w:eastAsia="メイリオ" w:hAnsi="メイリオ" w:cs="メイリオ" w:hint="eastAsia"/>
                              </w:rPr>
                              <w:t>各種</w:t>
                            </w:r>
                            <w:r w:rsidRPr="00C670E8">
                              <w:rPr>
                                <w:rFonts w:ascii="メイリオ" w:eastAsia="メイリオ" w:hAnsi="メイリオ" w:cs="メイリオ"/>
                              </w:rPr>
                              <w:t>制度や施策の全体像</w:t>
                            </w:r>
                            <w:r w:rsidRPr="00C670E8">
                              <w:rPr>
                                <w:rFonts w:ascii="メイリオ" w:eastAsia="メイリオ" w:hAnsi="メイリオ" w:cs="メイリオ" w:hint="eastAsia"/>
                              </w:rPr>
                              <w:t>を</w:t>
                            </w:r>
                            <w:r w:rsidR="001B248D" w:rsidRPr="00C670E8">
                              <w:rPr>
                                <w:rFonts w:ascii="メイリオ" w:eastAsia="メイリオ" w:hAnsi="メイリオ" w:cs="メイリオ"/>
                              </w:rPr>
                              <w:t>俯瞰できるよう</w:t>
                            </w:r>
                            <w:r w:rsidR="001B248D" w:rsidRPr="00C670E8">
                              <w:rPr>
                                <w:rFonts w:ascii="メイリオ" w:eastAsia="メイリオ" w:hAnsi="メイリオ" w:cs="メイリオ" w:hint="eastAsia"/>
                              </w:rPr>
                              <w:t>、</w:t>
                            </w:r>
                            <w:r w:rsidR="00C6602E">
                              <w:rPr>
                                <w:rFonts w:ascii="メイリオ" w:eastAsia="メイリオ" w:hAnsi="メイリオ" w:cs="メイリオ" w:hint="eastAsia"/>
                              </w:rPr>
                              <w:t>①</w:t>
                            </w:r>
                            <w:r w:rsidRPr="00C670E8">
                              <w:rPr>
                                <w:rFonts w:ascii="メイリオ" w:eastAsia="メイリオ" w:hAnsi="メイリオ" w:cs="メイリオ" w:hint="eastAsia"/>
                              </w:rPr>
                              <w:t>包括的</w:t>
                            </w:r>
                            <w:r w:rsidRPr="00C670E8">
                              <w:rPr>
                                <w:rFonts w:ascii="メイリオ" w:eastAsia="メイリオ" w:hAnsi="メイリオ" w:cs="メイリオ"/>
                              </w:rPr>
                              <w:t>支援</w:t>
                            </w:r>
                            <w:r w:rsidRPr="00C670E8">
                              <w:rPr>
                                <w:rFonts w:ascii="メイリオ" w:eastAsia="メイリオ" w:hAnsi="メイリオ" w:cs="メイリオ" w:hint="eastAsia"/>
                              </w:rPr>
                              <w:t>体制</w:t>
                            </w:r>
                            <w:r w:rsidRPr="00C670E8">
                              <w:rPr>
                                <w:rFonts w:ascii="メイリオ" w:eastAsia="メイリオ" w:hAnsi="メイリオ" w:cs="メイリオ"/>
                              </w:rPr>
                              <w:t>を軸に整理し、</w:t>
                            </w:r>
                            <w:r w:rsidR="00C6602E">
                              <w:rPr>
                                <w:rFonts w:ascii="メイリオ" w:eastAsia="メイリオ" w:hAnsi="メイリオ" w:cs="メイリオ" w:hint="eastAsia"/>
                              </w:rPr>
                              <w:t>②</w:t>
                            </w:r>
                            <w:r w:rsidR="004A119F" w:rsidRPr="00C670E8">
                              <w:rPr>
                                <w:rFonts w:ascii="メイリオ" w:eastAsia="メイリオ" w:hAnsi="メイリオ" w:cs="メイリオ" w:hint="eastAsia"/>
                              </w:rPr>
                              <w:t>整理した</w:t>
                            </w:r>
                            <w:r w:rsidR="001B248D" w:rsidRPr="00C670E8">
                              <w:rPr>
                                <w:rFonts w:ascii="メイリオ" w:eastAsia="メイリオ" w:hAnsi="メイリオ" w:cs="メイリオ" w:hint="eastAsia"/>
                              </w:rPr>
                              <w:t xml:space="preserve">　</w:t>
                            </w:r>
                            <w:r w:rsidR="001B248D" w:rsidRPr="00C670E8">
                              <w:rPr>
                                <w:rFonts w:ascii="メイリオ" w:eastAsia="メイリオ" w:hAnsi="メイリオ" w:cs="メイリオ"/>
                              </w:rPr>
                              <w:t xml:space="preserve">　　　　</w:t>
                            </w:r>
                            <w:r w:rsidR="001B248D" w:rsidRPr="00C670E8">
                              <w:rPr>
                                <w:rFonts w:ascii="メイリオ" w:eastAsia="メイリオ" w:hAnsi="メイリオ" w:cs="メイリオ" w:hint="eastAsia"/>
                              </w:rPr>
                              <w:t>体系</w:t>
                            </w:r>
                            <w:r w:rsidR="001B248D" w:rsidRPr="00C670E8">
                              <w:rPr>
                                <w:rFonts w:ascii="メイリオ" w:eastAsia="メイリオ" w:hAnsi="メイリオ" w:cs="メイリオ"/>
                              </w:rPr>
                              <w:t>をベースに</w:t>
                            </w:r>
                            <w:r w:rsidR="001B248D" w:rsidRPr="00C670E8">
                              <w:rPr>
                                <w:rFonts w:ascii="メイリオ" w:eastAsia="メイリオ" w:hAnsi="メイリオ" w:cs="メイリオ" w:hint="eastAsia"/>
                              </w:rPr>
                              <w:t>計画</w:t>
                            </w:r>
                            <w:r w:rsidR="00272D8A">
                              <w:rPr>
                                <w:rFonts w:ascii="メイリオ" w:eastAsia="メイリオ" w:hAnsi="メイリオ" w:cs="メイリオ"/>
                              </w:rPr>
                              <w:t>全体を組み</w:t>
                            </w:r>
                            <w:r w:rsidR="00272D8A">
                              <w:rPr>
                                <w:rFonts w:ascii="メイリオ" w:eastAsia="メイリオ" w:hAnsi="メイリオ" w:cs="メイリオ" w:hint="eastAsia"/>
                              </w:rPr>
                              <w:t>直し</w:t>
                            </w:r>
                            <w:r w:rsidR="001B248D" w:rsidRPr="00C670E8">
                              <w:rPr>
                                <w:rFonts w:ascii="メイリオ" w:eastAsia="メイリオ" w:hAnsi="メイリオ" w:cs="メイリオ" w:hint="eastAsia"/>
                              </w:rPr>
                              <w:t>た</w:t>
                            </w:r>
                            <w:r w:rsidR="001B248D" w:rsidRPr="00C670E8">
                              <w:rPr>
                                <w:rFonts w:ascii="メイリオ" w:eastAsia="メイリオ" w:hAnsi="メイリオ" w:cs="メイリオ"/>
                              </w:rPr>
                              <w:t>上で、</w:t>
                            </w:r>
                            <w:r w:rsidR="00C6602E">
                              <w:rPr>
                                <w:rFonts w:ascii="メイリオ" w:eastAsia="メイリオ" w:hAnsi="メイリオ" w:cs="メイリオ" w:hint="eastAsia"/>
                              </w:rPr>
                              <w:t>③</w:t>
                            </w:r>
                            <w:r w:rsidR="001B248D" w:rsidRPr="00C670E8">
                              <w:rPr>
                                <w:rFonts w:ascii="メイリオ" w:eastAsia="メイリオ" w:hAnsi="メイリオ" w:cs="メイリオ" w:hint="eastAsia"/>
                              </w:rPr>
                              <w:t>新たな</w:t>
                            </w:r>
                            <w:r w:rsidR="001B248D" w:rsidRPr="00C670E8">
                              <w:rPr>
                                <w:rFonts w:ascii="メイリオ" w:eastAsia="メイリオ" w:hAnsi="メイリオ" w:cs="メイリオ"/>
                              </w:rPr>
                              <w:t>施策展開を示す。</w:t>
                            </w:r>
                          </w:p>
                          <w:p w:rsidR="004C693D" w:rsidRPr="00C670E8" w:rsidRDefault="007E6B34" w:rsidP="00E62A40">
                            <w:pPr>
                              <w:spacing w:line="320" w:lineRule="exact"/>
                              <w:ind w:left="202" w:hangingChars="96" w:hanging="202"/>
                              <w:rPr>
                                <w:rFonts w:ascii="メイリオ" w:eastAsia="メイリオ" w:hAnsi="メイリオ" w:cs="メイリオ"/>
                              </w:rPr>
                            </w:pPr>
                            <w:r w:rsidRPr="00F00865">
                              <w:rPr>
                                <w:rFonts w:ascii="メイリオ" w:eastAsia="メイリオ" w:hAnsi="メイリオ" w:cs="メイリオ" w:hint="eastAsia"/>
                                <w:b/>
                              </w:rPr>
                              <w:t>計画</w:t>
                            </w:r>
                            <w:r w:rsidR="0039645E" w:rsidRPr="00F00865">
                              <w:rPr>
                                <w:rFonts w:ascii="メイリオ" w:eastAsia="メイリオ" w:hAnsi="メイリオ" w:cs="メイリオ"/>
                                <w:b/>
                              </w:rPr>
                              <w:t>期間：</w:t>
                            </w:r>
                            <w:r w:rsidR="0039645E" w:rsidRPr="00C670E8">
                              <w:rPr>
                                <w:rFonts w:ascii="メイリオ" w:eastAsia="メイリオ" w:hAnsi="メイリオ" w:cs="メイリオ"/>
                              </w:rPr>
                              <w:t>令和６年度</w:t>
                            </w:r>
                            <w:r w:rsidR="0039645E" w:rsidRPr="00C670E8">
                              <w:rPr>
                                <w:rFonts w:ascii="メイリオ" w:eastAsia="メイリオ" w:hAnsi="メイリオ" w:cs="メイリオ" w:hint="eastAsia"/>
                              </w:rPr>
                              <w:t>～</w:t>
                            </w:r>
                          </w:p>
                          <w:p w:rsidR="0069538C" w:rsidRDefault="00E24455" w:rsidP="00C62382">
                            <w:pPr>
                              <w:spacing w:line="340" w:lineRule="exact"/>
                              <w:ind w:left="202" w:hangingChars="96" w:hanging="202"/>
                              <w:rPr>
                                <w:rFonts w:ascii="メイリオ" w:eastAsia="メイリオ" w:hAnsi="メイリオ" w:cs="メイリオ"/>
                                <w:b/>
                              </w:rPr>
                            </w:pPr>
                            <w:r w:rsidRPr="00F00865">
                              <w:rPr>
                                <w:rFonts w:ascii="メイリオ" w:eastAsia="メイリオ" w:hAnsi="メイリオ" w:cs="メイリオ" w:hint="eastAsia"/>
                                <w:b/>
                              </w:rPr>
                              <w:t>重点取組</w:t>
                            </w:r>
                            <w:r w:rsidR="00EC7F25" w:rsidRPr="00F00865">
                              <w:rPr>
                                <w:rFonts w:ascii="メイリオ" w:eastAsia="メイリオ" w:hAnsi="メイリオ" w:cs="メイリオ" w:hint="eastAsia"/>
                                <w:b/>
                              </w:rPr>
                              <w:t>（</w:t>
                            </w:r>
                            <w:r w:rsidR="00EC7F25" w:rsidRPr="00F00865">
                              <w:rPr>
                                <w:rFonts w:ascii="メイリオ" w:eastAsia="メイリオ" w:hAnsi="メイリオ" w:cs="メイリオ"/>
                                <w:b/>
                              </w:rPr>
                              <w:t>案）</w:t>
                            </w:r>
                          </w:p>
                          <w:p w:rsidR="00C62382" w:rsidRPr="00C62382" w:rsidRDefault="00C62382" w:rsidP="00C62382">
                            <w:pPr>
                              <w:spacing w:line="340" w:lineRule="exact"/>
                              <w:ind w:left="202" w:hangingChars="96" w:hanging="202"/>
                              <w:rPr>
                                <w:rFonts w:ascii="メイリオ" w:eastAsia="メイリオ" w:hAnsi="メイリオ" w:cs="メイリオ"/>
                                <w:b/>
                              </w:rPr>
                            </w:pPr>
                          </w:p>
                          <w:p w:rsidR="00DA0E40" w:rsidRDefault="00DA0E40" w:rsidP="0069538C">
                            <w:pPr>
                              <w:spacing w:line="220" w:lineRule="exact"/>
                              <w:ind w:leftChars="83" w:left="197" w:hangingChars="11" w:hanging="23"/>
                              <w:rPr>
                                <w:rFonts w:ascii="メイリオ" w:eastAsia="メイリオ" w:hAnsi="メイリオ" w:cs="メイリオ"/>
                              </w:rPr>
                            </w:pPr>
                          </w:p>
                          <w:p w:rsidR="0013275D" w:rsidRPr="00846DE3" w:rsidRDefault="00E068D4" w:rsidP="00E068D4">
                            <w:pPr>
                              <w:pStyle w:val="a9"/>
                              <w:spacing w:line="320" w:lineRule="exact"/>
                              <w:ind w:leftChars="0" w:left="142"/>
                              <w:rPr>
                                <w:rFonts w:ascii="メイリオ" w:eastAsia="メイリオ" w:hAnsi="メイリオ" w:cs="メイリオ"/>
                                <w:b/>
                                <w:u w:val="single"/>
                                <w:bdr w:val="single" w:sz="4" w:space="0" w:color="auto"/>
                              </w:rPr>
                            </w:pPr>
                            <w:r w:rsidRPr="00846DE3">
                              <w:rPr>
                                <w:rFonts w:ascii="メイリオ" w:eastAsia="メイリオ" w:hAnsi="メイリオ" w:cs="メイリオ" w:hint="eastAsia"/>
                                <w:b/>
                                <w:u w:val="single"/>
                              </w:rPr>
                              <w:t>①</w:t>
                            </w:r>
                            <w:r w:rsidR="00B71636" w:rsidRPr="00846DE3">
                              <w:rPr>
                                <w:rFonts w:ascii="メイリオ" w:eastAsia="メイリオ" w:hAnsi="メイリオ" w:cs="メイリオ" w:hint="eastAsia"/>
                                <w:b/>
                                <w:u w:val="single"/>
                              </w:rPr>
                              <w:t>多機関</w:t>
                            </w:r>
                            <w:r w:rsidR="00B71636" w:rsidRPr="00846DE3">
                              <w:rPr>
                                <w:rFonts w:ascii="メイリオ" w:eastAsia="メイリオ" w:hAnsi="メイリオ" w:cs="メイリオ"/>
                                <w:b/>
                                <w:u w:val="single"/>
                              </w:rPr>
                              <w:t>・多分野</w:t>
                            </w:r>
                            <w:r w:rsidR="00463ABA" w:rsidRPr="00846DE3">
                              <w:rPr>
                                <w:rFonts w:ascii="メイリオ" w:eastAsia="メイリオ" w:hAnsi="メイリオ" w:cs="メイリオ"/>
                                <w:b/>
                                <w:u w:val="single"/>
                              </w:rPr>
                              <w:t>が協働した包括的な支援体制</w:t>
                            </w:r>
                            <w:r w:rsidR="00463ABA" w:rsidRPr="00846DE3">
                              <w:rPr>
                                <w:rFonts w:ascii="メイリオ" w:eastAsia="メイリオ" w:hAnsi="メイリオ" w:cs="メイリオ" w:hint="eastAsia"/>
                                <w:b/>
                                <w:u w:val="single"/>
                              </w:rPr>
                              <w:t>の</w:t>
                            </w:r>
                            <w:r w:rsidR="00491530" w:rsidRPr="00846DE3">
                              <w:rPr>
                                <w:rFonts w:ascii="メイリオ" w:eastAsia="メイリオ" w:hAnsi="メイリオ" w:cs="メイリオ"/>
                                <w:b/>
                                <w:u w:val="single"/>
                              </w:rPr>
                              <w:t>整備</w:t>
                            </w:r>
                            <w:r w:rsidR="00463ABA" w:rsidRPr="00846DE3">
                              <w:rPr>
                                <w:rFonts w:ascii="メイリオ" w:eastAsia="メイリオ" w:hAnsi="メイリオ" w:cs="メイリオ" w:hint="eastAsia"/>
                                <w:b/>
                                <w:u w:val="single"/>
                              </w:rPr>
                              <w:t>に向け</w:t>
                            </w:r>
                            <w:r w:rsidR="001F5770" w:rsidRPr="00846DE3">
                              <w:rPr>
                                <w:rFonts w:ascii="メイリオ" w:eastAsia="メイリオ" w:hAnsi="メイリオ" w:cs="メイリオ" w:hint="eastAsia"/>
                                <w:b/>
                                <w:u w:val="single"/>
                              </w:rPr>
                              <w:t>た</w:t>
                            </w:r>
                            <w:r w:rsidR="00463ABA" w:rsidRPr="00846DE3">
                              <w:rPr>
                                <w:rFonts w:ascii="メイリオ" w:eastAsia="メイリオ" w:hAnsi="メイリオ" w:cs="メイリオ"/>
                                <w:b/>
                                <w:u w:val="single"/>
                              </w:rPr>
                              <w:t>取組み</w:t>
                            </w:r>
                          </w:p>
                          <w:p w:rsidR="0013275D" w:rsidRPr="00C670E8" w:rsidRDefault="00491530" w:rsidP="00325C9B">
                            <w:pPr>
                              <w:spacing w:line="310" w:lineRule="exact"/>
                              <w:ind w:leftChars="-17" w:left="827" w:hangingChars="411" w:hanging="863"/>
                              <w:rPr>
                                <w:rFonts w:ascii="メイリオ" w:eastAsia="メイリオ" w:hAnsi="メイリオ" w:cs="メイリオ"/>
                              </w:rPr>
                            </w:pPr>
                            <w:r w:rsidRPr="00C670E8">
                              <w:rPr>
                                <w:rFonts w:ascii="メイリオ" w:eastAsia="メイリオ" w:hAnsi="メイリオ" w:cs="メイリオ" w:hint="eastAsia"/>
                              </w:rPr>
                              <w:t xml:space="preserve">　</w:t>
                            </w:r>
                            <w:r w:rsidR="00615981">
                              <w:rPr>
                                <w:rFonts w:ascii="メイリオ" w:eastAsia="メイリオ" w:hAnsi="メイリオ" w:cs="メイリオ" w:hint="eastAsia"/>
                              </w:rPr>
                              <w:t xml:space="preserve">　</w:t>
                            </w:r>
                            <w:r w:rsidRPr="00C670E8">
                              <w:rPr>
                                <w:rFonts w:ascii="メイリオ" w:eastAsia="メイリオ" w:hAnsi="メイリオ" w:cs="メイリオ"/>
                              </w:rPr>
                              <w:t>▶</w:t>
                            </w:r>
                            <w:r w:rsidRPr="00C670E8">
                              <w:rPr>
                                <w:rFonts w:ascii="メイリオ" w:eastAsia="メイリオ" w:hAnsi="メイリオ" w:cs="メイリオ" w:hint="eastAsia"/>
                              </w:rPr>
                              <w:t xml:space="preserve">　</w:t>
                            </w:r>
                            <w:r w:rsidR="003F46D6">
                              <w:rPr>
                                <w:rFonts w:ascii="メイリオ" w:eastAsia="メイリオ" w:hAnsi="メイリオ" w:cs="メイリオ" w:hint="eastAsia"/>
                              </w:rPr>
                              <w:t>市町村</w:t>
                            </w:r>
                            <w:r w:rsidR="003F46D6">
                              <w:rPr>
                                <w:rFonts w:ascii="メイリオ" w:eastAsia="メイリオ" w:hAnsi="メイリオ" w:cs="メイリオ"/>
                              </w:rPr>
                              <w:t>の</w:t>
                            </w:r>
                            <w:r w:rsidR="003F46D6">
                              <w:rPr>
                                <w:rFonts w:ascii="メイリオ" w:eastAsia="メイリオ" w:hAnsi="メイリオ" w:cs="メイリオ" w:hint="eastAsia"/>
                              </w:rPr>
                              <w:t>取組状況</w:t>
                            </w:r>
                            <w:r w:rsidR="003F46D6">
                              <w:rPr>
                                <w:rFonts w:ascii="メイリオ" w:eastAsia="メイリオ" w:hAnsi="メイリオ" w:cs="メイリオ"/>
                              </w:rPr>
                              <w:t>に合わせた</w:t>
                            </w:r>
                            <w:r w:rsidR="0021490E" w:rsidRPr="00C670E8">
                              <w:rPr>
                                <w:rFonts w:ascii="メイリオ" w:eastAsia="メイリオ" w:hAnsi="メイリオ" w:cs="メイリオ" w:hint="eastAsia"/>
                              </w:rPr>
                              <w:t>研修会の</w:t>
                            </w:r>
                            <w:r w:rsidR="0021490E" w:rsidRPr="00C670E8">
                              <w:rPr>
                                <w:rFonts w:ascii="メイリオ" w:eastAsia="メイリオ" w:hAnsi="メイリオ" w:cs="メイリオ"/>
                              </w:rPr>
                              <w:t>開催</w:t>
                            </w:r>
                            <w:r w:rsidR="0021490E" w:rsidRPr="00C670E8">
                              <w:rPr>
                                <w:rFonts w:ascii="メイリオ" w:eastAsia="メイリオ" w:hAnsi="メイリオ" w:cs="メイリオ" w:hint="eastAsia"/>
                              </w:rPr>
                              <w:t>のほか、専門的知見</w:t>
                            </w:r>
                            <w:r w:rsidR="0021490E" w:rsidRPr="00C670E8">
                              <w:rPr>
                                <w:rFonts w:ascii="メイリオ" w:eastAsia="メイリオ" w:hAnsi="メイリオ" w:cs="メイリオ"/>
                              </w:rPr>
                              <w:t>を有するアドバイザー</w:t>
                            </w:r>
                            <w:r w:rsidR="0021490E" w:rsidRPr="00C670E8">
                              <w:rPr>
                                <w:rFonts w:ascii="メイリオ" w:eastAsia="メイリオ" w:hAnsi="メイリオ" w:cs="メイリオ" w:hint="eastAsia"/>
                              </w:rPr>
                              <w:t>等</w:t>
                            </w:r>
                            <w:r w:rsidR="003F46D6">
                              <w:rPr>
                                <w:rFonts w:ascii="メイリオ" w:eastAsia="メイリオ" w:hAnsi="メイリオ" w:cs="メイリオ" w:hint="eastAsia"/>
                              </w:rPr>
                              <w:t>の</w:t>
                            </w:r>
                            <w:r w:rsidR="0021490E" w:rsidRPr="00C670E8">
                              <w:rPr>
                                <w:rFonts w:ascii="メイリオ" w:eastAsia="メイリオ" w:hAnsi="メイリオ" w:cs="メイリオ" w:hint="eastAsia"/>
                              </w:rPr>
                              <w:t>派遣</w:t>
                            </w:r>
                            <w:r w:rsidR="003F46D6">
                              <w:rPr>
                                <w:rFonts w:ascii="メイリオ" w:eastAsia="メイリオ" w:hAnsi="メイリオ" w:cs="メイリオ" w:hint="eastAsia"/>
                              </w:rPr>
                              <w:t>による</w:t>
                            </w:r>
                            <w:r w:rsidR="0021490E" w:rsidRPr="00C670E8">
                              <w:rPr>
                                <w:rFonts w:ascii="メイリオ" w:eastAsia="メイリオ" w:hAnsi="メイリオ" w:cs="メイリオ"/>
                              </w:rPr>
                              <w:t>市町村</w:t>
                            </w:r>
                            <w:r w:rsidR="003F46D6">
                              <w:rPr>
                                <w:rFonts w:ascii="メイリオ" w:eastAsia="メイリオ" w:hAnsi="メイリオ" w:cs="メイリオ" w:hint="eastAsia"/>
                              </w:rPr>
                              <w:t>ごとに異なる</w:t>
                            </w:r>
                            <w:r w:rsidR="0021490E" w:rsidRPr="00C670E8">
                              <w:rPr>
                                <w:rFonts w:ascii="メイリオ" w:eastAsia="メイリオ" w:hAnsi="メイリオ" w:cs="メイリオ"/>
                              </w:rPr>
                              <w:t>課題に</w:t>
                            </w:r>
                            <w:r w:rsidR="003F46D6">
                              <w:rPr>
                                <w:rFonts w:ascii="メイリオ" w:eastAsia="メイリオ" w:hAnsi="メイリオ" w:cs="メイリオ" w:hint="eastAsia"/>
                              </w:rPr>
                              <w:t>対応した</w:t>
                            </w:r>
                            <w:r w:rsidR="0021490E" w:rsidRPr="00C670E8">
                              <w:rPr>
                                <w:rFonts w:ascii="メイリオ" w:eastAsia="メイリオ" w:hAnsi="メイリオ" w:cs="メイリオ" w:hint="eastAsia"/>
                              </w:rPr>
                              <w:t>伴走支援</w:t>
                            </w:r>
                            <w:r w:rsidR="003F46D6">
                              <w:rPr>
                                <w:rFonts w:ascii="メイリオ" w:eastAsia="メイリオ" w:hAnsi="メイリオ" w:cs="メイリオ" w:hint="eastAsia"/>
                              </w:rPr>
                              <w:t>の実施</w:t>
                            </w:r>
                          </w:p>
                          <w:p w:rsidR="00491530" w:rsidRDefault="00491530" w:rsidP="00325C9B">
                            <w:pPr>
                              <w:spacing w:line="310" w:lineRule="exact"/>
                              <w:ind w:leftChars="-17" w:left="827" w:hangingChars="411" w:hanging="863"/>
                              <w:rPr>
                                <w:rFonts w:ascii="メイリオ" w:eastAsia="メイリオ" w:hAnsi="メイリオ" w:cs="メイリオ"/>
                              </w:rPr>
                            </w:pPr>
                            <w:r w:rsidRPr="00C670E8">
                              <w:rPr>
                                <w:rFonts w:ascii="メイリオ" w:eastAsia="メイリオ" w:hAnsi="メイリオ" w:cs="メイリオ" w:hint="eastAsia"/>
                              </w:rPr>
                              <w:t xml:space="preserve">  </w:t>
                            </w:r>
                            <w:r w:rsidR="00615981">
                              <w:rPr>
                                <w:rFonts w:ascii="メイリオ" w:eastAsia="メイリオ" w:hAnsi="メイリオ" w:cs="メイリオ" w:hint="eastAsia"/>
                              </w:rPr>
                              <w:t xml:space="preserve">　</w:t>
                            </w:r>
                            <w:r w:rsidR="0021490E" w:rsidRPr="00C670E8">
                              <w:rPr>
                                <w:rFonts w:ascii="メイリオ" w:eastAsia="メイリオ" w:hAnsi="メイリオ" w:cs="メイリオ" w:hint="eastAsia"/>
                              </w:rPr>
                              <w:t xml:space="preserve">▶　</w:t>
                            </w:r>
                            <w:r w:rsidR="0021490E" w:rsidRPr="00C670E8">
                              <w:rPr>
                                <w:rFonts w:ascii="メイリオ" w:eastAsia="メイリオ" w:hAnsi="メイリオ" w:cs="メイリオ"/>
                              </w:rPr>
                              <w:t>多様な主体が参画するプラットフォーム</w:t>
                            </w:r>
                            <w:r w:rsidR="00D54408">
                              <w:rPr>
                                <w:rFonts w:ascii="メイリオ" w:eastAsia="メイリオ" w:hAnsi="メイリオ" w:cs="メイリオ" w:hint="eastAsia"/>
                              </w:rPr>
                              <w:t>の</w:t>
                            </w:r>
                            <w:r w:rsidR="00D54408">
                              <w:rPr>
                                <w:rFonts w:ascii="メイリオ" w:eastAsia="メイリオ" w:hAnsi="メイリオ" w:cs="メイリオ"/>
                              </w:rPr>
                              <w:t>市町村</w:t>
                            </w:r>
                            <w:r w:rsidR="00D54408">
                              <w:rPr>
                                <w:rFonts w:ascii="メイリオ" w:eastAsia="メイリオ" w:hAnsi="メイリオ" w:cs="メイリオ" w:hint="eastAsia"/>
                              </w:rPr>
                              <w:t>域</w:t>
                            </w:r>
                            <w:r w:rsidR="00D54408">
                              <w:rPr>
                                <w:rFonts w:ascii="メイリオ" w:eastAsia="メイリオ" w:hAnsi="メイリオ" w:cs="メイリオ"/>
                              </w:rPr>
                              <w:t>で</w:t>
                            </w:r>
                            <w:r w:rsidR="002B44E1">
                              <w:rPr>
                                <w:rFonts w:ascii="メイリオ" w:eastAsia="メイリオ" w:hAnsi="メイリオ" w:cs="メイリオ" w:hint="eastAsia"/>
                              </w:rPr>
                              <w:t>の</w:t>
                            </w:r>
                            <w:r w:rsidR="0021490E" w:rsidRPr="00C670E8">
                              <w:rPr>
                                <w:rFonts w:ascii="メイリオ" w:eastAsia="メイリオ" w:hAnsi="メイリオ" w:cs="メイリオ"/>
                              </w:rPr>
                              <w:t>構築</w:t>
                            </w:r>
                            <w:r w:rsidR="002B44E1">
                              <w:rPr>
                                <w:rFonts w:ascii="メイリオ" w:eastAsia="メイリオ" w:hAnsi="メイリオ" w:cs="メイリオ" w:hint="eastAsia"/>
                              </w:rPr>
                              <w:t>を</w:t>
                            </w:r>
                            <w:r w:rsidR="00272D8A">
                              <w:rPr>
                                <w:rFonts w:ascii="メイリオ" w:eastAsia="メイリオ" w:hAnsi="メイリオ" w:cs="メイリオ" w:hint="eastAsia"/>
                              </w:rPr>
                              <w:t>進める</w:t>
                            </w:r>
                            <w:r w:rsidR="002B44E1">
                              <w:rPr>
                                <w:rFonts w:ascii="メイリオ" w:eastAsia="メイリオ" w:hAnsi="メイリオ" w:cs="メイリオ" w:hint="eastAsia"/>
                              </w:rPr>
                              <w:t>ため</w:t>
                            </w:r>
                            <w:r w:rsidR="0021490E" w:rsidRPr="00C670E8">
                              <w:rPr>
                                <w:rFonts w:ascii="メイリオ" w:eastAsia="メイリオ" w:hAnsi="メイリオ" w:cs="メイリオ"/>
                              </w:rPr>
                              <w:t>、市町村、市町村社会福祉協議会、社会福祉法人</w:t>
                            </w:r>
                            <w:r w:rsidR="00FF33D2">
                              <w:rPr>
                                <w:rFonts w:ascii="メイリオ" w:eastAsia="メイリオ" w:hAnsi="メイリオ" w:cs="メイリオ" w:hint="eastAsia"/>
                              </w:rPr>
                              <w:t>・</w:t>
                            </w:r>
                            <w:r w:rsidR="00FF33D2">
                              <w:rPr>
                                <w:rFonts w:ascii="メイリオ" w:eastAsia="メイリオ" w:hAnsi="メイリオ" w:cs="メイリオ"/>
                              </w:rPr>
                              <w:t>施設</w:t>
                            </w:r>
                            <w:r w:rsidR="0021490E" w:rsidRPr="00C670E8">
                              <w:rPr>
                                <w:rFonts w:ascii="メイリオ" w:eastAsia="メイリオ" w:hAnsi="メイリオ" w:cs="メイリオ"/>
                              </w:rPr>
                              <w:t>等へ</w:t>
                            </w:r>
                            <w:r w:rsidR="002B44E1">
                              <w:rPr>
                                <w:rFonts w:ascii="メイリオ" w:eastAsia="メイリオ" w:hAnsi="メイリオ" w:cs="メイリオ" w:hint="eastAsia"/>
                              </w:rPr>
                              <w:t>の</w:t>
                            </w:r>
                            <w:r w:rsidR="0021490E" w:rsidRPr="00C670E8">
                              <w:rPr>
                                <w:rFonts w:ascii="メイリオ" w:eastAsia="メイリオ" w:hAnsi="メイリオ" w:cs="メイリオ"/>
                              </w:rPr>
                              <w:t>働きかけ</w:t>
                            </w:r>
                          </w:p>
                          <w:p w:rsidR="00461A99" w:rsidRDefault="00461A99" w:rsidP="00461A99">
                            <w:pPr>
                              <w:spacing w:line="120" w:lineRule="exact"/>
                              <w:ind w:leftChars="-17" w:left="827" w:hangingChars="411" w:hanging="863"/>
                              <w:rPr>
                                <w:rFonts w:ascii="メイリオ" w:eastAsia="メイリオ" w:hAnsi="メイリオ" w:cs="メイリオ"/>
                              </w:rPr>
                            </w:pPr>
                          </w:p>
                          <w:p w:rsidR="002205EA" w:rsidRPr="00EA742F" w:rsidRDefault="002205EA" w:rsidP="00325C9B">
                            <w:pPr>
                              <w:spacing w:line="280" w:lineRule="exact"/>
                              <w:ind w:firstLineChars="200" w:firstLine="420"/>
                              <w:rPr>
                                <w:rFonts w:ascii="メイリオ" w:eastAsia="メイリオ" w:hAnsi="メイリオ" w:cs="メイリオ"/>
                                <w:sz w:val="20"/>
                                <w:szCs w:val="20"/>
                              </w:rPr>
                            </w:pPr>
                            <w:r>
                              <w:rPr>
                                <w:rFonts w:ascii="メイリオ" w:eastAsia="メイリオ" w:hAnsi="メイリオ" w:cs="メイリオ" w:hint="eastAsia"/>
                              </w:rPr>
                              <w:t xml:space="preserve"> </w:t>
                            </w:r>
                            <w:r w:rsidRPr="00EA742F">
                              <w:rPr>
                                <w:rFonts w:ascii="メイリオ" w:eastAsia="メイリオ" w:hAnsi="メイリオ" w:cs="メイリオ" w:hint="eastAsia"/>
                                <w:sz w:val="20"/>
                                <w:szCs w:val="20"/>
                              </w:rPr>
                              <w:t>＜</w:t>
                            </w:r>
                            <w:r w:rsidRPr="00EA742F">
                              <w:rPr>
                                <w:rFonts w:ascii="メイリオ" w:eastAsia="メイリオ" w:hAnsi="メイリオ" w:cs="メイリオ"/>
                                <w:sz w:val="20"/>
                                <w:szCs w:val="20"/>
                              </w:rPr>
                              <w:t>参考</w:t>
                            </w:r>
                            <w:r w:rsidRPr="00EA742F">
                              <w:rPr>
                                <w:rFonts w:ascii="メイリオ" w:eastAsia="メイリオ" w:hAnsi="メイリオ" w:cs="メイリオ" w:hint="eastAsia"/>
                                <w:sz w:val="20"/>
                                <w:szCs w:val="20"/>
                              </w:rPr>
                              <w:t>＞府内市町村</w:t>
                            </w:r>
                            <w:r w:rsidRPr="00EA742F">
                              <w:rPr>
                                <w:rFonts w:ascii="メイリオ" w:eastAsia="メイリオ" w:hAnsi="メイリオ" w:cs="メイリオ"/>
                                <w:sz w:val="20"/>
                                <w:szCs w:val="20"/>
                              </w:rPr>
                              <w:t>の</w:t>
                            </w:r>
                            <w:r w:rsidRPr="00EA742F">
                              <w:rPr>
                                <w:rFonts w:ascii="メイリオ" w:eastAsia="メイリオ" w:hAnsi="メイリオ" w:cs="メイリオ" w:hint="eastAsia"/>
                                <w:sz w:val="20"/>
                                <w:szCs w:val="20"/>
                              </w:rPr>
                              <w:t>R5</w:t>
                            </w:r>
                            <w:r w:rsidRPr="00EA742F">
                              <w:rPr>
                                <w:rFonts w:ascii="メイリオ" w:eastAsia="メイリオ" w:hAnsi="メイリオ" w:cs="メイリオ"/>
                                <w:sz w:val="20"/>
                                <w:szCs w:val="20"/>
                              </w:rPr>
                              <w:t>年度の状況</w:t>
                            </w:r>
                            <w:r w:rsidRPr="00EA742F">
                              <w:rPr>
                                <w:rFonts w:ascii="メイリオ" w:eastAsia="メイリオ" w:hAnsi="メイリオ" w:cs="メイリオ" w:hint="eastAsia"/>
                                <w:sz w:val="20"/>
                                <w:szCs w:val="20"/>
                              </w:rPr>
                              <w:t>：</w:t>
                            </w:r>
                            <w:r w:rsidRPr="00EA742F">
                              <w:rPr>
                                <w:rFonts w:ascii="メイリオ" w:eastAsia="メイリオ" w:hAnsi="メイリオ" w:cs="メイリオ"/>
                                <w:sz w:val="20"/>
                                <w:szCs w:val="20"/>
                              </w:rPr>
                              <w:t>重層的支援体制整備事業実施市町</w:t>
                            </w:r>
                            <w:r w:rsidRPr="00EA742F">
                              <w:rPr>
                                <w:rFonts w:ascii="メイリオ" w:eastAsia="メイリオ" w:hAnsi="メイリオ" w:cs="メイリオ" w:hint="eastAsia"/>
                                <w:sz w:val="20"/>
                                <w:szCs w:val="20"/>
                              </w:rPr>
                              <w:t>数</w:t>
                            </w:r>
                            <w:r w:rsidRPr="00EA742F">
                              <w:rPr>
                                <w:rFonts w:ascii="メイリオ" w:eastAsia="メイリオ" w:hAnsi="メイリオ" w:cs="メイリオ"/>
                                <w:sz w:val="20"/>
                                <w:szCs w:val="20"/>
                              </w:rPr>
                              <w:t xml:space="preserve">　</w:t>
                            </w:r>
                            <w:r w:rsidR="000D1361">
                              <w:rPr>
                                <w:rFonts w:ascii="メイリオ" w:eastAsia="メイリオ" w:hAnsi="メイリオ" w:cs="メイリオ" w:hint="eastAsia"/>
                                <w:sz w:val="20"/>
                                <w:szCs w:val="20"/>
                              </w:rPr>
                              <w:t xml:space="preserve">　</w:t>
                            </w:r>
                            <w:r w:rsidRPr="00EA742F">
                              <w:rPr>
                                <w:rFonts w:ascii="メイリオ" w:eastAsia="メイリオ" w:hAnsi="メイリオ" w:cs="メイリオ" w:hint="eastAsia"/>
                                <w:sz w:val="20"/>
                                <w:szCs w:val="20"/>
                              </w:rPr>
                              <w:t>１１</w:t>
                            </w:r>
                            <w:r w:rsidRPr="00EA742F">
                              <w:rPr>
                                <w:rFonts w:ascii="メイリオ" w:eastAsia="メイリオ" w:hAnsi="メイリオ" w:cs="メイリオ"/>
                                <w:sz w:val="20"/>
                                <w:szCs w:val="20"/>
                              </w:rPr>
                              <w:t>市</w:t>
                            </w:r>
                            <w:r w:rsidRPr="00EA742F">
                              <w:rPr>
                                <w:rFonts w:ascii="メイリオ" w:eastAsia="メイリオ" w:hAnsi="メイリオ" w:cs="メイリオ" w:hint="eastAsia"/>
                                <w:sz w:val="20"/>
                                <w:szCs w:val="20"/>
                              </w:rPr>
                              <w:t>町</w:t>
                            </w:r>
                          </w:p>
                          <w:p w:rsidR="002205EA" w:rsidRPr="00EA742F" w:rsidRDefault="002205EA" w:rsidP="00325C9B">
                            <w:pPr>
                              <w:spacing w:line="280" w:lineRule="exact"/>
                              <w:ind w:leftChars="-17" w:left="186" w:hangingChars="111" w:hanging="222"/>
                              <w:rPr>
                                <w:rFonts w:ascii="メイリオ" w:eastAsia="メイリオ" w:hAnsi="メイリオ" w:cs="メイリオ"/>
                                <w:sz w:val="20"/>
                                <w:szCs w:val="20"/>
                              </w:rPr>
                            </w:pPr>
                            <w:r w:rsidRPr="00EA742F">
                              <w:rPr>
                                <w:rFonts w:ascii="メイリオ" w:eastAsia="メイリオ" w:hAnsi="メイリオ" w:cs="メイリオ" w:hint="eastAsia"/>
                                <w:sz w:val="20"/>
                                <w:szCs w:val="20"/>
                              </w:rPr>
                              <w:t xml:space="preserve">　　</w:t>
                            </w:r>
                            <w:r w:rsidRPr="00EA742F">
                              <w:rPr>
                                <w:rFonts w:ascii="メイリオ" w:eastAsia="メイリオ" w:hAnsi="メイリオ" w:cs="メイリオ"/>
                                <w:sz w:val="20"/>
                                <w:szCs w:val="20"/>
                              </w:rPr>
                              <w:t xml:space="preserve">　</w:t>
                            </w:r>
                            <w:r w:rsidR="00EA742F">
                              <w:rPr>
                                <w:rFonts w:ascii="メイリオ" w:eastAsia="メイリオ" w:hAnsi="メイリオ" w:cs="メイリオ" w:hint="eastAsia"/>
                                <w:sz w:val="20"/>
                                <w:szCs w:val="20"/>
                              </w:rPr>
                              <w:t xml:space="preserve">　</w:t>
                            </w:r>
                            <w:r w:rsidRPr="00EA742F">
                              <w:rPr>
                                <w:rFonts w:ascii="メイリオ" w:eastAsia="メイリオ" w:hAnsi="メイリオ" w:cs="メイリオ"/>
                                <w:sz w:val="20"/>
                                <w:szCs w:val="20"/>
                              </w:rPr>
                              <w:t xml:space="preserve">　　　</w:t>
                            </w:r>
                            <w:r w:rsidRPr="00EA742F">
                              <w:rPr>
                                <w:rFonts w:ascii="メイリオ" w:eastAsia="メイリオ" w:hAnsi="メイリオ" w:cs="メイリオ" w:hint="eastAsia"/>
                                <w:sz w:val="20"/>
                                <w:szCs w:val="20"/>
                              </w:rPr>
                              <w:t xml:space="preserve"> </w:t>
                            </w:r>
                            <w:r w:rsidRPr="00EA742F">
                              <w:rPr>
                                <w:rFonts w:ascii="メイリオ" w:eastAsia="メイリオ" w:hAnsi="メイリオ" w:cs="メイリオ"/>
                                <w:sz w:val="20"/>
                                <w:szCs w:val="20"/>
                              </w:rPr>
                              <w:t xml:space="preserve"> </w:t>
                            </w:r>
                            <w:r w:rsidRPr="00EA742F">
                              <w:rPr>
                                <w:rFonts w:ascii="メイリオ" w:eastAsia="メイリオ" w:hAnsi="メイリオ" w:cs="メイリオ" w:hint="eastAsia"/>
                                <w:sz w:val="20"/>
                                <w:szCs w:val="20"/>
                              </w:rPr>
                              <w:t xml:space="preserve">　</w:t>
                            </w:r>
                            <w:r w:rsidRPr="00EA742F">
                              <w:rPr>
                                <w:rFonts w:ascii="メイリオ" w:eastAsia="メイリオ" w:hAnsi="メイリオ" w:cs="メイリオ"/>
                                <w:sz w:val="20"/>
                                <w:szCs w:val="20"/>
                              </w:rPr>
                              <w:t xml:space="preserve">　　　　</w:t>
                            </w:r>
                            <w:r w:rsidRPr="00EA742F">
                              <w:rPr>
                                <w:rFonts w:ascii="メイリオ" w:eastAsia="メイリオ" w:hAnsi="メイリオ" w:cs="メイリオ" w:hint="eastAsia"/>
                                <w:sz w:val="20"/>
                                <w:szCs w:val="20"/>
                              </w:rPr>
                              <w:t xml:space="preserve">　</w:t>
                            </w:r>
                            <w:r w:rsidRPr="00EA742F">
                              <w:rPr>
                                <w:rFonts w:ascii="メイリオ" w:eastAsia="メイリオ" w:hAnsi="メイリオ" w:cs="メイリオ"/>
                                <w:sz w:val="20"/>
                                <w:szCs w:val="20"/>
                              </w:rPr>
                              <w:t xml:space="preserve"> </w:t>
                            </w:r>
                            <w:r w:rsidRPr="00EA742F">
                              <w:rPr>
                                <w:rFonts w:ascii="メイリオ" w:eastAsia="メイリオ" w:hAnsi="メイリオ" w:cs="メイリオ" w:hint="eastAsia"/>
                                <w:sz w:val="20"/>
                                <w:szCs w:val="20"/>
                              </w:rPr>
                              <w:t xml:space="preserve">　</w:t>
                            </w:r>
                            <w:r w:rsidRPr="00EA742F">
                              <w:rPr>
                                <w:rFonts w:ascii="メイリオ" w:eastAsia="メイリオ" w:hAnsi="メイリオ" w:cs="メイリオ"/>
                                <w:sz w:val="20"/>
                                <w:szCs w:val="20"/>
                              </w:rPr>
                              <w:t xml:space="preserve">　　　　　</w:t>
                            </w:r>
                            <w:r w:rsidRPr="00EA742F">
                              <w:rPr>
                                <w:rFonts w:ascii="メイリオ" w:eastAsia="メイリオ" w:hAnsi="メイリオ" w:cs="メイリオ" w:hint="eastAsia"/>
                                <w:sz w:val="20"/>
                                <w:szCs w:val="20"/>
                              </w:rPr>
                              <w:t>同</w:t>
                            </w:r>
                            <w:r w:rsidRPr="00EA742F">
                              <w:rPr>
                                <w:rFonts w:ascii="メイリオ" w:eastAsia="メイリオ" w:hAnsi="メイリオ" w:cs="メイリオ"/>
                                <w:sz w:val="20"/>
                                <w:szCs w:val="20"/>
                              </w:rPr>
                              <w:t>事業への移行準備事業</w:t>
                            </w:r>
                            <w:r w:rsidRPr="00EA742F">
                              <w:rPr>
                                <w:rFonts w:ascii="メイリオ" w:eastAsia="メイリオ" w:hAnsi="メイリオ" w:cs="メイリオ" w:hint="eastAsia"/>
                                <w:sz w:val="20"/>
                                <w:szCs w:val="20"/>
                              </w:rPr>
                              <w:t>実施</w:t>
                            </w:r>
                            <w:r w:rsidRPr="00EA742F">
                              <w:rPr>
                                <w:rFonts w:ascii="メイリオ" w:eastAsia="メイリオ" w:hAnsi="メイリオ" w:cs="メイリオ"/>
                                <w:sz w:val="20"/>
                                <w:szCs w:val="20"/>
                              </w:rPr>
                              <w:t>市町村</w:t>
                            </w:r>
                            <w:r w:rsidRPr="00EA742F">
                              <w:rPr>
                                <w:rFonts w:ascii="メイリオ" w:eastAsia="メイリオ" w:hAnsi="メイリオ" w:cs="メイリオ" w:hint="eastAsia"/>
                                <w:sz w:val="20"/>
                                <w:szCs w:val="20"/>
                              </w:rPr>
                              <w:t xml:space="preserve">数　</w:t>
                            </w:r>
                            <w:r w:rsidRPr="00EA742F">
                              <w:rPr>
                                <w:rFonts w:ascii="メイリオ" w:eastAsia="メイリオ" w:hAnsi="メイリオ" w:cs="メイリオ"/>
                                <w:sz w:val="20"/>
                                <w:szCs w:val="20"/>
                              </w:rPr>
                              <w:t>７市町村</w:t>
                            </w:r>
                          </w:p>
                          <w:p w:rsidR="00D54408" w:rsidRDefault="00D54408" w:rsidP="000C27EE">
                            <w:pPr>
                              <w:adjustRightInd w:val="0"/>
                              <w:snapToGrid w:val="0"/>
                              <w:spacing w:line="80" w:lineRule="exact"/>
                              <w:rPr>
                                <w:color w:val="FF0000"/>
                                <w:sz w:val="22"/>
                              </w:rPr>
                            </w:pPr>
                          </w:p>
                          <w:p w:rsidR="00E068D4" w:rsidRDefault="00E068D4" w:rsidP="007E3A29">
                            <w:pPr>
                              <w:adjustRightInd w:val="0"/>
                              <w:snapToGrid w:val="0"/>
                              <w:spacing w:line="400" w:lineRule="exact"/>
                              <w:rPr>
                                <w:color w:val="FF0000"/>
                                <w:sz w:val="22"/>
                              </w:rPr>
                            </w:pPr>
                          </w:p>
                          <w:p w:rsidR="00325C9B" w:rsidRDefault="00325C9B" w:rsidP="00906B2E">
                            <w:pPr>
                              <w:spacing w:line="320" w:lineRule="exact"/>
                              <w:ind w:left="202"/>
                              <w:rPr>
                                <w:rFonts w:ascii="メイリオ" w:eastAsia="メイリオ" w:hAnsi="メイリオ" w:cs="メイリオ"/>
                                <w:u w:val="single"/>
                              </w:rPr>
                            </w:pPr>
                          </w:p>
                          <w:p w:rsidR="00A04833" w:rsidRPr="00846DE3" w:rsidRDefault="00A04833" w:rsidP="00906B2E">
                            <w:pPr>
                              <w:spacing w:line="320" w:lineRule="exact"/>
                              <w:ind w:left="202"/>
                              <w:rPr>
                                <w:rFonts w:ascii="メイリオ" w:eastAsia="メイリオ" w:hAnsi="メイリオ" w:cs="メイリオ"/>
                                <w:b/>
                                <w:u w:val="single"/>
                              </w:rPr>
                            </w:pPr>
                            <w:r w:rsidRPr="00846DE3">
                              <w:rPr>
                                <w:rFonts w:ascii="メイリオ" w:eastAsia="メイリオ" w:hAnsi="メイリオ" w:cs="メイリオ"/>
                                <w:b/>
                                <w:u w:val="single"/>
                              </w:rPr>
                              <w:t>①</w:t>
                            </w:r>
                            <w:r w:rsidR="00FE76FB" w:rsidRPr="00846DE3">
                              <w:rPr>
                                <w:rFonts w:ascii="メイリオ" w:eastAsia="メイリオ" w:hAnsi="メイリオ" w:cs="メイリオ"/>
                                <w:b/>
                                <w:u w:val="single"/>
                              </w:rPr>
                              <w:t xml:space="preserve"> </w:t>
                            </w:r>
                            <w:r w:rsidR="002205EA" w:rsidRPr="00846DE3">
                              <w:rPr>
                                <w:rFonts w:ascii="メイリオ" w:eastAsia="メイリオ" w:hAnsi="メイリオ" w:cs="メイリオ" w:hint="eastAsia"/>
                                <w:b/>
                                <w:u w:val="single"/>
                              </w:rPr>
                              <w:t>顕在化した</w:t>
                            </w:r>
                            <w:r w:rsidRPr="00846DE3">
                              <w:rPr>
                                <w:rFonts w:ascii="メイリオ" w:eastAsia="メイリオ" w:hAnsi="メイリオ" w:cs="メイリオ"/>
                                <w:b/>
                                <w:u w:val="single"/>
                              </w:rPr>
                              <w:t>生活困窮者</w:t>
                            </w:r>
                            <w:r w:rsidRPr="00846DE3">
                              <w:rPr>
                                <w:rFonts w:ascii="メイリオ" w:eastAsia="メイリオ" w:hAnsi="メイリオ" w:cs="メイリオ" w:hint="eastAsia"/>
                                <w:b/>
                                <w:u w:val="single"/>
                              </w:rPr>
                              <w:t>層</w:t>
                            </w:r>
                            <w:r w:rsidR="005E1E53" w:rsidRPr="00846DE3">
                              <w:rPr>
                                <w:rFonts w:ascii="メイリオ" w:eastAsia="メイリオ" w:hAnsi="メイリオ" w:cs="メイリオ" w:hint="eastAsia"/>
                                <w:b/>
                                <w:u w:val="single"/>
                              </w:rPr>
                              <w:t>への</w:t>
                            </w:r>
                            <w:r w:rsidR="005E1E53" w:rsidRPr="00846DE3">
                              <w:rPr>
                                <w:rFonts w:ascii="メイリオ" w:eastAsia="メイリオ" w:hAnsi="メイリオ" w:cs="メイリオ"/>
                                <w:b/>
                                <w:u w:val="single"/>
                              </w:rPr>
                              <w:t>支援</w:t>
                            </w:r>
                          </w:p>
                          <w:p w:rsidR="00FD0643" w:rsidRPr="002917E8" w:rsidRDefault="00C670E8" w:rsidP="00325C9B">
                            <w:pPr>
                              <w:spacing w:line="300" w:lineRule="exact"/>
                              <w:ind w:left="517" w:hangingChars="246" w:hanging="517"/>
                              <w:rPr>
                                <w:rFonts w:ascii="メイリオ" w:eastAsia="メイリオ" w:hAnsi="メイリオ" w:cs="メイリオ"/>
                              </w:rPr>
                            </w:pPr>
                            <w:r w:rsidRPr="00C670E8">
                              <w:rPr>
                                <w:rFonts w:ascii="メイリオ" w:eastAsia="メイリオ" w:hAnsi="メイリオ" w:cs="メイリオ" w:hint="eastAsia"/>
                              </w:rPr>
                              <w:t xml:space="preserve">　</w:t>
                            </w:r>
                            <w:r w:rsidR="00615981">
                              <w:rPr>
                                <w:rFonts w:ascii="メイリオ" w:eastAsia="メイリオ" w:hAnsi="メイリオ" w:cs="メイリオ" w:hint="eastAsia"/>
                              </w:rPr>
                              <w:t xml:space="preserve">　</w:t>
                            </w:r>
                            <w:r w:rsidR="00615981">
                              <w:rPr>
                                <w:rFonts w:ascii="メイリオ" w:eastAsia="メイリオ" w:hAnsi="メイリオ" w:cs="メイリオ"/>
                              </w:rPr>
                              <w:t xml:space="preserve"> </w:t>
                            </w:r>
                            <w:r w:rsidRPr="00C670E8">
                              <w:rPr>
                                <w:rFonts w:ascii="メイリオ" w:eastAsia="メイリオ" w:hAnsi="メイリオ" w:cs="メイリオ" w:hint="eastAsia"/>
                              </w:rPr>
                              <w:t>コロナ禍</w:t>
                            </w:r>
                            <w:r w:rsidRPr="00C670E8">
                              <w:rPr>
                                <w:rFonts w:ascii="メイリオ" w:eastAsia="メイリオ" w:hAnsi="メイリオ" w:cs="メイリオ"/>
                              </w:rPr>
                              <w:t>で顕在化した相談者層の多様化</w:t>
                            </w:r>
                            <w:r w:rsidRPr="00C670E8">
                              <w:rPr>
                                <w:rFonts w:ascii="メイリオ" w:eastAsia="メイリオ" w:hAnsi="メイリオ" w:cs="メイリオ" w:hint="eastAsia"/>
                              </w:rPr>
                              <w:t>、</w:t>
                            </w:r>
                            <w:r w:rsidRPr="00C670E8">
                              <w:rPr>
                                <w:rFonts w:ascii="メイリオ" w:eastAsia="メイリオ" w:hAnsi="メイリオ" w:cs="メイリオ"/>
                              </w:rPr>
                              <w:t>課題の複雑化に対応</w:t>
                            </w:r>
                            <w:r w:rsidRPr="00C670E8">
                              <w:rPr>
                                <w:rFonts w:ascii="メイリオ" w:eastAsia="メイリオ" w:hAnsi="メイリオ" w:cs="メイリオ" w:hint="eastAsia"/>
                              </w:rPr>
                              <w:t>できるよう</w:t>
                            </w:r>
                            <w:r w:rsidR="00B3369B">
                              <w:rPr>
                                <w:rFonts w:ascii="メイリオ" w:eastAsia="メイリオ" w:hAnsi="メイリオ" w:cs="メイリオ" w:hint="eastAsia"/>
                              </w:rPr>
                              <w:t>発見・</w:t>
                            </w:r>
                            <w:r w:rsidR="00B3369B">
                              <w:rPr>
                                <w:rFonts w:ascii="メイリオ" w:eastAsia="メイリオ" w:hAnsi="メイリオ" w:cs="メイリオ"/>
                              </w:rPr>
                              <w:t>見守り</w:t>
                            </w:r>
                            <w:r w:rsidR="00B3369B">
                              <w:rPr>
                                <w:rFonts w:ascii="メイリオ" w:eastAsia="メイリオ" w:hAnsi="メイリオ" w:cs="メイリオ" w:hint="eastAsia"/>
                              </w:rPr>
                              <w:t>・つなぎ</w:t>
                            </w:r>
                            <w:r w:rsidR="00FD0643">
                              <w:rPr>
                                <w:rFonts w:ascii="メイリオ" w:eastAsia="メイリオ" w:hAnsi="メイリオ" w:cs="メイリオ" w:hint="eastAsia"/>
                              </w:rPr>
                              <w:t>の</w:t>
                            </w:r>
                            <w:r w:rsidR="00B3369B">
                              <w:rPr>
                                <w:rFonts w:ascii="メイリオ" w:eastAsia="メイリオ" w:hAnsi="メイリオ" w:cs="メイリオ" w:hint="eastAsia"/>
                              </w:rPr>
                              <w:t>強化</w:t>
                            </w:r>
                            <w:r w:rsidR="00FD0643">
                              <w:rPr>
                                <w:rFonts w:ascii="メイリオ" w:eastAsia="メイリオ" w:hAnsi="メイリオ" w:cs="メイリオ" w:hint="eastAsia"/>
                              </w:rPr>
                              <w:t>を</w:t>
                            </w:r>
                            <w:r w:rsidR="00FD0643">
                              <w:rPr>
                                <w:rFonts w:ascii="メイリオ" w:eastAsia="メイリオ" w:hAnsi="メイリオ" w:cs="メイリオ"/>
                              </w:rPr>
                              <w:t>図る。</w:t>
                            </w:r>
                          </w:p>
                          <w:p w:rsidR="00C670E8" w:rsidRPr="002917E8" w:rsidRDefault="00C670E8" w:rsidP="00325C9B">
                            <w:pPr>
                              <w:spacing w:line="300" w:lineRule="exact"/>
                              <w:ind w:leftChars="150" w:left="937" w:hangingChars="296" w:hanging="622"/>
                              <w:rPr>
                                <w:rFonts w:ascii="メイリオ" w:eastAsia="メイリオ" w:hAnsi="メイリオ" w:cs="メイリオ"/>
                              </w:rPr>
                            </w:pPr>
                            <w:r w:rsidRPr="002917E8">
                              <w:rPr>
                                <w:rFonts w:ascii="メイリオ" w:eastAsia="メイリオ" w:hAnsi="メイリオ" w:cs="メイリオ" w:hint="eastAsia"/>
                              </w:rPr>
                              <w:t xml:space="preserve">　</w:t>
                            </w:r>
                            <w:r w:rsidRPr="002917E8">
                              <w:rPr>
                                <w:rFonts w:ascii="メイリオ" w:eastAsia="メイリオ" w:hAnsi="メイリオ" w:cs="メイリオ"/>
                              </w:rPr>
                              <w:t xml:space="preserve">▶　</w:t>
                            </w:r>
                            <w:r w:rsidRPr="002917E8">
                              <w:rPr>
                                <w:rFonts w:ascii="メイリオ" w:eastAsia="メイリオ" w:hAnsi="メイリオ" w:cs="メイリオ" w:hint="eastAsia"/>
                              </w:rPr>
                              <w:t>課題</w:t>
                            </w:r>
                            <w:r w:rsidRPr="002917E8">
                              <w:rPr>
                                <w:rFonts w:ascii="メイリオ" w:eastAsia="メイリオ" w:hAnsi="メイリオ" w:cs="メイリオ"/>
                              </w:rPr>
                              <w:t>を抱える世帯</w:t>
                            </w:r>
                            <w:r w:rsidRPr="002917E8">
                              <w:rPr>
                                <w:rFonts w:ascii="メイリオ" w:eastAsia="メイリオ" w:hAnsi="メイリオ" w:cs="メイリオ" w:hint="eastAsia"/>
                              </w:rPr>
                              <w:t>の発見</w:t>
                            </w:r>
                            <w:r w:rsidRPr="002917E8">
                              <w:rPr>
                                <w:rFonts w:ascii="メイリオ" w:eastAsia="メイリオ" w:hAnsi="メイリオ" w:cs="メイリオ"/>
                              </w:rPr>
                              <w:t>に向けて、</w:t>
                            </w:r>
                            <w:r w:rsidR="00823042" w:rsidRPr="002917E8">
                              <w:rPr>
                                <w:rFonts w:ascii="メイリオ" w:eastAsia="メイリオ" w:hAnsi="メイリオ" w:cs="メイリオ" w:hint="eastAsia"/>
                              </w:rPr>
                              <w:t>生活福祉資金</w:t>
                            </w:r>
                            <w:r w:rsidR="00823042" w:rsidRPr="002917E8">
                              <w:rPr>
                                <w:rFonts w:ascii="メイリオ" w:eastAsia="メイリオ" w:hAnsi="メイリオ" w:cs="メイリオ"/>
                              </w:rPr>
                              <w:t>（特例貸付）の</w:t>
                            </w:r>
                            <w:r w:rsidR="00B3369B" w:rsidRPr="002917E8">
                              <w:rPr>
                                <w:rFonts w:ascii="メイリオ" w:eastAsia="メイリオ" w:hAnsi="メイリオ" w:cs="メイリオ" w:hint="eastAsia"/>
                              </w:rPr>
                              <w:t>償還案内</w:t>
                            </w:r>
                            <w:r w:rsidR="009F4402" w:rsidRPr="002917E8">
                              <w:rPr>
                                <w:rFonts w:ascii="メイリオ" w:eastAsia="メイリオ" w:hAnsi="メイリオ" w:cs="メイリオ" w:hint="eastAsia"/>
                              </w:rPr>
                              <w:t>に</w:t>
                            </w:r>
                            <w:r w:rsidR="00B3369B" w:rsidRPr="002917E8">
                              <w:rPr>
                                <w:rFonts w:ascii="メイリオ" w:eastAsia="メイリオ" w:hAnsi="メイリオ" w:cs="メイリオ"/>
                              </w:rPr>
                              <w:t>相談希望票を</w:t>
                            </w:r>
                            <w:r w:rsidR="009F4402" w:rsidRPr="002917E8">
                              <w:rPr>
                                <w:rFonts w:ascii="メイリオ" w:eastAsia="メイリオ" w:hAnsi="メイリオ" w:cs="メイリオ" w:hint="eastAsia"/>
                              </w:rPr>
                              <w:t>同封し</w:t>
                            </w:r>
                            <w:r w:rsidR="00B3369B" w:rsidRPr="002917E8">
                              <w:rPr>
                                <w:rFonts w:ascii="メイリオ" w:eastAsia="メイリオ" w:hAnsi="メイリオ" w:cs="メイリオ" w:hint="eastAsia"/>
                              </w:rPr>
                              <w:t>、</w:t>
                            </w:r>
                            <w:r w:rsidR="00B3369B" w:rsidRPr="002917E8">
                              <w:rPr>
                                <w:rFonts w:ascii="メイリオ" w:eastAsia="メイリオ" w:hAnsi="メイリオ" w:cs="メイリオ"/>
                              </w:rPr>
                              <w:t>希望者</w:t>
                            </w:r>
                            <w:r w:rsidR="009F4402" w:rsidRPr="002917E8">
                              <w:rPr>
                                <w:rFonts w:ascii="メイリオ" w:eastAsia="メイリオ" w:hAnsi="メイリオ" w:cs="メイリオ" w:hint="eastAsia"/>
                              </w:rPr>
                              <w:t>には</w:t>
                            </w:r>
                            <w:r w:rsidR="00A07479" w:rsidRPr="002917E8">
                              <w:rPr>
                                <w:rFonts w:ascii="メイリオ" w:eastAsia="メイリオ" w:hAnsi="メイリオ" w:cs="メイリオ"/>
                              </w:rPr>
                              <w:t>自立相談支援機関</w:t>
                            </w:r>
                            <w:r w:rsidR="009367A6" w:rsidRPr="002917E8">
                              <w:rPr>
                                <w:rFonts w:ascii="メイリオ" w:eastAsia="メイリオ" w:hAnsi="メイリオ" w:cs="メイリオ" w:hint="eastAsia"/>
                              </w:rPr>
                              <w:t>へ</w:t>
                            </w:r>
                            <w:r w:rsidR="00A07479" w:rsidRPr="002917E8">
                              <w:rPr>
                                <w:rFonts w:ascii="メイリオ" w:eastAsia="メイリオ" w:hAnsi="メイリオ" w:cs="メイリオ"/>
                              </w:rPr>
                              <w:t>のつなぎを実施</w:t>
                            </w:r>
                          </w:p>
                          <w:p w:rsidR="00A04833" w:rsidRPr="00846DE3" w:rsidRDefault="00A04833" w:rsidP="00906B2E">
                            <w:pPr>
                              <w:spacing w:line="320" w:lineRule="exact"/>
                              <w:ind w:leftChars="50" w:left="105" w:firstLineChars="50" w:firstLine="105"/>
                              <w:rPr>
                                <w:rFonts w:ascii="メイリオ" w:eastAsia="メイリオ" w:hAnsi="メイリオ" w:cs="メイリオ"/>
                                <w:b/>
                                <w:u w:val="single"/>
                              </w:rPr>
                            </w:pPr>
                            <w:r w:rsidRPr="00846DE3">
                              <w:rPr>
                                <w:rFonts w:ascii="メイリオ" w:eastAsia="メイリオ" w:hAnsi="メイリオ" w:cs="メイリオ"/>
                                <w:b/>
                                <w:u w:val="single"/>
                              </w:rPr>
                              <w:t>②</w:t>
                            </w:r>
                            <w:r w:rsidR="00FE76FB" w:rsidRPr="00846DE3">
                              <w:rPr>
                                <w:rFonts w:ascii="メイリオ" w:eastAsia="メイリオ" w:hAnsi="メイリオ" w:cs="メイリオ"/>
                                <w:b/>
                                <w:u w:val="single"/>
                              </w:rPr>
                              <w:t xml:space="preserve"> </w:t>
                            </w:r>
                            <w:r w:rsidRPr="00846DE3">
                              <w:rPr>
                                <w:rFonts w:ascii="メイリオ" w:eastAsia="メイリオ" w:hAnsi="メイリオ" w:cs="メイリオ"/>
                                <w:b/>
                                <w:u w:val="single"/>
                              </w:rPr>
                              <w:t>地域福祉</w:t>
                            </w:r>
                            <w:r w:rsidRPr="00846DE3">
                              <w:rPr>
                                <w:rFonts w:ascii="メイリオ" w:eastAsia="メイリオ" w:hAnsi="メイリオ" w:cs="メイリオ" w:hint="eastAsia"/>
                                <w:b/>
                                <w:u w:val="single"/>
                              </w:rPr>
                              <w:t>活動</w:t>
                            </w:r>
                            <w:r w:rsidRPr="00846DE3">
                              <w:rPr>
                                <w:rFonts w:ascii="メイリオ" w:eastAsia="メイリオ" w:hAnsi="メイリオ" w:cs="メイリオ"/>
                                <w:b/>
                                <w:u w:val="single"/>
                              </w:rPr>
                              <w:t>の</w:t>
                            </w:r>
                            <w:r w:rsidR="009010A8" w:rsidRPr="00846DE3">
                              <w:rPr>
                                <w:rFonts w:ascii="メイリオ" w:eastAsia="メイリオ" w:hAnsi="メイリオ" w:cs="メイリオ" w:hint="eastAsia"/>
                                <w:b/>
                                <w:u w:val="single"/>
                              </w:rPr>
                              <w:t>ICT</w:t>
                            </w:r>
                            <w:r w:rsidR="009010A8" w:rsidRPr="00846DE3">
                              <w:rPr>
                                <w:rFonts w:ascii="メイリオ" w:eastAsia="メイリオ" w:hAnsi="メイリオ" w:cs="メイリオ"/>
                                <w:b/>
                                <w:u w:val="single"/>
                              </w:rPr>
                              <w:t>化の定着</w:t>
                            </w:r>
                          </w:p>
                          <w:p w:rsidR="00213AB7" w:rsidRDefault="00C670E8" w:rsidP="00325C9B">
                            <w:pPr>
                              <w:spacing w:line="300" w:lineRule="exact"/>
                              <w:ind w:left="517" w:hangingChars="246" w:hanging="517"/>
                              <w:rPr>
                                <w:rFonts w:ascii="メイリオ" w:eastAsia="メイリオ" w:hAnsi="メイリオ" w:cs="メイリオ"/>
                              </w:rPr>
                            </w:pPr>
                            <w:r w:rsidRPr="002917E8">
                              <w:rPr>
                                <w:rFonts w:ascii="メイリオ" w:eastAsia="メイリオ" w:hAnsi="メイリオ" w:cs="メイリオ" w:hint="eastAsia"/>
                              </w:rPr>
                              <w:t xml:space="preserve">　</w:t>
                            </w:r>
                            <w:r w:rsidR="00615981" w:rsidRPr="002917E8">
                              <w:rPr>
                                <w:rFonts w:ascii="メイリオ" w:eastAsia="メイリオ" w:hAnsi="メイリオ" w:cs="メイリオ" w:hint="eastAsia"/>
                              </w:rPr>
                              <w:t xml:space="preserve">   </w:t>
                            </w:r>
                            <w:r w:rsidR="00BB2F7F" w:rsidRPr="002917E8">
                              <w:rPr>
                                <w:rFonts w:ascii="メイリオ" w:eastAsia="メイリオ" w:hAnsi="メイリオ" w:cs="メイリオ" w:hint="eastAsia"/>
                              </w:rPr>
                              <w:t>オンライン</w:t>
                            </w:r>
                            <w:r w:rsidR="006C6EF2" w:rsidRPr="002917E8">
                              <w:rPr>
                                <w:rFonts w:ascii="メイリオ" w:eastAsia="メイリオ" w:hAnsi="メイリオ" w:cs="メイリオ" w:hint="eastAsia"/>
                              </w:rPr>
                              <w:t>での</w:t>
                            </w:r>
                            <w:r w:rsidR="00BB2F7F" w:rsidRPr="002917E8">
                              <w:rPr>
                                <w:rFonts w:ascii="メイリオ" w:eastAsia="メイリオ" w:hAnsi="メイリオ" w:cs="メイリオ"/>
                              </w:rPr>
                              <w:t>交流、動画</w:t>
                            </w:r>
                            <w:r w:rsidR="006C6EF2" w:rsidRPr="002917E8">
                              <w:rPr>
                                <w:rFonts w:ascii="メイリオ" w:eastAsia="メイリオ" w:hAnsi="メイリオ" w:cs="メイリオ" w:hint="eastAsia"/>
                              </w:rPr>
                              <w:t>の</w:t>
                            </w:r>
                            <w:r w:rsidR="00BB2F7F" w:rsidRPr="002917E8">
                              <w:rPr>
                                <w:rFonts w:ascii="メイリオ" w:eastAsia="メイリオ" w:hAnsi="メイリオ" w:cs="メイリオ"/>
                              </w:rPr>
                              <w:t>配信、リモートによる</w:t>
                            </w:r>
                            <w:r w:rsidR="00D857A4" w:rsidRPr="002917E8">
                              <w:rPr>
                                <w:rFonts w:ascii="メイリオ" w:eastAsia="メイリオ" w:hAnsi="メイリオ" w:cs="メイリオ" w:hint="eastAsia"/>
                              </w:rPr>
                              <w:t>介護予防体操の教室</w:t>
                            </w:r>
                            <w:r w:rsidR="00D857A4" w:rsidRPr="002917E8">
                              <w:rPr>
                                <w:rFonts w:ascii="メイリオ" w:eastAsia="メイリオ" w:hAnsi="メイリオ" w:cs="メイリオ"/>
                              </w:rPr>
                              <w:t>開催</w:t>
                            </w:r>
                            <w:r w:rsidR="00BB2F7F">
                              <w:rPr>
                                <w:rFonts w:ascii="メイリオ" w:eastAsia="メイリオ" w:hAnsi="メイリオ" w:cs="メイリオ"/>
                              </w:rPr>
                              <w:t>など、対面での</w:t>
                            </w:r>
                            <w:r w:rsidR="00BB2F7F">
                              <w:rPr>
                                <w:rFonts w:ascii="メイリオ" w:eastAsia="メイリオ" w:hAnsi="メイリオ" w:cs="メイリオ" w:hint="eastAsia"/>
                              </w:rPr>
                              <w:t>交流が</w:t>
                            </w:r>
                            <w:r w:rsidR="00BB2F7F">
                              <w:rPr>
                                <w:rFonts w:ascii="メイリオ" w:eastAsia="メイリオ" w:hAnsi="メイリオ" w:cs="メイリオ"/>
                              </w:rPr>
                              <w:t>できなかった</w:t>
                            </w:r>
                            <w:r w:rsidR="002205EA">
                              <w:rPr>
                                <w:rFonts w:ascii="メイリオ" w:eastAsia="メイリオ" w:hAnsi="メイリオ" w:cs="メイリオ" w:hint="eastAsia"/>
                              </w:rPr>
                              <w:t>コロナ禍</w:t>
                            </w:r>
                            <w:r w:rsidR="00BB2F7F">
                              <w:rPr>
                                <w:rFonts w:ascii="メイリオ" w:eastAsia="メイリオ" w:hAnsi="メイリオ" w:cs="メイリオ" w:hint="eastAsia"/>
                              </w:rPr>
                              <w:t>の</w:t>
                            </w:r>
                            <w:r w:rsidR="00BB2F7F">
                              <w:rPr>
                                <w:rFonts w:ascii="メイリオ" w:eastAsia="メイリオ" w:hAnsi="メイリオ" w:cs="メイリオ"/>
                              </w:rPr>
                              <w:t>取組</w:t>
                            </w:r>
                            <w:r w:rsidR="00272D8A">
                              <w:rPr>
                                <w:rFonts w:ascii="メイリオ" w:eastAsia="メイリオ" w:hAnsi="メイリオ" w:cs="メイリオ" w:hint="eastAsia"/>
                              </w:rPr>
                              <w:t>み</w:t>
                            </w:r>
                            <w:r w:rsidR="00BB2F7F">
                              <w:rPr>
                                <w:rFonts w:ascii="メイリオ" w:eastAsia="メイリオ" w:hAnsi="メイリオ" w:cs="メイリオ" w:hint="eastAsia"/>
                              </w:rPr>
                              <w:t>を共有</w:t>
                            </w:r>
                            <w:r w:rsidR="00BB2F7F">
                              <w:rPr>
                                <w:rFonts w:ascii="メイリオ" w:eastAsia="メイリオ" w:hAnsi="メイリオ" w:cs="メイリオ"/>
                              </w:rPr>
                              <w:t>し</w:t>
                            </w:r>
                            <w:r w:rsidR="00BB2F7F">
                              <w:rPr>
                                <w:rFonts w:ascii="メイリオ" w:eastAsia="メイリオ" w:hAnsi="メイリオ" w:cs="メイリオ" w:hint="eastAsia"/>
                              </w:rPr>
                              <w:t>、</w:t>
                            </w:r>
                            <w:r w:rsidR="00BB2F7F">
                              <w:rPr>
                                <w:rFonts w:ascii="メイリオ" w:eastAsia="メイリオ" w:hAnsi="メイリオ" w:cs="メイリオ"/>
                              </w:rPr>
                              <w:t>つながり</w:t>
                            </w:r>
                            <w:r w:rsidR="00BB2F7F">
                              <w:rPr>
                                <w:rFonts w:ascii="メイリオ" w:eastAsia="メイリオ" w:hAnsi="メイリオ" w:cs="メイリオ" w:hint="eastAsia"/>
                              </w:rPr>
                              <w:t>続けられる</w:t>
                            </w:r>
                            <w:r w:rsidR="00BB2F7F">
                              <w:rPr>
                                <w:rFonts w:ascii="メイリオ" w:eastAsia="メイリオ" w:hAnsi="メイリオ" w:cs="メイリオ"/>
                              </w:rPr>
                              <w:t>地域</w:t>
                            </w:r>
                            <w:r w:rsidR="00BB2F7F">
                              <w:rPr>
                                <w:rFonts w:ascii="メイリオ" w:eastAsia="メイリオ" w:hAnsi="メイリオ" w:cs="メイリオ" w:hint="eastAsia"/>
                              </w:rPr>
                              <w:t>福祉</w:t>
                            </w:r>
                            <w:r w:rsidR="006C6EF2">
                              <w:rPr>
                                <w:rFonts w:ascii="メイリオ" w:eastAsia="メイリオ" w:hAnsi="メイリオ" w:cs="メイリオ"/>
                              </w:rPr>
                              <w:t>活動</w:t>
                            </w:r>
                            <w:r w:rsidR="006C6EF2">
                              <w:rPr>
                                <w:rFonts w:ascii="メイリオ" w:eastAsia="メイリオ" w:hAnsi="メイリオ" w:cs="メイリオ" w:hint="eastAsia"/>
                              </w:rPr>
                              <w:t>の仕組み</w:t>
                            </w:r>
                            <w:r w:rsidR="002205EA">
                              <w:rPr>
                                <w:rFonts w:ascii="メイリオ" w:eastAsia="メイリオ" w:hAnsi="メイリオ" w:cs="メイリオ" w:hint="eastAsia"/>
                              </w:rPr>
                              <w:t>を定着させ</w:t>
                            </w:r>
                            <w:r w:rsidR="002205EA">
                              <w:rPr>
                                <w:rFonts w:ascii="メイリオ" w:eastAsia="メイリオ" w:hAnsi="メイリオ" w:cs="メイリオ"/>
                              </w:rPr>
                              <w:t>る。</w:t>
                            </w:r>
                          </w:p>
                          <w:p w:rsidR="00DE64A6" w:rsidRDefault="00DE64A6" w:rsidP="00906B2E">
                            <w:pPr>
                              <w:spacing w:line="320" w:lineRule="exact"/>
                              <w:ind w:left="517" w:hangingChars="246" w:hanging="517"/>
                              <w:rPr>
                                <w:rFonts w:ascii="メイリオ" w:eastAsia="メイリオ" w:hAnsi="メイリオ" w:cs="メイリオ"/>
                              </w:rPr>
                            </w:pPr>
                          </w:p>
                          <w:p w:rsidR="00FC4661" w:rsidRDefault="00FC4661" w:rsidP="00764B45">
                            <w:pPr>
                              <w:spacing w:line="400" w:lineRule="exact"/>
                              <w:ind w:left="230" w:hangingChars="96" w:hanging="230"/>
                              <w:rPr>
                                <w:rFonts w:ascii="メイリオ" w:eastAsia="メイリオ" w:hAnsi="メイリオ" w:cs="メイリオ"/>
                                <w:b/>
                                <w:color w:val="FF0000"/>
                                <w:sz w:val="24"/>
                              </w:rPr>
                            </w:pPr>
                          </w:p>
                          <w:p w:rsidR="00871523" w:rsidRDefault="00DE64A6" w:rsidP="00272D8A">
                            <w:pPr>
                              <w:spacing w:line="300" w:lineRule="exact"/>
                              <w:ind w:left="233" w:firstLineChars="100" w:firstLine="210"/>
                              <w:rPr>
                                <w:rFonts w:ascii="メイリオ" w:eastAsia="メイリオ" w:hAnsi="メイリオ" w:cs="メイリオ"/>
                              </w:rPr>
                            </w:pPr>
                            <w:r>
                              <w:rPr>
                                <w:rFonts w:ascii="メイリオ" w:eastAsia="メイリオ" w:hAnsi="メイリオ" w:cs="メイリオ" w:hint="eastAsia"/>
                              </w:rPr>
                              <w:t>ひきこもり、ヤングケアラーへの支援として</w:t>
                            </w:r>
                            <w:r>
                              <w:rPr>
                                <w:rFonts w:ascii="メイリオ" w:eastAsia="メイリオ" w:hAnsi="メイリオ" w:cs="メイリオ"/>
                              </w:rPr>
                              <w:t>プ</w:t>
                            </w:r>
                            <w:r>
                              <w:rPr>
                                <w:rFonts w:ascii="メイリオ" w:eastAsia="メイリオ" w:hAnsi="メイリオ" w:cs="メイリオ" w:hint="eastAsia"/>
                              </w:rPr>
                              <w:t>ラ</w:t>
                            </w:r>
                            <w:r>
                              <w:rPr>
                                <w:rFonts w:ascii="メイリオ" w:eastAsia="メイリオ" w:hAnsi="メイリオ" w:cs="メイリオ"/>
                              </w:rPr>
                              <w:t>ットフォームの整備</w:t>
                            </w:r>
                            <w:r w:rsidR="00FC1961">
                              <w:rPr>
                                <w:rFonts w:ascii="メイリオ" w:eastAsia="メイリオ" w:hAnsi="メイリオ" w:cs="メイリオ" w:hint="eastAsia"/>
                              </w:rPr>
                              <w:t>を</w:t>
                            </w:r>
                            <w:r>
                              <w:rPr>
                                <w:rFonts w:ascii="メイリオ" w:eastAsia="メイリオ" w:hAnsi="メイリオ" w:cs="メイリオ" w:hint="eastAsia"/>
                              </w:rPr>
                              <w:t>促進</w:t>
                            </w:r>
                            <w:r>
                              <w:rPr>
                                <w:rFonts w:ascii="メイリオ" w:eastAsia="メイリオ" w:hAnsi="メイリオ" w:cs="メイリオ"/>
                              </w:rPr>
                              <w:t>しており、</w:t>
                            </w:r>
                            <w:r w:rsidR="00A10D69">
                              <w:rPr>
                                <w:rFonts w:ascii="メイリオ" w:eastAsia="メイリオ" w:hAnsi="メイリオ" w:cs="メイリオ"/>
                              </w:rPr>
                              <w:t>孤独</w:t>
                            </w:r>
                            <w:r w:rsidR="00A10D69">
                              <w:rPr>
                                <w:rFonts w:ascii="メイリオ" w:eastAsia="メイリオ" w:hAnsi="メイリオ" w:cs="メイリオ" w:hint="eastAsia"/>
                              </w:rPr>
                              <w:t>・</w:t>
                            </w:r>
                            <w:r w:rsidR="00A10D69">
                              <w:rPr>
                                <w:rFonts w:ascii="メイリオ" w:eastAsia="メイリオ" w:hAnsi="メイリオ" w:cs="メイリオ"/>
                              </w:rPr>
                              <w:t>孤立に</w:t>
                            </w:r>
                            <w:r>
                              <w:rPr>
                                <w:rFonts w:ascii="メイリオ" w:eastAsia="メイリオ" w:hAnsi="メイリオ" w:cs="メイリオ" w:hint="eastAsia"/>
                              </w:rPr>
                              <w:t>ついても</w:t>
                            </w:r>
                            <w:r w:rsidR="00BE01C5">
                              <w:rPr>
                                <w:rFonts w:ascii="メイリオ" w:eastAsia="メイリオ" w:hAnsi="メイリオ" w:cs="メイリオ" w:hint="eastAsia"/>
                              </w:rPr>
                              <w:t>、令和</w:t>
                            </w:r>
                            <w:r w:rsidR="00BE01C5">
                              <w:rPr>
                                <w:rFonts w:ascii="メイリオ" w:eastAsia="メイリオ" w:hAnsi="メイリオ" w:cs="メイリオ"/>
                              </w:rPr>
                              <w:t>４年度</w:t>
                            </w:r>
                            <w:r w:rsidR="00BE01C5">
                              <w:rPr>
                                <w:rFonts w:ascii="メイリオ" w:eastAsia="メイリオ" w:hAnsi="メイリオ" w:cs="メイリオ" w:hint="eastAsia"/>
                              </w:rPr>
                              <w:t>は、</w:t>
                            </w:r>
                            <w:r w:rsidR="00E45829" w:rsidRPr="002917E8">
                              <w:rPr>
                                <w:rFonts w:ascii="メイリオ" w:eastAsia="メイリオ" w:hAnsi="メイリオ" w:cs="メイリオ"/>
                              </w:rPr>
                              <w:t>庁内</w:t>
                            </w:r>
                            <w:r w:rsidR="00D857A4" w:rsidRPr="002917E8">
                              <w:rPr>
                                <w:rFonts w:ascii="メイリオ" w:eastAsia="メイリオ" w:hAnsi="メイリオ" w:cs="メイリオ" w:hint="eastAsia"/>
                              </w:rPr>
                              <w:t>推進体制</w:t>
                            </w:r>
                            <w:r w:rsidR="00D857A4" w:rsidRPr="002917E8">
                              <w:rPr>
                                <w:rFonts w:ascii="メイリオ" w:eastAsia="メイリオ" w:hAnsi="メイリオ" w:cs="メイリオ"/>
                              </w:rPr>
                              <w:t>（</w:t>
                            </w:r>
                            <w:r w:rsidR="00E45829" w:rsidRPr="002917E8">
                              <w:rPr>
                                <w:rFonts w:ascii="メイリオ" w:eastAsia="メイリオ" w:hAnsi="メイリオ" w:cs="メイリオ"/>
                              </w:rPr>
                              <w:t>関係課長会議</w:t>
                            </w:r>
                            <w:r w:rsidR="00E4688D">
                              <w:rPr>
                                <w:rFonts w:ascii="メイリオ" w:eastAsia="メイリオ" w:hAnsi="メイリオ" w:cs="メイリオ" w:hint="eastAsia"/>
                              </w:rPr>
                              <w:t>）</w:t>
                            </w:r>
                            <w:r w:rsidR="00BE01C5">
                              <w:rPr>
                                <w:rFonts w:ascii="メイリオ" w:eastAsia="メイリオ" w:hAnsi="メイリオ" w:cs="メイリオ" w:hint="eastAsia"/>
                              </w:rPr>
                              <w:t>及び</w:t>
                            </w:r>
                            <w:r w:rsidR="00E45829" w:rsidRPr="002917E8">
                              <w:rPr>
                                <w:rFonts w:ascii="メイリオ" w:eastAsia="メイリオ" w:hAnsi="メイリオ" w:cs="メイリオ" w:hint="eastAsia"/>
                              </w:rPr>
                              <w:t>大阪府</w:t>
                            </w:r>
                            <w:r w:rsidR="00E45829" w:rsidRPr="002917E8">
                              <w:rPr>
                                <w:rFonts w:ascii="メイリオ" w:eastAsia="メイリオ" w:hAnsi="メイリオ" w:cs="メイリオ"/>
                              </w:rPr>
                              <w:t>孤</w:t>
                            </w:r>
                            <w:r w:rsidR="00E45829">
                              <w:rPr>
                                <w:rFonts w:ascii="メイリオ" w:eastAsia="メイリオ" w:hAnsi="メイリオ" w:cs="メイリオ"/>
                              </w:rPr>
                              <w:t>独・孤立対策公民</w:t>
                            </w:r>
                            <w:r w:rsidR="00E45829">
                              <w:rPr>
                                <w:rFonts w:ascii="メイリオ" w:eastAsia="メイリオ" w:hAnsi="メイリオ" w:cs="メイリオ" w:hint="eastAsia"/>
                              </w:rPr>
                              <w:t>連携プラット</w:t>
                            </w:r>
                            <w:r w:rsidR="00E45829">
                              <w:rPr>
                                <w:rFonts w:ascii="メイリオ" w:eastAsia="メイリオ" w:hAnsi="メイリオ" w:cs="メイリオ"/>
                              </w:rPr>
                              <w:t>フォーム</w:t>
                            </w:r>
                            <w:r w:rsidR="00BE01C5">
                              <w:rPr>
                                <w:rFonts w:ascii="メイリオ" w:eastAsia="メイリオ" w:hAnsi="メイリオ" w:cs="メイリオ" w:hint="eastAsia"/>
                              </w:rPr>
                              <w:t>の</w:t>
                            </w:r>
                            <w:r w:rsidR="00E45829">
                              <w:rPr>
                                <w:rFonts w:ascii="メイリオ" w:eastAsia="メイリオ" w:hAnsi="メイリオ" w:cs="メイリオ"/>
                              </w:rPr>
                              <w:t>設置</w:t>
                            </w:r>
                            <w:r w:rsidR="00BE01C5">
                              <w:rPr>
                                <w:rFonts w:ascii="メイリオ" w:eastAsia="メイリオ" w:hAnsi="メイリオ" w:cs="メイリオ" w:hint="eastAsia"/>
                              </w:rPr>
                              <w:t>などに</w:t>
                            </w:r>
                            <w:r w:rsidR="00BE01C5">
                              <w:rPr>
                                <w:rFonts w:ascii="メイリオ" w:eastAsia="メイリオ" w:hAnsi="メイリオ" w:cs="メイリオ"/>
                              </w:rPr>
                              <w:t>取</w:t>
                            </w:r>
                            <w:r w:rsidR="00272D8A">
                              <w:rPr>
                                <w:rFonts w:ascii="メイリオ" w:eastAsia="メイリオ" w:hAnsi="メイリオ" w:cs="メイリオ" w:hint="eastAsia"/>
                              </w:rPr>
                              <w:t>り</w:t>
                            </w:r>
                            <w:r w:rsidR="00BE01C5">
                              <w:rPr>
                                <w:rFonts w:ascii="メイリオ" w:eastAsia="メイリオ" w:hAnsi="メイリオ" w:cs="メイリオ"/>
                              </w:rPr>
                              <w:t>組み</w:t>
                            </w:r>
                            <w:r w:rsidR="001735DD">
                              <w:rPr>
                                <w:rFonts w:ascii="メイリオ" w:eastAsia="メイリオ" w:hAnsi="メイリオ" w:cs="メイリオ" w:hint="eastAsia"/>
                              </w:rPr>
                              <w:t>、</w:t>
                            </w:r>
                            <w:r w:rsidR="00E45829">
                              <w:rPr>
                                <w:rFonts w:ascii="メイリオ" w:eastAsia="メイリオ" w:hAnsi="メイリオ" w:cs="メイリオ"/>
                              </w:rPr>
                              <w:t>令和</w:t>
                            </w:r>
                            <w:r w:rsidR="00E45829">
                              <w:rPr>
                                <w:rFonts w:ascii="メイリオ" w:eastAsia="メイリオ" w:hAnsi="メイリオ" w:cs="メイリオ" w:hint="eastAsia"/>
                              </w:rPr>
                              <w:t>5年</w:t>
                            </w:r>
                            <w:r w:rsidR="00E45829">
                              <w:rPr>
                                <w:rFonts w:ascii="メイリオ" w:eastAsia="メイリオ" w:hAnsi="メイリオ" w:cs="メイリオ"/>
                              </w:rPr>
                              <w:t>3月に「</w:t>
                            </w:r>
                            <w:r w:rsidR="00E45829">
                              <w:rPr>
                                <w:rFonts w:ascii="メイリオ" w:eastAsia="メイリオ" w:hAnsi="メイリオ" w:cs="メイリオ" w:hint="eastAsia"/>
                              </w:rPr>
                              <w:t>大阪府</w:t>
                            </w:r>
                            <w:r w:rsidR="00E45829">
                              <w:rPr>
                                <w:rFonts w:ascii="メイリオ" w:eastAsia="メイリオ" w:hAnsi="メイリオ" w:cs="メイリオ"/>
                              </w:rPr>
                              <w:t>孤独・孤立対策</w:t>
                            </w:r>
                            <w:r w:rsidR="00E45829">
                              <w:rPr>
                                <w:rFonts w:ascii="メイリオ" w:eastAsia="メイリオ" w:hAnsi="メイリオ" w:cs="メイリオ" w:hint="eastAsia"/>
                              </w:rPr>
                              <w:t>推進</w:t>
                            </w:r>
                            <w:r w:rsidR="00E45829">
                              <w:rPr>
                                <w:rFonts w:ascii="メイリオ" w:eastAsia="メイリオ" w:hAnsi="メイリオ" w:cs="メイリオ"/>
                              </w:rPr>
                              <w:t>指針」を策定</w:t>
                            </w:r>
                            <w:r w:rsidR="00E45829">
                              <w:rPr>
                                <w:rFonts w:ascii="メイリオ" w:eastAsia="メイリオ" w:hAnsi="メイリオ" w:cs="メイリオ" w:hint="eastAsia"/>
                              </w:rPr>
                              <w:t>した。</w:t>
                            </w:r>
                          </w:p>
                          <w:p w:rsidR="009010A8" w:rsidRPr="00A10D69" w:rsidRDefault="00DE64A6" w:rsidP="00325C9B">
                            <w:pPr>
                              <w:spacing w:line="300" w:lineRule="exact"/>
                              <w:ind w:left="233" w:firstLineChars="100" w:firstLine="210"/>
                              <w:rPr>
                                <w:rFonts w:ascii="メイリオ" w:eastAsia="メイリオ" w:hAnsi="メイリオ" w:cs="メイリオ"/>
                              </w:rPr>
                            </w:pPr>
                            <w:r>
                              <w:rPr>
                                <w:rFonts w:ascii="メイリオ" w:eastAsia="メイリオ" w:hAnsi="メイリオ" w:cs="メイリオ" w:hint="eastAsia"/>
                              </w:rPr>
                              <w:t>今後</w:t>
                            </w:r>
                            <w:r>
                              <w:rPr>
                                <w:rFonts w:ascii="メイリオ" w:eastAsia="メイリオ" w:hAnsi="メイリオ" w:cs="メイリオ"/>
                              </w:rPr>
                              <w:t>は、国が</w:t>
                            </w:r>
                            <w:r>
                              <w:rPr>
                                <w:rFonts w:ascii="メイリオ" w:eastAsia="メイリオ" w:hAnsi="メイリオ" w:cs="メイリオ" w:hint="eastAsia"/>
                              </w:rPr>
                              <w:t>作成</w:t>
                            </w:r>
                            <w:r>
                              <w:rPr>
                                <w:rFonts w:ascii="メイリオ" w:eastAsia="メイリオ" w:hAnsi="メイリオ" w:cs="メイリオ"/>
                              </w:rPr>
                              <w:t>する重点計画を</w:t>
                            </w:r>
                            <w:r>
                              <w:rPr>
                                <w:rFonts w:ascii="メイリオ" w:eastAsia="メイリオ" w:hAnsi="メイリオ" w:cs="メイリオ" w:hint="eastAsia"/>
                              </w:rPr>
                              <w:t>踏まえ</w:t>
                            </w:r>
                            <w:r>
                              <w:rPr>
                                <w:rFonts w:ascii="メイリオ" w:eastAsia="メイリオ" w:hAnsi="メイリオ" w:cs="メイリオ"/>
                              </w:rPr>
                              <w:t>つつ</w:t>
                            </w:r>
                            <w:r>
                              <w:rPr>
                                <w:rFonts w:ascii="メイリオ" w:eastAsia="メイリオ" w:hAnsi="メイリオ" w:cs="メイリオ" w:hint="eastAsia"/>
                              </w:rPr>
                              <w:t>、居場所</w:t>
                            </w:r>
                            <w:r>
                              <w:rPr>
                                <w:rFonts w:ascii="メイリオ" w:eastAsia="メイリオ" w:hAnsi="メイリオ" w:cs="メイリオ"/>
                              </w:rPr>
                              <w:t>などつながり続けられる場の確保、既存施策を</w:t>
                            </w:r>
                            <w:r>
                              <w:rPr>
                                <w:rFonts w:ascii="メイリオ" w:eastAsia="メイリオ" w:hAnsi="メイリオ" w:cs="メイリオ" w:hint="eastAsia"/>
                              </w:rPr>
                              <w:t>活用した支援体制</w:t>
                            </w:r>
                            <w:r>
                              <w:rPr>
                                <w:rFonts w:ascii="メイリオ" w:eastAsia="メイリオ" w:hAnsi="メイリオ" w:cs="メイリオ"/>
                              </w:rPr>
                              <w:t>の</w:t>
                            </w:r>
                            <w:r>
                              <w:rPr>
                                <w:rFonts w:ascii="メイリオ" w:eastAsia="メイリオ" w:hAnsi="メイリオ" w:cs="メイリオ" w:hint="eastAsia"/>
                              </w:rPr>
                              <w:t>整備の</w:t>
                            </w:r>
                            <w:r>
                              <w:rPr>
                                <w:rFonts w:ascii="メイリオ" w:eastAsia="メイリオ" w:hAnsi="メイリオ" w:cs="メイリオ"/>
                              </w:rPr>
                              <w:t>ほか、</w:t>
                            </w:r>
                            <w:r w:rsidR="009010A8">
                              <w:rPr>
                                <w:rFonts w:ascii="メイリオ" w:eastAsia="メイリオ" w:hAnsi="メイリオ" w:cs="メイリオ" w:hint="eastAsia"/>
                              </w:rPr>
                              <w:t>行政</w:t>
                            </w:r>
                            <w:r w:rsidR="009010A8">
                              <w:rPr>
                                <w:rFonts w:ascii="メイリオ" w:eastAsia="メイリオ" w:hAnsi="メイリオ" w:cs="メイリオ"/>
                              </w:rPr>
                              <w:t>だけでな</w:t>
                            </w:r>
                            <w:r w:rsidR="009010A8">
                              <w:rPr>
                                <w:rFonts w:ascii="メイリオ" w:eastAsia="メイリオ" w:hAnsi="メイリオ" w:cs="メイリオ" w:hint="eastAsia"/>
                              </w:rPr>
                              <w:t>く民間企業や</w:t>
                            </w:r>
                            <w:r w:rsidR="00E00D1D">
                              <w:rPr>
                                <w:rFonts w:ascii="メイリオ" w:eastAsia="メイリオ" w:hAnsi="メイリオ" w:cs="メイリオ" w:hint="eastAsia"/>
                              </w:rPr>
                              <w:t>社会</w:t>
                            </w:r>
                            <w:r w:rsidR="00E00D1D">
                              <w:rPr>
                                <w:rFonts w:ascii="メイリオ" w:eastAsia="メイリオ" w:hAnsi="メイリオ" w:cs="メイリオ"/>
                              </w:rPr>
                              <w:t>福祉法人</w:t>
                            </w:r>
                            <w:r w:rsidR="009010A8">
                              <w:rPr>
                                <w:rFonts w:ascii="メイリオ" w:eastAsia="メイリオ" w:hAnsi="メイリオ" w:cs="メイリオ"/>
                              </w:rPr>
                              <w:t>・施設、</w:t>
                            </w:r>
                            <w:r w:rsidR="009010A8">
                              <w:rPr>
                                <w:rFonts w:ascii="メイリオ" w:eastAsia="メイリオ" w:hAnsi="メイリオ" w:cs="メイリオ" w:hint="eastAsia"/>
                              </w:rPr>
                              <w:t>NPO</w:t>
                            </w:r>
                            <w:r w:rsidR="009010A8">
                              <w:rPr>
                                <w:rFonts w:ascii="メイリオ" w:eastAsia="メイリオ" w:hAnsi="メイリオ" w:cs="メイリオ"/>
                              </w:rPr>
                              <w:t>法人等と</w:t>
                            </w:r>
                            <w:r w:rsidR="009010A8">
                              <w:rPr>
                                <w:rFonts w:ascii="メイリオ" w:eastAsia="メイリオ" w:hAnsi="メイリオ" w:cs="メイリオ" w:hint="eastAsia"/>
                              </w:rPr>
                              <w:t>連携を</w:t>
                            </w:r>
                            <w:r w:rsidR="00272D8A">
                              <w:rPr>
                                <w:rFonts w:ascii="メイリオ" w:eastAsia="メイリオ" w:hAnsi="メイリオ" w:cs="メイリオ" w:hint="eastAsia"/>
                              </w:rPr>
                              <w:t>進める。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F73D78" id="_x0000_s1055" style="position:absolute;left:0;text-align:left;margin-left:553.85pt;margin-top:1.4pt;width:524.4pt;height:544.25pt;z-index:2516459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8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" strokecolor="#0070c0" strokeweight="3.5pt">
                <v:stroke linestyle="thinThin"/>
                <v:textbox inset="5.85pt,.7pt,5.85pt,.7pt">
                  <w:txbxContent>
                    <w:p w:rsidR="004C693D" w:rsidRDefault="004C693D" w:rsidP="004C693D">
                      <w:pPr>
                        <w:pStyle w:val="Web"/>
                        <w:spacing w:before="0" w:beforeAutospacing="0" w:after="0" w:afterAutospacing="0" w:line="140" w:lineRule="exact"/>
                        <w:ind w:firstLineChars="50" w:firstLine="110"/>
                        <w:rPr>
                          <w:rFonts w:ascii="Meiryo UI" w:eastAsia="Meiryo UI" w:hAnsi="Meiryo UI" w:cs="Meiryo UI"/>
                          <w:color w:val="000000"/>
                          <w:sz w:val="22"/>
                          <w:szCs w:val="22"/>
                        </w:rPr>
                      </w:pPr>
                    </w:p>
                    <w:p w:rsidR="004C693D" w:rsidRPr="00C670E8" w:rsidRDefault="004C693D" w:rsidP="00E62A40">
                      <w:pPr>
                        <w:spacing w:line="320" w:lineRule="exact"/>
                        <w:ind w:left="1096" w:hangingChars="522" w:hanging="1096"/>
                        <w:rPr>
                          <w:rFonts w:ascii="メイリオ" w:eastAsia="メイリオ" w:hAnsi="メイリオ" w:cs="メイリオ"/>
                        </w:rPr>
                      </w:pPr>
                      <w:r w:rsidRPr="00F00865">
                        <w:rPr>
                          <w:rFonts w:ascii="メイリオ" w:eastAsia="メイリオ" w:hAnsi="メイリオ" w:cs="メイリオ" w:hint="eastAsia"/>
                          <w:b/>
                        </w:rPr>
                        <w:t>改定</w:t>
                      </w:r>
                      <w:r w:rsidRPr="00F00865">
                        <w:rPr>
                          <w:rFonts w:ascii="メイリオ" w:eastAsia="メイリオ" w:hAnsi="メイリオ" w:cs="メイリオ"/>
                          <w:b/>
                        </w:rPr>
                        <w:t>方針：</w:t>
                      </w:r>
                      <w:r w:rsidRPr="00C670E8">
                        <w:rPr>
                          <w:rFonts w:ascii="メイリオ" w:eastAsia="メイリオ" w:hAnsi="メイリオ" w:cs="メイリオ" w:hint="eastAsia"/>
                        </w:rPr>
                        <w:t>各種</w:t>
                      </w:r>
                      <w:r w:rsidRPr="00C670E8">
                        <w:rPr>
                          <w:rFonts w:ascii="メイリオ" w:eastAsia="メイリオ" w:hAnsi="メイリオ" w:cs="メイリオ"/>
                        </w:rPr>
                        <w:t>制度や施策の全体像</w:t>
                      </w:r>
                      <w:r w:rsidRPr="00C670E8">
                        <w:rPr>
                          <w:rFonts w:ascii="メイリオ" w:eastAsia="メイリオ" w:hAnsi="メイリオ" w:cs="メイリオ" w:hint="eastAsia"/>
                        </w:rPr>
                        <w:t>を</w:t>
                      </w:r>
                      <w:r w:rsidR="001B248D" w:rsidRPr="00C670E8">
                        <w:rPr>
                          <w:rFonts w:ascii="メイリオ" w:eastAsia="メイリオ" w:hAnsi="メイリオ" w:cs="メイリオ"/>
                        </w:rPr>
                        <w:t>俯瞰できるよう</w:t>
                      </w:r>
                      <w:r w:rsidR="001B248D" w:rsidRPr="00C670E8">
                        <w:rPr>
                          <w:rFonts w:ascii="メイリオ" w:eastAsia="メイリオ" w:hAnsi="メイリオ" w:cs="メイリオ" w:hint="eastAsia"/>
                        </w:rPr>
                        <w:t>、</w:t>
                      </w:r>
                      <w:r w:rsidR="00C6602E">
                        <w:rPr>
                          <w:rFonts w:ascii="メイリオ" w:eastAsia="メイリオ" w:hAnsi="メイリオ" w:cs="メイリオ" w:hint="eastAsia"/>
                        </w:rPr>
                        <w:t>①</w:t>
                      </w:r>
                      <w:r w:rsidRPr="00C670E8">
                        <w:rPr>
                          <w:rFonts w:ascii="メイリオ" w:eastAsia="メイリオ" w:hAnsi="メイリオ" w:cs="メイリオ" w:hint="eastAsia"/>
                        </w:rPr>
                        <w:t>包括的</w:t>
                      </w:r>
                      <w:r w:rsidRPr="00C670E8">
                        <w:rPr>
                          <w:rFonts w:ascii="メイリオ" w:eastAsia="メイリオ" w:hAnsi="メイリオ" w:cs="メイリオ"/>
                        </w:rPr>
                        <w:t>支援</w:t>
                      </w:r>
                      <w:r w:rsidRPr="00C670E8">
                        <w:rPr>
                          <w:rFonts w:ascii="メイリオ" w:eastAsia="メイリオ" w:hAnsi="メイリオ" w:cs="メイリオ" w:hint="eastAsia"/>
                        </w:rPr>
                        <w:t>体制</w:t>
                      </w:r>
                      <w:r w:rsidRPr="00C670E8">
                        <w:rPr>
                          <w:rFonts w:ascii="メイリオ" w:eastAsia="メイリオ" w:hAnsi="メイリオ" w:cs="メイリオ"/>
                        </w:rPr>
                        <w:t>を軸に整理し、</w:t>
                      </w:r>
                      <w:r w:rsidR="00C6602E">
                        <w:rPr>
                          <w:rFonts w:ascii="メイリオ" w:eastAsia="メイリオ" w:hAnsi="メイリオ" w:cs="メイリオ" w:hint="eastAsia"/>
                        </w:rPr>
                        <w:t>②</w:t>
                      </w:r>
                      <w:r w:rsidR="004A119F" w:rsidRPr="00C670E8">
                        <w:rPr>
                          <w:rFonts w:ascii="メイリオ" w:eastAsia="メイリオ" w:hAnsi="メイリオ" w:cs="メイリオ" w:hint="eastAsia"/>
                        </w:rPr>
                        <w:t>整理した</w:t>
                      </w:r>
                      <w:r w:rsidR="001B248D" w:rsidRPr="00C670E8">
                        <w:rPr>
                          <w:rFonts w:ascii="メイリオ" w:eastAsia="メイリオ" w:hAnsi="メイリオ" w:cs="メイリオ" w:hint="eastAsia"/>
                        </w:rPr>
                        <w:t xml:space="preserve">　</w:t>
                      </w:r>
                      <w:r w:rsidR="001B248D" w:rsidRPr="00C670E8">
                        <w:rPr>
                          <w:rFonts w:ascii="メイリオ" w:eastAsia="メイリオ" w:hAnsi="メイリオ" w:cs="メイリオ"/>
                        </w:rPr>
                        <w:t xml:space="preserve">　　　　</w:t>
                      </w:r>
                      <w:r w:rsidR="001B248D" w:rsidRPr="00C670E8">
                        <w:rPr>
                          <w:rFonts w:ascii="メイリオ" w:eastAsia="メイリオ" w:hAnsi="メイリオ" w:cs="メイリオ" w:hint="eastAsia"/>
                        </w:rPr>
                        <w:t>体系</w:t>
                      </w:r>
                      <w:r w:rsidR="001B248D" w:rsidRPr="00C670E8">
                        <w:rPr>
                          <w:rFonts w:ascii="メイリオ" w:eastAsia="メイリオ" w:hAnsi="メイリオ" w:cs="メイリオ"/>
                        </w:rPr>
                        <w:t>をベースに</w:t>
                      </w:r>
                      <w:r w:rsidR="001B248D" w:rsidRPr="00C670E8">
                        <w:rPr>
                          <w:rFonts w:ascii="メイリオ" w:eastAsia="メイリオ" w:hAnsi="メイリオ" w:cs="メイリオ" w:hint="eastAsia"/>
                        </w:rPr>
                        <w:t>計画</w:t>
                      </w:r>
                      <w:r w:rsidR="00272D8A">
                        <w:rPr>
                          <w:rFonts w:ascii="メイリオ" w:eastAsia="メイリオ" w:hAnsi="メイリオ" w:cs="メイリオ"/>
                        </w:rPr>
                        <w:t>全体を組み</w:t>
                      </w:r>
                      <w:r w:rsidR="00272D8A">
                        <w:rPr>
                          <w:rFonts w:ascii="メイリオ" w:eastAsia="メイリオ" w:hAnsi="メイリオ" w:cs="メイリオ" w:hint="eastAsia"/>
                        </w:rPr>
                        <w:t>直し</w:t>
                      </w:r>
                      <w:r w:rsidR="001B248D" w:rsidRPr="00C670E8">
                        <w:rPr>
                          <w:rFonts w:ascii="メイリオ" w:eastAsia="メイリオ" w:hAnsi="メイリオ" w:cs="メイリオ" w:hint="eastAsia"/>
                        </w:rPr>
                        <w:t>た</w:t>
                      </w:r>
                      <w:r w:rsidR="001B248D" w:rsidRPr="00C670E8">
                        <w:rPr>
                          <w:rFonts w:ascii="メイリオ" w:eastAsia="メイリオ" w:hAnsi="メイリオ" w:cs="メイリオ"/>
                        </w:rPr>
                        <w:t>上で、</w:t>
                      </w:r>
                      <w:r w:rsidR="00C6602E">
                        <w:rPr>
                          <w:rFonts w:ascii="メイリオ" w:eastAsia="メイリオ" w:hAnsi="メイリオ" w:cs="メイリオ" w:hint="eastAsia"/>
                        </w:rPr>
                        <w:t>③</w:t>
                      </w:r>
                      <w:r w:rsidR="001B248D" w:rsidRPr="00C670E8">
                        <w:rPr>
                          <w:rFonts w:ascii="メイリオ" w:eastAsia="メイリオ" w:hAnsi="メイリオ" w:cs="メイリオ" w:hint="eastAsia"/>
                        </w:rPr>
                        <w:t>新たな</w:t>
                      </w:r>
                      <w:r w:rsidR="001B248D" w:rsidRPr="00C670E8">
                        <w:rPr>
                          <w:rFonts w:ascii="メイリオ" w:eastAsia="メイリオ" w:hAnsi="メイリオ" w:cs="メイリオ"/>
                        </w:rPr>
                        <w:t>施策展開を示す。</w:t>
                      </w:r>
                    </w:p>
                    <w:p w:rsidR="004C693D" w:rsidRPr="00C670E8" w:rsidRDefault="007E6B34" w:rsidP="00E62A40">
                      <w:pPr>
                        <w:spacing w:line="320" w:lineRule="exact"/>
                        <w:ind w:left="202" w:hangingChars="96" w:hanging="202"/>
                        <w:rPr>
                          <w:rFonts w:ascii="メイリオ" w:eastAsia="メイリオ" w:hAnsi="メイリオ" w:cs="メイリオ"/>
                        </w:rPr>
                      </w:pPr>
                      <w:r w:rsidRPr="00F00865">
                        <w:rPr>
                          <w:rFonts w:ascii="メイリオ" w:eastAsia="メイリオ" w:hAnsi="メイリオ" w:cs="メイリオ" w:hint="eastAsia"/>
                          <w:b/>
                        </w:rPr>
                        <w:t>計画</w:t>
                      </w:r>
                      <w:r w:rsidR="0039645E" w:rsidRPr="00F00865">
                        <w:rPr>
                          <w:rFonts w:ascii="メイリオ" w:eastAsia="メイリオ" w:hAnsi="メイリオ" w:cs="メイリオ"/>
                          <w:b/>
                        </w:rPr>
                        <w:t>期間：</w:t>
                      </w:r>
                      <w:r w:rsidR="0039645E" w:rsidRPr="00C670E8">
                        <w:rPr>
                          <w:rFonts w:ascii="メイリオ" w:eastAsia="メイリオ" w:hAnsi="メイリオ" w:cs="メイリオ"/>
                        </w:rPr>
                        <w:t>令和６年度</w:t>
                      </w:r>
                      <w:r w:rsidR="0039645E" w:rsidRPr="00C670E8">
                        <w:rPr>
                          <w:rFonts w:ascii="メイリオ" w:eastAsia="メイリオ" w:hAnsi="メイリオ" w:cs="メイリオ" w:hint="eastAsia"/>
                        </w:rPr>
                        <w:t>～</w:t>
                      </w:r>
                    </w:p>
                    <w:p w:rsidR="0069538C" w:rsidRDefault="00E24455" w:rsidP="00C62382">
                      <w:pPr>
                        <w:spacing w:line="340" w:lineRule="exact"/>
                        <w:ind w:left="202" w:hangingChars="96" w:hanging="202"/>
                        <w:rPr>
                          <w:rFonts w:ascii="メイリオ" w:eastAsia="メイリオ" w:hAnsi="メイリオ" w:cs="メイリオ"/>
                          <w:b/>
                        </w:rPr>
                      </w:pPr>
                      <w:r w:rsidRPr="00F00865">
                        <w:rPr>
                          <w:rFonts w:ascii="メイリオ" w:eastAsia="メイリオ" w:hAnsi="メイリオ" w:cs="メイリオ" w:hint="eastAsia"/>
                          <w:b/>
                        </w:rPr>
                        <w:t>重点取組</w:t>
                      </w:r>
                      <w:r w:rsidR="00EC7F25" w:rsidRPr="00F00865">
                        <w:rPr>
                          <w:rFonts w:ascii="メイリオ" w:eastAsia="メイリオ" w:hAnsi="メイリオ" w:cs="メイリオ" w:hint="eastAsia"/>
                          <w:b/>
                        </w:rPr>
                        <w:t>（</w:t>
                      </w:r>
                      <w:r w:rsidR="00EC7F25" w:rsidRPr="00F00865">
                        <w:rPr>
                          <w:rFonts w:ascii="メイリオ" w:eastAsia="メイリオ" w:hAnsi="メイリオ" w:cs="メイリオ"/>
                          <w:b/>
                        </w:rPr>
                        <w:t>案）</w:t>
                      </w:r>
                    </w:p>
                    <w:p w:rsidR="00C62382" w:rsidRPr="00C62382" w:rsidRDefault="00C62382" w:rsidP="00C62382">
                      <w:pPr>
                        <w:spacing w:line="340" w:lineRule="exact"/>
                        <w:ind w:left="202" w:hangingChars="96" w:hanging="202"/>
                        <w:rPr>
                          <w:rFonts w:ascii="メイリオ" w:eastAsia="メイリオ" w:hAnsi="メイリオ" w:cs="メイリオ"/>
                          <w:b/>
                        </w:rPr>
                      </w:pPr>
                    </w:p>
                    <w:p w:rsidR="00DA0E40" w:rsidRDefault="00DA0E40" w:rsidP="0069538C">
                      <w:pPr>
                        <w:spacing w:line="220" w:lineRule="exact"/>
                        <w:ind w:leftChars="83" w:left="197" w:hangingChars="11" w:hanging="23"/>
                        <w:rPr>
                          <w:rFonts w:ascii="メイリオ" w:eastAsia="メイリオ" w:hAnsi="メイリオ" w:cs="メイリオ"/>
                        </w:rPr>
                      </w:pPr>
                    </w:p>
                    <w:p w:rsidR="0013275D" w:rsidRPr="00846DE3" w:rsidRDefault="00E068D4" w:rsidP="00E068D4">
                      <w:pPr>
                        <w:pStyle w:val="a9"/>
                        <w:spacing w:line="320" w:lineRule="exact"/>
                        <w:ind w:leftChars="0" w:left="142"/>
                        <w:rPr>
                          <w:rFonts w:ascii="メイリオ" w:eastAsia="メイリオ" w:hAnsi="メイリオ" w:cs="メイリオ"/>
                          <w:b/>
                          <w:u w:val="single"/>
                          <w:bdr w:val="single" w:sz="4" w:space="0" w:color="auto"/>
                        </w:rPr>
                      </w:pPr>
                      <w:r w:rsidRPr="00846DE3">
                        <w:rPr>
                          <w:rFonts w:ascii="メイリオ" w:eastAsia="メイリオ" w:hAnsi="メイリオ" w:cs="メイリオ" w:hint="eastAsia"/>
                          <w:b/>
                          <w:u w:val="single"/>
                        </w:rPr>
                        <w:t>①</w:t>
                      </w:r>
                      <w:r w:rsidR="00B71636" w:rsidRPr="00846DE3">
                        <w:rPr>
                          <w:rFonts w:ascii="メイリオ" w:eastAsia="メイリオ" w:hAnsi="メイリオ" w:cs="メイリオ" w:hint="eastAsia"/>
                          <w:b/>
                          <w:u w:val="single"/>
                        </w:rPr>
                        <w:t>多機関</w:t>
                      </w:r>
                      <w:r w:rsidR="00B71636" w:rsidRPr="00846DE3">
                        <w:rPr>
                          <w:rFonts w:ascii="メイリオ" w:eastAsia="メイリオ" w:hAnsi="メイリオ" w:cs="メイリオ"/>
                          <w:b/>
                          <w:u w:val="single"/>
                        </w:rPr>
                        <w:t>・多分野</w:t>
                      </w:r>
                      <w:r w:rsidR="00463ABA" w:rsidRPr="00846DE3">
                        <w:rPr>
                          <w:rFonts w:ascii="メイリオ" w:eastAsia="メイリオ" w:hAnsi="メイリオ" w:cs="メイリオ"/>
                          <w:b/>
                          <w:u w:val="single"/>
                        </w:rPr>
                        <w:t>が協働した包括的な支援体制</w:t>
                      </w:r>
                      <w:r w:rsidR="00463ABA" w:rsidRPr="00846DE3">
                        <w:rPr>
                          <w:rFonts w:ascii="メイリオ" w:eastAsia="メイリオ" w:hAnsi="メイリオ" w:cs="メイリオ" w:hint="eastAsia"/>
                          <w:b/>
                          <w:u w:val="single"/>
                        </w:rPr>
                        <w:t>の</w:t>
                      </w:r>
                      <w:r w:rsidR="00491530" w:rsidRPr="00846DE3">
                        <w:rPr>
                          <w:rFonts w:ascii="メイリオ" w:eastAsia="メイリオ" w:hAnsi="メイリオ" w:cs="メイリオ"/>
                          <w:b/>
                          <w:u w:val="single"/>
                        </w:rPr>
                        <w:t>整備</w:t>
                      </w:r>
                      <w:r w:rsidR="00463ABA" w:rsidRPr="00846DE3">
                        <w:rPr>
                          <w:rFonts w:ascii="メイリオ" w:eastAsia="メイリオ" w:hAnsi="メイリオ" w:cs="メイリオ" w:hint="eastAsia"/>
                          <w:b/>
                          <w:u w:val="single"/>
                        </w:rPr>
                        <w:t>に向け</w:t>
                      </w:r>
                      <w:r w:rsidR="001F5770" w:rsidRPr="00846DE3">
                        <w:rPr>
                          <w:rFonts w:ascii="メイリオ" w:eastAsia="メイリオ" w:hAnsi="メイリオ" w:cs="メイリオ" w:hint="eastAsia"/>
                          <w:b/>
                          <w:u w:val="single"/>
                        </w:rPr>
                        <w:t>た</w:t>
                      </w:r>
                      <w:r w:rsidR="00463ABA" w:rsidRPr="00846DE3">
                        <w:rPr>
                          <w:rFonts w:ascii="メイリオ" w:eastAsia="メイリオ" w:hAnsi="メイリオ" w:cs="メイリオ"/>
                          <w:b/>
                          <w:u w:val="single"/>
                        </w:rPr>
                        <w:t>取組み</w:t>
                      </w:r>
                    </w:p>
                    <w:p w:rsidR="0013275D" w:rsidRPr="00C670E8" w:rsidRDefault="00491530" w:rsidP="00325C9B">
                      <w:pPr>
                        <w:spacing w:line="310" w:lineRule="exact"/>
                        <w:ind w:leftChars="-17" w:left="827" w:hangingChars="411" w:hanging="863"/>
                        <w:rPr>
                          <w:rFonts w:ascii="メイリオ" w:eastAsia="メイリオ" w:hAnsi="メイリオ" w:cs="メイリオ"/>
                        </w:rPr>
                      </w:pPr>
                      <w:r w:rsidRPr="00C670E8">
                        <w:rPr>
                          <w:rFonts w:ascii="メイリオ" w:eastAsia="メイリオ" w:hAnsi="メイリオ" w:cs="メイリオ" w:hint="eastAsia"/>
                        </w:rPr>
                        <w:t xml:space="preserve">　</w:t>
                      </w:r>
                      <w:r w:rsidR="00615981">
                        <w:rPr>
                          <w:rFonts w:ascii="メイリオ" w:eastAsia="メイリオ" w:hAnsi="メイリオ" w:cs="メイリオ" w:hint="eastAsia"/>
                        </w:rPr>
                        <w:t xml:space="preserve">　</w:t>
                      </w:r>
                      <w:r w:rsidRPr="00C670E8">
                        <w:rPr>
                          <w:rFonts w:ascii="メイリオ" w:eastAsia="メイリオ" w:hAnsi="メイリオ" w:cs="メイリオ"/>
                        </w:rPr>
                        <w:t>▶</w:t>
                      </w:r>
                      <w:r w:rsidRPr="00C670E8">
                        <w:rPr>
                          <w:rFonts w:ascii="メイリオ" w:eastAsia="メイリオ" w:hAnsi="メイリオ" w:cs="メイリオ" w:hint="eastAsia"/>
                        </w:rPr>
                        <w:t xml:space="preserve">　</w:t>
                      </w:r>
                      <w:r w:rsidR="003F46D6">
                        <w:rPr>
                          <w:rFonts w:ascii="メイリオ" w:eastAsia="メイリオ" w:hAnsi="メイリオ" w:cs="メイリオ" w:hint="eastAsia"/>
                        </w:rPr>
                        <w:t>市町村</w:t>
                      </w:r>
                      <w:r w:rsidR="003F46D6">
                        <w:rPr>
                          <w:rFonts w:ascii="メイリオ" w:eastAsia="メイリオ" w:hAnsi="メイリオ" w:cs="メイリオ"/>
                        </w:rPr>
                        <w:t>の</w:t>
                      </w:r>
                      <w:r w:rsidR="003F46D6">
                        <w:rPr>
                          <w:rFonts w:ascii="メイリオ" w:eastAsia="メイリオ" w:hAnsi="メイリオ" w:cs="メイリオ" w:hint="eastAsia"/>
                        </w:rPr>
                        <w:t>取組状況</w:t>
                      </w:r>
                      <w:r w:rsidR="003F46D6">
                        <w:rPr>
                          <w:rFonts w:ascii="メイリオ" w:eastAsia="メイリオ" w:hAnsi="メイリオ" w:cs="メイリオ"/>
                        </w:rPr>
                        <w:t>に合わせた</w:t>
                      </w:r>
                      <w:r w:rsidR="0021490E" w:rsidRPr="00C670E8">
                        <w:rPr>
                          <w:rFonts w:ascii="メイリオ" w:eastAsia="メイリオ" w:hAnsi="メイリオ" w:cs="メイリオ" w:hint="eastAsia"/>
                        </w:rPr>
                        <w:t>研修会の</w:t>
                      </w:r>
                      <w:r w:rsidR="0021490E" w:rsidRPr="00C670E8">
                        <w:rPr>
                          <w:rFonts w:ascii="メイリオ" w:eastAsia="メイリオ" w:hAnsi="メイリオ" w:cs="メイリオ"/>
                        </w:rPr>
                        <w:t>開催</w:t>
                      </w:r>
                      <w:r w:rsidR="0021490E" w:rsidRPr="00C670E8">
                        <w:rPr>
                          <w:rFonts w:ascii="メイリオ" w:eastAsia="メイリオ" w:hAnsi="メイリオ" w:cs="メイリオ" w:hint="eastAsia"/>
                        </w:rPr>
                        <w:t>のほか、専門的知見</w:t>
                      </w:r>
                      <w:r w:rsidR="0021490E" w:rsidRPr="00C670E8">
                        <w:rPr>
                          <w:rFonts w:ascii="メイリオ" w:eastAsia="メイリオ" w:hAnsi="メイリオ" w:cs="メイリオ"/>
                        </w:rPr>
                        <w:t>を有するアドバイザー</w:t>
                      </w:r>
                      <w:r w:rsidR="0021490E" w:rsidRPr="00C670E8">
                        <w:rPr>
                          <w:rFonts w:ascii="メイリオ" w:eastAsia="メイリオ" w:hAnsi="メイリオ" w:cs="メイリオ" w:hint="eastAsia"/>
                        </w:rPr>
                        <w:t>等</w:t>
                      </w:r>
                      <w:r w:rsidR="003F46D6">
                        <w:rPr>
                          <w:rFonts w:ascii="メイリオ" w:eastAsia="メイリオ" w:hAnsi="メイリオ" w:cs="メイリオ" w:hint="eastAsia"/>
                        </w:rPr>
                        <w:t>の</w:t>
                      </w:r>
                      <w:r w:rsidR="0021490E" w:rsidRPr="00C670E8">
                        <w:rPr>
                          <w:rFonts w:ascii="メイリオ" w:eastAsia="メイリオ" w:hAnsi="メイリオ" w:cs="メイリオ" w:hint="eastAsia"/>
                        </w:rPr>
                        <w:t>派遣</w:t>
                      </w:r>
                      <w:r w:rsidR="003F46D6">
                        <w:rPr>
                          <w:rFonts w:ascii="メイリオ" w:eastAsia="メイリオ" w:hAnsi="メイリオ" w:cs="メイリオ" w:hint="eastAsia"/>
                        </w:rPr>
                        <w:t>による</w:t>
                      </w:r>
                      <w:r w:rsidR="0021490E" w:rsidRPr="00C670E8">
                        <w:rPr>
                          <w:rFonts w:ascii="メイリオ" w:eastAsia="メイリオ" w:hAnsi="メイリオ" w:cs="メイリオ"/>
                        </w:rPr>
                        <w:t>市町村</w:t>
                      </w:r>
                      <w:r w:rsidR="003F46D6">
                        <w:rPr>
                          <w:rFonts w:ascii="メイリオ" w:eastAsia="メイリオ" w:hAnsi="メイリオ" w:cs="メイリオ" w:hint="eastAsia"/>
                        </w:rPr>
                        <w:t>ごとに異なる</w:t>
                      </w:r>
                      <w:r w:rsidR="0021490E" w:rsidRPr="00C670E8">
                        <w:rPr>
                          <w:rFonts w:ascii="メイリオ" w:eastAsia="メイリオ" w:hAnsi="メイリオ" w:cs="メイリオ"/>
                        </w:rPr>
                        <w:t>課題に</w:t>
                      </w:r>
                      <w:r w:rsidR="003F46D6">
                        <w:rPr>
                          <w:rFonts w:ascii="メイリオ" w:eastAsia="メイリオ" w:hAnsi="メイリオ" w:cs="メイリオ" w:hint="eastAsia"/>
                        </w:rPr>
                        <w:t>対応した</w:t>
                      </w:r>
                      <w:r w:rsidR="0021490E" w:rsidRPr="00C670E8">
                        <w:rPr>
                          <w:rFonts w:ascii="メイリオ" w:eastAsia="メイリオ" w:hAnsi="メイリオ" w:cs="メイリオ" w:hint="eastAsia"/>
                        </w:rPr>
                        <w:t>伴走支援</w:t>
                      </w:r>
                      <w:r w:rsidR="003F46D6">
                        <w:rPr>
                          <w:rFonts w:ascii="メイリオ" w:eastAsia="メイリオ" w:hAnsi="メイリオ" w:cs="メイリオ" w:hint="eastAsia"/>
                        </w:rPr>
                        <w:t>の実施</w:t>
                      </w:r>
                    </w:p>
                    <w:p w:rsidR="00491530" w:rsidRDefault="00491530" w:rsidP="00325C9B">
                      <w:pPr>
                        <w:spacing w:line="310" w:lineRule="exact"/>
                        <w:ind w:leftChars="-17" w:left="827" w:hangingChars="411" w:hanging="863"/>
                        <w:rPr>
                          <w:rFonts w:ascii="メイリオ" w:eastAsia="メイリオ" w:hAnsi="メイリオ" w:cs="メイリオ"/>
                        </w:rPr>
                      </w:pPr>
                      <w:r w:rsidRPr="00C670E8">
                        <w:rPr>
                          <w:rFonts w:ascii="メイリオ" w:eastAsia="メイリオ" w:hAnsi="メイリオ" w:cs="メイリオ" w:hint="eastAsia"/>
                        </w:rPr>
                        <w:t xml:space="preserve">  </w:t>
                      </w:r>
                      <w:r w:rsidR="00615981">
                        <w:rPr>
                          <w:rFonts w:ascii="メイリオ" w:eastAsia="メイリオ" w:hAnsi="メイリオ" w:cs="メイリオ" w:hint="eastAsia"/>
                        </w:rPr>
                        <w:t xml:space="preserve">　</w:t>
                      </w:r>
                      <w:r w:rsidR="0021490E" w:rsidRPr="00C670E8">
                        <w:rPr>
                          <w:rFonts w:ascii="メイリオ" w:eastAsia="メイリオ" w:hAnsi="メイリオ" w:cs="メイリオ" w:hint="eastAsia"/>
                        </w:rPr>
                        <w:t xml:space="preserve">▶　</w:t>
                      </w:r>
                      <w:r w:rsidR="0021490E" w:rsidRPr="00C670E8">
                        <w:rPr>
                          <w:rFonts w:ascii="メイリオ" w:eastAsia="メイリオ" w:hAnsi="メイリオ" w:cs="メイリオ"/>
                        </w:rPr>
                        <w:t>多様な主体が参画するプラットフォーム</w:t>
                      </w:r>
                      <w:r w:rsidR="00D54408">
                        <w:rPr>
                          <w:rFonts w:ascii="メイリオ" w:eastAsia="メイリオ" w:hAnsi="メイリオ" w:cs="メイリオ" w:hint="eastAsia"/>
                        </w:rPr>
                        <w:t>の</w:t>
                      </w:r>
                      <w:r w:rsidR="00D54408">
                        <w:rPr>
                          <w:rFonts w:ascii="メイリオ" w:eastAsia="メイリオ" w:hAnsi="メイリオ" w:cs="メイリオ"/>
                        </w:rPr>
                        <w:t>市町村</w:t>
                      </w:r>
                      <w:r w:rsidR="00D54408">
                        <w:rPr>
                          <w:rFonts w:ascii="メイリオ" w:eastAsia="メイリオ" w:hAnsi="メイリオ" w:cs="メイリオ" w:hint="eastAsia"/>
                        </w:rPr>
                        <w:t>域</w:t>
                      </w:r>
                      <w:r w:rsidR="00D54408">
                        <w:rPr>
                          <w:rFonts w:ascii="メイリオ" w:eastAsia="メイリオ" w:hAnsi="メイリオ" w:cs="メイリオ"/>
                        </w:rPr>
                        <w:t>で</w:t>
                      </w:r>
                      <w:r w:rsidR="002B44E1">
                        <w:rPr>
                          <w:rFonts w:ascii="メイリオ" w:eastAsia="メイリオ" w:hAnsi="メイリオ" w:cs="メイリオ" w:hint="eastAsia"/>
                        </w:rPr>
                        <w:t>の</w:t>
                      </w:r>
                      <w:r w:rsidR="0021490E" w:rsidRPr="00C670E8">
                        <w:rPr>
                          <w:rFonts w:ascii="メイリオ" w:eastAsia="メイリオ" w:hAnsi="メイリオ" w:cs="メイリオ"/>
                        </w:rPr>
                        <w:t>構築</w:t>
                      </w:r>
                      <w:r w:rsidR="002B44E1">
                        <w:rPr>
                          <w:rFonts w:ascii="メイリオ" w:eastAsia="メイリオ" w:hAnsi="メイリオ" w:cs="メイリオ" w:hint="eastAsia"/>
                        </w:rPr>
                        <w:t>を</w:t>
                      </w:r>
                      <w:r w:rsidR="00272D8A">
                        <w:rPr>
                          <w:rFonts w:ascii="メイリオ" w:eastAsia="メイリオ" w:hAnsi="メイリオ" w:cs="メイリオ" w:hint="eastAsia"/>
                        </w:rPr>
                        <w:t>進める</w:t>
                      </w:r>
                      <w:r w:rsidR="002B44E1">
                        <w:rPr>
                          <w:rFonts w:ascii="メイリオ" w:eastAsia="メイリオ" w:hAnsi="メイリオ" w:cs="メイリオ" w:hint="eastAsia"/>
                        </w:rPr>
                        <w:t>ため</w:t>
                      </w:r>
                      <w:r w:rsidR="0021490E" w:rsidRPr="00C670E8">
                        <w:rPr>
                          <w:rFonts w:ascii="メイリオ" w:eastAsia="メイリオ" w:hAnsi="メイリオ" w:cs="メイリオ"/>
                        </w:rPr>
                        <w:t>、市町村、市町村社会福祉協議会、社会福祉法人</w:t>
                      </w:r>
                      <w:r w:rsidR="00FF33D2">
                        <w:rPr>
                          <w:rFonts w:ascii="メイリオ" w:eastAsia="メイリオ" w:hAnsi="メイリオ" w:cs="メイリオ" w:hint="eastAsia"/>
                        </w:rPr>
                        <w:t>・</w:t>
                      </w:r>
                      <w:r w:rsidR="00FF33D2">
                        <w:rPr>
                          <w:rFonts w:ascii="メイリオ" w:eastAsia="メイリオ" w:hAnsi="メイリオ" w:cs="メイリオ"/>
                        </w:rPr>
                        <w:t>施設</w:t>
                      </w:r>
                      <w:r w:rsidR="0021490E" w:rsidRPr="00C670E8">
                        <w:rPr>
                          <w:rFonts w:ascii="メイリオ" w:eastAsia="メイリオ" w:hAnsi="メイリオ" w:cs="メイリオ"/>
                        </w:rPr>
                        <w:t>等へ</w:t>
                      </w:r>
                      <w:r w:rsidR="002B44E1">
                        <w:rPr>
                          <w:rFonts w:ascii="メイリオ" w:eastAsia="メイリオ" w:hAnsi="メイリオ" w:cs="メイリオ" w:hint="eastAsia"/>
                        </w:rPr>
                        <w:t>の</w:t>
                      </w:r>
                      <w:r w:rsidR="0021490E" w:rsidRPr="00C670E8">
                        <w:rPr>
                          <w:rFonts w:ascii="メイリオ" w:eastAsia="メイリオ" w:hAnsi="メイリオ" w:cs="メイリオ"/>
                        </w:rPr>
                        <w:t>働きかけ</w:t>
                      </w:r>
                    </w:p>
                    <w:p w:rsidR="00461A99" w:rsidRDefault="00461A99" w:rsidP="00461A99">
                      <w:pPr>
                        <w:spacing w:line="120" w:lineRule="exact"/>
                        <w:ind w:leftChars="-17" w:left="827" w:hangingChars="411" w:hanging="863"/>
                        <w:rPr>
                          <w:rFonts w:ascii="メイリオ" w:eastAsia="メイリオ" w:hAnsi="メイリオ" w:cs="メイリオ"/>
                        </w:rPr>
                      </w:pPr>
                    </w:p>
                    <w:p w:rsidR="002205EA" w:rsidRPr="00EA742F" w:rsidRDefault="002205EA" w:rsidP="00325C9B">
                      <w:pPr>
                        <w:spacing w:line="280" w:lineRule="exact"/>
                        <w:ind w:firstLineChars="200" w:firstLine="420"/>
                        <w:rPr>
                          <w:rFonts w:ascii="メイリオ" w:eastAsia="メイリオ" w:hAnsi="メイリオ" w:cs="メイリオ"/>
                          <w:sz w:val="20"/>
                          <w:szCs w:val="20"/>
                        </w:rPr>
                      </w:pPr>
                      <w:r>
                        <w:rPr>
                          <w:rFonts w:ascii="メイリオ" w:eastAsia="メイリオ" w:hAnsi="メイリオ" w:cs="メイリオ" w:hint="eastAsia"/>
                        </w:rPr>
                        <w:t xml:space="preserve"> </w:t>
                      </w:r>
                      <w:r w:rsidRPr="00EA742F">
                        <w:rPr>
                          <w:rFonts w:ascii="メイリオ" w:eastAsia="メイリオ" w:hAnsi="メイリオ" w:cs="メイリオ" w:hint="eastAsia"/>
                          <w:sz w:val="20"/>
                          <w:szCs w:val="20"/>
                        </w:rPr>
                        <w:t>＜</w:t>
                      </w:r>
                      <w:r w:rsidRPr="00EA742F">
                        <w:rPr>
                          <w:rFonts w:ascii="メイリオ" w:eastAsia="メイリオ" w:hAnsi="メイリオ" w:cs="メイリオ"/>
                          <w:sz w:val="20"/>
                          <w:szCs w:val="20"/>
                        </w:rPr>
                        <w:t>参考</w:t>
                      </w:r>
                      <w:r w:rsidRPr="00EA742F">
                        <w:rPr>
                          <w:rFonts w:ascii="メイリオ" w:eastAsia="メイリオ" w:hAnsi="メイリオ" w:cs="メイリオ" w:hint="eastAsia"/>
                          <w:sz w:val="20"/>
                          <w:szCs w:val="20"/>
                        </w:rPr>
                        <w:t>＞府内市町村</w:t>
                      </w:r>
                      <w:r w:rsidRPr="00EA742F">
                        <w:rPr>
                          <w:rFonts w:ascii="メイリオ" w:eastAsia="メイリオ" w:hAnsi="メイリオ" w:cs="メイリオ"/>
                          <w:sz w:val="20"/>
                          <w:szCs w:val="20"/>
                        </w:rPr>
                        <w:t>の</w:t>
                      </w:r>
                      <w:r w:rsidRPr="00EA742F">
                        <w:rPr>
                          <w:rFonts w:ascii="メイリオ" w:eastAsia="メイリオ" w:hAnsi="メイリオ" w:cs="メイリオ" w:hint="eastAsia"/>
                          <w:sz w:val="20"/>
                          <w:szCs w:val="20"/>
                        </w:rPr>
                        <w:t>R5</w:t>
                      </w:r>
                      <w:r w:rsidRPr="00EA742F">
                        <w:rPr>
                          <w:rFonts w:ascii="メイリオ" w:eastAsia="メイリオ" w:hAnsi="メイリオ" w:cs="メイリオ"/>
                          <w:sz w:val="20"/>
                          <w:szCs w:val="20"/>
                        </w:rPr>
                        <w:t>年度の状況</w:t>
                      </w:r>
                      <w:r w:rsidRPr="00EA742F">
                        <w:rPr>
                          <w:rFonts w:ascii="メイリオ" w:eastAsia="メイリオ" w:hAnsi="メイリオ" w:cs="メイリオ" w:hint="eastAsia"/>
                          <w:sz w:val="20"/>
                          <w:szCs w:val="20"/>
                        </w:rPr>
                        <w:t>：</w:t>
                      </w:r>
                      <w:r w:rsidRPr="00EA742F">
                        <w:rPr>
                          <w:rFonts w:ascii="メイリオ" w:eastAsia="メイリオ" w:hAnsi="メイリオ" w:cs="メイリオ"/>
                          <w:sz w:val="20"/>
                          <w:szCs w:val="20"/>
                        </w:rPr>
                        <w:t>重層的支援体制整備事業実施市町</w:t>
                      </w:r>
                      <w:r w:rsidRPr="00EA742F">
                        <w:rPr>
                          <w:rFonts w:ascii="メイリオ" w:eastAsia="メイリオ" w:hAnsi="メイリオ" w:cs="メイリオ" w:hint="eastAsia"/>
                          <w:sz w:val="20"/>
                          <w:szCs w:val="20"/>
                        </w:rPr>
                        <w:t>数</w:t>
                      </w:r>
                      <w:r w:rsidRPr="00EA742F">
                        <w:rPr>
                          <w:rFonts w:ascii="メイリオ" w:eastAsia="メイリオ" w:hAnsi="メイリオ" w:cs="メイリオ"/>
                          <w:sz w:val="20"/>
                          <w:szCs w:val="20"/>
                        </w:rPr>
                        <w:t xml:space="preserve">　</w:t>
                      </w:r>
                      <w:r w:rsidR="000D1361">
                        <w:rPr>
                          <w:rFonts w:ascii="メイリオ" w:eastAsia="メイリオ" w:hAnsi="メイリオ" w:cs="メイリオ" w:hint="eastAsia"/>
                          <w:sz w:val="20"/>
                          <w:szCs w:val="20"/>
                        </w:rPr>
                        <w:t xml:space="preserve">　</w:t>
                      </w:r>
                      <w:r w:rsidRPr="00EA742F">
                        <w:rPr>
                          <w:rFonts w:ascii="メイリオ" w:eastAsia="メイリオ" w:hAnsi="メイリオ" w:cs="メイリオ" w:hint="eastAsia"/>
                          <w:sz w:val="20"/>
                          <w:szCs w:val="20"/>
                        </w:rPr>
                        <w:t>１１</w:t>
                      </w:r>
                      <w:r w:rsidRPr="00EA742F">
                        <w:rPr>
                          <w:rFonts w:ascii="メイリオ" w:eastAsia="メイリオ" w:hAnsi="メイリオ" w:cs="メイリオ"/>
                          <w:sz w:val="20"/>
                          <w:szCs w:val="20"/>
                        </w:rPr>
                        <w:t>市</w:t>
                      </w:r>
                      <w:r w:rsidRPr="00EA742F">
                        <w:rPr>
                          <w:rFonts w:ascii="メイリオ" w:eastAsia="メイリオ" w:hAnsi="メイリオ" w:cs="メイリオ" w:hint="eastAsia"/>
                          <w:sz w:val="20"/>
                          <w:szCs w:val="20"/>
                        </w:rPr>
                        <w:t>町</w:t>
                      </w:r>
                    </w:p>
                    <w:p w:rsidR="002205EA" w:rsidRPr="00EA742F" w:rsidRDefault="002205EA" w:rsidP="00325C9B">
                      <w:pPr>
                        <w:spacing w:line="280" w:lineRule="exact"/>
                        <w:ind w:leftChars="-17" w:left="186" w:hangingChars="111" w:hanging="222"/>
                        <w:rPr>
                          <w:rFonts w:ascii="メイリオ" w:eastAsia="メイリオ" w:hAnsi="メイリオ" w:cs="メイリオ"/>
                          <w:sz w:val="20"/>
                          <w:szCs w:val="20"/>
                        </w:rPr>
                      </w:pPr>
                      <w:r w:rsidRPr="00EA742F">
                        <w:rPr>
                          <w:rFonts w:ascii="メイリオ" w:eastAsia="メイリオ" w:hAnsi="メイリオ" w:cs="メイリオ" w:hint="eastAsia"/>
                          <w:sz w:val="20"/>
                          <w:szCs w:val="20"/>
                        </w:rPr>
                        <w:t xml:space="preserve">　　</w:t>
                      </w:r>
                      <w:r w:rsidRPr="00EA742F">
                        <w:rPr>
                          <w:rFonts w:ascii="メイリオ" w:eastAsia="メイリオ" w:hAnsi="メイリオ" w:cs="メイリオ"/>
                          <w:sz w:val="20"/>
                          <w:szCs w:val="20"/>
                        </w:rPr>
                        <w:t xml:space="preserve">　</w:t>
                      </w:r>
                      <w:r w:rsidR="00EA742F">
                        <w:rPr>
                          <w:rFonts w:ascii="メイリオ" w:eastAsia="メイリオ" w:hAnsi="メイリオ" w:cs="メイリオ" w:hint="eastAsia"/>
                          <w:sz w:val="20"/>
                          <w:szCs w:val="20"/>
                        </w:rPr>
                        <w:t xml:space="preserve">　</w:t>
                      </w:r>
                      <w:r w:rsidRPr="00EA742F">
                        <w:rPr>
                          <w:rFonts w:ascii="メイリオ" w:eastAsia="メイリオ" w:hAnsi="メイリオ" w:cs="メイリオ"/>
                          <w:sz w:val="20"/>
                          <w:szCs w:val="20"/>
                        </w:rPr>
                        <w:t xml:space="preserve">　　　</w:t>
                      </w:r>
                      <w:r w:rsidRPr="00EA742F">
                        <w:rPr>
                          <w:rFonts w:ascii="メイリオ" w:eastAsia="メイリオ" w:hAnsi="メイリオ" w:cs="メイリオ" w:hint="eastAsia"/>
                          <w:sz w:val="20"/>
                          <w:szCs w:val="20"/>
                        </w:rPr>
                        <w:t xml:space="preserve"> </w:t>
                      </w:r>
                      <w:r w:rsidRPr="00EA742F">
                        <w:rPr>
                          <w:rFonts w:ascii="メイリオ" w:eastAsia="メイリオ" w:hAnsi="メイリオ" w:cs="メイリオ"/>
                          <w:sz w:val="20"/>
                          <w:szCs w:val="20"/>
                        </w:rPr>
                        <w:t xml:space="preserve"> </w:t>
                      </w:r>
                      <w:r w:rsidRPr="00EA742F">
                        <w:rPr>
                          <w:rFonts w:ascii="メイリオ" w:eastAsia="メイリオ" w:hAnsi="メイリオ" w:cs="メイリオ" w:hint="eastAsia"/>
                          <w:sz w:val="20"/>
                          <w:szCs w:val="20"/>
                        </w:rPr>
                        <w:t xml:space="preserve">　</w:t>
                      </w:r>
                      <w:r w:rsidRPr="00EA742F">
                        <w:rPr>
                          <w:rFonts w:ascii="メイリオ" w:eastAsia="メイリオ" w:hAnsi="メイリオ" w:cs="メイリオ"/>
                          <w:sz w:val="20"/>
                          <w:szCs w:val="20"/>
                        </w:rPr>
                        <w:t xml:space="preserve">　　　　</w:t>
                      </w:r>
                      <w:r w:rsidRPr="00EA742F">
                        <w:rPr>
                          <w:rFonts w:ascii="メイリオ" w:eastAsia="メイリオ" w:hAnsi="メイリオ" w:cs="メイリオ" w:hint="eastAsia"/>
                          <w:sz w:val="20"/>
                          <w:szCs w:val="20"/>
                        </w:rPr>
                        <w:t xml:space="preserve">　</w:t>
                      </w:r>
                      <w:r w:rsidRPr="00EA742F">
                        <w:rPr>
                          <w:rFonts w:ascii="メイリオ" w:eastAsia="メイリオ" w:hAnsi="メイリオ" w:cs="メイリオ"/>
                          <w:sz w:val="20"/>
                          <w:szCs w:val="20"/>
                        </w:rPr>
                        <w:t xml:space="preserve"> </w:t>
                      </w:r>
                      <w:r w:rsidRPr="00EA742F">
                        <w:rPr>
                          <w:rFonts w:ascii="メイリオ" w:eastAsia="メイリオ" w:hAnsi="メイリオ" w:cs="メイリオ" w:hint="eastAsia"/>
                          <w:sz w:val="20"/>
                          <w:szCs w:val="20"/>
                        </w:rPr>
                        <w:t xml:space="preserve">　</w:t>
                      </w:r>
                      <w:r w:rsidRPr="00EA742F">
                        <w:rPr>
                          <w:rFonts w:ascii="メイリオ" w:eastAsia="メイリオ" w:hAnsi="メイリオ" w:cs="メイリオ"/>
                          <w:sz w:val="20"/>
                          <w:szCs w:val="20"/>
                        </w:rPr>
                        <w:t xml:space="preserve">　　　　　</w:t>
                      </w:r>
                      <w:r w:rsidRPr="00EA742F">
                        <w:rPr>
                          <w:rFonts w:ascii="メイリオ" w:eastAsia="メイリオ" w:hAnsi="メイリオ" w:cs="メイリオ" w:hint="eastAsia"/>
                          <w:sz w:val="20"/>
                          <w:szCs w:val="20"/>
                        </w:rPr>
                        <w:t>同</w:t>
                      </w:r>
                      <w:r w:rsidRPr="00EA742F">
                        <w:rPr>
                          <w:rFonts w:ascii="メイリオ" w:eastAsia="メイリオ" w:hAnsi="メイリオ" w:cs="メイリオ"/>
                          <w:sz w:val="20"/>
                          <w:szCs w:val="20"/>
                        </w:rPr>
                        <w:t>事業への移行準備事業</w:t>
                      </w:r>
                      <w:r w:rsidRPr="00EA742F">
                        <w:rPr>
                          <w:rFonts w:ascii="メイリオ" w:eastAsia="メイリオ" w:hAnsi="メイリオ" w:cs="メイリオ" w:hint="eastAsia"/>
                          <w:sz w:val="20"/>
                          <w:szCs w:val="20"/>
                        </w:rPr>
                        <w:t>実施</w:t>
                      </w:r>
                      <w:r w:rsidRPr="00EA742F">
                        <w:rPr>
                          <w:rFonts w:ascii="メイリオ" w:eastAsia="メイリオ" w:hAnsi="メイリオ" w:cs="メイリオ"/>
                          <w:sz w:val="20"/>
                          <w:szCs w:val="20"/>
                        </w:rPr>
                        <w:t>市町村</w:t>
                      </w:r>
                      <w:r w:rsidRPr="00EA742F">
                        <w:rPr>
                          <w:rFonts w:ascii="メイリオ" w:eastAsia="メイリオ" w:hAnsi="メイリオ" w:cs="メイリオ" w:hint="eastAsia"/>
                          <w:sz w:val="20"/>
                          <w:szCs w:val="20"/>
                        </w:rPr>
                        <w:t xml:space="preserve">数　</w:t>
                      </w:r>
                      <w:r w:rsidRPr="00EA742F">
                        <w:rPr>
                          <w:rFonts w:ascii="メイリオ" w:eastAsia="メイリオ" w:hAnsi="メイリオ" w:cs="メイリオ"/>
                          <w:sz w:val="20"/>
                          <w:szCs w:val="20"/>
                        </w:rPr>
                        <w:t>７市町村</w:t>
                      </w:r>
                    </w:p>
                    <w:p w:rsidR="00D54408" w:rsidRDefault="00D54408" w:rsidP="000C27EE">
                      <w:pPr>
                        <w:adjustRightInd w:val="0"/>
                        <w:snapToGrid w:val="0"/>
                        <w:spacing w:line="80" w:lineRule="exact"/>
                        <w:rPr>
                          <w:color w:val="FF0000"/>
                          <w:sz w:val="22"/>
                        </w:rPr>
                      </w:pPr>
                    </w:p>
                    <w:p w:rsidR="00E068D4" w:rsidRDefault="00E068D4" w:rsidP="007E3A29">
                      <w:pPr>
                        <w:adjustRightInd w:val="0"/>
                        <w:snapToGrid w:val="0"/>
                        <w:spacing w:line="400" w:lineRule="exact"/>
                        <w:rPr>
                          <w:color w:val="FF0000"/>
                          <w:sz w:val="22"/>
                        </w:rPr>
                      </w:pPr>
                    </w:p>
                    <w:p w:rsidR="00325C9B" w:rsidRDefault="00325C9B" w:rsidP="00906B2E">
                      <w:pPr>
                        <w:spacing w:line="320" w:lineRule="exact"/>
                        <w:ind w:left="202"/>
                        <w:rPr>
                          <w:rFonts w:ascii="メイリオ" w:eastAsia="メイリオ" w:hAnsi="メイリオ" w:cs="メイリオ"/>
                          <w:u w:val="single"/>
                        </w:rPr>
                      </w:pPr>
                    </w:p>
                    <w:p w:rsidR="00A04833" w:rsidRPr="00846DE3" w:rsidRDefault="00A04833" w:rsidP="00906B2E">
                      <w:pPr>
                        <w:spacing w:line="320" w:lineRule="exact"/>
                        <w:ind w:left="202"/>
                        <w:rPr>
                          <w:rFonts w:ascii="メイリオ" w:eastAsia="メイリオ" w:hAnsi="メイリオ" w:cs="メイリオ"/>
                          <w:b/>
                          <w:u w:val="single"/>
                        </w:rPr>
                      </w:pPr>
                      <w:r w:rsidRPr="00846DE3">
                        <w:rPr>
                          <w:rFonts w:ascii="メイリオ" w:eastAsia="メイリオ" w:hAnsi="メイリオ" w:cs="メイリオ"/>
                          <w:b/>
                          <w:u w:val="single"/>
                        </w:rPr>
                        <w:t>①</w:t>
                      </w:r>
                      <w:r w:rsidR="00FE76FB" w:rsidRPr="00846DE3">
                        <w:rPr>
                          <w:rFonts w:ascii="メイリオ" w:eastAsia="メイリオ" w:hAnsi="メイリオ" w:cs="メイリオ"/>
                          <w:b/>
                          <w:u w:val="single"/>
                        </w:rPr>
                        <w:t xml:space="preserve"> </w:t>
                      </w:r>
                      <w:r w:rsidR="002205EA" w:rsidRPr="00846DE3">
                        <w:rPr>
                          <w:rFonts w:ascii="メイリオ" w:eastAsia="メイリオ" w:hAnsi="メイリオ" w:cs="メイリオ" w:hint="eastAsia"/>
                          <w:b/>
                          <w:u w:val="single"/>
                        </w:rPr>
                        <w:t>顕在化した</w:t>
                      </w:r>
                      <w:r w:rsidRPr="00846DE3">
                        <w:rPr>
                          <w:rFonts w:ascii="メイリオ" w:eastAsia="メイリオ" w:hAnsi="メイリオ" w:cs="メイリオ"/>
                          <w:b/>
                          <w:u w:val="single"/>
                        </w:rPr>
                        <w:t>生活困窮者</w:t>
                      </w:r>
                      <w:r w:rsidRPr="00846DE3">
                        <w:rPr>
                          <w:rFonts w:ascii="メイリオ" w:eastAsia="メイリオ" w:hAnsi="メイリオ" w:cs="メイリオ" w:hint="eastAsia"/>
                          <w:b/>
                          <w:u w:val="single"/>
                        </w:rPr>
                        <w:t>層</w:t>
                      </w:r>
                      <w:r w:rsidR="005E1E53" w:rsidRPr="00846DE3">
                        <w:rPr>
                          <w:rFonts w:ascii="メイリオ" w:eastAsia="メイリオ" w:hAnsi="メイリオ" w:cs="メイリオ" w:hint="eastAsia"/>
                          <w:b/>
                          <w:u w:val="single"/>
                        </w:rPr>
                        <w:t>への</w:t>
                      </w:r>
                      <w:r w:rsidR="005E1E53" w:rsidRPr="00846DE3">
                        <w:rPr>
                          <w:rFonts w:ascii="メイリオ" w:eastAsia="メイリオ" w:hAnsi="メイリオ" w:cs="メイリオ"/>
                          <w:b/>
                          <w:u w:val="single"/>
                        </w:rPr>
                        <w:t>支援</w:t>
                      </w:r>
                    </w:p>
                    <w:p w:rsidR="00FD0643" w:rsidRPr="002917E8" w:rsidRDefault="00C670E8" w:rsidP="00325C9B">
                      <w:pPr>
                        <w:spacing w:line="300" w:lineRule="exact"/>
                        <w:ind w:left="517" w:hangingChars="246" w:hanging="517"/>
                        <w:rPr>
                          <w:rFonts w:ascii="メイリオ" w:eastAsia="メイリオ" w:hAnsi="メイリオ" w:cs="メイリオ"/>
                        </w:rPr>
                      </w:pPr>
                      <w:r w:rsidRPr="00C670E8">
                        <w:rPr>
                          <w:rFonts w:ascii="メイリオ" w:eastAsia="メイリオ" w:hAnsi="メイリオ" w:cs="メイリオ" w:hint="eastAsia"/>
                        </w:rPr>
                        <w:t xml:space="preserve">　</w:t>
                      </w:r>
                      <w:r w:rsidR="00615981">
                        <w:rPr>
                          <w:rFonts w:ascii="メイリオ" w:eastAsia="メイリオ" w:hAnsi="メイリオ" w:cs="メイリオ" w:hint="eastAsia"/>
                        </w:rPr>
                        <w:t xml:space="preserve">　</w:t>
                      </w:r>
                      <w:r w:rsidR="00615981">
                        <w:rPr>
                          <w:rFonts w:ascii="メイリオ" w:eastAsia="メイリオ" w:hAnsi="メイリオ" w:cs="メイリオ"/>
                        </w:rPr>
                        <w:t xml:space="preserve"> </w:t>
                      </w:r>
                      <w:r w:rsidRPr="00C670E8">
                        <w:rPr>
                          <w:rFonts w:ascii="メイリオ" w:eastAsia="メイリオ" w:hAnsi="メイリオ" w:cs="メイリオ" w:hint="eastAsia"/>
                        </w:rPr>
                        <w:t>コロナ禍</w:t>
                      </w:r>
                      <w:r w:rsidRPr="00C670E8">
                        <w:rPr>
                          <w:rFonts w:ascii="メイリオ" w:eastAsia="メイリオ" w:hAnsi="メイリオ" w:cs="メイリオ"/>
                        </w:rPr>
                        <w:t>で顕在化した相談者層の多様化</w:t>
                      </w:r>
                      <w:r w:rsidRPr="00C670E8">
                        <w:rPr>
                          <w:rFonts w:ascii="メイリオ" w:eastAsia="メイリオ" w:hAnsi="メイリオ" w:cs="メイリオ" w:hint="eastAsia"/>
                        </w:rPr>
                        <w:t>、</w:t>
                      </w:r>
                      <w:r w:rsidRPr="00C670E8">
                        <w:rPr>
                          <w:rFonts w:ascii="メイリオ" w:eastAsia="メイリオ" w:hAnsi="メイリオ" w:cs="メイリオ"/>
                        </w:rPr>
                        <w:t>課題の複雑化に対応</w:t>
                      </w:r>
                      <w:r w:rsidRPr="00C670E8">
                        <w:rPr>
                          <w:rFonts w:ascii="メイリオ" w:eastAsia="メイリオ" w:hAnsi="メイリオ" w:cs="メイリオ" w:hint="eastAsia"/>
                        </w:rPr>
                        <w:t>できるよう</w:t>
                      </w:r>
                      <w:r w:rsidR="00B3369B">
                        <w:rPr>
                          <w:rFonts w:ascii="メイリオ" w:eastAsia="メイリオ" w:hAnsi="メイリオ" w:cs="メイリオ" w:hint="eastAsia"/>
                        </w:rPr>
                        <w:t>発見・</w:t>
                      </w:r>
                      <w:r w:rsidR="00B3369B">
                        <w:rPr>
                          <w:rFonts w:ascii="メイリオ" w:eastAsia="メイリオ" w:hAnsi="メイリオ" w:cs="メイリオ"/>
                        </w:rPr>
                        <w:t>見守り</w:t>
                      </w:r>
                      <w:r w:rsidR="00B3369B">
                        <w:rPr>
                          <w:rFonts w:ascii="メイリオ" w:eastAsia="メイリオ" w:hAnsi="メイリオ" w:cs="メイリオ" w:hint="eastAsia"/>
                        </w:rPr>
                        <w:t>・つなぎ</w:t>
                      </w:r>
                      <w:r w:rsidR="00FD0643">
                        <w:rPr>
                          <w:rFonts w:ascii="メイリオ" w:eastAsia="メイリオ" w:hAnsi="メイリオ" w:cs="メイリオ" w:hint="eastAsia"/>
                        </w:rPr>
                        <w:t>の</w:t>
                      </w:r>
                      <w:r w:rsidR="00B3369B">
                        <w:rPr>
                          <w:rFonts w:ascii="メイリオ" w:eastAsia="メイリオ" w:hAnsi="メイリオ" w:cs="メイリオ" w:hint="eastAsia"/>
                        </w:rPr>
                        <w:t>強化</w:t>
                      </w:r>
                      <w:r w:rsidR="00FD0643">
                        <w:rPr>
                          <w:rFonts w:ascii="メイリオ" w:eastAsia="メイリオ" w:hAnsi="メイリオ" w:cs="メイリオ" w:hint="eastAsia"/>
                        </w:rPr>
                        <w:t>を</w:t>
                      </w:r>
                      <w:r w:rsidR="00FD0643">
                        <w:rPr>
                          <w:rFonts w:ascii="メイリオ" w:eastAsia="メイリオ" w:hAnsi="メイリオ" w:cs="メイリオ"/>
                        </w:rPr>
                        <w:t>図る。</w:t>
                      </w:r>
                    </w:p>
                    <w:p w:rsidR="00C670E8" w:rsidRPr="002917E8" w:rsidRDefault="00C670E8" w:rsidP="00325C9B">
                      <w:pPr>
                        <w:spacing w:line="300" w:lineRule="exact"/>
                        <w:ind w:leftChars="150" w:left="937" w:hangingChars="296" w:hanging="622"/>
                        <w:rPr>
                          <w:rFonts w:ascii="メイリオ" w:eastAsia="メイリオ" w:hAnsi="メイリオ" w:cs="メイリオ"/>
                        </w:rPr>
                      </w:pPr>
                      <w:r w:rsidRPr="002917E8">
                        <w:rPr>
                          <w:rFonts w:ascii="メイリオ" w:eastAsia="メイリオ" w:hAnsi="メイリオ" w:cs="メイリオ" w:hint="eastAsia"/>
                        </w:rPr>
                        <w:t xml:space="preserve">　</w:t>
                      </w:r>
                      <w:r w:rsidRPr="002917E8">
                        <w:rPr>
                          <w:rFonts w:ascii="メイリオ" w:eastAsia="メイリオ" w:hAnsi="メイリオ" w:cs="メイリオ"/>
                        </w:rPr>
                        <w:t xml:space="preserve">▶　</w:t>
                      </w:r>
                      <w:r w:rsidRPr="002917E8">
                        <w:rPr>
                          <w:rFonts w:ascii="メイリオ" w:eastAsia="メイリオ" w:hAnsi="メイリオ" w:cs="メイリオ" w:hint="eastAsia"/>
                        </w:rPr>
                        <w:t>課題</w:t>
                      </w:r>
                      <w:r w:rsidRPr="002917E8">
                        <w:rPr>
                          <w:rFonts w:ascii="メイリオ" w:eastAsia="メイリオ" w:hAnsi="メイリオ" w:cs="メイリオ"/>
                        </w:rPr>
                        <w:t>を抱える世帯</w:t>
                      </w:r>
                      <w:r w:rsidRPr="002917E8">
                        <w:rPr>
                          <w:rFonts w:ascii="メイリオ" w:eastAsia="メイリオ" w:hAnsi="メイリオ" w:cs="メイリオ" w:hint="eastAsia"/>
                        </w:rPr>
                        <w:t>の発見</w:t>
                      </w:r>
                      <w:r w:rsidRPr="002917E8">
                        <w:rPr>
                          <w:rFonts w:ascii="メイリオ" w:eastAsia="メイリオ" w:hAnsi="メイリオ" w:cs="メイリオ"/>
                        </w:rPr>
                        <w:t>に向けて、</w:t>
                      </w:r>
                      <w:r w:rsidR="00823042" w:rsidRPr="002917E8">
                        <w:rPr>
                          <w:rFonts w:ascii="メイリオ" w:eastAsia="メイリオ" w:hAnsi="メイリオ" w:cs="メイリオ" w:hint="eastAsia"/>
                        </w:rPr>
                        <w:t>生活福祉資金</w:t>
                      </w:r>
                      <w:r w:rsidR="00823042" w:rsidRPr="002917E8">
                        <w:rPr>
                          <w:rFonts w:ascii="メイリオ" w:eastAsia="メイリオ" w:hAnsi="メイリオ" w:cs="メイリオ"/>
                        </w:rPr>
                        <w:t>（特例貸付）の</w:t>
                      </w:r>
                      <w:r w:rsidR="00B3369B" w:rsidRPr="002917E8">
                        <w:rPr>
                          <w:rFonts w:ascii="メイリオ" w:eastAsia="メイリオ" w:hAnsi="メイリオ" w:cs="メイリオ" w:hint="eastAsia"/>
                        </w:rPr>
                        <w:t>償還案内</w:t>
                      </w:r>
                      <w:r w:rsidR="009F4402" w:rsidRPr="002917E8">
                        <w:rPr>
                          <w:rFonts w:ascii="メイリオ" w:eastAsia="メイリオ" w:hAnsi="メイリオ" w:cs="メイリオ" w:hint="eastAsia"/>
                        </w:rPr>
                        <w:t>に</w:t>
                      </w:r>
                      <w:r w:rsidR="00B3369B" w:rsidRPr="002917E8">
                        <w:rPr>
                          <w:rFonts w:ascii="メイリオ" w:eastAsia="メイリオ" w:hAnsi="メイリオ" w:cs="メイリオ"/>
                        </w:rPr>
                        <w:t>相談希望票を</w:t>
                      </w:r>
                      <w:r w:rsidR="009F4402" w:rsidRPr="002917E8">
                        <w:rPr>
                          <w:rFonts w:ascii="メイリオ" w:eastAsia="メイリオ" w:hAnsi="メイリオ" w:cs="メイリオ" w:hint="eastAsia"/>
                        </w:rPr>
                        <w:t>同封し</w:t>
                      </w:r>
                      <w:r w:rsidR="00B3369B" w:rsidRPr="002917E8">
                        <w:rPr>
                          <w:rFonts w:ascii="メイリオ" w:eastAsia="メイリオ" w:hAnsi="メイリオ" w:cs="メイリオ" w:hint="eastAsia"/>
                        </w:rPr>
                        <w:t>、</w:t>
                      </w:r>
                      <w:r w:rsidR="00B3369B" w:rsidRPr="002917E8">
                        <w:rPr>
                          <w:rFonts w:ascii="メイリオ" w:eastAsia="メイリオ" w:hAnsi="メイリオ" w:cs="メイリオ"/>
                        </w:rPr>
                        <w:t>希望者</w:t>
                      </w:r>
                      <w:r w:rsidR="009F4402" w:rsidRPr="002917E8">
                        <w:rPr>
                          <w:rFonts w:ascii="メイリオ" w:eastAsia="メイリオ" w:hAnsi="メイリオ" w:cs="メイリオ" w:hint="eastAsia"/>
                        </w:rPr>
                        <w:t>には</w:t>
                      </w:r>
                      <w:r w:rsidR="00A07479" w:rsidRPr="002917E8">
                        <w:rPr>
                          <w:rFonts w:ascii="メイリオ" w:eastAsia="メイリオ" w:hAnsi="メイリオ" w:cs="メイリオ"/>
                        </w:rPr>
                        <w:t>自立相談支援機関</w:t>
                      </w:r>
                      <w:r w:rsidR="009367A6" w:rsidRPr="002917E8">
                        <w:rPr>
                          <w:rFonts w:ascii="メイリオ" w:eastAsia="メイリオ" w:hAnsi="メイリオ" w:cs="メイリオ" w:hint="eastAsia"/>
                        </w:rPr>
                        <w:t>へ</w:t>
                      </w:r>
                      <w:r w:rsidR="00A07479" w:rsidRPr="002917E8">
                        <w:rPr>
                          <w:rFonts w:ascii="メイリオ" w:eastAsia="メイリオ" w:hAnsi="メイリオ" w:cs="メイリオ"/>
                        </w:rPr>
                        <w:t>のつなぎを実施</w:t>
                      </w:r>
                    </w:p>
                    <w:p w:rsidR="00A04833" w:rsidRPr="00846DE3" w:rsidRDefault="00A04833" w:rsidP="00906B2E">
                      <w:pPr>
                        <w:spacing w:line="320" w:lineRule="exact"/>
                        <w:ind w:leftChars="50" w:left="105" w:firstLineChars="50" w:firstLine="105"/>
                        <w:rPr>
                          <w:rFonts w:ascii="メイリオ" w:eastAsia="メイリオ" w:hAnsi="メイリオ" w:cs="メイリオ"/>
                          <w:b/>
                          <w:u w:val="single"/>
                        </w:rPr>
                      </w:pPr>
                      <w:r w:rsidRPr="00846DE3">
                        <w:rPr>
                          <w:rFonts w:ascii="メイリオ" w:eastAsia="メイリオ" w:hAnsi="メイリオ" w:cs="メイリオ"/>
                          <w:b/>
                          <w:u w:val="single"/>
                        </w:rPr>
                        <w:t>②</w:t>
                      </w:r>
                      <w:r w:rsidR="00FE76FB" w:rsidRPr="00846DE3">
                        <w:rPr>
                          <w:rFonts w:ascii="メイリオ" w:eastAsia="メイリオ" w:hAnsi="メイリオ" w:cs="メイリオ"/>
                          <w:b/>
                          <w:u w:val="single"/>
                        </w:rPr>
                        <w:t xml:space="preserve"> </w:t>
                      </w:r>
                      <w:r w:rsidRPr="00846DE3">
                        <w:rPr>
                          <w:rFonts w:ascii="メイリオ" w:eastAsia="メイリオ" w:hAnsi="メイリオ" w:cs="メイリオ"/>
                          <w:b/>
                          <w:u w:val="single"/>
                        </w:rPr>
                        <w:t>地域福祉</w:t>
                      </w:r>
                      <w:r w:rsidRPr="00846DE3">
                        <w:rPr>
                          <w:rFonts w:ascii="メイリオ" w:eastAsia="メイリオ" w:hAnsi="メイリオ" w:cs="メイリオ" w:hint="eastAsia"/>
                          <w:b/>
                          <w:u w:val="single"/>
                        </w:rPr>
                        <w:t>活動</w:t>
                      </w:r>
                      <w:r w:rsidRPr="00846DE3">
                        <w:rPr>
                          <w:rFonts w:ascii="メイリオ" w:eastAsia="メイリオ" w:hAnsi="メイリオ" w:cs="メイリオ"/>
                          <w:b/>
                          <w:u w:val="single"/>
                        </w:rPr>
                        <w:t>の</w:t>
                      </w:r>
                      <w:r w:rsidR="009010A8" w:rsidRPr="00846DE3">
                        <w:rPr>
                          <w:rFonts w:ascii="メイリオ" w:eastAsia="メイリオ" w:hAnsi="メイリオ" w:cs="メイリオ" w:hint="eastAsia"/>
                          <w:b/>
                          <w:u w:val="single"/>
                        </w:rPr>
                        <w:t>ICT</w:t>
                      </w:r>
                      <w:r w:rsidR="009010A8" w:rsidRPr="00846DE3">
                        <w:rPr>
                          <w:rFonts w:ascii="メイリオ" w:eastAsia="メイリオ" w:hAnsi="メイリオ" w:cs="メイリオ"/>
                          <w:b/>
                          <w:u w:val="single"/>
                        </w:rPr>
                        <w:t>化の定着</w:t>
                      </w:r>
                    </w:p>
                    <w:p w:rsidR="00213AB7" w:rsidRDefault="00C670E8" w:rsidP="00325C9B">
                      <w:pPr>
                        <w:spacing w:line="300" w:lineRule="exact"/>
                        <w:ind w:left="517" w:hangingChars="246" w:hanging="517"/>
                        <w:rPr>
                          <w:rFonts w:ascii="メイリオ" w:eastAsia="メイリオ" w:hAnsi="メイリオ" w:cs="メイリオ"/>
                        </w:rPr>
                      </w:pPr>
                      <w:r w:rsidRPr="002917E8">
                        <w:rPr>
                          <w:rFonts w:ascii="メイリオ" w:eastAsia="メイリオ" w:hAnsi="メイリオ" w:cs="メイリオ" w:hint="eastAsia"/>
                        </w:rPr>
                        <w:t xml:space="preserve">　</w:t>
                      </w:r>
                      <w:r w:rsidR="00615981" w:rsidRPr="002917E8">
                        <w:rPr>
                          <w:rFonts w:ascii="メイリオ" w:eastAsia="メイリオ" w:hAnsi="メイリオ" w:cs="メイリオ" w:hint="eastAsia"/>
                        </w:rPr>
                        <w:t xml:space="preserve">   </w:t>
                      </w:r>
                      <w:r w:rsidR="00BB2F7F" w:rsidRPr="002917E8">
                        <w:rPr>
                          <w:rFonts w:ascii="メイリオ" w:eastAsia="メイリオ" w:hAnsi="メイリオ" w:cs="メイリオ" w:hint="eastAsia"/>
                        </w:rPr>
                        <w:t>オンライン</w:t>
                      </w:r>
                      <w:r w:rsidR="006C6EF2" w:rsidRPr="002917E8">
                        <w:rPr>
                          <w:rFonts w:ascii="メイリオ" w:eastAsia="メイリオ" w:hAnsi="メイリオ" w:cs="メイリオ" w:hint="eastAsia"/>
                        </w:rPr>
                        <w:t>での</w:t>
                      </w:r>
                      <w:r w:rsidR="00BB2F7F" w:rsidRPr="002917E8">
                        <w:rPr>
                          <w:rFonts w:ascii="メイリオ" w:eastAsia="メイリオ" w:hAnsi="メイリオ" w:cs="メイリオ"/>
                        </w:rPr>
                        <w:t>交流、動画</w:t>
                      </w:r>
                      <w:r w:rsidR="006C6EF2" w:rsidRPr="002917E8">
                        <w:rPr>
                          <w:rFonts w:ascii="メイリオ" w:eastAsia="メイリオ" w:hAnsi="メイリオ" w:cs="メイリオ" w:hint="eastAsia"/>
                        </w:rPr>
                        <w:t>の</w:t>
                      </w:r>
                      <w:r w:rsidR="00BB2F7F" w:rsidRPr="002917E8">
                        <w:rPr>
                          <w:rFonts w:ascii="メイリオ" w:eastAsia="メイリオ" w:hAnsi="メイリオ" w:cs="メイリオ"/>
                        </w:rPr>
                        <w:t>配信、リモートによる</w:t>
                      </w:r>
                      <w:r w:rsidR="00D857A4" w:rsidRPr="002917E8">
                        <w:rPr>
                          <w:rFonts w:ascii="メイリオ" w:eastAsia="メイリオ" w:hAnsi="メイリオ" w:cs="メイリオ" w:hint="eastAsia"/>
                        </w:rPr>
                        <w:t>介護予防体操の教室</w:t>
                      </w:r>
                      <w:r w:rsidR="00D857A4" w:rsidRPr="002917E8">
                        <w:rPr>
                          <w:rFonts w:ascii="メイリオ" w:eastAsia="メイリオ" w:hAnsi="メイリオ" w:cs="メイリオ"/>
                        </w:rPr>
                        <w:t>開催</w:t>
                      </w:r>
                      <w:r w:rsidR="00BB2F7F">
                        <w:rPr>
                          <w:rFonts w:ascii="メイリオ" w:eastAsia="メイリオ" w:hAnsi="メイリオ" w:cs="メイリオ"/>
                        </w:rPr>
                        <w:t>など、対面での</w:t>
                      </w:r>
                      <w:r w:rsidR="00BB2F7F">
                        <w:rPr>
                          <w:rFonts w:ascii="メイリオ" w:eastAsia="メイリオ" w:hAnsi="メイリオ" w:cs="メイリオ" w:hint="eastAsia"/>
                        </w:rPr>
                        <w:t>交流が</w:t>
                      </w:r>
                      <w:r w:rsidR="00BB2F7F">
                        <w:rPr>
                          <w:rFonts w:ascii="メイリオ" w:eastAsia="メイリオ" w:hAnsi="メイリオ" w:cs="メイリオ"/>
                        </w:rPr>
                        <w:t>できなかった</w:t>
                      </w:r>
                      <w:r w:rsidR="002205EA">
                        <w:rPr>
                          <w:rFonts w:ascii="メイリオ" w:eastAsia="メイリオ" w:hAnsi="メイリオ" w:cs="メイリオ" w:hint="eastAsia"/>
                        </w:rPr>
                        <w:t>コロナ禍</w:t>
                      </w:r>
                      <w:r w:rsidR="00BB2F7F">
                        <w:rPr>
                          <w:rFonts w:ascii="メイリオ" w:eastAsia="メイリオ" w:hAnsi="メイリオ" w:cs="メイリオ" w:hint="eastAsia"/>
                        </w:rPr>
                        <w:t>の</w:t>
                      </w:r>
                      <w:r w:rsidR="00BB2F7F">
                        <w:rPr>
                          <w:rFonts w:ascii="メイリオ" w:eastAsia="メイリオ" w:hAnsi="メイリオ" w:cs="メイリオ"/>
                        </w:rPr>
                        <w:t>取組</w:t>
                      </w:r>
                      <w:r w:rsidR="00272D8A">
                        <w:rPr>
                          <w:rFonts w:ascii="メイリオ" w:eastAsia="メイリオ" w:hAnsi="メイリオ" w:cs="メイリオ" w:hint="eastAsia"/>
                        </w:rPr>
                        <w:t>み</w:t>
                      </w:r>
                      <w:r w:rsidR="00BB2F7F">
                        <w:rPr>
                          <w:rFonts w:ascii="メイリオ" w:eastAsia="メイリオ" w:hAnsi="メイリオ" w:cs="メイリオ" w:hint="eastAsia"/>
                        </w:rPr>
                        <w:t>を共有</w:t>
                      </w:r>
                      <w:r w:rsidR="00BB2F7F">
                        <w:rPr>
                          <w:rFonts w:ascii="メイリオ" w:eastAsia="メイリオ" w:hAnsi="メイリオ" w:cs="メイリオ"/>
                        </w:rPr>
                        <w:t>し</w:t>
                      </w:r>
                      <w:r w:rsidR="00BB2F7F">
                        <w:rPr>
                          <w:rFonts w:ascii="メイリオ" w:eastAsia="メイリオ" w:hAnsi="メイリオ" w:cs="メイリオ" w:hint="eastAsia"/>
                        </w:rPr>
                        <w:t>、</w:t>
                      </w:r>
                      <w:r w:rsidR="00BB2F7F">
                        <w:rPr>
                          <w:rFonts w:ascii="メイリオ" w:eastAsia="メイリオ" w:hAnsi="メイリオ" w:cs="メイリオ"/>
                        </w:rPr>
                        <w:t>つながり</w:t>
                      </w:r>
                      <w:r w:rsidR="00BB2F7F">
                        <w:rPr>
                          <w:rFonts w:ascii="メイリオ" w:eastAsia="メイリオ" w:hAnsi="メイリオ" w:cs="メイリオ" w:hint="eastAsia"/>
                        </w:rPr>
                        <w:t>続けられる</w:t>
                      </w:r>
                      <w:r w:rsidR="00BB2F7F">
                        <w:rPr>
                          <w:rFonts w:ascii="メイリオ" w:eastAsia="メイリオ" w:hAnsi="メイリオ" w:cs="メイリオ"/>
                        </w:rPr>
                        <w:t>地域</w:t>
                      </w:r>
                      <w:r w:rsidR="00BB2F7F">
                        <w:rPr>
                          <w:rFonts w:ascii="メイリオ" w:eastAsia="メイリオ" w:hAnsi="メイリオ" w:cs="メイリオ" w:hint="eastAsia"/>
                        </w:rPr>
                        <w:t>福祉</w:t>
                      </w:r>
                      <w:r w:rsidR="006C6EF2">
                        <w:rPr>
                          <w:rFonts w:ascii="メイリオ" w:eastAsia="メイリオ" w:hAnsi="メイリオ" w:cs="メイリオ"/>
                        </w:rPr>
                        <w:t>活動</w:t>
                      </w:r>
                      <w:r w:rsidR="006C6EF2">
                        <w:rPr>
                          <w:rFonts w:ascii="メイリオ" w:eastAsia="メイリオ" w:hAnsi="メイリオ" w:cs="メイリオ" w:hint="eastAsia"/>
                        </w:rPr>
                        <w:t>の仕組み</w:t>
                      </w:r>
                      <w:r w:rsidR="002205EA">
                        <w:rPr>
                          <w:rFonts w:ascii="メイリオ" w:eastAsia="メイリオ" w:hAnsi="メイリオ" w:cs="メイリオ" w:hint="eastAsia"/>
                        </w:rPr>
                        <w:t>を定着させ</w:t>
                      </w:r>
                      <w:r w:rsidR="002205EA">
                        <w:rPr>
                          <w:rFonts w:ascii="メイリオ" w:eastAsia="メイリオ" w:hAnsi="メイリオ" w:cs="メイリオ"/>
                        </w:rPr>
                        <w:t>る。</w:t>
                      </w:r>
                    </w:p>
                    <w:p w:rsidR="00DE64A6" w:rsidRDefault="00DE64A6" w:rsidP="00906B2E">
                      <w:pPr>
                        <w:spacing w:line="320" w:lineRule="exact"/>
                        <w:ind w:left="517" w:hangingChars="246" w:hanging="517"/>
                        <w:rPr>
                          <w:rFonts w:ascii="メイリオ" w:eastAsia="メイリオ" w:hAnsi="メイリオ" w:cs="メイリオ"/>
                        </w:rPr>
                      </w:pPr>
                    </w:p>
                    <w:p w:rsidR="00FC4661" w:rsidRDefault="00FC4661" w:rsidP="00764B45">
                      <w:pPr>
                        <w:spacing w:line="400" w:lineRule="exact"/>
                        <w:ind w:left="230" w:hangingChars="96" w:hanging="230"/>
                        <w:rPr>
                          <w:rFonts w:ascii="メイリオ" w:eastAsia="メイリオ" w:hAnsi="メイリオ" w:cs="メイリオ"/>
                          <w:b/>
                          <w:color w:val="FF0000"/>
                          <w:sz w:val="24"/>
                        </w:rPr>
                      </w:pPr>
                    </w:p>
                    <w:p w:rsidR="00871523" w:rsidRDefault="00DE64A6" w:rsidP="00272D8A">
                      <w:pPr>
                        <w:spacing w:line="300" w:lineRule="exact"/>
                        <w:ind w:left="233" w:firstLineChars="100" w:firstLine="210"/>
                        <w:rPr>
                          <w:rFonts w:ascii="メイリオ" w:eastAsia="メイリオ" w:hAnsi="メイリオ" w:cs="メイリオ"/>
                        </w:rPr>
                      </w:pPr>
                      <w:r>
                        <w:rPr>
                          <w:rFonts w:ascii="メイリオ" w:eastAsia="メイリオ" w:hAnsi="メイリオ" w:cs="メイリオ" w:hint="eastAsia"/>
                        </w:rPr>
                        <w:t>ひきこもり、ヤングケアラーへの支援として</w:t>
                      </w:r>
                      <w:r>
                        <w:rPr>
                          <w:rFonts w:ascii="メイリオ" w:eastAsia="メイリオ" w:hAnsi="メイリオ" w:cs="メイリオ"/>
                        </w:rPr>
                        <w:t>プ</w:t>
                      </w:r>
                      <w:r>
                        <w:rPr>
                          <w:rFonts w:ascii="メイリオ" w:eastAsia="メイリオ" w:hAnsi="メイリオ" w:cs="メイリオ" w:hint="eastAsia"/>
                        </w:rPr>
                        <w:t>ラ</w:t>
                      </w:r>
                      <w:r>
                        <w:rPr>
                          <w:rFonts w:ascii="メイリオ" w:eastAsia="メイリオ" w:hAnsi="メイリオ" w:cs="メイリオ"/>
                        </w:rPr>
                        <w:t>ットフォームの整備</w:t>
                      </w:r>
                      <w:r w:rsidR="00FC1961">
                        <w:rPr>
                          <w:rFonts w:ascii="メイリオ" w:eastAsia="メイリオ" w:hAnsi="メイリオ" w:cs="メイリオ" w:hint="eastAsia"/>
                        </w:rPr>
                        <w:t>を</w:t>
                      </w:r>
                      <w:r>
                        <w:rPr>
                          <w:rFonts w:ascii="メイリオ" w:eastAsia="メイリオ" w:hAnsi="メイリオ" w:cs="メイリオ" w:hint="eastAsia"/>
                        </w:rPr>
                        <w:t>促進</w:t>
                      </w:r>
                      <w:r>
                        <w:rPr>
                          <w:rFonts w:ascii="メイリオ" w:eastAsia="メイリオ" w:hAnsi="メイリオ" w:cs="メイリオ"/>
                        </w:rPr>
                        <w:t>しており、</w:t>
                      </w:r>
                      <w:r w:rsidR="00A10D69">
                        <w:rPr>
                          <w:rFonts w:ascii="メイリオ" w:eastAsia="メイリオ" w:hAnsi="メイリオ" w:cs="メイリオ"/>
                        </w:rPr>
                        <w:t>孤独</w:t>
                      </w:r>
                      <w:r w:rsidR="00A10D69">
                        <w:rPr>
                          <w:rFonts w:ascii="メイリオ" w:eastAsia="メイリオ" w:hAnsi="メイリオ" w:cs="メイリオ" w:hint="eastAsia"/>
                        </w:rPr>
                        <w:t>・</w:t>
                      </w:r>
                      <w:r w:rsidR="00A10D69">
                        <w:rPr>
                          <w:rFonts w:ascii="メイリオ" w:eastAsia="メイリオ" w:hAnsi="メイリオ" w:cs="メイリオ"/>
                        </w:rPr>
                        <w:t>孤立に</w:t>
                      </w:r>
                      <w:r>
                        <w:rPr>
                          <w:rFonts w:ascii="メイリオ" w:eastAsia="メイリオ" w:hAnsi="メイリオ" w:cs="メイリオ" w:hint="eastAsia"/>
                        </w:rPr>
                        <w:t>ついても</w:t>
                      </w:r>
                      <w:r w:rsidR="00BE01C5">
                        <w:rPr>
                          <w:rFonts w:ascii="メイリオ" w:eastAsia="メイリオ" w:hAnsi="メイリオ" w:cs="メイリオ" w:hint="eastAsia"/>
                        </w:rPr>
                        <w:t>、令和</w:t>
                      </w:r>
                      <w:r w:rsidR="00BE01C5">
                        <w:rPr>
                          <w:rFonts w:ascii="メイリオ" w:eastAsia="メイリオ" w:hAnsi="メイリオ" w:cs="メイリオ"/>
                        </w:rPr>
                        <w:t>４年度</w:t>
                      </w:r>
                      <w:r w:rsidR="00BE01C5">
                        <w:rPr>
                          <w:rFonts w:ascii="メイリオ" w:eastAsia="メイリオ" w:hAnsi="メイリオ" w:cs="メイリオ" w:hint="eastAsia"/>
                        </w:rPr>
                        <w:t>は、</w:t>
                      </w:r>
                      <w:r w:rsidR="00E45829" w:rsidRPr="002917E8">
                        <w:rPr>
                          <w:rFonts w:ascii="メイリオ" w:eastAsia="メイリオ" w:hAnsi="メイリオ" w:cs="メイリオ"/>
                        </w:rPr>
                        <w:t>庁内</w:t>
                      </w:r>
                      <w:r w:rsidR="00D857A4" w:rsidRPr="002917E8">
                        <w:rPr>
                          <w:rFonts w:ascii="メイリオ" w:eastAsia="メイリオ" w:hAnsi="メイリオ" w:cs="メイリオ" w:hint="eastAsia"/>
                        </w:rPr>
                        <w:t>推進体制</w:t>
                      </w:r>
                      <w:r w:rsidR="00D857A4" w:rsidRPr="002917E8">
                        <w:rPr>
                          <w:rFonts w:ascii="メイリオ" w:eastAsia="メイリオ" w:hAnsi="メイリオ" w:cs="メイリオ"/>
                        </w:rPr>
                        <w:t>（</w:t>
                      </w:r>
                      <w:r w:rsidR="00E45829" w:rsidRPr="002917E8">
                        <w:rPr>
                          <w:rFonts w:ascii="メイリオ" w:eastAsia="メイリオ" w:hAnsi="メイリオ" w:cs="メイリオ"/>
                        </w:rPr>
                        <w:t>関係課長会議</w:t>
                      </w:r>
                      <w:r w:rsidR="00E4688D">
                        <w:rPr>
                          <w:rFonts w:ascii="メイリオ" w:eastAsia="メイリオ" w:hAnsi="メイリオ" w:cs="メイリオ" w:hint="eastAsia"/>
                        </w:rPr>
                        <w:t>）</w:t>
                      </w:r>
                      <w:r w:rsidR="00BE01C5">
                        <w:rPr>
                          <w:rFonts w:ascii="メイリオ" w:eastAsia="メイリオ" w:hAnsi="メイリオ" w:cs="メイリオ" w:hint="eastAsia"/>
                        </w:rPr>
                        <w:t>及び</w:t>
                      </w:r>
                      <w:r w:rsidR="00E45829" w:rsidRPr="002917E8">
                        <w:rPr>
                          <w:rFonts w:ascii="メイリオ" w:eastAsia="メイリオ" w:hAnsi="メイリオ" w:cs="メイリオ" w:hint="eastAsia"/>
                        </w:rPr>
                        <w:t>大阪府</w:t>
                      </w:r>
                      <w:r w:rsidR="00E45829" w:rsidRPr="002917E8">
                        <w:rPr>
                          <w:rFonts w:ascii="メイリオ" w:eastAsia="メイリオ" w:hAnsi="メイリオ" w:cs="メイリオ"/>
                        </w:rPr>
                        <w:t>孤</w:t>
                      </w:r>
                      <w:r w:rsidR="00E45829">
                        <w:rPr>
                          <w:rFonts w:ascii="メイリオ" w:eastAsia="メイリオ" w:hAnsi="メイリオ" w:cs="メイリオ"/>
                        </w:rPr>
                        <w:t>独・孤立対策公民</w:t>
                      </w:r>
                      <w:r w:rsidR="00E45829">
                        <w:rPr>
                          <w:rFonts w:ascii="メイリオ" w:eastAsia="メイリオ" w:hAnsi="メイリオ" w:cs="メイリオ" w:hint="eastAsia"/>
                        </w:rPr>
                        <w:t>連携プラット</w:t>
                      </w:r>
                      <w:r w:rsidR="00E45829">
                        <w:rPr>
                          <w:rFonts w:ascii="メイリオ" w:eastAsia="メイリオ" w:hAnsi="メイリオ" w:cs="メイリオ"/>
                        </w:rPr>
                        <w:t>フォーム</w:t>
                      </w:r>
                      <w:r w:rsidR="00BE01C5">
                        <w:rPr>
                          <w:rFonts w:ascii="メイリオ" w:eastAsia="メイリオ" w:hAnsi="メイリオ" w:cs="メイリオ" w:hint="eastAsia"/>
                        </w:rPr>
                        <w:t>の</w:t>
                      </w:r>
                      <w:r w:rsidR="00E45829">
                        <w:rPr>
                          <w:rFonts w:ascii="メイリオ" w:eastAsia="メイリオ" w:hAnsi="メイリオ" w:cs="メイリオ"/>
                        </w:rPr>
                        <w:t>設置</w:t>
                      </w:r>
                      <w:r w:rsidR="00BE01C5">
                        <w:rPr>
                          <w:rFonts w:ascii="メイリオ" w:eastAsia="メイリオ" w:hAnsi="メイリオ" w:cs="メイリオ" w:hint="eastAsia"/>
                        </w:rPr>
                        <w:t>などに</w:t>
                      </w:r>
                      <w:r w:rsidR="00BE01C5">
                        <w:rPr>
                          <w:rFonts w:ascii="メイリオ" w:eastAsia="メイリオ" w:hAnsi="メイリオ" w:cs="メイリオ"/>
                        </w:rPr>
                        <w:t>取</w:t>
                      </w:r>
                      <w:r w:rsidR="00272D8A">
                        <w:rPr>
                          <w:rFonts w:ascii="メイリオ" w:eastAsia="メイリオ" w:hAnsi="メイリオ" w:cs="メイリオ" w:hint="eastAsia"/>
                        </w:rPr>
                        <w:t>り</w:t>
                      </w:r>
                      <w:r w:rsidR="00BE01C5">
                        <w:rPr>
                          <w:rFonts w:ascii="メイリオ" w:eastAsia="メイリオ" w:hAnsi="メイリオ" w:cs="メイリオ"/>
                        </w:rPr>
                        <w:t>組み</w:t>
                      </w:r>
                      <w:r w:rsidR="001735DD">
                        <w:rPr>
                          <w:rFonts w:ascii="メイリオ" w:eastAsia="メイリオ" w:hAnsi="メイリオ" w:cs="メイリオ" w:hint="eastAsia"/>
                        </w:rPr>
                        <w:t>、</w:t>
                      </w:r>
                      <w:r w:rsidR="00E45829">
                        <w:rPr>
                          <w:rFonts w:ascii="メイリオ" w:eastAsia="メイリオ" w:hAnsi="メイリオ" w:cs="メイリオ"/>
                        </w:rPr>
                        <w:t>令和</w:t>
                      </w:r>
                      <w:r w:rsidR="00E45829">
                        <w:rPr>
                          <w:rFonts w:ascii="メイリオ" w:eastAsia="メイリオ" w:hAnsi="メイリオ" w:cs="メイリオ" w:hint="eastAsia"/>
                        </w:rPr>
                        <w:t>5年</w:t>
                      </w:r>
                      <w:r w:rsidR="00E45829">
                        <w:rPr>
                          <w:rFonts w:ascii="メイリオ" w:eastAsia="メイリオ" w:hAnsi="メイリオ" w:cs="メイリオ"/>
                        </w:rPr>
                        <w:t>3月に「</w:t>
                      </w:r>
                      <w:r w:rsidR="00E45829">
                        <w:rPr>
                          <w:rFonts w:ascii="メイリオ" w:eastAsia="メイリオ" w:hAnsi="メイリオ" w:cs="メイリオ" w:hint="eastAsia"/>
                        </w:rPr>
                        <w:t>大阪府</w:t>
                      </w:r>
                      <w:r w:rsidR="00E45829">
                        <w:rPr>
                          <w:rFonts w:ascii="メイリオ" w:eastAsia="メイリオ" w:hAnsi="メイリオ" w:cs="メイリオ"/>
                        </w:rPr>
                        <w:t>孤独・孤立対策</w:t>
                      </w:r>
                      <w:r w:rsidR="00E45829">
                        <w:rPr>
                          <w:rFonts w:ascii="メイリオ" w:eastAsia="メイリオ" w:hAnsi="メイリオ" w:cs="メイリオ" w:hint="eastAsia"/>
                        </w:rPr>
                        <w:t>推進</w:t>
                      </w:r>
                      <w:r w:rsidR="00E45829">
                        <w:rPr>
                          <w:rFonts w:ascii="メイリオ" w:eastAsia="メイリオ" w:hAnsi="メイリオ" w:cs="メイリオ"/>
                        </w:rPr>
                        <w:t>指針」を策定</w:t>
                      </w:r>
                      <w:r w:rsidR="00E45829">
                        <w:rPr>
                          <w:rFonts w:ascii="メイリオ" w:eastAsia="メイリオ" w:hAnsi="メイリオ" w:cs="メイリオ" w:hint="eastAsia"/>
                        </w:rPr>
                        <w:t>した。</w:t>
                      </w:r>
                    </w:p>
                    <w:p w:rsidR="009010A8" w:rsidRPr="00A10D69" w:rsidRDefault="00DE64A6" w:rsidP="00325C9B">
                      <w:pPr>
                        <w:spacing w:line="300" w:lineRule="exact"/>
                        <w:ind w:left="233" w:firstLineChars="100" w:firstLine="210"/>
                        <w:rPr>
                          <w:rFonts w:ascii="メイリオ" w:eastAsia="メイリオ" w:hAnsi="メイリオ" w:cs="メイリオ"/>
                        </w:rPr>
                      </w:pPr>
                      <w:r>
                        <w:rPr>
                          <w:rFonts w:ascii="メイリオ" w:eastAsia="メイリオ" w:hAnsi="メイリオ" w:cs="メイリオ" w:hint="eastAsia"/>
                        </w:rPr>
                        <w:t>今後</w:t>
                      </w:r>
                      <w:r>
                        <w:rPr>
                          <w:rFonts w:ascii="メイリオ" w:eastAsia="メイリオ" w:hAnsi="メイリオ" w:cs="メイリオ"/>
                        </w:rPr>
                        <w:t>は、国が</w:t>
                      </w:r>
                      <w:r>
                        <w:rPr>
                          <w:rFonts w:ascii="メイリオ" w:eastAsia="メイリオ" w:hAnsi="メイリオ" w:cs="メイリオ" w:hint="eastAsia"/>
                        </w:rPr>
                        <w:t>作成</w:t>
                      </w:r>
                      <w:r>
                        <w:rPr>
                          <w:rFonts w:ascii="メイリオ" w:eastAsia="メイリオ" w:hAnsi="メイリオ" w:cs="メイリオ"/>
                        </w:rPr>
                        <w:t>する重点計画を</w:t>
                      </w:r>
                      <w:r>
                        <w:rPr>
                          <w:rFonts w:ascii="メイリオ" w:eastAsia="メイリオ" w:hAnsi="メイリオ" w:cs="メイリオ" w:hint="eastAsia"/>
                        </w:rPr>
                        <w:t>踏まえ</w:t>
                      </w:r>
                      <w:r>
                        <w:rPr>
                          <w:rFonts w:ascii="メイリオ" w:eastAsia="メイリオ" w:hAnsi="メイリオ" w:cs="メイリオ"/>
                        </w:rPr>
                        <w:t>つつ</w:t>
                      </w:r>
                      <w:r>
                        <w:rPr>
                          <w:rFonts w:ascii="メイリオ" w:eastAsia="メイリオ" w:hAnsi="メイリオ" w:cs="メイリオ" w:hint="eastAsia"/>
                        </w:rPr>
                        <w:t>、居場所</w:t>
                      </w:r>
                      <w:r>
                        <w:rPr>
                          <w:rFonts w:ascii="メイリオ" w:eastAsia="メイリオ" w:hAnsi="メイリオ" w:cs="メイリオ"/>
                        </w:rPr>
                        <w:t>などつながり続けられる場の確保、既存施策を</w:t>
                      </w:r>
                      <w:r>
                        <w:rPr>
                          <w:rFonts w:ascii="メイリオ" w:eastAsia="メイリオ" w:hAnsi="メイリオ" w:cs="メイリオ" w:hint="eastAsia"/>
                        </w:rPr>
                        <w:t>活用した支援体制</w:t>
                      </w:r>
                      <w:r>
                        <w:rPr>
                          <w:rFonts w:ascii="メイリオ" w:eastAsia="メイリオ" w:hAnsi="メイリオ" w:cs="メイリオ"/>
                        </w:rPr>
                        <w:t>の</w:t>
                      </w:r>
                      <w:r>
                        <w:rPr>
                          <w:rFonts w:ascii="メイリオ" w:eastAsia="メイリオ" w:hAnsi="メイリオ" w:cs="メイリオ" w:hint="eastAsia"/>
                        </w:rPr>
                        <w:t>整備の</w:t>
                      </w:r>
                      <w:r>
                        <w:rPr>
                          <w:rFonts w:ascii="メイリオ" w:eastAsia="メイリオ" w:hAnsi="メイリオ" w:cs="メイリオ"/>
                        </w:rPr>
                        <w:t>ほか、</w:t>
                      </w:r>
                      <w:r w:rsidR="009010A8">
                        <w:rPr>
                          <w:rFonts w:ascii="メイリオ" w:eastAsia="メイリオ" w:hAnsi="メイリオ" w:cs="メイリオ" w:hint="eastAsia"/>
                        </w:rPr>
                        <w:t>行政</w:t>
                      </w:r>
                      <w:r w:rsidR="009010A8">
                        <w:rPr>
                          <w:rFonts w:ascii="メイリオ" w:eastAsia="メイリオ" w:hAnsi="メイリオ" w:cs="メイリオ"/>
                        </w:rPr>
                        <w:t>だけでな</w:t>
                      </w:r>
                      <w:r w:rsidR="009010A8">
                        <w:rPr>
                          <w:rFonts w:ascii="メイリオ" w:eastAsia="メイリオ" w:hAnsi="メイリオ" w:cs="メイリオ" w:hint="eastAsia"/>
                        </w:rPr>
                        <w:t>く民間企業や</w:t>
                      </w:r>
                      <w:r w:rsidR="00E00D1D">
                        <w:rPr>
                          <w:rFonts w:ascii="メイリオ" w:eastAsia="メイリオ" w:hAnsi="メイリオ" w:cs="メイリオ" w:hint="eastAsia"/>
                        </w:rPr>
                        <w:t>社会</w:t>
                      </w:r>
                      <w:r w:rsidR="00E00D1D">
                        <w:rPr>
                          <w:rFonts w:ascii="メイリオ" w:eastAsia="メイリオ" w:hAnsi="メイリオ" w:cs="メイリオ"/>
                        </w:rPr>
                        <w:t>福祉法人</w:t>
                      </w:r>
                      <w:r w:rsidR="009010A8">
                        <w:rPr>
                          <w:rFonts w:ascii="メイリオ" w:eastAsia="メイリオ" w:hAnsi="メイリオ" w:cs="メイリオ"/>
                        </w:rPr>
                        <w:t>・施設、</w:t>
                      </w:r>
                      <w:r w:rsidR="009010A8">
                        <w:rPr>
                          <w:rFonts w:ascii="メイリオ" w:eastAsia="メイリオ" w:hAnsi="メイリオ" w:cs="メイリオ" w:hint="eastAsia"/>
                        </w:rPr>
                        <w:t>NPO</w:t>
                      </w:r>
                      <w:r w:rsidR="009010A8">
                        <w:rPr>
                          <w:rFonts w:ascii="メイリオ" w:eastAsia="メイリオ" w:hAnsi="メイリオ" w:cs="メイリオ"/>
                        </w:rPr>
                        <w:t>法人等と</w:t>
                      </w:r>
                      <w:r w:rsidR="009010A8">
                        <w:rPr>
                          <w:rFonts w:ascii="メイリオ" w:eastAsia="メイリオ" w:hAnsi="メイリオ" w:cs="メイリオ" w:hint="eastAsia"/>
                        </w:rPr>
                        <w:t>連携を</w:t>
                      </w:r>
                      <w:r w:rsidR="00272D8A">
                        <w:rPr>
                          <w:rFonts w:ascii="メイリオ" w:eastAsia="メイリオ" w:hAnsi="メイリオ" w:cs="メイリオ" w:hint="eastAsia"/>
                        </w:rPr>
                        <w:t>進める。</w:t>
                      </w:r>
                    </w:p>
                  </w:txbxContent>
                </v:textbox>
              </v:roundrect>
            </w:pict>
          </mc:Fallback>
        </mc:AlternateContent>
      </w:r>
      <w:r w:rsidR="00B35AAE">
        <w:rPr>
          <w:rFonts w:hint="eastAsia"/>
          <w:noProof/>
        </w:rPr>
        <mc:AlternateContent>
          <mc:Choice Requires="wps">
            <w:drawing>
              <wp:anchor distT="0" distB="0" distL="114300" distR="114300" simplePos="0" relativeHeight="251664384" behindDoc="0" locked="0" layoutInCell="1" allowOverlap="1" wp14:anchorId="131E6F5B" wp14:editId="11A2A8CA">
                <wp:simplePos x="0" y="0"/>
                <wp:positionH relativeFrom="column">
                  <wp:posOffset>-9525</wp:posOffset>
                </wp:positionH>
                <wp:positionV relativeFrom="paragraph">
                  <wp:posOffset>213360</wp:posOffset>
                </wp:positionV>
                <wp:extent cx="6743700" cy="838200"/>
                <wp:effectExtent l="0" t="0" r="0" b="0"/>
                <wp:wrapNone/>
                <wp:docPr id="3" name="Text Box 277" descr="テキスト ボックス: ●地域共生社会の実現に向けて改正された社会福祉法を踏まえ、包括的な支援体制整備や地域づくり等を進める市町村の取組を支援すること等により、府内の地域福祉の推進を図る。&#10;●第4期計画では、多様な地域生活課題に対応するため、従来の取組に加え、高齢や障がい等の福祉サービスや教育・医療等の他分野との連携及び公民協働を一層進めることにより、孤立の防止や制度の狭間を埋めるなど地域福祉のセーフティネットの充実・強化に取り組む。&#10;【地域福祉推進に向けた原則】&#10;1 人権の尊重と住民主体の福祉活動&#10;2 ソーシャル・インクルージョン&#10;3 ノーマライゼーション&#10;【計画策定の基本視点】&#10;1 複合化・複雑化した地域生活課題への対応&#10;2 「だれもが暮らしやすい」地域づくりの推進&#10;3 地域実情に応じた地域福祉の推進&#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3E62" w:rsidRPr="00C670E8" w:rsidRDefault="0000729B" w:rsidP="00E62A40">
                            <w:pPr>
                              <w:pStyle w:val="Web"/>
                              <w:spacing w:before="0" w:beforeAutospacing="0" w:after="0" w:afterAutospacing="0" w:line="320" w:lineRule="exact"/>
                              <w:ind w:left="1010" w:hangingChars="500" w:hanging="1010"/>
                              <w:rPr>
                                <w:rFonts w:ascii="メイリオ" w:eastAsia="メイリオ" w:hAnsi="メイリオ" w:cs="メイリオ"/>
                                <w:spacing w:val="-4"/>
                                <w:sz w:val="21"/>
                                <w:szCs w:val="22"/>
                              </w:rPr>
                            </w:pPr>
                            <w:r w:rsidRPr="00F00865">
                              <w:rPr>
                                <w:rFonts w:ascii="メイリオ" w:eastAsia="メイリオ" w:hAnsi="メイリオ" w:cs="メイリオ"/>
                                <w:b/>
                                <w:spacing w:val="-4"/>
                                <w:sz w:val="21"/>
                                <w:szCs w:val="22"/>
                              </w:rPr>
                              <w:t>基本視点：</w:t>
                            </w:r>
                            <w:r w:rsidRPr="00C670E8">
                              <w:rPr>
                                <w:rFonts w:ascii="メイリオ" w:eastAsia="メイリオ" w:hAnsi="メイリオ" w:cs="メイリオ" w:hint="eastAsia"/>
                                <w:spacing w:val="-4"/>
                                <w:sz w:val="21"/>
                                <w:szCs w:val="22"/>
                              </w:rPr>
                              <w:t>①</w:t>
                            </w:r>
                            <w:r w:rsidR="00FF1F5E" w:rsidRPr="00C670E8">
                              <w:rPr>
                                <w:rFonts w:ascii="メイリオ" w:eastAsia="メイリオ" w:hAnsi="メイリオ" w:cs="メイリオ" w:hint="eastAsia"/>
                                <w:spacing w:val="-4"/>
                                <w:sz w:val="21"/>
                                <w:szCs w:val="22"/>
                              </w:rPr>
                              <w:t xml:space="preserve"> </w:t>
                            </w:r>
                            <w:r w:rsidRPr="00C670E8">
                              <w:rPr>
                                <w:rFonts w:ascii="メイリオ" w:eastAsia="メイリオ" w:hAnsi="メイリオ" w:cs="メイリオ"/>
                                <w:spacing w:val="-4"/>
                                <w:sz w:val="21"/>
                                <w:szCs w:val="22"/>
                              </w:rPr>
                              <w:t>複合化・複雑化した地域生活課題</w:t>
                            </w:r>
                            <w:r w:rsidRPr="00C670E8">
                              <w:rPr>
                                <w:rFonts w:ascii="メイリオ" w:eastAsia="メイリオ" w:hAnsi="メイリオ" w:cs="メイリオ" w:hint="eastAsia"/>
                                <w:spacing w:val="-4"/>
                                <w:sz w:val="21"/>
                                <w:szCs w:val="22"/>
                              </w:rPr>
                              <w:t>への</w:t>
                            </w:r>
                            <w:r w:rsidRPr="00C670E8">
                              <w:rPr>
                                <w:rFonts w:ascii="メイリオ" w:eastAsia="メイリオ" w:hAnsi="メイリオ" w:cs="メイリオ"/>
                                <w:spacing w:val="-4"/>
                                <w:sz w:val="21"/>
                                <w:szCs w:val="22"/>
                              </w:rPr>
                              <w:t>対応</w:t>
                            </w:r>
                            <w:r w:rsidRPr="00C670E8">
                              <w:rPr>
                                <w:rFonts w:ascii="メイリオ" w:eastAsia="メイリオ" w:hAnsi="メイリオ" w:cs="メイリオ" w:hint="eastAsia"/>
                                <w:spacing w:val="-4"/>
                                <w:sz w:val="21"/>
                                <w:szCs w:val="22"/>
                              </w:rPr>
                              <w:t xml:space="preserve">　</w:t>
                            </w:r>
                            <w:r w:rsidRPr="00C670E8">
                              <w:rPr>
                                <w:rFonts w:ascii="メイリオ" w:eastAsia="メイリオ" w:hAnsi="メイリオ" w:cs="メイリオ"/>
                                <w:spacing w:val="-4"/>
                                <w:sz w:val="21"/>
                                <w:szCs w:val="22"/>
                              </w:rPr>
                              <w:t>②</w:t>
                            </w:r>
                            <w:r w:rsidRPr="00C670E8">
                              <w:rPr>
                                <w:rFonts w:ascii="メイリオ" w:eastAsia="メイリオ" w:hAnsi="メイリオ" w:cs="メイリオ" w:hint="eastAsia"/>
                                <w:spacing w:val="-4"/>
                                <w:sz w:val="21"/>
                                <w:szCs w:val="22"/>
                              </w:rPr>
                              <w:t>「</w:t>
                            </w:r>
                            <w:r w:rsidRPr="00C670E8">
                              <w:rPr>
                                <w:rFonts w:ascii="メイリオ" w:eastAsia="メイリオ" w:hAnsi="メイリオ" w:cs="メイリオ"/>
                                <w:spacing w:val="-4"/>
                                <w:sz w:val="21"/>
                                <w:szCs w:val="22"/>
                              </w:rPr>
                              <w:t>だれもが</w:t>
                            </w:r>
                            <w:r w:rsidRPr="00C670E8">
                              <w:rPr>
                                <w:rFonts w:ascii="メイリオ" w:eastAsia="メイリオ" w:hAnsi="メイリオ" w:cs="メイリオ" w:hint="eastAsia"/>
                                <w:spacing w:val="-4"/>
                                <w:sz w:val="21"/>
                                <w:szCs w:val="22"/>
                              </w:rPr>
                              <w:t>暮らしやすい</w:t>
                            </w:r>
                            <w:r w:rsidRPr="00C670E8">
                              <w:rPr>
                                <w:rFonts w:ascii="メイリオ" w:eastAsia="メイリオ" w:hAnsi="メイリオ" w:cs="メイリオ"/>
                                <w:spacing w:val="-4"/>
                                <w:sz w:val="21"/>
                                <w:szCs w:val="22"/>
                              </w:rPr>
                              <w:t>」地域づくり</w:t>
                            </w:r>
                            <w:r w:rsidRPr="00C670E8">
                              <w:rPr>
                                <w:rFonts w:ascii="メイリオ" w:eastAsia="メイリオ" w:hAnsi="メイリオ" w:cs="メイリオ" w:hint="eastAsia"/>
                                <w:spacing w:val="-4"/>
                                <w:sz w:val="21"/>
                                <w:szCs w:val="22"/>
                              </w:rPr>
                              <w:t>の推進</w:t>
                            </w:r>
                            <w:r w:rsidRPr="00C670E8">
                              <w:rPr>
                                <w:rFonts w:ascii="メイリオ" w:eastAsia="メイリオ" w:hAnsi="メイリオ" w:cs="メイリオ"/>
                                <w:spacing w:val="-4"/>
                                <w:sz w:val="21"/>
                                <w:szCs w:val="22"/>
                              </w:rPr>
                              <w:t xml:space="preserve">　</w:t>
                            </w:r>
                            <w:r w:rsidR="00670056" w:rsidRPr="00C670E8">
                              <w:rPr>
                                <w:rFonts w:ascii="メイリオ" w:eastAsia="メイリオ" w:hAnsi="メイリオ" w:cs="メイリオ"/>
                                <w:spacing w:val="-4"/>
                                <w:sz w:val="21"/>
                                <w:szCs w:val="22"/>
                              </w:rPr>
                              <w:br/>
                            </w:r>
                            <w:r w:rsidRPr="00C670E8">
                              <w:rPr>
                                <w:rFonts w:ascii="メイリオ" w:eastAsia="メイリオ" w:hAnsi="メイリオ" w:cs="メイリオ"/>
                                <w:spacing w:val="-4"/>
                                <w:sz w:val="21"/>
                                <w:szCs w:val="22"/>
                              </w:rPr>
                              <w:t>③</w:t>
                            </w:r>
                            <w:r w:rsidR="00FF1F5E" w:rsidRPr="00C670E8">
                              <w:rPr>
                                <w:rFonts w:ascii="メイリオ" w:eastAsia="メイリオ" w:hAnsi="メイリオ" w:cs="メイリオ"/>
                                <w:spacing w:val="-4"/>
                                <w:sz w:val="21"/>
                                <w:szCs w:val="22"/>
                              </w:rPr>
                              <w:t xml:space="preserve"> </w:t>
                            </w:r>
                            <w:r w:rsidRPr="00616C4F">
                              <w:rPr>
                                <w:rFonts w:ascii="メイリオ" w:eastAsia="メイリオ" w:hAnsi="メイリオ" w:cs="メイリオ"/>
                                <w:sz w:val="21"/>
                                <w:szCs w:val="22"/>
                              </w:rPr>
                              <w:t>地域</w:t>
                            </w:r>
                            <w:r w:rsidR="00616C4F">
                              <w:rPr>
                                <w:rFonts w:ascii="メイリオ" w:eastAsia="メイリオ" w:hAnsi="メイリオ" w:cs="メイリオ" w:hint="eastAsia"/>
                                <w:sz w:val="21"/>
                                <w:szCs w:val="22"/>
                              </w:rPr>
                              <w:t>の</w:t>
                            </w:r>
                            <w:r w:rsidRPr="00616C4F">
                              <w:rPr>
                                <w:rFonts w:ascii="メイリオ" w:eastAsia="メイリオ" w:hAnsi="メイリオ" w:cs="メイリオ"/>
                                <w:sz w:val="21"/>
                                <w:szCs w:val="22"/>
                              </w:rPr>
                              <w:t>実情に応じた地域福祉の推進</w:t>
                            </w:r>
                          </w:p>
                          <w:p w:rsidR="0000729B" w:rsidRPr="00C670E8" w:rsidRDefault="0000729B" w:rsidP="00E62A40">
                            <w:pPr>
                              <w:pStyle w:val="Web"/>
                              <w:spacing w:before="0" w:beforeAutospacing="0" w:after="0" w:afterAutospacing="0" w:line="320" w:lineRule="exact"/>
                              <w:ind w:left="1010" w:hangingChars="500" w:hanging="1010"/>
                              <w:rPr>
                                <w:rFonts w:ascii="メイリオ" w:eastAsia="メイリオ" w:hAnsi="メイリオ" w:cs="メイリオ"/>
                                <w:color w:val="000000"/>
                                <w:spacing w:val="-4"/>
                                <w:sz w:val="21"/>
                                <w:szCs w:val="22"/>
                              </w:rPr>
                            </w:pPr>
                            <w:r w:rsidRPr="00F00865">
                              <w:rPr>
                                <w:rFonts w:ascii="メイリオ" w:eastAsia="メイリオ" w:hAnsi="メイリオ" w:cs="メイリオ" w:hint="eastAsia"/>
                                <w:b/>
                                <w:spacing w:val="-4"/>
                                <w:sz w:val="21"/>
                                <w:szCs w:val="22"/>
                              </w:rPr>
                              <w:t>計画期間：</w:t>
                            </w:r>
                            <w:r w:rsidRPr="00C670E8">
                              <w:rPr>
                                <w:rFonts w:ascii="メイリオ" w:eastAsia="メイリオ" w:hAnsi="メイリオ" w:cs="メイリオ" w:hint="eastAsia"/>
                                <w:spacing w:val="-4"/>
                                <w:sz w:val="21"/>
                                <w:szCs w:val="22"/>
                              </w:rPr>
                              <w:t>令和元</w:t>
                            </w:r>
                            <w:r w:rsidRPr="00C670E8">
                              <w:rPr>
                                <w:rFonts w:ascii="メイリオ" w:eastAsia="メイリオ" w:hAnsi="メイリオ" w:cs="メイリオ" w:hint="eastAsia"/>
                                <w:spacing w:val="-4"/>
                                <w:sz w:val="21"/>
                              </w:rPr>
                              <w:t>年度から</w:t>
                            </w:r>
                            <w:r w:rsidRPr="00C670E8">
                              <w:rPr>
                                <w:rFonts w:ascii="メイリオ" w:eastAsia="メイリオ" w:hAnsi="メイリオ" w:cs="メイリオ" w:hint="eastAsia"/>
                                <w:spacing w:val="-4"/>
                                <w:sz w:val="21"/>
                                <w:szCs w:val="22"/>
                              </w:rPr>
                              <w:t>令和5</w:t>
                            </w:r>
                            <w:r w:rsidRPr="00C670E8">
                              <w:rPr>
                                <w:rFonts w:ascii="メイリオ" w:eastAsia="メイリオ" w:hAnsi="メイリオ" w:cs="メイリオ" w:hint="eastAsia"/>
                                <w:spacing w:val="-4"/>
                                <w:sz w:val="21"/>
                              </w:rPr>
                              <w:t>年度</w:t>
                            </w:r>
                            <w:r w:rsidR="00670056" w:rsidRPr="00C670E8">
                              <w:rPr>
                                <w:rFonts w:ascii="メイリオ" w:eastAsia="メイリオ" w:hAnsi="メイリオ" w:cs="メイリオ" w:hint="eastAsia"/>
                                <w:color w:val="000000"/>
                                <w:spacing w:val="-4"/>
                                <w:sz w:val="21"/>
                                <w:szCs w:val="22"/>
                              </w:rPr>
                              <w:t>まで（</w:t>
                            </w:r>
                            <w:r w:rsidRPr="00C670E8">
                              <w:rPr>
                                <w:rFonts w:ascii="メイリオ" w:eastAsia="メイリオ" w:hAnsi="メイリオ" w:cs="メイリオ" w:hint="eastAsia"/>
                                <w:color w:val="000000"/>
                                <w:spacing w:val="-4"/>
                                <w:sz w:val="21"/>
                                <w:szCs w:val="22"/>
                              </w:rPr>
                              <w:t>令和3年度に中間見直し</w:t>
                            </w:r>
                            <w:r w:rsidR="00670056" w:rsidRPr="00C670E8">
                              <w:rPr>
                                <w:rFonts w:ascii="メイリオ" w:eastAsia="メイリオ" w:hAnsi="メイリオ" w:cs="メイリオ" w:hint="eastAsia"/>
                                <w:color w:val="000000"/>
                                <w:spacing w:val="-4"/>
                                <w:sz w:val="21"/>
                                <w:szCs w:val="22"/>
                              </w:rPr>
                              <w:t>）</w:t>
                            </w:r>
                          </w:p>
                          <w:p w:rsidR="0000729B" w:rsidRPr="00C670E8" w:rsidRDefault="00670056" w:rsidP="00E62A40">
                            <w:pPr>
                              <w:autoSpaceDE w:val="0"/>
                              <w:autoSpaceDN w:val="0"/>
                              <w:adjustRightInd w:val="0"/>
                              <w:spacing w:line="320" w:lineRule="exact"/>
                              <w:rPr>
                                <w:rFonts w:ascii="メイリオ" w:eastAsia="メイリオ" w:hAnsi="メイリオ" w:cs="メイリオ"/>
                              </w:rPr>
                            </w:pPr>
                            <w:r w:rsidRPr="00F00865">
                              <w:rPr>
                                <w:rFonts w:ascii="メイリオ" w:eastAsia="メイリオ" w:hAnsi="メイリオ" w:cs="メイリオ" w:hint="eastAsia"/>
                                <w:b/>
                              </w:rPr>
                              <w:t>重点</w:t>
                            </w:r>
                            <w:r w:rsidRPr="00F00865">
                              <w:rPr>
                                <w:rFonts w:ascii="メイリオ" w:eastAsia="メイリオ" w:hAnsi="メイリオ" w:cs="メイリオ"/>
                                <w:b/>
                              </w:rPr>
                              <w:t>取組</w:t>
                            </w:r>
                            <w:r w:rsidR="00FE76FB" w:rsidRPr="00F00865">
                              <w:rPr>
                                <w:rFonts w:ascii="メイリオ" w:eastAsia="メイリオ" w:hAnsi="メイリオ" w:cs="メイリオ" w:hint="eastAsia"/>
                                <w:b/>
                              </w:rPr>
                              <w:t>と</w:t>
                            </w:r>
                            <w:r w:rsidR="00FE76FB" w:rsidRPr="00F00865">
                              <w:rPr>
                                <w:rFonts w:ascii="メイリオ" w:eastAsia="メイリオ" w:hAnsi="メイリオ" w:cs="メイリオ"/>
                                <w:b/>
                              </w:rPr>
                              <w:t>目標・指標</w:t>
                            </w:r>
                            <w:r w:rsidRPr="00F00865">
                              <w:rPr>
                                <w:rFonts w:ascii="メイリオ" w:eastAsia="メイリオ" w:hAnsi="メイリオ" w:cs="メイリオ"/>
                                <w:b/>
                              </w:rPr>
                              <w:t>：</w:t>
                            </w:r>
                            <w:r w:rsidR="004003C4" w:rsidRPr="00C670E8">
                              <w:rPr>
                                <w:rFonts w:ascii="メイリオ" w:eastAsia="メイリオ" w:hAnsi="メイリオ" w:cs="メイリオ" w:hint="eastAsia"/>
                                <w:u w:val="single"/>
                              </w:rPr>
                              <w:t>下線部分</w:t>
                            </w:r>
                            <w:r w:rsidR="00F00865">
                              <w:rPr>
                                <w:rFonts w:ascii="メイリオ" w:eastAsia="メイリオ" w:hAnsi="メイリオ" w:cs="メイリオ" w:hint="eastAsia"/>
                              </w:rPr>
                              <w:t>は</w:t>
                            </w:r>
                            <w:r w:rsidR="00F00865" w:rsidRPr="00BB7E14">
                              <w:rPr>
                                <w:rFonts w:ascii="メイリオ" w:eastAsia="メイリオ" w:hAnsi="メイリオ" w:cs="メイリオ"/>
                              </w:rPr>
                              <w:t>令和３年度に</w:t>
                            </w:r>
                            <w:r w:rsidR="004003C4" w:rsidRPr="00C670E8">
                              <w:rPr>
                                <w:rFonts w:ascii="メイリオ" w:eastAsia="メイリオ" w:hAnsi="メイリオ" w:cs="メイリオ"/>
                              </w:rPr>
                              <w:t>中間見直し</w:t>
                            </w:r>
                            <w:r w:rsidR="004003C4" w:rsidRPr="00C670E8">
                              <w:rPr>
                                <w:rFonts w:ascii="メイリオ" w:eastAsia="メイリオ" w:hAnsi="メイリオ" w:cs="メイリオ" w:hint="eastAsia"/>
                              </w:rPr>
                              <w:t>を行った</w:t>
                            </w:r>
                            <w:r w:rsidR="004003C4" w:rsidRPr="00C670E8">
                              <w:rPr>
                                <w:rFonts w:ascii="メイリオ" w:eastAsia="メイリオ" w:hAnsi="メイリオ" w:cs="メイリオ"/>
                              </w:rPr>
                              <w:t>箇所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E6F5B" id="_x0000_s1056" type="#_x0000_t202" alt="テキスト ボックス: ●地域共生社会の実現に向けて改正された社会福祉法を踏まえ、包括的な支援体制整備や地域づくり等を進める市町村の取組を支援すること等により、府内の地域福祉の推進を図る。&#10;●第4期計画では、多様な地域生活課題に対応するため、従来の取組に加え、高齢や障がい等の福祉サービスや教育・医療等の他分野との連携及び公民協働を一層進めることにより、孤立の防止や制度の狭間を埋めるなど地域福祉のセーフティネットの充実・強化に取り組む。&#10;【地域福祉推進に向けた原則】&#10;1 人権の尊重と住民主体の福祉活動&#10;2 ソーシャル・インクルージョン&#10;3 ノーマライゼーション&#10;【計画策定の基本視点】&#10;1 複合化・複雑化した地域生活課題への対応&#10;2 「だれもが暮らしやすい」地域づくりの推進&#10;3 地域実情に応じた地域福祉の推進&#10;" style="position:absolute;left:0;text-align:left;margin-left:-.75pt;margin-top:16.8pt;width:531pt;height: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" stroked="f">
                <v:textbox inset="5.85pt,.7pt,5.85pt,.7pt">
                  <w:txbxContent>
                    <w:p w:rsidR="00493E62" w:rsidRPr="00C670E8" w:rsidRDefault="0000729B" w:rsidP="00E62A40">
                      <w:pPr>
                        <w:pStyle w:val="Web"/>
                        <w:spacing w:before="0" w:beforeAutospacing="0" w:after="0" w:afterAutospacing="0" w:line="320" w:lineRule="exact"/>
                        <w:ind w:left="1010" w:hangingChars="500" w:hanging="1010"/>
                        <w:rPr>
                          <w:rFonts w:ascii="メイリオ" w:eastAsia="メイリオ" w:hAnsi="メイリオ" w:cs="メイリオ"/>
                          <w:spacing w:val="-4"/>
                          <w:sz w:val="21"/>
                          <w:szCs w:val="22"/>
                        </w:rPr>
                      </w:pPr>
                      <w:r w:rsidRPr="00F00865">
                        <w:rPr>
                          <w:rFonts w:ascii="メイリオ" w:eastAsia="メイリオ" w:hAnsi="メイリオ" w:cs="メイリオ"/>
                          <w:b/>
                          <w:spacing w:val="-4"/>
                          <w:sz w:val="21"/>
                          <w:szCs w:val="22"/>
                        </w:rPr>
                        <w:t>基本視点：</w:t>
                      </w:r>
                      <w:r w:rsidRPr="00C670E8">
                        <w:rPr>
                          <w:rFonts w:ascii="メイリオ" w:eastAsia="メイリオ" w:hAnsi="メイリオ" w:cs="メイリオ" w:hint="eastAsia"/>
                          <w:spacing w:val="-4"/>
                          <w:sz w:val="21"/>
                          <w:szCs w:val="22"/>
                        </w:rPr>
                        <w:t>①</w:t>
                      </w:r>
                      <w:r w:rsidR="00FF1F5E" w:rsidRPr="00C670E8">
                        <w:rPr>
                          <w:rFonts w:ascii="メイリオ" w:eastAsia="メイリオ" w:hAnsi="メイリオ" w:cs="メイリオ" w:hint="eastAsia"/>
                          <w:spacing w:val="-4"/>
                          <w:sz w:val="21"/>
                          <w:szCs w:val="22"/>
                        </w:rPr>
                        <w:t xml:space="preserve"> </w:t>
                      </w:r>
                      <w:r w:rsidRPr="00C670E8">
                        <w:rPr>
                          <w:rFonts w:ascii="メイリオ" w:eastAsia="メイリオ" w:hAnsi="メイリオ" w:cs="メイリオ"/>
                          <w:spacing w:val="-4"/>
                          <w:sz w:val="21"/>
                          <w:szCs w:val="22"/>
                        </w:rPr>
                        <w:t>複合化・複雑化した地域生活課題</w:t>
                      </w:r>
                      <w:r w:rsidRPr="00C670E8">
                        <w:rPr>
                          <w:rFonts w:ascii="メイリオ" w:eastAsia="メイリオ" w:hAnsi="メイリオ" w:cs="メイリオ" w:hint="eastAsia"/>
                          <w:spacing w:val="-4"/>
                          <w:sz w:val="21"/>
                          <w:szCs w:val="22"/>
                        </w:rPr>
                        <w:t>への</w:t>
                      </w:r>
                      <w:r w:rsidRPr="00C670E8">
                        <w:rPr>
                          <w:rFonts w:ascii="メイリオ" w:eastAsia="メイリオ" w:hAnsi="メイリオ" w:cs="メイリオ"/>
                          <w:spacing w:val="-4"/>
                          <w:sz w:val="21"/>
                          <w:szCs w:val="22"/>
                        </w:rPr>
                        <w:t>対応</w:t>
                      </w:r>
                      <w:r w:rsidRPr="00C670E8">
                        <w:rPr>
                          <w:rFonts w:ascii="メイリオ" w:eastAsia="メイリオ" w:hAnsi="メイリオ" w:cs="メイリオ" w:hint="eastAsia"/>
                          <w:spacing w:val="-4"/>
                          <w:sz w:val="21"/>
                          <w:szCs w:val="22"/>
                        </w:rPr>
                        <w:t xml:space="preserve">　</w:t>
                      </w:r>
                      <w:r w:rsidRPr="00C670E8">
                        <w:rPr>
                          <w:rFonts w:ascii="メイリオ" w:eastAsia="メイリオ" w:hAnsi="メイリオ" w:cs="メイリオ"/>
                          <w:spacing w:val="-4"/>
                          <w:sz w:val="21"/>
                          <w:szCs w:val="22"/>
                        </w:rPr>
                        <w:t>②</w:t>
                      </w:r>
                      <w:r w:rsidRPr="00C670E8">
                        <w:rPr>
                          <w:rFonts w:ascii="メイリオ" w:eastAsia="メイリオ" w:hAnsi="メイリオ" w:cs="メイリオ" w:hint="eastAsia"/>
                          <w:spacing w:val="-4"/>
                          <w:sz w:val="21"/>
                          <w:szCs w:val="22"/>
                        </w:rPr>
                        <w:t>「</w:t>
                      </w:r>
                      <w:r w:rsidRPr="00C670E8">
                        <w:rPr>
                          <w:rFonts w:ascii="メイリオ" w:eastAsia="メイリオ" w:hAnsi="メイリオ" w:cs="メイリオ"/>
                          <w:spacing w:val="-4"/>
                          <w:sz w:val="21"/>
                          <w:szCs w:val="22"/>
                        </w:rPr>
                        <w:t>だれもが</w:t>
                      </w:r>
                      <w:r w:rsidRPr="00C670E8">
                        <w:rPr>
                          <w:rFonts w:ascii="メイリオ" w:eastAsia="メイリオ" w:hAnsi="メイリオ" w:cs="メイリオ" w:hint="eastAsia"/>
                          <w:spacing w:val="-4"/>
                          <w:sz w:val="21"/>
                          <w:szCs w:val="22"/>
                        </w:rPr>
                        <w:t>暮らしやすい</w:t>
                      </w:r>
                      <w:r w:rsidRPr="00C670E8">
                        <w:rPr>
                          <w:rFonts w:ascii="メイリオ" w:eastAsia="メイリオ" w:hAnsi="メイリオ" w:cs="メイリオ"/>
                          <w:spacing w:val="-4"/>
                          <w:sz w:val="21"/>
                          <w:szCs w:val="22"/>
                        </w:rPr>
                        <w:t>」地域づくり</w:t>
                      </w:r>
                      <w:r w:rsidRPr="00C670E8">
                        <w:rPr>
                          <w:rFonts w:ascii="メイリオ" w:eastAsia="メイリオ" w:hAnsi="メイリオ" w:cs="メイリオ" w:hint="eastAsia"/>
                          <w:spacing w:val="-4"/>
                          <w:sz w:val="21"/>
                          <w:szCs w:val="22"/>
                        </w:rPr>
                        <w:t>の推進</w:t>
                      </w:r>
                      <w:r w:rsidRPr="00C670E8">
                        <w:rPr>
                          <w:rFonts w:ascii="メイリオ" w:eastAsia="メイリオ" w:hAnsi="メイリオ" w:cs="メイリオ"/>
                          <w:spacing w:val="-4"/>
                          <w:sz w:val="21"/>
                          <w:szCs w:val="22"/>
                        </w:rPr>
                        <w:t xml:space="preserve">　</w:t>
                      </w:r>
                      <w:r w:rsidR="00670056" w:rsidRPr="00C670E8">
                        <w:rPr>
                          <w:rFonts w:ascii="メイリオ" w:eastAsia="メイリオ" w:hAnsi="メイリオ" w:cs="メイリオ"/>
                          <w:spacing w:val="-4"/>
                          <w:sz w:val="21"/>
                          <w:szCs w:val="22"/>
                        </w:rPr>
                        <w:br/>
                      </w:r>
                      <w:r w:rsidRPr="00C670E8">
                        <w:rPr>
                          <w:rFonts w:ascii="メイリオ" w:eastAsia="メイリオ" w:hAnsi="メイリオ" w:cs="メイリオ"/>
                          <w:spacing w:val="-4"/>
                          <w:sz w:val="21"/>
                          <w:szCs w:val="22"/>
                        </w:rPr>
                        <w:t>③</w:t>
                      </w:r>
                      <w:r w:rsidR="00FF1F5E" w:rsidRPr="00C670E8">
                        <w:rPr>
                          <w:rFonts w:ascii="メイリオ" w:eastAsia="メイリオ" w:hAnsi="メイリオ" w:cs="メイリオ"/>
                          <w:spacing w:val="-4"/>
                          <w:sz w:val="21"/>
                          <w:szCs w:val="22"/>
                        </w:rPr>
                        <w:t xml:space="preserve"> </w:t>
                      </w:r>
                      <w:r w:rsidRPr="00616C4F">
                        <w:rPr>
                          <w:rFonts w:ascii="メイリオ" w:eastAsia="メイリオ" w:hAnsi="メイリオ" w:cs="メイリオ"/>
                          <w:sz w:val="21"/>
                          <w:szCs w:val="22"/>
                        </w:rPr>
                        <w:t>地域</w:t>
                      </w:r>
                      <w:r w:rsidR="00616C4F">
                        <w:rPr>
                          <w:rFonts w:ascii="メイリオ" w:eastAsia="メイリオ" w:hAnsi="メイリオ" w:cs="メイリオ" w:hint="eastAsia"/>
                          <w:sz w:val="21"/>
                          <w:szCs w:val="22"/>
                        </w:rPr>
                        <w:t>の</w:t>
                      </w:r>
                      <w:r w:rsidRPr="00616C4F">
                        <w:rPr>
                          <w:rFonts w:ascii="メイリオ" w:eastAsia="メイリオ" w:hAnsi="メイリオ" w:cs="メイリオ"/>
                          <w:sz w:val="21"/>
                          <w:szCs w:val="22"/>
                        </w:rPr>
                        <w:t>実情に応じた地域福祉の推進</w:t>
                      </w:r>
                    </w:p>
                    <w:p w:rsidR="0000729B" w:rsidRPr="00C670E8" w:rsidRDefault="0000729B" w:rsidP="00E62A40">
                      <w:pPr>
                        <w:pStyle w:val="Web"/>
                        <w:spacing w:before="0" w:beforeAutospacing="0" w:after="0" w:afterAutospacing="0" w:line="320" w:lineRule="exact"/>
                        <w:ind w:left="1010" w:hangingChars="500" w:hanging="1010"/>
                        <w:rPr>
                          <w:rFonts w:ascii="メイリオ" w:eastAsia="メイリオ" w:hAnsi="メイリオ" w:cs="メイリオ"/>
                          <w:color w:val="000000"/>
                          <w:spacing w:val="-4"/>
                          <w:sz w:val="21"/>
                          <w:szCs w:val="22"/>
                        </w:rPr>
                      </w:pPr>
                      <w:r w:rsidRPr="00F00865">
                        <w:rPr>
                          <w:rFonts w:ascii="メイリオ" w:eastAsia="メイリオ" w:hAnsi="メイリオ" w:cs="メイリオ" w:hint="eastAsia"/>
                          <w:b/>
                          <w:spacing w:val="-4"/>
                          <w:sz w:val="21"/>
                          <w:szCs w:val="22"/>
                        </w:rPr>
                        <w:t>計画期間：</w:t>
                      </w:r>
                      <w:r w:rsidRPr="00C670E8">
                        <w:rPr>
                          <w:rFonts w:ascii="メイリオ" w:eastAsia="メイリオ" w:hAnsi="メイリオ" w:cs="メイリオ" w:hint="eastAsia"/>
                          <w:spacing w:val="-4"/>
                          <w:sz w:val="21"/>
                          <w:szCs w:val="22"/>
                        </w:rPr>
                        <w:t>令和元</w:t>
                      </w:r>
                      <w:r w:rsidRPr="00C670E8">
                        <w:rPr>
                          <w:rFonts w:ascii="メイリオ" w:eastAsia="メイリオ" w:hAnsi="メイリオ" w:cs="メイリオ" w:hint="eastAsia"/>
                          <w:spacing w:val="-4"/>
                          <w:sz w:val="21"/>
                        </w:rPr>
                        <w:t>年度から</w:t>
                      </w:r>
                      <w:r w:rsidRPr="00C670E8">
                        <w:rPr>
                          <w:rFonts w:ascii="メイリオ" w:eastAsia="メイリオ" w:hAnsi="メイリオ" w:cs="メイリオ" w:hint="eastAsia"/>
                          <w:spacing w:val="-4"/>
                          <w:sz w:val="21"/>
                          <w:szCs w:val="22"/>
                        </w:rPr>
                        <w:t>令和5</w:t>
                      </w:r>
                      <w:r w:rsidRPr="00C670E8">
                        <w:rPr>
                          <w:rFonts w:ascii="メイリオ" w:eastAsia="メイリオ" w:hAnsi="メイリオ" w:cs="メイリオ" w:hint="eastAsia"/>
                          <w:spacing w:val="-4"/>
                          <w:sz w:val="21"/>
                        </w:rPr>
                        <w:t>年度</w:t>
                      </w:r>
                      <w:r w:rsidR="00670056" w:rsidRPr="00C670E8">
                        <w:rPr>
                          <w:rFonts w:ascii="メイリオ" w:eastAsia="メイリオ" w:hAnsi="メイリオ" w:cs="メイリオ" w:hint="eastAsia"/>
                          <w:color w:val="000000"/>
                          <w:spacing w:val="-4"/>
                          <w:sz w:val="21"/>
                          <w:szCs w:val="22"/>
                        </w:rPr>
                        <w:t>まで（</w:t>
                      </w:r>
                      <w:r w:rsidRPr="00C670E8">
                        <w:rPr>
                          <w:rFonts w:ascii="メイリオ" w:eastAsia="メイリオ" w:hAnsi="メイリオ" w:cs="メイリオ" w:hint="eastAsia"/>
                          <w:color w:val="000000"/>
                          <w:spacing w:val="-4"/>
                          <w:sz w:val="21"/>
                          <w:szCs w:val="22"/>
                        </w:rPr>
                        <w:t>令和3年度に中間見直し</w:t>
                      </w:r>
                      <w:r w:rsidR="00670056" w:rsidRPr="00C670E8">
                        <w:rPr>
                          <w:rFonts w:ascii="メイリオ" w:eastAsia="メイリオ" w:hAnsi="メイリオ" w:cs="メイリオ" w:hint="eastAsia"/>
                          <w:color w:val="000000"/>
                          <w:spacing w:val="-4"/>
                          <w:sz w:val="21"/>
                          <w:szCs w:val="22"/>
                        </w:rPr>
                        <w:t>）</w:t>
                      </w:r>
                    </w:p>
                    <w:p w:rsidR="0000729B" w:rsidRPr="00C670E8" w:rsidRDefault="00670056" w:rsidP="00E62A40">
                      <w:pPr>
                        <w:autoSpaceDE w:val="0"/>
                        <w:autoSpaceDN w:val="0"/>
                        <w:adjustRightInd w:val="0"/>
                        <w:spacing w:line="320" w:lineRule="exact"/>
                        <w:rPr>
                          <w:rFonts w:ascii="メイリオ" w:eastAsia="メイリオ" w:hAnsi="メイリオ" w:cs="メイリオ"/>
                        </w:rPr>
                      </w:pPr>
                      <w:r w:rsidRPr="00F00865">
                        <w:rPr>
                          <w:rFonts w:ascii="メイリオ" w:eastAsia="メイリオ" w:hAnsi="メイリオ" w:cs="メイリオ" w:hint="eastAsia"/>
                          <w:b/>
                        </w:rPr>
                        <w:t>重点</w:t>
                      </w:r>
                      <w:r w:rsidRPr="00F00865">
                        <w:rPr>
                          <w:rFonts w:ascii="メイリオ" w:eastAsia="メイリオ" w:hAnsi="メイリオ" w:cs="メイリオ"/>
                          <w:b/>
                        </w:rPr>
                        <w:t>取組</w:t>
                      </w:r>
                      <w:r w:rsidR="00FE76FB" w:rsidRPr="00F00865">
                        <w:rPr>
                          <w:rFonts w:ascii="メイリオ" w:eastAsia="メイリオ" w:hAnsi="メイリオ" w:cs="メイリオ" w:hint="eastAsia"/>
                          <w:b/>
                        </w:rPr>
                        <w:t>と</w:t>
                      </w:r>
                      <w:r w:rsidR="00FE76FB" w:rsidRPr="00F00865">
                        <w:rPr>
                          <w:rFonts w:ascii="メイリオ" w:eastAsia="メイリオ" w:hAnsi="メイリオ" w:cs="メイリオ"/>
                          <w:b/>
                        </w:rPr>
                        <w:t>目標・指標</w:t>
                      </w:r>
                      <w:r w:rsidRPr="00F00865">
                        <w:rPr>
                          <w:rFonts w:ascii="メイリオ" w:eastAsia="メイリオ" w:hAnsi="メイリオ" w:cs="メイリオ"/>
                          <w:b/>
                        </w:rPr>
                        <w:t>：</w:t>
                      </w:r>
                      <w:r w:rsidR="004003C4" w:rsidRPr="00C670E8">
                        <w:rPr>
                          <w:rFonts w:ascii="メイリオ" w:eastAsia="メイリオ" w:hAnsi="メイリオ" w:cs="メイリオ" w:hint="eastAsia"/>
                          <w:u w:val="single"/>
                        </w:rPr>
                        <w:t>下線部分</w:t>
                      </w:r>
                      <w:r w:rsidR="00F00865">
                        <w:rPr>
                          <w:rFonts w:ascii="メイリオ" w:eastAsia="メイリオ" w:hAnsi="メイリオ" w:cs="メイリオ" w:hint="eastAsia"/>
                        </w:rPr>
                        <w:t>は</w:t>
                      </w:r>
                      <w:r w:rsidR="00F00865" w:rsidRPr="00BB7E14">
                        <w:rPr>
                          <w:rFonts w:ascii="メイリオ" w:eastAsia="メイリオ" w:hAnsi="メイリオ" w:cs="メイリオ"/>
                        </w:rPr>
                        <w:t>令和３年度に</w:t>
                      </w:r>
                      <w:r w:rsidR="004003C4" w:rsidRPr="00C670E8">
                        <w:rPr>
                          <w:rFonts w:ascii="メイリオ" w:eastAsia="メイリオ" w:hAnsi="メイリオ" w:cs="メイリオ"/>
                        </w:rPr>
                        <w:t>中間見直し</w:t>
                      </w:r>
                      <w:r w:rsidR="004003C4" w:rsidRPr="00C670E8">
                        <w:rPr>
                          <w:rFonts w:ascii="メイリオ" w:eastAsia="メイリオ" w:hAnsi="メイリオ" w:cs="メイリオ" w:hint="eastAsia"/>
                        </w:rPr>
                        <w:t>を行った</w:t>
                      </w:r>
                      <w:r w:rsidR="004003C4" w:rsidRPr="00C670E8">
                        <w:rPr>
                          <w:rFonts w:ascii="メイリオ" w:eastAsia="メイリオ" w:hAnsi="メイリオ" w:cs="メイリオ"/>
                        </w:rPr>
                        <w:t>箇所</w:t>
                      </w:r>
                    </w:p>
                  </w:txbxContent>
                </v:textbox>
              </v:shape>
            </w:pict>
          </mc:Fallback>
        </mc:AlternateContent>
      </w:r>
    </w:p>
    <w:p w:rsidR="00136BFC" w:rsidRDefault="00136BFC">
      <w:pPr>
        <w:rPr>
          <w:noProof/>
        </w:rPr>
      </w:pPr>
    </w:p>
    <w:p w:rsidR="00136BFC" w:rsidRDefault="00136BFC">
      <w:pPr>
        <w:rPr>
          <w:noProof/>
        </w:rPr>
      </w:pPr>
    </w:p>
    <w:p w:rsidR="00E06F8C" w:rsidRDefault="00E06F8C">
      <w:pPr>
        <w:rPr>
          <w:noProof/>
        </w:rPr>
      </w:pPr>
    </w:p>
    <w:p w:rsidR="00136BFC" w:rsidRPr="007E7CC3" w:rsidRDefault="00136BFC" w:rsidP="00136BFC">
      <w:pPr>
        <w:spacing w:line="240" w:lineRule="exact"/>
        <w:rPr>
          <w:noProof/>
        </w:rPr>
      </w:pPr>
    </w:p>
    <w:p w:rsidR="00C355AD" w:rsidRDefault="00C62382" w:rsidP="00C355AD">
      <w:pPr>
        <w:rPr>
          <w:noProof/>
        </w:rPr>
      </w:pPr>
      <w:r>
        <w:rPr>
          <w:noProof/>
        </w:rPr>
        <mc:AlternateContent>
          <mc:Choice Requires="wps">
            <w:drawing>
              <wp:anchor distT="0" distB="0" distL="114300" distR="114300" simplePos="0" relativeHeight="251675648" behindDoc="0" locked="0" layoutInCell="1" allowOverlap="1">
                <wp:simplePos x="0" y="0"/>
                <wp:positionH relativeFrom="column">
                  <wp:posOffset>7247890</wp:posOffset>
                </wp:positionH>
                <wp:positionV relativeFrom="paragraph">
                  <wp:posOffset>36195</wp:posOffset>
                </wp:positionV>
                <wp:extent cx="4189730" cy="333375"/>
                <wp:effectExtent l="0" t="0" r="20320" b="28575"/>
                <wp:wrapNone/>
                <wp:docPr id="9" name="角丸四角形 9"/>
                <wp:cNvGraphicFramePr/>
                <a:graphic xmlns:a="http://schemas.openxmlformats.org/drawingml/2006/main">
                  <a:graphicData uri="http://schemas.microsoft.com/office/word/2010/wordprocessingShape">
                    <wps:wsp>
                      <wps:cNvSpPr/>
                      <wps:spPr>
                        <a:xfrm>
                          <a:off x="0" y="0"/>
                          <a:ext cx="4189730" cy="333375"/>
                        </a:xfrm>
                        <a:prstGeom prst="roundRect">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64B45" w:rsidRPr="00846DE3" w:rsidRDefault="00764B45" w:rsidP="00764B45">
                            <w:pPr>
                              <w:spacing w:line="320" w:lineRule="exact"/>
                              <w:rPr>
                                <w:rFonts w:ascii="メイリオ" w:eastAsia="メイリオ" w:hAnsi="メイリオ" w:cs="メイリオ"/>
                                <w:b/>
                                <w:color w:val="FF0000"/>
                                <w:sz w:val="23"/>
                                <w:szCs w:val="23"/>
                              </w:rPr>
                            </w:pPr>
                            <w:r w:rsidRPr="00846DE3">
                              <w:rPr>
                                <w:rFonts w:ascii="メイリオ" w:eastAsia="メイリオ" w:hAnsi="メイリオ" w:hint="eastAsia"/>
                                <w:b/>
                                <w:sz w:val="23"/>
                                <w:szCs w:val="23"/>
                              </w:rPr>
                              <w:t>（１）包括的支援体制の整備に向けた市町村支援の充実</w:t>
                            </w:r>
                          </w:p>
                          <w:p w:rsidR="00764B45" w:rsidRPr="00764B45" w:rsidRDefault="00764B45" w:rsidP="00764B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9" o:spid="_x0000_s1057" style="position:absolute;left:0;text-align:left;margin-left:570.7pt;margin-top:2.85pt;width:329.9pt;height:26.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" fillcolor="red" strokecolor="#c00000" strokeweight="1pt">
                <v:stroke joinstyle="miter"/>
                <v:textbox>
                  <w:txbxContent>
                    <w:p w:rsidR="00764B45" w:rsidRPr="00846DE3" w:rsidRDefault="00764B45" w:rsidP="00764B45">
                      <w:pPr>
                        <w:spacing w:line="320" w:lineRule="exact"/>
                        <w:rPr>
                          <w:rFonts w:ascii="メイリオ" w:eastAsia="メイリオ" w:hAnsi="メイリオ" w:cs="メイリオ"/>
                          <w:b/>
                          <w:color w:val="FF0000"/>
                          <w:sz w:val="23"/>
                          <w:szCs w:val="23"/>
                        </w:rPr>
                      </w:pPr>
                      <w:r w:rsidRPr="00846DE3">
                        <w:rPr>
                          <w:rFonts w:ascii="メイリオ" w:eastAsia="メイリオ" w:hAnsi="メイリオ" w:hint="eastAsia"/>
                          <w:b/>
                          <w:sz w:val="23"/>
                          <w:szCs w:val="23"/>
                        </w:rPr>
                        <w:t>（１）包括的支援体制の整備に向けた市町村支援の充実</w:t>
                      </w:r>
                    </w:p>
                    <w:p w:rsidR="00764B45" w:rsidRPr="00764B45" w:rsidRDefault="00764B45" w:rsidP="00764B45">
                      <w:pPr>
                        <w:jc w:val="center"/>
                      </w:pPr>
                    </w:p>
                  </w:txbxContent>
                </v:textbox>
              </v:roundrect>
            </w:pict>
          </mc:Fallback>
        </mc:AlternateContent>
      </w:r>
    </w:p>
    <w:p w:rsidR="00E06F8C" w:rsidRDefault="00E06F8C">
      <w:pPr>
        <w:rPr>
          <w:noProof/>
        </w:rPr>
      </w:pPr>
    </w:p>
    <w:p w:rsidR="00D95525" w:rsidRPr="00670056" w:rsidRDefault="00C62382" w:rsidP="00D95525">
      <w:pPr>
        <w:ind w:right="840"/>
        <w:jc w:val="center"/>
      </w:pPr>
      <w:r>
        <w:rPr>
          <w:noProof/>
        </w:rPr>
        <mc:AlternateContent>
          <mc:Choice Requires="wps">
            <w:drawing>
              <wp:anchor distT="0" distB="0" distL="114300" distR="114300" simplePos="0" relativeHeight="251679744" behindDoc="0" locked="0" layoutInCell="1" allowOverlap="1" wp14:anchorId="123A90C7" wp14:editId="6BD0CC8D">
                <wp:simplePos x="0" y="0"/>
                <wp:positionH relativeFrom="column">
                  <wp:posOffset>7262495</wp:posOffset>
                </wp:positionH>
                <wp:positionV relativeFrom="paragraph">
                  <wp:posOffset>3507295</wp:posOffset>
                </wp:positionV>
                <wp:extent cx="3771900" cy="333375"/>
                <wp:effectExtent l="0" t="0" r="19050" b="28575"/>
                <wp:wrapNone/>
                <wp:docPr id="11" name="角丸四角形 11"/>
                <wp:cNvGraphicFramePr/>
                <a:graphic xmlns:a="http://schemas.openxmlformats.org/drawingml/2006/main">
                  <a:graphicData uri="http://schemas.microsoft.com/office/word/2010/wordprocessingShape">
                    <wps:wsp>
                      <wps:cNvSpPr/>
                      <wps:spPr>
                        <a:xfrm>
                          <a:off x="0" y="0"/>
                          <a:ext cx="3771900" cy="333375"/>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764B45" w:rsidRPr="00846DE3" w:rsidRDefault="00764B45" w:rsidP="00764B45">
                            <w:pPr>
                              <w:spacing w:line="320" w:lineRule="exact"/>
                              <w:rPr>
                                <w:rFonts w:ascii="メイリオ" w:eastAsia="メイリオ" w:hAnsi="メイリオ" w:cs="メイリオ"/>
                                <w:b/>
                                <w:color w:val="FF0000"/>
                                <w:sz w:val="23"/>
                                <w:szCs w:val="23"/>
                              </w:rPr>
                            </w:pPr>
                            <w:r w:rsidRPr="00846DE3">
                              <w:rPr>
                                <w:rFonts w:ascii="メイリオ" w:eastAsia="メイリオ" w:hAnsi="メイリオ" w:hint="eastAsia"/>
                                <w:b/>
                                <w:sz w:val="23"/>
                                <w:szCs w:val="23"/>
                              </w:rPr>
                              <w:t>（３）孤独・孤立対策等の様々な福祉課題への対応</w:t>
                            </w:r>
                          </w:p>
                          <w:p w:rsidR="00764B45" w:rsidRPr="00764B45" w:rsidRDefault="00764B45" w:rsidP="00764B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23A90C7" id="角丸四角形 11" o:spid="_x0000_s1058" style="position:absolute;left:0;text-align:left;margin-left:571.85pt;margin-top:276.15pt;width:297pt;height:26.2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" fillcolor="red" strokecolor="#1f4d78 [1604]" strokeweight="1pt">
                <v:stroke joinstyle="miter"/>
                <v:textbox>
                  <w:txbxContent>
                    <w:p w:rsidR="00764B45" w:rsidRPr="00846DE3" w:rsidRDefault="00764B45" w:rsidP="00764B45">
                      <w:pPr>
                        <w:spacing w:line="320" w:lineRule="exact"/>
                        <w:rPr>
                          <w:rFonts w:ascii="メイリオ" w:eastAsia="メイリオ" w:hAnsi="メイリオ" w:cs="メイリオ"/>
                          <w:b/>
                          <w:color w:val="FF0000"/>
                          <w:sz w:val="23"/>
                          <w:szCs w:val="23"/>
                        </w:rPr>
                      </w:pPr>
                      <w:r w:rsidRPr="00846DE3">
                        <w:rPr>
                          <w:rFonts w:ascii="メイリオ" w:eastAsia="メイリオ" w:hAnsi="メイリオ" w:hint="eastAsia"/>
                          <w:b/>
                          <w:sz w:val="23"/>
                          <w:szCs w:val="23"/>
                        </w:rPr>
                        <w:t>（３）孤独・孤立対策等の様々な福祉課題への対応</w:t>
                      </w:r>
                    </w:p>
                    <w:p w:rsidR="00764B45" w:rsidRPr="00764B45" w:rsidRDefault="00764B45" w:rsidP="00764B45">
                      <w:pPr>
                        <w:jc w:val="center"/>
                      </w:pPr>
                    </w:p>
                  </w:txbxContent>
                </v:textbox>
              </v:roundrect>
            </w:pict>
          </mc:Fallback>
        </mc:AlternateContent>
      </w:r>
      <w:r>
        <w:rPr>
          <w:noProof/>
        </w:rPr>
        <mc:AlternateContent>
          <mc:Choice Requires="wps">
            <w:drawing>
              <wp:anchor distT="0" distB="0" distL="114300" distR="114300" simplePos="0" relativeHeight="251677696" behindDoc="0" locked="0" layoutInCell="1" allowOverlap="1" wp14:anchorId="57BAC9A6" wp14:editId="33D6D5C6">
                <wp:simplePos x="0" y="0"/>
                <wp:positionH relativeFrom="column">
                  <wp:posOffset>7242810</wp:posOffset>
                </wp:positionH>
                <wp:positionV relativeFrom="paragraph">
                  <wp:posOffset>1533715</wp:posOffset>
                </wp:positionV>
                <wp:extent cx="5019675" cy="333375"/>
                <wp:effectExtent l="0" t="0" r="28575" b="28575"/>
                <wp:wrapNone/>
                <wp:docPr id="10" name="角丸四角形 10"/>
                <wp:cNvGraphicFramePr/>
                <a:graphic xmlns:a="http://schemas.openxmlformats.org/drawingml/2006/main">
                  <a:graphicData uri="http://schemas.microsoft.com/office/word/2010/wordprocessingShape">
                    <wps:wsp>
                      <wps:cNvSpPr/>
                      <wps:spPr>
                        <a:xfrm>
                          <a:off x="0" y="0"/>
                          <a:ext cx="5019675" cy="333375"/>
                        </a:xfrm>
                        <a:prstGeom prst="roundRect">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64B45" w:rsidRPr="00846DE3" w:rsidRDefault="00764B45" w:rsidP="00764B45">
                            <w:pPr>
                              <w:spacing w:line="320" w:lineRule="exact"/>
                              <w:rPr>
                                <w:rFonts w:ascii="メイリオ" w:eastAsia="メイリオ" w:hAnsi="メイリオ" w:cs="メイリオ"/>
                                <w:b/>
                                <w:color w:val="FF0000"/>
                                <w:sz w:val="23"/>
                                <w:szCs w:val="23"/>
                              </w:rPr>
                            </w:pPr>
                            <w:r w:rsidRPr="00846DE3">
                              <w:rPr>
                                <w:rFonts w:ascii="メイリオ" w:eastAsia="メイリオ" w:hAnsi="メイリオ" w:hint="eastAsia"/>
                                <w:b/>
                                <w:sz w:val="23"/>
                                <w:szCs w:val="23"/>
                              </w:rPr>
                              <w:t>（２）ポストコロナに対応した生活困窮者支援と新しい地域福祉活動</w:t>
                            </w:r>
                          </w:p>
                          <w:p w:rsidR="00764B45" w:rsidRPr="00764B45" w:rsidRDefault="00764B45" w:rsidP="00764B45">
                            <w:pPr>
                              <w:spacing w:line="320" w:lineRule="exact"/>
                              <w:rPr>
                                <w:rFonts w:ascii="メイリオ" w:eastAsia="メイリオ" w:hAnsi="メイリオ" w:cs="メイリオ"/>
                                <w:b/>
                                <w:color w:val="FF0000"/>
                                <w:sz w:val="24"/>
                              </w:rPr>
                            </w:pPr>
                          </w:p>
                          <w:p w:rsidR="00764B45" w:rsidRPr="00764B45" w:rsidRDefault="00764B45" w:rsidP="00764B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7BAC9A6" id="角丸四角形 10" o:spid="_x0000_s1059" style="position:absolute;left:0;text-align:left;margin-left:570.3pt;margin-top:120.75pt;width:395.25pt;height:26.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" fillcolor="red" strokecolor="#c00000" strokeweight="1pt">
                <v:stroke joinstyle="miter"/>
                <v:textbox>
                  <w:txbxContent>
                    <w:p w:rsidR="00764B45" w:rsidRPr="00846DE3" w:rsidRDefault="00764B45" w:rsidP="00764B45">
                      <w:pPr>
                        <w:spacing w:line="320" w:lineRule="exact"/>
                        <w:rPr>
                          <w:rFonts w:ascii="メイリオ" w:eastAsia="メイリオ" w:hAnsi="メイリオ" w:cs="メイリオ"/>
                          <w:b/>
                          <w:color w:val="FF0000"/>
                          <w:sz w:val="23"/>
                          <w:szCs w:val="23"/>
                        </w:rPr>
                      </w:pPr>
                      <w:r w:rsidRPr="00846DE3">
                        <w:rPr>
                          <w:rFonts w:ascii="メイリオ" w:eastAsia="メイリオ" w:hAnsi="メイリオ" w:hint="eastAsia"/>
                          <w:b/>
                          <w:sz w:val="23"/>
                          <w:szCs w:val="23"/>
                        </w:rPr>
                        <w:t>（２）ポストコロナに対応した生活困窮者支援と新しい地域福祉活動</w:t>
                      </w:r>
                    </w:p>
                    <w:p w:rsidR="00764B45" w:rsidRPr="00764B45" w:rsidRDefault="00764B45" w:rsidP="00764B45">
                      <w:pPr>
                        <w:spacing w:line="320" w:lineRule="exact"/>
                        <w:rPr>
                          <w:rFonts w:ascii="メイリオ" w:eastAsia="メイリオ" w:hAnsi="メイリオ" w:cs="メイリオ"/>
                          <w:b/>
                          <w:color w:val="FF0000"/>
                          <w:sz w:val="24"/>
                        </w:rPr>
                      </w:pPr>
                    </w:p>
                    <w:p w:rsidR="00764B45" w:rsidRPr="00764B45" w:rsidRDefault="00764B45" w:rsidP="00764B45">
                      <w:pPr>
                        <w:jc w:val="center"/>
                      </w:pPr>
                    </w:p>
                  </w:txbxContent>
                </v:textbox>
              </v:roundrect>
            </w:pict>
          </mc:Fallback>
        </mc:AlternateContent>
      </w:r>
      <w:r w:rsidR="00367109">
        <w:rPr>
          <w:noProof/>
        </w:rPr>
        <mc:AlternateContent>
          <mc:Choice Requires="wps">
            <w:drawing>
              <wp:anchor distT="0" distB="0" distL="114300" distR="114300" simplePos="0" relativeHeight="251674624" behindDoc="0" locked="0" layoutInCell="1" allowOverlap="1">
                <wp:simplePos x="0" y="0"/>
                <wp:positionH relativeFrom="column">
                  <wp:posOffset>7512495</wp:posOffset>
                </wp:positionH>
                <wp:positionV relativeFrom="paragraph">
                  <wp:posOffset>975360</wp:posOffset>
                </wp:positionV>
                <wp:extent cx="5238750" cy="35242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5238750" cy="352425"/>
                        </a:xfrm>
                        <a:prstGeom prst="rect">
                          <a:avLst/>
                        </a:prstGeom>
                        <a:noFill/>
                        <a:ln w="9525">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18E08" id="正方形/長方形 8" o:spid="_x0000_s1026" style="position:absolute;left:0;text-align:left;margin-left:591.55pt;margin-top:76.8pt;width:412.5pt;height:2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" filled="f" strokecolor="black [3213]">
                <v:stroke dashstyle="dash"/>
              </v:rect>
            </w:pict>
          </mc:Fallback>
        </mc:AlternateContent>
      </w:r>
    </w:p>
    <w:sectPr w:rsidR="00D95525" w:rsidRPr="00670056" w:rsidSect="0097444B">
      <w:pgSz w:w="23814" w:h="16840" w:orient="landscape" w:code="8"/>
      <w:pgMar w:top="737" w:right="1701" w:bottom="425"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29E" w:rsidRDefault="0092429E" w:rsidP="00296DC8">
      <w:r>
        <w:separator/>
      </w:r>
    </w:p>
  </w:endnote>
  <w:endnote w:type="continuationSeparator" w:id="0">
    <w:p w:rsidR="0092429E" w:rsidRDefault="0092429E" w:rsidP="00296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ＭＳ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29E" w:rsidRDefault="0092429E" w:rsidP="00296DC8">
      <w:r>
        <w:separator/>
      </w:r>
    </w:p>
  </w:footnote>
  <w:footnote w:type="continuationSeparator" w:id="0">
    <w:p w:rsidR="0092429E" w:rsidRDefault="0092429E" w:rsidP="00296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F4E86"/>
    <w:multiLevelType w:val="hybridMultilevel"/>
    <w:tmpl w:val="C4CC739A"/>
    <w:lvl w:ilvl="0" w:tplc="AADAEC3E">
      <w:start w:val="1"/>
      <w:numFmt w:val="decimalEnclosedCircle"/>
      <w:lvlText w:val="%1"/>
      <w:lvlJc w:val="left"/>
      <w:pPr>
        <w:ind w:left="360" w:hanging="360"/>
      </w:pPr>
      <w:rPr>
        <w:rFonts w:hint="eastAsia"/>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195455"/>
    <w:multiLevelType w:val="hybridMultilevel"/>
    <w:tmpl w:val="C06A4DEA"/>
    <w:lvl w:ilvl="0" w:tplc="F45E5B8E">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AE7F63"/>
    <w:multiLevelType w:val="hybridMultilevel"/>
    <w:tmpl w:val="F9BC319A"/>
    <w:lvl w:ilvl="0" w:tplc="573CF6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613870"/>
    <w:multiLevelType w:val="hybridMultilevel"/>
    <w:tmpl w:val="F3D017D6"/>
    <w:lvl w:ilvl="0" w:tplc="63820486">
      <w:start w:val="1"/>
      <w:numFmt w:val="bullet"/>
      <w:lvlText w:val="■"/>
      <w:lvlJc w:val="left"/>
      <w:pPr>
        <w:ind w:left="360" w:hanging="360"/>
      </w:pPr>
      <w:rPr>
        <w:rFonts w:ascii="メイリオ" w:eastAsia="メイリオ" w:hAnsi="メイリオ" w:cs="メイリオ"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D60F5A"/>
    <w:multiLevelType w:val="hybridMultilevel"/>
    <w:tmpl w:val="80BAC6A0"/>
    <w:lvl w:ilvl="0" w:tplc="4D563D78">
      <w:start w:val="1"/>
      <w:numFmt w:val="decimalEnclosedCircle"/>
      <w:lvlText w:val="%1"/>
      <w:lvlJc w:val="left"/>
      <w:pPr>
        <w:ind w:left="534" w:hanging="360"/>
      </w:pPr>
      <w:rPr>
        <w:rFonts w:hint="default"/>
      </w:rPr>
    </w:lvl>
    <w:lvl w:ilvl="1" w:tplc="04090017" w:tentative="1">
      <w:start w:val="1"/>
      <w:numFmt w:val="aiueoFullWidth"/>
      <w:lvlText w:val="(%2)"/>
      <w:lvlJc w:val="left"/>
      <w:pPr>
        <w:ind w:left="1014" w:hanging="420"/>
      </w:pPr>
    </w:lvl>
    <w:lvl w:ilvl="2" w:tplc="04090011" w:tentative="1">
      <w:start w:val="1"/>
      <w:numFmt w:val="decimalEnclosedCircle"/>
      <w:lvlText w:val="%3"/>
      <w:lvlJc w:val="left"/>
      <w:pPr>
        <w:ind w:left="1434" w:hanging="420"/>
      </w:pPr>
    </w:lvl>
    <w:lvl w:ilvl="3" w:tplc="0409000F" w:tentative="1">
      <w:start w:val="1"/>
      <w:numFmt w:val="decimal"/>
      <w:lvlText w:val="%4."/>
      <w:lvlJc w:val="left"/>
      <w:pPr>
        <w:ind w:left="1854" w:hanging="420"/>
      </w:pPr>
    </w:lvl>
    <w:lvl w:ilvl="4" w:tplc="04090017" w:tentative="1">
      <w:start w:val="1"/>
      <w:numFmt w:val="aiueoFullWidth"/>
      <w:lvlText w:val="(%5)"/>
      <w:lvlJc w:val="left"/>
      <w:pPr>
        <w:ind w:left="2274" w:hanging="420"/>
      </w:pPr>
    </w:lvl>
    <w:lvl w:ilvl="5" w:tplc="04090011" w:tentative="1">
      <w:start w:val="1"/>
      <w:numFmt w:val="decimalEnclosedCircle"/>
      <w:lvlText w:val="%6"/>
      <w:lvlJc w:val="left"/>
      <w:pPr>
        <w:ind w:left="2694" w:hanging="420"/>
      </w:pPr>
    </w:lvl>
    <w:lvl w:ilvl="6" w:tplc="0409000F" w:tentative="1">
      <w:start w:val="1"/>
      <w:numFmt w:val="decimal"/>
      <w:lvlText w:val="%7."/>
      <w:lvlJc w:val="left"/>
      <w:pPr>
        <w:ind w:left="3114" w:hanging="420"/>
      </w:pPr>
    </w:lvl>
    <w:lvl w:ilvl="7" w:tplc="04090017" w:tentative="1">
      <w:start w:val="1"/>
      <w:numFmt w:val="aiueoFullWidth"/>
      <w:lvlText w:val="(%8)"/>
      <w:lvlJc w:val="left"/>
      <w:pPr>
        <w:ind w:left="3534" w:hanging="420"/>
      </w:pPr>
    </w:lvl>
    <w:lvl w:ilvl="8" w:tplc="04090011" w:tentative="1">
      <w:start w:val="1"/>
      <w:numFmt w:val="decimalEnclosedCircle"/>
      <w:lvlText w:val="%9"/>
      <w:lvlJc w:val="left"/>
      <w:pPr>
        <w:ind w:left="3954" w:hanging="420"/>
      </w:pPr>
    </w:lvl>
  </w:abstractNum>
  <w:abstractNum w:abstractNumId="5" w15:restartNumberingAfterBreak="0">
    <w:nsid w:val="4BD90DF0"/>
    <w:multiLevelType w:val="hybridMultilevel"/>
    <w:tmpl w:val="11402854"/>
    <w:lvl w:ilvl="0" w:tplc="90EC2B94">
      <w:start w:val="1"/>
      <w:numFmt w:val="decimalEnclosedCircle"/>
      <w:lvlText w:val="%1"/>
      <w:lvlJc w:val="left"/>
      <w:pPr>
        <w:ind w:left="360" w:hanging="360"/>
      </w:pPr>
      <w:rPr>
        <w:rFonts w:hint="eastAsia"/>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D632B3"/>
    <w:multiLevelType w:val="hybridMultilevel"/>
    <w:tmpl w:val="2B548420"/>
    <w:lvl w:ilvl="0" w:tplc="36827294">
      <w:start w:val="1"/>
      <w:numFmt w:val="bullet"/>
      <w:lvlText w:val="■"/>
      <w:lvlJc w:val="left"/>
      <w:pPr>
        <w:ind w:left="360" w:hanging="360"/>
      </w:pPr>
      <w:rPr>
        <w:rFonts w:ascii="メイリオ" w:eastAsia="メイリオ" w:hAnsi="メイリオ" w:cs="メイリオ"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15E4CB1"/>
    <w:multiLevelType w:val="hybridMultilevel"/>
    <w:tmpl w:val="064617AA"/>
    <w:lvl w:ilvl="0" w:tplc="949CBFD6">
      <w:start w:val="1"/>
      <w:numFmt w:val="decimalEnclosedCircle"/>
      <w:lvlText w:val="%1"/>
      <w:lvlJc w:val="left"/>
      <w:pPr>
        <w:ind w:left="360" w:hanging="360"/>
      </w:pPr>
      <w:rPr>
        <w:rFonts w:hint="eastAsia"/>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02940D0"/>
    <w:multiLevelType w:val="hybridMultilevel"/>
    <w:tmpl w:val="53822018"/>
    <w:lvl w:ilvl="0" w:tplc="83A492D4">
      <w:start w:val="1"/>
      <w:numFmt w:val="decimalEnclosedCircle"/>
      <w:lvlText w:val="%1"/>
      <w:lvlJc w:val="left"/>
      <w:pPr>
        <w:ind w:left="360" w:hanging="360"/>
      </w:pPr>
      <w:rPr>
        <w:rFonts w:hint="eastAsia"/>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B5124F"/>
    <w:multiLevelType w:val="hybridMultilevel"/>
    <w:tmpl w:val="989E8210"/>
    <w:lvl w:ilvl="0" w:tplc="3426EC6C">
      <w:start w:val="2"/>
      <w:numFmt w:val="decimalEnclosedCircle"/>
      <w:lvlText w:val="%1"/>
      <w:lvlJc w:val="left"/>
      <w:pPr>
        <w:ind w:left="360" w:hanging="360"/>
      </w:pPr>
      <w:rPr>
        <w:rFonts w:hint="eastAsia"/>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5730F77"/>
    <w:multiLevelType w:val="hybridMultilevel"/>
    <w:tmpl w:val="17E29318"/>
    <w:lvl w:ilvl="0" w:tplc="698C974C">
      <w:start w:val="1"/>
      <w:numFmt w:val="decimalEnclosedCircle"/>
      <w:lvlText w:val="%1"/>
      <w:lvlJc w:val="left"/>
      <w:pPr>
        <w:ind w:left="360" w:hanging="360"/>
      </w:pPr>
      <w:rPr>
        <w:rFonts w:hint="default"/>
        <w:b/>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832B0D"/>
    <w:multiLevelType w:val="hybridMultilevel"/>
    <w:tmpl w:val="85AA5A6A"/>
    <w:lvl w:ilvl="0" w:tplc="5AC2309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5"/>
  </w:num>
  <w:num w:numId="4">
    <w:abstractNumId w:val="8"/>
  </w:num>
  <w:num w:numId="5">
    <w:abstractNumId w:val="7"/>
  </w:num>
  <w:num w:numId="6">
    <w:abstractNumId w:val="9"/>
  </w:num>
  <w:num w:numId="7">
    <w:abstractNumId w:val="0"/>
  </w:num>
  <w:num w:numId="8">
    <w:abstractNumId w:val="10"/>
  </w:num>
  <w:num w:numId="9">
    <w:abstractNumId w:val="11"/>
  </w:num>
  <w:num w:numId="10">
    <w:abstractNumId w:val="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740"/>
    <w:rsid w:val="0000035B"/>
    <w:rsid w:val="00001885"/>
    <w:rsid w:val="0000342E"/>
    <w:rsid w:val="0000729B"/>
    <w:rsid w:val="000079CA"/>
    <w:rsid w:val="00011F61"/>
    <w:rsid w:val="00027D0D"/>
    <w:rsid w:val="00044BAA"/>
    <w:rsid w:val="000457E6"/>
    <w:rsid w:val="00061D73"/>
    <w:rsid w:val="00064975"/>
    <w:rsid w:val="000709A2"/>
    <w:rsid w:val="0007114F"/>
    <w:rsid w:val="0008502F"/>
    <w:rsid w:val="0008600E"/>
    <w:rsid w:val="00087C08"/>
    <w:rsid w:val="000953CD"/>
    <w:rsid w:val="000A2628"/>
    <w:rsid w:val="000C27EE"/>
    <w:rsid w:val="000D1361"/>
    <w:rsid w:val="000D4AC1"/>
    <w:rsid w:val="000E3730"/>
    <w:rsid w:val="000E4F3B"/>
    <w:rsid w:val="000E64F4"/>
    <w:rsid w:val="000E7E92"/>
    <w:rsid w:val="000F3911"/>
    <w:rsid w:val="00102A1B"/>
    <w:rsid w:val="001206A8"/>
    <w:rsid w:val="00125C88"/>
    <w:rsid w:val="00131F89"/>
    <w:rsid w:val="0013275D"/>
    <w:rsid w:val="00136BFC"/>
    <w:rsid w:val="00137114"/>
    <w:rsid w:val="001379BF"/>
    <w:rsid w:val="00137CB0"/>
    <w:rsid w:val="00145734"/>
    <w:rsid w:val="00167556"/>
    <w:rsid w:val="001735DD"/>
    <w:rsid w:val="0018361A"/>
    <w:rsid w:val="001867CF"/>
    <w:rsid w:val="001A3E37"/>
    <w:rsid w:val="001B248D"/>
    <w:rsid w:val="001B47FE"/>
    <w:rsid w:val="001B4EDF"/>
    <w:rsid w:val="001C4867"/>
    <w:rsid w:val="001C61C6"/>
    <w:rsid w:val="001D027B"/>
    <w:rsid w:val="001D6C70"/>
    <w:rsid w:val="001E28AA"/>
    <w:rsid w:val="001E4120"/>
    <w:rsid w:val="001E5108"/>
    <w:rsid w:val="001F4103"/>
    <w:rsid w:val="001F5770"/>
    <w:rsid w:val="00201978"/>
    <w:rsid w:val="00202064"/>
    <w:rsid w:val="00213AB7"/>
    <w:rsid w:val="0021490E"/>
    <w:rsid w:val="002205EA"/>
    <w:rsid w:val="00224E90"/>
    <w:rsid w:val="00227CF3"/>
    <w:rsid w:val="00232E1E"/>
    <w:rsid w:val="00235B13"/>
    <w:rsid w:val="002400CF"/>
    <w:rsid w:val="00245D9A"/>
    <w:rsid w:val="002476FB"/>
    <w:rsid w:val="002510EB"/>
    <w:rsid w:val="00256BC3"/>
    <w:rsid w:val="0026439B"/>
    <w:rsid w:val="00264ABB"/>
    <w:rsid w:val="00267F3D"/>
    <w:rsid w:val="0027103D"/>
    <w:rsid w:val="00271D39"/>
    <w:rsid w:val="00272D8A"/>
    <w:rsid w:val="002917E8"/>
    <w:rsid w:val="00296DC8"/>
    <w:rsid w:val="002A4085"/>
    <w:rsid w:val="002B44E1"/>
    <w:rsid w:val="002C1E54"/>
    <w:rsid w:val="002D293A"/>
    <w:rsid w:val="002E1EDA"/>
    <w:rsid w:val="002E39B4"/>
    <w:rsid w:val="002F207D"/>
    <w:rsid w:val="002F2C31"/>
    <w:rsid w:val="002F4C5E"/>
    <w:rsid w:val="002F588E"/>
    <w:rsid w:val="002F70FF"/>
    <w:rsid w:val="003001E9"/>
    <w:rsid w:val="00303161"/>
    <w:rsid w:val="003033C0"/>
    <w:rsid w:val="0030371A"/>
    <w:rsid w:val="00313DDB"/>
    <w:rsid w:val="00316D82"/>
    <w:rsid w:val="00317DD6"/>
    <w:rsid w:val="00325C9B"/>
    <w:rsid w:val="00332E3E"/>
    <w:rsid w:val="003372A8"/>
    <w:rsid w:val="00354FF4"/>
    <w:rsid w:val="00360726"/>
    <w:rsid w:val="00362430"/>
    <w:rsid w:val="00364869"/>
    <w:rsid w:val="00367109"/>
    <w:rsid w:val="00372E44"/>
    <w:rsid w:val="0038446A"/>
    <w:rsid w:val="003844EE"/>
    <w:rsid w:val="0039124B"/>
    <w:rsid w:val="0039645E"/>
    <w:rsid w:val="003966D4"/>
    <w:rsid w:val="003A65F7"/>
    <w:rsid w:val="003A7484"/>
    <w:rsid w:val="003C5E2F"/>
    <w:rsid w:val="003C74DF"/>
    <w:rsid w:val="003D0251"/>
    <w:rsid w:val="003D1316"/>
    <w:rsid w:val="003E6FD9"/>
    <w:rsid w:val="003F43B4"/>
    <w:rsid w:val="003F46D6"/>
    <w:rsid w:val="003F5883"/>
    <w:rsid w:val="004003C4"/>
    <w:rsid w:val="00412726"/>
    <w:rsid w:val="00414F13"/>
    <w:rsid w:val="004169B9"/>
    <w:rsid w:val="004256AD"/>
    <w:rsid w:val="00455CA5"/>
    <w:rsid w:val="00456368"/>
    <w:rsid w:val="004608FB"/>
    <w:rsid w:val="00461A99"/>
    <w:rsid w:val="00461D03"/>
    <w:rsid w:val="004622BB"/>
    <w:rsid w:val="004624F3"/>
    <w:rsid w:val="00463688"/>
    <w:rsid w:val="00463ABA"/>
    <w:rsid w:val="00470F24"/>
    <w:rsid w:val="00474F41"/>
    <w:rsid w:val="004873DD"/>
    <w:rsid w:val="00491530"/>
    <w:rsid w:val="004931CC"/>
    <w:rsid w:val="00493E62"/>
    <w:rsid w:val="00495077"/>
    <w:rsid w:val="004A119F"/>
    <w:rsid w:val="004A1563"/>
    <w:rsid w:val="004A363F"/>
    <w:rsid w:val="004A423C"/>
    <w:rsid w:val="004A5ECC"/>
    <w:rsid w:val="004B6223"/>
    <w:rsid w:val="004C39AC"/>
    <w:rsid w:val="004C693D"/>
    <w:rsid w:val="004D469E"/>
    <w:rsid w:val="004D6E9B"/>
    <w:rsid w:val="004E1DC5"/>
    <w:rsid w:val="004E5DEA"/>
    <w:rsid w:val="004E709C"/>
    <w:rsid w:val="00504430"/>
    <w:rsid w:val="00514C19"/>
    <w:rsid w:val="00516DFF"/>
    <w:rsid w:val="00520108"/>
    <w:rsid w:val="00521629"/>
    <w:rsid w:val="0052240A"/>
    <w:rsid w:val="005250E6"/>
    <w:rsid w:val="00530709"/>
    <w:rsid w:val="00534836"/>
    <w:rsid w:val="0054239A"/>
    <w:rsid w:val="00551236"/>
    <w:rsid w:val="00552F0E"/>
    <w:rsid w:val="00561F42"/>
    <w:rsid w:val="005903C9"/>
    <w:rsid w:val="00590A62"/>
    <w:rsid w:val="00592A85"/>
    <w:rsid w:val="00595C36"/>
    <w:rsid w:val="00597155"/>
    <w:rsid w:val="005A691C"/>
    <w:rsid w:val="005B74E3"/>
    <w:rsid w:val="005C2DF9"/>
    <w:rsid w:val="005C71CF"/>
    <w:rsid w:val="005D4CAF"/>
    <w:rsid w:val="005D5337"/>
    <w:rsid w:val="005D6710"/>
    <w:rsid w:val="005E0392"/>
    <w:rsid w:val="005E1E53"/>
    <w:rsid w:val="005F67D2"/>
    <w:rsid w:val="00600132"/>
    <w:rsid w:val="00604AE8"/>
    <w:rsid w:val="00615981"/>
    <w:rsid w:val="00616C4F"/>
    <w:rsid w:val="0062694F"/>
    <w:rsid w:val="0062728F"/>
    <w:rsid w:val="00646425"/>
    <w:rsid w:val="006467B7"/>
    <w:rsid w:val="006477EF"/>
    <w:rsid w:val="006504DF"/>
    <w:rsid w:val="00657917"/>
    <w:rsid w:val="006629C2"/>
    <w:rsid w:val="00665790"/>
    <w:rsid w:val="00670056"/>
    <w:rsid w:val="00675062"/>
    <w:rsid w:val="00683543"/>
    <w:rsid w:val="0068590C"/>
    <w:rsid w:val="00687650"/>
    <w:rsid w:val="00687768"/>
    <w:rsid w:val="006919D1"/>
    <w:rsid w:val="0069538C"/>
    <w:rsid w:val="006A4397"/>
    <w:rsid w:val="006A44B4"/>
    <w:rsid w:val="006A6490"/>
    <w:rsid w:val="006B4916"/>
    <w:rsid w:val="006B7602"/>
    <w:rsid w:val="006C6EF2"/>
    <w:rsid w:val="006C71C0"/>
    <w:rsid w:val="006C7B69"/>
    <w:rsid w:val="006E69F0"/>
    <w:rsid w:val="007001AB"/>
    <w:rsid w:val="00711253"/>
    <w:rsid w:val="00711A63"/>
    <w:rsid w:val="00714723"/>
    <w:rsid w:val="00714F6B"/>
    <w:rsid w:val="00732347"/>
    <w:rsid w:val="00755532"/>
    <w:rsid w:val="00756607"/>
    <w:rsid w:val="00760F2B"/>
    <w:rsid w:val="0076189F"/>
    <w:rsid w:val="00761E46"/>
    <w:rsid w:val="00762C51"/>
    <w:rsid w:val="00764B45"/>
    <w:rsid w:val="007702CA"/>
    <w:rsid w:val="00773B8B"/>
    <w:rsid w:val="00776BA8"/>
    <w:rsid w:val="0078572F"/>
    <w:rsid w:val="00792A76"/>
    <w:rsid w:val="007C3C95"/>
    <w:rsid w:val="007C73F4"/>
    <w:rsid w:val="007D7925"/>
    <w:rsid w:val="007D7C9C"/>
    <w:rsid w:val="007E1223"/>
    <w:rsid w:val="007E3A29"/>
    <w:rsid w:val="007E5ADE"/>
    <w:rsid w:val="007E6B34"/>
    <w:rsid w:val="007E7CC3"/>
    <w:rsid w:val="007F2548"/>
    <w:rsid w:val="00801DCD"/>
    <w:rsid w:val="008056C2"/>
    <w:rsid w:val="00823042"/>
    <w:rsid w:val="00830B8B"/>
    <w:rsid w:val="00835AEF"/>
    <w:rsid w:val="00846DE3"/>
    <w:rsid w:val="00852AA4"/>
    <w:rsid w:val="00860B45"/>
    <w:rsid w:val="00871523"/>
    <w:rsid w:val="00873BCE"/>
    <w:rsid w:val="00873DD6"/>
    <w:rsid w:val="0088147A"/>
    <w:rsid w:val="00883746"/>
    <w:rsid w:val="00887A9B"/>
    <w:rsid w:val="00890E30"/>
    <w:rsid w:val="0089330E"/>
    <w:rsid w:val="00894093"/>
    <w:rsid w:val="00895435"/>
    <w:rsid w:val="00897BB4"/>
    <w:rsid w:val="008A2859"/>
    <w:rsid w:val="008A5224"/>
    <w:rsid w:val="008D1FC7"/>
    <w:rsid w:val="008D743A"/>
    <w:rsid w:val="008E308D"/>
    <w:rsid w:val="008F06F9"/>
    <w:rsid w:val="009010A8"/>
    <w:rsid w:val="00906B2E"/>
    <w:rsid w:val="00906FFB"/>
    <w:rsid w:val="00911B61"/>
    <w:rsid w:val="0092429E"/>
    <w:rsid w:val="00935158"/>
    <w:rsid w:val="009367A6"/>
    <w:rsid w:val="00943A1F"/>
    <w:rsid w:val="00952526"/>
    <w:rsid w:val="00953CA7"/>
    <w:rsid w:val="00963872"/>
    <w:rsid w:val="00964464"/>
    <w:rsid w:val="0097444B"/>
    <w:rsid w:val="009765C0"/>
    <w:rsid w:val="00986740"/>
    <w:rsid w:val="00991C54"/>
    <w:rsid w:val="009A066B"/>
    <w:rsid w:val="009A4A65"/>
    <w:rsid w:val="009A5C10"/>
    <w:rsid w:val="009B049D"/>
    <w:rsid w:val="009B2F3B"/>
    <w:rsid w:val="009B3C8E"/>
    <w:rsid w:val="009B7FE4"/>
    <w:rsid w:val="009C0409"/>
    <w:rsid w:val="009F4402"/>
    <w:rsid w:val="009F6088"/>
    <w:rsid w:val="00A02DFD"/>
    <w:rsid w:val="00A04833"/>
    <w:rsid w:val="00A07479"/>
    <w:rsid w:val="00A10D69"/>
    <w:rsid w:val="00A117C3"/>
    <w:rsid w:val="00A11EE6"/>
    <w:rsid w:val="00A14338"/>
    <w:rsid w:val="00A43ED9"/>
    <w:rsid w:val="00A51351"/>
    <w:rsid w:val="00A60311"/>
    <w:rsid w:val="00A66DB2"/>
    <w:rsid w:val="00A722DE"/>
    <w:rsid w:val="00A87A20"/>
    <w:rsid w:val="00A93DEC"/>
    <w:rsid w:val="00A95D31"/>
    <w:rsid w:val="00AB1C75"/>
    <w:rsid w:val="00AB407F"/>
    <w:rsid w:val="00AB71BD"/>
    <w:rsid w:val="00AC04BC"/>
    <w:rsid w:val="00AC64CF"/>
    <w:rsid w:val="00AD0900"/>
    <w:rsid w:val="00AD33D4"/>
    <w:rsid w:val="00AD726D"/>
    <w:rsid w:val="00AE2209"/>
    <w:rsid w:val="00AE25ED"/>
    <w:rsid w:val="00AE2887"/>
    <w:rsid w:val="00AF07E0"/>
    <w:rsid w:val="00B017B3"/>
    <w:rsid w:val="00B01BF9"/>
    <w:rsid w:val="00B03E13"/>
    <w:rsid w:val="00B14FC1"/>
    <w:rsid w:val="00B20E95"/>
    <w:rsid w:val="00B222A7"/>
    <w:rsid w:val="00B254BE"/>
    <w:rsid w:val="00B267A8"/>
    <w:rsid w:val="00B30CAF"/>
    <w:rsid w:val="00B3369B"/>
    <w:rsid w:val="00B35AAE"/>
    <w:rsid w:val="00B41013"/>
    <w:rsid w:val="00B51288"/>
    <w:rsid w:val="00B54984"/>
    <w:rsid w:val="00B57D2F"/>
    <w:rsid w:val="00B67F80"/>
    <w:rsid w:val="00B71636"/>
    <w:rsid w:val="00B77412"/>
    <w:rsid w:val="00B832B5"/>
    <w:rsid w:val="00B87162"/>
    <w:rsid w:val="00B9306C"/>
    <w:rsid w:val="00BA50AF"/>
    <w:rsid w:val="00BB2F7F"/>
    <w:rsid w:val="00BB3B20"/>
    <w:rsid w:val="00BB785D"/>
    <w:rsid w:val="00BB7E14"/>
    <w:rsid w:val="00BC4170"/>
    <w:rsid w:val="00BC69F5"/>
    <w:rsid w:val="00BC7CC1"/>
    <w:rsid w:val="00BD1EAF"/>
    <w:rsid w:val="00BE01C5"/>
    <w:rsid w:val="00BE3FA7"/>
    <w:rsid w:val="00BE6AAC"/>
    <w:rsid w:val="00BF6CAA"/>
    <w:rsid w:val="00C0252B"/>
    <w:rsid w:val="00C11956"/>
    <w:rsid w:val="00C22D71"/>
    <w:rsid w:val="00C24558"/>
    <w:rsid w:val="00C3015B"/>
    <w:rsid w:val="00C31E2E"/>
    <w:rsid w:val="00C3433F"/>
    <w:rsid w:val="00C355AD"/>
    <w:rsid w:val="00C62194"/>
    <w:rsid w:val="00C62382"/>
    <w:rsid w:val="00C62A2F"/>
    <w:rsid w:val="00C6602E"/>
    <w:rsid w:val="00C670E8"/>
    <w:rsid w:val="00C70591"/>
    <w:rsid w:val="00C858C1"/>
    <w:rsid w:val="00C914DE"/>
    <w:rsid w:val="00C95B87"/>
    <w:rsid w:val="00C97D9E"/>
    <w:rsid w:val="00CA049F"/>
    <w:rsid w:val="00CA2F86"/>
    <w:rsid w:val="00CA4FDF"/>
    <w:rsid w:val="00CB107F"/>
    <w:rsid w:val="00CB39E0"/>
    <w:rsid w:val="00CB4970"/>
    <w:rsid w:val="00CB7E03"/>
    <w:rsid w:val="00CC6FA7"/>
    <w:rsid w:val="00CD309B"/>
    <w:rsid w:val="00CD602A"/>
    <w:rsid w:val="00CE51D0"/>
    <w:rsid w:val="00CF0F01"/>
    <w:rsid w:val="00CF4B15"/>
    <w:rsid w:val="00D00392"/>
    <w:rsid w:val="00D1598B"/>
    <w:rsid w:val="00D25886"/>
    <w:rsid w:val="00D27D4D"/>
    <w:rsid w:val="00D3392F"/>
    <w:rsid w:val="00D345A3"/>
    <w:rsid w:val="00D4045B"/>
    <w:rsid w:val="00D519E8"/>
    <w:rsid w:val="00D54408"/>
    <w:rsid w:val="00D60523"/>
    <w:rsid w:val="00D7600D"/>
    <w:rsid w:val="00D76DF9"/>
    <w:rsid w:val="00D8179E"/>
    <w:rsid w:val="00D857A4"/>
    <w:rsid w:val="00D90B03"/>
    <w:rsid w:val="00D95525"/>
    <w:rsid w:val="00DA0E40"/>
    <w:rsid w:val="00DA498C"/>
    <w:rsid w:val="00DA68ED"/>
    <w:rsid w:val="00DC3DBE"/>
    <w:rsid w:val="00DD195B"/>
    <w:rsid w:val="00DE57FE"/>
    <w:rsid w:val="00DE64A6"/>
    <w:rsid w:val="00DF67CF"/>
    <w:rsid w:val="00E00D1D"/>
    <w:rsid w:val="00E068D4"/>
    <w:rsid w:val="00E06F8C"/>
    <w:rsid w:val="00E07BCF"/>
    <w:rsid w:val="00E10697"/>
    <w:rsid w:val="00E210CD"/>
    <w:rsid w:val="00E23717"/>
    <w:rsid w:val="00E24455"/>
    <w:rsid w:val="00E32CA5"/>
    <w:rsid w:val="00E3674C"/>
    <w:rsid w:val="00E45829"/>
    <w:rsid w:val="00E4652E"/>
    <w:rsid w:val="00E4688D"/>
    <w:rsid w:val="00E55BE0"/>
    <w:rsid w:val="00E62A40"/>
    <w:rsid w:val="00E6610F"/>
    <w:rsid w:val="00E7121C"/>
    <w:rsid w:val="00E77D95"/>
    <w:rsid w:val="00E83A71"/>
    <w:rsid w:val="00E842A2"/>
    <w:rsid w:val="00E86AA7"/>
    <w:rsid w:val="00E950E9"/>
    <w:rsid w:val="00E96289"/>
    <w:rsid w:val="00EA742F"/>
    <w:rsid w:val="00EA7973"/>
    <w:rsid w:val="00EB640A"/>
    <w:rsid w:val="00EB7447"/>
    <w:rsid w:val="00EC7F25"/>
    <w:rsid w:val="00ED233C"/>
    <w:rsid w:val="00ED2BFF"/>
    <w:rsid w:val="00EE3305"/>
    <w:rsid w:val="00EE5103"/>
    <w:rsid w:val="00EE7291"/>
    <w:rsid w:val="00EF6401"/>
    <w:rsid w:val="00F00865"/>
    <w:rsid w:val="00F02EB4"/>
    <w:rsid w:val="00F04DB8"/>
    <w:rsid w:val="00F103F4"/>
    <w:rsid w:val="00F16C74"/>
    <w:rsid w:val="00F2129C"/>
    <w:rsid w:val="00F22DB6"/>
    <w:rsid w:val="00F25A1A"/>
    <w:rsid w:val="00F34D5D"/>
    <w:rsid w:val="00F34E56"/>
    <w:rsid w:val="00F50F76"/>
    <w:rsid w:val="00F563D1"/>
    <w:rsid w:val="00F60733"/>
    <w:rsid w:val="00F6526A"/>
    <w:rsid w:val="00F66C56"/>
    <w:rsid w:val="00F8727E"/>
    <w:rsid w:val="00FA2585"/>
    <w:rsid w:val="00FA3C5F"/>
    <w:rsid w:val="00FA60C9"/>
    <w:rsid w:val="00FB1441"/>
    <w:rsid w:val="00FB6A3F"/>
    <w:rsid w:val="00FC1961"/>
    <w:rsid w:val="00FC4661"/>
    <w:rsid w:val="00FD0643"/>
    <w:rsid w:val="00FE76FB"/>
    <w:rsid w:val="00FF1F5E"/>
    <w:rsid w:val="00FF33D2"/>
    <w:rsid w:val="00FF4D29"/>
    <w:rsid w:val="00FF6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9443E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38C"/>
    <w:pPr>
      <w:widowControl w:val="0"/>
      <w:jc w:val="both"/>
    </w:pPr>
    <w:rPr>
      <w:kern w:val="2"/>
      <w:sz w:val="21"/>
      <w:szCs w:val="22"/>
    </w:rPr>
  </w:style>
  <w:style w:type="paragraph" w:styleId="6">
    <w:name w:val="heading 6"/>
    <w:basedOn w:val="a"/>
    <w:next w:val="a"/>
    <w:link w:val="60"/>
    <w:uiPriority w:val="9"/>
    <w:unhideWhenUsed/>
    <w:qFormat/>
    <w:rsid w:val="00D95525"/>
    <w:pPr>
      <w:keepNext/>
      <w:widowControl/>
      <w:ind w:leftChars="800" w:left="800"/>
      <w:jc w:val="left"/>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867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08502F"/>
    <w:rPr>
      <w:rFonts w:ascii="Arial" w:eastAsia="ＭＳ ゴシック" w:hAnsi="Arial"/>
      <w:kern w:val="0"/>
      <w:sz w:val="18"/>
      <w:szCs w:val="18"/>
      <w:lang w:val="x-none" w:eastAsia="x-none"/>
    </w:rPr>
  </w:style>
  <w:style w:type="character" w:customStyle="1" w:styleId="a4">
    <w:name w:val="吹き出し (文字)"/>
    <w:link w:val="a3"/>
    <w:uiPriority w:val="99"/>
    <w:semiHidden/>
    <w:rsid w:val="0008502F"/>
    <w:rPr>
      <w:rFonts w:ascii="Arial" w:eastAsia="ＭＳ ゴシック" w:hAnsi="Arial" w:cs="Times New Roman"/>
      <w:sz w:val="18"/>
      <w:szCs w:val="18"/>
    </w:rPr>
  </w:style>
  <w:style w:type="paragraph" w:styleId="a5">
    <w:name w:val="header"/>
    <w:basedOn w:val="a"/>
    <w:link w:val="a6"/>
    <w:uiPriority w:val="99"/>
    <w:unhideWhenUsed/>
    <w:rsid w:val="00296DC8"/>
    <w:pPr>
      <w:tabs>
        <w:tab w:val="center" w:pos="4252"/>
        <w:tab w:val="right" w:pos="8504"/>
      </w:tabs>
      <w:snapToGrid w:val="0"/>
    </w:pPr>
    <w:rPr>
      <w:lang w:val="x-none" w:eastAsia="x-none"/>
    </w:rPr>
  </w:style>
  <w:style w:type="character" w:customStyle="1" w:styleId="a6">
    <w:name w:val="ヘッダー (文字)"/>
    <w:link w:val="a5"/>
    <w:uiPriority w:val="99"/>
    <w:rsid w:val="00296DC8"/>
    <w:rPr>
      <w:kern w:val="2"/>
      <w:sz w:val="21"/>
      <w:szCs w:val="22"/>
    </w:rPr>
  </w:style>
  <w:style w:type="paragraph" w:styleId="a7">
    <w:name w:val="footer"/>
    <w:basedOn w:val="a"/>
    <w:link w:val="a8"/>
    <w:uiPriority w:val="99"/>
    <w:unhideWhenUsed/>
    <w:rsid w:val="00296DC8"/>
    <w:pPr>
      <w:tabs>
        <w:tab w:val="center" w:pos="4252"/>
        <w:tab w:val="right" w:pos="8504"/>
      </w:tabs>
      <w:snapToGrid w:val="0"/>
    </w:pPr>
    <w:rPr>
      <w:lang w:val="x-none" w:eastAsia="x-none"/>
    </w:rPr>
  </w:style>
  <w:style w:type="character" w:customStyle="1" w:styleId="a8">
    <w:name w:val="フッター (文字)"/>
    <w:link w:val="a7"/>
    <w:uiPriority w:val="99"/>
    <w:rsid w:val="00296DC8"/>
    <w:rPr>
      <w:kern w:val="2"/>
      <w:sz w:val="21"/>
      <w:szCs w:val="22"/>
    </w:rPr>
  </w:style>
  <w:style w:type="character" w:customStyle="1" w:styleId="60">
    <w:name w:val="見出し 6 (文字)"/>
    <w:link w:val="6"/>
    <w:uiPriority w:val="9"/>
    <w:rsid w:val="00D95525"/>
    <w:rPr>
      <w:b/>
      <w:bCs/>
      <w:kern w:val="2"/>
      <w:sz w:val="21"/>
      <w:szCs w:val="22"/>
    </w:rPr>
  </w:style>
  <w:style w:type="paragraph" w:styleId="a9">
    <w:name w:val="List Paragraph"/>
    <w:basedOn w:val="a"/>
    <w:uiPriority w:val="34"/>
    <w:qFormat/>
    <w:rsid w:val="001F57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717943">
      <w:bodyDiv w:val="1"/>
      <w:marLeft w:val="0"/>
      <w:marRight w:val="0"/>
      <w:marTop w:val="0"/>
      <w:marBottom w:val="0"/>
      <w:divBdr>
        <w:top w:val="none" w:sz="0" w:space="0" w:color="auto"/>
        <w:left w:val="none" w:sz="0" w:space="0" w:color="auto"/>
        <w:bottom w:val="none" w:sz="0" w:space="0" w:color="auto"/>
        <w:right w:val="none" w:sz="0" w:space="0" w:color="auto"/>
      </w:divBdr>
    </w:div>
    <w:div w:id="100678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D7A033E45539D40B11A6417F4A08B63" ma:contentTypeVersion="1" ma:contentTypeDescription="新しいドキュメントを作成します。" ma:contentTypeScope="" ma:versionID="d84df3f07265a566f7c0956d6a67e73f">
  <xsd:schema xmlns:xsd="http://www.w3.org/2001/XMLSchema" xmlns:xs="http://www.w3.org/2001/XMLSchema" xmlns:p="http://schemas.microsoft.com/office/2006/metadata/properties" xmlns:ns2="78a12b55-410d-4a82-a72d-333b878a8add" targetNamespace="http://schemas.microsoft.com/office/2006/metadata/properties" ma:root="true" ma:fieldsID="f2a86abdafa5f2741cfac290aad76299" ns2:_="">
    <xsd:import namespace="78a12b55-410d-4a82-a72d-333b878a8ad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12b55-410d-4a82-a72d-333b878a8add"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06F03-DDE2-466E-97AD-CB5CAC1726E6}">
  <ds:schemaRefs>
    <ds:schemaRef ds:uri="http://schemas.microsoft.com/sharepoint/v3/contenttype/forms"/>
  </ds:schemaRefs>
</ds:datastoreItem>
</file>

<file path=customXml/itemProps2.xml><?xml version="1.0" encoding="utf-8"?>
<ds:datastoreItem xmlns:ds="http://schemas.openxmlformats.org/officeDocument/2006/customXml" ds:itemID="{10E54E00-D7CC-4C63-BAB5-BF6773AE9D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781A1C-E15B-40C8-B8F3-652B5B41F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12b55-410d-4a82-a72d-333b878a8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479C28-61BA-43EA-941C-679ABA3A6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Words>
  <Characters>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2023-06-30T07:45:00Z</dcterms:created>
  <dcterms:modified xsi:type="dcterms:W3CDTF">2023-07-06T01:06:00Z</dcterms:modified>
</cp:coreProperties>
</file>