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40" w:rsidRPr="00E20640" w:rsidRDefault="00E20640" w:rsidP="00E20640">
      <w:pPr>
        <w:jc w:val="center"/>
        <w:rPr>
          <w:sz w:val="24"/>
        </w:rPr>
      </w:pPr>
      <w:bookmarkStart w:id="0" w:name="_GoBack"/>
      <w:bookmarkEnd w:id="0"/>
      <w:r w:rsidRPr="00E20640">
        <w:rPr>
          <w:rFonts w:hint="eastAsia"/>
          <w:sz w:val="24"/>
        </w:rPr>
        <w:t>大阪府リサイクル関連事業従事者講習実施要綱</w:t>
      </w:r>
    </w:p>
    <w:p w:rsidR="00E20640" w:rsidRPr="00E20640" w:rsidRDefault="00E20640" w:rsidP="00E20640"/>
    <w:p w:rsidR="00D67806" w:rsidRDefault="00D67806" w:rsidP="00D67806">
      <w:pPr>
        <w:jc w:val="left"/>
        <w:rPr>
          <w:rFonts w:hint="eastAsia"/>
        </w:rPr>
      </w:pPr>
      <w:r>
        <w:rPr>
          <w:rFonts w:hint="eastAsia"/>
        </w:rPr>
        <w:t>（目的）</w:t>
      </w:r>
    </w:p>
    <w:p w:rsidR="00D67806" w:rsidRDefault="00D67806" w:rsidP="00D67806">
      <w:pPr>
        <w:ind w:left="175" w:hangingChars="87" w:hanging="175"/>
        <w:jc w:val="left"/>
        <w:rPr>
          <w:rFonts w:hint="eastAsia"/>
        </w:rPr>
      </w:pPr>
      <w:r>
        <w:rPr>
          <w:rFonts w:hint="eastAsia"/>
        </w:rPr>
        <w:t>第１条　この要綱は、府内のリサイクル関連事業従事者の育成を目的として大阪府が実施する「大阪府リサイクル関連事業従事者講習」（以下、「講習」という。）について必要な事項を定めるものである。</w:t>
      </w:r>
    </w:p>
    <w:p w:rsidR="00E20640" w:rsidRPr="00E20640" w:rsidRDefault="00E20640" w:rsidP="00E20640">
      <w:pPr>
        <w:rPr>
          <w:rFonts w:hint="eastAsia"/>
        </w:rPr>
      </w:pPr>
    </w:p>
    <w:p w:rsidR="00E20640" w:rsidRPr="00E20640" w:rsidRDefault="00E20640" w:rsidP="00E20640">
      <w:pPr>
        <w:rPr>
          <w:rFonts w:hint="eastAsia"/>
        </w:rPr>
      </w:pPr>
      <w:r w:rsidRPr="00E20640">
        <w:rPr>
          <w:rFonts w:hint="eastAsia"/>
        </w:rPr>
        <w:t>（定義）</w:t>
      </w:r>
    </w:p>
    <w:p w:rsidR="00E20640" w:rsidRPr="00E20640" w:rsidRDefault="00E20640" w:rsidP="00E20640">
      <w:pPr>
        <w:ind w:left="193" w:hangingChars="96" w:hanging="193"/>
        <w:rPr>
          <w:rFonts w:hint="eastAsia"/>
        </w:rPr>
      </w:pPr>
      <w:r w:rsidRPr="00E20640">
        <w:rPr>
          <w:rFonts w:hint="eastAsia"/>
        </w:rPr>
        <w:t>第２条　この要綱において「リサイクル関連事業」とは、循環資源の再生利用又はそれに関連する収集・運搬、保管、選別、粉砕等の事業をいう。</w:t>
      </w:r>
    </w:p>
    <w:p w:rsidR="00E20640" w:rsidRPr="00E20640" w:rsidRDefault="00E20640" w:rsidP="00E20640">
      <w:pPr>
        <w:ind w:left="193" w:hangingChars="96" w:hanging="193"/>
        <w:rPr>
          <w:rFonts w:hint="eastAsia"/>
        </w:rPr>
      </w:pPr>
      <w:r w:rsidRPr="00E20640">
        <w:rPr>
          <w:rFonts w:hint="eastAsia"/>
        </w:rPr>
        <w:t>２　この要綱において「リサイクル関連事業者」とは、リサイクル関連事業を営む法人又は個人事業者をいう。</w:t>
      </w:r>
    </w:p>
    <w:p w:rsidR="00E20640" w:rsidRPr="00DC2549" w:rsidRDefault="00E20640" w:rsidP="00E20640">
      <w:pPr>
        <w:rPr>
          <w:rFonts w:hint="eastAsia"/>
        </w:rPr>
      </w:pPr>
    </w:p>
    <w:p w:rsidR="00E20640" w:rsidRPr="00E20640" w:rsidRDefault="00E20640" w:rsidP="00E20640">
      <w:pPr>
        <w:rPr>
          <w:rFonts w:hint="eastAsia"/>
        </w:rPr>
      </w:pPr>
      <w:r w:rsidRPr="00E20640">
        <w:rPr>
          <w:rFonts w:hint="eastAsia"/>
        </w:rPr>
        <w:t>（受講対象）</w:t>
      </w:r>
    </w:p>
    <w:p w:rsidR="00E20640" w:rsidRPr="00E20640" w:rsidRDefault="00E20640" w:rsidP="00E20640">
      <w:pPr>
        <w:ind w:left="193" w:hangingChars="96" w:hanging="193"/>
        <w:rPr>
          <w:rFonts w:hint="eastAsia"/>
        </w:rPr>
      </w:pPr>
      <w:r w:rsidRPr="00E20640">
        <w:rPr>
          <w:rFonts w:hint="eastAsia"/>
        </w:rPr>
        <w:t>第３条　講習の受講対象は、府内においてリサイクル関連事業に従事する者又は従事しようとする者とする。</w:t>
      </w:r>
    </w:p>
    <w:p w:rsidR="00E20640" w:rsidRPr="00E20640" w:rsidRDefault="00E20640" w:rsidP="00E20640">
      <w:pPr>
        <w:rPr>
          <w:rFonts w:hint="eastAsia"/>
        </w:rPr>
      </w:pPr>
    </w:p>
    <w:p w:rsidR="00E20640" w:rsidRPr="00E20640" w:rsidRDefault="00E20640" w:rsidP="00E20640">
      <w:pPr>
        <w:rPr>
          <w:rFonts w:hint="eastAsia"/>
        </w:rPr>
      </w:pPr>
      <w:r w:rsidRPr="00E20640">
        <w:rPr>
          <w:rFonts w:hint="eastAsia"/>
        </w:rPr>
        <w:t>（受講</w:t>
      </w:r>
      <w:r w:rsidR="00F65AD1">
        <w:rPr>
          <w:rFonts w:hint="eastAsia"/>
        </w:rPr>
        <w:t>の</w:t>
      </w:r>
      <w:r w:rsidRPr="00E20640">
        <w:rPr>
          <w:rFonts w:hint="eastAsia"/>
        </w:rPr>
        <w:t>申込み）</w:t>
      </w:r>
    </w:p>
    <w:p w:rsidR="00E20640" w:rsidRPr="00E20640" w:rsidRDefault="00E20640" w:rsidP="00E20640">
      <w:pPr>
        <w:rPr>
          <w:rFonts w:hint="eastAsia"/>
        </w:rPr>
      </w:pPr>
      <w:r w:rsidRPr="00E20640">
        <w:rPr>
          <w:rFonts w:hint="eastAsia"/>
        </w:rPr>
        <w:t>第</w:t>
      </w:r>
      <w:r w:rsidR="0061370E">
        <w:rPr>
          <w:rFonts w:hint="eastAsia"/>
        </w:rPr>
        <w:t>４</w:t>
      </w:r>
      <w:r w:rsidRPr="00E20640">
        <w:rPr>
          <w:rFonts w:hint="eastAsia"/>
        </w:rPr>
        <w:t>条　受講</w:t>
      </w:r>
      <w:r w:rsidR="00F65AD1">
        <w:rPr>
          <w:rFonts w:hint="eastAsia"/>
        </w:rPr>
        <w:t>の</w:t>
      </w:r>
      <w:r w:rsidRPr="00E20640">
        <w:rPr>
          <w:rFonts w:hint="eastAsia"/>
        </w:rPr>
        <w:t>申込方法は、毎年府が定める。</w:t>
      </w:r>
    </w:p>
    <w:p w:rsidR="00080EEB" w:rsidRPr="00E20640" w:rsidRDefault="00E20640" w:rsidP="00E20640">
      <w:pPr>
        <w:rPr>
          <w:rFonts w:hint="eastAsia"/>
        </w:rPr>
      </w:pPr>
      <w:r w:rsidRPr="00E20640">
        <w:rPr>
          <w:rFonts w:hint="eastAsia"/>
        </w:rPr>
        <w:t>２　受講</w:t>
      </w:r>
      <w:r w:rsidR="00F65AD1">
        <w:rPr>
          <w:rFonts w:hint="eastAsia"/>
        </w:rPr>
        <w:t>の</w:t>
      </w:r>
      <w:r w:rsidRPr="00E20640">
        <w:rPr>
          <w:rFonts w:hint="eastAsia"/>
        </w:rPr>
        <w:t>申込みは、リサイクル関連事業者で組織する協同組合を通じて行うことができる。</w:t>
      </w:r>
    </w:p>
    <w:p w:rsidR="00E20640" w:rsidRPr="00E20640" w:rsidRDefault="00E20640" w:rsidP="00E20640">
      <w:pPr>
        <w:rPr>
          <w:rFonts w:hint="eastAsia"/>
        </w:rPr>
      </w:pPr>
    </w:p>
    <w:p w:rsidR="00E20640" w:rsidRPr="00E20640" w:rsidRDefault="0071428C" w:rsidP="00E20640">
      <w:pPr>
        <w:rPr>
          <w:rFonts w:hint="eastAsia"/>
        </w:rPr>
      </w:pPr>
      <w:r>
        <w:rPr>
          <w:rFonts w:hint="eastAsia"/>
        </w:rPr>
        <w:t>（講習</w:t>
      </w:r>
      <w:r w:rsidR="00E20640" w:rsidRPr="00E20640">
        <w:rPr>
          <w:rFonts w:hint="eastAsia"/>
        </w:rPr>
        <w:t>のカリキュラム）</w:t>
      </w:r>
    </w:p>
    <w:p w:rsidR="00E20640" w:rsidRPr="00E20640" w:rsidRDefault="0071428C" w:rsidP="00E20640">
      <w:pPr>
        <w:autoSpaceDE w:val="0"/>
        <w:autoSpaceDN w:val="0"/>
        <w:ind w:left="193" w:hangingChars="96" w:hanging="193"/>
        <w:rPr>
          <w:rFonts w:ascii="ＭＳ ゴシック" w:eastAsia="ＭＳ ゴシック" w:hAnsi="ＭＳ ゴシック" w:hint="eastAsia"/>
        </w:rPr>
      </w:pPr>
      <w:r>
        <w:rPr>
          <w:rFonts w:hint="eastAsia"/>
        </w:rPr>
        <w:t>第５条　講習</w:t>
      </w:r>
      <w:r w:rsidR="00E20640" w:rsidRPr="00E20640">
        <w:rPr>
          <w:rFonts w:hint="eastAsia"/>
        </w:rPr>
        <w:t>のカリキュラムは、廃棄物の処理及び清掃に関する法律及び関連法令</w:t>
      </w:r>
      <w:r>
        <w:rPr>
          <w:rFonts w:hint="eastAsia"/>
        </w:rPr>
        <w:t>等の内容とする</w:t>
      </w:r>
      <w:r w:rsidR="001A7C84" w:rsidRPr="001A7C84">
        <w:rPr>
          <w:rFonts w:hint="eastAsia"/>
        </w:rPr>
        <w:t>。</w:t>
      </w:r>
    </w:p>
    <w:p w:rsidR="00E20640" w:rsidRPr="00EC755D" w:rsidRDefault="00E20640" w:rsidP="00E20640">
      <w:pPr>
        <w:rPr>
          <w:rFonts w:hint="eastAsia"/>
        </w:rPr>
      </w:pPr>
    </w:p>
    <w:p w:rsidR="00E20640" w:rsidRPr="00E20640" w:rsidRDefault="00E20640" w:rsidP="00E20640">
      <w:pPr>
        <w:rPr>
          <w:rFonts w:hint="eastAsia"/>
        </w:rPr>
      </w:pPr>
      <w:r w:rsidRPr="00E20640">
        <w:rPr>
          <w:rFonts w:hint="eastAsia"/>
        </w:rPr>
        <w:t>（修了証の</w:t>
      </w:r>
      <w:r w:rsidR="00F65AD1">
        <w:rPr>
          <w:rFonts w:hint="eastAsia"/>
        </w:rPr>
        <w:t>交付</w:t>
      </w:r>
      <w:r w:rsidRPr="00E20640">
        <w:rPr>
          <w:rFonts w:hint="eastAsia"/>
        </w:rPr>
        <w:t>）</w:t>
      </w:r>
    </w:p>
    <w:p w:rsidR="00E20640" w:rsidRPr="00E20640" w:rsidRDefault="00E20640" w:rsidP="00E20640">
      <w:pPr>
        <w:ind w:left="193" w:hangingChars="96" w:hanging="193"/>
        <w:rPr>
          <w:rFonts w:hint="eastAsia"/>
        </w:rPr>
      </w:pPr>
      <w:r w:rsidRPr="00E20640">
        <w:rPr>
          <w:rFonts w:hint="eastAsia"/>
        </w:rPr>
        <w:t>第</w:t>
      </w:r>
      <w:r w:rsidR="00EC755D">
        <w:rPr>
          <w:rFonts w:hint="eastAsia"/>
        </w:rPr>
        <w:t>６</w:t>
      </w:r>
      <w:r w:rsidRPr="00E20640">
        <w:rPr>
          <w:rFonts w:hint="eastAsia"/>
        </w:rPr>
        <w:t xml:space="preserve">条　</w:t>
      </w:r>
      <w:r w:rsidRPr="00691FA3">
        <w:rPr>
          <w:rFonts w:hint="eastAsia"/>
        </w:rPr>
        <w:t>府は、カリキュラ</w:t>
      </w:r>
      <w:r w:rsidRPr="00E20640">
        <w:rPr>
          <w:rFonts w:hint="eastAsia"/>
        </w:rPr>
        <w:t>ムの全日程を修了した者に対し、修了証（別紙様式）を</w:t>
      </w:r>
      <w:r w:rsidR="00F65AD1">
        <w:rPr>
          <w:rFonts w:hint="eastAsia"/>
        </w:rPr>
        <w:t>交付</w:t>
      </w:r>
      <w:r w:rsidRPr="00E20640">
        <w:rPr>
          <w:rFonts w:hint="eastAsia"/>
        </w:rPr>
        <w:t>するものとする。</w:t>
      </w:r>
    </w:p>
    <w:p w:rsidR="00E20640" w:rsidRPr="00EC755D" w:rsidRDefault="00E20640" w:rsidP="00E20640">
      <w:pPr>
        <w:rPr>
          <w:rFonts w:hint="eastAsia"/>
        </w:rPr>
      </w:pPr>
    </w:p>
    <w:p w:rsidR="00E20640" w:rsidRPr="00E20640" w:rsidRDefault="00E20640" w:rsidP="00E20640">
      <w:pPr>
        <w:rPr>
          <w:rFonts w:hint="eastAsia"/>
        </w:rPr>
      </w:pPr>
      <w:r w:rsidRPr="00E20640">
        <w:rPr>
          <w:rFonts w:hint="eastAsia"/>
        </w:rPr>
        <w:t>附則</w:t>
      </w:r>
    </w:p>
    <w:p w:rsidR="00E20640" w:rsidRPr="00E20640" w:rsidRDefault="00E20640" w:rsidP="00E20640">
      <w:pPr>
        <w:rPr>
          <w:rFonts w:hint="eastAsia"/>
        </w:rPr>
      </w:pPr>
      <w:r w:rsidRPr="00E20640">
        <w:rPr>
          <w:rFonts w:hint="eastAsia"/>
        </w:rPr>
        <w:t>（施行期日）</w:t>
      </w:r>
    </w:p>
    <w:p w:rsidR="00E20640" w:rsidRPr="00E20640" w:rsidRDefault="00E20640" w:rsidP="00E20640">
      <w:pPr>
        <w:autoSpaceDE w:val="0"/>
        <w:autoSpaceDN w:val="0"/>
        <w:ind w:left="193" w:hangingChars="96" w:hanging="193"/>
        <w:rPr>
          <w:rFonts w:hint="eastAsia"/>
        </w:rPr>
      </w:pPr>
      <w:r w:rsidRPr="00E20640">
        <w:rPr>
          <w:rFonts w:hint="eastAsia"/>
        </w:rPr>
        <w:t>第１条　この要綱は、平成１５年５月１２日から施行する。</w:t>
      </w:r>
    </w:p>
    <w:p w:rsidR="00E20640" w:rsidRPr="00E20640" w:rsidRDefault="00E20640" w:rsidP="00E20640">
      <w:pPr>
        <w:rPr>
          <w:rFonts w:hint="eastAsia"/>
        </w:rPr>
      </w:pPr>
      <w:r w:rsidRPr="00E20640">
        <w:rPr>
          <w:rFonts w:hint="eastAsia"/>
        </w:rPr>
        <w:t>この要綱は、平成２０年９月</w:t>
      </w:r>
      <w:r w:rsidR="00764F83">
        <w:rPr>
          <w:rFonts w:hint="eastAsia"/>
        </w:rPr>
        <w:t>２５</w:t>
      </w:r>
      <w:r w:rsidRPr="00E20640">
        <w:rPr>
          <w:rFonts w:hint="eastAsia"/>
        </w:rPr>
        <w:t>日から施行する。</w:t>
      </w:r>
    </w:p>
    <w:p w:rsidR="00F65AD1" w:rsidRDefault="00EC755D" w:rsidP="00E20640">
      <w:pPr>
        <w:rPr>
          <w:rFonts w:hint="eastAsia"/>
        </w:rPr>
      </w:pPr>
      <w:r>
        <w:rPr>
          <w:rFonts w:hint="eastAsia"/>
        </w:rPr>
        <w:t>この</w:t>
      </w:r>
      <w:r w:rsidRPr="00E20640">
        <w:rPr>
          <w:rFonts w:hint="eastAsia"/>
        </w:rPr>
        <w:t>要綱は、平成２</w:t>
      </w:r>
      <w:r>
        <w:rPr>
          <w:rFonts w:hint="eastAsia"/>
        </w:rPr>
        <w:t>５</w:t>
      </w:r>
      <w:r w:rsidRPr="00E20640">
        <w:rPr>
          <w:rFonts w:hint="eastAsia"/>
        </w:rPr>
        <w:t>年</w:t>
      </w:r>
      <w:r>
        <w:rPr>
          <w:rFonts w:hint="eastAsia"/>
        </w:rPr>
        <w:t>３</w:t>
      </w:r>
      <w:r w:rsidRPr="00E20640">
        <w:rPr>
          <w:rFonts w:hint="eastAsia"/>
        </w:rPr>
        <w:t>月</w:t>
      </w:r>
      <w:r w:rsidR="006F1C9F">
        <w:rPr>
          <w:rFonts w:hint="eastAsia"/>
        </w:rPr>
        <w:t>６</w:t>
      </w:r>
      <w:r w:rsidRPr="00E20640">
        <w:rPr>
          <w:rFonts w:hint="eastAsia"/>
        </w:rPr>
        <w:t>日から施行する。</w:t>
      </w:r>
    </w:p>
    <w:p w:rsidR="00E93E08" w:rsidRDefault="00E93E08" w:rsidP="00E93E08">
      <w:pPr>
        <w:rPr>
          <w:rFonts w:hint="eastAsia"/>
        </w:rPr>
      </w:pPr>
      <w:r>
        <w:rPr>
          <w:rFonts w:hint="eastAsia"/>
        </w:rPr>
        <w:t>この</w:t>
      </w:r>
      <w:r w:rsidRPr="00E20640">
        <w:rPr>
          <w:rFonts w:hint="eastAsia"/>
        </w:rPr>
        <w:t>要綱は、平成２</w:t>
      </w:r>
      <w:r>
        <w:rPr>
          <w:rFonts w:hint="eastAsia"/>
        </w:rPr>
        <w:t>５</w:t>
      </w:r>
      <w:r w:rsidRPr="00E20640">
        <w:rPr>
          <w:rFonts w:hint="eastAsia"/>
        </w:rPr>
        <w:t>年</w:t>
      </w:r>
      <w:r>
        <w:rPr>
          <w:rFonts w:hint="eastAsia"/>
        </w:rPr>
        <w:t>１２</w:t>
      </w:r>
      <w:r w:rsidRPr="00E20640">
        <w:rPr>
          <w:rFonts w:hint="eastAsia"/>
        </w:rPr>
        <w:t>月</w:t>
      </w:r>
      <w:r w:rsidR="00691FA3">
        <w:rPr>
          <w:rFonts w:hint="eastAsia"/>
        </w:rPr>
        <w:t>３</w:t>
      </w:r>
      <w:r w:rsidRPr="00E20640">
        <w:rPr>
          <w:rFonts w:hint="eastAsia"/>
        </w:rPr>
        <w:t>日から施行する。</w:t>
      </w:r>
    </w:p>
    <w:p w:rsidR="00EC755D" w:rsidRDefault="0071428C" w:rsidP="00E20640">
      <w:pPr>
        <w:rPr>
          <w:rFonts w:hint="eastAsia"/>
        </w:rPr>
      </w:pPr>
      <w:r w:rsidRPr="0071428C">
        <w:rPr>
          <w:rFonts w:hint="eastAsia"/>
        </w:rPr>
        <w:t>この要綱は、平成２</w:t>
      </w:r>
      <w:r>
        <w:rPr>
          <w:rFonts w:hint="eastAsia"/>
        </w:rPr>
        <w:t>６年１２月</w:t>
      </w:r>
      <w:r w:rsidR="00283B99">
        <w:rPr>
          <w:rFonts w:hint="eastAsia"/>
        </w:rPr>
        <w:t>２６</w:t>
      </w:r>
      <w:r w:rsidRPr="0071428C">
        <w:rPr>
          <w:rFonts w:hint="eastAsia"/>
        </w:rPr>
        <w:t>日から施行する。</w:t>
      </w:r>
    </w:p>
    <w:p w:rsidR="00EC755D" w:rsidRPr="0071428C" w:rsidRDefault="00DD730E" w:rsidP="00E20640">
      <w:pPr>
        <w:rPr>
          <w:rFonts w:hint="eastAsia"/>
        </w:rPr>
      </w:pPr>
      <w:r>
        <w:rPr>
          <w:rFonts w:hint="eastAsia"/>
        </w:rPr>
        <w:t>この要綱は、平成３１年４月２６</w:t>
      </w:r>
      <w:r w:rsidRPr="0071428C">
        <w:rPr>
          <w:rFonts w:hint="eastAsia"/>
        </w:rPr>
        <w:t>日から施行する。</w:t>
      </w:r>
    </w:p>
    <w:p w:rsidR="00EC755D" w:rsidRPr="00BD18CA" w:rsidRDefault="00AB42CC" w:rsidP="00E20640">
      <w:pPr>
        <w:rPr>
          <w:rFonts w:hint="eastAsia"/>
          <w:color w:val="000000"/>
        </w:rPr>
      </w:pPr>
      <w:r w:rsidRPr="00BD18CA">
        <w:rPr>
          <w:rFonts w:hint="eastAsia"/>
          <w:color w:val="000000"/>
        </w:rPr>
        <w:t>この要綱は、令和３年３月１日から施行する。</w:t>
      </w:r>
    </w:p>
    <w:p w:rsidR="00EC755D" w:rsidRPr="00283B99" w:rsidRDefault="00EC755D" w:rsidP="00E20640">
      <w:pPr>
        <w:rPr>
          <w:rFonts w:hint="eastAsia"/>
        </w:rPr>
      </w:pPr>
    </w:p>
    <w:p w:rsidR="00EC755D" w:rsidRDefault="00EC755D" w:rsidP="00E20640">
      <w:pPr>
        <w:rPr>
          <w:rFonts w:hint="eastAsia"/>
        </w:rPr>
      </w:pPr>
    </w:p>
    <w:p w:rsidR="00EC755D" w:rsidRPr="00691FA3" w:rsidRDefault="00EC755D" w:rsidP="00E20640">
      <w:pPr>
        <w:rPr>
          <w:rFonts w:hint="eastAsia"/>
        </w:rPr>
      </w:pPr>
    </w:p>
    <w:p w:rsidR="00EC755D" w:rsidRPr="00DD730E" w:rsidRDefault="00EC755D" w:rsidP="00E20640">
      <w:pPr>
        <w:rPr>
          <w:rFonts w:hint="eastAsia"/>
        </w:rPr>
      </w:pPr>
    </w:p>
    <w:p w:rsidR="00EC755D" w:rsidRDefault="00EC755D" w:rsidP="00E20640">
      <w:pPr>
        <w:rPr>
          <w:rFonts w:hint="eastAsia"/>
        </w:rPr>
      </w:pPr>
    </w:p>
    <w:p w:rsidR="0071428C" w:rsidRDefault="0071428C" w:rsidP="00E20640">
      <w:pPr>
        <w:rPr>
          <w:rFonts w:hint="eastAsia"/>
        </w:rPr>
      </w:pPr>
    </w:p>
    <w:p w:rsidR="00EC755D" w:rsidRDefault="00EC755D" w:rsidP="00E20640">
      <w:pPr>
        <w:rPr>
          <w:rFonts w:hint="eastAsia"/>
        </w:rPr>
      </w:pPr>
    </w:p>
    <w:p w:rsidR="00EC755D" w:rsidRPr="00EC755D" w:rsidRDefault="00EC755D" w:rsidP="00E20640">
      <w:pPr>
        <w:rPr>
          <w:rFonts w:hint="eastAsia"/>
        </w:rPr>
      </w:pPr>
    </w:p>
    <w:p w:rsidR="00E20640" w:rsidRDefault="00E20640" w:rsidP="00E20640">
      <w:pPr>
        <w:rPr>
          <w:rFonts w:hint="eastAsia"/>
        </w:rPr>
      </w:pPr>
      <w:r w:rsidRPr="00E20640">
        <w:rPr>
          <w:rFonts w:hint="eastAsia"/>
        </w:rPr>
        <w:t>（別紙様式）</w:t>
      </w:r>
    </w:p>
    <w:p w:rsidR="00E20640" w:rsidRPr="00E20640" w:rsidRDefault="00E20640" w:rsidP="00E20640">
      <w:pPr>
        <w:rPr>
          <w:rFonts w:hint="eastAsia"/>
        </w:rPr>
      </w:pPr>
    </w:p>
    <w:tbl>
      <w:tblPr>
        <w:tblpPr w:leftFromText="142" w:rightFromText="142" w:vertAnchor="text" w:horzAnchor="margin" w:tblpXSpec="center"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tblGrid>
      <w:tr w:rsidR="00E20640" w:rsidRPr="00E20640" w:rsidTr="00AB42CC">
        <w:trPr>
          <w:trHeight w:val="7646"/>
        </w:trPr>
        <w:tc>
          <w:tcPr>
            <w:tcW w:w="6771" w:type="dxa"/>
            <w:shd w:val="clear" w:color="auto" w:fill="auto"/>
          </w:tcPr>
          <w:p w:rsidR="00E20640" w:rsidRPr="00DC2549" w:rsidRDefault="00E20640" w:rsidP="00DC2549">
            <w:pPr>
              <w:jc w:val="center"/>
              <w:rPr>
                <w:rFonts w:hint="eastAsia"/>
                <w:b/>
                <w:szCs w:val="21"/>
              </w:rPr>
            </w:pPr>
          </w:p>
          <w:p w:rsidR="00E20640" w:rsidRPr="00DC2549" w:rsidRDefault="00E20640" w:rsidP="00DC2549">
            <w:pPr>
              <w:jc w:val="center"/>
              <w:rPr>
                <w:rFonts w:hint="eastAsia"/>
                <w:b/>
                <w:sz w:val="28"/>
                <w:szCs w:val="28"/>
              </w:rPr>
            </w:pPr>
            <w:r w:rsidRPr="00DC2549">
              <w:rPr>
                <w:rFonts w:hint="eastAsia"/>
                <w:b/>
                <w:sz w:val="28"/>
                <w:szCs w:val="28"/>
              </w:rPr>
              <w:t>修　了　証</w:t>
            </w:r>
          </w:p>
          <w:p w:rsidR="00E20640" w:rsidRPr="00DC2549" w:rsidRDefault="00E20640" w:rsidP="00DC2549">
            <w:pPr>
              <w:spacing w:line="480" w:lineRule="auto"/>
              <w:ind w:leftChars="900" w:left="1814"/>
              <w:rPr>
                <w:rFonts w:hint="eastAsia"/>
                <w:szCs w:val="21"/>
              </w:rPr>
            </w:pPr>
          </w:p>
          <w:p w:rsidR="00E20640" w:rsidRPr="00BD18CA" w:rsidRDefault="00AB42CC" w:rsidP="00AB42CC">
            <w:pPr>
              <w:spacing w:line="480" w:lineRule="auto"/>
              <w:rPr>
                <w:rFonts w:hint="eastAsia"/>
                <w:noProof/>
                <w:color w:val="000000"/>
                <w:sz w:val="24"/>
              </w:rPr>
            </w:pPr>
            <w:r w:rsidRPr="00BD18CA">
              <w:rPr>
                <w:rFonts w:hint="eastAsia"/>
                <w:noProof/>
                <w:color w:val="000000"/>
                <w:sz w:val="24"/>
              </w:rPr>
              <w:t>○○年度</w:t>
            </w:r>
            <w:r w:rsidRPr="00BD18CA">
              <w:rPr>
                <w:rFonts w:hint="eastAsia"/>
                <w:color w:val="000000"/>
                <w:sz w:val="24"/>
              </w:rPr>
              <w:t>大阪府リサイクル関連事業従事者講習受講者　様</w:t>
            </w:r>
          </w:p>
          <w:p w:rsidR="00E20640" w:rsidRPr="00DC2549" w:rsidRDefault="00E20640" w:rsidP="00DC2549">
            <w:pPr>
              <w:spacing w:line="480" w:lineRule="auto"/>
              <w:ind w:firstLineChars="100" w:firstLine="232"/>
              <w:rPr>
                <w:rFonts w:hint="eastAsia"/>
                <w:sz w:val="24"/>
              </w:rPr>
            </w:pPr>
            <w:r w:rsidRPr="00DC2549">
              <w:rPr>
                <w:rFonts w:hint="eastAsia"/>
                <w:sz w:val="24"/>
              </w:rPr>
              <w:t>あなたは大阪府が循環型社会形成推進に向けリサイクル</w:t>
            </w:r>
            <w:r w:rsidR="008111EB" w:rsidRPr="008111EB">
              <w:rPr>
                <w:rFonts w:hint="eastAsia"/>
                <w:sz w:val="24"/>
              </w:rPr>
              <w:t>関連事業従事者の</w:t>
            </w:r>
            <w:r w:rsidRPr="00DC2549">
              <w:rPr>
                <w:rFonts w:hint="eastAsia"/>
                <w:sz w:val="24"/>
              </w:rPr>
              <w:t>育成を図るため実施した「大阪府リサイクル関連事業従事者講習」を受講し</w:t>
            </w:r>
            <w:r w:rsidR="00F65AD1" w:rsidRPr="00DC2549">
              <w:rPr>
                <w:rFonts w:hint="eastAsia"/>
                <w:sz w:val="24"/>
              </w:rPr>
              <w:t>「</w:t>
            </w:r>
            <w:r w:rsidRPr="00DC2549">
              <w:rPr>
                <w:rFonts w:hint="eastAsia"/>
                <w:sz w:val="24"/>
              </w:rPr>
              <w:t>廃棄物の処理及び清掃に関する法律</w:t>
            </w:r>
            <w:r w:rsidR="00F65AD1" w:rsidRPr="00DC2549">
              <w:rPr>
                <w:rFonts w:hint="eastAsia"/>
                <w:sz w:val="24"/>
              </w:rPr>
              <w:t>」及び</w:t>
            </w:r>
            <w:r w:rsidRPr="00DC2549">
              <w:rPr>
                <w:rFonts w:hint="eastAsia"/>
                <w:sz w:val="24"/>
              </w:rPr>
              <w:t>関連法令等を内容とするカリキュラムを修了したことを証します</w:t>
            </w:r>
          </w:p>
          <w:p w:rsidR="00E20640" w:rsidRPr="00DC2549" w:rsidRDefault="00DD730E" w:rsidP="00DC2549">
            <w:pPr>
              <w:spacing w:line="480" w:lineRule="auto"/>
              <w:rPr>
                <w:rFonts w:hint="eastAsia"/>
                <w:sz w:val="24"/>
              </w:rPr>
            </w:pPr>
            <w:r>
              <w:rPr>
                <w:rFonts w:hint="eastAsia"/>
                <w:sz w:val="24"/>
              </w:rPr>
              <w:t xml:space="preserve">　　　</w:t>
            </w:r>
            <w:r w:rsidR="00E20640" w:rsidRPr="00DC2549">
              <w:rPr>
                <w:rFonts w:hint="eastAsia"/>
                <w:sz w:val="24"/>
              </w:rPr>
              <w:t xml:space="preserve">　年　月　日</w:t>
            </w:r>
          </w:p>
          <w:p w:rsidR="00734899" w:rsidRPr="00691FA3" w:rsidRDefault="00E20640" w:rsidP="00734899">
            <w:pPr>
              <w:wordWrap w:val="0"/>
              <w:spacing w:line="360" w:lineRule="auto"/>
              <w:ind w:firstLineChars="200" w:firstLine="463"/>
              <w:jc w:val="right"/>
              <w:rPr>
                <w:rFonts w:hint="eastAsia"/>
                <w:sz w:val="24"/>
              </w:rPr>
            </w:pPr>
            <w:r w:rsidRPr="00691FA3">
              <w:rPr>
                <w:rFonts w:hint="eastAsia"/>
                <w:sz w:val="24"/>
              </w:rPr>
              <w:t>大阪府</w:t>
            </w:r>
            <w:r w:rsidR="00E93E08" w:rsidRPr="00691FA3">
              <w:rPr>
                <w:rFonts w:hint="eastAsia"/>
                <w:sz w:val="24"/>
              </w:rPr>
              <w:t>環境農林水産部循環型社会推進室長</w:t>
            </w:r>
            <w:r w:rsidR="00734899" w:rsidRPr="00691FA3">
              <w:rPr>
                <w:rFonts w:hint="eastAsia"/>
                <w:sz w:val="24"/>
              </w:rPr>
              <w:t xml:space="preserve">　</w:t>
            </w:r>
          </w:p>
          <w:p w:rsidR="00E20640" w:rsidRPr="00FE38D3" w:rsidRDefault="00734899" w:rsidP="00734899">
            <w:pPr>
              <w:spacing w:line="360" w:lineRule="auto"/>
              <w:ind w:firstLineChars="200" w:firstLine="463"/>
              <w:jc w:val="right"/>
              <w:rPr>
                <w:rFonts w:hint="eastAsia"/>
                <w:sz w:val="24"/>
                <w:u w:val="single"/>
              </w:rPr>
            </w:pPr>
            <w:r>
              <w:rPr>
                <w:rFonts w:hint="eastAsia"/>
                <w:sz w:val="24"/>
                <w:u w:val="single"/>
              </w:rPr>
              <w:t xml:space="preserve">　　</w:t>
            </w:r>
            <w:r w:rsidR="00E93E08" w:rsidRPr="00FE38D3">
              <w:rPr>
                <w:rFonts w:hint="eastAsia"/>
                <w:sz w:val="24"/>
                <w:u w:val="single"/>
              </w:rPr>
              <w:t xml:space="preserve">　</w:t>
            </w:r>
          </w:p>
          <w:p w:rsidR="00E20640" w:rsidRPr="00E20640" w:rsidRDefault="00E20640" w:rsidP="00DC2549">
            <w:pPr>
              <w:rPr>
                <w:rFonts w:hint="eastAsia"/>
              </w:rPr>
            </w:pPr>
          </w:p>
        </w:tc>
      </w:tr>
    </w:tbl>
    <w:p w:rsidR="00E20640" w:rsidRPr="00E20640" w:rsidRDefault="00E20640" w:rsidP="00E20640"/>
    <w:sectPr w:rsidR="00E20640" w:rsidRPr="00E20640" w:rsidSect="00F65AD1">
      <w:pgSz w:w="11906" w:h="16838" w:code="9"/>
      <w:pgMar w:top="1134" w:right="1418" w:bottom="1134" w:left="1418" w:header="851" w:footer="284" w:gutter="0"/>
      <w:cols w:space="425"/>
      <w:docGrid w:type="linesAndChars" w:linePitch="33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CA" w:rsidRDefault="00BD18CA" w:rsidP="001A7C84">
      <w:r>
        <w:separator/>
      </w:r>
    </w:p>
  </w:endnote>
  <w:endnote w:type="continuationSeparator" w:id="0">
    <w:p w:rsidR="00BD18CA" w:rsidRDefault="00BD18CA" w:rsidP="001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CA" w:rsidRDefault="00BD18CA" w:rsidP="001A7C84">
      <w:r>
        <w:separator/>
      </w:r>
    </w:p>
  </w:footnote>
  <w:footnote w:type="continuationSeparator" w:id="0">
    <w:p w:rsidR="00BD18CA" w:rsidRDefault="00BD18CA" w:rsidP="001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640"/>
    <w:rsid w:val="00021145"/>
    <w:rsid w:val="00080EEB"/>
    <w:rsid w:val="001A7C84"/>
    <w:rsid w:val="001B7171"/>
    <w:rsid w:val="002273FB"/>
    <w:rsid w:val="00283B99"/>
    <w:rsid w:val="002B4490"/>
    <w:rsid w:val="003B5439"/>
    <w:rsid w:val="00431575"/>
    <w:rsid w:val="00510066"/>
    <w:rsid w:val="0061370E"/>
    <w:rsid w:val="00691FA3"/>
    <w:rsid w:val="006C3862"/>
    <w:rsid w:val="006C7239"/>
    <w:rsid w:val="006F1C9F"/>
    <w:rsid w:val="0071428C"/>
    <w:rsid w:val="0072464E"/>
    <w:rsid w:val="00734899"/>
    <w:rsid w:val="007627F2"/>
    <w:rsid w:val="00764F83"/>
    <w:rsid w:val="008111EB"/>
    <w:rsid w:val="0088002B"/>
    <w:rsid w:val="008D4FA2"/>
    <w:rsid w:val="00A97591"/>
    <w:rsid w:val="00AB42CC"/>
    <w:rsid w:val="00BA6D2B"/>
    <w:rsid w:val="00BD18CA"/>
    <w:rsid w:val="00C4100D"/>
    <w:rsid w:val="00C60179"/>
    <w:rsid w:val="00C651D9"/>
    <w:rsid w:val="00CA7666"/>
    <w:rsid w:val="00D67806"/>
    <w:rsid w:val="00DC2549"/>
    <w:rsid w:val="00DD42DF"/>
    <w:rsid w:val="00DD730E"/>
    <w:rsid w:val="00E20640"/>
    <w:rsid w:val="00E26059"/>
    <w:rsid w:val="00E93E08"/>
    <w:rsid w:val="00EC755D"/>
    <w:rsid w:val="00F656D7"/>
    <w:rsid w:val="00F65AD1"/>
    <w:rsid w:val="00F87081"/>
    <w:rsid w:val="00FE3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749156-D823-4D3F-858A-E5918B87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4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206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C2549"/>
    <w:rPr>
      <w:rFonts w:ascii="Arial" w:eastAsia="ＭＳ ゴシック" w:hAnsi="Arial"/>
      <w:sz w:val="18"/>
      <w:szCs w:val="18"/>
    </w:rPr>
  </w:style>
  <w:style w:type="character" w:customStyle="1" w:styleId="a5">
    <w:name w:val="吹き出し (文字)"/>
    <w:link w:val="a4"/>
    <w:rsid w:val="00DC2549"/>
    <w:rPr>
      <w:rFonts w:ascii="Arial" w:eastAsia="ＭＳ ゴシック" w:hAnsi="Arial" w:cs="Times New Roman"/>
      <w:kern w:val="2"/>
      <w:sz w:val="18"/>
      <w:szCs w:val="18"/>
    </w:rPr>
  </w:style>
  <w:style w:type="paragraph" w:styleId="a6">
    <w:name w:val="header"/>
    <w:basedOn w:val="a"/>
    <w:link w:val="a7"/>
    <w:rsid w:val="001A7C84"/>
    <w:pPr>
      <w:tabs>
        <w:tab w:val="center" w:pos="4252"/>
        <w:tab w:val="right" w:pos="8504"/>
      </w:tabs>
      <w:snapToGrid w:val="0"/>
    </w:pPr>
  </w:style>
  <w:style w:type="character" w:customStyle="1" w:styleId="a7">
    <w:name w:val="ヘッダー (文字)"/>
    <w:link w:val="a6"/>
    <w:rsid w:val="001A7C84"/>
    <w:rPr>
      <w:kern w:val="2"/>
      <w:sz w:val="21"/>
      <w:szCs w:val="24"/>
    </w:rPr>
  </w:style>
  <w:style w:type="paragraph" w:styleId="a8">
    <w:name w:val="footer"/>
    <w:basedOn w:val="a"/>
    <w:link w:val="a9"/>
    <w:rsid w:val="001A7C84"/>
    <w:pPr>
      <w:tabs>
        <w:tab w:val="center" w:pos="4252"/>
        <w:tab w:val="right" w:pos="8504"/>
      </w:tabs>
      <w:snapToGrid w:val="0"/>
    </w:pPr>
  </w:style>
  <w:style w:type="character" w:customStyle="1" w:styleId="a9">
    <w:name w:val="フッター (文字)"/>
    <w:link w:val="a8"/>
    <w:rsid w:val="001A7C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大阪府リサイクル関連事業従事者講習実施要綱</vt:lpstr>
      <vt:lpstr>大阪府リサイクル関連事業従事者講習実施要綱</vt:lpstr>
    </vt:vector>
  </TitlesOfParts>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2013-01-22T05:55:00Z</cp:lastPrinted>
  <dcterms:created xsi:type="dcterms:W3CDTF">2021-02-25T09:06:00Z</dcterms:created>
  <dcterms:modified xsi:type="dcterms:W3CDTF">2021-02-25T09:06:00Z</dcterms:modified>
</cp:coreProperties>
</file>