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9F0EA" w14:textId="66A9CF43" w:rsidR="004043F2" w:rsidRPr="006A490F" w:rsidRDefault="000071D5" w:rsidP="000071D5">
      <w:pPr>
        <w:ind w:firstLine="220"/>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BD4741">
        <w:rPr>
          <w:rFonts w:asciiTheme="majorEastAsia" w:eastAsiaTheme="majorEastAsia" w:hAnsiTheme="majorEastAsia" w:hint="eastAsia"/>
          <w:sz w:val="28"/>
          <w:szCs w:val="28"/>
        </w:rPr>
        <w:t>令和</w:t>
      </w:r>
      <w:r w:rsidR="005C37D5">
        <w:rPr>
          <w:rFonts w:asciiTheme="majorEastAsia" w:eastAsiaTheme="majorEastAsia" w:hAnsiTheme="majorEastAsia" w:hint="eastAsia"/>
          <w:sz w:val="28"/>
          <w:szCs w:val="28"/>
        </w:rPr>
        <w:t>６</w:t>
      </w:r>
      <w:r w:rsidR="00621278">
        <w:rPr>
          <w:rFonts w:asciiTheme="majorEastAsia" w:eastAsiaTheme="majorEastAsia" w:hAnsiTheme="majorEastAsia" w:hint="eastAsia"/>
          <w:sz w:val="28"/>
          <w:szCs w:val="28"/>
        </w:rPr>
        <w:t xml:space="preserve">年度 </w:t>
      </w:r>
      <w:r w:rsidR="00AA34B2" w:rsidRPr="006A490F">
        <w:rPr>
          <w:rFonts w:asciiTheme="majorEastAsia" w:eastAsiaTheme="majorEastAsia" w:hAnsiTheme="majorEastAsia" w:hint="eastAsia"/>
          <w:sz w:val="28"/>
          <w:szCs w:val="28"/>
        </w:rPr>
        <w:t>大阪府リサイクル関連事業従事者講習</w:t>
      </w:r>
      <w:r w:rsidR="00621278">
        <w:rPr>
          <w:rFonts w:asciiTheme="majorEastAsia" w:eastAsiaTheme="majorEastAsia" w:hAnsiTheme="majorEastAsia" w:hint="eastAsia"/>
          <w:sz w:val="28"/>
          <w:szCs w:val="28"/>
        </w:rPr>
        <w:t>の開催について</w:t>
      </w:r>
    </w:p>
    <w:p w14:paraId="1449F0EB" w14:textId="77777777" w:rsidR="00AA34B2" w:rsidRPr="00BD4741" w:rsidRDefault="00AA34B2"/>
    <w:p w14:paraId="1449F0EC" w14:textId="32C85985" w:rsidR="001A0BB8" w:rsidRPr="002E028F" w:rsidRDefault="00C65501" w:rsidP="00131EF4">
      <w:pPr>
        <w:ind w:firstLineChars="100" w:firstLine="220"/>
        <w:rPr>
          <w:rFonts w:asciiTheme="majorEastAsia" w:eastAsiaTheme="majorEastAsia" w:hAnsiTheme="majorEastAsia"/>
          <w:sz w:val="22"/>
        </w:rPr>
      </w:pPr>
      <w:r w:rsidRPr="002E028F">
        <w:rPr>
          <w:rFonts w:asciiTheme="majorEastAsia" w:eastAsiaTheme="majorEastAsia" w:hAnsiTheme="majorEastAsia" w:hint="eastAsia"/>
          <w:sz w:val="22"/>
        </w:rPr>
        <w:t>府内</w:t>
      </w:r>
      <w:r w:rsidR="00E505F6" w:rsidRPr="002E028F">
        <w:rPr>
          <w:rFonts w:asciiTheme="majorEastAsia" w:eastAsiaTheme="majorEastAsia" w:hAnsiTheme="majorEastAsia" w:hint="eastAsia"/>
          <w:sz w:val="22"/>
        </w:rPr>
        <w:t>のリサイクル関連事業の従事者を育成するために</w:t>
      </w:r>
      <w:r w:rsidRPr="002E028F">
        <w:rPr>
          <w:rFonts w:asciiTheme="majorEastAsia" w:eastAsiaTheme="majorEastAsia" w:hAnsiTheme="majorEastAsia" w:hint="eastAsia"/>
          <w:sz w:val="22"/>
        </w:rPr>
        <w:t>、</w:t>
      </w:r>
      <w:r w:rsidR="00062CA2" w:rsidRPr="002E028F">
        <w:rPr>
          <w:rFonts w:asciiTheme="majorEastAsia" w:eastAsiaTheme="majorEastAsia" w:hAnsiTheme="majorEastAsia" w:hint="eastAsia"/>
          <w:sz w:val="22"/>
        </w:rPr>
        <w:t>廃棄物</w:t>
      </w:r>
      <w:r w:rsidR="0074282F" w:rsidRPr="002E028F">
        <w:rPr>
          <w:rFonts w:asciiTheme="majorEastAsia" w:eastAsiaTheme="majorEastAsia" w:hAnsiTheme="majorEastAsia" w:hint="eastAsia"/>
          <w:sz w:val="22"/>
        </w:rPr>
        <w:t>・リサイクルに関する</w:t>
      </w:r>
      <w:r w:rsidR="00062CA2" w:rsidRPr="002E028F">
        <w:rPr>
          <w:rFonts w:asciiTheme="majorEastAsia" w:eastAsiaTheme="majorEastAsia" w:hAnsiTheme="majorEastAsia" w:hint="eastAsia"/>
          <w:sz w:val="22"/>
        </w:rPr>
        <w:t>法令</w:t>
      </w:r>
      <w:r w:rsidR="0074282F" w:rsidRPr="002E028F">
        <w:rPr>
          <w:rFonts w:asciiTheme="majorEastAsia" w:eastAsiaTheme="majorEastAsia" w:hAnsiTheme="majorEastAsia" w:hint="eastAsia"/>
          <w:sz w:val="22"/>
        </w:rPr>
        <w:t>等</w:t>
      </w:r>
      <w:r w:rsidR="00855FBE" w:rsidRPr="002E028F">
        <w:rPr>
          <w:rFonts w:asciiTheme="majorEastAsia" w:eastAsiaTheme="majorEastAsia" w:hAnsiTheme="majorEastAsia" w:hint="eastAsia"/>
          <w:sz w:val="22"/>
        </w:rPr>
        <w:t>について</w:t>
      </w:r>
      <w:r w:rsidR="00A64318" w:rsidRPr="002E028F">
        <w:rPr>
          <w:rFonts w:asciiTheme="majorEastAsia" w:eastAsiaTheme="majorEastAsia" w:hAnsiTheme="majorEastAsia" w:hint="eastAsia"/>
          <w:sz w:val="22"/>
        </w:rPr>
        <w:t>講習を</w:t>
      </w:r>
      <w:r w:rsidRPr="002E028F">
        <w:rPr>
          <w:rFonts w:asciiTheme="majorEastAsia" w:eastAsiaTheme="majorEastAsia" w:hAnsiTheme="majorEastAsia" w:hint="eastAsia"/>
          <w:sz w:val="22"/>
        </w:rPr>
        <w:t>開催します。</w:t>
      </w:r>
    </w:p>
    <w:p w14:paraId="1449F0ED" w14:textId="77777777" w:rsidR="006A490F" w:rsidRPr="00131EF4" w:rsidRDefault="006A490F"/>
    <w:p w14:paraId="6B18DBBC" w14:textId="77777777" w:rsidR="00814CCA" w:rsidRDefault="00964819" w:rsidP="00A458F6">
      <w:pPr>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AA34B2" w:rsidRPr="00964819">
        <w:rPr>
          <w:rFonts w:asciiTheme="majorEastAsia" w:eastAsiaTheme="majorEastAsia" w:hAnsiTheme="majorEastAsia" w:hint="eastAsia"/>
          <w:sz w:val="24"/>
          <w:szCs w:val="24"/>
        </w:rPr>
        <w:t xml:space="preserve">　日時</w:t>
      </w:r>
      <w:r w:rsidR="00A458F6" w:rsidRPr="00964819">
        <w:rPr>
          <w:rFonts w:asciiTheme="majorEastAsia" w:eastAsiaTheme="majorEastAsia" w:hAnsiTheme="majorEastAsia" w:hint="eastAsia"/>
          <w:sz w:val="24"/>
          <w:szCs w:val="24"/>
        </w:rPr>
        <w:t xml:space="preserve">　　</w:t>
      </w:r>
      <w:r w:rsidR="00BD4741">
        <w:rPr>
          <w:rFonts w:asciiTheme="majorEastAsia" w:eastAsiaTheme="majorEastAsia" w:hAnsiTheme="majorEastAsia" w:hint="eastAsia"/>
          <w:sz w:val="24"/>
          <w:szCs w:val="24"/>
        </w:rPr>
        <w:t>令和</w:t>
      </w:r>
      <w:r w:rsidR="005C37D5">
        <w:rPr>
          <w:rFonts w:asciiTheme="majorEastAsia" w:eastAsiaTheme="majorEastAsia" w:hAnsiTheme="majorEastAsia" w:hint="eastAsia"/>
          <w:sz w:val="24"/>
          <w:szCs w:val="24"/>
        </w:rPr>
        <w:t>６</w:t>
      </w:r>
      <w:r w:rsidR="00BD4741">
        <w:rPr>
          <w:rFonts w:asciiTheme="majorEastAsia" w:eastAsiaTheme="majorEastAsia" w:hAnsiTheme="majorEastAsia" w:hint="eastAsia"/>
          <w:sz w:val="24"/>
          <w:szCs w:val="24"/>
        </w:rPr>
        <w:t>年</w:t>
      </w:r>
      <w:r w:rsidR="00881DF9">
        <w:rPr>
          <w:rFonts w:asciiTheme="majorEastAsia" w:eastAsiaTheme="majorEastAsia" w:hAnsiTheme="majorEastAsia" w:hint="eastAsia"/>
          <w:sz w:val="24"/>
          <w:szCs w:val="24"/>
        </w:rPr>
        <w:t>８</w:t>
      </w:r>
      <w:r w:rsidR="001A0BB8" w:rsidRPr="00964819">
        <w:rPr>
          <w:rFonts w:asciiTheme="majorEastAsia" w:eastAsiaTheme="majorEastAsia" w:hAnsiTheme="majorEastAsia" w:hint="eastAsia"/>
          <w:sz w:val="24"/>
          <w:szCs w:val="24"/>
        </w:rPr>
        <w:t>月</w:t>
      </w:r>
      <w:r w:rsidR="00881DF9">
        <w:rPr>
          <w:rFonts w:asciiTheme="majorEastAsia" w:eastAsiaTheme="majorEastAsia" w:hAnsiTheme="majorEastAsia" w:hint="eastAsia"/>
          <w:sz w:val="24"/>
          <w:szCs w:val="24"/>
        </w:rPr>
        <w:t>21</w:t>
      </w:r>
      <w:r w:rsidR="001A0BB8" w:rsidRPr="00964819">
        <w:rPr>
          <w:rFonts w:asciiTheme="majorEastAsia" w:eastAsiaTheme="majorEastAsia" w:hAnsiTheme="majorEastAsia" w:hint="eastAsia"/>
          <w:sz w:val="24"/>
          <w:szCs w:val="24"/>
        </w:rPr>
        <w:t>日</w:t>
      </w:r>
      <w:r w:rsidR="00BD4741">
        <w:rPr>
          <w:rFonts w:asciiTheme="majorEastAsia" w:eastAsiaTheme="majorEastAsia" w:hAnsiTheme="majorEastAsia" w:hint="eastAsia"/>
          <w:sz w:val="24"/>
          <w:szCs w:val="24"/>
        </w:rPr>
        <w:t>（</w:t>
      </w:r>
      <w:r w:rsidR="00881DF9">
        <w:rPr>
          <w:rFonts w:asciiTheme="majorEastAsia" w:eastAsiaTheme="majorEastAsia" w:hAnsiTheme="majorEastAsia" w:hint="eastAsia"/>
          <w:sz w:val="24"/>
          <w:szCs w:val="24"/>
        </w:rPr>
        <w:t>水</w:t>
      </w:r>
      <w:r w:rsidR="004A59BC" w:rsidRPr="00964819">
        <w:rPr>
          <w:rFonts w:asciiTheme="majorEastAsia" w:eastAsiaTheme="majorEastAsia" w:hAnsiTheme="majorEastAsia" w:hint="eastAsia"/>
          <w:sz w:val="24"/>
          <w:szCs w:val="24"/>
        </w:rPr>
        <w:t>）</w:t>
      </w:r>
      <w:r w:rsidR="00EF3C4C" w:rsidRPr="00964819">
        <w:rPr>
          <w:rFonts w:asciiTheme="majorEastAsia" w:eastAsiaTheme="majorEastAsia" w:hAnsiTheme="majorEastAsia" w:hint="eastAsia"/>
          <w:sz w:val="24"/>
          <w:szCs w:val="24"/>
        </w:rPr>
        <w:t xml:space="preserve">　</w:t>
      </w:r>
      <w:r w:rsidR="00103E77" w:rsidRPr="00964819">
        <w:rPr>
          <w:rFonts w:asciiTheme="majorEastAsia" w:eastAsiaTheme="majorEastAsia" w:hAnsiTheme="majorEastAsia" w:hint="eastAsia"/>
          <w:sz w:val="24"/>
          <w:szCs w:val="24"/>
        </w:rPr>
        <w:t>10：00</w:t>
      </w:r>
      <w:r w:rsidR="007D7A03">
        <w:rPr>
          <w:rFonts w:asciiTheme="majorEastAsia" w:eastAsiaTheme="majorEastAsia" w:hAnsiTheme="majorEastAsia" w:hint="eastAsia"/>
          <w:sz w:val="24"/>
          <w:szCs w:val="24"/>
        </w:rPr>
        <w:t xml:space="preserve"> </w:t>
      </w:r>
      <w:r w:rsidR="00103E77" w:rsidRPr="00964819">
        <w:rPr>
          <w:rFonts w:asciiTheme="majorEastAsia" w:eastAsiaTheme="majorEastAsia" w:hAnsiTheme="majorEastAsia" w:hint="eastAsia"/>
          <w:sz w:val="24"/>
          <w:szCs w:val="24"/>
        </w:rPr>
        <w:t>～</w:t>
      </w:r>
      <w:r w:rsidR="007D7A03">
        <w:rPr>
          <w:rFonts w:asciiTheme="majorEastAsia" w:eastAsiaTheme="majorEastAsia" w:hAnsiTheme="majorEastAsia" w:hint="eastAsia"/>
          <w:sz w:val="24"/>
          <w:szCs w:val="24"/>
        </w:rPr>
        <w:t xml:space="preserve"> </w:t>
      </w:r>
      <w:r w:rsidR="00103E77" w:rsidRPr="00964819">
        <w:rPr>
          <w:rFonts w:asciiTheme="majorEastAsia" w:eastAsiaTheme="majorEastAsia" w:hAnsiTheme="majorEastAsia" w:hint="eastAsia"/>
          <w:sz w:val="24"/>
          <w:szCs w:val="24"/>
        </w:rPr>
        <w:t>16：</w:t>
      </w:r>
      <w:r w:rsidR="00BD4741">
        <w:rPr>
          <w:rFonts w:asciiTheme="majorEastAsia" w:eastAsiaTheme="majorEastAsia" w:hAnsiTheme="majorEastAsia" w:hint="eastAsia"/>
          <w:sz w:val="24"/>
          <w:szCs w:val="24"/>
        </w:rPr>
        <w:t>30</w:t>
      </w:r>
    </w:p>
    <w:p w14:paraId="6625322E" w14:textId="44F67C12" w:rsidR="00814CCA" w:rsidRPr="00964819" w:rsidRDefault="00814CCA" w:rsidP="00814CCA">
      <w:pPr>
        <w:ind w:firstLineChars="1800" w:firstLine="4320"/>
        <w:rPr>
          <w:rFonts w:asciiTheme="majorEastAsia" w:eastAsiaTheme="majorEastAsia" w:hAnsiTheme="majorEastAsia"/>
          <w:sz w:val="24"/>
          <w:szCs w:val="24"/>
        </w:rPr>
      </w:pPr>
      <w:r>
        <w:rPr>
          <w:rFonts w:asciiTheme="majorEastAsia" w:eastAsiaTheme="majorEastAsia" w:hAnsiTheme="majorEastAsia" w:hint="eastAsia"/>
          <w:sz w:val="24"/>
          <w:szCs w:val="24"/>
        </w:rPr>
        <w:t>（受付時間　9：30～9：55）</w:t>
      </w:r>
    </w:p>
    <w:p w14:paraId="1449F0EF" w14:textId="77777777" w:rsidR="001A0BB8" w:rsidRPr="00881DF9" w:rsidRDefault="001A0BB8">
      <w:pPr>
        <w:rPr>
          <w:rFonts w:asciiTheme="majorEastAsia" w:eastAsiaTheme="majorEastAsia" w:hAnsiTheme="majorEastAsia"/>
          <w:sz w:val="24"/>
          <w:szCs w:val="24"/>
        </w:rPr>
      </w:pPr>
    </w:p>
    <w:p w14:paraId="1F6F5B02" w14:textId="3A0F1A3A" w:rsidR="00B33B8C" w:rsidRPr="006B5A82" w:rsidRDefault="00964819" w:rsidP="006B5A82">
      <w:pPr>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AA34B2" w:rsidRPr="00964819">
        <w:rPr>
          <w:rFonts w:asciiTheme="majorEastAsia" w:eastAsiaTheme="majorEastAsia" w:hAnsiTheme="majorEastAsia" w:hint="eastAsia"/>
          <w:sz w:val="24"/>
          <w:szCs w:val="24"/>
        </w:rPr>
        <w:t xml:space="preserve">　会場</w:t>
      </w:r>
      <w:r w:rsidR="00A458F6" w:rsidRPr="00964819">
        <w:rPr>
          <w:rFonts w:asciiTheme="majorEastAsia" w:eastAsiaTheme="majorEastAsia" w:hAnsiTheme="majorEastAsia" w:hint="eastAsia"/>
          <w:sz w:val="24"/>
          <w:szCs w:val="24"/>
        </w:rPr>
        <w:t xml:space="preserve">　　</w:t>
      </w:r>
      <w:r w:rsidR="00881DF9">
        <w:rPr>
          <w:rFonts w:asciiTheme="majorEastAsia" w:eastAsiaTheme="majorEastAsia" w:hAnsiTheme="majorEastAsia" w:hint="eastAsia"/>
          <w:sz w:val="24"/>
          <w:szCs w:val="24"/>
        </w:rPr>
        <w:t>泉北府民センター</w:t>
      </w:r>
      <w:r w:rsidR="00090412">
        <w:rPr>
          <w:rFonts w:asciiTheme="majorEastAsia" w:eastAsiaTheme="majorEastAsia" w:hAnsiTheme="majorEastAsia" w:hint="eastAsia"/>
          <w:sz w:val="24"/>
          <w:szCs w:val="24"/>
        </w:rPr>
        <w:t>ビル</w:t>
      </w:r>
      <w:r w:rsidR="00881DF9">
        <w:rPr>
          <w:rFonts w:asciiTheme="majorEastAsia" w:eastAsiaTheme="majorEastAsia" w:hAnsiTheme="majorEastAsia" w:hint="eastAsia"/>
          <w:sz w:val="24"/>
          <w:szCs w:val="24"/>
        </w:rPr>
        <w:t>１階</w:t>
      </w:r>
      <w:r w:rsidR="002A647F">
        <w:rPr>
          <w:rFonts w:asciiTheme="majorEastAsia" w:eastAsiaTheme="majorEastAsia" w:hAnsiTheme="majorEastAsia" w:hint="eastAsia"/>
          <w:sz w:val="24"/>
          <w:szCs w:val="24"/>
        </w:rPr>
        <w:t xml:space="preserve"> </w:t>
      </w:r>
      <w:r w:rsidR="00881DF9">
        <w:rPr>
          <w:rFonts w:asciiTheme="majorEastAsia" w:eastAsiaTheme="majorEastAsia" w:hAnsiTheme="majorEastAsia" w:hint="eastAsia"/>
          <w:sz w:val="24"/>
          <w:szCs w:val="24"/>
        </w:rPr>
        <w:t>大会議室（</w:t>
      </w:r>
      <w:r w:rsidR="00881DF9" w:rsidRPr="00881DF9">
        <w:rPr>
          <w:rFonts w:asciiTheme="majorEastAsia" w:eastAsiaTheme="majorEastAsia" w:hAnsiTheme="majorEastAsia" w:hint="eastAsia"/>
          <w:sz w:val="24"/>
          <w:szCs w:val="24"/>
        </w:rPr>
        <w:t>大阪府堺市西区鳳東町４</w:t>
      </w:r>
      <w:r w:rsidR="00881DF9">
        <w:rPr>
          <w:rFonts w:asciiTheme="majorEastAsia" w:eastAsiaTheme="majorEastAsia" w:hAnsiTheme="majorEastAsia" w:hint="eastAsia"/>
          <w:sz w:val="24"/>
          <w:szCs w:val="24"/>
        </w:rPr>
        <w:t>-390-</w:t>
      </w:r>
      <w:r w:rsidR="00881DF9" w:rsidRPr="00881DF9">
        <w:rPr>
          <w:rFonts w:asciiTheme="majorEastAsia" w:eastAsiaTheme="majorEastAsia" w:hAnsiTheme="majorEastAsia" w:hint="eastAsia"/>
          <w:sz w:val="24"/>
          <w:szCs w:val="24"/>
        </w:rPr>
        <w:t>１</w:t>
      </w:r>
      <w:r w:rsidR="00881DF9">
        <w:rPr>
          <w:rFonts w:asciiTheme="majorEastAsia" w:eastAsiaTheme="majorEastAsia" w:hAnsiTheme="majorEastAsia" w:hint="eastAsia"/>
          <w:sz w:val="24"/>
          <w:szCs w:val="24"/>
        </w:rPr>
        <w:t>）</w:t>
      </w:r>
    </w:p>
    <w:p w14:paraId="3F61B9AB" w14:textId="77777777" w:rsidR="00C71CA3" w:rsidRPr="00B33B8C" w:rsidRDefault="00C71CA3" w:rsidP="00964819">
      <w:pPr>
        <w:snapToGrid w:val="0"/>
        <w:rPr>
          <w:rFonts w:asciiTheme="majorEastAsia" w:eastAsiaTheme="majorEastAsia" w:hAnsiTheme="majorEastAsia"/>
          <w:sz w:val="22"/>
        </w:rPr>
      </w:pPr>
    </w:p>
    <w:p w14:paraId="1449F0F2" w14:textId="6D25AE35" w:rsidR="00C65501" w:rsidRDefault="00C71CA3" w:rsidP="00A458F6">
      <w:pPr>
        <w:ind w:firstLineChars="200" w:firstLine="420"/>
        <w:jc w:val="center"/>
      </w:pPr>
      <w:r>
        <w:rPr>
          <w:noProof/>
        </w:rPr>
        <w:drawing>
          <wp:inline distT="0" distB="0" distL="0" distR="0" wp14:anchorId="73EDF25D" wp14:editId="6B0742BE">
            <wp:extent cx="3238500" cy="238600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55011" cy="2398170"/>
                    </a:xfrm>
                    <a:prstGeom prst="rect">
                      <a:avLst/>
                    </a:prstGeom>
                    <a:noFill/>
                    <a:ln>
                      <a:noFill/>
                    </a:ln>
                  </pic:spPr>
                </pic:pic>
              </a:graphicData>
            </a:graphic>
          </wp:inline>
        </w:drawing>
      </w:r>
    </w:p>
    <w:p w14:paraId="1449F0F3" w14:textId="5723823C" w:rsidR="00C65501" w:rsidRDefault="002B0F44" w:rsidP="00131EF4">
      <w:r>
        <w:rPr>
          <w:noProof/>
        </w:rPr>
        <mc:AlternateContent>
          <mc:Choice Requires="wps">
            <w:drawing>
              <wp:anchor distT="0" distB="0" distL="114300" distR="114300" simplePos="0" relativeHeight="251663360" behindDoc="0" locked="0" layoutInCell="1" allowOverlap="1" wp14:anchorId="487DA2FB" wp14:editId="02D48B5E">
                <wp:simplePos x="0" y="0"/>
                <wp:positionH relativeFrom="column">
                  <wp:posOffset>494030</wp:posOffset>
                </wp:positionH>
                <wp:positionV relativeFrom="paragraph">
                  <wp:posOffset>221615</wp:posOffset>
                </wp:positionV>
                <wp:extent cx="4821555" cy="1188720"/>
                <wp:effectExtent l="0" t="0" r="17145" b="114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1555" cy="1188720"/>
                        </a:xfrm>
                        <a:prstGeom prst="rect">
                          <a:avLst/>
                        </a:prstGeom>
                        <a:solidFill>
                          <a:srgbClr val="FFFFFF"/>
                        </a:solidFill>
                        <a:ln w="3175">
                          <a:solidFill>
                            <a:schemeClr val="bg1">
                              <a:lumMod val="50000"/>
                            </a:schemeClr>
                          </a:solidFill>
                          <a:miter lim="800000"/>
                          <a:headEnd/>
                          <a:tailEnd/>
                        </a:ln>
                      </wps:spPr>
                      <wps:txbx>
                        <w:txbxContent>
                          <w:p w14:paraId="5FE6CA0F" w14:textId="2BB079E0" w:rsidR="00BD4741" w:rsidRPr="002E028F" w:rsidRDefault="00BD4741" w:rsidP="00BD4741">
                            <w:pPr>
                              <w:rPr>
                                <w:rFonts w:asciiTheme="majorEastAsia" w:eastAsiaTheme="majorEastAsia" w:hAnsiTheme="majorEastAsia"/>
                                <w:sz w:val="18"/>
                              </w:rPr>
                            </w:pPr>
                            <w:r w:rsidRPr="002E028F">
                              <w:rPr>
                                <w:rFonts w:asciiTheme="majorEastAsia" w:eastAsiaTheme="majorEastAsia" w:hAnsiTheme="majorEastAsia" w:hint="eastAsia"/>
                                <w:sz w:val="18"/>
                              </w:rPr>
                              <w:t>＜電車＞</w:t>
                            </w:r>
                          </w:p>
                          <w:p w14:paraId="2C404025" w14:textId="1C0098CC" w:rsidR="00374D40" w:rsidRPr="002E028F" w:rsidRDefault="00374D40" w:rsidP="00BD4741">
                            <w:pPr>
                              <w:rPr>
                                <w:rFonts w:asciiTheme="majorEastAsia" w:eastAsiaTheme="majorEastAsia" w:hAnsiTheme="majorEastAsia"/>
                                <w:sz w:val="18"/>
                              </w:rPr>
                            </w:pPr>
                            <w:r w:rsidRPr="002E028F">
                              <w:rPr>
                                <w:rFonts w:asciiTheme="majorEastAsia" w:eastAsiaTheme="majorEastAsia" w:hAnsiTheme="majorEastAsia" w:hint="eastAsia"/>
                                <w:sz w:val="18"/>
                              </w:rPr>
                              <w:t>JR阪和線　鳳駅下車（徒歩７分）</w:t>
                            </w:r>
                          </w:p>
                          <w:p w14:paraId="5DF28035" w14:textId="77777777" w:rsidR="00374D40" w:rsidRPr="002E028F" w:rsidRDefault="00374D40" w:rsidP="00BD4741">
                            <w:pPr>
                              <w:rPr>
                                <w:rFonts w:asciiTheme="majorEastAsia" w:eastAsiaTheme="majorEastAsia" w:hAnsiTheme="majorEastAsia"/>
                                <w:sz w:val="18"/>
                              </w:rPr>
                            </w:pPr>
                          </w:p>
                          <w:p w14:paraId="30E01845" w14:textId="7DA48778" w:rsidR="00BD4741" w:rsidRPr="002E028F" w:rsidRDefault="00BD4741" w:rsidP="00BD4741">
                            <w:pPr>
                              <w:rPr>
                                <w:rFonts w:asciiTheme="majorEastAsia" w:eastAsiaTheme="majorEastAsia" w:hAnsiTheme="majorEastAsia"/>
                                <w:sz w:val="18"/>
                              </w:rPr>
                            </w:pPr>
                            <w:r w:rsidRPr="002E028F">
                              <w:rPr>
                                <w:rFonts w:asciiTheme="majorEastAsia" w:eastAsiaTheme="majorEastAsia" w:hAnsiTheme="majorEastAsia" w:hint="eastAsia"/>
                                <w:sz w:val="18"/>
                              </w:rPr>
                              <w:t xml:space="preserve">＜バス＞　</w:t>
                            </w:r>
                          </w:p>
                          <w:p w14:paraId="35FBFEB3" w14:textId="61DDFB5A" w:rsidR="00BD4741" w:rsidRPr="002E028F" w:rsidRDefault="00374D40" w:rsidP="00374D40">
                            <w:pPr>
                              <w:snapToGrid w:val="0"/>
                              <w:ind w:firstLineChars="100" w:firstLine="180"/>
                              <w:rPr>
                                <w:rFonts w:asciiTheme="majorEastAsia" w:eastAsiaTheme="majorEastAsia" w:hAnsiTheme="majorEastAsia"/>
                                <w:sz w:val="18"/>
                              </w:rPr>
                            </w:pPr>
                            <w:r w:rsidRPr="002E028F">
                              <w:rPr>
                                <w:rFonts w:asciiTheme="majorEastAsia" w:eastAsiaTheme="majorEastAsia" w:hAnsiTheme="majorEastAsia" w:hint="eastAsia"/>
                                <w:sz w:val="18"/>
                              </w:rPr>
                              <w:t>南海バス（北野田・鳳線）　鳳駅前停留所下車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7DA2FB" id="_x0000_t202" coordsize="21600,21600" o:spt="202" path="m,l,21600r21600,l21600,xe">
                <v:stroke joinstyle="miter"/>
                <v:path gradientshapeok="t" o:connecttype="rect"/>
              </v:shapetype>
              <v:shape id="テキスト ボックス 2" o:spid="_x0000_s1026" type="#_x0000_t202" style="position:absolute;left:0;text-align:left;margin-left:38.9pt;margin-top:17.45pt;width:379.65pt;height:9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iogWQIAAHsEAAAOAAAAZHJzL2Uyb0RvYy54bWysVM2O0zAQviPxDpbvbJrSsiVqulq6LEJa&#10;fqSFB3Acp7GwPcF2myzHVkI8BK+AOPM8eRHGTlu6yw2Rg+XxeD7P981M5hedVmQjrJNgcpqejSgR&#10;hkMpzSqnHz9cP5lR4jwzJVNgRE7vhKMXi8eP5m2TiTHUoEphCYIYl7VNTmvvmyxJHK+FZu4MGmHQ&#10;WYHVzKNpV0lpWYvoWiXj0ehZ0oItGwtcOIenV4OTLiJ+VQnu31WVE56onGJuPq42rkVYk8WcZSvL&#10;mlryfRrsH7LQTBp89Ah1xTwjayv/gtKSW3BQ+TMOOoGqklxEDsgmHT1gc1uzRkQuKI5rjjK5/wfL&#10;327eWyLLnD4dnVNimMYi9buv/fZHv/3V776Rfve93+367U+0yTgI1jYuw7jbBiN99wI6LHwk75ob&#10;4J8cMbCsmVmJS2uhrQUrMeE0RCYnoQOOCyBF+wZKfJetPUSgrrI6qIn6EETHwt0diyU6TzgeTmbj&#10;dDqdUsLRl6az2fk4ljNh2SG8sc6/EqBJ2OTUYjdEeLa5cT6kw7LDlfCaAyXLa6lUNOyqWCpLNgw7&#10;5zp+kcGDa8qQFrVLz6eDAvcgQhOLI0ixGlRSa410B+DpCL8D7uF6TOxeMlp6nBIldU5nIWLft0Ha&#10;l6aMPeyZVMMeWSmz1zrIOwjtu6Lb166A8g5VtzBMA04vbmqwXyhpcRJy6j6vmRWUqNcGK/c8nUzC&#10;6ERjMg0yE3vqKU49zHCEyqmnZNgufRy3oKmBS6xwJaP2oRWGTPa5YodH5vtpDCN0asdbf/4Zi98A&#10;AAD//wMAUEsDBBQABgAIAAAAIQC8qEsN3wAAAAkBAAAPAAAAZHJzL2Rvd25yZXYueG1sTI/BTsMw&#10;EETvSPyDtUhcEHWSWqQN2VRQCYkrJRJXN94mUWM7tZ0m/D3mBMfRjGbelLtFD+xKzvfWIKSrBBiZ&#10;xqretAj159vjBpgP0ig5WEMI3+RhV93elLJQdjYfdD2ElsUS4wuJ0IUwFpz7piMt/cqOZKJ3sk7L&#10;EKVruXJyjuV64FmSPHEtexMXOjnSvqPmfJg0Qns51V/uNZnP2+lh/y4uohe1QLy/W16egQVawl8Y&#10;fvEjOlSR6WgnozwbEPI8kgeEtdgCi/5mnafAjghZlqXAq5L/f1D9AAAA//8DAFBLAQItABQABgAI&#10;AAAAIQC2gziS/gAAAOEBAAATAAAAAAAAAAAAAAAAAAAAAABbQ29udGVudF9UeXBlc10ueG1sUEsB&#10;Ai0AFAAGAAgAAAAhADj9If/WAAAAlAEAAAsAAAAAAAAAAAAAAAAALwEAAF9yZWxzLy5yZWxzUEsB&#10;Ai0AFAAGAAgAAAAhAN4iKiBZAgAAewQAAA4AAAAAAAAAAAAAAAAALgIAAGRycy9lMm9Eb2MueG1s&#10;UEsBAi0AFAAGAAgAAAAhALyoSw3fAAAACQEAAA8AAAAAAAAAAAAAAAAAswQAAGRycy9kb3ducmV2&#10;LnhtbFBLBQYAAAAABAAEAPMAAAC/BQAAAAA=&#10;" strokecolor="#7f7f7f [1612]" strokeweight=".25pt">
                <v:textbox>
                  <w:txbxContent>
                    <w:p w14:paraId="5FE6CA0F" w14:textId="2BB079E0" w:rsidR="00BD4741" w:rsidRPr="002E028F" w:rsidRDefault="00BD4741" w:rsidP="00BD4741">
                      <w:pPr>
                        <w:rPr>
                          <w:rFonts w:asciiTheme="majorEastAsia" w:eastAsiaTheme="majorEastAsia" w:hAnsiTheme="majorEastAsia"/>
                          <w:sz w:val="18"/>
                        </w:rPr>
                      </w:pPr>
                      <w:r w:rsidRPr="002E028F">
                        <w:rPr>
                          <w:rFonts w:asciiTheme="majorEastAsia" w:eastAsiaTheme="majorEastAsia" w:hAnsiTheme="majorEastAsia" w:hint="eastAsia"/>
                          <w:sz w:val="18"/>
                        </w:rPr>
                        <w:t>＜電車＞</w:t>
                      </w:r>
                    </w:p>
                    <w:p w14:paraId="2C404025" w14:textId="1C0098CC" w:rsidR="00374D40" w:rsidRPr="002E028F" w:rsidRDefault="00374D40" w:rsidP="00BD4741">
                      <w:pPr>
                        <w:rPr>
                          <w:rFonts w:asciiTheme="majorEastAsia" w:eastAsiaTheme="majorEastAsia" w:hAnsiTheme="majorEastAsia"/>
                          <w:sz w:val="18"/>
                        </w:rPr>
                      </w:pPr>
                      <w:r w:rsidRPr="002E028F">
                        <w:rPr>
                          <w:rFonts w:asciiTheme="majorEastAsia" w:eastAsiaTheme="majorEastAsia" w:hAnsiTheme="majorEastAsia" w:hint="eastAsia"/>
                          <w:sz w:val="18"/>
                        </w:rPr>
                        <w:t>JR阪和線　鳳駅下車（徒歩７分）</w:t>
                      </w:r>
                    </w:p>
                    <w:p w14:paraId="5DF28035" w14:textId="77777777" w:rsidR="00374D40" w:rsidRPr="002E028F" w:rsidRDefault="00374D40" w:rsidP="00BD4741">
                      <w:pPr>
                        <w:rPr>
                          <w:rFonts w:asciiTheme="majorEastAsia" w:eastAsiaTheme="majorEastAsia" w:hAnsiTheme="majorEastAsia"/>
                          <w:sz w:val="18"/>
                        </w:rPr>
                      </w:pPr>
                    </w:p>
                    <w:p w14:paraId="30E01845" w14:textId="7DA48778" w:rsidR="00BD4741" w:rsidRPr="002E028F" w:rsidRDefault="00BD4741" w:rsidP="00BD4741">
                      <w:pPr>
                        <w:rPr>
                          <w:rFonts w:asciiTheme="majorEastAsia" w:eastAsiaTheme="majorEastAsia" w:hAnsiTheme="majorEastAsia"/>
                          <w:sz w:val="18"/>
                        </w:rPr>
                      </w:pPr>
                      <w:r w:rsidRPr="002E028F">
                        <w:rPr>
                          <w:rFonts w:asciiTheme="majorEastAsia" w:eastAsiaTheme="majorEastAsia" w:hAnsiTheme="majorEastAsia" w:hint="eastAsia"/>
                          <w:sz w:val="18"/>
                        </w:rPr>
                        <w:t xml:space="preserve">＜バス＞　</w:t>
                      </w:r>
                    </w:p>
                    <w:p w14:paraId="35FBFEB3" w14:textId="61DDFB5A" w:rsidR="00BD4741" w:rsidRPr="002E028F" w:rsidRDefault="00374D40" w:rsidP="00374D40">
                      <w:pPr>
                        <w:snapToGrid w:val="0"/>
                        <w:ind w:firstLineChars="100" w:firstLine="180"/>
                        <w:rPr>
                          <w:rFonts w:asciiTheme="majorEastAsia" w:eastAsiaTheme="majorEastAsia" w:hAnsiTheme="majorEastAsia"/>
                          <w:sz w:val="18"/>
                        </w:rPr>
                      </w:pPr>
                      <w:r w:rsidRPr="002E028F">
                        <w:rPr>
                          <w:rFonts w:asciiTheme="majorEastAsia" w:eastAsiaTheme="majorEastAsia" w:hAnsiTheme="majorEastAsia" w:hint="eastAsia"/>
                          <w:sz w:val="18"/>
                        </w:rPr>
                        <w:t>南海バス（北野田・鳳線）　鳳駅前停留所下車</w:t>
                      </w:r>
                    </w:p>
                  </w:txbxContent>
                </v:textbox>
              </v:shape>
            </w:pict>
          </mc:Fallback>
        </mc:AlternateContent>
      </w:r>
    </w:p>
    <w:p w14:paraId="1449F0F4" w14:textId="12B8D080" w:rsidR="00C65501" w:rsidRDefault="00C65501" w:rsidP="001A0BB8"/>
    <w:p w14:paraId="1449F0F5" w14:textId="77777777" w:rsidR="001A0BB8" w:rsidRDefault="001A0BB8" w:rsidP="00131EF4"/>
    <w:p w14:paraId="1449F0F6" w14:textId="77777777" w:rsidR="00A458F6" w:rsidRDefault="00A458F6" w:rsidP="00131EF4"/>
    <w:p w14:paraId="1449F0F7" w14:textId="77777777" w:rsidR="00A458F6" w:rsidRDefault="00A458F6" w:rsidP="00131EF4"/>
    <w:p w14:paraId="1449F0F8" w14:textId="77777777" w:rsidR="00A458F6" w:rsidRDefault="00A458F6" w:rsidP="00131EF4"/>
    <w:p w14:paraId="1449F0FA" w14:textId="77777777" w:rsidR="00A458F6" w:rsidRPr="00C65501" w:rsidRDefault="00A458F6" w:rsidP="00FF7293"/>
    <w:p w14:paraId="1449F0FD" w14:textId="77777777" w:rsidR="00AA34B2" w:rsidRPr="00621278" w:rsidRDefault="00964819">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AA34B2" w:rsidRPr="00621278">
        <w:rPr>
          <w:rFonts w:asciiTheme="majorEastAsia" w:eastAsiaTheme="majorEastAsia" w:hAnsiTheme="majorEastAsia" w:hint="eastAsia"/>
          <w:sz w:val="24"/>
          <w:szCs w:val="24"/>
        </w:rPr>
        <w:t xml:space="preserve">　</w:t>
      </w:r>
      <w:r w:rsidR="00C65501" w:rsidRPr="00621278">
        <w:rPr>
          <w:rFonts w:asciiTheme="majorEastAsia" w:eastAsiaTheme="majorEastAsia" w:hAnsiTheme="majorEastAsia" w:hint="eastAsia"/>
          <w:sz w:val="24"/>
          <w:szCs w:val="24"/>
        </w:rPr>
        <w:t>受講対象</w:t>
      </w:r>
    </w:p>
    <w:p w14:paraId="1449F0FE" w14:textId="77777777" w:rsidR="00C65501" w:rsidRPr="002E028F" w:rsidRDefault="00C65501" w:rsidP="007E18FE">
      <w:pPr>
        <w:ind w:leftChars="100" w:left="210" w:firstLineChars="100" w:firstLine="220"/>
        <w:rPr>
          <w:rFonts w:asciiTheme="majorEastAsia" w:eastAsiaTheme="majorEastAsia" w:hAnsiTheme="majorEastAsia"/>
          <w:sz w:val="22"/>
        </w:rPr>
      </w:pPr>
      <w:r w:rsidRPr="002E028F">
        <w:rPr>
          <w:rFonts w:asciiTheme="majorEastAsia" w:eastAsiaTheme="majorEastAsia" w:hAnsiTheme="majorEastAsia" w:hint="eastAsia"/>
          <w:sz w:val="22"/>
        </w:rPr>
        <w:t>府内において循環資源の再生利用もしくはそれに関連する事業に従事する方又は従事しようとする方</w:t>
      </w:r>
    </w:p>
    <w:p w14:paraId="74F67ECE" w14:textId="276D59C6" w:rsidR="00BD4741" w:rsidRPr="0067729E" w:rsidRDefault="00332BD5" w:rsidP="00BD4741">
      <w:pPr>
        <w:ind w:firstLineChars="200" w:firstLine="442"/>
        <w:rPr>
          <w:rFonts w:asciiTheme="majorEastAsia" w:eastAsiaTheme="majorEastAsia" w:hAnsiTheme="majorEastAsia"/>
          <w:b/>
          <w:sz w:val="22"/>
          <w:u w:val="single"/>
        </w:rPr>
      </w:pPr>
      <w:r w:rsidRPr="0067729E">
        <w:rPr>
          <w:rFonts w:asciiTheme="majorEastAsia" w:eastAsiaTheme="majorEastAsia" w:hAnsiTheme="majorEastAsia" w:hint="eastAsia"/>
          <w:b/>
          <w:sz w:val="22"/>
          <w:u w:val="single"/>
        </w:rPr>
        <w:t>先着順</w:t>
      </w:r>
      <w:r w:rsidR="00BD4741" w:rsidRPr="0067729E">
        <w:rPr>
          <w:rFonts w:asciiTheme="majorEastAsia" w:eastAsiaTheme="majorEastAsia" w:hAnsiTheme="majorEastAsia" w:hint="eastAsia"/>
          <w:b/>
          <w:sz w:val="22"/>
          <w:u w:val="single"/>
        </w:rPr>
        <w:t>・1事業者</w:t>
      </w:r>
      <w:r w:rsidR="00174C72" w:rsidRPr="0067729E">
        <w:rPr>
          <w:rFonts w:asciiTheme="majorEastAsia" w:eastAsiaTheme="majorEastAsia" w:hAnsiTheme="majorEastAsia" w:hint="eastAsia"/>
          <w:b/>
          <w:sz w:val="22"/>
          <w:u w:val="single"/>
        </w:rPr>
        <w:t>２</w:t>
      </w:r>
      <w:r w:rsidR="00BD4741" w:rsidRPr="0067729E">
        <w:rPr>
          <w:rFonts w:asciiTheme="majorEastAsia" w:eastAsiaTheme="majorEastAsia" w:hAnsiTheme="majorEastAsia" w:hint="eastAsia"/>
          <w:b/>
          <w:sz w:val="22"/>
          <w:u w:val="single"/>
        </w:rPr>
        <w:t>名まで</w:t>
      </w:r>
    </w:p>
    <w:p w14:paraId="1449F0FF" w14:textId="71396218" w:rsidR="000C5225" w:rsidRPr="002E028F" w:rsidRDefault="00BD4741" w:rsidP="00BD4741">
      <w:pPr>
        <w:ind w:firstLineChars="200" w:firstLine="440"/>
        <w:rPr>
          <w:rFonts w:asciiTheme="majorEastAsia" w:eastAsiaTheme="majorEastAsia" w:hAnsiTheme="majorEastAsia"/>
          <w:sz w:val="22"/>
        </w:rPr>
      </w:pPr>
      <w:r w:rsidRPr="002E028F">
        <w:rPr>
          <w:rFonts w:asciiTheme="majorEastAsia" w:eastAsiaTheme="majorEastAsia" w:hAnsiTheme="majorEastAsia" w:cs="ＭＳ 明朝" w:hint="eastAsia"/>
          <w:sz w:val="22"/>
        </w:rPr>
        <w:t>※</w:t>
      </w:r>
      <w:r w:rsidR="00AF3A78" w:rsidRPr="002E028F">
        <w:rPr>
          <w:rFonts w:asciiTheme="majorEastAsia" w:eastAsiaTheme="majorEastAsia" w:hAnsiTheme="majorEastAsia" w:hint="eastAsia"/>
          <w:sz w:val="22"/>
        </w:rPr>
        <w:t>定員に達した場合、</w:t>
      </w:r>
      <w:r w:rsidR="000F42B4" w:rsidRPr="002E028F">
        <w:rPr>
          <w:rFonts w:asciiTheme="majorEastAsia" w:eastAsiaTheme="majorEastAsia" w:hAnsiTheme="majorEastAsia" w:hint="eastAsia"/>
          <w:sz w:val="22"/>
        </w:rPr>
        <w:t>申込の受付を締め切らせていただきます</w:t>
      </w:r>
      <w:r w:rsidR="00D05DD0" w:rsidRPr="002E028F">
        <w:rPr>
          <w:rFonts w:asciiTheme="majorEastAsia" w:eastAsiaTheme="majorEastAsia" w:hAnsiTheme="majorEastAsia" w:hint="eastAsia"/>
          <w:sz w:val="22"/>
        </w:rPr>
        <w:t>。</w:t>
      </w:r>
    </w:p>
    <w:p w14:paraId="13E0D985" w14:textId="6970D5BA" w:rsidR="00CB2CC8" w:rsidRPr="002E028F" w:rsidRDefault="00D05DD0" w:rsidP="00BD4741">
      <w:pPr>
        <w:ind w:firstLineChars="200" w:firstLine="440"/>
        <w:rPr>
          <w:rFonts w:asciiTheme="majorEastAsia" w:eastAsiaTheme="majorEastAsia" w:hAnsiTheme="majorEastAsia" w:cs="ＭＳ 明朝"/>
          <w:sz w:val="22"/>
        </w:rPr>
      </w:pPr>
      <w:r w:rsidRPr="002E028F">
        <w:rPr>
          <w:rFonts w:asciiTheme="majorEastAsia" w:eastAsiaTheme="majorEastAsia" w:hAnsiTheme="majorEastAsia" w:cs="ＭＳ 明朝" w:hint="eastAsia"/>
          <w:sz w:val="22"/>
        </w:rPr>
        <w:t>※申込がない場合は、</w:t>
      </w:r>
      <w:r w:rsidR="004205F3" w:rsidRPr="002E028F">
        <w:rPr>
          <w:rFonts w:asciiTheme="majorEastAsia" w:eastAsiaTheme="majorEastAsia" w:hAnsiTheme="majorEastAsia" w:cs="ＭＳ 明朝" w:hint="eastAsia"/>
          <w:sz w:val="22"/>
        </w:rPr>
        <w:t>講習</w:t>
      </w:r>
      <w:r w:rsidRPr="002E028F">
        <w:rPr>
          <w:rFonts w:asciiTheme="majorEastAsia" w:eastAsiaTheme="majorEastAsia" w:hAnsiTheme="majorEastAsia" w:cs="ＭＳ 明朝" w:hint="eastAsia"/>
          <w:sz w:val="22"/>
        </w:rPr>
        <w:t>当日</w:t>
      </w:r>
      <w:r w:rsidR="004205F3" w:rsidRPr="002E028F">
        <w:rPr>
          <w:rFonts w:asciiTheme="majorEastAsia" w:eastAsiaTheme="majorEastAsia" w:hAnsiTheme="majorEastAsia" w:cs="ＭＳ 明朝" w:hint="eastAsia"/>
          <w:sz w:val="22"/>
        </w:rPr>
        <w:t>に</w:t>
      </w:r>
      <w:r w:rsidRPr="002E028F">
        <w:rPr>
          <w:rFonts w:asciiTheme="majorEastAsia" w:eastAsiaTheme="majorEastAsia" w:hAnsiTheme="majorEastAsia" w:cs="ＭＳ 明朝" w:hint="eastAsia"/>
          <w:sz w:val="22"/>
        </w:rPr>
        <w:t>お越しいただいても受講できません。</w:t>
      </w:r>
    </w:p>
    <w:p w14:paraId="1DF54A9A" w14:textId="663BC0B9" w:rsidR="00C71CA3" w:rsidRDefault="00C71CA3" w:rsidP="00B33B8C">
      <w:pPr>
        <w:rPr>
          <w:sz w:val="22"/>
        </w:rPr>
      </w:pPr>
    </w:p>
    <w:p w14:paraId="1D5D5DB0" w14:textId="77777777" w:rsidR="00C71CA3" w:rsidRDefault="00C71CA3" w:rsidP="00BD4741">
      <w:pPr>
        <w:ind w:firstLineChars="200" w:firstLine="440"/>
        <w:rPr>
          <w:sz w:val="22"/>
        </w:rPr>
      </w:pPr>
    </w:p>
    <w:p w14:paraId="1449F100" w14:textId="1449DB28" w:rsidR="00AB543C" w:rsidRDefault="00964819" w:rsidP="00CB2CC8">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４</w:t>
      </w:r>
      <w:r w:rsidR="00AA34B2" w:rsidRPr="00621278">
        <w:rPr>
          <w:rFonts w:asciiTheme="majorEastAsia" w:eastAsiaTheme="majorEastAsia" w:hAnsiTheme="majorEastAsia" w:hint="eastAsia"/>
          <w:sz w:val="24"/>
          <w:szCs w:val="24"/>
        </w:rPr>
        <w:t xml:space="preserve">　</w:t>
      </w:r>
      <w:r w:rsidR="00DB1E10" w:rsidRPr="00621278">
        <w:rPr>
          <w:rFonts w:asciiTheme="majorEastAsia" w:eastAsiaTheme="majorEastAsia" w:hAnsiTheme="majorEastAsia" w:hint="eastAsia"/>
          <w:sz w:val="24"/>
          <w:szCs w:val="24"/>
        </w:rPr>
        <w:t>講習内容</w:t>
      </w:r>
    </w:p>
    <w:p w14:paraId="1449F101" w14:textId="7909FE82" w:rsidR="009C49D2" w:rsidRPr="002E028F" w:rsidRDefault="009C49D2" w:rsidP="00A64318">
      <w:pPr>
        <w:ind w:left="480" w:hangingChars="200" w:hanging="480"/>
        <w:rPr>
          <w:rFonts w:asciiTheme="majorEastAsia" w:eastAsiaTheme="majorEastAsia" w:hAnsiTheme="majorEastAsia"/>
          <w:szCs w:val="21"/>
        </w:rPr>
      </w:pPr>
      <w:r>
        <w:rPr>
          <w:rFonts w:asciiTheme="majorEastAsia" w:eastAsiaTheme="majorEastAsia" w:hAnsiTheme="majorEastAsia" w:hint="eastAsia"/>
          <w:sz w:val="24"/>
          <w:szCs w:val="24"/>
        </w:rPr>
        <w:t xml:space="preserve">　　</w:t>
      </w:r>
      <w:r w:rsidR="00A64318" w:rsidRPr="002E028F">
        <w:rPr>
          <w:rFonts w:asciiTheme="majorEastAsia" w:eastAsiaTheme="majorEastAsia" w:hAnsiTheme="majorEastAsia" w:hint="eastAsia"/>
          <w:sz w:val="22"/>
          <w:szCs w:val="21"/>
        </w:rPr>
        <w:t>廃棄物・リサイクルに関する各</w:t>
      </w:r>
      <w:r w:rsidRPr="002E028F">
        <w:rPr>
          <w:rFonts w:asciiTheme="majorEastAsia" w:eastAsiaTheme="majorEastAsia" w:hAnsiTheme="majorEastAsia" w:hint="eastAsia"/>
          <w:sz w:val="22"/>
          <w:szCs w:val="21"/>
        </w:rPr>
        <w:t>法令</w:t>
      </w:r>
      <w:r w:rsidR="00E505F6" w:rsidRPr="002E028F">
        <w:rPr>
          <w:rFonts w:asciiTheme="majorEastAsia" w:eastAsiaTheme="majorEastAsia" w:hAnsiTheme="majorEastAsia" w:hint="eastAsia"/>
          <w:sz w:val="22"/>
          <w:szCs w:val="21"/>
        </w:rPr>
        <w:t>について</w:t>
      </w:r>
      <w:r w:rsidR="00D029C0" w:rsidRPr="002E028F">
        <w:rPr>
          <w:rFonts w:asciiTheme="majorEastAsia" w:eastAsiaTheme="majorEastAsia" w:hAnsiTheme="majorEastAsia" w:hint="eastAsia"/>
          <w:sz w:val="22"/>
          <w:szCs w:val="21"/>
        </w:rPr>
        <w:t>の</w:t>
      </w:r>
      <w:r w:rsidR="00E505F6" w:rsidRPr="002E028F">
        <w:rPr>
          <w:rFonts w:asciiTheme="majorEastAsia" w:eastAsiaTheme="majorEastAsia" w:hAnsiTheme="majorEastAsia" w:hint="eastAsia"/>
          <w:sz w:val="22"/>
          <w:szCs w:val="21"/>
        </w:rPr>
        <w:t>講習</w:t>
      </w:r>
      <w:r w:rsidRPr="002E028F">
        <w:rPr>
          <w:rFonts w:asciiTheme="majorEastAsia" w:eastAsiaTheme="majorEastAsia" w:hAnsiTheme="majorEastAsia" w:hint="eastAsia"/>
          <w:sz w:val="22"/>
          <w:szCs w:val="21"/>
        </w:rPr>
        <w:t>概要</w:t>
      </w:r>
      <w:r w:rsidR="00E505F6" w:rsidRPr="002E028F">
        <w:rPr>
          <w:rFonts w:asciiTheme="majorEastAsia" w:eastAsiaTheme="majorEastAsia" w:hAnsiTheme="majorEastAsia" w:hint="eastAsia"/>
          <w:sz w:val="22"/>
          <w:szCs w:val="21"/>
        </w:rPr>
        <w:t>は</w:t>
      </w:r>
      <w:r w:rsidR="00A64318" w:rsidRPr="002E028F">
        <w:rPr>
          <w:rFonts w:asciiTheme="majorEastAsia" w:eastAsiaTheme="majorEastAsia" w:hAnsiTheme="majorEastAsia" w:hint="eastAsia"/>
          <w:sz w:val="22"/>
          <w:szCs w:val="21"/>
        </w:rPr>
        <w:t>以下の</w:t>
      </w:r>
      <w:r w:rsidR="00E505F6" w:rsidRPr="002E028F">
        <w:rPr>
          <w:rFonts w:asciiTheme="majorEastAsia" w:eastAsiaTheme="majorEastAsia" w:hAnsiTheme="majorEastAsia" w:hint="eastAsia"/>
          <w:sz w:val="22"/>
          <w:szCs w:val="21"/>
        </w:rPr>
        <w:t>とおり</w:t>
      </w:r>
      <w:r w:rsidR="00A4776D" w:rsidRPr="002E028F">
        <w:rPr>
          <w:rFonts w:asciiTheme="majorEastAsia" w:eastAsiaTheme="majorEastAsia" w:hAnsiTheme="majorEastAsia" w:hint="eastAsia"/>
          <w:sz w:val="22"/>
          <w:szCs w:val="21"/>
        </w:rPr>
        <w:t>で</w:t>
      </w:r>
      <w:r w:rsidR="00A64318" w:rsidRPr="002E028F">
        <w:rPr>
          <w:rFonts w:asciiTheme="majorEastAsia" w:eastAsiaTheme="majorEastAsia" w:hAnsiTheme="majorEastAsia" w:hint="eastAsia"/>
          <w:sz w:val="22"/>
          <w:szCs w:val="21"/>
        </w:rPr>
        <w:t>す。</w:t>
      </w:r>
    </w:p>
    <w:tbl>
      <w:tblPr>
        <w:tblStyle w:val="a5"/>
        <w:tblW w:w="0" w:type="auto"/>
        <w:tblInd w:w="534" w:type="dxa"/>
        <w:tblLook w:val="04A0" w:firstRow="1" w:lastRow="0" w:firstColumn="1" w:lastColumn="0" w:noHBand="0" w:noVBand="1"/>
      </w:tblPr>
      <w:tblGrid>
        <w:gridCol w:w="1523"/>
        <w:gridCol w:w="6699"/>
      </w:tblGrid>
      <w:tr w:rsidR="00D029C0" w:rsidRPr="002E028F" w14:paraId="1449F104" w14:textId="77777777" w:rsidTr="00951A7B">
        <w:tc>
          <w:tcPr>
            <w:tcW w:w="1523" w:type="dxa"/>
            <w:tcBorders>
              <w:top w:val="single" w:sz="4" w:space="0" w:color="auto"/>
              <w:left w:val="single" w:sz="4" w:space="0" w:color="auto"/>
              <w:bottom w:val="single" w:sz="4" w:space="0" w:color="auto"/>
              <w:right w:val="single" w:sz="4" w:space="0" w:color="auto"/>
            </w:tcBorders>
            <w:hideMark/>
          </w:tcPr>
          <w:p w14:paraId="1449F102" w14:textId="77777777" w:rsidR="00D029C0" w:rsidRPr="002E028F" w:rsidRDefault="00D029C0">
            <w:pPr>
              <w:jc w:val="center"/>
              <w:rPr>
                <w:rFonts w:asciiTheme="majorEastAsia" w:eastAsiaTheme="majorEastAsia" w:hAnsiTheme="majorEastAsia"/>
                <w:sz w:val="22"/>
              </w:rPr>
            </w:pPr>
            <w:r w:rsidRPr="002E028F">
              <w:rPr>
                <w:rFonts w:asciiTheme="majorEastAsia" w:eastAsiaTheme="majorEastAsia" w:hAnsiTheme="majorEastAsia" w:hint="eastAsia"/>
                <w:sz w:val="22"/>
              </w:rPr>
              <w:t>時間</w:t>
            </w:r>
          </w:p>
        </w:tc>
        <w:tc>
          <w:tcPr>
            <w:tcW w:w="6699" w:type="dxa"/>
            <w:tcBorders>
              <w:top w:val="single" w:sz="4" w:space="0" w:color="auto"/>
              <w:left w:val="single" w:sz="4" w:space="0" w:color="auto"/>
              <w:bottom w:val="single" w:sz="4" w:space="0" w:color="auto"/>
              <w:right w:val="single" w:sz="4" w:space="0" w:color="auto"/>
            </w:tcBorders>
            <w:hideMark/>
          </w:tcPr>
          <w:p w14:paraId="1449F103" w14:textId="77777777" w:rsidR="00D029C0" w:rsidRPr="002E028F" w:rsidRDefault="00103E77">
            <w:pPr>
              <w:jc w:val="center"/>
              <w:rPr>
                <w:rFonts w:asciiTheme="majorEastAsia" w:eastAsiaTheme="majorEastAsia" w:hAnsiTheme="majorEastAsia"/>
                <w:sz w:val="22"/>
              </w:rPr>
            </w:pPr>
            <w:r w:rsidRPr="002E028F">
              <w:rPr>
                <w:rFonts w:asciiTheme="majorEastAsia" w:eastAsiaTheme="majorEastAsia" w:hAnsiTheme="majorEastAsia" w:cs="ＭＳ 明朝" w:hint="eastAsia"/>
                <w:sz w:val="22"/>
              </w:rPr>
              <w:t>講習</w:t>
            </w:r>
            <w:r w:rsidR="00D029C0" w:rsidRPr="002E028F">
              <w:rPr>
                <w:rFonts w:asciiTheme="majorEastAsia" w:eastAsiaTheme="majorEastAsia" w:hAnsiTheme="majorEastAsia" w:cs="ＭＳ 明朝" w:hint="eastAsia"/>
                <w:sz w:val="22"/>
              </w:rPr>
              <w:t>内</w:t>
            </w:r>
            <w:r w:rsidR="00D029C0" w:rsidRPr="002E028F">
              <w:rPr>
                <w:rFonts w:asciiTheme="majorEastAsia" w:eastAsiaTheme="majorEastAsia" w:hAnsiTheme="majorEastAsia" w:hint="eastAsia"/>
                <w:sz w:val="22"/>
              </w:rPr>
              <w:t>容</w:t>
            </w:r>
          </w:p>
        </w:tc>
      </w:tr>
      <w:tr w:rsidR="00D029C0" w:rsidRPr="002E028F" w14:paraId="1449F107" w14:textId="77777777" w:rsidTr="00951A7B">
        <w:tc>
          <w:tcPr>
            <w:tcW w:w="1523" w:type="dxa"/>
            <w:tcBorders>
              <w:top w:val="single" w:sz="4" w:space="0" w:color="auto"/>
              <w:left w:val="single" w:sz="4" w:space="0" w:color="auto"/>
              <w:bottom w:val="single" w:sz="4" w:space="0" w:color="auto"/>
              <w:right w:val="single" w:sz="4" w:space="0" w:color="auto"/>
            </w:tcBorders>
            <w:hideMark/>
          </w:tcPr>
          <w:p w14:paraId="1449F105" w14:textId="77777777" w:rsidR="00D029C0" w:rsidRPr="002E028F" w:rsidRDefault="00DC4458">
            <w:pPr>
              <w:rPr>
                <w:rFonts w:asciiTheme="majorEastAsia" w:eastAsiaTheme="majorEastAsia" w:hAnsiTheme="majorEastAsia"/>
              </w:rPr>
            </w:pPr>
            <w:r w:rsidRPr="002E028F">
              <w:rPr>
                <w:rFonts w:asciiTheme="majorEastAsia" w:eastAsiaTheme="majorEastAsia" w:hAnsiTheme="majorEastAsia"/>
              </w:rPr>
              <w:t>10:00</w:t>
            </w:r>
            <w:r w:rsidRPr="002E028F">
              <w:rPr>
                <w:rFonts w:asciiTheme="majorEastAsia" w:eastAsiaTheme="majorEastAsia" w:hAnsiTheme="majorEastAsia" w:hint="eastAsia"/>
              </w:rPr>
              <w:t>～</w:t>
            </w:r>
            <w:r w:rsidR="00D029C0" w:rsidRPr="002E028F">
              <w:rPr>
                <w:rFonts w:asciiTheme="majorEastAsia" w:eastAsiaTheme="majorEastAsia" w:hAnsiTheme="majorEastAsia"/>
              </w:rPr>
              <w:t>10:10</w:t>
            </w:r>
          </w:p>
        </w:tc>
        <w:tc>
          <w:tcPr>
            <w:tcW w:w="6699" w:type="dxa"/>
            <w:tcBorders>
              <w:top w:val="single" w:sz="4" w:space="0" w:color="auto"/>
              <w:left w:val="single" w:sz="4" w:space="0" w:color="auto"/>
              <w:bottom w:val="single" w:sz="4" w:space="0" w:color="auto"/>
              <w:right w:val="single" w:sz="4" w:space="0" w:color="auto"/>
            </w:tcBorders>
            <w:hideMark/>
          </w:tcPr>
          <w:p w14:paraId="1449F106" w14:textId="77777777" w:rsidR="00D029C0" w:rsidRPr="002E028F" w:rsidRDefault="00D029C0">
            <w:pPr>
              <w:rPr>
                <w:rFonts w:asciiTheme="majorEastAsia" w:eastAsiaTheme="majorEastAsia" w:hAnsiTheme="majorEastAsia"/>
                <w:sz w:val="22"/>
              </w:rPr>
            </w:pPr>
            <w:r w:rsidRPr="002E028F">
              <w:rPr>
                <w:rFonts w:asciiTheme="majorEastAsia" w:eastAsiaTheme="majorEastAsia" w:hAnsiTheme="majorEastAsia" w:cs="ＭＳ 明朝" w:hint="eastAsia"/>
                <w:sz w:val="22"/>
              </w:rPr>
              <w:t>開会・資料確認、講習に関する説</w:t>
            </w:r>
            <w:r w:rsidRPr="002E028F">
              <w:rPr>
                <w:rFonts w:asciiTheme="majorEastAsia" w:eastAsiaTheme="majorEastAsia" w:hAnsiTheme="majorEastAsia" w:hint="eastAsia"/>
                <w:sz w:val="22"/>
              </w:rPr>
              <w:t>明</w:t>
            </w:r>
          </w:p>
        </w:tc>
      </w:tr>
      <w:tr w:rsidR="00D029C0" w:rsidRPr="002E028F" w14:paraId="1449F10C" w14:textId="77777777" w:rsidTr="00BD4741">
        <w:tc>
          <w:tcPr>
            <w:tcW w:w="1523" w:type="dxa"/>
            <w:tcBorders>
              <w:top w:val="single" w:sz="4" w:space="0" w:color="auto"/>
              <w:left w:val="single" w:sz="4" w:space="0" w:color="auto"/>
              <w:bottom w:val="single" w:sz="4" w:space="0" w:color="auto"/>
              <w:right w:val="single" w:sz="4" w:space="0" w:color="auto"/>
            </w:tcBorders>
            <w:hideMark/>
          </w:tcPr>
          <w:p w14:paraId="1449F108" w14:textId="7B61A852" w:rsidR="00D029C0" w:rsidRPr="002E028F" w:rsidRDefault="00D029C0" w:rsidP="00BD4741">
            <w:pPr>
              <w:rPr>
                <w:rFonts w:asciiTheme="majorEastAsia" w:eastAsiaTheme="majorEastAsia" w:hAnsiTheme="majorEastAsia"/>
              </w:rPr>
            </w:pPr>
            <w:r w:rsidRPr="002E028F">
              <w:rPr>
                <w:rFonts w:asciiTheme="majorEastAsia" w:eastAsiaTheme="majorEastAsia" w:hAnsiTheme="majorEastAsia"/>
              </w:rPr>
              <w:t>10:10</w:t>
            </w:r>
            <w:r w:rsidR="00DC4458" w:rsidRPr="002E028F">
              <w:rPr>
                <w:rFonts w:asciiTheme="majorEastAsia" w:eastAsiaTheme="majorEastAsia" w:hAnsiTheme="majorEastAsia" w:hint="eastAsia"/>
              </w:rPr>
              <w:t>～</w:t>
            </w:r>
            <w:r w:rsidR="00BD4741" w:rsidRPr="002E028F">
              <w:rPr>
                <w:rFonts w:asciiTheme="majorEastAsia" w:eastAsiaTheme="majorEastAsia" w:hAnsiTheme="majorEastAsia"/>
              </w:rPr>
              <w:t>11</w:t>
            </w:r>
            <w:r w:rsidR="005D2B03" w:rsidRPr="002E028F">
              <w:rPr>
                <w:rFonts w:asciiTheme="majorEastAsia" w:eastAsiaTheme="majorEastAsia" w:hAnsiTheme="majorEastAsia"/>
              </w:rPr>
              <w:t>:</w:t>
            </w:r>
            <w:r w:rsidR="00967E95" w:rsidRPr="002E028F">
              <w:rPr>
                <w:rFonts w:asciiTheme="majorEastAsia" w:eastAsiaTheme="majorEastAsia" w:hAnsiTheme="majorEastAsia" w:hint="eastAsia"/>
              </w:rPr>
              <w:t>15</w:t>
            </w:r>
          </w:p>
        </w:tc>
        <w:tc>
          <w:tcPr>
            <w:tcW w:w="6699" w:type="dxa"/>
            <w:tcBorders>
              <w:top w:val="single" w:sz="4" w:space="0" w:color="auto"/>
              <w:left w:val="single" w:sz="4" w:space="0" w:color="auto"/>
              <w:bottom w:val="single" w:sz="4" w:space="0" w:color="auto"/>
              <w:right w:val="single" w:sz="4" w:space="0" w:color="auto"/>
            </w:tcBorders>
          </w:tcPr>
          <w:p w14:paraId="66F39EA8" w14:textId="24F2C198" w:rsidR="00BD4741" w:rsidRPr="002E028F" w:rsidRDefault="00BD4741" w:rsidP="00BD4741">
            <w:pPr>
              <w:rPr>
                <w:rFonts w:asciiTheme="majorEastAsia" w:eastAsiaTheme="majorEastAsia" w:hAnsiTheme="majorEastAsia" w:cs="ＭＳ 明朝"/>
                <w:sz w:val="22"/>
              </w:rPr>
            </w:pPr>
            <w:r w:rsidRPr="002E028F">
              <w:rPr>
                <w:rFonts w:asciiTheme="majorEastAsia" w:eastAsiaTheme="majorEastAsia" w:hAnsiTheme="majorEastAsia" w:cs="ＭＳ 明朝" w:hint="eastAsia"/>
                <w:sz w:val="22"/>
              </w:rPr>
              <w:t>廃棄物の処理及び清掃に関する法律（廃棄物処理法）</w:t>
            </w:r>
          </w:p>
          <w:p w14:paraId="2B1A8F7D" w14:textId="77777777" w:rsidR="00BD4741" w:rsidRPr="002E028F" w:rsidRDefault="00BD4741" w:rsidP="003B00A1">
            <w:pPr>
              <w:ind w:leftChars="-19" w:hangingChars="18" w:hanging="40"/>
              <w:rPr>
                <w:rFonts w:asciiTheme="majorEastAsia" w:eastAsiaTheme="majorEastAsia" w:hAnsiTheme="majorEastAsia" w:cs="ＭＳ 明朝"/>
                <w:sz w:val="22"/>
              </w:rPr>
            </w:pPr>
            <w:r w:rsidRPr="002E028F">
              <w:rPr>
                <w:rFonts w:asciiTheme="majorEastAsia" w:eastAsiaTheme="majorEastAsia" w:hAnsiTheme="majorEastAsia" w:cs="ＭＳ 明朝" w:hint="eastAsia"/>
                <w:sz w:val="22"/>
              </w:rPr>
              <w:t>・概要、一般廃棄物</w:t>
            </w:r>
          </w:p>
          <w:p w14:paraId="1449F10B" w14:textId="38CDF327" w:rsidR="005D2B03" w:rsidRPr="002E028F" w:rsidRDefault="00BD4741" w:rsidP="003B00A1">
            <w:pPr>
              <w:ind w:leftChars="-19" w:hangingChars="18" w:hanging="40"/>
              <w:rPr>
                <w:rFonts w:asciiTheme="majorEastAsia" w:eastAsiaTheme="majorEastAsia" w:hAnsiTheme="majorEastAsia" w:cs="ＭＳ 明朝"/>
                <w:sz w:val="22"/>
              </w:rPr>
            </w:pPr>
            <w:r w:rsidRPr="002E028F">
              <w:rPr>
                <w:rFonts w:asciiTheme="majorEastAsia" w:eastAsiaTheme="majorEastAsia" w:hAnsiTheme="majorEastAsia" w:cs="ＭＳ 明朝" w:hint="eastAsia"/>
                <w:sz w:val="22"/>
              </w:rPr>
              <w:t>・産業廃棄物</w:t>
            </w:r>
          </w:p>
        </w:tc>
      </w:tr>
      <w:tr w:rsidR="00D029C0" w:rsidRPr="002E028F" w14:paraId="1449F10F" w14:textId="77777777" w:rsidTr="00951A7B">
        <w:tc>
          <w:tcPr>
            <w:tcW w:w="1523" w:type="dxa"/>
            <w:tcBorders>
              <w:top w:val="single" w:sz="4" w:space="0" w:color="auto"/>
              <w:left w:val="single" w:sz="4" w:space="0" w:color="auto"/>
              <w:bottom w:val="single" w:sz="4" w:space="0" w:color="auto"/>
              <w:right w:val="single" w:sz="4" w:space="0" w:color="auto"/>
            </w:tcBorders>
            <w:hideMark/>
          </w:tcPr>
          <w:p w14:paraId="1449F10D" w14:textId="230809F7" w:rsidR="00D029C0" w:rsidRPr="002E028F" w:rsidRDefault="00D029C0" w:rsidP="00BD4741">
            <w:pPr>
              <w:rPr>
                <w:rFonts w:asciiTheme="majorEastAsia" w:eastAsiaTheme="majorEastAsia" w:hAnsiTheme="majorEastAsia"/>
              </w:rPr>
            </w:pPr>
            <w:r w:rsidRPr="002E028F">
              <w:rPr>
                <w:rFonts w:asciiTheme="majorEastAsia" w:eastAsiaTheme="majorEastAsia" w:hAnsiTheme="majorEastAsia"/>
              </w:rPr>
              <w:t>11:</w:t>
            </w:r>
            <w:r w:rsidR="00967E95" w:rsidRPr="002E028F">
              <w:rPr>
                <w:rFonts w:asciiTheme="majorEastAsia" w:eastAsiaTheme="majorEastAsia" w:hAnsiTheme="majorEastAsia" w:hint="eastAsia"/>
              </w:rPr>
              <w:t>15</w:t>
            </w:r>
            <w:r w:rsidR="00DC4458" w:rsidRPr="002E028F">
              <w:rPr>
                <w:rFonts w:asciiTheme="majorEastAsia" w:eastAsiaTheme="majorEastAsia" w:hAnsiTheme="majorEastAsia" w:hint="eastAsia"/>
              </w:rPr>
              <w:t>～</w:t>
            </w:r>
            <w:r w:rsidR="005D2B03" w:rsidRPr="002E028F">
              <w:rPr>
                <w:rFonts w:asciiTheme="majorEastAsia" w:eastAsiaTheme="majorEastAsia" w:hAnsiTheme="majorEastAsia"/>
              </w:rPr>
              <w:t>11:</w:t>
            </w:r>
            <w:r w:rsidR="008978BD" w:rsidRPr="002E028F">
              <w:rPr>
                <w:rFonts w:asciiTheme="majorEastAsia" w:eastAsiaTheme="majorEastAsia" w:hAnsiTheme="majorEastAsia" w:hint="eastAsia"/>
              </w:rPr>
              <w:t>2</w:t>
            </w:r>
            <w:r w:rsidR="00BD4741" w:rsidRPr="002E028F">
              <w:rPr>
                <w:rFonts w:asciiTheme="majorEastAsia" w:eastAsiaTheme="majorEastAsia" w:hAnsiTheme="majorEastAsia"/>
              </w:rPr>
              <w:t>5</w:t>
            </w:r>
          </w:p>
        </w:tc>
        <w:tc>
          <w:tcPr>
            <w:tcW w:w="6699" w:type="dxa"/>
            <w:tcBorders>
              <w:top w:val="single" w:sz="4" w:space="0" w:color="auto"/>
              <w:left w:val="single" w:sz="4" w:space="0" w:color="auto"/>
              <w:bottom w:val="single" w:sz="4" w:space="0" w:color="auto"/>
              <w:right w:val="single" w:sz="4" w:space="0" w:color="auto"/>
            </w:tcBorders>
            <w:hideMark/>
          </w:tcPr>
          <w:p w14:paraId="1449F10E" w14:textId="77777777" w:rsidR="00D029C0" w:rsidRPr="002E028F" w:rsidRDefault="005D2B03" w:rsidP="00CB2CC8">
            <w:pPr>
              <w:ind w:firstLineChars="100" w:firstLine="220"/>
              <w:jc w:val="center"/>
              <w:rPr>
                <w:rFonts w:asciiTheme="majorEastAsia" w:eastAsiaTheme="majorEastAsia" w:hAnsiTheme="majorEastAsia"/>
                <w:sz w:val="22"/>
              </w:rPr>
            </w:pPr>
            <w:r w:rsidRPr="002E028F">
              <w:rPr>
                <w:rFonts w:asciiTheme="majorEastAsia" w:eastAsiaTheme="majorEastAsia" w:hAnsiTheme="majorEastAsia" w:cs="ＭＳ 明朝" w:hint="eastAsia"/>
                <w:sz w:val="22"/>
              </w:rPr>
              <w:t>休憩</w:t>
            </w:r>
          </w:p>
        </w:tc>
      </w:tr>
      <w:tr w:rsidR="00D029C0" w:rsidRPr="002E028F" w14:paraId="1449F112" w14:textId="77777777" w:rsidTr="00951A7B">
        <w:tc>
          <w:tcPr>
            <w:tcW w:w="1523" w:type="dxa"/>
            <w:tcBorders>
              <w:top w:val="single" w:sz="4" w:space="0" w:color="auto"/>
              <w:left w:val="single" w:sz="4" w:space="0" w:color="auto"/>
              <w:bottom w:val="single" w:sz="4" w:space="0" w:color="auto"/>
              <w:right w:val="single" w:sz="4" w:space="0" w:color="auto"/>
            </w:tcBorders>
            <w:hideMark/>
          </w:tcPr>
          <w:p w14:paraId="1449F110" w14:textId="32CBF54C" w:rsidR="00D029C0" w:rsidRPr="002E028F" w:rsidRDefault="00D029C0">
            <w:pPr>
              <w:rPr>
                <w:rFonts w:asciiTheme="majorEastAsia" w:eastAsiaTheme="majorEastAsia" w:hAnsiTheme="majorEastAsia"/>
              </w:rPr>
            </w:pPr>
            <w:r w:rsidRPr="002E028F">
              <w:rPr>
                <w:rFonts w:asciiTheme="majorEastAsia" w:eastAsiaTheme="majorEastAsia" w:hAnsiTheme="majorEastAsia"/>
              </w:rPr>
              <w:t>11:</w:t>
            </w:r>
            <w:r w:rsidR="00BD4741" w:rsidRPr="002E028F">
              <w:rPr>
                <w:rFonts w:asciiTheme="majorEastAsia" w:eastAsiaTheme="majorEastAsia" w:hAnsiTheme="majorEastAsia" w:hint="eastAsia"/>
              </w:rPr>
              <w:t>2</w:t>
            </w:r>
            <w:r w:rsidR="00BD4741" w:rsidRPr="002E028F">
              <w:rPr>
                <w:rFonts w:asciiTheme="majorEastAsia" w:eastAsiaTheme="majorEastAsia" w:hAnsiTheme="majorEastAsia"/>
              </w:rPr>
              <w:t>5</w:t>
            </w:r>
            <w:r w:rsidR="00DC4458" w:rsidRPr="002E028F">
              <w:rPr>
                <w:rFonts w:asciiTheme="majorEastAsia" w:eastAsiaTheme="majorEastAsia" w:hAnsiTheme="majorEastAsia" w:hint="eastAsia"/>
              </w:rPr>
              <w:t>～</w:t>
            </w:r>
            <w:r w:rsidR="00BD4741" w:rsidRPr="002E028F">
              <w:rPr>
                <w:rFonts w:asciiTheme="majorEastAsia" w:eastAsiaTheme="majorEastAsia" w:hAnsiTheme="majorEastAsia"/>
              </w:rPr>
              <w:t>1</w:t>
            </w:r>
            <w:r w:rsidR="00967E95" w:rsidRPr="002E028F">
              <w:rPr>
                <w:rFonts w:asciiTheme="majorEastAsia" w:eastAsiaTheme="majorEastAsia" w:hAnsiTheme="majorEastAsia" w:hint="eastAsia"/>
              </w:rPr>
              <w:t>2</w:t>
            </w:r>
            <w:r w:rsidR="005D2B03" w:rsidRPr="002E028F">
              <w:rPr>
                <w:rFonts w:asciiTheme="majorEastAsia" w:eastAsiaTheme="majorEastAsia" w:hAnsiTheme="majorEastAsia"/>
              </w:rPr>
              <w:t>:</w:t>
            </w:r>
            <w:r w:rsidR="00967E95" w:rsidRPr="002E028F">
              <w:rPr>
                <w:rFonts w:asciiTheme="majorEastAsia" w:eastAsiaTheme="majorEastAsia" w:hAnsiTheme="majorEastAsia" w:hint="eastAsia"/>
              </w:rPr>
              <w:t>00</w:t>
            </w:r>
          </w:p>
        </w:tc>
        <w:tc>
          <w:tcPr>
            <w:tcW w:w="6699" w:type="dxa"/>
            <w:tcBorders>
              <w:top w:val="single" w:sz="4" w:space="0" w:color="auto"/>
              <w:left w:val="single" w:sz="4" w:space="0" w:color="auto"/>
              <w:bottom w:val="single" w:sz="4" w:space="0" w:color="auto"/>
              <w:right w:val="single" w:sz="4" w:space="0" w:color="auto"/>
            </w:tcBorders>
            <w:hideMark/>
          </w:tcPr>
          <w:p w14:paraId="62146CC8" w14:textId="77777777" w:rsidR="005D2B03" w:rsidRPr="002E028F" w:rsidRDefault="00285AAB" w:rsidP="00515F99">
            <w:pPr>
              <w:rPr>
                <w:rFonts w:asciiTheme="majorEastAsia" w:eastAsiaTheme="majorEastAsia" w:hAnsiTheme="majorEastAsia" w:cs="ＭＳ 明朝"/>
                <w:sz w:val="22"/>
              </w:rPr>
            </w:pPr>
            <w:r w:rsidRPr="002E028F">
              <w:rPr>
                <w:rFonts w:asciiTheme="majorEastAsia" w:eastAsiaTheme="majorEastAsia" w:hAnsiTheme="majorEastAsia" w:cs="ＭＳ 明朝" w:hint="eastAsia"/>
                <w:sz w:val="22"/>
              </w:rPr>
              <w:t>・</w:t>
            </w:r>
            <w:r w:rsidR="00967E95" w:rsidRPr="002E028F">
              <w:rPr>
                <w:rFonts w:asciiTheme="majorEastAsia" w:eastAsiaTheme="majorEastAsia" w:hAnsiTheme="majorEastAsia" w:cs="ＭＳ 明朝" w:hint="eastAsia"/>
                <w:sz w:val="22"/>
              </w:rPr>
              <w:t>廃棄物再生事業者登録制度</w:t>
            </w:r>
          </w:p>
          <w:p w14:paraId="1449F111" w14:textId="74CD292B" w:rsidR="00967E95" w:rsidRPr="002E028F" w:rsidRDefault="00967E95" w:rsidP="00515F99">
            <w:pPr>
              <w:rPr>
                <w:rFonts w:asciiTheme="majorEastAsia" w:eastAsiaTheme="majorEastAsia" w:hAnsiTheme="majorEastAsia"/>
                <w:sz w:val="22"/>
              </w:rPr>
            </w:pPr>
            <w:r w:rsidRPr="002E028F">
              <w:rPr>
                <w:rFonts w:asciiTheme="majorEastAsia" w:eastAsiaTheme="majorEastAsia" w:hAnsiTheme="majorEastAsia" w:cs="ＭＳ 明朝" w:hint="eastAsia"/>
                <w:sz w:val="22"/>
              </w:rPr>
              <w:t>・フロン排出抑制法</w:t>
            </w:r>
          </w:p>
        </w:tc>
      </w:tr>
      <w:tr w:rsidR="005B4559" w:rsidRPr="002E028F" w14:paraId="1449F118" w14:textId="77777777" w:rsidTr="00951A7B">
        <w:tc>
          <w:tcPr>
            <w:tcW w:w="1523" w:type="dxa"/>
            <w:tcBorders>
              <w:top w:val="single" w:sz="4" w:space="0" w:color="auto"/>
              <w:left w:val="single" w:sz="4" w:space="0" w:color="auto"/>
              <w:bottom w:val="single" w:sz="4" w:space="0" w:color="auto"/>
              <w:right w:val="single" w:sz="4" w:space="0" w:color="auto"/>
            </w:tcBorders>
          </w:tcPr>
          <w:p w14:paraId="1449F116" w14:textId="1ADDE903" w:rsidR="005B4559" w:rsidRPr="002E028F" w:rsidRDefault="005B4559">
            <w:pPr>
              <w:rPr>
                <w:rFonts w:asciiTheme="majorEastAsia" w:eastAsiaTheme="majorEastAsia" w:hAnsiTheme="majorEastAsia"/>
              </w:rPr>
            </w:pPr>
            <w:r w:rsidRPr="002E028F">
              <w:rPr>
                <w:rFonts w:asciiTheme="majorEastAsia" w:eastAsiaTheme="majorEastAsia" w:hAnsiTheme="majorEastAsia"/>
              </w:rPr>
              <w:t>1</w:t>
            </w:r>
            <w:r w:rsidR="00967E95" w:rsidRPr="002E028F">
              <w:rPr>
                <w:rFonts w:asciiTheme="majorEastAsia" w:eastAsiaTheme="majorEastAsia" w:hAnsiTheme="majorEastAsia" w:hint="eastAsia"/>
              </w:rPr>
              <w:t>2</w:t>
            </w:r>
            <w:r w:rsidRPr="002E028F">
              <w:rPr>
                <w:rFonts w:asciiTheme="majorEastAsia" w:eastAsiaTheme="majorEastAsia" w:hAnsiTheme="majorEastAsia"/>
              </w:rPr>
              <w:t>:</w:t>
            </w:r>
            <w:r w:rsidR="00967E95" w:rsidRPr="002E028F">
              <w:rPr>
                <w:rFonts w:asciiTheme="majorEastAsia" w:eastAsiaTheme="majorEastAsia" w:hAnsiTheme="majorEastAsia" w:hint="eastAsia"/>
              </w:rPr>
              <w:t>0</w:t>
            </w:r>
            <w:r w:rsidRPr="002E028F">
              <w:rPr>
                <w:rFonts w:asciiTheme="majorEastAsia" w:eastAsiaTheme="majorEastAsia" w:hAnsiTheme="majorEastAsia" w:hint="eastAsia"/>
              </w:rPr>
              <w:t>0～</w:t>
            </w:r>
            <w:r w:rsidR="00967E95" w:rsidRPr="002E028F">
              <w:rPr>
                <w:rFonts w:asciiTheme="majorEastAsia" w:eastAsiaTheme="majorEastAsia" w:hAnsiTheme="majorEastAsia" w:hint="eastAsia"/>
              </w:rPr>
              <w:t>13</w:t>
            </w:r>
            <w:r w:rsidRPr="002E028F">
              <w:rPr>
                <w:rFonts w:asciiTheme="majorEastAsia" w:eastAsiaTheme="majorEastAsia" w:hAnsiTheme="majorEastAsia"/>
              </w:rPr>
              <w:t>:</w:t>
            </w:r>
            <w:r w:rsidR="00967E95" w:rsidRPr="002E028F">
              <w:rPr>
                <w:rFonts w:asciiTheme="majorEastAsia" w:eastAsiaTheme="majorEastAsia" w:hAnsiTheme="majorEastAsia" w:hint="eastAsia"/>
              </w:rPr>
              <w:t>00</w:t>
            </w:r>
          </w:p>
        </w:tc>
        <w:tc>
          <w:tcPr>
            <w:tcW w:w="6699" w:type="dxa"/>
            <w:tcBorders>
              <w:top w:val="single" w:sz="4" w:space="0" w:color="auto"/>
              <w:left w:val="single" w:sz="4" w:space="0" w:color="auto"/>
              <w:bottom w:val="single" w:sz="4" w:space="0" w:color="auto"/>
              <w:right w:val="single" w:sz="4" w:space="0" w:color="auto"/>
            </w:tcBorders>
          </w:tcPr>
          <w:p w14:paraId="1449F117" w14:textId="1C53725D" w:rsidR="005B4559" w:rsidRPr="002E028F" w:rsidRDefault="00967E95" w:rsidP="00967E95">
            <w:pPr>
              <w:jc w:val="center"/>
              <w:rPr>
                <w:rFonts w:asciiTheme="majorEastAsia" w:eastAsiaTheme="majorEastAsia" w:hAnsiTheme="majorEastAsia" w:cs="ＭＳ 明朝"/>
                <w:sz w:val="22"/>
              </w:rPr>
            </w:pPr>
            <w:r w:rsidRPr="002E028F">
              <w:rPr>
                <w:rFonts w:asciiTheme="majorEastAsia" w:eastAsiaTheme="majorEastAsia" w:hAnsiTheme="majorEastAsia" w:cs="ＭＳ 明朝" w:hint="eastAsia"/>
                <w:sz w:val="22"/>
              </w:rPr>
              <w:t xml:space="preserve">　休憩</w:t>
            </w:r>
          </w:p>
        </w:tc>
      </w:tr>
      <w:tr w:rsidR="00D029C0" w:rsidRPr="002E028F" w14:paraId="1449F11C" w14:textId="77777777" w:rsidTr="00951A7B">
        <w:tc>
          <w:tcPr>
            <w:tcW w:w="1523" w:type="dxa"/>
            <w:tcBorders>
              <w:top w:val="single" w:sz="4" w:space="0" w:color="auto"/>
              <w:left w:val="single" w:sz="4" w:space="0" w:color="auto"/>
              <w:bottom w:val="single" w:sz="4" w:space="0" w:color="auto"/>
              <w:right w:val="single" w:sz="4" w:space="0" w:color="auto"/>
            </w:tcBorders>
            <w:hideMark/>
          </w:tcPr>
          <w:p w14:paraId="1449F119" w14:textId="5368D022" w:rsidR="00D029C0" w:rsidRPr="002E028F" w:rsidRDefault="00D029C0" w:rsidP="00BD4741">
            <w:pPr>
              <w:rPr>
                <w:rFonts w:asciiTheme="majorEastAsia" w:eastAsiaTheme="majorEastAsia" w:hAnsiTheme="majorEastAsia"/>
              </w:rPr>
            </w:pPr>
            <w:r w:rsidRPr="002E028F">
              <w:rPr>
                <w:rFonts w:asciiTheme="majorEastAsia" w:eastAsiaTheme="majorEastAsia" w:hAnsiTheme="majorEastAsia"/>
              </w:rPr>
              <w:t>1</w:t>
            </w:r>
            <w:r w:rsidR="005D2B03" w:rsidRPr="002E028F">
              <w:rPr>
                <w:rFonts w:asciiTheme="majorEastAsia" w:eastAsiaTheme="majorEastAsia" w:hAnsiTheme="majorEastAsia" w:hint="eastAsia"/>
              </w:rPr>
              <w:t>3</w:t>
            </w:r>
            <w:r w:rsidR="005D2B03" w:rsidRPr="002E028F">
              <w:rPr>
                <w:rFonts w:asciiTheme="majorEastAsia" w:eastAsiaTheme="majorEastAsia" w:hAnsiTheme="majorEastAsia"/>
              </w:rPr>
              <w:t>:</w:t>
            </w:r>
            <w:r w:rsidR="005D2B03" w:rsidRPr="002E028F">
              <w:rPr>
                <w:rFonts w:asciiTheme="majorEastAsia" w:eastAsiaTheme="majorEastAsia" w:hAnsiTheme="majorEastAsia" w:hint="eastAsia"/>
              </w:rPr>
              <w:t>00</w:t>
            </w:r>
            <w:r w:rsidR="00DC4458" w:rsidRPr="002E028F">
              <w:rPr>
                <w:rFonts w:asciiTheme="majorEastAsia" w:eastAsiaTheme="majorEastAsia" w:hAnsiTheme="majorEastAsia" w:hint="eastAsia"/>
              </w:rPr>
              <w:t>～</w:t>
            </w:r>
            <w:r w:rsidR="00BD4741" w:rsidRPr="002E028F">
              <w:rPr>
                <w:rFonts w:asciiTheme="majorEastAsia" w:eastAsiaTheme="majorEastAsia" w:hAnsiTheme="majorEastAsia"/>
              </w:rPr>
              <w:t>14</w:t>
            </w:r>
            <w:r w:rsidR="005D2B03" w:rsidRPr="002E028F">
              <w:rPr>
                <w:rFonts w:asciiTheme="majorEastAsia" w:eastAsiaTheme="majorEastAsia" w:hAnsiTheme="majorEastAsia"/>
              </w:rPr>
              <w:t>:</w:t>
            </w:r>
            <w:r w:rsidR="00BD4741" w:rsidRPr="002E028F">
              <w:rPr>
                <w:rFonts w:asciiTheme="majorEastAsia" w:eastAsiaTheme="majorEastAsia" w:hAnsiTheme="majorEastAsia"/>
              </w:rPr>
              <w:t>0</w:t>
            </w:r>
            <w:r w:rsidR="00967E95" w:rsidRPr="002E028F">
              <w:rPr>
                <w:rFonts w:asciiTheme="majorEastAsia" w:eastAsiaTheme="majorEastAsia" w:hAnsiTheme="majorEastAsia" w:hint="eastAsia"/>
              </w:rPr>
              <w:t>5</w:t>
            </w:r>
          </w:p>
        </w:tc>
        <w:tc>
          <w:tcPr>
            <w:tcW w:w="6699" w:type="dxa"/>
            <w:tcBorders>
              <w:top w:val="single" w:sz="4" w:space="0" w:color="auto"/>
              <w:left w:val="single" w:sz="4" w:space="0" w:color="auto"/>
              <w:bottom w:val="single" w:sz="4" w:space="0" w:color="auto"/>
              <w:right w:val="single" w:sz="4" w:space="0" w:color="auto"/>
            </w:tcBorders>
            <w:hideMark/>
          </w:tcPr>
          <w:p w14:paraId="0517A910" w14:textId="506FFE2C" w:rsidR="00BD4741" w:rsidRPr="002E028F" w:rsidRDefault="00285AAB" w:rsidP="00BD4741">
            <w:pPr>
              <w:rPr>
                <w:rFonts w:asciiTheme="majorEastAsia" w:eastAsiaTheme="majorEastAsia" w:hAnsiTheme="majorEastAsia" w:cs="ＭＳ 明朝"/>
                <w:sz w:val="22"/>
              </w:rPr>
            </w:pPr>
            <w:r w:rsidRPr="002E028F">
              <w:rPr>
                <w:rFonts w:asciiTheme="majorEastAsia" w:eastAsiaTheme="majorEastAsia" w:hAnsiTheme="majorEastAsia" w:cs="ＭＳ 明朝" w:hint="eastAsia"/>
                <w:sz w:val="22"/>
              </w:rPr>
              <w:t>・</w:t>
            </w:r>
            <w:r w:rsidR="00BD4741" w:rsidRPr="002E028F">
              <w:rPr>
                <w:rFonts w:asciiTheme="majorEastAsia" w:eastAsiaTheme="majorEastAsia" w:hAnsiTheme="majorEastAsia" w:cs="ＭＳ 明朝" w:hint="eastAsia"/>
                <w:sz w:val="22"/>
              </w:rPr>
              <w:t xml:space="preserve">各種リサイクル（家電・小型家電・容器包装）法の概要　　　　　　　</w:t>
            </w:r>
          </w:p>
          <w:p w14:paraId="1449F11B" w14:textId="4756A8F3" w:rsidR="005D2B03" w:rsidRPr="002E028F" w:rsidRDefault="00BD4741" w:rsidP="00285AAB">
            <w:pPr>
              <w:ind w:firstLineChars="100" w:firstLine="220"/>
              <w:rPr>
                <w:rFonts w:asciiTheme="majorEastAsia" w:eastAsiaTheme="majorEastAsia" w:hAnsiTheme="majorEastAsia" w:cs="ＭＳ 明朝"/>
                <w:sz w:val="22"/>
              </w:rPr>
            </w:pPr>
            <w:r w:rsidRPr="002E028F">
              <w:rPr>
                <w:rFonts w:asciiTheme="majorEastAsia" w:eastAsiaTheme="majorEastAsia" w:hAnsiTheme="majorEastAsia" w:cs="ＭＳ 明朝" w:hint="eastAsia"/>
                <w:sz w:val="22"/>
              </w:rPr>
              <w:t>プラスチックに係る資源循環の促進等に関する法律</w:t>
            </w:r>
          </w:p>
        </w:tc>
      </w:tr>
      <w:tr w:rsidR="00D029C0" w:rsidRPr="002E028F" w14:paraId="1449F11F" w14:textId="77777777" w:rsidTr="00951A7B">
        <w:tc>
          <w:tcPr>
            <w:tcW w:w="1523" w:type="dxa"/>
            <w:tcBorders>
              <w:top w:val="single" w:sz="4" w:space="0" w:color="auto"/>
              <w:left w:val="single" w:sz="4" w:space="0" w:color="auto"/>
              <w:bottom w:val="single" w:sz="4" w:space="0" w:color="auto"/>
              <w:right w:val="single" w:sz="4" w:space="0" w:color="auto"/>
            </w:tcBorders>
            <w:hideMark/>
          </w:tcPr>
          <w:p w14:paraId="1449F11D" w14:textId="3226B36A" w:rsidR="00D029C0" w:rsidRPr="002E028F" w:rsidRDefault="00FF6CF0">
            <w:pPr>
              <w:rPr>
                <w:rFonts w:asciiTheme="majorEastAsia" w:eastAsiaTheme="majorEastAsia" w:hAnsiTheme="majorEastAsia"/>
              </w:rPr>
            </w:pPr>
            <w:r w:rsidRPr="002E028F">
              <w:rPr>
                <w:rFonts w:asciiTheme="majorEastAsia" w:eastAsiaTheme="majorEastAsia" w:hAnsiTheme="majorEastAsia"/>
              </w:rPr>
              <w:t>1</w:t>
            </w:r>
            <w:r w:rsidR="00BD4741" w:rsidRPr="002E028F">
              <w:rPr>
                <w:rFonts w:asciiTheme="majorEastAsia" w:eastAsiaTheme="majorEastAsia" w:hAnsiTheme="majorEastAsia"/>
              </w:rPr>
              <w:t>4</w:t>
            </w:r>
            <w:r w:rsidR="008978BD" w:rsidRPr="002E028F">
              <w:rPr>
                <w:rFonts w:asciiTheme="majorEastAsia" w:eastAsiaTheme="majorEastAsia" w:hAnsiTheme="majorEastAsia"/>
              </w:rPr>
              <w:t>:</w:t>
            </w:r>
            <w:r w:rsidR="00285AAB" w:rsidRPr="002E028F">
              <w:rPr>
                <w:rFonts w:asciiTheme="majorEastAsia" w:eastAsiaTheme="majorEastAsia" w:hAnsiTheme="majorEastAsia"/>
              </w:rPr>
              <w:t>05</w:t>
            </w:r>
            <w:r w:rsidR="00DC4458" w:rsidRPr="002E028F">
              <w:rPr>
                <w:rFonts w:asciiTheme="majorEastAsia" w:eastAsiaTheme="majorEastAsia" w:hAnsiTheme="majorEastAsia" w:hint="eastAsia"/>
              </w:rPr>
              <w:t>～</w:t>
            </w:r>
            <w:r w:rsidR="00285AAB" w:rsidRPr="002E028F">
              <w:rPr>
                <w:rFonts w:asciiTheme="majorEastAsia" w:eastAsiaTheme="majorEastAsia" w:hAnsiTheme="majorEastAsia"/>
              </w:rPr>
              <w:t>14</w:t>
            </w:r>
            <w:r w:rsidR="005D2B03" w:rsidRPr="002E028F">
              <w:rPr>
                <w:rFonts w:asciiTheme="majorEastAsia" w:eastAsiaTheme="majorEastAsia" w:hAnsiTheme="majorEastAsia"/>
              </w:rPr>
              <w:t>:</w:t>
            </w:r>
            <w:r w:rsidR="003E2864" w:rsidRPr="002E028F">
              <w:rPr>
                <w:rFonts w:asciiTheme="majorEastAsia" w:eastAsiaTheme="majorEastAsia" w:hAnsiTheme="majorEastAsia" w:hint="eastAsia"/>
              </w:rPr>
              <w:t>20</w:t>
            </w:r>
          </w:p>
        </w:tc>
        <w:tc>
          <w:tcPr>
            <w:tcW w:w="6699" w:type="dxa"/>
            <w:tcBorders>
              <w:top w:val="single" w:sz="4" w:space="0" w:color="auto"/>
              <w:left w:val="single" w:sz="4" w:space="0" w:color="auto"/>
              <w:bottom w:val="single" w:sz="4" w:space="0" w:color="auto"/>
              <w:right w:val="single" w:sz="4" w:space="0" w:color="auto"/>
            </w:tcBorders>
            <w:hideMark/>
          </w:tcPr>
          <w:p w14:paraId="1449F11E" w14:textId="13B8EB95" w:rsidR="00D029C0" w:rsidRPr="002E028F" w:rsidRDefault="00285AAB" w:rsidP="00CB2CC8">
            <w:pPr>
              <w:ind w:firstLineChars="100" w:firstLine="220"/>
              <w:jc w:val="center"/>
              <w:rPr>
                <w:rFonts w:asciiTheme="majorEastAsia" w:eastAsiaTheme="majorEastAsia" w:hAnsiTheme="majorEastAsia"/>
                <w:sz w:val="22"/>
              </w:rPr>
            </w:pPr>
            <w:r w:rsidRPr="002E028F">
              <w:rPr>
                <w:rFonts w:asciiTheme="majorEastAsia" w:eastAsiaTheme="majorEastAsia" w:hAnsiTheme="majorEastAsia" w:cs="ＭＳ 明朝" w:hint="eastAsia"/>
                <w:sz w:val="22"/>
              </w:rPr>
              <w:t>休憩</w:t>
            </w:r>
          </w:p>
        </w:tc>
      </w:tr>
      <w:tr w:rsidR="00FF54EB" w:rsidRPr="002E028F" w14:paraId="1449F122" w14:textId="77777777" w:rsidTr="00951A7B">
        <w:tc>
          <w:tcPr>
            <w:tcW w:w="1523" w:type="dxa"/>
            <w:tcBorders>
              <w:top w:val="single" w:sz="4" w:space="0" w:color="auto"/>
              <w:left w:val="single" w:sz="4" w:space="0" w:color="auto"/>
              <w:bottom w:val="single" w:sz="4" w:space="0" w:color="auto"/>
              <w:right w:val="single" w:sz="4" w:space="0" w:color="auto"/>
            </w:tcBorders>
          </w:tcPr>
          <w:p w14:paraId="1449F120" w14:textId="1211B227" w:rsidR="00FF54EB" w:rsidRPr="002E028F" w:rsidRDefault="00FF6CF0" w:rsidP="005472E8">
            <w:pPr>
              <w:rPr>
                <w:rFonts w:asciiTheme="majorEastAsia" w:eastAsiaTheme="majorEastAsia" w:hAnsiTheme="majorEastAsia"/>
              </w:rPr>
            </w:pPr>
            <w:r w:rsidRPr="002E028F">
              <w:rPr>
                <w:rFonts w:asciiTheme="majorEastAsia" w:eastAsiaTheme="majorEastAsia" w:hAnsiTheme="majorEastAsia"/>
              </w:rPr>
              <w:t>1</w:t>
            </w:r>
            <w:r w:rsidR="00285AAB" w:rsidRPr="002E028F">
              <w:rPr>
                <w:rFonts w:asciiTheme="majorEastAsia" w:eastAsiaTheme="majorEastAsia" w:hAnsiTheme="majorEastAsia"/>
              </w:rPr>
              <w:t>4</w:t>
            </w:r>
            <w:r w:rsidR="00FF54EB" w:rsidRPr="002E028F">
              <w:rPr>
                <w:rFonts w:asciiTheme="majorEastAsia" w:eastAsiaTheme="majorEastAsia" w:hAnsiTheme="majorEastAsia"/>
              </w:rPr>
              <w:t>:</w:t>
            </w:r>
            <w:r w:rsidR="003E2864" w:rsidRPr="002E028F">
              <w:rPr>
                <w:rFonts w:asciiTheme="majorEastAsia" w:eastAsiaTheme="majorEastAsia" w:hAnsiTheme="majorEastAsia" w:hint="eastAsia"/>
              </w:rPr>
              <w:t>20</w:t>
            </w:r>
            <w:r w:rsidR="00FF54EB" w:rsidRPr="002E028F">
              <w:rPr>
                <w:rFonts w:asciiTheme="majorEastAsia" w:eastAsiaTheme="majorEastAsia" w:hAnsiTheme="majorEastAsia" w:hint="eastAsia"/>
              </w:rPr>
              <w:t>～</w:t>
            </w:r>
            <w:r w:rsidR="00FF54EB" w:rsidRPr="002E028F">
              <w:rPr>
                <w:rFonts w:asciiTheme="majorEastAsia" w:eastAsiaTheme="majorEastAsia" w:hAnsiTheme="majorEastAsia"/>
              </w:rPr>
              <w:t>1</w:t>
            </w:r>
            <w:r w:rsidR="00285AAB" w:rsidRPr="002E028F">
              <w:rPr>
                <w:rFonts w:asciiTheme="majorEastAsia" w:eastAsiaTheme="majorEastAsia" w:hAnsiTheme="majorEastAsia"/>
              </w:rPr>
              <w:t>5</w:t>
            </w:r>
            <w:r w:rsidR="00FF54EB" w:rsidRPr="002E028F">
              <w:rPr>
                <w:rFonts w:asciiTheme="majorEastAsia" w:eastAsiaTheme="majorEastAsia" w:hAnsiTheme="majorEastAsia"/>
              </w:rPr>
              <w:t>:</w:t>
            </w:r>
            <w:r w:rsidR="003E2864" w:rsidRPr="002E028F">
              <w:rPr>
                <w:rFonts w:asciiTheme="majorEastAsia" w:eastAsiaTheme="majorEastAsia" w:hAnsiTheme="majorEastAsia" w:hint="eastAsia"/>
              </w:rPr>
              <w:t>0</w:t>
            </w:r>
            <w:r w:rsidR="00285AAB" w:rsidRPr="002E028F">
              <w:rPr>
                <w:rFonts w:asciiTheme="majorEastAsia" w:eastAsiaTheme="majorEastAsia" w:hAnsiTheme="majorEastAsia"/>
              </w:rPr>
              <w:t>0</w:t>
            </w:r>
          </w:p>
        </w:tc>
        <w:tc>
          <w:tcPr>
            <w:tcW w:w="6699" w:type="dxa"/>
            <w:tcBorders>
              <w:top w:val="single" w:sz="4" w:space="0" w:color="auto"/>
              <w:left w:val="single" w:sz="4" w:space="0" w:color="auto"/>
              <w:bottom w:val="single" w:sz="4" w:space="0" w:color="auto"/>
              <w:right w:val="single" w:sz="4" w:space="0" w:color="auto"/>
            </w:tcBorders>
          </w:tcPr>
          <w:p w14:paraId="2E07AED6" w14:textId="77777777" w:rsidR="003E2864" w:rsidRPr="002E028F" w:rsidRDefault="003E2864" w:rsidP="003E2864">
            <w:pPr>
              <w:rPr>
                <w:rFonts w:asciiTheme="majorEastAsia" w:eastAsiaTheme="majorEastAsia" w:hAnsiTheme="majorEastAsia" w:cs="ＭＳ 明朝"/>
                <w:sz w:val="22"/>
              </w:rPr>
            </w:pPr>
            <w:r w:rsidRPr="002E028F">
              <w:rPr>
                <w:rFonts w:asciiTheme="majorEastAsia" w:eastAsiaTheme="majorEastAsia" w:hAnsiTheme="majorEastAsia" w:cs="ＭＳ 明朝" w:hint="eastAsia"/>
                <w:sz w:val="22"/>
              </w:rPr>
              <w:t>・資源の有効な利用の促進に関する法律</w:t>
            </w:r>
          </w:p>
          <w:p w14:paraId="1449F121" w14:textId="47813C3C" w:rsidR="00285AAB" w:rsidRPr="002E028F" w:rsidRDefault="003E2864" w:rsidP="003E2864">
            <w:pPr>
              <w:ind w:firstLineChars="100" w:firstLine="220"/>
              <w:rPr>
                <w:rFonts w:asciiTheme="majorEastAsia" w:eastAsiaTheme="majorEastAsia" w:hAnsiTheme="majorEastAsia" w:cs="ＭＳ 明朝"/>
                <w:sz w:val="22"/>
              </w:rPr>
            </w:pPr>
            <w:r w:rsidRPr="002E028F">
              <w:rPr>
                <w:rFonts w:asciiTheme="majorEastAsia" w:eastAsiaTheme="majorEastAsia" w:hAnsiTheme="majorEastAsia" w:cs="ＭＳ 明朝" w:hint="eastAsia"/>
                <w:sz w:val="22"/>
              </w:rPr>
              <w:t>（資源有効利用促進法）</w:t>
            </w:r>
          </w:p>
        </w:tc>
      </w:tr>
      <w:tr w:rsidR="00285AAB" w:rsidRPr="002E028F" w14:paraId="28039F57" w14:textId="77777777" w:rsidTr="00951A7B">
        <w:tc>
          <w:tcPr>
            <w:tcW w:w="1523" w:type="dxa"/>
            <w:tcBorders>
              <w:top w:val="single" w:sz="4" w:space="0" w:color="auto"/>
              <w:left w:val="single" w:sz="4" w:space="0" w:color="auto"/>
              <w:bottom w:val="single" w:sz="4" w:space="0" w:color="auto"/>
              <w:right w:val="single" w:sz="4" w:space="0" w:color="auto"/>
            </w:tcBorders>
          </w:tcPr>
          <w:p w14:paraId="5EF8C974" w14:textId="72FC01DB" w:rsidR="00285AAB" w:rsidRPr="002E028F" w:rsidRDefault="00285AAB" w:rsidP="005472E8">
            <w:pPr>
              <w:rPr>
                <w:rFonts w:asciiTheme="majorEastAsia" w:eastAsiaTheme="majorEastAsia" w:hAnsiTheme="majorEastAsia"/>
              </w:rPr>
            </w:pPr>
            <w:r w:rsidRPr="002E028F">
              <w:rPr>
                <w:rFonts w:asciiTheme="majorEastAsia" w:eastAsiaTheme="majorEastAsia" w:hAnsiTheme="majorEastAsia" w:hint="eastAsia"/>
              </w:rPr>
              <w:t>1</w:t>
            </w:r>
            <w:r w:rsidRPr="002E028F">
              <w:rPr>
                <w:rFonts w:asciiTheme="majorEastAsia" w:eastAsiaTheme="majorEastAsia" w:hAnsiTheme="majorEastAsia"/>
              </w:rPr>
              <w:t>5:</w:t>
            </w:r>
            <w:r w:rsidR="003E2864" w:rsidRPr="002E028F">
              <w:rPr>
                <w:rFonts w:asciiTheme="majorEastAsia" w:eastAsiaTheme="majorEastAsia" w:hAnsiTheme="majorEastAsia" w:hint="eastAsia"/>
              </w:rPr>
              <w:t>00</w:t>
            </w:r>
            <w:r w:rsidRPr="002E028F">
              <w:rPr>
                <w:rFonts w:asciiTheme="majorEastAsia" w:eastAsiaTheme="majorEastAsia" w:hAnsiTheme="majorEastAsia" w:hint="eastAsia"/>
              </w:rPr>
              <w:t>～15:</w:t>
            </w:r>
            <w:r w:rsidR="003E2864" w:rsidRPr="002E028F">
              <w:rPr>
                <w:rFonts w:asciiTheme="majorEastAsia" w:eastAsiaTheme="majorEastAsia" w:hAnsiTheme="majorEastAsia" w:hint="eastAsia"/>
              </w:rPr>
              <w:t>10</w:t>
            </w:r>
          </w:p>
        </w:tc>
        <w:tc>
          <w:tcPr>
            <w:tcW w:w="6699" w:type="dxa"/>
            <w:tcBorders>
              <w:top w:val="single" w:sz="4" w:space="0" w:color="auto"/>
              <w:left w:val="single" w:sz="4" w:space="0" w:color="auto"/>
              <w:bottom w:val="single" w:sz="4" w:space="0" w:color="auto"/>
              <w:right w:val="single" w:sz="4" w:space="0" w:color="auto"/>
            </w:tcBorders>
          </w:tcPr>
          <w:p w14:paraId="095549FA" w14:textId="607CB78F" w:rsidR="00285AAB" w:rsidRPr="002E028F" w:rsidRDefault="00285AAB" w:rsidP="00CB2CC8">
            <w:pPr>
              <w:ind w:firstLineChars="100" w:firstLine="220"/>
              <w:jc w:val="center"/>
              <w:rPr>
                <w:rFonts w:asciiTheme="majorEastAsia" w:eastAsiaTheme="majorEastAsia" w:hAnsiTheme="majorEastAsia" w:cs="ＭＳ 明朝"/>
                <w:sz w:val="22"/>
              </w:rPr>
            </w:pPr>
            <w:r w:rsidRPr="002E028F">
              <w:rPr>
                <w:rFonts w:asciiTheme="majorEastAsia" w:eastAsiaTheme="majorEastAsia" w:hAnsiTheme="majorEastAsia" w:cs="ＭＳ 明朝" w:hint="eastAsia"/>
                <w:sz w:val="22"/>
              </w:rPr>
              <w:t>休憩</w:t>
            </w:r>
          </w:p>
        </w:tc>
      </w:tr>
      <w:tr w:rsidR="00FF54EB" w:rsidRPr="002E028F" w14:paraId="1449F12B" w14:textId="77777777" w:rsidTr="00951A7B">
        <w:tc>
          <w:tcPr>
            <w:tcW w:w="1523" w:type="dxa"/>
            <w:tcBorders>
              <w:top w:val="single" w:sz="4" w:space="0" w:color="auto"/>
              <w:left w:val="single" w:sz="4" w:space="0" w:color="auto"/>
              <w:bottom w:val="single" w:sz="4" w:space="0" w:color="auto"/>
              <w:right w:val="single" w:sz="4" w:space="0" w:color="auto"/>
            </w:tcBorders>
            <w:hideMark/>
          </w:tcPr>
          <w:p w14:paraId="1449F123" w14:textId="01DB7F63" w:rsidR="00FF54EB" w:rsidRPr="002E028F" w:rsidRDefault="00285AAB" w:rsidP="00285AAB">
            <w:pPr>
              <w:rPr>
                <w:rFonts w:asciiTheme="majorEastAsia" w:eastAsiaTheme="majorEastAsia" w:hAnsiTheme="majorEastAsia"/>
              </w:rPr>
            </w:pPr>
            <w:r w:rsidRPr="002E028F">
              <w:rPr>
                <w:rFonts w:asciiTheme="majorEastAsia" w:eastAsiaTheme="majorEastAsia" w:hAnsiTheme="majorEastAsia"/>
              </w:rPr>
              <w:t>1</w:t>
            </w:r>
            <w:r w:rsidRPr="002E028F">
              <w:rPr>
                <w:rFonts w:asciiTheme="majorEastAsia" w:eastAsiaTheme="majorEastAsia" w:hAnsiTheme="majorEastAsia" w:hint="eastAsia"/>
              </w:rPr>
              <w:t>5</w:t>
            </w:r>
            <w:r w:rsidR="00FF6CF0" w:rsidRPr="002E028F">
              <w:rPr>
                <w:rFonts w:asciiTheme="majorEastAsia" w:eastAsiaTheme="majorEastAsia" w:hAnsiTheme="majorEastAsia"/>
              </w:rPr>
              <w:t>:</w:t>
            </w:r>
            <w:r w:rsidR="003E2864" w:rsidRPr="002E028F">
              <w:rPr>
                <w:rFonts w:asciiTheme="majorEastAsia" w:eastAsiaTheme="majorEastAsia" w:hAnsiTheme="majorEastAsia" w:hint="eastAsia"/>
              </w:rPr>
              <w:t>10</w:t>
            </w:r>
            <w:r w:rsidR="00FF54EB" w:rsidRPr="002E028F">
              <w:rPr>
                <w:rFonts w:asciiTheme="majorEastAsia" w:eastAsiaTheme="majorEastAsia" w:hAnsiTheme="majorEastAsia" w:hint="eastAsia"/>
              </w:rPr>
              <w:t>～</w:t>
            </w:r>
            <w:r w:rsidRPr="002E028F">
              <w:rPr>
                <w:rFonts w:asciiTheme="majorEastAsia" w:eastAsiaTheme="majorEastAsia" w:hAnsiTheme="majorEastAsia" w:hint="eastAsia"/>
              </w:rPr>
              <w:t>16</w:t>
            </w:r>
            <w:r w:rsidR="00FF54EB" w:rsidRPr="002E028F">
              <w:rPr>
                <w:rFonts w:asciiTheme="majorEastAsia" w:eastAsiaTheme="majorEastAsia" w:hAnsiTheme="majorEastAsia"/>
              </w:rPr>
              <w:t>:</w:t>
            </w:r>
            <w:r w:rsidRPr="002E028F">
              <w:rPr>
                <w:rFonts w:asciiTheme="majorEastAsia" w:eastAsiaTheme="majorEastAsia" w:hAnsiTheme="majorEastAsia" w:hint="eastAsia"/>
              </w:rPr>
              <w:t>10</w:t>
            </w:r>
          </w:p>
        </w:tc>
        <w:tc>
          <w:tcPr>
            <w:tcW w:w="6699" w:type="dxa"/>
            <w:tcBorders>
              <w:top w:val="single" w:sz="4" w:space="0" w:color="auto"/>
              <w:left w:val="single" w:sz="4" w:space="0" w:color="auto"/>
              <w:bottom w:val="single" w:sz="4" w:space="0" w:color="auto"/>
              <w:right w:val="single" w:sz="4" w:space="0" w:color="auto"/>
            </w:tcBorders>
            <w:hideMark/>
          </w:tcPr>
          <w:p w14:paraId="35BC8A0E" w14:textId="23A30C86" w:rsidR="00285AAB" w:rsidRPr="002E028F" w:rsidRDefault="00FF54EB" w:rsidP="00285AAB">
            <w:pPr>
              <w:rPr>
                <w:rFonts w:asciiTheme="majorEastAsia" w:eastAsiaTheme="majorEastAsia" w:hAnsiTheme="majorEastAsia" w:cs="ＭＳ 明朝"/>
                <w:sz w:val="22"/>
              </w:rPr>
            </w:pPr>
            <w:r w:rsidRPr="002E028F">
              <w:rPr>
                <w:rFonts w:asciiTheme="majorEastAsia" w:eastAsiaTheme="majorEastAsia" w:hAnsiTheme="majorEastAsia" w:cs="ＭＳ 明朝" w:hint="eastAsia"/>
                <w:sz w:val="22"/>
              </w:rPr>
              <w:t>・</w:t>
            </w:r>
            <w:r w:rsidR="003E2864" w:rsidRPr="002E028F">
              <w:rPr>
                <w:rFonts w:asciiTheme="majorEastAsia" w:eastAsiaTheme="majorEastAsia" w:hAnsiTheme="majorEastAsia" w:cs="ＭＳ 明朝" w:hint="eastAsia"/>
                <w:sz w:val="22"/>
              </w:rPr>
              <w:t>産業廃棄物の不適正処理の現状と指導事例紹介</w:t>
            </w:r>
          </w:p>
          <w:p w14:paraId="32EFE4DA" w14:textId="77777777" w:rsidR="00285AAB" w:rsidRPr="002E028F" w:rsidRDefault="00FF54EB" w:rsidP="00285AAB">
            <w:pPr>
              <w:rPr>
                <w:rFonts w:asciiTheme="majorEastAsia" w:eastAsiaTheme="majorEastAsia" w:hAnsiTheme="majorEastAsia" w:cs="ＭＳ 明朝"/>
                <w:sz w:val="22"/>
              </w:rPr>
            </w:pPr>
            <w:r w:rsidRPr="002E028F">
              <w:rPr>
                <w:rFonts w:asciiTheme="majorEastAsia" w:eastAsiaTheme="majorEastAsia" w:hAnsiTheme="majorEastAsia" w:cs="ＭＳ 明朝" w:hint="eastAsia"/>
                <w:sz w:val="22"/>
              </w:rPr>
              <w:t>・</w:t>
            </w:r>
            <w:r w:rsidR="00285AAB" w:rsidRPr="002E028F">
              <w:rPr>
                <w:rFonts w:asciiTheme="majorEastAsia" w:eastAsiaTheme="majorEastAsia" w:hAnsiTheme="majorEastAsia" w:cs="ＭＳ 明朝" w:hint="eastAsia"/>
                <w:sz w:val="22"/>
              </w:rPr>
              <w:t>大阪府循環型社会形成推進条例、大阪府循環型社会推進計画、</w:t>
            </w:r>
          </w:p>
          <w:p w14:paraId="1449F12A" w14:textId="382B5331" w:rsidR="00FF54EB" w:rsidRPr="002E028F" w:rsidRDefault="00285AAB" w:rsidP="00285AAB">
            <w:pPr>
              <w:ind w:firstLineChars="100" w:firstLine="220"/>
              <w:rPr>
                <w:rFonts w:asciiTheme="majorEastAsia" w:eastAsiaTheme="majorEastAsia" w:hAnsiTheme="majorEastAsia"/>
                <w:sz w:val="22"/>
              </w:rPr>
            </w:pPr>
            <w:r w:rsidRPr="002E028F">
              <w:rPr>
                <w:rFonts w:asciiTheme="majorEastAsia" w:eastAsiaTheme="majorEastAsia" w:hAnsiTheme="majorEastAsia" w:cs="ＭＳ 明朝" w:hint="eastAsia"/>
                <w:sz w:val="22"/>
              </w:rPr>
              <w:t>大阪府リサイクル製品認定制度</w:t>
            </w:r>
          </w:p>
        </w:tc>
      </w:tr>
      <w:tr w:rsidR="00FF54EB" w:rsidRPr="002E028F" w14:paraId="1449F131" w14:textId="77777777" w:rsidTr="00951A7B">
        <w:tc>
          <w:tcPr>
            <w:tcW w:w="1523" w:type="dxa"/>
            <w:tcBorders>
              <w:top w:val="single" w:sz="4" w:space="0" w:color="auto"/>
              <w:left w:val="single" w:sz="4" w:space="0" w:color="auto"/>
              <w:bottom w:val="single" w:sz="4" w:space="0" w:color="auto"/>
              <w:right w:val="single" w:sz="4" w:space="0" w:color="auto"/>
            </w:tcBorders>
            <w:hideMark/>
          </w:tcPr>
          <w:p w14:paraId="1449F12F" w14:textId="005D4E02" w:rsidR="00FF54EB" w:rsidRPr="002E028F" w:rsidRDefault="00FF54EB">
            <w:pPr>
              <w:rPr>
                <w:rFonts w:asciiTheme="majorEastAsia" w:eastAsiaTheme="majorEastAsia" w:hAnsiTheme="majorEastAsia"/>
              </w:rPr>
            </w:pPr>
            <w:r w:rsidRPr="002E028F">
              <w:rPr>
                <w:rFonts w:asciiTheme="majorEastAsia" w:eastAsiaTheme="majorEastAsia" w:hAnsiTheme="majorEastAsia"/>
              </w:rPr>
              <w:t>1</w:t>
            </w:r>
            <w:r w:rsidR="00285AAB" w:rsidRPr="002E028F">
              <w:rPr>
                <w:rFonts w:asciiTheme="majorEastAsia" w:eastAsiaTheme="majorEastAsia" w:hAnsiTheme="majorEastAsia" w:hint="eastAsia"/>
              </w:rPr>
              <w:t>6</w:t>
            </w:r>
            <w:r w:rsidRPr="002E028F">
              <w:rPr>
                <w:rFonts w:asciiTheme="majorEastAsia" w:eastAsiaTheme="majorEastAsia" w:hAnsiTheme="majorEastAsia"/>
              </w:rPr>
              <w:t>:</w:t>
            </w:r>
            <w:r w:rsidR="00285AAB" w:rsidRPr="002E028F">
              <w:rPr>
                <w:rFonts w:asciiTheme="majorEastAsia" w:eastAsiaTheme="majorEastAsia" w:hAnsiTheme="majorEastAsia" w:hint="eastAsia"/>
              </w:rPr>
              <w:t>10</w:t>
            </w:r>
            <w:r w:rsidRPr="002E028F">
              <w:rPr>
                <w:rFonts w:asciiTheme="majorEastAsia" w:eastAsiaTheme="majorEastAsia" w:hAnsiTheme="majorEastAsia" w:hint="eastAsia"/>
              </w:rPr>
              <w:t>～</w:t>
            </w:r>
            <w:r w:rsidRPr="002E028F">
              <w:rPr>
                <w:rFonts w:asciiTheme="majorEastAsia" w:eastAsiaTheme="majorEastAsia" w:hAnsiTheme="majorEastAsia"/>
              </w:rPr>
              <w:t>1</w:t>
            </w:r>
            <w:r w:rsidRPr="002E028F">
              <w:rPr>
                <w:rFonts w:asciiTheme="majorEastAsia" w:eastAsiaTheme="majorEastAsia" w:hAnsiTheme="majorEastAsia" w:hint="eastAsia"/>
              </w:rPr>
              <w:t>6</w:t>
            </w:r>
            <w:r w:rsidRPr="002E028F">
              <w:rPr>
                <w:rFonts w:asciiTheme="majorEastAsia" w:eastAsiaTheme="majorEastAsia" w:hAnsiTheme="majorEastAsia"/>
              </w:rPr>
              <w:t>:</w:t>
            </w:r>
            <w:r w:rsidR="00285AAB" w:rsidRPr="002E028F">
              <w:rPr>
                <w:rFonts w:asciiTheme="majorEastAsia" w:eastAsiaTheme="majorEastAsia" w:hAnsiTheme="majorEastAsia" w:hint="eastAsia"/>
              </w:rPr>
              <w:t>3</w:t>
            </w:r>
            <w:r w:rsidRPr="002E028F">
              <w:rPr>
                <w:rFonts w:asciiTheme="majorEastAsia" w:eastAsiaTheme="majorEastAsia" w:hAnsiTheme="majorEastAsia"/>
              </w:rPr>
              <w:t>0</w:t>
            </w:r>
          </w:p>
        </w:tc>
        <w:tc>
          <w:tcPr>
            <w:tcW w:w="6699" w:type="dxa"/>
            <w:tcBorders>
              <w:top w:val="single" w:sz="4" w:space="0" w:color="auto"/>
              <w:left w:val="single" w:sz="4" w:space="0" w:color="auto"/>
              <w:bottom w:val="single" w:sz="4" w:space="0" w:color="auto"/>
              <w:right w:val="single" w:sz="4" w:space="0" w:color="auto"/>
            </w:tcBorders>
            <w:hideMark/>
          </w:tcPr>
          <w:p w14:paraId="1449F130" w14:textId="749AA852" w:rsidR="00FF54EB" w:rsidRPr="002E028F" w:rsidRDefault="00FF54EB">
            <w:pPr>
              <w:rPr>
                <w:rFonts w:asciiTheme="majorEastAsia" w:eastAsiaTheme="majorEastAsia" w:hAnsiTheme="majorEastAsia"/>
                <w:sz w:val="22"/>
              </w:rPr>
            </w:pPr>
            <w:r w:rsidRPr="002E028F">
              <w:rPr>
                <w:rFonts w:asciiTheme="majorEastAsia" w:eastAsiaTheme="majorEastAsia" w:hAnsiTheme="majorEastAsia" w:cs="ＭＳ 明朝" w:hint="eastAsia"/>
                <w:sz w:val="22"/>
              </w:rPr>
              <w:t>閉会、修了証の交付、アンケート提</w:t>
            </w:r>
            <w:r w:rsidRPr="002E028F">
              <w:rPr>
                <w:rFonts w:asciiTheme="majorEastAsia" w:eastAsiaTheme="majorEastAsia" w:hAnsiTheme="majorEastAsia" w:hint="eastAsia"/>
                <w:sz w:val="22"/>
              </w:rPr>
              <w:t>出</w:t>
            </w:r>
          </w:p>
        </w:tc>
      </w:tr>
    </w:tbl>
    <w:p w14:paraId="1449F132" w14:textId="39BEB771" w:rsidR="00A458F6" w:rsidRPr="002E028F" w:rsidRDefault="00E505F6" w:rsidP="003B00A1">
      <w:pPr>
        <w:snapToGrid w:val="0"/>
        <w:ind w:leftChars="200" w:left="630" w:hangingChars="100" w:hanging="210"/>
        <w:rPr>
          <w:rFonts w:asciiTheme="majorEastAsia" w:eastAsiaTheme="majorEastAsia" w:hAnsiTheme="majorEastAsia"/>
          <w:szCs w:val="21"/>
        </w:rPr>
      </w:pPr>
      <w:r w:rsidRPr="002E028F">
        <w:rPr>
          <w:rFonts w:asciiTheme="majorEastAsia" w:eastAsiaTheme="majorEastAsia" w:hAnsiTheme="majorEastAsia" w:hint="eastAsia"/>
          <w:szCs w:val="21"/>
        </w:rPr>
        <w:t>※　講習の全項目</w:t>
      </w:r>
      <w:r w:rsidR="002A0BB1" w:rsidRPr="002E028F">
        <w:rPr>
          <w:rFonts w:asciiTheme="majorEastAsia" w:eastAsiaTheme="majorEastAsia" w:hAnsiTheme="majorEastAsia" w:hint="eastAsia"/>
          <w:szCs w:val="21"/>
        </w:rPr>
        <w:t>を修了した受講者には大阪府から修了証を交付します。（</w:t>
      </w:r>
      <w:r w:rsidR="002A0BB1" w:rsidRPr="0067729E">
        <w:rPr>
          <w:rFonts w:asciiTheme="majorEastAsia" w:eastAsiaTheme="majorEastAsia" w:hAnsiTheme="majorEastAsia" w:hint="eastAsia"/>
          <w:b/>
          <w:szCs w:val="21"/>
          <w:u w:val="single"/>
        </w:rPr>
        <w:t>この修</w:t>
      </w:r>
      <w:r w:rsidR="00A458F6" w:rsidRPr="0067729E">
        <w:rPr>
          <w:rFonts w:asciiTheme="majorEastAsia" w:eastAsiaTheme="majorEastAsia" w:hAnsiTheme="majorEastAsia" w:hint="eastAsia"/>
          <w:b/>
          <w:szCs w:val="21"/>
          <w:u w:val="single"/>
        </w:rPr>
        <w:t>了証によって、法令等に基づく業許可</w:t>
      </w:r>
      <w:r w:rsidR="004A437D" w:rsidRPr="0067729E">
        <w:rPr>
          <w:rFonts w:asciiTheme="majorEastAsia" w:eastAsiaTheme="majorEastAsia" w:hAnsiTheme="majorEastAsia" w:hint="eastAsia"/>
          <w:b/>
          <w:szCs w:val="21"/>
          <w:u w:val="single"/>
        </w:rPr>
        <w:t>、</w:t>
      </w:r>
      <w:r w:rsidR="00A458F6" w:rsidRPr="0067729E">
        <w:rPr>
          <w:rFonts w:asciiTheme="majorEastAsia" w:eastAsiaTheme="majorEastAsia" w:hAnsiTheme="majorEastAsia" w:hint="eastAsia"/>
          <w:b/>
          <w:szCs w:val="21"/>
          <w:u w:val="single"/>
        </w:rPr>
        <w:t>講習の受講</w:t>
      </w:r>
      <w:r w:rsidR="004A437D" w:rsidRPr="0067729E">
        <w:rPr>
          <w:rFonts w:asciiTheme="majorEastAsia" w:eastAsiaTheme="majorEastAsia" w:hAnsiTheme="majorEastAsia" w:hint="eastAsia"/>
          <w:b/>
          <w:szCs w:val="21"/>
          <w:u w:val="single"/>
        </w:rPr>
        <w:t>等</w:t>
      </w:r>
      <w:r w:rsidR="00A458F6" w:rsidRPr="0067729E">
        <w:rPr>
          <w:rFonts w:asciiTheme="majorEastAsia" w:eastAsiaTheme="majorEastAsia" w:hAnsiTheme="majorEastAsia" w:hint="eastAsia"/>
          <w:b/>
          <w:szCs w:val="21"/>
          <w:u w:val="single"/>
        </w:rPr>
        <w:t>が不要になるものではありません。</w:t>
      </w:r>
      <w:r w:rsidR="00A458F6" w:rsidRPr="002E028F">
        <w:rPr>
          <w:rFonts w:asciiTheme="majorEastAsia" w:eastAsiaTheme="majorEastAsia" w:hAnsiTheme="majorEastAsia" w:hint="eastAsia"/>
          <w:szCs w:val="21"/>
        </w:rPr>
        <w:t>）</w:t>
      </w:r>
    </w:p>
    <w:p w14:paraId="1449F133" w14:textId="334B026A" w:rsidR="002C2B46" w:rsidRPr="002E028F" w:rsidRDefault="002C2B46" w:rsidP="005B4559">
      <w:pPr>
        <w:snapToGrid w:val="0"/>
        <w:ind w:leftChars="100" w:left="420" w:hangingChars="100" w:hanging="210"/>
        <w:rPr>
          <w:rFonts w:asciiTheme="majorEastAsia" w:eastAsiaTheme="majorEastAsia" w:hAnsiTheme="majorEastAsia"/>
          <w:szCs w:val="21"/>
        </w:rPr>
      </w:pPr>
      <w:r w:rsidRPr="002E028F">
        <w:rPr>
          <w:rFonts w:asciiTheme="majorEastAsia" w:eastAsiaTheme="majorEastAsia" w:hAnsiTheme="majorEastAsia" w:hint="eastAsia"/>
          <w:szCs w:val="21"/>
        </w:rPr>
        <w:t xml:space="preserve">　　</w:t>
      </w:r>
      <w:r w:rsidR="00825D1B" w:rsidRPr="002E028F">
        <w:rPr>
          <w:rFonts w:asciiTheme="majorEastAsia" w:eastAsiaTheme="majorEastAsia" w:hAnsiTheme="majorEastAsia" w:hint="eastAsia"/>
          <w:szCs w:val="21"/>
        </w:rPr>
        <w:t>修了証は</w:t>
      </w:r>
      <w:r w:rsidR="00285AAB" w:rsidRPr="002E028F">
        <w:rPr>
          <w:rFonts w:asciiTheme="majorEastAsia" w:eastAsiaTheme="majorEastAsia" w:hAnsiTheme="majorEastAsia" w:hint="eastAsia"/>
          <w:szCs w:val="21"/>
        </w:rPr>
        <w:t>、</w:t>
      </w:r>
      <w:r w:rsidR="00825D1B" w:rsidRPr="002E028F">
        <w:rPr>
          <w:rFonts w:asciiTheme="majorEastAsia" w:eastAsiaTheme="majorEastAsia" w:hAnsiTheme="majorEastAsia" w:hint="eastAsia"/>
          <w:szCs w:val="21"/>
        </w:rPr>
        <w:t>講習会終了後に</w:t>
      </w:r>
      <w:r w:rsidR="00E505F6" w:rsidRPr="002E028F">
        <w:rPr>
          <w:rFonts w:asciiTheme="majorEastAsia" w:eastAsiaTheme="majorEastAsia" w:hAnsiTheme="majorEastAsia" w:hint="eastAsia"/>
          <w:szCs w:val="21"/>
        </w:rPr>
        <w:t>交付しま</w:t>
      </w:r>
      <w:r w:rsidRPr="002E028F">
        <w:rPr>
          <w:rFonts w:asciiTheme="majorEastAsia" w:eastAsiaTheme="majorEastAsia" w:hAnsiTheme="majorEastAsia" w:hint="eastAsia"/>
          <w:szCs w:val="21"/>
        </w:rPr>
        <w:t>す。</w:t>
      </w:r>
    </w:p>
    <w:p w14:paraId="7FF72654" w14:textId="45F1259D" w:rsidR="00285AAB" w:rsidRPr="002E028F" w:rsidRDefault="00E505F6" w:rsidP="003B00A1">
      <w:pPr>
        <w:snapToGrid w:val="0"/>
        <w:ind w:leftChars="200" w:left="630" w:hangingChars="100" w:hanging="210"/>
        <w:rPr>
          <w:rFonts w:asciiTheme="majorEastAsia" w:eastAsiaTheme="majorEastAsia" w:hAnsiTheme="majorEastAsia"/>
          <w:szCs w:val="21"/>
        </w:rPr>
      </w:pPr>
      <w:r w:rsidRPr="002E028F">
        <w:rPr>
          <w:rFonts w:asciiTheme="majorEastAsia" w:eastAsiaTheme="majorEastAsia" w:hAnsiTheme="majorEastAsia" w:hint="eastAsia"/>
          <w:szCs w:val="21"/>
        </w:rPr>
        <w:t xml:space="preserve">※　</w:t>
      </w:r>
      <w:r w:rsidR="00285AAB" w:rsidRPr="002E028F">
        <w:rPr>
          <w:rFonts w:asciiTheme="majorEastAsia" w:eastAsiaTheme="majorEastAsia" w:hAnsiTheme="majorEastAsia" w:hint="eastAsia"/>
          <w:szCs w:val="21"/>
        </w:rPr>
        <w:t>また、修了証を受領した事業者のうち、希望者は、事業者名・事業内容等の情報を大阪府ウェブページ上の「リサイクル関連事業者情報提供コーナー」に掲載することができます。</w:t>
      </w:r>
    </w:p>
    <w:p w14:paraId="1449F135" w14:textId="77777777" w:rsidR="00A458F6" w:rsidRPr="002E028F" w:rsidRDefault="00A458F6" w:rsidP="00131EF4">
      <w:pPr>
        <w:spacing w:line="220" w:lineRule="exact"/>
        <w:rPr>
          <w:rFonts w:asciiTheme="majorEastAsia" w:eastAsiaTheme="majorEastAsia" w:hAnsiTheme="majorEastAsia"/>
          <w:szCs w:val="21"/>
        </w:rPr>
      </w:pPr>
    </w:p>
    <w:p w14:paraId="1449F136" w14:textId="63F721EE" w:rsidR="00AA34B2" w:rsidRPr="002E028F" w:rsidRDefault="00964819">
      <w:pPr>
        <w:rPr>
          <w:rFonts w:asciiTheme="majorEastAsia" w:eastAsiaTheme="majorEastAsia" w:hAnsiTheme="majorEastAsia"/>
          <w:sz w:val="24"/>
          <w:szCs w:val="24"/>
        </w:rPr>
      </w:pPr>
      <w:r w:rsidRPr="002E028F">
        <w:rPr>
          <w:rFonts w:asciiTheme="majorEastAsia" w:eastAsiaTheme="majorEastAsia" w:hAnsiTheme="majorEastAsia" w:hint="eastAsia"/>
          <w:sz w:val="24"/>
          <w:szCs w:val="24"/>
        </w:rPr>
        <w:t>５</w:t>
      </w:r>
      <w:r w:rsidR="001469CD" w:rsidRPr="002E028F">
        <w:rPr>
          <w:rFonts w:asciiTheme="majorEastAsia" w:eastAsiaTheme="majorEastAsia" w:hAnsiTheme="majorEastAsia" w:hint="eastAsia"/>
          <w:sz w:val="24"/>
          <w:szCs w:val="24"/>
        </w:rPr>
        <w:t xml:space="preserve">　</w:t>
      </w:r>
      <w:r w:rsidR="00AA34B2" w:rsidRPr="002E028F">
        <w:rPr>
          <w:rFonts w:asciiTheme="majorEastAsia" w:eastAsiaTheme="majorEastAsia" w:hAnsiTheme="majorEastAsia" w:hint="eastAsia"/>
          <w:sz w:val="24"/>
          <w:szCs w:val="24"/>
        </w:rPr>
        <w:t>申込み</w:t>
      </w:r>
      <w:r w:rsidR="001469CD" w:rsidRPr="002E028F">
        <w:rPr>
          <w:rFonts w:asciiTheme="majorEastAsia" w:eastAsiaTheme="majorEastAsia" w:hAnsiTheme="majorEastAsia" w:hint="eastAsia"/>
          <w:sz w:val="24"/>
          <w:szCs w:val="24"/>
        </w:rPr>
        <w:t>方法</w:t>
      </w:r>
    </w:p>
    <w:p w14:paraId="74A6FBD7" w14:textId="66ADC0BF" w:rsidR="00BD4741" w:rsidRPr="002E028F" w:rsidRDefault="0037295A" w:rsidP="007E18FE">
      <w:pPr>
        <w:ind w:leftChars="100" w:left="210" w:firstLineChars="100" w:firstLine="220"/>
        <w:rPr>
          <w:rFonts w:asciiTheme="majorEastAsia" w:eastAsiaTheme="majorEastAsia" w:hAnsiTheme="majorEastAsia"/>
          <w:sz w:val="22"/>
        </w:rPr>
      </w:pPr>
      <w:r w:rsidRPr="002E028F">
        <w:rPr>
          <w:rFonts w:asciiTheme="majorEastAsia" w:eastAsiaTheme="majorEastAsia" w:hAnsiTheme="majorEastAsia" w:hint="eastAsia"/>
          <w:sz w:val="22"/>
        </w:rPr>
        <w:t>大阪府行政オンラインシステム</w:t>
      </w:r>
      <w:r w:rsidR="00E5376F" w:rsidRPr="002E028F">
        <w:rPr>
          <w:rFonts w:asciiTheme="majorEastAsia" w:eastAsiaTheme="majorEastAsia" w:hAnsiTheme="majorEastAsia" w:hint="eastAsia"/>
          <w:sz w:val="22"/>
        </w:rPr>
        <w:t>、</w:t>
      </w:r>
      <w:r w:rsidR="00BD4741" w:rsidRPr="002E028F">
        <w:rPr>
          <w:rFonts w:asciiTheme="majorEastAsia" w:eastAsiaTheme="majorEastAsia" w:hAnsiTheme="majorEastAsia" w:hint="eastAsia"/>
          <w:sz w:val="22"/>
        </w:rPr>
        <w:t>又は申込書に必要事項を</w:t>
      </w:r>
      <w:r w:rsidR="001469CD" w:rsidRPr="002E028F">
        <w:rPr>
          <w:rFonts w:asciiTheme="majorEastAsia" w:eastAsiaTheme="majorEastAsia" w:hAnsiTheme="majorEastAsia" w:hint="eastAsia"/>
          <w:sz w:val="22"/>
        </w:rPr>
        <w:t>御</w:t>
      </w:r>
      <w:r w:rsidR="00BD4741" w:rsidRPr="002E028F">
        <w:rPr>
          <w:rFonts w:asciiTheme="majorEastAsia" w:eastAsiaTheme="majorEastAsia" w:hAnsiTheme="majorEastAsia" w:hint="eastAsia"/>
          <w:sz w:val="22"/>
        </w:rPr>
        <w:t>記入いただきメール若しくはファクシミリにより、下記までお申込みください。</w:t>
      </w:r>
    </w:p>
    <w:p w14:paraId="6C694F11" w14:textId="7A571147" w:rsidR="006A55FD" w:rsidRPr="002E028F" w:rsidRDefault="006A55FD" w:rsidP="002D6A3C">
      <w:pPr>
        <w:ind w:left="221" w:hangingChars="100" w:hanging="221"/>
        <w:jc w:val="center"/>
        <w:rPr>
          <w:rFonts w:asciiTheme="majorEastAsia" w:eastAsiaTheme="majorEastAsia" w:hAnsiTheme="majorEastAsia"/>
          <w:b/>
          <w:sz w:val="22"/>
          <w:u w:val="single"/>
        </w:rPr>
      </w:pPr>
      <w:r w:rsidRPr="002E028F">
        <w:rPr>
          <w:rFonts w:asciiTheme="majorEastAsia" w:eastAsiaTheme="majorEastAsia" w:hAnsiTheme="majorEastAsia" w:hint="eastAsia"/>
          <w:b/>
          <w:sz w:val="22"/>
          <w:u w:val="single"/>
        </w:rPr>
        <w:t>申込期限：令和</w:t>
      </w:r>
      <w:r w:rsidR="00B70D08" w:rsidRPr="002E028F">
        <w:rPr>
          <w:rFonts w:asciiTheme="majorEastAsia" w:eastAsiaTheme="majorEastAsia" w:hAnsiTheme="majorEastAsia" w:hint="eastAsia"/>
          <w:b/>
          <w:sz w:val="22"/>
          <w:u w:val="single"/>
        </w:rPr>
        <w:t>６</w:t>
      </w:r>
      <w:r w:rsidRPr="002E028F">
        <w:rPr>
          <w:rFonts w:asciiTheme="majorEastAsia" w:eastAsiaTheme="majorEastAsia" w:hAnsiTheme="majorEastAsia" w:hint="eastAsia"/>
          <w:b/>
          <w:sz w:val="22"/>
          <w:u w:val="single"/>
        </w:rPr>
        <w:t>年</w:t>
      </w:r>
      <w:r w:rsidR="00B70D08" w:rsidRPr="002E028F">
        <w:rPr>
          <w:rFonts w:asciiTheme="majorEastAsia" w:eastAsiaTheme="majorEastAsia" w:hAnsiTheme="majorEastAsia" w:hint="eastAsia"/>
          <w:b/>
          <w:sz w:val="22"/>
          <w:u w:val="single"/>
        </w:rPr>
        <w:t>８</w:t>
      </w:r>
      <w:r w:rsidRPr="002E028F">
        <w:rPr>
          <w:rFonts w:asciiTheme="majorEastAsia" w:eastAsiaTheme="majorEastAsia" w:hAnsiTheme="majorEastAsia" w:hint="eastAsia"/>
          <w:b/>
          <w:sz w:val="22"/>
          <w:u w:val="single"/>
        </w:rPr>
        <w:t>月</w:t>
      </w:r>
      <w:r w:rsidR="00B70D08" w:rsidRPr="002E028F">
        <w:rPr>
          <w:rFonts w:asciiTheme="majorEastAsia" w:eastAsiaTheme="majorEastAsia" w:hAnsiTheme="majorEastAsia" w:hint="eastAsia"/>
          <w:b/>
          <w:sz w:val="22"/>
          <w:u w:val="single"/>
        </w:rPr>
        <w:t>13</w:t>
      </w:r>
      <w:r w:rsidR="00947911" w:rsidRPr="002E028F">
        <w:rPr>
          <w:rFonts w:asciiTheme="majorEastAsia" w:eastAsiaTheme="majorEastAsia" w:hAnsiTheme="majorEastAsia" w:hint="eastAsia"/>
          <w:b/>
          <w:sz w:val="22"/>
          <w:u w:val="single"/>
        </w:rPr>
        <w:t>日</w:t>
      </w:r>
      <w:r w:rsidRPr="002E028F">
        <w:rPr>
          <w:rFonts w:asciiTheme="majorEastAsia" w:eastAsiaTheme="majorEastAsia" w:hAnsiTheme="majorEastAsia" w:hint="eastAsia"/>
          <w:b/>
          <w:sz w:val="22"/>
          <w:u w:val="single"/>
        </w:rPr>
        <w:t>（</w:t>
      </w:r>
      <w:r w:rsidR="00B70D08" w:rsidRPr="002E028F">
        <w:rPr>
          <w:rFonts w:asciiTheme="majorEastAsia" w:eastAsiaTheme="majorEastAsia" w:hAnsiTheme="majorEastAsia" w:hint="eastAsia"/>
          <w:b/>
          <w:sz w:val="22"/>
          <w:u w:val="single"/>
        </w:rPr>
        <w:t>火</w:t>
      </w:r>
      <w:r w:rsidRPr="002E028F">
        <w:rPr>
          <w:rFonts w:asciiTheme="majorEastAsia" w:eastAsiaTheme="majorEastAsia" w:hAnsiTheme="majorEastAsia" w:hint="eastAsia"/>
          <w:b/>
          <w:sz w:val="22"/>
          <w:u w:val="single"/>
        </w:rPr>
        <w:t>）</w:t>
      </w:r>
      <w:r w:rsidR="00947911" w:rsidRPr="002E028F">
        <w:rPr>
          <w:rFonts w:asciiTheme="majorEastAsia" w:eastAsiaTheme="majorEastAsia" w:hAnsiTheme="majorEastAsia" w:hint="eastAsia"/>
          <w:b/>
          <w:sz w:val="22"/>
          <w:u w:val="single"/>
        </w:rPr>
        <w:t>17時まで</w:t>
      </w:r>
      <w:r w:rsidR="00361C41">
        <w:rPr>
          <w:rFonts w:asciiTheme="majorEastAsia" w:eastAsiaTheme="majorEastAsia" w:hAnsiTheme="majorEastAsia" w:hint="eastAsia"/>
          <w:b/>
          <w:sz w:val="22"/>
          <w:u w:val="single"/>
        </w:rPr>
        <w:t>【</w:t>
      </w:r>
      <w:r w:rsidR="0067729E">
        <w:rPr>
          <w:rFonts w:asciiTheme="majorEastAsia" w:eastAsiaTheme="majorEastAsia" w:hAnsiTheme="majorEastAsia" w:hint="eastAsia"/>
          <w:b/>
          <w:sz w:val="22"/>
          <w:u w:val="single"/>
        </w:rPr>
        <w:t>必着</w:t>
      </w:r>
      <w:r w:rsidR="00361C41">
        <w:rPr>
          <w:rFonts w:asciiTheme="majorEastAsia" w:eastAsiaTheme="majorEastAsia" w:hAnsiTheme="majorEastAsia" w:hint="eastAsia"/>
          <w:b/>
          <w:sz w:val="22"/>
          <w:u w:val="single"/>
        </w:rPr>
        <w:t>】</w:t>
      </w:r>
    </w:p>
    <w:p w14:paraId="1449F138" w14:textId="6DF79973" w:rsidR="00C65501" w:rsidRDefault="00C65501" w:rsidP="00131EF4">
      <w:pPr>
        <w:spacing w:line="80" w:lineRule="exact"/>
      </w:pPr>
    </w:p>
    <w:p w14:paraId="4EC6CB49" w14:textId="609AD0AD" w:rsidR="00683440" w:rsidRPr="006B5A82" w:rsidRDefault="00683440" w:rsidP="00683440">
      <w:pPr>
        <w:ind w:firstLineChars="200" w:firstLine="440"/>
        <w:rPr>
          <w:rFonts w:asciiTheme="majorEastAsia" w:eastAsiaTheme="majorEastAsia" w:hAnsiTheme="majorEastAsia"/>
          <w:b/>
          <w:sz w:val="22"/>
          <w:u w:val="single"/>
        </w:rPr>
      </w:pPr>
      <w:r w:rsidRPr="006B5A82">
        <w:rPr>
          <w:rFonts w:asciiTheme="majorEastAsia" w:eastAsiaTheme="majorEastAsia" w:hAnsiTheme="majorEastAsia" w:hint="eastAsia"/>
          <w:sz w:val="22"/>
        </w:rPr>
        <w:t>○大阪府行政オンラインシステムでお申込みの場合：次のURLからお申込みください。</w:t>
      </w:r>
    </w:p>
    <w:p w14:paraId="6B2CD568" w14:textId="3203F377" w:rsidR="008451D5" w:rsidRPr="00683440" w:rsidRDefault="00B33B8C" w:rsidP="008451D5">
      <w:pPr>
        <w:ind w:leftChars="300" w:left="630"/>
        <w:rPr>
          <w:rFonts w:asciiTheme="majorEastAsia" w:eastAsiaTheme="majorEastAsia" w:hAnsiTheme="majorEastAsia" w:hint="eastAsia"/>
          <w:noProof/>
        </w:rPr>
      </w:pPr>
      <w:r>
        <w:rPr>
          <w:rStyle w:val="aa"/>
          <w:rFonts w:asciiTheme="majorEastAsia" w:eastAsiaTheme="majorEastAsia" w:hAnsiTheme="majorEastAsia"/>
          <w:noProof/>
          <w:sz w:val="20"/>
        </w:rPr>
        <w:drawing>
          <wp:anchor distT="0" distB="0" distL="114300" distR="114300" simplePos="0" relativeHeight="251664384" behindDoc="0" locked="0" layoutInCell="1" allowOverlap="1" wp14:anchorId="0852A3E2" wp14:editId="794B6596">
            <wp:simplePos x="0" y="0"/>
            <wp:positionH relativeFrom="column">
              <wp:posOffset>5355590</wp:posOffset>
            </wp:positionH>
            <wp:positionV relativeFrom="paragraph">
              <wp:posOffset>60960</wp:posOffset>
            </wp:positionV>
            <wp:extent cx="586740" cy="59182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740" cy="591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51D5" w:rsidRPr="00683440">
        <w:rPr>
          <w:rFonts w:asciiTheme="majorEastAsia" w:eastAsiaTheme="majorEastAsia" w:hAnsiTheme="majorEastAsia"/>
          <w:noProof/>
        </w:rPr>
        <w:t xml:space="preserve"> </w:t>
      </w:r>
      <w:hyperlink r:id="rId8" w:tgtFrame="_blank" w:history="1">
        <w:r w:rsidR="008451D5" w:rsidRPr="008451D5">
          <w:rPr>
            <w:rStyle w:val="aa"/>
            <w:rFonts w:asciiTheme="majorEastAsia" w:eastAsiaTheme="majorEastAsia" w:hAnsiTheme="majorEastAsia"/>
            <w:noProof/>
            <w:sz w:val="18"/>
            <w:szCs w:val="20"/>
          </w:rPr>
          <w:t>https://lgpos.task-asp.net/cu/270008/ea/residents/procedures/apply/31214a4f-ffff-4c8b-88d4-160550375631/start</w:t>
        </w:r>
      </w:hyperlink>
    </w:p>
    <w:p w14:paraId="0D986122" w14:textId="4145ED02" w:rsidR="00683440" w:rsidRPr="006B5A82" w:rsidRDefault="00683440" w:rsidP="00131EF4">
      <w:pPr>
        <w:ind w:firstLineChars="200" w:firstLine="420"/>
        <w:rPr>
          <w:rFonts w:asciiTheme="majorEastAsia" w:eastAsiaTheme="majorEastAsia" w:hAnsiTheme="majorEastAsia"/>
        </w:rPr>
      </w:pPr>
      <w:r w:rsidRPr="006B5A82">
        <w:rPr>
          <w:rFonts w:asciiTheme="majorEastAsia" w:eastAsiaTheme="majorEastAsia" w:hAnsiTheme="majorEastAsia" w:hint="eastAsia"/>
        </w:rPr>
        <w:t>○ファクシミリ・メールでお申込みの場合：</w:t>
      </w:r>
    </w:p>
    <w:p w14:paraId="29D302FC" w14:textId="252D1846" w:rsidR="00683440" w:rsidRPr="006B5A82" w:rsidRDefault="00683440" w:rsidP="00683440">
      <w:pPr>
        <w:ind w:firstLineChars="300" w:firstLine="660"/>
        <w:rPr>
          <w:rFonts w:asciiTheme="majorEastAsia" w:eastAsiaTheme="majorEastAsia" w:hAnsiTheme="majorEastAsia"/>
          <w:sz w:val="22"/>
        </w:rPr>
      </w:pPr>
      <w:r w:rsidRPr="006B5A82">
        <w:rPr>
          <w:rFonts w:asciiTheme="majorEastAsia" w:eastAsiaTheme="majorEastAsia" w:hAnsiTheme="majorEastAsia" w:hint="eastAsia"/>
          <w:sz w:val="22"/>
        </w:rPr>
        <w:t>大阪府環境農林水産部　循環型社会推進室　資源循環課　３</w:t>
      </w:r>
      <w:r w:rsidR="00131EF4" w:rsidRPr="006B5A82">
        <w:rPr>
          <w:rFonts w:asciiTheme="majorEastAsia" w:eastAsiaTheme="majorEastAsia" w:hAnsiTheme="majorEastAsia" w:hint="eastAsia"/>
          <w:sz w:val="22"/>
        </w:rPr>
        <w:t>Ｒ</w:t>
      </w:r>
      <w:r w:rsidRPr="006B5A82">
        <w:rPr>
          <w:rFonts w:asciiTheme="majorEastAsia" w:eastAsiaTheme="majorEastAsia" w:hAnsiTheme="majorEastAsia"/>
          <w:sz w:val="22"/>
        </w:rPr>
        <w:t>推進</w:t>
      </w:r>
      <w:r w:rsidRPr="006B5A82">
        <w:rPr>
          <w:rFonts w:asciiTheme="majorEastAsia" w:eastAsiaTheme="majorEastAsia" w:hAnsiTheme="majorEastAsia" w:hint="eastAsia"/>
          <w:sz w:val="22"/>
        </w:rPr>
        <w:t>グループ</w:t>
      </w:r>
      <w:r w:rsidR="00B83411" w:rsidRPr="006B5A82">
        <w:rPr>
          <w:rFonts w:asciiTheme="majorEastAsia" w:eastAsiaTheme="majorEastAsia" w:hAnsiTheme="majorEastAsia" w:hint="eastAsia"/>
          <w:sz w:val="22"/>
        </w:rPr>
        <w:t xml:space="preserve">　宛</w:t>
      </w:r>
    </w:p>
    <w:p w14:paraId="1F2648C7" w14:textId="77777777" w:rsidR="00683440" w:rsidRPr="006B5A82" w:rsidRDefault="00683440" w:rsidP="00683440">
      <w:pPr>
        <w:ind w:firstLineChars="300" w:firstLine="660"/>
        <w:rPr>
          <w:rFonts w:asciiTheme="majorEastAsia" w:eastAsiaTheme="majorEastAsia" w:hAnsiTheme="majorEastAsia"/>
          <w:sz w:val="22"/>
        </w:rPr>
      </w:pPr>
      <w:r w:rsidRPr="006B5A82">
        <w:rPr>
          <w:rFonts w:asciiTheme="majorEastAsia" w:eastAsiaTheme="majorEastAsia" w:hAnsiTheme="majorEastAsia" w:hint="eastAsia"/>
          <w:sz w:val="22"/>
        </w:rPr>
        <w:t>ファクシミリ番号：06－6210－9561</w:t>
      </w:r>
    </w:p>
    <w:p w14:paraId="1449F139" w14:textId="3CEC71A4" w:rsidR="00DC4458" w:rsidRDefault="00683440" w:rsidP="00131EF4">
      <w:pPr>
        <w:ind w:firstLineChars="300" w:firstLine="660"/>
        <w:rPr>
          <w:rStyle w:val="aa"/>
          <w:rFonts w:asciiTheme="majorEastAsia" w:eastAsiaTheme="majorEastAsia" w:hAnsiTheme="majorEastAsia"/>
          <w:sz w:val="22"/>
        </w:rPr>
      </w:pPr>
      <w:r w:rsidRPr="006B5A82">
        <w:rPr>
          <w:rFonts w:asciiTheme="majorEastAsia" w:eastAsiaTheme="majorEastAsia" w:hAnsiTheme="majorEastAsia" w:hint="eastAsia"/>
          <w:sz w:val="22"/>
        </w:rPr>
        <w:t>メールアドレス：</w:t>
      </w:r>
      <w:hyperlink r:id="rId9" w:history="1">
        <w:r w:rsidRPr="00683440">
          <w:rPr>
            <w:rStyle w:val="aa"/>
            <w:rFonts w:asciiTheme="majorEastAsia" w:eastAsiaTheme="majorEastAsia" w:hAnsiTheme="majorEastAsia" w:hint="eastAsia"/>
            <w:sz w:val="22"/>
          </w:rPr>
          <w:t>shigenjunkan-recycle@gbox.pref.osaka.lg.jp</w:t>
        </w:r>
      </w:hyperlink>
    </w:p>
    <w:p w14:paraId="3AA76486" w14:textId="77777777" w:rsidR="00B33CEB" w:rsidRPr="00590284" w:rsidRDefault="00B33CEB" w:rsidP="00B33CEB">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令和６年度</w:t>
      </w:r>
      <w:r w:rsidRPr="00590284">
        <w:rPr>
          <w:rFonts w:asciiTheme="majorEastAsia" w:eastAsiaTheme="majorEastAsia" w:hAnsiTheme="majorEastAsia" w:hint="eastAsia"/>
          <w:sz w:val="28"/>
          <w:szCs w:val="28"/>
        </w:rPr>
        <w:t>大阪府リサイクル関連事業従事者講習受講申込書</w:t>
      </w:r>
    </w:p>
    <w:p w14:paraId="42C84F1B" w14:textId="77777777" w:rsidR="00B33CEB" w:rsidRPr="00590284" w:rsidRDefault="00B33CEB" w:rsidP="00B33CEB">
      <w:r>
        <w:rPr>
          <w:rFonts w:hint="eastAsia"/>
        </w:rPr>
        <w:t>（メール又は</w:t>
      </w:r>
      <w:r>
        <w:rPr>
          <w:rFonts w:hint="eastAsia"/>
        </w:rPr>
        <w:t>FAX</w:t>
      </w:r>
      <w:r>
        <w:rPr>
          <w:rFonts w:hint="eastAsia"/>
        </w:rPr>
        <w:t>でお申込みされる際はこちらの様式をお使いください。）</w:t>
      </w:r>
    </w:p>
    <w:tbl>
      <w:tblPr>
        <w:tblStyle w:val="a5"/>
        <w:tblW w:w="0" w:type="auto"/>
        <w:jc w:val="center"/>
        <w:tblLook w:val="04A0" w:firstRow="1" w:lastRow="0" w:firstColumn="1" w:lastColumn="0" w:noHBand="0" w:noVBand="1"/>
      </w:tblPr>
      <w:tblGrid>
        <w:gridCol w:w="1205"/>
        <w:gridCol w:w="3310"/>
        <w:gridCol w:w="1525"/>
        <w:gridCol w:w="3020"/>
      </w:tblGrid>
      <w:tr w:rsidR="00B33CEB" w:rsidRPr="00590284" w14:paraId="72AE2865" w14:textId="77777777" w:rsidTr="00EA0224">
        <w:trPr>
          <w:trHeight w:val="190"/>
          <w:jc w:val="center"/>
        </w:trPr>
        <w:tc>
          <w:tcPr>
            <w:tcW w:w="1242" w:type="dxa"/>
            <w:vMerge w:val="restart"/>
            <w:tcBorders>
              <w:right w:val="single" w:sz="4" w:space="0" w:color="auto"/>
            </w:tcBorders>
          </w:tcPr>
          <w:p w14:paraId="198FA444" w14:textId="77777777" w:rsidR="00B33CEB" w:rsidRPr="009449B3" w:rsidRDefault="00B33CEB" w:rsidP="00EA0224">
            <w:pPr>
              <w:jc w:val="center"/>
              <w:rPr>
                <w:sz w:val="16"/>
              </w:rPr>
            </w:pPr>
            <w:r w:rsidRPr="009449B3">
              <w:rPr>
                <w:rFonts w:hint="eastAsia"/>
                <w:sz w:val="16"/>
              </w:rPr>
              <w:t>ふりがな</w:t>
            </w:r>
          </w:p>
          <w:p w14:paraId="369D75EF" w14:textId="77777777" w:rsidR="00B33CEB" w:rsidRPr="00590284" w:rsidRDefault="00B33CEB" w:rsidP="00EA0224">
            <w:pPr>
              <w:jc w:val="center"/>
              <w:rPr>
                <w:sz w:val="24"/>
              </w:rPr>
            </w:pPr>
            <w:r w:rsidRPr="00590284">
              <w:rPr>
                <w:rFonts w:hint="eastAsia"/>
                <w:sz w:val="24"/>
              </w:rPr>
              <w:t>貴社名</w:t>
            </w:r>
          </w:p>
        </w:tc>
        <w:tc>
          <w:tcPr>
            <w:tcW w:w="3544" w:type="dxa"/>
            <w:tcBorders>
              <w:top w:val="single" w:sz="4" w:space="0" w:color="auto"/>
              <w:left w:val="single" w:sz="4" w:space="0" w:color="auto"/>
              <w:bottom w:val="dotted" w:sz="4" w:space="0" w:color="auto"/>
              <w:right w:val="single" w:sz="4" w:space="0" w:color="auto"/>
            </w:tcBorders>
          </w:tcPr>
          <w:p w14:paraId="51C21243" w14:textId="77777777" w:rsidR="00B33CEB" w:rsidRPr="00871B4A" w:rsidRDefault="00B33CEB" w:rsidP="00EA0224">
            <w:pPr>
              <w:rPr>
                <w:sz w:val="14"/>
              </w:rPr>
            </w:pPr>
          </w:p>
        </w:tc>
        <w:tc>
          <w:tcPr>
            <w:tcW w:w="1588" w:type="dxa"/>
            <w:vMerge w:val="restart"/>
            <w:tcBorders>
              <w:left w:val="single" w:sz="4" w:space="0" w:color="auto"/>
              <w:right w:val="single" w:sz="4" w:space="0" w:color="auto"/>
            </w:tcBorders>
          </w:tcPr>
          <w:p w14:paraId="1D437646" w14:textId="77777777" w:rsidR="00B33CEB" w:rsidRPr="00B23762" w:rsidRDefault="00B33CEB" w:rsidP="00EA0224">
            <w:pPr>
              <w:jc w:val="center"/>
              <w:rPr>
                <w:sz w:val="16"/>
              </w:rPr>
            </w:pPr>
            <w:r w:rsidRPr="00B23762">
              <w:rPr>
                <w:rFonts w:hint="eastAsia"/>
                <w:sz w:val="16"/>
              </w:rPr>
              <w:t>ふりがな</w:t>
            </w:r>
          </w:p>
          <w:p w14:paraId="401D1E6A" w14:textId="77777777" w:rsidR="00B33CEB" w:rsidRPr="00590284" w:rsidRDefault="00B33CEB" w:rsidP="00EA0224">
            <w:pPr>
              <w:jc w:val="center"/>
              <w:rPr>
                <w:sz w:val="24"/>
              </w:rPr>
            </w:pPr>
            <w:r w:rsidRPr="000E2FCE">
              <w:rPr>
                <w:rFonts w:hint="eastAsia"/>
                <w:sz w:val="22"/>
              </w:rPr>
              <w:t>御担当者氏名</w:t>
            </w:r>
          </w:p>
        </w:tc>
        <w:tc>
          <w:tcPr>
            <w:tcW w:w="3232" w:type="dxa"/>
            <w:tcBorders>
              <w:top w:val="single" w:sz="4" w:space="0" w:color="auto"/>
              <w:left w:val="single" w:sz="4" w:space="0" w:color="auto"/>
              <w:bottom w:val="dotted" w:sz="4" w:space="0" w:color="auto"/>
              <w:right w:val="single" w:sz="4" w:space="0" w:color="auto"/>
            </w:tcBorders>
          </w:tcPr>
          <w:p w14:paraId="3824B12F" w14:textId="77777777" w:rsidR="00B33CEB" w:rsidRPr="00B23762" w:rsidRDefault="00B33CEB" w:rsidP="00EA0224">
            <w:pPr>
              <w:rPr>
                <w:sz w:val="16"/>
              </w:rPr>
            </w:pPr>
          </w:p>
        </w:tc>
      </w:tr>
      <w:tr w:rsidR="00B33CEB" w:rsidRPr="00590284" w14:paraId="64E521B8" w14:textId="77777777" w:rsidTr="00EA0224">
        <w:trPr>
          <w:trHeight w:val="450"/>
          <w:jc w:val="center"/>
        </w:trPr>
        <w:tc>
          <w:tcPr>
            <w:tcW w:w="1242" w:type="dxa"/>
            <w:vMerge/>
            <w:tcBorders>
              <w:right w:val="single" w:sz="4" w:space="0" w:color="auto"/>
            </w:tcBorders>
          </w:tcPr>
          <w:p w14:paraId="1E50A01B" w14:textId="77777777" w:rsidR="00B33CEB" w:rsidRPr="00590284" w:rsidRDefault="00B33CEB" w:rsidP="00EA0224">
            <w:pPr>
              <w:jc w:val="center"/>
              <w:rPr>
                <w:sz w:val="24"/>
              </w:rPr>
            </w:pPr>
          </w:p>
        </w:tc>
        <w:tc>
          <w:tcPr>
            <w:tcW w:w="3544" w:type="dxa"/>
            <w:tcBorders>
              <w:top w:val="dotted" w:sz="4" w:space="0" w:color="auto"/>
              <w:left w:val="single" w:sz="4" w:space="0" w:color="auto"/>
              <w:bottom w:val="nil"/>
              <w:right w:val="single" w:sz="4" w:space="0" w:color="auto"/>
            </w:tcBorders>
          </w:tcPr>
          <w:p w14:paraId="161AF790" w14:textId="77777777" w:rsidR="00B33CEB" w:rsidRPr="00590284" w:rsidRDefault="00B33CEB" w:rsidP="00EA0224">
            <w:pPr>
              <w:rPr>
                <w:sz w:val="24"/>
              </w:rPr>
            </w:pPr>
          </w:p>
        </w:tc>
        <w:tc>
          <w:tcPr>
            <w:tcW w:w="1588" w:type="dxa"/>
            <w:vMerge/>
            <w:tcBorders>
              <w:left w:val="single" w:sz="4" w:space="0" w:color="auto"/>
              <w:right w:val="single" w:sz="4" w:space="0" w:color="auto"/>
            </w:tcBorders>
          </w:tcPr>
          <w:p w14:paraId="23981B4B" w14:textId="77777777" w:rsidR="00B33CEB" w:rsidRPr="00590284" w:rsidRDefault="00B33CEB" w:rsidP="00EA0224">
            <w:pPr>
              <w:rPr>
                <w:sz w:val="24"/>
              </w:rPr>
            </w:pPr>
          </w:p>
        </w:tc>
        <w:tc>
          <w:tcPr>
            <w:tcW w:w="3232" w:type="dxa"/>
            <w:tcBorders>
              <w:top w:val="dotted" w:sz="4" w:space="0" w:color="auto"/>
              <w:left w:val="single" w:sz="4" w:space="0" w:color="auto"/>
              <w:bottom w:val="dotted" w:sz="4" w:space="0" w:color="auto"/>
              <w:right w:val="single" w:sz="4" w:space="0" w:color="auto"/>
            </w:tcBorders>
          </w:tcPr>
          <w:p w14:paraId="1D5BC6C4" w14:textId="77777777" w:rsidR="00B33CEB" w:rsidRPr="00590284" w:rsidRDefault="00B33CEB" w:rsidP="00EA0224">
            <w:pPr>
              <w:rPr>
                <w:sz w:val="24"/>
              </w:rPr>
            </w:pPr>
          </w:p>
        </w:tc>
      </w:tr>
      <w:tr w:rsidR="00B33CEB" w:rsidRPr="00590284" w14:paraId="4E4D7FB3" w14:textId="77777777" w:rsidTr="00EA0224">
        <w:trPr>
          <w:jc w:val="center"/>
        </w:trPr>
        <w:tc>
          <w:tcPr>
            <w:tcW w:w="1242" w:type="dxa"/>
          </w:tcPr>
          <w:p w14:paraId="454B8BDA" w14:textId="77777777" w:rsidR="00B33CEB" w:rsidRPr="00590284" w:rsidRDefault="00B33CEB" w:rsidP="00EA0224">
            <w:pPr>
              <w:jc w:val="center"/>
              <w:rPr>
                <w:sz w:val="24"/>
              </w:rPr>
            </w:pPr>
            <w:r>
              <w:rPr>
                <w:rFonts w:hint="eastAsia"/>
                <w:sz w:val="24"/>
              </w:rPr>
              <w:t>貴社</w:t>
            </w:r>
          </w:p>
          <w:p w14:paraId="7E40F545" w14:textId="77777777" w:rsidR="00B33CEB" w:rsidRPr="00590284" w:rsidRDefault="00B33CEB" w:rsidP="00EA0224">
            <w:pPr>
              <w:jc w:val="center"/>
              <w:rPr>
                <w:sz w:val="24"/>
              </w:rPr>
            </w:pPr>
            <w:r>
              <w:rPr>
                <w:rFonts w:hint="eastAsia"/>
                <w:sz w:val="24"/>
              </w:rPr>
              <w:t>所在地</w:t>
            </w:r>
          </w:p>
        </w:tc>
        <w:tc>
          <w:tcPr>
            <w:tcW w:w="8364" w:type="dxa"/>
            <w:gridSpan w:val="3"/>
          </w:tcPr>
          <w:p w14:paraId="1D0E586C" w14:textId="77777777" w:rsidR="00B33CEB" w:rsidRPr="00590284" w:rsidRDefault="00B33CEB" w:rsidP="00EA0224">
            <w:pPr>
              <w:rPr>
                <w:sz w:val="24"/>
              </w:rPr>
            </w:pPr>
            <w:r w:rsidRPr="00590284">
              <w:rPr>
                <w:rFonts w:hint="eastAsia"/>
                <w:sz w:val="24"/>
              </w:rPr>
              <w:t>〒</w:t>
            </w:r>
          </w:p>
          <w:p w14:paraId="4A62E08E" w14:textId="77777777" w:rsidR="00B33CEB" w:rsidRPr="00590284" w:rsidRDefault="00B33CEB" w:rsidP="00EA0224">
            <w:pPr>
              <w:rPr>
                <w:sz w:val="24"/>
              </w:rPr>
            </w:pPr>
          </w:p>
        </w:tc>
      </w:tr>
      <w:tr w:rsidR="00B33CEB" w:rsidRPr="00590284" w14:paraId="6A0ED010" w14:textId="77777777" w:rsidTr="00EA0224">
        <w:trPr>
          <w:trHeight w:val="467"/>
          <w:jc w:val="center"/>
        </w:trPr>
        <w:tc>
          <w:tcPr>
            <w:tcW w:w="1242" w:type="dxa"/>
            <w:vAlign w:val="center"/>
          </w:tcPr>
          <w:p w14:paraId="0E28E73F" w14:textId="77777777" w:rsidR="00B33CEB" w:rsidRPr="00590284" w:rsidRDefault="00B33CEB" w:rsidP="00EA0224">
            <w:pPr>
              <w:jc w:val="center"/>
              <w:rPr>
                <w:sz w:val="24"/>
              </w:rPr>
            </w:pPr>
            <w:r w:rsidRPr="00590284">
              <w:rPr>
                <w:rFonts w:hint="eastAsia"/>
                <w:sz w:val="24"/>
              </w:rPr>
              <w:t>TEL</w:t>
            </w:r>
          </w:p>
        </w:tc>
        <w:tc>
          <w:tcPr>
            <w:tcW w:w="3544" w:type="dxa"/>
          </w:tcPr>
          <w:p w14:paraId="523C20F8" w14:textId="77777777" w:rsidR="00B33CEB" w:rsidRPr="00590284" w:rsidRDefault="00B33CEB" w:rsidP="00EA0224">
            <w:pPr>
              <w:rPr>
                <w:sz w:val="24"/>
              </w:rPr>
            </w:pPr>
          </w:p>
        </w:tc>
        <w:tc>
          <w:tcPr>
            <w:tcW w:w="1588" w:type="dxa"/>
            <w:vAlign w:val="center"/>
          </w:tcPr>
          <w:p w14:paraId="67C9B610" w14:textId="77777777" w:rsidR="00B33CEB" w:rsidRPr="00590284" w:rsidRDefault="00B33CEB" w:rsidP="00EA0224">
            <w:pPr>
              <w:jc w:val="center"/>
              <w:rPr>
                <w:sz w:val="24"/>
              </w:rPr>
            </w:pPr>
            <w:r w:rsidRPr="00590284">
              <w:rPr>
                <w:rFonts w:hint="eastAsia"/>
                <w:sz w:val="24"/>
              </w:rPr>
              <w:t>FAX</w:t>
            </w:r>
          </w:p>
        </w:tc>
        <w:tc>
          <w:tcPr>
            <w:tcW w:w="3232" w:type="dxa"/>
          </w:tcPr>
          <w:p w14:paraId="405A7A33" w14:textId="77777777" w:rsidR="00B33CEB" w:rsidRPr="00590284" w:rsidRDefault="00B33CEB" w:rsidP="00EA0224">
            <w:pPr>
              <w:rPr>
                <w:sz w:val="24"/>
              </w:rPr>
            </w:pPr>
          </w:p>
        </w:tc>
      </w:tr>
      <w:tr w:rsidR="00B33CEB" w:rsidRPr="00590284" w14:paraId="1C7EDFF7" w14:textId="77777777" w:rsidTr="00EA0224">
        <w:trPr>
          <w:trHeight w:val="572"/>
          <w:jc w:val="center"/>
        </w:trPr>
        <w:tc>
          <w:tcPr>
            <w:tcW w:w="1242" w:type="dxa"/>
          </w:tcPr>
          <w:p w14:paraId="5550F856" w14:textId="77777777" w:rsidR="00B33CEB" w:rsidRPr="003C0F8F" w:rsidRDefault="00B33CEB" w:rsidP="00EA0224">
            <w:pPr>
              <w:jc w:val="center"/>
              <w:rPr>
                <w:sz w:val="14"/>
              </w:rPr>
            </w:pPr>
          </w:p>
          <w:p w14:paraId="1E53E51E" w14:textId="77777777" w:rsidR="00B33CEB" w:rsidRPr="00590284" w:rsidRDefault="00B33CEB" w:rsidP="00EA0224">
            <w:pPr>
              <w:jc w:val="center"/>
              <w:rPr>
                <w:sz w:val="24"/>
              </w:rPr>
            </w:pPr>
            <w:r w:rsidRPr="00590284">
              <w:rPr>
                <w:rFonts w:hint="eastAsia"/>
                <w:sz w:val="24"/>
              </w:rPr>
              <w:t>E-mail</w:t>
            </w:r>
          </w:p>
        </w:tc>
        <w:tc>
          <w:tcPr>
            <w:tcW w:w="8364" w:type="dxa"/>
            <w:gridSpan w:val="3"/>
            <w:vAlign w:val="bottom"/>
          </w:tcPr>
          <w:p w14:paraId="13897CA1" w14:textId="77777777" w:rsidR="00B33CEB" w:rsidRPr="00590284" w:rsidRDefault="00B33CEB" w:rsidP="00EA0224">
            <w:pPr>
              <w:rPr>
                <w:sz w:val="24"/>
              </w:rPr>
            </w:pPr>
          </w:p>
        </w:tc>
      </w:tr>
    </w:tbl>
    <w:p w14:paraId="4A62D867" w14:textId="77777777" w:rsidR="00B33CEB" w:rsidRPr="00590284" w:rsidRDefault="00B33CEB" w:rsidP="00B33CEB"/>
    <w:p w14:paraId="4D14C0CF" w14:textId="77777777" w:rsidR="00B33CEB" w:rsidRPr="00590284" w:rsidRDefault="00B33CEB" w:rsidP="00B33CEB">
      <w:pPr>
        <w:rPr>
          <w:sz w:val="24"/>
        </w:rPr>
      </w:pPr>
      <w:r>
        <w:rPr>
          <w:rFonts w:hint="eastAsia"/>
          <w:sz w:val="24"/>
        </w:rPr>
        <w:t>１　受講希望</w:t>
      </w:r>
      <w:r w:rsidRPr="00590284">
        <w:rPr>
          <w:rFonts w:hint="eastAsia"/>
          <w:sz w:val="24"/>
        </w:rPr>
        <w:t>者</w:t>
      </w:r>
      <w:r>
        <w:rPr>
          <w:rFonts w:hint="eastAsia"/>
          <w:sz w:val="24"/>
        </w:rPr>
        <w:t>名</w:t>
      </w:r>
    </w:p>
    <w:tbl>
      <w:tblPr>
        <w:tblStyle w:val="a5"/>
        <w:tblW w:w="7508" w:type="dxa"/>
        <w:tblInd w:w="550"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7508"/>
      </w:tblGrid>
      <w:tr w:rsidR="00B33CEB" w:rsidRPr="00590284" w14:paraId="1265885A" w14:textId="77777777" w:rsidTr="00EA0224">
        <w:trPr>
          <w:trHeight w:val="113"/>
        </w:trPr>
        <w:tc>
          <w:tcPr>
            <w:tcW w:w="7508" w:type="dxa"/>
            <w:tcBorders>
              <w:top w:val="single" w:sz="4" w:space="0" w:color="auto"/>
              <w:left w:val="single" w:sz="4" w:space="0" w:color="auto"/>
              <w:right w:val="single" w:sz="4" w:space="0" w:color="auto"/>
            </w:tcBorders>
          </w:tcPr>
          <w:p w14:paraId="3035936D" w14:textId="77777777" w:rsidR="00B33CEB" w:rsidRPr="00590284" w:rsidRDefault="00B33CEB" w:rsidP="00EA0224">
            <w:pPr>
              <w:rPr>
                <w:sz w:val="24"/>
              </w:rPr>
            </w:pPr>
            <w:r w:rsidRPr="00590284">
              <w:rPr>
                <w:rFonts w:hint="eastAsia"/>
                <w:sz w:val="16"/>
                <w:szCs w:val="16"/>
              </w:rPr>
              <w:t>ふりがな</w:t>
            </w:r>
          </w:p>
        </w:tc>
      </w:tr>
      <w:tr w:rsidR="00B33CEB" w:rsidRPr="00590284" w14:paraId="61F5C5AA" w14:textId="77777777" w:rsidTr="00EA0224">
        <w:trPr>
          <w:trHeight w:val="610"/>
        </w:trPr>
        <w:tc>
          <w:tcPr>
            <w:tcW w:w="7508" w:type="dxa"/>
            <w:tcBorders>
              <w:left w:val="single" w:sz="4" w:space="0" w:color="auto"/>
              <w:bottom w:val="single" w:sz="4" w:space="0" w:color="auto"/>
              <w:right w:val="single" w:sz="4" w:space="0" w:color="auto"/>
            </w:tcBorders>
          </w:tcPr>
          <w:p w14:paraId="5C2CB0AC" w14:textId="77777777" w:rsidR="00B33CEB" w:rsidRDefault="00B33CEB" w:rsidP="00EA0224">
            <w:pPr>
              <w:rPr>
                <w:sz w:val="24"/>
              </w:rPr>
            </w:pPr>
            <w:r w:rsidRPr="00590284">
              <w:rPr>
                <w:rFonts w:hint="eastAsia"/>
                <w:sz w:val="24"/>
              </w:rPr>
              <w:t>氏</w:t>
            </w:r>
            <w:r>
              <w:rPr>
                <w:rFonts w:hint="eastAsia"/>
                <w:sz w:val="24"/>
              </w:rPr>
              <w:t xml:space="preserve">　</w:t>
            </w:r>
            <w:r w:rsidRPr="00590284">
              <w:rPr>
                <w:rFonts w:hint="eastAsia"/>
                <w:sz w:val="24"/>
              </w:rPr>
              <w:t>名</w:t>
            </w:r>
          </w:p>
          <w:p w14:paraId="3982975E" w14:textId="77777777" w:rsidR="00B33CEB" w:rsidRPr="00111EE3" w:rsidRDefault="00B33CEB" w:rsidP="00EA0224">
            <w:pPr>
              <w:jc w:val="right"/>
            </w:pPr>
          </w:p>
        </w:tc>
      </w:tr>
      <w:tr w:rsidR="00B33CEB" w:rsidRPr="00590284" w14:paraId="04E95849" w14:textId="77777777" w:rsidTr="00EA0224">
        <w:trPr>
          <w:trHeight w:val="285"/>
        </w:trPr>
        <w:tc>
          <w:tcPr>
            <w:tcW w:w="7508" w:type="dxa"/>
            <w:tcBorders>
              <w:top w:val="single" w:sz="4" w:space="0" w:color="auto"/>
              <w:left w:val="single" w:sz="4" w:space="0" w:color="auto"/>
              <w:bottom w:val="nil"/>
              <w:right w:val="single" w:sz="4" w:space="0" w:color="auto"/>
            </w:tcBorders>
          </w:tcPr>
          <w:p w14:paraId="2CAD06C4" w14:textId="77777777" w:rsidR="00B33CEB" w:rsidRPr="00590284" w:rsidRDefault="00B33CEB" w:rsidP="00EA0224">
            <w:pPr>
              <w:rPr>
                <w:sz w:val="24"/>
              </w:rPr>
            </w:pPr>
            <w:r w:rsidRPr="00111EE3">
              <w:rPr>
                <w:rFonts w:hint="eastAsia"/>
                <w:sz w:val="16"/>
              </w:rPr>
              <w:t>ふりがな</w:t>
            </w:r>
          </w:p>
        </w:tc>
      </w:tr>
      <w:tr w:rsidR="00B33CEB" w:rsidRPr="00590284" w14:paraId="2F941EDF" w14:textId="77777777" w:rsidTr="00EA0224">
        <w:trPr>
          <w:trHeight w:val="489"/>
        </w:trPr>
        <w:tc>
          <w:tcPr>
            <w:tcW w:w="7508" w:type="dxa"/>
            <w:tcBorders>
              <w:top w:val="nil"/>
              <w:left w:val="single" w:sz="4" w:space="0" w:color="auto"/>
              <w:bottom w:val="single" w:sz="4" w:space="0" w:color="auto"/>
              <w:right w:val="single" w:sz="4" w:space="0" w:color="auto"/>
            </w:tcBorders>
          </w:tcPr>
          <w:p w14:paraId="06EC9C26" w14:textId="77777777" w:rsidR="00B33CEB" w:rsidRDefault="00B33CEB" w:rsidP="00EA0224">
            <w:pPr>
              <w:rPr>
                <w:sz w:val="24"/>
              </w:rPr>
            </w:pPr>
            <w:r>
              <w:rPr>
                <w:rFonts w:hint="eastAsia"/>
                <w:sz w:val="24"/>
              </w:rPr>
              <w:t>氏　名</w:t>
            </w:r>
          </w:p>
          <w:p w14:paraId="3E2F170D" w14:textId="77777777" w:rsidR="00B33CEB" w:rsidRPr="00590284" w:rsidRDefault="00B33CEB" w:rsidP="00EA0224">
            <w:pPr>
              <w:jc w:val="right"/>
              <w:rPr>
                <w:sz w:val="24"/>
              </w:rPr>
            </w:pPr>
          </w:p>
        </w:tc>
      </w:tr>
    </w:tbl>
    <w:p w14:paraId="60711FFC" w14:textId="77777777" w:rsidR="00B33CEB" w:rsidRDefault="00B33CEB" w:rsidP="00B33CEB">
      <w:pPr>
        <w:ind w:left="994" w:hangingChars="414" w:hanging="994"/>
        <w:rPr>
          <w:sz w:val="24"/>
        </w:rPr>
      </w:pPr>
      <w:r>
        <w:rPr>
          <w:rFonts w:hint="eastAsia"/>
          <w:sz w:val="24"/>
        </w:rPr>
        <w:t xml:space="preserve"> </w:t>
      </w:r>
      <w:r>
        <w:rPr>
          <w:sz w:val="24"/>
        </w:rPr>
        <w:t xml:space="preserve">   </w:t>
      </w:r>
      <w:r w:rsidRPr="00A100B0">
        <w:rPr>
          <w:rFonts w:ascii="ＭＳ 明朝" w:hAnsi="ＭＳ 明朝" w:cs="ＭＳ 明朝" w:hint="eastAsia"/>
          <w:sz w:val="22"/>
        </w:rPr>
        <w:t>※</w:t>
      </w:r>
      <w:r>
        <w:rPr>
          <w:rFonts w:ascii="ＭＳ 明朝" w:hAnsi="ＭＳ 明朝" w:cs="ＭＳ 明朝" w:hint="eastAsia"/>
          <w:sz w:val="22"/>
        </w:rPr>
        <w:t xml:space="preserve">１　</w:t>
      </w:r>
      <w:r w:rsidRPr="00F53A14">
        <w:rPr>
          <w:rFonts w:ascii="ＭＳ 明朝" w:hAnsi="ＭＳ 明朝" w:cs="ＭＳ 明朝" w:hint="eastAsia"/>
          <w:b/>
          <w:sz w:val="22"/>
          <w:u w:val="single"/>
        </w:rPr>
        <w:t>受講は1事</w:t>
      </w:r>
      <w:r w:rsidRPr="00AA5A59">
        <w:rPr>
          <w:rFonts w:ascii="ＭＳ 明朝" w:hAnsi="ＭＳ 明朝" w:cs="ＭＳ 明朝" w:hint="eastAsia"/>
          <w:b/>
          <w:sz w:val="22"/>
          <w:u w:val="single"/>
        </w:rPr>
        <w:t>業者</w:t>
      </w:r>
      <w:r>
        <w:rPr>
          <w:rFonts w:ascii="ＭＳ 明朝" w:hAnsi="ＭＳ 明朝" w:cs="ＭＳ 明朝" w:hint="eastAsia"/>
          <w:b/>
          <w:sz w:val="22"/>
          <w:u w:val="single"/>
        </w:rPr>
        <w:t>２</w:t>
      </w:r>
      <w:r w:rsidRPr="00AA5A59">
        <w:rPr>
          <w:rFonts w:ascii="ＭＳ 明朝" w:hAnsi="ＭＳ 明朝" w:cs="ＭＳ 明朝" w:hint="eastAsia"/>
          <w:b/>
          <w:sz w:val="22"/>
          <w:u w:val="single"/>
        </w:rPr>
        <w:t>名まで</w:t>
      </w:r>
      <w:r>
        <w:rPr>
          <w:rFonts w:ascii="ＭＳ 明朝" w:hAnsi="ＭＳ 明朝" w:cs="ＭＳ 明朝" w:hint="eastAsia"/>
          <w:sz w:val="22"/>
        </w:rPr>
        <w:t>、</w:t>
      </w:r>
      <w:r w:rsidRPr="00F80E78">
        <w:rPr>
          <w:rFonts w:ascii="ＭＳ 明朝" w:hAnsi="ＭＳ 明朝" w:cs="ＭＳ 明朝" w:hint="eastAsia"/>
          <w:b/>
          <w:sz w:val="22"/>
        </w:rPr>
        <w:t>先着順</w:t>
      </w:r>
      <w:r>
        <w:rPr>
          <w:rFonts w:ascii="ＭＳ 明朝" w:hAnsi="ＭＳ 明朝" w:cs="ＭＳ 明朝" w:hint="eastAsia"/>
          <w:sz w:val="22"/>
        </w:rPr>
        <w:t>で申込を受付いたします</w:t>
      </w:r>
      <w:r w:rsidRPr="00A100B0">
        <w:rPr>
          <w:rFonts w:ascii="ＭＳ 明朝" w:hAnsi="ＭＳ 明朝" w:cs="ＭＳ 明朝" w:hint="eastAsia"/>
          <w:sz w:val="22"/>
        </w:rPr>
        <w:t>。</w:t>
      </w:r>
      <w:r>
        <w:rPr>
          <w:rFonts w:ascii="ＭＳ 明朝" w:hAnsi="ＭＳ 明朝" w:cs="ＭＳ 明朝" w:hint="eastAsia"/>
          <w:sz w:val="22"/>
        </w:rPr>
        <w:t>なお、</w:t>
      </w:r>
      <w:r w:rsidRPr="009D3B71">
        <w:rPr>
          <w:rFonts w:ascii="ＭＳ 明朝" w:hAnsi="ＭＳ 明朝" w:cs="ＭＳ 明朝" w:hint="eastAsia"/>
          <w:b/>
          <w:bCs/>
          <w:sz w:val="22"/>
        </w:rPr>
        <w:t>申</w:t>
      </w:r>
      <w:r w:rsidRPr="00F80E78">
        <w:rPr>
          <w:rFonts w:ascii="ＭＳ 明朝" w:hAnsi="ＭＳ 明朝" w:cs="ＭＳ 明朝" w:hint="eastAsia"/>
          <w:b/>
          <w:sz w:val="22"/>
        </w:rPr>
        <w:t>込期限内であっても定員に達した場合は、申込</w:t>
      </w:r>
      <w:r>
        <w:rPr>
          <w:rFonts w:ascii="ＭＳ 明朝" w:hAnsi="ＭＳ 明朝" w:cs="ＭＳ 明朝" w:hint="eastAsia"/>
          <w:b/>
          <w:sz w:val="22"/>
        </w:rPr>
        <w:t>を締切らせていただきます。</w:t>
      </w:r>
    </w:p>
    <w:p w14:paraId="6EE4F19E" w14:textId="77777777" w:rsidR="00B33CEB" w:rsidRPr="000B57A0" w:rsidRDefault="00B33CEB" w:rsidP="00B33CEB">
      <w:pPr>
        <w:ind w:left="994" w:hangingChars="414" w:hanging="994"/>
        <w:rPr>
          <w:sz w:val="22"/>
        </w:rPr>
      </w:pPr>
      <w:r>
        <w:rPr>
          <w:rFonts w:hint="eastAsia"/>
          <w:sz w:val="24"/>
        </w:rPr>
        <w:t xml:space="preserve">　　</w:t>
      </w:r>
      <w:r w:rsidRPr="000B57A0">
        <w:rPr>
          <w:rFonts w:hint="eastAsia"/>
          <w:sz w:val="22"/>
        </w:rPr>
        <w:t>※</w:t>
      </w:r>
      <w:r>
        <w:rPr>
          <w:rFonts w:hint="eastAsia"/>
          <w:sz w:val="22"/>
        </w:rPr>
        <w:t xml:space="preserve">２　</w:t>
      </w:r>
      <w:r w:rsidRPr="000B57A0">
        <w:rPr>
          <w:rFonts w:hint="eastAsia"/>
          <w:b/>
          <w:sz w:val="22"/>
          <w:u w:val="single"/>
        </w:rPr>
        <w:t>事前申込制</w:t>
      </w:r>
      <w:r>
        <w:rPr>
          <w:rFonts w:hint="eastAsia"/>
          <w:sz w:val="22"/>
        </w:rPr>
        <w:t>のため、申込がない場合、当日会場へお越しいただいても受講できません。</w:t>
      </w:r>
    </w:p>
    <w:p w14:paraId="601629E4" w14:textId="77777777" w:rsidR="00B33CEB" w:rsidRDefault="00B33CEB" w:rsidP="00B33CEB">
      <w:pPr>
        <w:ind w:leftChars="214" w:left="889" w:hangingChars="200" w:hanging="440"/>
        <w:rPr>
          <w:rFonts w:ascii="ＭＳ 明朝" w:hAnsi="ＭＳ 明朝" w:cs="ＭＳ 明朝"/>
          <w:sz w:val="22"/>
        </w:rPr>
      </w:pPr>
      <w:r>
        <w:rPr>
          <w:rFonts w:ascii="ＭＳ 明朝" w:hAnsi="ＭＳ 明朝" w:cs="ＭＳ 明朝" w:hint="eastAsia"/>
          <w:sz w:val="22"/>
        </w:rPr>
        <w:t>※３</w:t>
      </w:r>
      <w:r w:rsidRPr="00350A2D">
        <w:rPr>
          <w:rFonts w:ascii="ＭＳ 明朝" w:hAnsi="ＭＳ 明朝" w:cs="ＭＳ 明朝" w:hint="eastAsia"/>
          <w:sz w:val="22"/>
        </w:rPr>
        <w:t xml:space="preserve">　</w:t>
      </w:r>
      <w:r>
        <w:rPr>
          <w:rFonts w:ascii="ＭＳ 明朝" w:hAnsi="ＭＳ 明朝" w:cs="ＭＳ 明朝" w:hint="eastAsia"/>
          <w:sz w:val="22"/>
        </w:rPr>
        <w:t>講習を全日程受講いただくことで、修了証を発行します。遅刻や途中退席をされた場合は修了証をお渡しできませんので、予めご了承ください</w:t>
      </w:r>
    </w:p>
    <w:p w14:paraId="4D51F475" w14:textId="77777777" w:rsidR="00B33CEB" w:rsidRPr="00013E54" w:rsidRDefault="00B33CEB" w:rsidP="00B33CEB">
      <w:pPr>
        <w:rPr>
          <w:sz w:val="24"/>
        </w:rPr>
      </w:pPr>
    </w:p>
    <w:p w14:paraId="5C1C042B" w14:textId="77777777" w:rsidR="00B33CEB" w:rsidRDefault="00B33CEB" w:rsidP="00B33CEB">
      <w:pPr>
        <w:ind w:left="480" w:hangingChars="200" w:hanging="480"/>
        <w:jc w:val="left"/>
        <w:rPr>
          <w:rFonts w:ascii="ＭＳ 明朝" w:hAnsi="ＭＳ 明朝"/>
          <w:sz w:val="24"/>
        </w:rPr>
      </w:pPr>
      <w:r w:rsidRPr="00590284">
        <w:rPr>
          <w:rFonts w:hint="eastAsia"/>
          <w:sz w:val="24"/>
        </w:rPr>
        <w:t xml:space="preserve">２　</w:t>
      </w:r>
      <w:r>
        <w:rPr>
          <w:rFonts w:ascii="ＭＳ 明朝" w:hAnsi="ＭＳ 明朝" w:hint="eastAsia"/>
          <w:sz w:val="24"/>
        </w:rPr>
        <w:t>リサイクル関連事業者情報提供コーナーへの掲載（いずれかをチェック</w:t>
      </w:r>
      <w:r w:rsidRPr="00590284">
        <w:rPr>
          <w:rFonts w:ascii="ＭＳ 明朝" w:hAnsi="ＭＳ 明朝" w:hint="eastAsia"/>
          <w:sz w:val="24"/>
        </w:rPr>
        <w:t>）</w:t>
      </w:r>
    </w:p>
    <w:p w14:paraId="39D8D364" w14:textId="77777777" w:rsidR="00B33CEB" w:rsidRPr="00590284" w:rsidRDefault="00B33CEB" w:rsidP="00B33CEB">
      <w:pPr>
        <w:ind w:left="480" w:hangingChars="200" w:hanging="480"/>
        <w:jc w:val="left"/>
        <w:rPr>
          <w:rFonts w:ascii="ＭＳ 明朝" w:hAnsi="ＭＳ 明朝"/>
          <w:sz w:val="24"/>
        </w:rPr>
      </w:pPr>
    </w:p>
    <w:p w14:paraId="4E328123" w14:textId="77777777" w:rsidR="00B33CEB" w:rsidRPr="009D3B71" w:rsidRDefault="00B33CEB" w:rsidP="00B33CEB">
      <w:pPr>
        <w:ind w:leftChars="200" w:left="1220" w:hangingChars="400" w:hanging="800"/>
        <w:jc w:val="left"/>
        <w:rPr>
          <w:rFonts w:ascii="ＭＳ 明朝" w:hAnsi="ＭＳ 明朝"/>
          <w:sz w:val="20"/>
          <w:szCs w:val="20"/>
        </w:rPr>
      </w:pPr>
      <w:r w:rsidRPr="00590284">
        <w:rPr>
          <w:rFonts w:ascii="ＭＳ 明朝" w:hAnsi="ＭＳ 明朝" w:hint="eastAsia"/>
          <w:sz w:val="20"/>
          <w:szCs w:val="20"/>
        </w:rPr>
        <w:t>（情報提供コーナーＵＲＬ）</w:t>
      </w:r>
      <w:hyperlink r:id="rId10" w:history="1">
        <w:r w:rsidRPr="00480CB0">
          <w:rPr>
            <w:rStyle w:val="aa"/>
            <w:rFonts w:ascii="ＭＳ 明朝" w:hAnsi="ＭＳ 明朝"/>
            <w:sz w:val="20"/>
            <w:szCs w:val="20"/>
          </w:rPr>
          <w:t>https://www.pref.osaka.lg.jp/o120050/shigenjunkan/recycle/jujisya.html</w:t>
        </w:r>
      </w:hyperlink>
    </w:p>
    <w:p w14:paraId="02910571" w14:textId="77777777" w:rsidR="00B33CEB" w:rsidRPr="00590284" w:rsidRDefault="00B33CEB" w:rsidP="00B33CEB">
      <w:pPr>
        <w:jc w:val="center"/>
        <w:rPr>
          <w:rFonts w:ascii="ＭＳ 明朝" w:hAnsi="ＭＳ 明朝"/>
          <w:sz w:val="28"/>
          <w:szCs w:val="28"/>
        </w:rPr>
      </w:pPr>
      <w:r>
        <w:rPr>
          <w:rFonts w:ascii="ＭＳ 明朝" w:hAnsi="ＭＳ 明朝" w:hint="eastAsia"/>
          <w:sz w:val="28"/>
          <w:szCs w:val="28"/>
        </w:rPr>
        <w:t>□希望する　　　　　　　　□</w:t>
      </w:r>
      <w:r w:rsidRPr="00590284">
        <w:rPr>
          <w:rFonts w:ascii="ＭＳ 明朝" w:hAnsi="ＭＳ 明朝" w:hint="eastAsia"/>
          <w:sz w:val="28"/>
          <w:szCs w:val="28"/>
        </w:rPr>
        <w:t>希望しない</w:t>
      </w:r>
    </w:p>
    <w:p w14:paraId="108A7ED8" w14:textId="77777777" w:rsidR="00B33CEB" w:rsidRPr="00DB4FC5" w:rsidRDefault="00B33CEB" w:rsidP="00B33CEB">
      <w:pPr>
        <w:ind w:leftChars="302" w:left="678" w:hangingChars="22" w:hanging="44"/>
        <w:jc w:val="left"/>
        <w:rPr>
          <w:sz w:val="20"/>
          <w:szCs w:val="20"/>
        </w:rPr>
      </w:pPr>
      <w:r w:rsidRPr="00DB4FC5">
        <w:rPr>
          <w:rFonts w:hint="eastAsia"/>
          <w:sz w:val="20"/>
          <w:szCs w:val="20"/>
        </w:rPr>
        <w:t>※掲載</w:t>
      </w:r>
      <w:r>
        <w:rPr>
          <w:rFonts w:hint="eastAsia"/>
          <w:sz w:val="20"/>
          <w:szCs w:val="20"/>
        </w:rPr>
        <w:t>を</w:t>
      </w:r>
      <w:r w:rsidRPr="00DB4FC5">
        <w:rPr>
          <w:rFonts w:hint="eastAsia"/>
          <w:sz w:val="20"/>
          <w:szCs w:val="20"/>
        </w:rPr>
        <w:t>希望</w:t>
      </w:r>
      <w:r>
        <w:rPr>
          <w:rFonts w:hint="eastAsia"/>
          <w:sz w:val="20"/>
          <w:szCs w:val="20"/>
        </w:rPr>
        <w:t>する場合、修了証を受理してくだ</w:t>
      </w:r>
      <w:r w:rsidRPr="00DB4FC5">
        <w:rPr>
          <w:rFonts w:hint="eastAsia"/>
          <w:sz w:val="20"/>
          <w:szCs w:val="20"/>
        </w:rPr>
        <w:t>さい。</w:t>
      </w:r>
    </w:p>
    <w:p w14:paraId="2C30E031" w14:textId="77777777" w:rsidR="00B33CEB" w:rsidRPr="009A3999" w:rsidRDefault="00B33CEB" w:rsidP="00B33CEB">
      <w:pPr>
        <w:ind w:leftChars="300" w:left="630"/>
        <w:jc w:val="left"/>
        <w:rPr>
          <w:rFonts w:ascii="ＭＳ 明朝" w:hAnsi="ＭＳ 明朝"/>
          <w:sz w:val="20"/>
        </w:rPr>
      </w:pPr>
      <w:r w:rsidRPr="009A3999">
        <w:rPr>
          <w:rFonts w:ascii="ＭＳ 明朝" w:hAnsi="ＭＳ 明朝" w:hint="eastAsia"/>
          <w:sz w:val="20"/>
        </w:rPr>
        <w:t>※新たに掲載を希望する場合、掲載申込書の添付が必要です。</w:t>
      </w:r>
    </w:p>
    <w:p w14:paraId="6A15795C" w14:textId="77777777" w:rsidR="00B33CEB" w:rsidRPr="009A3999" w:rsidRDefault="00B33CEB" w:rsidP="00B33CEB">
      <w:pPr>
        <w:ind w:leftChars="300" w:left="630" w:firstLineChars="100" w:firstLine="200"/>
        <w:jc w:val="left"/>
        <w:rPr>
          <w:rFonts w:ascii="ＭＳ 明朝" w:hAnsi="ＭＳ 明朝"/>
          <w:sz w:val="20"/>
        </w:rPr>
      </w:pPr>
      <w:r w:rsidRPr="009A3999">
        <w:rPr>
          <w:rFonts w:ascii="ＭＳ 明朝" w:hAnsi="ＭＳ 明朝" w:hint="eastAsia"/>
          <w:sz w:val="20"/>
        </w:rPr>
        <w:t>掲載申込書の様式は情報提供コーナーからダウンロードしていただけます。</w:t>
      </w:r>
    </w:p>
    <w:p w14:paraId="55D07F10" w14:textId="77777777" w:rsidR="00B33CEB" w:rsidRPr="00B33CEB" w:rsidRDefault="00B33CEB" w:rsidP="00131EF4">
      <w:pPr>
        <w:ind w:firstLineChars="300" w:firstLine="660"/>
        <w:rPr>
          <w:rFonts w:asciiTheme="majorEastAsia" w:eastAsiaTheme="majorEastAsia" w:hAnsiTheme="majorEastAsia"/>
          <w:color w:val="0000FF" w:themeColor="hyperlink"/>
          <w:sz w:val="22"/>
          <w:u w:val="single"/>
        </w:rPr>
      </w:pPr>
    </w:p>
    <w:sectPr w:rsidR="00B33CEB" w:rsidRPr="00B33CEB" w:rsidSect="006A55FD">
      <w:headerReference w:type="default" r:id="rId11"/>
      <w:pgSz w:w="11906" w:h="16838"/>
      <w:pgMar w:top="1560"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9F142" w14:textId="77777777" w:rsidR="004D5135" w:rsidRDefault="004D5135" w:rsidP="006E320A">
      <w:r>
        <w:separator/>
      </w:r>
    </w:p>
  </w:endnote>
  <w:endnote w:type="continuationSeparator" w:id="0">
    <w:p w14:paraId="1449F143" w14:textId="77777777" w:rsidR="004D5135" w:rsidRDefault="004D5135" w:rsidP="006E3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9F140" w14:textId="77777777" w:rsidR="004D5135" w:rsidRDefault="004D5135" w:rsidP="006E320A">
      <w:r>
        <w:separator/>
      </w:r>
    </w:p>
  </w:footnote>
  <w:footnote w:type="continuationSeparator" w:id="0">
    <w:p w14:paraId="1449F141" w14:textId="77777777" w:rsidR="004D5135" w:rsidRDefault="004D5135" w:rsidP="006E3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9F144" w14:textId="77777777" w:rsidR="006E320A" w:rsidRDefault="006E320A" w:rsidP="006E320A">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4B2"/>
    <w:rsid w:val="000071D5"/>
    <w:rsid w:val="00030500"/>
    <w:rsid w:val="00062CA2"/>
    <w:rsid w:val="00066A50"/>
    <w:rsid w:val="00090412"/>
    <w:rsid w:val="000C2CCE"/>
    <w:rsid w:val="000C5225"/>
    <w:rsid w:val="000F42B4"/>
    <w:rsid w:val="00103E77"/>
    <w:rsid w:val="00105605"/>
    <w:rsid w:val="00112227"/>
    <w:rsid w:val="00131EF4"/>
    <w:rsid w:val="001469CD"/>
    <w:rsid w:val="001474D5"/>
    <w:rsid w:val="00152C20"/>
    <w:rsid w:val="00174C72"/>
    <w:rsid w:val="001A0BB8"/>
    <w:rsid w:val="001C1976"/>
    <w:rsid w:val="00227190"/>
    <w:rsid w:val="002478C8"/>
    <w:rsid w:val="00285AAB"/>
    <w:rsid w:val="002A0BB1"/>
    <w:rsid w:val="002A647F"/>
    <w:rsid w:val="002B0F44"/>
    <w:rsid w:val="002C2B46"/>
    <w:rsid w:val="002D6A3C"/>
    <w:rsid w:val="002E028F"/>
    <w:rsid w:val="00332BD5"/>
    <w:rsid w:val="00361C41"/>
    <w:rsid w:val="0036249F"/>
    <w:rsid w:val="0036433E"/>
    <w:rsid w:val="00366260"/>
    <w:rsid w:val="00372010"/>
    <w:rsid w:val="0037295A"/>
    <w:rsid w:val="00374D40"/>
    <w:rsid w:val="003B00A1"/>
    <w:rsid w:val="003C50ED"/>
    <w:rsid w:val="003E2864"/>
    <w:rsid w:val="004043F2"/>
    <w:rsid w:val="004205F3"/>
    <w:rsid w:val="00443EB1"/>
    <w:rsid w:val="004A437D"/>
    <w:rsid w:val="004A43C6"/>
    <w:rsid w:val="004A59BC"/>
    <w:rsid w:val="004B40A8"/>
    <w:rsid w:val="004D5135"/>
    <w:rsid w:val="00506DA6"/>
    <w:rsid w:val="00512DE9"/>
    <w:rsid w:val="00515F99"/>
    <w:rsid w:val="00520CA3"/>
    <w:rsid w:val="005B4559"/>
    <w:rsid w:val="005C37D5"/>
    <w:rsid w:val="005D2B03"/>
    <w:rsid w:val="005D6378"/>
    <w:rsid w:val="00603237"/>
    <w:rsid w:val="00621278"/>
    <w:rsid w:val="00623306"/>
    <w:rsid w:val="006424D7"/>
    <w:rsid w:val="0067729E"/>
    <w:rsid w:val="00683440"/>
    <w:rsid w:val="00690EEE"/>
    <w:rsid w:val="00694ABE"/>
    <w:rsid w:val="006A475D"/>
    <w:rsid w:val="006A490F"/>
    <w:rsid w:val="006A55FD"/>
    <w:rsid w:val="006B5A82"/>
    <w:rsid w:val="006E320A"/>
    <w:rsid w:val="00713EA8"/>
    <w:rsid w:val="0074282F"/>
    <w:rsid w:val="00786FA6"/>
    <w:rsid w:val="007B33B7"/>
    <w:rsid w:val="007D7A03"/>
    <w:rsid w:val="007E18FE"/>
    <w:rsid w:val="007E206F"/>
    <w:rsid w:val="00814CCA"/>
    <w:rsid w:val="00825D1B"/>
    <w:rsid w:val="00827A93"/>
    <w:rsid w:val="00844F05"/>
    <w:rsid w:val="008451D5"/>
    <w:rsid w:val="00855FBE"/>
    <w:rsid w:val="00881DF9"/>
    <w:rsid w:val="008978BD"/>
    <w:rsid w:val="009318B7"/>
    <w:rsid w:val="00935BEE"/>
    <w:rsid w:val="00947911"/>
    <w:rsid w:val="00951A7B"/>
    <w:rsid w:val="00964819"/>
    <w:rsid w:val="00967E95"/>
    <w:rsid w:val="009C49D2"/>
    <w:rsid w:val="009C7498"/>
    <w:rsid w:val="00A11A34"/>
    <w:rsid w:val="00A3300A"/>
    <w:rsid w:val="00A43584"/>
    <w:rsid w:val="00A458F6"/>
    <w:rsid w:val="00A4776D"/>
    <w:rsid w:val="00A64318"/>
    <w:rsid w:val="00A77802"/>
    <w:rsid w:val="00AA1119"/>
    <w:rsid w:val="00AA34B2"/>
    <w:rsid w:val="00AA7151"/>
    <w:rsid w:val="00AB543C"/>
    <w:rsid w:val="00AB6B98"/>
    <w:rsid w:val="00AD1667"/>
    <w:rsid w:val="00AF3A78"/>
    <w:rsid w:val="00B20D7B"/>
    <w:rsid w:val="00B33B8C"/>
    <w:rsid w:val="00B33CEB"/>
    <w:rsid w:val="00B53D88"/>
    <w:rsid w:val="00B70D08"/>
    <w:rsid w:val="00B70EB4"/>
    <w:rsid w:val="00B83411"/>
    <w:rsid w:val="00B9295C"/>
    <w:rsid w:val="00BA733E"/>
    <w:rsid w:val="00BD4741"/>
    <w:rsid w:val="00BE1A24"/>
    <w:rsid w:val="00C019F8"/>
    <w:rsid w:val="00C64C87"/>
    <w:rsid w:val="00C65501"/>
    <w:rsid w:val="00C71CA3"/>
    <w:rsid w:val="00C8439C"/>
    <w:rsid w:val="00C913F0"/>
    <w:rsid w:val="00CA0432"/>
    <w:rsid w:val="00CA2A7E"/>
    <w:rsid w:val="00CA5AFA"/>
    <w:rsid w:val="00CB2CC8"/>
    <w:rsid w:val="00CB6059"/>
    <w:rsid w:val="00D029C0"/>
    <w:rsid w:val="00D02ACD"/>
    <w:rsid w:val="00D02E3D"/>
    <w:rsid w:val="00D05DD0"/>
    <w:rsid w:val="00D06135"/>
    <w:rsid w:val="00D1332D"/>
    <w:rsid w:val="00D66F36"/>
    <w:rsid w:val="00D71073"/>
    <w:rsid w:val="00DB1E10"/>
    <w:rsid w:val="00DC4458"/>
    <w:rsid w:val="00E505F6"/>
    <w:rsid w:val="00E53392"/>
    <w:rsid w:val="00E5376F"/>
    <w:rsid w:val="00E54E20"/>
    <w:rsid w:val="00EE7EF6"/>
    <w:rsid w:val="00EF3C4C"/>
    <w:rsid w:val="00F01970"/>
    <w:rsid w:val="00F54E22"/>
    <w:rsid w:val="00F60050"/>
    <w:rsid w:val="00F75D2F"/>
    <w:rsid w:val="00FD0540"/>
    <w:rsid w:val="00FE3D80"/>
    <w:rsid w:val="00FF54EB"/>
    <w:rsid w:val="00FF6CF0"/>
    <w:rsid w:val="00FF7293"/>
    <w:rsid w:val="00FF7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1449F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55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65501"/>
    <w:rPr>
      <w:rFonts w:asciiTheme="majorHAnsi" w:eastAsiaTheme="majorEastAsia" w:hAnsiTheme="majorHAnsi" w:cstheme="majorBidi"/>
      <w:sz w:val="18"/>
      <w:szCs w:val="18"/>
    </w:rPr>
  </w:style>
  <w:style w:type="table" w:styleId="a5">
    <w:name w:val="Table Grid"/>
    <w:basedOn w:val="a1"/>
    <w:uiPriority w:val="59"/>
    <w:rsid w:val="00DB1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E320A"/>
    <w:pPr>
      <w:tabs>
        <w:tab w:val="center" w:pos="4252"/>
        <w:tab w:val="right" w:pos="8504"/>
      </w:tabs>
      <w:snapToGrid w:val="0"/>
    </w:pPr>
  </w:style>
  <w:style w:type="character" w:customStyle="1" w:styleId="a7">
    <w:name w:val="ヘッダー (文字)"/>
    <w:basedOn w:val="a0"/>
    <w:link w:val="a6"/>
    <w:uiPriority w:val="99"/>
    <w:rsid w:val="006E320A"/>
  </w:style>
  <w:style w:type="paragraph" w:styleId="a8">
    <w:name w:val="footer"/>
    <w:basedOn w:val="a"/>
    <w:link w:val="a9"/>
    <w:uiPriority w:val="99"/>
    <w:unhideWhenUsed/>
    <w:rsid w:val="006E320A"/>
    <w:pPr>
      <w:tabs>
        <w:tab w:val="center" w:pos="4252"/>
        <w:tab w:val="right" w:pos="8504"/>
      </w:tabs>
      <w:snapToGrid w:val="0"/>
    </w:pPr>
  </w:style>
  <w:style w:type="character" w:customStyle="1" w:styleId="a9">
    <w:name w:val="フッター (文字)"/>
    <w:basedOn w:val="a0"/>
    <w:link w:val="a8"/>
    <w:uiPriority w:val="99"/>
    <w:rsid w:val="006E320A"/>
  </w:style>
  <w:style w:type="character" w:styleId="aa">
    <w:name w:val="Hyperlink"/>
    <w:basedOn w:val="a0"/>
    <w:uiPriority w:val="99"/>
    <w:unhideWhenUsed/>
    <w:rsid w:val="002478C8"/>
    <w:rPr>
      <w:color w:val="0000FF" w:themeColor="hyperlink"/>
      <w:u w:val="single"/>
    </w:rPr>
  </w:style>
  <w:style w:type="character" w:styleId="ab">
    <w:name w:val="Unresolved Mention"/>
    <w:basedOn w:val="a0"/>
    <w:uiPriority w:val="99"/>
    <w:semiHidden/>
    <w:unhideWhenUsed/>
    <w:rsid w:val="00152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25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gpos.task-asp.net/cu/270008/ea/residents/procedures/apply/31214a4f-ffff-4c8b-88d4-160550375631/star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pref.osaka.lg.jp/o120050/shigenjunkan/recycle/jujisya.html" TargetMode="External"/><Relationship Id="rId4" Type="http://schemas.openxmlformats.org/officeDocument/2006/relationships/footnotes" Target="footnotes.xml"/><Relationship Id="rId9" Type="http://schemas.openxmlformats.org/officeDocument/2006/relationships/hyperlink" Target="mailto:shigenjunkan-recycle@g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332</Words>
  <Characters>1898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2024-06-27T02:03:00Z</dcterms:created>
  <dcterms:modified xsi:type="dcterms:W3CDTF">2024-07-17T00:44:00Z</dcterms:modified>
</cp:coreProperties>
</file>