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E138" w14:textId="77777777" w:rsidR="008F4869" w:rsidRPr="00A4616C" w:rsidRDefault="00D518B6" w:rsidP="00AA6861">
      <w:pPr>
        <w:jc w:val="center"/>
        <w:rPr>
          <w:rFonts w:ascii="ＭＳ ゴシック" w:eastAsia="ＭＳ ゴシック" w:hAnsi="ＭＳ ゴシック"/>
          <w:b/>
          <w:sz w:val="24"/>
        </w:rPr>
      </w:pPr>
      <w:r w:rsidRPr="00A4616C">
        <w:rPr>
          <w:rFonts w:ascii="ＭＳ ゴシック" w:eastAsia="ＭＳ ゴシック" w:hAnsi="ＭＳ ゴシック" w:hint="eastAsia"/>
          <w:b/>
          <w:sz w:val="24"/>
        </w:rPr>
        <w:t>大阪府介護保険施設等指導要綱</w:t>
      </w:r>
    </w:p>
    <w:p w14:paraId="7FEECEAC" w14:textId="77777777" w:rsidR="00900C18" w:rsidRPr="00A4616C" w:rsidRDefault="00900C18" w:rsidP="00900C18"/>
    <w:p w14:paraId="077B9892"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（目的）</w:t>
      </w:r>
    </w:p>
    <w:p w14:paraId="2B98C4B9" w14:textId="3CE1AFC9"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第一条　この要綱は、介護保険法（平成９年法律第</w:t>
      </w:r>
      <w:r w:rsidRPr="00A4616C">
        <w:rPr>
          <w:rFonts w:ascii="ＭＳ 明朝" w:eastAsia="ＭＳ 明朝" w:hAnsi="ＭＳ 明朝"/>
          <w:sz w:val="22"/>
        </w:rPr>
        <w:t>123号、以下「法」という。）第24条の規定による居宅サービス等（居宅サービス（これに相当するサービスを含む。）、施設サービス、介護予防サービス（これに相当するサービスを含む。）をいう。以下同じ。）を行った者又はこれを使用する者（以下「介護保険施設等</w:t>
      </w:r>
      <w:r w:rsidRPr="00A4616C">
        <w:rPr>
          <w:rFonts w:ascii="ＭＳ 明朝" w:eastAsia="ＭＳ 明朝" w:hAnsi="ＭＳ 明朝" w:hint="eastAsia"/>
          <w:sz w:val="22"/>
        </w:rPr>
        <w:t>」という。）に対して行う居宅サービス等の内容並びに介護給付及び予防給付（以下「介護給付等」という。）に係る費用（以下「介護報酬」という。）の請求に関する報告若しくは当該居宅サービス等の提供の記録、帳簿書類その他の物件の提示及び質問に基づく指導について、基本的事項を定めることにより、居宅サービス等の利用者又は入所者若しくは入居者（以下「利用者等」という。）の自立支援及び尊厳の保持を念頭において、介護保険施設等の支援を基本とし介護保険施設等が行う介護給付等に係る居宅サービス等（以下「介護給付等対象サービス」という。）に関するサービスの質の確保及び保険給付の適正化を図ることを目的とする。</w:t>
      </w:r>
    </w:p>
    <w:p w14:paraId="1EBFC314" w14:textId="77777777" w:rsidR="00900C18" w:rsidRPr="00A4616C" w:rsidRDefault="00900C18" w:rsidP="00900C18">
      <w:pPr>
        <w:ind w:left="220" w:hangingChars="100" w:hanging="220"/>
        <w:rPr>
          <w:rFonts w:ascii="ＭＳ 明朝" w:eastAsia="ＭＳ 明朝" w:hAnsi="ＭＳ 明朝"/>
          <w:sz w:val="22"/>
        </w:rPr>
      </w:pPr>
    </w:p>
    <w:p w14:paraId="3DAB8FE3"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（指導方針）</w:t>
      </w:r>
    </w:p>
    <w:p w14:paraId="79BBC516" w14:textId="62CBA474"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第</w:t>
      </w:r>
      <w:r w:rsidR="00BF2465" w:rsidRPr="00A4616C">
        <w:rPr>
          <w:rFonts w:ascii="ＭＳ 明朝" w:eastAsia="ＭＳ 明朝" w:hAnsi="ＭＳ 明朝" w:hint="eastAsia"/>
          <w:sz w:val="22"/>
        </w:rPr>
        <w:t>二</w:t>
      </w:r>
      <w:r w:rsidRPr="00A4616C">
        <w:rPr>
          <w:rFonts w:ascii="ＭＳ 明朝" w:eastAsia="ＭＳ 明朝" w:hAnsi="ＭＳ 明朝" w:hint="eastAsia"/>
          <w:sz w:val="22"/>
        </w:rPr>
        <w:t>条　指導は、介護保険施設等に対し、次に掲げる大阪府条例及び厚生労働省告示等（以下「大阪府条例等」という。）で定める介護給付等対象サービスの取扱い、介護報酬の請求等に関する事項について周知徹底させることを方針とする。</w:t>
      </w:r>
    </w:p>
    <w:p w14:paraId="3384E417"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一</w:t>
      </w:r>
      <w:r w:rsidRPr="00A4616C">
        <w:rPr>
          <w:rFonts w:ascii="ＭＳ 明朝" w:eastAsia="ＭＳ 明朝" w:hAnsi="ＭＳ 明朝"/>
          <w:sz w:val="22"/>
        </w:rPr>
        <w:t xml:space="preserve"> 大阪府指定居宅サービス事業者の指定並びに指定居宅サービス等の事業の人員、設備及び運営に関する基準を定める条例（平成24年大阪府条例第115号）</w:t>
      </w:r>
    </w:p>
    <w:p w14:paraId="0C2F0D04"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二</w:t>
      </w:r>
      <w:r w:rsidRPr="00A4616C">
        <w:rPr>
          <w:rFonts w:ascii="ＭＳ 明朝" w:eastAsia="ＭＳ 明朝" w:hAnsi="ＭＳ 明朝"/>
          <w:sz w:val="22"/>
        </w:rPr>
        <w:t xml:space="preserve"> 大阪府指定介護予防サービス事業者の指定並びに指定介護　予防サービス等の事業の人員、設備及び運営並びに指定介護予防サービス等に係る介護予防のための効果的な支援の方法に関する基準を定める条例（平成24年大阪府条例第116号）</w:t>
      </w:r>
    </w:p>
    <w:p w14:paraId="041310F3"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三　大阪府指定介護老人福祉施設の人員、設備及び運営に関する基準を定める条例（平成</w:t>
      </w:r>
      <w:r w:rsidRPr="00A4616C">
        <w:rPr>
          <w:rFonts w:ascii="ＭＳ 明朝" w:eastAsia="ＭＳ 明朝" w:hAnsi="ＭＳ 明朝"/>
          <w:sz w:val="22"/>
        </w:rPr>
        <w:t>24年大阪府条例第117号）</w:t>
      </w:r>
    </w:p>
    <w:p w14:paraId="6A7DDA1F"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四　大阪府介護老人保健施設の人員、施設及び設備並びに運営に関する基準を定める条例（平成</w:t>
      </w:r>
      <w:r w:rsidRPr="00A4616C">
        <w:rPr>
          <w:rFonts w:ascii="ＭＳ 明朝" w:eastAsia="ＭＳ 明朝" w:hAnsi="ＭＳ 明朝"/>
          <w:sz w:val="22"/>
        </w:rPr>
        <w:t>24年大阪府条例第118号）</w:t>
      </w:r>
    </w:p>
    <w:p w14:paraId="7925B8AA"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五　大阪府介護医療院の人員、施設及び設備並びに運営に関する基準を定める条例（平成</w:t>
      </w:r>
      <w:r w:rsidRPr="00A4616C">
        <w:rPr>
          <w:rFonts w:ascii="ＭＳ 明朝" w:eastAsia="ＭＳ 明朝" w:hAnsi="ＭＳ 明朝"/>
          <w:sz w:val="22"/>
        </w:rPr>
        <w:t>30年大阪府条例第２号）</w:t>
      </w:r>
    </w:p>
    <w:p w14:paraId="6E5A9351" w14:textId="65838FF6" w:rsidR="00900C18" w:rsidRPr="00A4616C" w:rsidRDefault="00EF5758" w:rsidP="00900C18">
      <w:pPr>
        <w:rPr>
          <w:rFonts w:ascii="ＭＳ 明朝" w:eastAsia="ＭＳ 明朝" w:hAnsi="ＭＳ 明朝"/>
          <w:sz w:val="22"/>
        </w:rPr>
      </w:pPr>
      <w:r w:rsidRPr="00A4616C">
        <w:rPr>
          <w:rFonts w:ascii="ＭＳ 明朝" w:eastAsia="ＭＳ 明朝" w:hAnsi="ＭＳ 明朝" w:hint="eastAsia"/>
          <w:sz w:val="22"/>
        </w:rPr>
        <w:t>六</w:t>
      </w:r>
      <w:r w:rsidR="00900C18" w:rsidRPr="00A4616C">
        <w:rPr>
          <w:rFonts w:ascii="ＭＳ 明朝" w:eastAsia="ＭＳ 明朝" w:hAnsi="ＭＳ 明朝" w:hint="eastAsia"/>
          <w:sz w:val="22"/>
        </w:rPr>
        <w:t xml:space="preserve">　指定居宅サービスに要する費用の額の算定に関する基準（平成</w:t>
      </w:r>
      <w:r w:rsidR="00900C18" w:rsidRPr="00A4616C">
        <w:rPr>
          <w:rFonts w:ascii="ＭＳ 明朝" w:eastAsia="ＭＳ 明朝" w:hAnsi="ＭＳ 明朝"/>
          <w:sz w:val="22"/>
        </w:rPr>
        <w:t>12 年厚生省告示第19号）</w:t>
      </w:r>
    </w:p>
    <w:p w14:paraId="23D28576" w14:textId="733D10AE" w:rsidR="00900C18" w:rsidRPr="00A4616C" w:rsidRDefault="00EF575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七</w:t>
      </w:r>
      <w:r w:rsidR="00900C18" w:rsidRPr="00A4616C">
        <w:rPr>
          <w:rFonts w:ascii="ＭＳ 明朝" w:eastAsia="ＭＳ 明朝" w:hAnsi="ＭＳ 明朝" w:hint="eastAsia"/>
          <w:sz w:val="22"/>
        </w:rPr>
        <w:t xml:space="preserve">　指定介護予防サービスに要する費用の額の算定に関する基準（平成</w:t>
      </w:r>
      <w:r w:rsidR="00900C18" w:rsidRPr="00A4616C">
        <w:rPr>
          <w:rFonts w:ascii="ＭＳ 明朝" w:eastAsia="ＭＳ 明朝" w:hAnsi="ＭＳ 明朝"/>
          <w:sz w:val="22"/>
        </w:rPr>
        <w:t>18年厚生労働省告示第127号）</w:t>
      </w:r>
    </w:p>
    <w:p w14:paraId="5E56BD3B" w14:textId="12DFAC7E" w:rsidR="00900C18" w:rsidRPr="00A4616C" w:rsidRDefault="00EF5758" w:rsidP="00900C18">
      <w:pPr>
        <w:rPr>
          <w:rFonts w:ascii="ＭＳ 明朝" w:eastAsia="ＭＳ 明朝" w:hAnsi="ＭＳ 明朝"/>
          <w:sz w:val="22"/>
        </w:rPr>
      </w:pPr>
      <w:r w:rsidRPr="00A4616C">
        <w:rPr>
          <w:rFonts w:ascii="ＭＳ 明朝" w:eastAsia="ＭＳ 明朝" w:hAnsi="ＭＳ 明朝" w:hint="eastAsia"/>
          <w:sz w:val="22"/>
        </w:rPr>
        <w:t>八</w:t>
      </w:r>
      <w:r w:rsidR="00900C18" w:rsidRPr="00A4616C">
        <w:rPr>
          <w:rFonts w:ascii="ＭＳ 明朝" w:eastAsia="ＭＳ 明朝" w:hAnsi="ＭＳ 明朝" w:hint="eastAsia"/>
          <w:sz w:val="22"/>
        </w:rPr>
        <w:t xml:space="preserve">　指定施設サービス等に要する費用の額の算定に関する</w:t>
      </w:r>
      <w:r w:rsidRPr="00A4616C">
        <w:rPr>
          <w:rFonts w:ascii="ＭＳ 明朝" w:eastAsia="ＭＳ 明朝" w:hAnsi="ＭＳ 明朝" w:hint="eastAsia"/>
          <w:sz w:val="22"/>
        </w:rPr>
        <w:t>基準</w:t>
      </w:r>
      <w:r w:rsidR="00900C18" w:rsidRPr="00A4616C">
        <w:rPr>
          <w:rFonts w:ascii="ＭＳ 明朝" w:eastAsia="ＭＳ 明朝" w:hAnsi="ＭＳ 明朝" w:hint="eastAsia"/>
          <w:sz w:val="22"/>
        </w:rPr>
        <w:t>（平成</w:t>
      </w:r>
      <w:r w:rsidR="00900C18" w:rsidRPr="00A4616C">
        <w:rPr>
          <w:rFonts w:ascii="ＭＳ 明朝" w:eastAsia="ＭＳ 明朝" w:hAnsi="ＭＳ 明朝"/>
          <w:sz w:val="22"/>
        </w:rPr>
        <w:t>12年厚生省告示第21 号）</w:t>
      </w:r>
    </w:p>
    <w:p w14:paraId="40A67792" w14:textId="06244899" w:rsidR="00900C18" w:rsidRPr="00A4616C" w:rsidRDefault="00EF5758" w:rsidP="00900C18">
      <w:pPr>
        <w:rPr>
          <w:rFonts w:ascii="ＭＳ 明朝" w:eastAsia="ＭＳ 明朝" w:hAnsi="ＭＳ 明朝"/>
          <w:sz w:val="22"/>
        </w:rPr>
      </w:pPr>
      <w:r w:rsidRPr="00A4616C">
        <w:rPr>
          <w:rFonts w:ascii="ＭＳ 明朝" w:eastAsia="ＭＳ 明朝" w:hAnsi="ＭＳ 明朝" w:hint="eastAsia"/>
          <w:sz w:val="22"/>
        </w:rPr>
        <w:t>九</w:t>
      </w:r>
      <w:r w:rsidR="00900C18" w:rsidRPr="00A4616C">
        <w:rPr>
          <w:rFonts w:ascii="ＭＳ 明朝" w:eastAsia="ＭＳ 明朝" w:hAnsi="ＭＳ 明朝" w:hint="eastAsia"/>
          <w:sz w:val="22"/>
        </w:rPr>
        <w:t xml:space="preserve">　厚生労働大臣が定める一単位の単価（平成</w:t>
      </w:r>
      <w:r w:rsidR="00900C18" w:rsidRPr="00A4616C">
        <w:rPr>
          <w:rFonts w:ascii="ＭＳ 明朝" w:eastAsia="ＭＳ 明朝" w:hAnsi="ＭＳ 明朝"/>
          <w:sz w:val="22"/>
        </w:rPr>
        <w:t>27年厚生労働省告示第93号）</w:t>
      </w:r>
    </w:p>
    <w:p w14:paraId="3901CE74" w14:textId="77777777" w:rsidR="00597E2F" w:rsidRPr="00A4616C" w:rsidRDefault="00597E2F" w:rsidP="00900C18">
      <w:pPr>
        <w:rPr>
          <w:rFonts w:ascii="ＭＳ 明朝" w:eastAsia="ＭＳ 明朝" w:hAnsi="ＭＳ 明朝"/>
          <w:sz w:val="22"/>
        </w:rPr>
      </w:pPr>
    </w:p>
    <w:p w14:paraId="4D45EE89"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 xml:space="preserve">（所管）　</w:t>
      </w:r>
    </w:p>
    <w:p w14:paraId="0EDCD716"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第三条　指導は、福祉部高齢介護室が行う。</w:t>
      </w:r>
    </w:p>
    <w:p w14:paraId="49342E40" w14:textId="77777777" w:rsidR="00900C18" w:rsidRPr="00A4616C" w:rsidRDefault="00900C18" w:rsidP="00900C18">
      <w:pPr>
        <w:ind w:firstLineChars="100" w:firstLine="220"/>
        <w:rPr>
          <w:rFonts w:ascii="ＭＳ 明朝" w:eastAsia="ＭＳ 明朝" w:hAnsi="ＭＳ 明朝"/>
          <w:sz w:val="22"/>
        </w:rPr>
      </w:pPr>
    </w:p>
    <w:p w14:paraId="71DF1D1F"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lastRenderedPageBreak/>
        <w:t>（指導形態等）</w:t>
      </w:r>
    </w:p>
    <w:p w14:paraId="176D203B"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第四条　集団指導は、指定又は許可の権限を持つ介護保険施設等に対し、年１回以上、一定の場所に集めて講習等の方法により又はオンライン等（オンライン会議システム、ホームページ等。）の活用による動画の配信等により実施することとし、集団指導の内容は、次に掲げる内容等とする。</w:t>
      </w:r>
    </w:p>
    <w:p w14:paraId="507A358C" w14:textId="77777777" w:rsidR="00900C18"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一　介護給付等対象サービスの取扱い</w:t>
      </w:r>
    </w:p>
    <w:p w14:paraId="7B652BF3" w14:textId="77777777" w:rsidR="00900C18"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二　介護報酬請求の内容</w:t>
      </w:r>
    </w:p>
    <w:p w14:paraId="7353FF49" w14:textId="77777777" w:rsidR="00900C18"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三　制度改正の内容</w:t>
      </w:r>
    </w:p>
    <w:p w14:paraId="78759704" w14:textId="77777777" w:rsidR="00900C18"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四　高齢者虐待事案をはじめとした過去の指導事例等に基づく指導の内容</w:t>
      </w:r>
    </w:p>
    <w:p w14:paraId="522F6C43"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２　運営指導は、原則、指定又は許可の権限を持つ介護保険施設等に対し実地にて行い、大阪府知事が単独で行うものを「一般指導」とし、大阪府知事が厚生労働大臣又は市町村長と合同で行うものを「合同指導」とする。</w:t>
      </w:r>
    </w:p>
    <w:p w14:paraId="00593144" w14:textId="77777777" w:rsidR="00900C18" w:rsidRPr="00A4616C" w:rsidRDefault="00900C18" w:rsidP="00900C18">
      <w:pPr>
        <w:ind w:leftChars="100" w:left="430" w:hangingChars="100" w:hanging="220"/>
        <w:rPr>
          <w:rFonts w:ascii="ＭＳ 明朝" w:eastAsia="ＭＳ 明朝" w:hAnsi="ＭＳ 明朝"/>
          <w:sz w:val="22"/>
        </w:rPr>
      </w:pPr>
      <w:r w:rsidRPr="00A4616C">
        <w:rPr>
          <w:rFonts w:ascii="ＭＳ 明朝" w:eastAsia="ＭＳ 明朝" w:hAnsi="ＭＳ 明朝" w:hint="eastAsia"/>
          <w:sz w:val="22"/>
        </w:rPr>
        <w:t>一　運営指導は、次に掲げる内容について実施するものとし、運営指導の効率的な実施の観点から必要である場合は、それぞれ分割して実施する。</w:t>
      </w:r>
    </w:p>
    <w:p w14:paraId="78C3B8E5" w14:textId="77777777" w:rsidR="00900C18" w:rsidRPr="00A4616C" w:rsidRDefault="00900C18" w:rsidP="00900C18">
      <w:pPr>
        <w:ind w:firstLineChars="200" w:firstLine="440"/>
        <w:rPr>
          <w:rFonts w:ascii="ＭＳ 明朝" w:eastAsia="ＭＳ 明朝" w:hAnsi="ＭＳ 明朝"/>
          <w:sz w:val="22"/>
        </w:rPr>
      </w:pPr>
      <w:r w:rsidRPr="00A4616C">
        <w:rPr>
          <w:rFonts w:ascii="ＭＳ 明朝" w:eastAsia="ＭＳ 明朝" w:hAnsi="ＭＳ 明朝" w:hint="eastAsia"/>
          <w:sz w:val="22"/>
        </w:rPr>
        <w:t>イ　介護給付等対象サービスの実施状況に関する指導</w:t>
      </w:r>
    </w:p>
    <w:p w14:paraId="07991611" w14:textId="77777777" w:rsidR="00900C18" w:rsidRPr="00A4616C" w:rsidRDefault="00900C18" w:rsidP="00900C18">
      <w:pPr>
        <w:ind w:leftChars="300" w:left="630" w:firstLineChars="100" w:firstLine="220"/>
        <w:rPr>
          <w:rFonts w:ascii="ＭＳ 明朝" w:eastAsia="ＭＳ 明朝" w:hAnsi="ＭＳ 明朝"/>
          <w:sz w:val="22"/>
        </w:rPr>
      </w:pPr>
      <w:r w:rsidRPr="00A4616C">
        <w:rPr>
          <w:rFonts w:ascii="ＭＳ 明朝" w:eastAsia="ＭＳ 明朝" w:hAnsi="ＭＳ 明朝" w:hint="eastAsia"/>
          <w:sz w:val="22"/>
        </w:rPr>
        <w:t>個別サービスの質（施設・設備や利用者等に対するサービスの提供状況を含む）に関す　る指導</w:t>
      </w:r>
    </w:p>
    <w:p w14:paraId="16F04931" w14:textId="77777777" w:rsidR="00900C18" w:rsidRPr="00A4616C" w:rsidRDefault="00900C18" w:rsidP="00900C18">
      <w:pPr>
        <w:ind w:leftChars="200" w:left="640" w:hangingChars="100" w:hanging="220"/>
        <w:rPr>
          <w:rFonts w:ascii="ＭＳ 明朝" w:eastAsia="ＭＳ 明朝" w:hAnsi="ＭＳ 明朝"/>
          <w:sz w:val="22"/>
        </w:rPr>
      </w:pPr>
      <w:r w:rsidRPr="00A4616C">
        <w:rPr>
          <w:rFonts w:ascii="ＭＳ 明朝" w:eastAsia="ＭＳ 明朝" w:hAnsi="ＭＳ 明朝" w:hint="eastAsia"/>
          <w:sz w:val="22"/>
        </w:rPr>
        <w:t>ロ　最低基準等運営体制指導基準等に規定する運営体制に関する指導（ハに関するものを除く。）</w:t>
      </w:r>
    </w:p>
    <w:p w14:paraId="1B34AD6D" w14:textId="77777777" w:rsidR="00900C18" w:rsidRPr="00A4616C" w:rsidRDefault="00900C18" w:rsidP="00900C18">
      <w:pPr>
        <w:ind w:firstLineChars="200" w:firstLine="440"/>
        <w:rPr>
          <w:rFonts w:ascii="ＭＳ 明朝" w:eastAsia="ＭＳ 明朝" w:hAnsi="ＭＳ 明朝"/>
          <w:sz w:val="22"/>
        </w:rPr>
      </w:pPr>
      <w:r w:rsidRPr="00A4616C">
        <w:rPr>
          <w:rFonts w:ascii="ＭＳ 明朝" w:eastAsia="ＭＳ 明朝" w:hAnsi="ＭＳ 明朝" w:hint="eastAsia"/>
          <w:sz w:val="22"/>
        </w:rPr>
        <w:t>ハ　介護報酬の請求に関する指導</w:t>
      </w:r>
    </w:p>
    <w:p w14:paraId="4EEDF328" w14:textId="77777777" w:rsidR="00900C18" w:rsidRPr="00A4616C" w:rsidRDefault="00900C18" w:rsidP="00900C18">
      <w:pPr>
        <w:ind w:firstLineChars="400" w:firstLine="880"/>
        <w:rPr>
          <w:rFonts w:ascii="ＭＳ 明朝" w:eastAsia="ＭＳ 明朝" w:hAnsi="ＭＳ 明朝"/>
          <w:sz w:val="22"/>
        </w:rPr>
      </w:pPr>
      <w:r w:rsidRPr="00A4616C">
        <w:rPr>
          <w:rFonts w:ascii="ＭＳ 明朝" w:eastAsia="ＭＳ 明朝" w:hAnsi="ＭＳ 明朝" w:hint="eastAsia"/>
          <w:sz w:val="22"/>
        </w:rPr>
        <w:t>加算等の介護報酬請求の適正実施に関する指導</w:t>
      </w:r>
    </w:p>
    <w:p w14:paraId="19962717" w14:textId="77777777" w:rsidR="00900C18" w:rsidRPr="00A4616C" w:rsidRDefault="00900C18" w:rsidP="00900C18">
      <w:pPr>
        <w:ind w:leftChars="100" w:left="430" w:hangingChars="100" w:hanging="220"/>
        <w:rPr>
          <w:rFonts w:ascii="ＭＳ 明朝" w:eastAsia="ＭＳ 明朝" w:hAnsi="ＭＳ 明朝"/>
          <w:sz w:val="22"/>
        </w:rPr>
      </w:pPr>
      <w:r w:rsidRPr="00A4616C">
        <w:rPr>
          <w:rFonts w:ascii="ＭＳ 明朝" w:eastAsia="ＭＳ 明朝" w:hAnsi="ＭＳ 明朝" w:hint="eastAsia"/>
          <w:sz w:val="22"/>
        </w:rPr>
        <w:t>二　運営指導の実施に当たっては、大阪府条例等への適合性に関し、介護保険施設等による自己点検を励行するものとし、前号イ及びロについては、介護給付等対象サービスの質の確保、利用者保護等の観点から重要と考えられる標準的な確認すべき項目（以下「確認項目」という。）及び標準的な確認すべき文書（以下「確認文書」という。）に基づき実施することとし、サービス種別毎の確認項目及び確認文書については、令和４年３月</w:t>
      </w:r>
      <w:r w:rsidRPr="00A4616C">
        <w:rPr>
          <w:rFonts w:ascii="ＭＳ 明朝" w:eastAsia="ＭＳ 明朝" w:hAnsi="ＭＳ 明朝"/>
          <w:sz w:val="22"/>
        </w:rPr>
        <w:t>31日付け厚生労働省老健局長通知により発出された介護保険施設等運営指導マニュアルに定めるとおりとする。</w:t>
      </w:r>
    </w:p>
    <w:p w14:paraId="6311EC33" w14:textId="433EF87E" w:rsidR="00900C18" w:rsidRPr="00A4616C" w:rsidRDefault="00900C18" w:rsidP="008D565C">
      <w:pPr>
        <w:ind w:leftChars="200" w:left="420" w:firstLineChars="100" w:firstLine="220"/>
        <w:rPr>
          <w:rFonts w:ascii="ＭＳ 明朝" w:eastAsia="ＭＳ 明朝" w:hAnsi="ＭＳ 明朝"/>
          <w:sz w:val="22"/>
        </w:rPr>
      </w:pPr>
      <w:r w:rsidRPr="00A4616C">
        <w:rPr>
          <w:rFonts w:ascii="ＭＳ 明朝" w:eastAsia="ＭＳ 明朝" w:hAnsi="ＭＳ 明朝" w:hint="eastAsia"/>
          <w:sz w:val="22"/>
        </w:rPr>
        <w:t>また、運営指導（前号のイ及びロに限る。）においては、確認項目以外の項目は、特段の事情がない限り確認を行わないものとし、確認文書以外の文書は原則求めないものとする。</w:t>
      </w:r>
    </w:p>
    <w:p w14:paraId="419F5557"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３　集団指導及び運営指導の実施にあたっては、市町村等と連携を図り、必要な情報交換を行うことで適切な集団指導及び運営指導の実施に努めるものとする。</w:t>
      </w:r>
    </w:p>
    <w:p w14:paraId="1899CB44" w14:textId="77777777" w:rsidR="00900C18" w:rsidRPr="00A4616C" w:rsidRDefault="00900C18" w:rsidP="00900C18">
      <w:pPr>
        <w:ind w:firstLineChars="100" w:firstLine="220"/>
        <w:rPr>
          <w:rFonts w:ascii="ＭＳ 明朝" w:eastAsia="ＭＳ 明朝" w:hAnsi="ＭＳ 明朝"/>
          <w:sz w:val="22"/>
        </w:rPr>
      </w:pPr>
    </w:p>
    <w:p w14:paraId="5F17AF51"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（指導方法）</w:t>
      </w:r>
    </w:p>
    <w:p w14:paraId="2AAD986F"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第五条　集団指導及び運営指導の実施方法については、第２項及び第３項のとおりとし、本条に定めのない事項については別に定める。</w:t>
      </w:r>
    </w:p>
    <w:p w14:paraId="60BDA447"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t>２　集団指導については、その内容について大阪府内での整合を図るため、市町村長へ事前の情報提供を行う等、連携を図るものとし、集団指導に参加しなかった介護保険施設等に対しては、大阪府ホームページに資料を掲載する等により指導の内容を共有する。</w:t>
      </w:r>
    </w:p>
    <w:p w14:paraId="66541C58" w14:textId="77777777" w:rsidR="00900C18" w:rsidRPr="00A4616C" w:rsidRDefault="00900C18" w:rsidP="00900C18">
      <w:pPr>
        <w:ind w:left="220" w:hangingChars="100" w:hanging="220"/>
        <w:rPr>
          <w:rFonts w:ascii="ＭＳ 明朝" w:eastAsia="ＭＳ 明朝" w:hAnsi="ＭＳ 明朝"/>
          <w:sz w:val="22"/>
        </w:rPr>
      </w:pPr>
      <w:r w:rsidRPr="00A4616C">
        <w:rPr>
          <w:rFonts w:ascii="ＭＳ 明朝" w:eastAsia="ＭＳ 明朝" w:hAnsi="ＭＳ 明朝" w:hint="eastAsia"/>
          <w:sz w:val="22"/>
        </w:rPr>
        <w:lastRenderedPageBreak/>
        <w:t>３　運営指導については、関係者から関係書類等を基に説明を求め面談方式で行い、施設・設備や利用者等のサービス利用状況以外の実地でなくても確認出来る内容（前条第２項第１号のロ及びハに限る。）の確認については、状況に応じ情報セキュリティの確保を前提としてオンライン等を活用することができる。活用に当たっては、介護保険施設等の過度な負担とならないよう配慮し実施する。</w:t>
      </w:r>
    </w:p>
    <w:p w14:paraId="43D05308" w14:textId="77777777" w:rsidR="00900C18" w:rsidRPr="00A4616C" w:rsidRDefault="00900C18" w:rsidP="00900C18">
      <w:pPr>
        <w:ind w:firstLineChars="100" w:firstLine="220"/>
        <w:rPr>
          <w:rFonts w:ascii="ＭＳ 明朝" w:eastAsia="ＭＳ 明朝" w:hAnsi="ＭＳ 明朝"/>
          <w:sz w:val="22"/>
        </w:rPr>
      </w:pPr>
    </w:p>
    <w:p w14:paraId="2A0E2570" w14:textId="77777777" w:rsidR="00900C18" w:rsidRPr="00A4616C" w:rsidRDefault="00900C18" w:rsidP="00900C18">
      <w:pPr>
        <w:rPr>
          <w:rFonts w:ascii="ＭＳ 明朝" w:eastAsia="ＭＳ 明朝" w:hAnsi="ＭＳ 明朝"/>
          <w:sz w:val="22"/>
        </w:rPr>
      </w:pPr>
      <w:r w:rsidRPr="00A4616C">
        <w:rPr>
          <w:rFonts w:ascii="ＭＳ 明朝" w:eastAsia="ＭＳ 明朝" w:hAnsi="ＭＳ 明朝" w:hint="eastAsia"/>
          <w:sz w:val="22"/>
        </w:rPr>
        <w:t>（指導結果の通知等）</w:t>
      </w:r>
    </w:p>
    <w:p w14:paraId="7BBEF0C2"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第六条　運営指導の結果については文書により通知するものとし、必要な場合は、その改善状況について文書により報告を求めるものとする。</w:t>
      </w:r>
    </w:p>
    <w:p w14:paraId="67272FB8" w14:textId="77777777" w:rsidR="00900C18" w:rsidRPr="00A4616C" w:rsidRDefault="00900C18" w:rsidP="00900C18">
      <w:pPr>
        <w:ind w:firstLineChars="100" w:firstLine="220"/>
        <w:rPr>
          <w:rFonts w:ascii="ＭＳ 明朝" w:eastAsia="ＭＳ 明朝" w:hAnsi="ＭＳ 明朝"/>
          <w:sz w:val="22"/>
        </w:rPr>
      </w:pPr>
    </w:p>
    <w:p w14:paraId="655E9FC0"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（監査への変更）</w:t>
      </w:r>
    </w:p>
    <w:p w14:paraId="7A2376E4"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第七条　運営指導を実施中に次に掲げる状況を確認した場合は、運営指導を中止し、直ちに「大阪府介護保険施設等監査要綱」に定めるところにより監査を行い、事実関係の調査及び確認を行うものとする。</w:t>
      </w:r>
    </w:p>
    <w:p w14:paraId="3D95097B"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一　介護保険施設等が行う介護給付等対象サービスの事業の人員、施設及び設備並びに運営に関して定める大阪府条例に従っていない状況が著しいと認められる場合又はその疑いがあると認められる場合</w:t>
      </w:r>
    </w:p>
    <w:p w14:paraId="199988E1"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二　介護報酬請求について、不正を行っていると認められる場合又はその疑いがあると認められる場合</w:t>
      </w:r>
    </w:p>
    <w:p w14:paraId="3224E75F"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三　不正の手段により指定等を受けていると認められる場合又はその疑いがあると認められる場合</w:t>
      </w:r>
    </w:p>
    <w:p w14:paraId="4CCCF3DD"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四　高齢者虐待等により、利用者等の生命又は身体の安全に危害を及ぼしていると認められる場合又はその疑いがあると認められる場合</w:t>
      </w:r>
    </w:p>
    <w:p w14:paraId="6DB442A5" w14:textId="77777777" w:rsidR="002E515E" w:rsidRPr="00A4616C" w:rsidRDefault="002E515E" w:rsidP="002E515E">
      <w:pPr>
        <w:rPr>
          <w:rFonts w:ascii="ＭＳ 明朝" w:eastAsia="ＭＳ 明朝" w:hAnsi="ＭＳ 明朝"/>
          <w:sz w:val="22"/>
        </w:rPr>
      </w:pPr>
    </w:p>
    <w:p w14:paraId="376D9A38"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（関係行政機関の協力）</w:t>
      </w:r>
    </w:p>
    <w:p w14:paraId="02C22DF0" w14:textId="77777777" w:rsidR="00900C18" w:rsidRPr="00A4616C" w:rsidRDefault="00900C18" w:rsidP="002E515E">
      <w:pPr>
        <w:ind w:left="220" w:hangingChars="100" w:hanging="220"/>
        <w:rPr>
          <w:rFonts w:ascii="ＭＳ 明朝" w:eastAsia="ＭＳ 明朝" w:hAnsi="ＭＳ 明朝"/>
          <w:sz w:val="22"/>
        </w:rPr>
      </w:pPr>
      <w:r w:rsidRPr="00A4616C">
        <w:rPr>
          <w:rFonts w:ascii="ＭＳ 明朝" w:eastAsia="ＭＳ 明朝" w:hAnsi="ＭＳ 明朝" w:hint="eastAsia"/>
          <w:sz w:val="22"/>
        </w:rPr>
        <w:t>第八条　指導の実施並びにそれに基づく措置については、必要に応じて関係行政機関に協力を求めるものとする。</w:t>
      </w:r>
    </w:p>
    <w:p w14:paraId="6E6910A0" w14:textId="77777777" w:rsidR="00900C18" w:rsidRPr="00A4616C" w:rsidRDefault="00900C18" w:rsidP="00900C18">
      <w:pPr>
        <w:ind w:firstLineChars="100" w:firstLine="220"/>
        <w:rPr>
          <w:rFonts w:ascii="ＭＳ 明朝" w:eastAsia="ＭＳ 明朝" w:hAnsi="ＭＳ 明朝"/>
          <w:sz w:val="22"/>
        </w:rPr>
      </w:pPr>
    </w:p>
    <w:p w14:paraId="4FAFAC0F"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（委任）</w:t>
      </w:r>
    </w:p>
    <w:p w14:paraId="21689571"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第九条　この要綱に定めるもののほか、指導について必要な事項は、別に定める。</w:t>
      </w:r>
    </w:p>
    <w:p w14:paraId="4439C94C" w14:textId="77777777" w:rsidR="00900C18" w:rsidRPr="00A4616C" w:rsidRDefault="00900C18" w:rsidP="00900C18">
      <w:pPr>
        <w:ind w:firstLineChars="100" w:firstLine="220"/>
        <w:rPr>
          <w:rFonts w:ascii="ＭＳ 明朝" w:eastAsia="ＭＳ 明朝" w:hAnsi="ＭＳ 明朝"/>
          <w:sz w:val="22"/>
        </w:rPr>
      </w:pPr>
    </w:p>
    <w:p w14:paraId="77EC39C1" w14:textId="77777777" w:rsidR="00900C18" w:rsidRPr="00A4616C" w:rsidRDefault="00900C18" w:rsidP="002E515E">
      <w:pPr>
        <w:rPr>
          <w:rFonts w:ascii="ＭＳ 明朝" w:eastAsia="ＭＳ 明朝" w:hAnsi="ＭＳ 明朝"/>
          <w:sz w:val="22"/>
        </w:rPr>
      </w:pPr>
      <w:r w:rsidRPr="00A4616C">
        <w:rPr>
          <w:rFonts w:ascii="ＭＳ 明朝" w:eastAsia="ＭＳ 明朝" w:hAnsi="ＭＳ 明朝" w:hint="eastAsia"/>
          <w:sz w:val="22"/>
        </w:rPr>
        <w:t>附　則</w:t>
      </w:r>
    </w:p>
    <w:p w14:paraId="3C709674" w14:textId="46DBA948" w:rsidR="00184F9C" w:rsidRPr="00A4616C" w:rsidRDefault="00900C18" w:rsidP="00900C18">
      <w:pPr>
        <w:ind w:firstLineChars="100" w:firstLine="220"/>
        <w:rPr>
          <w:rFonts w:ascii="ＭＳ 明朝" w:eastAsia="ＭＳ 明朝" w:hAnsi="ＭＳ 明朝"/>
          <w:sz w:val="22"/>
        </w:rPr>
      </w:pPr>
      <w:r w:rsidRPr="00A4616C">
        <w:rPr>
          <w:rFonts w:ascii="ＭＳ 明朝" w:eastAsia="ＭＳ 明朝" w:hAnsi="ＭＳ 明朝" w:hint="eastAsia"/>
          <w:sz w:val="22"/>
        </w:rPr>
        <w:t>この要綱は、令和４年８月１日から施行する。なお、この要綱の施行に伴い、「大阪府介護保険事業者指導及び監査実施要綱」を廃止する。</w:t>
      </w:r>
    </w:p>
    <w:p w14:paraId="5A65EE3D" w14:textId="77777777" w:rsidR="002A789D" w:rsidRPr="00A4616C" w:rsidRDefault="002A789D" w:rsidP="002A789D">
      <w:pPr>
        <w:rPr>
          <w:rFonts w:ascii="ＭＳ 明朝" w:eastAsia="ＭＳ 明朝" w:hAnsi="ＭＳ 明朝"/>
          <w:sz w:val="22"/>
        </w:rPr>
      </w:pPr>
      <w:r w:rsidRPr="00A4616C">
        <w:rPr>
          <w:rFonts w:ascii="ＭＳ 明朝" w:eastAsia="ＭＳ 明朝" w:hAnsi="ＭＳ 明朝" w:hint="eastAsia"/>
          <w:sz w:val="22"/>
        </w:rPr>
        <w:t>附　則</w:t>
      </w:r>
    </w:p>
    <w:p w14:paraId="73FA0A31" w14:textId="09126420" w:rsidR="002A789D" w:rsidRPr="00A4616C" w:rsidRDefault="002A789D" w:rsidP="002A789D">
      <w:pPr>
        <w:ind w:firstLineChars="100" w:firstLine="220"/>
        <w:rPr>
          <w:rFonts w:ascii="ＭＳ 明朝" w:eastAsia="ＭＳ 明朝" w:hAnsi="ＭＳ 明朝"/>
          <w:sz w:val="22"/>
        </w:rPr>
      </w:pPr>
      <w:r w:rsidRPr="00A4616C">
        <w:rPr>
          <w:rFonts w:ascii="ＭＳ 明朝" w:eastAsia="ＭＳ 明朝" w:hAnsi="ＭＳ 明朝" w:hint="eastAsia"/>
          <w:sz w:val="22"/>
        </w:rPr>
        <w:t>この要綱は、令和６年４月１日から施行する。</w:t>
      </w:r>
    </w:p>
    <w:sectPr w:rsidR="002A789D" w:rsidRPr="00A4616C" w:rsidSect="00E65178">
      <w:headerReference w:type="even" r:id="rId6"/>
      <w:headerReference w:type="default" r:id="rId7"/>
      <w:footerReference w:type="even" r:id="rId8"/>
      <w:footerReference w:type="default" r:id="rId9"/>
      <w:headerReference w:type="first" r:id="rId10"/>
      <w:footerReference w:type="firs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F722B" w14:textId="77777777" w:rsidR="00735ABD" w:rsidRDefault="00735ABD" w:rsidP="00C86437">
      <w:r>
        <w:separator/>
      </w:r>
    </w:p>
  </w:endnote>
  <w:endnote w:type="continuationSeparator" w:id="0">
    <w:p w14:paraId="280A46B7" w14:textId="77777777" w:rsidR="00735ABD" w:rsidRDefault="00735ABD" w:rsidP="00C86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2753C" w14:textId="77777777" w:rsidR="00CD70FE" w:rsidRDefault="00CD70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4762B" w14:textId="77777777" w:rsidR="00CD70FE" w:rsidRDefault="00CD70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7D73D" w14:textId="77777777" w:rsidR="00CD70FE" w:rsidRDefault="00CD70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A500" w14:textId="77777777" w:rsidR="00735ABD" w:rsidRDefault="00735ABD" w:rsidP="00C86437">
      <w:r>
        <w:separator/>
      </w:r>
    </w:p>
  </w:footnote>
  <w:footnote w:type="continuationSeparator" w:id="0">
    <w:p w14:paraId="427E1090" w14:textId="77777777" w:rsidR="00735ABD" w:rsidRDefault="00735ABD" w:rsidP="00C86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6ECC" w14:textId="77777777" w:rsidR="00CD70FE" w:rsidRDefault="00CD70F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F26FC" w14:textId="77777777" w:rsidR="00CD70FE" w:rsidRDefault="00CD70FE">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9215" w14:textId="77777777" w:rsidR="00CD70FE" w:rsidRDefault="00CD70F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8B6"/>
    <w:rsid w:val="00184F9C"/>
    <w:rsid w:val="00226482"/>
    <w:rsid w:val="002A789D"/>
    <w:rsid w:val="002E515E"/>
    <w:rsid w:val="003448CA"/>
    <w:rsid w:val="003534B0"/>
    <w:rsid w:val="003F3C20"/>
    <w:rsid w:val="00545203"/>
    <w:rsid w:val="00597E2F"/>
    <w:rsid w:val="006F6B3E"/>
    <w:rsid w:val="00735ABD"/>
    <w:rsid w:val="008D565C"/>
    <w:rsid w:val="008F4869"/>
    <w:rsid w:val="00900C18"/>
    <w:rsid w:val="00902E8E"/>
    <w:rsid w:val="009152B7"/>
    <w:rsid w:val="009F01F2"/>
    <w:rsid w:val="00A4616C"/>
    <w:rsid w:val="00A72474"/>
    <w:rsid w:val="00AA6861"/>
    <w:rsid w:val="00AD5AF5"/>
    <w:rsid w:val="00BC5246"/>
    <w:rsid w:val="00BF1B95"/>
    <w:rsid w:val="00BF2465"/>
    <w:rsid w:val="00C21F7D"/>
    <w:rsid w:val="00C86437"/>
    <w:rsid w:val="00CD70FE"/>
    <w:rsid w:val="00D43DC6"/>
    <w:rsid w:val="00D518B6"/>
    <w:rsid w:val="00E65178"/>
    <w:rsid w:val="00E815A6"/>
    <w:rsid w:val="00EF5758"/>
    <w:rsid w:val="00F96B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D8C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6437"/>
    <w:pPr>
      <w:tabs>
        <w:tab w:val="center" w:pos="4252"/>
        <w:tab w:val="right" w:pos="8504"/>
      </w:tabs>
      <w:snapToGrid w:val="0"/>
    </w:pPr>
  </w:style>
  <w:style w:type="character" w:customStyle="1" w:styleId="a4">
    <w:name w:val="ヘッダー (文字)"/>
    <w:basedOn w:val="a0"/>
    <w:link w:val="a3"/>
    <w:uiPriority w:val="99"/>
    <w:rsid w:val="00C86437"/>
  </w:style>
  <w:style w:type="paragraph" w:styleId="a5">
    <w:name w:val="footer"/>
    <w:basedOn w:val="a"/>
    <w:link w:val="a6"/>
    <w:uiPriority w:val="99"/>
    <w:unhideWhenUsed/>
    <w:rsid w:val="00C86437"/>
    <w:pPr>
      <w:tabs>
        <w:tab w:val="center" w:pos="4252"/>
        <w:tab w:val="right" w:pos="8504"/>
      </w:tabs>
      <w:snapToGrid w:val="0"/>
    </w:pPr>
  </w:style>
  <w:style w:type="character" w:customStyle="1" w:styleId="a6">
    <w:name w:val="フッター (文字)"/>
    <w:basedOn w:val="a0"/>
    <w:link w:val="a5"/>
    <w:uiPriority w:val="99"/>
    <w:rsid w:val="00C86437"/>
  </w:style>
  <w:style w:type="paragraph" w:styleId="a7">
    <w:name w:val="Balloon Text"/>
    <w:basedOn w:val="a"/>
    <w:link w:val="a8"/>
    <w:uiPriority w:val="99"/>
    <w:semiHidden/>
    <w:unhideWhenUsed/>
    <w:rsid w:val="00AD5AF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D5A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2023-04-10T06:20:00Z</dcterms:created>
  <dcterms:modified xsi:type="dcterms:W3CDTF">2024-03-27T03:00:00Z</dcterms:modified>
</cp:coreProperties>
</file>