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kern w:val="2"/>
          <w:sz w:val="44"/>
          <w:szCs w:val="44"/>
        </w:rPr>
        <w:id w:val="783074625"/>
        <w:docPartObj>
          <w:docPartGallery w:val="Cover Pages"/>
          <w:docPartUnique/>
        </w:docPartObj>
      </w:sdtPr>
      <w:sdtEndPr>
        <w:rPr>
          <w:rFonts w:ascii="ＭＳ Ｐ明朝" w:eastAsia="ＭＳ Ｐ明朝" w:hAnsiTheme="minorHAnsi" w:cstheme="minorBidi"/>
          <w:sz w:val="24"/>
          <w:szCs w:val="22"/>
        </w:rPr>
      </w:sdtEndPr>
      <w:sdtContent>
        <w:tbl>
          <w:tblPr>
            <w:tblW w:w="5000" w:type="pct"/>
            <w:jc w:val="center"/>
            <w:tblLook w:val="04A0" w:firstRow="1" w:lastRow="0" w:firstColumn="1" w:lastColumn="0" w:noHBand="0" w:noVBand="1"/>
          </w:tblPr>
          <w:tblGrid>
            <w:gridCol w:w="9854"/>
          </w:tblGrid>
          <w:tr w:rsidR="002E1240" w:rsidRPr="002E1240" w:rsidTr="00365673">
            <w:trPr>
              <w:trHeight w:val="1440"/>
              <w:jc w:val="center"/>
            </w:trPr>
            <w:tc>
              <w:tcPr>
                <w:tcW w:w="5000" w:type="pct"/>
                <w:vAlign w:val="center"/>
              </w:tcPr>
              <w:p w:rsidR="00365673" w:rsidRPr="002E1240" w:rsidRDefault="00365673" w:rsidP="000F190D">
                <w:pPr>
                  <w:pStyle w:val="ac"/>
                  <w:jc w:val="right"/>
                  <w:rPr>
                    <w:rFonts w:asciiTheme="majorHAnsi" w:eastAsiaTheme="majorEastAsia" w:hAnsiTheme="majorHAnsi" w:cstheme="majorBidi"/>
                    <w:sz w:val="32"/>
                    <w:szCs w:val="44"/>
                  </w:rPr>
                </w:pPr>
              </w:p>
              <w:p w:rsidR="00365673" w:rsidRPr="002E1240" w:rsidRDefault="00365673">
                <w:pPr>
                  <w:pStyle w:val="ac"/>
                  <w:jc w:val="center"/>
                  <w:rPr>
                    <w:rFonts w:ascii="HGP創英角ﾎﾟｯﾌﾟ体" w:eastAsia="HGP創英角ﾎﾟｯﾌﾟ体" w:hAnsi="HGP創英角ﾎﾟｯﾌﾟ体" w:cstheme="majorBidi"/>
                    <w:sz w:val="52"/>
                    <w:szCs w:val="44"/>
                  </w:rPr>
                </w:pPr>
              </w:p>
              <w:p w:rsidR="00365673" w:rsidRPr="002E1240" w:rsidRDefault="00365673" w:rsidP="00165AF4">
                <w:pPr>
                  <w:pStyle w:val="ac"/>
                  <w:jc w:val="center"/>
                  <w:rPr>
                    <w:rFonts w:asciiTheme="majorHAnsi" w:eastAsiaTheme="majorEastAsia" w:hAnsiTheme="majorHAnsi" w:cstheme="majorBidi"/>
                    <w:sz w:val="72"/>
                    <w:szCs w:val="80"/>
                  </w:rPr>
                </w:pPr>
              </w:p>
            </w:tc>
          </w:tr>
          <w:tr w:rsidR="002E1240" w:rsidRPr="002E1240" w:rsidTr="00055B1A">
            <w:trPr>
              <w:trHeight w:val="1440"/>
              <w:jc w:val="center"/>
            </w:trPr>
            <w:tc>
              <w:tcPr>
                <w:tcW w:w="5000" w:type="pct"/>
                <w:vAlign w:val="bottom"/>
              </w:tcPr>
              <w:p w:rsidR="00365673" w:rsidRPr="00645DA4" w:rsidRDefault="00365673" w:rsidP="00504323">
                <w:pPr>
                  <w:pStyle w:val="ac"/>
                  <w:jc w:val="center"/>
                  <w:rPr>
                    <w:rFonts w:asciiTheme="majorHAnsi" w:eastAsiaTheme="majorEastAsia" w:hAnsiTheme="majorHAnsi" w:cstheme="majorBidi"/>
                    <w:sz w:val="56"/>
                    <w:szCs w:val="56"/>
                  </w:rPr>
                </w:pPr>
                <w:r w:rsidRPr="00645DA4">
                  <w:rPr>
                    <w:rFonts w:asciiTheme="majorHAnsi" w:eastAsiaTheme="majorEastAsia" w:hAnsiTheme="majorHAnsi" w:cstheme="majorBidi" w:hint="eastAsia"/>
                    <w:sz w:val="56"/>
                    <w:szCs w:val="56"/>
                  </w:rPr>
                  <w:t>平成</w:t>
                </w:r>
                <w:r w:rsidR="00504323" w:rsidRPr="00645DA4">
                  <w:rPr>
                    <w:rFonts w:asciiTheme="majorHAnsi" w:eastAsiaTheme="majorEastAsia" w:hAnsiTheme="majorHAnsi" w:cstheme="majorBidi" w:hint="eastAsia"/>
                    <w:sz w:val="56"/>
                    <w:szCs w:val="56"/>
                  </w:rPr>
                  <w:t>30</w:t>
                </w:r>
                <w:r w:rsidRPr="00645DA4">
                  <w:rPr>
                    <w:rFonts w:asciiTheme="majorHAnsi" w:eastAsiaTheme="majorEastAsia" w:hAnsiTheme="majorHAnsi" w:cstheme="majorBidi" w:hint="eastAsia"/>
                    <w:sz w:val="56"/>
                    <w:szCs w:val="56"/>
                  </w:rPr>
                  <w:t>年度</w:t>
                </w:r>
              </w:p>
            </w:tc>
          </w:tr>
          <w:tr w:rsidR="002E1240" w:rsidRPr="002E1240" w:rsidTr="00365673">
            <w:trPr>
              <w:trHeight w:val="1440"/>
              <w:jc w:val="center"/>
            </w:trPr>
            <w:sdt>
              <w:sdtPr>
                <w:rPr>
                  <w:rFonts w:asciiTheme="majorHAnsi" w:eastAsiaTheme="majorEastAsia" w:hAnsiTheme="majorHAnsi" w:cstheme="majorBidi" w:hint="eastAsia"/>
                  <w:sz w:val="56"/>
                  <w:szCs w:val="56"/>
                </w:rPr>
                <w:alias w:val="タイトル"/>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365673" w:rsidRPr="00645DA4" w:rsidRDefault="002F0501" w:rsidP="004F36B3">
                    <w:pPr>
                      <w:pStyle w:val="ac"/>
                      <w:jc w:val="center"/>
                      <w:rPr>
                        <w:rFonts w:asciiTheme="majorHAnsi" w:eastAsiaTheme="majorEastAsia" w:hAnsiTheme="majorHAnsi" w:cstheme="majorBidi"/>
                        <w:sz w:val="56"/>
                        <w:szCs w:val="56"/>
                      </w:rPr>
                    </w:pPr>
                    <w:r w:rsidRPr="00645DA4">
                      <w:rPr>
                        <w:rFonts w:asciiTheme="majorHAnsi" w:eastAsiaTheme="majorEastAsia" w:hAnsiTheme="majorHAnsi" w:cstheme="majorBidi" w:hint="eastAsia"/>
                        <w:sz w:val="56"/>
                        <w:szCs w:val="56"/>
                      </w:rPr>
                      <w:t>精神科在院患者調査報告書</w:t>
                    </w:r>
                  </w:p>
                </w:tc>
              </w:sdtContent>
            </w:sdt>
          </w:tr>
          <w:tr w:rsidR="002E1240" w:rsidRPr="002E1240">
            <w:trPr>
              <w:trHeight w:val="720"/>
              <w:jc w:val="center"/>
            </w:trPr>
            <w:sdt>
              <w:sdtPr>
                <w:rPr>
                  <w:rFonts w:asciiTheme="majorHAnsi" w:eastAsiaTheme="majorEastAsia" w:hAnsiTheme="majorHAnsi" w:cstheme="majorBidi"/>
                  <w:sz w:val="44"/>
                  <w:szCs w:val="44"/>
                </w:rPr>
                <w:alias w:val="サブタイトル"/>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365673" w:rsidRPr="002E1240" w:rsidRDefault="002F0501">
                    <w:pPr>
                      <w:pStyle w:val="ac"/>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w:t>
                    </w:r>
                    <w:r>
                      <w:rPr>
                        <w:rFonts w:asciiTheme="majorHAnsi" w:eastAsiaTheme="majorEastAsia" w:hAnsiTheme="majorHAnsi" w:cstheme="majorBidi"/>
                        <w:sz w:val="44"/>
                        <w:szCs w:val="44"/>
                      </w:rPr>
                      <w:t>長期入院者の退院促進のために</w:t>
                    </w:r>
                    <w:r>
                      <w:rPr>
                        <w:rFonts w:asciiTheme="majorHAnsi" w:eastAsiaTheme="majorEastAsia" w:hAnsiTheme="majorHAnsi" w:cstheme="majorBidi"/>
                        <w:sz w:val="44"/>
                        <w:szCs w:val="44"/>
                      </w:rPr>
                      <w:t>―</w:t>
                    </w:r>
                  </w:p>
                </w:tc>
              </w:sdtContent>
            </w:sdt>
          </w:tr>
          <w:tr w:rsidR="00365673" w:rsidRPr="002E1240">
            <w:trPr>
              <w:trHeight w:val="360"/>
              <w:jc w:val="center"/>
            </w:trPr>
            <w:tc>
              <w:tcPr>
                <w:tcW w:w="5000" w:type="pct"/>
                <w:vAlign w:val="center"/>
              </w:tcPr>
              <w:p w:rsidR="00365673" w:rsidRPr="002E1240" w:rsidRDefault="00365673">
                <w:pPr>
                  <w:pStyle w:val="ac"/>
                  <w:jc w:val="center"/>
                </w:pPr>
              </w:p>
            </w:tc>
          </w:tr>
        </w:tbl>
        <w:p w:rsidR="00365673" w:rsidRPr="00673ED8" w:rsidRDefault="00365673"/>
        <w:tbl>
          <w:tblPr>
            <w:tblpPr w:leftFromText="187" w:rightFromText="187" w:horzAnchor="margin" w:tblpXSpec="center" w:tblpYSpec="bottom"/>
            <w:tblW w:w="5000" w:type="pct"/>
            <w:tblLook w:val="04A0" w:firstRow="1" w:lastRow="0" w:firstColumn="1" w:lastColumn="0" w:noHBand="0" w:noVBand="1"/>
          </w:tblPr>
          <w:tblGrid>
            <w:gridCol w:w="9854"/>
          </w:tblGrid>
          <w:tr w:rsidR="002E1240" w:rsidRPr="002E1240">
            <w:tc>
              <w:tcPr>
                <w:tcW w:w="5000" w:type="pct"/>
              </w:tcPr>
              <w:p w:rsidR="00365673" w:rsidRPr="002E1240" w:rsidRDefault="00365673" w:rsidP="00365673">
                <w:pPr>
                  <w:pStyle w:val="ac"/>
                  <w:jc w:val="center"/>
                  <w:rPr>
                    <w:rFonts w:ascii="ＭＳ ゴシック" w:eastAsia="ＭＳ ゴシック" w:hAnsi="ＭＳ ゴシック"/>
                    <w:sz w:val="44"/>
                    <w:szCs w:val="40"/>
                  </w:rPr>
                </w:pPr>
                <w:r w:rsidRPr="002E1240">
                  <w:rPr>
                    <w:rFonts w:ascii="ＭＳ ゴシック" w:eastAsia="ＭＳ ゴシック" w:hAnsi="ＭＳ ゴシック" w:hint="eastAsia"/>
                    <w:sz w:val="44"/>
                    <w:szCs w:val="40"/>
                  </w:rPr>
                  <w:t>平成</w:t>
                </w:r>
                <w:r w:rsidR="00504323" w:rsidRPr="00645DA4">
                  <w:rPr>
                    <w:rFonts w:ascii="ＭＳ ゴシック" w:eastAsia="ＭＳ ゴシック" w:hAnsi="ＭＳ ゴシック" w:hint="eastAsia"/>
                    <w:sz w:val="44"/>
                    <w:szCs w:val="40"/>
                  </w:rPr>
                  <w:t>３１</w:t>
                </w:r>
                <w:r w:rsidRPr="002E1240">
                  <w:rPr>
                    <w:rFonts w:ascii="ＭＳ ゴシック" w:eastAsia="ＭＳ ゴシック" w:hAnsi="ＭＳ ゴシック" w:hint="eastAsia"/>
                    <w:sz w:val="44"/>
                    <w:szCs w:val="40"/>
                  </w:rPr>
                  <w:t>年</w:t>
                </w:r>
                <w:r w:rsidR="00645DA4">
                  <w:rPr>
                    <w:rFonts w:ascii="ＭＳ ゴシック" w:eastAsia="ＭＳ ゴシック" w:hAnsi="ＭＳ ゴシック" w:hint="eastAsia"/>
                    <w:sz w:val="44"/>
                    <w:szCs w:val="40"/>
                  </w:rPr>
                  <w:t>３</w:t>
                </w:r>
                <w:r w:rsidRPr="002E1240">
                  <w:rPr>
                    <w:rFonts w:ascii="ＭＳ ゴシック" w:eastAsia="ＭＳ ゴシック" w:hAnsi="ＭＳ ゴシック" w:hint="eastAsia"/>
                    <w:sz w:val="44"/>
                    <w:szCs w:val="40"/>
                  </w:rPr>
                  <w:t>月</w:t>
                </w:r>
              </w:p>
              <w:p w:rsidR="00365673" w:rsidRDefault="00365673" w:rsidP="00365673">
                <w:pPr>
                  <w:pStyle w:val="ac"/>
                  <w:jc w:val="center"/>
                  <w:rPr>
                    <w:rFonts w:ascii="ＭＳ ゴシック" w:eastAsia="ＭＳ ゴシック" w:hAnsi="ＭＳ ゴシック"/>
                    <w:sz w:val="44"/>
                    <w:szCs w:val="40"/>
                  </w:rPr>
                </w:pPr>
              </w:p>
              <w:p w:rsidR="00365673" w:rsidRPr="002E1240" w:rsidRDefault="00365673" w:rsidP="00365673">
                <w:pPr>
                  <w:pStyle w:val="ac"/>
                  <w:jc w:val="center"/>
                  <w:rPr>
                    <w:rFonts w:ascii="ＭＳ ゴシック" w:eastAsia="ＭＳ ゴシック" w:hAnsi="ＭＳ ゴシック"/>
                    <w:sz w:val="44"/>
                    <w:szCs w:val="40"/>
                  </w:rPr>
                </w:pPr>
                <w:r w:rsidRPr="002E1240">
                  <w:rPr>
                    <w:rFonts w:ascii="ＭＳ ゴシック" w:eastAsia="ＭＳ ゴシック" w:hAnsi="ＭＳ ゴシック" w:hint="eastAsia"/>
                    <w:sz w:val="44"/>
                    <w:szCs w:val="40"/>
                  </w:rPr>
                  <w:t>大阪府・大阪市・堺市</w:t>
                </w:r>
              </w:p>
              <w:p w:rsidR="00365673" w:rsidRPr="002E1240" w:rsidRDefault="00365673">
                <w:pPr>
                  <w:pStyle w:val="ac"/>
                </w:pPr>
              </w:p>
              <w:p w:rsidR="00055B1A" w:rsidRPr="002E1240" w:rsidRDefault="00055B1A">
                <w:pPr>
                  <w:pStyle w:val="ac"/>
                </w:pPr>
              </w:p>
            </w:tc>
          </w:tr>
        </w:tbl>
        <w:p w:rsidR="00365673" w:rsidRPr="002E1240" w:rsidRDefault="00365673"/>
        <w:p w:rsidR="00365673" w:rsidRPr="002E1240" w:rsidRDefault="00365673">
          <w:pPr>
            <w:widowControl/>
            <w:jc w:val="left"/>
            <w:rPr>
              <w:rFonts w:asciiTheme="majorHAnsi" w:eastAsiaTheme="majorEastAsia" w:hAnsiTheme="majorHAnsi" w:cstheme="majorBidi"/>
              <w:sz w:val="28"/>
              <w:szCs w:val="24"/>
            </w:rPr>
          </w:pPr>
          <w:r w:rsidRPr="002E1240">
            <w:br w:type="page"/>
          </w:r>
        </w:p>
      </w:sdtContent>
    </w:sdt>
    <w:p w:rsidR="007449C7" w:rsidRPr="002E1240" w:rsidRDefault="007449C7" w:rsidP="00645DA4">
      <w:pPr>
        <w:pStyle w:val="11"/>
        <w:sectPr w:rsidR="007449C7" w:rsidRPr="002E1240" w:rsidSect="00F90469">
          <w:footerReference w:type="default" r:id="rId8"/>
          <w:pgSz w:w="11906" w:h="16838" w:code="9"/>
          <w:pgMar w:top="1134" w:right="1134" w:bottom="1134" w:left="1134" w:header="851" w:footer="567" w:gutter="0"/>
          <w:pgNumType w:start="0"/>
          <w:cols w:space="425"/>
          <w:titlePg/>
          <w:docGrid w:type="lines" w:linePitch="360"/>
        </w:sectPr>
      </w:pPr>
    </w:p>
    <w:p w:rsidR="00F51490" w:rsidRPr="002E1240" w:rsidRDefault="00F51490" w:rsidP="00645DA4">
      <w:pPr>
        <w:pStyle w:val="11"/>
      </w:pPr>
    </w:p>
    <w:p w:rsidR="00AE3A06" w:rsidRPr="00645DA4" w:rsidRDefault="00AE3A06" w:rsidP="00645DA4">
      <w:pPr>
        <w:pStyle w:val="11"/>
      </w:pPr>
      <w:r w:rsidRPr="00645DA4">
        <w:rPr>
          <w:rFonts w:hint="eastAsia"/>
        </w:rPr>
        <w:t>はじめに</w:t>
      </w:r>
    </w:p>
    <w:p w:rsidR="00AE3A06" w:rsidRPr="002E1240" w:rsidRDefault="00AE3A06" w:rsidP="00AE3A06"/>
    <w:p w:rsidR="00F51490" w:rsidRPr="002E1240" w:rsidRDefault="00F51490" w:rsidP="00AE3A06"/>
    <w:p w:rsidR="00F51490" w:rsidRPr="002E1240" w:rsidRDefault="00F51490" w:rsidP="00F51490">
      <w:pPr>
        <w:ind w:firstLineChars="100" w:firstLine="240"/>
      </w:pPr>
      <w:r w:rsidRPr="002E1240">
        <w:rPr>
          <w:rFonts w:hint="eastAsia"/>
        </w:rPr>
        <w:t>大阪府においては、大阪府精神保健福祉審議会答申「大阪府障がい保健福祉圏域における精神障がい者の地域生活支援の方向とシステム作りについて（平成11年３月）」及び同審議会意見具申「精神科病院内における人権尊重を基本とした適切な医療の提供と処遇の向上について（平成12年５月）」に基づき、長期入院者の社会復帰を促進してきました。</w:t>
      </w:r>
    </w:p>
    <w:p w:rsidR="00F51490" w:rsidRPr="002E1240" w:rsidRDefault="00F51490" w:rsidP="00F51490">
      <w:pPr>
        <w:ind w:firstLineChars="100" w:firstLine="240"/>
      </w:pPr>
      <w:r w:rsidRPr="002E1240">
        <w:rPr>
          <w:rFonts w:hint="eastAsia"/>
        </w:rPr>
        <w:t>国においては、障害者総合支援法が平成24年に改正施行され、「地域相談支援」の創設、個別給付化などとともに、精神障がい者に対する援護の実施者は市町村に一元化されました。</w:t>
      </w:r>
    </w:p>
    <w:p w:rsidR="00F51490" w:rsidRPr="002E1240" w:rsidRDefault="00F51490" w:rsidP="00F51490">
      <w:pPr>
        <w:ind w:firstLineChars="100" w:firstLine="240"/>
      </w:pPr>
      <w:r w:rsidRPr="002E1240">
        <w:rPr>
          <w:rFonts w:hint="eastAsia"/>
        </w:rPr>
        <w:t>平成25年には精神保健福祉法が改正され、「良質かつ適切な精神障害者に対する医療の提供を確保するための指針」が告示され、新たに入院する精神障がい者は、原則１年未満で退院できるよう体制を確保することとされました。</w:t>
      </w:r>
    </w:p>
    <w:p w:rsidR="00F51490" w:rsidRPr="00645DA4" w:rsidRDefault="00F51490" w:rsidP="00F51490">
      <w:pPr>
        <w:ind w:firstLineChars="100" w:firstLine="240"/>
      </w:pPr>
      <w:r w:rsidRPr="00645DA4">
        <w:rPr>
          <w:rFonts w:hint="eastAsia"/>
        </w:rPr>
        <w:t>大阪府では、平成28年10月に大阪府障がい者自立支援協議会地域支援推進部会精神障がい者地域移行推進ワーキンググループにおいて、報告書「大阪府長期入院精神障がい者地域移行総合的推進体制について」が取りまとめられました。その報告書に基づき、平成29年度から「長期入院精神障がい者退院促進事業」を実施し、精神障がい者の地域移行に関する新たなネットワーク構築を目指しています。</w:t>
      </w:r>
    </w:p>
    <w:p w:rsidR="00F51490" w:rsidRPr="00504323" w:rsidRDefault="00F51490" w:rsidP="00F51490">
      <w:pPr>
        <w:ind w:firstLineChars="100" w:firstLine="240"/>
      </w:pPr>
      <w:r w:rsidRPr="00645DA4">
        <w:rPr>
          <w:rFonts w:hint="eastAsia"/>
        </w:rPr>
        <w:t>また、平成30年度から</w:t>
      </w:r>
      <w:r w:rsidR="00645DA4" w:rsidRPr="00645DA4">
        <w:rPr>
          <w:rFonts w:hint="eastAsia"/>
        </w:rPr>
        <w:t>の</w:t>
      </w:r>
      <w:r w:rsidRPr="00645DA4">
        <w:rPr>
          <w:rFonts w:hint="eastAsia"/>
        </w:rPr>
        <w:t>第5期障がい福祉計画では、精神障がい者が地域の一員として安心して自分らしい暮らしをすることができるよう、都道府県・保健所・市町村等関係機関の連携のもと「精神障</w:t>
      </w:r>
      <w:r w:rsidR="00074371" w:rsidRPr="00645DA4">
        <w:rPr>
          <w:rFonts w:hint="eastAsia"/>
        </w:rPr>
        <w:t>がい</w:t>
      </w:r>
      <w:r w:rsidRPr="00645DA4">
        <w:rPr>
          <w:rFonts w:hint="eastAsia"/>
        </w:rPr>
        <w:t>にも対応した地域包括ケアシステム」の構築を進めることとし、そのバックアップ体制として保健・医療・福祉関係者による協議の場を重層的に設置すること</w:t>
      </w:r>
      <w:r w:rsidR="00BA75DB">
        <w:rPr>
          <w:rFonts w:hint="eastAsia"/>
        </w:rPr>
        <w:t>とし</w:t>
      </w:r>
      <w:r w:rsidRPr="00645DA4">
        <w:rPr>
          <w:rFonts w:hint="eastAsia"/>
        </w:rPr>
        <w:t>ています。</w:t>
      </w:r>
      <w:r w:rsidRPr="00504323">
        <w:rPr>
          <w:rFonts w:hint="eastAsia"/>
        </w:rPr>
        <w:t xml:space="preserve">　</w:t>
      </w:r>
    </w:p>
    <w:p w:rsidR="00F51490" w:rsidRPr="002E1240" w:rsidRDefault="00F51490" w:rsidP="00F51490">
      <w:pPr>
        <w:ind w:firstLineChars="100" w:firstLine="240"/>
      </w:pPr>
      <w:r w:rsidRPr="002E1240">
        <w:rPr>
          <w:rFonts w:hint="eastAsia"/>
        </w:rPr>
        <w:t>本調査は、大阪府内の精神科病床を有する医療機関における入院患者の状況、特に長期入院者の状況について明らかにするために毎年実施しており、精神障がい者の地域移行を考えるための貴重な基礎資料となっています。関係機関の皆様におかれましても、精神障がい者の保健福祉の推進のためご活用いただければ幸いです。</w:t>
      </w:r>
    </w:p>
    <w:p w:rsidR="00F51490" w:rsidRPr="002E1240" w:rsidRDefault="00F51490" w:rsidP="00F51490">
      <w:pPr>
        <w:ind w:firstLineChars="100" w:firstLine="240"/>
      </w:pPr>
      <w:r w:rsidRPr="002E1240">
        <w:rPr>
          <w:rFonts w:hint="eastAsia"/>
        </w:rPr>
        <w:t>最後になりましたが、お忙しい中この調査に快く応じていただいた医療機関の皆様に対して、厚く御礼申し上げます。</w:t>
      </w:r>
    </w:p>
    <w:p w:rsidR="00F51490" w:rsidRPr="002E1240" w:rsidRDefault="00F51490" w:rsidP="00F51490">
      <w:pPr>
        <w:ind w:firstLineChars="100" w:firstLine="240"/>
      </w:pPr>
    </w:p>
    <w:p w:rsidR="00F51490" w:rsidRPr="002E1240" w:rsidRDefault="00F51490" w:rsidP="00F51490">
      <w:pPr>
        <w:ind w:firstLineChars="100" w:firstLine="240"/>
      </w:pPr>
    </w:p>
    <w:p w:rsidR="00AE3A06" w:rsidRPr="002E1240" w:rsidRDefault="00AE3A06" w:rsidP="00AE3A06">
      <w:pPr>
        <w:ind w:firstLineChars="100" w:firstLine="240"/>
      </w:pPr>
    </w:p>
    <w:p w:rsidR="00AE3A06" w:rsidRPr="002E1240" w:rsidRDefault="00AE3A06" w:rsidP="00AE3A06">
      <w:pPr>
        <w:ind w:firstLineChars="200" w:firstLine="480"/>
      </w:pPr>
      <w:r w:rsidRPr="002E1240">
        <w:rPr>
          <w:rFonts w:hint="eastAsia"/>
        </w:rPr>
        <w:t>平成</w:t>
      </w:r>
      <w:r w:rsidR="00645DA4">
        <w:rPr>
          <w:rFonts w:hint="eastAsia"/>
        </w:rPr>
        <w:t>３１</w:t>
      </w:r>
      <w:r w:rsidRPr="002E1240">
        <w:rPr>
          <w:rFonts w:hint="eastAsia"/>
        </w:rPr>
        <w:t>年</w:t>
      </w:r>
      <w:r w:rsidR="00645DA4">
        <w:rPr>
          <w:rFonts w:hint="eastAsia"/>
        </w:rPr>
        <w:t>３</w:t>
      </w:r>
      <w:r w:rsidRPr="002E1240">
        <w:rPr>
          <w:rFonts w:hint="eastAsia"/>
        </w:rPr>
        <w:t>月</w:t>
      </w:r>
    </w:p>
    <w:p w:rsidR="00AE3A06" w:rsidRPr="002E1240" w:rsidRDefault="00AE3A06" w:rsidP="00AE3A06">
      <w:pPr>
        <w:jc w:val="right"/>
      </w:pPr>
      <w:r w:rsidRPr="00074371">
        <w:rPr>
          <w:rFonts w:hint="eastAsia"/>
          <w:spacing w:val="8"/>
          <w:kern w:val="0"/>
          <w:fitText w:val="4800" w:id="1651268868"/>
        </w:rPr>
        <w:t>大阪府福祉部障がい福祉室生活基盤推進</w:t>
      </w:r>
      <w:r w:rsidRPr="00074371">
        <w:rPr>
          <w:rFonts w:hint="eastAsia"/>
          <w:spacing w:val="-4"/>
          <w:kern w:val="0"/>
          <w:fitText w:val="4800" w:id="1651268868"/>
        </w:rPr>
        <w:t>課</w:t>
      </w:r>
    </w:p>
    <w:p w:rsidR="00AE3A06" w:rsidRPr="002E1240" w:rsidRDefault="00AE3A06" w:rsidP="00AE3A06">
      <w:pPr>
        <w:jc w:val="right"/>
      </w:pPr>
      <w:r w:rsidRPr="002E1240">
        <w:rPr>
          <w:rFonts w:hint="eastAsia"/>
          <w:spacing w:val="70"/>
          <w:kern w:val="0"/>
          <w:fitText w:val="4800" w:id="1651268869"/>
        </w:rPr>
        <w:t>大阪府こころの健康総合センタ</w:t>
      </w:r>
      <w:r w:rsidRPr="002E1240">
        <w:rPr>
          <w:rFonts w:hint="eastAsia"/>
          <w:spacing w:val="-5"/>
          <w:kern w:val="0"/>
          <w:fitText w:val="4800" w:id="1651268869"/>
        </w:rPr>
        <w:t>ー</w:t>
      </w:r>
    </w:p>
    <w:p w:rsidR="00AE3A06" w:rsidRPr="002E1240" w:rsidRDefault="00AE3A06" w:rsidP="00AE3A06">
      <w:pPr>
        <w:jc w:val="right"/>
        <w:rPr>
          <w:kern w:val="0"/>
        </w:rPr>
      </w:pPr>
      <w:r w:rsidRPr="002E1240">
        <w:rPr>
          <w:rFonts w:hint="eastAsia"/>
          <w:spacing w:val="114"/>
          <w:kern w:val="0"/>
          <w:fitText w:val="4800" w:id="1651268870"/>
        </w:rPr>
        <w:t>大阪市こころの健康センタ</w:t>
      </w:r>
      <w:r w:rsidRPr="002E1240">
        <w:rPr>
          <w:rFonts w:hint="eastAsia"/>
          <w:spacing w:val="7"/>
          <w:kern w:val="0"/>
          <w:fitText w:val="4800" w:id="1651268870"/>
        </w:rPr>
        <w:t>ー</w:t>
      </w:r>
      <w:r w:rsidRPr="002E1240">
        <w:rPr>
          <w:rFonts w:hint="eastAsia"/>
          <w:kern w:val="0"/>
        </w:rPr>
        <w:t xml:space="preserve">　　　　　　　　　　　　　　　　　　　　　　　　    　</w:t>
      </w:r>
      <w:r w:rsidRPr="002E1240">
        <w:rPr>
          <w:rFonts w:hint="eastAsia"/>
          <w:spacing w:val="6"/>
          <w:kern w:val="0"/>
          <w:fitText w:val="4800" w:id="1651268871"/>
        </w:rPr>
        <w:t>堺市健康福祉局障害福祉部障害施策推進</w:t>
      </w:r>
      <w:r w:rsidRPr="002E1240">
        <w:rPr>
          <w:rFonts w:hint="eastAsia"/>
          <w:spacing w:val="11"/>
          <w:kern w:val="0"/>
          <w:fitText w:val="4800" w:id="1651268871"/>
        </w:rPr>
        <w:t>課</w:t>
      </w:r>
    </w:p>
    <w:p w:rsidR="006F5F89" w:rsidRPr="002E1240" w:rsidRDefault="006F5F89" w:rsidP="006F5F89"/>
    <w:p w:rsidR="007449C7" w:rsidRPr="002E1240" w:rsidRDefault="007449C7" w:rsidP="00FB4DB2">
      <w:pPr>
        <w:jc w:val="right"/>
        <w:sectPr w:rsidR="007449C7" w:rsidRPr="002E1240" w:rsidSect="00F90469">
          <w:type w:val="continuous"/>
          <w:pgSz w:w="11906" w:h="16838" w:code="9"/>
          <w:pgMar w:top="1134" w:right="1134" w:bottom="1134" w:left="1134" w:header="851" w:footer="567" w:gutter="0"/>
          <w:pgNumType w:start="0"/>
          <w:cols w:space="425"/>
          <w:titlePg/>
          <w:docGrid w:type="lines" w:linePitch="360"/>
        </w:sectPr>
      </w:pPr>
    </w:p>
    <w:sdt>
      <w:sdtPr>
        <w:rPr>
          <w:rFonts w:ascii="ＭＳ Ｐ明朝" w:eastAsia="ＭＳ Ｐ明朝" w:hAnsiTheme="minorHAnsi" w:cstheme="minorBidi"/>
          <w:b w:val="0"/>
          <w:bCs w:val="0"/>
          <w:noProof/>
          <w:color w:val="auto"/>
          <w:kern w:val="2"/>
          <w:sz w:val="24"/>
          <w:szCs w:val="22"/>
          <w:lang w:val="ja-JP"/>
        </w:rPr>
        <w:id w:val="-1514293289"/>
        <w:docPartObj>
          <w:docPartGallery w:val="Table of Contents"/>
          <w:docPartUnique/>
        </w:docPartObj>
      </w:sdtPr>
      <w:sdtEndPr>
        <w:rPr>
          <w:noProof w:val="0"/>
        </w:rPr>
      </w:sdtEndPr>
      <w:sdtContent>
        <w:p w:rsidR="001D634A" w:rsidRPr="002E1240" w:rsidRDefault="001D634A" w:rsidP="00332621">
          <w:pPr>
            <w:pStyle w:val="af"/>
            <w:spacing w:before="0" w:line="240" w:lineRule="auto"/>
            <w:jc w:val="center"/>
            <w:rPr>
              <w:color w:val="auto"/>
              <w:sz w:val="22"/>
              <w:szCs w:val="22"/>
              <w:lang w:val="ja-JP"/>
            </w:rPr>
          </w:pPr>
          <w:r w:rsidRPr="002E1240">
            <w:rPr>
              <w:color w:val="auto"/>
              <w:sz w:val="22"/>
              <w:szCs w:val="22"/>
              <w:lang w:val="ja-JP"/>
            </w:rPr>
            <w:t>目次</w:t>
          </w:r>
        </w:p>
        <w:p w:rsidR="00F36454" w:rsidRDefault="001D634A">
          <w:pPr>
            <w:pStyle w:val="11"/>
            <w:rPr>
              <w:rFonts w:asciiTheme="minorHAnsi" w:hAnsiTheme="minorHAnsi"/>
              <w:sz w:val="21"/>
            </w:rPr>
          </w:pPr>
          <w:r w:rsidRPr="002E1240">
            <w:rPr>
              <w:rFonts w:asciiTheme="majorEastAsia" w:eastAsiaTheme="majorEastAsia" w:hAnsiTheme="majorEastAsia"/>
              <w:color w:val="FF0000"/>
            </w:rPr>
            <w:fldChar w:fldCharType="begin"/>
          </w:r>
          <w:r w:rsidRPr="002E1240">
            <w:instrText xml:space="preserve"> TOC \o "1-3" \h \z \u </w:instrText>
          </w:r>
          <w:r w:rsidRPr="002E1240">
            <w:rPr>
              <w:rFonts w:asciiTheme="majorEastAsia" w:eastAsiaTheme="majorEastAsia" w:hAnsiTheme="majorEastAsia"/>
              <w:color w:val="FF0000"/>
            </w:rPr>
            <w:fldChar w:fldCharType="separate"/>
          </w:r>
          <w:hyperlink w:anchor="_Toc2185109" w:history="1">
            <w:r w:rsidR="00F36454" w:rsidRPr="001B1634">
              <w:rPr>
                <w:rStyle w:val="ae"/>
              </w:rPr>
              <w:t>第１章</w:t>
            </w:r>
            <w:r w:rsidR="00F36454">
              <w:rPr>
                <w:rFonts w:asciiTheme="minorHAnsi" w:hAnsiTheme="minorHAnsi"/>
                <w:sz w:val="21"/>
              </w:rPr>
              <w:tab/>
            </w:r>
            <w:r w:rsidR="00F36454" w:rsidRPr="001B1634">
              <w:rPr>
                <w:rStyle w:val="ae"/>
              </w:rPr>
              <w:t>調査の概要</w:t>
            </w:r>
            <w:r w:rsidR="00F36454">
              <w:rPr>
                <w:webHidden/>
              </w:rPr>
              <w:tab/>
            </w:r>
            <w:r w:rsidR="00F36454">
              <w:rPr>
                <w:webHidden/>
              </w:rPr>
              <w:fldChar w:fldCharType="begin"/>
            </w:r>
            <w:r w:rsidR="00F36454">
              <w:rPr>
                <w:webHidden/>
              </w:rPr>
              <w:instrText xml:space="preserve"> PAGEREF _Toc2185109 \h </w:instrText>
            </w:r>
            <w:r w:rsidR="00F36454">
              <w:rPr>
                <w:webHidden/>
              </w:rPr>
            </w:r>
            <w:r w:rsidR="00F36454">
              <w:rPr>
                <w:webHidden/>
              </w:rPr>
              <w:fldChar w:fldCharType="separate"/>
            </w:r>
            <w:r w:rsidR="00F36454">
              <w:rPr>
                <w:webHidden/>
              </w:rPr>
              <w:t>1</w:t>
            </w:r>
            <w:r w:rsidR="00F36454">
              <w:rPr>
                <w:webHidden/>
              </w:rPr>
              <w:fldChar w:fldCharType="end"/>
            </w:r>
          </w:hyperlink>
        </w:p>
        <w:p w:rsidR="00F36454" w:rsidRDefault="009A42B4">
          <w:pPr>
            <w:pStyle w:val="11"/>
            <w:rPr>
              <w:rFonts w:asciiTheme="minorHAnsi" w:hAnsiTheme="minorHAnsi"/>
              <w:sz w:val="21"/>
            </w:rPr>
          </w:pPr>
          <w:hyperlink w:anchor="_Toc2185110" w:history="1">
            <w:r w:rsidR="00F36454" w:rsidRPr="001B1634">
              <w:rPr>
                <w:rStyle w:val="ae"/>
              </w:rPr>
              <w:t>第２章</w:t>
            </w:r>
            <w:r w:rsidR="00F36454">
              <w:rPr>
                <w:rFonts w:asciiTheme="minorHAnsi" w:hAnsiTheme="minorHAnsi"/>
                <w:sz w:val="21"/>
              </w:rPr>
              <w:tab/>
            </w:r>
            <w:r w:rsidR="00F36454" w:rsidRPr="001B1634">
              <w:rPr>
                <w:rStyle w:val="ae"/>
              </w:rPr>
              <w:t>在院患者調査結果（単純集計）</w:t>
            </w:r>
            <w:r w:rsidR="00F36454">
              <w:rPr>
                <w:webHidden/>
              </w:rPr>
              <w:tab/>
            </w:r>
            <w:r w:rsidR="00F36454">
              <w:rPr>
                <w:webHidden/>
              </w:rPr>
              <w:fldChar w:fldCharType="begin"/>
            </w:r>
            <w:r w:rsidR="00F36454">
              <w:rPr>
                <w:webHidden/>
              </w:rPr>
              <w:instrText xml:space="preserve"> PAGEREF _Toc2185110 \h </w:instrText>
            </w:r>
            <w:r w:rsidR="00F36454">
              <w:rPr>
                <w:webHidden/>
              </w:rPr>
            </w:r>
            <w:r w:rsidR="00F36454">
              <w:rPr>
                <w:webHidden/>
              </w:rPr>
              <w:fldChar w:fldCharType="separate"/>
            </w:r>
            <w:r w:rsidR="00F36454">
              <w:rPr>
                <w:webHidden/>
              </w:rPr>
              <w:t>2</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11" w:history="1">
            <w:r w:rsidR="00F36454" w:rsidRPr="001B1634">
              <w:rPr>
                <w:rStyle w:val="ae"/>
              </w:rPr>
              <w:t>I.</w:t>
            </w:r>
            <w:r w:rsidR="00F36454">
              <w:rPr>
                <w:rFonts w:asciiTheme="minorHAnsi" w:eastAsiaTheme="minorEastAsia" w:hAnsiTheme="minorHAnsi"/>
                <w:kern w:val="2"/>
                <w:sz w:val="21"/>
                <w:szCs w:val="22"/>
              </w:rPr>
              <w:tab/>
            </w:r>
            <w:r w:rsidR="00F36454" w:rsidRPr="001B1634">
              <w:rPr>
                <w:rStyle w:val="ae"/>
              </w:rPr>
              <w:t>年齢区分</w:t>
            </w:r>
            <w:r w:rsidR="00F36454">
              <w:rPr>
                <w:webHidden/>
              </w:rPr>
              <w:tab/>
            </w:r>
            <w:r w:rsidR="00F36454">
              <w:rPr>
                <w:webHidden/>
              </w:rPr>
              <w:fldChar w:fldCharType="begin"/>
            </w:r>
            <w:r w:rsidR="00F36454">
              <w:rPr>
                <w:webHidden/>
              </w:rPr>
              <w:instrText xml:space="preserve"> PAGEREF _Toc2185111 \h </w:instrText>
            </w:r>
            <w:r w:rsidR="00F36454">
              <w:rPr>
                <w:webHidden/>
              </w:rPr>
            </w:r>
            <w:r w:rsidR="00F36454">
              <w:rPr>
                <w:webHidden/>
              </w:rPr>
              <w:fldChar w:fldCharType="separate"/>
            </w:r>
            <w:r w:rsidR="00F36454">
              <w:rPr>
                <w:webHidden/>
              </w:rPr>
              <w:t>2</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12" w:history="1">
            <w:r w:rsidR="00F36454" w:rsidRPr="001B1634">
              <w:rPr>
                <w:rStyle w:val="ae"/>
              </w:rPr>
              <w:t>II.</w:t>
            </w:r>
            <w:r w:rsidR="00F36454">
              <w:rPr>
                <w:rFonts w:asciiTheme="minorHAnsi" w:eastAsiaTheme="minorEastAsia" w:hAnsiTheme="minorHAnsi"/>
                <w:kern w:val="2"/>
                <w:sz w:val="21"/>
                <w:szCs w:val="22"/>
              </w:rPr>
              <w:tab/>
            </w:r>
            <w:r w:rsidR="00F36454" w:rsidRPr="001B1634">
              <w:rPr>
                <w:rStyle w:val="ae"/>
              </w:rPr>
              <w:t>入院形態区分</w:t>
            </w:r>
            <w:r w:rsidR="00F36454">
              <w:rPr>
                <w:webHidden/>
              </w:rPr>
              <w:tab/>
            </w:r>
            <w:r w:rsidR="00F36454">
              <w:rPr>
                <w:webHidden/>
              </w:rPr>
              <w:fldChar w:fldCharType="begin"/>
            </w:r>
            <w:r w:rsidR="00F36454">
              <w:rPr>
                <w:webHidden/>
              </w:rPr>
              <w:instrText xml:space="preserve"> PAGEREF _Toc2185112 \h </w:instrText>
            </w:r>
            <w:r w:rsidR="00F36454">
              <w:rPr>
                <w:webHidden/>
              </w:rPr>
            </w:r>
            <w:r w:rsidR="00F36454">
              <w:rPr>
                <w:webHidden/>
              </w:rPr>
              <w:fldChar w:fldCharType="separate"/>
            </w:r>
            <w:r w:rsidR="00F36454">
              <w:rPr>
                <w:webHidden/>
              </w:rPr>
              <w:t>3</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13" w:history="1">
            <w:r w:rsidR="00F36454" w:rsidRPr="001B1634">
              <w:rPr>
                <w:rStyle w:val="ae"/>
              </w:rPr>
              <w:t>III.</w:t>
            </w:r>
            <w:r w:rsidR="00F36454">
              <w:rPr>
                <w:rFonts w:asciiTheme="minorHAnsi" w:eastAsiaTheme="minorEastAsia" w:hAnsiTheme="minorHAnsi"/>
                <w:kern w:val="2"/>
                <w:sz w:val="21"/>
                <w:szCs w:val="22"/>
              </w:rPr>
              <w:tab/>
            </w:r>
            <w:r w:rsidR="00F36454" w:rsidRPr="001B1634">
              <w:rPr>
                <w:rStyle w:val="ae"/>
              </w:rPr>
              <w:t>疾患名区分</w:t>
            </w:r>
            <w:r w:rsidR="00F36454">
              <w:rPr>
                <w:webHidden/>
              </w:rPr>
              <w:tab/>
            </w:r>
            <w:r w:rsidR="00F36454">
              <w:rPr>
                <w:webHidden/>
              </w:rPr>
              <w:fldChar w:fldCharType="begin"/>
            </w:r>
            <w:r w:rsidR="00F36454">
              <w:rPr>
                <w:webHidden/>
              </w:rPr>
              <w:instrText xml:space="preserve"> PAGEREF _Toc2185113 \h </w:instrText>
            </w:r>
            <w:r w:rsidR="00F36454">
              <w:rPr>
                <w:webHidden/>
              </w:rPr>
            </w:r>
            <w:r w:rsidR="00F36454">
              <w:rPr>
                <w:webHidden/>
              </w:rPr>
              <w:fldChar w:fldCharType="separate"/>
            </w:r>
            <w:r w:rsidR="00F36454">
              <w:rPr>
                <w:webHidden/>
              </w:rPr>
              <w:t>4</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14" w:history="1">
            <w:r w:rsidR="00F36454" w:rsidRPr="001B1634">
              <w:rPr>
                <w:rStyle w:val="ae"/>
              </w:rPr>
              <w:t>IV.</w:t>
            </w:r>
            <w:r w:rsidR="00F36454">
              <w:rPr>
                <w:rFonts w:asciiTheme="minorHAnsi" w:eastAsiaTheme="minorEastAsia" w:hAnsiTheme="minorHAnsi"/>
                <w:kern w:val="2"/>
                <w:sz w:val="21"/>
                <w:szCs w:val="22"/>
              </w:rPr>
              <w:tab/>
            </w:r>
            <w:r w:rsidR="00F36454" w:rsidRPr="001B1634">
              <w:rPr>
                <w:rStyle w:val="ae"/>
              </w:rPr>
              <w:t>在院期間区分</w:t>
            </w:r>
            <w:r w:rsidR="00F36454">
              <w:rPr>
                <w:webHidden/>
              </w:rPr>
              <w:tab/>
            </w:r>
            <w:r w:rsidR="00F36454">
              <w:rPr>
                <w:webHidden/>
              </w:rPr>
              <w:fldChar w:fldCharType="begin"/>
            </w:r>
            <w:r w:rsidR="00F36454">
              <w:rPr>
                <w:webHidden/>
              </w:rPr>
              <w:instrText xml:space="preserve"> PAGEREF _Toc2185114 \h </w:instrText>
            </w:r>
            <w:r w:rsidR="00F36454">
              <w:rPr>
                <w:webHidden/>
              </w:rPr>
            </w:r>
            <w:r w:rsidR="00F36454">
              <w:rPr>
                <w:webHidden/>
              </w:rPr>
              <w:fldChar w:fldCharType="separate"/>
            </w:r>
            <w:r w:rsidR="00F36454">
              <w:rPr>
                <w:webHidden/>
              </w:rPr>
              <w:t>6</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15" w:history="1">
            <w:r w:rsidR="00F36454" w:rsidRPr="001B1634">
              <w:rPr>
                <w:rStyle w:val="ae"/>
              </w:rPr>
              <w:t>V.</w:t>
            </w:r>
            <w:r w:rsidR="00F36454">
              <w:rPr>
                <w:rFonts w:asciiTheme="minorHAnsi" w:eastAsiaTheme="minorEastAsia" w:hAnsiTheme="minorHAnsi"/>
                <w:kern w:val="2"/>
                <w:sz w:val="21"/>
                <w:szCs w:val="22"/>
              </w:rPr>
              <w:tab/>
            </w:r>
            <w:r w:rsidR="00F36454" w:rsidRPr="001B1634">
              <w:rPr>
                <w:rStyle w:val="ae"/>
              </w:rPr>
              <w:t>状態像区分</w:t>
            </w:r>
            <w:r w:rsidR="00F36454">
              <w:rPr>
                <w:webHidden/>
              </w:rPr>
              <w:tab/>
            </w:r>
            <w:r w:rsidR="00F36454">
              <w:rPr>
                <w:webHidden/>
              </w:rPr>
              <w:fldChar w:fldCharType="begin"/>
            </w:r>
            <w:r w:rsidR="00F36454">
              <w:rPr>
                <w:webHidden/>
              </w:rPr>
              <w:instrText xml:space="preserve"> PAGEREF _Toc2185115 \h </w:instrText>
            </w:r>
            <w:r w:rsidR="00F36454">
              <w:rPr>
                <w:webHidden/>
              </w:rPr>
            </w:r>
            <w:r w:rsidR="00F36454">
              <w:rPr>
                <w:webHidden/>
              </w:rPr>
              <w:fldChar w:fldCharType="separate"/>
            </w:r>
            <w:r w:rsidR="00F36454">
              <w:rPr>
                <w:webHidden/>
              </w:rPr>
              <w:t>7</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16" w:history="1">
            <w:r w:rsidR="00F36454" w:rsidRPr="001B1634">
              <w:rPr>
                <w:rStyle w:val="ae"/>
              </w:rPr>
              <w:t>VI.</w:t>
            </w:r>
            <w:r w:rsidR="00F36454">
              <w:rPr>
                <w:rFonts w:asciiTheme="minorHAnsi" w:eastAsiaTheme="minorEastAsia" w:hAnsiTheme="minorHAnsi"/>
                <w:kern w:val="2"/>
                <w:sz w:val="21"/>
                <w:szCs w:val="22"/>
              </w:rPr>
              <w:tab/>
            </w:r>
            <w:r w:rsidR="00F36454" w:rsidRPr="001B1634">
              <w:rPr>
                <w:rStyle w:val="ae"/>
              </w:rPr>
              <w:t>退院阻害要因</w:t>
            </w:r>
            <w:r w:rsidR="00F36454">
              <w:rPr>
                <w:webHidden/>
              </w:rPr>
              <w:tab/>
            </w:r>
            <w:r w:rsidR="00F36454">
              <w:rPr>
                <w:webHidden/>
              </w:rPr>
              <w:fldChar w:fldCharType="begin"/>
            </w:r>
            <w:r w:rsidR="00F36454">
              <w:rPr>
                <w:webHidden/>
              </w:rPr>
              <w:instrText xml:space="preserve"> PAGEREF _Toc2185116 \h </w:instrText>
            </w:r>
            <w:r w:rsidR="00F36454">
              <w:rPr>
                <w:webHidden/>
              </w:rPr>
            </w:r>
            <w:r w:rsidR="00F36454">
              <w:rPr>
                <w:webHidden/>
              </w:rPr>
              <w:fldChar w:fldCharType="separate"/>
            </w:r>
            <w:r w:rsidR="00F36454">
              <w:rPr>
                <w:webHidden/>
              </w:rPr>
              <w:t>8</w:t>
            </w:r>
            <w:r w:rsidR="00F36454">
              <w:rPr>
                <w:webHidden/>
              </w:rPr>
              <w:fldChar w:fldCharType="end"/>
            </w:r>
          </w:hyperlink>
        </w:p>
        <w:p w:rsidR="00F36454" w:rsidRDefault="009A42B4">
          <w:pPr>
            <w:pStyle w:val="11"/>
            <w:rPr>
              <w:rFonts w:asciiTheme="minorHAnsi" w:hAnsiTheme="minorHAnsi"/>
              <w:sz w:val="21"/>
            </w:rPr>
          </w:pPr>
          <w:hyperlink w:anchor="_Toc2185117" w:history="1">
            <w:r w:rsidR="00F36454" w:rsidRPr="001B1634">
              <w:rPr>
                <w:rStyle w:val="ae"/>
              </w:rPr>
              <w:t>第３章</w:t>
            </w:r>
            <w:r w:rsidR="00F36454">
              <w:rPr>
                <w:rFonts w:asciiTheme="minorHAnsi" w:hAnsiTheme="minorHAnsi"/>
                <w:sz w:val="21"/>
              </w:rPr>
              <w:tab/>
            </w:r>
            <w:r w:rsidR="00F36454" w:rsidRPr="001B1634">
              <w:rPr>
                <w:rStyle w:val="ae"/>
              </w:rPr>
              <w:t>在院期間１年以上の長期入院者の状況（単純集計）</w:t>
            </w:r>
            <w:r w:rsidR="00F36454">
              <w:rPr>
                <w:webHidden/>
              </w:rPr>
              <w:tab/>
            </w:r>
            <w:r w:rsidR="00F36454">
              <w:rPr>
                <w:webHidden/>
              </w:rPr>
              <w:fldChar w:fldCharType="begin"/>
            </w:r>
            <w:r w:rsidR="00F36454">
              <w:rPr>
                <w:webHidden/>
              </w:rPr>
              <w:instrText xml:space="preserve"> PAGEREF _Toc2185117 \h </w:instrText>
            </w:r>
            <w:r w:rsidR="00F36454">
              <w:rPr>
                <w:webHidden/>
              </w:rPr>
            </w:r>
            <w:r w:rsidR="00F36454">
              <w:rPr>
                <w:webHidden/>
              </w:rPr>
              <w:fldChar w:fldCharType="separate"/>
            </w:r>
            <w:r w:rsidR="00F36454">
              <w:rPr>
                <w:webHidden/>
              </w:rPr>
              <w:t>10</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18" w:history="1">
            <w:r w:rsidR="00F36454" w:rsidRPr="001B1634">
              <w:rPr>
                <w:rStyle w:val="ae"/>
              </w:rPr>
              <w:t>I.</w:t>
            </w:r>
            <w:r w:rsidR="00F36454">
              <w:rPr>
                <w:rFonts w:asciiTheme="minorHAnsi" w:eastAsiaTheme="minorEastAsia" w:hAnsiTheme="minorHAnsi"/>
                <w:kern w:val="2"/>
                <w:sz w:val="21"/>
                <w:szCs w:val="22"/>
              </w:rPr>
              <w:tab/>
            </w:r>
            <w:r w:rsidR="00F36454" w:rsidRPr="001B1634">
              <w:rPr>
                <w:rStyle w:val="ae"/>
              </w:rPr>
              <w:t>年齢区分</w:t>
            </w:r>
            <w:r w:rsidR="00F36454">
              <w:rPr>
                <w:webHidden/>
              </w:rPr>
              <w:tab/>
            </w:r>
            <w:r w:rsidR="00F36454">
              <w:rPr>
                <w:webHidden/>
              </w:rPr>
              <w:fldChar w:fldCharType="begin"/>
            </w:r>
            <w:r w:rsidR="00F36454">
              <w:rPr>
                <w:webHidden/>
              </w:rPr>
              <w:instrText xml:space="preserve"> PAGEREF _Toc2185118 \h </w:instrText>
            </w:r>
            <w:r w:rsidR="00F36454">
              <w:rPr>
                <w:webHidden/>
              </w:rPr>
            </w:r>
            <w:r w:rsidR="00F36454">
              <w:rPr>
                <w:webHidden/>
              </w:rPr>
              <w:fldChar w:fldCharType="separate"/>
            </w:r>
            <w:r w:rsidR="00F36454">
              <w:rPr>
                <w:webHidden/>
              </w:rPr>
              <w:t>10</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19" w:history="1">
            <w:r w:rsidR="00F36454" w:rsidRPr="001B1634">
              <w:rPr>
                <w:rStyle w:val="ae"/>
              </w:rPr>
              <w:t>II.</w:t>
            </w:r>
            <w:r w:rsidR="00F36454">
              <w:rPr>
                <w:rFonts w:asciiTheme="minorHAnsi" w:eastAsiaTheme="minorEastAsia" w:hAnsiTheme="minorHAnsi"/>
                <w:kern w:val="2"/>
                <w:sz w:val="21"/>
                <w:szCs w:val="22"/>
              </w:rPr>
              <w:tab/>
            </w:r>
            <w:r w:rsidR="00F36454" w:rsidRPr="001B1634">
              <w:rPr>
                <w:rStyle w:val="ae"/>
              </w:rPr>
              <w:t>入院形態区分</w:t>
            </w:r>
            <w:r w:rsidR="00F36454">
              <w:rPr>
                <w:webHidden/>
              </w:rPr>
              <w:tab/>
            </w:r>
            <w:r w:rsidR="00F36454">
              <w:rPr>
                <w:webHidden/>
              </w:rPr>
              <w:fldChar w:fldCharType="begin"/>
            </w:r>
            <w:r w:rsidR="00F36454">
              <w:rPr>
                <w:webHidden/>
              </w:rPr>
              <w:instrText xml:space="preserve"> PAGEREF _Toc2185119 \h </w:instrText>
            </w:r>
            <w:r w:rsidR="00F36454">
              <w:rPr>
                <w:webHidden/>
              </w:rPr>
            </w:r>
            <w:r w:rsidR="00F36454">
              <w:rPr>
                <w:webHidden/>
              </w:rPr>
              <w:fldChar w:fldCharType="separate"/>
            </w:r>
            <w:r w:rsidR="00F36454">
              <w:rPr>
                <w:webHidden/>
              </w:rPr>
              <w:t>11</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20" w:history="1">
            <w:r w:rsidR="00F36454" w:rsidRPr="001B1634">
              <w:rPr>
                <w:rStyle w:val="ae"/>
              </w:rPr>
              <w:t>III.</w:t>
            </w:r>
            <w:r w:rsidR="00F36454">
              <w:rPr>
                <w:rFonts w:asciiTheme="minorHAnsi" w:eastAsiaTheme="minorEastAsia" w:hAnsiTheme="minorHAnsi"/>
                <w:kern w:val="2"/>
                <w:sz w:val="21"/>
                <w:szCs w:val="22"/>
              </w:rPr>
              <w:tab/>
            </w:r>
            <w:r w:rsidR="00F36454" w:rsidRPr="001B1634">
              <w:rPr>
                <w:rStyle w:val="ae"/>
              </w:rPr>
              <w:t>疾患名区分</w:t>
            </w:r>
            <w:r w:rsidR="00F36454">
              <w:rPr>
                <w:webHidden/>
              </w:rPr>
              <w:tab/>
            </w:r>
            <w:r w:rsidR="00F36454">
              <w:rPr>
                <w:webHidden/>
              </w:rPr>
              <w:fldChar w:fldCharType="begin"/>
            </w:r>
            <w:r w:rsidR="00F36454">
              <w:rPr>
                <w:webHidden/>
              </w:rPr>
              <w:instrText xml:space="preserve"> PAGEREF _Toc2185120 \h </w:instrText>
            </w:r>
            <w:r w:rsidR="00F36454">
              <w:rPr>
                <w:webHidden/>
              </w:rPr>
            </w:r>
            <w:r w:rsidR="00F36454">
              <w:rPr>
                <w:webHidden/>
              </w:rPr>
              <w:fldChar w:fldCharType="separate"/>
            </w:r>
            <w:r w:rsidR="00F36454">
              <w:rPr>
                <w:webHidden/>
              </w:rPr>
              <w:t>12</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21" w:history="1">
            <w:r w:rsidR="00F36454" w:rsidRPr="001B1634">
              <w:rPr>
                <w:rStyle w:val="ae"/>
              </w:rPr>
              <w:t>IV.</w:t>
            </w:r>
            <w:r w:rsidR="00F36454">
              <w:rPr>
                <w:rFonts w:asciiTheme="minorHAnsi" w:eastAsiaTheme="minorEastAsia" w:hAnsiTheme="minorHAnsi"/>
                <w:kern w:val="2"/>
                <w:sz w:val="21"/>
                <w:szCs w:val="22"/>
              </w:rPr>
              <w:tab/>
            </w:r>
            <w:r w:rsidR="00F36454" w:rsidRPr="001B1634">
              <w:rPr>
                <w:rStyle w:val="ae"/>
              </w:rPr>
              <w:t>状態像区分</w:t>
            </w:r>
            <w:r w:rsidR="00F36454">
              <w:rPr>
                <w:webHidden/>
              </w:rPr>
              <w:tab/>
            </w:r>
            <w:r w:rsidR="00F36454">
              <w:rPr>
                <w:webHidden/>
              </w:rPr>
              <w:fldChar w:fldCharType="begin"/>
            </w:r>
            <w:r w:rsidR="00F36454">
              <w:rPr>
                <w:webHidden/>
              </w:rPr>
              <w:instrText xml:space="preserve"> PAGEREF _Toc2185121 \h </w:instrText>
            </w:r>
            <w:r w:rsidR="00F36454">
              <w:rPr>
                <w:webHidden/>
              </w:rPr>
            </w:r>
            <w:r w:rsidR="00F36454">
              <w:rPr>
                <w:webHidden/>
              </w:rPr>
              <w:fldChar w:fldCharType="separate"/>
            </w:r>
            <w:r w:rsidR="00F36454">
              <w:rPr>
                <w:webHidden/>
              </w:rPr>
              <w:t>13</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22" w:history="1">
            <w:r w:rsidR="00F36454" w:rsidRPr="001B1634">
              <w:rPr>
                <w:rStyle w:val="ae"/>
              </w:rPr>
              <w:t>V.</w:t>
            </w:r>
            <w:r w:rsidR="00F36454">
              <w:rPr>
                <w:rFonts w:asciiTheme="minorHAnsi" w:eastAsiaTheme="minorEastAsia" w:hAnsiTheme="minorHAnsi"/>
                <w:kern w:val="2"/>
                <w:sz w:val="21"/>
                <w:szCs w:val="22"/>
              </w:rPr>
              <w:tab/>
            </w:r>
            <w:r w:rsidR="00F36454" w:rsidRPr="001B1634">
              <w:rPr>
                <w:rStyle w:val="ae"/>
              </w:rPr>
              <w:t>退院阻害要因</w:t>
            </w:r>
            <w:r w:rsidR="00F36454">
              <w:rPr>
                <w:webHidden/>
              </w:rPr>
              <w:tab/>
            </w:r>
            <w:r w:rsidR="00F36454">
              <w:rPr>
                <w:webHidden/>
              </w:rPr>
              <w:fldChar w:fldCharType="begin"/>
            </w:r>
            <w:r w:rsidR="00F36454">
              <w:rPr>
                <w:webHidden/>
              </w:rPr>
              <w:instrText xml:space="preserve"> PAGEREF _Toc2185122 \h </w:instrText>
            </w:r>
            <w:r w:rsidR="00F36454">
              <w:rPr>
                <w:webHidden/>
              </w:rPr>
            </w:r>
            <w:r w:rsidR="00F36454">
              <w:rPr>
                <w:webHidden/>
              </w:rPr>
              <w:fldChar w:fldCharType="separate"/>
            </w:r>
            <w:r w:rsidR="00F36454">
              <w:rPr>
                <w:webHidden/>
              </w:rPr>
              <w:t>14</w:t>
            </w:r>
            <w:r w:rsidR="00F36454">
              <w:rPr>
                <w:webHidden/>
              </w:rPr>
              <w:fldChar w:fldCharType="end"/>
            </w:r>
          </w:hyperlink>
        </w:p>
        <w:p w:rsidR="00F36454" w:rsidRDefault="009A42B4">
          <w:pPr>
            <w:pStyle w:val="11"/>
            <w:rPr>
              <w:rFonts w:asciiTheme="minorHAnsi" w:hAnsiTheme="minorHAnsi"/>
              <w:sz w:val="21"/>
            </w:rPr>
          </w:pPr>
          <w:hyperlink w:anchor="_Toc2185123" w:history="1">
            <w:r w:rsidR="00F36454" w:rsidRPr="001B1634">
              <w:rPr>
                <w:rStyle w:val="ae"/>
              </w:rPr>
              <w:t>第４章</w:t>
            </w:r>
            <w:r w:rsidR="00F36454">
              <w:rPr>
                <w:rFonts w:asciiTheme="minorHAnsi" w:hAnsiTheme="minorHAnsi"/>
                <w:sz w:val="21"/>
              </w:rPr>
              <w:tab/>
            </w:r>
            <w:r w:rsidR="00485741" w:rsidRPr="00485741">
              <w:rPr>
                <w:rFonts w:asciiTheme="minorHAnsi" w:hAnsiTheme="minorHAnsi" w:hint="eastAsia"/>
                <w:szCs w:val="28"/>
              </w:rPr>
              <w:t>６５</w:t>
            </w:r>
            <w:r w:rsidR="00F36454" w:rsidRPr="001B1634">
              <w:rPr>
                <w:rStyle w:val="ae"/>
              </w:rPr>
              <w:t>歳以上の入院患者の状況（単純集計）</w:t>
            </w:r>
            <w:r w:rsidR="00F36454">
              <w:rPr>
                <w:webHidden/>
              </w:rPr>
              <w:tab/>
            </w:r>
            <w:r w:rsidR="00F36454">
              <w:rPr>
                <w:webHidden/>
              </w:rPr>
              <w:fldChar w:fldCharType="begin"/>
            </w:r>
            <w:r w:rsidR="00F36454">
              <w:rPr>
                <w:webHidden/>
              </w:rPr>
              <w:instrText xml:space="preserve"> PAGEREF _Toc2185123 \h </w:instrText>
            </w:r>
            <w:r w:rsidR="00F36454">
              <w:rPr>
                <w:webHidden/>
              </w:rPr>
            </w:r>
            <w:r w:rsidR="00F36454">
              <w:rPr>
                <w:webHidden/>
              </w:rPr>
              <w:fldChar w:fldCharType="separate"/>
            </w:r>
            <w:r w:rsidR="00F36454">
              <w:rPr>
                <w:webHidden/>
              </w:rPr>
              <w:t>16</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24" w:history="1">
            <w:r w:rsidR="00F36454" w:rsidRPr="001B1634">
              <w:rPr>
                <w:rStyle w:val="ae"/>
              </w:rPr>
              <w:t>I.</w:t>
            </w:r>
            <w:r w:rsidR="00F36454">
              <w:rPr>
                <w:rFonts w:asciiTheme="minorHAnsi" w:eastAsiaTheme="minorEastAsia" w:hAnsiTheme="minorHAnsi"/>
                <w:kern w:val="2"/>
                <w:sz w:val="21"/>
                <w:szCs w:val="22"/>
              </w:rPr>
              <w:tab/>
            </w:r>
            <w:r w:rsidR="00F36454" w:rsidRPr="001B1634">
              <w:rPr>
                <w:rStyle w:val="ae"/>
              </w:rPr>
              <w:t>年齢区分</w:t>
            </w:r>
            <w:r w:rsidR="00F36454">
              <w:rPr>
                <w:webHidden/>
              </w:rPr>
              <w:tab/>
            </w:r>
            <w:r w:rsidR="00F36454">
              <w:rPr>
                <w:webHidden/>
              </w:rPr>
              <w:fldChar w:fldCharType="begin"/>
            </w:r>
            <w:r w:rsidR="00F36454">
              <w:rPr>
                <w:webHidden/>
              </w:rPr>
              <w:instrText xml:space="preserve"> PAGEREF _Toc2185124 \h </w:instrText>
            </w:r>
            <w:r w:rsidR="00F36454">
              <w:rPr>
                <w:webHidden/>
              </w:rPr>
            </w:r>
            <w:r w:rsidR="00F36454">
              <w:rPr>
                <w:webHidden/>
              </w:rPr>
              <w:fldChar w:fldCharType="separate"/>
            </w:r>
            <w:r w:rsidR="00F36454">
              <w:rPr>
                <w:webHidden/>
              </w:rPr>
              <w:t>16</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25" w:history="1">
            <w:r w:rsidR="00F36454" w:rsidRPr="001B1634">
              <w:rPr>
                <w:rStyle w:val="ae"/>
              </w:rPr>
              <w:t>II.</w:t>
            </w:r>
            <w:r w:rsidR="00F36454">
              <w:rPr>
                <w:rFonts w:asciiTheme="minorHAnsi" w:eastAsiaTheme="minorEastAsia" w:hAnsiTheme="minorHAnsi"/>
                <w:kern w:val="2"/>
                <w:sz w:val="21"/>
                <w:szCs w:val="22"/>
              </w:rPr>
              <w:tab/>
            </w:r>
            <w:r w:rsidR="00F36454" w:rsidRPr="001B1634">
              <w:rPr>
                <w:rStyle w:val="ae"/>
              </w:rPr>
              <w:t>入院形態区分</w:t>
            </w:r>
            <w:r w:rsidR="00F36454">
              <w:rPr>
                <w:webHidden/>
              </w:rPr>
              <w:tab/>
            </w:r>
            <w:r w:rsidR="00F36454">
              <w:rPr>
                <w:webHidden/>
              </w:rPr>
              <w:fldChar w:fldCharType="begin"/>
            </w:r>
            <w:r w:rsidR="00F36454">
              <w:rPr>
                <w:webHidden/>
              </w:rPr>
              <w:instrText xml:space="preserve"> PAGEREF _Toc2185125 \h </w:instrText>
            </w:r>
            <w:r w:rsidR="00F36454">
              <w:rPr>
                <w:webHidden/>
              </w:rPr>
            </w:r>
            <w:r w:rsidR="00F36454">
              <w:rPr>
                <w:webHidden/>
              </w:rPr>
              <w:fldChar w:fldCharType="separate"/>
            </w:r>
            <w:r w:rsidR="00F36454">
              <w:rPr>
                <w:webHidden/>
              </w:rPr>
              <w:t>17</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26" w:history="1">
            <w:r w:rsidR="00F36454" w:rsidRPr="001B1634">
              <w:rPr>
                <w:rStyle w:val="ae"/>
              </w:rPr>
              <w:t>III.</w:t>
            </w:r>
            <w:r w:rsidR="00F36454">
              <w:rPr>
                <w:rFonts w:asciiTheme="minorHAnsi" w:eastAsiaTheme="minorEastAsia" w:hAnsiTheme="minorHAnsi"/>
                <w:kern w:val="2"/>
                <w:sz w:val="21"/>
                <w:szCs w:val="22"/>
              </w:rPr>
              <w:tab/>
            </w:r>
            <w:r w:rsidR="00F36454" w:rsidRPr="001B1634">
              <w:rPr>
                <w:rStyle w:val="ae"/>
              </w:rPr>
              <w:t>疾患名区分</w:t>
            </w:r>
            <w:r w:rsidR="00F36454">
              <w:rPr>
                <w:webHidden/>
              </w:rPr>
              <w:tab/>
            </w:r>
            <w:r w:rsidR="00F36454">
              <w:rPr>
                <w:webHidden/>
              </w:rPr>
              <w:fldChar w:fldCharType="begin"/>
            </w:r>
            <w:r w:rsidR="00F36454">
              <w:rPr>
                <w:webHidden/>
              </w:rPr>
              <w:instrText xml:space="preserve"> PAGEREF _Toc2185126 \h </w:instrText>
            </w:r>
            <w:r w:rsidR="00F36454">
              <w:rPr>
                <w:webHidden/>
              </w:rPr>
            </w:r>
            <w:r w:rsidR="00F36454">
              <w:rPr>
                <w:webHidden/>
              </w:rPr>
              <w:fldChar w:fldCharType="separate"/>
            </w:r>
            <w:r w:rsidR="00F36454">
              <w:rPr>
                <w:webHidden/>
              </w:rPr>
              <w:t>18</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27" w:history="1">
            <w:r w:rsidR="00F36454" w:rsidRPr="001B1634">
              <w:rPr>
                <w:rStyle w:val="ae"/>
              </w:rPr>
              <w:t>IV.</w:t>
            </w:r>
            <w:r w:rsidR="00F36454">
              <w:rPr>
                <w:rFonts w:asciiTheme="minorHAnsi" w:eastAsiaTheme="minorEastAsia" w:hAnsiTheme="minorHAnsi"/>
                <w:kern w:val="2"/>
                <w:sz w:val="21"/>
                <w:szCs w:val="22"/>
              </w:rPr>
              <w:tab/>
            </w:r>
            <w:r w:rsidR="00F36454" w:rsidRPr="001B1634">
              <w:rPr>
                <w:rStyle w:val="ae"/>
              </w:rPr>
              <w:t>在院期間区分</w:t>
            </w:r>
            <w:r w:rsidR="00F36454">
              <w:rPr>
                <w:webHidden/>
              </w:rPr>
              <w:tab/>
            </w:r>
            <w:r w:rsidR="00F36454">
              <w:rPr>
                <w:webHidden/>
              </w:rPr>
              <w:fldChar w:fldCharType="begin"/>
            </w:r>
            <w:r w:rsidR="00F36454">
              <w:rPr>
                <w:webHidden/>
              </w:rPr>
              <w:instrText xml:space="preserve"> PAGEREF _Toc2185127 \h </w:instrText>
            </w:r>
            <w:r w:rsidR="00F36454">
              <w:rPr>
                <w:webHidden/>
              </w:rPr>
            </w:r>
            <w:r w:rsidR="00F36454">
              <w:rPr>
                <w:webHidden/>
              </w:rPr>
              <w:fldChar w:fldCharType="separate"/>
            </w:r>
            <w:r w:rsidR="00F36454">
              <w:rPr>
                <w:webHidden/>
              </w:rPr>
              <w:t>20</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28" w:history="1">
            <w:r w:rsidR="00F36454" w:rsidRPr="001B1634">
              <w:rPr>
                <w:rStyle w:val="ae"/>
              </w:rPr>
              <w:t>V.</w:t>
            </w:r>
            <w:r w:rsidR="00F36454">
              <w:rPr>
                <w:rFonts w:asciiTheme="minorHAnsi" w:eastAsiaTheme="minorEastAsia" w:hAnsiTheme="minorHAnsi"/>
                <w:kern w:val="2"/>
                <w:sz w:val="21"/>
                <w:szCs w:val="22"/>
              </w:rPr>
              <w:tab/>
            </w:r>
            <w:r w:rsidR="00F36454" w:rsidRPr="001B1634">
              <w:rPr>
                <w:rStyle w:val="ae"/>
              </w:rPr>
              <w:t>状態像区分</w:t>
            </w:r>
            <w:r w:rsidR="00F36454">
              <w:rPr>
                <w:webHidden/>
              </w:rPr>
              <w:tab/>
            </w:r>
            <w:r w:rsidR="00F36454">
              <w:rPr>
                <w:webHidden/>
              </w:rPr>
              <w:fldChar w:fldCharType="begin"/>
            </w:r>
            <w:r w:rsidR="00F36454">
              <w:rPr>
                <w:webHidden/>
              </w:rPr>
              <w:instrText xml:space="preserve"> PAGEREF _Toc2185128 \h </w:instrText>
            </w:r>
            <w:r w:rsidR="00F36454">
              <w:rPr>
                <w:webHidden/>
              </w:rPr>
            </w:r>
            <w:r w:rsidR="00F36454">
              <w:rPr>
                <w:webHidden/>
              </w:rPr>
              <w:fldChar w:fldCharType="separate"/>
            </w:r>
            <w:r w:rsidR="00F36454">
              <w:rPr>
                <w:webHidden/>
              </w:rPr>
              <w:t>21</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29" w:history="1">
            <w:r w:rsidR="00F36454" w:rsidRPr="001B1634">
              <w:rPr>
                <w:rStyle w:val="ae"/>
              </w:rPr>
              <w:t>VI.</w:t>
            </w:r>
            <w:r w:rsidR="00F36454">
              <w:rPr>
                <w:rFonts w:asciiTheme="minorHAnsi" w:eastAsiaTheme="minorEastAsia" w:hAnsiTheme="minorHAnsi"/>
                <w:kern w:val="2"/>
                <w:sz w:val="21"/>
                <w:szCs w:val="22"/>
              </w:rPr>
              <w:tab/>
            </w:r>
            <w:r w:rsidR="00F36454" w:rsidRPr="001B1634">
              <w:rPr>
                <w:rStyle w:val="ae"/>
              </w:rPr>
              <w:t>退院阻害要因</w:t>
            </w:r>
            <w:r w:rsidR="00F36454">
              <w:rPr>
                <w:webHidden/>
              </w:rPr>
              <w:tab/>
            </w:r>
            <w:r w:rsidR="00F36454">
              <w:rPr>
                <w:webHidden/>
              </w:rPr>
              <w:fldChar w:fldCharType="begin"/>
            </w:r>
            <w:r w:rsidR="00F36454">
              <w:rPr>
                <w:webHidden/>
              </w:rPr>
              <w:instrText xml:space="preserve"> PAGEREF _Toc2185129 \h </w:instrText>
            </w:r>
            <w:r w:rsidR="00F36454">
              <w:rPr>
                <w:webHidden/>
              </w:rPr>
            </w:r>
            <w:r w:rsidR="00F36454">
              <w:rPr>
                <w:webHidden/>
              </w:rPr>
              <w:fldChar w:fldCharType="separate"/>
            </w:r>
            <w:r w:rsidR="00F36454">
              <w:rPr>
                <w:webHidden/>
              </w:rPr>
              <w:t>22</w:t>
            </w:r>
            <w:r w:rsidR="00F36454">
              <w:rPr>
                <w:webHidden/>
              </w:rPr>
              <w:fldChar w:fldCharType="end"/>
            </w:r>
          </w:hyperlink>
        </w:p>
        <w:p w:rsidR="00F36454" w:rsidRDefault="009A42B4">
          <w:pPr>
            <w:pStyle w:val="11"/>
            <w:rPr>
              <w:rFonts w:asciiTheme="minorHAnsi" w:hAnsiTheme="minorHAnsi"/>
              <w:sz w:val="21"/>
            </w:rPr>
          </w:pPr>
          <w:hyperlink w:anchor="_Toc2185130" w:history="1">
            <w:r w:rsidR="00F36454" w:rsidRPr="001B1634">
              <w:rPr>
                <w:rStyle w:val="ae"/>
              </w:rPr>
              <w:t>第５章</w:t>
            </w:r>
            <w:r w:rsidR="00F36454">
              <w:rPr>
                <w:rFonts w:asciiTheme="minorHAnsi" w:hAnsiTheme="minorHAnsi"/>
                <w:sz w:val="21"/>
              </w:rPr>
              <w:tab/>
            </w:r>
            <w:r w:rsidR="00F36454" w:rsidRPr="001B1634">
              <w:rPr>
                <w:rStyle w:val="ae"/>
              </w:rPr>
              <w:t>在院患者調査結果（クロス集計）</w:t>
            </w:r>
            <w:r w:rsidR="00F36454">
              <w:rPr>
                <w:webHidden/>
              </w:rPr>
              <w:tab/>
            </w:r>
            <w:r w:rsidR="00F36454">
              <w:rPr>
                <w:webHidden/>
              </w:rPr>
              <w:fldChar w:fldCharType="begin"/>
            </w:r>
            <w:r w:rsidR="00F36454">
              <w:rPr>
                <w:webHidden/>
              </w:rPr>
              <w:instrText xml:space="preserve"> PAGEREF _Toc2185130 \h </w:instrText>
            </w:r>
            <w:r w:rsidR="00F36454">
              <w:rPr>
                <w:webHidden/>
              </w:rPr>
            </w:r>
            <w:r w:rsidR="00F36454">
              <w:rPr>
                <w:webHidden/>
              </w:rPr>
              <w:fldChar w:fldCharType="separate"/>
            </w:r>
            <w:r w:rsidR="00F36454">
              <w:rPr>
                <w:webHidden/>
              </w:rPr>
              <w:t>24</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31" w:history="1">
            <w:r w:rsidR="00F36454" w:rsidRPr="001B1634">
              <w:rPr>
                <w:rStyle w:val="ae"/>
              </w:rPr>
              <w:t>I.</w:t>
            </w:r>
            <w:r w:rsidR="00F36454">
              <w:rPr>
                <w:rFonts w:asciiTheme="minorHAnsi" w:eastAsiaTheme="minorEastAsia" w:hAnsiTheme="minorHAnsi"/>
                <w:kern w:val="2"/>
                <w:sz w:val="21"/>
                <w:szCs w:val="22"/>
              </w:rPr>
              <w:tab/>
            </w:r>
            <w:r w:rsidR="00F36454" w:rsidRPr="001B1634">
              <w:rPr>
                <w:rStyle w:val="ae"/>
              </w:rPr>
              <w:t>退院阻害要因</w:t>
            </w:r>
            <w:r w:rsidR="00F36454">
              <w:rPr>
                <w:webHidden/>
              </w:rPr>
              <w:tab/>
            </w:r>
            <w:r w:rsidR="00F36454">
              <w:rPr>
                <w:webHidden/>
              </w:rPr>
              <w:fldChar w:fldCharType="begin"/>
            </w:r>
            <w:r w:rsidR="00F36454">
              <w:rPr>
                <w:webHidden/>
              </w:rPr>
              <w:instrText xml:space="preserve"> PAGEREF _Toc2185131 \h </w:instrText>
            </w:r>
            <w:r w:rsidR="00F36454">
              <w:rPr>
                <w:webHidden/>
              </w:rPr>
            </w:r>
            <w:r w:rsidR="00F36454">
              <w:rPr>
                <w:webHidden/>
              </w:rPr>
              <w:fldChar w:fldCharType="separate"/>
            </w:r>
            <w:r w:rsidR="00F36454">
              <w:rPr>
                <w:webHidden/>
              </w:rPr>
              <w:t>24</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32" w:history="1">
            <w:r w:rsidR="00F36454" w:rsidRPr="001B1634">
              <w:rPr>
                <w:rStyle w:val="ae"/>
              </w:rPr>
              <w:t>II.</w:t>
            </w:r>
            <w:r w:rsidR="00F36454">
              <w:rPr>
                <w:rFonts w:asciiTheme="minorHAnsi" w:eastAsiaTheme="minorEastAsia" w:hAnsiTheme="minorHAnsi"/>
                <w:kern w:val="2"/>
                <w:sz w:val="21"/>
                <w:szCs w:val="22"/>
              </w:rPr>
              <w:tab/>
            </w:r>
            <w:r w:rsidR="00F36454" w:rsidRPr="001B1634">
              <w:rPr>
                <w:rStyle w:val="ae"/>
              </w:rPr>
              <w:t>疾患名区分</w:t>
            </w:r>
            <w:r w:rsidR="00F36454">
              <w:rPr>
                <w:webHidden/>
              </w:rPr>
              <w:tab/>
            </w:r>
            <w:r w:rsidR="00F36454">
              <w:rPr>
                <w:webHidden/>
              </w:rPr>
              <w:fldChar w:fldCharType="begin"/>
            </w:r>
            <w:r w:rsidR="00F36454">
              <w:rPr>
                <w:webHidden/>
              </w:rPr>
              <w:instrText xml:space="preserve"> PAGEREF _Toc2185132 \h </w:instrText>
            </w:r>
            <w:r w:rsidR="00F36454">
              <w:rPr>
                <w:webHidden/>
              </w:rPr>
            </w:r>
            <w:r w:rsidR="00F36454">
              <w:rPr>
                <w:webHidden/>
              </w:rPr>
              <w:fldChar w:fldCharType="separate"/>
            </w:r>
            <w:r w:rsidR="00F36454">
              <w:rPr>
                <w:webHidden/>
              </w:rPr>
              <w:t>30</w:t>
            </w:r>
            <w:r w:rsidR="00F36454">
              <w:rPr>
                <w:webHidden/>
              </w:rPr>
              <w:fldChar w:fldCharType="end"/>
            </w:r>
          </w:hyperlink>
        </w:p>
        <w:p w:rsidR="00F36454" w:rsidRDefault="009A42B4">
          <w:pPr>
            <w:pStyle w:val="11"/>
            <w:rPr>
              <w:rFonts w:asciiTheme="minorHAnsi" w:hAnsiTheme="minorHAnsi"/>
              <w:sz w:val="21"/>
            </w:rPr>
          </w:pPr>
          <w:hyperlink w:anchor="_Toc2185133" w:history="1">
            <w:r w:rsidR="00F36454" w:rsidRPr="001B1634">
              <w:rPr>
                <w:rStyle w:val="ae"/>
              </w:rPr>
              <w:t>第６章</w:t>
            </w:r>
            <w:r w:rsidR="00F36454">
              <w:rPr>
                <w:rFonts w:asciiTheme="minorHAnsi" w:hAnsiTheme="minorHAnsi"/>
                <w:sz w:val="21"/>
              </w:rPr>
              <w:tab/>
            </w:r>
            <w:r w:rsidR="00F36454" w:rsidRPr="001B1634">
              <w:rPr>
                <w:rStyle w:val="ae"/>
              </w:rPr>
              <w:t>圏域別集計結果</w:t>
            </w:r>
            <w:r w:rsidR="00F36454">
              <w:rPr>
                <w:webHidden/>
              </w:rPr>
              <w:tab/>
            </w:r>
            <w:r w:rsidR="00F36454">
              <w:rPr>
                <w:webHidden/>
              </w:rPr>
              <w:fldChar w:fldCharType="begin"/>
            </w:r>
            <w:r w:rsidR="00F36454">
              <w:rPr>
                <w:webHidden/>
              </w:rPr>
              <w:instrText xml:space="preserve"> PAGEREF _Toc2185133 \h </w:instrText>
            </w:r>
            <w:r w:rsidR="00F36454">
              <w:rPr>
                <w:webHidden/>
              </w:rPr>
            </w:r>
            <w:r w:rsidR="00F36454">
              <w:rPr>
                <w:webHidden/>
              </w:rPr>
              <w:fldChar w:fldCharType="separate"/>
            </w:r>
            <w:r w:rsidR="00F36454">
              <w:rPr>
                <w:webHidden/>
              </w:rPr>
              <w:t>34</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34" w:history="1">
            <w:r w:rsidR="00F36454" w:rsidRPr="001B1634">
              <w:rPr>
                <w:rStyle w:val="ae"/>
              </w:rPr>
              <w:t>I.</w:t>
            </w:r>
            <w:r w:rsidR="00F36454">
              <w:rPr>
                <w:rFonts w:asciiTheme="minorHAnsi" w:eastAsiaTheme="minorEastAsia" w:hAnsiTheme="minorHAnsi"/>
                <w:kern w:val="2"/>
                <w:sz w:val="21"/>
                <w:szCs w:val="22"/>
              </w:rPr>
              <w:tab/>
            </w:r>
            <w:r w:rsidR="00F36454" w:rsidRPr="001B1634">
              <w:rPr>
                <w:rStyle w:val="ae"/>
              </w:rPr>
              <w:t>病院所在地別</w:t>
            </w:r>
            <w:r w:rsidR="00F36454">
              <w:rPr>
                <w:webHidden/>
              </w:rPr>
              <w:tab/>
            </w:r>
            <w:r w:rsidR="00F36454">
              <w:rPr>
                <w:webHidden/>
              </w:rPr>
              <w:fldChar w:fldCharType="begin"/>
            </w:r>
            <w:r w:rsidR="00F36454">
              <w:rPr>
                <w:webHidden/>
              </w:rPr>
              <w:instrText xml:space="preserve"> PAGEREF _Toc2185134 \h </w:instrText>
            </w:r>
            <w:r w:rsidR="00F36454">
              <w:rPr>
                <w:webHidden/>
              </w:rPr>
            </w:r>
            <w:r w:rsidR="00F36454">
              <w:rPr>
                <w:webHidden/>
              </w:rPr>
              <w:fldChar w:fldCharType="separate"/>
            </w:r>
            <w:r w:rsidR="00F36454">
              <w:rPr>
                <w:webHidden/>
              </w:rPr>
              <w:t>34</w:t>
            </w:r>
            <w:r w:rsidR="00F36454">
              <w:rPr>
                <w:webHidden/>
              </w:rPr>
              <w:fldChar w:fldCharType="end"/>
            </w:r>
          </w:hyperlink>
        </w:p>
        <w:p w:rsidR="00F36454" w:rsidRDefault="009A42B4">
          <w:pPr>
            <w:pStyle w:val="21"/>
            <w:rPr>
              <w:rFonts w:asciiTheme="minorHAnsi" w:eastAsiaTheme="minorEastAsia" w:hAnsiTheme="minorHAnsi"/>
              <w:kern w:val="2"/>
              <w:sz w:val="21"/>
              <w:szCs w:val="22"/>
            </w:rPr>
          </w:pPr>
          <w:hyperlink w:anchor="_Toc2185135" w:history="1">
            <w:r w:rsidR="00F36454" w:rsidRPr="001B1634">
              <w:rPr>
                <w:rStyle w:val="ae"/>
              </w:rPr>
              <w:t>II.</w:t>
            </w:r>
            <w:r w:rsidR="00F36454">
              <w:rPr>
                <w:rFonts w:asciiTheme="minorHAnsi" w:eastAsiaTheme="minorEastAsia" w:hAnsiTheme="minorHAnsi"/>
                <w:kern w:val="2"/>
                <w:sz w:val="21"/>
                <w:szCs w:val="22"/>
              </w:rPr>
              <w:tab/>
            </w:r>
            <w:r w:rsidR="00F36454" w:rsidRPr="001B1634">
              <w:rPr>
                <w:rStyle w:val="ae"/>
              </w:rPr>
              <w:t>入院時住所地別</w:t>
            </w:r>
            <w:r w:rsidR="00F36454">
              <w:rPr>
                <w:webHidden/>
              </w:rPr>
              <w:tab/>
            </w:r>
            <w:r w:rsidR="00F36454">
              <w:rPr>
                <w:webHidden/>
              </w:rPr>
              <w:fldChar w:fldCharType="begin"/>
            </w:r>
            <w:r w:rsidR="00F36454">
              <w:rPr>
                <w:webHidden/>
              </w:rPr>
              <w:instrText xml:space="preserve"> PAGEREF _Toc2185135 \h </w:instrText>
            </w:r>
            <w:r w:rsidR="00F36454">
              <w:rPr>
                <w:webHidden/>
              </w:rPr>
            </w:r>
            <w:r w:rsidR="00F36454">
              <w:rPr>
                <w:webHidden/>
              </w:rPr>
              <w:fldChar w:fldCharType="separate"/>
            </w:r>
            <w:r w:rsidR="00F36454">
              <w:rPr>
                <w:webHidden/>
              </w:rPr>
              <w:t>39</w:t>
            </w:r>
            <w:r w:rsidR="00F36454">
              <w:rPr>
                <w:webHidden/>
              </w:rPr>
              <w:fldChar w:fldCharType="end"/>
            </w:r>
          </w:hyperlink>
        </w:p>
        <w:p w:rsidR="00F36454" w:rsidRDefault="009A42B4">
          <w:pPr>
            <w:pStyle w:val="11"/>
            <w:rPr>
              <w:rFonts w:asciiTheme="minorHAnsi" w:hAnsiTheme="minorHAnsi"/>
              <w:sz w:val="21"/>
            </w:rPr>
          </w:pPr>
          <w:hyperlink w:anchor="_Toc2185136" w:history="1">
            <w:r w:rsidR="00F36454" w:rsidRPr="001B1634">
              <w:rPr>
                <w:rStyle w:val="ae"/>
              </w:rPr>
              <w:t>第７章</w:t>
            </w:r>
            <w:r w:rsidR="00F36454">
              <w:rPr>
                <w:rFonts w:asciiTheme="minorHAnsi" w:hAnsiTheme="minorHAnsi"/>
                <w:sz w:val="21"/>
              </w:rPr>
              <w:tab/>
            </w:r>
            <w:r w:rsidR="00F36454" w:rsidRPr="001B1634">
              <w:rPr>
                <w:rStyle w:val="ae"/>
              </w:rPr>
              <w:t>まとめ</w:t>
            </w:r>
            <w:r w:rsidR="00F36454">
              <w:rPr>
                <w:webHidden/>
              </w:rPr>
              <w:tab/>
            </w:r>
            <w:r w:rsidR="00F36454">
              <w:rPr>
                <w:webHidden/>
              </w:rPr>
              <w:fldChar w:fldCharType="begin"/>
            </w:r>
            <w:r w:rsidR="00F36454">
              <w:rPr>
                <w:webHidden/>
              </w:rPr>
              <w:instrText xml:space="preserve"> PAGEREF _Toc2185136 \h </w:instrText>
            </w:r>
            <w:r w:rsidR="00F36454">
              <w:rPr>
                <w:webHidden/>
              </w:rPr>
            </w:r>
            <w:r w:rsidR="00F36454">
              <w:rPr>
                <w:webHidden/>
              </w:rPr>
              <w:fldChar w:fldCharType="separate"/>
            </w:r>
            <w:r w:rsidR="00F36454">
              <w:rPr>
                <w:webHidden/>
              </w:rPr>
              <w:t>47</w:t>
            </w:r>
            <w:r w:rsidR="00F36454">
              <w:rPr>
                <w:webHidden/>
              </w:rPr>
              <w:fldChar w:fldCharType="end"/>
            </w:r>
          </w:hyperlink>
        </w:p>
        <w:p w:rsidR="004556D6" w:rsidRDefault="001D634A" w:rsidP="00F63920">
          <w:pPr>
            <w:pStyle w:val="21"/>
            <w:rPr>
              <w:b/>
              <w:bCs/>
              <w:lang w:val="ja-JP"/>
            </w:rPr>
          </w:pPr>
          <w:r w:rsidRPr="002E1240">
            <w:rPr>
              <w:b/>
              <w:bCs/>
              <w:lang w:val="ja-JP"/>
            </w:rPr>
            <w:fldChar w:fldCharType="end"/>
          </w:r>
        </w:p>
        <w:p w:rsidR="009C6F61" w:rsidRPr="004556D6" w:rsidRDefault="009A42B4" w:rsidP="004556D6">
          <w:pPr>
            <w:rPr>
              <w:lang w:val="ja-JP"/>
            </w:rPr>
          </w:pPr>
        </w:p>
      </w:sdtContent>
    </w:sdt>
    <w:p w:rsidR="009C6F61" w:rsidRPr="002E1240" w:rsidRDefault="009C6F61">
      <w:pPr>
        <w:widowControl/>
        <w:jc w:val="left"/>
        <w:rPr>
          <w:rFonts w:ascii="ＭＳ Ｐゴシック" w:eastAsia="ＭＳ Ｐゴシック" w:hAnsi="ＭＳ Ｐゴシック"/>
          <w:noProof/>
          <w:kern w:val="0"/>
          <w:sz w:val="20"/>
          <w:szCs w:val="20"/>
          <w:lang w:val="ja-JP"/>
        </w:rPr>
      </w:pPr>
      <w:r w:rsidRPr="002E1240">
        <w:rPr>
          <w:lang w:val="ja-JP"/>
        </w:rPr>
        <w:br w:type="page"/>
      </w:r>
    </w:p>
    <w:p w:rsidR="007F0966" w:rsidRPr="002E1240" w:rsidRDefault="00626F25" w:rsidP="007F0966">
      <w:pPr>
        <w:pStyle w:val="1"/>
        <w:numPr>
          <w:ilvl w:val="0"/>
          <w:numId w:val="1"/>
        </w:numPr>
      </w:pPr>
      <w:bookmarkStart w:id="0" w:name="_Toc2185109"/>
      <w:r w:rsidRPr="002E1240">
        <w:rPr>
          <w:rFonts w:hint="eastAsia"/>
        </w:rPr>
        <w:lastRenderedPageBreak/>
        <w:t>調査の概要</w:t>
      </w:r>
      <w:bookmarkEnd w:id="0"/>
    </w:p>
    <w:p w:rsidR="00626F25" w:rsidRPr="002E1240" w:rsidRDefault="00626F25" w:rsidP="00626F25">
      <w:pPr>
        <w:pStyle w:val="a3"/>
        <w:numPr>
          <w:ilvl w:val="0"/>
          <w:numId w:val="2"/>
        </w:numPr>
        <w:ind w:leftChars="0"/>
        <w:rPr>
          <w:rFonts w:ascii="ＭＳ Ｐゴシック" w:eastAsia="ＭＳ Ｐゴシック" w:hAnsi="ＭＳ Ｐゴシック"/>
        </w:rPr>
      </w:pPr>
      <w:r w:rsidRPr="002E1240">
        <w:rPr>
          <w:rFonts w:ascii="ＭＳ Ｐゴシック" w:eastAsia="ＭＳ Ｐゴシック" w:hAnsi="ＭＳ Ｐゴシック" w:hint="eastAsia"/>
        </w:rPr>
        <w:t>調査の目的</w:t>
      </w:r>
    </w:p>
    <w:p w:rsidR="00626F25" w:rsidRPr="002E1240" w:rsidRDefault="00626F25" w:rsidP="00FC4D2A">
      <w:pPr>
        <w:pStyle w:val="a3"/>
        <w:ind w:leftChars="0" w:left="420" w:firstLineChars="100" w:firstLine="220"/>
        <w:rPr>
          <w:sz w:val="22"/>
        </w:rPr>
      </w:pPr>
      <w:r w:rsidRPr="002E1240">
        <w:rPr>
          <w:rFonts w:hint="eastAsia"/>
          <w:sz w:val="22"/>
        </w:rPr>
        <w:t>本調査は、大阪府内（政令指定都市を含む）の精神科病床を有する医療機関における入院患者の状況を明らかにし、大阪府、大阪市、堺市の障がい福祉</w:t>
      </w:r>
      <w:r w:rsidR="008C4BBB" w:rsidRPr="002E1240">
        <w:rPr>
          <w:rFonts w:hint="eastAsia"/>
          <w:sz w:val="22"/>
        </w:rPr>
        <w:t>施策</w:t>
      </w:r>
      <w:r w:rsidRPr="002E1240">
        <w:rPr>
          <w:rFonts w:hint="eastAsia"/>
          <w:sz w:val="22"/>
        </w:rPr>
        <w:t>の基礎資料とする。</w:t>
      </w:r>
    </w:p>
    <w:p w:rsidR="002759BE" w:rsidRPr="002E1240" w:rsidRDefault="002759BE" w:rsidP="002759BE">
      <w:pPr>
        <w:pStyle w:val="a3"/>
        <w:ind w:leftChars="0" w:left="420" w:firstLineChars="100" w:firstLine="240"/>
      </w:pPr>
    </w:p>
    <w:p w:rsidR="002759BE" w:rsidRPr="002E1240" w:rsidRDefault="00626F25" w:rsidP="002759BE">
      <w:pPr>
        <w:pStyle w:val="a3"/>
        <w:numPr>
          <w:ilvl w:val="0"/>
          <w:numId w:val="2"/>
        </w:numPr>
        <w:ind w:leftChars="0"/>
        <w:rPr>
          <w:rFonts w:ascii="ＭＳ Ｐゴシック" w:eastAsia="ＭＳ Ｐゴシック" w:hAnsi="ＭＳ Ｐゴシック"/>
        </w:rPr>
      </w:pPr>
      <w:r w:rsidRPr="002E1240">
        <w:rPr>
          <w:rFonts w:ascii="ＭＳ Ｐゴシック" w:eastAsia="ＭＳ Ｐゴシック" w:hAnsi="ＭＳ Ｐゴシック" w:hint="eastAsia"/>
        </w:rPr>
        <w:t>調査の方法</w:t>
      </w:r>
    </w:p>
    <w:p w:rsidR="002759BE" w:rsidRPr="002E1240" w:rsidRDefault="002759BE" w:rsidP="002759BE">
      <w:pPr>
        <w:pStyle w:val="a3"/>
        <w:numPr>
          <w:ilvl w:val="0"/>
          <w:numId w:val="3"/>
        </w:numPr>
        <w:ind w:leftChars="0"/>
        <w:rPr>
          <w:sz w:val="22"/>
        </w:rPr>
      </w:pPr>
      <w:r w:rsidRPr="002E1240">
        <w:rPr>
          <w:rFonts w:hint="eastAsia"/>
          <w:sz w:val="22"/>
        </w:rPr>
        <w:t>調査の対象</w:t>
      </w:r>
      <w:r w:rsidRPr="002E1240">
        <w:rPr>
          <w:sz w:val="22"/>
        </w:rPr>
        <w:br/>
      </w:r>
      <w:r w:rsidRPr="00F3689F">
        <w:rPr>
          <w:rFonts w:hint="eastAsia"/>
          <w:sz w:val="22"/>
        </w:rPr>
        <w:t>平成</w:t>
      </w:r>
      <w:r w:rsidR="00504323" w:rsidRPr="00F3689F">
        <w:rPr>
          <w:rFonts w:hint="eastAsia"/>
          <w:sz w:val="22"/>
        </w:rPr>
        <w:t>30</w:t>
      </w:r>
      <w:r w:rsidRPr="00F3689F">
        <w:rPr>
          <w:rFonts w:hint="eastAsia"/>
          <w:sz w:val="22"/>
        </w:rPr>
        <w:t>年</w:t>
      </w:r>
      <w:r w:rsidR="00430A5F" w:rsidRPr="002E1240">
        <w:rPr>
          <w:rFonts w:hint="eastAsia"/>
          <w:sz w:val="22"/>
        </w:rPr>
        <w:t>6</w:t>
      </w:r>
      <w:r w:rsidRPr="002E1240">
        <w:rPr>
          <w:rFonts w:hint="eastAsia"/>
          <w:sz w:val="22"/>
        </w:rPr>
        <w:t>月</w:t>
      </w:r>
      <w:r w:rsidR="005238B8" w:rsidRPr="002E1240">
        <w:rPr>
          <w:rFonts w:hint="eastAsia"/>
          <w:sz w:val="22"/>
        </w:rPr>
        <w:t>30</w:t>
      </w:r>
      <w:r w:rsidRPr="002E1240">
        <w:rPr>
          <w:rFonts w:hint="eastAsia"/>
          <w:sz w:val="22"/>
        </w:rPr>
        <w:t>日現在、大阪府内（政令指定都市を含む）の精神科病床を有する医療機関に入院中の者</w:t>
      </w:r>
    </w:p>
    <w:p w:rsidR="002759BE" w:rsidRPr="002E1240" w:rsidRDefault="002759BE" w:rsidP="002759BE">
      <w:pPr>
        <w:pStyle w:val="a3"/>
        <w:numPr>
          <w:ilvl w:val="0"/>
          <w:numId w:val="3"/>
        </w:numPr>
        <w:ind w:leftChars="0"/>
        <w:rPr>
          <w:sz w:val="22"/>
        </w:rPr>
      </w:pPr>
      <w:r w:rsidRPr="002E1240">
        <w:rPr>
          <w:rFonts w:hint="eastAsia"/>
          <w:sz w:val="22"/>
        </w:rPr>
        <w:t>調査の実施方法</w:t>
      </w:r>
      <w:r w:rsidRPr="002E1240">
        <w:rPr>
          <w:sz w:val="22"/>
        </w:rPr>
        <w:br/>
      </w:r>
      <w:r w:rsidRPr="002E1240">
        <w:rPr>
          <w:rFonts w:hint="eastAsia"/>
          <w:sz w:val="22"/>
        </w:rPr>
        <w:t>大阪府内（政令指定都市を含む）の精神科病床を有する医療機</w:t>
      </w:r>
      <w:r w:rsidRPr="00F3689F">
        <w:rPr>
          <w:rFonts w:hint="eastAsia"/>
          <w:sz w:val="22"/>
        </w:rPr>
        <w:t>関（</w:t>
      </w:r>
      <w:r w:rsidR="00504323" w:rsidRPr="00F3689F">
        <w:rPr>
          <w:rFonts w:hint="eastAsia"/>
          <w:sz w:val="22"/>
        </w:rPr>
        <w:t>61</w:t>
      </w:r>
      <w:r w:rsidRPr="00F3689F">
        <w:rPr>
          <w:rFonts w:hint="eastAsia"/>
          <w:sz w:val="22"/>
        </w:rPr>
        <w:t>病</w:t>
      </w:r>
      <w:r w:rsidRPr="002E1240">
        <w:rPr>
          <w:rFonts w:hint="eastAsia"/>
          <w:sz w:val="22"/>
        </w:rPr>
        <w:t>院）に調査票を送付し、従事者からの回答</w:t>
      </w:r>
      <w:r w:rsidRPr="00F3689F">
        <w:rPr>
          <w:rFonts w:hint="eastAsia"/>
          <w:sz w:val="22"/>
        </w:rPr>
        <w:t>（</w:t>
      </w:r>
      <w:r w:rsidR="00CB3E14" w:rsidRPr="00F3689F">
        <w:rPr>
          <w:rFonts w:hint="eastAsia"/>
          <w:sz w:val="22"/>
        </w:rPr>
        <w:t>16</w:t>
      </w:r>
      <w:r w:rsidR="005238B8" w:rsidRPr="00F3689F">
        <w:rPr>
          <w:rFonts w:hint="eastAsia"/>
          <w:sz w:val="22"/>
        </w:rPr>
        <w:t>,</w:t>
      </w:r>
      <w:r w:rsidR="00504323" w:rsidRPr="00F3689F">
        <w:rPr>
          <w:rFonts w:hint="eastAsia"/>
          <w:sz w:val="22"/>
        </w:rPr>
        <w:t>065</w:t>
      </w:r>
      <w:r w:rsidRPr="00F3689F">
        <w:rPr>
          <w:rFonts w:hint="eastAsia"/>
          <w:sz w:val="22"/>
        </w:rPr>
        <w:t>票）</w:t>
      </w:r>
      <w:r w:rsidRPr="002E1240">
        <w:rPr>
          <w:rFonts w:hint="eastAsia"/>
          <w:sz w:val="22"/>
        </w:rPr>
        <w:t>を得た。</w:t>
      </w:r>
    </w:p>
    <w:p w:rsidR="002759BE" w:rsidRPr="002E1240" w:rsidRDefault="002759BE" w:rsidP="002759BE">
      <w:pPr>
        <w:pStyle w:val="a3"/>
        <w:ind w:leftChars="0" w:left="420" w:firstLineChars="100" w:firstLine="240"/>
      </w:pPr>
    </w:p>
    <w:tbl>
      <w:tblPr>
        <w:tblW w:w="6325" w:type="dxa"/>
        <w:tblInd w:w="1429" w:type="dxa"/>
        <w:tblCellMar>
          <w:left w:w="99" w:type="dxa"/>
          <w:right w:w="99" w:type="dxa"/>
        </w:tblCellMar>
        <w:tblLook w:val="04A0" w:firstRow="1" w:lastRow="0" w:firstColumn="1" w:lastColumn="0" w:noHBand="0" w:noVBand="1"/>
      </w:tblPr>
      <w:tblGrid>
        <w:gridCol w:w="1450"/>
        <w:gridCol w:w="1331"/>
        <w:gridCol w:w="1418"/>
        <w:gridCol w:w="992"/>
        <w:gridCol w:w="1134"/>
      </w:tblGrid>
      <w:tr w:rsidR="002E1240" w:rsidRPr="002E1240" w:rsidTr="0043713E">
        <w:trPr>
          <w:trHeight w:val="435"/>
        </w:trPr>
        <w:tc>
          <w:tcPr>
            <w:tcW w:w="6325" w:type="dxa"/>
            <w:gridSpan w:val="5"/>
            <w:tcBorders>
              <w:top w:val="nil"/>
              <w:left w:val="nil"/>
              <w:bottom w:val="nil"/>
              <w:right w:val="nil"/>
            </w:tcBorders>
            <w:shd w:val="clear" w:color="auto" w:fill="auto"/>
            <w:vAlign w:val="center"/>
            <w:hideMark/>
          </w:tcPr>
          <w:p w:rsidR="0024392E" w:rsidRPr="002E1240" w:rsidRDefault="0024392E" w:rsidP="00E712C7">
            <w:pPr>
              <w:widowControl/>
              <w:snapToGrid w:val="0"/>
              <w:jc w:val="left"/>
              <w:rPr>
                <w:rFonts w:ascii="ＭＳ Ｐゴシック" w:eastAsia="ＭＳ Ｐゴシック" w:hAnsi="ＭＳ Ｐゴシック" w:cs="ＭＳ Ｐゴシック"/>
                <w:kern w:val="0"/>
                <w:szCs w:val="24"/>
              </w:rPr>
            </w:pPr>
            <w:r w:rsidRPr="002E1240">
              <w:rPr>
                <w:rFonts w:ascii="ＭＳ Ｐゴシック" w:eastAsia="ＭＳ Ｐゴシック" w:hAnsi="ＭＳ Ｐゴシック" w:cs="ＭＳ Ｐゴシック" w:hint="eastAsia"/>
                <w:kern w:val="0"/>
                <w:szCs w:val="24"/>
              </w:rPr>
              <w:t>■二次医療圏域別精神科病床数</w:t>
            </w:r>
            <w:r w:rsidRPr="002E1240">
              <w:rPr>
                <w:rFonts w:ascii="ＭＳ Ｐゴシック" w:eastAsia="ＭＳ Ｐゴシック" w:hAnsi="ＭＳ Ｐゴシック" w:cs="ＭＳ Ｐゴシック" w:hint="eastAsia"/>
                <w:kern w:val="0"/>
                <w:sz w:val="22"/>
              </w:rPr>
              <w:t>〔平</w:t>
            </w:r>
            <w:r w:rsidRPr="00F3689F">
              <w:rPr>
                <w:rFonts w:ascii="ＭＳ Ｐゴシック" w:eastAsia="ＭＳ Ｐゴシック" w:hAnsi="ＭＳ Ｐゴシック" w:cs="ＭＳ Ｐゴシック" w:hint="eastAsia"/>
                <w:kern w:val="0"/>
                <w:sz w:val="22"/>
              </w:rPr>
              <w:t>成</w:t>
            </w:r>
            <w:r w:rsidR="00E712C7" w:rsidRPr="00F3689F">
              <w:rPr>
                <w:rFonts w:ascii="ＭＳ Ｐゴシック" w:eastAsia="ＭＳ Ｐゴシック" w:hAnsi="ＭＳ Ｐゴシック" w:cs="ＭＳ Ｐゴシック" w:hint="eastAsia"/>
                <w:kern w:val="0"/>
                <w:sz w:val="22"/>
              </w:rPr>
              <w:t>30</w:t>
            </w:r>
            <w:r w:rsidRPr="00F3689F">
              <w:rPr>
                <w:rFonts w:ascii="ＭＳ Ｐゴシック" w:eastAsia="ＭＳ Ｐゴシック" w:hAnsi="ＭＳ Ｐゴシック" w:cs="ＭＳ Ｐゴシック" w:hint="eastAsia"/>
                <w:kern w:val="0"/>
                <w:sz w:val="22"/>
              </w:rPr>
              <w:t>年</w:t>
            </w:r>
            <w:r w:rsidRPr="002E1240">
              <w:rPr>
                <w:rFonts w:ascii="ＭＳ Ｐゴシック" w:eastAsia="ＭＳ Ｐゴシック" w:hAnsi="ＭＳ Ｐゴシック" w:cs="ＭＳ Ｐゴシック" w:hint="eastAsia"/>
                <w:kern w:val="0"/>
                <w:sz w:val="22"/>
              </w:rPr>
              <w:t>6月30日現在〕</w:t>
            </w:r>
          </w:p>
        </w:tc>
      </w:tr>
      <w:tr w:rsidR="002E1240" w:rsidRPr="002E1240" w:rsidTr="0043713E">
        <w:trPr>
          <w:trHeight w:val="540"/>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92E" w:rsidRPr="002E1240" w:rsidRDefault="0024392E" w:rsidP="0024392E">
            <w:pPr>
              <w:widowControl/>
              <w:snapToGrid w:val="0"/>
              <w:jc w:val="center"/>
              <w:rPr>
                <w:rFonts w:ascii="ＭＳ Ｐゴシック" w:eastAsia="ＭＳ Ｐゴシック" w:hAnsi="ＭＳ Ｐゴシック" w:cs="ＭＳ Ｐゴシック"/>
                <w:kern w:val="0"/>
                <w:sz w:val="20"/>
                <w:szCs w:val="20"/>
              </w:rPr>
            </w:pPr>
            <w:r w:rsidRPr="002E1240">
              <w:rPr>
                <w:rFonts w:ascii="ＭＳ Ｐゴシック" w:eastAsia="ＭＳ Ｐゴシック" w:hAnsi="ＭＳ Ｐゴシック" w:cs="ＭＳ Ｐゴシック" w:hint="eastAsia"/>
                <w:kern w:val="0"/>
                <w:sz w:val="20"/>
                <w:szCs w:val="20"/>
              </w:rPr>
              <w:t>医療圏</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24392E" w:rsidRPr="002E1240" w:rsidRDefault="0024392E" w:rsidP="0024392E">
            <w:pPr>
              <w:widowControl/>
              <w:snapToGrid w:val="0"/>
              <w:jc w:val="center"/>
              <w:rPr>
                <w:rFonts w:ascii="ＭＳ Ｐゴシック" w:eastAsia="ＭＳ Ｐゴシック" w:hAnsi="ＭＳ Ｐゴシック" w:cs="ＭＳ Ｐゴシック"/>
                <w:kern w:val="0"/>
                <w:sz w:val="20"/>
                <w:szCs w:val="20"/>
              </w:rPr>
            </w:pPr>
            <w:r w:rsidRPr="002E1240">
              <w:rPr>
                <w:rFonts w:ascii="ＭＳ Ｐゴシック" w:eastAsia="ＭＳ Ｐゴシック" w:hAnsi="ＭＳ Ｐゴシック" w:cs="ＭＳ Ｐゴシック" w:hint="eastAsia"/>
                <w:kern w:val="0"/>
                <w:sz w:val="20"/>
                <w:szCs w:val="20"/>
              </w:rPr>
              <w:t>医療機関数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4392E" w:rsidRPr="002E1240" w:rsidRDefault="0024392E" w:rsidP="0024392E">
            <w:pPr>
              <w:widowControl/>
              <w:snapToGrid w:val="0"/>
              <w:jc w:val="center"/>
              <w:rPr>
                <w:rFonts w:ascii="ＭＳ Ｐゴシック" w:eastAsia="ＭＳ Ｐゴシック" w:hAnsi="ＭＳ Ｐゴシック" w:cs="ＭＳ Ｐゴシック"/>
                <w:kern w:val="0"/>
                <w:sz w:val="18"/>
                <w:szCs w:val="18"/>
              </w:rPr>
            </w:pPr>
            <w:r w:rsidRPr="002E1240">
              <w:rPr>
                <w:rFonts w:ascii="ＭＳ Ｐゴシック" w:eastAsia="ＭＳ Ｐゴシック" w:hAnsi="ＭＳ Ｐゴシック" w:cs="ＭＳ Ｐゴシック" w:hint="eastAsia"/>
                <w:kern w:val="0"/>
                <w:sz w:val="18"/>
                <w:szCs w:val="18"/>
              </w:rPr>
              <w:t>精神科　　　　　　許可病床数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4392E" w:rsidRPr="002E1240" w:rsidRDefault="0024392E" w:rsidP="00515D64">
            <w:pPr>
              <w:widowControl/>
              <w:snapToGrid w:val="0"/>
              <w:jc w:val="center"/>
              <w:rPr>
                <w:rFonts w:ascii="ＭＳ Ｐゴシック" w:eastAsia="ＭＳ Ｐゴシック" w:hAnsi="ＭＳ Ｐゴシック" w:cs="ＭＳ Ｐゴシック"/>
                <w:kern w:val="0"/>
                <w:sz w:val="20"/>
                <w:szCs w:val="20"/>
              </w:rPr>
            </w:pPr>
            <w:r w:rsidRPr="002E1240">
              <w:rPr>
                <w:rFonts w:ascii="ＭＳ Ｐゴシック" w:eastAsia="ＭＳ Ｐゴシック" w:hAnsi="ＭＳ Ｐゴシック" w:cs="ＭＳ Ｐゴシック" w:hint="eastAsia"/>
                <w:kern w:val="0"/>
                <w:sz w:val="20"/>
                <w:szCs w:val="20"/>
              </w:rPr>
              <w:t>休床数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4392E" w:rsidRPr="002E1240" w:rsidRDefault="0024392E" w:rsidP="0024392E">
            <w:pPr>
              <w:widowControl/>
              <w:snapToGrid w:val="0"/>
              <w:jc w:val="center"/>
              <w:rPr>
                <w:rFonts w:ascii="ＭＳ Ｐゴシック" w:eastAsia="ＭＳ Ｐゴシック" w:hAnsi="ＭＳ Ｐゴシック" w:cs="ＭＳ Ｐゴシック"/>
                <w:kern w:val="0"/>
                <w:sz w:val="20"/>
                <w:szCs w:val="20"/>
              </w:rPr>
            </w:pPr>
            <w:r w:rsidRPr="002E1240">
              <w:rPr>
                <w:rFonts w:ascii="ＭＳ Ｐゴシック" w:eastAsia="ＭＳ Ｐゴシック" w:hAnsi="ＭＳ Ｐゴシック" w:cs="ＭＳ Ｐゴシック" w:hint="eastAsia"/>
                <w:kern w:val="0"/>
                <w:sz w:val="20"/>
                <w:szCs w:val="20"/>
              </w:rPr>
              <w:t>稼働</w:t>
            </w:r>
          </w:p>
          <w:p w:rsidR="0024392E" w:rsidRPr="002E1240" w:rsidRDefault="0024392E" w:rsidP="0024392E">
            <w:pPr>
              <w:widowControl/>
              <w:snapToGrid w:val="0"/>
              <w:jc w:val="center"/>
              <w:rPr>
                <w:rFonts w:ascii="ＭＳ Ｐゴシック" w:eastAsia="ＭＳ Ｐゴシック" w:hAnsi="ＭＳ Ｐゴシック" w:cs="ＭＳ Ｐゴシック"/>
                <w:kern w:val="0"/>
                <w:sz w:val="20"/>
                <w:szCs w:val="20"/>
              </w:rPr>
            </w:pPr>
            <w:r w:rsidRPr="002E1240">
              <w:rPr>
                <w:rFonts w:ascii="ＭＳ Ｐゴシック" w:eastAsia="ＭＳ Ｐゴシック" w:hAnsi="ＭＳ Ｐゴシック" w:cs="ＭＳ Ｐゴシック" w:hint="eastAsia"/>
                <w:kern w:val="0"/>
                <w:sz w:val="20"/>
                <w:szCs w:val="20"/>
              </w:rPr>
              <w:t>病床数</w:t>
            </w:r>
          </w:p>
        </w:tc>
      </w:tr>
      <w:tr w:rsidR="002E1240" w:rsidRPr="002E1240" w:rsidTr="0043713E">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rsidR="0024392E" w:rsidRPr="002E1240" w:rsidRDefault="0024392E" w:rsidP="0024392E">
            <w:pPr>
              <w:widowControl/>
              <w:snapToGrid w:val="0"/>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豊能</w:t>
            </w:r>
          </w:p>
        </w:tc>
        <w:tc>
          <w:tcPr>
            <w:tcW w:w="1331" w:type="dxa"/>
            <w:tcBorders>
              <w:top w:val="nil"/>
              <w:left w:val="nil"/>
              <w:bottom w:val="single" w:sz="4" w:space="0" w:color="auto"/>
              <w:right w:val="single" w:sz="4" w:space="0" w:color="auto"/>
            </w:tcBorders>
            <w:shd w:val="clear" w:color="auto" w:fill="auto"/>
            <w:vAlign w:val="center"/>
            <w:hideMark/>
          </w:tcPr>
          <w:p w:rsidR="0024392E" w:rsidRPr="00F3689F" w:rsidRDefault="0024392E"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6</w:t>
            </w:r>
          </w:p>
        </w:tc>
        <w:tc>
          <w:tcPr>
            <w:tcW w:w="1418" w:type="dxa"/>
            <w:tcBorders>
              <w:top w:val="nil"/>
              <w:left w:val="nil"/>
              <w:bottom w:val="single" w:sz="4" w:space="0" w:color="auto"/>
              <w:right w:val="single" w:sz="4" w:space="0" w:color="auto"/>
            </w:tcBorders>
            <w:shd w:val="clear" w:color="auto" w:fill="auto"/>
            <w:vAlign w:val="center"/>
            <w:hideMark/>
          </w:tcPr>
          <w:p w:rsidR="0024392E" w:rsidRPr="00F3689F" w:rsidRDefault="0024392E"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2,035</w:t>
            </w:r>
          </w:p>
        </w:tc>
        <w:tc>
          <w:tcPr>
            <w:tcW w:w="992" w:type="dxa"/>
            <w:tcBorders>
              <w:top w:val="nil"/>
              <w:left w:val="nil"/>
              <w:bottom w:val="single" w:sz="4" w:space="0" w:color="auto"/>
              <w:right w:val="single" w:sz="4" w:space="0" w:color="auto"/>
            </w:tcBorders>
            <w:shd w:val="clear" w:color="auto" w:fill="auto"/>
            <w:noWrap/>
            <w:vAlign w:val="center"/>
            <w:hideMark/>
          </w:tcPr>
          <w:p w:rsidR="0024392E" w:rsidRPr="00F3689F" w:rsidRDefault="0024392E"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0</w:t>
            </w:r>
          </w:p>
        </w:tc>
        <w:tc>
          <w:tcPr>
            <w:tcW w:w="1134" w:type="dxa"/>
            <w:tcBorders>
              <w:top w:val="nil"/>
              <w:left w:val="nil"/>
              <w:bottom w:val="single" w:sz="4" w:space="0" w:color="auto"/>
              <w:right w:val="single" w:sz="4" w:space="0" w:color="auto"/>
            </w:tcBorders>
            <w:shd w:val="clear" w:color="auto" w:fill="auto"/>
            <w:vAlign w:val="center"/>
            <w:hideMark/>
          </w:tcPr>
          <w:p w:rsidR="0024392E" w:rsidRPr="00F3689F" w:rsidRDefault="0024392E"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2,035</w:t>
            </w:r>
          </w:p>
        </w:tc>
      </w:tr>
      <w:tr w:rsidR="002E1240" w:rsidRPr="002E1240" w:rsidTr="0043713E">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rsidR="0024392E" w:rsidRPr="002E1240" w:rsidRDefault="0024392E" w:rsidP="0024392E">
            <w:pPr>
              <w:widowControl/>
              <w:snapToGrid w:val="0"/>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三島</w:t>
            </w:r>
          </w:p>
        </w:tc>
        <w:tc>
          <w:tcPr>
            <w:tcW w:w="1331" w:type="dxa"/>
            <w:tcBorders>
              <w:top w:val="nil"/>
              <w:left w:val="nil"/>
              <w:bottom w:val="single" w:sz="4" w:space="0" w:color="auto"/>
              <w:right w:val="single" w:sz="4" w:space="0" w:color="auto"/>
            </w:tcBorders>
            <w:shd w:val="clear" w:color="auto" w:fill="auto"/>
            <w:vAlign w:val="center"/>
            <w:hideMark/>
          </w:tcPr>
          <w:p w:rsidR="0024392E" w:rsidRPr="00F3689F" w:rsidRDefault="009A42B4" w:rsidP="0024392E">
            <w:pPr>
              <w:widowControl/>
              <w:snapToGrid w:val="0"/>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７</w:t>
            </w:r>
          </w:p>
        </w:tc>
        <w:tc>
          <w:tcPr>
            <w:tcW w:w="1418" w:type="dxa"/>
            <w:tcBorders>
              <w:top w:val="nil"/>
              <w:left w:val="nil"/>
              <w:bottom w:val="single" w:sz="4" w:space="0" w:color="auto"/>
              <w:right w:val="single" w:sz="4" w:space="0" w:color="auto"/>
            </w:tcBorders>
            <w:shd w:val="clear" w:color="auto" w:fill="auto"/>
            <w:vAlign w:val="center"/>
            <w:hideMark/>
          </w:tcPr>
          <w:p w:rsidR="0024392E" w:rsidRPr="00F3689F" w:rsidRDefault="00DC7E63"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2</w:t>
            </w:r>
            <w:r w:rsidRPr="00F3689F">
              <w:rPr>
                <w:rFonts w:ascii="ＭＳ Ｐゴシック" w:eastAsia="ＭＳ Ｐゴシック" w:hAnsi="ＭＳ Ｐゴシック" w:cs="ＭＳ Ｐゴシック"/>
                <w:kern w:val="0"/>
                <w:sz w:val="22"/>
              </w:rPr>
              <w:t>,</w:t>
            </w:r>
            <w:r w:rsidRPr="00F3689F">
              <w:rPr>
                <w:rFonts w:ascii="ＭＳ Ｐゴシック" w:eastAsia="ＭＳ Ｐゴシック" w:hAnsi="ＭＳ Ｐゴシック" w:cs="ＭＳ Ｐゴシック" w:hint="eastAsia"/>
                <w:kern w:val="0"/>
                <w:sz w:val="22"/>
              </w:rPr>
              <w:t>324</w:t>
            </w:r>
          </w:p>
        </w:tc>
        <w:tc>
          <w:tcPr>
            <w:tcW w:w="992" w:type="dxa"/>
            <w:tcBorders>
              <w:top w:val="nil"/>
              <w:left w:val="nil"/>
              <w:bottom w:val="single" w:sz="4" w:space="0" w:color="auto"/>
              <w:right w:val="single" w:sz="4" w:space="0" w:color="auto"/>
            </w:tcBorders>
            <w:shd w:val="clear" w:color="auto" w:fill="auto"/>
            <w:noWrap/>
            <w:vAlign w:val="center"/>
            <w:hideMark/>
          </w:tcPr>
          <w:p w:rsidR="0024392E" w:rsidRPr="00F3689F" w:rsidRDefault="00E712C7" w:rsidP="00CE3529">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 xml:space="preserve">32 </w:t>
            </w:r>
          </w:p>
        </w:tc>
        <w:tc>
          <w:tcPr>
            <w:tcW w:w="1134" w:type="dxa"/>
            <w:tcBorders>
              <w:top w:val="nil"/>
              <w:left w:val="nil"/>
              <w:bottom w:val="single" w:sz="4" w:space="0" w:color="auto"/>
              <w:right w:val="single" w:sz="4" w:space="0" w:color="auto"/>
            </w:tcBorders>
            <w:shd w:val="clear" w:color="auto" w:fill="auto"/>
            <w:vAlign w:val="center"/>
            <w:hideMark/>
          </w:tcPr>
          <w:p w:rsidR="0024392E" w:rsidRPr="00F3689F" w:rsidRDefault="00E712C7" w:rsidP="00CE3529">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2</w:t>
            </w:r>
            <w:r w:rsidRPr="00F3689F">
              <w:rPr>
                <w:rFonts w:ascii="ＭＳ Ｐゴシック" w:eastAsia="ＭＳ Ｐゴシック" w:hAnsi="ＭＳ Ｐゴシック" w:cs="ＭＳ Ｐゴシック"/>
                <w:kern w:val="0"/>
                <w:sz w:val="22"/>
              </w:rPr>
              <w:t>,</w:t>
            </w:r>
            <w:r w:rsidRPr="00F3689F">
              <w:rPr>
                <w:rFonts w:ascii="ＭＳ Ｐゴシック" w:eastAsia="ＭＳ Ｐゴシック" w:hAnsi="ＭＳ Ｐゴシック" w:cs="ＭＳ Ｐゴシック" w:hint="eastAsia"/>
                <w:kern w:val="0"/>
                <w:sz w:val="22"/>
              </w:rPr>
              <w:t>292</w:t>
            </w:r>
          </w:p>
        </w:tc>
      </w:tr>
      <w:tr w:rsidR="002E1240" w:rsidRPr="002E1240" w:rsidTr="0043713E">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rsidR="0024392E" w:rsidRPr="002E1240" w:rsidRDefault="0024392E" w:rsidP="0024392E">
            <w:pPr>
              <w:widowControl/>
              <w:snapToGrid w:val="0"/>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北河内</w:t>
            </w:r>
          </w:p>
        </w:tc>
        <w:tc>
          <w:tcPr>
            <w:tcW w:w="1331" w:type="dxa"/>
            <w:tcBorders>
              <w:top w:val="nil"/>
              <w:left w:val="nil"/>
              <w:bottom w:val="single" w:sz="4" w:space="0" w:color="auto"/>
              <w:right w:val="single" w:sz="4" w:space="0" w:color="auto"/>
            </w:tcBorders>
            <w:shd w:val="clear" w:color="auto" w:fill="auto"/>
            <w:vAlign w:val="center"/>
            <w:hideMark/>
          </w:tcPr>
          <w:p w:rsidR="0024392E" w:rsidRPr="00F3689F" w:rsidRDefault="0024392E"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9</w:t>
            </w:r>
          </w:p>
        </w:tc>
        <w:tc>
          <w:tcPr>
            <w:tcW w:w="1418" w:type="dxa"/>
            <w:tcBorders>
              <w:top w:val="nil"/>
              <w:left w:val="nil"/>
              <w:bottom w:val="single" w:sz="4" w:space="0" w:color="auto"/>
              <w:right w:val="single" w:sz="4" w:space="0" w:color="auto"/>
            </w:tcBorders>
            <w:shd w:val="clear" w:color="auto" w:fill="auto"/>
            <w:vAlign w:val="center"/>
            <w:hideMark/>
          </w:tcPr>
          <w:p w:rsidR="0024392E" w:rsidRPr="00F3689F" w:rsidRDefault="00CE3529"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1,7</w:t>
            </w:r>
            <w:r w:rsidR="0024392E" w:rsidRPr="00F3689F">
              <w:rPr>
                <w:rFonts w:ascii="ＭＳ Ｐゴシック" w:eastAsia="ＭＳ Ｐゴシック" w:hAnsi="ＭＳ Ｐゴシック" w:cs="ＭＳ Ｐゴシック" w:hint="eastAsia"/>
                <w:kern w:val="0"/>
                <w:sz w:val="22"/>
              </w:rPr>
              <w:t>9</w:t>
            </w:r>
            <w:r w:rsidRPr="00F3689F">
              <w:rPr>
                <w:rFonts w:ascii="ＭＳ Ｐゴシック" w:eastAsia="ＭＳ Ｐゴシック" w:hAnsi="ＭＳ Ｐゴシック" w:cs="ＭＳ Ｐゴシック" w:hint="eastAsia"/>
                <w:kern w:val="0"/>
                <w:sz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24392E" w:rsidRPr="00F3689F" w:rsidRDefault="0024392E"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93</w:t>
            </w:r>
          </w:p>
        </w:tc>
        <w:tc>
          <w:tcPr>
            <w:tcW w:w="1134" w:type="dxa"/>
            <w:tcBorders>
              <w:top w:val="nil"/>
              <w:left w:val="nil"/>
              <w:bottom w:val="single" w:sz="4" w:space="0" w:color="auto"/>
              <w:right w:val="single" w:sz="4" w:space="0" w:color="auto"/>
            </w:tcBorders>
            <w:shd w:val="clear" w:color="auto" w:fill="auto"/>
            <w:vAlign w:val="center"/>
            <w:hideMark/>
          </w:tcPr>
          <w:p w:rsidR="0024392E" w:rsidRPr="00F3689F" w:rsidRDefault="0024392E" w:rsidP="00CE3529">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1,6</w:t>
            </w:r>
            <w:r w:rsidR="00CE3529" w:rsidRPr="00F3689F">
              <w:rPr>
                <w:rFonts w:ascii="ＭＳ Ｐゴシック" w:eastAsia="ＭＳ Ｐゴシック" w:hAnsi="ＭＳ Ｐゴシック" w:cs="ＭＳ Ｐゴシック" w:hint="eastAsia"/>
                <w:kern w:val="0"/>
                <w:sz w:val="22"/>
              </w:rPr>
              <w:t>98</w:t>
            </w:r>
          </w:p>
        </w:tc>
      </w:tr>
      <w:tr w:rsidR="002E1240" w:rsidRPr="002E1240" w:rsidTr="0043713E">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rsidR="00CE3529" w:rsidRPr="002E1240" w:rsidRDefault="00CE3529" w:rsidP="0024392E">
            <w:pPr>
              <w:widowControl/>
              <w:snapToGrid w:val="0"/>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中河内</w:t>
            </w:r>
          </w:p>
        </w:tc>
        <w:tc>
          <w:tcPr>
            <w:tcW w:w="1331" w:type="dxa"/>
            <w:tcBorders>
              <w:top w:val="nil"/>
              <w:left w:val="nil"/>
              <w:bottom w:val="single" w:sz="4" w:space="0" w:color="auto"/>
              <w:right w:val="single" w:sz="4" w:space="0" w:color="auto"/>
            </w:tcBorders>
            <w:shd w:val="clear" w:color="auto" w:fill="auto"/>
            <w:vAlign w:val="center"/>
            <w:hideMark/>
          </w:tcPr>
          <w:p w:rsidR="00CE3529" w:rsidRPr="00F3689F" w:rsidRDefault="00CE3529"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4</w:t>
            </w:r>
          </w:p>
        </w:tc>
        <w:tc>
          <w:tcPr>
            <w:tcW w:w="1418" w:type="dxa"/>
            <w:tcBorders>
              <w:top w:val="nil"/>
              <w:left w:val="nil"/>
              <w:bottom w:val="single" w:sz="4" w:space="0" w:color="auto"/>
              <w:right w:val="single" w:sz="4" w:space="0" w:color="auto"/>
            </w:tcBorders>
            <w:shd w:val="clear" w:color="auto" w:fill="auto"/>
            <w:vAlign w:val="center"/>
            <w:hideMark/>
          </w:tcPr>
          <w:p w:rsidR="00CE3529" w:rsidRPr="00F3689F" w:rsidRDefault="00DC7E63" w:rsidP="00CE3529">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1,740</w:t>
            </w:r>
          </w:p>
        </w:tc>
        <w:tc>
          <w:tcPr>
            <w:tcW w:w="992" w:type="dxa"/>
            <w:tcBorders>
              <w:top w:val="nil"/>
              <w:left w:val="nil"/>
              <w:bottom w:val="single" w:sz="4" w:space="0" w:color="auto"/>
              <w:right w:val="single" w:sz="4" w:space="0" w:color="auto"/>
            </w:tcBorders>
            <w:shd w:val="clear" w:color="auto" w:fill="auto"/>
            <w:noWrap/>
            <w:vAlign w:val="center"/>
            <w:hideMark/>
          </w:tcPr>
          <w:p w:rsidR="00CE3529" w:rsidRPr="00F3689F" w:rsidRDefault="00E712C7"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3</w:t>
            </w:r>
          </w:p>
        </w:tc>
        <w:tc>
          <w:tcPr>
            <w:tcW w:w="1134" w:type="dxa"/>
            <w:tcBorders>
              <w:top w:val="nil"/>
              <w:left w:val="nil"/>
              <w:bottom w:val="single" w:sz="4" w:space="0" w:color="auto"/>
              <w:right w:val="single" w:sz="4" w:space="0" w:color="auto"/>
            </w:tcBorders>
            <w:shd w:val="clear" w:color="auto" w:fill="auto"/>
            <w:vAlign w:val="center"/>
            <w:hideMark/>
          </w:tcPr>
          <w:p w:rsidR="00CE3529" w:rsidRPr="00F3689F" w:rsidRDefault="00E712C7" w:rsidP="00CE3529">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1</w:t>
            </w:r>
            <w:r w:rsidRPr="00F3689F">
              <w:rPr>
                <w:rFonts w:ascii="ＭＳ Ｐゴシック" w:eastAsia="ＭＳ Ｐゴシック" w:hAnsi="ＭＳ Ｐゴシック" w:cs="ＭＳ Ｐゴシック"/>
                <w:kern w:val="0"/>
                <w:sz w:val="22"/>
              </w:rPr>
              <w:t>,</w:t>
            </w:r>
            <w:r w:rsidRPr="00F3689F">
              <w:rPr>
                <w:rFonts w:ascii="ＭＳ Ｐゴシック" w:eastAsia="ＭＳ Ｐゴシック" w:hAnsi="ＭＳ Ｐゴシック" w:cs="ＭＳ Ｐゴシック" w:hint="eastAsia"/>
                <w:kern w:val="0"/>
                <w:sz w:val="22"/>
              </w:rPr>
              <w:t>737</w:t>
            </w:r>
          </w:p>
        </w:tc>
      </w:tr>
      <w:tr w:rsidR="002E1240" w:rsidRPr="002E1240" w:rsidTr="0043713E">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rsidR="0024392E" w:rsidRPr="002E1240" w:rsidRDefault="0024392E" w:rsidP="0024392E">
            <w:pPr>
              <w:widowControl/>
              <w:snapToGrid w:val="0"/>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南河内</w:t>
            </w:r>
          </w:p>
        </w:tc>
        <w:tc>
          <w:tcPr>
            <w:tcW w:w="1331" w:type="dxa"/>
            <w:tcBorders>
              <w:top w:val="nil"/>
              <w:left w:val="nil"/>
              <w:bottom w:val="single" w:sz="4" w:space="0" w:color="auto"/>
              <w:right w:val="single" w:sz="4" w:space="0" w:color="auto"/>
            </w:tcBorders>
            <w:shd w:val="clear" w:color="auto" w:fill="auto"/>
            <w:vAlign w:val="center"/>
            <w:hideMark/>
          </w:tcPr>
          <w:p w:rsidR="0024392E" w:rsidRPr="00F3689F" w:rsidRDefault="00DC7E63"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6</w:t>
            </w:r>
          </w:p>
        </w:tc>
        <w:tc>
          <w:tcPr>
            <w:tcW w:w="1418" w:type="dxa"/>
            <w:tcBorders>
              <w:top w:val="nil"/>
              <w:left w:val="nil"/>
              <w:bottom w:val="single" w:sz="4" w:space="0" w:color="auto"/>
              <w:right w:val="single" w:sz="4" w:space="0" w:color="auto"/>
            </w:tcBorders>
            <w:shd w:val="clear" w:color="auto" w:fill="auto"/>
            <w:vAlign w:val="center"/>
            <w:hideMark/>
          </w:tcPr>
          <w:p w:rsidR="0024392E" w:rsidRPr="00F3689F" w:rsidRDefault="00DC7E63" w:rsidP="00CA7AD7">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1</w:t>
            </w:r>
            <w:r w:rsidRPr="00F3689F">
              <w:rPr>
                <w:rFonts w:ascii="ＭＳ Ｐゴシック" w:eastAsia="ＭＳ Ｐゴシック" w:hAnsi="ＭＳ Ｐゴシック" w:cs="ＭＳ Ｐゴシック"/>
                <w:kern w:val="0"/>
                <w:sz w:val="22"/>
              </w:rPr>
              <w:t>,</w:t>
            </w:r>
            <w:r w:rsidRPr="00F3689F">
              <w:rPr>
                <w:rFonts w:ascii="ＭＳ Ｐゴシック" w:eastAsia="ＭＳ Ｐゴシック" w:hAnsi="ＭＳ Ｐゴシック" w:cs="ＭＳ Ｐゴシック" w:hint="eastAsia"/>
                <w:kern w:val="0"/>
                <w:sz w:val="22"/>
              </w:rPr>
              <w:t>530</w:t>
            </w:r>
          </w:p>
        </w:tc>
        <w:tc>
          <w:tcPr>
            <w:tcW w:w="992" w:type="dxa"/>
            <w:tcBorders>
              <w:top w:val="nil"/>
              <w:left w:val="nil"/>
              <w:bottom w:val="single" w:sz="4" w:space="0" w:color="auto"/>
              <w:right w:val="single" w:sz="4" w:space="0" w:color="auto"/>
            </w:tcBorders>
            <w:shd w:val="clear" w:color="auto" w:fill="auto"/>
            <w:noWrap/>
            <w:vAlign w:val="center"/>
            <w:hideMark/>
          </w:tcPr>
          <w:p w:rsidR="0024392E" w:rsidRPr="00F3689F" w:rsidRDefault="00E712C7"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0</w:t>
            </w:r>
          </w:p>
        </w:tc>
        <w:tc>
          <w:tcPr>
            <w:tcW w:w="1134" w:type="dxa"/>
            <w:tcBorders>
              <w:top w:val="nil"/>
              <w:left w:val="nil"/>
              <w:bottom w:val="single" w:sz="4" w:space="0" w:color="auto"/>
              <w:right w:val="single" w:sz="4" w:space="0" w:color="auto"/>
            </w:tcBorders>
            <w:shd w:val="clear" w:color="auto" w:fill="auto"/>
            <w:vAlign w:val="center"/>
            <w:hideMark/>
          </w:tcPr>
          <w:p w:rsidR="0024392E" w:rsidRPr="00F3689F" w:rsidRDefault="0024392E" w:rsidP="00E712C7">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1,</w:t>
            </w:r>
            <w:r w:rsidR="00E712C7" w:rsidRPr="00F3689F">
              <w:rPr>
                <w:rFonts w:ascii="ＭＳ Ｐゴシック" w:eastAsia="ＭＳ Ｐゴシック" w:hAnsi="ＭＳ Ｐゴシック" w:cs="ＭＳ Ｐゴシック"/>
                <w:kern w:val="0"/>
                <w:sz w:val="22"/>
              </w:rPr>
              <w:t>530</w:t>
            </w:r>
          </w:p>
        </w:tc>
      </w:tr>
      <w:tr w:rsidR="002E1240" w:rsidRPr="002E1240" w:rsidTr="0043713E">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rsidR="0024392E" w:rsidRPr="002E1240" w:rsidRDefault="0024392E" w:rsidP="0024392E">
            <w:pPr>
              <w:widowControl/>
              <w:snapToGrid w:val="0"/>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泉州</w:t>
            </w:r>
          </w:p>
        </w:tc>
        <w:tc>
          <w:tcPr>
            <w:tcW w:w="1331" w:type="dxa"/>
            <w:tcBorders>
              <w:top w:val="nil"/>
              <w:left w:val="nil"/>
              <w:bottom w:val="single" w:sz="4" w:space="0" w:color="auto"/>
              <w:right w:val="single" w:sz="4" w:space="0" w:color="auto"/>
            </w:tcBorders>
            <w:shd w:val="clear" w:color="auto" w:fill="auto"/>
            <w:vAlign w:val="center"/>
            <w:hideMark/>
          </w:tcPr>
          <w:p w:rsidR="0024392E" w:rsidRPr="00F3689F" w:rsidRDefault="0024392E"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17</w:t>
            </w:r>
          </w:p>
        </w:tc>
        <w:tc>
          <w:tcPr>
            <w:tcW w:w="1418" w:type="dxa"/>
            <w:tcBorders>
              <w:top w:val="nil"/>
              <w:left w:val="nil"/>
              <w:bottom w:val="single" w:sz="4" w:space="0" w:color="auto"/>
              <w:right w:val="single" w:sz="4" w:space="0" w:color="auto"/>
            </w:tcBorders>
            <w:shd w:val="clear" w:color="auto" w:fill="auto"/>
            <w:vAlign w:val="center"/>
            <w:hideMark/>
          </w:tcPr>
          <w:p w:rsidR="0024392E" w:rsidRPr="00F3689F" w:rsidRDefault="00DC7E63"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6</w:t>
            </w:r>
            <w:r w:rsidRPr="00F3689F">
              <w:rPr>
                <w:rFonts w:ascii="ＭＳ Ｐゴシック" w:eastAsia="ＭＳ Ｐゴシック" w:hAnsi="ＭＳ Ｐゴシック" w:cs="ＭＳ Ｐゴシック"/>
                <w:kern w:val="0"/>
                <w:sz w:val="22"/>
              </w:rPr>
              <w:t>,</w:t>
            </w:r>
            <w:r w:rsidRPr="00F3689F">
              <w:rPr>
                <w:rFonts w:ascii="ＭＳ Ｐゴシック" w:eastAsia="ＭＳ Ｐゴシック" w:hAnsi="ＭＳ Ｐゴシック" w:cs="ＭＳ Ｐゴシック" w:hint="eastAsia"/>
                <w:kern w:val="0"/>
                <w:sz w:val="22"/>
              </w:rPr>
              <w:t>040</w:t>
            </w:r>
          </w:p>
        </w:tc>
        <w:tc>
          <w:tcPr>
            <w:tcW w:w="992" w:type="dxa"/>
            <w:tcBorders>
              <w:top w:val="nil"/>
              <w:left w:val="nil"/>
              <w:bottom w:val="single" w:sz="4" w:space="0" w:color="auto"/>
              <w:right w:val="single" w:sz="4" w:space="0" w:color="auto"/>
            </w:tcBorders>
            <w:shd w:val="clear" w:color="auto" w:fill="auto"/>
            <w:noWrap/>
            <w:vAlign w:val="center"/>
            <w:hideMark/>
          </w:tcPr>
          <w:p w:rsidR="0024392E" w:rsidRPr="00F3689F" w:rsidRDefault="0024392E"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4</w:t>
            </w:r>
          </w:p>
        </w:tc>
        <w:tc>
          <w:tcPr>
            <w:tcW w:w="1134" w:type="dxa"/>
            <w:tcBorders>
              <w:top w:val="nil"/>
              <w:left w:val="nil"/>
              <w:bottom w:val="single" w:sz="4" w:space="0" w:color="auto"/>
              <w:right w:val="single" w:sz="4" w:space="0" w:color="auto"/>
            </w:tcBorders>
            <w:shd w:val="clear" w:color="auto" w:fill="auto"/>
            <w:vAlign w:val="center"/>
            <w:hideMark/>
          </w:tcPr>
          <w:p w:rsidR="0024392E" w:rsidRPr="00F3689F" w:rsidRDefault="0024392E" w:rsidP="00CE3529">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6</w:t>
            </w:r>
            <w:r w:rsidR="009A42B4">
              <w:rPr>
                <w:rFonts w:ascii="ＭＳ Ｐゴシック" w:eastAsia="ＭＳ Ｐゴシック" w:hAnsi="ＭＳ Ｐゴシック" w:cs="ＭＳ Ｐゴシック" w:hint="eastAsia"/>
                <w:kern w:val="0"/>
                <w:sz w:val="22"/>
              </w:rPr>
              <w:t>,03</w:t>
            </w:r>
            <w:r w:rsidRPr="00F3689F">
              <w:rPr>
                <w:rFonts w:ascii="ＭＳ Ｐゴシック" w:eastAsia="ＭＳ Ｐゴシック" w:hAnsi="ＭＳ Ｐゴシック" w:cs="ＭＳ Ｐゴシック" w:hint="eastAsia"/>
                <w:kern w:val="0"/>
                <w:sz w:val="22"/>
              </w:rPr>
              <w:t>6</w:t>
            </w:r>
          </w:p>
        </w:tc>
      </w:tr>
      <w:tr w:rsidR="002E1240" w:rsidRPr="002E1240" w:rsidTr="0043713E">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rsidR="0024392E" w:rsidRPr="002E1240" w:rsidRDefault="0024392E" w:rsidP="0024392E">
            <w:pPr>
              <w:widowControl/>
              <w:snapToGrid w:val="0"/>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大阪市</w:t>
            </w:r>
          </w:p>
        </w:tc>
        <w:tc>
          <w:tcPr>
            <w:tcW w:w="1331" w:type="dxa"/>
            <w:tcBorders>
              <w:top w:val="nil"/>
              <w:left w:val="nil"/>
              <w:bottom w:val="single" w:sz="4" w:space="0" w:color="auto"/>
              <w:right w:val="single" w:sz="4" w:space="0" w:color="auto"/>
            </w:tcBorders>
            <w:shd w:val="clear" w:color="auto" w:fill="auto"/>
            <w:vAlign w:val="center"/>
            <w:hideMark/>
          </w:tcPr>
          <w:p w:rsidR="0024392E" w:rsidRPr="00F3689F" w:rsidRDefault="0024392E"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7</w:t>
            </w:r>
          </w:p>
        </w:tc>
        <w:tc>
          <w:tcPr>
            <w:tcW w:w="1418" w:type="dxa"/>
            <w:tcBorders>
              <w:top w:val="nil"/>
              <w:left w:val="nil"/>
              <w:bottom w:val="single" w:sz="4" w:space="0" w:color="auto"/>
              <w:right w:val="single" w:sz="4" w:space="0" w:color="auto"/>
            </w:tcBorders>
            <w:shd w:val="clear" w:color="auto" w:fill="auto"/>
            <w:vAlign w:val="center"/>
            <w:hideMark/>
          </w:tcPr>
          <w:p w:rsidR="0024392E" w:rsidRPr="00F3689F" w:rsidRDefault="0024392E"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235</w:t>
            </w:r>
          </w:p>
        </w:tc>
        <w:tc>
          <w:tcPr>
            <w:tcW w:w="992" w:type="dxa"/>
            <w:tcBorders>
              <w:top w:val="nil"/>
              <w:left w:val="nil"/>
              <w:bottom w:val="single" w:sz="4" w:space="0" w:color="auto"/>
              <w:right w:val="single" w:sz="4" w:space="0" w:color="auto"/>
            </w:tcBorders>
            <w:shd w:val="clear" w:color="auto" w:fill="auto"/>
            <w:noWrap/>
            <w:vAlign w:val="center"/>
            <w:hideMark/>
          </w:tcPr>
          <w:p w:rsidR="0024392E" w:rsidRPr="00F3689F" w:rsidRDefault="0024392E"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0</w:t>
            </w:r>
          </w:p>
        </w:tc>
        <w:tc>
          <w:tcPr>
            <w:tcW w:w="1134" w:type="dxa"/>
            <w:tcBorders>
              <w:top w:val="nil"/>
              <w:left w:val="nil"/>
              <w:bottom w:val="single" w:sz="4" w:space="0" w:color="auto"/>
              <w:right w:val="single" w:sz="4" w:space="0" w:color="auto"/>
            </w:tcBorders>
            <w:shd w:val="clear" w:color="auto" w:fill="auto"/>
            <w:vAlign w:val="center"/>
            <w:hideMark/>
          </w:tcPr>
          <w:p w:rsidR="0024392E" w:rsidRPr="00F3689F" w:rsidRDefault="0024392E"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235</w:t>
            </w:r>
          </w:p>
        </w:tc>
      </w:tr>
      <w:tr w:rsidR="002E1240" w:rsidRPr="002E1240" w:rsidTr="0043713E">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rsidR="0024392E" w:rsidRPr="002E1240" w:rsidRDefault="0024392E" w:rsidP="0024392E">
            <w:pPr>
              <w:widowControl/>
              <w:snapToGrid w:val="0"/>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堺市</w:t>
            </w:r>
          </w:p>
        </w:tc>
        <w:tc>
          <w:tcPr>
            <w:tcW w:w="1331" w:type="dxa"/>
            <w:tcBorders>
              <w:top w:val="nil"/>
              <w:left w:val="nil"/>
              <w:bottom w:val="single" w:sz="4" w:space="0" w:color="auto"/>
              <w:right w:val="single" w:sz="4" w:space="0" w:color="auto"/>
            </w:tcBorders>
            <w:shd w:val="clear" w:color="auto" w:fill="auto"/>
            <w:vAlign w:val="center"/>
            <w:hideMark/>
          </w:tcPr>
          <w:p w:rsidR="0024392E" w:rsidRPr="00F3689F" w:rsidRDefault="00DC7E63"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5</w:t>
            </w:r>
          </w:p>
        </w:tc>
        <w:tc>
          <w:tcPr>
            <w:tcW w:w="1418" w:type="dxa"/>
            <w:tcBorders>
              <w:top w:val="nil"/>
              <w:left w:val="nil"/>
              <w:bottom w:val="single" w:sz="4" w:space="0" w:color="auto"/>
              <w:right w:val="single" w:sz="4" w:space="0" w:color="auto"/>
            </w:tcBorders>
            <w:shd w:val="clear" w:color="auto" w:fill="auto"/>
            <w:vAlign w:val="center"/>
            <w:hideMark/>
          </w:tcPr>
          <w:p w:rsidR="0024392E" w:rsidRPr="00F3689F" w:rsidRDefault="00DC7E63" w:rsidP="00CE3529">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2</w:t>
            </w:r>
            <w:r w:rsidRPr="00F3689F">
              <w:rPr>
                <w:rFonts w:ascii="ＭＳ Ｐゴシック" w:eastAsia="ＭＳ Ｐゴシック" w:hAnsi="ＭＳ Ｐゴシック" w:cs="ＭＳ Ｐゴシック"/>
                <w:kern w:val="0"/>
                <w:sz w:val="22"/>
              </w:rPr>
              <w:t>,</w:t>
            </w:r>
            <w:r w:rsidRPr="00F3689F">
              <w:rPr>
                <w:rFonts w:ascii="ＭＳ Ｐゴシック" w:eastAsia="ＭＳ Ｐゴシック" w:hAnsi="ＭＳ Ｐゴシック" w:cs="ＭＳ Ｐゴシック" w:hint="eastAsia"/>
                <w:kern w:val="0"/>
                <w:sz w:val="22"/>
              </w:rPr>
              <w:t>571</w:t>
            </w:r>
          </w:p>
        </w:tc>
        <w:tc>
          <w:tcPr>
            <w:tcW w:w="992" w:type="dxa"/>
            <w:tcBorders>
              <w:top w:val="nil"/>
              <w:left w:val="nil"/>
              <w:bottom w:val="single" w:sz="4" w:space="0" w:color="auto"/>
              <w:right w:val="single" w:sz="4" w:space="0" w:color="auto"/>
            </w:tcBorders>
            <w:shd w:val="clear" w:color="auto" w:fill="auto"/>
            <w:noWrap/>
            <w:vAlign w:val="center"/>
            <w:hideMark/>
          </w:tcPr>
          <w:p w:rsidR="0024392E" w:rsidRPr="00F3689F" w:rsidRDefault="00E712C7" w:rsidP="0024392E">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30</w:t>
            </w:r>
          </w:p>
        </w:tc>
        <w:tc>
          <w:tcPr>
            <w:tcW w:w="1134" w:type="dxa"/>
            <w:tcBorders>
              <w:top w:val="nil"/>
              <w:left w:val="nil"/>
              <w:bottom w:val="single" w:sz="4" w:space="0" w:color="auto"/>
              <w:right w:val="single" w:sz="4" w:space="0" w:color="auto"/>
            </w:tcBorders>
            <w:shd w:val="clear" w:color="auto" w:fill="auto"/>
            <w:vAlign w:val="center"/>
            <w:hideMark/>
          </w:tcPr>
          <w:p w:rsidR="0024392E" w:rsidRPr="00F3689F" w:rsidRDefault="0024392E" w:rsidP="00E712C7">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2,</w:t>
            </w:r>
            <w:r w:rsidR="00E712C7" w:rsidRPr="00F3689F">
              <w:rPr>
                <w:rFonts w:ascii="ＭＳ Ｐゴシック" w:eastAsia="ＭＳ Ｐゴシック" w:hAnsi="ＭＳ Ｐゴシック" w:cs="ＭＳ Ｐゴシック"/>
                <w:kern w:val="0"/>
                <w:sz w:val="22"/>
              </w:rPr>
              <w:t>541</w:t>
            </w:r>
          </w:p>
        </w:tc>
      </w:tr>
      <w:tr w:rsidR="0024392E" w:rsidRPr="002E1240" w:rsidTr="0043713E">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rsidR="0024392E" w:rsidRPr="002E1240" w:rsidRDefault="0024392E" w:rsidP="0024392E">
            <w:pPr>
              <w:widowControl/>
              <w:snapToGrid w:val="0"/>
              <w:jc w:val="center"/>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計</w:t>
            </w:r>
          </w:p>
        </w:tc>
        <w:tc>
          <w:tcPr>
            <w:tcW w:w="1331" w:type="dxa"/>
            <w:tcBorders>
              <w:top w:val="nil"/>
              <w:left w:val="nil"/>
              <w:bottom w:val="single" w:sz="4" w:space="0" w:color="auto"/>
              <w:right w:val="single" w:sz="4" w:space="0" w:color="auto"/>
            </w:tcBorders>
            <w:shd w:val="clear" w:color="auto" w:fill="auto"/>
            <w:vAlign w:val="center"/>
            <w:hideMark/>
          </w:tcPr>
          <w:p w:rsidR="0024392E" w:rsidRPr="00F3689F" w:rsidRDefault="00DC7E63" w:rsidP="008A6FCB">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61</w:t>
            </w:r>
          </w:p>
        </w:tc>
        <w:tc>
          <w:tcPr>
            <w:tcW w:w="1418" w:type="dxa"/>
            <w:tcBorders>
              <w:top w:val="nil"/>
              <w:left w:val="nil"/>
              <w:bottom w:val="single" w:sz="4" w:space="0" w:color="auto"/>
              <w:right w:val="single" w:sz="4" w:space="0" w:color="auto"/>
            </w:tcBorders>
            <w:shd w:val="clear" w:color="auto" w:fill="auto"/>
            <w:vAlign w:val="center"/>
            <w:hideMark/>
          </w:tcPr>
          <w:p w:rsidR="00DC7E63" w:rsidRPr="00F3689F" w:rsidRDefault="00DC7E63" w:rsidP="00DC7E63">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18,266</w:t>
            </w:r>
          </w:p>
        </w:tc>
        <w:tc>
          <w:tcPr>
            <w:tcW w:w="992" w:type="dxa"/>
            <w:tcBorders>
              <w:top w:val="nil"/>
              <w:left w:val="nil"/>
              <w:bottom w:val="single" w:sz="4" w:space="0" w:color="auto"/>
              <w:right w:val="single" w:sz="4" w:space="0" w:color="auto"/>
            </w:tcBorders>
            <w:shd w:val="clear" w:color="auto" w:fill="auto"/>
            <w:noWrap/>
            <w:vAlign w:val="center"/>
            <w:hideMark/>
          </w:tcPr>
          <w:p w:rsidR="0024392E" w:rsidRPr="00F3689F" w:rsidRDefault="00E712C7" w:rsidP="00CA7AD7">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162</w:t>
            </w:r>
          </w:p>
        </w:tc>
        <w:tc>
          <w:tcPr>
            <w:tcW w:w="1134" w:type="dxa"/>
            <w:tcBorders>
              <w:top w:val="nil"/>
              <w:left w:val="nil"/>
              <w:bottom w:val="single" w:sz="4" w:space="0" w:color="auto"/>
              <w:right w:val="single" w:sz="4" w:space="0" w:color="auto"/>
            </w:tcBorders>
            <w:shd w:val="clear" w:color="auto" w:fill="auto"/>
            <w:vAlign w:val="center"/>
            <w:hideMark/>
          </w:tcPr>
          <w:p w:rsidR="0024392E" w:rsidRPr="00F3689F" w:rsidRDefault="00CA7AD7" w:rsidP="00E712C7">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18,</w:t>
            </w:r>
            <w:r w:rsidR="00E712C7" w:rsidRPr="00F3689F">
              <w:rPr>
                <w:rFonts w:ascii="ＭＳ Ｐゴシック" w:eastAsia="ＭＳ Ｐゴシック" w:hAnsi="ＭＳ Ｐゴシック" w:cs="ＭＳ Ｐゴシック"/>
                <w:kern w:val="0"/>
                <w:sz w:val="22"/>
              </w:rPr>
              <w:t>104</w:t>
            </w:r>
          </w:p>
        </w:tc>
      </w:tr>
    </w:tbl>
    <w:p w:rsidR="008E41F3" w:rsidRPr="002E1240" w:rsidRDefault="008E41F3" w:rsidP="002759BE">
      <w:pPr>
        <w:pStyle w:val="a3"/>
        <w:ind w:leftChars="0" w:left="420" w:firstLineChars="100" w:firstLine="240"/>
      </w:pPr>
    </w:p>
    <w:p w:rsidR="008E41F3" w:rsidRPr="002E1240" w:rsidRDefault="00626F25" w:rsidP="008E41F3">
      <w:pPr>
        <w:pStyle w:val="a3"/>
        <w:numPr>
          <w:ilvl w:val="0"/>
          <w:numId w:val="2"/>
        </w:numPr>
        <w:ind w:leftChars="0"/>
        <w:rPr>
          <w:rFonts w:ascii="ＭＳ Ｐゴシック" w:eastAsia="ＭＳ Ｐゴシック" w:hAnsi="ＭＳ Ｐゴシック"/>
        </w:rPr>
      </w:pPr>
      <w:r w:rsidRPr="002E1240">
        <w:rPr>
          <w:rFonts w:ascii="ＭＳ Ｐゴシック" w:eastAsia="ＭＳ Ｐゴシック" w:hAnsi="ＭＳ Ｐゴシック" w:hint="eastAsia"/>
        </w:rPr>
        <w:t>調査の内容</w:t>
      </w:r>
    </w:p>
    <w:p w:rsidR="008E41F3" w:rsidRPr="002E1240" w:rsidRDefault="008E41F3" w:rsidP="00FC4D2A">
      <w:pPr>
        <w:pStyle w:val="a3"/>
        <w:ind w:leftChars="0" w:left="420" w:firstLineChars="100" w:firstLine="220"/>
        <w:rPr>
          <w:sz w:val="22"/>
        </w:rPr>
      </w:pPr>
      <w:r w:rsidRPr="002E1240">
        <w:rPr>
          <w:rFonts w:hint="eastAsia"/>
          <w:sz w:val="22"/>
        </w:rPr>
        <w:t>調査内容は、別添調査票のとおり。</w:t>
      </w:r>
    </w:p>
    <w:p w:rsidR="002759BE" w:rsidRPr="002E1240" w:rsidRDefault="008E41F3" w:rsidP="00FC4D2A">
      <w:pPr>
        <w:pStyle w:val="a3"/>
        <w:ind w:leftChars="0" w:left="420" w:firstLineChars="100" w:firstLine="220"/>
        <w:rPr>
          <w:sz w:val="22"/>
        </w:rPr>
      </w:pPr>
      <w:r w:rsidRPr="002E1240">
        <w:rPr>
          <w:rFonts w:hint="eastAsia"/>
          <w:sz w:val="22"/>
        </w:rPr>
        <w:t>基礎項目は、厚生労働省が実施する「精神保健福祉資料（平</w:t>
      </w:r>
      <w:r w:rsidRPr="00F3689F">
        <w:rPr>
          <w:rFonts w:hint="eastAsia"/>
          <w:sz w:val="22"/>
        </w:rPr>
        <w:t>成</w:t>
      </w:r>
      <w:r w:rsidR="00504323" w:rsidRPr="00F3689F">
        <w:rPr>
          <w:rFonts w:hint="eastAsia"/>
          <w:sz w:val="22"/>
        </w:rPr>
        <w:t>30</w:t>
      </w:r>
      <w:r w:rsidRPr="00F3689F">
        <w:rPr>
          <w:rFonts w:hint="eastAsia"/>
          <w:sz w:val="22"/>
        </w:rPr>
        <w:t>年</w:t>
      </w:r>
      <w:r w:rsidR="005238B8" w:rsidRPr="002E1240">
        <w:rPr>
          <w:rFonts w:hint="eastAsia"/>
          <w:sz w:val="22"/>
        </w:rPr>
        <w:t>6</w:t>
      </w:r>
      <w:r w:rsidRPr="002E1240">
        <w:rPr>
          <w:rFonts w:hint="eastAsia"/>
          <w:sz w:val="22"/>
        </w:rPr>
        <w:t>月</w:t>
      </w:r>
      <w:r w:rsidR="005238B8" w:rsidRPr="002E1240">
        <w:rPr>
          <w:rFonts w:hint="eastAsia"/>
          <w:sz w:val="22"/>
        </w:rPr>
        <w:t>30</w:t>
      </w:r>
      <w:r w:rsidRPr="002E1240">
        <w:rPr>
          <w:rFonts w:hint="eastAsia"/>
          <w:sz w:val="22"/>
        </w:rPr>
        <w:t>日現在）」の調査項目とした。</w:t>
      </w:r>
    </w:p>
    <w:p w:rsidR="00EB5819" w:rsidRPr="002E1240" w:rsidRDefault="00EB5819" w:rsidP="00EB5819">
      <w:r w:rsidRPr="002E1240">
        <w:br w:type="page"/>
      </w:r>
      <w:bookmarkStart w:id="1" w:name="_GoBack"/>
      <w:bookmarkEnd w:id="1"/>
    </w:p>
    <w:p w:rsidR="005238B8" w:rsidRPr="002E1240" w:rsidRDefault="00304331" w:rsidP="00304331">
      <w:pPr>
        <w:pStyle w:val="1"/>
        <w:numPr>
          <w:ilvl w:val="0"/>
          <w:numId w:val="1"/>
        </w:numPr>
      </w:pPr>
      <w:bookmarkStart w:id="2" w:name="_Toc2185110"/>
      <w:r w:rsidRPr="002E1240">
        <w:rPr>
          <w:rFonts w:hint="eastAsia"/>
        </w:rPr>
        <w:lastRenderedPageBreak/>
        <w:t>在院患者調査結果</w:t>
      </w:r>
      <w:r w:rsidR="007E45B6" w:rsidRPr="002E1240">
        <w:rPr>
          <w:rFonts w:hint="eastAsia"/>
        </w:rPr>
        <w:t>（単純集計）</w:t>
      </w:r>
      <w:bookmarkEnd w:id="2"/>
    </w:p>
    <w:p w:rsidR="00EB5819" w:rsidRPr="002E1240" w:rsidRDefault="00FB2D3B" w:rsidP="00D628B6">
      <w:pPr>
        <w:pStyle w:val="a3"/>
        <w:spacing w:after="100" w:afterAutospacing="1"/>
        <w:ind w:leftChars="175" w:left="420" w:firstLineChars="100" w:firstLine="220"/>
        <w:rPr>
          <w:sz w:val="22"/>
        </w:rPr>
      </w:pPr>
      <w:r w:rsidRPr="002E1240">
        <w:rPr>
          <w:rFonts w:hint="eastAsia"/>
          <w:sz w:val="22"/>
        </w:rPr>
        <w:t>本章では</w:t>
      </w:r>
      <w:r w:rsidR="00EB5819" w:rsidRPr="002E1240">
        <w:rPr>
          <w:rFonts w:hint="eastAsia"/>
          <w:sz w:val="22"/>
        </w:rPr>
        <w:t>、全状態像及び寛解・院内寛解群で集計を行った。</w:t>
      </w:r>
    </w:p>
    <w:tbl>
      <w:tblPr>
        <w:tblW w:w="8702" w:type="dxa"/>
        <w:tblInd w:w="484" w:type="dxa"/>
        <w:tblCellMar>
          <w:left w:w="99" w:type="dxa"/>
          <w:right w:w="99" w:type="dxa"/>
        </w:tblCellMar>
        <w:tblLook w:val="04A0" w:firstRow="1" w:lastRow="0" w:firstColumn="1" w:lastColumn="0" w:noHBand="0" w:noVBand="1"/>
      </w:tblPr>
      <w:tblGrid>
        <w:gridCol w:w="1896"/>
        <w:gridCol w:w="1017"/>
        <w:gridCol w:w="585"/>
        <w:gridCol w:w="1016"/>
        <w:gridCol w:w="585"/>
        <w:gridCol w:w="1891"/>
        <w:gridCol w:w="322"/>
        <w:gridCol w:w="837"/>
        <w:gridCol w:w="553"/>
      </w:tblGrid>
      <w:tr w:rsidR="002E1240" w:rsidRPr="002E1240" w:rsidTr="008D1670">
        <w:trPr>
          <w:trHeight w:val="222"/>
        </w:trPr>
        <w:tc>
          <w:tcPr>
            <w:tcW w:w="8702" w:type="dxa"/>
            <w:gridSpan w:val="9"/>
            <w:tcBorders>
              <w:top w:val="nil"/>
              <w:left w:val="nil"/>
              <w:bottom w:val="single" w:sz="4" w:space="0" w:color="auto"/>
              <w:right w:val="nil"/>
            </w:tcBorders>
            <w:shd w:val="clear" w:color="auto" w:fill="auto"/>
            <w:noWrap/>
            <w:vAlign w:val="center"/>
            <w:hideMark/>
          </w:tcPr>
          <w:p w:rsidR="001D5F88" w:rsidRPr="002E1240" w:rsidRDefault="001D5F88" w:rsidP="001D5F88">
            <w:pPr>
              <w:widowControl/>
              <w:jc w:val="left"/>
              <w:rPr>
                <w:rFonts w:ascii="ＭＳ Ｐゴシック" w:eastAsia="ＭＳ Ｐゴシック" w:hAnsi="ＭＳ Ｐゴシック" w:cs="ＭＳ Ｐゴシック"/>
                <w:kern w:val="0"/>
                <w:szCs w:val="24"/>
              </w:rPr>
            </w:pPr>
            <w:r w:rsidRPr="002E1240">
              <w:rPr>
                <w:rFonts w:ascii="ＭＳ Ｐゴシック" w:eastAsia="ＭＳ Ｐゴシック" w:hAnsi="ＭＳ Ｐゴシック" w:cs="ＭＳ Ｐゴシック" w:hint="eastAsia"/>
                <w:kern w:val="0"/>
                <w:szCs w:val="24"/>
              </w:rPr>
              <w:t>■在院患者調査の状態像区分</w:t>
            </w:r>
            <w:r w:rsidR="000333C8" w:rsidRPr="002E1240">
              <w:rPr>
                <w:rFonts w:ascii="ＭＳ Ｐゴシック" w:eastAsia="ＭＳ Ｐゴシック" w:hAnsi="ＭＳ Ｐゴシック" w:cs="ＭＳ Ｐゴシック" w:hint="eastAsia"/>
                <w:kern w:val="0"/>
                <w:szCs w:val="24"/>
              </w:rPr>
              <w:t xml:space="preserve">　　　　　　　　　　　</w:t>
            </w:r>
            <w:r w:rsidR="000333C8" w:rsidRPr="002E1240">
              <w:rPr>
                <w:rFonts w:ascii="ＭＳ Ｐゴシック" w:eastAsia="ＭＳ Ｐゴシック" w:hAnsi="ＭＳ Ｐゴシック" w:cs="ＭＳ Ｐゴシック" w:hint="eastAsia"/>
                <w:kern w:val="0"/>
                <w:sz w:val="20"/>
                <w:szCs w:val="20"/>
              </w:rPr>
              <w:t>（　　）内は他府県からの入院を除いた数字</w:t>
            </w:r>
          </w:p>
        </w:tc>
      </w:tr>
      <w:tr w:rsidR="002E1240" w:rsidRPr="002E1240" w:rsidTr="008D1670">
        <w:trPr>
          <w:trHeight w:val="149"/>
        </w:trPr>
        <w:tc>
          <w:tcPr>
            <w:tcW w:w="1896" w:type="dxa"/>
            <w:tcBorders>
              <w:top w:val="nil"/>
              <w:left w:val="single" w:sz="4" w:space="0" w:color="auto"/>
              <w:bottom w:val="single" w:sz="4" w:space="0" w:color="auto"/>
              <w:right w:val="single" w:sz="4" w:space="0" w:color="auto"/>
            </w:tcBorders>
            <w:shd w:val="clear" w:color="auto" w:fill="auto"/>
            <w:noWrap/>
            <w:vAlign w:val="center"/>
            <w:hideMark/>
          </w:tcPr>
          <w:p w:rsidR="001D5F88" w:rsidRPr="002E1240" w:rsidRDefault="001D5F88" w:rsidP="001D5F88">
            <w:pPr>
              <w:widowControl/>
              <w:ind w:firstLineChars="100" w:firstLine="220"/>
              <w:jc w:val="left"/>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寛解</w:t>
            </w:r>
          </w:p>
        </w:tc>
        <w:tc>
          <w:tcPr>
            <w:tcW w:w="1017" w:type="dxa"/>
            <w:tcBorders>
              <w:top w:val="nil"/>
              <w:left w:val="nil"/>
              <w:bottom w:val="single" w:sz="4" w:space="0" w:color="auto"/>
              <w:right w:val="nil"/>
            </w:tcBorders>
            <w:shd w:val="clear" w:color="auto" w:fill="auto"/>
            <w:noWrap/>
            <w:vAlign w:val="center"/>
            <w:hideMark/>
          </w:tcPr>
          <w:p w:rsidR="001D5F88" w:rsidRPr="00775301" w:rsidRDefault="00E712C7" w:rsidP="001D5F88">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390</w:t>
            </w:r>
          </w:p>
        </w:tc>
        <w:tc>
          <w:tcPr>
            <w:tcW w:w="585" w:type="dxa"/>
            <w:tcBorders>
              <w:top w:val="nil"/>
              <w:left w:val="nil"/>
              <w:bottom w:val="single" w:sz="4" w:space="0" w:color="auto"/>
              <w:right w:val="nil"/>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c>
          <w:tcPr>
            <w:tcW w:w="1016" w:type="dxa"/>
            <w:tcBorders>
              <w:top w:val="nil"/>
              <w:left w:val="nil"/>
              <w:bottom w:val="single" w:sz="4" w:space="0" w:color="auto"/>
              <w:right w:val="nil"/>
            </w:tcBorders>
            <w:shd w:val="clear" w:color="auto" w:fill="auto"/>
            <w:noWrap/>
            <w:vAlign w:val="center"/>
            <w:hideMark/>
          </w:tcPr>
          <w:p w:rsidR="001D5F88" w:rsidRPr="00775301" w:rsidRDefault="00E712C7" w:rsidP="001D5F88">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351</w:t>
            </w:r>
          </w:p>
        </w:tc>
        <w:tc>
          <w:tcPr>
            <w:tcW w:w="585" w:type="dxa"/>
            <w:tcBorders>
              <w:top w:val="nil"/>
              <w:left w:val="nil"/>
              <w:bottom w:val="single" w:sz="4" w:space="0" w:color="auto"/>
              <w:right w:val="single" w:sz="4" w:space="0" w:color="auto"/>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5F88" w:rsidRPr="00775301" w:rsidRDefault="001D5F88" w:rsidP="001D5F88">
            <w:pPr>
              <w:widowControl/>
              <w:jc w:val="center"/>
              <w:rPr>
                <w:rFonts w:ascii="ＭＳ Ｐゴシック" w:eastAsia="ＭＳ Ｐゴシック" w:hAnsi="ＭＳ Ｐゴシック" w:cs="ＭＳ Ｐゴシック"/>
                <w:kern w:val="0"/>
                <w:sz w:val="20"/>
                <w:szCs w:val="20"/>
              </w:rPr>
            </w:pPr>
            <w:r w:rsidRPr="00775301">
              <w:rPr>
                <w:rFonts w:ascii="ＭＳ Ｐゴシック" w:eastAsia="ＭＳ Ｐゴシック" w:hAnsi="ＭＳ Ｐゴシック" w:cs="ＭＳ Ｐゴシック" w:hint="eastAsia"/>
                <w:kern w:val="0"/>
                <w:sz w:val="20"/>
                <w:szCs w:val="20"/>
              </w:rPr>
              <w:t>寛解・院内寛解群</w:t>
            </w:r>
          </w:p>
        </w:tc>
        <w:tc>
          <w:tcPr>
            <w:tcW w:w="322" w:type="dxa"/>
            <w:tcBorders>
              <w:top w:val="nil"/>
              <w:left w:val="nil"/>
              <w:bottom w:val="nil"/>
              <w:right w:val="nil"/>
            </w:tcBorders>
            <w:shd w:val="clear" w:color="auto" w:fill="auto"/>
            <w:noWrap/>
            <w:vAlign w:val="center"/>
            <w:hideMark/>
          </w:tcPr>
          <w:p w:rsidR="001D5F88" w:rsidRPr="00775301" w:rsidRDefault="001D5F88" w:rsidP="001D5F88">
            <w:pPr>
              <w:widowControl/>
              <w:jc w:val="center"/>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 xml:space="preserve">　</w:t>
            </w:r>
          </w:p>
        </w:tc>
        <w:tc>
          <w:tcPr>
            <w:tcW w:w="837" w:type="dxa"/>
            <w:tcBorders>
              <w:top w:val="nil"/>
              <w:left w:val="nil"/>
              <w:bottom w:val="nil"/>
              <w:right w:val="nil"/>
            </w:tcBorders>
            <w:shd w:val="clear" w:color="auto" w:fill="auto"/>
            <w:noWrap/>
            <w:vAlign w:val="center"/>
            <w:hideMark/>
          </w:tcPr>
          <w:p w:rsidR="001D5F88" w:rsidRPr="00775301" w:rsidRDefault="00E712C7" w:rsidP="008D1670">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1,921</w:t>
            </w:r>
          </w:p>
        </w:tc>
        <w:tc>
          <w:tcPr>
            <w:tcW w:w="553" w:type="dxa"/>
            <w:tcBorders>
              <w:top w:val="nil"/>
              <w:left w:val="nil"/>
              <w:bottom w:val="nil"/>
              <w:right w:val="single" w:sz="4" w:space="0" w:color="auto"/>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r>
      <w:tr w:rsidR="002E1240" w:rsidRPr="002E1240" w:rsidTr="008D1670">
        <w:trPr>
          <w:trHeight w:val="149"/>
        </w:trPr>
        <w:tc>
          <w:tcPr>
            <w:tcW w:w="1896" w:type="dxa"/>
            <w:tcBorders>
              <w:top w:val="nil"/>
              <w:left w:val="single" w:sz="4" w:space="0" w:color="auto"/>
              <w:bottom w:val="single" w:sz="4" w:space="0" w:color="auto"/>
              <w:right w:val="single" w:sz="4" w:space="0" w:color="auto"/>
            </w:tcBorders>
            <w:shd w:val="clear" w:color="auto" w:fill="auto"/>
            <w:noWrap/>
            <w:vAlign w:val="center"/>
            <w:hideMark/>
          </w:tcPr>
          <w:p w:rsidR="001D5F88" w:rsidRPr="002E1240" w:rsidRDefault="001D5F88" w:rsidP="001D5F88">
            <w:pPr>
              <w:widowControl/>
              <w:ind w:firstLineChars="100" w:firstLine="220"/>
              <w:jc w:val="left"/>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院内寛解</w:t>
            </w:r>
          </w:p>
        </w:tc>
        <w:tc>
          <w:tcPr>
            <w:tcW w:w="1017" w:type="dxa"/>
            <w:tcBorders>
              <w:top w:val="nil"/>
              <w:left w:val="nil"/>
              <w:bottom w:val="single" w:sz="4" w:space="0" w:color="auto"/>
              <w:right w:val="nil"/>
            </w:tcBorders>
            <w:shd w:val="clear" w:color="auto" w:fill="auto"/>
            <w:noWrap/>
            <w:vAlign w:val="center"/>
            <w:hideMark/>
          </w:tcPr>
          <w:p w:rsidR="001D5F88" w:rsidRPr="00775301" w:rsidRDefault="00E712C7" w:rsidP="008D1670">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1,531</w:t>
            </w:r>
          </w:p>
        </w:tc>
        <w:tc>
          <w:tcPr>
            <w:tcW w:w="585" w:type="dxa"/>
            <w:tcBorders>
              <w:top w:val="nil"/>
              <w:left w:val="nil"/>
              <w:bottom w:val="single" w:sz="4" w:space="0" w:color="auto"/>
              <w:right w:val="nil"/>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c>
          <w:tcPr>
            <w:tcW w:w="1016" w:type="dxa"/>
            <w:tcBorders>
              <w:top w:val="nil"/>
              <w:left w:val="nil"/>
              <w:bottom w:val="single" w:sz="4" w:space="0" w:color="auto"/>
              <w:right w:val="nil"/>
            </w:tcBorders>
            <w:shd w:val="clear" w:color="auto" w:fill="auto"/>
            <w:noWrap/>
            <w:vAlign w:val="center"/>
            <w:hideMark/>
          </w:tcPr>
          <w:p w:rsidR="001D5F88" w:rsidRPr="00775301" w:rsidRDefault="001D5F88" w:rsidP="00E712C7">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1,</w:t>
            </w:r>
            <w:r w:rsidR="00E712C7" w:rsidRPr="00775301">
              <w:rPr>
                <w:rFonts w:ascii="ＭＳ Ｐゴシック" w:eastAsia="ＭＳ Ｐゴシック" w:hAnsi="ＭＳ Ｐゴシック" w:cs="ＭＳ Ｐゴシック"/>
                <w:kern w:val="0"/>
                <w:sz w:val="22"/>
              </w:rPr>
              <w:t>391</w:t>
            </w:r>
          </w:p>
        </w:tc>
        <w:tc>
          <w:tcPr>
            <w:tcW w:w="585" w:type="dxa"/>
            <w:tcBorders>
              <w:top w:val="nil"/>
              <w:left w:val="nil"/>
              <w:bottom w:val="single" w:sz="4" w:space="0" w:color="auto"/>
              <w:right w:val="single" w:sz="4" w:space="0" w:color="auto"/>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c>
          <w:tcPr>
            <w:tcW w:w="1891" w:type="dxa"/>
            <w:vMerge/>
            <w:tcBorders>
              <w:top w:val="nil"/>
              <w:left w:val="single" w:sz="4" w:space="0" w:color="auto"/>
              <w:bottom w:val="single" w:sz="4" w:space="0" w:color="auto"/>
              <w:right w:val="single" w:sz="4" w:space="0" w:color="auto"/>
            </w:tcBorders>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0"/>
                <w:szCs w:val="20"/>
              </w:rPr>
            </w:pPr>
          </w:p>
        </w:tc>
        <w:tc>
          <w:tcPr>
            <w:tcW w:w="322" w:type="dxa"/>
            <w:tcBorders>
              <w:top w:val="nil"/>
              <w:left w:val="nil"/>
              <w:bottom w:val="single" w:sz="4" w:space="0" w:color="auto"/>
              <w:right w:val="nil"/>
            </w:tcBorders>
            <w:shd w:val="clear" w:color="auto" w:fill="auto"/>
            <w:noWrap/>
            <w:vAlign w:val="center"/>
            <w:hideMark/>
          </w:tcPr>
          <w:p w:rsidR="001D5F88" w:rsidRPr="00775301" w:rsidRDefault="001D5F88" w:rsidP="001D5F88">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w:t>
            </w:r>
          </w:p>
        </w:tc>
        <w:tc>
          <w:tcPr>
            <w:tcW w:w="837" w:type="dxa"/>
            <w:tcBorders>
              <w:top w:val="nil"/>
              <w:left w:val="nil"/>
              <w:bottom w:val="single" w:sz="4" w:space="0" w:color="auto"/>
              <w:right w:val="nil"/>
            </w:tcBorders>
            <w:shd w:val="clear" w:color="auto" w:fill="auto"/>
            <w:noWrap/>
            <w:vAlign w:val="center"/>
            <w:hideMark/>
          </w:tcPr>
          <w:p w:rsidR="001D5F88" w:rsidRPr="00775301" w:rsidRDefault="001D5F88" w:rsidP="00E712C7">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1,</w:t>
            </w:r>
            <w:r w:rsidR="00E712C7" w:rsidRPr="00775301">
              <w:rPr>
                <w:rFonts w:ascii="ＭＳ Ｐゴシック" w:eastAsia="ＭＳ Ｐゴシック" w:hAnsi="ＭＳ Ｐゴシック" w:cs="ＭＳ Ｐゴシック"/>
                <w:kern w:val="0"/>
                <w:sz w:val="22"/>
              </w:rPr>
              <w:t>742</w:t>
            </w:r>
          </w:p>
        </w:tc>
        <w:tc>
          <w:tcPr>
            <w:tcW w:w="553" w:type="dxa"/>
            <w:tcBorders>
              <w:top w:val="nil"/>
              <w:left w:val="nil"/>
              <w:bottom w:val="single" w:sz="4" w:space="0" w:color="auto"/>
              <w:right w:val="single" w:sz="4" w:space="0" w:color="auto"/>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r>
      <w:tr w:rsidR="002E1240" w:rsidRPr="002E1240" w:rsidTr="008D1670">
        <w:trPr>
          <w:trHeight w:val="149"/>
        </w:trPr>
        <w:tc>
          <w:tcPr>
            <w:tcW w:w="1896" w:type="dxa"/>
            <w:tcBorders>
              <w:top w:val="nil"/>
              <w:left w:val="single" w:sz="4" w:space="0" w:color="auto"/>
              <w:bottom w:val="single" w:sz="4" w:space="0" w:color="auto"/>
              <w:right w:val="single" w:sz="4" w:space="0" w:color="auto"/>
            </w:tcBorders>
            <w:shd w:val="clear" w:color="auto" w:fill="auto"/>
            <w:noWrap/>
            <w:vAlign w:val="center"/>
            <w:hideMark/>
          </w:tcPr>
          <w:p w:rsidR="001D5F88" w:rsidRPr="002E1240" w:rsidRDefault="001D5F88" w:rsidP="001D5F88">
            <w:pPr>
              <w:widowControl/>
              <w:ind w:firstLineChars="100" w:firstLine="220"/>
              <w:jc w:val="left"/>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軽度</w:t>
            </w:r>
          </w:p>
        </w:tc>
        <w:tc>
          <w:tcPr>
            <w:tcW w:w="1017" w:type="dxa"/>
            <w:tcBorders>
              <w:top w:val="nil"/>
              <w:left w:val="nil"/>
              <w:bottom w:val="single" w:sz="4" w:space="0" w:color="auto"/>
              <w:right w:val="nil"/>
            </w:tcBorders>
            <w:shd w:val="clear" w:color="auto" w:fill="auto"/>
            <w:noWrap/>
            <w:vAlign w:val="center"/>
            <w:hideMark/>
          </w:tcPr>
          <w:p w:rsidR="001D5F88" w:rsidRPr="00775301" w:rsidRDefault="00E712C7" w:rsidP="008D1670">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3,148</w:t>
            </w:r>
          </w:p>
        </w:tc>
        <w:tc>
          <w:tcPr>
            <w:tcW w:w="585" w:type="dxa"/>
            <w:tcBorders>
              <w:top w:val="nil"/>
              <w:left w:val="nil"/>
              <w:bottom w:val="single" w:sz="4" w:space="0" w:color="auto"/>
              <w:right w:val="nil"/>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c>
          <w:tcPr>
            <w:tcW w:w="1016" w:type="dxa"/>
            <w:tcBorders>
              <w:top w:val="nil"/>
              <w:left w:val="nil"/>
              <w:bottom w:val="single" w:sz="4" w:space="0" w:color="auto"/>
              <w:right w:val="nil"/>
            </w:tcBorders>
            <w:shd w:val="clear" w:color="auto" w:fill="auto"/>
            <w:noWrap/>
            <w:vAlign w:val="center"/>
            <w:hideMark/>
          </w:tcPr>
          <w:p w:rsidR="001D5F88" w:rsidRPr="00775301" w:rsidRDefault="008D1670" w:rsidP="00E712C7">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2</w:t>
            </w:r>
            <w:r w:rsidR="001D5F88" w:rsidRPr="00775301">
              <w:rPr>
                <w:rFonts w:ascii="ＭＳ Ｐゴシック" w:eastAsia="ＭＳ Ｐゴシック" w:hAnsi="ＭＳ Ｐゴシック" w:cs="ＭＳ Ｐゴシック" w:hint="eastAsia"/>
                <w:kern w:val="0"/>
                <w:sz w:val="22"/>
              </w:rPr>
              <w:t>,</w:t>
            </w:r>
            <w:r w:rsidR="00E712C7" w:rsidRPr="00775301">
              <w:rPr>
                <w:rFonts w:ascii="ＭＳ Ｐゴシック" w:eastAsia="ＭＳ Ｐゴシック" w:hAnsi="ＭＳ Ｐゴシック" w:cs="ＭＳ Ｐゴシック"/>
                <w:kern w:val="0"/>
                <w:sz w:val="22"/>
              </w:rPr>
              <w:t>850</w:t>
            </w:r>
          </w:p>
        </w:tc>
        <w:tc>
          <w:tcPr>
            <w:tcW w:w="585" w:type="dxa"/>
            <w:tcBorders>
              <w:top w:val="nil"/>
              <w:left w:val="nil"/>
              <w:bottom w:val="single" w:sz="4" w:space="0" w:color="auto"/>
              <w:right w:val="single" w:sz="4" w:space="0" w:color="auto"/>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5F88" w:rsidRPr="00775301" w:rsidRDefault="001D5F88" w:rsidP="001D5F88">
            <w:pPr>
              <w:widowControl/>
              <w:jc w:val="center"/>
              <w:rPr>
                <w:rFonts w:ascii="ＭＳ Ｐゴシック" w:eastAsia="ＭＳ Ｐゴシック" w:hAnsi="ＭＳ Ｐゴシック" w:cs="ＭＳ Ｐゴシック"/>
                <w:kern w:val="0"/>
                <w:sz w:val="20"/>
                <w:szCs w:val="20"/>
              </w:rPr>
            </w:pPr>
            <w:r w:rsidRPr="00775301">
              <w:rPr>
                <w:rFonts w:ascii="ＭＳ Ｐゴシック" w:eastAsia="ＭＳ Ｐゴシック" w:hAnsi="ＭＳ Ｐゴシック" w:cs="ＭＳ Ｐゴシック" w:hint="eastAsia"/>
                <w:kern w:val="0"/>
                <w:sz w:val="20"/>
                <w:szCs w:val="20"/>
              </w:rPr>
              <w:t>軽度・中等度群</w:t>
            </w:r>
          </w:p>
        </w:tc>
        <w:tc>
          <w:tcPr>
            <w:tcW w:w="322" w:type="dxa"/>
            <w:tcBorders>
              <w:top w:val="nil"/>
              <w:left w:val="nil"/>
              <w:bottom w:val="nil"/>
              <w:right w:val="nil"/>
            </w:tcBorders>
            <w:shd w:val="clear" w:color="auto" w:fill="auto"/>
            <w:noWrap/>
            <w:vAlign w:val="center"/>
            <w:hideMark/>
          </w:tcPr>
          <w:p w:rsidR="001D5F88" w:rsidRPr="00775301" w:rsidRDefault="001D5F88" w:rsidP="001D5F88">
            <w:pPr>
              <w:widowControl/>
              <w:jc w:val="center"/>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 xml:space="preserve">　</w:t>
            </w:r>
          </w:p>
        </w:tc>
        <w:tc>
          <w:tcPr>
            <w:tcW w:w="837" w:type="dxa"/>
            <w:tcBorders>
              <w:top w:val="nil"/>
              <w:left w:val="nil"/>
              <w:bottom w:val="nil"/>
              <w:right w:val="nil"/>
            </w:tcBorders>
            <w:shd w:val="clear" w:color="auto" w:fill="auto"/>
            <w:noWrap/>
            <w:vAlign w:val="center"/>
            <w:hideMark/>
          </w:tcPr>
          <w:p w:rsidR="001D5F88" w:rsidRPr="00775301" w:rsidRDefault="001D5F88" w:rsidP="00A557E9">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9,</w:t>
            </w:r>
            <w:r w:rsidR="00A557E9" w:rsidRPr="00775301">
              <w:rPr>
                <w:rFonts w:ascii="ＭＳ Ｐゴシック" w:eastAsia="ＭＳ Ｐゴシック" w:hAnsi="ＭＳ Ｐゴシック" w:cs="ＭＳ Ｐゴシック"/>
                <w:kern w:val="0"/>
                <w:sz w:val="22"/>
              </w:rPr>
              <w:t>482</w:t>
            </w:r>
          </w:p>
        </w:tc>
        <w:tc>
          <w:tcPr>
            <w:tcW w:w="553" w:type="dxa"/>
            <w:tcBorders>
              <w:top w:val="nil"/>
              <w:left w:val="nil"/>
              <w:bottom w:val="nil"/>
              <w:right w:val="single" w:sz="4" w:space="0" w:color="auto"/>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r>
      <w:tr w:rsidR="002E1240" w:rsidRPr="002E1240" w:rsidTr="008D1670">
        <w:trPr>
          <w:trHeight w:val="149"/>
        </w:trPr>
        <w:tc>
          <w:tcPr>
            <w:tcW w:w="1896" w:type="dxa"/>
            <w:tcBorders>
              <w:top w:val="nil"/>
              <w:left w:val="single" w:sz="4" w:space="0" w:color="auto"/>
              <w:bottom w:val="single" w:sz="4" w:space="0" w:color="auto"/>
              <w:right w:val="single" w:sz="4" w:space="0" w:color="auto"/>
            </w:tcBorders>
            <w:shd w:val="clear" w:color="auto" w:fill="auto"/>
            <w:noWrap/>
            <w:vAlign w:val="center"/>
            <w:hideMark/>
          </w:tcPr>
          <w:p w:rsidR="001D5F88" w:rsidRPr="002E1240" w:rsidRDefault="001D5F88" w:rsidP="001D5F88">
            <w:pPr>
              <w:widowControl/>
              <w:ind w:firstLineChars="100" w:firstLine="220"/>
              <w:jc w:val="left"/>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中等度</w:t>
            </w:r>
          </w:p>
        </w:tc>
        <w:tc>
          <w:tcPr>
            <w:tcW w:w="1017" w:type="dxa"/>
            <w:tcBorders>
              <w:top w:val="nil"/>
              <w:left w:val="nil"/>
              <w:bottom w:val="single" w:sz="4" w:space="0" w:color="auto"/>
              <w:right w:val="nil"/>
            </w:tcBorders>
            <w:shd w:val="clear" w:color="auto" w:fill="auto"/>
            <w:noWrap/>
            <w:vAlign w:val="center"/>
            <w:hideMark/>
          </w:tcPr>
          <w:p w:rsidR="001D5F88" w:rsidRPr="00775301" w:rsidRDefault="00E712C7" w:rsidP="008D1670">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6</w:t>
            </w:r>
            <w:r w:rsidRPr="00775301">
              <w:rPr>
                <w:rFonts w:ascii="ＭＳ Ｐゴシック" w:eastAsia="ＭＳ Ｐゴシック" w:hAnsi="ＭＳ Ｐゴシック" w:cs="ＭＳ Ｐゴシック"/>
                <w:kern w:val="0"/>
                <w:sz w:val="22"/>
              </w:rPr>
              <w:t>,</w:t>
            </w:r>
            <w:r w:rsidRPr="00775301">
              <w:rPr>
                <w:rFonts w:ascii="ＭＳ Ｐゴシック" w:eastAsia="ＭＳ Ｐゴシック" w:hAnsi="ＭＳ Ｐゴシック" w:cs="ＭＳ Ｐゴシック" w:hint="eastAsia"/>
                <w:kern w:val="0"/>
                <w:sz w:val="22"/>
              </w:rPr>
              <w:t>334</w:t>
            </w:r>
          </w:p>
        </w:tc>
        <w:tc>
          <w:tcPr>
            <w:tcW w:w="585" w:type="dxa"/>
            <w:tcBorders>
              <w:top w:val="nil"/>
              <w:left w:val="nil"/>
              <w:bottom w:val="single" w:sz="4" w:space="0" w:color="auto"/>
              <w:right w:val="nil"/>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c>
          <w:tcPr>
            <w:tcW w:w="1016" w:type="dxa"/>
            <w:tcBorders>
              <w:top w:val="nil"/>
              <w:left w:val="nil"/>
              <w:bottom w:val="single" w:sz="4" w:space="0" w:color="auto"/>
              <w:right w:val="nil"/>
            </w:tcBorders>
            <w:shd w:val="clear" w:color="auto" w:fill="auto"/>
            <w:noWrap/>
            <w:vAlign w:val="center"/>
            <w:hideMark/>
          </w:tcPr>
          <w:p w:rsidR="001D5F88" w:rsidRPr="00775301" w:rsidRDefault="001D5F88" w:rsidP="00E712C7">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5,7</w:t>
            </w:r>
            <w:r w:rsidR="008D1670" w:rsidRPr="00775301">
              <w:rPr>
                <w:rFonts w:ascii="ＭＳ Ｐゴシック" w:eastAsia="ＭＳ Ｐゴシック" w:hAnsi="ＭＳ Ｐゴシック" w:cs="ＭＳ Ｐゴシック" w:hint="eastAsia"/>
                <w:kern w:val="0"/>
                <w:sz w:val="22"/>
              </w:rPr>
              <w:t>1</w:t>
            </w:r>
            <w:r w:rsidR="00E712C7" w:rsidRPr="00775301">
              <w:rPr>
                <w:rFonts w:ascii="ＭＳ Ｐゴシック" w:eastAsia="ＭＳ Ｐゴシック" w:hAnsi="ＭＳ Ｐゴシック" w:cs="ＭＳ Ｐゴシック"/>
                <w:kern w:val="0"/>
                <w:sz w:val="22"/>
              </w:rPr>
              <w:t>0</w:t>
            </w:r>
          </w:p>
        </w:tc>
        <w:tc>
          <w:tcPr>
            <w:tcW w:w="585" w:type="dxa"/>
            <w:tcBorders>
              <w:top w:val="nil"/>
              <w:left w:val="nil"/>
              <w:bottom w:val="single" w:sz="4" w:space="0" w:color="auto"/>
              <w:right w:val="single" w:sz="4" w:space="0" w:color="auto"/>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c>
          <w:tcPr>
            <w:tcW w:w="1891" w:type="dxa"/>
            <w:vMerge/>
            <w:tcBorders>
              <w:top w:val="nil"/>
              <w:left w:val="single" w:sz="4" w:space="0" w:color="auto"/>
              <w:bottom w:val="single" w:sz="4" w:space="0" w:color="auto"/>
              <w:right w:val="single" w:sz="4" w:space="0" w:color="auto"/>
            </w:tcBorders>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0"/>
                <w:szCs w:val="20"/>
              </w:rPr>
            </w:pPr>
          </w:p>
        </w:tc>
        <w:tc>
          <w:tcPr>
            <w:tcW w:w="322" w:type="dxa"/>
            <w:tcBorders>
              <w:top w:val="nil"/>
              <w:left w:val="nil"/>
              <w:bottom w:val="single" w:sz="4" w:space="0" w:color="auto"/>
              <w:right w:val="nil"/>
            </w:tcBorders>
            <w:shd w:val="clear" w:color="auto" w:fill="auto"/>
            <w:noWrap/>
            <w:vAlign w:val="center"/>
            <w:hideMark/>
          </w:tcPr>
          <w:p w:rsidR="001D5F88" w:rsidRPr="00775301" w:rsidRDefault="001D5F88" w:rsidP="001D5F88">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w:t>
            </w:r>
          </w:p>
        </w:tc>
        <w:tc>
          <w:tcPr>
            <w:tcW w:w="837" w:type="dxa"/>
            <w:tcBorders>
              <w:top w:val="nil"/>
              <w:left w:val="nil"/>
              <w:bottom w:val="single" w:sz="4" w:space="0" w:color="auto"/>
              <w:right w:val="nil"/>
            </w:tcBorders>
            <w:shd w:val="clear" w:color="auto" w:fill="auto"/>
            <w:noWrap/>
            <w:vAlign w:val="center"/>
            <w:hideMark/>
          </w:tcPr>
          <w:p w:rsidR="001D5F88" w:rsidRPr="00775301" w:rsidRDefault="001D5F88" w:rsidP="00A557E9">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8,</w:t>
            </w:r>
            <w:r w:rsidR="00A557E9" w:rsidRPr="00775301">
              <w:rPr>
                <w:rFonts w:ascii="ＭＳ Ｐゴシック" w:eastAsia="ＭＳ Ｐゴシック" w:hAnsi="ＭＳ Ｐゴシック" w:cs="ＭＳ Ｐゴシック"/>
                <w:kern w:val="0"/>
                <w:sz w:val="22"/>
              </w:rPr>
              <w:t>560</w:t>
            </w:r>
          </w:p>
        </w:tc>
        <w:tc>
          <w:tcPr>
            <w:tcW w:w="553" w:type="dxa"/>
            <w:tcBorders>
              <w:top w:val="nil"/>
              <w:left w:val="nil"/>
              <w:bottom w:val="single" w:sz="4" w:space="0" w:color="auto"/>
              <w:right w:val="single" w:sz="4" w:space="0" w:color="auto"/>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r>
      <w:tr w:rsidR="002E1240" w:rsidRPr="002E1240" w:rsidTr="008D1670">
        <w:trPr>
          <w:trHeight w:val="149"/>
        </w:trPr>
        <w:tc>
          <w:tcPr>
            <w:tcW w:w="1896" w:type="dxa"/>
            <w:tcBorders>
              <w:top w:val="nil"/>
              <w:left w:val="single" w:sz="4" w:space="0" w:color="auto"/>
              <w:bottom w:val="single" w:sz="4" w:space="0" w:color="auto"/>
              <w:right w:val="single" w:sz="4" w:space="0" w:color="auto"/>
            </w:tcBorders>
            <w:shd w:val="clear" w:color="auto" w:fill="auto"/>
            <w:noWrap/>
            <w:vAlign w:val="center"/>
            <w:hideMark/>
          </w:tcPr>
          <w:p w:rsidR="001D5F88" w:rsidRPr="002E1240" w:rsidRDefault="001D5F88" w:rsidP="001D5F88">
            <w:pPr>
              <w:widowControl/>
              <w:ind w:firstLineChars="100" w:firstLine="220"/>
              <w:jc w:val="left"/>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重度</w:t>
            </w:r>
          </w:p>
        </w:tc>
        <w:tc>
          <w:tcPr>
            <w:tcW w:w="1017" w:type="dxa"/>
            <w:tcBorders>
              <w:top w:val="nil"/>
              <w:left w:val="nil"/>
              <w:bottom w:val="single" w:sz="4" w:space="0" w:color="auto"/>
              <w:right w:val="nil"/>
            </w:tcBorders>
            <w:shd w:val="clear" w:color="auto" w:fill="auto"/>
            <w:noWrap/>
            <w:vAlign w:val="center"/>
            <w:hideMark/>
          </w:tcPr>
          <w:p w:rsidR="001D5F88" w:rsidRPr="00775301" w:rsidRDefault="00E712C7" w:rsidP="008D1670">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3</w:t>
            </w:r>
            <w:r w:rsidRPr="00775301">
              <w:rPr>
                <w:rFonts w:ascii="ＭＳ Ｐゴシック" w:eastAsia="ＭＳ Ｐゴシック" w:hAnsi="ＭＳ Ｐゴシック" w:cs="ＭＳ Ｐゴシック"/>
                <w:kern w:val="0"/>
                <w:sz w:val="22"/>
              </w:rPr>
              <w:t>,</w:t>
            </w:r>
            <w:r w:rsidRPr="00775301">
              <w:rPr>
                <w:rFonts w:ascii="ＭＳ Ｐゴシック" w:eastAsia="ＭＳ Ｐゴシック" w:hAnsi="ＭＳ Ｐゴシック" w:cs="ＭＳ Ｐゴシック" w:hint="eastAsia"/>
                <w:kern w:val="0"/>
                <w:sz w:val="22"/>
              </w:rPr>
              <w:t>914</w:t>
            </w:r>
          </w:p>
        </w:tc>
        <w:tc>
          <w:tcPr>
            <w:tcW w:w="585" w:type="dxa"/>
            <w:tcBorders>
              <w:top w:val="nil"/>
              <w:left w:val="nil"/>
              <w:bottom w:val="single" w:sz="4" w:space="0" w:color="auto"/>
              <w:right w:val="nil"/>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c>
          <w:tcPr>
            <w:tcW w:w="1016" w:type="dxa"/>
            <w:tcBorders>
              <w:top w:val="nil"/>
              <w:left w:val="nil"/>
              <w:bottom w:val="single" w:sz="4" w:space="0" w:color="auto"/>
              <w:right w:val="nil"/>
            </w:tcBorders>
            <w:shd w:val="clear" w:color="auto" w:fill="auto"/>
            <w:noWrap/>
            <w:vAlign w:val="center"/>
            <w:hideMark/>
          </w:tcPr>
          <w:p w:rsidR="001D5F88" w:rsidRPr="00775301" w:rsidRDefault="001D5F88" w:rsidP="00E712C7">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3,</w:t>
            </w:r>
            <w:r w:rsidR="00E712C7" w:rsidRPr="00775301">
              <w:rPr>
                <w:rFonts w:ascii="ＭＳ Ｐゴシック" w:eastAsia="ＭＳ Ｐゴシック" w:hAnsi="ＭＳ Ｐゴシック" w:cs="ＭＳ Ｐゴシック"/>
                <w:kern w:val="0"/>
                <w:sz w:val="22"/>
              </w:rPr>
              <w:t>529</w:t>
            </w:r>
          </w:p>
        </w:tc>
        <w:tc>
          <w:tcPr>
            <w:tcW w:w="585" w:type="dxa"/>
            <w:tcBorders>
              <w:top w:val="nil"/>
              <w:left w:val="nil"/>
              <w:bottom w:val="single" w:sz="4" w:space="0" w:color="auto"/>
              <w:right w:val="single" w:sz="4" w:space="0" w:color="auto"/>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5F88" w:rsidRPr="00775301" w:rsidRDefault="001D5F88" w:rsidP="001D5F88">
            <w:pPr>
              <w:widowControl/>
              <w:jc w:val="center"/>
              <w:rPr>
                <w:rFonts w:ascii="ＭＳ Ｐゴシック" w:eastAsia="ＭＳ Ｐゴシック" w:hAnsi="ＭＳ Ｐゴシック" w:cs="ＭＳ Ｐゴシック"/>
                <w:kern w:val="0"/>
                <w:sz w:val="20"/>
                <w:szCs w:val="20"/>
              </w:rPr>
            </w:pPr>
            <w:r w:rsidRPr="00775301">
              <w:rPr>
                <w:rFonts w:ascii="ＭＳ Ｐゴシック" w:eastAsia="ＭＳ Ｐゴシック" w:hAnsi="ＭＳ Ｐゴシック" w:cs="ＭＳ Ｐゴシック" w:hint="eastAsia"/>
                <w:kern w:val="0"/>
                <w:sz w:val="20"/>
                <w:szCs w:val="20"/>
              </w:rPr>
              <w:t>重度・最重度群</w:t>
            </w:r>
          </w:p>
        </w:tc>
        <w:tc>
          <w:tcPr>
            <w:tcW w:w="322" w:type="dxa"/>
            <w:tcBorders>
              <w:top w:val="nil"/>
              <w:left w:val="nil"/>
              <w:bottom w:val="nil"/>
              <w:right w:val="nil"/>
            </w:tcBorders>
            <w:shd w:val="clear" w:color="auto" w:fill="auto"/>
            <w:noWrap/>
            <w:vAlign w:val="center"/>
            <w:hideMark/>
          </w:tcPr>
          <w:p w:rsidR="001D5F88" w:rsidRPr="00775301" w:rsidRDefault="001D5F88" w:rsidP="001D5F88">
            <w:pPr>
              <w:widowControl/>
              <w:jc w:val="center"/>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 xml:space="preserve">　</w:t>
            </w:r>
          </w:p>
        </w:tc>
        <w:tc>
          <w:tcPr>
            <w:tcW w:w="837" w:type="dxa"/>
            <w:tcBorders>
              <w:top w:val="nil"/>
              <w:left w:val="nil"/>
              <w:bottom w:val="nil"/>
              <w:right w:val="nil"/>
            </w:tcBorders>
            <w:shd w:val="clear" w:color="auto" w:fill="auto"/>
            <w:noWrap/>
            <w:vAlign w:val="center"/>
            <w:hideMark/>
          </w:tcPr>
          <w:p w:rsidR="001D5F88" w:rsidRPr="00775301" w:rsidRDefault="001D5F88" w:rsidP="00A557E9">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4,</w:t>
            </w:r>
            <w:r w:rsidR="00A557E9" w:rsidRPr="00775301">
              <w:rPr>
                <w:rFonts w:ascii="ＭＳ Ｐゴシック" w:eastAsia="ＭＳ Ｐゴシック" w:hAnsi="ＭＳ Ｐゴシック" w:cs="ＭＳ Ｐゴシック"/>
                <w:kern w:val="0"/>
                <w:sz w:val="22"/>
              </w:rPr>
              <w:t>662</w:t>
            </w:r>
          </w:p>
        </w:tc>
        <w:tc>
          <w:tcPr>
            <w:tcW w:w="553" w:type="dxa"/>
            <w:tcBorders>
              <w:top w:val="nil"/>
              <w:left w:val="nil"/>
              <w:bottom w:val="nil"/>
              <w:right w:val="single" w:sz="4" w:space="0" w:color="auto"/>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r>
      <w:tr w:rsidR="002E1240" w:rsidRPr="002E1240" w:rsidTr="008D1670">
        <w:trPr>
          <w:trHeight w:val="149"/>
        </w:trPr>
        <w:tc>
          <w:tcPr>
            <w:tcW w:w="1896" w:type="dxa"/>
            <w:tcBorders>
              <w:top w:val="nil"/>
              <w:left w:val="single" w:sz="4" w:space="0" w:color="auto"/>
              <w:bottom w:val="single" w:sz="4" w:space="0" w:color="auto"/>
              <w:right w:val="single" w:sz="4" w:space="0" w:color="auto"/>
            </w:tcBorders>
            <w:shd w:val="clear" w:color="auto" w:fill="auto"/>
            <w:noWrap/>
            <w:vAlign w:val="center"/>
            <w:hideMark/>
          </w:tcPr>
          <w:p w:rsidR="001D5F88" w:rsidRPr="002E1240" w:rsidRDefault="001D5F88" w:rsidP="001D5F88">
            <w:pPr>
              <w:widowControl/>
              <w:ind w:firstLineChars="100" w:firstLine="220"/>
              <w:jc w:val="left"/>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最重度</w:t>
            </w:r>
          </w:p>
        </w:tc>
        <w:tc>
          <w:tcPr>
            <w:tcW w:w="1017" w:type="dxa"/>
            <w:tcBorders>
              <w:top w:val="nil"/>
              <w:left w:val="nil"/>
              <w:bottom w:val="single" w:sz="4" w:space="0" w:color="auto"/>
              <w:right w:val="nil"/>
            </w:tcBorders>
            <w:shd w:val="clear" w:color="auto" w:fill="auto"/>
            <w:noWrap/>
            <w:vAlign w:val="center"/>
            <w:hideMark/>
          </w:tcPr>
          <w:p w:rsidR="001D5F88" w:rsidRPr="00775301" w:rsidRDefault="00E712C7" w:rsidP="008D1670">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748</w:t>
            </w:r>
          </w:p>
        </w:tc>
        <w:tc>
          <w:tcPr>
            <w:tcW w:w="585" w:type="dxa"/>
            <w:tcBorders>
              <w:top w:val="nil"/>
              <w:left w:val="nil"/>
              <w:bottom w:val="single" w:sz="4" w:space="0" w:color="auto"/>
              <w:right w:val="nil"/>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c>
          <w:tcPr>
            <w:tcW w:w="1016" w:type="dxa"/>
            <w:tcBorders>
              <w:top w:val="nil"/>
              <w:left w:val="nil"/>
              <w:bottom w:val="single" w:sz="4" w:space="0" w:color="auto"/>
              <w:right w:val="nil"/>
            </w:tcBorders>
            <w:shd w:val="clear" w:color="auto" w:fill="auto"/>
            <w:noWrap/>
            <w:vAlign w:val="center"/>
            <w:hideMark/>
          </w:tcPr>
          <w:p w:rsidR="001D5F88" w:rsidRPr="00775301" w:rsidRDefault="00E712C7" w:rsidP="008D1670">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680</w:t>
            </w:r>
          </w:p>
        </w:tc>
        <w:tc>
          <w:tcPr>
            <w:tcW w:w="585" w:type="dxa"/>
            <w:tcBorders>
              <w:top w:val="nil"/>
              <w:left w:val="nil"/>
              <w:bottom w:val="single" w:sz="4" w:space="0" w:color="auto"/>
              <w:right w:val="single" w:sz="4" w:space="0" w:color="auto"/>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c>
          <w:tcPr>
            <w:tcW w:w="1891" w:type="dxa"/>
            <w:vMerge/>
            <w:tcBorders>
              <w:top w:val="nil"/>
              <w:left w:val="single" w:sz="4" w:space="0" w:color="auto"/>
              <w:bottom w:val="single" w:sz="4" w:space="0" w:color="auto"/>
              <w:right w:val="single" w:sz="4" w:space="0" w:color="auto"/>
            </w:tcBorders>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p>
        </w:tc>
        <w:tc>
          <w:tcPr>
            <w:tcW w:w="322" w:type="dxa"/>
            <w:tcBorders>
              <w:top w:val="nil"/>
              <w:left w:val="nil"/>
              <w:bottom w:val="single" w:sz="4" w:space="0" w:color="auto"/>
              <w:right w:val="nil"/>
            </w:tcBorders>
            <w:shd w:val="clear" w:color="auto" w:fill="auto"/>
            <w:noWrap/>
            <w:vAlign w:val="center"/>
            <w:hideMark/>
          </w:tcPr>
          <w:p w:rsidR="001D5F88" w:rsidRPr="00775301" w:rsidRDefault="001D5F88" w:rsidP="001D5F88">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w:t>
            </w:r>
          </w:p>
        </w:tc>
        <w:tc>
          <w:tcPr>
            <w:tcW w:w="837" w:type="dxa"/>
            <w:tcBorders>
              <w:top w:val="nil"/>
              <w:left w:val="nil"/>
              <w:bottom w:val="single" w:sz="4" w:space="0" w:color="auto"/>
              <w:right w:val="nil"/>
            </w:tcBorders>
            <w:shd w:val="clear" w:color="auto" w:fill="auto"/>
            <w:noWrap/>
            <w:vAlign w:val="center"/>
            <w:hideMark/>
          </w:tcPr>
          <w:p w:rsidR="001D5F88" w:rsidRPr="00775301" w:rsidRDefault="001D5F88" w:rsidP="00A557E9">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4,</w:t>
            </w:r>
            <w:r w:rsidR="00A557E9" w:rsidRPr="00775301">
              <w:rPr>
                <w:rFonts w:ascii="ＭＳ Ｐゴシック" w:eastAsia="ＭＳ Ｐゴシック" w:hAnsi="ＭＳ Ｐゴシック" w:cs="ＭＳ Ｐゴシック"/>
                <w:kern w:val="0"/>
                <w:sz w:val="22"/>
              </w:rPr>
              <w:t>209</w:t>
            </w:r>
          </w:p>
        </w:tc>
        <w:tc>
          <w:tcPr>
            <w:tcW w:w="553" w:type="dxa"/>
            <w:tcBorders>
              <w:top w:val="nil"/>
              <w:left w:val="nil"/>
              <w:bottom w:val="single" w:sz="4" w:space="0" w:color="auto"/>
              <w:right w:val="single" w:sz="4" w:space="0" w:color="auto"/>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r>
      <w:tr w:rsidR="001D5F88" w:rsidRPr="002E1240" w:rsidTr="008D1670">
        <w:trPr>
          <w:trHeight w:val="149"/>
        </w:trPr>
        <w:tc>
          <w:tcPr>
            <w:tcW w:w="1896" w:type="dxa"/>
            <w:tcBorders>
              <w:top w:val="nil"/>
              <w:left w:val="single" w:sz="4" w:space="0" w:color="auto"/>
              <w:bottom w:val="single" w:sz="4" w:space="0" w:color="auto"/>
              <w:right w:val="single" w:sz="4" w:space="0" w:color="auto"/>
            </w:tcBorders>
            <w:shd w:val="clear" w:color="auto" w:fill="auto"/>
            <w:noWrap/>
            <w:vAlign w:val="center"/>
            <w:hideMark/>
          </w:tcPr>
          <w:p w:rsidR="001D5F88" w:rsidRPr="002E1240" w:rsidRDefault="001D5F88" w:rsidP="001D5F88">
            <w:pPr>
              <w:widowControl/>
              <w:jc w:val="center"/>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全体</w:t>
            </w:r>
          </w:p>
        </w:tc>
        <w:tc>
          <w:tcPr>
            <w:tcW w:w="1017" w:type="dxa"/>
            <w:tcBorders>
              <w:top w:val="nil"/>
              <w:left w:val="nil"/>
              <w:bottom w:val="single" w:sz="4" w:space="0" w:color="auto"/>
              <w:right w:val="nil"/>
            </w:tcBorders>
            <w:shd w:val="clear" w:color="auto" w:fill="auto"/>
            <w:noWrap/>
            <w:vAlign w:val="center"/>
            <w:hideMark/>
          </w:tcPr>
          <w:p w:rsidR="001D5F88" w:rsidRPr="00775301" w:rsidRDefault="001D5F88" w:rsidP="00E712C7">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16,</w:t>
            </w:r>
            <w:r w:rsidR="00E712C7" w:rsidRPr="00775301">
              <w:rPr>
                <w:rFonts w:ascii="ＭＳ Ｐゴシック" w:eastAsia="ＭＳ Ｐゴシック" w:hAnsi="ＭＳ Ｐゴシック" w:cs="ＭＳ Ｐゴシック"/>
                <w:kern w:val="0"/>
                <w:sz w:val="22"/>
              </w:rPr>
              <w:t>065</w:t>
            </w:r>
          </w:p>
        </w:tc>
        <w:tc>
          <w:tcPr>
            <w:tcW w:w="585" w:type="dxa"/>
            <w:tcBorders>
              <w:top w:val="nil"/>
              <w:left w:val="nil"/>
              <w:bottom w:val="single" w:sz="4" w:space="0" w:color="auto"/>
              <w:right w:val="nil"/>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c>
          <w:tcPr>
            <w:tcW w:w="1016" w:type="dxa"/>
            <w:tcBorders>
              <w:top w:val="nil"/>
              <w:left w:val="nil"/>
              <w:bottom w:val="single" w:sz="4" w:space="0" w:color="auto"/>
              <w:right w:val="nil"/>
            </w:tcBorders>
            <w:shd w:val="clear" w:color="auto" w:fill="auto"/>
            <w:noWrap/>
            <w:vAlign w:val="center"/>
            <w:hideMark/>
          </w:tcPr>
          <w:p w:rsidR="001D5F88" w:rsidRPr="00775301" w:rsidRDefault="001D5F88" w:rsidP="00E712C7">
            <w:pPr>
              <w:widowControl/>
              <w:jc w:val="righ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1</w:t>
            </w:r>
            <w:r w:rsidR="008D1670" w:rsidRPr="00775301">
              <w:rPr>
                <w:rFonts w:ascii="ＭＳ Ｐゴシック" w:eastAsia="ＭＳ Ｐゴシック" w:hAnsi="ＭＳ Ｐゴシック" w:cs="ＭＳ Ｐゴシック" w:hint="eastAsia"/>
                <w:kern w:val="0"/>
                <w:sz w:val="22"/>
              </w:rPr>
              <w:t>4</w:t>
            </w:r>
            <w:r w:rsidRPr="00775301">
              <w:rPr>
                <w:rFonts w:ascii="ＭＳ Ｐゴシック" w:eastAsia="ＭＳ Ｐゴシック" w:hAnsi="ＭＳ Ｐゴシック" w:cs="ＭＳ Ｐゴシック" w:hint="eastAsia"/>
                <w:kern w:val="0"/>
                <w:sz w:val="22"/>
              </w:rPr>
              <w:t>,</w:t>
            </w:r>
            <w:r w:rsidR="00E712C7" w:rsidRPr="00775301">
              <w:rPr>
                <w:rFonts w:ascii="ＭＳ Ｐゴシック" w:eastAsia="ＭＳ Ｐゴシック" w:hAnsi="ＭＳ Ｐゴシック" w:cs="ＭＳ Ｐゴシック"/>
                <w:kern w:val="0"/>
                <w:sz w:val="22"/>
              </w:rPr>
              <w:t>511</w:t>
            </w:r>
          </w:p>
        </w:tc>
        <w:tc>
          <w:tcPr>
            <w:tcW w:w="585" w:type="dxa"/>
            <w:tcBorders>
              <w:top w:val="nil"/>
              <w:left w:val="nil"/>
              <w:bottom w:val="single" w:sz="4" w:space="0" w:color="auto"/>
              <w:right w:val="single" w:sz="4" w:space="0" w:color="auto"/>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c>
          <w:tcPr>
            <w:tcW w:w="1891" w:type="dxa"/>
            <w:tcBorders>
              <w:top w:val="nil"/>
              <w:left w:val="nil"/>
              <w:bottom w:val="nil"/>
              <w:right w:val="nil"/>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 xml:space="preserve">　</w:t>
            </w:r>
          </w:p>
        </w:tc>
        <w:tc>
          <w:tcPr>
            <w:tcW w:w="322" w:type="dxa"/>
            <w:tcBorders>
              <w:top w:val="nil"/>
              <w:left w:val="nil"/>
              <w:bottom w:val="nil"/>
              <w:right w:val="nil"/>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 xml:space="preserve">　</w:t>
            </w:r>
          </w:p>
        </w:tc>
        <w:tc>
          <w:tcPr>
            <w:tcW w:w="837" w:type="dxa"/>
            <w:tcBorders>
              <w:top w:val="nil"/>
              <w:left w:val="nil"/>
              <w:bottom w:val="nil"/>
              <w:right w:val="nil"/>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 xml:space="preserve">　</w:t>
            </w:r>
          </w:p>
        </w:tc>
        <w:tc>
          <w:tcPr>
            <w:tcW w:w="553" w:type="dxa"/>
            <w:tcBorders>
              <w:top w:val="nil"/>
              <w:left w:val="nil"/>
              <w:bottom w:val="nil"/>
              <w:right w:val="nil"/>
            </w:tcBorders>
            <w:shd w:val="clear" w:color="auto" w:fill="auto"/>
            <w:noWrap/>
            <w:vAlign w:val="center"/>
            <w:hideMark/>
          </w:tcPr>
          <w:p w:rsidR="001D5F88" w:rsidRPr="00775301" w:rsidRDefault="001D5F88" w:rsidP="001D5F88">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 xml:space="preserve">　</w:t>
            </w:r>
          </w:p>
        </w:tc>
      </w:tr>
    </w:tbl>
    <w:p w:rsidR="00142434" w:rsidRPr="002E1240" w:rsidRDefault="00142434" w:rsidP="00EB5819"/>
    <w:p w:rsidR="008D1670" w:rsidRPr="002E1240" w:rsidRDefault="008D1670" w:rsidP="00EB5819"/>
    <w:p w:rsidR="00304331" w:rsidRPr="002E1240" w:rsidRDefault="00304331" w:rsidP="000E55A0">
      <w:pPr>
        <w:pStyle w:val="a3"/>
        <w:numPr>
          <w:ilvl w:val="0"/>
          <w:numId w:val="5"/>
        </w:numPr>
        <w:ind w:leftChars="0"/>
        <w:outlineLvl w:val="1"/>
        <w:rPr>
          <w:rFonts w:ascii="ＭＳ Ｐゴシック" w:eastAsia="ＭＳ Ｐゴシック" w:hAnsi="ＭＳ Ｐゴシック"/>
        </w:rPr>
      </w:pPr>
      <w:bookmarkStart w:id="3" w:name="_Toc2185111"/>
      <w:r w:rsidRPr="002E1240">
        <w:rPr>
          <w:rFonts w:ascii="ＭＳ Ｐゴシック" w:eastAsia="ＭＳ Ｐゴシック" w:hAnsi="ＭＳ Ｐゴシック" w:hint="eastAsia"/>
        </w:rPr>
        <w:t>年齢区分</w:t>
      </w:r>
      <w:bookmarkEnd w:id="3"/>
    </w:p>
    <w:p w:rsidR="00D628B6" w:rsidRPr="002E1240" w:rsidRDefault="00D628B6" w:rsidP="00D628B6"/>
    <w:p w:rsidR="00086481" w:rsidRPr="002E1240" w:rsidRDefault="00C81402" w:rsidP="00086481">
      <w:pPr>
        <w:pStyle w:val="a3"/>
        <w:spacing w:after="100" w:afterAutospacing="1"/>
        <w:ind w:leftChars="175" w:left="420" w:firstLineChars="100" w:firstLine="220"/>
        <w:rPr>
          <w:sz w:val="22"/>
        </w:rPr>
      </w:pPr>
      <w:r w:rsidRPr="002E1240">
        <w:rPr>
          <w:rFonts w:hint="eastAsia"/>
          <w:sz w:val="22"/>
        </w:rPr>
        <w:t>「</w:t>
      </w:r>
      <w:r w:rsidR="002703B6" w:rsidRPr="002E1240">
        <w:rPr>
          <w:rFonts w:hint="eastAsia"/>
          <w:sz w:val="22"/>
        </w:rPr>
        <w:t>70</w:t>
      </w:r>
      <w:r w:rsidRPr="002E1240">
        <w:rPr>
          <w:rFonts w:hint="eastAsia"/>
          <w:sz w:val="22"/>
        </w:rPr>
        <w:t>歳代」が23.</w:t>
      </w:r>
      <w:r w:rsidR="00A557E9">
        <w:rPr>
          <w:sz w:val="22"/>
        </w:rPr>
        <w:t>9</w:t>
      </w:r>
      <w:r w:rsidRPr="002E1240">
        <w:rPr>
          <w:rFonts w:hint="eastAsia"/>
          <w:sz w:val="22"/>
        </w:rPr>
        <w:t>％（3,</w:t>
      </w:r>
      <w:r w:rsidR="00C33FB7" w:rsidRPr="002E1240">
        <w:rPr>
          <w:rFonts w:hint="eastAsia"/>
          <w:sz w:val="22"/>
        </w:rPr>
        <w:t>8</w:t>
      </w:r>
      <w:r w:rsidR="00A557E9">
        <w:rPr>
          <w:sz w:val="22"/>
        </w:rPr>
        <w:t>39</w:t>
      </w:r>
      <w:r w:rsidRPr="002E1240">
        <w:rPr>
          <w:rFonts w:hint="eastAsia"/>
          <w:sz w:val="22"/>
        </w:rPr>
        <w:t>人）と最も多く、「</w:t>
      </w:r>
      <w:r w:rsidR="002703B6" w:rsidRPr="002E1240">
        <w:rPr>
          <w:rFonts w:hint="eastAsia"/>
          <w:sz w:val="22"/>
        </w:rPr>
        <w:t>60</w:t>
      </w:r>
      <w:r w:rsidRPr="002E1240">
        <w:rPr>
          <w:rFonts w:hint="eastAsia"/>
          <w:sz w:val="22"/>
        </w:rPr>
        <w:t>歳代」が2</w:t>
      </w:r>
      <w:r w:rsidR="00A557E9">
        <w:rPr>
          <w:sz w:val="22"/>
        </w:rPr>
        <w:t>0.7</w:t>
      </w:r>
      <w:r w:rsidRPr="002E1240">
        <w:rPr>
          <w:rFonts w:hint="eastAsia"/>
          <w:sz w:val="22"/>
        </w:rPr>
        <w:t>％（</w:t>
      </w:r>
      <w:r w:rsidR="00C33FB7" w:rsidRPr="002E1240">
        <w:rPr>
          <w:rFonts w:hint="eastAsia"/>
          <w:sz w:val="22"/>
        </w:rPr>
        <w:t>3,</w:t>
      </w:r>
      <w:r w:rsidR="00A557E9">
        <w:rPr>
          <w:sz w:val="22"/>
        </w:rPr>
        <w:t>321</w:t>
      </w:r>
      <w:r w:rsidRPr="002E1240">
        <w:rPr>
          <w:rFonts w:hint="eastAsia"/>
          <w:sz w:val="22"/>
        </w:rPr>
        <w:t>人）、「</w:t>
      </w:r>
      <w:r w:rsidR="00A557E9">
        <w:rPr>
          <w:rFonts w:hint="eastAsia"/>
          <w:sz w:val="22"/>
        </w:rPr>
        <w:t>80</w:t>
      </w:r>
      <w:r w:rsidRPr="002E1240">
        <w:rPr>
          <w:rFonts w:hint="eastAsia"/>
          <w:sz w:val="22"/>
        </w:rPr>
        <w:t>歳代」が</w:t>
      </w:r>
      <w:r w:rsidR="00A557E9">
        <w:rPr>
          <w:rFonts w:hint="eastAsia"/>
          <w:sz w:val="22"/>
        </w:rPr>
        <w:t xml:space="preserve">17.3 </w:t>
      </w:r>
      <w:r w:rsidRPr="002E1240">
        <w:rPr>
          <w:rFonts w:hint="eastAsia"/>
          <w:sz w:val="22"/>
        </w:rPr>
        <w:t>％（</w:t>
      </w:r>
      <w:r w:rsidR="004E031C" w:rsidRPr="002E1240">
        <w:rPr>
          <w:rFonts w:hint="eastAsia"/>
          <w:sz w:val="22"/>
        </w:rPr>
        <w:t>2,</w:t>
      </w:r>
      <w:r w:rsidR="00A557E9">
        <w:rPr>
          <w:sz w:val="22"/>
        </w:rPr>
        <w:t>773</w:t>
      </w:r>
      <w:r w:rsidRPr="002E1240">
        <w:rPr>
          <w:rFonts w:hint="eastAsia"/>
          <w:sz w:val="22"/>
        </w:rPr>
        <w:t>人）と続く。6</w:t>
      </w:r>
      <w:r w:rsidR="004E031C" w:rsidRPr="002E1240">
        <w:rPr>
          <w:rFonts w:hint="eastAsia"/>
          <w:sz w:val="22"/>
        </w:rPr>
        <w:t>5</w:t>
      </w:r>
      <w:r w:rsidRPr="002E1240">
        <w:rPr>
          <w:rFonts w:hint="eastAsia"/>
          <w:sz w:val="22"/>
        </w:rPr>
        <w:t>歳以上が総数の</w:t>
      </w:r>
      <w:r w:rsidR="004E031C" w:rsidRPr="002E1240">
        <w:rPr>
          <w:rFonts w:hint="eastAsia"/>
          <w:sz w:val="22"/>
        </w:rPr>
        <w:t>5</w:t>
      </w:r>
      <w:r w:rsidR="00A557E9">
        <w:rPr>
          <w:sz w:val="22"/>
        </w:rPr>
        <w:t>7.1</w:t>
      </w:r>
      <w:r w:rsidRPr="002E1240">
        <w:rPr>
          <w:rFonts w:hint="eastAsia"/>
          <w:sz w:val="22"/>
        </w:rPr>
        <w:t>％（</w:t>
      </w:r>
      <w:r w:rsidR="002703B6" w:rsidRPr="002E1240">
        <w:rPr>
          <w:rFonts w:hint="eastAsia"/>
          <w:sz w:val="22"/>
        </w:rPr>
        <w:t>9</w:t>
      </w:r>
      <w:r w:rsidR="004E031C" w:rsidRPr="002E1240">
        <w:rPr>
          <w:rFonts w:hint="eastAsia"/>
          <w:sz w:val="22"/>
        </w:rPr>
        <w:t>,</w:t>
      </w:r>
      <w:r w:rsidR="002703B6" w:rsidRPr="002E1240">
        <w:rPr>
          <w:rFonts w:hint="eastAsia"/>
          <w:sz w:val="22"/>
        </w:rPr>
        <w:t>1</w:t>
      </w:r>
      <w:r w:rsidR="00A557E9">
        <w:rPr>
          <w:sz w:val="22"/>
        </w:rPr>
        <w:t>7</w:t>
      </w:r>
      <w:r w:rsidR="002703B6" w:rsidRPr="002E1240">
        <w:rPr>
          <w:rFonts w:hint="eastAsia"/>
          <w:sz w:val="22"/>
        </w:rPr>
        <w:t>6</w:t>
      </w:r>
      <w:r w:rsidRPr="002E1240">
        <w:rPr>
          <w:rFonts w:hint="eastAsia"/>
          <w:sz w:val="22"/>
        </w:rPr>
        <w:t>人）、</w:t>
      </w:r>
      <w:r w:rsidR="004E031C" w:rsidRPr="002E1240">
        <w:rPr>
          <w:rFonts w:hint="eastAsia"/>
          <w:sz w:val="22"/>
        </w:rPr>
        <w:t>65</w:t>
      </w:r>
      <w:r w:rsidRPr="002E1240">
        <w:rPr>
          <w:rFonts w:hint="eastAsia"/>
          <w:sz w:val="22"/>
        </w:rPr>
        <w:t>歳</w:t>
      </w:r>
      <w:r w:rsidR="004E031C" w:rsidRPr="002E1240">
        <w:rPr>
          <w:rFonts w:hint="eastAsia"/>
          <w:sz w:val="22"/>
        </w:rPr>
        <w:t>未満</w:t>
      </w:r>
      <w:r w:rsidRPr="002E1240">
        <w:rPr>
          <w:rFonts w:hint="eastAsia"/>
          <w:sz w:val="22"/>
        </w:rPr>
        <w:t>が</w:t>
      </w:r>
      <w:r w:rsidR="004E031C" w:rsidRPr="002E1240">
        <w:rPr>
          <w:rFonts w:hint="eastAsia"/>
          <w:sz w:val="22"/>
        </w:rPr>
        <w:t>4</w:t>
      </w:r>
      <w:r w:rsidR="00A557E9">
        <w:rPr>
          <w:sz w:val="22"/>
        </w:rPr>
        <w:t>2.9</w:t>
      </w:r>
      <w:r w:rsidRPr="002E1240">
        <w:rPr>
          <w:rFonts w:hint="eastAsia"/>
          <w:sz w:val="22"/>
        </w:rPr>
        <w:t>％（</w:t>
      </w:r>
      <w:r w:rsidR="00A557E9">
        <w:rPr>
          <w:rFonts w:hint="eastAsia"/>
          <w:sz w:val="22"/>
        </w:rPr>
        <w:t>6</w:t>
      </w:r>
      <w:r w:rsidR="00A557E9">
        <w:rPr>
          <w:sz w:val="22"/>
        </w:rPr>
        <w:t>,</w:t>
      </w:r>
      <w:r w:rsidR="00A557E9">
        <w:rPr>
          <w:rFonts w:hint="eastAsia"/>
          <w:sz w:val="22"/>
        </w:rPr>
        <w:t>889</w:t>
      </w:r>
      <w:r w:rsidRPr="002E1240">
        <w:rPr>
          <w:rFonts w:hint="eastAsia"/>
          <w:sz w:val="22"/>
        </w:rPr>
        <w:t>人）である。</w:t>
      </w:r>
    </w:p>
    <w:p w:rsidR="002703B6" w:rsidRPr="002E1240" w:rsidRDefault="002703B6" w:rsidP="002703B6">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1</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年齢区分</w:t>
      </w:r>
    </w:p>
    <w:tbl>
      <w:tblPr>
        <w:tblW w:w="3760" w:type="dxa"/>
        <w:tblInd w:w="539" w:type="dxa"/>
        <w:tblCellMar>
          <w:left w:w="99" w:type="dxa"/>
          <w:right w:w="99" w:type="dxa"/>
        </w:tblCellMar>
        <w:tblLook w:val="04A0" w:firstRow="1" w:lastRow="0" w:firstColumn="1" w:lastColumn="0" w:noHBand="0" w:noVBand="1"/>
      </w:tblPr>
      <w:tblGrid>
        <w:gridCol w:w="1780"/>
        <w:gridCol w:w="1040"/>
        <w:gridCol w:w="940"/>
      </w:tblGrid>
      <w:tr w:rsidR="00A557E9" w:rsidRPr="00A557E9" w:rsidTr="00B76F7C">
        <w:trPr>
          <w:trHeight w:val="270"/>
        </w:trPr>
        <w:tc>
          <w:tcPr>
            <w:tcW w:w="1780" w:type="dxa"/>
            <w:tcBorders>
              <w:top w:val="nil"/>
              <w:left w:val="nil"/>
              <w:bottom w:val="single" w:sz="4" w:space="0" w:color="4F6228"/>
              <w:right w:val="nil"/>
            </w:tcBorders>
            <w:shd w:val="clear" w:color="DCE6F1" w:fill="D8E4BC"/>
            <w:noWrap/>
            <w:vAlign w:val="center"/>
            <w:hideMark/>
          </w:tcPr>
          <w:p w:rsidR="00A557E9" w:rsidRPr="00A557E9" w:rsidRDefault="00A557E9" w:rsidP="00A557E9">
            <w:pPr>
              <w:widowControl/>
              <w:snapToGrid w:val="0"/>
              <w:jc w:val="center"/>
              <w:rPr>
                <w:rFonts w:ascii="ＭＳ Ｐゴシック" w:eastAsia="ＭＳ Ｐゴシック" w:hAnsi="ＭＳ Ｐゴシック" w:cs="ＭＳ Ｐゴシック"/>
                <w:b/>
                <w:bCs/>
                <w:color w:val="000000"/>
                <w:kern w:val="0"/>
                <w:sz w:val="22"/>
              </w:rPr>
            </w:pPr>
            <w:r w:rsidRPr="00A557E9">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rsidR="00A557E9" w:rsidRPr="00A557E9" w:rsidRDefault="00A557E9" w:rsidP="00A557E9">
            <w:pPr>
              <w:widowControl/>
              <w:snapToGrid w:val="0"/>
              <w:jc w:val="center"/>
              <w:rPr>
                <w:rFonts w:ascii="ＭＳ Ｐゴシック" w:eastAsia="ＭＳ Ｐゴシック" w:hAnsi="ＭＳ Ｐゴシック" w:cs="ＭＳ Ｐゴシック"/>
                <w:b/>
                <w:bCs/>
                <w:color w:val="000000"/>
                <w:kern w:val="0"/>
                <w:sz w:val="22"/>
              </w:rPr>
            </w:pPr>
            <w:r w:rsidRPr="00A557E9">
              <w:rPr>
                <w:rFonts w:ascii="ＭＳ Ｐゴシック" w:eastAsia="ＭＳ Ｐゴシック" w:hAnsi="ＭＳ Ｐゴシック" w:cs="ＭＳ Ｐゴシック" w:hint="eastAsia"/>
                <w:b/>
                <w:bCs/>
                <w:color w:val="000000"/>
                <w:kern w:val="0"/>
                <w:sz w:val="22"/>
              </w:rPr>
              <w:t>人数</w:t>
            </w:r>
          </w:p>
        </w:tc>
        <w:tc>
          <w:tcPr>
            <w:tcW w:w="940" w:type="dxa"/>
            <w:tcBorders>
              <w:top w:val="nil"/>
              <w:left w:val="nil"/>
              <w:bottom w:val="single" w:sz="4" w:space="0" w:color="4F6228"/>
              <w:right w:val="nil"/>
            </w:tcBorders>
            <w:shd w:val="clear" w:color="DCE6F1" w:fill="D8E4BC"/>
            <w:noWrap/>
            <w:vAlign w:val="center"/>
            <w:hideMark/>
          </w:tcPr>
          <w:p w:rsidR="00A557E9" w:rsidRPr="00A557E9" w:rsidRDefault="00A557E9" w:rsidP="00A557E9">
            <w:pPr>
              <w:widowControl/>
              <w:snapToGrid w:val="0"/>
              <w:jc w:val="center"/>
              <w:rPr>
                <w:rFonts w:ascii="ＭＳ Ｐゴシック" w:eastAsia="ＭＳ Ｐゴシック" w:hAnsi="ＭＳ Ｐゴシック" w:cs="ＭＳ Ｐゴシック"/>
                <w:b/>
                <w:bCs/>
                <w:color w:val="000000"/>
                <w:kern w:val="0"/>
                <w:sz w:val="22"/>
              </w:rPr>
            </w:pPr>
            <w:r w:rsidRPr="00A557E9">
              <w:rPr>
                <w:rFonts w:ascii="ＭＳ Ｐゴシック" w:eastAsia="ＭＳ Ｐゴシック" w:hAnsi="ＭＳ Ｐゴシック" w:cs="ＭＳ Ｐゴシック" w:hint="eastAsia"/>
                <w:b/>
                <w:bCs/>
                <w:color w:val="000000"/>
                <w:kern w:val="0"/>
                <w:sz w:val="22"/>
              </w:rPr>
              <w:t>割合</w:t>
            </w:r>
          </w:p>
        </w:tc>
      </w:tr>
      <w:tr w:rsidR="00A557E9" w:rsidRPr="00A557E9" w:rsidTr="00B76F7C">
        <w:trPr>
          <w:trHeight w:val="270"/>
        </w:trPr>
        <w:tc>
          <w:tcPr>
            <w:tcW w:w="178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19歳以下</w:t>
            </w:r>
          </w:p>
        </w:tc>
        <w:tc>
          <w:tcPr>
            <w:tcW w:w="10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 xml:space="preserve">139 </w:t>
            </w:r>
          </w:p>
        </w:tc>
        <w:tc>
          <w:tcPr>
            <w:tcW w:w="9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0.9%</w:t>
            </w:r>
          </w:p>
        </w:tc>
      </w:tr>
      <w:tr w:rsidR="00A557E9" w:rsidRPr="00A557E9" w:rsidTr="00B76F7C">
        <w:trPr>
          <w:trHeight w:val="270"/>
        </w:trPr>
        <w:tc>
          <w:tcPr>
            <w:tcW w:w="178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20歳代</w:t>
            </w:r>
          </w:p>
        </w:tc>
        <w:tc>
          <w:tcPr>
            <w:tcW w:w="10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 xml:space="preserve">344 </w:t>
            </w:r>
          </w:p>
        </w:tc>
        <w:tc>
          <w:tcPr>
            <w:tcW w:w="9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2.1%</w:t>
            </w:r>
          </w:p>
        </w:tc>
      </w:tr>
      <w:tr w:rsidR="00A557E9" w:rsidRPr="00A557E9" w:rsidTr="00B76F7C">
        <w:trPr>
          <w:trHeight w:val="270"/>
        </w:trPr>
        <w:tc>
          <w:tcPr>
            <w:tcW w:w="178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30歳代</w:t>
            </w:r>
          </w:p>
        </w:tc>
        <w:tc>
          <w:tcPr>
            <w:tcW w:w="10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 xml:space="preserve">757 </w:t>
            </w:r>
          </w:p>
        </w:tc>
        <w:tc>
          <w:tcPr>
            <w:tcW w:w="9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4.7%</w:t>
            </w:r>
          </w:p>
        </w:tc>
      </w:tr>
      <w:tr w:rsidR="00A557E9" w:rsidRPr="00A557E9" w:rsidTr="00B76F7C">
        <w:trPr>
          <w:trHeight w:val="270"/>
        </w:trPr>
        <w:tc>
          <w:tcPr>
            <w:tcW w:w="178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40歳代</w:t>
            </w:r>
          </w:p>
        </w:tc>
        <w:tc>
          <w:tcPr>
            <w:tcW w:w="10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 xml:space="preserve">1,837 </w:t>
            </w:r>
          </w:p>
        </w:tc>
        <w:tc>
          <w:tcPr>
            <w:tcW w:w="9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11.4%</w:t>
            </w:r>
          </w:p>
        </w:tc>
      </w:tr>
      <w:tr w:rsidR="00A557E9" w:rsidRPr="00A557E9" w:rsidTr="00B76F7C">
        <w:trPr>
          <w:trHeight w:val="270"/>
        </w:trPr>
        <w:tc>
          <w:tcPr>
            <w:tcW w:w="178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50歳代</w:t>
            </w:r>
          </w:p>
        </w:tc>
        <w:tc>
          <w:tcPr>
            <w:tcW w:w="10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 xml:space="preserve">2,481 </w:t>
            </w:r>
          </w:p>
        </w:tc>
        <w:tc>
          <w:tcPr>
            <w:tcW w:w="9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15.4%</w:t>
            </w:r>
          </w:p>
        </w:tc>
      </w:tr>
      <w:tr w:rsidR="00A557E9" w:rsidRPr="00A557E9" w:rsidTr="00B76F7C">
        <w:trPr>
          <w:trHeight w:val="270"/>
        </w:trPr>
        <w:tc>
          <w:tcPr>
            <w:tcW w:w="178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60歳代</w:t>
            </w:r>
          </w:p>
        </w:tc>
        <w:tc>
          <w:tcPr>
            <w:tcW w:w="10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 xml:space="preserve">3,321 </w:t>
            </w:r>
          </w:p>
        </w:tc>
        <w:tc>
          <w:tcPr>
            <w:tcW w:w="9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20.7%</w:t>
            </w:r>
          </w:p>
        </w:tc>
      </w:tr>
      <w:tr w:rsidR="00A557E9" w:rsidRPr="00A557E9" w:rsidTr="00B76F7C">
        <w:trPr>
          <w:trHeight w:val="270"/>
        </w:trPr>
        <w:tc>
          <w:tcPr>
            <w:tcW w:w="178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70歳代</w:t>
            </w:r>
          </w:p>
        </w:tc>
        <w:tc>
          <w:tcPr>
            <w:tcW w:w="10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 xml:space="preserve">3,839 </w:t>
            </w:r>
          </w:p>
        </w:tc>
        <w:tc>
          <w:tcPr>
            <w:tcW w:w="9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23.9%</w:t>
            </w:r>
          </w:p>
        </w:tc>
      </w:tr>
      <w:tr w:rsidR="00A557E9" w:rsidRPr="00A557E9" w:rsidTr="00B76F7C">
        <w:trPr>
          <w:trHeight w:val="270"/>
        </w:trPr>
        <w:tc>
          <w:tcPr>
            <w:tcW w:w="178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80歳代</w:t>
            </w:r>
          </w:p>
        </w:tc>
        <w:tc>
          <w:tcPr>
            <w:tcW w:w="10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 xml:space="preserve">2,773 </w:t>
            </w:r>
          </w:p>
        </w:tc>
        <w:tc>
          <w:tcPr>
            <w:tcW w:w="9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17.3%</w:t>
            </w:r>
          </w:p>
        </w:tc>
      </w:tr>
      <w:tr w:rsidR="00A557E9" w:rsidRPr="00A557E9" w:rsidTr="00B76F7C">
        <w:trPr>
          <w:trHeight w:val="270"/>
        </w:trPr>
        <w:tc>
          <w:tcPr>
            <w:tcW w:w="178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90歳以上</w:t>
            </w:r>
          </w:p>
        </w:tc>
        <w:tc>
          <w:tcPr>
            <w:tcW w:w="10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 xml:space="preserve">574 </w:t>
            </w:r>
          </w:p>
        </w:tc>
        <w:tc>
          <w:tcPr>
            <w:tcW w:w="9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3.6%</w:t>
            </w:r>
          </w:p>
        </w:tc>
      </w:tr>
      <w:tr w:rsidR="00A557E9" w:rsidRPr="00A557E9" w:rsidTr="00B76F7C">
        <w:trPr>
          <w:trHeight w:val="270"/>
        </w:trPr>
        <w:tc>
          <w:tcPr>
            <w:tcW w:w="1780" w:type="dxa"/>
            <w:tcBorders>
              <w:top w:val="single" w:sz="4" w:space="0" w:color="4F6228"/>
              <w:left w:val="nil"/>
              <w:bottom w:val="single" w:sz="4" w:space="0" w:color="auto"/>
              <w:right w:val="nil"/>
            </w:tcBorders>
            <w:shd w:val="clear" w:color="DCE6F1" w:fill="D8E4BC"/>
            <w:noWrap/>
            <w:vAlign w:val="center"/>
            <w:hideMark/>
          </w:tcPr>
          <w:p w:rsidR="00A557E9" w:rsidRPr="00A557E9" w:rsidRDefault="00A557E9" w:rsidP="00A557E9">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A557E9">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single" w:sz="4" w:space="0" w:color="auto"/>
              <w:right w:val="nil"/>
            </w:tcBorders>
            <w:shd w:val="clear" w:color="DCE6F1" w:fill="D8E4BC"/>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b/>
                <w:bCs/>
                <w:color w:val="000000"/>
                <w:kern w:val="0"/>
                <w:sz w:val="22"/>
              </w:rPr>
            </w:pPr>
            <w:r w:rsidRPr="00A557E9">
              <w:rPr>
                <w:rFonts w:ascii="ＭＳ Ｐゴシック" w:eastAsia="ＭＳ Ｐゴシック" w:hAnsi="ＭＳ Ｐゴシック" w:cs="ＭＳ Ｐゴシック" w:hint="eastAsia"/>
                <w:b/>
                <w:bCs/>
                <w:color w:val="000000"/>
                <w:kern w:val="0"/>
                <w:sz w:val="22"/>
              </w:rPr>
              <w:t xml:space="preserve">16,065 </w:t>
            </w:r>
          </w:p>
        </w:tc>
        <w:tc>
          <w:tcPr>
            <w:tcW w:w="940" w:type="dxa"/>
            <w:tcBorders>
              <w:top w:val="single" w:sz="4" w:space="0" w:color="4F6228"/>
              <w:left w:val="nil"/>
              <w:bottom w:val="single" w:sz="4" w:space="0" w:color="auto"/>
              <w:right w:val="nil"/>
            </w:tcBorders>
            <w:shd w:val="clear" w:color="DCE6F1" w:fill="D8E4BC"/>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b/>
                <w:bCs/>
                <w:color w:val="000000"/>
                <w:kern w:val="0"/>
                <w:sz w:val="22"/>
              </w:rPr>
            </w:pPr>
            <w:r w:rsidRPr="00A557E9">
              <w:rPr>
                <w:rFonts w:ascii="ＭＳ Ｐゴシック" w:eastAsia="ＭＳ Ｐゴシック" w:hAnsi="ＭＳ Ｐゴシック" w:cs="ＭＳ Ｐゴシック" w:hint="eastAsia"/>
                <w:b/>
                <w:bCs/>
                <w:color w:val="000000"/>
                <w:kern w:val="0"/>
                <w:sz w:val="22"/>
              </w:rPr>
              <w:t>100.0%</w:t>
            </w:r>
          </w:p>
        </w:tc>
      </w:tr>
      <w:tr w:rsidR="00A557E9" w:rsidRPr="00A557E9" w:rsidTr="00B76F7C">
        <w:trPr>
          <w:trHeight w:val="315"/>
        </w:trPr>
        <w:tc>
          <w:tcPr>
            <w:tcW w:w="1780" w:type="dxa"/>
            <w:tcBorders>
              <w:top w:val="single" w:sz="4" w:space="0" w:color="auto"/>
              <w:left w:val="nil"/>
              <w:bottom w:val="nil"/>
              <w:right w:val="nil"/>
            </w:tcBorders>
            <w:shd w:val="clear" w:color="auto" w:fill="auto"/>
            <w:noWrap/>
            <w:vAlign w:val="center"/>
            <w:hideMark/>
          </w:tcPr>
          <w:p w:rsidR="00A557E9" w:rsidRPr="00A557E9" w:rsidRDefault="00A557E9" w:rsidP="00A557E9">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65歳未満（再掲）</w:t>
            </w:r>
          </w:p>
        </w:tc>
        <w:tc>
          <w:tcPr>
            <w:tcW w:w="10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 xml:space="preserve">6,889 </w:t>
            </w:r>
          </w:p>
        </w:tc>
        <w:tc>
          <w:tcPr>
            <w:tcW w:w="940" w:type="dxa"/>
            <w:tcBorders>
              <w:top w:val="single" w:sz="4" w:space="0" w:color="auto"/>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42.9%</w:t>
            </w:r>
          </w:p>
        </w:tc>
      </w:tr>
      <w:tr w:rsidR="00A557E9" w:rsidRPr="00A557E9" w:rsidTr="00B76F7C">
        <w:trPr>
          <w:trHeight w:val="315"/>
        </w:trPr>
        <w:tc>
          <w:tcPr>
            <w:tcW w:w="178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65歳以上（再掲）</w:t>
            </w:r>
          </w:p>
        </w:tc>
        <w:tc>
          <w:tcPr>
            <w:tcW w:w="10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 xml:space="preserve">9,176 </w:t>
            </w:r>
          </w:p>
        </w:tc>
        <w:tc>
          <w:tcPr>
            <w:tcW w:w="940" w:type="dxa"/>
            <w:tcBorders>
              <w:top w:val="nil"/>
              <w:left w:val="nil"/>
              <w:bottom w:val="nil"/>
              <w:right w:val="nil"/>
            </w:tcBorders>
            <w:shd w:val="clear" w:color="auto" w:fill="auto"/>
            <w:noWrap/>
            <w:vAlign w:val="center"/>
            <w:hideMark/>
          </w:tcPr>
          <w:p w:rsidR="00A557E9" w:rsidRPr="00A557E9" w:rsidRDefault="00A557E9" w:rsidP="00A557E9">
            <w:pPr>
              <w:widowControl/>
              <w:snapToGrid w:val="0"/>
              <w:jc w:val="righ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57.1%</w:t>
            </w:r>
          </w:p>
        </w:tc>
      </w:tr>
    </w:tbl>
    <w:p w:rsidR="002703B6" w:rsidRPr="002E1240" w:rsidRDefault="002703B6" w:rsidP="00086481">
      <w:pPr>
        <w:pStyle w:val="a3"/>
        <w:spacing w:after="100" w:afterAutospacing="1"/>
        <w:ind w:leftChars="175" w:left="420" w:firstLineChars="100" w:firstLine="220"/>
        <w:rPr>
          <w:sz w:val="22"/>
        </w:rPr>
      </w:pPr>
    </w:p>
    <w:p w:rsidR="008D1670" w:rsidRPr="002E1240" w:rsidRDefault="008D1670">
      <w:pPr>
        <w:widowControl/>
        <w:jc w:val="left"/>
        <w:rPr>
          <w:sz w:val="22"/>
        </w:rPr>
      </w:pPr>
      <w:r w:rsidRPr="002E1240">
        <w:rPr>
          <w:sz w:val="22"/>
        </w:rPr>
        <w:br w:type="page"/>
      </w:r>
    </w:p>
    <w:p w:rsidR="00EB35CD" w:rsidRPr="002E1240" w:rsidRDefault="00EB35CD" w:rsidP="00EB35CD">
      <w:pPr>
        <w:pStyle w:val="a3"/>
        <w:ind w:leftChars="175" w:left="420" w:firstLineChars="100" w:firstLine="220"/>
        <w:rPr>
          <w:sz w:val="22"/>
        </w:rPr>
      </w:pPr>
    </w:p>
    <w:p w:rsidR="00086481" w:rsidRPr="002E1240" w:rsidRDefault="00086481" w:rsidP="00EB35CD">
      <w:pPr>
        <w:pStyle w:val="a3"/>
        <w:spacing w:after="100" w:afterAutospacing="1"/>
        <w:ind w:leftChars="175" w:left="420" w:firstLineChars="100" w:firstLine="220"/>
        <w:rPr>
          <w:sz w:val="22"/>
        </w:rPr>
      </w:pPr>
      <w:r w:rsidRPr="002E1240">
        <w:rPr>
          <w:rFonts w:hint="eastAsia"/>
          <w:sz w:val="22"/>
        </w:rPr>
        <w:t>寛解・院内寛解群では、「60歳代」が2</w:t>
      </w:r>
      <w:r w:rsidR="002703B6" w:rsidRPr="002E1240">
        <w:rPr>
          <w:rFonts w:hint="eastAsia"/>
          <w:sz w:val="22"/>
        </w:rPr>
        <w:t>0</w:t>
      </w:r>
      <w:r w:rsidRPr="002E1240">
        <w:rPr>
          <w:rFonts w:hint="eastAsia"/>
          <w:sz w:val="22"/>
        </w:rPr>
        <w:t>.</w:t>
      </w:r>
      <w:r w:rsidR="00B76F7C">
        <w:rPr>
          <w:sz w:val="22"/>
        </w:rPr>
        <w:t>2</w:t>
      </w:r>
      <w:r w:rsidRPr="002E1240">
        <w:rPr>
          <w:rFonts w:hint="eastAsia"/>
          <w:sz w:val="22"/>
        </w:rPr>
        <w:t>％（</w:t>
      </w:r>
      <w:r w:rsidR="00B76F7C">
        <w:rPr>
          <w:rFonts w:hint="eastAsia"/>
          <w:sz w:val="22"/>
        </w:rPr>
        <w:t>388</w:t>
      </w:r>
      <w:r w:rsidRPr="002E1240">
        <w:rPr>
          <w:rFonts w:hint="eastAsia"/>
          <w:sz w:val="22"/>
        </w:rPr>
        <w:t>人）と最も多く、「50歳代」が</w:t>
      </w:r>
      <w:r w:rsidR="002703B6" w:rsidRPr="002E1240">
        <w:rPr>
          <w:rFonts w:hint="eastAsia"/>
          <w:sz w:val="22"/>
        </w:rPr>
        <w:t>19</w:t>
      </w:r>
      <w:r w:rsidRPr="002E1240">
        <w:rPr>
          <w:rFonts w:hint="eastAsia"/>
          <w:sz w:val="22"/>
        </w:rPr>
        <w:t>.</w:t>
      </w:r>
      <w:r w:rsidR="00B76F7C">
        <w:rPr>
          <w:sz w:val="22"/>
        </w:rPr>
        <w:t>5</w:t>
      </w:r>
      <w:r w:rsidRPr="002E1240">
        <w:rPr>
          <w:rFonts w:hint="eastAsia"/>
          <w:sz w:val="22"/>
        </w:rPr>
        <w:t>％（</w:t>
      </w:r>
      <w:r w:rsidR="00B76F7C">
        <w:rPr>
          <w:rFonts w:hint="eastAsia"/>
          <w:sz w:val="22"/>
        </w:rPr>
        <w:t>375</w:t>
      </w:r>
      <w:r w:rsidRPr="002E1240">
        <w:rPr>
          <w:rFonts w:hint="eastAsia"/>
          <w:sz w:val="22"/>
        </w:rPr>
        <w:t>人）、「70歳代」が18.</w:t>
      </w:r>
      <w:r w:rsidR="00B76F7C">
        <w:rPr>
          <w:sz w:val="22"/>
        </w:rPr>
        <w:t>5</w:t>
      </w:r>
      <w:r w:rsidRPr="002E1240">
        <w:rPr>
          <w:rFonts w:hint="eastAsia"/>
          <w:sz w:val="22"/>
        </w:rPr>
        <w:t>％（</w:t>
      </w:r>
      <w:r w:rsidR="00B76F7C">
        <w:rPr>
          <w:rFonts w:hint="eastAsia"/>
          <w:sz w:val="22"/>
        </w:rPr>
        <w:t>355</w:t>
      </w:r>
      <w:r w:rsidRPr="002E1240">
        <w:rPr>
          <w:rFonts w:hint="eastAsia"/>
          <w:sz w:val="22"/>
        </w:rPr>
        <w:t>人）と続く。65歳</w:t>
      </w:r>
      <w:r w:rsidR="00B76F7C">
        <w:rPr>
          <w:rFonts w:hint="eastAsia"/>
          <w:sz w:val="22"/>
        </w:rPr>
        <w:t>未満</w:t>
      </w:r>
      <w:r w:rsidRPr="002E1240">
        <w:rPr>
          <w:rFonts w:hint="eastAsia"/>
          <w:sz w:val="22"/>
        </w:rPr>
        <w:t>が総数の</w:t>
      </w:r>
      <w:r w:rsidR="00B76F7C">
        <w:rPr>
          <w:rFonts w:hint="eastAsia"/>
          <w:sz w:val="22"/>
        </w:rPr>
        <w:t>59.3</w:t>
      </w:r>
      <w:r w:rsidRPr="002E1240">
        <w:rPr>
          <w:rFonts w:hint="eastAsia"/>
          <w:sz w:val="22"/>
        </w:rPr>
        <w:t>％（</w:t>
      </w:r>
      <w:r w:rsidR="00B76F7C">
        <w:rPr>
          <w:rFonts w:hint="eastAsia"/>
          <w:sz w:val="22"/>
        </w:rPr>
        <w:t>1,139</w:t>
      </w:r>
      <w:r w:rsidRPr="002E1240">
        <w:rPr>
          <w:rFonts w:hint="eastAsia"/>
          <w:sz w:val="22"/>
        </w:rPr>
        <w:t>人）、65歳</w:t>
      </w:r>
      <w:r w:rsidR="00B76F7C">
        <w:rPr>
          <w:rFonts w:hint="eastAsia"/>
          <w:sz w:val="22"/>
        </w:rPr>
        <w:t>以上</w:t>
      </w:r>
      <w:r w:rsidRPr="002E1240">
        <w:rPr>
          <w:rFonts w:hint="eastAsia"/>
          <w:sz w:val="22"/>
        </w:rPr>
        <w:t>が</w:t>
      </w:r>
      <w:r w:rsidR="00B76F7C">
        <w:rPr>
          <w:rFonts w:hint="eastAsia"/>
          <w:sz w:val="22"/>
        </w:rPr>
        <w:t>40.7</w:t>
      </w:r>
      <w:r w:rsidRPr="002E1240">
        <w:rPr>
          <w:rFonts w:hint="eastAsia"/>
          <w:sz w:val="22"/>
        </w:rPr>
        <w:t>％（</w:t>
      </w:r>
      <w:r w:rsidR="00B76F7C">
        <w:rPr>
          <w:rFonts w:hint="eastAsia"/>
          <w:sz w:val="22"/>
        </w:rPr>
        <w:t>782</w:t>
      </w:r>
      <w:r w:rsidRPr="002E1240">
        <w:rPr>
          <w:rFonts w:hint="eastAsia"/>
          <w:sz w:val="22"/>
        </w:rPr>
        <w:t>人）である。</w:t>
      </w:r>
    </w:p>
    <w:p w:rsidR="002703B6" w:rsidRPr="002E1240" w:rsidRDefault="002703B6" w:rsidP="00420040">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2</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年齢区分〔寛解・院内寛解群〕</w:t>
      </w:r>
    </w:p>
    <w:tbl>
      <w:tblPr>
        <w:tblW w:w="5680" w:type="dxa"/>
        <w:tblInd w:w="539" w:type="dxa"/>
        <w:tblCellMar>
          <w:left w:w="99" w:type="dxa"/>
          <w:right w:w="99" w:type="dxa"/>
        </w:tblCellMar>
        <w:tblLook w:val="04A0" w:firstRow="1" w:lastRow="0" w:firstColumn="1" w:lastColumn="0" w:noHBand="0" w:noVBand="1"/>
      </w:tblPr>
      <w:tblGrid>
        <w:gridCol w:w="1780"/>
        <w:gridCol w:w="780"/>
        <w:gridCol w:w="1180"/>
        <w:gridCol w:w="1000"/>
        <w:gridCol w:w="940"/>
      </w:tblGrid>
      <w:tr w:rsidR="00B76F7C" w:rsidRPr="00B76F7C" w:rsidTr="00B76F7C">
        <w:trPr>
          <w:trHeight w:val="270"/>
        </w:trPr>
        <w:tc>
          <w:tcPr>
            <w:tcW w:w="1780" w:type="dxa"/>
            <w:tcBorders>
              <w:top w:val="nil"/>
              <w:left w:val="nil"/>
              <w:bottom w:val="single" w:sz="4" w:space="0" w:color="4F6228"/>
              <w:right w:val="nil"/>
            </w:tcBorders>
            <w:shd w:val="clear" w:color="DCE6F1" w:fill="D8E4BC"/>
            <w:noWrap/>
            <w:vAlign w:val="center"/>
            <w:hideMark/>
          </w:tcPr>
          <w:p w:rsidR="00B76F7C" w:rsidRPr="00B76F7C" w:rsidRDefault="00B76F7C" w:rsidP="00B76F7C">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 xml:space="preserve">　</w:t>
            </w:r>
          </w:p>
        </w:tc>
        <w:tc>
          <w:tcPr>
            <w:tcW w:w="780" w:type="dxa"/>
            <w:tcBorders>
              <w:top w:val="nil"/>
              <w:left w:val="nil"/>
              <w:bottom w:val="single" w:sz="4" w:space="0" w:color="4F6228"/>
              <w:right w:val="nil"/>
            </w:tcBorders>
            <w:shd w:val="clear" w:color="DCE6F1" w:fill="D8E4BC"/>
            <w:noWrap/>
            <w:vAlign w:val="center"/>
            <w:hideMark/>
          </w:tcPr>
          <w:p w:rsidR="00B76F7C" w:rsidRPr="00B76F7C" w:rsidRDefault="00B76F7C" w:rsidP="00B76F7C">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寛解</w:t>
            </w:r>
          </w:p>
        </w:tc>
        <w:tc>
          <w:tcPr>
            <w:tcW w:w="1180" w:type="dxa"/>
            <w:tcBorders>
              <w:top w:val="nil"/>
              <w:left w:val="nil"/>
              <w:bottom w:val="single" w:sz="4" w:space="0" w:color="4F6228"/>
              <w:right w:val="nil"/>
            </w:tcBorders>
            <w:shd w:val="clear" w:color="DCE6F1" w:fill="D8E4BC"/>
            <w:noWrap/>
            <w:vAlign w:val="center"/>
            <w:hideMark/>
          </w:tcPr>
          <w:p w:rsidR="00B76F7C" w:rsidRPr="00B76F7C" w:rsidRDefault="00B76F7C" w:rsidP="00B76F7C">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院内寛解</w:t>
            </w:r>
          </w:p>
        </w:tc>
        <w:tc>
          <w:tcPr>
            <w:tcW w:w="1000" w:type="dxa"/>
            <w:tcBorders>
              <w:top w:val="nil"/>
              <w:left w:val="nil"/>
              <w:bottom w:val="single" w:sz="4" w:space="0" w:color="4F6228"/>
              <w:right w:val="nil"/>
            </w:tcBorders>
            <w:shd w:val="clear" w:color="DCE6F1" w:fill="D8E4BC"/>
            <w:noWrap/>
            <w:vAlign w:val="center"/>
            <w:hideMark/>
          </w:tcPr>
          <w:p w:rsidR="00B76F7C" w:rsidRPr="00B76F7C" w:rsidRDefault="00B76F7C" w:rsidP="00B76F7C">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計</w:t>
            </w:r>
          </w:p>
        </w:tc>
        <w:tc>
          <w:tcPr>
            <w:tcW w:w="940" w:type="dxa"/>
            <w:tcBorders>
              <w:top w:val="nil"/>
              <w:left w:val="nil"/>
              <w:bottom w:val="single" w:sz="4" w:space="0" w:color="4F6228"/>
              <w:right w:val="nil"/>
            </w:tcBorders>
            <w:shd w:val="clear" w:color="DCE6F1" w:fill="D8E4BC"/>
            <w:noWrap/>
            <w:vAlign w:val="center"/>
            <w:hideMark/>
          </w:tcPr>
          <w:p w:rsidR="00B76F7C" w:rsidRPr="00B76F7C" w:rsidRDefault="00B76F7C" w:rsidP="00B76F7C">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割合</w:t>
            </w:r>
          </w:p>
        </w:tc>
      </w:tr>
      <w:tr w:rsidR="00B76F7C" w:rsidRPr="00B76F7C" w:rsidTr="00B76F7C">
        <w:trPr>
          <w:trHeight w:val="270"/>
        </w:trPr>
        <w:tc>
          <w:tcPr>
            <w:tcW w:w="17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19歳以下</w:t>
            </w:r>
          </w:p>
        </w:tc>
        <w:tc>
          <w:tcPr>
            <w:tcW w:w="7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7 </w:t>
            </w:r>
          </w:p>
        </w:tc>
        <w:tc>
          <w:tcPr>
            <w:tcW w:w="11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26 </w:t>
            </w:r>
          </w:p>
        </w:tc>
        <w:tc>
          <w:tcPr>
            <w:tcW w:w="100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33 </w:t>
            </w:r>
          </w:p>
        </w:tc>
        <w:tc>
          <w:tcPr>
            <w:tcW w:w="94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1.7%</w:t>
            </w:r>
          </w:p>
        </w:tc>
      </w:tr>
      <w:tr w:rsidR="00B76F7C" w:rsidRPr="00B76F7C" w:rsidTr="00B76F7C">
        <w:trPr>
          <w:trHeight w:val="270"/>
        </w:trPr>
        <w:tc>
          <w:tcPr>
            <w:tcW w:w="17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20歳代</w:t>
            </w:r>
          </w:p>
        </w:tc>
        <w:tc>
          <w:tcPr>
            <w:tcW w:w="7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20 </w:t>
            </w:r>
          </w:p>
        </w:tc>
        <w:tc>
          <w:tcPr>
            <w:tcW w:w="11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50 </w:t>
            </w:r>
          </w:p>
        </w:tc>
        <w:tc>
          <w:tcPr>
            <w:tcW w:w="100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70 </w:t>
            </w:r>
          </w:p>
        </w:tc>
        <w:tc>
          <w:tcPr>
            <w:tcW w:w="94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3.6%</w:t>
            </w:r>
          </w:p>
        </w:tc>
      </w:tr>
      <w:tr w:rsidR="00B76F7C" w:rsidRPr="00B76F7C" w:rsidTr="00B76F7C">
        <w:trPr>
          <w:trHeight w:val="270"/>
        </w:trPr>
        <w:tc>
          <w:tcPr>
            <w:tcW w:w="17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30歳代</w:t>
            </w:r>
          </w:p>
        </w:tc>
        <w:tc>
          <w:tcPr>
            <w:tcW w:w="7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31 </w:t>
            </w:r>
          </w:p>
        </w:tc>
        <w:tc>
          <w:tcPr>
            <w:tcW w:w="11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132 </w:t>
            </w:r>
          </w:p>
        </w:tc>
        <w:tc>
          <w:tcPr>
            <w:tcW w:w="100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163 </w:t>
            </w:r>
          </w:p>
        </w:tc>
        <w:tc>
          <w:tcPr>
            <w:tcW w:w="94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8.5%</w:t>
            </w:r>
          </w:p>
        </w:tc>
      </w:tr>
      <w:tr w:rsidR="00B76F7C" w:rsidRPr="00B76F7C" w:rsidTr="00B76F7C">
        <w:trPr>
          <w:trHeight w:val="270"/>
        </w:trPr>
        <w:tc>
          <w:tcPr>
            <w:tcW w:w="17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40歳代</w:t>
            </w:r>
          </w:p>
        </w:tc>
        <w:tc>
          <w:tcPr>
            <w:tcW w:w="7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74 </w:t>
            </w:r>
          </w:p>
        </w:tc>
        <w:tc>
          <w:tcPr>
            <w:tcW w:w="11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248 </w:t>
            </w:r>
          </w:p>
        </w:tc>
        <w:tc>
          <w:tcPr>
            <w:tcW w:w="100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322 </w:t>
            </w:r>
          </w:p>
        </w:tc>
        <w:tc>
          <w:tcPr>
            <w:tcW w:w="94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16.8%</w:t>
            </w:r>
          </w:p>
        </w:tc>
      </w:tr>
      <w:tr w:rsidR="00B76F7C" w:rsidRPr="00B76F7C" w:rsidTr="00B76F7C">
        <w:trPr>
          <w:trHeight w:val="270"/>
        </w:trPr>
        <w:tc>
          <w:tcPr>
            <w:tcW w:w="17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50歳代</w:t>
            </w:r>
          </w:p>
        </w:tc>
        <w:tc>
          <w:tcPr>
            <w:tcW w:w="7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79 </w:t>
            </w:r>
          </w:p>
        </w:tc>
        <w:tc>
          <w:tcPr>
            <w:tcW w:w="11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296 </w:t>
            </w:r>
          </w:p>
        </w:tc>
        <w:tc>
          <w:tcPr>
            <w:tcW w:w="100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375 </w:t>
            </w:r>
          </w:p>
        </w:tc>
        <w:tc>
          <w:tcPr>
            <w:tcW w:w="94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19.5%</w:t>
            </w:r>
          </w:p>
        </w:tc>
      </w:tr>
      <w:tr w:rsidR="00B76F7C" w:rsidRPr="00B76F7C" w:rsidTr="00B76F7C">
        <w:trPr>
          <w:trHeight w:val="270"/>
        </w:trPr>
        <w:tc>
          <w:tcPr>
            <w:tcW w:w="17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60歳代</w:t>
            </w:r>
          </w:p>
        </w:tc>
        <w:tc>
          <w:tcPr>
            <w:tcW w:w="7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80 </w:t>
            </w:r>
          </w:p>
        </w:tc>
        <w:tc>
          <w:tcPr>
            <w:tcW w:w="11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308 </w:t>
            </w:r>
          </w:p>
        </w:tc>
        <w:tc>
          <w:tcPr>
            <w:tcW w:w="100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388 </w:t>
            </w:r>
          </w:p>
        </w:tc>
        <w:tc>
          <w:tcPr>
            <w:tcW w:w="94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20.2%</w:t>
            </w:r>
          </w:p>
        </w:tc>
      </w:tr>
      <w:tr w:rsidR="00B76F7C" w:rsidRPr="00B76F7C" w:rsidTr="00B76F7C">
        <w:trPr>
          <w:trHeight w:val="270"/>
        </w:trPr>
        <w:tc>
          <w:tcPr>
            <w:tcW w:w="17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70歳代</w:t>
            </w:r>
          </w:p>
        </w:tc>
        <w:tc>
          <w:tcPr>
            <w:tcW w:w="7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62 </w:t>
            </w:r>
          </w:p>
        </w:tc>
        <w:tc>
          <w:tcPr>
            <w:tcW w:w="11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293 </w:t>
            </w:r>
          </w:p>
        </w:tc>
        <w:tc>
          <w:tcPr>
            <w:tcW w:w="100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355 </w:t>
            </w:r>
          </w:p>
        </w:tc>
        <w:tc>
          <w:tcPr>
            <w:tcW w:w="94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18.5%</w:t>
            </w:r>
          </w:p>
        </w:tc>
      </w:tr>
      <w:tr w:rsidR="00B76F7C" w:rsidRPr="00B76F7C" w:rsidTr="00B76F7C">
        <w:trPr>
          <w:trHeight w:val="270"/>
        </w:trPr>
        <w:tc>
          <w:tcPr>
            <w:tcW w:w="17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80歳代</w:t>
            </w:r>
          </w:p>
        </w:tc>
        <w:tc>
          <w:tcPr>
            <w:tcW w:w="7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35 </w:t>
            </w:r>
          </w:p>
        </w:tc>
        <w:tc>
          <w:tcPr>
            <w:tcW w:w="11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156 </w:t>
            </w:r>
          </w:p>
        </w:tc>
        <w:tc>
          <w:tcPr>
            <w:tcW w:w="100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191 </w:t>
            </w:r>
          </w:p>
        </w:tc>
        <w:tc>
          <w:tcPr>
            <w:tcW w:w="94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9.9%</w:t>
            </w:r>
          </w:p>
        </w:tc>
      </w:tr>
      <w:tr w:rsidR="00B76F7C" w:rsidRPr="00B76F7C" w:rsidTr="00B76F7C">
        <w:trPr>
          <w:trHeight w:val="270"/>
        </w:trPr>
        <w:tc>
          <w:tcPr>
            <w:tcW w:w="17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90歳以上</w:t>
            </w:r>
          </w:p>
        </w:tc>
        <w:tc>
          <w:tcPr>
            <w:tcW w:w="7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2 </w:t>
            </w:r>
          </w:p>
        </w:tc>
        <w:tc>
          <w:tcPr>
            <w:tcW w:w="11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22 </w:t>
            </w:r>
          </w:p>
        </w:tc>
        <w:tc>
          <w:tcPr>
            <w:tcW w:w="100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24 </w:t>
            </w:r>
          </w:p>
        </w:tc>
        <w:tc>
          <w:tcPr>
            <w:tcW w:w="94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1.2%</w:t>
            </w:r>
          </w:p>
        </w:tc>
      </w:tr>
      <w:tr w:rsidR="00B76F7C" w:rsidRPr="00B76F7C" w:rsidTr="00B76F7C">
        <w:trPr>
          <w:trHeight w:val="270"/>
        </w:trPr>
        <w:tc>
          <w:tcPr>
            <w:tcW w:w="1780" w:type="dxa"/>
            <w:tcBorders>
              <w:top w:val="single" w:sz="4" w:space="0" w:color="4F6228"/>
              <w:left w:val="nil"/>
              <w:bottom w:val="single" w:sz="4" w:space="0" w:color="auto"/>
              <w:right w:val="nil"/>
            </w:tcBorders>
            <w:shd w:val="clear" w:color="DCE6F1" w:fill="D8E4BC"/>
            <w:noWrap/>
            <w:vAlign w:val="center"/>
            <w:hideMark/>
          </w:tcPr>
          <w:p w:rsidR="00B76F7C" w:rsidRPr="00B76F7C" w:rsidRDefault="00B76F7C" w:rsidP="00B76F7C">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総計</w:t>
            </w:r>
          </w:p>
        </w:tc>
        <w:tc>
          <w:tcPr>
            <w:tcW w:w="780" w:type="dxa"/>
            <w:tcBorders>
              <w:top w:val="single" w:sz="4" w:space="0" w:color="4F6228"/>
              <w:left w:val="nil"/>
              <w:bottom w:val="single" w:sz="4" w:space="0" w:color="auto"/>
              <w:right w:val="nil"/>
            </w:tcBorders>
            <w:shd w:val="clear" w:color="DCE6F1" w:fill="D8E4BC"/>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 xml:space="preserve">390 </w:t>
            </w:r>
          </w:p>
        </w:tc>
        <w:tc>
          <w:tcPr>
            <w:tcW w:w="1180" w:type="dxa"/>
            <w:tcBorders>
              <w:top w:val="single" w:sz="4" w:space="0" w:color="4F6228"/>
              <w:left w:val="nil"/>
              <w:bottom w:val="single" w:sz="4" w:space="0" w:color="auto"/>
              <w:right w:val="nil"/>
            </w:tcBorders>
            <w:shd w:val="clear" w:color="DCE6F1" w:fill="D8E4BC"/>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 xml:space="preserve">1,531 </w:t>
            </w:r>
          </w:p>
        </w:tc>
        <w:tc>
          <w:tcPr>
            <w:tcW w:w="1000" w:type="dxa"/>
            <w:tcBorders>
              <w:top w:val="single" w:sz="4" w:space="0" w:color="4F6228"/>
              <w:left w:val="nil"/>
              <w:bottom w:val="single" w:sz="4" w:space="0" w:color="auto"/>
              <w:right w:val="nil"/>
            </w:tcBorders>
            <w:shd w:val="clear" w:color="DCE6F1" w:fill="D8E4BC"/>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 xml:space="preserve">1,921 </w:t>
            </w:r>
          </w:p>
        </w:tc>
        <w:tc>
          <w:tcPr>
            <w:tcW w:w="940" w:type="dxa"/>
            <w:tcBorders>
              <w:top w:val="single" w:sz="4" w:space="0" w:color="4F6228"/>
              <w:left w:val="nil"/>
              <w:bottom w:val="single" w:sz="4" w:space="0" w:color="auto"/>
              <w:right w:val="nil"/>
            </w:tcBorders>
            <w:shd w:val="clear" w:color="DCE6F1" w:fill="D8E4BC"/>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100.0%</w:t>
            </w:r>
          </w:p>
        </w:tc>
      </w:tr>
      <w:tr w:rsidR="00B76F7C" w:rsidRPr="00B76F7C" w:rsidTr="00B76F7C">
        <w:trPr>
          <w:trHeight w:val="315"/>
        </w:trPr>
        <w:tc>
          <w:tcPr>
            <w:tcW w:w="1780" w:type="dxa"/>
            <w:tcBorders>
              <w:top w:val="single" w:sz="4" w:space="0" w:color="auto"/>
              <w:left w:val="nil"/>
              <w:bottom w:val="nil"/>
              <w:right w:val="nil"/>
            </w:tcBorders>
            <w:shd w:val="clear" w:color="auto" w:fill="auto"/>
            <w:noWrap/>
            <w:vAlign w:val="center"/>
            <w:hideMark/>
          </w:tcPr>
          <w:p w:rsidR="00B76F7C" w:rsidRPr="00B76F7C" w:rsidRDefault="00B76F7C" w:rsidP="00B76F7C">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65歳未満（再掲）</w:t>
            </w:r>
          </w:p>
        </w:tc>
        <w:tc>
          <w:tcPr>
            <w:tcW w:w="780" w:type="dxa"/>
            <w:tcBorders>
              <w:top w:val="single" w:sz="4" w:space="0" w:color="auto"/>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245 </w:t>
            </w:r>
          </w:p>
        </w:tc>
        <w:tc>
          <w:tcPr>
            <w:tcW w:w="1180" w:type="dxa"/>
            <w:tcBorders>
              <w:top w:val="single" w:sz="4" w:space="0" w:color="auto"/>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894 </w:t>
            </w:r>
          </w:p>
        </w:tc>
        <w:tc>
          <w:tcPr>
            <w:tcW w:w="1000" w:type="dxa"/>
            <w:tcBorders>
              <w:top w:val="single" w:sz="4" w:space="0" w:color="auto"/>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1,139 </w:t>
            </w:r>
          </w:p>
        </w:tc>
        <w:tc>
          <w:tcPr>
            <w:tcW w:w="940" w:type="dxa"/>
            <w:tcBorders>
              <w:top w:val="single" w:sz="4" w:space="0" w:color="auto"/>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59.3%</w:t>
            </w:r>
          </w:p>
        </w:tc>
      </w:tr>
      <w:tr w:rsidR="00B76F7C" w:rsidRPr="00B76F7C" w:rsidTr="00B76F7C">
        <w:trPr>
          <w:trHeight w:val="315"/>
        </w:trPr>
        <w:tc>
          <w:tcPr>
            <w:tcW w:w="17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65歳以上（再掲）</w:t>
            </w:r>
          </w:p>
        </w:tc>
        <w:tc>
          <w:tcPr>
            <w:tcW w:w="7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145 </w:t>
            </w:r>
          </w:p>
        </w:tc>
        <w:tc>
          <w:tcPr>
            <w:tcW w:w="11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637 </w:t>
            </w:r>
          </w:p>
        </w:tc>
        <w:tc>
          <w:tcPr>
            <w:tcW w:w="100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782 </w:t>
            </w:r>
          </w:p>
        </w:tc>
        <w:tc>
          <w:tcPr>
            <w:tcW w:w="94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40.7%</w:t>
            </w:r>
          </w:p>
        </w:tc>
      </w:tr>
    </w:tbl>
    <w:p w:rsidR="008C4BBB" w:rsidRPr="002E1240" w:rsidRDefault="008C4BBB" w:rsidP="00065531">
      <w:pPr>
        <w:rPr>
          <w:rFonts w:ascii="ＭＳ Ｐゴシック" w:eastAsia="ＭＳ Ｐゴシック" w:hAnsi="ＭＳ Ｐゴシック"/>
        </w:rPr>
      </w:pPr>
    </w:p>
    <w:p w:rsidR="002703B6" w:rsidRPr="002E1240" w:rsidRDefault="002703B6" w:rsidP="00065531">
      <w:pPr>
        <w:rPr>
          <w:rFonts w:ascii="ＭＳ Ｐゴシック" w:eastAsia="ＭＳ Ｐゴシック" w:hAnsi="ＭＳ Ｐゴシック"/>
        </w:rPr>
      </w:pPr>
    </w:p>
    <w:p w:rsidR="002703B6" w:rsidRPr="002E1240" w:rsidRDefault="002703B6" w:rsidP="00065531">
      <w:pPr>
        <w:rPr>
          <w:rFonts w:ascii="ＭＳ Ｐゴシック" w:eastAsia="ＭＳ Ｐゴシック" w:hAnsi="ＭＳ Ｐゴシック"/>
        </w:rPr>
      </w:pPr>
    </w:p>
    <w:p w:rsidR="00065531" w:rsidRPr="002E1240" w:rsidRDefault="00065531" w:rsidP="000E55A0">
      <w:pPr>
        <w:pStyle w:val="a3"/>
        <w:numPr>
          <w:ilvl w:val="0"/>
          <w:numId w:val="5"/>
        </w:numPr>
        <w:ind w:leftChars="0"/>
        <w:outlineLvl w:val="1"/>
        <w:rPr>
          <w:rFonts w:ascii="ＭＳ Ｐゴシック" w:eastAsia="ＭＳ Ｐゴシック" w:hAnsi="ＭＳ Ｐゴシック"/>
        </w:rPr>
      </w:pPr>
      <w:bookmarkStart w:id="4" w:name="_Toc2185112"/>
      <w:r w:rsidRPr="002E1240">
        <w:rPr>
          <w:rFonts w:ascii="ＭＳ Ｐゴシック" w:eastAsia="ＭＳ Ｐゴシック" w:hAnsi="ＭＳ Ｐゴシック" w:hint="eastAsia"/>
        </w:rPr>
        <w:t>入院形態区分</w:t>
      </w:r>
      <w:bookmarkEnd w:id="4"/>
    </w:p>
    <w:p w:rsidR="00D628B6" w:rsidRPr="002E1240" w:rsidRDefault="00D628B6" w:rsidP="00D628B6"/>
    <w:p w:rsidR="000862C1" w:rsidRPr="002E1240" w:rsidRDefault="00163A81" w:rsidP="00D628B6">
      <w:pPr>
        <w:pStyle w:val="a3"/>
        <w:spacing w:after="100" w:afterAutospacing="1"/>
        <w:ind w:leftChars="0" w:left="420" w:firstLineChars="100" w:firstLine="220"/>
        <w:rPr>
          <w:sz w:val="22"/>
        </w:rPr>
      </w:pPr>
      <w:r w:rsidRPr="002E1240">
        <w:rPr>
          <w:rFonts w:hint="eastAsia"/>
          <w:sz w:val="22"/>
        </w:rPr>
        <w:t>「</w:t>
      </w:r>
      <w:r w:rsidR="00FA791F" w:rsidRPr="002E1240">
        <w:rPr>
          <w:rFonts w:hint="eastAsia"/>
          <w:sz w:val="22"/>
        </w:rPr>
        <w:t>医療保護入院</w:t>
      </w:r>
      <w:r w:rsidRPr="002E1240">
        <w:rPr>
          <w:rFonts w:hint="eastAsia"/>
          <w:sz w:val="22"/>
        </w:rPr>
        <w:t>」が</w:t>
      </w:r>
      <w:r w:rsidR="00FA791F" w:rsidRPr="002E1240">
        <w:rPr>
          <w:rFonts w:hint="eastAsia"/>
          <w:sz w:val="22"/>
        </w:rPr>
        <w:t>5</w:t>
      </w:r>
      <w:r w:rsidR="004539DC" w:rsidRPr="002E1240">
        <w:rPr>
          <w:rFonts w:hint="eastAsia"/>
          <w:sz w:val="22"/>
        </w:rPr>
        <w:t>2</w:t>
      </w:r>
      <w:r w:rsidR="00C0053C" w:rsidRPr="002E1240">
        <w:rPr>
          <w:rFonts w:hint="eastAsia"/>
          <w:sz w:val="22"/>
        </w:rPr>
        <w:t>.</w:t>
      </w:r>
      <w:r w:rsidR="00AD1B69">
        <w:rPr>
          <w:rFonts w:hint="eastAsia"/>
          <w:sz w:val="22"/>
        </w:rPr>
        <w:t>7</w:t>
      </w:r>
      <w:r w:rsidRPr="002E1240">
        <w:rPr>
          <w:rFonts w:hint="eastAsia"/>
          <w:sz w:val="22"/>
        </w:rPr>
        <w:t>％（</w:t>
      </w:r>
      <w:r w:rsidR="00C0053C" w:rsidRPr="002E1240">
        <w:rPr>
          <w:rFonts w:hint="eastAsia"/>
          <w:sz w:val="22"/>
        </w:rPr>
        <w:t>8,</w:t>
      </w:r>
      <w:r w:rsidR="00AD1B69">
        <w:rPr>
          <w:rFonts w:hint="eastAsia"/>
          <w:sz w:val="22"/>
        </w:rPr>
        <w:t>470</w:t>
      </w:r>
      <w:r w:rsidRPr="002E1240">
        <w:rPr>
          <w:rFonts w:hint="eastAsia"/>
          <w:sz w:val="22"/>
        </w:rPr>
        <w:t>人）と最も多く、「</w:t>
      </w:r>
      <w:r w:rsidR="00FA791F" w:rsidRPr="002E1240">
        <w:rPr>
          <w:rFonts w:hAnsi="ＭＳ Ｐ明朝" w:cs="ＭＳ Ｐゴシック" w:hint="eastAsia"/>
          <w:kern w:val="0"/>
          <w:sz w:val="22"/>
        </w:rPr>
        <w:t>任意入院</w:t>
      </w:r>
      <w:r w:rsidR="00FA791F" w:rsidRPr="002E1240">
        <w:rPr>
          <w:rFonts w:hint="eastAsia"/>
          <w:sz w:val="22"/>
        </w:rPr>
        <w:t>」の</w:t>
      </w:r>
      <w:r w:rsidR="00C0053C" w:rsidRPr="002E1240">
        <w:rPr>
          <w:rFonts w:hint="eastAsia"/>
          <w:sz w:val="22"/>
        </w:rPr>
        <w:t>4</w:t>
      </w:r>
      <w:r w:rsidR="004539DC" w:rsidRPr="002E1240">
        <w:rPr>
          <w:rFonts w:hint="eastAsia"/>
          <w:sz w:val="22"/>
        </w:rPr>
        <w:t>6</w:t>
      </w:r>
      <w:r w:rsidR="00C0053C" w:rsidRPr="002E1240">
        <w:rPr>
          <w:rFonts w:hint="eastAsia"/>
          <w:sz w:val="22"/>
        </w:rPr>
        <w:t>.</w:t>
      </w:r>
      <w:r w:rsidR="00AD1B69">
        <w:rPr>
          <w:rFonts w:hint="eastAsia"/>
          <w:sz w:val="22"/>
        </w:rPr>
        <w:t>7</w:t>
      </w:r>
      <w:r w:rsidRPr="002E1240">
        <w:rPr>
          <w:rFonts w:hint="eastAsia"/>
          <w:sz w:val="22"/>
        </w:rPr>
        <w:t>％（</w:t>
      </w:r>
      <w:r w:rsidR="00AD1B69">
        <w:rPr>
          <w:rFonts w:hint="eastAsia"/>
          <w:sz w:val="22"/>
        </w:rPr>
        <w:t>7,497</w:t>
      </w:r>
      <w:r w:rsidRPr="002E1240">
        <w:rPr>
          <w:rFonts w:hint="eastAsia"/>
          <w:sz w:val="22"/>
        </w:rPr>
        <w:t>人）</w:t>
      </w:r>
      <w:r w:rsidR="00FA791F" w:rsidRPr="002E1240">
        <w:rPr>
          <w:rFonts w:hint="eastAsia"/>
          <w:sz w:val="22"/>
        </w:rPr>
        <w:t>を合わせて</w:t>
      </w:r>
      <w:r w:rsidRPr="002E1240">
        <w:rPr>
          <w:rFonts w:hint="eastAsia"/>
          <w:sz w:val="22"/>
        </w:rPr>
        <w:t>、</w:t>
      </w:r>
      <w:r w:rsidR="00FA791F" w:rsidRPr="002E1240">
        <w:rPr>
          <w:rFonts w:hint="eastAsia"/>
          <w:sz w:val="22"/>
        </w:rPr>
        <w:t>全体の9</w:t>
      </w:r>
      <w:r w:rsidR="00AD1B69">
        <w:rPr>
          <w:rFonts w:hint="eastAsia"/>
          <w:sz w:val="22"/>
        </w:rPr>
        <w:t>9.4</w:t>
      </w:r>
      <w:r w:rsidRPr="002E1240">
        <w:rPr>
          <w:rFonts w:hint="eastAsia"/>
          <w:sz w:val="22"/>
        </w:rPr>
        <w:t>％</w:t>
      </w:r>
      <w:r w:rsidR="00FA791F" w:rsidRPr="002E1240">
        <w:rPr>
          <w:rFonts w:hint="eastAsia"/>
          <w:sz w:val="22"/>
        </w:rPr>
        <w:t>を占める</w:t>
      </w:r>
      <w:r w:rsidRPr="002E1240">
        <w:rPr>
          <w:rFonts w:hint="eastAsia"/>
          <w:sz w:val="22"/>
        </w:rPr>
        <w:t>。</w:t>
      </w:r>
      <w:r w:rsidR="000333C8" w:rsidRPr="002E1240">
        <w:rPr>
          <w:rFonts w:hint="eastAsia"/>
          <w:sz w:val="22"/>
        </w:rPr>
        <w:t>寛解・院内寛解群では、「任意入院」が</w:t>
      </w:r>
      <w:r w:rsidR="00AD1B69">
        <w:rPr>
          <w:rFonts w:hint="eastAsia"/>
          <w:sz w:val="22"/>
        </w:rPr>
        <w:t>70.4</w:t>
      </w:r>
      <w:r w:rsidR="000333C8" w:rsidRPr="002E1240">
        <w:rPr>
          <w:rFonts w:hint="eastAsia"/>
          <w:sz w:val="22"/>
        </w:rPr>
        <w:t>％（</w:t>
      </w:r>
      <w:r w:rsidR="00AD1B69">
        <w:rPr>
          <w:rFonts w:hint="eastAsia"/>
          <w:sz w:val="22"/>
        </w:rPr>
        <w:t>1,352</w:t>
      </w:r>
      <w:r w:rsidR="000333C8" w:rsidRPr="002E1240">
        <w:rPr>
          <w:rFonts w:hint="eastAsia"/>
          <w:sz w:val="22"/>
        </w:rPr>
        <w:t>人）と最も多く、「医療保護入院」の2</w:t>
      </w:r>
      <w:r w:rsidR="00AD1B69">
        <w:rPr>
          <w:rFonts w:hint="eastAsia"/>
          <w:sz w:val="22"/>
        </w:rPr>
        <w:t>8.9</w:t>
      </w:r>
      <w:r w:rsidR="000333C8" w:rsidRPr="002E1240">
        <w:rPr>
          <w:rFonts w:hint="eastAsia"/>
          <w:sz w:val="22"/>
        </w:rPr>
        <w:t>％（</w:t>
      </w:r>
      <w:r w:rsidR="00AD1B69">
        <w:rPr>
          <w:rFonts w:hint="eastAsia"/>
          <w:sz w:val="22"/>
        </w:rPr>
        <w:t>555</w:t>
      </w:r>
      <w:r w:rsidR="000333C8" w:rsidRPr="002E1240">
        <w:rPr>
          <w:rFonts w:hint="eastAsia"/>
          <w:sz w:val="22"/>
        </w:rPr>
        <w:t>人）を大きく上回っている。</w:t>
      </w:r>
    </w:p>
    <w:p w:rsidR="00420040" w:rsidRPr="002E1240" w:rsidRDefault="00420040" w:rsidP="00420040">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3</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入院形態区分</w:t>
      </w:r>
    </w:p>
    <w:tbl>
      <w:tblPr>
        <w:tblW w:w="4820" w:type="dxa"/>
        <w:tblInd w:w="584" w:type="dxa"/>
        <w:tblCellMar>
          <w:left w:w="99" w:type="dxa"/>
          <w:right w:w="99" w:type="dxa"/>
        </w:tblCellMar>
        <w:tblLook w:val="04A0" w:firstRow="1" w:lastRow="0" w:firstColumn="1" w:lastColumn="0" w:noHBand="0" w:noVBand="1"/>
      </w:tblPr>
      <w:tblGrid>
        <w:gridCol w:w="2660"/>
        <w:gridCol w:w="1080"/>
        <w:gridCol w:w="1080"/>
      </w:tblGrid>
      <w:tr w:rsidR="00B76F7C" w:rsidRPr="00B76F7C" w:rsidTr="00B76F7C">
        <w:trPr>
          <w:trHeight w:val="300"/>
        </w:trPr>
        <w:tc>
          <w:tcPr>
            <w:tcW w:w="2660" w:type="dxa"/>
            <w:tcBorders>
              <w:top w:val="nil"/>
              <w:left w:val="nil"/>
              <w:bottom w:val="single" w:sz="4" w:space="0" w:color="4F6228"/>
              <w:right w:val="nil"/>
            </w:tcBorders>
            <w:shd w:val="clear" w:color="DCE6F1" w:fill="D8E4BC"/>
            <w:noWrap/>
            <w:vAlign w:val="center"/>
            <w:hideMark/>
          </w:tcPr>
          <w:p w:rsidR="00B76F7C" w:rsidRPr="00B76F7C" w:rsidRDefault="00B76F7C" w:rsidP="00B76F7C">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 xml:space="preserve">　</w:t>
            </w:r>
          </w:p>
        </w:tc>
        <w:tc>
          <w:tcPr>
            <w:tcW w:w="1080" w:type="dxa"/>
            <w:tcBorders>
              <w:top w:val="nil"/>
              <w:left w:val="nil"/>
              <w:bottom w:val="single" w:sz="4" w:space="0" w:color="4F6228"/>
              <w:right w:val="nil"/>
            </w:tcBorders>
            <w:shd w:val="clear" w:color="DCE6F1" w:fill="D8E4BC"/>
            <w:noWrap/>
            <w:vAlign w:val="center"/>
            <w:hideMark/>
          </w:tcPr>
          <w:p w:rsidR="00B76F7C" w:rsidRPr="00B76F7C" w:rsidRDefault="00B76F7C" w:rsidP="00B76F7C">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人数</w:t>
            </w:r>
          </w:p>
        </w:tc>
        <w:tc>
          <w:tcPr>
            <w:tcW w:w="1080" w:type="dxa"/>
            <w:tcBorders>
              <w:top w:val="nil"/>
              <w:left w:val="nil"/>
              <w:bottom w:val="single" w:sz="4" w:space="0" w:color="4F6228"/>
              <w:right w:val="nil"/>
            </w:tcBorders>
            <w:shd w:val="clear" w:color="DCE6F1" w:fill="D8E4BC"/>
            <w:noWrap/>
            <w:vAlign w:val="center"/>
            <w:hideMark/>
          </w:tcPr>
          <w:p w:rsidR="00B76F7C" w:rsidRPr="00B76F7C" w:rsidRDefault="00B76F7C" w:rsidP="00B76F7C">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割合</w:t>
            </w:r>
          </w:p>
        </w:tc>
      </w:tr>
      <w:tr w:rsidR="00B76F7C" w:rsidRPr="00B76F7C" w:rsidTr="00B76F7C">
        <w:trPr>
          <w:trHeight w:val="270"/>
        </w:trPr>
        <w:tc>
          <w:tcPr>
            <w:tcW w:w="266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措置入院・緊急措置入院</w:t>
            </w:r>
          </w:p>
        </w:tc>
        <w:tc>
          <w:tcPr>
            <w:tcW w:w="10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60 </w:t>
            </w:r>
          </w:p>
        </w:tc>
        <w:tc>
          <w:tcPr>
            <w:tcW w:w="10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0.4%</w:t>
            </w:r>
          </w:p>
        </w:tc>
      </w:tr>
      <w:tr w:rsidR="00B76F7C" w:rsidRPr="00B76F7C" w:rsidTr="00B76F7C">
        <w:trPr>
          <w:trHeight w:val="270"/>
        </w:trPr>
        <w:tc>
          <w:tcPr>
            <w:tcW w:w="266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医療保護入院</w:t>
            </w:r>
          </w:p>
        </w:tc>
        <w:tc>
          <w:tcPr>
            <w:tcW w:w="10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8,470 </w:t>
            </w:r>
          </w:p>
        </w:tc>
        <w:tc>
          <w:tcPr>
            <w:tcW w:w="10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52.7%</w:t>
            </w:r>
          </w:p>
        </w:tc>
      </w:tr>
      <w:tr w:rsidR="00B76F7C" w:rsidRPr="00B76F7C" w:rsidTr="00B76F7C">
        <w:trPr>
          <w:trHeight w:val="270"/>
        </w:trPr>
        <w:tc>
          <w:tcPr>
            <w:tcW w:w="266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任意入院</w:t>
            </w:r>
          </w:p>
        </w:tc>
        <w:tc>
          <w:tcPr>
            <w:tcW w:w="10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7,497 </w:t>
            </w:r>
          </w:p>
        </w:tc>
        <w:tc>
          <w:tcPr>
            <w:tcW w:w="10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46.7%</w:t>
            </w:r>
          </w:p>
        </w:tc>
      </w:tr>
      <w:tr w:rsidR="00B76F7C" w:rsidRPr="00B76F7C" w:rsidTr="00B76F7C">
        <w:trPr>
          <w:trHeight w:val="270"/>
        </w:trPr>
        <w:tc>
          <w:tcPr>
            <w:tcW w:w="266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応急入院</w:t>
            </w:r>
          </w:p>
        </w:tc>
        <w:tc>
          <w:tcPr>
            <w:tcW w:w="10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2 </w:t>
            </w:r>
          </w:p>
        </w:tc>
        <w:tc>
          <w:tcPr>
            <w:tcW w:w="10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0.0%</w:t>
            </w:r>
          </w:p>
        </w:tc>
      </w:tr>
      <w:tr w:rsidR="00B76F7C" w:rsidRPr="00B76F7C" w:rsidTr="00B76F7C">
        <w:trPr>
          <w:trHeight w:val="270"/>
        </w:trPr>
        <w:tc>
          <w:tcPr>
            <w:tcW w:w="266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その他</w:t>
            </w:r>
          </w:p>
        </w:tc>
        <w:tc>
          <w:tcPr>
            <w:tcW w:w="10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36 </w:t>
            </w:r>
          </w:p>
        </w:tc>
        <w:tc>
          <w:tcPr>
            <w:tcW w:w="1080" w:type="dxa"/>
            <w:tcBorders>
              <w:top w:val="nil"/>
              <w:left w:val="nil"/>
              <w:bottom w:val="nil"/>
              <w:right w:val="nil"/>
            </w:tcBorders>
            <w:shd w:val="clear" w:color="auto" w:fill="auto"/>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0.2%</w:t>
            </w:r>
          </w:p>
        </w:tc>
      </w:tr>
      <w:tr w:rsidR="00B76F7C" w:rsidRPr="00B76F7C" w:rsidTr="00B76F7C">
        <w:trPr>
          <w:trHeight w:val="270"/>
        </w:trPr>
        <w:tc>
          <w:tcPr>
            <w:tcW w:w="2660" w:type="dxa"/>
            <w:tcBorders>
              <w:top w:val="single" w:sz="4" w:space="0" w:color="4F6228"/>
              <w:left w:val="nil"/>
              <w:bottom w:val="nil"/>
              <w:right w:val="nil"/>
            </w:tcBorders>
            <w:shd w:val="clear" w:color="DCE6F1" w:fill="D8E4BC"/>
            <w:noWrap/>
            <w:vAlign w:val="center"/>
            <w:hideMark/>
          </w:tcPr>
          <w:p w:rsidR="00B76F7C" w:rsidRPr="00B76F7C" w:rsidRDefault="00B76F7C" w:rsidP="00B76F7C">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総計</w:t>
            </w:r>
          </w:p>
        </w:tc>
        <w:tc>
          <w:tcPr>
            <w:tcW w:w="1080" w:type="dxa"/>
            <w:tcBorders>
              <w:top w:val="single" w:sz="4" w:space="0" w:color="4F6228"/>
              <w:left w:val="nil"/>
              <w:bottom w:val="nil"/>
              <w:right w:val="nil"/>
            </w:tcBorders>
            <w:shd w:val="clear" w:color="DCE6F1" w:fill="D8E4BC"/>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 xml:space="preserve">16,065 </w:t>
            </w:r>
          </w:p>
        </w:tc>
        <w:tc>
          <w:tcPr>
            <w:tcW w:w="1080" w:type="dxa"/>
            <w:tcBorders>
              <w:top w:val="single" w:sz="4" w:space="0" w:color="4F6228"/>
              <w:left w:val="nil"/>
              <w:bottom w:val="nil"/>
              <w:right w:val="nil"/>
            </w:tcBorders>
            <w:shd w:val="clear" w:color="DCE6F1" w:fill="D8E4BC"/>
            <w:noWrap/>
            <w:vAlign w:val="center"/>
            <w:hideMark/>
          </w:tcPr>
          <w:p w:rsidR="00B76F7C" w:rsidRPr="00B76F7C" w:rsidRDefault="00B76F7C" w:rsidP="00B76F7C">
            <w:pPr>
              <w:widowControl/>
              <w:snapToGrid w:val="0"/>
              <w:jc w:val="right"/>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100.0%</w:t>
            </w:r>
          </w:p>
        </w:tc>
      </w:tr>
    </w:tbl>
    <w:p w:rsidR="00420040" w:rsidRPr="002E1240" w:rsidRDefault="00420040" w:rsidP="00D628B6">
      <w:pPr>
        <w:pStyle w:val="a3"/>
        <w:spacing w:after="100" w:afterAutospacing="1"/>
        <w:ind w:leftChars="0" w:left="420" w:firstLineChars="100" w:firstLine="220"/>
        <w:rPr>
          <w:sz w:val="22"/>
        </w:rPr>
      </w:pPr>
    </w:p>
    <w:p w:rsidR="00420040" w:rsidRPr="002E1240" w:rsidRDefault="00420040" w:rsidP="00420040">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4</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入院形態区分〔寛解・院内寛解群〕</w:t>
      </w:r>
    </w:p>
    <w:tbl>
      <w:tblPr>
        <w:tblW w:w="6840" w:type="dxa"/>
        <w:tblInd w:w="524" w:type="dxa"/>
        <w:tblCellMar>
          <w:left w:w="99" w:type="dxa"/>
          <w:right w:w="99" w:type="dxa"/>
        </w:tblCellMar>
        <w:tblLook w:val="04A0" w:firstRow="1" w:lastRow="0" w:firstColumn="1" w:lastColumn="0" w:noHBand="0" w:noVBand="1"/>
      </w:tblPr>
      <w:tblGrid>
        <w:gridCol w:w="2660"/>
        <w:gridCol w:w="1080"/>
        <w:gridCol w:w="1222"/>
        <w:gridCol w:w="938"/>
        <w:gridCol w:w="940"/>
      </w:tblGrid>
      <w:tr w:rsidR="00B76F7C" w:rsidRPr="00B76F7C" w:rsidTr="007F39CF">
        <w:trPr>
          <w:trHeight w:val="330"/>
        </w:trPr>
        <w:tc>
          <w:tcPr>
            <w:tcW w:w="2660" w:type="dxa"/>
            <w:tcBorders>
              <w:top w:val="nil"/>
              <w:left w:val="nil"/>
              <w:bottom w:val="single" w:sz="4" w:space="0" w:color="4F6228"/>
              <w:right w:val="nil"/>
            </w:tcBorders>
            <w:shd w:val="clear" w:color="DCE6F1" w:fill="D8E4BC"/>
            <w:noWrap/>
            <w:vAlign w:val="center"/>
            <w:hideMark/>
          </w:tcPr>
          <w:p w:rsidR="00B76F7C" w:rsidRPr="00B76F7C" w:rsidRDefault="00B76F7C" w:rsidP="007F39CF">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 xml:space="preserve">　</w:t>
            </w:r>
          </w:p>
        </w:tc>
        <w:tc>
          <w:tcPr>
            <w:tcW w:w="1080" w:type="dxa"/>
            <w:tcBorders>
              <w:top w:val="nil"/>
              <w:left w:val="nil"/>
              <w:bottom w:val="single" w:sz="4" w:space="0" w:color="4F6228"/>
              <w:right w:val="nil"/>
            </w:tcBorders>
            <w:shd w:val="clear" w:color="DCE6F1" w:fill="D8E4BC"/>
            <w:noWrap/>
            <w:vAlign w:val="center"/>
            <w:hideMark/>
          </w:tcPr>
          <w:p w:rsidR="00B76F7C" w:rsidRPr="00B76F7C" w:rsidRDefault="00B76F7C" w:rsidP="007F39CF">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寛解</w:t>
            </w:r>
          </w:p>
        </w:tc>
        <w:tc>
          <w:tcPr>
            <w:tcW w:w="1222" w:type="dxa"/>
            <w:tcBorders>
              <w:top w:val="nil"/>
              <w:left w:val="nil"/>
              <w:bottom w:val="single" w:sz="4" w:space="0" w:color="4F6228"/>
              <w:right w:val="nil"/>
            </w:tcBorders>
            <w:shd w:val="clear" w:color="DCE6F1" w:fill="D8E4BC"/>
            <w:noWrap/>
            <w:vAlign w:val="center"/>
            <w:hideMark/>
          </w:tcPr>
          <w:p w:rsidR="00B76F7C" w:rsidRPr="00B76F7C" w:rsidRDefault="00B76F7C" w:rsidP="007F39CF">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院内寛解</w:t>
            </w:r>
          </w:p>
        </w:tc>
        <w:tc>
          <w:tcPr>
            <w:tcW w:w="938" w:type="dxa"/>
            <w:tcBorders>
              <w:top w:val="nil"/>
              <w:left w:val="nil"/>
              <w:bottom w:val="single" w:sz="4" w:space="0" w:color="4F6228"/>
              <w:right w:val="nil"/>
            </w:tcBorders>
            <w:shd w:val="clear" w:color="DCE6F1" w:fill="D8E4BC"/>
            <w:noWrap/>
            <w:vAlign w:val="center"/>
            <w:hideMark/>
          </w:tcPr>
          <w:p w:rsidR="00B76F7C" w:rsidRPr="00B76F7C" w:rsidRDefault="00B76F7C" w:rsidP="007F39CF">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計</w:t>
            </w:r>
          </w:p>
        </w:tc>
        <w:tc>
          <w:tcPr>
            <w:tcW w:w="940" w:type="dxa"/>
            <w:tcBorders>
              <w:top w:val="nil"/>
              <w:left w:val="nil"/>
              <w:bottom w:val="single" w:sz="4" w:space="0" w:color="4F6228"/>
              <w:right w:val="nil"/>
            </w:tcBorders>
            <w:shd w:val="clear" w:color="DCE6F1" w:fill="D8E4BC"/>
            <w:noWrap/>
            <w:vAlign w:val="center"/>
            <w:hideMark/>
          </w:tcPr>
          <w:p w:rsidR="00B76F7C" w:rsidRPr="00B76F7C" w:rsidRDefault="00B76F7C" w:rsidP="007F39CF">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割合</w:t>
            </w:r>
          </w:p>
        </w:tc>
      </w:tr>
      <w:tr w:rsidR="00B76F7C" w:rsidRPr="00B76F7C" w:rsidTr="007F39CF">
        <w:trPr>
          <w:trHeight w:val="270"/>
        </w:trPr>
        <w:tc>
          <w:tcPr>
            <w:tcW w:w="2660"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措置入院・緊急措置入院</w:t>
            </w:r>
          </w:p>
        </w:tc>
        <w:tc>
          <w:tcPr>
            <w:tcW w:w="1080"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5 </w:t>
            </w:r>
          </w:p>
        </w:tc>
        <w:tc>
          <w:tcPr>
            <w:tcW w:w="1222"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3 </w:t>
            </w:r>
          </w:p>
        </w:tc>
        <w:tc>
          <w:tcPr>
            <w:tcW w:w="938"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8 </w:t>
            </w:r>
          </w:p>
        </w:tc>
        <w:tc>
          <w:tcPr>
            <w:tcW w:w="940"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0.4%</w:t>
            </w:r>
          </w:p>
        </w:tc>
      </w:tr>
      <w:tr w:rsidR="00B76F7C" w:rsidRPr="00B76F7C" w:rsidTr="007F39CF">
        <w:trPr>
          <w:trHeight w:val="270"/>
        </w:trPr>
        <w:tc>
          <w:tcPr>
            <w:tcW w:w="2660"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医療保護入院</w:t>
            </w:r>
          </w:p>
        </w:tc>
        <w:tc>
          <w:tcPr>
            <w:tcW w:w="1080"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94 </w:t>
            </w:r>
          </w:p>
        </w:tc>
        <w:tc>
          <w:tcPr>
            <w:tcW w:w="1222"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461 </w:t>
            </w:r>
          </w:p>
        </w:tc>
        <w:tc>
          <w:tcPr>
            <w:tcW w:w="938"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555 </w:t>
            </w:r>
          </w:p>
        </w:tc>
        <w:tc>
          <w:tcPr>
            <w:tcW w:w="940"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28.9%</w:t>
            </w:r>
          </w:p>
        </w:tc>
      </w:tr>
      <w:tr w:rsidR="00B76F7C" w:rsidRPr="00B76F7C" w:rsidTr="007F39CF">
        <w:trPr>
          <w:trHeight w:val="270"/>
        </w:trPr>
        <w:tc>
          <w:tcPr>
            <w:tcW w:w="2660"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任意入院</w:t>
            </w:r>
          </w:p>
        </w:tc>
        <w:tc>
          <w:tcPr>
            <w:tcW w:w="1080"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288 </w:t>
            </w:r>
          </w:p>
        </w:tc>
        <w:tc>
          <w:tcPr>
            <w:tcW w:w="1222"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1,064 </w:t>
            </w:r>
          </w:p>
        </w:tc>
        <w:tc>
          <w:tcPr>
            <w:tcW w:w="938"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1,352 </w:t>
            </w:r>
          </w:p>
        </w:tc>
        <w:tc>
          <w:tcPr>
            <w:tcW w:w="940"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70.4%</w:t>
            </w:r>
          </w:p>
        </w:tc>
      </w:tr>
      <w:tr w:rsidR="00B76F7C" w:rsidRPr="00B76F7C" w:rsidTr="007F39CF">
        <w:trPr>
          <w:trHeight w:val="270"/>
        </w:trPr>
        <w:tc>
          <w:tcPr>
            <w:tcW w:w="2660"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応急入院</w:t>
            </w:r>
          </w:p>
        </w:tc>
        <w:tc>
          <w:tcPr>
            <w:tcW w:w="1080"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0 </w:t>
            </w:r>
          </w:p>
        </w:tc>
        <w:tc>
          <w:tcPr>
            <w:tcW w:w="1222"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1 </w:t>
            </w:r>
          </w:p>
        </w:tc>
        <w:tc>
          <w:tcPr>
            <w:tcW w:w="938"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1 </w:t>
            </w:r>
          </w:p>
        </w:tc>
        <w:tc>
          <w:tcPr>
            <w:tcW w:w="940"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0.1%</w:t>
            </w:r>
          </w:p>
        </w:tc>
      </w:tr>
      <w:tr w:rsidR="00B76F7C" w:rsidRPr="00B76F7C" w:rsidTr="007F39CF">
        <w:trPr>
          <w:trHeight w:val="270"/>
        </w:trPr>
        <w:tc>
          <w:tcPr>
            <w:tcW w:w="2660"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その他</w:t>
            </w:r>
          </w:p>
        </w:tc>
        <w:tc>
          <w:tcPr>
            <w:tcW w:w="1080"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3 </w:t>
            </w:r>
          </w:p>
        </w:tc>
        <w:tc>
          <w:tcPr>
            <w:tcW w:w="1222"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2 </w:t>
            </w:r>
          </w:p>
        </w:tc>
        <w:tc>
          <w:tcPr>
            <w:tcW w:w="938"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 xml:space="preserve">5 </w:t>
            </w:r>
          </w:p>
        </w:tc>
        <w:tc>
          <w:tcPr>
            <w:tcW w:w="940" w:type="dxa"/>
            <w:tcBorders>
              <w:top w:val="nil"/>
              <w:left w:val="nil"/>
              <w:bottom w:val="nil"/>
              <w:right w:val="nil"/>
            </w:tcBorders>
            <w:shd w:val="clear" w:color="auto" w:fill="auto"/>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0.3%</w:t>
            </w:r>
          </w:p>
        </w:tc>
      </w:tr>
      <w:tr w:rsidR="00B76F7C" w:rsidRPr="00B76F7C" w:rsidTr="007F39CF">
        <w:trPr>
          <w:trHeight w:val="270"/>
        </w:trPr>
        <w:tc>
          <w:tcPr>
            <w:tcW w:w="2660" w:type="dxa"/>
            <w:tcBorders>
              <w:top w:val="single" w:sz="4" w:space="0" w:color="4F6228"/>
              <w:left w:val="nil"/>
              <w:bottom w:val="nil"/>
              <w:right w:val="nil"/>
            </w:tcBorders>
            <w:shd w:val="clear" w:color="DCE6F1" w:fill="D8E4BC"/>
            <w:noWrap/>
            <w:vAlign w:val="center"/>
            <w:hideMark/>
          </w:tcPr>
          <w:p w:rsidR="00B76F7C" w:rsidRPr="00B76F7C" w:rsidRDefault="00B76F7C" w:rsidP="007F39CF">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総計</w:t>
            </w:r>
          </w:p>
        </w:tc>
        <w:tc>
          <w:tcPr>
            <w:tcW w:w="1080" w:type="dxa"/>
            <w:tcBorders>
              <w:top w:val="single" w:sz="4" w:space="0" w:color="4F6228"/>
              <w:left w:val="nil"/>
              <w:bottom w:val="nil"/>
              <w:right w:val="nil"/>
            </w:tcBorders>
            <w:shd w:val="clear" w:color="DCE6F1" w:fill="D8E4BC"/>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 xml:space="preserve">390 </w:t>
            </w:r>
          </w:p>
        </w:tc>
        <w:tc>
          <w:tcPr>
            <w:tcW w:w="1222" w:type="dxa"/>
            <w:tcBorders>
              <w:top w:val="single" w:sz="4" w:space="0" w:color="4F6228"/>
              <w:left w:val="nil"/>
              <w:bottom w:val="nil"/>
              <w:right w:val="nil"/>
            </w:tcBorders>
            <w:shd w:val="clear" w:color="DCE6F1" w:fill="D8E4BC"/>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 xml:space="preserve">1,531 </w:t>
            </w:r>
          </w:p>
        </w:tc>
        <w:tc>
          <w:tcPr>
            <w:tcW w:w="938" w:type="dxa"/>
            <w:tcBorders>
              <w:top w:val="single" w:sz="4" w:space="0" w:color="4F6228"/>
              <w:left w:val="nil"/>
              <w:bottom w:val="nil"/>
              <w:right w:val="nil"/>
            </w:tcBorders>
            <w:shd w:val="clear" w:color="DCE6F1" w:fill="D8E4BC"/>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 xml:space="preserve">1,921 </w:t>
            </w:r>
          </w:p>
        </w:tc>
        <w:tc>
          <w:tcPr>
            <w:tcW w:w="940" w:type="dxa"/>
            <w:tcBorders>
              <w:top w:val="single" w:sz="4" w:space="0" w:color="4F6228"/>
              <w:left w:val="nil"/>
              <w:bottom w:val="nil"/>
              <w:right w:val="nil"/>
            </w:tcBorders>
            <w:shd w:val="clear" w:color="DCE6F1" w:fill="D8E4BC"/>
            <w:noWrap/>
            <w:vAlign w:val="center"/>
            <w:hideMark/>
          </w:tcPr>
          <w:p w:rsidR="00B76F7C" w:rsidRPr="00B76F7C" w:rsidRDefault="00B76F7C" w:rsidP="007F39CF">
            <w:pPr>
              <w:widowControl/>
              <w:snapToGrid w:val="0"/>
              <w:jc w:val="right"/>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100.0%</w:t>
            </w:r>
          </w:p>
        </w:tc>
      </w:tr>
    </w:tbl>
    <w:p w:rsidR="00163A81" w:rsidRPr="002E1240" w:rsidRDefault="00163A81" w:rsidP="000E55A0">
      <w:pPr>
        <w:pStyle w:val="a3"/>
        <w:numPr>
          <w:ilvl w:val="0"/>
          <w:numId w:val="5"/>
        </w:numPr>
        <w:ind w:leftChars="0"/>
        <w:outlineLvl w:val="1"/>
        <w:rPr>
          <w:rFonts w:ascii="ＭＳ Ｐゴシック" w:eastAsia="ＭＳ Ｐゴシック" w:hAnsi="ＭＳ Ｐゴシック"/>
        </w:rPr>
      </w:pPr>
      <w:bookmarkStart w:id="5" w:name="_Toc2185113"/>
      <w:r w:rsidRPr="002E1240">
        <w:rPr>
          <w:rFonts w:ascii="ＭＳ Ｐゴシック" w:eastAsia="ＭＳ Ｐゴシック" w:hAnsi="ＭＳ Ｐゴシック" w:hint="eastAsia"/>
        </w:rPr>
        <w:lastRenderedPageBreak/>
        <w:t>疾患名区分</w:t>
      </w:r>
      <w:bookmarkEnd w:id="5"/>
    </w:p>
    <w:p w:rsidR="00D628B6" w:rsidRPr="002E1240" w:rsidRDefault="00D628B6" w:rsidP="00D628B6"/>
    <w:p w:rsidR="00163A81" w:rsidRPr="002E1240" w:rsidRDefault="00163A81" w:rsidP="00D628B6">
      <w:pPr>
        <w:pStyle w:val="a3"/>
        <w:spacing w:after="100" w:afterAutospacing="1"/>
        <w:ind w:leftChars="0" w:left="420" w:firstLineChars="100" w:firstLine="220"/>
        <w:rPr>
          <w:sz w:val="22"/>
        </w:rPr>
      </w:pPr>
      <w:r w:rsidRPr="002E1240">
        <w:rPr>
          <w:rFonts w:hint="eastAsia"/>
          <w:sz w:val="22"/>
        </w:rPr>
        <w:t>「</w:t>
      </w:r>
      <w:r w:rsidR="00FA791F" w:rsidRPr="002E1240">
        <w:rPr>
          <w:rFonts w:hint="eastAsia"/>
          <w:sz w:val="22"/>
        </w:rPr>
        <w:t>統合失調症、統合失調症型障害及び妄想性障害（F2）</w:t>
      </w:r>
      <w:r w:rsidRPr="002E1240">
        <w:rPr>
          <w:rFonts w:hint="eastAsia"/>
          <w:sz w:val="22"/>
        </w:rPr>
        <w:t>」が</w:t>
      </w:r>
      <w:r w:rsidR="00FA791F" w:rsidRPr="002E1240">
        <w:rPr>
          <w:rFonts w:hint="eastAsia"/>
          <w:sz w:val="22"/>
        </w:rPr>
        <w:t>5</w:t>
      </w:r>
      <w:r w:rsidR="00377D76" w:rsidRPr="002E1240">
        <w:rPr>
          <w:rFonts w:hint="eastAsia"/>
          <w:sz w:val="22"/>
        </w:rPr>
        <w:t>3</w:t>
      </w:r>
      <w:r w:rsidR="00FA791F" w:rsidRPr="002E1240">
        <w:rPr>
          <w:rFonts w:hint="eastAsia"/>
          <w:sz w:val="22"/>
        </w:rPr>
        <w:t>.</w:t>
      </w:r>
      <w:r w:rsidR="00377D76" w:rsidRPr="002E1240">
        <w:rPr>
          <w:rFonts w:hint="eastAsia"/>
          <w:sz w:val="22"/>
        </w:rPr>
        <w:t>1</w:t>
      </w:r>
      <w:r w:rsidRPr="002E1240">
        <w:rPr>
          <w:rFonts w:hint="eastAsia"/>
          <w:sz w:val="22"/>
        </w:rPr>
        <w:t>％（</w:t>
      </w:r>
      <w:r w:rsidR="005B2000" w:rsidRPr="002E1240">
        <w:rPr>
          <w:rFonts w:hint="eastAsia"/>
          <w:sz w:val="22"/>
        </w:rPr>
        <w:t>8,</w:t>
      </w:r>
      <w:r w:rsidR="007F4C09">
        <w:rPr>
          <w:rFonts w:hint="eastAsia"/>
          <w:sz w:val="22"/>
        </w:rPr>
        <w:t>525</w:t>
      </w:r>
      <w:r w:rsidRPr="002E1240">
        <w:rPr>
          <w:rFonts w:hint="eastAsia"/>
          <w:sz w:val="22"/>
        </w:rPr>
        <w:t>人）と最も多く、「</w:t>
      </w:r>
      <w:r w:rsidR="00FA791F" w:rsidRPr="002E1240">
        <w:rPr>
          <w:rFonts w:hint="eastAsia"/>
          <w:sz w:val="22"/>
        </w:rPr>
        <w:t>症状性を含む器質性精神障害（F0）</w:t>
      </w:r>
      <w:r w:rsidRPr="002E1240">
        <w:rPr>
          <w:rFonts w:hint="eastAsia"/>
          <w:sz w:val="22"/>
        </w:rPr>
        <w:t>」が</w:t>
      </w:r>
      <w:r w:rsidR="005B2000" w:rsidRPr="002E1240">
        <w:rPr>
          <w:rFonts w:hint="eastAsia"/>
          <w:sz w:val="22"/>
        </w:rPr>
        <w:t>2</w:t>
      </w:r>
      <w:r w:rsidR="00377D76" w:rsidRPr="002E1240">
        <w:rPr>
          <w:rFonts w:hint="eastAsia"/>
          <w:sz w:val="22"/>
        </w:rPr>
        <w:t>4</w:t>
      </w:r>
      <w:r w:rsidR="005B2000" w:rsidRPr="002E1240">
        <w:rPr>
          <w:rFonts w:hint="eastAsia"/>
          <w:sz w:val="22"/>
        </w:rPr>
        <w:t>.</w:t>
      </w:r>
      <w:r w:rsidR="007F4C09">
        <w:rPr>
          <w:rFonts w:hint="eastAsia"/>
          <w:sz w:val="22"/>
        </w:rPr>
        <w:t>7</w:t>
      </w:r>
      <w:r w:rsidRPr="002E1240">
        <w:rPr>
          <w:rFonts w:hint="eastAsia"/>
          <w:sz w:val="22"/>
        </w:rPr>
        <w:t>％（</w:t>
      </w:r>
      <w:r w:rsidR="005B2000" w:rsidRPr="002E1240">
        <w:rPr>
          <w:rFonts w:hint="eastAsia"/>
          <w:sz w:val="22"/>
        </w:rPr>
        <w:t>3,</w:t>
      </w:r>
      <w:r w:rsidR="00377D76" w:rsidRPr="002E1240">
        <w:rPr>
          <w:rFonts w:hint="eastAsia"/>
          <w:sz w:val="22"/>
        </w:rPr>
        <w:t>9</w:t>
      </w:r>
      <w:r w:rsidR="007F4C09">
        <w:rPr>
          <w:rFonts w:hint="eastAsia"/>
          <w:sz w:val="22"/>
        </w:rPr>
        <w:t>65</w:t>
      </w:r>
      <w:r w:rsidRPr="002E1240">
        <w:rPr>
          <w:rFonts w:hint="eastAsia"/>
          <w:sz w:val="22"/>
        </w:rPr>
        <w:t>人）、「</w:t>
      </w:r>
      <w:r w:rsidR="00FA791F" w:rsidRPr="002E1240">
        <w:rPr>
          <w:rFonts w:hint="eastAsia"/>
          <w:sz w:val="22"/>
        </w:rPr>
        <w:t>気分（感情）障害（F3）</w:t>
      </w:r>
      <w:r w:rsidRPr="002E1240">
        <w:rPr>
          <w:rFonts w:hint="eastAsia"/>
          <w:sz w:val="22"/>
        </w:rPr>
        <w:t>」が</w:t>
      </w:r>
      <w:r w:rsidR="007F4C09">
        <w:rPr>
          <w:rFonts w:hint="eastAsia"/>
          <w:sz w:val="22"/>
        </w:rPr>
        <w:t>10.1</w:t>
      </w:r>
      <w:r w:rsidRPr="002E1240">
        <w:rPr>
          <w:rFonts w:hint="eastAsia"/>
          <w:sz w:val="22"/>
        </w:rPr>
        <w:t>％（</w:t>
      </w:r>
      <w:r w:rsidR="00FA791F" w:rsidRPr="002E1240">
        <w:rPr>
          <w:rFonts w:hint="eastAsia"/>
          <w:sz w:val="22"/>
        </w:rPr>
        <w:t>1,6</w:t>
      </w:r>
      <w:r w:rsidR="007F4C09">
        <w:rPr>
          <w:rFonts w:hint="eastAsia"/>
          <w:sz w:val="22"/>
        </w:rPr>
        <w:t>21</w:t>
      </w:r>
      <w:r w:rsidRPr="002E1240">
        <w:rPr>
          <w:rFonts w:hint="eastAsia"/>
          <w:sz w:val="22"/>
        </w:rPr>
        <w:t>人）と続く。</w:t>
      </w:r>
    </w:p>
    <w:p w:rsidR="00377D76" w:rsidRPr="002E1240" w:rsidRDefault="00377D76" w:rsidP="00377D76">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5</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疾患名区分</w:t>
      </w:r>
    </w:p>
    <w:tbl>
      <w:tblPr>
        <w:tblW w:w="8647" w:type="dxa"/>
        <w:tblInd w:w="447" w:type="dxa"/>
        <w:tblCellMar>
          <w:left w:w="99" w:type="dxa"/>
          <w:right w:w="99" w:type="dxa"/>
        </w:tblCellMar>
        <w:tblLook w:val="04A0" w:firstRow="1" w:lastRow="0" w:firstColumn="1" w:lastColumn="0" w:noHBand="0" w:noVBand="1"/>
      </w:tblPr>
      <w:tblGrid>
        <w:gridCol w:w="6340"/>
        <w:gridCol w:w="1180"/>
        <w:gridCol w:w="1127"/>
      </w:tblGrid>
      <w:tr w:rsidR="009060C5" w:rsidRPr="009060C5" w:rsidTr="007F4C09">
        <w:trPr>
          <w:trHeight w:val="270"/>
        </w:trPr>
        <w:tc>
          <w:tcPr>
            <w:tcW w:w="6340" w:type="dxa"/>
            <w:tcBorders>
              <w:top w:val="nil"/>
              <w:left w:val="nil"/>
              <w:bottom w:val="single" w:sz="4" w:space="0" w:color="4F6228"/>
              <w:right w:val="nil"/>
            </w:tcBorders>
            <w:shd w:val="clear" w:color="DCE6F1" w:fill="D8E4BC"/>
            <w:noWrap/>
            <w:vAlign w:val="center"/>
            <w:hideMark/>
          </w:tcPr>
          <w:p w:rsidR="009060C5" w:rsidRPr="009060C5" w:rsidRDefault="009060C5" w:rsidP="009060C5">
            <w:pPr>
              <w:widowControl/>
              <w:snapToGrid w:val="0"/>
              <w:jc w:val="center"/>
              <w:rPr>
                <w:rFonts w:ascii="ＭＳ Ｐゴシック" w:eastAsia="ＭＳ Ｐゴシック" w:hAnsi="ＭＳ Ｐゴシック" w:cs="ＭＳ Ｐゴシック"/>
                <w:b/>
                <w:bCs/>
                <w:color w:val="000000"/>
                <w:kern w:val="0"/>
                <w:sz w:val="22"/>
              </w:rPr>
            </w:pPr>
            <w:r w:rsidRPr="009060C5">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nil"/>
              <w:left w:val="nil"/>
              <w:bottom w:val="single" w:sz="4" w:space="0" w:color="4F6228"/>
              <w:right w:val="nil"/>
            </w:tcBorders>
            <w:shd w:val="clear" w:color="DCE6F1" w:fill="D8E4BC"/>
            <w:noWrap/>
            <w:vAlign w:val="center"/>
            <w:hideMark/>
          </w:tcPr>
          <w:p w:rsidR="009060C5" w:rsidRPr="009060C5" w:rsidRDefault="009060C5" w:rsidP="009060C5">
            <w:pPr>
              <w:widowControl/>
              <w:snapToGrid w:val="0"/>
              <w:jc w:val="center"/>
              <w:rPr>
                <w:rFonts w:ascii="ＭＳ Ｐゴシック" w:eastAsia="ＭＳ Ｐゴシック" w:hAnsi="ＭＳ Ｐゴシック" w:cs="ＭＳ Ｐゴシック"/>
                <w:b/>
                <w:bCs/>
                <w:color w:val="000000"/>
                <w:kern w:val="0"/>
                <w:sz w:val="22"/>
              </w:rPr>
            </w:pPr>
            <w:r w:rsidRPr="009060C5">
              <w:rPr>
                <w:rFonts w:ascii="ＭＳ Ｐゴシック" w:eastAsia="ＭＳ Ｐゴシック" w:hAnsi="ＭＳ Ｐゴシック" w:cs="ＭＳ Ｐゴシック" w:hint="eastAsia"/>
                <w:b/>
                <w:bCs/>
                <w:color w:val="000000"/>
                <w:kern w:val="0"/>
                <w:sz w:val="22"/>
              </w:rPr>
              <w:t>人数</w:t>
            </w:r>
          </w:p>
        </w:tc>
        <w:tc>
          <w:tcPr>
            <w:tcW w:w="1127" w:type="dxa"/>
            <w:tcBorders>
              <w:top w:val="nil"/>
              <w:left w:val="nil"/>
              <w:bottom w:val="single" w:sz="4" w:space="0" w:color="4F6228"/>
              <w:right w:val="nil"/>
            </w:tcBorders>
            <w:shd w:val="clear" w:color="DCE6F1" w:fill="D8E4BC"/>
            <w:noWrap/>
            <w:vAlign w:val="center"/>
            <w:hideMark/>
          </w:tcPr>
          <w:p w:rsidR="009060C5" w:rsidRPr="009060C5" w:rsidRDefault="009060C5" w:rsidP="009060C5">
            <w:pPr>
              <w:widowControl/>
              <w:snapToGrid w:val="0"/>
              <w:jc w:val="center"/>
              <w:rPr>
                <w:rFonts w:ascii="ＭＳ Ｐゴシック" w:eastAsia="ＭＳ Ｐゴシック" w:hAnsi="ＭＳ Ｐゴシック" w:cs="ＭＳ Ｐゴシック"/>
                <w:b/>
                <w:bCs/>
                <w:color w:val="000000"/>
                <w:kern w:val="0"/>
                <w:sz w:val="22"/>
              </w:rPr>
            </w:pPr>
            <w:r w:rsidRPr="009060C5">
              <w:rPr>
                <w:rFonts w:ascii="ＭＳ Ｐゴシック" w:eastAsia="ＭＳ Ｐゴシック" w:hAnsi="ＭＳ Ｐゴシック" w:cs="ＭＳ Ｐゴシック" w:hint="eastAsia"/>
                <w:b/>
                <w:bCs/>
                <w:color w:val="000000"/>
                <w:kern w:val="0"/>
                <w:sz w:val="22"/>
              </w:rPr>
              <w:t>割合</w:t>
            </w:r>
          </w:p>
        </w:tc>
      </w:tr>
      <w:tr w:rsidR="009060C5" w:rsidRPr="009060C5" w:rsidTr="007F4C09">
        <w:trPr>
          <w:trHeight w:val="270"/>
        </w:trPr>
        <w:tc>
          <w:tcPr>
            <w:tcW w:w="634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症状性を含む器質性精神障害（F0）</w:t>
            </w:r>
          </w:p>
        </w:tc>
        <w:tc>
          <w:tcPr>
            <w:tcW w:w="118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 xml:space="preserve">3,965 </w:t>
            </w:r>
          </w:p>
        </w:tc>
        <w:tc>
          <w:tcPr>
            <w:tcW w:w="1127"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24.7%</w:t>
            </w:r>
          </w:p>
        </w:tc>
      </w:tr>
      <w:tr w:rsidR="009060C5" w:rsidRPr="009060C5" w:rsidTr="007F4C09">
        <w:trPr>
          <w:trHeight w:val="270"/>
        </w:trPr>
        <w:tc>
          <w:tcPr>
            <w:tcW w:w="634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アルツハイマー病の認知症を含む器質性精神障害（F00）</w:t>
            </w:r>
          </w:p>
        </w:tc>
        <w:tc>
          <w:tcPr>
            <w:tcW w:w="118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(1,788)</w:t>
            </w:r>
          </w:p>
        </w:tc>
        <w:tc>
          <w:tcPr>
            <w:tcW w:w="1127"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(11.1%)</w:t>
            </w:r>
          </w:p>
        </w:tc>
      </w:tr>
      <w:tr w:rsidR="009060C5" w:rsidRPr="009060C5" w:rsidTr="007F4C09">
        <w:trPr>
          <w:trHeight w:val="270"/>
        </w:trPr>
        <w:tc>
          <w:tcPr>
            <w:tcW w:w="634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血管性認知症を含む器質性精神障害（F01）</w:t>
            </w:r>
          </w:p>
        </w:tc>
        <w:tc>
          <w:tcPr>
            <w:tcW w:w="118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(349)</w:t>
            </w:r>
          </w:p>
        </w:tc>
        <w:tc>
          <w:tcPr>
            <w:tcW w:w="1127"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(2.2%)</w:t>
            </w:r>
          </w:p>
        </w:tc>
      </w:tr>
      <w:tr w:rsidR="009060C5" w:rsidRPr="009060C5" w:rsidTr="007F4C09">
        <w:trPr>
          <w:trHeight w:val="540"/>
        </w:trPr>
        <w:tc>
          <w:tcPr>
            <w:tcW w:w="6340" w:type="dxa"/>
            <w:tcBorders>
              <w:top w:val="nil"/>
              <w:left w:val="nil"/>
              <w:bottom w:val="nil"/>
              <w:right w:val="nil"/>
            </w:tcBorders>
            <w:shd w:val="clear" w:color="auto" w:fill="auto"/>
            <w:vAlign w:val="center"/>
            <w:hideMark/>
          </w:tcPr>
          <w:p w:rsidR="009060C5" w:rsidRPr="009060C5" w:rsidRDefault="009060C5" w:rsidP="00F76ED7">
            <w:pPr>
              <w:widowControl/>
              <w:snapToGrid w:val="0"/>
              <w:ind w:leftChars="100" w:left="24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アルツハイマー病の認知症・血管性認知症以外の</w:t>
            </w:r>
            <w:r w:rsidRPr="009060C5">
              <w:rPr>
                <w:rFonts w:ascii="ＭＳ Ｐゴシック" w:eastAsia="ＭＳ Ｐゴシック" w:hAnsi="ＭＳ Ｐゴシック" w:cs="ＭＳ Ｐゴシック" w:hint="eastAsia"/>
                <w:color w:val="000000"/>
                <w:kern w:val="0"/>
                <w:sz w:val="22"/>
              </w:rPr>
              <w:br/>
              <w:t>症状性を含む器質性精神障害（F02-F09）</w:t>
            </w:r>
          </w:p>
        </w:tc>
        <w:tc>
          <w:tcPr>
            <w:tcW w:w="118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(1,828)</w:t>
            </w:r>
          </w:p>
        </w:tc>
        <w:tc>
          <w:tcPr>
            <w:tcW w:w="1127"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(11.4%)</w:t>
            </w:r>
          </w:p>
        </w:tc>
      </w:tr>
      <w:tr w:rsidR="009060C5" w:rsidRPr="009060C5" w:rsidTr="007F4C09">
        <w:trPr>
          <w:trHeight w:val="270"/>
        </w:trPr>
        <w:tc>
          <w:tcPr>
            <w:tcW w:w="634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精神作用物質使用による精神及び行動の障害（F1）</w:t>
            </w:r>
          </w:p>
        </w:tc>
        <w:tc>
          <w:tcPr>
            <w:tcW w:w="118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 xml:space="preserve">942 </w:t>
            </w:r>
          </w:p>
        </w:tc>
        <w:tc>
          <w:tcPr>
            <w:tcW w:w="1127"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5.9%</w:t>
            </w:r>
          </w:p>
        </w:tc>
      </w:tr>
      <w:tr w:rsidR="009060C5" w:rsidRPr="009060C5" w:rsidTr="007F4C09">
        <w:trPr>
          <w:trHeight w:val="270"/>
        </w:trPr>
        <w:tc>
          <w:tcPr>
            <w:tcW w:w="634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統合失調症、統合失調症型障害及び妄想性障害（F2）</w:t>
            </w:r>
          </w:p>
        </w:tc>
        <w:tc>
          <w:tcPr>
            <w:tcW w:w="118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 xml:space="preserve">8,525 </w:t>
            </w:r>
          </w:p>
        </w:tc>
        <w:tc>
          <w:tcPr>
            <w:tcW w:w="1127"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53.1%</w:t>
            </w:r>
          </w:p>
        </w:tc>
      </w:tr>
      <w:tr w:rsidR="009060C5" w:rsidRPr="009060C5" w:rsidTr="007F4C09">
        <w:trPr>
          <w:trHeight w:val="270"/>
        </w:trPr>
        <w:tc>
          <w:tcPr>
            <w:tcW w:w="634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気分（感情）障害（F3）</w:t>
            </w:r>
          </w:p>
        </w:tc>
        <w:tc>
          <w:tcPr>
            <w:tcW w:w="118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 xml:space="preserve">1,621 </w:t>
            </w:r>
          </w:p>
        </w:tc>
        <w:tc>
          <w:tcPr>
            <w:tcW w:w="1127"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10.1%</w:t>
            </w:r>
          </w:p>
        </w:tc>
      </w:tr>
      <w:tr w:rsidR="009060C5" w:rsidRPr="009060C5" w:rsidTr="007F4C09">
        <w:trPr>
          <w:trHeight w:val="270"/>
        </w:trPr>
        <w:tc>
          <w:tcPr>
            <w:tcW w:w="634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神経症性障害、ストレス関連障害及び身体表現性障害（F4）</w:t>
            </w:r>
          </w:p>
        </w:tc>
        <w:tc>
          <w:tcPr>
            <w:tcW w:w="118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 xml:space="preserve">297 </w:t>
            </w:r>
          </w:p>
        </w:tc>
        <w:tc>
          <w:tcPr>
            <w:tcW w:w="1127"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1.8%</w:t>
            </w:r>
          </w:p>
        </w:tc>
      </w:tr>
      <w:tr w:rsidR="009060C5" w:rsidRPr="009060C5" w:rsidTr="007F4C09">
        <w:trPr>
          <w:trHeight w:val="270"/>
        </w:trPr>
        <w:tc>
          <w:tcPr>
            <w:tcW w:w="634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生理的障害及び身体的要因に関連した行動症候群（F5）</w:t>
            </w:r>
          </w:p>
        </w:tc>
        <w:tc>
          <w:tcPr>
            <w:tcW w:w="118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 xml:space="preserve">54 </w:t>
            </w:r>
          </w:p>
        </w:tc>
        <w:tc>
          <w:tcPr>
            <w:tcW w:w="1127"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0.3%</w:t>
            </w:r>
          </w:p>
        </w:tc>
      </w:tr>
      <w:tr w:rsidR="009060C5" w:rsidRPr="009060C5" w:rsidTr="007F4C09">
        <w:trPr>
          <w:trHeight w:val="270"/>
        </w:trPr>
        <w:tc>
          <w:tcPr>
            <w:tcW w:w="634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成人の人格及び行動の障害（F6）</w:t>
            </w:r>
          </w:p>
        </w:tc>
        <w:tc>
          <w:tcPr>
            <w:tcW w:w="118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 xml:space="preserve">56 </w:t>
            </w:r>
          </w:p>
        </w:tc>
        <w:tc>
          <w:tcPr>
            <w:tcW w:w="1127"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0.3%</w:t>
            </w:r>
          </w:p>
        </w:tc>
      </w:tr>
      <w:tr w:rsidR="009060C5" w:rsidRPr="009060C5" w:rsidTr="007F4C09">
        <w:trPr>
          <w:trHeight w:val="270"/>
        </w:trPr>
        <w:tc>
          <w:tcPr>
            <w:tcW w:w="634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知的障害（F7）</w:t>
            </w:r>
          </w:p>
        </w:tc>
        <w:tc>
          <w:tcPr>
            <w:tcW w:w="118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 xml:space="preserve">260 </w:t>
            </w:r>
          </w:p>
        </w:tc>
        <w:tc>
          <w:tcPr>
            <w:tcW w:w="1127"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1.6%</w:t>
            </w:r>
          </w:p>
        </w:tc>
      </w:tr>
      <w:tr w:rsidR="009060C5" w:rsidRPr="009060C5" w:rsidTr="007F4C09">
        <w:trPr>
          <w:trHeight w:val="270"/>
        </w:trPr>
        <w:tc>
          <w:tcPr>
            <w:tcW w:w="634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心理的発達の障害（F8）</w:t>
            </w:r>
          </w:p>
        </w:tc>
        <w:tc>
          <w:tcPr>
            <w:tcW w:w="118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 xml:space="preserve">127 </w:t>
            </w:r>
          </w:p>
        </w:tc>
        <w:tc>
          <w:tcPr>
            <w:tcW w:w="1127"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0.8%</w:t>
            </w:r>
          </w:p>
        </w:tc>
      </w:tr>
      <w:tr w:rsidR="009060C5" w:rsidRPr="009060C5" w:rsidTr="007F4C09">
        <w:trPr>
          <w:trHeight w:val="540"/>
        </w:trPr>
        <w:tc>
          <w:tcPr>
            <w:tcW w:w="6340" w:type="dxa"/>
            <w:tcBorders>
              <w:top w:val="nil"/>
              <w:left w:val="nil"/>
              <w:bottom w:val="nil"/>
              <w:right w:val="nil"/>
            </w:tcBorders>
            <w:shd w:val="clear" w:color="auto" w:fill="auto"/>
            <w:vAlign w:val="center"/>
            <w:hideMark/>
          </w:tcPr>
          <w:p w:rsidR="009060C5" w:rsidRPr="009060C5" w:rsidRDefault="009060C5" w:rsidP="009060C5">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小児期及び青年期の通常発症する行動及び</w:t>
            </w:r>
            <w:r w:rsidRPr="009060C5">
              <w:rPr>
                <w:rFonts w:ascii="ＭＳ Ｐゴシック" w:eastAsia="ＭＳ Ｐゴシック" w:hAnsi="ＭＳ Ｐゴシック" w:cs="ＭＳ Ｐゴシック" w:hint="eastAsia"/>
                <w:color w:val="000000"/>
                <w:kern w:val="0"/>
                <w:sz w:val="22"/>
              </w:rPr>
              <w:br/>
              <w:t>情緒の障害及び特定不能の精神障害（F9）</w:t>
            </w:r>
          </w:p>
        </w:tc>
        <w:tc>
          <w:tcPr>
            <w:tcW w:w="118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 xml:space="preserve">41 </w:t>
            </w:r>
          </w:p>
        </w:tc>
        <w:tc>
          <w:tcPr>
            <w:tcW w:w="1127"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0.3%</w:t>
            </w:r>
          </w:p>
        </w:tc>
      </w:tr>
      <w:tr w:rsidR="009060C5" w:rsidRPr="009060C5" w:rsidTr="007F4C09">
        <w:trPr>
          <w:trHeight w:val="270"/>
        </w:trPr>
        <w:tc>
          <w:tcPr>
            <w:tcW w:w="634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てんかん（症状性を含む器質性障害(F0)に属さないもの）</w:t>
            </w:r>
          </w:p>
        </w:tc>
        <w:tc>
          <w:tcPr>
            <w:tcW w:w="118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 xml:space="preserve">61 </w:t>
            </w:r>
          </w:p>
        </w:tc>
        <w:tc>
          <w:tcPr>
            <w:tcW w:w="1127"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0.4%</w:t>
            </w:r>
          </w:p>
        </w:tc>
      </w:tr>
      <w:tr w:rsidR="009060C5" w:rsidRPr="009060C5" w:rsidTr="007F4C09">
        <w:trPr>
          <w:trHeight w:val="270"/>
        </w:trPr>
        <w:tc>
          <w:tcPr>
            <w:tcW w:w="634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その他</w:t>
            </w:r>
          </w:p>
        </w:tc>
        <w:tc>
          <w:tcPr>
            <w:tcW w:w="1180"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 xml:space="preserve">116 </w:t>
            </w:r>
          </w:p>
        </w:tc>
        <w:tc>
          <w:tcPr>
            <w:tcW w:w="1127" w:type="dxa"/>
            <w:tcBorders>
              <w:top w:val="nil"/>
              <w:left w:val="nil"/>
              <w:bottom w:val="nil"/>
              <w:right w:val="nil"/>
            </w:tcBorders>
            <w:shd w:val="clear" w:color="auto" w:fill="auto"/>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0.7%</w:t>
            </w:r>
          </w:p>
        </w:tc>
      </w:tr>
      <w:tr w:rsidR="009060C5" w:rsidRPr="009060C5" w:rsidTr="007F4C09">
        <w:trPr>
          <w:trHeight w:val="420"/>
        </w:trPr>
        <w:tc>
          <w:tcPr>
            <w:tcW w:w="6340" w:type="dxa"/>
            <w:tcBorders>
              <w:top w:val="single" w:sz="4" w:space="0" w:color="4F6228"/>
              <w:left w:val="nil"/>
              <w:bottom w:val="nil"/>
              <w:right w:val="nil"/>
            </w:tcBorders>
            <w:shd w:val="clear" w:color="DCE6F1" w:fill="D8E4BC"/>
            <w:noWrap/>
            <w:vAlign w:val="center"/>
            <w:hideMark/>
          </w:tcPr>
          <w:p w:rsidR="009060C5" w:rsidRPr="009060C5" w:rsidRDefault="009060C5" w:rsidP="009060C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9060C5">
              <w:rPr>
                <w:rFonts w:ascii="ＭＳ Ｐゴシック" w:eastAsia="ＭＳ Ｐゴシック" w:hAnsi="ＭＳ Ｐゴシック" w:cs="ＭＳ Ｐゴシック" w:hint="eastAsia"/>
                <w:b/>
                <w:bCs/>
                <w:color w:val="000000"/>
                <w:kern w:val="0"/>
                <w:sz w:val="22"/>
              </w:rPr>
              <w:t>総計</w:t>
            </w:r>
          </w:p>
        </w:tc>
        <w:tc>
          <w:tcPr>
            <w:tcW w:w="1180" w:type="dxa"/>
            <w:tcBorders>
              <w:top w:val="single" w:sz="4" w:space="0" w:color="4F6228"/>
              <w:left w:val="nil"/>
              <w:bottom w:val="nil"/>
              <w:right w:val="nil"/>
            </w:tcBorders>
            <w:shd w:val="clear" w:color="DCE6F1" w:fill="D8E4BC"/>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b/>
                <w:bCs/>
                <w:color w:val="000000"/>
                <w:kern w:val="0"/>
                <w:sz w:val="22"/>
              </w:rPr>
            </w:pPr>
            <w:r w:rsidRPr="009060C5">
              <w:rPr>
                <w:rFonts w:ascii="ＭＳ Ｐゴシック" w:eastAsia="ＭＳ Ｐゴシック" w:hAnsi="ＭＳ Ｐゴシック" w:cs="ＭＳ Ｐゴシック" w:hint="eastAsia"/>
                <w:b/>
                <w:bCs/>
                <w:color w:val="000000"/>
                <w:kern w:val="0"/>
                <w:sz w:val="22"/>
              </w:rPr>
              <w:t xml:space="preserve">16,065 </w:t>
            </w:r>
          </w:p>
        </w:tc>
        <w:tc>
          <w:tcPr>
            <w:tcW w:w="1127" w:type="dxa"/>
            <w:tcBorders>
              <w:top w:val="single" w:sz="4" w:space="0" w:color="4F6228"/>
              <w:left w:val="nil"/>
              <w:bottom w:val="nil"/>
              <w:right w:val="nil"/>
            </w:tcBorders>
            <w:shd w:val="clear" w:color="DCE6F1" w:fill="D8E4BC"/>
            <w:noWrap/>
            <w:vAlign w:val="center"/>
            <w:hideMark/>
          </w:tcPr>
          <w:p w:rsidR="009060C5" w:rsidRPr="009060C5" w:rsidRDefault="009060C5" w:rsidP="009060C5">
            <w:pPr>
              <w:widowControl/>
              <w:snapToGrid w:val="0"/>
              <w:jc w:val="right"/>
              <w:rPr>
                <w:rFonts w:ascii="ＭＳ Ｐゴシック" w:eastAsia="ＭＳ Ｐゴシック" w:hAnsi="ＭＳ Ｐゴシック" w:cs="ＭＳ Ｐゴシック"/>
                <w:b/>
                <w:bCs/>
                <w:color w:val="000000"/>
                <w:kern w:val="0"/>
                <w:sz w:val="22"/>
              </w:rPr>
            </w:pPr>
            <w:r w:rsidRPr="009060C5">
              <w:rPr>
                <w:rFonts w:ascii="ＭＳ Ｐゴシック" w:eastAsia="ＭＳ Ｐゴシック" w:hAnsi="ＭＳ Ｐゴシック" w:cs="ＭＳ Ｐゴシック" w:hint="eastAsia"/>
                <w:b/>
                <w:bCs/>
                <w:color w:val="000000"/>
                <w:kern w:val="0"/>
                <w:sz w:val="22"/>
              </w:rPr>
              <w:t>100.0%</w:t>
            </w:r>
          </w:p>
        </w:tc>
      </w:tr>
    </w:tbl>
    <w:p w:rsidR="00377D76" w:rsidRPr="002E1240" w:rsidRDefault="00377D76" w:rsidP="00D628B6">
      <w:pPr>
        <w:pStyle w:val="a3"/>
        <w:spacing w:after="100" w:afterAutospacing="1"/>
        <w:ind w:leftChars="0" w:left="420" w:firstLineChars="100" w:firstLine="220"/>
        <w:rPr>
          <w:sz w:val="22"/>
        </w:rPr>
      </w:pPr>
    </w:p>
    <w:p w:rsidR="0085716E" w:rsidRPr="002E1240" w:rsidRDefault="0085716E">
      <w:pPr>
        <w:widowControl/>
        <w:jc w:val="left"/>
        <w:rPr>
          <w:sz w:val="22"/>
        </w:rPr>
      </w:pPr>
      <w:r w:rsidRPr="002E1240">
        <w:rPr>
          <w:sz w:val="22"/>
        </w:rPr>
        <w:br w:type="page"/>
      </w:r>
    </w:p>
    <w:p w:rsidR="00775301" w:rsidRPr="002E1240" w:rsidRDefault="00775301" w:rsidP="00AF67B8"/>
    <w:p w:rsidR="00C221E4" w:rsidRPr="002E1240" w:rsidRDefault="006854D2" w:rsidP="00907C34">
      <w:pPr>
        <w:pStyle w:val="a3"/>
        <w:spacing w:after="100" w:afterAutospacing="1"/>
        <w:ind w:leftChars="0" w:left="420" w:firstLineChars="100" w:firstLine="220"/>
        <w:rPr>
          <w:sz w:val="22"/>
        </w:rPr>
      </w:pPr>
      <w:r w:rsidRPr="002E1240">
        <w:rPr>
          <w:rFonts w:hint="eastAsia"/>
          <w:sz w:val="22"/>
        </w:rPr>
        <w:t>寛解・院内寛解群では、「</w:t>
      </w:r>
      <w:r w:rsidR="00A51332" w:rsidRPr="002E1240">
        <w:rPr>
          <w:rFonts w:hint="eastAsia"/>
          <w:sz w:val="22"/>
        </w:rPr>
        <w:t>統合失調症、統合失調症型障害及び妄想性障害（F2）</w:t>
      </w:r>
      <w:r w:rsidRPr="002E1240">
        <w:rPr>
          <w:rFonts w:hint="eastAsia"/>
          <w:sz w:val="22"/>
        </w:rPr>
        <w:t>」が</w:t>
      </w:r>
      <w:r w:rsidR="00A51332" w:rsidRPr="002E1240">
        <w:rPr>
          <w:rFonts w:hint="eastAsia"/>
          <w:sz w:val="22"/>
        </w:rPr>
        <w:t>4</w:t>
      </w:r>
      <w:r w:rsidR="00917BAF">
        <w:rPr>
          <w:rFonts w:hint="eastAsia"/>
          <w:sz w:val="22"/>
        </w:rPr>
        <w:t>2.4</w:t>
      </w:r>
      <w:r w:rsidRPr="002E1240">
        <w:rPr>
          <w:rFonts w:hint="eastAsia"/>
          <w:sz w:val="22"/>
        </w:rPr>
        <w:t>％（</w:t>
      </w:r>
      <w:r w:rsidR="00917BAF">
        <w:rPr>
          <w:rFonts w:hint="eastAsia"/>
          <w:sz w:val="22"/>
        </w:rPr>
        <w:t>814</w:t>
      </w:r>
      <w:r w:rsidRPr="002E1240">
        <w:rPr>
          <w:rFonts w:hint="eastAsia"/>
          <w:sz w:val="22"/>
        </w:rPr>
        <w:t>人）と最も多く、「</w:t>
      </w:r>
      <w:r w:rsidR="00A51332" w:rsidRPr="002E1240">
        <w:rPr>
          <w:rFonts w:hint="eastAsia"/>
          <w:sz w:val="22"/>
        </w:rPr>
        <w:t>気分（感情）障害（F3）</w:t>
      </w:r>
      <w:r w:rsidRPr="002E1240">
        <w:rPr>
          <w:rFonts w:hint="eastAsia"/>
          <w:sz w:val="22"/>
        </w:rPr>
        <w:t>」が</w:t>
      </w:r>
      <w:r w:rsidR="00917BAF">
        <w:rPr>
          <w:rFonts w:hint="eastAsia"/>
          <w:sz w:val="22"/>
        </w:rPr>
        <w:t>19.8</w:t>
      </w:r>
      <w:r w:rsidRPr="002E1240">
        <w:rPr>
          <w:rFonts w:hint="eastAsia"/>
          <w:sz w:val="22"/>
        </w:rPr>
        <w:t>％（</w:t>
      </w:r>
      <w:r w:rsidR="00917BAF">
        <w:rPr>
          <w:rFonts w:hint="eastAsia"/>
          <w:sz w:val="22"/>
        </w:rPr>
        <w:t>380</w:t>
      </w:r>
      <w:r w:rsidRPr="002E1240">
        <w:rPr>
          <w:rFonts w:hint="eastAsia"/>
          <w:sz w:val="22"/>
        </w:rPr>
        <w:t>人）、「</w:t>
      </w:r>
      <w:r w:rsidR="00A51332" w:rsidRPr="002E1240">
        <w:rPr>
          <w:rFonts w:hint="eastAsia"/>
          <w:sz w:val="22"/>
        </w:rPr>
        <w:t>精神作用物質使用による精神及び行動の障害（F1）</w:t>
      </w:r>
      <w:r w:rsidRPr="002E1240">
        <w:rPr>
          <w:rFonts w:hint="eastAsia"/>
          <w:sz w:val="22"/>
        </w:rPr>
        <w:t>」が</w:t>
      </w:r>
      <w:r w:rsidR="00B736E7" w:rsidRPr="002E1240">
        <w:rPr>
          <w:rFonts w:hint="eastAsia"/>
          <w:sz w:val="22"/>
        </w:rPr>
        <w:t>1</w:t>
      </w:r>
      <w:r w:rsidR="00AF67B8" w:rsidRPr="002E1240">
        <w:rPr>
          <w:rFonts w:hint="eastAsia"/>
          <w:sz w:val="22"/>
        </w:rPr>
        <w:t>4</w:t>
      </w:r>
      <w:r w:rsidR="00B736E7" w:rsidRPr="002E1240">
        <w:rPr>
          <w:rFonts w:hint="eastAsia"/>
          <w:sz w:val="22"/>
        </w:rPr>
        <w:t>.</w:t>
      </w:r>
      <w:r w:rsidR="00917BAF">
        <w:rPr>
          <w:rFonts w:hint="eastAsia"/>
          <w:sz w:val="22"/>
        </w:rPr>
        <w:t>7</w:t>
      </w:r>
      <w:r w:rsidRPr="002E1240">
        <w:rPr>
          <w:rFonts w:hint="eastAsia"/>
          <w:sz w:val="22"/>
        </w:rPr>
        <w:t>％（</w:t>
      </w:r>
      <w:r w:rsidR="00917BAF">
        <w:rPr>
          <w:rFonts w:hint="eastAsia"/>
          <w:sz w:val="22"/>
        </w:rPr>
        <w:t>282</w:t>
      </w:r>
      <w:r w:rsidRPr="002E1240">
        <w:rPr>
          <w:rFonts w:hint="eastAsia"/>
          <w:sz w:val="22"/>
        </w:rPr>
        <w:t>人）と続く。</w:t>
      </w:r>
    </w:p>
    <w:p w:rsidR="0085716E" w:rsidRPr="002E1240" w:rsidRDefault="0085716E" w:rsidP="0085716E">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6</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疾患名区分〔寛解・院内寛解群〕</w:t>
      </w:r>
    </w:p>
    <w:tbl>
      <w:tblPr>
        <w:tblW w:w="10171" w:type="dxa"/>
        <w:tblCellMar>
          <w:left w:w="99" w:type="dxa"/>
          <w:right w:w="99" w:type="dxa"/>
        </w:tblCellMar>
        <w:tblLook w:val="04A0" w:firstRow="1" w:lastRow="0" w:firstColumn="1" w:lastColumn="0" w:noHBand="0" w:noVBand="1"/>
      </w:tblPr>
      <w:tblGrid>
        <w:gridCol w:w="6340"/>
        <w:gridCol w:w="748"/>
        <w:gridCol w:w="1276"/>
        <w:gridCol w:w="850"/>
        <w:gridCol w:w="957"/>
      </w:tblGrid>
      <w:tr w:rsidR="00917BAF" w:rsidRPr="00917BAF" w:rsidTr="00917BAF">
        <w:trPr>
          <w:trHeight w:val="270"/>
        </w:trPr>
        <w:tc>
          <w:tcPr>
            <w:tcW w:w="6340" w:type="dxa"/>
            <w:tcBorders>
              <w:top w:val="nil"/>
              <w:left w:val="nil"/>
              <w:bottom w:val="single" w:sz="4" w:space="0" w:color="4F6228"/>
              <w:right w:val="nil"/>
            </w:tcBorders>
            <w:shd w:val="clear" w:color="DCE6F1" w:fill="D8E4BC"/>
            <w:noWrap/>
            <w:vAlign w:val="center"/>
            <w:hideMark/>
          </w:tcPr>
          <w:p w:rsidR="00917BAF" w:rsidRPr="00917BAF" w:rsidRDefault="00917BAF" w:rsidP="00917BAF">
            <w:pPr>
              <w:widowControl/>
              <w:snapToGrid w:val="0"/>
              <w:jc w:val="center"/>
              <w:rPr>
                <w:rFonts w:ascii="ＭＳ Ｐゴシック" w:eastAsia="ＭＳ Ｐゴシック" w:hAnsi="ＭＳ Ｐゴシック" w:cs="ＭＳ Ｐゴシック"/>
                <w:b/>
                <w:bCs/>
                <w:color w:val="000000"/>
                <w:kern w:val="0"/>
                <w:sz w:val="22"/>
              </w:rPr>
            </w:pPr>
            <w:r w:rsidRPr="00917BAF">
              <w:rPr>
                <w:rFonts w:ascii="ＭＳ Ｐゴシック" w:eastAsia="ＭＳ Ｐゴシック" w:hAnsi="ＭＳ Ｐゴシック" w:cs="ＭＳ Ｐゴシック" w:hint="eastAsia"/>
                <w:b/>
                <w:bCs/>
                <w:color w:val="000000"/>
                <w:kern w:val="0"/>
                <w:sz w:val="22"/>
              </w:rPr>
              <w:t xml:space="preserve">　</w:t>
            </w:r>
          </w:p>
        </w:tc>
        <w:tc>
          <w:tcPr>
            <w:tcW w:w="748" w:type="dxa"/>
            <w:tcBorders>
              <w:top w:val="nil"/>
              <w:left w:val="nil"/>
              <w:bottom w:val="single" w:sz="4" w:space="0" w:color="4F6228"/>
              <w:right w:val="nil"/>
            </w:tcBorders>
            <w:shd w:val="clear" w:color="DCE6F1" w:fill="D8E4BC"/>
            <w:noWrap/>
            <w:vAlign w:val="center"/>
            <w:hideMark/>
          </w:tcPr>
          <w:p w:rsidR="00917BAF" w:rsidRPr="00917BAF" w:rsidRDefault="00917BAF" w:rsidP="00917BAF">
            <w:pPr>
              <w:widowControl/>
              <w:snapToGrid w:val="0"/>
              <w:jc w:val="center"/>
              <w:rPr>
                <w:rFonts w:ascii="ＭＳ Ｐゴシック" w:eastAsia="ＭＳ Ｐゴシック" w:hAnsi="ＭＳ Ｐゴシック" w:cs="ＭＳ Ｐゴシック"/>
                <w:b/>
                <w:bCs/>
                <w:color w:val="000000"/>
                <w:kern w:val="0"/>
                <w:sz w:val="22"/>
              </w:rPr>
            </w:pPr>
            <w:r w:rsidRPr="00917BAF">
              <w:rPr>
                <w:rFonts w:ascii="ＭＳ Ｐゴシック" w:eastAsia="ＭＳ Ｐゴシック" w:hAnsi="ＭＳ Ｐゴシック" w:cs="ＭＳ Ｐゴシック" w:hint="eastAsia"/>
                <w:b/>
                <w:bCs/>
                <w:color w:val="000000"/>
                <w:kern w:val="0"/>
                <w:sz w:val="22"/>
              </w:rPr>
              <w:t>寛解</w:t>
            </w:r>
          </w:p>
        </w:tc>
        <w:tc>
          <w:tcPr>
            <w:tcW w:w="1276" w:type="dxa"/>
            <w:tcBorders>
              <w:top w:val="nil"/>
              <w:left w:val="nil"/>
              <w:bottom w:val="single" w:sz="4" w:space="0" w:color="4F6228"/>
              <w:right w:val="nil"/>
            </w:tcBorders>
            <w:shd w:val="clear" w:color="DCE6F1" w:fill="D8E4BC"/>
            <w:noWrap/>
            <w:vAlign w:val="center"/>
            <w:hideMark/>
          </w:tcPr>
          <w:p w:rsidR="00917BAF" w:rsidRPr="00917BAF" w:rsidRDefault="00917BAF" w:rsidP="00917BAF">
            <w:pPr>
              <w:widowControl/>
              <w:snapToGrid w:val="0"/>
              <w:jc w:val="center"/>
              <w:rPr>
                <w:rFonts w:ascii="ＭＳ Ｐゴシック" w:eastAsia="ＭＳ Ｐゴシック" w:hAnsi="ＭＳ Ｐゴシック" w:cs="ＭＳ Ｐゴシック"/>
                <w:b/>
                <w:bCs/>
                <w:color w:val="000000"/>
                <w:kern w:val="0"/>
                <w:sz w:val="22"/>
              </w:rPr>
            </w:pPr>
            <w:r w:rsidRPr="00917BAF">
              <w:rPr>
                <w:rFonts w:ascii="ＭＳ Ｐゴシック" w:eastAsia="ＭＳ Ｐゴシック" w:hAnsi="ＭＳ Ｐゴシック" w:cs="ＭＳ Ｐゴシック" w:hint="eastAsia"/>
                <w:b/>
                <w:bCs/>
                <w:color w:val="000000"/>
                <w:kern w:val="0"/>
                <w:sz w:val="22"/>
              </w:rPr>
              <w:t>院内寛解</w:t>
            </w:r>
          </w:p>
        </w:tc>
        <w:tc>
          <w:tcPr>
            <w:tcW w:w="850" w:type="dxa"/>
            <w:tcBorders>
              <w:top w:val="nil"/>
              <w:left w:val="nil"/>
              <w:bottom w:val="single" w:sz="4" w:space="0" w:color="4F6228"/>
              <w:right w:val="nil"/>
            </w:tcBorders>
            <w:shd w:val="clear" w:color="DCE6F1" w:fill="D8E4BC"/>
            <w:noWrap/>
            <w:vAlign w:val="center"/>
            <w:hideMark/>
          </w:tcPr>
          <w:p w:rsidR="00917BAF" w:rsidRPr="00917BAF" w:rsidRDefault="00917BAF" w:rsidP="00917BAF">
            <w:pPr>
              <w:widowControl/>
              <w:snapToGrid w:val="0"/>
              <w:jc w:val="center"/>
              <w:rPr>
                <w:rFonts w:ascii="ＭＳ Ｐゴシック" w:eastAsia="ＭＳ Ｐゴシック" w:hAnsi="ＭＳ Ｐゴシック" w:cs="ＭＳ Ｐゴシック"/>
                <w:b/>
                <w:bCs/>
                <w:color w:val="000000"/>
                <w:kern w:val="0"/>
                <w:sz w:val="22"/>
              </w:rPr>
            </w:pPr>
            <w:r w:rsidRPr="00917BAF">
              <w:rPr>
                <w:rFonts w:ascii="ＭＳ Ｐゴシック" w:eastAsia="ＭＳ Ｐゴシック" w:hAnsi="ＭＳ Ｐゴシック" w:cs="ＭＳ Ｐゴシック" w:hint="eastAsia"/>
                <w:b/>
                <w:bCs/>
                <w:color w:val="000000"/>
                <w:kern w:val="0"/>
                <w:sz w:val="22"/>
              </w:rPr>
              <w:t>計</w:t>
            </w:r>
          </w:p>
        </w:tc>
        <w:tc>
          <w:tcPr>
            <w:tcW w:w="957" w:type="dxa"/>
            <w:tcBorders>
              <w:top w:val="nil"/>
              <w:left w:val="nil"/>
              <w:bottom w:val="single" w:sz="4" w:space="0" w:color="4F6228"/>
              <w:right w:val="nil"/>
            </w:tcBorders>
            <w:shd w:val="clear" w:color="DCE6F1" w:fill="D8E4BC"/>
            <w:noWrap/>
            <w:vAlign w:val="center"/>
            <w:hideMark/>
          </w:tcPr>
          <w:p w:rsidR="00917BAF" w:rsidRPr="00917BAF" w:rsidRDefault="00917BAF" w:rsidP="00917BAF">
            <w:pPr>
              <w:widowControl/>
              <w:snapToGrid w:val="0"/>
              <w:jc w:val="center"/>
              <w:rPr>
                <w:rFonts w:ascii="ＭＳ Ｐゴシック" w:eastAsia="ＭＳ Ｐゴシック" w:hAnsi="ＭＳ Ｐゴシック" w:cs="ＭＳ Ｐゴシック"/>
                <w:b/>
                <w:bCs/>
                <w:color w:val="000000"/>
                <w:kern w:val="0"/>
                <w:sz w:val="22"/>
              </w:rPr>
            </w:pPr>
            <w:r w:rsidRPr="00917BAF">
              <w:rPr>
                <w:rFonts w:ascii="ＭＳ Ｐゴシック" w:eastAsia="ＭＳ Ｐゴシック" w:hAnsi="ＭＳ Ｐゴシック" w:cs="ＭＳ Ｐゴシック" w:hint="eastAsia"/>
                <w:b/>
                <w:bCs/>
                <w:color w:val="000000"/>
                <w:kern w:val="0"/>
                <w:sz w:val="22"/>
              </w:rPr>
              <w:t>割合</w:t>
            </w:r>
          </w:p>
        </w:tc>
      </w:tr>
      <w:tr w:rsidR="00917BAF" w:rsidRPr="00917BAF" w:rsidTr="00917BAF">
        <w:trPr>
          <w:trHeight w:val="270"/>
        </w:trPr>
        <w:tc>
          <w:tcPr>
            <w:tcW w:w="634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症状性を含む器質性精神障害（F0）</w:t>
            </w:r>
          </w:p>
        </w:tc>
        <w:tc>
          <w:tcPr>
            <w:tcW w:w="748"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42 </w:t>
            </w:r>
          </w:p>
        </w:tc>
        <w:tc>
          <w:tcPr>
            <w:tcW w:w="1276"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203 </w:t>
            </w:r>
          </w:p>
        </w:tc>
        <w:tc>
          <w:tcPr>
            <w:tcW w:w="85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245 </w:t>
            </w:r>
          </w:p>
        </w:tc>
        <w:tc>
          <w:tcPr>
            <w:tcW w:w="957"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12.8%</w:t>
            </w:r>
          </w:p>
        </w:tc>
      </w:tr>
      <w:tr w:rsidR="00917BAF" w:rsidRPr="00917BAF" w:rsidTr="00917BAF">
        <w:trPr>
          <w:trHeight w:val="270"/>
        </w:trPr>
        <w:tc>
          <w:tcPr>
            <w:tcW w:w="634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アルツハイマー病の認知症を含む器質性精神障害（F00）</w:t>
            </w:r>
          </w:p>
        </w:tc>
        <w:tc>
          <w:tcPr>
            <w:tcW w:w="748"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(17)</w:t>
            </w:r>
          </w:p>
        </w:tc>
        <w:tc>
          <w:tcPr>
            <w:tcW w:w="1276"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(76)</w:t>
            </w:r>
          </w:p>
        </w:tc>
        <w:tc>
          <w:tcPr>
            <w:tcW w:w="85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(93)</w:t>
            </w:r>
          </w:p>
        </w:tc>
        <w:tc>
          <w:tcPr>
            <w:tcW w:w="957"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(4.8%)</w:t>
            </w:r>
          </w:p>
        </w:tc>
      </w:tr>
      <w:tr w:rsidR="00917BAF" w:rsidRPr="00917BAF" w:rsidTr="00917BAF">
        <w:trPr>
          <w:trHeight w:val="270"/>
        </w:trPr>
        <w:tc>
          <w:tcPr>
            <w:tcW w:w="634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血管性認知症を含む器質性精神障害（F01）</w:t>
            </w:r>
          </w:p>
        </w:tc>
        <w:tc>
          <w:tcPr>
            <w:tcW w:w="748"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(2)</w:t>
            </w:r>
          </w:p>
        </w:tc>
        <w:tc>
          <w:tcPr>
            <w:tcW w:w="1276"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(8)</w:t>
            </w:r>
          </w:p>
        </w:tc>
        <w:tc>
          <w:tcPr>
            <w:tcW w:w="85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(10)</w:t>
            </w:r>
          </w:p>
        </w:tc>
        <w:tc>
          <w:tcPr>
            <w:tcW w:w="957"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(0.5%)</w:t>
            </w:r>
          </w:p>
        </w:tc>
      </w:tr>
      <w:tr w:rsidR="00917BAF" w:rsidRPr="00917BAF" w:rsidTr="00917BAF">
        <w:trPr>
          <w:trHeight w:val="540"/>
        </w:trPr>
        <w:tc>
          <w:tcPr>
            <w:tcW w:w="6340" w:type="dxa"/>
            <w:tcBorders>
              <w:top w:val="nil"/>
              <w:left w:val="nil"/>
              <w:bottom w:val="nil"/>
              <w:right w:val="nil"/>
            </w:tcBorders>
            <w:shd w:val="clear" w:color="auto" w:fill="auto"/>
            <w:vAlign w:val="center"/>
            <w:hideMark/>
          </w:tcPr>
          <w:p w:rsidR="00917BAF" w:rsidRPr="00917BAF" w:rsidRDefault="00917BAF" w:rsidP="00E20CD9">
            <w:pPr>
              <w:widowControl/>
              <w:snapToGrid w:val="0"/>
              <w:ind w:leftChars="100" w:left="240"/>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アルツハイマー病の認知症・血管性認知症以外の</w:t>
            </w:r>
            <w:r w:rsidRPr="00917BAF">
              <w:rPr>
                <w:rFonts w:ascii="ＭＳ Ｐゴシック" w:eastAsia="ＭＳ Ｐゴシック" w:hAnsi="ＭＳ Ｐゴシック" w:cs="ＭＳ Ｐゴシック" w:hint="eastAsia"/>
                <w:color w:val="000000"/>
                <w:kern w:val="0"/>
                <w:sz w:val="22"/>
              </w:rPr>
              <w:br/>
              <w:t>症状性を含む器質性精神障害（F02-F09）</w:t>
            </w:r>
          </w:p>
        </w:tc>
        <w:tc>
          <w:tcPr>
            <w:tcW w:w="748"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(23)</w:t>
            </w:r>
          </w:p>
        </w:tc>
        <w:tc>
          <w:tcPr>
            <w:tcW w:w="1276"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(119)</w:t>
            </w:r>
          </w:p>
        </w:tc>
        <w:tc>
          <w:tcPr>
            <w:tcW w:w="85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(142)</w:t>
            </w:r>
          </w:p>
        </w:tc>
        <w:tc>
          <w:tcPr>
            <w:tcW w:w="957"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(7.4%)</w:t>
            </w:r>
          </w:p>
        </w:tc>
      </w:tr>
      <w:tr w:rsidR="00917BAF" w:rsidRPr="00917BAF" w:rsidTr="00917BAF">
        <w:trPr>
          <w:trHeight w:val="270"/>
        </w:trPr>
        <w:tc>
          <w:tcPr>
            <w:tcW w:w="634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精神作用物質使用による精神及び行動の障害（F1）</w:t>
            </w:r>
          </w:p>
        </w:tc>
        <w:tc>
          <w:tcPr>
            <w:tcW w:w="748"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44 </w:t>
            </w:r>
          </w:p>
        </w:tc>
        <w:tc>
          <w:tcPr>
            <w:tcW w:w="1276"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238 </w:t>
            </w:r>
          </w:p>
        </w:tc>
        <w:tc>
          <w:tcPr>
            <w:tcW w:w="85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282 </w:t>
            </w:r>
          </w:p>
        </w:tc>
        <w:tc>
          <w:tcPr>
            <w:tcW w:w="957"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14.7%</w:t>
            </w:r>
          </w:p>
        </w:tc>
      </w:tr>
      <w:tr w:rsidR="00917BAF" w:rsidRPr="00917BAF" w:rsidTr="00917BAF">
        <w:trPr>
          <w:trHeight w:val="270"/>
        </w:trPr>
        <w:tc>
          <w:tcPr>
            <w:tcW w:w="634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統合失調症、統合失調症型障害及び妄想性障害（F2）</w:t>
            </w:r>
          </w:p>
        </w:tc>
        <w:tc>
          <w:tcPr>
            <w:tcW w:w="748"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160 </w:t>
            </w:r>
          </w:p>
        </w:tc>
        <w:tc>
          <w:tcPr>
            <w:tcW w:w="1276"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654 </w:t>
            </w:r>
          </w:p>
        </w:tc>
        <w:tc>
          <w:tcPr>
            <w:tcW w:w="85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814 </w:t>
            </w:r>
          </w:p>
        </w:tc>
        <w:tc>
          <w:tcPr>
            <w:tcW w:w="957"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42.4%</w:t>
            </w:r>
          </w:p>
        </w:tc>
      </w:tr>
      <w:tr w:rsidR="00917BAF" w:rsidRPr="00917BAF" w:rsidTr="00917BAF">
        <w:trPr>
          <w:trHeight w:val="270"/>
        </w:trPr>
        <w:tc>
          <w:tcPr>
            <w:tcW w:w="634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気分（感情）障害（F3）</w:t>
            </w:r>
          </w:p>
        </w:tc>
        <w:tc>
          <w:tcPr>
            <w:tcW w:w="748"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97 </w:t>
            </w:r>
          </w:p>
        </w:tc>
        <w:tc>
          <w:tcPr>
            <w:tcW w:w="1276"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283 </w:t>
            </w:r>
          </w:p>
        </w:tc>
        <w:tc>
          <w:tcPr>
            <w:tcW w:w="85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380 </w:t>
            </w:r>
          </w:p>
        </w:tc>
        <w:tc>
          <w:tcPr>
            <w:tcW w:w="957"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19.8%</w:t>
            </w:r>
          </w:p>
        </w:tc>
      </w:tr>
      <w:tr w:rsidR="00917BAF" w:rsidRPr="00917BAF" w:rsidTr="00917BAF">
        <w:trPr>
          <w:trHeight w:val="270"/>
        </w:trPr>
        <w:tc>
          <w:tcPr>
            <w:tcW w:w="634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神経症性障害、ストレス関連障害及び身体表現性障害（F4）</w:t>
            </w:r>
          </w:p>
        </w:tc>
        <w:tc>
          <w:tcPr>
            <w:tcW w:w="748"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17 </w:t>
            </w:r>
          </w:p>
        </w:tc>
        <w:tc>
          <w:tcPr>
            <w:tcW w:w="1276"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59 </w:t>
            </w:r>
          </w:p>
        </w:tc>
        <w:tc>
          <w:tcPr>
            <w:tcW w:w="85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76 </w:t>
            </w:r>
          </w:p>
        </w:tc>
        <w:tc>
          <w:tcPr>
            <w:tcW w:w="957"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4.0%</w:t>
            </w:r>
          </w:p>
        </w:tc>
      </w:tr>
      <w:tr w:rsidR="00917BAF" w:rsidRPr="00917BAF" w:rsidTr="00917BAF">
        <w:trPr>
          <w:trHeight w:val="270"/>
        </w:trPr>
        <w:tc>
          <w:tcPr>
            <w:tcW w:w="634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生理的障害及び身体的要因に関連した行動症候群（F5）</w:t>
            </w:r>
          </w:p>
        </w:tc>
        <w:tc>
          <w:tcPr>
            <w:tcW w:w="748"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1 </w:t>
            </w:r>
          </w:p>
        </w:tc>
        <w:tc>
          <w:tcPr>
            <w:tcW w:w="1276"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13 </w:t>
            </w:r>
          </w:p>
        </w:tc>
        <w:tc>
          <w:tcPr>
            <w:tcW w:w="85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14 </w:t>
            </w:r>
          </w:p>
        </w:tc>
        <w:tc>
          <w:tcPr>
            <w:tcW w:w="957"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0.7%</w:t>
            </w:r>
          </w:p>
        </w:tc>
      </w:tr>
      <w:tr w:rsidR="00917BAF" w:rsidRPr="00917BAF" w:rsidTr="00917BAF">
        <w:trPr>
          <w:trHeight w:val="270"/>
        </w:trPr>
        <w:tc>
          <w:tcPr>
            <w:tcW w:w="634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成人の人格及び行動の障害（F6）</w:t>
            </w:r>
          </w:p>
        </w:tc>
        <w:tc>
          <w:tcPr>
            <w:tcW w:w="748"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2 </w:t>
            </w:r>
          </w:p>
        </w:tc>
        <w:tc>
          <w:tcPr>
            <w:tcW w:w="1276"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13 </w:t>
            </w:r>
          </w:p>
        </w:tc>
        <w:tc>
          <w:tcPr>
            <w:tcW w:w="85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15 </w:t>
            </w:r>
          </w:p>
        </w:tc>
        <w:tc>
          <w:tcPr>
            <w:tcW w:w="957"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0.8%</w:t>
            </w:r>
          </w:p>
        </w:tc>
      </w:tr>
      <w:tr w:rsidR="00917BAF" w:rsidRPr="00917BAF" w:rsidTr="00917BAF">
        <w:trPr>
          <w:trHeight w:val="270"/>
        </w:trPr>
        <w:tc>
          <w:tcPr>
            <w:tcW w:w="634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知的障害（F7）</w:t>
            </w:r>
          </w:p>
        </w:tc>
        <w:tc>
          <w:tcPr>
            <w:tcW w:w="748"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2 </w:t>
            </w:r>
          </w:p>
        </w:tc>
        <w:tc>
          <w:tcPr>
            <w:tcW w:w="1276"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26 </w:t>
            </w:r>
          </w:p>
        </w:tc>
        <w:tc>
          <w:tcPr>
            <w:tcW w:w="85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28 </w:t>
            </w:r>
          </w:p>
        </w:tc>
        <w:tc>
          <w:tcPr>
            <w:tcW w:w="957"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1.5%</w:t>
            </w:r>
          </w:p>
        </w:tc>
      </w:tr>
      <w:tr w:rsidR="00917BAF" w:rsidRPr="00917BAF" w:rsidTr="00917BAF">
        <w:trPr>
          <w:trHeight w:val="270"/>
        </w:trPr>
        <w:tc>
          <w:tcPr>
            <w:tcW w:w="634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心理的発達の障害（F8）</w:t>
            </w:r>
          </w:p>
        </w:tc>
        <w:tc>
          <w:tcPr>
            <w:tcW w:w="748"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12 </w:t>
            </w:r>
          </w:p>
        </w:tc>
        <w:tc>
          <w:tcPr>
            <w:tcW w:w="1276"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19 </w:t>
            </w:r>
          </w:p>
        </w:tc>
        <w:tc>
          <w:tcPr>
            <w:tcW w:w="85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31 </w:t>
            </w:r>
          </w:p>
        </w:tc>
        <w:tc>
          <w:tcPr>
            <w:tcW w:w="957"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1.6%</w:t>
            </w:r>
          </w:p>
        </w:tc>
      </w:tr>
      <w:tr w:rsidR="00917BAF" w:rsidRPr="00917BAF" w:rsidTr="00917BAF">
        <w:trPr>
          <w:trHeight w:val="540"/>
        </w:trPr>
        <w:tc>
          <w:tcPr>
            <w:tcW w:w="6340" w:type="dxa"/>
            <w:tcBorders>
              <w:top w:val="nil"/>
              <w:left w:val="nil"/>
              <w:bottom w:val="nil"/>
              <w:right w:val="nil"/>
            </w:tcBorders>
            <w:shd w:val="clear" w:color="auto" w:fill="auto"/>
            <w:vAlign w:val="center"/>
            <w:hideMark/>
          </w:tcPr>
          <w:p w:rsidR="00917BAF" w:rsidRPr="00917BAF" w:rsidRDefault="00917BAF" w:rsidP="00917BAF">
            <w:pPr>
              <w:widowControl/>
              <w:snapToGrid w:val="0"/>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小児期及び青年期の通常発症する行動及び</w:t>
            </w:r>
            <w:r w:rsidRPr="00917BAF">
              <w:rPr>
                <w:rFonts w:ascii="ＭＳ Ｐゴシック" w:eastAsia="ＭＳ Ｐゴシック" w:hAnsi="ＭＳ Ｐゴシック" w:cs="ＭＳ Ｐゴシック" w:hint="eastAsia"/>
                <w:color w:val="000000"/>
                <w:kern w:val="0"/>
                <w:sz w:val="22"/>
              </w:rPr>
              <w:br/>
              <w:t>情緒の障害及び特定不能の精神障害（F9）</w:t>
            </w:r>
          </w:p>
        </w:tc>
        <w:tc>
          <w:tcPr>
            <w:tcW w:w="748"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3 </w:t>
            </w:r>
          </w:p>
        </w:tc>
        <w:tc>
          <w:tcPr>
            <w:tcW w:w="1276"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7 </w:t>
            </w:r>
          </w:p>
        </w:tc>
        <w:tc>
          <w:tcPr>
            <w:tcW w:w="85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10 </w:t>
            </w:r>
          </w:p>
        </w:tc>
        <w:tc>
          <w:tcPr>
            <w:tcW w:w="957"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0.5%</w:t>
            </w:r>
          </w:p>
        </w:tc>
      </w:tr>
      <w:tr w:rsidR="00917BAF" w:rsidRPr="00917BAF" w:rsidTr="00917BAF">
        <w:trPr>
          <w:trHeight w:val="270"/>
        </w:trPr>
        <w:tc>
          <w:tcPr>
            <w:tcW w:w="634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てんかん（症状性を含む器質性障害(F0)に属さないもの）</w:t>
            </w:r>
          </w:p>
        </w:tc>
        <w:tc>
          <w:tcPr>
            <w:tcW w:w="748"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3 </w:t>
            </w:r>
          </w:p>
        </w:tc>
        <w:tc>
          <w:tcPr>
            <w:tcW w:w="1276"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2 </w:t>
            </w:r>
          </w:p>
        </w:tc>
        <w:tc>
          <w:tcPr>
            <w:tcW w:w="85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5 </w:t>
            </w:r>
          </w:p>
        </w:tc>
        <w:tc>
          <w:tcPr>
            <w:tcW w:w="957"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0.3%</w:t>
            </w:r>
          </w:p>
        </w:tc>
      </w:tr>
      <w:tr w:rsidR="00917BAF" w:rsidRPr="00917BAF" w:rsidTr="00917BAF">
        <w:trPr>
          <w:trHeight w:val="270"/>
        </w:trPr>
        <w:tc>
          <w:tcPr>
            <w:tcW w:w="634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その他</w:t>
            </w:r>
          </w:p>
        </w:tc>
        <w:tc>
          <w:tcPr>
            <w:tcW w:w="748"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7 </w:t>
            </w:r>
          </w:p>
        </w:tc>
        <w:tc>
          <w:tcPr>
            <w:tcW w:w="1276"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14 </w:t>
            </w:r>
          </w:p>
        </w:tc>
        <w:tc>
          <w:tcPr>
            <w:tcW w:w="850"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 xml:space="preserve">21 </w:t>
            </w:r>
          </w:p>
        </w:tc>
        <w:tc>
          <w:tcPr>
            <w:tcW w:w="957" w:type="dxa"/>
            <w:tcBorders>
              <w:top w:val="nil"/>
              <w:left w:val="nil"/>
              <w:bottom w:val="nil"/>
              <w:right w:val="nil"/>
            </w:tcBorders>
            <w:shd w:val="clear" w:color="auto" w:fill="auto"/>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1.1%</w:t>
            </w:r>
          </w:p>
        </w:tc>
      </w:tr>
      <w:tr w:rsidR="00917BAF" w:rsidRPr="00917BAF" w:rsidTr="00917BAF">
        <w:trPr>
          <w:trHeight w:val="420"/>
        </w:trPr>
        <w:tc>
          <w:tcPr>
            <w:tcW w:w="6340" w:type="dxa"/>
            <w:tcBorders>
              <w:top w:val="single" w:sz="4" w:space="0" w:color="4F6228"/>
              <w:left w:val="nil"/>
              <w:bottom w:val="nil"/>
              <w:right w:val="nil"/>
            </w:tcBorders>
            <w:shd w:val="clear" w:color="DCE6F1" w:fill="D8E4BC"/>
            <w:noWrap/>
            <w:vAlign w:val="center"/>
            <w:hideMark/>
          </w:tcPr>
          <w:p w:rsidR="00917BAF" w:rsidRPr="00917BAF" w:rsidRDefault="00917BAF" w:rsidP="00917BAF">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917BAF">
              <w:rPr>
                <w:rFonts w:ascii="ＭＳ Ｐゴシック" w:eastAsia="ＭＳ Ｐゴシック" w:hAnsi="ＭＳ Ｐゴシック" w:cs="ＭＳ Ｐゴシック" w:hint="eastAsia"/>
                <w:b/>
                <w:bCs/>
                <w:color w:val="000000"/>
                <w:kern w:val="0"/>
                <w:sz w:val="22"/>
              </w:rPr>
              <w:t>総計</w:t>
            </w:r>
          </w:p>
        </w:tc>
        <w:tc>
          <w:tcPr>
            <w:tcW w:w="748" w:type="dxa"/>
            <w:tcBorders>
              <w:top w:val="single" w:sz="4" w:space="0" w:color="4F6228"/>
              <w:left w:val="nil"/>
              <w:bottom w:val="nil"/>
              <w:right w:val="nil"/>
            </w:tcBorders>
            <w:shd w:val="clear" w:color="DCE6F1" w:fill="D8E4BC"/>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b/>
                <w:bCs/>
                <w:color w:val="000000"/>
                <w:kern w:val="0"/>
                <w:sz w:val="22"/>
              </w:rPr>
            </w:pPr>
            <w:r w:rsidRPr="00917BAF">
              <w:rPr>
                <w:rFonts w:ascii="ＭＳ Ｐゴシック" w:eastAsia="ＭＳ Ｐゴシック" w:hAnsi="ＭＳ Ｐゴシック" w:cs="ＭＳ Ｐゴシック" w:hint="eastAsia"/>
                <w:b/>
                <w:bCs/>
                <w:color w:val="000000"/>
                <w:kern w:val="0"/>
                <w:sz w:val="22"/>
              </w:rPr>
              <w:t xml:space="preserve">390 </w:t>
            </w:r>
          </w:p>
        </w:tc>
        <w:tc>
          <w:tcPr>
            <w:tcW w:w="1276" w:type="dxa"/>
            <w:tcBorders>
              <w:top w:val="single" w:sz="4" w:space="0" w:color="4F6228"/>
              <w:left w:val="nil"/>
              <w:bottom w:val="nil"/>
              <w:right w:val="nil"/>
            </w:tcBorders>
            <w:shd w:val="clear" w:color="DCE6F1" w:fill="D8E4BC"/>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b/>
                <w:bCs/>
                <w:color w:val="000000"/>
                <w:kern w:val="0"/>
                <w:sz w:val="22"/>
              </w:rPr>
            </w:pPr>
            <w:r w:rsidRPr="00917BAF">
              <w:rPr>
                <w:rFonts w:ascii="ＭＳ Ｐゴシック" w:eastAsia="ＭＳ Ｐゴシック" w:hAnsi="ＭＳ Ｐゴシック" w:cs="ＭＳ Ｐゴシック" w:hint="eastAsia"/>
                <w:b/>
                <w:bCs/>
                <w:color w:val="000000"/>
                <w:kern w:val="0"/>
                <w:sz w:val="22"/>
              </w:rPr>
              <w:t xml:space="preserve">1,531 </w:t>
            </w:r>
          </w:p>
        </w:tc>
        <w:tc>
          <w:tcPr>
            <w:tcW w:w="850" w:type="dxa"/>
            <w:tcBorders>
              <w:top w:val="single" w:sz="4" w:space="0" w:color="4F6228"/>
              <w:left w:val="nil"/>
              <w:bottom w:val="nil"/>
              <w:right w:val="nil"/>
            </w:tcBorders>
            <w:shd w:val="clear" w:color="DCE6F1" w:fill="D8E4BC"/>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b/>
                <w:bCs/>
                <w:color w:val="000000"/>
                <w:kern w:val="0"/>
                <w:sz w:val="22"/>
              </w:rPr>
            </w:pPr>
            <w:r w:rsidRPr="00917BAF">
              <w:rPr>
                <w:rFonts w:ascii="ＭＳ Ｐゴシック" w:eastAsia="ＭＳ Ｐゴシック" w:hAnsi="ＭＳ Ｐゴシック" w:cs="ＭＳ Ｐゴシック" w:hint="eastAsia"/>
                <w:b/>
                <w:bCs/>
                <w:color w:val="000000"/>
                <w:kern w:val="0"/>
                <w:sz w:val="22"/>
              </w:rPr>
              <w:t xml:space="preserve">1,921 </w:t>
            </w:r>
          </w:p>
        </w:tc>
        <w:tc>
          <w:tcPr>
            <w:tcW w:w="957" w:type="dxa"/>
            <w:tcBorders>
              <w:top w:val="single" w:sz="4" w:space="0" w:color="4F6228"/>
              <w:left w:val="nil"/>
              <w:bottom w:val="nil"/>
              <w:right w:val="nil"/>
            </w:tcBorders>
            <w:shd w:val="clear" w:color="DCE6F1" w:fill="D8E4BC"/>
            <w:noWrap/>
            <w:vAlign w:val="center"/>
            <w:hideMark/>
          </w:tcPr>
          <w:p w:rsidR="00917BAF" w:rsidRPr="00917BAF" w:rsidRDefault="00917BAF" w:rsidP="00917BAF">
            <w:pPr>
              <w:widowControl/>
              <w:snapToGrid w:val="0"/>
              <w:jc w:val="right"/>
              <w:rPr>
                <w:rFonts w:ascii="ＭＳ Ｐゴシック" w:eastAsia="ＭＳ Ｐゴシック" w:hAnsi="ＭＳ Ｐゴシック" w:cs="ＭＳ Ｐゴシック"/>
                <w:b/>
                <w:bCs/>
                <w:color w:val="000000"/>
                <w:kern w:val="0"/>
                <w:sz w:val="22"/>
              </w:rPr>
            </w:pPr>
            <w:r w:rsidRPr="00917BAF">
              <w:rPr>
                <w:rFonts w:ascii="ＭＳ Ｐゴシック" w:eastAsia="ＭＳ Ｐゴシック" w:hAnsi="ＭＳ Ｐゴシック" w:cs="ＭＳ Ｐゴシック" w:hint="eastAsia"/>
                <w:b/>
                <w:bCs/>
                <w:color w:val="000000"/>
                <w:kern w:val="0"/>
                <w:sz w:val="22"/>
              </w:rPr>
              <w:t>100.0%</w:t>
            </w:r>
          </w:p>
        </w:tc>
      </w:tr>
    </w:tbl>
    <w:p w:rsidR="0085716E" w:rsidRPr="002E1240" w:rsidRDefault="0085716E" w:rsidP="00907C34">
      <w:pPr>
        <w:pStyle w:val="a3"/>
        <w:spacing w:after="100" w:afterAutospacing="1"/>
        <w:ind w:leftChars="0" w:left="420" w:firstLineChars="100" w:firstLine="220"/>
        <w:rPr>
          <w:sz w:val="22"/>
        </w:rPr>
      </w:pPr>
    </w:p>
    <w:p w:rsidR="0085716E" w:rsidRPr="002E1240" w:rsidRDefault="0085716E">
      <w:pPr>
        <w:widowControl/>
        <w:jc w:val="left"/>
        <w:rPr>
          <w:rFonts w:ascii="ＭＳ Ｐゴシック" w:eastAsia="ＭＳ Ｐゴシック" w:hAnsi="ＭＳ Ｐゴシック"/>
        </w:rPr>
      </w:pPr>
      <w:r w:rsidRPr="002E1240">
        <w:rPr>
          <w:rFonts w:ascii="ＭＳ Ｐゴシック" w:eastAsia="ＭＳ Ｐゴシック" w:hAnsi="ＭＳ Ｐゴシック"/>
        </w:rPr>
        <w:br w:type="page"/>
      </w:r>
    </w:p>
    <w:p w:rsidR="00C157CD" w:rsidRPr="002E1240" w:rsidRDefault="005A2436" w:rsidP="000E55A0">
      <w:pPr>
        <w:pStyle w:val="a3"/>
        <w:numPr>
          <w:ilvl w:val="0"/>
          <w:numId w:val="5"/>
        </w:numPr>
        <w:ind w:leftChars="0"/>
        <w:outlineLvl w:val="1"/>
        <w:rPr>
          <w:rFonts w:ascii="ＭＳ Ｐゴシック" w:eastAsia="ＭＳ Ｐゴシック" w:hAnsi="ＭＳ Ｐゴシック"/>
        </w:rPr>
      </w:pPr>
      <w:bookmarkStart w:id="6" w:name="_Toc2185114"/>
      <w:r w:rsidRPr="002E1240">
        <w:rPr>
          <w:rFonts w:ascii="ＭＳ Ｐゴシック" w:eastAsia="ＭＳ Ｐゴシック" w:hAnsi="ＭＳ Ｐゴシック" w:hint="eastAsia"/>
        </w:rPr>
        <w:lastRenderedPageBreak/>
        <w:t>在院期間区分</w:t>
      </w:r>
      <w:bookmarkEnd w:id="6"/>
    </w:p>
    <w:p w:rsidR="00D628B6" w:rsidRPr="002E1240" w:rsidRDefault="00D628B6" w:rsidP="00D628B6"/>
    <w:p w:rsidR="00C157CD" w:rsidRPr="002E1240" w:rsidRDefault="00C157CD" w:rsidP="00D628B6">
      <w:pPr>
        <w:pStyle w:val="a3"/>
        <w:spacing w:after="100" w:afterAutospacing="1"/>
        <w:ind w:leftChars="0" w:left="420" w:firstLineChars="100" w:firstLine="220"/>
        <w:rPr>
          <w:sz w:val="22"/>
        </w:rPr>
      </w:pPr>
      <w:r w:rsidRPr="002E1240">
        <w:rPr>
          <w:rFonts w:hint="eastAsia"/>
          <w:sz w:val="22"/>
        </w:rPr>
        <w:t>「</w:t>
      </w:r>
      <w:r w:rsidR="00A51332" w:rsidRPr="002E1240">
        <w:rPr>
          <w:rFonts w:hint="eastAsia"/>
          <w:sz w:val="22"/>
        </w:rPr>
        <w:t>1ヶ月～3ヶ月未満</w:t>
      </w:r>
      <w:r w:rsidRPr="002E1240">
        <w:rPr>
          <w:rFonts w:hint="eastAsia"/>
          <w:sz w:val="22"/>
        </w:rPr>
        <w:t>」が</w:t>
      </w:r>
      <w:r w:rsidR="00A51332" w:rsidRPr="002E1240">
        <w:rPr>
          <w:rFonts w:hint="eastAsia"/>
          <w:sz w:val="22"/>
        </w:rPr>
        <w:t>1</w:t>
      </w:r>
      <w:r w:rsidR="0066199C" w:rsidRPr="002E1240">
        <w:rPr>
          <w:rFonts w:hint="eastAsia"/>
          <w:sz w:val="22"/>
        </w:rPr>
        <w:t>3.</w:t>
      </w:r>
      <w:r w:rsidR="006A1A49">
        <w:rPr>
          <w:rFonts w:hint="eastAsia"/>
          <w:sz w:val="22"/>
        </w:rPr>
        <w:t>5</w:t>
      </w:r>
      <w:r w:rsidRPr="002E1240">
        <w:rPr>
          <w:rFonts w:hint="eastAsia"/>
          <w:sz w:val="22"/>
        </w:rPr>
        <w:t>％（</w:t>
      </w:r>
      <w:r w:rsidR="0066199C" w:rsidRPr="002E1240">
        <w:rPr>
          <w:rFonts w:hint="eastAsia"/>
          <w:sz w:val="22"/>
        </w:rPr>
        <w:t>2,</w:t>
      </w:r>
      <w:r w:rsidR="006A1A49">
        <w:rPr>
          <w:rFonts w:hint="eastAsia"/>
          <w:sz w:val="22"/>
        </w:rPr>
        <w:t>166</w:t>
      </w:r>
      <w:r w:rsidRPr="002E1240">
        <w:rPr>
          <w:rFonts w:hint="eastAsia"/>
          <w:sz w:val="22"/>
        </w:rPr>
        <w:t>人）と最も多く、「</w:t>
      </w:r>
      <w:r w:rsidR="00A51332" w:rsidRPr="002E1240">
        <w:rPr>
          <w:rFonts w:hint="eastAsia"/>
          <w:sz w:val="22"/>
        </w:rPr>
        <w:t>1ヶ月未満</w:t>
      </w:r>
      <w:r w:rsidRPr="002E1240">
        <w:rPr>
          <w:rFonts w:hint="eastAsia"/>
          <w:sz w:val="22"/>
        </w:rPr>
        <w:t>」が</w:t>
      </w:r>
      <w:r w:rsidR="0066199C" w:rsidRPr="002E1240">
        <w:rPr>
          <w:rFonts w:hint="eastAsia"/>
          <w:sz w:val="22"/>
        </w:rPr>
        <w:t>11.</w:t>
      </w:r>
      <w:r w:rsidR="006A1A49">
        <w:rPr>
          <w:rFonts w:hint="eastAsia"/>
          <w:sz w:val="22"/>
        </w:rPr>
        <w:t>5</w:t>
      </w:r>
      <w:r w:rsidRPr="002E1240">
        <w:rPr>
          <w:rFonts w:hint="eastAsia"/>
          <w:sz w:val="22"/>
        </w:rPr>
        <w:t>％（</w:t>
      </w:r>
      <w:r w:rsidR="0066199C" w:rsidRPr="002E1240">
        <w:rPr>
          <w:rFonts w:hint="eastAsia"/>
          <w:sz w:val="22"/>
        </w:rPr>
        <w:t>1</w:t>
      </w:r>
      <w:r w:rsidR="00F03335" w:rsidRPr="002E1240">
        <w:rPr>
          <w:rFonts w:hint="eastAsia"/>
          <w:sz w:val="22"/>
        </w:rPr>
        <w:t>,</w:t>
      </w:r>
      <w:r w:rsidR="0066199C" w:rsidRPr="002E1240">
        <w:rPr>
          <w:rFonts w:hint="eastAsia"/>
          <w:sz w:val="22"/>
        </w:rPr>
        <w:t>8</w:t>
      </w:r>
      <w:r w:rsidR="0001397A" w:rsidRPr="002E1240">
        <w:rPr>
          <w:rFonts w:hint="eastAsia"/>
          <w:sz w:val="22"/>
        </w:rPr>
        <w:t>47</w:t>
      </w:r>
      <w:r w:rsidRPr="002E1240">
        <w:rPr>
          <w:rFonts w:hint="eastAsia"/>
          <w:sz w:val="22"/>
        </w:rPr>
        <w:t>人）、「</w:t>
      </w:r>
      <w:r w:rsidR="00A51332" w:rsidRPr="002E1240">
        <w:rPr>
          <w:rFonts w:hint="eastAsia"/>
          <w:sz w:val="22"/>
        </w:rPr>
        <w:t>10年～20年未満</w:t>
      </w:r>
      <w:r w:rsidRPr="002E1240">
        <w:rPr>
          <w:rFonts w:hint="eastAsia"/>
          <w:sz w:val="22"/>
        </w:rPr>
        <w:t>」が</w:t>
      </w:r>
      <w:r w:rsidR="00F03335" w:rsidRPr="002E1240">
        <w:rPr>
          <w:rFonts w:hint="eastAsia"/>
          <w:sz w:val="22"/>
        </w:rPr>
        <w:t>10.</w:t>
      </w:r>
      <w:r w:rsidR="006A1A49">
        <w:rPr>
          <w:rFonts w:hint="eastAsia"/>
          <w:sz w:val="22"/>
        </w:rPr>
        <w:t>0</w:t>
      </w:r>
      <w:r w:rsidRPr="002E1240">
        <w:rPr>
          <w:rFonts w:hint="eastAsia"/>
          <w:sz w:val="22"/>
        </w:rPr>
        <w:t>％（</w:t>
      </w:r>
      <w:r w:rsidR="00F03335" w:rsidRPr="002E1240">
        <w:rPr>
          <w:rFonts w:hint="eastAsia"/>
          <w:sz w:val="22"/>
        </w:rPr>
        <w:t>1,</w:t>
      </w:r>
      <w:r w:rsidR="0001397A" w:rsidRPr="002E1240">
        <w:rPr>
          <w:rFonts w:hint="eastAsia"/>
          <w:sz w:val="22"/>
        </w:rPr>
        <w:t>6</w:t>
      </w:r>
      <w:r w:rsidR="006A1A49">
        <w:rPr>
          <w:rFonts w:hint="eastAsia"/>
          <w:sz w:val="22"/>
        </w:rPr>
        <w:t>01</w:t>
      </w:r>
      <w:r w:rsidRPr="002E1240">
        <w:rPr>
          <w:rFonts w:hint="eastAsia"/>
          <w:sz w:val="22"/>
        </w:rPr>
        <w:t>人）と続く。</w:t>
      </w:r>
    </w:p>
    <w:p w:rsidR="0001397A" w:rsidRPr="002E1240" w:rsidRDefault="0001397A" w:rsidP="0001397A">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7</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在院期間区分</w:t>
      </w:r>
    </w:p>
    <w:tbl>
      <w:tblPr>
        <w:tblW w:w="5074" w:type="dxa"/>
        <w:tblInd w:w="554" w:type="dxa"/>
        <w:tblCellMar>
          <w:left w:w="99" w:type="dxa"/>
          <w:right w:w="99" w:type="dxa"/>
        </w:tblCellMar>
        <w:tblLook w:val="04A0" w:firstRow="1" w:lastRow="0" w:firstColumn="1" w:lastColumn="0" w:noHBand="0" w:noVBand="1"/>
      </w:tblPr>
      <w:tblGrid>
        <w:gridCol w:w="3089"/>
        <w:gridCol w:w="992"/>
        <w:gridCol w:w="993"/>
      </w:tblGrid>
      <w:tr w:rsidR="00E664E0" w:rsidRPr="00E664E0" w:rsidTr="00E664E0">
        <w:trPr>
          <w:trHeight w:val="270"/>
        </w:trPr>
        <w:tc>
          <w:tcPr>
            <w:tcW w:w="3089" w:type="dxa"/>
            <w:tcBorders>
              <w:top w:val="nil"/>
              <w:left w:val="nil"/>
              <w:bottom w:val="single" w:sz="4" w:space="0" w:color="4F6228"/>
              <w:right w:val="nil"/>
            </w:tcBorders>
            <w:shd w:val="clear" w:color="DCE6F1" w:fill="D8E4BC"/>
            <w:noWrap/>
            <w:vAlign w:val="center"/>
            <w:hideMark/>
          </w:tcPr>
          <w:p w:rsidR="00E664E0" w:rsidRPr="00E664E0" w:rsidRDefault="00E664E0" w:rsidP="00E664E0">
            <w:pPr>
              <w:widowControl/>
              <w:snapToGrid w:val="0"/>
              <w:jc w:val="center"/>
              <w:rPr>
                <w:rFonts w:ascii="ＭＳ Ｐゴシック" w:eastAsia="ＭＳ Ｐゴシック" w:hAnsi="ＭＳ Ｐゴシック" w:cs="ＭＳ Ｐゴシック"/>
                <w:b/>
                <w:bCs/>
                <w:color w:val="000000"/>
                <w:kern w:val="0"/>
                <w:sz w:val="22"/>
              </w:rPr>
            </w:pPr>
            <w:r w:rsidRPr="00E664E0">
              <w:rPr>
                <w:rFonts w:ascii="ＭＳ Ｐゴシック" w:eastAsia="ＭＳ Ｐゴシック" w:hAnsi="ＭＳ Ｐゴシック" w:cs="ＭＳ Ｐゴシック" w:hint="eastAsia"/>
                <w:b/>
                <w:bCs/>
                <w:color w:val="000000"/>
                <w:kern w:val="0"/>
                <w:sz w:val="22"/>
              </w:rPr>
              <w:t xml:space="preserve">　</w:t>
            </w:r>
          </w:p>
        </w:tc>
        <w:tc>
          <w:tcPr>
            <w:tcW w:w="992" w:type="dxa"/>
            <w:tcBorders>
              <w:top w:val="nil"/>
              <w:left w:val="nil"/>
              <w:bottom w:val="single" w:sz="4" w:space="0" w:color="4F6228"/>
              <w:right w:val="nil"/>
            </w:tcBorders>
            <w:shd w:val="clear" w:color="DCE6F1" w:fill="D8E4BC"/>
            <w:noWrap/>
            <w:vAlign w:val="center"/>
            <w:hideMark/>
          </w:tcPr>
          <w:p w:rsidR="00E664E0" w:rsidRPr="00E664E0" w:rsidRDefault="00E664E0" w:rsidP="00E664E0">
            <w:pPr>
              <w:widowControl/>
              <w:snapToGrid w:val="0"/>
              <w:jc w:val="center"/>
              <w:rPr>
                <w:rFonts w:ascii="ＭＳ Ｐゴシック" w:eastAsia="ＭＳ Ｐゴシック" w:hAnsi="ＭＳ Ｐゴシック" w:cs="ＭＳ Ｐゴシック"/>
                <w:b/>
                <w:bCs/>
                <w:color w:val="000000"/>
                <w:kern w:val="0"/>
                <w:sz w:val="22"/>
              </w:rPr>
            </w:pPr>
            <w:r w:rsidRPr="00E664E0">
              <w:rPr>
                <w:rFonts w:ascii="ＭＳ Ｐゴシック" w:eastAsia="ＭＳ Ｐゴシック" w:hAnsi="ＭＳ Ｐゴシック" w:cs="ＭＳ Ｐゴシック" w:hint="eastAsia"/>
                <w:b/>
                <w:bCs/>
                <w:color w:val="000000"/>
                <w:kern w:val="0"/>
                <w:sz w:val="22"/>
              </w:rPr>
              <w:t>人数</w:t>
            </w:r>
          </w:p>
        </w:tc>
        <w:tc>
          <w:tcPr>
            <w:tcW w:w="993" w:type="dxa"/>
            <w:tcBorders>
              <w:top w:val="nil"/>
              <w:left w:val="nil"/>
              <w:bottom w:val="single" w:sz="4" w:space="0" w:color="4F6228"/>
              <w:right w:val="nil"/>
            </w:tcBorders>
            <w:shd w:val="clear" w:color="DCE6F1" w:fill="D8E4BC"/>
            <w:noWrap/>
            <w:vAlign w:val="center"/>
            <w:hideMark/>
          </w:tcPr>
          <w:p w:rsidR="00E664E0" w:rsidRPr="00E664E0" w:rsidRDefault="00E664E0" w:rsidP="00E664E0">
            <w:pPr>
              <w:widowControl/>
              <w:snapToGrid w:val="0"/>
              <w:jc w:val="center"/>
              <w:rPr>
                <w:rFonts w:ascii="ＭＳ Ｐゴシック" w:eastAsia="ＭＳ Ｐゴシック" w:hAnsi="ＭＳ Ｐゴシック" w:cs="ＭＳ Ｐゴシック"/>
                <w:b/>
                <w:bCs/>
                <w:color w:val="000000"/>
                <w:kern w:val="0"/>
                <w:sz w:val="22"/>
              </w:rPr>
            </w:pPr>
            <w:r w:rsidRPr="00E664E0">
              <w:rPr>
                <w:rFonts w:ascii="ＭＳ Ｐゴシック" w:eastAsia="ＭＳ Ｐゴシック" w:hAnsi="ＭＳ Ｐゴシック" w:cs="ＭＳ Ｐゴシック" w:hint="eastAsia"/>
                <w:b/>
                <w:bCs/>
                <w:color w:val="000000"/>
                <w:kern w:val="0"/>
                <w:sz w:val="22"/>
              </w:rPr>
              <w:t>割合</w:t>
            </w:r>
          </w:p>
        </w:tc>
      </w:tr>
      <w:tr w:rsidR="00E664E0" w:rsidRPr="00E664E0" w:rsidTr="00E664E0">
        <w:trPr>
          <w:trHeight w:val="270"/>
        </w:trPr>
        <w:tc>
          <w:tcPr>
            <w:tcW w:w="3089"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1ヶ月未満</w:t>
            </w:r>
          </w:p>
        </w:tc>
        <w:tc>
          <w:tcPr>
            <w:tcW w:w="992"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 xml:space="preserve">1,847 </w:t>
            </w:r>
          </w:p>
        </w:tc>
        <w:tc>
          <w:tcPr>
            <w:tcW w:w="993"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11.5%</w:t>
            </w:r>
          </w:p>
        </w:tc>
      </w:tr>
      <w:tr w:rsidR="00E664E0" w:rsidRPr="00E664E0" w:rsidTr="00E664E0">
        <w:trPr>
          <w:trHeight w:val="270"/>
        </w:trPr>
        <w:tc>
          <w:tcPr>
            <w:tcW w:w="3089"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1ヶ月～3ヶ月未満</w:t>
            </w:r>
          </w:p>
        </w:tc>
        <w:tc>
          <w:tcPr>
            <w:tcW w:w="992"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 xml:space="preserve">2,166 </w:t>
            </w:r>
          </w:p>
        </w:tc>
        <w:tc>
          <w:tcPr>
            <w:tcW w:w="993"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13.5%</w:t>
            </w:r>
          </w:p>
        </w:tc>
      </w:tr>
      <w:tr w:rsidR="00E664E0" w:rsidRPr="00E664E0" w:rsidTr="00E664E0">
        <w:trPr>
          <w:trHeight w:val="270"/>
        </w:trPr>
        <w:tc>
          <w:tcPr>
            <w:tcW w:w="3089"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3ヶ月～6ヶ月未満</w:t>
            </w:r>
          </w:p>
        </w:tc>
        <w:tc>
          <w:tcPr>
            <w:tcW w:w="992"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 xml:space="preserve">1,407 </w:t>
            </w:r>
          </w:p>
        </w:tc>
        <w:tc>
          <w:tcPr>
            <w:tcW w:w="993"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8.8%</w:t>
            </w:r>
          </w:p>
        </w:tc>
      </w:tr>
      <w:tr w:rsidR="00E664E0" w:rsidRPr="00E664E0" w:rsidTr="00E664E0">
        <w:trPr>
          <w:trHeight w:val="270"/>
        </w:trPr>
        <w:tc>
          <w:tcPr>
            <w:tcW w:w="3089"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6ヶ月～1年未満</w:t>
            </w:r>
          </w:p>
        </w:tc>
        <w:tc>
          <w:tcPr>
            <w:tcW w:w="992"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 xml:space="preserve">1,447 </w:t>
            </w:r>
          </w:p>
        </w:tc>
        <w:tc>
          <w:tcPr>
            <w:tcW w:w="993"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9.0%</w:t>
            </w:r>
          </w:p>
        </w:tc>
      </w:tr>
      <w:tr w:rsidR="00E664E0" w:rsidRPr="00E664E0" w:rsidTr="00E664E0">
        <w:trPr>
          <w:trHeight w:val="270"/>
        </w:trPr>
        <w:tc>
          <w:tcPr>
            <w:tcW w:w="3089"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1年～1年6ヶ月未満</w:t>
            </w:r>
          </w:p>
        </w:tc>
        <w:tc>
          <w:tcPr>
            <w:tcW w:w="992"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 xml:space="preserve">1,030 </w:t>
            </w:r>
          </w:p>
        </w:tc>
        <w:tc>
          <w:tcPr>
            <w:tcW w:w="993"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6.4%</w:t>
            </w:r>
          </w:p>
        </w:tc>
      </w:tr>
      <w:tr w:rsidR="00E664E0" w:rsidRPr="00E664E0" w:rsidTr="00E664E0">
        <w:trPr>
          <w:trHeight w:val="270"/>
        </w:trPr>
        <w:tc>
          <w:tcPr>
            <w:tcW w:w="3089"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1年6ヶ月～2年未満</w:t>
            </w:r>
          </w:p>
        </w:tc>
        <w:tc>
          <w:tcPr>
            <w:tcW w:w="992"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 xml:space="preserve">796 </w:t>
            </w:r>
          </w:p>
        </w:tc>
        <w:tc>
          <w:tcPr>
            <w:tcW w:w="993"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5.0%</w:t>
            </w:r>
          </w:p>
        </w:tc>
      </w:tr>
      <w:tr w:rsidR="00E664E0" w:rsidRPr="00E664E0" w:rsidTr="00E664E0">
        <w:trPr>
          <w:trHeight w:val="270"/>
        </w:trPr>
        <w:tc>
          <w:tcPr>
            <w:tcW w:w="3089"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2年～3年未満</w:t>
            </w:r>
          </w:p>
        </w:tc>
        <w:tc>
          <w:tcPr>
            <w:tcW w:w="992"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 xml:space="preserve">1,146 </w:t>
            </w:r>
          </w:p>
        </w:tc>
        <w:tc>
          <w:tcPr>
            <w:tcW w:w="993"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7.1%</w:t>
            </w:r>
          </w:p>
        </w:tc>
      </w:tr>
      <w:tr w:rsidR="00E664E0" w:rsidRPr="00E664E0" w:rsidTr="00E664E0">
        <w:trPr>
          <w:trHeight w:val="270"/>
        </w:trPr>
        <w:tc>
          <w:tcPr>
            <w:tcW w:w="3089"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3年～4年未満</w:t>
            </w:r>
          </w:p>
        </w:tc>
        <w:tc>
          <w:tcPr>
            <w:tcW w:w="992"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 xml:space="preserve">886 </w:t>
            </w:r>
          </w:p>
        </w:tc>
        <w:tc>
          <w:tcPr>
            <w:tcW w:w="993"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5.5%</w:t>
            </w:r>
          </w:p>
        </w:tc>
      </w:tr>
      <w:tr w:rsidR="00E664E0" w:rsidRPr="00E664E0" w:rsidTr="00E664E0">
        <w:trPr>
          <w:trHeight w:val="270"/>
        </w:trPr>
        <w:tc>
          <w:tcPr>
            <w:tcW w:w="3089"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4年～5年未満</w:t>
            </w:r>
          </w:p>
        </w:tc>
        <w:tc>
          <w:tcPr>
            <w:tcW w:w="992"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 xml:space="preserve">678 </w:t>
            </w:r>
          </w:p>
        </w:tc>
        <w:tc>
          <w:tcPr>
            <w:tcW w:w="993"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4.2%</w:t>
            </w:r>
          </w:p>
        </w:tc>
      </w:tr>
      <w:tr w:rsidR="00E664E0" w:rsidRPr="00E664E0" w:rsidTr="00E664E0">
        <w:trPr>
          <w:trHeight w:val="270"/>
        </w:trPr>
        <w:tc>
          <w:tcPr>
            <w:tcW w:w="3089"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5年～6年未満</w:t>
            </w:r>
          </w:p>
        </w:tc>
        <w:tc>
          <w:tcPr>
            <w:tcW w:w="992"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 xml:space="preserve">568 </w:t>
            </w:r>
          </w:p>
        </w:tc>
        <w:tc>
          <w:tcPr>
            <w:tcW w:w="993"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3.5%</w:t>
            </w:r>
          </w:p>
        </w:tc>
      </w:tr>
      <w:tr w:rsidR="00E664E0" w:rsidRPr="00E664E0" w:rsidTr="00E664E0">
        <w:trPr>
          <w:trHeight w:val="270"/>
        </w:trPr>
        <w:tc>
          <w:tcPr>
            <w:tcW w:w="3089"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6年～7年未満</w:t>
            </w:r>
          </w:p>
        </w:tc>
        <w:tc>
          <w:tcPr>
            <w:tcW w:w="992"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 xml:space="preserve">505 </w:t>
            </w:r>
          </w:p>
        </w:tc>
        <w:tc>
          <w:tcPr>
            <w:tcW w:w="993"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3.1%</w:t>
            </w:r>
          </w:p>
        </w:tc>
      </w:tr>
      <w:tr w:rsidR="00E664E0" w:rsidRPr="00E664E0" w:rsidTr="00E664E0">
        <w:trPr>
          <w:trHeight w:val="270"/>
        </w:trPr>
        <w:tc>
          <w:tcPr>
            <w:tcW w:w="3089"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7年～8年未満</w:t>
            </w:r>
          </w:p>
        </w:tc>
        <w:tc>
          <w:tcPr>
            <w:tcW w:w="992"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 xml:space="preserve">395 </w:t>
            </w:r>
          </w:p>
        </w:tc>
        <w:tc>
          <w:tcPr>
            <w:tcW w:w="993"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2.5%</w:t>
            </w:r>
          </w:p>
        </w:tc>
      </w:tr>
      <w:tr w:rsidR="00E664E0" w:rsidRPr="00E664E0" w:rsidTr="00E664E0">
        <w:trPr>
          <w:trHeight w:val="270"/>
        </w:trPr>
        <w:tc>
          <w:tcPr>
            <w:tcW w:w="3089"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8年～9年未満</w:t>
            </w:r>
          </w:p>
        </w:tc>
        <w:tc>
          <w:tcPr>
            <w:tcW w:w="992"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 xml:space="preserve">321 </w:t>
            </w:r>
          </w:p>
        </w:tc>
        <w:tc>
          <w:tcPr>
            <w:tcW w:w="993"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2.0%</w:t>
            </w:r>
          </w:p>
        </w:tc>
      </w:tr>
      <w:tr w:rsidR="00E664E0" w:rsidRPr="00E664E0" w:rsidTr="00E664E0">
        <w:trPr>
          <w:trHeight w:val="270"/>
        </w:trPr>
        <w:tc>
          <w:tcPr>
            <w:tcW w:w="3089"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9年～10年未満</w:t>
            </w:r>
          </w:p>
        </w:tc>
        <w:tc>
          <w:tcPr>
            <w:tcW w:w="992"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 xml:space="preserve">320 </w:t>
            </w:r>
          </w:p>
        </w:tc>
        <w:tc>
          <w:tcPr>
            <w:tcW w:w="993"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2.0%</w:t>
            </w:r>
          </w:p>
        </w:tc>
      </w:tr>
      <w:tr w:rsidR="00E664E0" w:rsidRPr="00E664E0" w:rsidTr="00E664E0">
        <w:trPr>
          <w:trHeight w:val="270"/>
        </w:trPr>
        <w:tc>
          <w:tcPr>
            <w:tcW w:w="3089"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10年～20年未満</w:t>
            </w:r>
          </w:p>
        </w:tc>
        <w:tc>
          <w:tcPr>
            <w:tcW w:w="992"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 xml:space="preserve">1,601 </w:t>
            </w:r>
          </w:p>
        </w:tc>
        <w:tc>
          <w:tcPr>
            <w:tcW w:w="993"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10.0%</w:t>
            </w:r>
          </w:p>
        </w:tc>
      </w:tr>
      <w:tr w:rsidR="00E664E0" w:rsidRPr="00E664E0" w:rsidTr="00E664E0">
        <w:trPr>
          <w:trHeight w:val="270"/>
        </w:trPr>
        <w:tc>
          <w:tcPr>
            <w:tcW w:w="3089"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20年以上</w:t>
            </w:r>
          </w:p>
        </w:tc>
        <w:tc>
          <w:tcPr>
            <w:tcW w:w="992"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 xml:space="preserve">952 </w:t>
            </w:r>
          </w:p>
        </w:tc>
        <w:tc>
          <w:tcPr>
            <w:tcW w:w="993"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5.9%</w:t>
            </w:r>
          </w:p>
        </w:tc>
      </w:tr>
      <w:tr w:rsidR="00E664E0" w:rsidRPr="00E664E0" w:rsidTr="00E664E0">
        <w:trPr>
          <w:trHeight w:val="270"/>
        </w:trPr>
        <w:tc>
          <w:tcPr>
            <w:tcW w:w="3089" w:type="dxa"/>
            <w:tcBorders>
              <w:top w:val="single" w:sz="4" w:space="0" w:color="4F6228"/>
              <w:left w:val="nil"/>
              <w:bottom w:val="single" w:sz="4" w:space="0" w:color="4F6228"/>
              <w:right w:val="nil"/>
            </w:tcBorders>
            <w:shd w:val="clear" w:color="DCE6F1" w:fill="D8E4BC"/>
            <w:noWrap/>
            <w:vAlign w:val="center"/>
            <w:hideMark/>
          </w:tcPr>
          <w:p w:rsidR="00E664E0" w:rsidRPr="00E664E0" w:rsidRDefault="00E664E0" w:rsidP="00E664E0">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E664E0">
              <w:rPr>
                <w:rFonts w:ascii="ＭＳ Ｐゴシック" w:eastAsia="ＭＳ Ｐゴシック" w:hAnsi="ＭＳ Ｐゴシック" w:cs="ＭＳ Ｐゴシック" w:hint="eastAsia"/>
                <w:b/>
                <w:bCs/>
                <w:color w:val="000000"/>
                <w:kern w:val="0"/>
                <w:sz w:val="22"/>
              </w:rPr>
              <w:t>総計</w:t>
            </w:r>
          </w:p>
        </w:tc>
        <w:tc>
          <w:tcPr>
            <w:tcW w:w="992" w:type="dxa"/>
            <w:tcBorders>
              <w:top w:val="single" w:sz="4" w:space="0" w:color="4F6228"/>
              <w:left w:val="nil"/>
              <w:bottom w:val="single" w:sz="4" w:space="0" w:color="4F6228"/>
              <w:right w:val="nil"/>
            </w:tcBorders>
            <w:shd w:val="clear" w:color="DCE6F1" w:fill="D8E4BC"/>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b/>
                <w:bCs/>
                <w:color w:val="000000"/>
                <w:kern w:val="0"/>
                <w:sz w:val="22"/>
              </w:rPr>
            </w:pPr>
            <w:r w:rsidRPr="00E664E0">
              <w:rPr>
                <w:rFonts w:ascii="ＭＳ Ｐゴシック" w:eastAsia="ＭＳ Ｐゴシック" w:hAnsi="ＭＳ Ｐゴシック" w:cs="ＭＳ Ｐゴシック" w:hint="eastAsia"/>
                <w:b/>
                <w:bCs/>
                <w:color w:val="000000"/>
                <w:kern w:val="0"/>
                <w:sz w:val="22"/>
              </w:rPr>
              <w:t xml:space="preserve">16,065 </w:t>
            </w:r>
          </w:p>
        </w:tc>
        <w:tc>
          <w:tcPr>
            <w:tcW w:w="993" w:type="dxa"/>
            <w:tcBorders>
              <w:top w:val="single" w:sz="4" w:space="0" w:color="4F6228"/>
              <w:left w:val="nil"/>
              <w:bottom w:val="single" w:sz="4" w:space="0" w:color="4F6228"/>
              <w:right w:val="nil"/>
            </w:tcBorders>
            <w:shd w:val="clear" w:color="DCE6F1" w:fill="D8E4BC"/>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b/>
                <w:bCs/>
                <w:color w:val="000000"/>
                <w:kern w:val="0"/>
                <w:sz w:val="22"/>
              </w:rPr>
            </w:pPr>
            <w:r w:rsidRPr="00E664E0">
              <w:rPr>
                <w:rFonts w:ascii="ＭＳ Ｐゴシック" w:eastAsia="ＭＳ Ｐゴシック" w:hAnsi="ＭＳ Ｐゴシック" w:cs="ＭＳ Ｐゴシック" w:hint="eastAsia"/>
                <w:b/>
                <w:bCs/>
                <w:color w:val="000000"/>
                <w:kern w:val="0"/>
                <w:sz w:val="22"/>
              </w:rPr>
              <w:t>100.0%</w:t>
            </w:r>
          </w:p>
        </w:tc>
      </w:tr>
      <w:tr w:rsidR="00E664E0" w:rsidRPr="00E664E0" w:rsidTr="00E664E0">
        <w:trPr>
          <w:trHeight w:val="270"/>
        </w:trPr>
        <w:tc>
          <w:tcPr>
            <w:tcW w:w="3089"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1年未満（再掲）</w:t>
            </w:r>
          </w:p>
        </w:tc>
        <w:tc>
          <w:tcPr>
            <w:tcW w:w="992"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 xml:space="preserve">6,867 </w:t>
            </w:r>
          </w:p>
        </w:tc>
        <w:tc>
          <w:tcPr>
            <w:tcW w:w="993"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42.7%</w:t>
            </w:r>
          </w:p>
        </w:tc>
      </w:tr>
      <w:tr w:rsidR="00E664E0" w:rsidRPr="00E664E0" w:rsidTr="00E664E0">
        <w:trPr>
          <w:trHeight w:val="270"/>
        </w:trPr>
        <w:tc>
          <w:tcPr>
            <w:tcW w:w="3089"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1年以上5年未満（再掲）</w:t>
            </w:r>
          </w:p>
        </w:tc>
        <w:tc>
          <w:tcPr>
            <w:tcW w:w="992"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 xml:space="preserve">4,536 </w:t>
            </w:r>
          </w:p>
        </w:tc>
        <w:tc>
          <w:tcPr>
            <w:tcW w:w="993"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28.2%</w:t>
            </w:r>
          </w:p>
        </w:tc>
      </w:tr>
      <w:tr w:rsidR="00E664E0" w:rsidRPr="00E664E0" w:rsidTr="00E664E0">
        <w:trPr>
          <w:trHeight w:val="270"/>
        </w:trPr>
        <w:tc>
          <w:tcPr>
            <w:tcW w:w="3089"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5年以上10年未満（再掲）</w:t>
            </w:r>
          </w:p>
        </w:tc>
        <w:tc>
          <w:tcPr>
            <w:tcW w:w="992"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 xml:space="preserve">2,109 </w:t>
            </w:r>
          </w:p>
        </w:tc>
        <w:tc>
          <w:tcPr>
            <w:tcW w:w="993" w:type="dxa"/>
            <w:tcBorders>
              <w:top w:val="nil"/>
              <w:left w:val="nil"/>
              <w:bottom w:val="nil"/>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13.1%</w:t>
            </w:r>
          </w:p>
        </w:tc>
      </w:tr>
      <w:tr w:rsidR="00E664E0" w:rsidRPr="00E664E0" w:rsidTr="00E664E0">
        <w:trPr>
          <w:trHeight w:val="270"/>
        </w:trPr>
        <w:tc>
          <w:tcPr>
            <w:tcW w:w="3089" w:type="dxa"/>
            <w:tcBorders>
              <w:top w:val="nil"/>
              <w:left w:val="nil"/>
              <w:bottom w:val="single" w:sz="4" w:space="0" w:color="4F6228"/>
              <w:right w:val="nil"/>
            </w:tcBorders>
            <w:shd w:val="clear" w:color="auto" w:fill="auto"/>
            <w:noWrap/>
            <w:vAlign w:val="center"/>
            <w:hideMark/>
          </w:tcPr>
          <w:p w:rsidR="00E664E0" w:rsidRPr="00E664E0" w:rsidRDefault="00E664E0" w:rsidP="00E664E0">
            <w:pPr>
              <w:widowControl/>
              <w:snapToGrid w:val="0"/>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10年以上（再掲）</w:t>
            </w:r>
          </w:p>
        </w:tc>
        <w:tc>
          <w:tcPr>
            <w:tcW w:w="992" w:type="dxa"/>
            <w:tcBorders>
              <w:top w:val="nil"/>
              <w:left w:val="nil"/>
              <w:bottom w:val="single" w:sz="4" w:space="0" w:color="4F6228"/>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 xml:space="preserve">2,553 </w:t>
            </w:r>
          </w:p>
        </w:tc>
        <w:tc>
          <w:tcPr>
            <w:tcW w:w="993" w:type="dxa"/>
            <w:tcBorders>
              <w:top w:val="nil"/>
              <w:left w:val="nil"/>
              <w:bottom w:val="single" w:sz="4" w:space="0" w:color="4F6228"/>
              <w:right w:val="nil"/>
            </w:tcBorders>
            <w:shd w:val="clear" w:color="auto" w:fill="auto"/>
            <w:noWrap/>
            <w:vAlign w:val="center"/>
            <w:hideMark/>
          </w:tcPr>
          <w:p w:rsidR="00E664E0" w:rsidRPr="00E664E0" w:rsidRDefault="00E664E0" w:rsidP="00E664E0">
            <w:pPr>
              <w:widowControl/>
              <w:snapToGrid w:val="0"/>
              <w:jc w:val="righ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15.9%</w:t>
            </w:r>
          </w:p>
        </w:tc>
      </w:tr>
    </w:tbl>
    <w:p w:rsidR="00F03335" w:rsidRPr="002E1240" w:rsidRDefault="00F03335" w:rsidP="00F03335"/>
    <w:p w:rsidR="0001397A" w:rsidRPr="002E1240" w:rsidRDefault="0001397A">
      <w:pPr>
        <w:widowControl/>
        <w:jc w:val="left"/>
      </w:pPr>
      <w:r w:rsidRPr="002E1240">
        <w:br w:type="page"/>
      </w:r>
    </w:p>
    <w:p w:rsidR="00F03335" w:rsidRPr="002E1240" w:rsidRDefault="00F03335" w:rsidP="00F03335">
      <w:pPr>
        <w:ind w:left="240" w:hangingChars="100" w:hanging="240"/>
      </w:pPr>
    </w:p>
    <w:p w:rsidR="00F03335" w:rsidRPr="002E1240" w:rsidRDefault="00F03335" w:rsidP="00974B47">
      <w:pPr>
        <w:spacing w:after="100" w:afterAutospacing="1"/>
        <w:ind w:leftChars="100" w:left="240"/>
        <w:jc w:val="left"/>
        <w:rPr>
          <w:sz w:val="22"/>
        </w:rPr>
      </w:pPr>
      <w:r w:rsidRPr="002E1240">
        <w:rPr>
          <w:rFonts w:hint="eastAsia"/>
          <w:sz w:val="22"/>
        </w:rPr>
        <w:t xml:space="preserve">　寛解・院内寛解群では、「1ヶ月～3</w:t>
      </w:r>
      <w:r w:rsidR="008C4BBB" w:rsidRPr="002E1240">
        <w:rPr>
          <w:rFonts w:hint="eastAsia"/>
          <w:sz w:val="22"/>
        </w:rPr>
        <w:t>ヶ</w:t>
      </w:r>
      <w:r w:rsidRPr="002E1240">
        <w:rPr>
          <w:rFonts w:hint="eastAsia"/>
          <w:sz w:val="22"/>
        </w:rPr>
        <w:t>月未満」が</w:t>
      </w:r>
      <w:r w:rsidR="004E6C5C">
        <w:rPr>
          <w:rFonts w:hint="eastAsia"/>
          <w:sz w:val="22"/>
        </w:rPr>
        <w:t>28.0</w:t>
      </w:r>
      <w:r w:rsidRPr="002E1240">
        <w:rPr>
          <w:rFonts w:hint="eastAsia"/>
          <w:sz w:val="22"/>
        </w:rPr>
        <w:t>％</w:t>
      </w:r>
      <w:r w:rsidR="00E34244" w:rsidRPr="002E1240">
        <w:rPr>
          <w:rFonts w:hint="eastAsia"/>
          <w:sz w:val="22"/>
        </w:rPr>
        <w:t>（</w:t>
      </w:r>
      <w:r w:rsidR="004E6C5C">
        <w:rPr>
          <w:rFonts w:hint="eastAsia"/>
          <w:sz w:val="22"/>
        </w:rPr>
        <w:t>538</w:t>
      </w:r>
      <w:r w:rsidR="00E34244" w:rsidRPr="002E1240">
        <w:rPr>
          <w:rFonts w:hint="eastAsia"/>
          <w:sz w:val="22"/>
        </w:rPr>
        <w:t>人）</w:t>
      </w:r>
      <w:r w:rsidRPr="002E1240">
        <w:rPr>
          <w:rFonts w:hint="eastAsia"/>
          <w:sz w:val="22"/>
        </w:rPr>
        <w:t>と最も多く、「1ヶ月未満」が</w:t>
      </w:r>
      <w:r w:rsidR="004E6C5C">
        <w:rPr>
          <w:rFonts w:hint="eastAsia"/>
          <w:sz w:val="22"/>
        </w:rPr>
        <w:t>22.4</w:t>
      </w:r>
      <w:r w:rsidRPr="002E1240">
        <w:rPr>
          <w:rFonts w:hint="eastAsia"/>
          <w:sz w:val="22"/>
        </w:rPr>
        <w:t>％（</w:t>
      </w:r>
      <w:r w:rsidR="00E34244" w:rsidRPr="002E1240">
        <w:rPr>
          <w:rFonts w:hint="eastAsia"/>
          <w:sz w:val="22"/>
        </w:rPr>
        <w:t>4</w:t>
      </w:r>
      <w:r w:rsidR="004E6C5C">
        <w:rPr>
          <w:rFonts w:hint="eastAsia"/>
          <w:sz w:val="22"/>
        </w:rPr>
        <w:t>3</w:t>
      </w:r>
      <w:r w:rsidR="00EA5593" w:rsidRPr="002E1240">
        <w:rPr>
          <w:rFonts w:hint="eastAsia"/>
          <w:sz w:val="22"/>
        </w:rPr>
        <w:t>1</w:t>
      </w:r>
      <w:r w:rsidRPr="002E1240">
        <w:rPr>
          <w:rFonts w:hint="eastAsia"/>
          <w:sz w:val="22"/>
        </w:rPr>
        <w:t>人）、「3ヶ月～6ヶ月未満」</w:t>
      </w:r>
      <w:r w:rsidR="00EA5593" w:rsidRPr="002E1240">
        <w:rPr>
          <w:rFonts w:hint="eastAsia"/>
          <w:sz w:val="22"/>
        </w:rPr>
        <w:t>が1</w:t>
      </w:r>
      <w:r w:rsidR="004E6C5C">
        <w:rPr>
          <w:rFonts w:hint="eastAsia"/>
          <w:sz w:val="22"/>
        </w:rPr>
        <w:t>2</w:t>
      </w:r>
      <w:r w:rsidRPr="002E1240">
        <w:rPr>
          <w:rFonts w:hint="eastAsia"/>
          <w:sz w:val="22"/>
        </w:rPr>
        <w:t>.</w:t>
      </w:r>
      <w:r w:rsidR="00EA5593" w:rsidRPr="002E1240">
        <w:rPr>
          <w:rFonts w:hint="eastAsia"/>
          <w:sz w:val="22"/>
        </w:rPr>
        <w:t>4</w:t>
      </w:r>
      <w:r w:rsidRPr="002E1240">
        <w:rPr>
          <w:rFonts w:hint="eastAsia"/>
          <w:sz w:val="22"/>
        </w:rPr>
        <w:t>％（</w:t>
      </w:r>
      <w:r w:rsidR="00EA5593" w:rsidRPr="002E1240">
        <w:rPr>
          <w:rFonts w:hint="eastAsia"/>
          <w:sz w:val="22"/>
        </w:rPr>
        <w:t>2</w:t>
      </w:r>
      <w:r w:rsidR="00DA30A1">
        <w:rPr>
          <w:rFonts w:hint="eastAsia"/>
          <w:sz w:val="22"/>
        </w:rPr>
        <w:t>38</w:t>
      </w:r>
      <w:r w:rsidR="00974B47" w:rsidRPr="002E1240">
        <w:rPr>
          <w:rFonts w:hint="eastAsia"/>
          <w:sz w:val="22"/>
        </w:rPr>
        <w:t>人）と続く。</w:t>
      </w:r>
      <w:r w:rsidR="00974B47">
        <w:rPr>
          <w:rFonts w:hint="eastAsia"/>
          <w:sz w:val="22"/>
        </w:rPr>
        <w:t xml:space="preserve">　　　        　　　　　　　　　　　　　　　　　　　　　　　　　　</w:t>
      </w:r>
    </w:p>
    <w:p w:rsidR="00EA5593" w:rsidRPr="002E1240" w:rsidRDefault="00EA5593" w:rsidP="00EA5593">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8</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在院期間区分　</w:t>
      </w:r>
      <w:r w:rsidRPr="002E1240">
        <w:rPr>
          <w:rFonts w:ascii="ＭＳ Ｐゴシック" w:eastAsia="ＭＳ Ｐゴシック" w:hAnsi="ＭＳ Ｐゴシック" w:cs="ＭＳ Ｐゴシック" w:hint="eastAsia"/>
          <w:kern w:val="0"/>
          <w:sz w:val="22"/>
          <w:szCs w:val="22"/>
        </w:rPr>
        <w:t>〔寛解・院内寛解群〕</w:t>
      </w:r>
    </w:p>
    <w:tbl>
      <w:tblPr>
        <w:tblW w:w="6976" w:type="dxa"/>
        <w:tblInd w:w="494" w:type="dxa"/>
        <w:tblCellMar>
          <w:left w:w="99" w:type="dxa"/>
          <w:right w:w="99" w:type="dxa"/>
        </w:tblCellMar>
        <w:tblLook w:val="04A0" w:firstRow="1" w:lastRow="0" w:firstColumn="1" w:lastColumn="0" w:noHBand="0" w:noVBand="1"/>
      </w:tblPr>
      <w:tblGrid>
        <w:gridCol w:w="2740"/>
        <w:gridCol w:w="976"/>
        <w:gridCol w:w="1134"/>
        <w:gridCol w:w="992"/>
        <w:gridCol w:w="1134"/>
      </w:tblGrid>
      <w:tr w:rsidR="004E6C5C" w:rsidRPr="004E6C5C" w:rsidTr="004E6C5C">
        <w:trPr>
          <w:trHeight w:val="270"/>
        </w:trPr>
        <w:tc>
          <w:tcPr>
            <w:tcW w:w="2740" w:type="dxa"/>
            <w:tcBorders>
              <w:top w:val="nil"/>
              <w:left w:val="nil"/>
              <w:bottom w:val="single" w:sz="4" w:space="0" w:color="4F6228"/>
              <w:right w:val="nil"/>
            </w:tcBorders>
            <w:shd w:val="clear" w:color="DCE6F1" w:fill="D8E4BC"/>
            <w:noWrap/>
            <w:vAlign w:val="center"/>
            <w:hideMark/>
          </w:tcPr>
          <w:p w:rsidR="004E6C5C" w:rsidRPr="004E6C5C" w:rsidRDefault="004E6C5C" w:rsidP="004E6C5C">
            <w:pPr>
              <w:widowControl/>
              <w:snapToGrid w:val="0"/>
              <w:jc w:val="center"/>
              <w:rPr>
                <w:rFonts w:ascii="ＭＳ Ｐゴシック" w:eastAsia="ＭＳ Ｐゴシック" w:hAnsi="ＭＳ Ｐゴシック" w:cs="ＭＳ Ｐゴシック"/>
                <w:b/>
                <w:bCs/>
                <w:color w:val="000000"/>
                <w:kern w:val="0"/>
                <w:sz w:val="22"/>
              </w:rPr>
            </w:pPr>
            <w:r w:rsidRPr="004E6C5C">
              <w:rPr>
                <w:rFonts w:ascii="ＭＳ Ｐゴシック" w:eastAsia="ＭＳ Ｐゴシック" w:hAnsi="ＭＳ Ｐゴシック" w:cs="ＭＳ Ｐゴシック" w:hint="eastAsia"/>
                <w:b/>
                <w:bCs/>
                <w:color w:val="000000"/>
                <w:kern w:val="0"/>
                <w:sz w:val="22"/>
              </w:rPr>
              <w:t xml:space="preserve">　</w:t>
            </w:r>
          </w:p>
        </w:tc>
        <w:tc>
          <w:tcPr>
            <w:tcW w:w="976" w:type="dxa"/>
            <w:tcBorders>
              <w:top w:val="nil"/>
              <w:left w:val="nil"/>
              <w:bottom w:val="single" w:sz="4" w:space="0" w:color="4F6228"/>
              <w:right w:val="nil"/>
            </w:tcBorders>
            <w:shd w:val="clear" w:color="DCE6F1" w:fill="D8E4BC"/>
            <w:noWrap/>
            <w:vAlign w:val="center"/>
            <w:hideMark/>
          </w:tcPr>
          <w:p w:rsidR="004E6C5C" w:rsidRPr="004E6C5C" w:rsidRDefault="004E6C5C" w:rsidP="004E6C5C">
            <w:pPr>
              <w:widowControl/>
              <w:snapToGrid w:val="0"/>
              <w:jc w:val="center"/>
              <w:rPr>
                <w:rFonts w:ascii="ＭＳ Ｐゴシック" w:eastAsia="ＭＳ Ｐゴシック" w:hAnsi="ＭＳ Ｐゴシック" w:cs="ＭＳ Ｐゴシック"/>
                <w:b/>
                <w:bCs/>
                <w:color w:val="000000"/>
                <w:kern w:val="0"/>
                <w:sz w:val="22"/>
              </w:rPr>
            </w:pPr>
            <w:r w:rsidRPr="004E6C5C">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single" w:sz="4" w:space="0" w:color="4F6228"/>
              <w:right w:val="nil"/>
            </w:tcBorders>
            <w:shd w:val="clear" w:color="DCE6F1" w:fill="D8E4BC"/>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b/>
                <w:bCs/>
                <w:color w:val="000000"/>
                <w:kern w:val="0"/>
                <w:sz w:val="22"/>
              </w:rPr>
            </w:pPr>
            <w:r w:rsidRPr="004E6C5C">
              <w:rPr>
                <w:rFonts w:ascii="ＭＳ Ｐゴシック" w:eastAsia="ＭＳ Ｐゴシック" w:hAnsi="ＭＳ Ｐゴシック" w:cs="ＭＳ Ｐゴシック" w:hint="eastAsia"/>
                <w:b/>
                <w:bCs/>
                <w:color w:val="000000"/>
                <w:kern w:val="0"/>
                <w:sz w:val="22"/>
              </w:rPr>
              <w:t>院内寛解</w:t>
            </w:r>
          </w:p>
        </w:tc>
        <w:tc>
          <w:tcPr>
            <w:tcW w:w="992" w:type="dxa"/>
            <w:tcBorders>
              <w:top w:val="nil"/>
              <w:left w:val="nil"/>
              <w:bottom w:val="single" w:sz="4" w:space="0" w:color="4F6228"/>
              <w:right w:val="nil"/>
            </w:tcBorders>
            <w:shd w:val="clear" w:color="DCE6F1" w:fill="D8E4BC"/>
            <w:noWrap/>
            <w:vAlign w:val="center"/>
            <w:hideMark/>
          </w:tcPr>
          <w:p w:rsidR="004E6C5C" w:rsidRPr="004E6C5C" w:rsidRDefault="004E6C5C" w:rsidP="004E6C5C">
            <w:pPr>
              <w:widowControl/>
              <w:snapToGrid w:val="0"/>
              <w:jc w:val="center"/>
              <w:rPr>
                <w:rFonts w:ascii="ＭＳ Ｐゴシック" w:eastAsia="ＭＳ Ｐゴシック" w:hAnsi="ＭＳ Ｐゴシック" w:cs="ＭＳ Ｐゴシック"/>
                <w:b/>
                <w:bCs/>
                <w:color w:val="000000"/>
                <w:kern w:val="0"/>
                <w:sz w:val="22"/>
              </w:rPr>
            </w:pPr>
            <w:r w:rsidRPr="004E6C5C">
              <w:rPr>
                <w:rFonts w:ascii="ＭＳ Ｐゴシック" w:eastAsia="ＭＳ Ｐゴシック" w:hAnsi="ＭＳ Ｐゴシック" w:cs="ＭＳ Ｐゴシック" w:hint="eastAsia"/>
                <w:b/>
                <w:bCs/>
                <w:color w:val="000000"/>
                <w:kern w:val="0"/>
                <w:sz w:val="22"/>
              </w:rPr>
              <w:t>計</w:t>
            </w:r>
          </w:p>
        </w:tc>
        <w:tc>
          <w:tcPr>
            <w:tcW w:w="1134" w:type="dxa"/>
            <w:tcBorders>
              <w:top w:val="nil"/>
              <w:left w:val="nil"/>
              <w:bottom w:val="single" w:sz="4" w:space="0" w:color="4F6228"/>
              <w:right w:val="nil"/>
            </w:tcBorders>
            <w:shd w:val="clear" w:color="DCE6F1" w:fill="D8E4BC"/>
            <w:noWrap/>
            <w:vAlign w:val="center"/>
            <w:hideMark/>
          </w:tcPr>
          <w:p w:rsidR="004E6C5C" w:rsidRPr="004E6C5C" w:rsidRDefault="004E6C5C" w:rsidP="004E6C5C">
            <w:pPr>
              <w:widowControl/>
              <w:snapToGrid w:val="0"/>
              <w:jc w:val="center"/>
              <w:rPr>
                <w:rFonts w:ascii="ＭＳ Ｐゴシック" w:eastAsia="ＭＳ Ｐゴシック" w:hAnsi="ＭＳ Ｐゴシック" w:cs="ＭＳ Ｐゴシック"/>
                <w:b/>
                <w:bCs/>
                <w:color w:val="000000"/>
                <w:kern w:val="0"/>
                <w:sz w:val="22"/>
              </w:rPr>
            </w:pPr>
            <w:r w:rsidRPr="004E6C5C">
              <w:rPr>
                <w:rFonts w:ascii="ＭＳ Ｐゴシック" w:eastAsia="ＭＳ Ｐゴシック" w:hAnsi="ＭＳ Ｐゴシック" w:cs="ＭＳ Ｐゴシック" w:hint="eastAsia"/>
                <w:b/>
                <w:bCs/>
                <w:color w:val="000000"/>
                <w:kern w:val="0"/>
                <w:sz w:val="22"/>
              </w:rPr>
              <w:t>割合</w:t>
            </w:r>
          </w:p>
        </w:tc>
      </w:tr>
      <w:tr w:rsidR="004E6C5C" w:rsidRPr="004E6C5C" w:rsidTr="004E6C5C">
        <w:trPr>
          <w:trHeight w:val="270"/>
        </w:trPr>
        <w:tc>
          <w:tcPr>
            <w:tcW w:w="2740"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1ヶ月未満</w:t>
            </w:r>
          </w:p>
        </w:tc>
        <w:tc>
          <w:tcPr>
            <w:tcW w:w="976"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102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329 </w:t>
            </w:r>
          </w:p>
        </w:tc>
        <w:tc>
          <w:tcPr>
            <w:tcW w:w="992"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431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22.4%</w:t>
            </w:r>
          </w:p>
        </w:tc>
      </w:tr>
      <w:tr w:rsidR="004E6C5C" w:rsidRPr="004E6C5C" w:rsidTr="004E6C5C">
        <w:trPr>
          <w:trHeight w:val="270"/>
        </w:trPr>
        <w:tc>
          <w:tcPr>
            <w:tcW w:w="2740"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1ヶ月～3ヶ月未満</w:t>
            </w:r>
          </w:p>
        </w:tc>
        <w:tc>
          <w:tcPr>
            <w:tcW w:w="976"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126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412 </w:t>
            </w:r>
          </w:p>
        </w:tc>
        <w:tc>
          <w:tcPr>
            <w:tcW w:w="992"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538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28.0%</w:t>
            </w:r>
          </w:p>
        </w:tc>
      </w:tr>
      <w:tr w:rsidR="004E6C5C" w:rsidRPr="004E6C5C" w:rsidTr="004E6C5C">
        <w:trPr>
          <w:trHeight w:val="270"/>
        </w:trPr>
        <w:tc>
          <w:tcPr>
            <w:tcW w:w="2740"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3ヶ月～6ヶ月未満</w:t>
            </w:r>
          </w:p>
        </w:tc>
        <w:tc>
          <w:tcPr>
            <w:tcW w:w="976"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53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185 </w:t>
            </w:r>
          </w:p>
        </w:tc>
        <w:tc>
          <w:tcPr>
            <w:tcW w:w="992"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238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12.4%</w:t>
            </w:r>
          </w:p>
        </w:tc>
      </w:tr>
      <w:tr w:rsidR="004E6C5C" w:rsidRPr="004E6C5C" w:rsidTr="004E6C5C">
        <w:trPr>
          <w:trHeight w:val="270"/>
        </w:trPr>
        <w:tc>
          <w:tcPr>
            <w:tcW w:w="2740"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6ヶ月～1年未満</w:t>
            </w:r>
          </w:p>
        </w:tc>
        <w:tc>
          <w:tcPr>
            <w:tcW w:w="976"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32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137 </w:t>
            </w:r>
          </w:p>
        </w:tc>
        <w:tc>
          <w:tcPr>
            <w:tcW w:w="992"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169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8.8%</w:t>
            </w:r>
          </w:p>
        </w:tc>
      </w:tr>
      <w:tr w:rsidR="004E6C5C" w:rsidRPr="004E6C5C" w:rsidTr="004E6C5C">
        <w:trPr>
          <w:trHeight w:val="270"/>
        </w:trPr>
        <w:tc>
          <w:tcPr>
            <w:tcW w:w="2740"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1年～1年6ヶ月未満</w:t>
            </w:r>
          </w:p>
        </w:tc>
        <w:tc>
          <w:tcPr>
            <w:tcW w:w="976"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6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78 </w:t>
            </w:r>
          </w:p>
        </w:tc>
        <w:tc>
          <w:tcPr>
            <w:tcW w:w="992"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84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4.4%</w:t>
            </w:r>
          </w:p>
        </w:tc>
      </w:tr>
      <w:tr w:rsidR="004E6C5C" w:rsidRPr="004E6C5C" w:rsidTr="004E6C5C">
        <w:trPr>
          <w:trHeight w:val="270"/>
        </w:trPr>
        <w:tc>
          <w:tcPr>
            <w:tcW w:w="2740"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1年6ヶ月～2年未満</w:t>
            </w:r>
          </w:p>
        </w:tc>
        <w:tc>
          <w:tcPr>
            <w:tcW w:w="976"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9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48 </w:t>
            </w:r>
          </w:p>
        </w:tc>
        <w:tc>
          <w:tcPr>
            <w:tcW w:w="992"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57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3.0%</w:t>
            </w:r>
          </w:p>
        </w:tc>
      </w:tr>
      <w:tr w:rsidR="004E6C5C" w:rsidRPr="004E6C5C" w:rsidTr="004E6C5C">
        <w:trPr>
          <w:trHeight w:val="270"/>
        </w:trPr>
        <w:tc>
          <w:tcPr>
            <w:tcW w:w="2740"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2年～3年未満</w:t>
            </w:r>
          </w:p>
        </w:tc>
        <w:tc>
          <w:tcPr>
            <w:tcW w:w="976"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12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54 </w:t>
            </w:r>
          </w:p>
        </w:tc>
        <w:tc>
          <w:tcPr>
            <w:tcW w:w="992"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66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3.4%</w:t>
            </w:r>
          </w:p>
        </w:tc>
      </w:tr>
      <w:tr w:rsidR="004E6C5C" w:rsidRPr="004E6C5C" w:rsidTr="004E6C5C">
        <w:trPr>
          <w:trHeight w:val="270"/>
        </w:trPr>
        <w:tc>
          <w:tcPr>
            <w:tcW w:w="2740"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3年～4年未満</w:t>
            </w:r>
          </w:p>
        </w:tc>
        <w:tc>
          <w:tcPr>
            <w:tcW w:w="976"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11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49 </w:t>
            </w:r>
          </w:p>
        </w:tc>
        <w:tc>
          <w:tcPr>
            <w:tcW w:w="992"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60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3.1%</w:t>
            </w:r>
          </w:p>
        </w:tc>
      </w:tr>
      <w:tr w:rsidR="004E6C5C" w:rsidRPr="004E6C5C" w:rsidTr="004E6C5C">
        <w:trPr>
          <w:trHeight w:val="270"/>
        </w:trPr>
        <w:tc>
          <w:tcPr>
            <w:tcW w:w="2740"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4年～5年未満</w:t>
            </w:r>
          </w:p>
        </w:tc>
        <w:tc>
          <w:tcPr>
            <w:tcW w:w="976"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9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35 </w:t>
            </w:r>
          </w:p>
        </w:tc>
        <w:tc>
          <w:tcPr>
            <w:tcW w:w="992"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44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2.3%</w:t>
            </w:r>
          </w:p>
        </w:tc>
      </w:tr>
      <w:tr w:rsidR="004E6C5C" w:rsidRPr="004E6C5C" w:rsidTr="004E6C5C">
        <w:trPr>
          <w:trHeight w:val="270"/>
        </w:trPr>
        <w:tc>
          <w:tcPr>
            <w:tcW w:w="2740"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5年～6年未満</w:t>
            </w:r>
          </w:p>
        </w:tc>
        <w:tc>
          <w:tcPr>
            <w:tcW w:w="976"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5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25 </w:t>
            </w:r>
          </w:p>
        </w:tc>
        <w:tc>
          <w:tcPr>
            <w:tcW w:w="992"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30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1.6%</w:t>
            </w:r>
          </w:p>
        </w:tc>
      </w:tr>
      <w:tr w:rsidR="004E6C5C" w:rsidRPr="004E6C5C" w:rsidTr="004E6C5C">
        <w:trPr>
          <w:trHeight w:val="270"/>
        </w:trPr>
        <w:tc>
          <w:tcPr>
            <w:tcW w:w="2740"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6年～7年未満</w:t>
            </w:r>
          </w:p>
        </w:tc>
        <w:tc>
          <w:tcPr>
            <w:tcW w:w="976"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4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25 </w:t>
            </w:r>
          </w:p>
        </w:tc>
        <w:tc>
          <w:tcPr>
            <w:tcW w:w="992"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29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1.5%</w:t>
            </w:r>
          </w:p>
        </w:tc>
      </w:tr>
      <w:tr w:rsidR="004E6C5C" w:rsidRPr="004E6C5C" w:rsidTr="004E6C5C">
        <w:trPr>
          <w:trHeight w:val="270"/>
        </w:trPr>
        <w:tc>
          <w:tcPr>
            <w:tcW w:w="2740"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7年～8年未満</w:t>
            </w:r>
          </w:p>
        </w:tc>
        <w:tc>
          <w:tcPr>
            <w:tcW w:w="976"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2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12 </w:t>
            </w:r>
          </w:p>
        </w:tc>
        <w:tc>
          <w:tcPr>
            <w:tcW w:w="992"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14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0.7%</w:t>
            </w:r>
          </w:p>
        </w:tc>
      </w:tr>
      <w:tr w:rsidR="004E6C5C" w:rsidRPr="004E6C5C" w:rsidTr="004E6C5C">
        <w:trPr>
          <w:trHeight w:val="270"/>
        </w:trPr>
        <w:tc>
          <w:tcPr>
            <w:tcW w:w="2740"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8年～9年未満</w:t>
            </w:r>
          </w:p>
        </w:tc>
        <w:tc>
          <w:tcPr>
            <w:tcW w:w="976"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12 </w:t>
            </w:r>
          </w:p>
        </w:tc>
        <w:tc>
          <w:tcPr>
            <w:tcW w:w="992"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13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0.7%</w:t>
            </w:r>
          </w:p>
        </w:tc>
      </w:tr>
      <w:tr w:rsidR="004E6C5C" w:rsidRPr="004E6C5C" w:rsidTr="004E6C5C">
        <w:trPr>
          <w:trHeight w:val="270"/>
        </w:trPr>
        <w:tc>
          <w:tcPr>
            <w:tcW w:w="2740"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9年～10年未満</w:t>
            </w:r>
          </w:p>
        </w:tc>
        <w:tc>
          <w:tcPr>
            <w:tcW w:w="976"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2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18 </w:t>
            </w:r>
          </w:p>
        </w:tc>
        <w:tc>
          <w:tcPr>
            <w:tcW w:w="992"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20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1.0%</w:t>
            </w:r>
          </w:p>
        </w:tc>
      </w:tr>
      <w:tr w:rsidR="004E6C5C" w:rsidRPr="004E6C5C" w:rsidTr="004E6C5C">
        <w:trPr>
          <w:trHeight w:val="270"/>
        </w:trPr>
        <w:tc>
          <w:tcPr>
            <w:tcW w:w="2740"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10年～20年未満</w:t>
            </w:r>
          </w:p>
        </w:tc>
        <w:tc>
          <w:tcPr>
            <w:tcW w:w="976"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13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85 </w:t>
            </w:r>
          </w:p>
        </w:tc>
        <w:tc>
          <w:tcPr>
            <w:tcW w:w="992"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98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5.1%</w:t>
            </w:r>
          </w:p>
        </w:tc>
      </w:tr>
      <w:tr w:rsidR="004E6C5C" w:rsidRPr="004E6C5C" w:rsidTr="004E6C5C">
        <w:trPr>
          <w:trHeight w:val="270"/>
        </w:trPr>
        <w:tc>
          <w:tcPr>
            <w:tcW w:w="2740"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20年以上</w:t>
            </w:r>
          </w:p>
        </w:tc>
        <w:tc>
          <w:tcPr>
            <w:tcW w:w="976"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3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27 </w:t>
            </w:r>
          </w:p>
        </w:tc>
        <w:tc>
          <w:tcPr>
            <w:tcW w:w="992"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30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1.6%</w:t>
            </w:r>
          </w:p>
        </w:tc>
      </w:tr>
      <w:tr w:rsidR="004E6C5C" w:rsidRPr="004E6C5C" w:rsidTr="004E6C5C">
        <w:trPr>
          <w:trHeight w:val="270"/>
        </w:trPr>
        <w:tc>
          <w:tcPr>
            <w:tcW w:w="2740" w:type="dxa"/>
            <w:tcBorders>
              <w:top w:val="single" w:sz="4" w:space="0" w:color="4F6228"/>
              <w:left w:val="nil"/>
              <w:bottom w:val="nil"/>
              <w:right w:val="nil"/>
            </w:tcBorders>
            <w:shd w:val="clear" w:color="DCE6F1" w:fill="D8E4BC"/>
            <w:noWrap/>
            <w:vAlign w:val="center"/>
            <w:hideMark/>
          </w:tcPr>
          <w:p w:rsidR="004E6C5C" w:rsidRPr="004E6C5C" w:rsidRDefault="004E6C5C" w:rsidP="004E6C5C">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4E6C5C">
              <w:rPr>
                <w:rFonts w:ascii="ＭＳ Ｐゴシック" w:eastAsia="ＭＳ Ｐゴシック" w:hAnsi="ＭＳ Ｐゴシック" w:cs="ＭＳ Ｐゴシック" w:hint="eastAsia"/>
                <w:b/>
                <w:bCs/>
                <w:color w:val="000000"/>
                <w:kern w:val="0"/>
                <w:sz w:val="22"/>
              </w:rPr>
              <w:t>総計</w:t>
            </w:r>
          </w:p>
        </w:tc>
        <w:tc>
          <w:tcPr>
            <w:tcW w:w="976" w:type="dxa"/>
            <w:tcBorders>
              <w:top w:val="single" w:sz="4" w:space="0" w:color="4F6228"/>
              <w:left w:val="nil"/>
              <w:bottom w:val="nil"/>
              <w:right w:val="nil"/>
            </w:tcBorders>
            <w:shd w:val="clear" w:color="DCE6F1" w:fill="D8E4BC"/>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b/>
                <w:bCs/>
                <w:color w:val="000000"/>
                <w:kern w:val="0"/>
                <w:sz w:val="22"/>
              </w:rPr>
            </w:pPr>
            <w:r w:rsidRPr="004E6C5C">
              <w:rPr>
                <w:rFonts w:ascii="ＭＳ Ｐゴシック" w:eastAsia="ＭＳ Ｐゴシック" w:hAnsi="ＭＳ Ｐゴシック" w:cs="ＭＳ Ｐゴシック" w:hint="eastAsia"/>
                <w:b/>
                <w:bCs/>
                <w:color w:val="000000"/>
                <w:kern w:val="0"/>
                <w:sz w:val="22"/>
              </w:rPr>
              <w:t xml:space="preserve">390 </w:t>
            </w:r>
          </w:p>
        </w:tc>
        <w:tc>
          <w:tcPr>
            <w:tcW w:w="1134" w:type="dxa"/>
            <w:tcBorders>
              <w:top w:val="single" w:sz="4" w:space="0" w:color="4F6228"/>
              <w:left w:val="nil"/>
              <w:bottom w:val="nil"/>
              <w:right w:val="nil"/>
            </w:tcBorders>
            <w:shd w:val="clear" w:color="DCE6F1" w:fill="D8E4BC"/>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b/>
                <w:bCs/>
                <w:color w:val="000000"/>
                <w:kern w:val="0"/>
                <w:sz w:val="22"/>
              </w:rPr>
            </w:pPr>
            <w:r w:rsidRPr="004E6C5C">
              <w:rPr>
                <w:rFonts w:ascii="ＭＳ Ｐゴシック" w:eastAsia="ＭＳ Ｐゴシック" w:hAnsi="ＭＳ Ｐゴシック" w:cs="ＭＳ Ｐゴシック" w:hint="eastAsia"/>
                <w:b/>
                <w:bCs/>
                <w:color w:val="000000"/>
                <w:kern w:val="0"/>
                <w:sz w:val="22"/>
              </w:rPr>
              <w:t xml:space="preserve">1,531 </w:t>
            </w:r>
          </w:p>
        </w:tc>
        <w:tc>
          <w:tcPr>
            <w:tcW w:w="992" w:type="dxa"/>
            <w:tcBorders>
              <w:top w:val="single" w:sz="4" w:space="0" w:color="4F6228"/>
              <w:left w:val="nil"/>
              <w:bottom w:val="nil"/>
              <w:right w:val="nil"/>
            </w:tcBorders>
            <w:shd w:val="clear" w:color="DCE6F1" w:fill="D8E4BC"/>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b/>
                <w:bCs/>
                <w:color w:val="000000"/>
                <w:kern w:val="0"/>
                <w:sz w:val="22"/>
              </w:rPr>
            </w:pPr>
            <w:r w:rsidRPr="004E6C5C">
              <w:rPr>
                <w:rFonts w:ascii="ＭＳ Ｐゴシック" w:eastAsia="ＭＳ Ｐゴシック" w:hAnsi="ＭＳ Ｐゴシック" w:cs="ＭＳ Ｐゴシック" w:hint="eastAsia"/>
                <w:b/>
                <w:bCs/>
                <w:color w:val="000000"/>
                <w:kern w:val="0"/>
                <w:sz w:val="22"/>
              </w:rPr>
              <w:t xml:space="preserve">1,921 </w:t>
            </w:r>
          </w:p>
        </w:tc>
        <w:tc>
          <w:tcPr>
            <w:tcW w:w="1134" w:type="dxa"/>
            <w:tcBorders>
              <w:top w:val="single" w:sz="4" w:space="0" w:color="4F6228"/>
              <w:left w:val="nil"/>
              <w:bottom w:val="nil"/>
              <w:right w:val="nil"/>
            </w:tcBorders>
            <w:shd w:val="clear" w:color="DCE6F1" w:fill="D8E4BC"/>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b/>
                <w:bCs/>
                <w:color w:val="000000"/>
                <w:kern w:val="0"/>
                <w:sz w:val="22"/>
              </w:rPr>
            </w:pPr>
            <w:r w:rsidRPr="004E6C5C">
              <w:rPr>
                <w:rFonts w:ascii="ＭＳ Ｐゴシック" w:eastAsia="ＭＳ Ｐゴシック" w:hAnsi="ＭＳ Ｐゴシック" w:cs="ＭＳ Ｐゴシック" w:hint="eastAsia"/>
                <w:b/>
                <w:bCs/>
                <w:color w:val="000000"/>
                <w:kern w:val="0"/>
                <w:sz w:val="22"/>
              </w:rPr>
              <w:t>100.0%</w:t>
            </w:r>
          </w:p>
        </w:tc>
      </w:tr>
      <w:tr w:rsidR="004E6C5C" w:rsidRPr="004E6C5C" w:rsidTr="004E6C5C">
        <w:trPr>
          <w:trHeight w:val="270"/>
        </w:trPr>
        <w:tc>
          <w:tcPr>
            <w:tcW w:w="2740" w:type="dxa"/>
            <w:tcBorders>
              <w:top w:val="single" w:sz="4" w:space="0" w:color="auto"/>
              <w:left w:val="nil"/>
              <w:bottom w:val="nil"/>
              <w:right w:val="nil"/>
            </w:tcBorders>
            <w:shd w:val="clear" w:color="auto" w:fill="auto"/>
            <w:noWrap/>
            <w:vAlign w:val="center"/>
            <w:hideMark/>
          </w:tcPr>
          <w:p w:rsidR="004E6C5C" w:rsidRPr="004E6C5C" w:rsidRDefault="004E6C5C" w:rsidP="004E6C5C">
            <w:pPr>
              <w:widowControl/>
              <w:snapToGrid w:val="0"/>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1年未満（再掲）</w:t>
            </w:r>
          </w:p>
        </w:tc>
        <w:tc>
          <w:tcPr>
            <w:tcW w:w="976" w:type="dxa"/>
            <w:tcBorders>
              <w:top w:val="single" w:sz="4" w:space="0" w:color="auto"/>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313 </w:t>
            </w:r>
          </w:p>
        </w:tc>
        <w:tc>
          <w:tcPr>
            <w:tcW w:w="1134" w:type="dxa"/>
            <w:tcBorders>
              <w:top w:val="single" w:sz="4" w:space="0" w:color="auto"/>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1,063 </w:t>
            </w:r>
          </w:p>
        </w:tc>
        <w:tc>
          <w:tcPr>
            <w:tcW w:w="992" w:type="dxa"/>
            <w:tcBorders>
              <w:top w:val="single" w:sz="4" w:space="0" w:color="auto"/>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1,376 </w:t>
            </w:r>
          </w:p>
        </w:tc>
        <w:tc>
          <w:tcPr>
            <w:tcW w:w="1134" w:type="dxa"/>
            <w:tcBorders>
              <w:top w:val="single" w:sz="4" w:space="0" w:color="auto"/>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71.6%</w:t>
            </w:r>
          </w:p>
        </w:tc>
      </w:tr>
      <w:tr w:rsidR="004E6C5C" w:rsidRPr="004E6C5C" w:rsidTr="004E6C5C">
        <w:trPr>
          <w:trHeight w:val="270"/>
        </w:trPr>
        <w:tc>
          <w:tcPr>
            <w:tcW w:w="2740"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1年以上5年未満（再掲）</w:t>
            </w:r>
          </w:p>
        </w:tc>
        <w:tc>
          <w:tcPr>
            <w:tcW w:w="976"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47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264 </w:t>
            </w:r>
          </w:p>
        </w:tc>
        <w:tc>
          <w:tcPr>
            <w:tcW w:w="992"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311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16.2%</w:t>
            </w:r>
          </w:p>
        </w:tc>
      </w:tr>
      <w:tr w:rsidR="004E6C5C" w:rsidRPr="004E6C5C" w:rsidTr="004E6C5C">
        <w:trPr>
          <w:trHeight w:val="270"/>
        </w:trPr>
        <w:tc>
          <w:tcPr>
            <w:tcW w:w="2740"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5年以上10年未満（再掲）</w:t>
            </w:r>
          </w:p>
        </w:tc>
        <w:tc>
          <w:tcPr>
            <w:tcW w:w="976"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14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92 </w:t>
            </w:r>
          </w:p>
        </w:tc>
        <w:tc>
          <w:tcPr>
            <w:tcW w:w="992"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106 </w:t>
            </w:r>
          </w:p>
        </w:tc>
        <w:tc>
          <w:tcPr>
            <w:tcW w:w="1134" w:type="dxa"/>
            <w:tcBorders>
              <w:top w:val="nil"/>
              <w:left w:val="nil"/>
              <w:bottom w:val="nil"/>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5.5%</w:t>
            </w:r>
          </w:p>
        </w:tc>
      </w:tr>
      <w:tr w:rsidR="004E6C5C" w:rsidRPr="004E6C5C" w:rsidTr="004E6C5C">
        <w:trPr>
          <w:trHeight w:val="270"/>
        </w:trPr>
        <w:tc>
          <w:tcPr>
            <w:tcW w:w="2740" w:type="dxa"/>
            <w:tcBorders>
              <w:top w:val="nil"/>
              <w:left w:val="nil"/>
              <w:bottom w:val="single" w:sz="4" w:space="0" w:color="4F6228"/>
              <w:right w:val="nil"/>
            </w:tcBorders>
            <w:shd w:val="clear" w:color="auto" w:fill="auto"/>
            <w:noWrap/>
            <w:vAlign w:val="center"/>
            <w:hideMark/>
          </w:tcPr>
          <w:p w:rsidR="004E6C5C" w:rsidRPr="004E6C5C" w:rsidRDefault="004E6C5C" w:rsidP="004E6C5C">
            <w:pPr>
              <w:widowControl/>
              <w:snapToGrid w:val="0"/>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10年以上（再掲）</w:t>
            </w:r>
          </w:p>
        </w:tc>
        <w:tc>
          <w:tcPr>
            <w:tcW w:w="976" w:type="dxa"/>
            <w:tcBorders>
              <w:top w:val="nil"/>
              <w:left w:val="nil"/>
              <w:bottom w:val="single" w:sz="4" w:space="0" w:color="4F6228"/>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16 </w:t>
            </w:r>
          </w:p>
        </w:tc>
        <w:tc>
          <w:tcPr>
            <w:tcW w:w="1134" w:type="dxa"/>
            <w:tcBorders>
              <w:top w:val="nil"/>
              <w:left w:val="nil"/>
              <w:bottom w:val="single" w:sz="4" w:space="0" w:color="4F6228"/>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112 </w:t>
            </w:r>
          </w:p>
        </w:tc>
        <w:tc>
          <w:tcPr>
            <w:tcW w:w="992" w:type="dxa"/>
            <w:tcBorders>
              <w:top w:val="nil"/>
              <w:left w:val="nil"/>
              <w:bottom w:val="single" w:sz="4" w:space="0" w:color="4F6228"/>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 xml:space="preserve">128 </w:t>
            </w:r>
          </w:p>
        </w:tc>
        <w:tc>
          <w:tcPr>
            <w:tcW w:w="1134" w:type="dxa"/>
            <w:tcBorders>
              <w:top w:val="nil"/>
              <w:left w:val="nil"/>
              <w:bottom w:val="single" w:sz="4" w:space="0" w:color="4F6228"/>
              <w:right w:val="nil"/>
            </w:tcBorders>
            <w:shd w:val="clear" w:color="auto" w:fill="auto"/>
            <w:noWrap/>
            <w:vAlign w:val="center"/>
            <w:hideMark/>
          </w:tcPr>
          <w:p w:rsidR="004E6C5C" w:rsidRPr="004E6C5C" w:rsidRDefault="004E6C5C" w:rsidP="004E6C5C">
            <w:pPr>
              <w:widowControl/>
              <w:snapToGrid w:val="0"/>
              <w:jc w:val="righ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6.7%</w:t>
            </w:r>
          </w:p>
        </w:tc>
      </w:tr>
    </w:tbl>
    <w:p w:rsidR="00A51332" w:rsidRPr="002E1240" w:rsidRDefault="00A51332">
      <w:pPr>
        <w:widowControl/>
        <w:jc w:val="left"/>
      </w:pPr>
    </w:p>
    <w:p w:rsidR="00EB4D7E" w:rsidRPr="002E1240" w:rsidRDefault="00EB4D7E">
      <w:pPr>
        <w:widowControl/>
        <w:jc w:val="left"/>
      </w:pPr>
    </w:p>
    <w:p w:rsidR="00EB4D7E" w:rsidRPr="002E1240" w:rsidRDefault="00EB4D7E">
      <w:pPr>
        <w:widowControl/>
        <w:jc w:val="left"/>
      </w:pPr>
    </w:p>
    <w:p w:rsidR="00C47E83" w:rsidRPr="002E1240" w:rsidRDefault="00C47E83" w:rsidP="000E55A0">
      <w:pPr>
        <w:pStyle w:val="a3"/>
        <w:numPr>
          <w:ilvl w:val="0"/>
          <w:numId w:val="5"/>
        </w:numPr>
        <w:ind w:leftChars="0"/>
        <w:outlineLvl w:val="1"/>
        <w:rPr>
          <w:rFonts w:ascii="ＭＳ Ｐゴシック" w:eastAsia="ＭＳ Ｐゴシック" w:hAnsi="ＭＳ Ｐゴシック"/>
        </w:rPr>
      </w:pPr>
      <w:bookmarkStart w:id="7" w:name="_Toc2185115"/>
      <w:r w:rsidRPr="002E1240">
        <w:rPr>
          <w:rFonts w:ascii="ＭＳ Ｐゴシック" w:eastAsia="ＭＳ Ｐゴシック" w:hAnsi="ＭＳ Ｐゴシック" w:hint="eastAsia"/>
        </w:rPr>
        <w:t>状態像区分</w:t>
      </w:r>
      <w:bookmarkEnd w:id="7"/>
    </w:p>
    <w:p w:rsidR="00D628B6" w:rsidRPr="002E1240" w:rsidRDefault="00D628B6" w:rsidP="00D628B6"/>
    <w:p w:rsidR="00C47E83" w:rsidRPr="002E1240" w:rsidRDefault="00C47E83" w:rsidP="00D628B6">
      <w:pPr>
        <w:pStyle w:val="a3"/>
        <w:spacing w:after="100" w:afterAutospacing="1"/>
        <w:ind w:leftChars="0" w:left="420" w:firstLineChars="100" w:firstLine="220"/>
        <w:rPr>
          <w:sz w:val="22"/>
        </w:rPr>
      </w:pPr>
      <w:r w:rsidRPr="002E1240">
        <w:rPr>
          <w:rFonts w:hint="eastAsia"/>
          <w:sz w:val="22"/>
        </w:rPr>
        <w:t>「</w:t>
      </w:r>
      <w:r w:rsidR="0015614F" w:rsidRPr="002E1240">
        <w:rPr>
          <w:rFonts w:hint="eastAsia"/>
          <w:sz w:val="22"/>
        </w:rPr>
        <w:t>中等度</w:t>
      </w:r>
      <w:r w:rsidRPr="002E1240">
        <w:rPr>
          <w:rFonts w:hint="eastAsia"/>
          <w:sz w:val="22"/>
        </w:rPr>
        <w:t>」が</w:t>
      </w:r>
      <w:r w:rsidR="00F068DF" w:rsidRPr="002E1240">
        <w:rPr>
          <w:rFonts w:hint="eastAsia"/>
          <w:sz w:val="22"/>
        </w:rPr>
        <w:t>3</w:t>
      </w:r>
      <w:r w:rsidR="00474841">
        <w:rPr>
          <w:rFonts w:hint="eastAsia"/>
          <w:sz w:val="22"/>
        </w:rPr>
        <w:t>9.4</w:t>
      </w:r>
      <w:r w:rsidRPr="002E1240">
        <w:rPr>
          <w:rFonts w:hint="eastAsia"/>
          <w:sz w:val="22"/>
        </w:rPr>
        <w:t>％（</w:t>
      </w:r>
      <w:r w:rsidR="00F068DF" w:rsidRPr="002E1240">
        <w:rPr>
          <w:rFonts w:hint="eastAsia"/>
          <w:sz w:val="22"/>
        </w:rPr>
        <w:t>6,</w:t>
      </w:r>
      <w:r w:rsidR="00474841">
        <w:rPr>
          <w:rFonts w:hint="eastAsia"/>
          <w:sz w:val="22"/>
        </w:rPr>
        <w:t>334</w:t>
      </w:r>
      <w:r w:rsidRPr="002E1240">
        <w:rPr>
          <w:rFonts w:hint="eastAsia"/>
          <w:sz w:val="22"/>
        </w:rPr>
        <w:t>人）と最も多く、「</w:t>
      </w:r>
      <w:r w:rsidR="0015614F" w:rsidRPr="002E1240">
        <w:rPr>
          <w:rFonts w:hint="eastAsia"/>
          <w:sz w:val="22"/>
        </w:rPr>
        <w:t>重度</w:t>
      </w:r>
      <w:r w:rsidRPr="002E1240">
        <w:rPr>
          <w:rFonts w:hint="eastAsia"/>
          <w:sz w:val="22"/>
        </w:rPr>
        <w:t>」が</w:t>
      </w:r>
      <w:r w:rsidR="00F068DF" w:rsidRPr="002E1240">
        <w:rPr>
          <w:rFonts w:hint="eastAsia"/>
          <w:sz w:val="22"/>
        </w:rPr>
        <w:t>2</w:t>
      </w:r>
      <w:r w:rsidR="00474841">
        <w:rPr>
          <w:rFonts w:hint="eastAsia"/>
          <w:sz w:val="22"/>
        </w:rPr>
        <w:t>4.4</w:t>
      </w:r>
      <w:r w:rsidRPr="002E1240">
        <w:rPr>
          <w:rFonts w:hint="eastAsia"/>
          <w:sz w:val="22"/>
        </w:rPr>
        <w:t>％（</w:t>
      </w:r>
      <w:r w:rsidR="00474841">
        <w:rPr>
          <w:rFonts w:hint="eastAsia"/>
          <w:sz w:val="22"/>
        </w:rPr>
        <w:t>3,914</w:t>
      </w:r>
      <w:r w:rsidRPr="002E1240">
        <w:rPr>
          <w:rFonts w:hint="eastAsia"/>
          <w:sz w:val="22"/>
        </w:rPr>
        <w:t>人）、「</w:t>
      </w:r>
      <w:r w:rsidR="0015614F" w:rsidRPr="002E1240">
        <w:rPr>
          <w:rFonts w:hint="eastAsia"/>
          <w:sz w:val="22"/>
        </w:rPr>
        <w:t>軽度</w:t>
      </w:r>
      <w:r w:rsidRPr="002E1240">
        <w:rPr>
          <w:rFonts w:hint="eastAsia"/>
          <w:sz w:val="22"/>
        </w:rPr>
        <w:t>」が</w:t>
      </w:r>
      <w:r w:rsidR="00EB4D7E" w:rsidRPr="002E1240">
        <w:rPr>
          <w:rFonts w:hint="eastAsia"/>
          <w:sz w:val="22"/>
        </w:rPr>
        <w:t>1</w:t>
      </w:r>
      <w:r w:rsidR="00474841">
        <w:rPr>
          <w:rFonts w:hint="eastAsia"/>
          <w:sz w:val="22"/>
        </w:rPr>
        <w:t>9.6</w:t>
      </w:r>
      <w:r w:rsidRPr="002E1240">
        <w:rPr>
          <w:rFonts w:hint="eastAsia"/>
          <w:sz w:val="22"/>
        </w:rPr>
        <w:t>％（</w:t>
      </w:r>
      <w:r w:rsidR="00474841">
        <w:rPr>
          <w:rFonts w:hint="eastAsia"/>
          <w:sz w:val="22"/>
        </w:rPr>
        <w:t>3,148</w:t>
      </w:r>
      <w:r w:rsidRPr="002E1240">
        <w:rPr>
          <w:rFonts w:hint="eastAsia"/>
          <w:sz w:val="22"/>
        </w:rPr>
        <w:t>人）と続く。</w:t>
      </w:r>
    </w:p>
    <w:p w:rsidR="00EB4D7E" w:rsidRPr="002E1240" w:rsidRDefault="00EB4D7E" w:rsidP="00EB4D7E">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9</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状態像区分</w:t>
      </w:r>
    </w:p>
    <w:tbl>
      <w:tblPr>
        <w:tblW w:w="4240" w:type="dxa"/>
        <w:tblInd w:w="539" w:type="dxa"/>
        <w:tblCellMar>
          <w:left w:w="99" w:type="dxa"/>
          <w:right w:w="99" w:type="dxa"/>
        </w:tblCellMar>
        <w:tblLook w:val="04A0" w:firstRow="1" w:lastRow="0" w:firstColumn="1" w:lastColumn="0" w:noHBand="0" w:noVBand="1"/>
      </w:tblPr>
      <w:tblGrid>
        <w:gridCol w:w="1640"/>
        <w:gridCol w:w="1300"/>
        <w:gridCol w:w="1300"/>
      </w:tblGrid>
      <w:tr w:rsidR="00474841" w:rsidRPr="00474841" w:rsidTr="00474841">
        <w:trPr>
          <w:trHeight w:val="270"/>
        </w:trPr>
        <w:tc>
          <w:tcPr>
            <w:tcW w:w="1640" w:type="dxa"/>
            <w:tcBorders>
              <w:top w:val="nil"/>
              <w:left w:val="nil"/>
              <w:bottom w:val="single" w:sz="4" w:space="0" w:color="4F6228"/>
              <w:right w:val="nil"/>
            </w:tcBorders>
            <w:shd w:val="clear" w:color="DCE6F1" w:fill="D8E4BC"/>
            <w:noWrap/>
            <w:vAlign w:val="center"/>
            <w:hideMark/>
          </w:tcPr>
          <w:p w:rsidR="00474841" w:rsidRPr="00474841" w:rsidRDefault="00474841" w:rsidP="00474841">
            <w:pPr>
              <w:widowControl/>
              <w:snapToGrid w:val="0"/>
              <w:jc w:val="center"/>
              <w:rPr>
                <w:rFonts w:ascii="ＭＳ Ｐゴシック" w:eastAsia="ＭＳ Ｐゴシック" w:hAnsi="ＭＳ Ｐゴシック" w:cs="ＭＳ Ｐゴシック"/>
                <w:b/>
                <w:bCs/>
                <w:color w:val="000000"/>
                <w:kern w:val="0"/>
                <w:sz w:val="22"/>
              </w:rPr>
            </w:pPr>
            <w:r w:rsidRPr="00474841">
              <w:rPr>
                <w:rFonts w:ascii="ＭＳ Ｐゴシック" w:eastAsia="ＭＳ Ｐゴシック" w:hAnsi="ＭＳ Ｐゴシック" w:cs="ＭＳ Ｐゴシック" w:hint="eastAsia"/>
                <w:b/>
                <w:bCs/>
                <w:color w:val="000000"/>
                <w:kern w:val="0"/>
                <w:sz w:val="22"/>
              </w:rPr>
              <w:t xml:space="preserve">　</w:t>
            </w:r>
          </w:p>
        </w:tc>
        <w:tc>
          <w:tcPr>
            <w:tcW w:w="1300" w:type="dxa"/>
            <w:tcBorders>
              <w:top w:val="nil"/>
              <w:left w:val="nil"/>
              <w:bottom w:val="single" w:sz="4" w:space="0" w:color="4F6228"/>
              <w:right w:val="nil"/>
            </w:tcBorders>
            <w:shd w:val="clear" w:color="DCE6F1" w:fill="D8E4BC"/>
            <w:noWrap/>
            <w:vAlign w:val="center"/>
            <w:hideMark/>
          </w:tcPr>
          <w:p w:rsidR="00474841" w:rsidRPr="00474841" w:rsidRDefault="00474841" w:rsidP="00474841">
            <w:pPr>
              <w:widowControl/>
              <w:snapToGrid w:val="0"/>
              <w:jc w:val="center"/>
              <w:rPr>
                <w:rFonts w:ascii="ＭＳ Ｐゴシック" w:eastAsia="ＭＳ Ｐゴシック" w:hAnsi="ＭＳ Ｐゴシック" w:cs="ＭＳ Ｐゴシック"/>
                <w:b/>
                <w:bCs/>
                <w:color w:val="000000"/>
                <w:kern w:val="0"/>
                <w:sz w:val="22"/>
              </w:rPr>
            </w:pPr>
            <w:r w:rsidRPr="00474841">
              <w:rPr>
                <w:rFonts w:ascii="ＭＳ Ｐゴシック" w:eastAsia="ＭＳ Ｐゴシック" w:hAnsi="ＭＳ Ｐゴシック" w:cs="ＭＳ Ｐゴシック" w:hint="eastAsia"/>
                <w:b/>
                <w:bCs/>
                <w:color w:val="000000"/>
                <w:kern w:val="0"/>
                <w:sz w:val="22"/>
              </w:rPr>
              <w:t>人数</w:t>
            </w:r>
          </w:p>
        </w:tc>
        <w:tc>
          <w:tcPr>
            <w:tcW w:w="1300" w:type="dxa"/>
            <w:tcBorders>
              <w:top w:val="nil"/>
              <w:left w:val="nil"/>
              <w:bottom w:val="single" w:sz="4" w:space="0" w:color="4F6228"/>
              <w:right w:val="nil"/>
            </w:tcBorders>
            <w:shd w:val="clear" w:color="DCE6F1" w:fill="D8E4BC"/>
            <w:noWrap/>
            <w:vAlign w:val="center"/>
            <w:hideMark/>
          </w:tcPr>
          <w:p w:rsidR="00474841" w:rsidRPr="00474841" w:rsidRDefault="00474841" w:rsidP="00474841">
            <w:pPr>
              <w:widowControl/>
              <w:snapToGrid w:val="0"/>
              <w:jc w:val="center"/>
              <w:rPr>
                <w:rFonts w:ascii="ＭＳ Ｐゴシック" w:eastAsia="ＭＳ Ｐゴシック" w:hAnsi="ＭＳ Ｐゴシック" w:cs="ＭＳ Ｐゴシック"/>
                <w:b/>
                <w:bCs/>
                <w:color w:val="000000"/>
                <w:kern w:val="0"/>
                <w:sz w:val="22"/>
              </w:rPr>
            </w:pPr>
            <w:r w:rsidRPr="00474841">
              <w:rPr>
                <w:rFonts w:ascii="ＭＳ Ｐゴシック" w:eastAsia="ＭＳ Ｐゴシック" w:hAnsi="ＭＳ Ｐゴシック" w:cs="ＭＳ Ｐゴシック" w:hint="eastAsia"/>
                <w:b/>
                <w:bCs/>
                <w:color w:val="000000"/>
                <w:kern w:val="0"/>
                <w:sz w:val="22"/>
              </w:rPr>
              <w:t>割合</w:t>
            </w:r>
          </w:p>
        </w:tc>
      </w:tr>
      <w:tr w:rsidR="00474841" w:rsidRPr="00474841" w:rsidTr="00474841">
        <w:trPr>
          <w:trHeight w:val="270"/>
        </w:trPr>
        <w:tc>
          <w:tcPr>
            <w:tcW w:w="1640" w:type="dxa"/>
            <w:tcBorders>
              <w:top w:val="nil"/>
              <w:left w:val="nil"/>
              <w:bottom w:val="nil"/>
              <w:right w:val="nil"/>
            </w:tcBorders>
            <w:shd w:val="clear" w:color="auto" w:fill="auto"/>
            <w:noWrap/>
            <w:vAlign w:val="center"/>
            <w:hideMark/>
          </w:tcPr>
          <w:p w:rsidR="00474841" w:rsidRPr="00474841" w:rsidRDefault="00474841" w:rsidP="00474841">
            <w:pPr>
              <w:widowControl/>
              <w:snapToGrid w:val="0"/>
              <w:jc w:val="lef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寛解</w:t>
            </w:r>
          </w:p>
        </w:tc>
        <w:tc>
          <w:tcPr>
            <w:tcW w:w="1300" w:type="dxa"/>
            <w:tcBorders>
              <w:top w:val="nil"/>
              <w:left w:val="nil"/>
              <w:bottom w:val="nil"/>
              <w:right w:val="nil"/>
            </w:tcBorders>
            <w:shd w:val="clear" w:color="auto" w:fill="auto"/>
            <w:noWrap/>
            <w:vAlign w:val="center"/>
            <w:hideMark/>
          </w:tcPr>
          <w:p w:rsidR="00474841" w:rsidRPr="00474841" w:rsidRDefault="00474841" w:rsidP="00474841">
            <w:pPr>
              <w:widowControl/>
              <w:snapToGrid w:val="0"/>
              <w:jc w:val="righ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 xml:space="preserve">390 </w:t>
            </w:r>
          </w:p>
        </w:tc>
        <w:tc>
          <w:tcPr>
            <w:tcW w:w="1300" w:type="dxa"/>
            <w:tcBorders>
              <w:top w:val="nil"/>
              <w:left w:val="nil"/>
              <w:bottom w:val="nil"/>
              <w:right w:val="nil"/>
            </w:tcBorders>
            <w:shd w:val="clear" w:color="auto" w:fill="auto"/>
            <w:noWrap/>
            <w:vAlign w:val="center"/>
            <w:hideMark/>
          </w:tcPr>
          <w:p w:rsidR="00474841" w:rsidRPr="00474841" w:rsidRDefault="00474841" w:rsidP="00474841">
            <w:pPr>
              <w:widowControl/>
              <w:snapToGrid w:val="0"/>
              <w:jc w:val="righ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2.4%</w:t>
            </w:r>
          </w:p>
        </w:tc>
      </w:tr>
      <w:tr w:rsidR="00474841" w:rsidRPr="00474841" w:rsidTr="00474841">
        <w:trPr>
          <w:trHeight w:val="270"/>
        </w:trPr>
        <w:tc>
          <w:tcPr>
            <w:tcW w:w="1640" w:type="dxa"/>
            <w:tcBorders>
              <w:top w:val="nil"/>
              <w:left w:val="nil"/>
              <w:bottom w:val="nil"/>
              <w:right w:val="nil"/>
            </w:tcBorders>
            <w:shd w:val="clear" w:color="auto" w:fill="auto"/>
            <w:noWrap/>
            <w:vAlign w:val="center"/>
            <w:hideMark/>
          </w:tcPr>
          <w:p w:rsidR="00474841" w:rsidRPr="00474841" w:rsidRDefault="00474841" w:rsidP="00474841">
            <w:pPr>
              <w:widowControl/>
              <w:snapToGrid w:val="0"/>
              <w:jc w:val="lef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院内寛解</w:t>
            </w:r>
          </w:p>
        </w:tc>
        <w:tc>
          <w:tcPr>
            <w:tcW w:w="1300" w:type="dxa"/>
            <w:tcBorders>
              <w:top w:val="nil"/>
              <w:left w:val="nil"/>
              <w:bottom w:val="nil"/>
              <w:right w:val="nil"/>
            </w:tcBorders>
            <w:shd w:val="clear" w:color="auto" w:fill="auto"/>
            <w:noWrap/>
            <w:vAlign w:val="center"/>
            <w:hideMark/>
          </w:tcPr>
          <w:p w:rsidR="00474841" w:rsidRPr="00474841" w:rsidRDefault="00474841" w:rsidP="00474841">
            <w:pPr>
              <w:widowControl/>
              <w:snapToGrid w:val="0"/>
              <w:jc w:val="righ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 xml:space="preserve">1,531 </w:t>
            </w:r>
          </w:p>
        </w:tc>
        <w:tc>
          <w:tcPr>
            <w:tcW w:w="1300" w:type="dxa"/>
            <w:tcBorders>
              <w:top w:val="nil"/>
              <w:left w:val="nil"/>
              <w:bottom w:val="nil"/>
              <w:right w:val="nil"/>
            </w:tcBorders>
            <w:shd w:val="clear" w:color="auto" w:fill="auto"/>
            <w:noWrap/>
            <w:vAlign w:val="center"/>
            <w:hideMark/>
          </w:tcPr>
          <w:p w:rsidR="00474841" w:rsidRPr="00474841" w:rsidRDefault="00474841" w:rsidP="00474841">
            <w:pPr>
              <w:widowControl/>
              <w:snapToGrid w:val="0"/>
              <w:jc w:val="righ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9.5%</w:t>
            </w:r>
          </w:p>
        </w:tc>
      </w:tr>
      <w:tr w:rsidR="00474841" w:rsidRPr="00474841" w:rsidTr="00474841">
        <w:trPr>
          <w:trHeight w:val="270"/>
        </w:trPr>
        <w:tc>
          <w:tcPr>
            <w:tcW w:w="1640" w:type="dxa"/>
            <w:tcBorders>
              <w:top w:val="nil"/>
              <w:left w:val="nil"/>
              <w:bottom w:val="nil"/>
              <w:right w:val="nil"/>
            </w:tcBorders>
            <w:shd w:val="clear" w:color="auto" w:fill="auto"/>
            <w:noWrap/>
            <w:vAlign w:val="center"/>
            <w:hideMark/>
          </w:tcPr>
          <w:p w:rsidR="00474841" w:rsidRPr="00474841" w:rsidRDefault="00474841" w:rsidP="00474841">
            <w:pPr>
              <w:widowControl/>
              <w:snapToGrid w:val="0"/>
              <w:jc w:val="lef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軽度</w:t>
            </w:r>
          </w:p>
        </w:tc>
        <w:tc>
          <w:tcPr>
            <w:tcW w:w="1300" w:type="dxa"/>
            <w:tcBorders>
              <w:top w:val="nil"/>
              <w:left w:val="nil"/>
              <w:bottom w:val="nil"/>
              <w:right w:val="nil"/>
            </w:tcBorders>
            <w:shd w:val="clear" w:color="auto" w:fill="auto"/>
            <w:noWrap/>
            <w:vAlign w:val="center"/>
            <w:hideMark/>
          </w:tcPr>
          <w:p w:rsidR="00474841" w:rsidRPr="00474841" w:rsidRDefault="00474841" w:rsidP="00474841">
            <w:pPr>
              <w:widowControl/>
              <w:snapToGrid w:val="0"/>
              <w:jc w:val="righ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 xml:space="preserve">3,148 </w:t>
            </w:r>
          </w:p>
        </w:tc>
        <w:tc>
          <w:tcPr>
            <w:tcW w:w="1300" w:type="dxa"/>
            <w:tcBorders>
              <w:top w:val="nil"/>
              <w:left w:val="nil"/>
              <w:bottom w:val="nil"/>
              <w:right w:val="nil"/>
            </w:tcBorders>
            <w:shd w:val="clear" w:color="auto" w:fill="auto"/>
            <w:noWrap/>
            <w:vAlign w:val="center"/>
            <w:hideMark/>
          </w:tcPr>
          <w:p w:rsidR="00474841" w:rsidRPr="00474841" w:rsidRDefault="00474841" w:rsidP="00474841">
            <w:pPr>
              <w:widowControl/>
              <w:snapToGrid w:val="0"/>
              <w:jc w:val="righ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19.6%</w:t>
            </w:r>
          </w:p>
        </w:tc>
      </w:tr>
      <w:tr w:rsidR="00474841" w:rsidRPr="00474841" w:rsidTr="00474841">
        <w:trPr>
          <w:trHeight w:val="270"/>
        </w:trPr>
        <w:tc>
          <w:tcPr>
            <w:tcW w:w="1640" w:type="dxa"/>
            <w:tcBorders>
              <w:top w:val="nil"/>
              <w:left w:val="nil"/>
              <w:bottom w:val="nil"/>
              <w:right w:val="nil"/>
            </w:tcBorders>
            <w:shd w:val="clear" w:color="auto" w:fill="auto"/>
            <w:noWrap/>
            <w:vAlign w:val="center"/>
            <w:hideMark/>
          </w:tcPr>
          <w:p w:rsidR="00474841" w:rsidRPr="00474841" w:rsidRDefault="00474841" w:rsidP="00474841">
            <w:pPr>
              <w:widowControl/>
              <w:snapToGrid w:val="0"/>
              <w:jc w:val="lef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中等度</w:t>
            </w:r>
          </w:p>
        </w:tc>
        <w:tc>
          <w:tcPr>
            <w:tcW w:w="1300" w:type="dxa"/>
            <w:tcBorders>
              <w:top w:val="nil"/>
              <w:left w:val="nil"/>
              <w:bottom w:val="nil"/>
              <w:right w:val="nil"/>
            </w:tcBorders>
            <w:shd w:val="clear" w:color="auto" w:fill="auto"/>
            <w:noWrap/>
            <w:vAlign w:val="center"/>
            <w:hideMark/>
          </w:tcPr>
          <w:p w:rsidR="00474841" w:rsidRPr="00474841" w:rsidRDefault="00474841" w:rsidP="00474841">
            <w:pPr>
              <w:widowControl/>
              <w:snapToGrid w:val="0"/>
              <w:jc w:val="righ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 xml:space="preserve">6,334 </w:t>
            </w:r>
          </w:p>
        </w:tc>
        <w:tc>
          <w:tcPr>
            <w:tcW w:w="1300" w:type="dxa"/>
            <w:tcBorders>
              <w:top w:val="nil"/>
              <w:left w:val="nil"/>
              <w:bottom w:val="nil"/>
              <w:right w:val="nil"/>
            </w:tcBorders>
            <w:shd w:val="clear" w:color="auto" w:fill="auto"/>
            <w:noWrap/>
            <w:vAlign w:val="center"/>
            <w:hideMark/>
          </w:tcPr>
          <w:p w:rsidR="00474841" w:rsidRPr="00474841" w:rsidRDefault="00474841" w:rsidP="00474841">
            <w:pPr>
              <w:widowControl/>
              <w:snapToGrid w:val="0"/>
              <w:jc w:val="righ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39.4%</w:t>
            </w:r>
          </w:p>
        </w:tc>
      </w:tr>
      <w:tr w:rsidR="00474841" w:rsidRPr="00474841" w:rsidTr="00474841">
        <w:trPr>
          <w:trHeight w:val="270"/>
        </w:trPr>
        <w:tc>
          <w:tcPr>
            <w:tcW w:w="1640" w:type="dxa"/>
            <w:tcBorders>
              <w:top w:val="nil"/>
              <w:left w:val="nil"/>
              <w:bottom w:val="nil"/>
              <w:right w:val="nil"/>
            </w:tcBorders>
            <w:shd w:val="clear" w:color="auto" w:fill="auto"/>
            <w:noWrap/>
            <w:vAlign w:val="center"/>
            <w:hideMark/>
          </w:tcPr>
          <w:p w:rsidR="00474841" w:rsidRPr="00474841" w:rsidRDefault="00474841" w:rsidP="00474841">
            <w:pPr>
              <w:widowControl/>
              <w:snapToGrid w:val="0"/>
              <w:jc w:val="lef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重度</w:t>
            </w:r>
          </w:p>
        </w:tc>
        <w:tc>
          <w:tcPr>
            <w:tcW w:w="1300" w:type="dxa"/>
            <w:tcBorders>
              <w:top w:val="nil"/>
              <w:left w:val="nil"/>
              <w:bottom w:val="nil"/>
              <w:right w:val="nil"/>
            </w:tcBorders>
            <w:shd w:val="clear" w:color="auto" w:fill="auto"/>
            <w:noWrap/>
            <w:vAlign w:val="center"/>
            <w:hideMark/>
          </w:tcPr>
          <w:p w:rsidR="00474841" w:rsidRPr="00474841" w:rsidRDefault="00474841" w:rsidP="00474841">
            <w:pPr>
              <w:widowControl/>
              <w:snapToGrid w:val="0"/>
              <w:jc w:val="righ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 xml:space="preserve">3,914 </w:t>
            </w:r>
          </w:p>
        </w:tc>
        <w:tc>
          <w:tcPr>
            <w:tcW w:w="1300" w:type="dxa"/>
            <w:tcBorders>
              <w:top w:val="nil"/>
              <w:left w:val="nil"/>
              <w:bottom w:val="nil"/>
              <w:right w:val="nil"/>
            </w:tcBorders>
            <w:shd w:val="clear" w:color="auto" w:fill="auto"/>
            <w:noWrap/>
            <w:vAlign w:val="center"/>
            <w:hideMark/>
          </w:tcPr>
          <w:p w:rsidR="00474841" w:rsidRPr="00474841" w:rsidRDefault="00474841" w:rsidP="00474841">
            <w:pPr>
              <w:widowControl/>
              <w:snapToGrid w:val="0"/>
              <w:jc w:val="righ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24.4%</w:t>
            </w:r>
          </w:p>
        </w:tc>
      </w:tr>
      <w:tr w:rsidR="00474841" w:rsidRPr="00474841" w:rsidTr="00474841">
        <w:trPr>
          <w:trHeight w:val="270"/>
        </w:trPr>
        <w:tc>
          <w:tcPr>
            <w:tcW w:w="1640" w:type="dxa"/>
            <w:tcBorders>
              <w:top w:val="nil"/>
              <w:left w:val="nil"/>
              <w:bottom w:val="nil"/>
              <w:right w:val="nil"/>
            </w:tcBorders>
            <w:shd w:val="clear" w:color="auto" w:fill="auto"/>
            <w:noWrap/>
            <w:vAlign w:val="center"/>
            <w:hideMark/>
          </w:tcPr>
          <w:p w:rsidR="00474841" w:rsidRPr="00474841" w:rsidRDefault="00474841" w:rsidP="00474841">
            <w:pPr>
              <w:widowControl/>
              <w:snapToGrid w:val="0"/>
              <w:jc w:val="lef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最重度</w:t>
            </w:r>
          </w:p>
        </w:tc>
        <w:tc>
          <w:tcPr>
            <w:tcW w:w="1300" w:type="dxa"/>
            <w:tcBorders>
              <w:top w:val="nil"/>
              <w:left w:val="nil"/>
              <w:bottom w:val="nil"/>
              <w:right w:val="nil"/>
            </w:tcBorders>
            <w:shd w:val="clear" w:color="auto" w:fill="auto"/>
            <w:noWrap/>
            <w:vAlign w:val="center"/>
            <w:hideMark/>
          </w:tcPr>
          <w:p w:rsidR="00474841" w:rsidRPr="00474841" w:rsidRDefault="00474841" w:rsidP="00474841">
            <w:pPr>
              <w:widowControl/>
              <w:snapToGrid w:val="0"/>
              <w:jc w:val="righ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 xml:space="preserve">748 </w:t>
            </w:r>
          </w:p>
        </w:tc>
        <w:tc>
          <w:tcPr>
            <w:tcW w:w="1300" w:type="dxa"/>
            <w:tcBorders>
              <w:top w:val="nil"/>
              <w:left w:val="nil"/>
              <w:bottom w:val="nil"/>
              <w:right w:val="nil"/>
            </w:tcBorders>
            <w:shd w:val="clear" w:color="auto" w:fill="auto"/>
            <w:noWrap/>
            <w:vAlign w:val="center"/>
            <w:hideMark/>
          </w:tcPr>
          <w:p w:rsidR="00474841" w:rsidRPr="00474841" w:rsidRDefault="00474841" w:rsidP="00474841">
            <w:pPr>
              <w:widowControl/>
              <w:snapToGrid w:val="0"/>
              <w:jc w:val="righ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4.7%</w:t>
            </w:r>
          </w:p>
        </w:tc>
      </w:tr>
      <w:tr w:rsidR="00474841" w:rsidRPr="00474841" w:rsidTr="00474841">
        <w:trPr>
          <w:trHeight w:val="270"/>
        </w:trPr>
        <w:tc>
          <w:tcPr>
            <w:tcW w:w="1640" w:type="dxa"/>
            <w:tcBorders>
              <w:top w:val="single" w:sz="4" w:space="0" w:color="4F6228"/>
              <w:left w:val="nil"/>
              <w:bottom w:val="nil"/>
              <w:right w:val="nil"/>
            </w:tcBorders>
            <w:shd w:val="clear" w:color="DCE6F1" w:fill="D8E4BC"/>
            <w:noWrap/>
            <w:vAlign w:val="center"/>
            <w:hideMark/>
          </w:tcPr>
          <w:p w:rsidR="00474841" w:rsidRPr="00474841" w:rsidRDefault="00474841" w:rsidP="00474841">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474841">
              <w:rPr>
                <w:rFonts w:ascii="ＭＳ Ｐゴシック" w:eastAsia="ＭＳ Ｐゴシック" w:hAnsi="ＭＳ Ｐゴシック" w:cs="ＭＳ Ｐゴシック" w:hint="eastAsia"/>
                <w:b/>
                <w:bCs/>
                <w:color w:val="000000"/>
                <w:kern w:val="0"/>
                <w:sz w:val="22"/>
              </w:rPr>
              <w:t>総計</w:t>
            </w:r>
          </w:p>
        </w:tc>
        <w:tc>
          <w:tcPr>
            <w:tcW w:w="1300" w:type="dxa"/>
            <w:tcBorders>
              <w:top w:val="single" w:sz="4" w:space="0" w:color="4F6228"/>
              <w:left w:val="nil"/>
              <w:bottom w:val="nil"/>
              <w:right w:val="nil"/>
            </w:tcBorders>
            <w:shd w:val="clear" w:color="DCE6F1" w:fill="D8E4BC"/>
            <w:noWrap/>
            <w:vAlign w:val="center"/>
            <w:hideMark/>
          </w:tcPr>
          <w:p w:rsidR="00474841" w:rsidRPr="00474841" w:rsidRDefault="00474841" w:rsidP="00474841">
            <w:pPr>
              <w:widowControl/>
              <w:snapToGrid w:val="0"/>
              <w:jc w:val="right"/>
              <w:rPr>
                <w:rFonts w:ascii="ＭＳ Ｐゴシック" w:eastAsia="ＭＳ Ｐゴシック" w:hAnsi="ＭＳ Ｐゴシック" w:cs="ＭＳ Ｐゴシック"/>
                <w:b/>
                <w:bCs/>
                <w:color w:val="000000"/>
                <w:kern w:val="0"/>
                <w:sz w:val="22"/>
              </w:rPr>
            </w:pPr>
            <w:r w:rsidRPr="00474841">
              <w:rPr>
                <w:rFonts w:ascii="ＭＳ Ｐゴシック" w:eastAsia="ＭＳ Ｐゴシック" w:hAnsi="ＭＳ Ｐゴシック" w:cs="ＭＳ Ｐゴシック" w:hint="eastAsia"/>
                <w:b/>
                <w:bCs/>
                <w:color w:val="000000"/>
                <w:kern w:val="0"/>
                <w:sz w:val="22"/>
              </w:rPr>
              <w:t xml:space="preserve">16,065 </w:t>
            </w:r>
          </w:p>
        </w:tc>
        <w:tc>
          <w:tcPr>
            <w:tcW w:w="1300" w:type="dxa"/>
            <w:tcBorders>
              <w:top w:val="single" w:sz="4" w:space="0" w:color="4F6228"/>
              <w:left w:val="nil"/>
              <w:bottom w:val="nil"/>
              <w:right w:val="nil"/>
            </w:tcBorders>
            <w:shd w:val="clear" w:color="DCE6F1" w:fill="D8E4BC"/>
            <w:noWrap/>
            <w:vAlign w:val="center"/>
            <w:hideMark/>
          </w:tcPr>
          <w:p w:rsidR="00474841" w:rsidRPr="00474841" w:rsidRDefault="00474841" w:rsidP="00474841">
            <w:pPr>
              <w:widowControl/>
              <w:snapToGrid w:val="0"/>
              <w:jc w:val="right"/>
              <w:rPr>
                <w:rFonts w:ascii="ＭＳ Ｐゴシック" w:eastAsia="ＭＳ Ｐゴシック" w:hAnsi="ＭＳ Ｐゴシック" w:cs="ＭＳ Ｐゴシック"/>
                <w:b/>
                <w:bCs/>
                <w:color w:val="000000"/>
                <w:kern w:val="0"/>
                <w:sz w:val="22"/>
              </w:rPr>
            </w:pPr>
            <w:r w:rsidRPr="00474841">
              <w:rPr>
                <w:rFonts w:ascii="ＭＳ Ｐゴシック" w:eastAsia="ＭＳ Ｐゴシック" w:hAnsi="ＭＳ Ｐゴシック" w:cs="ＭＳ Ｐゴシック" w:hint="eastAsia"/>
                <w:b/>
                <w:bCs/>
                <w:color w:val="000000"/>
                <w:kern w:val="0"/>
                <w:sz w:val="22"/>
              </w:rPr>
              <w:t>100.0%</w:t>
            </w:r>
          </w:p>
        </w:tc>
      </w:tr>
    </w:tbl>
    <w:p w:rsidR="00EB4D7E" w:rsidRPr="002E1240" w:rsidRDefault="00EB4D7E" w:rsidP="00D628B6">
      <w:pPr>
        <w:pStyle w:val="a3"/>
        <w:spacing w:after="100" w:afterAutospacing="1"/>
        <w:ind w:leftChars="0" w:left="420" w:firstLineChars="100" w:firstLine="220"/>
        <w:rPr>
          <w:sz w:val="22"/>
        </w:rPr>
      </w:pPr>
    </w:p>
    <w:p w:rsidR="00EB4D7E" w:rsidRPr="002E1240" w:rsidRDefault="00EB4D7E">
      <w:pPr>
        <w:widowControl/>
        <w:jc w:val="left"/>
        <w:rPr>
          <w:sz w:val="22"/>
        </w:rPr>
      </w:pPr>
      <w:r w:rsidRPr="002E1240">
        <w:rPr>
          <w:sz w:val="22"/>
        </w:rPr>
        <w:br w:type="page"/>
      </w:r>
    </w:p>
    <w:p w:rsidR="00FA2D55" w:rsidRPr="002E1240" w:rsidRDefault="00FA2D55" w:rsidP="000E55A0">
      <w:pPr>
        <w:pStyle w:val="a3"/>
        <w:numPr>
          <w:ilvl w:val="0"/>
          <w:numId w:val="5"/>
        </w:numPr>
        <w:ind w:leftChars="0"/>
        <w:outlineLvl w:val="1"/>
        <w:rPr>
          <w:rFonts w:ascii="ＭＳ Ｐゴシック" w:eastAsia="ＭＳ Ｐゴシック" w:hAnsi="ＭＳ Ｐゴシック"/>
        </w:rPr>
      </w:pPr>
      <w:bookmarkStart w:id="8" w:name="_Toc2185116"/>
      <w:r w:rsidRPr="002E1240">
        <w:rPr>
          <w:rFonts w:ascii="ＭＳ Ｐゴシック" w:eastAsia="ＭＳ Ｐゴシック" w:hAnsi="ＭＳ Ｐゴシック" w:hint="eastAsia"/>
        </w:rPr>
        <w:lastRenderedPageBreak/>
        <w:t>退院阻害要因</w:t>
      </w:r>
      <w:bookmarkEnd w:id="8"/>
    </w:p>
    <w:p w:rsidR="003711EC" w:rsidRPr="002E1240" w:rsidRDefault="003711EC" w:rsidP="003711EC"/>
    <w:p w:rsidR="00FA2D55" w:rsidRPr="002E1240" w:rsidRDefault="00FA2D55" w:rsidP="003711EC">
      <w:pPr>
        <w:pStyle w:val="a3"/>
        <w:spacing w:after="100" w:afterAutospacing="1"/>
        <w:ind w:leftChars="0" w:left="420" w:firstLineChars="100" w:firstLine="220"/>
        <w:rPr>
          <w:sz w:val="22"/>
        </w:rPr>
      </w:pPr>
      <w:r w:rsidRPr="002E1240">
        <w:rPr>
          <w:rFonts w:hint="eastAsia"/>
          <w:sz w:val="22"/>
        </w:rPr>
        <w:t>「</w:t>
      </w:r>
      <w:r w:rsidR="0002398F" w:rsidRPr="002E1240">
        <w:rPr>
          <w:rFonts w:hint="eastAsia"/>
          <w:sz w:val="22"/>
        </w:rPr>
        <w:t>退院阻害要因がある</w:t>
      </w:r>
      <w:r w:rsidRPr="002E1240">
        <w:rPr>
          <w:rFonts w:hint="eastAsia"/>
          <w:sz w:val="22"/>
        </w:rPr>
        <w:t>」</w:t>
      </w:r>
      <w:r w:rsidR="0002398F" w:rsidRPr="002E1240">
        <w:rPr>
          <w:rFonts w:hint="eastAsia"/>
          <w:sz w:val="22"/>
        </w:rPr>
        <w:t>在院患者が</w:t>
      </w:r>
      <w:r w:rsidR="00B33E90" w:rsidRPr="002E1240">
        <w:rPr>
          <w:rFonts w:hint="eastAsia"/>
          <w:sz w:val="22"/>
        </w:rPr>
        <w:t>2</w:t>
      </w:r>
      <w:r w:rsidR="00541901">
        <w:rPr>
          <w:rFonts w:hint="eastAsia"/>
          <w:sz w:val="22"/>
        </w:rPr>
        <w:t>4.3</w:t>
      </w:r>
      <w:r w:rsidRPr="002E1240">
        <w:rPr>
          <w:rFonts w:hint="eastAsia"/>
          <w:sz w:val="22"/>
        </w:rPr>
        <w:t>％（</w:t>
      </w:r>
      <w:r w:rsidR="00541901">
        <w:rPr>
          <w:rFonts w:hint="eastAsia"/>
          <w:sz w:val="22"/>
        </w:rPr>
        <w:t>3,911</w:t>
      </w:r>
      <w:r w:rsidRPr="002E1240">
        <w:rPr>
          <w:rFonts w:hint="eastAsia"/>
          <w:sz w:val="22"/>
        </w:rPr>
        <w:t>人）、「</w:t>
      </w:r>
      <w:r w:rsidR="0002398F" w:rsidRPr="002E1240">
        <w:rPr>
          <w:rFonts w:hint="eastAsia"/>
          <w:sz w:val="22"/>
        </w:rPr>
        <w:t>病状（主症状）が退院のレベルに至っていない</w:t>
      </w:r>
      <w:r w:rsidRPr="002E1240">
        <w:rPr>
          <w:rFonts w:hint="eastAsia"/>
          <w:sz w:val="22"/>
        </w:rPr>
        <w:t>」</w:t>
      </w:r>
      <w:r w:rsidR="0002398F" w:rsidRPr="002E1240">
        <w:rPr>
          <w:rFonts w:hint="eastAsia"/>
          <w:sz w:val="22"/>
        </w:rPr>
        <w:t>在院患者が</w:t>
      </w:r>
      <w:r w:rsidR="00541901">
        <w:rPr>
          <w:rFonts w:hint="eastAsia"/>
          <w:sz w:val="22"/>
        </w:rPr>
        <w:t>63.5</w:t>
      </w:r>
      <w:r w:rsidRPr="002E1240">
        <w:rPr>
          <w:rFonts w:hint="eastAsia"/>
          <w:sz w:val="22"/>
        </w:rPr>
        <w:t>％（</w:t>
      </w:r>
      <w:r w:rsidR="00541901">
        <w:rPr>
          <w:rFonts w:hint="eastAsia"/>
          <w:sz w:val="22"/>
        </w:rPr>
        <w:t>10,207人</w:t>
      </w:r>
      <w:r w:rsidRPr="002E1240">
        <w:rPr>
          <w:rFonts w:hint="eastAsia"/>
          <w:sz w:val="22"/>
        </w:rPr>
        <w:t>）</w:t>
      </w:r>
      <w:r w:rsidR="0002398F" w:rsidRPr="002E1240">
        <w:rPr>
          <w:rFonts w:hint="eastAsia"/>
          <w:sz w:val="22"/>
        </w:rPr>
        <w:t>である</w:t>
      </w:r>
      <w:r w:rsidRPr="002E1240">
        <w:rPr>
          <w:rFonts w:hint="eastAsia"/>
          <w:sz w:val="22"/>
        </w:rPr>
        <w:t>。</w:t>
      </w:r>
    </w:p>
    <w:p w:rsidR="00087DDD" w:rsidRPr="002E1240" w:rsidRDefault="00087DDD" w:rsidP="00087DDD">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10</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退院阻害要因の有無</w:t>
      </w:r>
    </w:p>
    <w:tbl>
      <w:tblPr>
        <w:tblW w:w="7420" w:type="dxa"/>
        <w:tblInd w:w="972" w:type="dxa"/>
        <w:tblCellMar>
          <w:left w:w="99" w:type="dxa"/>
          <w:right w:w="99" w:type="dxa"/>
        </w:tblCellMar>
        <w:tblLook w:val="04A0" w:firstRow="1" w:lastRow="0" w:firstColumn="1" w:lastColumn="0" w:noHBand="0" w:noVBand="1"/>
      </w:tblPr>
      <w:tblGrid>
        <w:gridCol w:w="5440"/>
        <w:gridCol w:w="1040"/>
        <w:gridCol w:w="940"/>
      </w:tblGrid>
      <w:tr w:rsidR="00541901" w:rsidRPr="00541901" w:rsidTr="00541901">
        <w:trPr>
          <w:trHeight w:val="270"/>
        </w:trPr>
        <w:tc>
          <w:tcPr>
            <w:tcW w:w="5440" w:type="dxa"/>
            <w:tcBorders>
              <w:top w:val="nil"/>
              <w:left w:val="nil"/>
              <w:bottom w:val="single" w:sz="4" w:space="0" w:color="4F6228"/>
              <w:right w:val="nil"/>
            </w:tcBorders>
            <w:shd w:val="clear" w:color="DCE6F1" w:fill="D8E4BC"/>
            <w:noWrap/>
            <w:vAlign w:val="center"/>
            <w:hideMark/>
          </w:tcPr>
          <w:p w:rsidR="00541901" w:rsidRPr="00541901" w:rsidRDefault="00541901" w:rsidP="00541901">
            <w:pPr>
              <w:widowControl/>
              <w:jc w:val="left"/>
              <w:rPr>
                <w:rFonts w:ascii="ＭＳ Ｐゴシック" w:eastAsia="ＭＳ Ｐゴシック" w:hAnsi="ＭＳ Ｐゴシック" w:cs="ＭＳ Ｐゴシック"/>
                <w:b/>
                <w:bCs/>
                <w:color w:val="000000"/>
                <w:kern w:val="0"/>
                <w:sz w:val="22"/>
              </w:rPr>
            </w:pPr>
            <w:r w:rsidRPr="00541901">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rsidR="00541901" w:rsidRPr="00541901" w:rsidRDefault="00541901" w:rsidP="00541901">
            <w:pPr>
              <w:widowControl/>
              <w:jc w:val="center"/>
              <w:rPr>
                <w:rFonts w:ascii="ＭＳ Ｐゴシック" w:eastAsia="ＭＳ Ｐゴシック" w:hAnsi="ＭＳ Ｐゴシック" w:cs="ＭＳ Ｐゴシック"/>
                <w:b/>
                <w:bCs/>
                <w:color w:val="000000"/>
                <w:kern w:val="0"/>
                <w:sz w:val="22"/>
              </w:rPr>
            </w:pPr>
            <w:r w:rsidRPr="00541901">
              <w:rPr>
                <w:rFonts w:ascii="ＭＳ Ｐゴシック" w:eastAsia="ＭＳ Ｐゴシック" w:hAnsi="ＭＳ Ｐゴシック" w:cs="ＭＳ Ｐゴシック" w:hint="eastAsia"/>
                <w:b/>
                <w:bCs/>
                <w:color w:val="000000"/>
                <w:kern w:val="0"/>
                <w:sz w:val="22"/>
              </w:rPr>
              <w:t>人数</w:t>
            </w:r>
          </w:p>
        </w:tc>
        <w:tc>
          <w:tcPr>
            <w:tcW w:w="940" w:type="dxa"/>
            <w:tcBorders>
              <w:top w:val="nil"/>
              <w:left w:val="nil"/>
              <w:bottom w:val="single" w:sz="4" w:space="0" w:color="4F6228"/>
              <w:right w:val="nil"/>
            </w:tcBorders>
            <w:shd w:val="clear" w:color="DCE6F1" w:fill="D8E4BC"/>
            <w:noWrap/>
            <w:vAlign w:val="center"/>
            <w:hideMark/>
          </w:tcPr>
          <w:p w:rsidR="00541901" w:rsidRPr="00541901" w:rsidRDefault="00541901" w:rsidP="00541901">
            <w:pPr>
              <w:widowControl/>
              <w:jc w:val="center"/>
              <w:rPr>
                <w:rFonts w:ascii="ＭＳ Ｐゴシック" w:eastAsia="ＭＳ Ｐゴシック" w:hAnsi="ＭＳ Ｐゴシック" w:cs="ＭＳ Ｐゴシック"/>
                <w:b/>
                <w:bCs/>
                <w:color w:val="000000"/>
                <w:kern w:val="0"/>
                <w:sz w:val="22"/>
              </w:rPr>
            </w:pPr>
            <w:r w:rsidRPr="00541901">
              <w:rPr>
                <w:rFonts w:ascii="ＭＳ Ｐゴシック" w:eastAsia="ＭＳ Ｐゴシック" w:hAnsi="ＭＳ Ｐゴシック" w:cs="ＭＳ Ｐゴシック" w:hint="eastAsia"/>
                <w:b/>
                <w:bCs/>
                <w:color w:val="000000"/>
                <w:kern w:val="0"/>
                <w:sz w:val="22"/>
              </w:rPr>
              <w:t>割合</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541901">
            <w:pPr>
              <w:widowControl/>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退院阻害要因がある</w:t>
            </w:r>
          </w:p>
        </w:tc>
        <w:tc>
          <w:tcPr>
            <w:tcW w:w="1040" w:type="dxa"/>
            <w:tcBorders>
              <w:top w:val="nil"/>
              <w:left w:val="nil"/>
              <w:bottom w:val="nil"/>
              <w:right w:val="nil"/>
            </w:tcBorders>
            <w:shd w:val="clear" w:color="auto" w:fill="auto"/>
            <w:noWrap/>
            <w:vAlign w:val="center"/>
            <w:hideMark/>
          </w:tcPr>
          <w:p w:rsidR="00541901" w:rsidRPr="00541901" w:rsidRDefault="00541901" w:rsidP="00541901">
            <w:pPr>
              <w:widowControl/>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 xml:space="preserve">3,911 </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24.3%</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541901">
            <w:pPr>
              <w:widowControl/>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退院阻害要因はない</w:t>
            </w:r>
          </w:p>
        </w:tc>
        <w:tc>
          <w:tcPr>
            <w:tcW w:w="1040" w:type="dxa"/>
            <w:tcBorders>
              <w:top w:val="nil"/>
              <w:left w:val="nil"/>
              <w:bottom w:val="nil"/>
              <w:right w:val="nil"/>
            </w:tcBorders>
            <w:shd w:val="clear" w:color="auto" w:fill="auto"/>
            <w:noWrap/>
            <w:vAlign w:val="center"/>
            <w:hideMark/>
          </w:tcPr>
          <w:p w:rsidR="00541901" w:rsidRPr="00541901" w:rsidRDefault="00541901" w:rsidP="00541901">
            <w:pPr>
              <w:widowControl/>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 xml:space="preserve">400 </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2.5%</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541901">
            <w:pPr>
              <w:widowControl/>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病状（主症状）が退院のレベルに至っていない</w:t>
            </w:r>
          </w:p>
        </w:tc>
        <w:tc>
          <w:tcPr>
            <w:tcW w:w="1040" w:type="dxa"/>
            <w:tcBorders>
              <w:top w:val="nil"/>
              <w:left w:val="nil"/>
              <w:bottom w:val="nil"/>
              <w:right w:val="nil"/>
            </w:tcBorders>
            <w:shd w:val="clear" w:color="auto" w:fill="auto"/>
            <w:noWrap/>
            <w:vAlign w:val="center"/>
            <w:hideMark/>
          </w:tcPr>
          <w:p w:rsidR="00541901" w:rsidRPr="00541901" w:rsidRDefault="00541901" w:rsidP="00541901">
            <w:pPr>
              <w:widowControl/>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 xml:space="preserve">10,207 </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63.5%</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541901">
            <w:pPr>
              <w:widowControl/>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退院予定</w:t>
            </w:r>
          </w:p>
        </w:tc>
        <w:tc>
          <w:tcPr>
            <w:tcW w:w="1040" w:type="dxa"/>
            <w:tcBorders>
              <w:top w:val="nil"/>
              <w:left w:val="nil"/>
              <w:bottom w:val="single" w:sz="4" w:space="0" w:color="0070C0"/>
              <w:right w:val="nil"/>
            </w:tcBorders>
            <w:shd w:val="clear" w:color="auto" w:fill="auto"/>
            <w:noWrap/>
            <w:vAlign w:val="center"/>
            <w:hideMark/>
          </w:tcPr>
          <w:p w:rsidR="00541901" w:rsidRPr="00541901" w:rsidRDefault="00541901" w:rsidP="00541901">
            <w:pPr>
              <w:widowControl/>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 xml:space="preserve">1,547 </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9.6%</w:t>
            </w:r>
          </w:p>
        </w:tc>
      </w:tr>
      <w:tr w:rsidR="00541901" w:rsidRPr="00541901" w:rsidTr="00541901">
        <w:trPr>
          <w:trHeight w:val="270"/>
        </w:trPr>
        <w:tc>
          <w:tcPr>
            <w:tcW w:w="5440" w:type="dxa"/>
            <w:tcBorders>
              <w:top w:val="single" w:sz="4" w:space="0" w:color="4F6228"/>
              <w:left w:val="nil"/>
              <w:bottom w:val="nil"/>
              <w:right w:val="nil"/>
            </w:tcBorders>
            <w:shd w:val="clear" w:color="DCE6F1" w:fill="D8E4BC"/>
            <w:noWrap/>
            <w:vAlign w:val="center"/>
            <w:hideMark/>
          </w:tcPr>
          <w:p w:rsidR="00541901" w:rsidRPr="00541901" w:rsidRDefault="00541901" w:rsidP="00541901">
            <w:pPr>
              <w:widowControl/>
              <w:ind w:firstLineChars="100" w:firstLine="221"/>
              <w:jc w:val="left"/>
              <w:rPr>
                <w:rFonts w:ascii="ＭＳ Ｐゴシック" w:eastAsia="ＭＳ Ｐゴシック" w:hAnsi="ＭＳ Ｐゴシック" w:cs="ＭＳ Ｐゴシック"/>
                <w:b/>
                <w:bCs/>
                <w:color w:val="000000"/>
                <w:kern w:val="0"/>
                <w:sz w:val="22"/>
              </w:rPr>
            </w:pPr>
            <w:r w:rsidRPr="00541901">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nil"/>
              <w:right w:val="nil"/>
            </w:tcBorders>
            <w:shd w:val="clear" w:color="DCE6F1" w:fill="D8E4BC"/>
            <w:noWrap/>
            <w:vAlign w:val="center"/>
            <w:hideMark/>
          </w:tcPr>
          <w:p w:rsidR="00541901" w:rsidRPr="00541901" w:rsidRDefault="00541901" w:rsidP="00541901">
            <w:pPr>
              <w:widowControl/>
              <w:jc w:val="right"/>
              <w:rPr>
                <w:rFonts w:ascii="ＭＳ Ｐゴシック" w:eastAsia="ＭＳ Ｐゴシック" w:hAnsi="ＭＳ Ｐゴシック" w:cs="ＭＳ Ｐゴシック"/>
                <w:b/>
                <w:bCs/>
                <w:color w:val="000000"/>
                <w:kern w:val="0"/>
                <w:sz w:val="22"/>
              </w:rPr>
            </w:pPr>
            <w:r w:rsidRPr="00541901">
              <w:rPr>
                <w:rFonts w:ascii="ＭＳ Ｐゴシック" w:eastAsia="ＭＳ Ｐゴシック" w:hAnsi="ＭＳ Ｐゴシック" w:cs="ＭＳ Ｐゴシック" w:hint="eastAsia"/>
                <w:b/>
                <w:bCs/>
                <w:color w:val="000000"/>
                <w:kern w:val="0"/>
                <w:sz w:val="22"/>
              </w:rPr>
              <w:t xml:space="preserve">16,065 </w:t>
            </w:r>
          </w:p>
        </w:tc>
        <w:tc>
          <w:tcPr>
            <w:tcW w:w="940" w:type="dxa"/>
            <w:tcBorders>
              <w:top w:val="single" w:sz="4" w:space="0" w:color="4F6228"/>
              <w:left w:val="nil"/>
              <w:bottom w:val="nil"/>
              <w:right w:val="nil"/>
            </w:tcBorders>
            <w:shd w:val="clear" w:color="DCE6F1" w:fill="D8E4BC"/>
            <w:noWrap/>
            <w:vAlign w:val="center"/>
            <w:hideMark/>
          </w:tcPr>
          <w:p w:rsidR="00541901" w:rsidRPr="00541901" w:rsidRDefault="00541901" w:rsidP="00541901">
            <w:pPr>
              <w:widowControl/>
              <w:jc w:val="right"/>
              <w:rPr>
                <w:rFonts w:ascii="ＭＳ Ｐゴシック" w:eastAsia="ＭＳ Ｐゴシック" w:hAnsi="ＭＳ Ｐゴシック" w:cs="ＭＳ Ｐゴシック"/>
                <w:b/>
                <w:bCs/>
                <w:color w:val="000000"/>
                <w:kern w:val="0"/>
                <w:sz w:val="22"/>
              </w:rPr>
            </w:pPr>
            <w:r w:rsidRPr="00541901">
              <w:rPr>
                <w:rFonts w:ascii="ＭＳ Ｐゴシック" w:eastAsia="ＭＳ Ｐゴシック" w:hAnsi="ＭＳ Ｐゴシック" w:cs="ＭＳ Ｐゴシック" w:hint="eastAsia"/>
                <w:b/>
                <w:bCs/>
                <w:color w:val="000000"/>
                <w:kern w:val="0"/>
                <w:sz w:val="22"/>
              </w:rPr>
              <w:t>100.0%</w:t>
            </w:r>
          </w:p>
        </w:tc>
      </w:tr>
    </w:tbl>
    <w:p w:rsidR="00087DDD" w:rsidRPr="002E1240" w:rsidRDefault="00087DDD" w:rsidP="003711EC">
      <w:pPr>
        <w:pStyle w:val="a3"/>
        <w:spacing w:after="100" w:afterAutospacing="1"/>
        <w:ind w:leftChars="0" w:left="420" w:firstLineChars="100" w:firstLine="220"/>
        <w:rPr>
          <w:sz w:val="22"/>
        </w:rPr>
      </w:pPr>
    </w:p>
    <w:p w:rsidR="003711EC" w:rsidRPr="002E1240" w:rsidRDefault="003711EC" w:rsidP="00AB022E">
      <w:pPr>
        <w:pStyle w:val="a3"/>
        <w:spacing w:after="100" w:afterAutospacing="1"/>
        <w:ind w:leftChars="0" w:left="420" w:firstLineChars="100" w:firstLine="220"/>
        <w:rPr>
          <w:sz w:val="22"/>
        </w:rPr>
      </w:pPr>
      <w:r w:rsidRPr="002E1240">
        <w:rPr>
          <w:rFonts w:hint="eastAsia"/>
          <w:sz w:val="22"/>
        </w:rPr>
        <w:t>「退院阻害要因がある」在院患者の退院阻害要因（複数回答）をみると、「</w:t>
      </w:r>
      <w:r w:rsidR="00B33E90" w:rsidRPr="002E1240">
        <w:rPr>
          <w:rFonts w:hint="eastAsia"/>
          <w:sz w:val="22"/>
        </w:rPr>
        <w:t>現実認識が乏しい</w:t>
      </w:r>
      <w:r w:rsidRPr="002E1240">
        <w:rPr>
          <w:rFonts w:hint="eastAsia"/>
          <w:sz w:val="22"/>
        </w:rPr>
        <w:t>」が</w:t>
      </w:r>
      <w:r w:rsidR="00541901">
        <w:rPr>
          <w:rFonts w:hint="eastAsia"/>
          <w:sz w:val="22"/>
        </w:rPr>
        <w:t>50</w:t>
      </w:r>
      <w:r w:rsidR="00AB022E" w:rsidRPr="002E1240">
        <w:rPr>
          <w:rFonts w:hint="eastAsia"/>
          <w:sz w:val="22"/>
        </w:rPr>
        <w:t>.</w:t>
      </w:r>
      <w:r w:rsidR="00B33E90" w:rsidRPr="002E1240">
        <w:rPr>
          <w:rFonts w:hint="eastAsia"/>
          <w:sz w:val="22"/>
        </w:rPr>
        <w:t>1</w:t>
      </w:r>
      <w:r w:rsidRPr="002E1240">
        <w:rPr>
          <w:rFonts w:hint="eastAsia"/>
          <w:sz w:val="22"/>
        </w:rPr>
        <w:t>％（</w:t>
      </w:r>
      <w:r w:rsidR="00541901">
        <w:rPr>
          <w:rFonts w:hint="eastAsia"/>
          <w:sz w:val="22"/>
        </w:rPr>
        <w:t>1,960</w:t>
      </w:r>
      <w:r w:rsidRPr="002E1240">
        <w:rPr>
          <w:rFonts w:hint="eastAsia"/>
          <w:sz w:val="22"/>
        </w:rPr>
        <w:t>人）と最も多く、「</w:t>
      </w:r>
      <w:r w:rsidR="00B33E90" w:rsidRPr="002E1240">
        <w:rPr>
          <w:rFonts w:hint="eastAsia"/>
          <w:sz w:val="22"/>
        </w:rPr>
        <w:t>病状が不安定</w:t>
      </w:r>
      <w:r w:rsidRPr="002E1240">
        <w:rPr>
          <w:rFonts w:hint="eastAsia"/>
          <w:sz w:val="22"/>
        </w:rPr>
        <w:t>」が</w:t>
      </w:r>
      <w:r w:rsidR="00541901">
        <w:rPr>
          <w:rFonts w:hint="eastAsia"/>
          <w:sz w:val="22"/>
        </w:rPr>
        <w:t>45.2</w:t>
      </w:r>
      <w:r w:rsidRPr="002E1240">
        <w:rPr>
          <w:rFonts w:hint="eastAsia"/>
          <w:sz w:val="22"/>
        </w:rPr>
        <w:t>％（</w:t>
      </w:r>
      <w:r w:rsidR="00541901">
        <w:rPr>
          <w:rFonts w:hint="eastAsia"/>
          <w:sz w:val="22"/>
        </w:rPr>
        <w:t>1,768</w:t>
      </w:r>
      <w:r w:rsidR="00AB022E" w:rsidRPr="002E1240">
        <w:rPr>
          <w:rFonts w:hint="eastAsia"/>
          <w:sz w:val="22"/>
        </w:rPr>
        <w:t>人</w:t>
      </w:r>
      <w:r w:rsidRPr="002E1240">
        <w:rPr>
          <w:rFonts w:hint="eastAsia"/>
          <w:sz w:val="22"/>
        </w:rPr>
        <w:t>）、「病識がなく通院服薬の中断が予測される」が</w:t>
      </w:r>
      <w:r w:rsidR="00541901">
        <w:rPr>
          <w:rFonts w:hint="eastAsia"/>
          <w:sz w:val="22"/>
        </w:rPr>
        <w:t>36.6</w:t>
      </w:r>
      <w:r w:rsidRPr="002E1240">
        <w:rPr>
          <w:rFonts w:hint="eastAsia"/>
          <w:sz w:val="22"/>
        </w:rPr>
        <w:t>％（</w:t>
      </w:r>
      <w:r w:rsidR="00AB022E" w:rsidRPr="002E1240">
        <w:rPr>
          <w:rFonts w:hint="eastAsia"/>
          <w:sz w:val="22"/>
        </w:rPr>
        <w:t>1,</w:t>
      </w:r>
      <w:r w:rsidR="00541901">
        <w:rPr>
          <w:rFonts w:hint="eastAsia"/>
          <w:sz w:val="22"/>
        </w:rPr>
        <w:t>433</w:t>
      </w:r>
      <w:r w:rsidRPr="002E1240">
        <w:rPr>
          <w:rFonts w:hint="eastAsia"/>
          <w:sz w:val="22"/>
        </w:rPr>
        <w:t>人）と続く。</w:t>
      </w:r>
    </w:p>
    <w:p w:rsidR="00B33E90" w:rsidRPr="002E1240" w:rsidRDefault="00B33E90" w:rsidP="00B33E90">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11</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退院阻害要因（複数回答）</w:t>
      </w:r>
    </w:p>
    <w:tbl>
      <w:tblPr>
        <w:tblW w:w="7420" w:type="dxa"/>
        <w:tblInd w:w="972" w:type="dxa"/>
        <w:tblCellMar>
          <w:left w:w="99" w:type="dxa"/>
          <w:right w:w="99" w:type="dxa"/>
        </w:tblCellMar>
        <w:tblLook w:val="04A0" w:firstRow="1" w:lastRow="0" w:firstColumn="1" w:lastColumn="0" w:noHBand="0" w:noVBand="1"/>
      </w:tblPr>
      <w:tblGrid>
        <w:gridCol w:w="5440"/>
        <w:gridCol w:w="1040"/>
        <w:gridCol w:w="940"/>
      </w:tblGrid>
      <w:tr w:rsidR="00541901" w:rsidRPr="00541901" w:rsidTr="00541901">
        <w:trPr>
          <w:trHeight w:val="270"/>
        </w:trPr>
        <w:tc>
          <w:tcPr>
            <w:tcW w:w="5440" w:type="dxa"/>
            <w:tcBorders>
              <w:top w:val="nil"/>
              <w:left w:val="nil"/>
              <w:bottom w:val="single" w:sz="4" w:space="0" w:color="4F6228"/>
              <w:right w:val="nil"/>
            </w:tcBorders>
            <w:shd w:val="clear" w:color="DCE6F1" w:fill="D8E4BC"/>
            <w:noWrap/>
            <w:vAlign w:val="center"/>
            <w:hideMark/>
          </w:tcPr>
          <w:p w:rsidR="00541901" w:rsidRPr="00541901" w:rsidRDefault="00541901" w:rsidP="00541901">
            <w:pPr>
              <w:widowControl/>
              <w:snapToGrid w:val="0"/>
              <w:jc w:val="left"/>
              <w:rPr>
                <w:rFonts w:ascii="ＭＳ Ｐゴシック" w:eastAsia="ＭＳ Ｐゴシック" w:hAnsi="ＭＳ Ｐゴシック" w:cs="ＭＳ Ｐゴシック"/>
                <w:b/>
                <w:bCs/>
                <w:color w:val="000000"/>
                <w:kern w:val="0"/>
                <w:sz w:val="22"/>
              </w:rPr>
            </w:pPr>
            <w:r w:rsidRPr="00541901">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rsidR="00541901" w:rsidRPr="00541901" w:rsidRDefault="00541901" w:rsidP="00541901">
            <w:pPr>
              <w:widowControl/>
              <w:snapToGrid w:val="0"/>
              <w:jc w:val="center"/>
              <w:rPr>
                <w:rFonts w:ascii="ＭＳ Ｐゴシック" w:eastAsia="ＭＳ Ｐゴシック" w:hAnsi="ＭＳ Ｐゴシック" w:cs="ＭＳ Ｐゴシック"/>
                <w:b/>
                <w:bCs/>
                <w:color w:val="000000"/>
                <w:kern w:val="0"/>
                <w:sz w:val="22"/>
              </w:rPr>
            </w:pPr>
            <w:r w:rsidRPr="00541901">
              <w:rPr>
                <w:rFonts w:ascii="ＭＳ Ｐゴシック" w:eastAsia="ＭＳ Ｐゴシック" w:hAnsi="ＭＳ Ｐゴシック" w:cs="ＭＳ Ｐゴシック" w:hint="eastAsia"/>
                <w:b/>
                <w:bCs/>
                <w:color w:val="000000"/>
                <w:kern w:val="0"/>
                <w:sz w:val="22"/>
              </w:rPr>
              <w:t>回答数</w:t>
            </w:r>
          </w:p>
        </w:tc>
        <w:tc>
          <w:tcPr>
            <w:tcW w:w="940" w:type="dxa"/>
            <w:tcBorders>
              <w:top w:val="nil"/>
              <w:left w:val="nil"/>
              <w:bottom w:val="single" w:sz="4" w:space="0" w:color="4F6228"/>
              <w:right w:val="nil"/>
            </w:tcBorders>
            <w:shd w:val="clear" w:color="DCE6F1" w:fill="D8E4BC"/>
            <w:noWrap/>
            <w:vAlign w:val="center"/>
            <w:hideMark/>
          </w:tcPr>
          <w:p w:rsidR="00541901" w:rsidRPr="00541901" w:rsidRDefault="00541901" w:rsidP="00541901">
            <w:pPr>
              <w:widowControl/>
              <w:snapToGrid w:val="0"/>
              <w:jc w:val="center"/>
              <w:rPr>
                <w:rFonts w:ascii="ＭＳ Ｐゴシック" w:eastAsia="ＭＳ Ｐゴシック" w:hAnsi="ＭＳ Ｐゴシック" w:cs="ＭＳ Ｐゴシック"/>
                <w:b/>
                <w:bCs/>
                <w:color w:val="000000"/>
                <w:kern w:val="0"/>
                <w:sz w:val="22"/>
              </w:rPr>
            </w:pPr>
            <w:r w:rsidRPr="00541901">
              <w:rPr>
                <w:rFonts w:ascii="ＭＳ Ｐゴシック" w:eastAsia="ＭＳ Ｐゴシック" w:hAnsi="ＭＳ Ｐゴシック" w:cs="ＭＳ Ｐゴシック" w:hint="eastAsia"/>
                <w:b/>
                <w:bCs/>
                <w:color w:val="000000"/>
                <w:kern w:val="0"/>
                <w:sz w:val="22"/>
              </w:rPr>
              <w:t>割合</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病状が不安定</w:t>
            </w:r>
          </w:p>
        </w:tc>
        <w:tc>
          <w:tcPr>
            <w:tcW w:w="10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1,768</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45.2%</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病識がなく通院服薬の中断が予測される</w:t>
            </w:r>
          </w:p>
        </w:tc>
        <w:tc>
          <w:tcPr>
            <w:tcW w:w="10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1,433</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36.6%</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反社会的行動が予測される</w:t>
            </w:r>
          </w:p>
        </w:tc>
        <w:tc>
          <w:tcPr>
            <w:tcW w:w="10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345</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8.8%</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退院意欲が乏しい</w:t>
            </w:r>
          </w:p>
        </w:tc>
        <w:tc>
          <w:tcPr>
            <w:tcW w:w="10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1,219</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31.2%</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現実認識が乏しい</w:t>
            </w:r>
          </w:p>
        </w:tc>
        <w:tc>
          <w:tcPr>
            <w:tcW w:w="10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1,960</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50.1%</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退院による環境変化への不安が強い</w:t>
            </w:r>
          </w:p>
        </w:tc>
        <w:tc>
          <w:tcPr>
            <w:tcW w:w="10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1,044</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26.7%</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援助者との対人関係がもてない</w:t>
            </w:r>
          </w:p>
        </w:tc>
        <w:tc>
          <w:tcPr>
            <w:tcW w:w="10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404</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10.3%</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家事（食事・洗濯・金銭管理など）ができない</w:t>
            </w:r>
          </w:p>
        </w:tc>
        <w:tc>
          <w:tcPr>
            <w:tcW w:w="10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1,316</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33.6%</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家族がいない、本人をサポートする機能が実質ない</w:t>
            </w:r>
          </w:p>
        </w:tc>
        <w:tc>
          <w:tcPr>
            <w:tcW w:w="10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899</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23.0%</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E20CD9">
            <w:pPr>
              <w:widowControl/>
              <w:snapToGrid w:val="0"/>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家族</w:t>
            </w:r>
            <w:r w:rsidR="00E20CD9">
              <w:rPr>
                <w:rFonts w:ascii="ＭＳ Ｐゴシック" w:eastAsia="ＭＳ Ｐゴシック" w:hAnsi="ＭＳ Ｐゴシック" w:cs="ＭＳ Ｐゴシック" w:hint="eastAsia"/>
                <w:color w:val="000000"/>
                <w:kern w:val="0"/>
                <w:sz w:val="22"/>
              </w:rPr>
              <w:t>が</w:t>
            </w:r>
            <w:r w:rsidRPr="00541901">
              <w:rPr>
                <w:rFonts w:ascii="ＭＳ Ｐゴシック" w:eastAsia="ＭＳ Ｐゴシック" w:hAnsi="ＭＳ Ｐゴシック" w:cs="ＭＳ Ｐゴシック" w:hint="eastAsia"/>
                <w:color w:val="000000"/>
                <w:kern w:val="0"/>
                <w:sz w:val="22"/>
              </w:rPr>
              <w:t>退院に反対</w:t>
            </w:r>
            <w:r w:rsidR="00E20CD9">
              <w:rPr>
                <w:rFonts w:ascii="ＭＳ Ｐゴシック" w:eastAsia="ＭＳ Ｐゴシック" w:hAnsi="ＭＳ Ｐゴシック" w:cs="ＭＳ Ｐゴシック" w:hint="eastAsia"/>
                <w:color w:val="000000"/>
                <w:kern w:val="0"/>
                <w:sz w:val="22"/>
              </w:rPr>
              <w:t>している</w:t>
            </w:r>
          </w:p>
        </w:tc>
        <w:tc>
          <w:tcPr>
            <w:tcW w:w="10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797</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20.4%</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住まいの確保ができない</w:t>
            </w:r>
          </w:p>
        </w:tc>
        <w:tc>
          <w:tcPr>
            <w:tcW w:w="10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1,167</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29.8%</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生活費の確保ができない</w:t>
            </w:r>
          </w:p>
        </w:tc>
        <w:tc>
          <w:tcPr>
            <w:tcW w:w="10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219</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5.6%</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日常生活を支える制度がない</w:t>
            </w:r>
          </w:p>
        </w:tc>
        <w:tc>
          <w:tcPr>
            <w:tcW w:w="10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293</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7.5%</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救急診療体制がない</w:t>
            </w:r>
          </w:p>
        </w:tc>
        <w:tc>
          <w:tcPr>
            <w:tcW w:w="10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41</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1.0%</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退院に向けてサポートする人的資源が乏しい</w:t>
            </w:r>
          </w:p>
        </w:tc>
        <w:tc>
          <w:tcPr>
            <w:tcW w:w="10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386</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9.9%</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退院後サポート・マネジメントする人的資源が乏しい</w:t>
            </w:r>
          </w:p>
        </w:tc>
        <w:tc>
          <w:tcPr>
            <w:tcW w:w="10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434</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11.1%</w:t>
            </w:r>
          </w:p>
        </w:tc>
      </w:tr>
      <w:tr w:rsidR="00541901" w:rsidRPr="00541901" w:rsidTr="00541901">
        <w:trPr>
          <w:trHeight w:val="270"/>
        </w:trPr>
        <w:tc>
          <w:tcPr>
            <w:tcW w:w="54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住所地と入院先の距離があり支援体制をとりにくい</w:t>
            </w:r>
          </w:p>
        </w:tc>
        <w:tc>
          <w:tcPr>
            <w:tcW w:w="10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53</w:t>
            </w:r>
          </w:p>
        </w:tc>
        <w:tc>
          <w:tcPr>
            <w:tcW w:w="940" w:type="dxa"/>
            <w:tcBorders>
              <w:top w:val="nil"/>
              <w:left w:val="nil"/>
              <w:bottom w:val="nil"/>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1.4%</w:t>
            </w:r>
          </w:p>
        </w:tc>
      </w:tr>
      <w:tr w:rsidR="00541901" w:rsidRPr="00541901" w:rsidTr="00541901">
        <w:trPr>
          <w:trHeight w:val="270"/>
        </w:trPr>
        <w:tc>
          <w:tcPr>
            <w:tcW w:w="5440" w:type="dxa"/>
            <w:tcBorders>
              <w:top w:val="nil"/>
              <w:left w:val="nil"/>
              <w:bottom w:val="single" w:sz="4" w:space="0" w:color="4F6228"/>
              <w:right w:val="nil"/>
            </w:tcBorders>
            <w:shd w:val="clear" w:color="auto" w:fill="auto"/>
            <w:noWrap/>
            <w:vAlign w:val="center"/>
            <w:hideMark/>
          </w:tcPr>
          <w:p w:rsidR="00541901" w:rsidRPr="00541901" w:rsidRDefault="00541901" w:rsidP="00541901">
            <w:pPr>
              <w:widowControl/>
              <w:snapToGrid w:val="0"/>
              <w:jc w:val="lef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その他の退院阻害要因がある</w:t>
            </w:r>
          </w:p>
        </w:tc>
        <w:tc>
          <w:tcPr>
            <w:tcW w:w="1040" w:type="dxa"/>
            <w:tcBorders>
              <w:top w:val="nil"/>
              <w:left w:val="nil"/>
              <w:bottom w:val="single" w:sz="4" w:space="0" w:color="4F6228"/>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177</w:t>
            </w:r>
          </w:p>
        </w:tc>
        <w:tc>
          <w:tcPr>
            <w:tcW w:w="940" w:type="dxa"/>
            <w:tcBorders>
              <w:top w:val="nil"/>
              <w:left w:val="nil"/>
              <w:bottom w:val="single" w:sz="4" w:space="0" w:color="4F6228"/>
              <w:right w:val="nil"/>
            </w:tcBorders>
            <w:shd w:val="clear" w:color="auto" w:fill="auto"/>
            <w:noWrap/>
            <w:vAlign w:val="center"/>
            <w:hideMark/>
          </w:tcPr>
          <w:p w:rsidR="00541901" w:rsidRPr="00541901" w:rsidRDefault="00541901" w:rsidP="00541901">
            <w:pPr>
              <w:widowControl/>
              <w:snapToGrid w:val="0"/>
              <w:jc w:val="right"/>
              <w:rPr>
                <w:rFonts w:ascii="ＭＳ Ｐゴシック" w:eastAsia="ＭＳ Ｐゴシック" w:hAnsi="ＭＳ Ｐゴシック" w:cs="ＭＳ Ｐゴシック"/>
                <w:color w:val="000000"/>
                <w:kern w:val="0"/>
                <w:sz w:val="22"/>
              </w:rPr>
            </w:pPr>
            <w:r w:rsidRPr="00541901">
              <w:rPr>
                <w:rFonts w:ascii="ＭＳ Ｐゴシック" w:eastAsia="ＭＳ Ｐゴシック" w:hAnsi="ＭＳ Ｐゴシック" w:cs="ＭＳ Ｐゴシック" w:hint="eastAsia"/>
                <w:color w:val="000000"/>
                <w:kern w:val="0"/>
                <w:sz w:val="22"/>
              </w:rPr>
              <w:t>4.5%</w:t>
            </w:r>
          </w:p>
        </w:tc>
      </w:tr>
    </w:tbl>
    <w:p w:rsidR="00B33E90" w:rsidRPr="002E1240" w:rsidRDefault="00B33E90" w:rsidP="00AB022E">
      <w:pPr>
        <w:pStyle w:val="a3"/>
        <w:spacing w:after="100" w:afterAutospacing="1"/>
        <w:ind w:leftChars="0" w:left="420" w:firstLineChars="100" w:firstLine="220"/>
        <w:rPr>
          <w:sz w:val="22"/>
        </w:rPr>
      </w:pPr>
    </w:p>
    <w:p w:rsidR="00B33E90" w:rsidRPr="002E1240" w:rsidRDefault="00B33E90">
      <w:pPr>
        <w:widowControl/>
        <w:jc w:val="left"/>
        <w:rPr>
          <w:sz w:val="22"/>
        </w:rPr>
      </w:pPr>
      <w:r w:rsidRPr="002E1240">
        <w:rPr>
          <w:sz w:val="22"/>
        </w:rPr>
        <w:br w:type="page"/>
      </w:r>
    </w:p>
    <w:p w:rsidR="00B33E90" w:rsidRPr="002E1240" w:rsidRDefault="00B33E90" w:rsidP="00B33E90">
      <w:pPr>
        <w:rPr>
          <w:sz w:val="22"/>
        </w:rPr>
      </w:pPr>
    </w:p>
    <w:p w:rsidR="00FA2D55" w:rsidRPr="00C742A4" w:rsidRDefault="00FA2D55" w:rsidP="003711EC">
      <w:pPr>
        <w:pStyle w:val="a3"/>
        <w:spacing w:after="100" w:afterAutospacing="1"/>
        <w:ind w:leftChars="0" w:left="420" w:firstLineChars="100" w:firstLine="220"/>
        <w:rPr>
          <w:color w:val="FF0000"/>
          <w:sz w:val="22"/>
        </w:rPr>
      </w:pPr>
      <w:r w:rsidRPr="002E1240">
        <w:rPr>
          <w:rFonts w:hint="eastAsia"/>
          <w:sz w:val="22"/>
        </w:rPr>
        <w:t>寛解・院内寛解群で</w:t>
      </w:r>
      <w:r w:rsidR="0002398F" w:rsidRPr="002E1240">
        <w:rPr>
          <w:rFonts w:hint="eastAsia"/>
          <w:sz w:val="22"/>
        </w:rPr>
        <w:t>「退院阻害要因がある」在院患者</w:t>
      </w:r>
      <w:r w:rsidR="00C742A4">
        <w:rPr>
          <w:rFonts w:hint="eastAsia"/>
          <w:sz w:val="22"/>
        </w:rPr>
        <w:t>は36.2</w:t>
      </w:r>
      <w:r w:rsidR="0002398F" w:rsidRPr="002E1240">
        <w:rPr>
          <w:rFonts w:hint="eastAsia"/>
          <w:sz w:val="22"/>
        </w:rPr>
        <w:t>％（</w:t>
      </w:r>
      <w:r w:rsidR="00C742A4">
        <w:rPr>
          <w:rFonts w:hint="eastAsia"/>
          <w:sz w:val="22"/>
        </w:rPr>
        <w:t>695</w:t>
      </w:r>
      <w:r w:rsidR="0002398F" w:rsidRPr="002E1240">
        <w:rPr>
          <w:rFonts w:hint="eastAsia"/>
          <w:sz w:val="22"/>
        </w:rPr>
        <w:t>人）</w:t>
      </w:r>
      <w:r w:rsidR="00C742A4">
        <w:rPr>
          <w:rFonts w:hint="eastAsia"/>
          <w:sz w:val="22"/>
        </w:rPr>
        <w:t>であった。</w:t>
      </w:r>
    </w:p>
    <w:p w:rsidR="00B33E90" w:rsidRPr="002E1240" w:rsidRDefault="00B33E90" w:rsidP="00B33E90">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12</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退院阻害要因の有無〔寛解・院内寛解群〕</w:t>
      </w:r>
    </w:p>
    <w:tbl>
      <w:tblPr>
        <w:tblW w:w="8478" w:type="dxa"/>
        <w:tblInd w:w="499" w:type="dxa"/>
        <w:tblCellMar>
          <w:left w:w="99" w:type="dxa"/>
          <w:right w:w="99" w:type="dxa"/>
        </w:tblCellMar>
        <w:tblLook w:val="04A0" w:firstRow="1" w:lastRow="0" w:firstColumn="1" w:lastColumn="0" w:noHBand="0" w:noVBand="1"/>
      </w:tblPr>
      <w:tblGrid>
        <w:gridCol w:w="4772"/>
        <w:gridCol w:w="850"/>
        <w:gridCol w:w="1208"/>
        <w:gridCol w:w="850"/>
        <w:gridCol w:w="798"/>
      </w:tblGrid>
      <w:tr w:rsidR="00C742A4" w:rsidRPr="00C742A4" w:rsidTr="00E965FD">
        <w:trPr>
          <w:trHeight w:val="270"/>
        </w:trPr>
        <w:tc>
          <w:tcPr>
            <w:tcW w:w="4772" w:type="dxa"/>
            <w:tcBorders>
              <w:top w:val="nil"/>
              <w:left w:val="nil"/>
              <w:bottom w:val="single" w:sz="4" w:space="0" w:color="4F6228"/>
              <w:right w:val="nil"/>
            </w:tcBorders>
            <w:shd w:val="clear" w:color="DCE6F1" w:fill="D8E4BC"/>
            <w:noWrap/>
            <w:vAlign w:val="center"/>
            <w:hideMark/>
          </w:tcPr>
          <w:p w:rsidR="00C742A4" w:rsidRPr="00C742A4" w:rsidRDefault="00C742A4" w:rsidP="00C742A4">
            <w:pPr>
              <w:widowControl/>
              <w:snapToGrid w:val="0"/>
              <w:jc w:val="left"/>
              <w:rPr>
                <w:rFonts w:ascii="ＭＳ Ｐゴシック" w:eastAsia="ＭＳ Ｐゴシック" w:hAnsi="ＭＳ Ｐゴシック" w:cs="ＭＳ Ｐゴシック"/>
                <w:b/>
                <w:bCs/>
                <w:color w:val="000000"/>
                <w:kern w:val="0"/>
                <w:sz w:val="22"/>
              </w:rPr>
            </w:pPr>
            <w:r w:rsidRPr="00C742A4">
              <w:rPr>
                <w:rFonts w:ascii="ＭＳ Ｐゴシック" w:eastAsia="ＭＳ Ｐゴシック" w:hAnsi="ＭＳ Ｐゴシック" w:cs="ＭＳ Ｐゴシック" w:hint="eastAsia"/>
                <w:b/>
                <w:bCs/>
                <w:color w:val="000000"/>
                <w:kern w:val="0"/>
                <w:sz w:val="22"/>
              </w:rPr>
              <w:t xml:space="preserve">　</w:t>
            </w:r>
          </w:p>
        </w:tc>
        <w:tc>
          <w:tcPr>
            <w:tcW w:w="850" w:type="dxa"/>
            <w:tcBorders>
              <w:top w:val="nil"/>
              <w:left w:val="nil"/>
              <w:bottom w:val="single" w:sz="4" w:space="0" w:color="4F6228"/>
              <w:right w:val="nil"/>
            </w:tcBorders>
            <w:shd w:val="clear" w:color="DCE6F1" w:fill="D8E4BC"/>
            <w:noWrap/>
            <w:vAlign w:val="center"/>
            <w:hideMark/>
          </w:tcPr>
          <w:p w:rsidR="00C742A4" w:rsidRPr="00C742A4" w:rsidRDefault="00C742A4" w:rsidP="00C742A4">
            <w:pPr>
              <w:widowControl/>
              <w:snapToGrid w:val="0"/>
              <w:jc w:val="center"/>
              <w:rPr>
                <w:rFonts w:ascii="ＭＳ Ｐゴシック" w:eastAsia="ＭＳ Ｐゴシック" w:hAnsi="ＭＳ Ｐゴシック" w:cs="ＭＳ Ｐゴシック"/>
                <w:b/>
                <w:bCs/>
                <w:color w:val="000000"/>
                <w:kern w:val="0"/>
                <w:sz w:val="22"/>
              </w:rPr>
            </w:pPr>
            <w:r w:rsidRPr="00C742A4">
              <w:rPr>
                <w:rFonts w:ascii="ＭＳ Ｐゴシック" w:eastAsia="ＭＳ Ｐゴシック" w:hAnsi="ＭＳ Ｐゴシック" w:cs="ＭＳ Ｐゴシック" w:hint="eastAsia"/>
                <w:b/>
                <w:bCs/>
                <w:color w:val="000000"/>
                <w:kern w:val="0"/>
                <w:sz w:val="22"/>
              </w:rPr>
              <w:t>寛解</w:t>
            </w:r>
          </w:p>
        </w:tc>
        <w:tc>
          <w:tcPr>
            <w:tcW w:w="1208" w:type="dxa"/>
            <w:tcBorders>
              <w:top w:val="nil"/>
              <w:left w:val="nil"/>
              <w:bottom w:val="single" w:sz="4" w:space="0" w:color="4F6228"/>
              <w:right w:val="nil"/>
            </w:tcBorders>
            <w:shd w:val="clear" w:color="DCE6F1" w:fill="D8E4BC"/>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b/>
                <w:bCs/>
                <w:color w:val="000000"/>
                <w:kern w:val="0"/>
                <w:sz w:val="22"/>
              </w:rPr>
            </w:pPr>
            <w:r w:rsidRPr="00C742A4">
              <w:rPr>
                <w:rFonts w:ascii="ＭＳ Ｐゴシック" w:eastAsia="ＭＳ Ｐゴシック" w:hAnsi="ＭＳ Ｐゴシック" w:cs="ＭＳ Ｐゴシック" w:hint="eastAsia"/>
                <w:b/>
                <w:bCs/>
                <w:color w:val="000000"/>
                <w:kern w:val="0"/>
                <w:sz w:val="22"/>
              </w:rPr>
              <w:t>院内寛解</w:t>
            </w:r>
          </w:p>
        </w:tc>
        <w:tc>
          <w:tcPr>
            <w:tcW w:w="850" w:type="dxa"/>
            <w:tcBorders>
              <w:top w:val="nil"/>
              <w:left w:val="nil"/>
              <w:bottom w:val="single" w:sz="4" w:space="0" w:color="4F6228"/>
              <w:right w:val="nil"/>
            </w:tcBorders>
            <w:shd w:val="clear" w:color="DCE6F1" w:fill="D8E4BC"/>
            <w:noWrap/>
            <w:vAlign w:val="center"/>
            <w:hideMark/>
          </w:tcPr>
          <w:p w:rsidR="00C742A4" w:rsidRPr="00C742A4" w:rsidRDefault="00C742A4" w:rsidP="00C742A4">
            <w:pPr>
              <w:widowControl/>
              <w:snapToGrid w:val="0"/>
              <w:jc w:val="center"/>
              <w:rPr>
                <w:rFonts w:ascii="ＭＳ Ｐゴシック" w:eastAsia="ＭＳ Ｐゴシック" w:hAnsi="ＭＳ Ｐゴシック" w:cs="ＭＳ Ｐゴシック"/>
                <w:b/>
                <w:bCs/>
                <w:color w:val="000000"/>
                <w:kern w:val="0"/>
                <w:sz w:val="22"/>
              </w:rPr>
            </w:pPr>
            <w:r w:rsidRPr="00C742A4">
              <w:rPr>
                <w:rFonts w:ascii="ＭＳ Ｐゴシック" w:eastAsia="ＭＳ Ｐゴシック" w:hAnsi="ＭＳ Ｐゴシック" w:cs="ＭＳ Ｐゴシック" w:hint="eastAsia"/>
                <w:b/>
                <w:bCs/>
                <w:color w:val="000000"/>
                <w:kern w:val="0"/>
                <w:sz w:val="22"/>
              </w:rPr>
              <w:t>計</w:t>
            </w:r>
          </w:p>
        </w:tc>
        <w:tc>
          <w:tcPr>
            <w:tcW w:w="798" w:type="dxa"/>
            <w:tcBorders>
              <w:top w:val="nil"/>
              <w:left w:val="nil"/>
              <w:bottom w:val="single" w:sz="4" w:space="0" w:color="4F6228"/>
              <w:right w:val="nil"/>
            </w:tcBorders>
            <w:shd w:val="clear" w:color="DCE6F1" w:fill="D8E4BC"/>
            <w:noWrap/>
            <w:vAlign w:val="center"/>
            <w:hideMark/>
          </w:tcPr>
          <w:p w:rsidR="00C742A4" w:rsidRPr="00C742A4" w:rsidRDefault="00C742A4" w:rsidP="00C742A4">
            <w:pPr>
              <w:widowControl/>
              <w:snapToGrid w:val="0"/>
              <w:jc w:val="center"/>
              <w:rPr>
                <w:rFonts w:ascii="ＭＳ Ｐゴシック" w:eastAsia="ＭＳ Ｐゴシック" w:hAnsi="ＭＳ Ｐゴシック" w:cs="ＭＳ Ｐゴシック"/>
                <w:b/>
                <w:bCs/>
                <w:color w:val="000000"/>
                <w:kern w:val="0"/>
                <w:sz w:val="22"/>
              </w:rPr>
            </w:pPr>
            <w:r w:rsidRPr="00C742A4">
              <w:rPr>
                <w:rFonts w:ascii="ＭＳ Ｐゴシック" w:eastAsia="ＭＳ Ｐゴシック" w:hAnsi="ＭＳ Ｐゴシック" w:cs="ＭＳ Ｐゴシック" w:hint="eastAsia"/>
                <w:b/>
                <w:bCs/>
                <w:color w:val="000000"/>
                <w:kern w:val="0"/>
                <w:sz w:val="22"/>
              </w:rPr>
              <w:t>割合</w:t>
            </w:r>
          </w:p>
        </w:tc>
      </w:tr>
      <w:tr w:rsidR="00C742A4" w:rsidRPr="00C742A4" w:rsidTr="00E965FD">
        <w:trPr>
          <w:trHeight w:val="270"/>
        </w:trPr>
        <w:tc>
          <w:tcPr>
            <w:tcW w:w="4772" w:type="dxa"/>
            <w:tcBorders>
              <w:top w:val="nil"/>
              <w:left w:val="nil"/>
              <w:bottom w:val="nil"/>
              <w:right w:val="nil"/>
            </w:tcBorders>
            <w:shd w:val="clear" w:color="auto" w:fill="auto"/>
            <w:noWrap/>
            <w:vAlign w:val="center"/>
            <w:hideMark/>
          </w:tcPr>
          <w:p w:rsidR="00C742A4" w:rsidRPr="00C742A4" w:rsidRDefault="00C742A4" w:rsidP="00C742A4">
            <w:pPr>
              <w:widowControl/>
              <w:snapToGrid w:val="0"/>
              <w:jc w:val="left"/>
              <w:rPr>
                <w:rFonts w:ascii="ＭＳ Ｐゴシック" w:eastAsia="ＭＳ Ｐゴシック" w:hAnsi="ＭＳ Ｐゴシック" w:cs="ＭＳ Ｐゴシック"/>
                <w:color w:val="000000"/>
                <w:kern w:val="0"/>
                <w:sz w:val="22"/>
              </w:rPr>
            </w:pPr>
            <w:r w:rsidRPr="00C742A4">
              <w:rPr>
                <w:rFonts w:ascii="ＭＳ Ｐゴシック" w:eastAsia="ＭＳ Ｐゴシック" w:hAnsi="ＭＳ Ｐゴシック" w:cs="ＭＳ Ｐゴシック" w:hint="eastAsia"/>
                <w:color w:val="000000"/>
                <w:kern w:val="0"/>
                <w:sz w:val="22"/>
              </w:rPr>
              <w:t>退院阻害要因がある</w:t>
            </w:r>
          </w:p>
        </w:tc>
        <w:tc>
          <w:tcPr>
            <w:tcW w:w="850" w:type="dxa"/>
            <w:tcBorders>
              <w:top w:val="nil"/>
              <w:left w:val="nil"/>
              <w:bottom w:val="nil"/>
              <w:right w:val="nil"/>
            </w:tcBorders>
            <w:shd w:val="clear" w:color="auto" w:fill="auto"/>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color w:val="000000"/>
                <w:kern w:val="0"/>
                <w:sz w:val="22"/>
              </w:rPr>
            </w:pPr>
            <w:r w:rsidRPr="00C742A4">
              <w:rPr>
                <w:rFonts w:ascii="ＭＳ Ｐゴシック" w:eastAsia="ＭＳ Ｐゴシック" w:hAnsi="ＭＳ Ｐゴシック" w:cs="ＭＳ Ｐゴシック" w:hint="eastAsia"/>
                <w:color w:val="000000"/>
                <w:kern w:val="0"/>
                <w:sz w:val="22"/>
              </w:rPr>
              <w:t xml:space="preserve">102 </w:t>
            </w:r>
          </w:p>
        </w:tc>
        <w:tc>
          <w:tcPr>
            <w:tcW w:w="1208" w:type="dxa"/>
            <w:tcBorders>
              <w:top w:val="nil"/>
              <w:left w:val="nil"/>
              <w:bottom w:val="nil"/>
              <w:right w:val="nil"/>
            </w:tcBorders>
            <w:shd w:val="clear" w:color="auto" w:fill="auto"/>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color w:val="000000"/>
                <w:kern w:val="0"/>
                <w:sz w:val="22"/>
              </w:rPr>
            </w:pPr>
            <w:r w:rsidRPr="00C742A4">
              <w:rPr>
                <w:rFonts w:ascii="ＭＳ Ｐゴシック" w:eastAsia="ＭＳ Ｐゴシック" w:hAnsi="ＭＳ Ｐゴシック" w:cs="ＭＳ Ｐゴシック" w:hint="eastAsia"/>
                <w:color w:val="000000"/>
                <w:kern w:val="0"/>
                <w:sz w:val="22"/>
              </w:rPr>
              <w:t xml:space="preserve">593 </w:t>
            </w:r>
          </w:p>
        </w:tc>
        <w:tc>
          <w:tcPr>
            <w:tcW w:w="850" w:type="dxa"/>
            <w:tcBorders>
              <w:top w:val="nil"/>
              <w:left w:val="nil"/>
              <w:bottom w:val="nil"/>
              <w:right w:val="nil"/>
            </w:tcBorders>
            <w:shd w:val="clear" w:color="auto" w:fill="auto"/>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color w:val="000000"/>
                <w:kern w:val="0"/>
                <w:sz w:val="22"/>
              </w:rPr>
            </w:pPr>
            <w:r w:rsidRPr="00C742A4">
              <w:rPr>
                <w:rFonts w:ascii="ＭＳ Ｐゴシック" w:eastAsia="ＭＳ Ｐゴシック" w:hAnsi="ＭＳ Ｐゴシック" w:cs="ＭＳ Ｐゴシック" w:hint="eastAsia"/>
                <w:color w:val="000000"/>
                <w:kern w:val="0"/>
                <w:sz w:val="22"/>
              </w:rPr>
              <w:t xml:space="preserve">695 </w:t>
            </w:r>
          </w:p>
        </w:tc>
        <w:tc>
          <w:tcPr>
            <w:tcW w:w="798" w:type="dxa"/>
            <w:tcBorders>
              <w:top w:val="nil"/>
              <w:left w:val="nil"/>
              <w:bottom w:val="nil"/>
              <w:right w:val="nil"/>
            </w:tcBorders>
            <w:shd w:val="clear" w:color="auto" w:fill="auto"/>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color w:val="000000"/>
                <w:kern w:val="0"/>
                <w:sz w:val="22"/>
              </w:rPr>
            </w:pPr>
            <w:r w:rsidRPr="00C742A4">
              <w:rPr>
                <w:rFonts w:ascii="ＭＳ Ｐゴシック" w:eastAsia="ＭＳ Ｐゴシック" w:hAnsi="ＭＳ Ｐゴシック" w:cs="ＭＳ Ｐゴシック" w:hint="eastAsia"/>
                <w:color w:val="000000"/>
                <w:kern w:val="0"/>
                <w:sz w:val="22"/>
              </w:rPr>
              <w:t>36.2%</w:t>
            </w:r>
          </w:p>
        </w:tc>
      </w:tr>
      <w:tr w:rsidR="00C742A4" w:rsidRPr="00C742A4" w:rsidTr="00E965FD">
        <w:trPr>
          <w:trHeight w:val="270"/>
        </w:trPr>
        <w:tc>
          <w:tcPr>
            <w:tcW w:w="4772" w:type="dxa"/>
            <w:tcBorders>
              <w:top w:val="nil"/>
              <w:left w:val="nil"/>
              <w:bottom w:val="nil"/>
              <w:right w:val="nil"/>
            </w:tcBorders>
            <w:shd w:val="clear" w:color="auto" w:fill="auto"/>
            <w:noWrap/>
            <w:vAlign w:val="center"/>
            <w:hideMark/>
          </w:tcPr>
          <w:p w:rsidR="00C742A4" w:rsidRPr="00C742A4" w:rsidRDefault="00C742A4" w:rsidP="00C742A4">
            <w:pPr>
              <w:widowControl/>
              <w:snapToGrid w:val="0"/>
              <w:jc w:val="left"/>
              <w:rPr>
                <w:rFonts w:ascii="ＭＳ Ｐゴシック" w:eastAsia="ＭＳ Ｐゴシック" w:hAnsi="ＭＳ Ｐゴシック" w:cs="ＭＳ Ｐゴシック"/>
                <w:color w:val="000000"/>
                <w:kern w:val="0"/>
                <w:sz w:val="22"/>
              </w:rPr>
            </w:pPr>
            <w:r w:rsidRPr="00C742A4">
              <w:rPr>
                <w:rFonts w:ascii="ＭＳ Ｐゴシック" w:eastAsia="ＭＳ Ｐゴシック" w:hAnsi="ＭＳ Ｐゴシック" w:cs="ＭＳ Ｐゴシック" w:hint="eastAsia"/>
                <w:color w:val="000000"/>
                <w:kern w:val="0"/>
                <w:sz w:val="22"/>
              </w:rPr>
              <w:t>退院阻害要因はない</w:t>
            </w:r>
          </w:p>
        </w:tc>
        <w:tc>
          <w:tcPr>
            <w:tcW w:w="850" w:type="dxa"/>
            <w:tcBorders>
              <w:top w:val="nil"/>
              <w:left w:val="nil"/>
              <w:bottom w:val="nil"/>
              <w:right w:val="nil"/>
            </w:tcBorders>
            <w:shd w:val="clear" w:color="auto" w:fill="auto"/>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color w:val="000000"/>
                <w:kern w:val="0"/>
                <w:sz w:val="22"/>
              </w:rPr>
            </w:pPr>
            <w:r w:rsidRPr="00C742A4">
              <w:rPr>
                <w:rFonts w:ascii="ＭＳ Ｐゴシック" w:eastAsia="ＭＳ Ｐゴシック" w:hAnsi="ＭＳ Ｐゴシック" w:cs="ＭＳ Ｐゴシック" w:hint="eastAsia"/>
                <w:color w:val="000000"/>
                <w:kern w:val="0"/>
                <w:sz w:val="22"/>
              </w:rPr>
              <w:t xml:space="preserve">76 </w:t>
            </w:r>
          </w:p>
        </w:tc>
        <w:tc>
          <w:tcPr>
            <w:tcW w:w="1208" w:type="dxa"/>
            <w:tcBorders>
              <w:top w:val="nil"/>
              <w:left w:val="nil"/>
              <w:bottom w:val="nil"/>
              <w:right w:val="nil"/>
            </w:tcBorders>
            <w:shd w:val="clear" w:color="auto" w:fill="auto"/>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color w:val="000000"/>
                <w:kern w:val="0"/>
                <w:sz w:val="22"/>
              </w:rPr>
            </w:pPr>
            <w:r w:rsidRPr="00C742A4">
              <w:rPr>
                <w:rFonts w:ascii="ＭＳ Ｐゴシック" w:eastAsia="ＭＳ Ｐゴシック" w:hAnsi="ＭＳ Ｐゴシック" w:cs="ＭＳ Ｐゴシック" w:hint="eastAsia"/>
                <w:color w:val="000000"/>
                <w:kern w:val="0"/>
                <w:sz w:val="22"/>
              </w:rPr>
              <w:t xml:space="preserve">130 </w:t>
            </w:r>
          </w:p>
        </w:tc>
        <w:tc>
          <w:tcPr>
            <w:tcW w:w="850" w:type="dxa"/>
            <w:tcBorders>
              <w:top w:val="nil"/>
              <w:left w:val="nil"/>
              <w:bottom w:val="nil"/>
              <w:right w:val="nil"/>
            </w:tcBorders>
            <w:shd w:val="clear" w:color="auto" w:fill="auto"/>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color w:val="000000"/>
                <w:kern w:val="0"/>
                <w:sz w:val="22"/>
              </w:rPr>
            </w:pPr>
            <w:r w:rsidRPr="00C742A4">
              <w:rPr>
                <w:rFonts w:ascii="ＭＳ Ｐゴシック" w:eastAsia="ＭＳ Ｐゴシック" w:hAnsi="ＭＳ Ｐゴシック" w:cs="ＭＳ Ｐゴシック" w:hint="eastAsia"/>
                <w:color w:val="000000"/>
                <w:kern w:val="0"/>
                <w:sz w:val="22"/>
              </w:rPr>
              <w:t xml:space="preserve">206 </w:t>
            </w:r>
          </w:p>
        </w:tc>
        <w:tc>
          <w:tcPr>
            <w:tcW w:w="798" w:type="dxa"/>
            <w:tcBorders>
              <w:top w:val="nil"/>
              <w:left w:val="nil"/>
              <w:bottom w:val="nil"/>
              <w:right w:val="nil"/>
            </w:tcBorders>
            <w:shd w:val="clear" w:color="auto" w:fill="auto"/>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color w:val="000000"/>
                <w:kern w:val="0"/>
                <w:sz w:val="22"/>
              </w:rPr>
            </w:pPr>
            <w:r w:rsidRPr="00C742A4">
              <w:rPr>
                <w:rFonts w:ascii="ＭＳ Ｐゴシック" w:eastAsia="ＭＳ Ｐゴシック" w:hAnsi="ＭＳ Ｐゴシック" w:cs="ＭＳ Ｐゴシック" w:hint="eastAsia"/>
                <w:color w:val="000000"/>
                <w:kern w:val="0"/>
                <w:sz w:val="22"/>
              </w:rPr>
              <w:t>10.7%</w:t>
            </w:r>
          </w:p>
        </w:tc>
      </w:tr>
      <w:tr w:rsidR="00C742A4" w:rsidRPr="00C742A4" w:rsidTr="00E965FD">
        <w:trPr>
          <w:trHeight w:val="270"/>
        </w:trPr>
        <w:tc>
          <w:tcPr>
            <w:tcW w:w="4772" w:type="dxa"/>
            <w:tcBorders>
              <w:top w:val="nil"/>
              <w:left w:val="nil"/>
              <w:bottom w:val="nil"/>
              <w:right w:val="nil"/>
            </w:tcBorders>
            <w:shd w:val="clear" w:color="auto" w:fill="auto"/>
            <w:noWrap/>
            <w:vAlign w:val="center"/>
            <w:hideMark/>
          </w:tcPr>
          <w:p w:rsidR="00C742A4" w:rsidRPr="00C742A4" w:rsidRDefault="00C742A4" w:rsidP="00C742A4">
            <w:pPr>
              <w:widowControl/>
              <w:snapToGrid w:val="0"/>
              <w:jc w:val="left"/>
              <w:rPr>
                <w:rFonts w:ascii="ＭＳ Ｐゴシック" w:eastAsia="ＭＳ Ｐゴシック" w:hAnsi="ＭＳ Ｐゴシック" w:cs="ＭＳ Ｐゴシック"/>
                <w:color w:val="000000"/>
                <w:kern w:val="0"/>
                <w:sz w:val="22"/>
              </w:rPr>
            </w:pPr>
            <w:r w:rsidRPr="00C742A4">
              <w:rPr>
                <w:rFonts w:ascii="ＭＳ Ｐゴシック" w:eastAsia="ＭＳ Ｐゴシック" w:hAnsi="ＭＳ Ｐゴシック" w:cs="ＭＳ Ｐゴシック" w:hint="eastAsia"/>
                <w:color w:val="000000"/>
                <w:kern w:val="0"/>
                <w:sz w:val="22"/>
              </w:rPr>
              <w:t>病状（主症状）が退院のレベルに至っていない</w:t>
            </w:r>
          </w:p>
        </w:tc>
        <w:tc>
          <w:tcPr>
            <w:tcW w:w="850" w:type="dxa"/>
            <w:tcBorders>
              <w:top w:val="nil"/>
              <w:left w:val="nil"/>
              <w:bottom w:val="nil"/>
              <w:right w:val="nil"/>
            </w:tcBorders>
            <w:shd w:val="clear" w:color="auto" w:fill="auto"/>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color w:val="000000"/>
                <w:kern w:val="0"/>
                <w:sz w:val="22"/>
              </w:rPr>
            </w:pPr>
            <w:r w:rsidRPr="00C742A4">
              <w:rPr>
                <w:rFonts w:ascii="ＭＳ Ｐゴシック" w:eastAsia="ＭＳ Ｐゴシック" w:hAnsi="ＭＳ Ｐゴシック" w:cs="ＭＳ Ｐゴシック" w:hint="eastAsia"/>
                <w:color w:val="000000"/>
                <w:kern w:val="0"/>
                <w:sz w:val="22"/>
              </w:rPr>
              <w:t xml:space="preserve">8 </w:t>
            </w:r>
          </w:p>
        </w:tc>
        <w:tc>
          <w:tcPr>
            <w:tcW w:w="1208" w:type="dxa"/>
            <w:tcBorders>
              <w:top w:val="nil"/>
              <w:left w:val="nil"/>
              <w:bottom w:val="nil"/>
              <w:right w:val="nil"/>
            </w:tcBorders>
            <w:shd w:val="clear" w:color="auto" w:fill="auto"/>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color w:val="000000"/>
                <w:kern w:val="0"/>
                <w:sz w:val="22"/>
              </w:rPr>
            </w:pPr>
            <w:r w:rsidRPr="00C742A4">
              <w:rPr>
                <w:rFonts w:ascii="ＭＳ Ｐゴシック" w:eastAsia="ＭＳ Ｐゴシック" w:hAnsi="ＭＳ Ｐゴシック" w:cs="ＭＳ Ｐゴシック" w:hint="eastAsia"/>
                <w:color w:val="000000"/>
                <w:kern w:val="0"/>
                <w:sz w:val="22"/>
              </w:rPr>
              <w:t xml:space="preserve">270 </w:t>
            </w:r>
          </w:p>
        </w:tc>
        <w:tc>
          <w:tcPr>
            <w:tcW w:w="850" w:type="dxa"/>
            <w:tcBorders>
              <w:top w:val="nil"/>
              <w:left w:val="nil"/>
              <w:bottom w:val="nil"/>
              <w:right w:val="nil"/>
            </w:tcBorders>
            <w:shd w:val="clear" w:color="auto" w:fill="auto"/>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color w:val="000000"/>
                <w:kern w:val="0"/>
                <w:sz w:val="22"/>
              </w:rPr>
            </w:pPr>
            <w:r w:rsidRPr="00C742A4">
              <w:rPr>
                <w:rFonts w:ascii="ＭＳ Ｐゴシック" w:eastAsia="ＭＳ Ｐゴシック" w:hAnsi="ＭＳ Ｐゴシック" w:cs="ＭＳ Ｐゴシック" w:hint="eastAsia"/>
                <w:color w:val="000000"/>
                <w:kern w:val="0"/>
                <w:sz w:val="22"/>
              </w:rPr>
              <w:t xml:space="preserve">278 </w:t>
            </w:r>
          </w:p>
        </w:tc>
        <w:tc>
          <w:tcPr>
            <w:tcW w:w="798" w:type="dxa"/>
            <w:tcBorders>
              <w:top w:val="nil"/>
              <w:left w:val="nil"/>
              <w:bottom w:val="nil"/>
              <w:right w:val="nil"/>
            </w:tcBorders>
            <w:shd w:val="clear" w:color="auto" w:fill="auto"/>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color w:val="000000"/>
                <w:kern w:val="0"/>
                <w:sz w:val="22"/>
              </w:rPr>
            </w:pPr>
            <w:r w:rsidRPr="00C742A4">
              <w:rPr>
                <w:rFonts w:ascii="ＭＳ Ｐゴシック" w:eastAsia="ＭＳ Ｐゴシック" w:hAnsi="ＭＳ Ｐゴシック" w:cs="ＭＳ Ｐゴシック" w:hint="eastAsia"/>
                <w:color w:val="000000"/>
                <w:kern w:val="0"/>
                <w:sz w:val="22"/>
              </w:rPr>
              <w:t>14.5%</w:t>
            </w:r>
          </w:p>
        </w:tc>
      </w:tr>
      <w:tr w:rsidR="00C742A4" w:rsidRPr="00C742A4" w:rsidTr="00E965FD">
        <w:trPr>
          <w:trHeight w:val="270"/>
        </w:trPr>
        <w:tc>
          <w:tcPr>
            <w:tcW w:w="4772" w:type="dxa"/>
            <w:tcBorders>
              <w:top w:val="nil"/>
              <w:left w:val="nil"/>
              <w:bottom w:val="nil"/>
              <w:right w:val="nil"/>
            </w:tcBorders>
            <w:shd w:val="clear" w:color="auto" w:fill="auto"/>
            <w:noWrap/>
            <w:vAlign w:val="center"/>
            <w:hideMark/>
          </w:tcPr>
          <w:p w:rsidR="00C742A4" w:rsidRPr="00C742A4" w:rsidRDefault="00C742A4" w:rsidP="00C742A4">
            <w:pPr>
              <w:widowControl/>
              <w:snapToGrid w:val="0"/>
              <w:jc w:val="left"/>
              <w:rPr>
                <w:rFonts w:ascii="ＭＳ Ｐゴシック" w:eastAsia="ＭＳ Ｐゴシック" w:hAnsi="ＭＳ Ｐゴシック" w:cs="ＭＳ Ｐゴシック"/>
                <w:color w:val="000000"/>
                <w:kern w:val="0"/>
                <w:sz w:val="22"/>
              </w:rPr>
            </w:pPr>
            <w:r w:rsidRPr="00C742A4">
              <w:rPr>
                <w:rFonts w:ascii="ＭＳ Ｐゴシック" w:eastAsia="ＭＳ Ｐゴシック" w:hAnsi="ＭＳ Ｐゴシック" w:cs="ＭＳ Ｐゴシック" w:hint="eastAsia"/>
                <w:color w:val="000000"/>
                <w:kern w:val="0"/>
                <w:sz w:val="22"/>
              </w:rPr>
              <w:t>退院予定</w:t>
            </w:r>
          </w:p>
        </w:tc>
        <w:tc>
          <w:tcPr>
            <w:tcW w:w="850" w:type="dxa"/>
            <w:tcBorders>
              <w:top w:val="nil"/>
              <w:left w:val="nil"/>
              <w:bottom w:val="single" w:sz="4" w:space="0" w:color="0070C0"/>
              <w:right w:val="nil"/>
            </w:tcBorders>
            <w:shd w:val="clear" w:color="auto" w:fill="auto"/>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color w:val="000000"/>
                <w:kern w:val="0"/>
                <w:sz w:val="22"/>
              </w:rPr>
            </w:pPr>
            <w:r w:rsidRPr="00C742A4">
              <w:rPr>
                <w:rFonts w:ascii="ＭＳ Ｐゴシック" w:eastAsia="ＭＳ Ｐゴシック" w:hAnsi="ＭＳ Ｐゴシック" w:cs="ＭＳ Ｐゴシック" w:hint="eastAsia"/>
                <w:color w:val="000000"/>
                <w:kern w:val="0"/>
                <w:sz w:val="22"/>
              </w:rPr>
              <w:t xml:space="preserve">204 </w:t>
            </w:r>
          </w:p>
        </w:tc>
        <w:tc>
          <w:tcPr>
            <w:tcW w:w="1208" w:type="dxa"/>
            <w:tcBorders>
              <w:top w:val="nil"/>
              <w:left w:val="nil"/>
              <w:bottom w:val="single" w:sz="4" w:space="0" w:color="0070C0"/>
              <w:right w:val="nil"/>
            </w:tcBorders>
            <w:shd w:val="clear" w:color="auto" w:fill="auto"/>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color w:val="000000"/>
                <w:kern w:val="0"/>
                <w:sz w:val="22"/>
              </w:rPr>
            </w:pPr>
            <w:r w:rsidRPr="00C742A4">
              <w:rPr>
                <w:rFonts w:ascii="ＭＳ Ｐゴシック" w:eastAsia="ＭＳ Ｐゴシック" w:hAnsi="ＭＳ Ｐゴシック" w:cs="ＭＳ Ｐゴシック" w:hint="eastAsia"/>
                <w:color w:val="000000"/>
                <w:kern w:val="0"/>
                <w:sz w:val="22"/>
              </w:rPr>
              <w:t xml:space="preserve">538 </w:t>
            </w:r>
          </w:p>
        </w:tc>
        <w:tc>
          <w:tcPr>
            <w:tcW w:w="850" w:type="dxa"/>
            <w:tcBorders>
              <w:top w:val="nil"/>
              <w:left w:val="nil"/>
              <w:bottom w:val="nil"/>
              <w:right w:val="nil"/>
            </w:tcBorders>
            <w:shd w:val="clear" w:color="auto" w:fill="auto"/>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color w:val="000000"/>
                <w:kern w:val="0"/>
                <w:sz w:val="22"/>
              </w:rPr>
            </w:pPr>
            <w:r w:rsidRPr="00C742A4">
              <w:rPr>
                <w:rFonts w:ascii="ＭＳ Ｐゴシック" w:eastAsia="ＭＳ Ｐゴシック" w:hAnsi="ＭＳ Ｐゴシック" w:cs="ＭＳ Ｐゴシック" w:hint="eastAsia"/>
                <w:color w:val="000000"/>
                <w:kern w:val="0"/>
                <w:sz w:val="22"/>
              </w:rPr>
              <w:t xml:space="preserve">742 </w:t>
            </w:r>
          </w:p>
        </w:tc>
        <w:tc>
          <w:tcPr>
            <w:tcW w:w="798" w:type="dxa"/>
            <w:tcBorders>
              <w:top w:val="nil"/>
              <w:left w:val="nil"/>
              <w:bottom w:val="nil"/>
              <w:right w:val="nil"/>
            </w:tcBorders>
            <w:shd w:val="clear" w:color="auto" w:fill="auto"/>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color w:val="000000"/>
                <w:kern w:val="0"/>
                <w:sz w:val="22"/>
              </w:rPr>
            </w:pPr>
            <w:r w:rsidRPr="00C742A4">
              <w:rPr>
                <w:rFonts w:ascii="ＭＳ Ｐゴシック" w:eastAsia="ＭＳ Ｐゴシック" w:hAnsi="ＭＳ Ｐゴシック" w:cs="ＭＳ Ｐゴシック" w:hint="eastAsia"/>
                <w:color w:val="000000"/>
                <w:kern w:val="0"/>
                <w:sz w:val="22"/>
              </w:rPr>
              <w:t>38.6%</w:t>
            </w:r>
          </w:p>
        </w:tc>
      </w:tr>
      <w:tr w:rsidR="00C742A4" w:rsidRPr="00C742A4" w:rsidTr="00E965FD">
        <w:trPr>
          <w:trHeight w:val="270"/>
        </w:trPr>
        <w:tc>
          <w:tcPr>
            <w:tcW w:w="4772" w:type="dxa"/>
            <w:tcBorders>
              <w:top w:val="single" w:sz="4" w:space="0" w:color="4F6228"/>
              <w:left w:val="nil"/>
              <w:bottom w:val="nil"/>
              <w:right w:val="nil"/>
            </w:tcBorders>
            <w:shd w:val="clear" w:color="DCE6F1" w:fill="D8E4BC"/>
            <w:noWrap/>
            <w:vAlign w:val="center"/>
            <w:hideMark/>
          </w:tcPr>
          <w:p w:rsidR="00C742A4" w:rsidRPr="00C742A4" w:rsidRDefault="00C742A4" w:rsidP="00C742A4">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C742A4">
              <w:rPr>
                <w:rFonts w:ascii="ＭＳ Ｐゴシック" w:eastAsia="ＭＳ Ｐゴシック" w:hAnsi="ＭＳ Ｐゴシック" w:cs="ＭＳ Ｐゴシック" w:hint="eastAsia"/>
                <w:b/>
                <w:bCs/>
                <w:color w:val="000000"/>
                <w:kern w:val="0"/>
                <w:sz w:val="22"/>
              </w:rPr>
              <w:t>総計</w:t>
            </w:r>
          </w:p>
        </w:tc>
        <w:tc>
          <w:tcPr>
            <w:tcW w:w="850" w:type="dxa"/>
            <w:tcBorders>
              <w:top w:val="single" w:sz="4" w:space="0" w:color="4F6228"/>
              <w:left w:val="nil"/>
              <w:bottom w:val="nil"/>
              <w:right w:val="nil"/>
            </w:tcBorders>
            <w:shd w:val="clear" w:color="DCE6F1" w:fill="D8E4BC"/>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b/>
                <w:bCs/>
                <w:color w:val="000000"/>
                <w:kern w:val="0"/>
                <w:sz w:val="22"/>
              </w:rPr>
            </w:pPr>
            <w:r w:rsidRPr="00C742A4">
              <w:rPr>
                <w:rFonts w:ascii="ＭＳ Ｐゴシック" w:eastAsia="ＭＳ Ｐゴシック" w:hAnsi="ＭＳ Ｐゴシック" w:cs="ＭＳ Ｐゴシック" w:hint="eastAsia"/>
                <w:b/>
                <w:bCs/>
                <w:color w:val="000000"/>
                <w:kern w:val="0"/>
                <w:sz w:val="22"/>
              </w:rPr>
              <w:t xml:space="preserve">390 </w:t>
            </w:r>
          </w:p>
        </w:tc>
        <w:tc>
          <w:tcPr>
            <w:tcW w:w="1208" w:type="dxa"/>
            <w:tcBorders>
              <w:top w:val="single" w:sz="4" w:space="0" w:color="4F6228"/>
              <w:left w:val="nil"/>
              <w:bottom w:val="nil"/>
              <w:right w:val="nil"/>
            </w:tcBorders>
            <w:shd w:val="clear" w:color="DCE6F1" w:fill="D8E4BC"/>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b/>
                <w:bCs/>
                <w:color w:val="000000"/>
                <w:kern w:val="0"/>
                <w:sz w:val="22"/>
              </w:rPr>
            </w:pPr>
            <w:r w:rsidRPr="00C742A4">
              <w:rPr>
                <w:rFonts w:ascii="ＭＳ Ｐゴシック" w:eastAsia="ＭＳ Ｐゴシック" w:hAnsi="ＭＳ Ｐゴシック" w:cs="ＭＳ Ｐゴシック" w:hint="eastAsia"/>
                <w:b/>
                <w:bCs/>
                <w:color w:val="000000"/>
                <w:kern w:val="0"/>
                <w:sz w:val="22"/>
              </w:rPr>
              <w:t xml:space="preserve">1,531 </w:t>
            </w:r>
          </w:p>
        </w:tc>
        <w:tc>
          <w:tcPr>
            <w:tcW w:w="850" w:type="dxa"/>
            <w:tcBorders>
              <w:top w:val="single" w:sz="4" w:space="0" w:color="4F6228"/>
              <w:left w:val="nil"/>
              <w:bottom w:val="nil"/>
              <w:right w:val="nil"/>
            </w:tcBorders>
            <w:shd w:val="clear" w:color="DCE6F1" w:fill="D8E4BC"/>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b/>
                <w:bCs/>
                <w:color w:val="000000"/>
                <w:kern w:val="0"/>
                <w:sz w:val="22"/>
              </w:rPr>
            </w:pPr>
            <w:r w:rsidRPr="00C742A4">
              <w:rPr>
                <w:rFonts w:ascii="ＭＳ Ｐゴシック" w:eastAsia="ＭＳ Ｐゴシック" w:hAnsi="ＭＳ Ｐゴシック" w:cs="ＭＳ Ｐゴシック" w:hint="eastAsia"/>
                <w:b/>
                <w:bCs/>
                <w:color w:val="000000"/>
                <w:kern w:val="0"/>
                <w:sz w:val="22"/>
              </w:rPr>
              <w:t xml:space="preserve">1,921 </w:t>
            </w:r>
          </w:p>
        </w:tc>
        <w:tc>
          <w:tcPr>
            <w:tcW w:w="798" w:type="dxa"/>
            <w:tcBorders>
              <w:top w:val="single" w:sz="4" w:space="0" w:color="4F6228"/>
              <w:left w:val="nil"/>
              <w:bottom w:val="nil"/>
              <w:right w:val="nil"/>
            </w:tcBorders>
            <w:shd w:val="clear" w:color="DCE6F1" w:fill="D8E4BC"/>
            <w:noWrap/>
            <w:vAlign w:val="center"/>
            <w:hideMark/>
          </w:tcPr>
          <w:p w:rsidR="00C742A4" w:rsidRPr="00C742A4" w:rsidRDefault="00C742A4" w:rsidP="00C742A4">
            <w:pPr>
              <w:widowControl/>
              <w:snapToGrid w:val="0"/>
              <w:jc w:val="right"/>
              <w:rPr>
                <w:rFonts w:ascii="ＭＳ Ｐゴシック" w:eastAsia="ＭＳ Ｐゴシック" w:hAnsi="ＭＳ Ｐゴシック" w:cs="ＭＳ Ｐゴシック"/>
                <w:b/>
                <w:bCs/>
                <w:color w:val="000000"/>
                <w:kern w:val="0"/>
                <w:sz w:val="22"/>
              </w:rPr>
            </w:pPr>
            <w:r w:rsidRPr="00C742A4">
              <w:rPr>
                <w:rFonts w:ascii="ＭＳ Ｐゴシック" w:eastAsia="ＭＳ Ｐゴシック" w:hAnsi="ＭＳ Ｐゴシック" w:cs="ＭＳ Ｐゴシック" w:hint="eastAsia"/>
                <w:b/>
                <w:bCs/>
                <w:color w:val="000000"/>
                <w:kern w:val="0"/>
                <w:sz w:val="22"/>
              </w:rPr>
              <w:t>100.0%</w:t>
            </w:r>
          </w:p>
        </w:tc>
      </w:tr>
    </w:tbl>
    <w:p w:rsidR="003D3713" w:rsidRPr="002E1240" w:rsidRDefault="003D3713" w:rsidP="00B33E90">
      <w:pPr>
        <w:spacing w:after="100" w:afterAutospacing="1"/>
      </w:pPr>
    </w:p>
    <w:p w:rsidR="001D37E3" w:rsidRPr="002E1240" w:rsidRDefault="002D032F" w:rsidP="00814A85">
      <w:pPr>
        <w:pStyle w:val="a3"/>
        <w:spacing w:after="100" w:afterAutospacing="1"/>
        <w:ind w:leftChars="0" w:left="420" w:firstLineChars="100" w:firstLine="220"/>
        <w:rPr>
          <w:sz w:val="22"/>
        </w:rPr>
      </w:pPr>
      <w:r>
        <w:rPr>
          <w:rFonts w:hint="eastAsia"/>
          <w:sz w:val="22"/>
        </w:rPr>
        <w:t>寛解・院内寛解群で</w:t>
      </w:r>
      <w:r w:rsidR="001D14EE" w:rsidRPr="002E1240">
        <w:rPr>
          <w:rFonts w:hint="eastAsia"/>
          <w:sz w:val="22"/>
        </w:rPr>
        <w:t>「退院阻害要因がある」在院患者の退院阻害要因（複数回答）をみると</w:t>
      </w:r>
      <w:r w:rsidR="001D37E3" w:rsidRPr="002E1240">
        <w:rPr>
          <w:rFonts w:hint="eastAsia"/>
          <w:sz w:val="22"/>
        </w:rPr>
        <w:t>、「</w:t>
      </w:r>
      <w:r w:rsidR="00AB022E" w:rsidRPr="002E1240">
        <w:rPr>
          <w:rFonts w:hint="eastAsia"/>
          <w:sz w:val="22"/>
        </w:rPr>
        <w:t>退院意欲</w:t>
      </w:r>
      <w:r w:rsidR="0002398F" w:rsidRPr="002E1240">
        <w:rPr>
          <w:rFonts w:hint="eastAsia"/>
          <w:sz w:val="22"/>
        </w:rPr>
        <w:t>が乏しい</w:t>
      </w:r>
      <w:r w:rsidR="001D37E3" w:rsidRPr="002E1240">
        <w:rPr>
          <w:rFonts w:hint="eastAsia"/>
          <w:sz w:val="22"/>
        </w:rPr>
        <w:t>」が</w:t>
      </w:r>
      <w:r w:rsidR="00AB022E" w:rsidRPr="002E1240">
        <w:rPr>
          <w:rFonts w:hint="eastAsia"/>
          <w:sz w:val="22"/>
        </w:rPr>
        <w:t>3</w:t>
      </w:r>
      <w:r w:rsidR="00480AFF" w:rsidRPr="002E1240">
        <w:rPr>
          <w:rFonts w:hint="eastAsia"/>
          <w:sz w:val="22"/>
        </w:rPr>
        <w:t>4</w:t>
      </w:r>
      <w:r w:rsidR="00694F91">
        <w:rPr>
          <w:rFonts w:hint="eastAsia"/>
          <w:sz w:val="22"/>
        </w:rPr>
        <w:t>.7</w:t>
      </w:r>
      <w:r w:rsidR="001D37E3" w:rsidRPr="002E1240">
        <w:rPr>
          <w:rFonts w:hint="eastAsia"/>
          <w:sz w:val="22"/>
        </w:rPr>
        <w:t>％（</w:t>
      </w:r>
      <w:r w:rsidR="00C83BA5">
        <w:rPr>
          <w:rFonts w:hint="eastAsia"/>
          <w:sz w:val="22"/>
        </w:rPr>
        <w:t>241</w:t>
      </w:r>
      <w:r w:rsidR="001D37E3" w:rsidRPr="002E1240">
        <w:rPr>
          <w:rFonts w:hint="eastAsia"/>
          <w:sz w:val="22"/>
        </w:rPr>
        <w:t>人）と最も多く、「</w:t>
      </w:r>
      <w:r w:rsidR="00694F91" w:rsidRPr="002E1240">
        <w:rPr>
          <w:rFonts w:hint="eastAsia"/>
          <w:sz w:val="22"/>
        </w:rPr>
        <w:t>住まいの確保ができない</w:t>
      </w:r>
      <w:r w:rsidR="001D37E3" w:rsidRPr="002E1240">
        <w:rPr>
          <w:rFonts w:hint="eastAsia"/>
          <w:sz w:val="22"/>
        </w:rPr>
        <w:t>」が</w:t>
      </w:r>
      <w:r w:rsidR="00480AFF" w:rsidRPr="002E1240">
        <w:rPr>
          <w:rFonts w:hint="eastAsia"/>
          <w:sz w:val="22"/>
        </w:rPr>
        <w:t>32</w:t>
      </w:r>
      <w:r w:rsidR="00AB022E" w:rsidRPr="002E1240">
        <w:rPr>
          <w:rFonts w:hint="eastAsia"/>
          <w:sz w:val="22"/>
        </w:rPr>
        <w:t>.</w:t>
      </w:r>
      <w:r w:rsidR="00694F91">
        <w:rPr>
          <w:rFonts w:hint="eastAsia"/>
          <w:sz w:val="22"/>
        </w:rPr>
        <w:t>5</w:t>
      </w:r>
      <w:r w:rsidR="001D37E3" w:rsidRPr="002E1240">
        <w:rPr>
          <w:rFonts w:hint="eastAsia"/>
          <w:sz w:val="22"/>
        </w:rPr>
        <w:t>％（</w:t>
      </w:r>
      <w:r w:rsidR="00515D64" w:rsidRPr="002E1240">
        <w:rPr>
          <w:rFonts w:hint="eastAsia"/>
          <w:sz w:val="22"/>
        </w:rPr>
        <w:t>2</w:t>
      </w:r>
      <w:r w:rsidR="00694F91">
        <w:rPr>
          <w:rFonts w:hint="eastAsia"/>
          <w:sz w:val="22"/>
        </w:rPr>
        <w:t>26</w:t>
      </w:r>
      <w:r w:rsidR="001D37E3" w:rsidRPr="002E1240">
        <w:rPr>
          <w:rFonts w:hint="eastAsia"/>
          <w:sz w:val="22"/>
        </w:rPr>
        <w:t>人）、</w:t>
      </w:r>
      <w:r w:rsidR="00480AFF" w:rsidRPr="002E1240">
        <w:rPr>
          <w:rFonts w:hint="eastAsia"/>
          <w:sz w:val="22"/>
        </w:rPr>
        <w:t>「</w:t>
      </w:r>
      <w:r w:rsidR="00694F91">
        <w:rPr>
          <w:rFonts w:hint="eastAsia"/>
          <w:sz w:val="22"/>
        </w:rPr>
        <w:t>退院による環境変化</w:t>
      </w:r>
      <w:r>
        <w:rPr>
          <w:rFonts w:hint="eastAsia"/>
          <w:sz w:val="22"/>
        </w:rPr>
        <w:t>への不安が強い</w:t>
      </w:r>
      <w:r w:rsidR="001D37E3" w:rsidRPr="002E1240">
        <w:rPr>
          <w:rFonts w:hint="eastAsia"/>
          <w:sz w:val="22"/>
        </w:rPr>
        <w:t>」が</w:t>
      </w:r>
      <w:r w:rsidR="00480AFF" w:rsidRPr="002E1240">
        <w:rPr>
          <w:rFonts w:hint="eastAsia"/>
          <w:sz w:val="22"/>
        </w:rPr>
        <w:t>31</w:t>
      </w:r>
      <w:r w:rsidR="009B23C2" w:rsidRPr="002E1240">
        <w:rPr>
          <w:rFonts w:hint="eastAsia"/>
          <w:sz w:val="22"/>
        </w:rPr>
        <w:t>.</w:t>
      </w:r>
      <w:r w:rsidR="00694F91">
        <w:rPr>
          <w:rFonts w:hint="eastAsia"/>
          <w:sz w:val="22"/>
        </w:rPr>
        <w:t>7</w:t>
      </w:r>
      <w:r w:rsidR="001D37E3" w:rsidRPr="002E1240">
        <w:rPr>
          <w:rFonts w:hint="eastAsia"/>
          <w:sz w:val="22"/>
        </w:rPr>
        <w:t>％（</w:t>
      </w:r>
      <w:r w:rsidR="00694F91">
        <w:rPr>
          <w:rFonts w:hint="eastAsia"/>
          <w:sz w:val="22"/>
        </w:rPr>
        <w:t>220</w:t>
      </w:r>
      <w:r w:rsidR="001D37E3" w:rsidRPr="002E1240">
        <w:rPr>
          <w:rFonts w:hint="eastAsia"/>
          <w:sz w:val="22"/>
        </w:rPr>
        <w:t>人）と続く。</w:t>
      </w:r>
    </w:p>
    <w:p w:rsidR="00B33E90" w:rsidRPr="002E1240" w:rsidRDefault="00B33E90" w:rsidP="00B33E90">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13</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退院阻害要因（複数回答）〔寛解・院内寛解群〕</w:t>
      </w:r>
    </w:p>
    <w:tbl>
      <w:tblPr>
        <w:tblW w:w="8789" w:type="dxa"/>
        <w:tblInd w:w="289" w:type="dxa"/>
        <w:tblCellMar>
          <w:left w:w="99" w:type="dxa"/>
          <w:right w:w="99" w:type="dxa"/>
        </w:tblCellMar>
        <w:tblLook w:val="04A0" w:firstRow="1" w:lastRow="0" w:firstColumn="1" w:lastColumn="0" w:noHBand="0" w:noVBand="1"/>
      </w:tblPr>
      <w:tblGrid>
        <w:gridCol w:w="5103"/>
        <w:gridCol w:w="851"/>
        <w:gridCol w:w="1134"/>
        <w:gridCol w:w="850"/>
        <w:gridCol w:w="851"/>
      </w:tblGrid>
      <w:tr w:rsidR="00E965FD" w:rsidRPr="00E965FD" w:rsidTr="00E965FD">
        <w:trPr>
          <w:trHeight w:val="270"/>
        </w:trPr>
        <w:tc>
          <w:tcPr>
            <w:tcW w:w="5103" w:type="dxa"/>
            <w:tcBorders>
              <w:top w:val="nil"/>
              <w:left w:val="nil"/>
              <w:bottom w:val="single" w:sz="4" w:space="0" w:color="4F6228"/>
              <w:right w:val="nil"/>
            </w:tcBorders>
            <w:shd w:val="clear" w:color="DCE6F1" w:fill="D8E4BC"/>
            <w:noWrap/>
            <w:vAlign w:val="center"/>
            <w:hideMark/>
          </w:tcPr>
          <w:p w:rsidR="00E965FD" w:rsidRPr="00E965FD" w:rsidRDefault="00E965FD" w:rsidP="00E965FD">
            <w:pPr>
              <w:widowControl/>
              <w:snapToGrid w:val="0"/>
              <w:jc w:val="left"/>
              <w:rPr>
                <w:rFonts w:ascii="ＭＳ Ｐゴシック" w:eastAsia="ＭＳ Ｐゴシック" w:hAnsi="ＭＳ Ｐゴシック" w:cs="ＭＳ Ｐゴシック"/>
                <w:b/>
                <w:bCs/>
                <w:color w:val="000000"/>
                <w:kern w:val="0"/>
                <w:sz w:val="22"/>
              </w:rPr>
            </w:pPr>
            <w:r w:rsidRPr="00E965FD">
              <w:rPr>
                <w:rFonts w:ascii="ＭＳ Ｐゴシック" w:eastAsia="ＭＳ Ｐゴシック" w:hAnsi="ＭＳ Ｐゴシック" w:cs="ＭＳ Ｐゴシック" w:hint="eastAsia"/>
                <w:b/>
                <w:bCs/>
                <w:color w:val="000000"/>
                <w:kern w:val="0"/>
                <w:sz w:val="22"/>
              </w:rPr>
              <w:t xml:space="preserve">　</w:t>
            </w:r>
          </w:p>
        </w:tc>
        <w:tc>
          <w:tcPr>
            <w:tcW w:w="851" w:type="dxa"/>
            <w:tcBorders>
              <w:top w:val="nil"/>
              <w:left w:val="nil"/>
              <w:bottom w:val="single" w:sz="4" w:space="0" w:color="4F6228"/>
              <w:right w:val="nil"/>
            </w:tcBorders>
            <w:shd w:val="clear" w:color="DCE6F1" w:fill="D8E4BC"/>
            <w:noWrap/>
            <w:vAlign w:val="center"/>
            <w:hideMark/>
          </w:tcPr>
          <w:p w:rsidR="00E965FD" w:rsidRPr="00E965FD" w:rsidRDefault="00E965FD" w:rsidP="00E965FD">
            <w:pPr>
              <w:widowControl/>
              <w:snapToGrid w:val="0"/>
              <w:jc w:val="center"/>
              <w:rPr>
                <w:rFonts w:ascii="ＭＳ Ｐゴシック" w:eastAsia="ＭＳ Ｐゴシック" w:hAnsi="ＭＳ Ｐゴシック" w:cs="ＭＳ Ｐゴシック"/>
                <w:b/>
                <w:bCs/>
                <w:color w:val="000000"/>
                <w:kern w:val="0"/>
                <w:sz w:val="22"/>
              </w:rPr>
            </w:pPr>
            <w:r w:rsidRPr="00E965FD">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single" w:sz="4" w:space="0" w:color="4F6228"/>
              <w:right w:val="nil"/>
            </w:tcBorders>
            <w:shd w:val="clear" w:color="DCE6F1" w:fill="D8E4BC"/>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b/>
                <w:bCs/>
                <w:color w:val="000000"/>
                <w:kern w:val="0"/>
                <w:sz w:val="22"/>
              </w:rPr>
            </w:pPr>
            <w:r w:rsidRPr="00E965FD">
              <w:rPr>
                <w:rFonts w:ascii="ＭＳ Ｐゴシック" w:eastAsia="ＭＳ Ｐゴシック" w:hAnsi="ＭＳ Ｐゴシック" w:cs="ＭＳ Ｐゴシック" w:hint="eastAsia"/>
                <w:b/>
                <w:bCs/>
                <w:color w:val="000000"/>
                <w:kern w:val="0"/>
                <w:sz w:val="22"/>
              </w:rPr>
              <w:t>院内寛解</w:t>
            </w:r>
          </w:p>
        </w:tc>
        <w:tc>
          <w:tcPr>
            <w:tcW w:w="850" w:type="dxa"/>
            <w:tcBorders>
              <w:top w:val="nil"/>
              <w:left w:val="nil"/>
              <w:bottom w:val="single" w:sz="4" w:space="0" w:color="4F6228"/>
              <w:right w:val="nil"/>
            </w:tcBorders>
            <w:shd w:val="clear" w:color="DCE6F1" w:fill="D8E4BC"/>
            <w:noWrap/>
            <w:vAlign w:val="center"/>
            <w:hideMark/>
          </w:tcPr>
          <w:p w:rsidR="00E965FD" w:rsidRPr="00E965FD" w:rsidRDefault="00E965FD" w:rsidP="00E965FD">
            <w:pPr>
              <w:widowControl/>
              <w:snapToGrid w:val="0"/>
              <w:jc w:val="center"/>
              <w:rPr>
                <w:rFonts w:ascii="ＭＳ Ｐゴシック" w:eastAsia="ＭＳ Ｐゴシック" w:hAnsi="ＭＳ Ｐゴシック" w:cs="ＭＳ Ｐゴシック"/>
                <w:b/>
                <w:bCs/>
                <w:color w:val="000000"/>
                <w:kern w:val="0"/>
                <w:sz w:val="22"/>
              </w:rPr>
            </w:pPr>
            <w:r w:rsidRPr="00E965FD">
              <w:rPr>
                <w:rFonts w:ascii="ＭＳ Ｐゴシック" w:eastAsia="ＭＳ Ｐゴシック" w:hAnsi="ＭＳ Ｐゴシック" w:cs="ＭＳ Ｐゴシック" w:hint="eastAsia"/>
                <w:b/>
                <w:bCs/>
                <w:color w:val="000000"/>
                <w:kern w:val="0"/>
                <w:sz w:val="22"/>
              </w:rPr>
              <w:t>計</w:t>
            </w:r>
          </w:p>
        </w:tc>
        <w:tc>
          <w:tcPr>
            <w:tcW w:w="851" w:type="dxa"/>
            <w:tcBorders>
              <w:top w:val="nil"/>
              <w:left w:val="nil"/>
              <w:bottom w:val="single" w:sz="4" w:space="0" w:color="4F6228"/>
              <w:right w:val="nil"/>
            </w:tcBorders>
            <w:shd w:val="clear" w:color="DCE6F1" w:fill="D8E4BC"/>
            <w:noWrap/>
            <w:vAlign w:val="center"/>
            <w:hideMark/>
          </w:tcPr>
          <w:p w:rsidR="00E965FD" w:rsidRPr="00E965FD" w:rsidRDefault="00E965FD" w:rsidP="00E965FD">
            <w:pPr>
              <w:widowControl/>
              <w:snapToGrid w:val="0"/>
              <w:jc w:val="center"/>
              <w:rPr>
                <w:rFonts w:ascii="ＭＳ Ｐゴシック" w:eastAsia="ＭＳ Ｐゴシック" w:hAnsi="ＭＳ Ｐゴシック" w:cs="ＭＳ Ｐゴシック"/>
                <w:b/>
                <w:bCs/>
                <w:color w:val="000000"/>
                <w:kern w:val="0"/>
                <w:sz w:val="22"/>
              </w:rPr>
            </w:pPr>
            <w:r w:rsidRPr="00E965FD">
              <w:rPr>
                <w:rFonts w:ascii="ＭＳ Ｐゴシック" w:eastAsia="ＭＳ Ｐゴシック" w:hAnsi="ＭＳ Ｐゴシック" w:cs="ＭＳ Ｐゴシック" w:hint="eastAsia"/>
                <w:b/>
                <w:bCs/>
                <w:color w:val="000000"/>
                <w:kern w:val="0"/>
                <w:sz w:val="22"/>
              </w:rPr>
              <w:t>割合</w:t>
            </w:r>
          </w:p>
        </w:tc>
      </w:tr>
      <w:tr w:rsidR="00E965FD" w:rsidRPr="00E965FD" w:rsidTr="00E965FD">
        <w:trPr>
          <w:trHeight w:val="270"/>
        </w:trPr>
        <w:tc>
          <w:tcPr>
            <w:tcW w:w="5103"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lef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病状が不安定</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8</w:t>
            </w:r>
          </w:p>
        </w:tc>
        <w:tc>
          <w:tcPr>
            <w:tcW w:w="1134"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139</w:t>
            </w:r>
          </w:p>
        </w:tc>
        <w:tc>
          <w:tcPr>
            <w:tcW w:w="850"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 xml:space="preserve">147 </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21.2%</w:t>
            </w:r>
          </w:p>
        </w:tc>
      </w:tr>
      <w:tr w:rsidR="00E965FD" w:rsidRPr="00E965FD" w:rsidTr="00E965FD">
        <w:trPr>
          <w:trHeight w:val="270"/>
        </w:trPr>
        <w:tc>
          <w:tcPr>
            <w:tcW w:w="5103"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lef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病識がなく通院服薬の中断が予測される</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10</w:t>
            </w:r>
          </w:p>
        </w:tc>
        <w:tc>
          <w:tcPr>
            <w:tcW w:w="1134"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136</w:t>
            </w:r>
          </w:p>
        </w:tc>
        <w:tc>
          <w:tcPr>
            <w:tcW w:w="850"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 xml:space="preserve">146 </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21.0%</w:t>
            </w:r>
          </w:p>
        </w:tc>
      </w:tr>
      <w:tr w:rsidR="00E965FD" w:rsidRPr="00E965FD" w:rsidTr="00E965FD">
        <w:trPr>
          <w:trHeight w:val="270"/>
        </w:trPr>
        <w:tc>
          <w:tcPr>
            <w:tcW w:w="5103"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lef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反社会的行動が予測される</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1</w:t>
            </w:r>
          </w:p>
        </w:tc>
        <w:tc>
          <w:tcPr>
            <w:tcW w:w="1134"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29</w:t>
            </w:r>
          </w:p>
        </w:tc>
        <w:tc>
          <w:tcPr>
            <w:tcW w:w="850"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 xml:space="preserve">30 </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4.3%</w:t>
            </w:r>
          </w:p>
        </w:tc>
      </w:tr>
      <w:tr w:rsidR="00E965FD" w:rsidRPr="00E965FD" w:rsidTr="00E965FD">
        <w:trPr>
          <w:trHeight w:val="270"/>
        </w:trPr>
        <w:tc>
          <w:tcPr>
            <w:tcW w:w="5103"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lef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退院意欲が乏しい</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24</w:t>
            </w:r>
          </w:p>
        </w:tc>
        <w:tc>
          <w:tcPr>
            <w:tcW w:w="1134"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217</w:t>
            </w:r>
          </w:p>
        </w:tc>
        <w:tc>
          <w:tcPr>
            <w:tcW w:w="850"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 xml:space="preserve">241 </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34.7%</w:t>
            </w:r>
          </w:p>
        </w:tc>
      </w:tr>
      <w:tr w:rsidR="00E965FD" w:rsidRPr="00E965FD" w:rsidTr="00E965FD">
        <w:trPr>
          <w:trHeight w:val="270"/>
        </w:trPr>
        <w:tc>
          <w:tcPr>
            <w:tcW w:w="5103"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lef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現実認識が乏しい</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14</w:t>
            </w:r>
          </w:p>
        </w:tc>
        <w:tc>
          <w:tcPr>
            <w:tcW w:w="1134"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195</w:t>
            </w:r>
          </w:p>
        </w:tc>
        <w:tc>
          <w:tcPr>
            <w:tcW w:w="850"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 xml:space="preserve">209 </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30.1%</w:t>
            </w:r>
          </w:p>
        </w:tc>
      </w:tr>
      <w:tr w:rsidR="00E965FD" w:rsidRPr="00E965FD" w:rsidTr="00E965FD">
        <w:trPr>
          <w:trHeight w:val="270"/>
        </w:trPr>
        <w:tc>
          <w:tcPr>
            <w:tcW w:w="5103"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lef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退院による環境変化への不安が強い</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22</w:t>
            </w:r>
          </w:p>
        </w:tc>
        <w:tc>
          <w:tcPr>
            <w:tcW w:w="1134"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198</w:t>
            </w:r>
          </w:p>
        </w:tc>
        <w:tc>
          <w:tcPr>
            <w:tcW w:w="850"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 xml:space="preserve">220 </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31.7%</w:t>
            </w:r>
          </w:p>
        </w:tc>
      </w:tr>
      <w:tr w:rsidR="00E965FD" w:rsidRPr="00E965FD" w:rsidTr="00E965FD">
        <w:trPr>
          <w:trHeight w:val="270"/>
        </w:trPr>
        <w:tc>
          <w:tcPr>
            <w:tcW w:w="5103"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lef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援助者との対人関係がもてない</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2</w:t>
            </w:r>
          </w:p>
        </w:tc>
        <w:tc>
          <w:tcPr>
            <w:tcW w:w="1134"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36</w:t>
            </w:r>
          </w:p>
        </w:tc>
        <w:tc>
          <w:tcPr>
            <w:tcW w:w="850"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 xml:space="preserve">38 </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5.5%</w:t>
            </w:r>
          </w:p>
        </w:tc>
      </w:tr>
      <w:tr w:rsidR="00E965FD" w:rsidRPr="00E965FD" w:rsidTr="00E965FD">
        <w:trPr>
          <w:trHeight w:val="270"/>
        </w:trPr>
        <w:tc>
          <w:tcPr>
            <w:tcW w:w="5103"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lef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家事（食事・洗濯・金銭管理など）ができない</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14</w:t>
            </w:r>
          </w:p>
        </w:tc>
        <w:tc>
          <w:tcPr>
            <w:tcW w:w="1134"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133</w:t>
            </w:r>
          </w:p>
        </w:tc>
        <w:tc>
          <w:tcPr>
            <w:tcW w:w="850"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 xml:space="preserve">147 </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21.2%</w:t>
            </w:r>
          </w:p>
        </w:tc>
      </w:tr>
      <w:tr w:rsidR="00E965FD" w:rsidRPr="00E965FD" w:rsidTr="00E965FD">
        <w:trPr>
          <w:trHeight w:val="270"/>
        </w:trPr>
        <w:tc>
          <w:tcPr>
            <w:tcW w:w="5103"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lef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家族がいない、本人をサポートする機能が実質ない</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18</w:t>
            </w:r>
          </w:p>
        </w:tc>
        <w:tc>
          <w:tcPr>
            <w:tcW w:w="1134"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109</w:t>
            </w:r>
          </w:p>
        </w:tc>
        <w:tc>
          <w:tcPr>
            <w:tcW w:w="850"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 xml:space="preserve">127 </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18.3%</w:t>
            </w:r>
          </w:p>
        </w:tc>
      </w:tr>
      <w:tr w:rsidR="00E965FD" w:rsidRPr="00E965FD" w:rsidTr="00E965FD">
        <w:trPr>
          <w:trHeight w:val="270"/>
        </w:trPr>
        <w:tc>
          <w:tcPr>
            <w:tcW w:w="5103" w:type="dxa"/>
            <w:tcBorders>
              <w:top w:val="nil"/>
              <w:left w:val="nil"/>
              <w:bottom w:val="nil"/>
              <w:right w:val="nil"/>
            </w:tcBorders>
            <w:shd w:val="clear" w:color="auto" w:fill="auto"/>
            <w:noWrap/>
            <w:vAlign w:val="center"/>
            <w:hideMark/>
          </w:tcPr>
          <w:p w:rsidR="00E965FD" w:rsidRPr="00E965FD" w:rsidRDefault="00E965FD" w:rsidP="00E20CD9">
            <w:pPr>
              <w:widowControl/>
              <w:snapToGrid w:val="0"/>
              <w:jc w:val="lef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家族</w:t>
            </w:r>
            <w:r w:rsidR="00E20CD9">
              <w:rPr>
                <w:rFonts w:ascii="ＭＳ Ｐゴシック" w:eastAsia="ＭＳ Ｐゴシック" w:hAnsi="ＭＳ Ｐゴシック" w:cs="ＭＳ Ｐゴシック" w:hint="eastAsia"/>
                <w:color w:val="000000"/>
                <w:kern w:val="0"/>
                <w:sz w:val="22"/>
              </w:rPr>
              <w:t>が</w:t>
            </w:r>
            <w:r w:rsidRPr="00E965FD">
              <w:rPr>
                <w:rFonts w:ascii="ＭＳ Ｐゴシック" w:eastAsia="ＭＳ Ｐゴシック" w:hAnsi="ＭＳ Ｐゴシック" w:cs="ＭＳ Ｐゴシック" w:hint="eastAsia"/>
                <w:color w:val="000000"/>
                <w:kern w:val="0"/>
                <w:sz w:val="22"/>
              </w:rPr>
              <w:t>退院に反対</w:t>
            </w:r>
            <w:r w:rsidR="00E20CD9">
              <w:rPr>
                <w:rFonts w:ascii="ＭＳ Ｐゴシック" w:eastAsia="ＭＳ Ｐゴシック" w:hAnsi="ＭＳ Ｐゴシック" w:cs="ＭＳ Ｐゴシック" w:hint="eastAsia"/>
                <w:color w:val="000000"/>
                <w:kern w:val="0"/>
                <w:sz w:val="22"/>
              </w:rPr>
              <w:t>している</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21</w:t>
            </w:r>
          </w:p>
        </w:tc>
        <w:tc>
          <w:tcPr>
            <w:tcW w:w="1134"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134</w:t>
            </w:r>
          </w:p>
        </w:tc>
        <w:tc>
          <w:tcPr>
            <w:tcW w:w="850"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 xml:space="preserve">155 </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22.3%</w:t>
            </w:r>
          </w:p>
        </w:tc>
      </w:tr>
      <w:tr w:rsidR="00E965FD" w:rsidRPr="00E965FD" w:rsidTr="00E965FD">
        <w:trPr>
          <w:trHeight w:val="270"/>
        </w:trPr>
        <w:tc>
          <w:tcPr>
            <w:tcW w:w="5103"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lef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住まいの確保ができない</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39</w:t>
            </w:r>
          </w:p>
        </w:tc>
        <w:tc>
          <w:tcPr>
            <w:tcW w:w="1134"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187</w:t>
            </w:r>
          </w:p>
        </w:tc>
        <w:tc>
          <w:tcPr>
            <w:tcW w:w="850"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 xml:space="preserve">226 </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32.5%</w:t>
            </w:r>
          </w:p>
        </w:tc>
      </w:tr>
      <w:tr w:rsidR="00E965FD" w:rsidRPr="00E965FD" w:rsidTr="00E965FD">
        <w:trPr>
          <w:trHeight w:val="270"/>
        </w:trPr>
        <w:tc>
          <w:tcPr>
            <w:tcW w:w="5103"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lef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生活費の確保ができない</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4</w:t>
            </w:r>
          </w:p>
        </w:tc>
        <w:tc>
          <w:tcPr>
            <w:tcW w:w="1134"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41</w:t>
            </w:r>
          </w:p>
        </w:tc>
        <w:tc>
          <w:tcPr>
            <w:tcW w:w="850"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 xml:space="preserve">45 </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6.5%</w:t>
            </w:r>
          </w:p>
        </w:tc>
      </w:tr>
      <w:tr w:rsidR="00E965FD" w:rsidRPr="00E965FD" w:rsidTr="00E965FD">
        <w:trPr>
          <w:trHeight w:val="270"/>
        </w:trPr>
        <w:tc>
          <w:tcPr>
            <w:tcW w:w="5103"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lef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日常生活を支える制度がない</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4</w:t>
            </w:r>
          </w:p>
        </w:tc>
        <w:tc>
          <w:tcPr>
            <w:tcW w:w="1134"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34</w:t>
            </w:r>
          </w:p>
        </w:tc>
        <w:tc>
          <w:tcPr>
            <w:tcW w:w="850"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 xml:space="preserve">38 </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5.5%</w:t>
            </w:r>
          </w:p>
        </w:tc>
      </w:tr>
      <w:tr w:rsidR="00E965FD" w:rsidRPr="00E965FD" w:rsidTr="00E965FD">
        <w:trPr>
          <w:trHeight w:val="270"/>
        </w:trPr>
        <w:tc>
          <w:tcPr>
            <w:tcW w:w="5103"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lef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救急診療体制がない</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0</w:t>
            </w:r>
          </w:p>
        </w:tc>
        <w:tc>
          <w:tcPr>
            <w:tcW w:w="1134"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2</w:t>
            </w:r>
          </w:p>
        </w:tc>
        <w:tc>
          <w:tcPr>
            <w:tcW w:w="850"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 xml:space="preserve">2 </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0.3%</w:t>
            </w:r>
          </w:p>
        </w:tc>
      </w:tr>
      <w:tr w:rsidR="00E965FD" w:rsidRPr="00E965FD" w:rsidTr="00E965FD">
        <w:trPr>
          <w:trHeight w:val="270"/>
        </w:trPr>
        <w:tc>
          <w:tcPr>
            <w:tcW w:w="5103"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lef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退院に向けてサポートする人的資源が乏しい</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5</w:t>
            </w:r>
          </w:p>
        </w:tc>
        <w:tc>
          <w:tcPr>
            <w:tcW w:w="1134"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46</w:t>
            </w:r>
          </w:p>
        </w:tc>
        <w:tc>
          <w:tcPr>
            <w:tcW w:w="850"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 xml:space="preserve">51 </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7.3%</w:t>
            </w:r>
          </w:p>
        </w:tc>
      </w:tr>
      <w:tr w:rsidR="00E965FD" w:rsidRPr="00E965FD" w:rsidTr="00E965FD">
        <w:trPr>
          <w:trHeight w:val="270"/>
        </w:trPr>
        <w:tc>
          <w:tcPr>
            <w:tcW w:w="5103"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lef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退院後サポート・マネジメントする人的資源が乏しい</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3</w:t>
            </w:r>
          </w:p>
        </w:tc>
        <w:tc>
          <w:tcPr>
            <w:tcW w:w="1134"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87</w:t>
            </w:r>
          </w:p>
        </w:tc>
        <w:tc>
          <w:tcPr>
            <w:tcW w:w="850"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 xml:space="preserve">90 </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12.9%</w:t>
            </w:r>
          </w:p>
        </w:tc>
      </w:tr>
      <w:tr w:rsidR="00E965FD" w:rsidRPr="00E965FD" w:rsidTr="00E965FD">
        <w:trPr>
          <w:trHeight w:val="270"/>
        </w:trPr>
        <w:tc>
          <w:tcPr>
            <w:tcW w:w="5103"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lef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住所地と入院先の距離があり支援体制をとりにくい</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0</w:t>
            </w:r>
          </w:p>
        </w:tc>
        <w:tc>
          <w:tcPr>
            <w:tcW w:w="1134"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6</w:t>
            </w:r>
          </w:p>
        </w:tc>
        <w:tc>
          <w:tcPr>
            <w:tcW w:w="850"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 xml:space="preserve">6 </w:t>
            </w:r>
          </w:p>
        </w:tc>
        <w:tc>
          <w:tcPr>
            <w:tcW w:w="851" w:type="dxa"/>
            <w:tcBorders>
              <w:top w:val="nil"/>
              <w:left w:val="nil"/>
              <w:bottom w:val="nil"/>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0.9%</w:t>
            </w:r>
          </w:p>
        </w:tc>
      </w:tr>
      <w:tr w:rsidR="00E965FD" w:rsidRPr="00E965FD" w:rsidTr="00E965FD">
        <w:trPr>
          <w:trHeight w:val="270"/>
        </w:trPr>
        <w:tc>
          <w:tcPr>
            <w:tcW w:w="5103" w:type="dxa"/>
            <w:tcBorders>
              <w:top w:val="nil"/>
              <w:left w:val="nil"/>
              <w:bottom w:val="single" w:sz="4" w:space="0" w:color="4F6228"/>
              <w:right w:val="nil"/>
            </w:tcBorders>
            <w:shd w:val="clear" w:color="auto" w:fill="auto"/>
            <w:noWrap/>
            <w:vAlign w:val="center"/>
            <w:hideMark/>
          </w:tcPr>
          <w:p w:rsidR="00E965FD" w:rsidRPr="00E965FD" w:rsidRDefault="00E965FD" w:rsidP="00E965FD">
            <w:pPr>
              <w:widowControl/>
              <w:snapToGrid w:val="0"/>
              <w:jc w:val="lef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その他の退院阻害要因がある</w:t>
            </w:r>
          </w:p>
        </w:tc>
        <w:tc>
          <w:tcPr>
            <w:tcW w:w="851" w:type="dxa"/>
            <w:tcBorders>
              <w:top w:val="nil"/>
              <w:left w:val="nil"/>
              <w:bottom w:val="single" w:sz="4" w:space="0" w:color="4F6228"/>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11</w:t>
            </w:r>
          </w:p>
        </w:tc>
        <w:tc>
          <w:tcPr>
            <w:tcW w:w="1134" w:type="dxa"/>
            <w:tcBorders>
              <w:top w:val="nil"/>
              <w:left w:val="nil"/>
              <w:bottom w:val="single" w:sz="4" w:space="0" w:color="4F6228"/>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31</w:t>
            </w:r>
          </w:p>
        </w:tc>
        <w:tc>
          <w:tcPr>
            <w:tcW w:w="850" w:type="dxa"/>
            <w:tcBorders>
              <w:top w:val="nil"/>
              <w:left w:val="nil"/>
              <w:bottom w:val="single" w:sz="4" w:space="0" w:color="4F6228"/>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 xml:space="preserve">42 </w:t>
            </w:r>
          </w:p>
        </w:tc>
        <w:tc>
          <w:tcPr>
            <w:tcW w:w="851" w:type="dxa"/>
            <w:tcBorders>
              <w:top w:val="nil"/>
              <w:left w:val="nil"/>
              <w:bottom w:val="single" w:sz="4" w:space="0" w:color="4F6228"/>
              <w:right w:val="nil"/>
            </w:tcBorders>
            <w:shd w:val="clear" w:color="auto" w:fill="auto"/>
            <w:noWrap/>
            <w:vAlign w:val="center"/>
            <w:hideMark/>
          </w:tcPr>
          <w:p w:rsidR="00E965FD" w:rsidRPr="00E965FD" w:rsidRDefault="00E965FD" w:rsidP="00E965FD">
            <w:pPr>
              <w:widowControl/>
              <w:snapToGrid w:val="0"/>
              <w:jc w:val="right"/>
              <w:rPr>
                <w:rFonts w:ascii="ＭＳ Ｐゴシック" w:eastAsia="ＭＳ Ｐゴシック" w:hAnsi="ＭＳ Ｐゴシック" w:cs="ＭＳ Ｐゴシック"/>
                <w:color w:val="000000"/>
                <w:kern w:val="0"/>
                <w:sz w:val="22"/>
              </w:rPr>
            </w:pPr>
            <w:r w:rsidRPr="00E965FD">
              <w:rPr>
                <w:rFonts w:ascii="ＭＳ Ｐゴシック" w:eastAsia="ＭＳ Ｐゴシック" w:hAnsi="ＭＳ Ｐゴシック" w:cs="ＭＳ Ｐゴシック" w:hint="eastAsia"/>
                <w:color w:val="000000"/>
                <w:kern w:val="0"/>
                <w:sz w:val="22"/>
              </w:rPr>
              <w:t>6.0%</w:t>
            </w:r>
          </w:p>
        </w:tc>
      </w:tr>
    </w:tbl>
    <w:p w:rsidR="00B33E90" w:rsidRPr="002E1240" w:rsidRDefault="00B33E90" w:rsidP="00814A85">
      <w:pPr>
        <w:pStyle w:val="a3"/>
        <w:spacing w:after="100" w:afterAutospacing="1"/>
        <w:ind w:leftChars="0" w:left="420" w:firstLineChars="100" w:firstLine="220"/>
        <w:rPr>
          <w:sz w:val="22"/>
        </w:rPr>
      </w:pPr>
    </w:p>
    <w:p w:rsidR="00B33E90" w:rsidRPr="002E1240" w:rsidRDefault="00B33E90">
      <w:pPr>
        <w:widowControl/>
        <w:jc w:val="left"/>
        <w:rPr>
          <w:rFonts w:asciiTheme="majorHAnsi" w:eastAsiaTheme="majorEastAsia" w:hAnsiTheme="majorHAnsi" w:cstheme="majorBidi"/>
          <w:sz w:val="28"/>
          <w:szCs w:val="24"/>
        </w:rPr>
      </w:pPr>
      <w:r w:rsidRPr="002E1240">
        <w:br w:type="page"/>
      </w:r>
    </w:p>
    <w:p w:rsidR="001D14EE" w:rsidRPr="002E1240" w:rsidRDefault="007E45B6" w:rsidP="001D14EE">
      <w:pPr>
        <w:pStyle w:val="1"/>
        <w:numPr>
          <w:ilvl w:val="0"/>
          <w:numId w:val="1"/>
        </w:numPr>
      </w:pPr>
      <w:bookmarkStart w:id="9" w:name="_Toc2185117"/>
      <w:r w:rsidRPr="002E1240">
        <w:rPr>
          <w:rFonts w:hint="eastAsia"/>
        </w:rPr>
        <w:lastRenderedPageBreak/>
        <w:t>在院期間１年以上の長期</w:t>
      </w:r>
      <w:r w:rsidR="00FC3110" w:rsidRPr="002E1240">
        <w:rPr>
          <w:rFonts w:hint="eastAsia"/>
        </w:rPr>
        <w:t>入院</w:t>
      </w:r>
      <w:r w:rsidRPr="002E1240">
        <w:rPr>
          <w:rFonts w:hint="eastAsia"/>
        </w:rPr>
        <w:t>者の状況（単純集計）</w:t>
      </w:r>
      <w:bookmarkEnd w:id="9"/>
    </w:p>
    <w:p w:rsidR="00487699" w:rsidRPr="002E1240" w:rsidRDefault="00FB2D3B" w:rsidP="001D14EE">
      <w:pPr>
        <w:pStyle w:val="a3"/>
        <w:ind w:leftChars="0" w:left="420" w:firstLineChars="100" w:firstLine="220"/>
        <w:rPr>
          <w:sz w:val="22"/>
        </w:rPr>
      </w:pPr>
      <w:r w:rsidRPr="002E1240">
        <w:rPr>
          <w:rFonts w:hint="eastAsia"/>
          <w:sz w:val="22"/>
        </w:rPr>
        <w:t>本章では、</w:t>
      </w:r>
      <w:r w:rsidR="00487699" w:rsidRPr="002E1240">
        <w:rPr>
          <w:rFonts w:hint="eastAsia"/>
          <w:sz w:val="22"/>
        </w:rPr>
        <w:t>在院期間1年以上の長期</w:t>
      </w:r>
      <w:r w:rsidR="00486986" w:rsidRPr="002E1240">
        <w:rPr>
          <w:rFonts w:hint="eastAsia"/>
          <w:sz w:val="22"/>
        </w:rPr>
        <w:t>入</w:t>
      </w:r>
      <w:r w:rsidR="00487699" w:rsidRPr="002E1240">
        <w:rPr>
          <w:rFonts w:hint="eastAsia"/>
          <w:sz w:val="22"/>
        </w:rPr>
        <w:t>院者</w:t>
      </w:r>
      <w:r w:rsidR="009137C1">
        <w:rPr>
          <w:rFonts w:hint="eastAsia"/>
          <w:sz w:val="22"/>
        </w:rPr>
        <w:t>9,198</w:t>
      </w:r>
      <w:r w:rsidR="00487699" w:rsidRPr="002E1240">
        <w:rPr>
          <w:rFonts w:hint="eastAsia"/>
          <w:sz w:val="22"/>
        </w:rPr>
        <w:t>人について集計</w:t>
      </w:r>
      <w:r w:rsidR="005A63C9" w:rsidRPr="002E1240">
        <w:rPr>
          <w:rFonts w:hint="eastAsia"/>
          <w:sz w:val="22"/>
        </w:rPr>
        <w:t>を行った</w:t>
      </w:r>
      <w:r w:rsidR="00487699" w:rsidRPr="002E1240">
        <w:rPr>
          <w:rFonts w:hint="eastAsia"/>
          <w:sz w:val="22"/>
        </w:rPr>
        <w:t>。</w:t>
      </w:r>
    </w:p>
    <w:p w:rsidR="002D7746" w:rsidRPr="002E1240" w:rsidRDefault="002D7746" w:rsidP="001D14EE">
      <w:pPr>
        <w:pStyle w:val="a3"/>
        <w:ind w:leftChars="0" w:left="420" w:firstLineChars="100" w:firstLine="220"/>
        <w:rPr>
          <w:sz w:val="22"/>
        </w:rPr>
      </w:pPr>
    </w:p>
    <w:p w:rsidR="000468C3" w:rsidRPr="002E1240" w:rsidRDefault="000468C3" w:rsidP="000E55A0">
      <w:pPr>
        <w:pStyle w:val="a3"/>
        <w:numPr>
          <w:ilvl w:val="0"/>
          <w:numId w:val="6"/>
        </w:numPr>
        <w:ind w:leftChars="0"/>
        <w:outlineLvl w:val="1"/>
        <w:rPr>
          <w:rFonts w:ascii="ＭＳ Ｐゴシック" w:eastAsia="ＭＳ Ｐゴシック" w:hAnsi="ＭＳ Ｐゴシック"/>
        </w:rPr>
      </w:pPr>
      <w:bookmarkStart w:id="10" w:name="_Toc2185118"/>
      <w:r w:rsidRPr="002E1240">
        <w:rPr>
          <w:rFonts w:ascii="ＭＳ Ｐゴシック" w:eastAsia="ＭＳ Ｐゴシック" w:hAnsi="ＭＳ Ｐゴシック" w:hint="eastAsia"/>
        </w:rPr>
        <w:t>年齢区分</w:t>
      </w:r>
      <w:bookmarkEnd w:id="10"/>
    </w:p>
    <w:p w:rsidR="00EB35CD" w:rsidRPr="002E1240" w:rsidRDefault="00EB35CD" w:rsidP="00EB35CD">
      <w:pPr>
        <w:rPr>
          <w:sz w:val="22"/>
        </w:rPr>
      </w:pPr>
    </w:p>
    <w:p w:rsidR="000468C3" w:rsidRPr="002E1240" w:rsidRDefault="000468C3" w:rsidP="00EB35CD">
      <w:pPr>
        <w:pStyle w:val="a3"/>
        <w:spacing w:after="100" w:afterAutospacing="1"/>
        <w:ind w:leftChars="175" w:left="420" w:firstLineChars="100" w:firstLine="220"/>
        <w:rPr>
          <w:sz w:val="22"/>
        </w:rPr>
      </w:pPr>
      <w:r w:rsidRPr="002E1240">
        <w:rPr>
          <w:rFonts w:hint="eastAsia"/>
          <w:sz w:val="22"/>
        </w:rPr>
        <w:t>「</w:t>
      </w:r>
      <w:r w:rsidR="001440C7">
        <w:rPr>
          <w:rFonts w:hint="eastAsia"/>
          <w:sz w:val="22"/>
        </w:rPr>
        <w:t>70</w:t>
      </w:r>
      <w:r w:rsidRPr="002E1240">
        <w:rPr>
          <w:rFonts w:hint="eastAsia"/>
          <w:sz w:val="22"/>
        </w:rPr>
        <w:t>歳代」が</w:t>
      </w:r>
      <w:r w:rsidR="001440C7">
        <w:rPr>
          <w:rFonts w:hint="eastAsia"/>
          <w:sz w:val="22"/>
        </w:rPr>
        <w:t>26.1</w:t>
      </w:r>
      <w:r w:rsidRPr="002E1240">
        <w:rPr>
          <w:rFonts w:hint="eastAsia"/>
          <w:sz w:val="22"/>
        </w:rPr>
        <w:t>％（</w:t>
      </w:r>
      <w:r w:rsidR="001440C7">
        <w:rPr>
          <w:rFonts w:hint="eastAsia"/>
          <w:sz w:val="22"/>
        </w:rPr>
        <w:t>2,397</w:t>
      </w:r>
      <w:r w:rsidRPr="002E1240">
        <w:rPr>
          <w:rFonts w:hint="eastAsia"/>
          <w:sz w:val="22"/>
        </w:rPr>
        <w:t>人）と最も多く、「</w:t>
      </w:r>
      <w:r w:rsidR="001440C7">
        <w:rPr>
          <w:rFonts w:hint="eastAsia"/>
          <w:sz w:val="22"/>
        </w:rPr>
        <w:t>60</w:t>
      </w:r>
      <w:r w:rsidRPr="002E1240">
        <w:rPr>
          <w:rFonts w:hint="eastAsia"/>
          <w:sz w:val="22"/>
        </w:rPr>
        <w:t>歳代」が</w:t>
      </w:r>
      <w:r w:rsidR="001440C7">
        <w:rPr>
          <w:rFonts w:hint="eastAsia"/>
          <w:sz w:val="22"/>
        </w:rPr>
        <w:t>23.3</w:t>
      </w:r>
      <w:r w:rsidRPr="002E1240">
        <w:rPr>
          <w:rFonts w:hint="eastAsia"/>
          <w:sz w:val="22"/>
        </w:rPr>
        <w:t>％（</w:t>
      </w:r>
      <w:r w:rsidR="001440C7">
        <w:rPr>
          <w:rFonts w:hint="eastAsia"/>
          <w:sz w:val="22"/>
        </w:rPr>
        <w:t>2,144</w:t>
      </w:r>
      <w:r w:rsidRPr="002E1240">
        <w:rPr>
          <w:rFonts w:hint="eastAsia"/>
          <w:sz w:val="22"/>
        </w:rPr>
        <w:t>人）、「</w:t>
      </w:r>
      <w:r w:rsidR="001440C7">
        <w:rPr>
          <w:rFonts w:hint="eastAsia"/>
          <w:sz w:val="22"/>
        </w:rPr>
        <w:t>80</w:t>
      </w:r>
      <w:r w:rsidRPr="002E1240">
        <w:rPr>
          <w:rFonts w:hint="eastAsia"/>
          <w:sz w:val="22"/>
        </w:rPr>
        <w:t>歳代」が</w:t>
      </w:r>
      <w:r w:rsidR="002D7746" w:rsidRPr="002E1240">
        <w:rPr>
          <w:rFonts w:hint="eastAsia"/>
          <w:sz w:val="22"/>
        </w:rPr>
        <w:t>16.</w:t>
      </w:r>
      <w:r w:rsidR="001440C7">
        <w:rPr>
          <w:rFonts w:hint="eastAsia"/>
          <w:sz w:val="22"/>
        </w:rPr>
        <w:t>4</w:t>
      </w:r>
      <w:r w:rsidRPr="002E1240">
        <w:rPr>
          <w:rFonts w:hint="eastAsia"/>
          <w:sz w:val="22"/>
        </w:rPr>
        <w:t>％（</w:t>
      </w:r>
      <w:r w:rsidR="00F17789" w:rsidRPr="002E1240">
        <w:rPr>
          <w:rFonts w:hint="eastAsia"/>
          <w:sz w:val="22"/>
        </w:rPr>
        <w:t>1</w:t>
      </w:r>
      <w:r w:rsidRPr="002E1240">
        <w:rPr>
          <w:rFonts w:hint="eastAsia"/>
          <w:sz w:val="22"/>
        </w:rPr>
        <w:t>,</w:t>
      </w:r>
      <w:r w:rsidR="00F17789" w:rsidRPr="002E1240">
        <w:rPr>
          <w:rFonts w:hint="eastAsia"/>
          <w:sz w:val="22"/>
        </w:rPr>
        <w:t>5</w:t>
      </w:r>
      <w:r w:rsidR="001440C7">
        <w:rPr>
          <w:rFonts w:hint="eastAsia"/>
          <w:sz w:val="22"/>
        </w:rPr>
        <w:t>04</w:t>
      </w:r>
      <w:r w:rsidRPr="002E1240">
        <w:rPr>
          <w:rFonts w:hint="eastAsia"/>
          <w:sz w:val="22"/>
        </w:rPr>
        <w:t>人）と続く。6</w:t>
      </w:r>
      <w:r w:rsidR="002D7746" w:rsidRPr="002E1240">
        <w:rPr>
          <w:rFonts w:hint="eastAsia"/>
          <w:sz w:val="22"/>
        </w:rPr>
        <w:t>5</w:t>
      </w:r>
      <w:r w:rsidRPr="002E1240">
        <w:rPr>
          <w:rFonts w:hint="eastAsia"/>
          <w:sz w:val="22"/>
        </w:rPr>
        <w:t>歳</w:t>
      </w:r>
      <w:r w:rsidR="00E84C89" w:rsidRPr="002E1240">
        <w:rPr>
          <w:rFonts w:hint="eastAsia"/>
          <w:sz w:val="22"/>
        </w:rPr>
        <w:t>未満が総数の</w:t>
      </w:r>
      <w:r w:rsidR="001440C7">
        <w:rPr>
          <w:rFonts w:hint="eastAsia"/>
          <w:sz w:val="22"/>
        </w:rPr>
        <w:t>39.9</w:t>
      </w:r>
      <w:r w:rsidR="00E84C89" w:rsidRPr="002E1240">
        <w:rPr>
          <w:rFonts w:hint="eastAsia"/>
          <w:sz w:val="22"/>
        </w:rPr>
        <w:t>％（</w:t>
      </w:r>
      <w:r w:rsidR="001440C7">
        <w:rPr>
          <w:rFonts w:hint="eastAsia"/>
          <w:sz w:val="22"/>
        </w:rPr>
        <w:t>3,673</w:t>
      </w:r>
      <w:r w:rsidR="00E84C89" w:rsidRPr="002E1240">
        <w:rPr>
          <w:rFonts w:hint="eastAsia"/>
          <w:sz w:val="22"/>
        </w:rPr>
        <w:t>人）</w:t>
      </w:r>
      <w:r w:rsidRPr="002E1240">
        <w:rPr>
          <w:rFonts w:hint="eastAsia"/>
          <w:sz w:val="22"/>
        </w:rPr>
        <w:t>、</w:t>
      </w:r>
      <w:r w:rsidR="002D7746" w:rsidRPr="002E1240">
        <w:rPr>
          <w:rFonts w:hint="eastAsia"/>
          <w:sz w:val="22"/>
        </w:rPr>
        <w:t>65歳</w:t>
      </w:r>
      <w:r w:rsidR="00E84C89" w:rsidRPr="002E1240">
        <w:rPr>
          <w:rFonts w:hint="eastAsia"/>
          <w:sz w:val="22"/>
        </w:rPr>
        <w:t>以上が</w:t>
      </w:r>
      <w:r w:rsidR="001440C7">
        <w:rPr>
          <w:rFonts w:hint="eastAsia"/>
          <w:sz w:val="22"/>
        </w:rPr>
        <w:t>60.1</w:t>
      </w:r>
      <w:r w:rsidR="00E84C89" w:rsidRPr="002E1240">
        <w:rPr>
          <w:rFonts w:hint="eastAsia"/>
          <w:sz w:val="22"/>
        </w:rPr>
        <w:t>％（5,</w:t>
      </w:r>
      <w:r w:rsidR="00B977EB">
        <w:rPr>
          <w:rFonts w:hint="eastAsia"/>
          <w:sz w:val="22"/>
        </w:rPr>
        <w:t>525</w:t>
      </w:r>
      <w:r w:rsidR="00E84C89" w:rsidRPr="002E1240">
        <w:rPr>
          <w:rFonts w:hint="eastAsia"/>
          <w:sz w:val="22"/>
        </w:rPr>
        <w:t>人）</w:t>
      </w:r>
      <w:r w:rsidRPr="002E1240">
        <w:rPr>
          <w:rFonts w:hint="eastAsia"/>
          <w:sz w:val="22"/>
        </w:rPr>
        <w:t>である。</w:t>
      </w:r>
    </w:p>
    <w:p w:rsidR="00EB35CD" w:rsidRPr="002E1240" w:rsidRDefault="00EB35CD" w:rsidP="00EB35CD">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14</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年齢区分</w:t>
      </w:r>
    </w:p>
    <w:tbl>
      <w:tblPr>
        <w:tblW w:w="3820" w:type="dxa"/>
        <w:tblInd w:w="839" w:type="dxa"/>
        <w:tblCellMar>
          <w:left w:w="99" w:type="dxa"/>
          <w:right w:w="99" w:type="dxa"/>
        </w:tblCellMar>
        <w:tblLook w:val="04A0" w:firstRow="1" w:lastRow="0" w:firstColumn="1" w:lastColumn="0" w:noHBand="0" w:noVBand="1"/>
      </w:tblPr>
      <w:tblGrid>
        <w:gridCol w:w="1840"/>
        <w:gridCol w:w="1040"/>
        <w:gridCol w:w="940"/>
      </w:tblGrid>
      <w:tr w:rsidR="009137C1" w:rsidRPr="009137C1" w:rsidTr="009137C1">
        <w:trPr>
          <w:trHeight w:val="270"/>
        </w:trPr>
        <w:tc>
          <w:tcPr>
            <w:tcW w:w="1840" w:type="dxa"/>
            <w:tcBorders>
              <w:top w:val="nil"/>
              <w:left w:val="nil"/>
              <w:bottom w:val="single" w:sz="4" w:space="0" w:color="4F6228"/>
              <w:right w:val="nil"/>
            </w:tcBorders>
            <w:shd w:val="clear" w:color="DCE6F1" w:fill="D8E4BC"/>
            <w:noWrap/>
            <w:vAlign w:val="center"/>
            <w:hideMark/>
          </w:tcPr>
          <w:p w:rsidR="009137C1" w:rsidRPr="009137C1" w:rsidRDefault="009137C1" w:rsidP="009137C1">
            <w:pPr>
              <w:widowControl/>
              <w:snapToGrid w:val="0"/>
              <w:jc w:val="center"/>
              <w:rPr>
                <w:rFonts w:ascii="ＭＳ Ｐゴシック" w:eastAsia="ＭＳ Ｐゴシック" w:hAnsi="ＭＳ Ｐゴシック" w:cs="ＭＳ Ｐゴシック"/>
                <w:b/>
                <w:bCs/>
                <w:color w:val="000000"/>
                <w:kern w:val="0"/>
                <w:sz w:val="22"/>
              </w:rPr>
            </w:pPr>
            <w:r w:rsidRPr="009137C1">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rsidR="009137C1" w:rsidRPr="009137C1" w:rsidRDefault="009137C1" w:rsidP="009137C1">
            <w:pPr>
              <w:widowControl/>
              <w:snapToGrid w:val="0"/>
              <w:jc w:val="center"/>
              <w:rPr>
                <w:rFonts w:ascii="ＭＳ Ｐゴシック" w:eastAsia="ＭＳ Ｐゴシック" w:hAnsi="ＭＳ Ｐゴシック" w:cs="ＭＳ Ｐゴシック"/>
                <w:b/>
                <w:bCs/>
                <w:color w:val="000000"/>
                <w:kern w:val="0"/>
                <w:sz w:val="20"/>
                <w:szCs w:val="20"/>
              </w:rPr>
            </w:pPr>
            <w:r w:rsidRPr="009137C1">
              <w:rPr>
                <w:rFonts w:ascii="ＭＳ Ｐゴシック" w:eastAsia="ＭＳ Ｐゴシック" w:hAnsi="ＭＳ Ｐゴシック" w:cs="ＭＳ Ｐゴシック" w:hint="eastAsia"/>
                <w:b/>
                <w:bCs/>
                <w:color w:val="000000"/>
                <w:kern w:val="0"/>
                <w:sz w:val="20"/>
                <w:szCs w:val="20"/>
              </w:rPr>
              <w:t>人数</w:t>
            </w:r>
          </w:p>
        </w:tc>
        <w:tc>
          <w:tcPr>
            <w:tcW w:w="940" w:type="dxa"/>
            <w:tcBorders>
              <w:top w:val="nil"/>
              <w:left w:val="nil"/>
              <w:bottom w:val="single" w:sz="4" w:space="0" w:color="4F6228"/>
              <w:right w:val="nil"/>
            </w:tcBorders>
            <w:shd w:val="clear" w:color="DCE6F1" w:fill="D8E4BC"/>
            <w:noWrap/>
            <w:vAlign w:val="center"/>
            <w:hideMark/>
          </w:tcPr>
          <w:p w:rsidR="009137C1" w:rsidRPr="009137C1" w:rsidRDefault="009137C1" w:rsidP="009137C1">
            <w:pPr>
              <w:widowControl/>
              <w:snapToGrid w:val="0"/>
              <w:jc w:val="center"/>
              <w:rPr>
                <w:rFonts w:ascii="ＭＳ Ｐゴシック" w:eastAsia="ＭＳ Ｐゴシック" w:hAnsi="ＭＳ Ｐゴシック" w:cs="ＭＳ Ｐゴシック"/>
                <w:b/>
                <w:bCs/>
                <w:color w:val="000000"/>
                <w:kern w:val="0"/>
                <w:sz w:val="20"/>
                <w:szCs w:val="20"/>
              </w:rPr>
            </w:pPr>
            <w:r w:rsidRPr="009137C1">
              <w:rPr>
                <w:rFonts w:ascii="ＭＳ Ｐゴシック" w:eastAsia="ＭＳ Ｐゴシック" w:hAnsi="ＭＳ Ｐゴシック" w:cs="ＭＳ Ｐゴシック" w:hint="eastAsia"/>
                <w:b/>
                <w:bCs/>
                <w:color w:val="000000"/>
                <w:kern w:val="0"/>
                <w:sz w:val="20"/>
                <w:szCs w:val="20"/>
              </w:rPr>
              <w:t>割合</w:t>
            </w:r>
          </w:p>
        </w:tc>
      </w:tr>
      <w:tr w:rsidR="009137C1" w:rsidRPr="009137C1" w:rsidTr="009137C1">
        <w:trPr>
          <w:trHeight w:val="270"/>
        </w:trPr>
        <w:tc>
          <w:tcPr>
            <w:tcW w:w="18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19歳以下</w:t>
            </w:r>
          </w:p>
        </w:tc>
        <w:tc>
          <w:tcPr>
            <w:tcW w:w="10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 xml:space="preserve">8 </w:t>
            </w:r>
          </w:p>
        </w:tc>
        <w:tc>
          <w:tcPr>
            <w:tcW w:w="9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0.1%</w:t>
            </w:r>
          </w:p>
        </w:tc>
      </w:tr>
      <w:tr w:rsidR="009137C1" w:rsidRPr="009137C1" w:rsidTr="009137C1">
        <w:trPr>
          <w:trHeight w:val="270"/>
        </w:trPr>
        <w:tc>
          <w:tcPr>
            <w:tcW w:w="18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20歳代</w:t>
            </w:r>
          </w:p>
        </w:tc>
        <w:tc>
          <w:tcPr>
            <w:tcW w:w="10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 xml:space="preserve">86 </w:t>
            </w:r>
          </w:p>
        </w:tc>
        <w:tc>
          <w:tcPr>
            <w:tcW w:w="9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0.9%</w:t>
            </w:r>
          </w:p>
        </w:tc>
      </w:tr>
      <w:tr w:rsidR="009137C1" w:rsidRPr="009137C1" w:rsidTr="009137C1">
        <w:trPr>
          <w:trHeight w:val="270"/>
        </w:trPr>
        <w:tc>
          <w:tcPr>
            <w:tcW w:w="18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30歳代</w:t>
            </w:r>
          </w:p>
        </w:tc>
        <w:tc>
          <w:tcPr>
            <w:tcW w:w="10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 xml:space="preserve">279 </w:t>
            </w:r>
          </w:p>
        </w:tc>
        <w:tc>
          <w:tcPr>
            <w:tcW w:w="9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3.0%</w:t>
            </w:r>
          </w:p>
        </w:tc>
      </w:tr>
      <w:tr w:rsidR="009137C1" w:rsidRPr="009137C1" w:rsidTr="009137C1">
        <w:trPr>
          <w:trHeight w:val="270"/>
        </w:trPr>
        <w:tc>
          <w:tcPr>
            <w:tcW w:w="18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40歳代</w:t>
            </w:r>
          </w:p>
        </w:tc>
        <w:tc>
          <w:tcPr>
            <w:tcW w:w="10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 xml:space="preserve">965 </w:t>
            </w:r>
          </w:p>
        </w:tc>
        <w:tc>
          <w:tcPr>
            <w:tcW w:w="9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10.5%</w:t>
            </w:r>
          </w:p>
        </w:tc>
      </w:tr>
      <w:tr w:rsidR="009137C1" w:rsidRPr="009137C1" w:rsidTr="009137C1">
        <w:trPr>
          <w:trHeight w:val="270"/>
        </w:trPr>
        <w:tc>
          <w:tcPr>
            <w:tcW w:w="18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50歳代</w:t>
            </w:r>
          </w:p>
        </w:tc>
        <w:tc>
          <w:tcPr>
            <w:tcW w:w="10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 xml:space="preserve">1,481 </w:t>
            </w:r>
          </w:p>
        </w:tc>
        <w:tc>
          <w:tcPr>
            <w:tcW w:w="9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16.1%</w:t>
            </w:r>
          </w:p>
        </w:tc>
      </w:tr>
      <w:tr w:rsidR="009137C1" w:rsidRPr="009137C1" w:rsidTr="009137C1">
        <w:trPr>
          <w:trHeight w:val="270"/>
        </w:trPr>
        <w:tc>
          <w:tcPr>
            <w:tcW w:w="18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60歳代</w:t>
            </w:r>
          </w:p>
        </w:tc>
        <w:tc>
          <w:tcPr>
            <w:tcW w:w="10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 xml:space="preserve">2,144 </w:t>
            </w:r>
          </w:p>
        </w:tc>
        <w:tc>
          <w:tcPr>
            <w:tcW w:w="9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23.3%</w:t>
            </w:r>
          </w:p>
        </w:tc>
      </w:tr>
      <w:tr w:rsidR="009137C1" w:rsidRPr="009137C1" w:rsidTr="009137C1">
        <w:trPr>
          <w:trHeight w:val="270"/>
        </w:trPr>
        <w:tc>
          <w:tcPr>
            <w:tcW w:w="18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70歳代</w:t>
            </w:r>
          </w:p>
        </w:tc>
        <w:tc>
          <w:tcPr>
            <w:tcW w:w="10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 xml:space="preserve">2,397 </w:t>
            </w:r>
          </w:p>
        </w:tc>
        <w:tc>
          <w:tcPr>
            <w:tcW w:w="9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26.1%</w:t>
            </w:r>
          </w:p>
        </w:tc>
      </w:tr>
      <w:tr w:rsidR="009137C1" w:rsidRPr="009137C1" w:rsidTr="009137C1">
        <w:trPr>
          <w:trHeight w:val="270"/>
        </w:trPr>
        <w:tc>
          <w:tcPr>
            <w:tcW w:w="18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80歳代</w:t>
            </w:r>
          </w:p>
        </w:tc>
        <w:tc>
          <w:tcPr>
            <w:tcW w:w="10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 xml:space="preserve">1,504 </w:t>
            </w:r>
          </w:p>
        </w:tc>
        <w:tc>
          <w:tcPr>
            <w:tcW w:w="9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16.4%</w:t>
            </w:r>
          </w:p>
        </w:tc>
      </w:tr>
      <w:tr w:rsidR="009137C1" w:rsidRPr="009137C1" w:rsidTr="009137C1">
        <w:trPr>
          <w:trHeight w:val="270"/>
        </w:trPr>
        <w:tc>
          <w:tcPr>
            <w:tcW w:w="18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90歳以上</w:t>
            </w:r>
          </w:p>
        </w:tc>
        <w:tc>
          <w:tcPr>
            <w:tcW w:w="10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 xml:space="preserve">334 </w:t>
            </w:r>
          </w:p>
        </w:tc>
        <w:tc>
          <w:tcPr>
            <w:tcW w:w="9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3.6%</w:t>
            </w:r>
          </w:p>
        </w:tc>
      </w:tr>
      <w:tr w:rsidR="009137C1" w:rsidRPr="009137C1" w:rsidTr="009137C1">
        <w:trPr>
          <w:trHeight w:val="270"/>
        </w:trPr>
        <w:tc>
          <w:tcPr>
            <w:tcW w:w="1840" w:type="dxa"/>
            <w:tcBorders>
              <w:top w:val="single" w:sz="4" w:space="0" w:color="4F6228"/>
              <w:left w:val="nil"/>
              <w:bottom w:val="nil"/>
              <w:right w:val="nil"/>
            </w:tcBorders>
            <w:shd w:val="clear" w:color="DCE6F1" w:fill="D8E4BC"/>
            <w:noWrap/>
            <w:vAlign w:val="center"/>
            <w:hideMark/>
          </w:tcPr>
          <w:p w:rsidR="009137C1" w:rsidRPr="009137C1" w:rsidRDefault="009137C1" w:rsidP="009137C1">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9137C1">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nil"/>
              <w:right w:val="nil"/>
            </w:tcBorders>
            <w:shd w:val="clear" w:color="DCE6F1" w:fill="D8E4BC"/>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b/>
                <w:bCs/>
                <w:color w:val="000000"/>
                <w:kern w:val="0"/>
                <w:sz w:val="22"/>
              </w:rPr>
            </w:pPr>
            <w:r w:rsidRPr="009137C1">
              <w:rPr>
                <w:rFonts w:ascii="ＭＳ Ｐゴシック" w:eastAsia="ＭＳ Ｐゴシック" w:hAnsi="ＭＳ Ｐゴシック" w:cs="ＭＳ Ｐゴシック" w:hint="eastAsia"/>
                <w:b/>
                <w:bCs/>
                <w:color w:val="000000"/>
                <w:kern w:val="0"/>
                <w:sz w:val="22"/>
              </w:rPr>
              <w:t xml:space="preserve">9,198 </w:t>
            </w:r>
          </w:p>
        </w:tc>
        <w:tc>
          <w:tcPr>
            <w:tcW w:w="940" w:type="dxa"/>
            <w:tcBorders>
              <w:top w:val="single" w:sz="4" w:space="0" w:color="4F6228"/>
              <w:left w:val="nil"/>
              <w:bottom w:val="nil"/>
              <w:right w:val="nil"/>
            </w:tcBorders>
            <w:shd w:val="clear" w:color="DCE6F1" w:fill="D8E4BC"/>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b/>
                <w:bCs/>
                <w:color w:val="000000"/>
                <w:kern w:val="0"/>
                <w:sz w:val="22"/>
              </w:rPr>
            </w:pPr>
            <w:r w:rsidRPr="009137C1">
              <w:rPr>
                <w:rFonts w:ascii="ＭＳ Ｐゴシック" w:eastAsia="ＭＳ Ｐゴシック" w:hAnsi="ＭＳ Ｐゴシック" w:cs="ＭＳ Ｐゴシック" w:hint="eastAsia"/>
                <w:b/>
                <w:bCs/>
                <w:color w:val="000000"/>
                <w:kern w:val="0"/>
                <w:sz w:val="22"/>
              </w:rPr>
              <w:t>100.0%</w:t>
            </w:r>
          </w:p>
        </w:tc>
      </w:tr>
      <w:tr w:rsidR="009137C1" w:rsidRPr="009137C1" w:rsidTr="009137C1">
        <w:trPr>
          <w:trHeight w:val="270"/>
        </w:trPr>
        <w:tc>
          <w:tcPr>
            <w:tcW w:w="18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65歳未満（再掲）</w:t>
            </w:r>
          </w:p>
        </w:tc>
        <w:tc>
          <w:tcPr>
            <w:tcW w:w="10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 xml:space="preserve">3,673 </w:t>
            </w:r>
          </w:p>
        </w:tc>
        <w:tc>
          <w:tcPr>
            <w:tcW w:w="9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39.9%</w:t>
            </w:r>
          </w:p>
        </w:tc>
      </w:tr>
      <w:tr w:rsidR="009137C1" w:rsidRPr="009137C1" w:rsidTr="009137C1">
        <w:trPr>
          <w:trHeight w:val="270"/>
        </w:trPr>
        <w:tc>
          <w:tcPr>
            <w:tcW w:w="18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65歳以上（再掲）</w:t>
            </w:r>
          </w:p>
        </w:tc>
        <w:tc>
          <w:tcPr>
            <w:tcW w:w="10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 xml:space="preserve">5,525 </w:t>
            </w:r>
          </w:p>
        </w:tc>
        <w:tc>
          <w:tcPr>
            <w:tcW w:w="940" w:type="dxa"/>
            <w:tcBorders>
              <w:top w:val="nil"/>
              <w:left w:val="nil"/>
              <w:bottom w:val="nil"/>
              <w:right w:val="nil"/>
            </w:tcBorders>
            <w:shd w:val="clear" w:color="auto" w:fill="auto"/>
            <w:noWrap/>
            <w:vAlign w:val="center"/>
            <w:hideMark/>
          </w:tcPr>
          <w:p w:rsidR="009137C1" w:rsidRPr="009137C1" w:rsidRDefault="009137C1" w:rsidP="009137C1">
            <w:pPr>
              <w:widowControl/>
              <w:snapToGrid w:val="0"/>
              <w:jc w:val="righ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60.1%</w:t>
            </w:r>
          </w:p>
        </w:tc>
      </w:tr>
    </w:tbl>
    <w:p w:rsidR="00EB35CD" w:rsidRPr="002E1240" w:rsidRDefault="00EB35CD" w:rsidP="00EB35CD">
      <w:pPr>
        <w:pStyle w:val="a3"/>
        <w:spacing w:after="100" w:afterAutospacing="1"/>
        <w:ind w:leftChars="175" w:left="420" w:firstLineChars="100" w:firstLine="220"/>
        <w:rPr>
          <w:sz w:val="22"/>
        </w:rPr>
      </w:pPr>
    </w:p>
    <w:p w:rsidR="000468C3" w:rsidRPr="004D3FCE" w:rsidRDefault="000468C3" w:rsidP="001D14EE">
      <w:pPr>
        <w:pStyle w:val="a3"/>
        <w:spacing w:after="100" w:afterAutospacing="1"/>
        <w:ind w:leftChars="175" w:left="420" w:firstLineChars="100" w:firstLine="220"/>
        <w:rPr>
          <w:sz w:val="22"/>
        </w:rPr>
      </w:pPr>
      <w:r w:rsidRPr="002E1240">
        <w:rPr>
          <w:rFonts w:hint="eastAsia"/>
          <w:sz w:val="22"/>
        </w:rPr>
        <w:t>寛解・院内寛解群では、「60歳代」が</w:t>
      </w:r>
      <w:r w:rsidR="00E84C89">
        <w:rPr>
          <w:rFonts w:hint="eastAsia"/>
          <w:sz w:val="22"/>
        </w:rPr>
        <w:t>24.6</w:t>
      </w:r>
      <w:r w:rsidRPr="002E1240">
        <w:rPr>
          <w:rFonts w:hint="eastAsia"/>
          <w:sz w:val="22"/>
        </w:rPr>
        <w:t>％（</w:t>
      </w:r>
      <w:r w:rsidR="00E84C89">
        <w:rPr>
          <w:rFonts w:hint="eastAsia"/>
          <w:sz w:val="22"/>
        </w:rPr>
        <w:t>134</w:t>
      </w:r>
      <w:r w:rsidRPr="002E1240">
        <w:rPr>
          <w:rFonts w:hint="eastAsia"/>
          <w:sz w:val="22"/>
        </w:rPr>
        <w:t>人）と最も多く、「</w:t>
      </w:r>
      <w:r w:rsidR="0049305C" w:rsidRPr="002E1240">
        <w:rPr>
          <w:rFonts w:hint="eastAsia"/>
          <w:sz w:val="22"/>
        </w:rPr>
        <w:t>7</w:t>
      </w:r>
      <w:r w:rsidRPr="002E1240">
        <w:rPr>
          <w:rFonts w:hint="eastAsia"/>
          <w:sz w:val="22"/>
        </w:rPr>
        <w:t>0歳代」が</w:t>
      </w:r>
      <w:r w:rsidR="00833FE0">
        <w:rPr>
          <w:rFonts w:hint="eastAsia"/>
          <w:sz w:val="22"/>
        </w:rPr>
        <w:t>24.0</w:t>
      </w:r>
      <w:r w:rsidRPr="002E1240">
        <w:rPr>
          <w:rFonts w:hint="eastAsia"/>
          <w:sz w:val="22"/>
        </w:rPr>
        <w:t>％（</w:t>
      </w:r>
      <w:r w:rsidR="00833FE0">
        <w:rPr>
          <w:rFonts w:hint="eastAsia"/>
          <w:sz w:val="22"/>
        </w:rPr>
        <w:t>131</w:t>
      </w:r>
      <w:r w:rsidRPr="002E1240">
        <w:rPr>
          <w:rFonts w:hint="eastAsia"/>
          <w:sz w:val="22"/>
        </w:rPr>
        <w:t>人）、「</w:t>
      </w:r>
      <w:r w:rsidR="0049305C" w:rsidRPr="002E1240">
        <w:rPr>
          <w:rFonts w:hint="eastAsia"/>
          <w:sz w:val="22"/>
        </w:rPr>
        <w:t>5</w:t>
      </w:r>
      <w:r w:rsidRPr="002E1240">
        <w:rPr>
          <w:rFonts w:hint="eastAsia"/>
          <w:sz w:val="22"/>
        </w:rPr>
        <w:t>0歳代」が</w:t>
      </w:r>
      <w:r w:rsidR="00833FE0">
        <w:rPr>
          <w:rFonts w:hint="eastAsia"/>
          <w:sz w:val="22"/>
        </w:rPr>
        <w:t>20.4</w:t>
      </w:r>
      <w:r w:rsidRPr="002E1240">
        <w:rPr>
          <w:rFonts w:hint="eastAsia"/>
          <w:sz w:val="22"/>
        </w:rPr>
        <w:t>％（</w:t>
      </w:r>
      <w:r w:rsidR="00293943" w:rsidRPr="002E1240">
        <w:rPr>
          <w:rFonts w:hint="eastAsia"/>
          <w:sz w:val="22"/>
        </w:rPr>
        <w:t>1</w:t>
      </w:r>
      <w:r w:rsidR="00A849CD" w:rsidRPr="002E1240">
        <w:rPr>
          <w:rFonts w:hint="eastAsia"/>
          <w:sz w:val="22"/>
        </w:rPr>
        <w:t>11</w:t>
      </w:r>
      <w:r w:rsidRPr="002E1240">
        <w:rPr>
          <w:rFonts w:hint="eastAsia"/>
          <w:sz w:val="22"/>
        </w:rPr>
        <w:t>人）と続く。</w:t>
      </w:r>
      <w:r w:rsidR="00E84C89" w:rsidRPr="004D3FCE">
        <w:rPr>
          <w:rFonts w:hint="eastAsia"/>
          <w:sz w:val="22"/>
        </w:rPr>
        <w:t>65歳未満が総数の50.1％（273人）、65歳以上が49.9％（272人）である。</w:t>
      </w:r>
    </w:p>
    <w:p w:rsidR="00EB35CD" w:rsidRPr="002E1240" w:rsidRDefault="00EB35CD" w:rsidP="00EB35CD">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15</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年齢区分〔寛解・院内寛解群〕</w:t>
      </w:r>
    </w:p>
    <w:tbl>
      <w:tblPr>
        <w:tblW w:w="5796" w:type="dxa"/>
        <w:tblInd w:w="824" w:type="dxa"/>
        <w:tblCellMar>
          <w:left w:w="99" w:type="dxa"/>
          <w:right w:w="99" w:type="dxa"/>
        </w:tblCellMar>
        <w:tblLook w:val="04A0" w:firstRow="1" w:lastRow="0" w:firstColumn="1" w:lastColumn="0" w:noHBand="0" w:noVBand="1"/>
      </w:tblPr>
      <w:tblGrid>
        <w:gridCol w:w="1840"/>
        <w:gridCol w:w="837"/>
        <w:gridCol w:w="1134"/>
        <w:gridCol w:w="993"/>
        <w:gridCol w:w="992"/>
      </w:tblGrid>
      <w:tr w:rsidR="00E84C89" w:rsidRPr="00E84C89" w:rsidTr="00E84C89">
        <w:trPr>
          <w:trHeight w:val="270"/>
        </w:trPr>
        <w:tc>
          <w:tcPr>
            <w:tcW w:w="1840" w:type="dxa"/>
            <w:tcBorders>
              <w:top w:val="nil"/>
              <w:left w:val="nil"/>
              <w:bottom w:val="single" w:sz="4" w:space="0" w:color="4F6228"/>
              <w:right w:val="nil"/>
            </w:tcBorders>
            <w:shd w:val="clear" w:color="DCE6F1" w:fill="D8E4BC"/>
            <w:noWrap/>
            <w:vAlign w:val="center"/>
            <w:hideMark/>
          </w:tcPr>
          <w:p w:rsidR="00E84C89" w:rsidRPr="00E84C89" w:rsidRDefault="00E84C89" w:rsidP="00E84C89">
            <w:pPr>
              <w:widowControl/>
              <w:snapToGrid w:val="0"/>
              <w:jc w:val="center"/>
              <w:rPr>
                <w:rFonts w:ascii="ＭＳ Ｐゴシック" w:eastAsia="ＭＳ Ｐゴシック" w:hAnsi="ＭＳ Ｐゴシック" w:cs="ＭＳ Ｐゴシック"/>
                <w:b/>
                <w:bCs/>
                <w:color w:val="000000"/>
                <w:kern w:val="0"/>
                <w:sz w:val="22"/>
              </w:rPr>
            </w:pPr>
            <w:r w:rsidRPr="00E84C89">
              <w:rPr>
                <w:rFonts w:ascii="ＭＳ Ｐゴシック" w:eastAsia="ＭＳ Ｐゴシック" w:hAnsi="ＭＳ Ｐゴシック" w:cs="ＭＳ Ｐゴシック" w:hint="eastAsia"/>
                <w:b/>
                <w:bCs/>
                <w:color w:val="000000"/>
                <w:kern w:val="0"/>
                <w:sz w:val="22"/>
              </w:rPr>
              <w:t xml:space="preserve">　</w:t>
            </w:r>
          </w:p>
        </w:tc>
        <w:tc>
          <w:tcPr>
            <w:tcW w:w="837" w:type="dxa"/>
            <w:tcBorders>
              <w:top w:val="nil"/>
              <w:left w:val="nil"/>
              <w:bottom w:val="single" w:sz="4" w:space="0" w:color="4F6228"/>
              <w:right w:val="nil"/>
            </w:tcBorders>
            <w:shd w:val="clear" w:color="DCE6F1" w:fill="D8E4BC"/>
            <w:noWrap/>
            <w:vAlign w:val="center"/>
            <w:hideMark/>
          </w:tcPr>
          <w:p w:rsidR="00E84C89" w:rsidRPr="00E84C89" w:rsidRDefault="00E84C89" w:rsidP="00E84C89">
            <w:pPr>
              <w:widowControl/>
              <w:snapToGrid w:val="0"/>
              <w:jc w:val="center"/>
              <w:rPr>
                <w:rFonts w:ascii="ＭＳ Ｐゴシック" w:eastAsia="ＭＳ Ｐゴシック" w:hAnsi="ＭＳ Ｐゴシック" w:cs="ＭＳ Ｐゴシック"/>
                <w:b/>
                <w:bCs/>
                <w:color w:val="000000"/>
                <w:kern w:val="0"/>
                <w:sz w:val="20"/>
                <w:szCs w:val="20"/>
              </w:rPr>
            </w:pPr>
            <w:r w:rsidRPr="00E84C89">
              <w:rPr>
                <w:rFonts w:ascii="ＭＳ Ｐゴシック" w:eastAsia="ＭＳ Ｐゴシック" w:hAnsi="ＭＳ Ｐゴシック" w:cs="ＭＳ Ｐゴシック" w:hint="eastAsia"/>
                <w:b/>
                <w:bCs/>
                <w:color w:val="000000"/>
                <w:kern w:val="0"/>
                <w:sz w:val="20"/>
                <w:szCs w:val="20"/>
              </w:rPr>
              <w:t>寛解</w:t>
            </w:r>
          </w:p>
        </w:tc>
        <w:tc>
          <w:tcPr>
            <w:tcW w:w="1134" w:type="dxa"/>
            <w:tcBorders>
              <w:top w:val="nil"/>
              <w:left w:val="nil"/>
              <w:bottom w:val="single" w:sz="4" w:space="0" w:color="4F6228"/>
              <w:right w:val="nil"/>
            </w:tcBorders>
            <w:shd w:val="clear" w:color="DCE6F1" w:fill="D8E4BC"/>
            <w:noWrap/>
            <w:vAlign w:val="center"/>
            <w:hideMark/>
          </w:tcPr>
          <w:p w:rsidR="00E84C89" w:rsidRPr="00E84C89" w:rsidRDefault="00E84C89" w:rsidP="00E84C89">
            <w:pPr>
              <w:widowControl/>
              <w:snapToGrid w:val="0"/>
              <w:jc w:val="center"/>
              <w:rPr>
                <w:rFonts w:ascii="ＭＳ Ｐゴシック" w:eastAsia="ＭＳ Ｐゴシック" w:hAnsi="ＭＳ Ｐゴシック" w:cs="ＭＳ Ｐゴシック"/>
                <w:b/>
                <w:bCs/>
                <w:color w:val="000000"/>
                <w:kern w:val="0"/>
                <w:sz w:val="20"/>
                <w:szCs w:val="20"/>
              </w:rPr>
            </w:pPr>
            <w:r w:rsidRPr="00E84C89">
              <w:rPr>
                <w:rFonts w:ascii="ＭＳ Ｐゴシック" w:eastAsia="ＭＳ Ｐゴシック" w:hAnsi="ＭＳ Ｐゴシック" w:cs="ＭＳ Ｐゴシック" w:hint="eastAsia"/>
                <w:b/>
                <w:bCs/>
                <w:color w:val="000000"/>
                <w:kern w:val="0"/>
                <w:sz w:val="20"/>
                <w:szCs w:val="20"/>
              </w:rPr>
              <w:t>院内寛解</w:t>
            </w:r>
          </w:p>
        </w:tc>
        <w:tc>
          <w:tcPr>
            <w:tcW w:w="993" w:type="dxa"/>
            <w:tcBorders>
              <w:top w:val="nil"/>
              <w:left w:val="nil"/>
              <w:bottom w:val="single" w:sz="4" w:space="0" w:color="4F6228"/>
              <w:right w:val="nil"/>
            </w:tcBorders>
            <w:shd w:val="clear" w:color="DCE6F1" w:fill="D8E4BC"/>
            <w:noWrap/>
            <w:vAlign w:val="center"/>
            <w:hideMark/>
          </w:tcPr>
          <w:p w:rsidR="00E84C89" w:rsidRPr="00E84C89" w:rsidRDefault="00E84C89" w:rsidP="00E84C89">
            <w:pPr>
              <w:widowControl/>
              <w:snapToGrid w:val="0"/>
              <w:jc w:val="center"/>
              <w:rPr>
                <w:rFonts w:ascii="ＭＳ Ｐゴシック" w:eastAsia="ＭＳ Ｐゴシック" w:hAnsi="ＭＳ Ｐゴシック" w:cs="ＭＳ Ｐゴシック"/>
                <w:b/>
                <w:bCs/>
                <w:color w:val="000000"/>
                <w:kern w:val="0"/>
                <w:sz w:val="20"/>
                <w:szCs w:val="20"/>
              </w:rPr>
            </w:pPr>
            <w:r w:rsidRPr="00E84C89">
              <w:rPr>
                <w:rFonts w:ascii="ＭＳ Ｐゴシック" w:eastAsia="ＭＳ Ｐゴシック" w:hAnsi="ＭＳ Ｐゴシック" w:cs="ＭＳ Ｐゴシック" w:hint="eastAsia"/>
                <w:b/>
                <w:bCs/>
                <w:color w:val="000000"/>
                <w:kern w:val="0"/>
                <w:sz w:val="20"/>
                <w:szCs w:val="20"/>
              </w:rPr>
              <w:t>計</w:t>
            </w:r>
          </w:p>
        </w:tc>
        <w:tc>
          <w:tcPr>
            <w:tcW w:w="992" w:type="dxa"/>
            <w:tcBorders>
              <w:top w:val="nil"/>
              <w:left w:val="nil"/>
              <w:bottom w:val="single" w:sz="4" w:space="0" w:color="4F6228"/>
              <w:right w:val="nil"/>
            </w:tcBorders>
            <w:shd w:val="clear" w:color="DCE6F1" w:fill="D8E4BC"/>
            <w:noWrap/>
            <w:vAlign w:val="center"/>
            <w:hideMark/>
          </w:tcPr>
          <w:p w:rsidR="00E84C89" w:rsidRPr="00E84C89" w:rsidRDefault="00E84C89" w:rsidP="00E84C89">
            <w:pPr>
              <w:widowControl/>
              <w:snapToGrid w:val="0"/>
              <w:jc w:val="center"/>
              <w:rPr>
                <w:rFonts w:ascii="ＭＳ Ｐゴシック" w:eastAsia="ＭＳ Ｐゴシック" w:hAnsi="ＭＳ Ｐゴシック" w:cs="ＭＳ Ｐゴシック"/>
                <w:b/>
                <w:bCs/>
                <w:color w:val="000000"/>
                <w:kern w:val="0"/>
                <w:sz w:val="20"/>
                <w:szCs w:val="20"/>
              </w:rPr>
            </w:pPr>
            <w:r w:rsidRPr="00E84C89">
              <w:rPr>
                <w:rFonts w:ascii="ＭＳ Ｐゴシック" w:eastAsia="ＭＳ Ｐゴシック" w:hAnsi="ＭＳ Ｐゴシック" w:cs="ＭＳ Ｐゴシック" w:hint="eastAsia"/>
                <w:b/>
                <w:bCs/>
                <w:color w:val="000000"/>
                <w:kern w:val="0"/>
                <w:sz w:val="20"/>
                <w:szCs w:val="20"/>
              </w:rPr>
              <w:t>割合</w:t>
            </w:r>
          </w:p>
        </w:tc>
      </w:tr>
      <w:tr w:rsidR="00E84C89" w:rsidRPr="00E84C89" w:rsidTr="00E84C89">
        <w:trPr>
          <w:trHeight w:val="270"/>
        </w:trPr>
        <w:tc>
          <w:tcPr>
            <w:tcW w:w="1840"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19歳以下</w:t>
            </w:r>
          </w:p>
        </w:tc>
        <w:tc>
          <w:tcPr>
            <w:tcW w:w="837"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left"/>
              <w:rPr>
                <w:rFonts w:ascii="ＭＳ Ｐゴシック" w:eastAsia="ＭＳ Ｐゴシック" w:hAnsi="ＭＳ Ｐゴシック" w:cs="ＭＳ Ｐゴシック"/>
                <w:color w:val="000000"/>
                <w:kern w:val="0"/>
                <w:sz w:val="22"/>
              </w:rPr>
            </w:pPr>
          </w:p>
        </w:tc>
        <w:tc>
          <w:tcPr>
            <w:tcW w:w="1134"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2 </w:t>
            </w:r>
          </w:p>
        </w:tc>
        <w:tc>
          <w:tcPr>
            <w:tcW w:w="993"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2 </w:t>
            </w:r>
          </w:p>
        </w:tc>
        <w:tc>
          <w:tcPr>
            <w:tcW w:w="992"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0.4%</w:t>
            </w:r>
          </w:p>
        </w:tc>
      </w:tr>
      <w:tr w:rsidR="00E84C89" w:rsidRPr="00E84C89" w:rsidTr="00E84C89">
        <w:trPr>
          <w:trHeight w:val="270"/>
        </w:trPr>
        <w:tc>
          <w:tcPr>
            <w:tcW w:w="1840"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20歳代</w:t>
            </w:r>
          </w:p>
        </w:tc>
        <w:tc>
          <w:tcPr>
            <w:tcW w:w="837"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6 </w:t>
            </w:r>
          </w:p>
        </w:tc>
        <w:tc>
          <w:tcPr>
            <w:tcW w:w="993"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7 </w:t>
            </w:r>
          </w:p>
        </w:tc>
        <w:tc>
          <w:tcPr>
            <w:tcW w:w="992"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1.3%</w:t>
            </w:r>
          </w:p>
        </w:tc>
      </w:tr>
      <w:tr w:rsidR="00E84C89" w:rsidRPr="00E84C89" w:rsidTr="00E84C89">
        <w:trPr>
          <w:trHeight w:val="270"/>
        </w:trPr>
        <w:tc>
          <w:tcPr>
            <w:tcW w:w="1840"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30歳代</w:t>
            </w:r>
          </w:p>
        </w:tc>
        <w:tc>
          <w:tcPr>
            <w:tcW w:w="837"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3 </w:t>
            </w:r>
          </w:p>
        </w:tc>
        <w:tc>
          <w:tcPr>
            <w:tcW w:w="1134"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21 </w:t>
            </w:r>
          </w:p>
        </w:tc>
        <w:tc>
          <w:tcPr>
            <w:tcW w:w="993"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24 </w:t>
            </w:r>
          </w:p>
        </w:tc>
        <w:tc>
          <w:tcPr>
            <w:tcW w:w="992"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4.4%</w:t>
            </w:r>
          </w:p>
        </w:tc>
      </w:tr>
      <w:tr w:rsidR="00E84C89" w:rsidRPr="00E84C89" w:rsidTr="00E84C89">
        <w:trPr>
          <w:trHeight w:val="270"/>
        </w:trPr>
        <w:tc>
          <w:tcPr>
            <w:tcW w:w="1840"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40歳代</w:t>
            </w:r>
          </w:p>
        </w:tc>
        <w:tc>
          <w:tcPr>
            <w:tcW w:w="837"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15 </w:t>
            </w:r>
          </w:p>
        </w:tc>
        <w:tc>
          <w:tcPr>
            <w:tcW w:w="1134"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58 </w:t>
            </w:r>
          </w:p>
        </w:tc>
        <w:tc>
          <w:tcPr>
            <w:tcW w:w="993"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73 </w:t>
            </w:r>
          </w:p>
        </w:tc>
        <w:tc>
          <w:tcPr>
            <w:tcW w:w="992"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13.4%</w:t>
            </w:r>
          </w:p>
        </w:tc>
      </w:tr>
      <w:tr w:rsidR="00E84C89" w:rsidRPr="00E84C89" w:rsidTr="00E84C89">
        <w:trPr>
          <w:trHeight w:val="270"/>
        </w:trPr>
        <w:tc>
          <w:tcPr>
            <w:tcW w:w="1840"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50歳代</w:t>
            </w:r>
          </w:p>
        </w:tc>
        <w:tc>
          <w:tcPr>
            <w:tcW w:w="837"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15 </w:t>
            </w:r>
          </w:p>
        </w:tc>
        <w:tc>
          <w:tcPr>
            <w:tcW w:w="1134"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96 </w:t>
            </w:r>
          </w:p>
        </w:tc>
        <w:tc>
          <w:tcPr>
            <w:tcW w:w="993"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111 </w:t>
            </w:r>
          </w:p>
        </w:tc>
        <w:tc>
          <w:tcPr>
            <w:tcW w:w="992"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20.4%</w:t>
            </w:r>
          </w:p>
        </w:tc>
      </w:tr>
      <w:tr w:rsidR="00E84C89" w:rsidRPr="00E84C89" w:rsidTr="00E84C89">
        <w:trPr>
          <w:trHeight w:val="270"/>
        </w:trPr>
        <w:tc>
          <w:tcPr>
            <w:tcW w:w="1840"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60歳代</w:t>
            </w:r>
          </w:p>
        </w:tc>
        <w:tc>
          <w:tcPr>
            <w:tcW w:w="837"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21 </w:t>
            </w:r>
          </w:p>
        </w:tc>
        <w:tc>
          <w:tcPr>
            <w:tcW w:w="1134"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113 </w:t>
            </w:r>
          </w:p>
        </w:tc>
        <w:tc>
          <w:tcPr>
            <w:tcW w:w="993"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134 </w:t>
            </w:r>
          </w:p>
        </w:tc>
        <w:tc>
          <w:tcPr>
            <w:tcW w:w="992"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24.6%</w:t>
            </w:r>
          </w:p>
        </w:tc>
      </w:tr>
      <w:tr w:rsidR="00E84C89" w:rsidRPr="00E84C89" w:rsidTr="00E84C89">
        <w:trPr>
          <w:trHeight w:val="270"/>
        </w:trPr>
        <w:tc>
          <w:tcPr>
            <w:tcW w:w="1840"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70歳代</w:t>
            </w:r>
          </w:p>
        </w:tc>
        <w:tc>
          <w:tcPr>
            <w:tcW w:w="837"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16 </w:t>
            </w:r>
          </w:p>
        </w:tc>
        <w:tc>
          <w:tcPr>
            <w:tcW w:w="1134"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115 </w:t>
            </w:r>
          </w:p>
        </w:tc>
        <w:tc>
          <w:tcPr>
            <w:tcW w:w="993"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131 </w:t>
            </w:r>
          </w:p>
        </w:tc>
        <w:tc>
          <w:tcPr>
            <w:tcW w:w="992"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24.0%</w:t>
            </w:r>
          </w:p>
        </w:tc>
      </w:tr>
      <w:tr w:rsidR="00E84C89" w:rsidRPr="00E84C89" w:rsidTr="00E84C89">
        <w:trPr>
          <w:trHeight w:val="270"/>
        </w:trPr>
        <w:tc>
          <w:tcPr>
            <w:tcW w:w="1840"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80歳代</w:t>
            </w:r>
          </w:p>
        </w:tc>
        <w:tc>
          <w:tcPr>
            <w:tcW w:w="837"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6 </w:t>
            </w:r>
          </w:p>
        </w:tc>
        <w:tc>
          <w:tcPr>
            <w:tcW w:w="1134"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49 </w:t>
            </w:r>
          </w:p>
        </w:tc>
        <w:tc>
          <w:tcPr>
            <w:tcW w:w="993"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55 </w:t>
            </w:r>
          </w:p>
        </w:tc>
        <w:tc>
          <w:tcPr>
            <w:tcW w:w="992"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10.1%</w:t>
            </w:r>
          </w:p>
        </w:tc>
      </w:tr>
      <w:tr w:rsidR="00E84C89" w:rsidRPr="00E84C89" w:rsidTr="00E84C89">
        <w:trPr>
          <w:trHeight w:val="270"/>
        </w:trPr>
        <w:tc>
          <w:tcPr>
            <w:tcW w:w="1840"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90歳以上</w:t>
            </w:r>
          </w:p>
        </w:tc>
        <w:tc>
          <w:tcPr>
            <w:tcW w:w="837"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left"/>
              <w:rPr>
                <w:rFonts w:ascii="ＭＳ Ｐゴシック" w:eastAsia="ＭＳ Ｐゴシック" w:hAnsi="ＭＳ Ｐゴシック" w:cs="ＭＳ Ｐゴシック"/>
                <w:color w:val="000000"/>
                <w:kern w:val="0"/>
                <w:sz w:val="22"/>
              </w:rPr>
            </w:pPr>
          </w:p>
        </w:tc>
        <w:tc>
          <w:tcPr>
            <w:tcW w:w="1134"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8 </w:t>
            </w:r>
          </w:p>
        </w:tc>
        <w:tc>
          <w:tcPr>
            <w:tcW w:w="993"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8 </w:t>
            </w:r>
          </w:p>
        </w:tc>
        <w:tc>
          <w:tcPr>
            <w:tcW w:w="992"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1.5%</w:t>
            </w:r>
          </w:p>
        </w:tc>
      </w:tr>
      <w:tr w:rsidR="00E84C89" w:rsidRPr="00E84C89" w:rsidTr="00E84C89">
        <w:trPr>
          <w:trHeight w:val="270"/>
        </w:trPr>
        <w:tc>
          <w:tcPr>
            <w:tcW w:w="1840" w:type="dxa"/>
            <w:tcBorders>
              <w:top w:val="single" w:sz="4" w:space="0" w:color="4F6228"/>
              <w:left w:val="nil"/>
              <w:bottom w:val="nil"/>
              <w:right w:val="nil"/>
            </w:tcBorders>
            <w:shd w:val="clear" w:color="DCE6F1" w:fill="D8E4BC"/>
            <w:noWrap/>
            <w:vAlign w:val="center"/>
            <w:hideMark/>
          </w:tcPr>
          <w:p w:rsidR="00E84C89" w:rsidRPr="00E84C89" w:rsidRDefault="00E84C89" w:rsidP="00E84C89">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E84C89">
              <w:rPr>
                <w:rFonts w:ascii="ＭＳ Ｐゴシック" w:eastAsia="ＭＳ Ｐゴシック" w:hAnsi="ＭＳ Ｐゴシック" w:cs="ＭＳ Ｐゴシック" w:hint="eastAsia"/>
                <w:b/>
                <w:bCs/>
                <w:color w:val="000000"/>
                <w:kern w:val="0"/>
                <w:sz w:val="22"/>
              </w:rPr>
              <w:t>総計</w:t>
            </w:r>
          </w:p>
        </w:tc>
        <w:tc>
          <w:tcPr>
            <w:tcW w:w="837" w:type="dxa"/>
            <w:tcBorders>
              <w:top w:val="single" w:sz="4" w:space="0" w:color="4F6228"/>
              <w:left w:val="nil"/>
              <w:bottom w:val="nil"/>
              <w:right w:val="nil"/>
            </w:tcBorders>
            <w:shd w:val="clear" w:color="DCE6F1" w:fill="D8E4BC"/>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b/>
                <w:bCs/>
                <w:color w:val="000000"/>
                <w:kern w:val="0"/>
                <w:sz w:val="22"/>
              </w:rPr>
            </w:pPr>
            <w:r w:rsidRPr="00E84C89">
              <w:rPr>
                <w:rFonts w:ascii="ＭＳ Ｐゴシック" w:eastAsia="ＭＳ Ｐゴシック" w:hAnsi="ＭＳ Ｐゴシック" w:cs="ＭＳ Ｐゴシック" w:hint="eastAsia"/>
                <w:b/>
                <w:bCs/>
                <w:color w:val="000000"/>
                <w:kern w:val="0"/>
                <w:sz w:val="22"/>
              </w:rPr>
              <w:t xml:space="preserve">77 </w:t>
            </w:r>
          </w:p>
        </w:tc>
        <w:tc>
          <w:tcPr>
            <w:tcW w:w="1134" w:type="dxa"/>
            <w:tcBorders>
              <w:top w:val="single" w:sz="4" w:space="0" w:color="4F6228"/>
              <w:left w:val="nil"/>
              <w:bottom w:val="nil"/>
              <w:right w:val="nil"/>
            </w:tcBorders>
            <w:shd w:val="clear" w:color="DCE6F1" w:fill="D8E4BC"/>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b/>
                <w:bCs/>
                <w:color w:val="000000"/>
                <w:kern w:val="0"/>
                <w:sz w:val="22"/>
              </w:rPr>
            </w:pPr>
            <w:r w:rsidRPr="00E84C89">
              <w:rPr>
                <w:rFonts w:ascii="ＭＳ Ｐゴシック" w:eastAsia="ＭＳ Ｐゴシック" w:hAnsi="ＭＳ Ｐゴシック" w:cs="ＭＳ Ｐゴシック" w:hint="eastAsia"/>
                <w:b/>
                <w:bCs/>
                <w:color w:val="000000"/>
                <w:kern w:val="0"/>
                <w:sz w:val="22"/>
              </w:rPr>
              <w:t xml:space="preserve">468 </w:t>
            </w:r>
          </w:p>
        </w:tc>
        <w:tc>
          <w:tcPr>
            <w:tcW w:w="993" w:type="dxa"/>
            <w:tcBorders>
              <w:top w:val="single" w:sz="4" w:space="0" w:color="4F6228"/>
              <w:left w:val="nil"/>
              <w:bottom w:val="nil"/>
              <w:right w:val="nil"/>
            </w:tcBorders>
            <w:shd w:val="clear" w:color="DCE6F1" w:fill="D8E4BC"/>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b/>
                <w:bCs/>
                <w:color w:val="000000"/>
                <w:kern w:val="0"/>
                <w:sz w:val="22"/>
              </w:rPr>
            </w:pPr>
            <w:r w:rsidRPr="00E84C89">
              <w:rPr>
                <w:rFonts w:ascii="ＭＳ Ｐゴシック" w:eastAsia="ＭＳ Ｐゴシック" w:hAnsi="ＭＳ Ｐゴシック" w:cs="ＭＳ Ｐゴシック" w:hint="eastAsia"/>
                <w:b/>
                <w:bCs/>
                <w:color w:val="000000"/>
                <w:kern w:val="0"/>
                <w:sz w:val="22"/>
              </w:rPr>
              <w:t xml:space="preserve">545 </w:t>
            </w:r>
          </w:p>
        </w:tc>
        <w:tc>
          <w:tcPr>
            <w:tcW w:w="992" w:type="dxa"/>
            <w:tcBorders>
              <w:top w:val="single" w:sz="4" w:space="0" w:color="4F6228"/>
              <w:left w:val="nil"/>
              <w:bottom w:val="nil"/>
              <w:right w:val="nil"/>
            </w:tcBorders>
            <w:shd w:val="clear" w:color="DCE6F1" w:fill="D8E4BC"/>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b/>
                <w:bCs/>
                <w:color w:val="000000"/>
                <w:kern w:val="0"/>
                <w:sz w:val="22"/>
              </w:rPr>
            </w:pPr>
            <w:r w:rsidRPr="00E84C89">
              <w:rPr>
                <w:rFonts w:ascii="ＭＳ Ｐゴシック" w:eastAsia="ＭＳ Ｐゴシック" w:hAnsi="ＭＳ Ｐゴシック" w:cs="ＭＳ Ｐゴシック" w:hint="eastAsia"/>
                <w:b/>
                <w:bCs/>
                <w:color w:val="000000"/>
                <w:kern w:val="0"/>
                <w:sz w:val="22"/>
              </w:rPr>
              <w:t>100.0%</w:t>
            </w:r>
          </w:p>
        </w:tc>
      </w:tr>
      <w:tr w:rsidR="00E84C89" w:rsidRPr="00E84C89" w:rsidTr="00E84C89">
        <w:trPr>
          <w:trHeight w:val="270"/>
        </w:trPr>
        <w:tc>
          <w:tcPr>
            <w:tcW w:w="1840"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65歳未満（再掲）</w:t>
            </w:r>
          </w:p>
        </w:tc>
        <w:tc>
          <w:tcPr>
            <w:tcW w:w="837"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42 </w:t>
            </w:r>
          </w:p>
        </w:tc>
        <w:tc>
          <w:tcPr>
            <w:tcW w:w="1134"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231 </w:t>
            </w:r>
          </w:p>
        </w:tc>
        <w:tc>
          <w:tcPr>
            <w:tcW w:w="993"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273 </w:t>
            </w:r>
          </w:p>
        </w:tc>
        <w:tc>
          <w:tcPr>
            <w:tcW w:w="992"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50.1%</w:t>
            </w:r>
          </w:p>
        </w:tc>
      </w:tr>
      <w:tr w:rsidR="00E84C89" w:rsidRPr="00E84C89" w:rsidTr="00E84C89">
        <w:trPr>
          <w:trHeight w:val="270"/>
        </w:trPr>
        <w:tc>
          <w:tcPr>
            <w:tcW w:w="1840"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65歳以上（再掲）</w:t>
            </w:r>
          </w:p>
        </w:tc>
        <w:tc>
          <w:tcPr>
            <w:tcW w:w="837"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35 </w:t>
            </w:r>
          </w:p>
        </w:tc>
        <w:tc>
          <w:tcPr>
            <w:tcW w:w="1134"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237 </w:t>
            </w:r>
          </w:p>
        </w:tc>
        <w:tc>
          <w:tcPr>
            <w:tcW w:w="993"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 xml:space="preserve">272 </w:t>
            </w:r>
          </w:p>
        </w:tc>
        <w:tc>
          <w:tcPr>
            <w:tcW w:w="992" w:type="dxa"/>
            <w:tcBorders>
              <w:top w:val="nil"/>
              <w:left w:val="nil"/>
              <w:bottom w:val="nil"/>
              <w:right w:val="nil"/>
            </w:tcBorders>
            <w:shd w:val="clear" w:color="auto" w:fill="auto"/>
            <w:noWrap/>
            <w:vAlign w:val="center"/>
            <w:hideMark/>
          </w:tcPr>
          <w:p w:rsidR="00E84C89" w:rsidRPr="00E84C89" w:rsidRDefault="00E84C89" w:rsidP="00E84C89">
            <w:pPr>
              <w:widowControl/>
              <w:snapToGrid w:val="0"/>
              <w:jc w:val="righ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49.9%</w:t>
            </w:r>
          </w:p>
        </w:tc>
      </w:tr>
    </w:tbl>
    <w:p w:rsidR="00EB35CD" w:rsidRPr="002E1240" w:rsidRDefault="00EB35CD" w:rsidP="001D14EE">
      <w:pPr>
        <w:pStyle w:val="a3"/>
        <w:spacing w:after="100" w:afterAutospacing="1"/>
        <w:ind w:leftChars="175" w:left="420" w:firstLineChars="100" w:firstLine="220"/>
        <w:rPr>
          <w:sz w:val="22"/>
        </w:rPr>
      </w:pPr>
    </w:p>
    <w:p w:rsidR="00EB35CD" w:rsidRPr="002E1240" w:rsidRDefault="00EB35CD">
      <w:pPr>
        <w:widowControl/>
        <w:jc w:val="left"/>
        <w:rPr>
          <w:rFonts w:ascii="ＭＳ Ｐゴシック" w:eastAsia="ＭＳ Ｐゴシック" w:hAnsi="ＭＳ Ｐゴシック"/>
        </w:rPr>
      </w:pPr>
      <w:r w:rsidRPr="002E1240">
        <w:rPr>
          <w:rFonts w:ascii="ＭＳ Ｐゴシック" w:eastAsia="ＭＳ Ｐゴシック" w:hAnsi="ＭＳ Ｐゴシック"/>
        </w:rPr>
        <w:br w:type="page"/>
      </w:r>
    </w:p>
    <w:p w:rsidR="0042721A" w:rsidRPr="002E1240" w:rsidRDefault="0042721A" w:rsidP="001426E0">
      <w:pPr>
        <w:pStyle w:val="a3"/>
        <w:numPr>
          <w:ilvl w:val="0"/>
          <w:numId w:val="6"/>
        </w:numPr>
        <w:ind w:leftChars="0"/>
        <w:outlineLvl w:val="1"/>
        <w:rPr>
          <w:rFonts w:ascii="ＭＳ Ｐゴシック" w:eastAsia="ＭＳ Ｐゴシック" w:hAnsi="ＭＳ Ｐゴシック"/>
        </w:rPr>
      </w:pPr>
      <w:bookmarkStart w:id="11" w:name="_Toc2185119"/>
      <w:r w:rsidRPr="002E1240">
        <w:rPr>
          <w:rFonts w:ascii="ＭＳ Ｐゴシック" w:eastAsia="ＭＳ Ｐゴシック" w:hAnsi="ＭＳ Ｐゴシック" w:hint="eastAsia"/>
        </w:rPr>
        <w:lastRenderedPageBreak/>
        <w:t>入院形態区分</w:t>
      </w:r>
      <w:bookmarkEnd w:id="11"/>
    </w:p>
    <w:p w:rsidR="001D14EE" w:rsidRPr="002E1240" w:rsidRDefault="001D14EE" w:rsidP="001D14EE">
      <w:pPr>
        <w:rPr>
          <w:sz w:val="22"/>
        </w:rPr>
      </w:pPr>
    </w:p>
    <w:p w:rsidR="00774B21" w:rsidRPr="002E1240" w:rsidRDefault="00774B21" w:rsidP="001D14EE">
      <w:pPr>
        <w:pStyle w:val="a3"/>
        <w:spacing w:after="100" w:afterAutospacing="1"/>
        <w:ind w:leftChars="0" w:left="420" w:firstLineChars="100" w:firstLine="220"/>
        <w:rPr>
          <w:sz w:val="22"/>
        </w:rPr>
      </w:pPr>
      <w:r w:rsidRPr="002E1240">
        <w:rPr>
          <w:rFonts w:hint="eastAsia"/>
          <w:sz w:val="22"/>
        </w:rPr>
        <w:t>「医療保護入院」が</w:t>
      </w:r>
      <w:r w:rsidR="005E4C74">
        <w:rPr>
          <w:rFonts w:hint="eastAsia"/>
          <w:sz w:val="22"/>
        </w:rPr>
        <w:t>52.2</w:t>
      </w:r>
      <w:r w:rsidRPr="002E1240">
        <w:rPr>
          <w:rFonts w:hint="eastAsia"/>
          <w:sz w:val="22"/>
        </w:rPr>
        <w:t>％（</w:t>
      </w:r>
      <w:r w:rsidR="005E4C74">
        <w:rPr>
          <w:rFonts w:hint="eastAsia"/>
          <w:sz w:val="22"/>
        </w:rPr>
        <w:t>4,800</w:t>
      </w:r>
      <w:r w:rsidRPr="002E1240">
        <w:rPr>
          <w:rFonts w:hint="eastAsia"/>
          <w:sz w:val="22"/>
        </w:rPr>
        <w:t>人）</w:t>
      </w:r>
      <w:r w:rsidR="003504FA" w:rsidRPr="002E1240">
        <w:rPr>
          <w:rFonts w:hint="eastAsia"/>
          <w:sz w:val="22"/>
        </w:rPr>
        <w:t>と</w:t>
      </w:r>
      <w:r w:rsidR="00833FE0">
        <w:rPr>
          <w:rFonts w:hint="eastAsia"/>
          <w:sz w:val="22"/>
        </w:rPr>
        <w:t>最も多く</w:t>
      </w:r>
      <w:r w:rsidR="003504FA" w:rsidRPr="002E1240">
        <w:rPr>
          <w:rFonts w:hint="eastAsia"/>
          <w:sz w:val="22"/>
        </w:rPr>
        <w:t>、</w:t>
      </w:r>
      <w:r w:rsidR="00833FE0">
        <w:rPr>
          <w:rFonts w:hint="eastAsia"/>
          <w:sz w:val="22"/>
        </w:rPr>
        <w:t>「任意入院」の47.5％（4,373人）と</w:t>
      </w:r>
      <w:r w:rsidR="00CA7543">
        <w:rPr>
          <w:rFonts w:hint="eastAsia"/>
          <w:sz w:val="22"/>
        </w:rPr>
        <w:t>合わせて全体の99.7％を占める。</w:t>
      </w:r>
    </w:p>
    <w:p w:rsidR="004B18BB" w:rsidRPr="002E1240" w:rsidRDefault="004B18BB" w:rsidP="004B18BB">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16</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入院形態区分</w:t>
      </w:r>
    </w:p>
    <w:tbl>
      <w:tblPr>
        <w:tblW w:w="4820" w:type="dxa"/>
        <w:tblInd w:w="569" w:type="dxa"/>
        <w:tblCellMar>
          <w:left w:w="99" w:type="dxa"/>
          <w:right w:w="99" w:type="dxa"/>
        </w:tblCellMar>
        <w:tblLook w:val="04A0" w:firstRow="1" w:lastRow="0" w:firstColumn="1" w:lastColumn="0" w:noHBand="0" w:noVBand="1"/>
      </w:tblPr>
      <w:tblGrid>
        <w:gridCol w:w="2660"/>
        <w:gridCol w:w="1080"/>
        <w:gridCol w:w="1080"/>
      </w:tblGrid>
      <w:tr w:rsidR="005E4C74" w:rsidRPr="005E4C74" w:rsidTr="005E4C74">
        <w:trPr>
          <w:trHeight w:val="285"/>
        </w:trPr>
        <w:tc>
          <w:tcPr>
            <w:tcW w:w="2660" w:type="dxa"/>
            <w:tcBorders>
              <w:top w:val="nil"/>
              <w:left w:val="nil"/>
              <w:bottom w:val="single" w:sz="4" w:space="0" w:color="4F6228"/>
              <w:right w:val="nil"/>
            </w:tcBorders>
            <w:shd w:val="clear" w:color="DCE6F1" w:fill="D8E4BC"/>
            <w:noWrap/>
            <w:vAlign w:val="center"/>
            <w:hideMark/>
          </w:tcPr>
          <w:p w:rsidR="005E4C74" w:rsidRPr="005E4C74" w:rsidRDefault="005E4C74" w:rsidP="005E4C74">
            <w:pPr>
              <w:widowControl/>
              <w:snapToGrid w:val="0"/>
              <w:jc w:val="center"/>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 xml:space="preserve">　</w:t>
            </w:r>
          </w:p>
        </w:tc>
        <w:tc>
          <w:tcPr>
            <w:tcW w:w="1080" w:type="dxa"/>
            <w:tcBorders>
              <w:top w:val="nil"/>
              <w:left w:val="nil"/>
              <w:bottom w:val="single" w:sz="4" w:space="0" w:color="4F6228"/>
              <w:right w:val="nil"/>
            </w:tcBorders>
            <w:shd w:val="clear" w:color="DCE6F1" w:fill="D8E4BC"/>
            <w:noWrap/>
            <w:vAlign w:val="center"/>
            <w:hideMark/>
          </w:tcPr>
          <w:p w:rsidR="005E4C74" w:rsidRPr="005E4C74" w:rsidRDefault="005E4C74" w:rsidP="005E4C74">
            <w:pPr>
              <w:widowControl/>
              <w:snapToGrid w:val="0"/>
              <w:jc w:val="center"/>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人数</w:t>
            </w:r>
          </w:p>
        </w:tc>
        <w:tc>
          <w:tcPr>
            <w:tcW w:w="1080" w:type="dxa"/>
            <w:tcBorders>
              <w:top w:val="nil"/>
              <w:left w:val="nil"/>
              <w:bottom w:val="single" w:sz="4" w:space="0" w:color="4F6228"/>
              <w:right w:val="nil"/>
            </w:tcBorders>
            <w:shd w:val="clear" w:color="DCE6F1" w:fill="D8E4BC"/>
            <w:noWrap/>
            <w:vAlign w:val="center"/>
            <w:hideMark/>
          </w:tcPr>
          <w:p w:rsidR="005E4C74" w:rsidRPr="005E4C74" w:rsidRDefault="005E4C74" w:rsidP="005E4C74">
            <w:pPr>
              <w:widowControl/>
              <w:snapToGrid w:val="0"/>
              <w:jc w:val="center"/>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割合</w:t>
            </w:r>
          </w:p>
        </w:tc>
      </w:tr>
      <w:tr w:rsidR="005E4C74" w:rsidRPr="005E4C74" w:rsidTr="005E4C74">
        <w:trPr>
          <w:trHeight w:val="270"/>
        </w:trPr>
        <w:tc>
          <w:tcPr>
            <w:tcW w:w="266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lef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措置入院・緊急措置入院</w:t>
            </w:r>
          </w:p>
        </w:tc>
        <w:tc>
          <w:tcPr>
            <w:tcW w:w="108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 xml:space="preserve">5 </w:t>
            </w:r>
          </w:p>
        </w:tc>
        <w:tc>
          <w:tcPr>
            <w:tcW w:w="108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0.1%</w:t>
            </w:r>
          </w:p>
        </w:tc>
      </w:tr>
      <w:tr w:rsidR="005E4C74" w:rsidRPr="005E4C74" w:rsidTr="005E4C74">
        <w:trPr>
          <w:trHeight w:val="270"/>
        </w:trPr>
        <w:tc>
          <w:tcPr>
            <w:tcW w:w="266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lef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医療保護入院</w:t>
            </w:r>
          </w:p>
        </w:tc>
        <w:tc>
          <w:tcPr>
            <w:tcW w:w="108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 xml:space="preserve">4,800 </w:t>
            </w:r>
          </w:p>
        </w:tc>
        <w:tc>
          <w:tcPr>
            <w:tcW w:w="108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52.2%</w:t>
            </w:r>
          </w:p>
        </w:tc>
      </w:tr>
      <w:tr w:rsidR="005E4C74" w:rsidRPr="005E4C74" w:rsidTr="005E4C74">
        <w:trPr>
          <w:trHeight w:val="270"/>
        </w:trPr>
        <w:tc>
          <w:tcPr>
            <w:tcW w:w="266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lef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任意入院</w:t>
            </w:r>
          </w:p>
        </w:tc>
        <w:tc>
          <w:tcPr>
            <w:tcW w:w="108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 xml:space="preserve">4,373 </w:t>
            </w:r>
          </w:p>
        </w:tc>
        <w:tc>
          <w:tcPr>
            <w:tcW w:w="108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47.5%</w:t>
            </w:r>
          </w:p>
        </w:tc>
      </w:tr>
      <w:tr w:rsidR="005E4C74" w:rsidRPr="005E4C74" w:rsidTr="005E4C74">
        <w:trPr>
          <w:trHeight w:val="270"/>
        </w:trPr>
        <w:tc>
          <w:tcPr>
            <w:tcW w:w="266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lef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応急入院</w:t>
            </w:r>
          </w:p>
        </w:tc>
        <w:tc>
          <w:tcPr>
            <w:tcW w:w="108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 xml:space="preserve">0 </w:t>
            </w:r>
          </w:p>
        </w:tc>
        <w:tc>
          <w:tcPr>
            <w:tcW w:w="108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0.0%</w:t>
            </w:r>
          </w:p>
        </w:tc>
      </w:tr>
      <w:tr w:rsidR="005E4C74" w:rsidRPr="005E4C74" w:rsidTr="005E4C74">
        <w:trPr>
          <w:trHeight w:val="270"/>
        </w:trPr>
        <w:tc>
          <w:tcPr>
            <w:tcW w:w="266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lef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その他</w:t>
            </w:r>
          </w:p>
        </w:tc>
        <w:tc>
          <w:tcPr>
            <w:tcW w:w="108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 xml:space="preserve">20 </w:t>
            </w:r>
          </w:p>
        </w:tc>
        <w:tc>
          <w:tcPr>
            <w:tcW w:w="108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0.2%</w:t>
            </w:r>
          </w:p>
        </w:tc>
      </w:tr>
      <w:tr w:rsidR="005E4C74" w:rsidRPr="005E4C74" w:rsidTr="005E4C74">
        <w:trPr>
          <w:trHeight w:val="270"/>
        </w:trPr>
        <w:tc>
          <w:tcPr>
            <w:tcW w:w="2660" w:type="dxa"/>
            <w:tcBorders>
              <w:top w:val="single" w:sz="4" w:space="0" w:color="4F6228"/>
              <w:left w:val="nil"/>
              <w:bottom w:val="nil"/>
              <w:right w:val="nil"/>
            </w:tcBorders>
            <w:shd w:val="clear" w:color="DCE6F1" w:fill="D8E4BC"/>
            <w:noWrap/>
            <w:vAlign w:val="center"/>
            <w:hideMark/>
          </w:tcPr>
          <w:p w:rsidR="005E4C74" w:rsidRPr="005E4C74" w:rsidRDefault="005E4C74" w:rsidP="005E4C74">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総計</w:t>
            </w:r>
          </w:p>
        </w:tc>
        <w:tc>
          <w:tcPr>
            <w:tcW w:w="1080" w:type="dxa"/>
            <w:tcBorders>
              <w:top w:val="single" w:sz="4" w:space="0" w:color="4F6228"/>
              <w:left w:val="nil"/>
              <w:bottom w:val="nil"/>
              <w:right w:val="nil"/>
            </w:tcBorders>
            <w:shd w:val="clear" w:color="DCE6F1" w:fill="D8E4BC"/>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 xml:space="preserve">9,198 </w:t>
            </w:r>
          </w:p>
        </w:tc>
        <w:tc>
          <w:tcPr>
            <w:tcW w:w="1080" w:type="dxa"/>
            <w:tcBorders>
              <w:top w:val="single" w:sz="4" w:space="0" w:color="4F6228"/>
              <w:left w:val="nil"/>
              <w:bottom w:val="nil"/>
              <w:right w:val="nil"/>
            </w:tcBorders>
            <w:shd w:val="clear" w:color="DCE6F1" w:fill="D8E4BC"/>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100.0%</w:t>
            </w:r>
          </w:p>
        </w:tc>
      </w:tr>
    </w:tbl>
    <w:p w:rsidR="004B18BB" w:rsidRPr="002E1240" w:rsidRDefault="004B18BB" w:rsidP="001D14EE">
      <w:pPr>
        <w:pStyle w:val="a3"/>
        <w:spacing w:after="100" w:afterAutospacing="1"/>
        <w:ind w:leftChars="0" w:left="420" w:firstLineChars="100" w:firstLine="220"/>
        <w:rPr>
          <w:sz w:val="22"/>
        </w:rPr>
      </w:pPr>
    </w:p>
    <w:p w:rsidR="00774B21" w:rsidRPr="002E1240" w:rsidRDefault="00774B21" w:rsidP="001D14EE">
      <w:pPr>
        <w:pStyle w:val="a3"/>
        <w:spacing w:after="100" w:afterAutospacing="1"/>
        <w:ind w:leftChars="0" w:left="420" w:firstLineChars="100" w:firstLine="220"/>
        <w:rPr>
          <w:sz w:val="22"/>
        </w:rPr>
      </w:pPr>
      <w:r w:rsidRPr="002E1240">
        <w:rPr>
          <w:rFonts w:hint="eastAsia"/>
          <w:sz w:val="22"/>
        </w:rPr>
        <w:t>寛解・院内寛解群では、「任意入院」が</w:t>
      </w:r>
      <w:r w:rsidR="00261D65" w:rsidRPr="002E1240">
        <w:rPr>
          <w:rFonts w:hint="eastAsia"/>
          <w:sz w:val="22"/>
        </w:rPr>
        <w:t>76.</w:t>
      </w:r>
      <w:r w:rsidR="005E4C74">
        <w:rPr>
          <w:rFonts w:hint="eastAsia"/>
          <w:sz w:val="22"/>
        </w:rPr>
        <w:t>0</w:t>
      </w:r>
      <w:r w:rsidRPr="002E1240">
        <w:rPr>
          <w:rFonts w:hint="eastAsia"/>
          <w:sz w:val="22"/>
        </w:rPr>
        <w:t>％（</w:t>
      </w:r>
      <w:r w:rsidR="005E4C74">
        <w:rPr>
          <w:rFonts w:hint="eastAsia"/>
          <w:sz w:val="22"/>
        </w:rPr>
        <w:t>414</w:t>
      </w:r>
      <w:r w:rsidRPr="002E1240">
        <w:rPr>
          <w:rFonts w:hint="eastAsia"/>
          <w:sz w:val="22"/>
        </w:rPr>
        <w:t>人）と最も多く、「医療保護入院</w:t>
      </w:r>
      <w:r w:rsidR="00261D65" w:rsidRPr="002E1240">
        <w:rPr>
          <w:rFonts w:hint="eastAsia"/>
          <w:sz w:val="22"/>
        </w:rPr>
        <w:t>」</w:t>
      </w:r>
      <w:r w:rsidRPr="002E1240">
        <w:rPr>
          <w:rFonts w:hint="eastAsia"/>
          <w:sz w:val="22"/>
        </w:rPr>
        <w:t>の</w:t>
      </w:r>
      <w:r w:rsidR="00261D65" w:rsidRPr="002E1240">
        <w:rPr>
          <w:rFonts w:hint="eastAsia"/>
          <w:sz w:val="22"/>
        </w:rPr>
        <w:t>23.</w:t>
      </w:r>
      <w:r w:rsidR="004B18BB" w:rsidRPr="002E1240">
        <w:rPr>
          <w:rFonts w:hint="eastAsia"/>
          <w:sz w:val="22"/>
        </w:rPr>
        <w:t>5</w:t>
      </w:r>
      <w:r w:rsidRPr="002E1240">
        <w:rPr>
          <w:rFonts w:hint="eastAsia"/>
          <w:sz w:val="22"/>
        </w:rPr>
        <w:t>％（</w:t>
      </w:r>
      <w:r w:rsidR="00261D65" w:rsidRPr="002E1240">
        <w:rPr>
          <w:rFonts w:hint="eastAsia"/>
          <w:sz w:val="22"/>
        </w:rPr>
        <w:t>1</w:t>
      </w:r>
      <w:r w:rsidR="005E4C74">
        <w:rPr>
          <w:rFonts w:hint="eastAsia"/>
          <w:sz w:val="22"/>
        </w:rPr>
        <w:t>2</w:t>
      </w:r>
      <w:r w:rsidR="004B18BB" w:rsidRPr="002E1240">
        <w:rPr>
          <w:rFonts w:hint="eastAsia"/>
          <w:sz w:val="22"/>
        </w:rPr>
        <w:t>8</w:t>
      </w:r>
      <w:r w:rsidRPr="002E1240">
        <w:rPr>
          <w:rFonts w:hint="eastAsia"/>
          <w:sz w:val="22"/>
        </w:rPr>
        <w:t>人）を大きく上回っている。</w:t>
      </w:r>
    </w:p>
    <w:p w:rsidR="004B18BB" w:rsidRPr="002E1240" w:rsidRDefault="004B18BB" w:rsidP="004B18BB">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17</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入院形態区分〔寛解・院内寛解群〕</w:t>
      </w:r>
    </w:p>
    <w:tbl>
      <w:tblPr>
        <w:tblW w:w="6980" w:type="dxa"/>
        <w:tblInd w:w="509" w:type="dxa"/>
        <w:tblCellMar>
          <w:left w:w="99" w:type="dxa"/>
          <w:right w:w="99" w:type="dxa"/>
        </w:tblCellMar>
        <w:tblLook w:val="04A0" w:firstRow="1" w:lastRow="0" w:firstColumn="1" w:lastColumn="0" w:noHBand="0" w:noVBand="1"/>
      </w:tblPr>
      <w:tblGrid>
        <w:gridCol w:w="2660"/>
        <w:gridCol w:w="1080"/>
        <w:gridCol w:w="1237"/>
        <w:gridCol w:w="923"/>
        <w:gridCol w:w="1080"/>
      </w:tblGrid>
      <w:tr w:rsidR="005E4C74" w:rsidRPr="005E4C74" w:rsidTr="005E4C74">
        <w:trPr>
          <w:trHeight w:val="270"/>
        </w:trPr>
        <w:tc>
          <w:tcPr>
            <w:tcW w:w="2660" w:type="dxa"/>
            <w:tcBorders>
              <w:top w:val="nil"/>
              <w:left w:val="nil"/>
              <w:bottom w:val="single" w:sz="4" w:space="0" w:color="4F6228"/>
              <w:right w:val="nil"/>
            </w:tcBorders>
            <w:shd w:val="clear" w:color="DCE6F1" w:fill="D8E4BC"/>
            <w:noWrap/>
            <w:vAlign w:val="center"/>
            <w:hideMark/>
          </w:tcPr>
          <w:p w:rsidR="005E4C74" w:rsidRPr="005E4C74" w:rsidRDefault="005E4C74" w:rsidP="005E4C74">
            <w:pPr>
              <w:widowControl/>
              <w:snapToGrid w:val="0"/>
              <w:jc w:val="center"/>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 xml:space="preserve">　</w:t>
            </w:r>
          </w:p>
        </w:tc>
        <w:tc>
          <w:tcPr>
            <w:tcW w:w="1080" w:type="dxa"/>
            <w:tcBorders>
              <w:top w:val="nil"/>
              <w:left w:val="nil"/>
              <w:bottom w:val="single" w:sz="4" w:space="0" w:color="4F6228"/>
              <w:right w:val="nil"/>
            </w:tcBorders>
            <w:shd w:val="clear" w:color="DCE6F1" w:fill="D8E4BC"/>
            <w:noWrap/>
            <w:vAlign w:val="center"/>
            <w:hideMark/>
          </w:tcPr>
          <w:p w:rsidR="005E4C74" w:rsidRPr="005E4C74" w:rsidRDefault="005E4C74" w:rsidP="005E4C74">
            <w:pPr>
              <w:widowControl/>
              <w:snapToGrid w:val="0"/>
              <w:jc w:val="center"/>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寛解</w:t>
            </w:r>
          </w:p>
        </w:tc>
        <w:tc>
          <w:tcPr>
            <w:tcW w:w="1237" w:type="dxa"/>
            <w:tcBorders>
              <w:top w:val="nil"/>
              <w:left w:val="nil"/>
              <w:bottom w:val="single" w:sz="4" w:space="0" w:color="4F6228"/>
              <w:right w:val="nil"/>
            </w:tcBorders>
            <w:shd w:val="clear" w:color="DCE6F1" w:fill="D8E4BC"/>
            <w:noWrap/>
            <w:vAlign w:val="center"/>
            <w:hideMark/>
          </w:tcPr>
          <w:p w:rsidR="005E4C74" w:rsidRPr="005E4C74" w:rsidRDefault="005E4C74" w:rsidP="005E4C74">
            <w:pPr>
              <w:widowControl/>
              <w:snapToGrid w:val="0"/>
              <w:jc w:val="center"/>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院内寛解</w:t>
            </w:r>
          </w:p>
        </w:tc>
        <w:tc>
          <w:tcPr>
            <w:tcW w:w="923" w:type="dxa"/>
            <w:tcBorders>
              <w:top w:val="nil"/>
              <w:left w:val="nil"/>
              <w:bottom w:val="single" w:sz="4" w:space="0" w:color="4F6228"/>
              <w:right w:val="nil"/>
            </w:tcBorders>
            <w:shd w:val="clear" w:color="DCE6F1" w:fill="D8E4BC"/>
            <w:noWrap/>
            <w:vAlign w:val="center"/>
            <w:hideMark/>
          </w:tcPr>
          <w:p w:rsidR="005E4C74" w:rsidRPr="005E4C74" w:rsidRDefault="005E4C74" w:rsidP="005E4C74">
            <w:pPr>
              <w:widowControl/>
              <w:snapToGrid w:val="0"/>
              <w:jc w:val="center"/>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計</w:t>
            </w:r>
          </w:p>
        </w:tc>
        <w:tc>
          <w:tcPr>
            <w:tcW w:w="1080" w:type="dxa"/>
            <w:tcBorders>
              <w:top w:val="nil"/>
              <w:left w:val="nil"/>
              <w:bottom w:val="single" w:sz="4" w:space="0" w:color="4F6228"/>
              <w:right w:val="nil"/>
            </w:tcBorders>
            <w:shd w:val="clear" w:color="DCE6F1" w:fill="D8E4BC"/>
            <w:noWrap/>
            <w:vAlign w:val="center"/>
            <w:hideMark/>
          </w:tcPr>
          <w:p w:rsidR="005E4C74" w:rsidRPr="005E4C74" w:rsidRDefault="005E4C74" w:rsidP="005E4C74">
            <w:pPr>
              <w:widowControl/>
              <w:snapToGrid w:val="0"/>
              <w:jc w:val="center"/>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割合</w:t>
            </w:r>
          </w:p>
        </w:tc>
      </w:tr>
      <w:tr w:rsidR="005E4C74" w:rsidRPr="005E4C74" w:rsidTr="005E4C74">
        <w:trPr>
          <w:trHeight w:val="270"/>
        </w:trPr>
        <w:tc>
          <w:tcPr>
            <w:tcW w:w="266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lef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措置入院・緊急措置入院</w:t>
            </w:r>
          </w:p>
        </w:tc>
        <w:tc>
          <w:tcPr>
            <w:tcW w:w="108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 xml:space="preserve">0 </w:t>
            </w:r>
          </w:p>
        </w:tc>
        <w:tc>
          <w:tcPr>
            <w:tcW w:w="1237"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 xml:space="preserve">0 </w:t>
            </w:r>
          </w:p>
        </w:tc>
        <w:tc>
          <w:tcPr>
            <w:tcW w:w="923"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 xml:space="preserve">0 </w:t>
            </w:r>
          </w:p>
        </w:tc>
        <w:tc>
          <w:tcPr>
            <w:tcW w:w="108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0.0%</w:t>
            </w:r>
          </w:p>
        </w:tc>
      </w:tr>
      <w:tr w:rsidR="005E4C74" w:rsidRPr="005E4C74" w:rsidTr="005E4C74">
        <w:trPr>
          <w:trHeight w:val="270"/>
        </w:trPr>
        <w:tc>
          <w:tcPr>
            <w:tcW w:w="266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lef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医療保護入院</w:t>
            </w:r>
          </w:p>
        </w:tc>
        <w:tc>
          <w:tcPr>
            <w:tcW w:w="108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 xml:space="preserve">12 </w:t>
            </w:r>
          </w:p>
        </w:tc>
        <w:tc>
          <w:tcPr>
            <w:tcW w:w="1237"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 xml:space="preserve">116 </w:t>
            </w:r>
          </w:p>
        </w:tc>
        <w:tc>
          <w:tcPr>
            <w:tcW w:w="923"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 xml:space="preserve">128 </w:t>
            </w:r>
          </w:p>
        </w:tc>
        <w:tc>
          <w:tcPr>
            <w:tcW w:w="108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23.5%</w:t>
            </w:r>
          </w:p>
        </w:tc>
      </w:tr>
      <w:tr w:rsidR="005E4C74" w:rsidRPr="005E4C74" w:rsidTr="005E4C74">
        <w:trPr>
          <w:trHeight w:val="270"/>
        </w:trPr>
        <w:tc>
          <w:tcPr>
            <w:tcW w:w="266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lef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任意入院</w:t>
            </w:r>
          </w:p>
        </w:tc>
        <w:tc>
          <w:tcPr>
            <w:tcW w:w="108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 xml:space="preserve">63 </w:t>
            </w:r>
          </w:p>
        </w:tc>
        <w:tc>
          <w:tcPr>
            <w:tcW w:w="1237"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 xml:space="preserve">351 </w:t>
            </w:r>
          </w:p>
        </w:tc>
        <w:tc>
          <w:tcPr>
            <w:tcW w:w="923"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 xml:space="preserve">414 </w:t>
            </w:r>
          </w:p>
        </w:tc>
        <w:tc>
          <w:tcPr>
            <w:tcW w:w="108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76.0%</w:t>
            </w:r>
          </w:p>
        </w:tc>
      </w:tr>
      <w:tr w:rsidR="005E4C74" w:rsidRPr="005E4C74" w:rsidTr="005E4C74">
        <w:trPr>
          <w:trHeight w:val="270"/>
        </w:trPr>
        <w:tc>
          <w:tcPr>
            <w:tcW w:w="266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lef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応急入院</w:t>
            </w:r>
          </w:p>
        </w:tc>
        <w:tc>
          <w:tcPr>
            <w:tcW w:w="108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 xml:space="preserve">0 </w:t>
            </w:r>
          </w:p>
        </w:tc>
        <w:tc>
          <w:tcPr>
            <w:tcW w:w="1237"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 xml:space="preserve">0 </w:t>
            </w:r>
          </w:p>
        </w:tc>
        <w:tc>
          <w:tcPr>
            <w:tcW w:w="923"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 xml:space="preserve">0 </w:t>
            </w:r>
          </w:p>
        </w:tc>
        <w:tc>
          <w:tcPr>
            <w:tcW w:w="108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0.0%</w:t>
            </w:r>
          </w:p>
        </w:tc>
      </w:tr>
      <w:tr w:rsidR="005E4C74" w:rsidRPr="005E4C74" w:rsidTr="005E4C74">
        <w:trPr>
          <w:trHeight w:val="270"/>
        </w:trPr>
        <w:tc>
          <w:tcPr>
            <w:tcW w:w="266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lef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その他</w:t>
            </w:r>
          </w:p>
        </w:tc>
        <w:tc>
          <w:tcPr>
            <w:tcW w:w="108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 xml:space="preserve">2 </w:t>
            </w:r>
          </w:p>
        </w:tc>
        <w:tc>
          <w:tcPr>
            <w:tcW w:w="1237"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 xml:space="preserve">1 </w:t>
            </w:r>
          </w:p>
        </w:tc>
        <w:tc>
          <w:tcPr>
            <w:tcW w:w="923"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 xml:space="preserve">3 </w:t>
            </w:r>
          </w:p>
        </w:tc>
        <w:tc>
          <w:tcPr>
            <w:tcW w:w="1080" w:type="dxa"/>
            <w:tcBorders>
              <w:top w:val="nil"/>
              <w:left w:val="nil"/>
              <w:bottom w:val="nil"/>
              <w:right w:val="nil"/>
            </w:tcBorders>
            <w:shd w:val="clear" w:color="auto" w:fill="auto"/>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0.6%</w:t>
            </w:r>
          </w:p>
        </w:tc>
      </w:tr>
      <w:tr w:rsidR="005E4C74" w:rsidRPr="005E4C74" w:rsidTr="005E4C74">
        <w:trPr>
          <w:trHeight w:val="330"/>
        </w:trPr>
        <w:tc>
          <w:tcPr>
            <w:tcW w:w="2660" w:type="dxa"/>
            <w:tcBorders>
              <w:top w:val="single" w:sz="4" w:space="0" w:color="4F6228"/>
              <w:left w:val="nil"/>
              <w:bottom w:val="nil"/>
              <w:right w:val="nil"/>
            </w:tcBorders>
            <w:shd w:val="clear" w:color="DCE6F1" w:fill="D8E4BC"/>
            <w:noWrap/>
            <w:vAlign w:val="center"/>
            <w:hideMark/>
          </w:tcPr>
          <w:p w:rsidR="005E4C74" w:rsidRPr="005E4C74" w:rsidRDefault="005E4C74" w:rsidP="005E4C74">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総計</w:t>
            </w:r>
          </w:p>
        </w:tc>
        <w:tc>
          <w:tcPr>
            <w:tcW w:w="1080" w:type="dxa"/>
            <w:tcBorders>
              <w:top w:val="single" w:sz="4" w:space="0" w:color="4F6228"/>
              <w:left w:val="nil"/>
              <w:bottom w:val="nil"/>
              <w:right w:val="nil"/>
            </w:tcBorders>
            <w:shd w:val="clear" w:color="DCE6F1" w:fill="D8E4BC"/>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 xml:space="preserve">77 </w:t>
            </w:r>
          </w:p>
        </w:tc>
        <w:tc>
          <w:tcPr>
            <w:tcW w:w="1237" w:type="dxa"/>
            <w:tcBorders>
              <w:top w:val="single" w:sz="4" w:space="0" w:color="4F6228"/>
              <w:left w:val="nil"/>
              <w:bottom w:val="nil"/>
              <w:right w:val="nil"/>
            </w:tcBorders>
            <w:shd w:val="clear" w:color="DCE6F1" w:fill="D8E4BC"/>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 xml:space="preserve">468 </w:t>
            </w:r>
          </w:p>
        </w:tc>
        <w:tc>
          <w:tcPr>
            <w:tcW w:w="923" w:type="dxa"/>
            <w:tcBorders>
              <w:top w:val="single" w:sz="4" w:space="0" w:color="4F6228"/>
              <w:left w:val="nil"/>
              <w:bottom w:val="nil"/>
              <w:right w:val="nil"/>
            </w:tcBorders>
            <w:shd w:val="clear" w:color="DCE6F1" w:fill="D8E4BC"/>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 xml:space="preserve">545 </w:t>
            </w:r>
          </w:p>
        </w:tc>
        <w:tc>
          <w:tcPr>
            <w:tcW w:w="1080" w:type="dxa"/>
            <w:tcBorders>
              <w:top w:val="single" w:sz="4" w:space="0" w:color="4F6228"/>
              <w:left w:val="nil"/>
              <w:bottom w:val="nil"/>
              <w:right w:val="nil"/>
            </w:tcBorders>
            <w:shd w:val="clear" w:color="DCE6F1" w:fill="D8E4BC"/>
            <w:noWrap/>
            <w:vAlign w:val="center"/>
            <w:hideMark/>
          </w:tcPr>
          <w:p w:rsidR="005E4C74" w:rsidRPr="005E4C74" w:rsidRDefault="005E4C74" w:rsidP="005E4C74">
            <w:pPr>
              <w:widowControl/>
              <w:snapToGrid w:val="0"/>
              <w:jc w:val="right"/>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100.0%</w:t>
            </w:r>
          </w:p>
        </w:tc>
      </w:tr>
    </w:tbl>
    <w:p w:rsidR="004B18BB" w:rsidRPr="002E1240" w:rsidRDefault="004B18BB" w:rsidP="001D14EE">
      <w:pPr>
        <w:pStyle w:val="a3"/>
        <w:spacing w:after="100" w:afterAutospacing="1"/>
        <w:ind w:leftChars="0" w:left="420" w:firstLineChars="100" w:firstLine="220"/>
        <w:rPr>
          <w:sz w:val="22"/>
        </w:rPr>
      </w:pPr>
    </w:p>
    <w:p w:rsidR="0042721A" w:rsidRPr="002E1240" w:rsidRDefault="0042721A" w:rsidP="0042721A">
      <w:r w:rsidRPr="002E1240">
        <w:br w:type="page"/>
      </w:r>
    </w:p>
    <w:p w:rsidR="0042721A" w:rsidRPr="002E1240" w:rsidRDefault="0042721A" w:rsidP="001426E0">
      <w:pPr>
        <w:pStyle w:val="a3"/>
        <w:numPr>
          <w:ilvl w:val="0"/>
          <w:numId w:val="6"/>
        </w:numPr>
        <w:ind w:leftChars="0"/>
        <w:outlineLvl w:val="1"/>
        <w:rPr>
          <w:rFonts w:ascii="ＭＳ Ｐゴシック" w:eastAsia="ＭＳ Ｐゴシック" w:hAnsi="ＭＳ Ｐゴシック"/>
        </w:rPr>
      </w:pPr>
      <w:bookmarkStart w:id="12" w:name="_Toc2185120"/>
      <w:r w:rsidRPr="002E1240">
        <w:rPr>
          <w:rFonts w:ascii="ＭＳ Ｐゴシック" w:eastAsia="ＭＳ Ｐゴシック" w:hAnsi="ＭＳ Ｐゴシック" w:hint="eastAsia"/>
        </w:rPr>
        <w:lastRenderedPageBreak/>
        <w:t>疾患名区分</w:t>
      </w:r>
      <w:bookmarkEnd w:id="12"/>
    </w:p>
    <w:p w:rsidR="001D14EE" w:rsidRPr="002E1240" w:rsidRDefault="001D14EE" w:rsidP="001D14EE">
      <w:pPr>
        <w:rPr>
          <w:sz w:val="22"/>
        </w:rPr>
      </w:pPr>
    </w:p>
    <w:p w:rsidR="008C2DED" w:rsidRPr="002E1240" w:rsidRDefault="008C2DED" w:rsidP="001D14EE">
      <w:pPr>
        <w:pStyle w:val="a3"/>
        <w:spacing w:after="100" w:afterAutospacing="1"/>
        <w:ind w:leftChars="0" w:left="420" w:firstLineChars="100" w:firstLine="220"/>
        <w:rPr>
          <w:sz w:val="22"/>
        </w:rPr>
      </w:pPr>
      <w:r w:rsidRPr="002E1240">
        <w:rPr>
          <w:rFonts w:hint="eastAsia"/>
          <w:sz w:val="22"/>
        </w:rPr>
        <w:t>「統合失調症、統合失調症型障害及び妄想性障害（F2）」が6</w:t>
      </w:r>
      <w:r w:rsidR="0034419E" w:rsidRPr="002E1240">
        <w:rPr>
          <w:rFonts w:hint="eastAsia"/>
          <w:sz w:val="22"/>
        </w:rPr>
        <w:t>3</w:t>
      </w:r>
      <w:r w:rsidRPr="002E1240">
        <w:rPr>
          <w:rFonts w:hint="eastAsia"/>
          <w:sz w:val="22"/>
        </w:rPr>
        <w:t>.</w:t>
      </w:r>
      <w:r w:rsidR="0034419E" w:rsidRPr="002E1240">
        <w:rPr>
          <w:rFonts w:hint="eastAsia"/>
          <w:sz w:val="22"/>
        </w:rPr>
        <w:t>7</w:t>
      </w:r>
      <w:r w:rsidRPr="002E1240">
        <w:rPr>
          <w:rFonts w:hint="eastAsia"/>
          <w:sz w:val="22"/>
        </w:rPr>
        <w:t>％（</w:t>
      </w:r>
      <w:r w:rsidR="00125453">
        <w:rPr>
          <w:rFonts w:hint="eastAsia"/>
          <w:sz w:val="22"/>
        </w:rPr>
        <w:t>5,856</w:t>
      </w:r>
      <w:r w:rsidRPr="002E1240">
        <w:rPr>
          <w:rFonts w:hint="eastAsia"/>
          <w:sz w:val="22"/>
        </w:rPr>
        <w:t>人）と最も多く、「症状性を含む器質性精神障害（F0）」が</w:t>
      </w:r>
      <w:r w:rsidR="00125453">
        <w:rPr>
          <w:rFonts w:hint="eastAsia"/>
          <w:sz w:val="22"/>
        </w:rPr>
        <w:t>22.1</w:t>
      </w:r>
      <w:r w:rsidRPr="002E1240">
        <w:rPr>
          <w:rFonts w:hint="eastAsia"/>
          <w:sz w:val="22"/>
        </w:rPr>
        <w:t>％（2,0</w:t>
      </w:r>
      <w:r w:rsidR="00E54F5F" w:rsidRPr="002E1240">
        <w:rPr>
          <w:rFonts w:hint="eastAsia"/>
          <w:sz w:val="22"/>
        </w:rPr>
        <w:t>3</w:t>
      </w:r>
      <w:r w:rsidR="00125453">
        <w:rPr>
          <w:rFonts w:hint="eastAsia"/>
          <w:sz w:val="22"/>
        </w:rPr>
        <w:t>3</w:t>
      </w:r>
      <w:r w:rsidRPr="002E1240">
        <w:rPr>
          <w:rFonts w:hint="eastAsia"/>
          <w:sz w:val="22"/>
        </w:rPr>
        <w:t>人）、「気分（感情）障害（F3）」が</w:t>
      </w:r>
      <w:r w:rsidR="0034419E" w:rsidRPr="002E1240">
        <w:rPr>
          <w:rFonts w:hint="eastAsia"/>
          <w:sz w:val="22"/>
        </w:rPr>
        <w:t>6</w:t>
      </w:r>
      <w:r w:rsidR="00125453">
        <w:rPr>
          <w:rFonts w:hint="eastAsia"/>
          <w:sz w:val="22"/>
        </w:rPr>
        <w:t>.0</w:t>
      </w:r>
      <w:r w:rsidRPr="002E1240">
        <w:rPr>
          <w:rFonts w:hint="eastAsia"/>
          <w:sz w:val="22"/>
        </w:rPr>
        <w:t>％（</w:t>
      </w:r>
      <w:r w:rsidR="00BF191C" w:rsidRPr="002E1240">
        <w:rPr>
          <w:rFonts w:hint="eastAsia"/>
          <w:sz w:val="22"/>
        </w:rPr>
        <w:t>5</w:t>
      </w:r>
      <w:r w:rsidR="00125453">
        <w:rPr>
          <w:rFonts w:hint="eastAsia"/>
          <w:sz w:val="22"/>
        </w:rPr>
        <w:t>50</w:t>
      </w:r>
      <w:r w:rsidRPr="002E1240">
        <w:rPr>
          <w:rFonts w:hint="eastAsia"/>
          <w:sz w:val="22"/>
        </w:rPr>
        <w:t>人）と続く。</w:t>
      </w:r>
    </w:p>
    <w:p w:rsidR="004B18BB" w:rsidRPr="002E1240" w:rsidRDefault="004B18BB" w:rsidP="004B18BB">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18</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疾患名区分</w:t>
      </w:r>
    </w:p>
    <w:tbl>
      <w:tblPr>
        <w:tblW w:w="8681" w:type="dxa"/>
        <w:tblInd w:w="383" w:type="dxa"/>
        <w:tblCellMar>
          <w:left w:w="99" w:type="dxa"/>
          <w:right w:w="99" w:type="dxa"/>
        </w:tblCellMar>
        <w:tblLook w:val="04A0" w:firstRow="1" w:lastRow="0" w:firstColumn="1" w:lastColumn="0" w:noHBand="0" w:noVBand="1"/>
      </w:tblPr>
      <w:tblGrid>
        <w:gridCol w:w="6261"/>
        <w:gridCol w:w="1180"/>
        <w:gridCol w:w="1240"/>
      </w:tblGrid>
      <w:tr w:rsidR="00125453" w:rsidRPr="00125453" w:rsidTr="00125453">
        <w:trPr>
          <w:trHeight w:val="270"/>
        </w:trPr>
        <w:tc>
          <w:tcPr>
            <w:tcW w:w="6261" w:type="dxa"/>
            <w:tcBorders>
              <w:top w:val="nil"/>
              <w:left w:val="nil"/>
              <w:bottom w:val="single" w:sz="4" w:space="0" w:color="4F6228"/>
              <w:right w:val="nil"/>
            </w:tcBorders>
            <w:shd w:val="clear" w:color="DCE6F1" w:fill="D8E4BC"/>
            <w:noWrap/>
            <w:vAlign w:val="center"/>
            <w:hideMark/>
          </w:tcPr>
          <w:p w:rsidR="00125453" w:rsidRPr="00125453" w:rsidRDefault="00125453" w:rsidP="00125453">
            <w:pPr>
              <w:widowControl/>
              <w:snapToGrid w:val="0"/>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nil"/>
              <w:left w:val="nil"/>
              <w:bottom w:val="single" w:sz="4" w:space="0" w:color="4F6228"/>
              <w:right w:val="nil"/>
            </w:tcBorders>
            <w:shd w:val="clear" w:color="DCE6F1" w:fill="D8E4BC"/>
            <w:noWrap/>
            <w:vAlign w:val="center"/>
            <w:hideMark/>
          </w:tcPr>
          <w:p w:rsidR="00125453" w:rsidRPr="00125453" w:rsidRDefault="00125453" w:rsidP="00125453">
            <w:pPr>
              <w:widowControl/>
              <w:snapToGrid w:val="0"/>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人数</w:t>
            </w:r>
          </w:p>
        </w:tc>
        <w:tc>
          <w:tcPr>
            <w:tcW w:w="1240" w:type="dxa"/>
            <w:tcBorders>
              <w:top w:val="nil"/>
              <w:left w:val="nil"/>
              <w:bottom w:val="single" w:sz="4" w:space="0" w:color="4F6228"/>
              <w:right w:val="nil"/>
            </w:tcBorders>
            <w:shd w:val="clear" w:color="DCE6F1" w:fill="D8E4BC"/>
            <w:noWrap/>
            <w:vAlign w:val="center"/>
            <w:hideMark/>
          </w:tcPr>
          <w:p w:rsidR="00125453" w:rsidRPr="00125453" w:rsidRDefault="00125453" w:rsidP="00125453">
            <w:pPr>
              <w:widowControl/>
              <w:snapToGrid w:val="0"/>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割合</w:t>
            </w:r>
          </w:p>
        </w:tc>
      </w:tr>
      <w:tr w:rsidR="00125453" w:rsidRPr="00125453" w:rsidTr="00125453">
        <w:trPr>
          <w:trHeight w:val="270"/>
        </w:trPr>
        <w:tc>
          <w:tcPr>
            <w:tcW w:w="6261"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症状性を含む器質性精神障害（F0）</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2,033 </w:t>
            </w:r>
          </w:p>
        </w:tc>
        <w:tc>
          <w:tcPr>
            <w:tcW w:w="1240" w:type="dxa"/>
            <w:tcBorders>
              <w:top w:val="nil"/>
              <w:left w:val="nil"/>
              <w:bottom w:val="nil"/>
              <w:right w:val="nil"/>
            </w:tcBorders>
            <w:shd w:val="clear" w:color="auto" w:fill="auto"/>
            <w:noWrap/>
            <w:vAlign w:val="bottom"/>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22.1%</w:t>
            </w:r>
          </w:p>
        </w:tc>
      </w:tr>
      <w:tr w:rsidR="00125453" w:rsidRPr="00125453" w:rsidTr="00125453">
        <w:trPr>
          <w:trHeight w:val="270"/>
        </w:trPr>
        <w:tc>
          <w:tcPr>
            <w:tcW w:w="6261" w:type="dxa"/>
            <w:tcBorders>
              <w:top w:val="nil"/>
              <w:left w:val="nil"/>
              <w:bottom w:val="nil"/>
              <w:right w:val="nil"/>
            </w:tcBorders>
            <w:shd w:val="clear" w:color="auto" w:fill="auto"/>
            <w:noWrap/>
            <w:vAlign w:val="center"/>
            <w:hideMark/>
          </w:tcPr>
          <w:p w:rsidR="00125453" w:rsidRPr="00125453" w:rsidRDefault="00125453" w:rsidP="00125453">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アルツハイマー病の認知症を含む器質性精神障害（F00）</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(878)</w:t>
            </w:r>
          </w:p>
        </w:tc>
        <w:tc>
          <w:tcPr>
            <w:tcW w:w="124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(9.5%)</w:t>
            </w:r>
          </w:p>
        </w:tc>
      </w:tr>
      <w:tr w:rsidR="00125453" w:rsidRPr="00125453" w:rsidTr="00125453">
        <w:trPr>
          <w:trHeight w:val="270"/>
        </w:trPr>
        <w:tc>
          <w:tcPr>
            <w:tcW w:w="6261" w:type="dxa"/>
            <w:tcBorders>
              <w:top w:val="nil"/>
              <w:left w:val="nil"/>
              <w:bottom w:val="nil"/>
              <w:right w:val="nil"/>
            </w:tcBorders>
            <w:shd w:val="clear" w:color="auto" w:fill="auto"/>
            <w:noWrap/>
            <w:vAlign w:val="center"/>
            <w:hideMark/>
          </w:tcPr>
          <w:p w:rsidR="00125453" w:rsidRPr="00125453" w:rsidRDefault="00125453" w:rsidP="00125453">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血管性認知症を含む器質性精神障害（F01）</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(202)</w:t>
            </w:r>
          </w:p>
        </w:tc>
        <w:tc>
          <w:tcPr>
            <w:tcW w:w="124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(2.2%)</w:t>
            </w:r>
          </w:p>
        </w:tc>
      </w:tr>
      <w:tr w:rsidR="00125453" w:rsidRPr="00125453" w:rsidTr="00125453">
        <w:trPr>
          <w:trHeight w:val="540"/>
        </w:trPr>
        <w:tc>
          <w:tcPr>
            <w:tcW w:w="6261" w:type="dxa"/>
            <w:tcBorders>
              <w:top w:val="nil"/>
              <w:left w:val="nil"/>
              <w:bottom w:val="nil"/>
              <w:right w:val="nil"/>
            </w:tcBorders>
            <w:shd w:val="clear" w:color="auto" w:fill="auto"/>
            <w:vAlign w:val="center"/>
            <w:hideMark/>
          </w:tcPr>
          <w:p w:rsidR="00125453" w:rsidRPr="00125453" w:rsidRDefault="00125453" w:rsidP="00E20CD9">
            <w:pPr>
              <w:widowControl/>
              <w:snapToGrid w:val="0"/>
              <w:ind w:leftChars="100" w:left="24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アルツハイマー病の認知症・血管性認知症以外の</w:t>
            </w:r>
            <w:r w:rsidRPr="00125453">
              <w:rPr>
                <w:rFonts w:ascii="ＭＳ Ｐゴシック" w:eastAsia="ＭＳ Ｐゴシック" w:hAnsi="ＭＳ Ｐゴシック" w:cs="ＭＳ Ｐゴシック" w:hint="eastAsia"/>
                <w:color w:val="000000"/>
                <w:kern w:val="0"/>
                <w:sz w:val="22"/>
              </w:rPr>
              <w:br/>
              <w:t>症状性を含む器質性精神障害（F02-F09）</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(953)</w:t>
            </w:r>
          </w:p>
        </w:tc>
        <w:tc>
          <w:tcPr>
            <w:tcW w:w="124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(10.4%)</w:t>
            </w:r>
          </w:p>
        </w:tc>
      </w:tr>
      <w:tr w:rsidR="00125453" w:rsidRPr="00125453" w:rsidTr="00125453">
        <w:trPr>
          <w:trHeight w:val="270"/>
        </w:trPr>
        <w:tc>
          <w:tcPr>
            <w:tcW w:w="6261"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精神作用物質使用による精神及び行動の障害（F1）</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350 </w:t>
            </w:r>
          </w:p>
        </w:tc>
        <w:tc>
          <w:tcPr>
            <w:tcW w:w="124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3.8%</w:t>
            </w:r>
          </w:p>
        </w:tc>
      </w:tr>
      <w:tr w:rsidR="00125453" w:rsidRPr="00125453" w:rsidTr="00125453">
        <w:trPr>
          <w:trHeight w:val="270"/>
        </w:trPr>
        <w:tc>
          <w:tcPr>
            <w:tcW w:w="6261"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統合失調症、統合失調症型障害及び妄想性障害（F2）</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5,856 </w:t>
            </w:r>
          </w:p>
        </w:tc>
        <w:tc>
          <w:tcPr>
            <w:tcW w:w="124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63.7%</w:t>
            </w:r>
          </w:p>
        </w:tc>
      </w:tr>
      <w:tr w:rsidR="00125453" w:rsidRPr="00125453" w:rsidTr="00125453">
        <w:trPr>
          <w:trHeight w:val="270"/>
        </w:trPr>
        <w:tc>
          <w:tcPr>
            <w:tcW w:w="6261"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気分（感情）障害（F3）</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550 </w:t>
            </w:r>
          </w:p>
        </w:tc>
        <w:tc>
          <w:tcPr>
            <w:tcW w:w="124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6.0%</w:t>
            </w:r>
          </w:p>
        </w:tc>
      </w:tr>
      <w:tr w:rsidR="00125453" w:rsidRPr="00125453" w:rsidTr="00125453">
        <w:trPr>
          <w:trHeight w:val="270"/>
        </w:trPr>
        <w:tc>
          <w:tcPr>
            <w:tcW w:w="6261"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神経症性障害、ストレス関連障害及び身体表現性障害（F4）</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98 </w:t>
            </w:r>
          </w:p>
        </w:tc>
        <w:tc>
          <w:tcPr>
            <w:tcW w:w="124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1.1%</w:t>
            </w:r>
          </w:p>
        </w:tc>
      </w:tr>
      <w:tr w:rsidR="00125453" w:rsidRPr="00125453" w:rsidTr="00125453">
        <w:trPr>
          <w:trHeight w:val="270"/>
        </w:trPr>
        <w:tc>
          <w:tcPr>
            <w:tcW w:w="6261"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生理的障害及び身体的要因に関連した行動症候群（F5）</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7 </w:t>
            </w:r>
          </w:p>
        </w:tc>
        <w:tc>
          <w:tcPr>
            <w:tcW w:w="124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0.1%</w:t>
            </w:r>
          </w:p>
        </w:tc>
      </w:tr>
      <w:tr w:rsidR="00125453" w:rsidRPr="00125453" w:rsidTr="00125453">
        <w:trPr>
          <w:trHeight w:val="270"/>
        </w:trPr>
        <w:tc>
          <w:tcPr>
            <w:tcW w:w="6261"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成人の人格及び行動の障害（F6）</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21 </w:t>
            </w:r>
          </w:p>
        </w:tc>
        <w:tc>
          <w:tcPr>
            <w:tcW w:w="124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0.2%</w:t>
            </w:r>
          </w:p>
        </w:tc>
      </w:tr>
      <w:tr w:rsidR="00125453" w:rsidRPr="00125453" w:rsidTr="00125453">
        <w:trPr>
          <w:trHeight w:val="270"/>
        </w:trPr>
        <w:tc>
          <w:tcPr>
            <w:tcW w:w="6261"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知的障害（F7）</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144 </w:t>
            </w:r>
          </w:p>
        </w:tc>
        <w:tc>
          <w:tcPr>
            <w:tcW w:w="124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1.6%</w:t>
            </w:r>
          </w:p>
        </w:tc>
      </w:tr>
      <w:tr w:rsidR="00125453" w:rsidRPr="00125453" w:rsidTr="00125453">
        <w:trPr>
          <w:trHeight w:val="270"/>
        </w:trPr>
        <w:tc>
          <w:tcPr>
            <w:tcW w:w="6261"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心理的発達の障害（F8）</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33 </w:t>
            </w:r>
          </w:p>
        </w:tc>
        <w:tc>
          <w:tcPr>
            <w:tcW w:w="124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0.4%</w:t>
            </w:r>
          </w:p>
        </w:tc>
      </w:tr>
      <w:tr w:rsidR="00125453" w:rsidRPr="00125453" w:rsidTr="00125453">
        <w:trPr>
          <w:trHeight w:val="540"/>
        </w:trPr>
        <w:tc>
          <w:tcPr>
            <w:tcW w:w="6261" w:type="dxa"/>
            <w:tcBorders>
              <w:top w:val="nil"/>
              <w:left w:val="nil"/>
              <w:bottom w:val="nil"/>
              <w:right w:val="nil"/>
            </w:tcBorders>
            <w:shd w:val="clear" w:color="auto" w:fill="auto"/>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小児期及び青年期の通常発症する行動及び</w:t>
            </w:r>
            <w:r w:rsidRPr="00125453">
              <w:rPr>
                <w:rFonts w:ascii="ＭＳ Ｐゴシック" w:eastAsia="ＭＳ Ｐゴシック" w:hAnsi="ＭＳ Ｐゴシック" w:cs="ＭＳ Ｐゴシック" w:hint="eastAsia"/>
                <w:color w:val="000000"/>
                <w:kern w:val="0"/>
                <w:sz w:val="22"/>
              </w:rPr>
              <w:br/>
              <w:t>情緒の障害及び特定不能の精神障害（F9）</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12 </w:t>
            </w:r>
          </w:p>
        </w:tc>
        <w:tc>
          <w:tcPr>
            <w:tcW w:w="124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0.1%</w:t>
            </w:r>
          </w:p>
        </w:tc>
      </w:tr>
      <w:tr w:rsidR="00125453" w:rsidRPr="00125453" w:rsidTr="00125453">
        <w:trPr>
          <w:trHeight w:val="270"/>
        </w:trPr>
        <w:tc>
          <w:tcPr>
            <w:tcW w:w="6261"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てんかん（症状性を含む器質性障害(F0)に属さないもの）</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44 </w:t>
            </w:r>
          </w:p>
        </w:tc>
        <w:tc>
          <w:tcPr>
            <w:tcW w:w="124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0.5%</w:t>
            </w:r>
          </w:p>
        </w:tc>
      </w:tr>
      <w:tr w:rsidR="00125453" w:rsidRPr="00125453" w:rsidTr="00125453">
        <w:trPr>
          <w:trHeight w:val="270"/>
        </w:trPr>
        <w:tc>
          <w:tcPr>
            <w:tcW w:w="6261"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その他</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50 </w:t>
            </w:r>
          </w:p>
        </w:tc>
        <w:tc>
          <w:tcPr>
            <w:tcW w:w="124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0.5%</w:t>
            </w:r>
          </w:p>
        </w:tc>
      </w:tr>
      <w:tr w:rsidR="00125453" w:rsidRPr="00125453" w:rsidTr="00125453">
        <w:trPr>
          <w:trHeight w:val="360"/>
        </w:trPr>
        <w:tc>
          <w:tcPr>
            <w:tcW w:w="6261" w:type="dxa"/>
            <w:tcBorders>
              <w:top w:val="single" w:sz="4" w:space="0" w:color="4F6228"/>
              <w:left w:val="nil"/>
              <w:bottom w:val="nil"/>
              <w:right w:val="nil"/>
            </w:tcBorders>
            <w:shd w:val="clear" w:color="DCE6F1" w:fill="D8E4BC"/>
            <w:noWrap/>
            <w:vAlign w:val="center"/>
            <w:hideMark/>
          </w:tcPr>
          <w:p w:rsidR="00125453" w:rsidRPr="00125453" w:rsidRDefault="00125453" w:rsidP="00125453">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総計</w:t>
            </w:r>
          </w:p>
        </w:tc>
        <w:tc>
          <w:tcPr>
            <w:tcW w:w="1180" w:type="dxa"/>
            <w:tcBorders>
              <w:top w:val="single" w:sz="4" w:space="0" w:color="4F6228"/>
              <w:left w:val="nil"/>
              <w:bottom w:val="nil"/>
              <w:right w:val="nil"/>
            </w:tcBorders>
            <w:shd w:val="clear" w:color="DCE6F1" w:fill="D8E4BC"/>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 xml:space="preserve">9,198 </w:t>
            </w:r>
          </w:p>
        </w:tc>
        <w:tc>
          <w:tcPr>
            <w:tcW w:w="1240" w:type="dxa"/>
            <w:tcBorders>
              <w:top w:val="single" w:sz="4" w:space="0" w:color="4F6228"/>
              <w:left w:val="nil"/>
              <w:bottom w:val="nil"/>
              <w:right w:val="nil"/>
            </w:tcBorders>
            <w:shd w:val="clear" w:color="DCE6F1" w:fill="D8E4BC"/>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100.0%</w:t>
            </w:r>
          </w:p>
        </w:tc>
      </w:tr>
    </w:tbl>
    <w:p w:rsidR="004B18BB" w:rsidRPr="002E1240" w:rsidRDefault="004B18BB" w:rsidP="001D14EE">
      <w:pPr>
        <w:pStyle w:val="a3"/>
        <w:spacing w:after="100" w:afterAutospacing="1"/>
        <w:ind w:leftChars="0" w:left="420" w:firstLineChars="100" w:firstLine="220"/>
        <w:rPr>
          <w:sz w:val="22"/>
        </w:rPr>
      </w:pPr>
    </w:p>
    <w:p w:rsidR="0006730D" w:rsidRPr="002E1240" w:rsidRDefault="0006730D">
      <w:pPr>
        <w:widowControl/>
        <w:jc w:val="left"/>
      </w:pPr>
      <w:r w:rsidRPr="002E1240">
        <w:br w:type="page"/>
      </w:r>
    </w:p>
    <w:p w:rsidR="00AB14E4" w:rsidRPr="002E1240" w:rsidRDefault="00AB14E4" w:rsidP="0006730D"/>
    <w:p w:rsidR="00E87BF9" w:rsidRPr="002E1240" w:rsidRDefault="0042721A" w:rsidP="0006730D">
      <w:pPr>
        <w:pStyle w:val="a3"/>
        <w:spacing w:after="100" w:afterAutospacing="1"/>
        <w:ind w:leftChars="0" w:left="420" w:firstLineChars="100" w:firstLine="220"/>
        <w:rPr>
          <w:sz w:val="22"/>
        </w:rPr>
      </w:pPr>
      <w:r w:rsidRPr="002E1240">
        <w:rPr>
          <w:rFonts w:hint="eastAsia"/>
          <w:sz w:val="22"/>
        </w:rPr>
        <w:t>寛解・院内寛解群では、</w:t>
      </w:r>
      <w:r w:rsidR="00E87BF9" w:rsidRPr="002E1240">
        <w:rPr>
          <w:rFonts w:hint="eastAsia"/>
          <w:sz w:val="22"/>
        </w:rPr>
        <w:t>「統合失調症、統合失調症型障害及び妄想性障害</w:t>
      </w:r>
      <w:r w:rsidR="00244188" w:rsidRPr="002E1240">
        <w:rPr>
          <w:rFonts w:hint="eastAsia"/>
          <w:sz w:val="22"/>
        </w:rPr>
        <w:t>（</w:t>
      </w:r>
      <w:r w:rsidR="00E87BF9" w:rsidRPr="002E1240">
        <w:rPr>
          <w:rFonts w:hint="eastAsia"/>
          <w:sz w:val="22"/>
        </w:rPr>
        <w:t>F2）」が6</w:t>
      </w:r>
      <w:r w:rsidR="00125453">
        <w:rPr>
          <w:rFonts w:hint="eastAsia"/>
          <w:sz w:val="22"/>
        </w:rPr>
        <w:t>3.9</w:t>
      </w:r>
      <w:r w:rsidR="00E87BF9" w:rsidRPr="002E1240">
        <w:rPr>
          <w:rFonts w:hint="eastAsia"/>
          <w:sz w:val="22"/>
        </w:rPr>
        <w:t>％（</w:t>
      </w:r>
      <w:r w:rsidR="00125453">
        <w:rPr>
          <w:rFonts w:hint="eastAsia"/>
          <w:sz w:val="22"/>
        </w:rPr>
        <w:t>348</w:t>
      </w:r>
      <w:r w:rsidR="00E87BF9" w:rsidRPr="002E1240">
        <w:rPr>
          <w:rFonts w:hint="eastAsia"/>
          <w:sz w:val="22"/>
        </w:rPr>
        <w:t>人）と最も多く、「症状性を含む器質性精神障害（F0）」が</w:t>
      </w:r>
      <w:r w:rsidR="00125453">
        <w:rPr>
          <w:rFonts w:hint="eastAsia"/>
          <w:sz w:val="22"/>
        </w:rPr>
        <w:t>11.9</w:t>
      </w:r>
      <w:r w:rsidR="00E87BF9" w:rsidRPr="002E1240">
        <w:rPr>
          <w:rFonts w:hint="eastAsia"/>
          <w:sz w:val="22"/>
        </w:rPr>
        <w:t>％（</w:t>
      </w:r>
      <w:r w:rsidR="00125453">
        <w:rPr>
          <w:rFonts w:hint="eastAsia"/>
          <w:sz w:val="22"/>
        </w:rPr>
        <w:t>65</w:t>
      </w:r>
      <w:r w:rsidR="00BF191C" w:rsidRPr="002E1240">
        <w:rPr>
          <w:rFonts w:hint="eastAsia"/>
          <w:sz w:val="22"/>
        </w:rPr>
        <w:t xml:space="preserve"> </w:t>
      </w:r>
      <w:r w:rsidR="00E87BF9" w:rsidRPr="002E1240">
        <w:rPr>
          <w:rFonts w:hint="eastAsia"/>
          <w:sz w:val="22"/>
        </w:rPr>
        <w:t>人）、「気分（感情）障害（F3）」が</w:t>
      </w:r>
      <w:r w:rsidR="00125453">
        <w:rPr>
          <w:rFonts w:hint="eastAsia"/>
          <w:sz w:val="22"/>
        </w:rPr>
        <w:t>11.4</w:t>
      </w:r>
      <w:r w:rsidR="00E87BF9" w:rsidRPr="002E1240">
        <w:rPr>
          <w:rFonts w:hint="eastAsia"/>
          <w:sz w:val="22"/>
        </w:rPr>
        <w:t>％（</w:t>
      </w:r>
      <w:r w:rsidR="00125453">
        <w:rPr>
          <w:rFonts w:hint="eastAsia"/>
          <w:sz w:val="22"/>
        </w:rPr>
        <w:t>62</w:t>
      </w:r>
      <w:r w:rsidR="00E87BF9" w:rsidRPr="002E1240">
        <w:rPr>
          <w:rFonts w:hint="eastAsia"/>
          <w:sz w:val="22"/>
        </w:rPr>
        <w:t>人）と続く。</w:t>
      </w:r>
    </w:p>
    <w:p w:rsidR="0006730D" w:rsidRPr="002E1240" w:rsidRDefault="0006730D" w:rsidP="0006730D">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19</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疾患名区分〔寛解・院内寛解群〕</w:t>
      </w:r>
    </w:p>
    <w:tbl>
      <w:tblPr>
        <w:tblW w:w="9920" w:type="dxa"/>
        <w:tblInd w:w="99" w:type="dxa"/>
        <w:tblCellMar>
          <w:left w:w="99" w:type="dxa"/>
          <w:right w:w="99" w:type="dxa"/>
        </w:tblCellMar>
        <w:tblLook w:val="04A0" w:firstRow="1" w:lastRow="0" w:firstColumn="1" w:lastColumn="0" w:noHBand="0" w:noVBand="1"/>
      </w:tblPr>
      <w:tblGrid>
        <w:gridCol w:w="5920"/>
        <w:gridCol w:w="700"/>
        <w:gridCol w:w="1180"/>
        <w:gridCol w:w="900"/>
        <w:gridCol w:w="1220"/>
      </w:tblGrid>
      <w:tr w:rsidR="00125453" w:rsidRPr="00125453" w:rsidTr="00125453">
        <w:trPr>
          <w:trHeight w:val="270"/>
        </w:trPr>
        <w:tc>
          <w:tcPr>
            <w:tcW w:w="5920" w:type="dxa"/>
            <w:tcBorders>
              <w:top w:val="nil"/>
              <w:left w:val="nil"/>
              <w:bottom w:val="single" w:sz="4" w:space="0" w:color="4F6228"/>
              <w:right w:val="nil"/>
            </w:tcBorders>
            <w:shd w:val="clear" w:color="DCE6F1" w:fill="D8E4BC"/>
            <w:noWrap/>
            <w:vAlign w:val="center"/>
            <w:hideMark/>
          </w:tcPr>
          <w:p w:rsidR="00125453" w:rsidRPr="00125453" w:rsidRDefault="00125453" w:rsidP="00125453">
            <w:pPr>
              <w:widowControl/>
              <w:snapToGrid w:val="0"/>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 xml:space="preserve">　</w:t>
            </w:r>
          </w:p>
        </w:tc>
        <w:tc>
          <w:tcPr>
            <w:tcW w:w="700" w:type="dxa"/>
            <w:tcBorders>
              <w:top w:val="nil"/>
              <w:left w:val="nil"/>
              <w:bottom w:val="single" w:sz="4" w:space="0" w:color="4F6228"/>
              <w:right w:val="nil"/>
            </w:tcBorders>
            <w:shd w:val="clear" w:color="DCE6F1" w:fill="D8E4BC"/>
            <w:noWrap/>
            <w:vAlign w:val="center"/>
            <w:hideMark/>
          </w:tcPr>
          <w:p w:rsidR="00125453" w:rsidRPr="00125453" w:rsidRDefault="00125453" w:rsidP="00125453">
            <w:pPr>
              <w:widowControl/>
              <w:snapToGrid w:val="0"/>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寛解</w:t>
            </w:r>
          </w:p>
        </w:tc>
        <w:tc>
          <w:tcPr>
            <w:tcW w:w="1180" w:type="dxa"/>
            <w:tcBorders>
              <w:top w:val="nil"/>
              <w:left w:val="nil"/>
              <w:bottom w:val="single" w:sz="4" w:space="0" w:color="4F6228"/>
              <w:right w:val="nil"/>
            </w:tcBorders>
            <w:shd w:val="clear" w:color="DCE6F1" w:fill="D8E4BC"/>
            <w:noWrap/>
            <w:vAlign w:val="center"/>
            <w:hideMark/>
          </w:tcPr>
          <w:p w:rsidR="00125453" w:rsidRPr="00125453" w:rsidRDefault="00125453" w:rsidP="00125453">
            <w:pPr>
              <w:widowControl/>
              <w:snapToGrid w:val="0"/>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院内寛解</w:t>
            </w:r>
          </w:p>
        </w:tc>
        <w:tc>
          <w:tcPr>
            <w:tcW w:w="900" w:type="dxa"/>
            <w:tcBorders>
              <w:top w:val="nil"/>
              <w:left w:val="nil"/>
              <w:bottom w:val="single" w:sz="4" w:space="0" w:color="4F6228"/>
              <w:right w:val="nil"/>
            </w:tcBorders>
            <w:shd w:val="clear" w:color="DCE6F1" w:fill="D8E4BC"/>
            <w:noWrap/>
            <w:vAlign w:val="center"/>
            <w:hideMark/>
          </w:tcPr>
          <w:p w:rsidR="00125453" w:rsidRPr="00125453" w:rsidRDefault="00125453" w:rsidP="00125453">
            <w:pPr>
              <w:widowControl/>
              <w:snapToGrid w:val="0"/>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計</w:t>
            </w:r>
          </w:p>
        </w:tc>
        <w:tc>
          <w:tcPr>
            <w:tcW w:w="1220" w:type="dxa"/>
            <w:tcBorders>
              <w:top w:val="nil"/>
              <w:left w:val="nil"/>
              <w:bottom w:val="single" w:sz="4" w:space="0" w:color="4F6228"/>
              <w:right w:val="nil"/>
            </w:tcBorders>
            <w:shd w:val="clear" w:color="DCE6F1" w:fill="D8E4BC"/>
            <w:noWrap/>
            <w:vAlign w:val="center"/>
            <w:hideMark/>
          </w:tcPr>
          <w:p w:rsidR="00125453" w:rsidRPr="00125453" w:rsidRDefault="00125453" w:rsidP="00125453">
            <w:pPr>
              <w:widowControl/>
              <w:snapToGrid w:val="0"/>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割合</w:t>
            </w:r>
          </w:p>
        </w:tc>
      </w:tr>
      <w:tr w:rsidR="00125453" w:rsidRPr="00125453" w:rsidTr="00125453">
        <w:trPr>
          <w:trHeight w:val="270"/>
        </w:trPr>
        <w:tc>
          <w:tcPr>
            <w:tcW w:w="59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症状性を含む器質性精神障害（F0）</w:t>
            </w:r>
          </w:p>
        </w:tc>
        <w:tc>
          <w:tcPr>
            <w:tcW w:w="7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7 </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58 </w:t>
            </w:r>
          </w:p>
        </w:tc>
        <w:tc>
          <w:tcPr>
            <w:tcW w:w="9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65 </w:t>
            </w:r>
          </w:p>
        </w:tc>
        <w:tc>
          <w:tcPr>
            <w:tcW w:w="1220" w:type="dxa"/>
            <w:tcBorders>
              <w:top w:val="nil"/>
              <w:left w:val="nil"/>
              <w:bottom w:val="nil"/>
              <w:right w:val="nil"/>
            </w:tcBorders>
            <w:shd w:val="clear" w:color="auto" w:fill="auto"/>
            <w:noWrap/>
            <w:vAlign w:val="bottom"/>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11.9%</w:t>
            </w:r>
          </w:p>
        </w:tc>
      </w:tr>
      <w:tr w:rsidR="00125453" w:rsidRPr="00125453" w:rsidTr="00125453">
        <w:trPr>
          <w:trHeight w:val="270"/>
        </w:trPr>
        <w:tc>
          <w:tcPr>
            <w:tcW w:w="59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アルツハイマー病の認知症を含む器質性精神障害（F00）</w:t>
            </w:r>
          </w:p>
        </w:tc>
        <w:tc>
          <w:tcPr>
            <w:tcW w:w="7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(0)</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(17)</w:t>
            </w:r>
          </w:p>
        </w:tc>
        <w:tc>
          <w:tcPr>
            <w:tcW w:w="9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(17)</w:t>
            </w:r>
          </w:p>
        </w:tc>
        <w:tc>
          <w:tcPr>
            <w:tcW w:w="12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(3.1%)</w:t>
            </w:r>
          </w:p>
        </w:tc>
      </w:tr>
      <w:tr w:rsidR="00125453" w:rsidRPr="00125453" w:rsidTr="00125453">
        <w:trPr>
          <w:trHeight w:val="270"/>
        </w:trPr>
        <w:tc>
          <w:tcPr>
            <w:tcW w:w="59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血管性認知症を含む器質性精神障害（F01）</w:t>
            </w:r>
          </w:p>
        </w:tc>
        <w:tc>
          <w:tcPr>
            <w:tcW w:w="7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(1)</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(3)</w:t>
            </w:r>
          </w:p>
        </w:tc>
        <w:tc>
          <w:tcPr>
            <w:tcW w:w="9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(4)</w:t>
            </w:r>
          </w:p>
        </w:tc>
        <w:tc>
          <w:tcPr>
            <w:tcW w:w="12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(0.7%)</w:t>
            </w:r>
          </w:p>
        </w:tc>
      </w:tr>
      <w:tr w:rsidR="00125453" w:rsidRPr="00125453" w:rsidTr="00125453">
        <w:trPr>
          <w:trHeight w:val="540"/>
        </w:trPr>
        <w:tc>
          <w:tcPr>
            <w:tcW w:w="5920" w:type="dxa"/>
            <w:tcBorders>
              <w:top w:val="nil"/>
              <w:left w:val="nil"/>
              <w:bottom w:val="nil"/>
              <w:right w:val="nil"/>
            </w:tcBorders>
            <w:shd w:val="clear" w:color="auto" w:fill="auto"/>
            <w:vAlign w:val="center"/>
            <w:hideMark/>
          </w:tcPr>
          <w:p w:rsidR="00125453" w:rsidRPr="00125453" w:rsidRDefault="00125453" w:rsidP="00E20CD9">
            <w:pPr>
              <w:widowControl/>
              <w:snapToGrid w:val="0"/>
              <w:ind w:leftChars="100" w:left="24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アルツハイマー病の認知症・血管性認知症以外の</w:t>
            </w:r>
            <w:r w:rsidRPr="00125453">
              <w:rPr>
                <w:rFonts w:ascii="ＭＳ Ｐゴシック" w:eastAsia="ＭＳ Ｐゴシック" w:hAnsi="ＭＳ Ｐゴシック" w:cs="ＭＳ Ｐゴシック" w:hint="eastAsia"/>
                <w:color w:val="000000"/>
                <w:kern w:val="0"/>
                <w:sz w:val="22"/>
              </w:rPr>
              <w:br/>
              <w:t>症状性を含む器質性精神障害（F02-F09）</w:t>
            </w:r>
          </w:p>
        </w:tc>
        <w:tc>
          <w:tcPr>
            <w:tcW w:w="7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(6)</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(38)</w:t>
            </w:r>
          </w:p>
        </w:tc>
        <w:tc>
          <w:tcPr>
            <w:tcW w:w="9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(44)</w:t>
            </w:r>
          </w:p>
        </w:tc>
        <w:tc>
          <w:tcPr>
            <w:tcW w:w="12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(8.1%)</w:t>
            </w:r>
          </w:p>
        </w:tc>
      </w:tr>
      <w:tr w:rsidR="00125453" w:rsidRPr="00125453" w:rsidTr="00125453">
        <w:trPr>
          <w:trHeight w:val="270"/>
        </w:trPr>
        <w:tc>
          <w:tcPr>
            <w:tcW w:w="59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精神作用物質使用による精神及び行動の障害（F1）</w:t>
            </w:r>
          </w:p>
        </w:tc>
        <w:tc>
          <w:tcPr>
            <w:tcW w:w="7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4 </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33 </w:t>
            </w:r>
          </w:p>
        </w:tc>
        <w:tc>
          <w:tcPr>
            <w:tcW w:w="9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37 </w:t>
            </w:r>
          </w:p>
        </w:tc>
        <w:tc>
          <w:tcPr>
            <w:tcW w:w="12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6.8%</w:t>
            </w:r>
          </w:p>
        </w:tc>
      </w:tr>
      <w:tr w:rsidR="00125453" w:rsidRPr="00125453" w:rsidTr="00125453">
        <w:trPr>
          <w:trHeight w:val="270"/>
        </w:trPr>
        <w:tc>
          <w:tcPr>
            <w:tcW w:w="59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統合失調症、統合失調症型障害及び妄想性障害（F2）</w:t>
            </w:r>
          </w:p>
        </w:tc>
        <w:tc>
          <w:tcPr>
            <w:tcW w:w="7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49 </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299 </w:t>
            </w:r>
          </w:p>
        </w:tc>
        <w:tc>
          <w:tcPr>
            <w:tcW w:w="9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348 </w:t>
            </w:r>
          </w:p>
        </w:tc>
        <w:tc>
          <w:tcPr>
            <w:tcW w:w="12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63.9%</w:t>
            </w:r>
          </w:p>
        </w:tc>
      </w:tr>
      <w:tr w:rsidR="00125453" w:rsidRPr="00125453" w:rsidTr="00125453">
        <w:trPr>
          <w:trHeight w:val="270"/>
        </w:trPr>
        <w:tc>
          <w:tcPr>
            <w:tcW w:w="59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気分（感情）障害（F3）</w:t>
            </w:r>
          </w:p>
        </w:tc>
        <w:tc>
          <w:tcPr>
            <w:tcW w:w="7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15 </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47 </w:t>
            </w:r>
          </w:p>
        </w:tc>
        <w:tc>
          <w:tcPr>
            <w:tcW w:w="9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62 </w:t>
            </w:r>
          </w:p>
        </w:tc>
        <w:tc>
          <w:tcPr>
            <w:tcW w:w="12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11.4%</w:t>
            </w:r>
          </w:p>
        </w:tc>
      </w:tr>
      <w:tr w:rsidR="00125453" w:rsidRPr="00125453" w:rsidTr="00125453">
        <w:trPr>
          <w:trHeight w:val="270"/>
        </w:trPr>
        <w:tc>
          <w:tcPr>
            <w:tcW w:w="59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神経症性障害、ストレス関連障害及び身体表現性障害（F4）</w:t>
            </w:r>
          </w:p>
        </w:tc>
        <w:tc>
          <w:tcPr>
            <w:tcW w:w="7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2 </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11 </w:t>
            </w:r>
          </w:p>
        </w:tc>
        <w:tc>
          <w:tcPr>
            <w:tcW w:w="9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13 </w:t>
            </w:r>
          </w:p>
        </w:tc>
        <w:tc>
          <w:tcPr>
            <w:tcW w:w="12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2.4%</w:t>
            </w:r>
          </w:p>
        </w:tc>
      </w:tr>
      <w:tr w:rsidR="00125453" w:rsidRPr="00125453" w:rsidTr="00125453">
        <w:trPr>
          <w:trHeight w:val="270"/>
        </w:trPr>
        <w:tc>
          <w:tcPr>
            <w:tcW w:w="59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生理的障害及び身体的要因に関連した行動症候群（F5）</w:t>
            </w:r>
          </w:p>
        </w:tc>
        <w:tc>
          <w:tcPr>
            <w:tcW w:w="7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0 </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2 </w:t>
            </w:r>
          </w:p>
        </w:tc>
        <w:tc>
          <w:tcPr>
            <w:tcW w:w="9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2 </w:t>
            </w:r>
          </w:p>
        </w:tc>
        <w:tc>
          <w:tcPr>
            <w:tcW w:w="12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0.4%</w:t>
            </w:r>
          </w:p>
        </w:tc>
      </w:tr>
      <w:tr w:rsidR="00125453" w:rsidRPr="00125453" w:rsidTr="00125453">
        <w:trPr>
          <w:trHeight w:val="270"/>
        </w:trPr>
        <w:tc>
          <w:tcPr>
            <w:tcW w:w="59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成人の人格及び行動の障害（F6）</w:t>
            </w:r>
          </w:p>
        </w:tc>
        <w:tc>
          <w:tcPr>
            <w:tcW w:w="7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0 </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1 </w:t>
            </w:r>
          </w:p>
        </w:tc>
        <w:tc>
          <w:tcPr>
            <w:tcW w:w="9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1 </w:t>
            </w:r>
          </w:p>
        </w:tc>
        <w:tc>
          <w:tcPr>
            <w:tcW w:w="12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0.2%</w:t>
            </w:r>
          </w:p>
        </w:tc>
      </w:tr>
      <w:tr w:rsidR="00125453" w:rsidRPr="00125453" w:rsidTr="00125453">
        <w:trPr>
          <w:trHeight w:val="270"/>
        </w:trPr>
        <w:tc>
          <w:tcPr>
            <w:tcW w:w="59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知的障害（F7）</w:t>
            </w:r>
          </w:p>
        </w:tc>
        <w:tc>
          <w:tcPr>
            <w:tcW w:w="7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0 </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9 </w:t>
            </w:r>
          </w:p>
        </w:tc>
        <w:tc>
          <w:tcPr>
            <w:tcW w:w="9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9 </w:t>
            </w:r>
          </w:p>
        </w:tc>
        <w:tc>
          <w:tcPr>
            <w:tcW w:w="12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1.7%</w:t>
            </w:r>
          </w:p>
        </w:tc>
      </w:tr>
      <w:tr w:rsidR="00125453" w:rsidRPr="00125453" w:rsidTr="00125453">
        <w:trPr>
          <w:trHeight w:val="270"/>
        </w:trPr>
        <w:tc>
          <w:tcPr>
            <w:tcW w:w="59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心理的発達の障害（F8）</w:t>
            </w:r>
          </w:p>
        </w:tc>
        <w:tc>
          <w:tcPr>
            <w:tcW w:w="7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0 </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2 </w:t>
            </w:r>
          </w:p>
        </w:tc>
        <w:tc>
          <w:tcPr>
            <w:tcW w:w="9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2 </w:t>
            </w:r>
          </w:p>
        </w:tc>
        <w:tc>
          <w:tcPr>
            <w:tcW w:w="12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0.4%</w:t>
            </w:r>
          </w:p>
        </w:tc>
      </w:tr>
      <w:tr w:rsidR="00125453" w:rsidRPr="00125453" w:rsidTr="00125453">
        <w:trPr>
          <w:trHeight w:val="540"/>
        </w:trPr>
        <w:tc>
          <w:tcPr>
            <w:tcW w:w="5920" w:type="dxa"/>
            <w:tcBorders>
              <w:top w:val="nil"/>
              <w:left w:val="nil"/>
              <w:bottom w:val="nil"/>
              <w:right w:val="nil"/>
            </w:tcBorders>
            <w:shd w:val="clear" w:color="auto" w:fill="auto"/>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小児期及び青年期の通常発症する行動及び</w:t>
            </w:r>
            <w:r w:rsidRPr="00125453">
              <w:rPr>
                <w:rFonts w:ascii="ＭＳ Ｐゴシック" w:eastAsia="ＭＳ Ｐゴシック" w:hAnsi="ＭＳ Ｐゴシック" w:cs="ＭＳ Ｐゴシック" w:hint="eastAsia"/>
                <w:color w:val="000000"/>
                <w:kern w:val="0"/>
                <w:sz w:val="22"/>
              </w:rPr>
              <w:br/>
              <w:t>情緒の障害及び特定不能の精神障害（F9）</w:t>
            </w:r>
          </w:p>
        </w:tc>
        <w:tc>
          <w:tcPr>
            <w:tcW w:w="7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0 </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2 </w:t>
            </w:r>
          </w:p>
        </w:tc>
        <w:tc>
          <w:tcPr>
            <w:tcW w:w="9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2 </w:t>
            </w:r>
          </w:p>
        </w:tc>
        <w:tc>
          <w:tcPr>
            <w:tcW w:w="12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0.4%</w:t>
            </w:r>
          </w:p>
        </w:tc>
      </w:tr>
      <w:tr w:rsidR="00125453" w:rsidRPr="00125453" w:rsidTr="00125453">
        <w:trPr>
          <w:trHeight w:val="270"/>
        </w:trPr>
        <w:tc>
          <w:tcPr>
            <w:tcW w:w="59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てんかん（症状性を含む器質性障害(F0)に属さないもの）</w:t>
            </w:r>
          </w:p>
        </w:tc>
        <w:tc>
          <w:tcPr>
            <w:tcW w:w="7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0 </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0 </w:t>
            </w:r>
          </w:p>
        </w:tc>
        <w:tc>
          <w:tcPr>
            <w:tcW w:w="12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0.0%</w:t>
            </w:r>
          </w:p>
        </w:tc>
      </w:tr>
      <w:tr w:rsidR="00125453" w:rsidRPr="00125453" w:rsidTr="00125453">
        <w:trPr>
          <w:trHeight w:val="270"/>
        </w:trPr>
        <w:tc>
          <w:tcPr>
            <w:tcW w:w="59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その他</w:t>
            </w:r>
          </w:p>
        </w:tc>
        <w:tc>
          <w:tcPr>
            <w:tcW w:w="7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0 </w:t>
            </w:r>
          </w:p>
        </w:tc>
        <w:tc>
          <w:tcPr>
            <w:tcW w:w="118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4 </w:t>
            </w:r>
          </w:p>
        </w:tc>
        <w:tc>
          <w:tcPr>
            <w:tcW w:w="9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4 </w:t>
            </w:r>
          </w:p>
        </w:tc>
        <w:tc>
          <w:tcPr>
            <w:tcW w:w="122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0.7%</w:t>
            </w:r>
          </w:p>
        </w:tc>
      </w:tr>
      <w:tr w:rsidR="00125453" w:rsidRPr="00125453" w:rsidTr="00125453">
        <w:trPr>
          <w:trHeight w:val="360"/>
        </w:trPr>
        <w:tc>
          <w:tcPr>
            <w:tcW w:w="5920" w:type="dxa"/>
            <w:tcBorders>
              <w:top w:val="single" w:sz="4" w:space="0" w:color="4F6228"/>
              <w:left w:val="nil"/>
              <w:bottom w:val="nil"/>
              <w:right w:val="nil"/>
            </w:tcBorders>
            <w:shd w:val="clear" w:color="DCE6F1" w:fill="D8E4BC"/>
            <w:noWrap/>
            <w:vAlign w:val="center"/>
            <w:hideMark/>
          </w:tcPr>
          <w:p w:rsidR="00125453" w:rsidRPr="00125453" w:rsidRDefault="00125453" w:rsidP="00125453">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総計</w:t>
            </w:r>
          </w:p>
        </w:tc>
        <w:tc>
          <w:tcPr>
            <w:tcW w:w="700" w:type="dxa"/>
            <w:tcBorders>
              <w:top w:val="single" w:sz="4" w:space="0" w:color="4F6228"/>
              <w:left w:val="nil"/>
              <w:bottom w:val="nil"/>
              <w:right w:val="nil"/>
            </w:tcBorders>
            <w:shd w:val="clear" w:color="DCE6F1" w:fill="D8E4BC"/>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 xml:space="preserve">77 </w:t>
            </w:r>
          </w:p>
        </w:tc>
        <w:tc>
          <w:tcPr>
            <w:tcW w:w="1180" w:type="dxa"/>
            <w:tcBorders>
              <w:top w:val="single" w:sz="4" w:space="0" w:color="4F6228"/>
              <w:left w:val="nil"/>
              <w:bottom w:val="nil"/>
              <w:right w:val="nil"/>
            </w:tcBorders>
            <w:shd w:val="clear" w:color="DCE6F1" w:fill="D8E4BC"/>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 xml:space="preserve">468 </w:t>
            </w:r>
          </w:p>
        </w:tc>
        <w:tc>
          <w:tcPr>
            <w:tcW w:w="900" w:type="dxa"/>
            <w:tcBorders>
              <w:top w:val="single" w:sz="4" w:space="0" w:color="4F6228"/>
              <w:left w:val="nil"/>
              <w:bottom w:val="nil"/>
              <w:right w:val="nil"/>
            </w:tcBorders>
            <w:shd w:val="clear" w:color="DCE6F1" w:fill="D8E4BC"/>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 xml:space="preserve">545 </w:t>
            </w:r>
          </w:p>
        </w:tc>
        <w:tc>
          <w:tcPr>
            <w:tcW w:w="1220" w:type="dxa"/>
            <w:tcBorders>
              <w:top w:val="single" w:sz="4" w:space="0" w:color="4F6228"/>
              <w:left w:val="nil"/>
              <w:bottom w:val="nil"/>
              <w:right w:val="nil"/>
            </w:tcBorders>
            <w:shd w:val="clear" w:color="DCE6F1" w:fill="D8E4BC"/>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100.0%</w:t>
            </w:r>
          </w:p>
        </w:tc>
      </w:tr>
    </w:tbl>
    <w:p w:rsidR="0006730D" w:rsidRPr="002E1240" w:rsidRDefault="0006730D" w:rsidP="001D14EE">
      <w:pPr>
        <w:pStyle w:val="a3"/>
        <w:spacing w:after="100" w:afterAutospacing="1"/>
        <w:ind w:leftChars="0" w:left="420" w:firstLineChars="100" w:firstLine="220"/>
        <w:rPr>
          <w:sz w:val="22"/>
        </w:rPr>
      </w:pPr>
    </w:p>
    <w:p w:rsidR="001C122B" w:rsidRPr="002E1240" w:rsidRDefault="001C122B" w:rsidP="0042721A">
      <w:pPr>
        <w:rPr>
          <w:rFonts w:ascii="ＭＳ Ｐゴシック" w:eastAsia="ＭＳ Ｐゴシック" w:hAnsi="ＭＳ Ｐゴシック"/>
        </w:rPr>
      </w:pPr>
    </w:p>
    <w:p w:rsidR="0042721A" w:rsidRPr="002E1240" w:rsidRDefault="0042721A" w:rsidP="001426E0">
      <w:pPr>
        <w:pStyle w:val="a3"/>
        <w:numPr>
          <w:ilvl w:val="0"/>
          <w:numId w:val="6"/>
        </w:numPr>
        <w:ind w:leftChars="0"/>
        <w:outlineLvl w:val="1"/>
        <w:rPr>
          <w:rFonts w:ascii="ＭＳ Ｐゴシック" w:eastAsia="ＭＳ Ｐゴシック" w:hAnsi="ＭＳ Ｐゴシック"/>
        </w:rPr>
      </w:pPr>
      <w:bookmarkStart w:id="13" w:name="_Toc2185121"/>
      <w:r w:rsidRPr="002E1240">
        <w:rPr>
          <w:rFonts w:ascii="ＭＳ Ｐゴシック" w:eastAsia="ＭＳ Ｐゴシック" w:hAnsi="ＭＳ Ｐゴシック" w:hint="eastAsia"/>
        </w:rPr>
        <w:t>状態像区分</w:t>
      </w:r>
      <w:bookmarkEnd w:id="13"/>
    </w:p>
    <w:p w:rsidR="001D14EE" w:rsidRPr="002E1240" w:rsidRDefault="001D14EE" w:rsidP="001D14EE">
      <w:pPr>
        <w:rPr>
          <w:sz w:val="22"/>
        </w:rPr>
      </w:pPr>
    </w:p>
    <w:p w:rsidR="008B00A7" w:rsidRPr="002E1240" w:rsidRDefault="008B00A7" w:rsidP="001D14EE">
      <w:pPr>
        <w:pStyle w:val="a3"/>
        <w:spacing w:after="100" w:afterAutospacing="1"/>
        <w:ind w:leftChars="0" w:left="420" w:firstLineChars="100" w:firstLine="220"/>
        <w:rPr>
          <w:sz w:val="22"/>
        </w:rPr>
      </w:pPr>
      <w:r w:rsidRPr="002E1240">
        <w:rPr>
          <w:rFonts w:hint="eastAsia"/>
          <w:sz w:val="22"/>
        </w:rPr>
        <w:t>「中等度」が4</w:t>
      </w:r>
      <w:r w:rsidR="00125453">
        <w:rPr>
          <w:rFonts w:hint="eastAsia"/>
          <w:sz w:val="22"/>
        </w:rPr>
        <w:t>3.9</w:t>
      </w:r>
      <w:r w:rsidRPr="002E1240">
        <w:rPr>
          <w:rFonts w:hint="eastAsia"/>
          <w:sz w:val="22"/>
        </w:rPr>
        <w:t>％（</w:t>
      </w:r>
      <w:r w:rsidR="00413AB8" w:rsidRPr="002E1240">
        <w:rPr>
          <w:rFonts w:hint="eastAsia"/>
          <w:sz w:val="22"/>
        </w:rPr>
        <w:t>4,0</w:t>
      </w:r>
      <w:r w:rsidR="00125453">
        <w:rPr>
          <w:rFonts w:hint="eastAsia"/>
          <w:sz w:val="22"/>
        </w:rPr>
        <w:t>42</w:t>
      </w:r>
      <w:r w:rsidRPr="002E1240">
        <w:rPr>
          <w:rFonts w:hint="eastAsia"/>
          <w:sz w:val="22"/>
        </w:rPr>
        <w:t>人）と最も多く、</w:t>
      </w:r>
      <w:r w:rsidR="00AB14E4" w:rsidRPr="002E1240">
        <w:rPr>
          <w:rFonts w:hint="eastAsia"/>
          <w:sz w:val="22"/>
        </w:rPr>
        <w:t>次いで</w:t>
      </w:r>
      <w:r w:rsidRPr="002E1240">
        <w:rPr>
          <w:rFonts w:hint="eastAsia"/>
          <w:sz w:val="22"/>
        </w:rPr>
        <w:t>「重度」が2</w:t>
      </w:r>
      <w:r w:rsidR="00125453">
        <w:rPr>
          <w:rFonts w:hint="eastAsia"/>
          <w:sz w:val="22"/>
        </w:rPr>
        <w:t>7.7</w:t>
      </w:r>
      <w:r w:rsidRPr="002E1240">
        <w:rPr>
          <w:rFonts w:hint="eastAsia"/>
          <w:sz w:val="22"/>
        </w:rPr>
        <w:t>％（</w:t>
      </w:r>
      <w:r w:rsidR="00413AB8" w:rsidRPr="002E1240">
        <w:rPr>
          <w:rFonts w:hint="eastAsia"/>
          <w:sz w:val="22"/>
        </w:rPr>
        <w:t>2,</w:t>
      </w:r>
      <w:r w:rsidR="00125453">
        <w:rPr>
          <w:rFonts w:hint="eastAsia"/>
          <w:sz w:val="22"/>
        </w:rPr>
        <w:t>544</w:t>
      </w:r>
      <w:r w:rsidR="00413AB8" w:rsidRPr="002E1240">
        <w:rPr>
          <w:rFonts w:hint="eastAsia"/>
          <w:sz w:val="22"/>
        </w:rPr>
        <w:t xml:space="preserve"> </w:t>
      </w:r>
      <w:r w:rsidRPr="002E1240">
        <w:rPr>
          <w:rFonts w:hint="eastAsia"/>
          <w:sz w:val="22"/>
        </w:rPr>
        <w:t>人）、「軽度」が</w:t>
      </w:r>
      <w:r w:rsidR="00125453">
        <w:rPr>
          <w:rFonts w:hint="eastAsia"/>
          <w:sz w:val="22"/>
        </w:rPr>
        <w:t>17.1</w:t>
      </w:r>
      <w:r w:rsidRPr="002E1240">
        <w:rPr>
          <w:rFonts w:hint="eastAsia"/>
          <w:sz w:val="22"/>
        </w:rPr>
        <w:t>％（</w:t>
      </w:r>
      <w:r w:rsidR="00413AB8" w:rsidRPr="002E1240">
        <w:rPr>
          <w:rFonts w:hint="eastAsia"/>
          <w:sz w:val="22"/>
        </w:rPr>
        <w:t>1,</w:t>
      </w:r>
      <w:r w:rsidR="0006730D" w:rsidRPr="002E1240">
        <w:rPr>
          <w:rFonts w:hint="eastAsia"/>
          <w:sz w:val="22"/>
        </w:rPr>
        <w:t>5</w:t>
      </w:r>
      <w:r w:rsidR="00125453">
        <w:rPr>
          <w:rFonts w:hint="eastAsia"/>
          <w:sz w:val="22"/>
        </w:rPr>
        <w:t>77</w:t>
      </w:r>
      <w:r w:rsidRPr="002E1240">
        <w:rPr>
          <w:rFonts w:hint="eastAsia"/>
          <w:sz w:val="22"/>
        </w:rPr>
        <w:t>人）と続く。</w:t>
      </w:r>
    </w:p>
    <w:p w:rsidR="0006730D" w:rsidRPr="002E1240" w:rsidRDefault="0006730D" w:rsidP="0006730D">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20</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状態像区分</w:t>
      </w:r>
    </w:p>
    <w:tbl>
      <w:tblPr>
        <w:tblW w:w="4240" w:type="dxa"/>
        <w:tblInd w:w="99" w:type="dxa"/>
        <w:tblCellMar>
          <w:left w:w="99" w:type="dxa"/>
          <w:right w:w="99" w:type="dxa"/>
        </w:tblCellMar>
        <w:tblLook w:val="04A0" w:firstRow="1" w:lastRow="0" w:firstColumn="1" w:lastColumn="0" w:noHBand="0" w:noVBand="1"/>
      </w:tblPr>
      <w:tblGrid>
        <w:gridCol w:w="1640"/>
        <w:gridCol w:w="1300"/>
        <w:gridCol w:w="1300"/>
      </w:tblGrid>
      <w:tr w:rsidR="00125453" w:rsidRPr="00125453" w:rsidTr="00125453">
        <w:trPr>
          <w:trHeight w:val="270"/>
        </w:trPr>
        <w:tc>
          <w:tcPr>
            <w:tcW w:w="1640" w:type="dxa"/>
            <w:tcBorders>
              <w:top w:val="nil"/>
              <w:left w:val="nil"/>
              <w:bottom w:val="single" w:sz="4" w:space="0" w:color="4F6228"/>
              <w:right w:val="nil"/>
            </w:tcBorders>
            <w:shd w:val="clear" w:color="DCE6F1" w:fill="D8E4BC"/>
            <w:noWrap/>
            <w:vAlign w:val="center"/>
            <w:hideMark/>
          </w:tcPr>
          <w:p w:rsidR="00125453" w:rsidRPr="00125453" w:rsidRDefault="00125453" w:rsidP="00125453">
            <w:pPr>
              <w:widowControl/>
              <w:snapToGrid w:val="0"/>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 xml:space="preserve">　</w:t>
            </w:r>
          </w:p>
        </w:tc>
        <w:tc>
          <w:tcPr>
            <w:tcW w:w="1300" w:type="dxa"/>
            <w:tcBorders>
              <w:top w:val="nil"/>
              <w:left w:val="nil"/>
              <w:bottom w:val="single" w:sz="4" w:space="0" w:color="4F6228"/>
              <w:right w:val="nil"/>
            </w:tcBorders>
            <w:shd w:val="clear" w:color="DCE6F1" w:fill="D8E4BC"/>
            <w:noWrap/>
            <w:vAlign w:val="center"/>
            <w:hideMark/>
          </w:tcPr>
          <w:p w:rsidR="00125453" w:rsidRPr="00125453" w:rsidRDefault="00125453" w:rsidP="00125453">
            <w:pPr>
              <w:widowControl/>
              <w:snapToGrid w:val="0"/>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人数</w:t>
            </w:r>
          </w:p>
        </w:tc>
        <w:tc>
          <w:tcPr>
            <w:tcW w:w="1300" w:type="dxa"/>
            <w:tcBorders>
              <w:top w:val="nil"/>
              <w:left w:val="nil"/>
              <w:bottom w:val="single" w:sz="4" w:space="0" w:color="4F6228"/>
              <w:right w:val="nil"/>
            </w:tcBorders>
            <w:shd w:val="clear" w:color="DCE6F1" w:fill="D8E4BC"/>
            <w:noWrap/>
            <w:vAlign w:val="center"/>
            <w:hideMark/>
          </w:tcPr>
          <w:p w:rsidR="00125453" w:rsidRPr="00125453" w:rsidRDefault="00125453" w:rsidP="00125453">
            <w:pPr>
              <w:widowControl/>
              <w:snapToGrid w:val="0"/>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割合</w:t>
            </w:r>
          </w:p>
        </w:tc>
      </w:tr>
      <w:tr w:rsidR="00125453" w:rsidRPr="00125453" w:rsidTr="00125453">
        <w:trPr>
          <w:trHeight w:val="270"/>
        </w:trPr>
        <w:tc>
          <w:tcPr>
            <w:tcW w:w="164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寛解</w:t>
            </w:r>
          </w:p>
        </w:tc>
        <w:tc>
          <w:tcPr>
            <w:tcW w:w="13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77 </w:t>
            </w:r>
          </w:p>
        </w:tc>
        <w:tc>
          <w:tcPr>
            <w:tcW w:w="13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0.8%</w:t>
            </w:r>
          </w:p>
        </w:tc>
      </w:tr>
      <w:tr w:rsidR="00125453" w:rsidRPr="00125453" w:rsidTr="00125453">
        <w:trPr>
          <w:trHeight w:val="270"/>
        </w:trPr>
        <w:tc>
          <w:tcPr>
            <w:tcW w:w="164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院内寛解</w:t>
            </w:r>
          </w:p>
        </w:tc>
        <w:tc>
          <w:tcPr>
            <w:tcW w:w="13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468 </w:t>
            </w:r>
          </w:p>
        </w:tc>
        <w:tc>
          <w:tcPr>
            <w:tcW w:w="13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5.1%</w:t>
            </w:r>
          </w:p>
        </w:tc>
      </w:tr>
      <w:tr w:rsidR="00125453" w:rsidRPr="00125453" w:rsidTr="00125453">
        <w:trPr>
          <w:trHeight w:val="270"/>
        </w:trPr>
        <w:tc>
          <w:tcPr>
            <w:tcW w:w="164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軽度</w:t>
            </w:r>
          </w:p>
        </w:tc>
        <w:tc>
          <w:tcPr>
            <w:tcW w:w="13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1,577 </w:t>
            </w:r>
          </w:p>
        </w:tc>
        <w:tc>
          <w:tcPr>
            <w:tcW w:w="13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17.1%</w:t>
            </w:r>
          </w:p>
        </w:tc>
      </w:tr>
      <w:tr w:rsidR="00125453" w:rsidRPr="00125453" w:rsidTr="00125453">
        <w:trPr>
          <w:trHeight w:val="270"/>
        </w:trPr>
        <w:tc>
          <w:tcPr>
            <w:tcW w:w="164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中等度</w:t>
            </w:r>
          </w:p>
        </w:tc>
        <w:tc>
          <w:tcPr>
            <w:tcW w:w="13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4,042 </w:t>
            </w:r>
          </w:p>
        </w:tc>
        <w:tc>
          <w:tcPr>
            <w:tcW w:w="13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43.9%</w:t>
            </w:r>
          </w:p>
        </w:tc>
      </w:tr>
      <w:tr w:rsidR="00125453" w:rsidRPr="00125453" w:rsidTr="00125453">
        <w:trPr>
          <w:trHeight w:val="270"/>
        </w:trPr>
        <w:tc>
          <w:tcPr>
            <w:tcW w:w="164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重度</w:t>
            </w:r>
          </w:p>
        </w:tc>
        <w:tc>
          <w:tcPr>
            <w:tcW w:w="13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2,544 </w:t>
            </w:r>
          </w:p>
        </w:tc>
        <w:tc>
          <w:tcPr>
            <w:tcW w:w="13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27.7%</w:t>
            </w:r>
          </w:p>
        </w:tc>
      </w:tr>
      <w:tr w:rsidR="00125453" w:rsidRPr="00125453" w:rsidTr="00125453">
        <w:trPr>
          <w:trHeight w:val="270"/>
        </w:trPr>
        <w:tc>
          <w:tcPr>
            <w:tcW w:w="164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最重度</w:t>
            </w:r>
          </w:p>
        </w:tc>
        <w:tc>
          <w:tcPr>
            <w:tcW w:w="13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 xml:space="preserve">490 </w:t>
            </w:r>
          </w:p>
        </w:tc>
        <w:tc>
          <w:tcPr>
            <w:tcW w:w="1300" w:type="dxa"/>
            <w:tcBorders>
              <w:top w:val="nil"/>
              <w:left w:val="nil"/>
              <w:bottom w:val="nil"/>
              <w:right w:val="nil"/>
            </w:tcBorders>
            <w:shd w:val="clear" w:color="auto" w:fill="auto"/>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5.3%</w:t>
            </w:r>
          </w:p>
        </w:tc>
      </w:tr>
      <w:tr w:rsidR="00125453" w:rsidRPr="00125453" w:rsidTr="00125453">
        <w:trPr>
          <w:trHeight w:val="270"/>
        </w:trPr>
        <w:tc>
          <w:tcPr>
            <w:tcW w:w="1640" w:type="dxa"/>
            <w:tcBorders>
              <w:top w:val="single" w:sz="4" w:space="0" w:color="4F6228"/>
              <w:left w:val="nil"/>
              <w:bottom w:val="nil"/>
              <w:right w:val="nil"/>
            </w:tcBorders>
            <w:shd w:val="clear" w:color="DCE6F1" w:fill="D8E4BC"/>
            <w:noWrap/>
            <w:vAlign w:val="center"/>
            <w:hideMark/>
          </w:tcPr>
          <w:p w:rsidR="00125453" w:rsidRPr="00125453" w:rsidRDefault="00125453" w:rsidP="00125453">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総計</w:t>
            </w:r>
          </w:p>
        </w:tc>
        <w:tc>
          <w:tcPr>
            <w:tcW w:w="1300" w:type="dxa"/>
            <w:tcBorders>
              <w:top w:val="single" w:sz="4" w:space="0" w:color="4F6228"/>
              <w:left w:val="nil"/>
              <w:bottom w:val="nil"/>
              <w:right w:val="nil"/>
            </w:tcBorders>
            <w:shd w:val="clear" w:color="DCE6F1" w:fill="D8E4BC"/>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 xml:space="preserve">9,198 </w:t>
            </w:r>
          </w:p>
        </w:tc>
        <w:tc>
          <w:tcPr>
            <w:tcW w:w="1300" w:type="dxa"/>
            <w:tcBorders>
              <w:top w:val="single" w:sz="4" w:space="0" w:color="auto"/>
              <w:left w:val="nil"/>
              <w:bottom w:val="nil"/>
              <w:right w:val="nil"/>
            </w:tcBorders>
            <w:shd w:val="clear" w:color="000000" w:fill="D8E4BC"/>
            <w:noWrap/>
            <w:vAlign w:val="center"/>
            <w:hideMark/>
          </w:tcPr>
          <w:p w:rsidR="00125453" w:rsidRPr="00125453" w:rsidRDefault="00125453" w:rsidP="00125453">
            <w:pPr>
              <w:widowControl/>
              <w:snapToGrid w:val="0"/>
              <w:jc w:val="righ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100.0%</w:t>
            </w:r>
          </w:p>
        </w:tc>
      </w:tr>
    </w:tbl>
    <w:p w:rsidR="0006730D" w:rsidRPr="002E1240" w:rsidRDefault="0006730D" w:rsidP="001D14EE">
      <w:pPr>
        <w:pStyle w:val="a3"/>
        <w:spacing w:after="100" w:afterAutospacing="1"/>
        <w:ind w:leftChars="0" w:left="420" w:firstLineChars="100" w:firstLine="220"/>
        <w:rPr>
          <w:sz w:val="22"/>
        </w:rPr>
      </w:pPr>
    </w:p>
    <w:p w:rsidR="0006730D" w:rsidRPr="002E1240" w:rsidRDefault="0006730D">
      <w:pPr>
        <w:widowControl/>
        <w:jc w:val="left"/>
        <w:rPr>
          <w:rFonts w:ascii="ＭＳ Ｐゴシック" w:eastAsia="ＭＳ Ｐゴシック" w:hAnsi="ＭＳ Ｐゴシック"/>
        </w:rPr>
      </w:pPr>
      <w:r w:rsidRPr="002E1240">
        <w:rPr>
          <w:rFonts w:ascii="ＭＳ Ｐゴシック" w:eastAsia="ＭＳ Ｐゴシック" w:hAnsi="ＭＳ Ｐゴシック"/>
        </w:rPr>
        <w:br w:type="page"/>
      </w:r>
    </w:p>
    <w:p w:rsidR="0042721A" w:rsidRPr="002E1240" w:rsidRDefault="0042721A" w:rsidP="001426E0">
      <w:pPr>
        <w:pStyle w:val="a3"/>
        <w:numPr>
          <w:ilvl w:val="0"/>
          <w:numId w:val="6"/>
        </w:numPr>
        <w:ind w:leftChars="0"/>
        <w:outlineLvl w:val="1"/>
        <w:rPr>
          <w:rFonts w:ascii="ＭＳ Ｐゴシック" w:eastAsia="ＭＳ Ｐゴシック" w:hAnsi="ＭＳ Ｐゴシック"/>
        </w:rPr>
      </w:pPr>
      <w:bookmarkStart w:id="14" w:name="_Toc2185122"/>
      <w:r w:rsidRPr="002E1240">
        <w:rPr>
          <w:rFonts w:ascii="ＭＳ Ｐゴシック" w:eastAsia="ＭＳ Ｐゴシック" w:hAnsi="ＭＳ Ｐゴシック" w:hint="eastAsia"/>
        </w:rPr>
        <w:lastRenderedPageBreak/>
        <w:t>退院阻害要因</w:t>
      </w:r>
      <w:bookmarkEnd w:id="14"/>
    </w:p>
    <w:p w:rsidR="001D14EE" w:rsidRPr="002E1240" w:rsidRDefault="001D14EE" w:rsidP="001D14EE">
      <w:pPr>
        <w:rPr>
          <w:sz w:val="22"/>
        </w:rPr>
      </w:pPr>
    </w:p>
    <w:p w:rsidR="00FA283D" w:rsidRPr="002E1240" w:rsidRDefault="00FA283D" w:rsidP="001D14EE">
      <w:pPr>
        <w:pStyle w:val="a3"/>
        <w:spacing w:after="100" w:afterAutospacing="1"/>
        <w:ind w:leftChars="0" w:left="420" w:firstLineChars="100" w:firstLine="220"/>
        <w:rPr>
          <w:sz w:val="22"/>
        </w:rPr>
      </w:pPr>
      <w:r w:rsidRPr="002E1240">
        <w:rPr>
          <w:rFonts w:hint="eastAsia"/>
          <w:sz w:val="22"/>
        </w:rPr>
        <w:t>「病状（主症状）が退院のレベルに至っていない」在院患者が</w:t>
      </w:r>
      <w:r w:rsidR="00BE308B">
        <w:rPr>
          <w:rFonts w:hint="eastAsia"/>
          <w:sz w:val="22"/>
        </w:rPr>
        <w:t>69.7</w:t>
      </w:r>
      <w:r w:rsidRPr="002E1240">
        <w:rPr>
          <w:rFonts w:hint="eastAsia"/>
          <w:sz w:val="22"/>
        </w:rPr>
        <w:t>％（</w:t>
      </w:r>
      <w:r w:rsidR="00BE308B">
        <w:rPr>
          <w:rFonts w:hint="eastAsia"/>
          <w:sz w:val="22"/>
        </w:rPr>
        <w:t>6,414</w:t>
      </w:r>
      <w:r w:rsidRPr="002E1240">
        <w:rPr>
          <w:rFonts w:hint="eastAsia"/>
          <w:sz w:val="22"/>
        </w:rPr>
        <w:t>人）</w:t>
      </w:r>
      <w:r w:rsidR="00BE308B">
        <w:rPr>
          <w:rFonts w:hint="eastAsia"/>
          <w:sz w:val="22"/>
        </w:rPr>
        <w:t>、</w:t>
      </w:r>
      <w:r w:rsidR="00BE308B" w:rsidRPr="002E1240">
        <w:rPr>
          <w:rFonts w:hint="eastAsia"/>
          <w:sz w:val="22"/>
        </w:rPr>
        <w:t>「退院阻害要因がある」在院患者が</w:t>
      </w:r>
      <w:r w:rsidR="007E2C0E">
        <w:rPr>
          <w:rFonts w:hint="eastAsia"/>
          <w:sz w:val="22"/>
        </w:rPr>
        <w:t>27.6</w:t>
      </w:r>
      <w:r w:rsidR="00BE308B" w:rsidRPr="002E1240">
        <w:rPr>
          <w:rFonts w:hint="eastAsia"/>
          <w:sz w:val="22"/>
        </w:rPr>
        <w:t>％（</w:t>
      </w:r>
      <w:r w:rsidR="007E2C0E">
        <w:rPr>
          <w:rFonts w:hint="eastAsia"/>
          <w:sz w:val="22"/>
        </w:rPr>
        <w:t>2,541</w:t>
      </w:r>
      <w:r w:rsidR="00BE308B" w:rsidRPr="002E1240">
        <w:rPr>
          <w:rFonts w:hint="eastAsia"/>
          <w:sz w:val="22"/>
        </w:rPr>
        <w:t xml:space="preserve"> 人）</w:t>
      </w:r>
      <w:r w:rsidRPr="002E1240">
        <w:rPr>
          <w:rFonts w:hint="eastAsia"/>
          <w:sz w:val="22"/>
        </w:rPr>
        <w:t>である。</w:t>
      </w:r>
    </w:p>
    <w:p w:rsidR="00F970FD" w:rsidRPr="002E1240" w:rsidRDefault="00F970FD" w:rsidP="00F970FD">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21</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退院阻害要因の有無</w:t>
      </w:r>
    </w:p>
    <w:tbl>
      <w:tblPr>
        <w:tblW w:w="7420" w:type="dxa"/>
        <w:tblInd w:w="509" w:type="dxa"/>
        <w:tblCellMar>
          <w:left w:w="99" w:type="dxa"/>
          <w:right w:w="99" w:type="dxa"/>
        </w:tblCellMar>
        <w:tblLook w:val="04A0" w:firstRow="1" w:lastRow="0" w:firstColumn="1" w:lastColumn="0" w:noHBand="0" w:noVBand="1"/>
      </w:tblPr>
      <w:tblGrid>
        <w:gridCol w:w="5440"/>
        <w:gridCol w:w="1040"/>
        <w:gridCol w:w="940"/>
      </w:tblGrid>
      <w:tr w:rsidR="00BE308B" w:rsidRPr="00BE308B" w:rsidTr="00BE308B">
        <w:trPr>
          <w:trHeight w:val="270"/>
        </w:trPr>
        <w:tc>
          <w:tcPr>
            <w:tcW w:w="5440" w:type="dxa"/>
            <w:tcBorders>
              <w:top w:val="nil"/>
              <w:left w:val="nil"/>
              <w:bottom w:val="single" w:sz="4" w:space="0" w:color="4F6228"/>
              <w:right w:val="nil"/>
            </w:tcBorders>
            <w:shd w:val="clear" w:color="DCE6F1" w:fill="D8E4BC"/>
            <w:noWrap/>
            <w:vAlign w:val="center"/>
            <w:hideMark/>
          </w:tcPr>
          <w:p w:rsidR="00BE308B" w:rsidRPr="00BE308B" w:rsidRDefault="00BE308B" w:rsidP="00BE308B">
            <w:pPr>
              <w:widowControl/>
              <w:snapToGrid w:val="0"/>
              <w:jc w:val="left"/>
              <w:rPr>
                <w:rFonts w:ascii="ＭＳ Ｐゴシック" w:eastAsia="ＭＳ Ｐゴシック" w:hAnsi="ＭＳ Ｐゴシック" w:cs="ＭＳ Ｐゴシック"/>
                <w:b/>
                <w:bCs/>
                <w:color w:val="000000"/>
                <w:kern w:val="0"/>
                <w:sz w:val="22"/>
              </w:rPr>
            </w:pPr>
            <w:r w:rsidRPr="00BE308B">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nil"/>
              <w:right w:val="nil"/>
            </w:tcBorders>
            <w:shd w:val="clear" w:color="DCE6F1" w:fill="D8E4BC"/>
            <w:noWrap/>
            <w:vAlign w:val="center"/>
            <w:hideMark/>
          </w:tcPr>
          <w:p w:rsidR="00BE308B" w:rsidRPr="00BE308B" w:rsidRDefault="00BE308B" w:rsidP="00BE308B">
            <w:pPr>
              <w:widowControl/>
              <w:snapToGrid w:val="0"/>
              <w:jc w:val="center"/>
              <w:rPr>
                <w:rFonts w:ascii="ＭＳ Ｐゴシック" w:eastAsia="ＭＳ Ｐゴシック" w:hAnsi="ＭＳ Ｐゴシック" w:cs="ＭＳ Ｐゴシック"/>
                <w:b/>
                <w:bCs/>
                <w:color w:val="000000"/>
                <w:kern w:val="0"/>
                <w:sz w:val="22"/>
              </w:rPr>
            </w:pPr>
            <w:r w:rsidRPr="00BE308B">
              <w:rPr>
                <w:rFonts w:ascii="ＭＳ Ｐゴシック" w:eastAsia="ＭＳ Ｐゴシック" w:hAnsi="ＭＳ Ｐゴシック" w:cs="ＭＳ Ｐゴシック" w:hint="eastAsia"/>
                <w:b/>
                <w:bCs/>
                <w:color w:val="000000"/>
                <w:kern w:val="0"/>
                <w:sz w:val="22"/>
              </w:rPr>
              <w:t>人数</w:t>
            </w:r>
          </w:p>
        </w:tc>
        <w:tc>
          <w:tcPr>
            <w:tcW w:w="940" w:type="dxa"/>
            <w:tcBorders>
              <w:top w:val="nil"/>
              <w:left w:val="nil"/>
              <w:bottom w:val="single" w:sz="4" w:space="0" w:color="4F6228"/>
              <w:right w:val="nil"/>
            </w:tcBorders>
            <w:shd w:val="clear" w:color="DCE6F1" w:fill="D8E4BC"/>
            <w:noWrap/>
            <w:vAlign w:val="center"/>
            <w:hideMark/>
          </w:tcPr>
          <w:p w:rsidR="00BE308B" w:rsidRPr="00BE308B" w:rsidRDefault="00BE308B" w:rsidP="00BE308B">
            <w:pPr>
              <w:widowControl/>
              <w:snapToGrid w:val="0"/>
              <w:jc w:val="center"/>
              <w:rPr>
                <w:rFonts w:ascii="ＭＳ Ｐゴシック" w:eastAsia="ＭＳ Ｐゴシック" w:hAnsi="ＭＳ Ｐゴシック" w:cs="ＭＳ Ｐゴシック"/>
                <w:b/>
                <w:bCs/>
                <w:color w:val="000000"/>
                <w:kern w:val="0"/>
                <w:sz w:val="22"/>
              </w:rPr>
            </w:pPr>
            <w:r w:rsidRPr="00BE308B">
              <w:rPr>
                <w:rFonts w:ascii="ＭＳ Ｐゴシック" w:eastAsia="ＭＳ Ｐゴシック" w:hAnsi="ＭＳ Ｐゴシック" w:cs="ＭＳ Ｐゴシック" w:hint="eastAsia"/>
                <w:b/>
                <w:bCs/>
                <w:color w:val="000000"/>
                <w:kern w:val="0"/>
                <w:sz w:val="22"/>
              </w:rPr>
              <w:t>割合</w:t>
            </w:r>
          </w:p>
        </w:tc>
      </w:tr>
      <w:tr w:rsidR="00BE308B" w:rsidRPr="00BE308B" w:rsidTr="00BE308B">
        <w:trPr>
          <w:trHeight w:val="270"/>
        </w:trPr>
        <w:tc>
          <w:tcPr>
            <w:tcW w:w="5440" w:type="dxa"/>
            <w:tcBorders>
              <w:top w:val="nil"/>
              <w:left w:val="nil"/>
              <w:bottom w:val="nil"/>
              <w:right w:val="nil"/>
            </w:tcBorders>
            <w:shd w:val="clear" w:color="auto" w:fill="auto"/>
            <w:noWrap/>
            <w:vAlign w:val="center"/>
            <w:hideMark/>
          </w:tcPr>
          <w:p w:rsidR="00BE308B" w:rsidRPr="00BE308B" w:rsidRDefault="00BE308B" w:rsidP="00BE308B">
            <w:pPr>
              <w:widowControl/>
              <w:snapToGrid w:val="0"/>
              <w:jc w:val="left"/>
              <w:rPr>
                <w:rFonts w:ascii="ＭＳ Ｐゴシック" w:eastAsia="ＭＳ Ｐゴシック" w:hAnsi="ＭＳ Ｐゴシック" w:cs="ＭＳ Ｐゴシック"/>
                <w:color w:val="000000"/>
                <w:kern w:val="0"/>
                <w:sz w:val="22"/>
              </w:rPr>
            </w:pPr>
            <w:r w:rsidRPr="00BE308B">
              <w:rPr>
                <w:rFonts w:ascii="ＭＳ Ｐゴシック" w:eastAsia="ＭＳ Ｐゴシック" w:hAnsi="ＭＳ Ｐゴシック" w:cs="ＭＳ Ｐゴシック" w:hint="eastAsia"/>
                <w:color w:val="000000"/>
                <w:kern w:val="0"/>
                <w:sz w:val="22"/>
              </w:rPr>
              <w:t>退院阻害要因がある</w:t>
            </w:r>
          </w:p>
        </w:tc>
        <w:tc>
          <w:tcPr>
            <w:tcW w:w="1040" w:type="dxa"/>
            <w:tcBorders>
              <w:top w:val="single" w:sz="4" w:space="0" w:color="auto"/>
              <w:left w:val="nil"/>
              <w:bottom w:val="nil"/>
              <w:right w:val="nil"/>
            </w:tcBorders>
            <w:shd w:val="clear" w:color="auto" w:fill="auto"/>
            <w:noWrap/>
            <w:vAlign w:val="bottom"/>
            <w:hideMark/>
          </w:tcPr>
          <w:p w:rsidR="00BE308B" w:rsidRPr="00BE308B" w:rsidRDefault="00BE308B" w:rsidP="00BE308B">
            <w:pPr>
              <w:widowControl/>
              <w:snapToGrid w:val="0"/>
              <w:jc w:val="right"/>
              <w:rPr>
                <w:rFonts w:ascii="ＭＳ Ｐゴシック" w:eastAsia="ＭＳ Ｐゴシック" w:hAnsi="ＭＳ Ｐゴシック" w:cs="ＭＳ Ｐゴシック"/>
                <w:color w:val="000000"/>
                <w:kern w:val="0"/>
                <w:sz w:val="22"/>
              </w:rPr>
            </w:pPr>
            <w:r w:rsidRPr="00BE308B">
              <w:rPr>
                <w:rFonts w:ascii="ＭＳ Ｐゴシック" w:eastAsia="ＭＳ Ｐゴシック" w:hAnsi="ＭＳ Ｐゴシック" w:cs="ＭＳ Ｐゴシック" w:hint="eastAsia"/>
                <w:color w:val="000000"/>
                <w:kern w:val="0"/>
                <w:sz w:val="22"/>
              </w:rPr>
              <w:t>2,541</w:t>
            </w:r>
          </w:p>
        </w:tc>
        <w:tc>
          <w:tcPr>
            <w:tcW w:w="940" w:type="dxa"/>
            <w:tcBorders>
              <w:top w:val="nil"/>
              <w:left w:val="nil"/>
              <w:bottom w:val="nil"/>
              <w:right w:val="nil"/>
            </w:tcBorders>
            <w:shd w:val="clear" w:color="auto" w:fill="auto"/>
            <w:noWrap/>
            <w:vAlign w:val="center"/>
            <w:hideMark/>
          </w:tcPr>
          <w:p w:rsidR="00BE308B" w:rsidRPr="00BE308B" w:rsidRDefault="00BE308B" w:rsidP="00BE308B">
            <w:pPr>
              <w:widowControl/>
              <w:snapToGrid w:val="0"/>
              <w:jc w:val="right"/>
              <w:rPr>
                <w:rFonts w:ascii="ＭＳ Ｐゴシック" w:eastAsia="ＭＳ Ｐゴシック" w:hAnsi="ＭＳ Ｐゴシック" w:cs="ＭＳ Ｐゴシック"/>
                <w:color w:val="000000"/>
                <w:kern w:val="0"/>
                <w:sz w:val="22"/>
              </w:rPr>
            </w:pPr>
            <w:r w:rsidRPr="00BE308B">
              <w:rPr>
                <w:rFonts w:ascii="ＭＳ Ｐゴシック" w:eastAsia="ＭＳ Ｐゴシック" w:hAnsi="ＭＳ Ｐゴシック" w:cs="ＭＳ Ｐゴシック" w:hint="eastAsia"/>
                <w:color w:val="000000"/>
                <w:kern w:val="0"/>
                <w:sz w:val="22"/>
              </w:rPr>
              <w:t>27.6%</w:t>
            </w:r>
          </w:p>
        </w:tc>
      </w:tr>
      <w:tr w:rsidR="00BE308B" w:rsidRPr="00BE308B" w:rsidTr="00BE308B">
        <w:trPr>
          <w:trHeight w:val="270"/>
        </w:trPr>
        <w:tc>
          <w:tcPr>
            <w:tcW w:w="5440" w:type="dxa"/>
            <w:tcBorders>
              <w:top w:val="nil"/>
              <w:left w:val="nil"/>
              <w:bottom w:val="nil"/>
              <w:right w:val="nil"/>
            </w:tcBorders>
            <w:shd w:val="clear" w:color="auto" w:fill="auto"/>
            <w:noWrap/>
            <w:vAlign w:val="center"/>
            <w:hideMark/>
          </w:tcPr>
          <w:p w:rsidR="00BE308B" w:rsidRPr="00BE308B" w:rsidRDefault="00BE308B" w:rsidP="00BE308B">
            <w:pPr>
              <w:widowControl/>
              <w:snapToGrid w:val="0"/>
              <w:jc w:val="left"/>
              <w:rPr>
                <w:rFonts w:ascii="ＭＳ Ｐゴシック" w:eastAsia="ＭＳ Ｐゴシック" w:hAnsi="ＭＳ Ｐゴシック" w:cs="ＭＳ Ｐゴシック"/>
                <w:color w:val="000000"/>
                <w:kern w:val="0"/>
                <w:sz w:val="22"/>
              </w:rPr>
            </w:pPr>
            <w:r w:rsidRPr="00BE308B">
              <w:rPr>
                <w:rFonts w:ascii="ＭＳ Ｐゴシック" w:eastAsia="ＭＳ Ｐゴシック" w:hAnsi="ＭＳ Ｐゴシック" w:cs="ＭＳ Ｐゴシック" w:hint="eastAsia"/>
                <w:color w:val="000000"/>
                <w:kern w:val="0"/>
                <w:sz w:val="22"/>
              </w:rPr>
              <w:t>退院阻害要因はない</w:t>
            </w:r>
          </w:p>
        </w:tc>
        <w:tc>
          <w:tcPr>
            <w:tcW w:w="1040" w:type="dxa"/>
            <w:tcBorders>
              <w:top w:val="nil"/>
              <w:left w:val="nil"/>
              <w:bottom w:val="nil"/>
              <w:right w:val="nil"/>
            </w:tcBorders>
            <w:shd w:val="clear" w:color="auto" w:fill="auto"/>
            <w:noWrap/>
            <w:vAlign w:val="bottom"/>
            <w:hideMark/>
          </w:tcPr>
          <w:p w:rsidR="00BE308B" w:rsidRPr="00BE308B" w:rsidRDefault="00BE308B" w:rsidP="00BE308B">
            <w:pPr>
              <w:widowControl/>
              <w:snapToGrid w:val="0"/>
              <w:jc w:val="right"/>
              <w:rPr>
                <w:rFonts w:ascii="ＭＳ Ｐゴシック" w:eastAsia="ＭＳ Ｐゴシック" w:hAnsi="ＭＳ Ｐゴシック" w:cs="ＭＳ Ｐゴシック"/>
                <w:color w:val="000000"/>
                <w:kern w:val="0"/>
                <w:sz w:val="22"/>
              </w:rPr>
            </w:pPr>
            <w:r w:rsidRPr="00BE308B">
              <w:rPr>
                <w:rFonts w:ascii="ＭＳ Ｐゴシック" w:eastAsia="ＭＳ Ｐゴシック" w:hAnsi="ＭＳ Ｐゴシック" w:cs="ＭＳ Ｐゴシック" w:hint="eastAsia"/>
                <w:color w:val="000000"/>
                <w:kern w:val="0"/>
                <w:sz w:val="22"/>
              </w:rPr>
              <w:t>71</w:t>
            </w:r>
          </w:p>
        </w:tc>
        <w:tc>
          <w:tcPr>
            <w:tcW w:w="940" w:type="dxa"/>
            <w:tcBorders>
              <w:top w:val="nil"/>
              <w:left w:val="nil"/>
              <w:bottom w:val="nil"/>
              <w:right w:val="nil"/>
            </w:tcBorders>
            <w:shd w:val="clear" w:color="auto" w:fill="auto"/>
            <w:noWrap/>
            <w:vAlign w:val="center"/>
            <w:hideMark/>
          </w:tcPr>
          <w:p w:rsidR="00BE308B" w:rsidRPr="00BE308B" w:rsidRDefault="00BE308B" w:rsidP="00BE308B">
            <w:pPr>
              <w:widowControl/>
              <w:snapToGrid w:val="0"/>
              <w:jc w:val="right"/>
              <w:rPr>
                <w:rFonts w:ascii="ＭＳ Ｐゴシック" w:eastAsia="ＭＳ Ｐゴシック" w:hAnsi="ＭＳ Ｐゴシック" w:cs="ＭＳ Ｐゴシック"/>
                <w:color w:val="000000"/>
                <w:kern w:val="0"/>
                <w:sz w:val="22"/>
              </w:rPr>
            </w:pPr>
            <w:r w:rsidRPr="00BE308B">
              <w:rPr>
                <w:rFonts w:ascii="ＭＳ Ｐゴシック" w:eastAsia="ＭＳ Ｐゴシック" w:hAnsi="ＭＳ Ｐゴシック" w:cs="ＭＳ Ｐゴシック" w:hint="eastAsia"/>
                <w:color w:val="000000"/>
                <w:kern w:val="0"/>
                <w:sz w:val="22"/>
              </w:rPr>
              <w:t>0.8%</w:t>
            </w:r>
          </w:p>
        </w:tc>
      </w:tr>
      <w:tr w:rsidR="00BE308B" w:rsidRPr="00BE308B" w:rsidTr="00BE308B">
        <w:trPr>
          <w:trHeight w:val="270"/>
        </w:trPr>
        <w:tc>
          <w:tcPr>
            <w:tcW w:w="5440" w:type="dxa"/>
            <w:tcBorders>
              <w:top w:val="nil"/>
              <w:left w:val="nil"/>
              <w:bottom w:val="nil"/>
              <w:right w:val="nil"/>
            </w:tcBorders>
            <w:shd w:val="clear" w:color="auto" w:fill="auto"/>
            <w:noWrap/>
            <w:vAlign w:val="center"/>
            <w:hideMark/>
          </w:tcPr>
          <w:p w:rsidR="00BE308B" w:rsidRPr="00BE308B" w:rsidRDefault="00BE308B" w:rsidP="00BE308B">
            <w:pPr>
              <w:widowControl/>
              <w:snapToGrid w:val="0"/>
              <w:jc w:val="left"/>
              <w:rPr>
                <w:rFonts w:ascii="ＭＳ Ｐゴシック" w:eastAsia="ＭＳ Ｐゴシック" w:hAnsi="ＭＳ Ｐゴシック" w:cs="ＭＳ Ｐゴシック"/>
                <w:color w:val="000000"/>
                <w:kern w:val="0"/>
                <w:sz w:val="22"/>
              </w:rPr>
            </w:pPr>
            <w:r w:rsidRPr="00BE308B">
              <w:rPr>
                <w:rFonts w:ascii="ＭＳ Ｐゴシック" w:eastAsia="ＭＳ Ｐゴシック" w:hAnsi="ＭＳ Ｐゴシック" w:cs="ＭＳ Ｐゴシック" w:hint="eastAsia"/>
                <w:color w:val="000000"/>
                <w:kern w:val="0"/>
                <w:sz w:val="22"/>
              </w:rPr>
              <w:t>病状（主症状）が退院のレベルに至っていない</w:t>
            </w:r>
          </w:p>
        </w:tc>
        <w:tc>
          <w:tcPr>
            <w:tcW w:w="1040" w:type="dxa"/>
            <w:tcBorders>
              <w:top w:val="nil"/>
              <w:left w:val="nil"/>
              <w:bottom w:val="nil"/>
              <w:right w:val="nil"/>
            </w:tcBorders>
            <w:shd w:val="clear" w:color="auto" w:fill="auto"/>
            <w:noWrap/>
            <w:vAlign w:val="bottom"/>
            <w:hideMark/>
          </w:tcPr>
          <w:p w:rsidR="00BE308B" w:rsidRPr="00BE308B" w:rsidRDefault="00BE308B" w:rsidP="00BE308B">
            <w:pPr>
              <w:widowControl/>
              <w:snapToGrid w:val="0"/>
              <w:jc w:val="right"/>
              <w:rPr>
                <w:rFonts w:ascii="ＭＳ Ｐゴシック" w:eastAsia="ＭＳ Ｐゴシック" w:hAnsi="ＭＳ Ｐゴシック" w:cs="ＭＳ Ｐゴシック"/>
                <w:color w:val="000000"/>
                <w:kern w:val="0"/>
                <w:sz w:val="22"/>
              </w:rPr>
            </w:pPr>
            <w:r w:rsidRPr="00BE308B">
              <w:rPr>
                <w:rFonts w:ascii="ＭＳ Ｐゴシック" w:eastAsia="ＭＳ Ｐゴシック" w:hAnsi="ＭＳ Ｐゴシック" w:cs="ＭＳ Ｐゴシック" w:hint="eastAsia"/>
                <w:color w:val="000000"/>
                <w:kern w:val="0"/>
                <w:sz w:val="22"/>
              </w:rPr>
              <w:t>6,414</w:t>
            </w:r>
          </w:p>
        </w:tc>
        <w:tc>
          <w:tcPr>
            <w:tcW w:w="940" w:type="dxa"/>
            <w:tcBorders>
              <w:top w:val="nil"/>
              <w:left w:val="nil"/>
              <w:bottom w:val="nil"/>
              <w:right w:val="nil"/>
            </w:tcBorders>
            <w:shd w:val="clear" w:color="auto" w:fill="auto"/>
            <w:noWrap/>
            <w:vAlign w:val="center"/>
            <w:hideMark/>
          </w:tcPr>
          <w:p w:rsidR="00BE308B" w:rsidRPr="00BE308B" w:rsidRDefault="00BE308B" w:rsidP="00BE308B">
            <w:pPr>
              <w:widowControl/>
              <w:snapToGrid w:val="0"/>
              <w:jc w:val="right"/>
              <w:rPr>
                <w:rFonts w:ascii="ＭＳ Ｐゴシック" w:eastAsia="ＭＳ Ｐゴシック" w:hAnsi="ＭＳ Ｐゴシック" w:cs="ＭＳ Ｐゴシック"/>
                <w:color w:val="000000"/>
                <w:kern w:val="0"/>
                <w:sz w:val="22"/>
              </w:rPr>
            </w:pPr>
            <w:r w:rsidRPr="00BE308B">
              <w:rPr>
                <w:rFonts w:ascii="ＭＳ Ｐゴシック" w:eastAsia="ＭＳ Ｐゴシック" w:hAnsi="ＭＳ Ｐゴシック" w:cs="ＭＳ Ｐゴシック" w:hint="eastAsia"/>
                <w:color w:val="000000"/>
                <w:kern w:val="0"/>
                <w:sz w:val="22"/>
              </w:rPr>
              <w:t>69.7%</w:t>
            </w:r>
          </w:p>
        </w:tc>
      </w:tr>
      <w:tr w:rsidR="00BE308B" w:rsidRPr="00BE308B" w:rsidTr="00BE308B">
        <w:trPr>
          <w:trHeight w:val="270"/>
        </w:trPr>
        <w:tc>
          <w:tcPr>
            <w:tcW w:w="5440" w:type="dxa"/>
            <w:tcBorders>
              <w:top w:val="nil"/>
              <w:left w:val="nil"/>
              <w:bottom w:val="nil"/>
              <w:right w:val="nil"/>
            </w:tcBorders>
            <w:shd w:val="clear" w:color="auto" w:fill="auto"/>
            <w:noWrap/>
            <w:vAlign w:val="center"/>
            <w:hideMark/>
          </w:tcPr>
          <w:p w:rsidR="00BE308B" w:rsidRPr="00BE308B" w:rsidRDefault="00BE308B" w:rsidP="00BE308B">
            <w:pPr>
              <w:widowControl/>
              <w:snapToGrid w:val="0"/>
              <w:jc w:val="left"/>
              <w:rPr>
                <w:rFonts w:ascii="ＭＳ Ｐゴシック" w:eastAsia="ＭＳ Ｐゴシック" w:hAnsi="ＭＳ Ｐゴシック" w:cs="ＭＳ Ｐゴシック"/>
                <w:color w:val="000000"/>
                <w:kern w:val="0"/>
                <w:sz w:val="22"/>
              </w:rPr>
            </w:pPr>
            <w:r w:rsidRPr="00BE308B">
              <w:rPr>
                <w:rFonts w:ascii="ＭＳ Ｐゴシック" w:eastAsia="ＭＳ Ｐゴシック" w:hAnsi="ＭＳ Ｐゴシック" w:cs="ＭＳ Ｐゴシック" w:hint="eastAsia"/>
                <w:color w:val="000000"/>
                <w:kern w:val="0"/>
                <w:sz w:val="22"/>
              </w:rPr>
              <w:t>退院予定</w:t>
            </w:r>
          </w:p>
        </w:tc>
        <w:tc>
          <w:tcPr>
            <w:tcW w:w="1040" w:type="dxa"/>
            <w:tcBorders>
              <w:top w:val="nil"/>
              <w:left w:val="nil"/>
              <w:bottom w:val="single" w:sz="4" w:space="0" w:color="0070C0"/>
              <w:right w:val="nil"/>
            </w:tcBorders>
            <w:shd w:val="clear" w:color="auto" w:fill="auto"/>
            <w:noWrap/>
            <w:vAlign w:val="bottom"/>
            <w:hideMark/>
          </w:tcPr>
          <w:p w:rsidR="00BE308B" w:rsidRPr="00BE308B" w:rsidRDefault="00BE308B" w:rsidP="00BE308B">
            <w:pPr>
              <w:widowControl/>
              <w:snapToGrid w:val="0"/>
              <w:jc w:val="right"/>
              <w:rPr>
                <w:rFonts w:ascii="ＭＳ Ｐゴシック" w:eastAsia="ＭＳ Ｐゴシック" w:hAnsi="ＭＳ Ｐゴシック" w:cs="ＭＳ Ｐゴシック"/>
                <w:color w:val="000000"/>
                <w:kern w:val="0"/>
                <w:sz w:val="22"/>
              </w:rPr>
            </w:pPr>
            <w:r w:rsidRPr="00BE308B">
              <w:rPr>
                <w:rFonts w:ascii="ＭＳ Ｐゴシック" w:eastAsia="ＭＳ Ｐゴシック" w:hAnsi="ＭＳ Ｐゴシック" w:cs="ＭＳ Ｐゴシック" w:hint="eastAsia"/>
                <w:color w:val="000000"/>
                <w:kern w:val="0"/>
                <w:sz w:val="22"/>
              </w:rPr>
              <w:t>172</w:t>
            </w:r>
          </w:p>
        </w:tc>
        <w:tc>
          <w:tcPr>
            <w:tcW w:w="940" w:type="dxa"/>
            <w:tcBorders>
              <w:top w:val="nil"/>
              <w:left w:val="nil"/>
              <w:bottom w:val="nil"/>
              <w:right w:val="nil"/>
            </w:tcBorders>
            <w:shd w:val="clear" w:color="auto" w:fill="auto"/>
            <w:noWrap/>
            <w:vAlign w:val="center"/>
            <w:hideMark/>
          </w:tcPr>
          <w:p w:rsidR="00BE308B" w:rsidRPr="00BE308B" w:rsidRDefault="00BE308B" w:rsidP="00BE308B">
            <w:pPr>
              <w:widowControl/>
              <w:snapToGrid w:val="0"/>
              <w:jc w:val="right"/>
              <w:rPr>
                <w:rFonts w:ascii="ＭＳ Ｐゴシック" w:eastAsia="ＭＳ Ｐゴシック" w:hAnsi="ＭＳ Ｐゴシック" w:cs="ＭＳ Ｐゴシック"/>
                <w:color w:val="000000"/>
                <w:kern w:val="0"/>
                <w:sz w:val="22"/>
              </w:rPr>
            </w:pPr>
            <w:r w:rsidRPr="00BE308B">
              <w:rPr>
                <w:rFonts w:ascii="ＭＳ Ｐゴシック" w:eastAsia="ＭＳ Ｐゴシック" w:hAnsi="ＭＳ Ｐゴシック" w:cs="ＭＳ Ｐゴシック" w:hint="eastAsia"/>
                <w:color w:val="000000"/>
                <w:kern w:val="0"/>
                <w:sz w:val="22"/>
              </w:rPr>
              <w:t>1.9%</w:t>
            </w:r>
          </w:p>
        </w:tc>
      </w:tr>
      <w:tr w:rsidR="00BE308B" w:rsidRPr="00BE308B" w:rsidTr="00BE308B">
        <w:trPr>
          <w:trHeight w:val="225"/>
        </w:trPr>
        <w:tc>
          <w:tcPr>
            <w:tcW w:w="5440" w:type="dxa"/>
            <w:tcBorders>
              <w:top w:val="single" w:sz="4" w:space="0" w:color="4F6228"/>
              <w:left w:val="nil"/>
              <w:bottom w:val="nil"/>
              <w:right w:val="nil"/>
            </w:tcBorders>
            <w:shd w:val="clear" w:color="DCE6F1" w:fill="D8E4BC"/>
            <w:noWrap/>
            <w:vAlign w:val="center"/>
            <w:hideMark/>
          </w:tcPr>
          <w:p w:rsidR="00BE308B" w:rsidRPr="00BE308B" w:rsidRDefault="00BE308B" w:rsidP="00BE308B">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E308B">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nil"/>
              <w:right w:val="nil"/>
            </w:tcBorders>
            <w:shd w:val="clear" w:color="DCE6F1" w:fill="D8E4BC"/>
            <w:noWrap/>
            <w:vAlign w:val="bottom"/>
            <w:hideMark/>
          </w:tcPr>
          <w:p w:rsidR="00BE308B" w:rsidRPr="00BE308B" w:rsidRDefault="00BE308B" w:rsidP="00BE308B">
            <w:pPr>
              <w:widowControl/>
              <w:snapToGrid w:val="0"/>
              <w:jc w:val="right"/>
              <w:rPr>
                <w:rFonts w:ascii="ＭＳ Ｐゴシック" w:eastAsia="ＭＳ Ｐゴシック" w:hAnsi="ＭＳ Ｐゴシック" w:cs="ＭＳ Ｐゴシック"/>
                <w:b/>
                <w:bCs/>
                <w:color w:val="000000"/>
                <w:kern w:val="0"/>
                <w:sz w:val="22"/>
              </w:rPr>
            </w:pPr>
            <w:r w:rsidRPr="00BE308B">
              <w:rPr>
                <w:rFonts w:ascii="ＭＳ Ｐゴシック" w:eastAsia="ＭＳ Ｐゴシック" w:hAnsi="ＭＳ Ｐゴシック" w:cs="ＭＳ Ｐゴシック" w:hint="eastAsia"/>
                <w:b/>
                <w:bCs/>
                <w:color w:val="000000"/>
                <w:kern w:val="0"/>
                <w:sz w:val="22"/>
              </w:rPr>
              <w:t xml:space="preserve">9,198 </w:t>
            </w:r>
          </w:p>
        </w:tc>
        <w:tc>
          <w:tcPr>
            <w:tcW w:w="940" w:type="dxa"/>
            <w:tcBorders>
              <w:top w:val="single" w:sz="4" w:space="0" w:color="4F6228"/>
              <w:left w:val="nil"/>
              <w:bottom w:val="nil"/>
              <w:right w:val="nil"/>
            </w:tcBorders>
            <w:shd w:val="clear" w:color="DCE6F1" w:fill="D8E4BC"/>
            <w:noWrap/>
            <w:vAlign w:val="center"/>
            <w:hideMark/>
          </w:tcPr>
          <w:p w:rsidR="00BE308B" w:rsidRPr="00BE308B" w:rsidRDefault="00BE308B" w:rsidP="00BE308B">
            <w:pPr>
              <w:widowControl/>
              <w:snapToGrid w:val="0"/>
              <w:jc w:val="right"/>
              <w:rPr>
                <w:rFonts w:ascii="ＭＳ Ｐゴシック" w:eastAsia="ＭＳ Ｐゴシック" w:hAnsi="ＭＳ Ｐゴシック" w:cs="ＭＳ Ｐゴシック"/>
                <w:b/>
                <w:bCs/>
                <w:color w:val="000000"/>
                <w:kern w:val="0"/>
                <w:sz w:val="22"/>
              </w:rPr>
            </w:pPr>
            <w:r w:rsidRPr="00BE308B">
              <w:rPr>
                <w:rFonts w:ascii="ＭＳ Ｐゴシック" w:eastAsia="ＭＳ Ｐゴシック" w:hAnsi="ＭＳ Ｐゴシック" w:cs="ＭＳ Ｐゴシック" w:hint="eastAsia"/>
                <w:b/>
                <w:bCs/>
                <w:color w:val="000000"/>
                <w:kern w:val="0"/>
                <w:sz w:val="22"/>
              </w:rPr>
              <w:t>100.0%</w:t>
            </w:r>
          </w:p>
        </w:tc>
      </w:tr>
    </w:tbl>
    <w:p w:rsidR="00F970FD" w:rsidRPr="002E1240" w:rsidRDefault="00F970FD" w:rsidP="00F970FD">
      <w:pPr>
        <w:rPr>
          <w:sz w:val="22"/>
        </w:rPr>
      </w:pPr>
    </w:p>
    <w:p w:rsidR="00F970FD" w:rsidRPr="002E1240" w:rsidRDefault="00F970FD" w:rsidP="00D30DC6">
      <w:pPr>
        <w:pStyle w:val="a3"/>
        <w:spacing w:after="100" w:afterAutospacing="1"/>
        <w:ind w:leftChars="0" w:left="420" w:firstLineChars="100" w:firstLine="220"/>
        <w:rPr>
          <w:sz w:val="22"/>
        </w:rPr>
      </w:pPr>
      <w:r w:rsidRPr="002E1240">
        <w:rPr>
          <w:rFonts w:hint="eastAsia"/>
          <w:sz w:val="22"/>
        </w:rPr>
        <w:t>「退院阻害要因がある」在院患者の退院阻害要因（複数回答）をみると、「現実認識が乏しい」が53.</w:t>
      </w:r>
      <w:r w:rsidR="007E2C0E">
        <w:rPr>
          <w:rFonts w:hint="eastAsia"/>
          <w:sz w:val="22"/>
        </w:rPr>
        <w:t>8</w:t>
      </w:r>
      <w:r w:rsidRPr="002E1240">
        <w:rPr>
          <w:rFonts w:hint="eastAsia"/>
          <w:sz w:val="22"/>
        </w:rPr>
        <w:t>％（1,</w:t>
      </w:r>
      <w:r w:rsidR="007E2C0E">
        <w:rPr>
          <w:rFonts w:hint="eastAsia"/>
          <w:sz w:val="22"/>
        </w:rPr>
        <w:t>368</w:t>
      </w:r>
      <w:r w:rsidRPr="002E1240">
        <w:rPr>
          <w:rFonts w:hint="eastAsia"/>
          <w:sz w:val="22"/>
        </w:rPr>
        <w:t>人）と最も多く、「病状が不安定」が</w:t>
      </w:r>
      <w:r w:rsidR="007E2C0E">
        <w:rPr>
          <w:rFonts w:hint="eastAsia"/>
          <w:sz w:val="22"/>
        </w:rPr>
        <w:t>44.4</w:t>
      </w:r>
      <w:r w:rsidRPr="002E1240">
        <w:rPr>
          <w:rFonts w:hint="eastAsia"/>
          <w:sz w:val="22"/>
        </w:rPr>
        <w:t>％（1,</w:t>
      </w:r>
      <w:r w:rsidR="007E2C0E">
        <w:rPr>
          <w:rFonts w:hint="eastAsia"/>
          <w:sz w:val="22"/>
        </w:rPr>
        <w:t>128</w:t>
      </w:r>
      <w:r w:rsidRPr="002E1240">
        <w:rPr>
          <w:rFonts w:hint="eastAsia"/>
          <w:sz w:val="22"/>
        </w:rPr>
        <w:t>人）、「病識がなく通院服薬の中断が予測される」が</w:t>
      </w:r>
      <w:r w:rsidR="007E2C0E">
        <w:rPr>
          <w:rFonts w:hint="eastAsia"/>
          <w:sz w:val="22"/>
        </w:rPr>
        <w:t>39.3</w:t>
      </w:r>
      <w:r w:rsidRPr="002E1240">
        <w:rPr>
          <w:rFonts w:hint="eastAsia"/>
          <w:sz w:val="22"/>
        </w:rPr>
        <w:t>％（</w:t>
      </w:r>
      <w:r w:rsidR="007E2C0E">
        <w:rPr>
          <w:rFonts w:hint="eastAsia"/>
          <w:sz w:val="22"/>
        </w:rPr>
        <w:t>999</w:t>
      </w:r>
      <w:r w:rsidRPr="002E1240">
        <w:rPr>
          <w:rFonts w:hint="eastAsia"/>
          <w:sz w:val="22"/>
        </w:rPr>
        <w:t>人）と続く。</w:t>
      </w:r>
    </w:p>
    <w:p w:rsidR="00F970FD" w:rsidRPr="002E1240" w:rsidRDefault="00F970FD" w:rsidP="00F970FD">
      <w:pPr>
        <w:pStyle w:val="a5"/>
        <w:keepNext/>
        <w:ind w:leftChars="200" w:left="480"/>
      </w:pPr>
      <w:r w:rsidRPr="001038B6">
        <w:rPr>
          <w:rFonts w:ascii="ＭＳ Ｐゴシック" w:eastAsia="ＭＳ Ｐゴシック" w:hAnsi="ＭＳ Ｐゴシック" w:hint="eastAsia"/>
        </w:rPr>
        <w:t xml:space="preserve">表 </w:t>
      </w:r>
      <w:r w:rsidRPr="001038B6">
        <w:rPr>
          <w:rFonts w:ascii="ＭＳ Ｐゴシック" w:eastAsia="ＭＳ Ｐゴシック" w:hAnsi="ＭＳ Ｐゴシック"/>
        </w:rPr>
        <w:fldChar w:fldCharType="begin"/>
      </w:r>
      <w:r w:rsidRPr="001038B6">
        <w:rPr>
          <w:rFonts w:ascii="ＭＳ Ｐゴシック" w:eastAsia="ＭＳ Ｐゴシック" w:hAnsi="ＭＳ Ｐゴシック"/>
        </w:rPr>
        <w:instrText xml:space="preserve"> </w:instrText>
      </w:r>
      <w:r w:rsidRPr="001038B6">
        <w:rPr>
          <w:rFonts w:ascii="ＭＳ Ｐゴシック" w:eastAsia="ＭＳ Ｐゴシック" w:hAnsi="ＭＳ Ｐゴシック" w:hint="eastAsia"/>
        </w:rPr>
        <w:instrText>SEQ 表 \* ARABIC</w:instrText>
      </w:r>
      <w:r w:rsidRPr="001038B6">
        <w:rPr>
          <w:rFonts w:ascii="ＭＳ Ｐゴシック" w:eastAsia="ＭＳ Ｐゴシック" w:hAnsi="ＭＳ Ｐゴシック"/>
        </w:rPr>
        <w:instrText xml:space="preserve"> </w:instrText>
      </w:r>
      <w:r w:rsidRPr="001038B6">
        <w:rPr>
          <w:rFonts w:ascii="ＭＳ Ｐゴシック" w:eastAsia="ＭＳ Ｐゴシック" w:hAnsi="ＭＳ Ｐゴシック"/>
        </w:rPr>
        <w:fldChar w:fldCharType="separate"/>
      </w:r>
      <w:r w:rsidR="005170C8">
        <w:rPr>
          <w:rFonts w:ascii="ＭＳ Ｐゴシック" w:eastAsia="ＭＳ Ｐゴシック" w:hAnsi="ＭＳ Ｐゴシック"/>
          <w:noProof/>
        </w:rPr>
        <w:t>22</w:t>
      </w:r>
      <w:r w:rsidRPr="001038B6">
        <w:rPr>
          <w:rFonts w:ascii="ＭＳ Ｐゴシック" w:eastAsia="ＭＳ Ｐゴシック" w:hAnsi="ＭＳ Ｐゴシック"/>
        </w:rPr>
        <w:fldChar w:fldCharType="end"/>
      </w:r>
      <w:r w:rsidRPr="002E1240">
        <w:rPr>
          <w:rFonts w:hint="eastAsia"/>
        </w:rPr>
        <w:t xml:space="preserve">　　</w:t>
      </w:r>
      <w:r w:rsidRPr="002E1240">
        <w:rPr>
          <w:rFonts w:ascii="ＭＳ Ｐゴシック" w:eastAsia="ＭＳ Ｐゴシック" w:hAnsi="ＭＳ Ｐゴシック" w:hint="eastAsia"/>
          <w:sz w:val="22"/>
          <w:szCs w:val="22"/>
        </w:rPr>
        <w:t>退院阻害要因（複数回答）</w:t>
      </w:r>
    </w:p>
    <w:tbl>
      <w:tblPr>
        <w:tblW w:w="7420" w:type="dxa"/>
        <w:tblInd w:w="539" w:type="dxa"/>
        <w:tblCellMar>
          <w:left w:w="99" w:type="dxa"/>
          <w:right w:w="99" w:type="dxa"/>
        </w:tblCellMar>
        <w:tblLook w:val="04A0" w:firstRow="1" w:lastRow="0" w:firstColumn="1" w:lastColumn="0" w:noHBand="0" w:noVBand="1"/>
      </w:tblPr>
      <w:tblGrid>
        <w:gridCol w:w="5440"/>
        <w:gridCol w:w="1040"/>
        <w:gridCol w:w="940"/>
      </w:tblGrid>
      <w:tr w:rsidR="007E2C0E" w:rsidRPr="007E2C0E" w:rsidTr="007E2C0E">
        <w:trPr>
          <w:trHeight w:val="270"/>
        </w:trPr>
        <w:tc>
          <w:tcPr>
            <w:tcW w:w="5440" w:type="dxa"/>
            <w:tcBorders>
              <w:top w:val="nil"/>
              <w:left w:val="nil"/>
              <w:bottom w:val="single" w:sz="4" w:space="0" w:color="4F6228"/>
              <w:right w:val="nil"/>
            </w:tcBorders>
            <w:shd w:val="clear" w:color="DCE6F1" w:fill="D8E4BC"/>
            <w:noWrap/>
            <w:vAlign w:val="center"/>
            <w:hideMark/>
          </w:tcPr>
          <w:p w:rsidR="007E2C0E" w:rsidRPr="007E2C0E" w:rsidRDefault="007E2C0E" w:rsidP="007E2C0E">
            <w:pPr>
              <w:widowControl/>
              <w:snapToGrid w:val="0"/>
              <w:jc w:val="left"/>
              <w:rPr>
                <w:rFonts w:ascii="ＭＳ Ｐゴシック" w:eastAsia="ＭＳ Ｐゴシック" w:hAnsi="ＭＳ Ｐゴシック" w:cs="ＭＳ Ｐゴシック"/>
                <w:b/>
                <w:bCs/>
                <w:color w:val="000000"/>
                <w:kern w:val="0"/>
                <w:sz w:val="22"/>
              </w:rPr>
            </w:pPr>
            <w:r w:rsidRPr="007E2C0E">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rsidR="007E2C0E" w:rsidRPr="007E2C0E" w:rsidRDefault="007E2C0E" w:rsidP="007E2C0E">
            <w:pPr>
              <w:widowControl/>
              <w:snapToGrid w:val="0"/>
              <w:jc w:val="center"/>
              <w:rPr>
                <w:rFonts w:ascii="ＭＳ Ｐゴシック" w:eastAsia="ＭＳ Ｐゴシック" w:hAnsi="ＭＳ Ｐゴシック" w:cs="ＭＳ Ｐゴシック"/>
                <w:b/>
                <w:bCs/>
                <w:color w:val="000000"/>
                <w:kern w:val="0"/>
                <w:sz w:val="22"/>
              </w:rPr>
            </w:pPr>
            <w:r w:rsidRPr="007E2C0E">
              <w:rPr>
                <w:rFonts w:ascii="ＭＳ Ｐゴシック" w:eastAsia="ＭＳ Ｐゴシック" w:hAnsi="ＭＳ Ｐゴシック" w:cs="ＭＳ Ｐゴシック" w:hint="eastAsia"/>
                <w:b/>
                <w:bCs/>
                <w:color w:val="000000"/>
                <w:kern w:val="0"/>
                <w:sz w:val="22"/>
              </w:rPr>
              <w:t>回答数</w:t>
            </w:r>
          </w:p>
        </w:tc>
        <w:tc>
          <w:tcPr>
            <w:tcW w:w="940" w:type="dxa"/>
            <w:tcBorders>
              <w:top w:val="nil"/>
              <w:left w:val="nil"/>
              <w:bottom w:val="single" w:sz="4" w:space="0" w:color="4F6228"/>
              <w:right w:val="nil"/>
            </w:tcBorders>
            <w:shd w:val="clear" w:color="DCE6F1" w:fill="D8E4BC"/>
            <w:noWrap/>
            <w:vAlign w:val="center"/>
            <w:hideMark/>
          </w:tcPr>
          <w:p w:rsidR="007E2C0E" w:rsidRPr="007E2C0E" w:rsidRDefault="007E2C0E" w:rsidP="007E2C0E">
            <w:pPr>
              <w:widowControl/>
              <w:snapToGrid w:val="0"/>
              <w:jc w:val="center"/>
              <w:rPr>
                <w:rFonts w:ascii="ＭＳ Ｐゴシック" w:eastAsia="ＭＳ Ｐゴシック" w:hAnsi="ＭＳ Ｐゴシック" w:cs="ＭＳ Ｐゴシック"/>
                <w:b/>
                <w:bCs/>
                <w:color w:val="000000"/>
                <w:kern w:val="0"/>
                <w:sz w:val="22"/>
              </w:rPr>
            </w:pPr>
            <w:r w:rsidRPr="007E2C0E">
              <w:rPr>
                <w:rFonts w:ascii="ＭＳ Ｐゴシック" w:eastAsia="ＭＳ Ｐゴシック" w:hAnsi="ＭＳ Ｐゴシック" w:cs="ＭＳ Ｐゴシック" w:hint="eastAsia"/>
                <w:b/>
                <w:bCs/>
                <w:color w:val="000000"/>
                <w:kern w:val="0"/>
                <w:sz w:val="22"/>
              </w:rPr>
              <w:t>割合</w:t>
            </w:r>
          </w:p>
        </w:tc>
      </w:tr>
      <w:tr w:rsidR="007E2C0E" w:rsidRPr="007E2C0E" w:rsidTr="007E2C0E">
        <w:trPr>
          <w:trHeight w:val="270"/>
        </w:trPr>
        <w:tc>
          <w:tcPr>
            <w:tcW w:w="54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lef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病状が不安定</w:t>
            </w:r>
          </w:p>
        </w:tc>
        <w:tc>
          <w:tcPr>
            <w:tcW w:w="10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1,128</w:t>
            </w:r>
          </w:p>
        </w:tc>
        <w:tc>
          <w:tcPr>
            <w:tcW w:w="9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44.4%</w:t>
            </w:r>
          </w:p>
        </w:tc>
      </w:tr>
      <w:tr w:rsidR="007E2C0E" w:rsidRPr="007E2C0E" w:rsidTr="007E2C0E">
        <w:trPr>
          <w:trHeight w:val="270"/>
        </w:trPr>
        <w:tc>
          <w:tcPr>
            <w:tcW w:w="54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lef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病識がなく通院服薬の中断が予測される</w:t>
            </w:r>
          </w:p>
        </w:tc>
        <w:tc>
          <w:tcPr>
            <w:tcW w:w="10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999</w:t>
            </w:r>
          </w:p>
        </w:tc>
        <w:tc>
          <w:tcPr>
            <w:tcW w:w="9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39.3%</w:t>
            </w:r>
          </w:p>
        </w:tc>
      </w:tr>
      <w:tr w:rsidR="007E2C0E" w:rsidRPr="007E2C0E" w:rsidTr="007E2C0E">
        <w:trPr>
          <w:trHeight w:val="270"/>
        </w:trPr>
        <w:tc>
          <w:tcPr>
            <w:tcW w:w="54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lef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反社会的行動が予測される</w:t>
            </w:r>
          </w:p>
        </w:tc>
        <w:tc>
          <w:tcPr>
            <w:tcW w:w="10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247</w:t>
            </w:r>
          </w:p>
        </w:tc>
        <w:tc>
          <w:tcPr>
            <w:tcW w:w="9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9.7%</w:t>
            </w:r>
          </w:p>
        </w:tc>
      </w:tr>
      <w:tr w:rsidR="007E2C0E" w:rsidRPr="007E2C0E" w:rsidTr="007E2C0E">
        <w:trPr>
          <w:trHeight w:val="270"/>
        </w:trPr>
        <w:tc>
          <w:tcPr>
            <w:tcW w:w="54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lef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退院意欲が乏しい</w:t>
            </w:r>
          </w:p>
        </w:tc>
        <w:tc>
          <w:tcPr>
            <w:tcW w:w="10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954</w:t>
            </w:r>
          </w:p>
        </w:tc>
        <w:tc>
          <w:tcPr>
            <w:tcW w:w="9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37.5%</w:t>
            </w:r>
          </w:p>
        </w:tc>
      </w:tr>
      <w:tr w:rsidR="007E2C0E" w:rsidRPr="007E2C0E" w:rsidTr="007E2C0E">
        <w:trPr>
          <w:trHeight w:val="270"/>
        </w:trPr>
        <w:tc>
          <w:tcPr>
            <w:tcW w:w="54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lef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現実認識が乏しい</w:t>
            </w:r>
          </w:p>
        </w:tc>
        <w:tc>
          <w:tcPr>
            <w:tcW w:w="10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1,368</w:t>
            </w:r>
          </w:p>
        </w:tc>
        <w:tc>
          <w:tcPr>
            <w:tcW w:w="9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53.8%</w:t>
            </w:r>
          </w:p>
        </w:tc>
      </w:tr>
      <w:tr w:rsidR="007E2C0E" w:rsidRPr="007E2C0E" w:rsidTr="007E2C0E">
        <w:trPr>
          <w:trHeight w:val="270"/>
        </w:trPr>
        <w:tc>
          <w:tcPr>
            <w:tcW w:w="54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lef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退院による環境変化への不安が強い</w:t>
            </w:r>
          </w:p>
        </w:tc>
        <w:tc>
          <w:tcPr>
            <w:tcW w:w="10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750</w:t>
            </w:r>
          </w:p>
        </w:tc>
        <w:tc>
          <w:tcPr>
            <w:tcW w:w="9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29.5%</w:t>
            </w:r>
          </w:p>
        </w:tc>
      </w:tr>
      <w:tr w:rsidR="007E2C0E" w:rsidRPr="007E2C0E" w:rsidTr="007E2C0E">
        <w:trPr>
          <w:trHeight w:val="270"/>
        </w:trPr>
        <w:tc>
          <w:tcPr>
            <w:tcW w:w="54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lef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援助者との対人関係がもてない</w:t>
            </w:r>
          </w:p>
        </w:tc>
        <w:tc>
          <w:tcPr>
            <w:tcW w:w="10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284</w:t>
            </w:r>
          </w:p>
        </w:tc>
        <w:tc>
          <w:tcPr>
            <w:tcW w:w="9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11.2%</w:t>
            </w:r>
          </w:p>
        </w:tc>
      </w:tr>
      <w:tr w:rsidR="007E2C0E" w:rsidRPr="007E2C0E" w:rsidTr="007E2C0E">
        <w:trPr>
          <w:trHeight w:val="270"/>
        </w:trPr>
        <w:tc>
          <w:tcPr>
            <w:tcW w:w="54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lef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家事（食事・洗濯・金銭管理など）ができない</w:t>
            </w:r>
          </w:p>
        </w:tc>
        <w:tc>
          <w:tcPr>
            <w:tcW w:w="10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926</w:t>
            </w:r>
          </w:p>
        </w:tc>
        <w:tc>
          <w:tcPr>
            <w:tcW w:w="9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36.4%</w:t>
            </w:r>
          </w:p>
        </w:tc>
      </w:tr>
      <w:tr w:rsidR="007E2C0E" w:rsidRPr="007E2C0E" w:rsidTr="007E2C0E">
        <w:trPr>
          <w:trHeight w:val="270"/>
        </w:trPr>
        <w:tc>
          <w:tcPr>
            <w:tcW w:w="54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lef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家族がいない、本人をサポートする機能が実質ない</w:t>
            </w:r>
          </w:p>
        </w:tc>
        <w:tc>
          <w:tcPr>
            <w:tcW w:w="10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639</w:t>
            </w:r>
          </w:p>
        </w:tc>
        <w:tc>
          <w:tcPr>
            <w:tcW w:w="9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25.1%</w:t>
            </w:r>
          </w:p>
        </w:tc>
      </w:tr>
      <w:tr w:rsidR="007E2C0E" w:rsidRPr="007E2C0E" w:rsidTr="007E2C0E">
        <w:trPr>
          <w:trHeight w:val="270"/>
        </w:trPr>
        <w:tc>
          <w:tcPr>
            <w:tcW w:w="5440" w:type="dxa"/>
            <w:tcBorders>
              <w:top w:val="nil"/>
              <w:left w:val="nil"/>
              <w:bottom w:val="nil"/>
              <w:right w:val="nil"/>
            </w:tcBorders>
            <w:shd w:val="clear" w:color="auto" w:fill="auto"/>
            <w:noWrap/>
            <w:vAlign w:val="center"/>
            <w:hideMark/>
          </w:tcPr>
          <w:p w:rsidR="007E2C0E" w:rsidRPr="007E2C0E" w:rsidRDefault="007E2C0E" w:rsidP="00E20CD9">
            <w:pPr>
              <w:widowControl/>
              <w:snapToGrid w:val="0"/>
              <w:jc w:val="lef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家族</w:t>
            </w:r>
            <w:r w:rsidR="00E20CD9">
              <w:rPr>
                <w:rFonts w:ascii="ＭＳ Ｐゴシック" w:eastAsia="ＭＳ Ｐゴシック" w:hAnsi="ＭＳ Ｐゴシック" w:cs="ＭＳ Ｐゴシック" w:hint="eastAsia"/>
                <w:color w:val="000000"/>
                <w:kern w:val="0"/>
                <w:sz w:val="22"/>
              </w:rPr>
              <w:t>が</w:t>
            </w:r>
            <w:r w:rsidRPr="007E2C0E">
              <w:rPr>
                <w:rFonts w:ascii="ＭＳ Ｐゴシック" w:eastAsia="ＭＳ Ｐゴシック" w:hAnsi="ＭＳ Ｐゴシック" w:cs="ＭＳ Ｐゴシック" w:hint="eastAsia"/>
                <w:color w:val="000000"/>
                <w:kern w:val="0"/>
                <w:sz w:val="22"/>
              </w:rPr>
              <w:t>退院に反対</w:t>
            </w:r>
            <w:r w:rsidR="00E20CD9">
              <w:rPr>
                <w:rFonts w:ascii="ＭＳ Ｐゴシック" w:eastAsia="ＭＳ Ｐゴシック" w:hAnsi="ＭＳ Ｐゴシック" w:cs="ＭＳ Ｐゴシック" w:hint="eastAsia"/>
                <w:color w:val="000000"/>
                <w:kern w:val="0"/>
                <w:sz w:val="22"/>
              </w:rPr>
              <w:t>している</w:t>
            </w:r>
          </w:p>
        </w:tc>
        <w:tc>
          <w:tcPr>
            <w:tcW w:w="10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578</w:t>
            </w:r>
          </w:p>
        </w:tc>
        <w:tc>
          <w:tcPr>
            <w:tcW w:w="9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22.7%</w:t>
            </w:r>
          </w:p>
        </w:tc>
      </w:tr>
      <w:tr w:rsidR="007E2C0E" w:rsidRPr="007E2C0E" w:rsidTr="007E2C0E">
        <w:trPr>
          <w:trHeight w:val="270"/>
        </w:trPr>
        <w:tc>
          <w:tcPr>
            <w:tcW w:w="54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lef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住まいの確保ができない</w:t>
            </w:r>
          </w:p>
        </w:tc>
        <w:tc>
          <w:tcPr>
            <w:tcW w:w="10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751</w:t>
            </w:r>
          </w:p>
        </w:tc>
        <w:tc>
          <w:tcPr>
            <w:tcW w:w="9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29.6%</w:t>
            </w:r>
          </w:p>
        </w:tc>
      </w:tr>
      <w:tr w:rsidR="007E2C0E" w:rsidRPr="007E2C0E" w:rsidTr="007E2C0E">
        <w:trPr>
          <w:trHeight w:val="270"/>
        </w:trPr>
        <w:tc>
          <w:tcPr>
            <w:tcW w:w="54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lef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生活費の確保ができない</w:t>
            </w:r>
          </w:p>
        </w:tc>
        <w:tc>
          <w:tcPr>
            <w:tcW w:w="10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151</w:t>
            </w:r>
          </w:p>
        </w:tc>
        <w:tc>
          <w:tcPr>
            <w:tcW w:w="9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5.9%</w:t>
            </w:r>
          </w:p>
        </w:tc>
      </w:tr>
      <w:tr w:rsidR="007E2C0E" w:rsidRPr="007E2C0E" w:rsidTr="007E2C0E">
        <w:trPr>
          <w:trHeight w:val="270"/>
        </w:trPr>
        <w:tc>
          <w:tcPr>
            <w:tcW w:w="54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lef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日常生活を支える制度がない</w:t>
            </w:r>
          </w:p>
        </w:tc>
        <w:tc>
          <w:tcPr>
            <w:tcW w:w="10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196</w:t>
            </w:r>
          </w:p>
        </w:tc>
        <w:tc>
          <w:tcPr>
            <w:tcW w:w="9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7.7%</w:t>
            </w:r>
          </w:p>
        </w:tc>
      </w:tr>
      <w:tr w:rsidR="007E2C0E" w:rsidRPr="007E2C0E" w:rsidTr="007E2C0E">
        <w:trPr>
          <w:trHeight w:val="270"/>
        </w:trPr>
        <w:tc>
          <w:tcPr>
            <w:tcW w:w="54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lef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救急診療体制がない</w:t>
            </w:r>
          </w:p>
        </w:tc>
        <w:tc>
          <w:tcPr>
            <w:tcW w:w="10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15</w:t>
            </w:r>
          </w:p>
        </w:tc>
        <w:tc>
          <w:tcPr>
            <w:tcW w:w="9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0.6%</w:t>
            </w:r>
          </w:p>
        </w:tc>
      </w:tr>
      <w:tr w:rsidR="007E2C0E" w:rsidRPr="007E2C0E" w:rsidTr="007E2C0E">
        <w:trPr>
          <w:trHeight w:val="270"/>
        </w:trPr>
        <w:tc>
          <w:tcPr>
            <w:tcW w:w="54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lef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退院に向けてサポートする人的資源が乏しい</w:t>
            </w:r>
          </w:p>
        </w:tc>
        <w:tc>
          <w:tcPr>
            <w:tcW w:w="10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269</w:t>
            </w:r>
          </w:p>
        </w:tc>
        <w:tc>
          <w:tcPr>
            <w:tcW w:w="9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10.6%</w:t>
            </w:r>
          </w:p>
        </w:tc>
      </w:tr>
      <w:tr w:rsidR="007E2C0E" w:rsidRPr="007E2C0E" w:rsidTr="007E2C0E">
        <w:trPr>
          <w:trHeight w:val="270"/>
        </w:trPr>
        <w:tc>
          <w:tcPr>
            <w:tcW w:w="54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lef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退院後サポート・マネジメントする人的資源が乏しい</w:t>
            </w:r>
          </w:p>
        </w:tc>
        <w:tc>
          <w:tcPr>
            <w:tcW w:w="10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281</w:t>
            </w:r>
          </w:p>
        </w:tc>
        <w:tc>
          <w:tcPr>
            <w:tcW w:w="9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11.1%</w:t>
            </w:r>
          </w:p>
        </w:tc>
      </w:tr>
      <w:tr w:rsidR="007E2C0E" w:rsidRPr="007E2C0E" w:rsidTr="007E2C0E">
        <w:trPr>
          <w:trHeight w:val="270"/>
        </w:trPr>
        <w:tc>
          <w:tcPr>
            <w:tcW w:w="54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lef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住所地と入院先の距離があり支援体制をとりにくい</w:t>
            </w:r>
          </w:p>
        </w:tc>
        <w:tc>
          <w:tcPr>
            <w:tcW w:w="10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33</w:t>
            </w:r>
          </w:p>
        </w:tc>
        <w:tc>
          <w:tcPr>
            <w:tcW w:w="940" w:type="dxa"/>
            <w:tcBorders>
              <w:top w:val="nil"/>
              <w:left w:val="nil"/>
              <w:bottom w:val="nil"/>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1.3%</w:t>
            </w:r>
          </w:p>
        </w:tc>
      </w:tr>
      <w:tr w:rsidR="007E2C0E" w:rsidRPr="007E2C0E" w:rsidTr="007E2C0E">
        <w:trPr>
          <w:trHeight w:val="270"/>
        </w:trPr>
        <w:tc>
          <w:tcPr>
            <w:tcW w:w="5440" w:type="dxa"/>
            <w:tcBorders>
              <w:top w:val="nil"/>
              <w:left w:val="nil"/>
              <w:bottom w:val="single" w:sz="4" w:space="0" w:color="4F6228"/>
              <w:right w:val="nil"/>
            </w:tcBorders>
            <w:shd w:val="clear" w:color="auto" w:fill="auto"/>
            <w:noWrap/>
            <w:vAlign w:val="center"/>
            <w:hideMark/>
          </w:tcPr>
          <w:p w:rsidR="007E2C0E" w:rsidRPr="007E2C0E" w:rsidRDefault="007E2C0E" w:rsidP="007E2C0E">
            <w:pPr>
              <w:widowControl/>
              <w:snapToGrid w:val="0"/>
              <w:jc w:val="lef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その他の退院阻害要因がある</w:t>
            </w:r>
          </w:p>
        </w:tc>
        <w:tc>
          <w:tcPr>
            <w:tcW w:w="1040" w:type="dxa"/>
            <w:tcBorders>
              <w:top w:val="nil"/>
              <w:left w:val="nil"/>
              <w:bottom w:val="single" w:sz="4" w:space="0" w:color="494529"/>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115</w:t>
            </w:r>
          </w:p>
        </w:tc>
        <w:tc>
          <w:tcPr>
            <w:tcW w:w="940" w:type="dxa"/>
            <w:tcBorders>
              <w:top w:val="nil"/>
              <w:left w:val="nil"/>
              <w:bottom w:val="single" w:sz="4" w:space="0" w:color="4F6228"/>
              <w:right w:val="nil"/>
            </w:tcBorders>
            <w:shd w:val="clear" w:color="auto" w:fill="auto"/>
            <w:noWrap/>
            <w:vAlign w:val="center"/>
            <w:hideMark/>
          </w:tcPr>
          <w:p w:rsidR="007E2C0E" w:rsidRPr="007E2C0E" w:rsidRDefault="007E2C0E" w:rsidP="007E2C0E">
            <w:pPr>
              <w:widowControl/>
              <w:snapToGrid w:val="0"/>
              <w:jc w:val="right"/>
              <w:rPr>
                <w:rFonts w:ascii="ＭＳ Ｐゴシック" w:eastAsia="ＭＳ Ｐゴシック" w:hAnsi="ＭＳ Ｐゴシック" w:cs="ＭＳ Ｐゴシック"/>
                <w:color w:val="000000"/>
                <w:kern w:val="0"/>
                <w:sz w:val="22"/>
              </w:rPr>
            </w:pPr>
            <w:r w:rsidRPr="007E2C0E">
              <w:rPr>
                <w:rFonts w:ascii="ＭＳ Ｐゴシック" w:eastAsia="ＭＳ Ｐゴシック" w:hAnsi="ＭＳ Ｐゴシック" w:cs="ＭＳ Ｐゴシック" w:hint="eastAsia"/>
                <w:color w:val="000000"/>
                <w:kern w:val="0"/>
                <w:sz w:val="22"/>
              </w:rPr>
              <w:t>4.5%</w:t>
            </w:r>
          </w:p>
        </w:tc>
      </w:tr>
    </w:tbl>
    <w:p w:rsidR="00F970FD" w:rsidRPr="002E1240" w:rsidRDefault="00F970FD" w:rsidP="001D14EE">
      <w:pPr>
        <w:pStyle w:val="a3"/>
        <w:spacing w:after="100" w:afterAutospacing="1"/>
        <w:ind w:leftChars="0" w:left="420" w:firstLineChars="100" w:firstLine="220"/>
        <w:rPr>
          <w:sz w:val="22"/>
        </w:rPr>
      </w:pPr>
    </w:p>
    <w:p w:rsidR="005E5DBE" w:rsidRPr="002E1240" w:rsidRDefault="005E5DBE" w:rsidP="005E5DBE">
      <w:pPr>
        <w:rPr>
          <w:sz w:val="21"/>
          <w:szCs w:val="21"/>
        </w:rPr>
      </w:pPr>
      <w:r w:rsidRPr="002E1240">
        <w:br w:type="page"/>
      </w:r>
    </w:p>
    <w:p w:rsidR="0052005F" w:rsidRPr="002E1240" w:rsidRDefault="0052005F" w:rsidP="0052005F">
      <w:pPr>
        <w:pStyle w:val="a5"/>
        <w:rPr>
          <w:rFonts w:ascii="ＭＳ Ｐゴシック" w:eastAsia="ＭＳ Ｐゴシック" w:hAnsi="ＭＳ Ｐゴシック"/>
        </w:rPr>
      </w:pPr>
    </w:p>
    <w:p w:rsidR="0042721A" w:rsidRPr="002E1240" w:rsidRDefault="0042721A" w:rsidP="001D14EE">
      <w:pPr>
        <w:pStyle w:val="a3"/>
        <w:spacing w:after="100" w:afterAutospacing="1"/>
        <w:ind w:leftChars="0" w:left="420" w:firstLineChars="100" w:firstLine="220"/>
        <w:rPr>
          <w:sz w:val="22"/>
        </w:rPr>
      </w:pPr>
      <w:r w:rsidRPr="002E1240">
        <w:rPr>
          <w:rFonts w:hint="eastAsia"/>
          <w:sz w:val="22"/>
        </w:rPr>
        <w:t>寛解・院内寛解群では、</w:t>
      </w:r>
      <w:r w:rsidR="00FA283D" w:rsidRPr="002E1240">
        <w:rPr>
          <w:rFonts w:hint="eastAsia"/>
          <w:sz w:val="22"/>
        </w:rPr>
        <w:t>「退院阻害要因がある」在院患者が</w:t>
      </w:r>
      <w:r w:rsidR="00EC5C81">
        <w:rPr>
          <w:rFonts w:hint="eastAsia"/>
          <w:sz w:val="22"/>
        </w:rPr>
        <w:t>66.4</w:t>
      </w:r>
      <w:r w:rsidR="00FA283D" w:rsidRPr="002E1240">
        <w:rPr>
          <w:rFonts w:hint="eastAsia"/>
          <w:sz w:val="22"/>
        </w:rPr>
        <w:t>％（</w:t>
      </w:r>
      <w:r w:rsidR="00EC5C81">
        <w:rPr>
          <w:rFonts w:hint="eastAsia"/>
          <w:sz w:val="22"/>
        </w:rPr>
        <w:t>362</w:t>
      </w:r>
      <w:r w:rsidR="00FA283D" w:rsidRPr="002E1240">
        <w:rPr>
          <w:rFonts w:hint="eastAsia"/>
          <w:sz w:val="22"/>
        </w:rPr>
        <w:t>人）</w:t>
      </w:r>
      <w:r w:rsidR="00C438D7" w:rsidRPr="002E1240">
        <w:rPr>
          <w:rFonts w:hint="eastAsia"/>
          <w:sz w:val="22"/>
        </w:rPr>
        <w:t>となっている。</w:t>
      </w:r>
    </w:p>
    <w:p w:rsidR="00DC2B1F" w:rsidRPr="002E1240" w:rsidRDefault="00DC2B1F" w:rsidP="00DC2B1F">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23</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退院阻害要因の有無〔寛解・院内寛解群〕</w:t>
      </w:r>
    </w:p>
    <w:tbl>
      <w:tblPr>
        <w:tblW w:w="9133" w:type="dxa"/>
        <w:tblInd w:w="383" w:type="dxa"/>
        <w:tblCellMar>
          <w:left w:w="99" w:type="dxa"/>
          <w:right w:w="99" w:type="dxa"/>
        </w:tblCellMar>
        <w:tblLook w:val="04A0" w:firstRow="1" w:lastRow="0" w:firstColumn="1" w:lastColumn="0" w:noHBand="0" w:noVBand="1"/>
      </w:tblPr>
      <w:tblGrid>
        <w:gridCol w:w="5164"/>
        <w:gridCol w:w="851"/>
        <w:gridCol w:w="1134"/>
        <w:gridCol w:w="992"/>
        <w:gridCol w:w="992"/>
      </w:tblGrid>
      <w:tr w:rsidR="00EC5C81" w:rsidRPr="00EC5C81" w:rsidTr="00EC5C81">
        <w:trPr>
          <w:trHeight w:val="270"/>
        </w:trPr>
        <w:tc>
          <w:tcPr>
            <w:tcW w:w="5164" w:type="dxa"/>
            <w:tcBorders>
              <w:top w:val="nil"/>
              <w:left w:val="nil"/>
              <w:bottom w:val="single" w:sz="4" w:space="0" w:color="4F6228"/>
              <w:right w:val="nil"/>
            </w:tcBorders>
            <w:shd w:val="clear" w:color="DCE6F1" w:fill="D8E4BC"/>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b/>
                <w:bCs/>
                <w:color w:val="000000"/>
                <w:kern w:val="0"/>
                <w:sz w:val="22"/>
              </w:rPr>
            </w:pPr>
            <w:r w:rsidRPr="00EC5C81">
              <w:rPr>
                <w:rFonts w:ascii="ＭＳ Ｐゴシック" w:eastAsia="ＭＳ Ｐゴシック" w:hAnsi="ＭＳ Ｐゴシック" w:cs="ＭＳ Ｐゴシック" w:hint="eastAsia"/>
                <w:b/>
                <w:bCs/>
                <w:color w:val="000000"/>
                <w:kern w:val="0"/>
                <w:sz w:val="22"/>
              </w:rPr>
              <w:t xml:space="preserve">　</w:t>
            </w:r>
          </w:p>
        </w:tc>
        <w:tc>
          <w:tcPr>
            <w:tcW w:w="851" w:type="dxa"/>
            <w:tcBorders>
              <w:top w:val="nil"/>
              <w:left w:val="nil"/>
              <w:bottom w:val="nil"/>
              <w:right w:val="nil"/>
            </w:tcBorders>
            <w:shd w:val="clear" w:color="DCE6F1" w:fill="D8E4BC"/>
            <w:noWrap/>
            <w:vAlign w:val="center"/>
            <w:hideMark/>
          </w:tcPr>
          <w:p w:rsidR="00EC5C81" w:rsidRPr="00EC5C81" w:rsidRDefault="00EC5C81" w:rsidP="00EC5C81">
            <w:pPr>
              <w:widowControl/>
              <w:snapToGrid w:val="0"/>
              <w:jc w:val="center"/>
              <w:rPr>
                <w:rFonts w:ascii="ＭＳ Ｐゴシック" w:eastAsia="ＭＳ Ｐゴシック" w:hAnsi="ＭＳ Ｐゴシック" w:cs="ＭＳ Ｐゴシック"/>
                <w:b/>
                <w:bCs/>
                <w:color w:val="000000"/>
                <w:kern w:val="0"/>
                <w:sz w:val="22"/>
              </w:rPr>
            </w:pPr>
            <w:r w:rsidRPr="00EC5C81">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nil"/>
              <w:right w:val="nil"/>
            </w:tcBorders>
            <w:shd w:val="clear" w:color="DCE6F1" w:fill="D8E4BC"/>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b/>
                <w:bCs/>
                <w:color w:val="000000"/>
                <w:kern w:val="0"/>
                <w:sz w:val="22"/>
              </w:rPr>
            </w:pPr>
            <w:r w:rsidRPr="00EC5C81">
              <w:rPr>
                <w:rFonts w:ascii="ＭＳ Ｐゴシック" w:eastAsia="ＭＳ Ｐゴシック" w:hAnsi="ＭＳ Ｐゴシック" w:cs="ＭＳ Ｐゴシック" w:hint="eastAsia"/>
                <w:b/>
                <w:bCs/>
                <w:color w:val="000000"/>
                <w:kern w:val="0"/>
                <w:sz w:val="22"/>
              </w:rPr>
              <w:t>院内寛解</w:t>
            </w:r>
          </w:p>
        </w:tc>
        <w:tc>
          <w:tcPr>
            <w:tcW w:w="992" w:type="dxa"/>
            <w:tcBorders>
              <w:top w:val="nil"/>
              <w:left w:val="nil"/>
              <w:bottom w:val="single" w:sz="4" w:space="0" w:color="4F6228"/>
              <w:right w:val="nil"/>
            </w:tcBorders>
            <w:shd w:val="clear" w:color="DCE6F1" w:fill="D8E4BC"/>
            <w:noWrap/>
            <w:vAlign w:val="center"/>
            <w:hideMark/>
          </w:tcPr>
          <w:p w:rsidR="00EC5C81" w:rsidRPr="00EC5C81" w:rsidRDefault="00EC5C81" w:rsidP="00EC5C81">
            <w:pPr>
              <w:widowControl/>
              <w:snapToGrid w:val="0"/>
              <w:jc w:val="center"/>
              <w:rPr>
                <w:rFonts w:ascii="ＭＳ Ｐゴシック" w:eastAsia="ＭＳ Ｐゴシック" w:hAnsi="ＭＳ Ｐゴシック" w:cs="ＭＳ Ｐゴシック"/>
                <w:b/>
                <w:bCs/>
                <w:color w:val="000000"/>
                <w:kern w:val="0"/>
                <w:sz w:val="22"/>
              </w:rPr>
            </w:pPr>
            <w:r w:rsidRPr="00EC5C81">
              <w:rPr>
                <w:rFonts w:ascii="ＭＳ Ｐゴシック" w:eastAsia="ＭＳ Ｐゴシック" w:hAnsi="ＭＳ Ｐゴシック" w:cs="ＭＳ Ｐゴシック" w:hint="eastAsia"/>
                <w:b/>
                <w:bCs/>
                <w:color w:val="000000"/>
                <w:kern w:val="0"/>
                <w:sz w:val="22"/>
              </w:rPr>
              <w:t>計</w:t>
            </w:r>
          </w:p>
        </w:tc>
        <w:tc>
          <w:tcPr>
            <w:tcW w:w="992" w:type="dxa"/>
            <w:tcBorders>
              <w:top w:val="nil"/>
              <w:left w:val="nil"/>
              <w:bottom w:val="single" w:sz="4" w:space="0" w:color="4F6228"/>
              <w:right w:val="nil"/>
            </w:tcBorders>
            <w:shd w:val="clear" w:color="DCE6F1" w:fill="D8E4BC"/>
            <w:noWrap/>
            <w:vAlign w:val="center"/>
            <w:hideMark/>
          </w:tcPr>
          <w:p w:rsidR="00EC5C81" w:rsidRPr="00EC5C81" w:rsidRDefault="00EC5C81" w:rsidP="00EC5C81">
            <w:pPr>
              <w:widowControl/>
              <w:snapToGrid w:val="0"/>
              <w:jc w:val="center"/>
              <w:rPr>
                <w:rFonts w:ascii="ＭＳ Ｐゴシック" w:eastAsia="ＭＳ Ｐゴシック" w:hAnsi="ＭＳ Ｐゴシック" w:cs="ＭＳ Ｐゴシック"/>
                <w:b/>
                <w:bCs/>
                <w:color w:val="000000"/>
                <w:kern w:val="0"/>
                <w:sz w:val="22"/>
              </w:rPr>
            </w:pPr>
            <w:r w:rsidRPr="00EC5C81">
              <w:rPr>
                <w:rFonts w:ascii="ＭＳ Ｐゴシック" w:eastAsia="ＭＳ Ｐゴシック" w:hAnsi="ＭＳ Ｐゴシック" w:cs="ＭＳ Ｐゴシック" w:hint="eastAsia"/>
                <w:b/>
                <w:bCs/>
                <w:color w:val="000000"/>
                <w:kern w:val="0"/>
                <w:sz w:val="22"/>
              </w:rPr>
              <w:t>割合</w:t>
            </w:r>
          </w:p>
        </w:tc>
      </w:tr>
      <w:tr w:rsidR="00EC5C81" w:rsidRPr="00EC5C81" w:rsidTr="00EC5C81">
        <w:trPr>
          <w:trHeight w:val="270"/>
        </w:trPr>
        <w:tc>
          <w:tcPr>
            <w:tcW w:w="5164"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退院阻害要因がある</w:t>
            </w:r>
          </w:p>
        </w:tc>
        <w:tc>
          <w:tcPr>
            <w:tcW w:w="851" w:type="dxa"/>
            <w:tcBorders>
              <w:top w:val="single" w:sz="4" w:space="0" w:color="auto"/>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48 </w:t>
            </w:r>
          </w:p>
        </w:tc>
        <w:tc>
          <w:tcPr>
            <w:tcW w:w="1134" w:type="dxa"/>
            <w:tcBorders>
              <w:top w:val="single" w:sz="4" w:space="0" w:color="auto"/>
              <w:left w:val="nil"/>
              <w:bottom w:val="nil"/>
              <w:right w:val="nil"/>
            </w:tcBorders>
            <w:shd w:val="clear" w:color="auto" w:fill="auto"/>
            <w:noWrap/>
            <w:vAlign w:val="bottom"/>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314 </w:t>
            </w:r>
          </w:p>
        </w:tc>
        <w:tc>
          <w:tcPr>
            <w:tcW w:w="992"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362 </w:t>
            </w:r>
          </w:p>
        </w:tc>
        <w:tc>
          <w:tcPr>
            <w:tcW w:w="992"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66.4%</w:t>
            </w:r>
          </w:p>
        </w:tc>
      </w:tr>
      <w:tr w:rsidR="00EC5C81" w:rsidRPr="00EC5C81" w:rsidTr="00EC5C81">
        <w:trPr>
          <w:trHeight w:val="270"/>
        </w:trPr>
        <w:tc>
          <w:tcPr>
            <w:tcW w:w="5164"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退院阻害要因はない</w:t>
            </w:r>
          </w:p>
        </w:tc>
        <w:tc>
          <w:tcPr>
            <w:tcW w:w="851"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10 </w:t>
            </w:r>
          </w:p>
        </w:tc>
        <w:tc>
          <w:tcPr>
            <w:tcW w:w="1134"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25 </w:t>
            </w:r>
          </w:p>
        </w:tc>
        <w:tc>
          <w:tcPr>
            <w:tcW w:w="992"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35 </w:t>
            </w:r>
          </w:p>
        </w:tc>
        <w:tc>
          <w:tcPr>
            <w:tcW w:w="992"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6.4%</w:t>
            </w:r>
          </w:p>
        </w:tc>
      </w:tr>
      <w:tr w:rsidR="00EC5C81" w:rsidRPr="00EC5C81" w:rsidTr="00EC5C81">
        <w:trPr>
          <w:trHeight w:val="270"/>
        </w:trPr>
        <w:tc>
          <w:tcPr>
            <w:tcW w:w="5164"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病状（主症状）が退院のレベルに至っていない</w:t>
            </w:r>
          </w:p>
        </w:tc>
        <w:tc>
          <w:tcPr>
            <w:tcW w:w="851"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85 </w:t>
            </w:r>
          </w:p>
        </w:tc>
        <w:tc>
          <w:tcPr>
            <w:tcW w:w="992"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86 </w:t>
            </w:r>
          </w:p>
        </w:tc>
        <w:tc>
          <w:tcPr>
            <w:tcW w:w="992"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15.8%</w:t>
            </w:r>
          </w:p>
        </w:tc>
      </w:tr>
      <w:tr w:rsidR="00EC5C81" w:rsidRPr="00EC5C81" w:rsidTr="00EC5C81">
        <w:trPr>
          <w:trHeight w:val="270"/>
        </w:trPr>
        <w:tc>
          <w:tcPr>
            <w:tcW w:w="5164"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退院予定</w:t>
            </w:r>
          </w:p>
        </w:tc>
        <w:tc>
          <w:tcPr>
            <w:tcW w:w="851" w:type="dxa"/>
            <w:tcBorders>
              <w:top w:val="nil"/>
              <w:left w:val="nil"/>
              <w:bottom w:val="single" w:sz="4" w:space="0" w:color="0070C0"/>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18 </w:t>
            </w:r>
          </w:p>
        </w:tc>
        <w:tc>
          <w:tcPr>
            <w:tcW w:w="1134" w:type="dxa"/>
            <w:tcBorders>
              <w:top w:val="nil"/>
              <w:left w:val="nil"/>
              <w:bottom w:val="single" w:sz="4" w:space="0" w:color="0070C0"/>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44 </w:t>
            </w:r>
          </w:p>
        </w:tc>
        <w:tc>
          <w:tcPr>
            <w:tcW w:w="992"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62 </w:t>
            </w:r>
          </w:p>
        </w:tc>
        <w:tc>
          <w:tcPr>
            <w:tcW w:w="992"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11.4%</w:t>
            </w:r>
          </w:p>
        </w:tc>
      </w:tr>
      <w:tr w:rsidR="00EC5C81" w:rsidRPr="00EC5C81" w:rsidTr="00EC5C81">
        <w:trPr>
          <w:trHeight w:val="225"/>
        </w:trPr>
        <w:tc>
          <w:tcPr>
            <w:tcW w:w="5164" w:type="dxa"/>
            <w:tcBorders>
              <w:top w:val="single" w:sz="4" w:space="0" w:color="4F6228"/>
              <w:left w:val="nil"/>
              <w:bottom w:val="nil"/>
              <w:right w:val="nil"/>
            </w:tcBorders>
            <w:shd w:val="clear" w:color="DCE6F1" w:fill="D8E4BC"/>
            <w:noWrap/>
            <w:vAlign w:val="center"/>
            <w:hideMark/>
          </w:tcPr>
          <w:p w:rsidR="00EC5C81" w:rsidRPr="00EC5C81" w:rsidRDefault="00EC5C81" w:rsidP="00EC5C81">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EC5C81">
              <w:rPr>
                <w:rFonts w:ascii="ＭＳ Ｐゴシック" w:eastAsia="ＭＳ Ｐゴシック" w:hAnsi="ＭＳ Ｐゴシック" w:cs="ＭＳ Ｐゴシック" w:hint="eastAsia"/>
                <w:b/>
                <w:bCs/>
                <w:color w:val="000000"/>
                <w:kern w:val="0"/>
                <w:sz w:val="22"/>
              </w:rPr>
              <w:t>総計</w:t>
            </w:r>
          </w:p>
        </w:tc>
        <w:tc>
          <w:tcPr>
            <w:tcW w:w="851" w:type="dxa"/>
            <w:tcBorders>
              <w:top w:val="single" w:sz="4" w:space="0" w:color="4F6228"/>
              <w:left w:val="nil"/>
              <w:bottom w:val="nil"/>
              <w:right w:val="nil"/>
            </w:tcBorders>
            <w:shd w:val="clear" w:color="DCE6F1" w:fill="D8E4BC"/>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b/>
                <w:bCs/>
                <w:color w:val="000000"/>
                <w:kern w:val="0"/>
                <w:sz w:val="22"/>
              </w:rPr>
            </w:pPr>
            <w:r w:rsidRPr="00EC5C81">
              <w:rPr>
                <w:rFonts w:ascii="ＭＳ Ｐゴシック" w:eastAsia="ＭＳ Ｐゴシック" w:hAnsi="ＭＳ Ｐゴシック" w:cs="ＭＳ Ｐゴシック" w:hint="eastAsia"/>
                <w:b/>
                <w:bCs/>
                <w:color w:val="000000"/>
                <w:kern w:val="0"/>
                <w:sz w:val="22"/>
              </w:rPr>
              <w:t xml:space="preserve">77 </w:t>
            </w:r>
          </w:p>
        </w:tc>
        <w:tc>
          <w:tcPr>
            <w:tcW w:w="1134" w:type="dxa"/>
            <w:tcBorders>
              <w:top w:val="single" w:sz="4" w:space="0" w:color="4F6228"/>
              <w:left w:val="nil"/>
              <w:bottom w:val="nil"/>
              <w:right w:val="nil"/>
            </w:tcBorders>
            <w:shd w:val="clear" w:color="DCE6F1" w:fill="D8E4BC"/>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b/>
                <w:bCs/>
                <w:color w:val="000000"/>
                <w:kern w:val="0"/>
                <w:sz w:val="22"/>
              </w:rPr>
            </w:pPr>
            <w:r w:rsidRPr="00EC5C81">
              <w:rPr>
                <w:rFonts w:ascii="ＭＳ Ｐゴシック" w:eastAsia="ＭＳ Ｐゴシック" w:hAnsi="ＭＳ Ｐゴシック" w:cs="ＭＳ Ｐゴシック" w:hint="eastAsia"/>
                <w:b/>
                <w:bCs/>
                <w:color w:val="000000"/>
                <w:kern w:val="0"/>
                <w:sz w:val="22"/>
              </w:rPr>
              <w:t xml:space="preserve">468 </w:t>
            </w:r>
          </w:p>
        </w:tc>
        <w:tc>
          <w:tcPr>
            <w:tcW w:w="992" w:type="dxa"/>
            <w:tcBorders>
              <w:top w:val="single" w:sz="4" w:space="0" w:color="4F6228"/>
              <w:left w:val="nil"/>
              <w:bottom w:val="nil"/>
              <w:right w:val="nil"/>
            </w:tcBorders>
            <w:shd w:val="clear" w:color="DCE6F1" w:fill="D8E4BC"/>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b/>
                <w:bCs/>
                <w:color w:val="000000"/>
                <w:kern w:val="0"/>
                <w:sz w:val="22"/>
              </w:rPr>
            </w:pPr>
            <w:r w:rsidRPr="00EC5C81">
              <w:rPr>
                <w:rFonts w:ascii="ＭＳ Ｐゴシック" w:eastAsia="ＭＳ Ｐゴシック" w:hAnsi="ＭＳ Ｐゴシック" w:cs="ＭＳ Ｐゴシック" w:hint="eastAsia"/>
                <w:b/>
                <w:bCs/>
                <w:color w:val="000000"/>
                <w:kern w:val="0"/>
                <w:sz w:val="22"/>
              </w:rPr>
              <w:t xml:space="preserve">545 </w:t>
            </w:r>
          </w:p>
        </w:tc>
        <w:tc>
          <w:tcPr>
            <w:tcW w:w="992" w:type="dxa"/>
            <w:tcBorders>
              <w:top w:val="single" w:sz="4" w:space="0" w:color="4F6228"/>
              <w:left w:val="nil"/>
              <w:bottom w:val="nil"/>
              <w:right w:val="nil"/>
            </w:tcBorders>
            <w:shd w:val="clear" w:color="DCE6F1" w:fill="D8E4BC"/>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b/>
                <w:bCs/>
                <w:color w:val="000000"/>
                <w:kern w:val="0"/>
                <w:sz w:val="22"/>
              </w:rPr>
            </w:pPr>
            <w:r w:rsidRPr="00EC5C81">
              <w:rPr>
                <w:rFonts w:ascii="ＭＳ Ｐゴシック" w:eastAsia="ＭＳ Ｐゴシック" w:hAnsi="ＭＳ Ｐゴシック" w:cs="ＭＳ Ｐゴシック" w:hint="eastAsia"/>
                <w:b/>
                <w:bCs/>
                <w:color w:val="000000"/>
                <w:kern w:val="0"/>
                <w:sz w:val="22"/>
              </w:rPr>
              <w:t>100.0%</w:t>
            </w:r>
          </w:p>
        </w:tc>
      </w:tr>
    </w:tbl>
    <w:p w:rsidR="00DC2B1F" w:rsidRPr="002E1240" w:rsidRDefault="00DC2B1F" w:rsidP="001D14EE">
      <w:pPr>
        <w:pStyle w:val="a3"/>
        <w:spacing w:after="100" w:afterAutospacing="1"/>
        <w:ind w:leftChars="0" w:left="420" w:firstLineChars="100" w:firstLine="220"/>
        <w:rPr>
          <w:sz w:val="22"/>
        </w:rPr>
      </w:pPr>
    </w:p>
    <w:p w:rsidR="002D399A" w:rsidRPr="002E1240" w:rsidRDefault="00B86C67" w:rsidP="002D399A">
      <w:pPr>
        <w:pStyle w:val="a3"/>
        <w:spacing w:after="100" w:afterAutospacing="1"/>
        <w:ind w:leftChars="0" w:left="420" w:firstLineChars="100" w:firstLine="220"/>
        <w:rPr>
          <w:sz w:val="22"/>
        </w:rPr>
      </w:pPr>
      <w:r w:rsidRPr="002E1240">
        <w:rPr>
          <w:rFonts w:hint="eastAsia"/>
          <w:sz w:val="22"/>
        </w:rPr>
        <w:t>寛解・院内寛解群</w:t>
      </w:r>
      <w:r w:rsidR="00976ED3">
        <w:rPr>
          <w:rFonts w:hint="eastAsia"/>
          <w:sz w:val="22"/>
        </w:rPr>
        <w:t>で</w:t>
      </w:r>
      <w:r w:rsidR="005E5DBE" w:rsidRPr="002E1240">
        <w:rPr>
          <w:rFonts w:hint="eastAsia"/>
          <w:sz w:val="22"/>
        </w:rPr>
        <w:t>「退院阻害要因がある」在院患者の退院阻害要因（複数回答）をみると</w:t>
      </w:r>
      <w:r w:rsidR="0042721A" w:rsidRPr="002E1240">
        <w:rPr>
          <w:rFonts w:hint="eastAsia"/>
          <w:sz w:val="22"/>
        </w:rPr>
        <w:t>、</w:t>
      </w:r>
      <w:r w:rsidR="002D399A" w:rsidRPr="002E1240">
        <w:rPr>
          <w:rFonts w:hint="eastAsia"/>
          <w:sz w:val="22"/>
        </w:rPr>
        <w:t>「退院意欲が乏しい」が</w:t>
      </w:r>
      <w:r w:rsidR="00FC5AB8" w:rsidRPr="002E1240">
        <w:rPr>
          <w:rFonts w:hint="eastAsia"/>
          <w:sz w:val="22"/>
        </w:rPr>
        <w:t>4</w:t>
      </w:r>
      <w:r w:rsidR="00DC190A" w:rsidRPr="002E1240">
        <w:rPr>
          <w:rFonts w:hint="eastAsia"/>
          <w:sz w:val="22"/>
        </w:rPr>
        <w:t>6</w:t>
      </w:r>
      <w:r w:rsidR="00FC5AB8" w:rsidRPr="002E1240">
        <w:rPr>
          <w:rFonts w:hint="eastAsia"/>
          <w:sz w:val="22"/>
        </w:rPr>
        <w:t>.</w:t>
      </w:r>
      <w:r w:rsidR="00EC5C81">
        <w:rPr>
          <w:rFonts w:hint="eastAsia"/>
          <w:sz w:val="22"/>
        </w:rPr>
        <w:t>1</w:t>
      </w:r>
      <w:r w:rsidR="002D399A" w:rsidRPr="002E1240">
        <w:rPr>
          <w:rFonts w:hint="eastAsia"/>
          <w:sz w:val="22"/>
        </w:rPr>
        <w:t>％（</w:t>
      </w:r>
      <w:r w:rsidR="00DC190A" w:rsidRPr="002E1240">
        <w:rPr>
          <w:rFonts w:hint="eastAsia"/>
          <w:sz w:val="22"/>
        </w:rPr>
        <w:t>1</w:t>
      </w:r>
      <w:r w:rsidR="00EC5C81">
        <w:rPr>
          <w:rFonts w:hint="eastAsia"/>
          <w:sz w:val="22"/>
        </w:rPr>
        <w:t>67</w:t>
      </w:r>
      <w:r w:rsidR="002D399A" w:rsidRPr="002E1240">
        <w:rPr>
          <w:rFonts w:hint="eastAsia"/>
          <w:sz w:val="22"/>
        </w:rPr>
        <w:t>人）と最も多く、「</w:t>
      </w:r>
      <w:r w:rsidR="00DC190A" w:rsidRPr="002E1240">
        <w:rPr>
          <w:rFonts w:hint="eastAsia"/>
          <w:sz w:val="22"/>
        </w:rPr>
        <w:t>退院による環境変化への不安が強い</w:t>
      </w:r>
      <w:r w:rsidR="002D399A" w:rsidRPr="002E1240">
        <w:rPr>
          <w:rFonts w:hint="eastAsia"/>
          <w:sz w:val="22"/>
        </w:rPr>
        <w:t>」が</w:t>
      </w:r>
      <w:r w:rsidR="00FC5AB8" w:rsidRPr="002E1240">
        <w:rPr>
          <w:rFonts w:hint="eastAsia"/>
          <w:sz w:val="22"/>
        </w:rPr>
        <w:t>3</w:t>
      </w:r>
      <w:r w:rsidR="00EC5C81">
        <w:rPr>
          <w:rFonts w:hint="eastAsia"/>
          <w:sz w:val="22"/>
        </w:rPr>
        <w:t>7.8</w:t>
      </w:r>
      <w:r w:rsidR="002D399A" w:rsidRPr="002E1240">
        <w:rPr>
          <w:rFonts w:hint="eastAsia"/>
          <w:sz w:val="22"/>
        </w:rPr>
        <w:t>％（</w:t>
      </w:r>
      <w:r w:rsidR="00FC5AB8" w:rsidRPr="002E1240">
        <w:rPr>
          <w:rFonts w:hint="eastAsia"/>
          <w:sz w:val="22"/>
        </w:rPr>
        <w:t>1</w:t>
      </w:r>
      <w:r w:rsidR="00EC5C81">
        <w:rPr>
          <w:rFonts w:hint="eastAsia"/>
          <w:sz w:val="22"/>
        </w:rPr>
        <w:t>37</w:t>
      </w:r>
      <w:r w:rsidR="002D399A" w:rsidRPr="002E1240">
        <w:rPr>
          <w:rFonts w:hint="eastAsia"/>
          <w:sz w:val="22"/>
        </w:rPr>
        <w:t>人）、「</w:t>
      </w:r>
      <w:r w:rsidR="00EC5C81">
        <w:rPr>
          <w:rFonts w:hint="eastAsia"/>
          <w:sz w:val="22"/>
        </w:rPr>
        <w:t>現実認識が乏しい</w:t>
      </w:r>
      <w:r w:rsidR="002D399A" w:rsidRPr="002E1240">
        <w:rPr>
          <w:rFonts w:hint="eastAsia"/>
          <w:sz w:val="22"/>
        </w:rPr>
        <w:t>」が</w:t>
      </w:r>
      <w:r w:rsidR="00EC5C81">
        <w:rPr>
          <w:rFonts w:hint="eastAsia"/>
          <w:sz w:val="22"/>
        </w:rPr>
        <w:t>34.8</w:t>
      </w:r>
      <w:r w:rsidR="002D399A" w:rsidRPr="002E1240">
        <w:rPr>
          <w:rFonts w:hint="eastAsia"/>
          <w:sz w:val="22"/>
        </w:rPr>
        <w:t>％（</w:t>
      </w:r>
      <w:r w:rsidR="00FC5AB8" w:rsidRPr="002E1240">
        <w:rPr>
          <w:rFonts w:hint="eastAsia"/>
          <w:sz w:val="22"/>
        </w:rPr>
        <w:t>1</w:t>
      </w:r>
      <w:r w:rsidR="00EC5C81">
        <w:rPr>
          <w:rFonts w:hint="eastAsia"/>
          <w:sz w:val="22"/>
        </w:rPr>
        <w:t>26</w:t>
      </w:r>
      <w:r w:rsidR="002D399A" w:rsidRPr="002E1240">
        <w:rPr>
          <w:rFonts w:hint="eastAsia"/>
          <w:sz w:val="22"/>
        </w:rPr>
        <w:t>人）と続く。</w:t>
      </w:r>
    </w:p>
    <w:p w:rsidR="00DC190A" w:rsidRPr="002E1240" w:rsidRDefault="00DC190A" w:rsidP="00DC190A">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24</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退院阻害要因（複数回答）〔寛解・院内寛解群〕</w:t>
      </w:r>
    </w:p>
    <w:tbl>
      <w:tblPr>
        <w:tblW w:w="9100" w:type="dxa"/>
        <w:tblInd w:w="405" w:type="dxa"/>
        <w:tblCellMar>
          <w:left w:w="99" w:type="dxa"/>
          <w:right w:w="99" w:type="dxa"/>
        </w:tblCellMar>
        <w:tblLook w:val="04A0" w:firstRow="1" w:lastRow="0" w:firstColumn="1" w:lastColumn="0" w:noHBand="0" w:noVBand="1"/>
      </w:tblPr>
      <w:tblGrid>
        <w:gridCol w:w="5100"/>
        <w:gridCol w:w="940"/>
        <w:gridCol w:w="1180"/>
        <w:gridCol w:w="940"/>
        <w:gridCol w:w="940"/>
      </w:tblGrid>
      <w:tr w:rsidR="00EC5C81" w:rsidRPr="00EC5C81" w:rsidTr="00EC5C81">
        <w:trPr>
          <w:trHeight w:val="270"/>
        </w:trPr>
        <w:tc>
          <w:tcPr>
            <w:tcW w:w="5100" w:type="dxa"/>
            <w:tcBorders>
              <w:top w:val="nil"/>
              <w:left w:val="nil"/>
              <w:bottom w:val="single" w:sz="4" w:space="0" w:color="4F6228"/>
              <w:right w:val="nil"/>
            </w:tcBorders>
            <w:shd w:val="clear" w:color="DCE6F1" w:fill="D8E4BC"/>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b/>
                <w:bCs/>
                <w:color w:val="000000"/>
                <w:kern w:val="0"/>
                <w:sz w:val="22"/>
              </w:rPr>
            </w:pPr>
            <w:r w:rsidRPr="00EC5C81">
              <w:rPr>
                <w:rFonts w:ascii="ＭＳ Ｐゴシック" w:eastAsia="ＭＳ Ｐゴシック" w:hAnsi="ＭＳ Ｐゴシック" w:cs="ＭＳ Ｐゴシック" w:hint="eastAsia"/>
                <w:b/>
                <w:bCs/>
                <w:color w:val="000000"/>
                <w:kern w:val="0"/>
                <w:sz w:val="22"/>
              </w:rPr>
              <w:t xml:space="preserve">　</w:t>
            </w:r>
          </w:p>
        </w:tc>
        <w:tc>
          <w:tcPr>
            <w:tcW w:w="940" w:type="dxa"/>
            <w:tcBorders>
              <w:top w:val="nil"/>
              <w:left w:val="nil"/>
              <w:bottom w:val="single" w:sz="4" w:space="0" w:color="4F6228"/>
              <w:right w:val="nil"/>
            </w:tcBorders>
            <w:shd w:val="clear" w:color="DCE6F1" w:fill="D8E4BC"/>
            <w:noWrap/>
            <w:vAlign w:val="center"/>
            <w:hideMark/>
          </w:tcPr>
          <w:p w:rsidR="00EC5C81" w:rsidRPr="00EC5C81" w:rsidRDefault="00EC5C81" w:rsidP="00EC5C81">
            <w:pPr>
              <w:widowControl/>
              <w:snapToGrid w:val="0"/>
              <w:jc w:val="center"/>
              <w:rPr>
                <w:rFonts w:ascii="ＭＳ Ｐゴシック" w:eastAsia="ＭＳ Ｐゴシック" w:hAnsi="ＭＳ Ｐゴシック" w:cs="ＭＳ Ｐゴシック"/>
                <w:b/>
                <w:bCs/>
                <w:color w:val="000000"/>
                <w:kern w:val="0"/>
                <w:sz w:val="22"/>
              </w:rPr>
            </w:pPr>
            <w:r w:rsidRPr="00EC5C81">
              <w:rPr>
                <w:rFonts w:ascii="ＭＳ Ｐゴシック" w:eastAsia="ＭＳ Ｐゴシック" w:hAnsi="ＭＳ Ｐゴシック" w:cs="ＭＳ Ｐゴシック" w:hint="eastAsia"/>
                <w:b/>
                <w:bCs/>
                <w:color w:val="000000"/>
                <w:kern w:val="0"/>
                <w:sz w:val="22"/>
              </w:rPr>
              <w:t>寛解</w:t>
            </w:r>
          </w:p>
        </w:tc>
        <w:tc>
          <w:tcPr>
            <w:tcW w:w="1180" w:type="dxa"/>
            <w:tcBorders>
              <w:top w:val="nil"/>
              <w:left w:val="nil"/>
              <w:bottom w:val="single" w:sz="4" w:space="0" w:color="4F6228"/>
              <w:right w:val="nil"/>
            </w:tcBorders>
            <w:shd w:val="clear" w:color="DCE6F1" w:fill="D8E4BC"/>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b/>
                <w:bCs/>
                <w:color w:val="000000"/>
                <w:kern w:val="0"/>
                <w:sz w:val="22"/>
              </w:rPr>
            </w:pPr>
            <w:r w:rsidRPr="00EC5C81">
              <w:rPr>
                <w:rFonts w:ascii="ＭＳ Ｐゴシック" w:eastAsia="ＭＳ Ｐゴシック" w:hAnsi="ＭＳ Ｐゴシック" w:cs="ＭＳ Ｐゴシック" w:hint="eastAsia"/>
                <w:b/>
                <w:bCs/>
                <w:color w:val="000000"/>
                <w:kern w:val="0"/>
                <w:sz w:val="22"/>
              </w:rPr>
              <w:t>院内寛解</w:t>
            </w:r>
          </w:p>
        </w:tc>
        <w:tc>
          <w:tcPr>
            <w:tcW w:w="940" w:type="dxa"/>
            <w:tcBorders>
              <w:top w:val="nil"/>
              <w:left w:val="nil"/>
              <w:bottom w:val="single" w:sz="4" w:space="0" w:color="4F6228"/>
              <w:right w:val="nil"/>
            </w:tcBorders>
            <w:shd w:val="clear" w:color="DCE6F1" w:fill="D8E4BC"/>
            <w:noWrap/>
            <w:vAlign w:val="center"/>
            <w:hideMark/>
          </w:tcPr>
          <w:p w:rsidR="00EC5C81" w:rsidRPr="00EC5C81" w:rsidRDefault="00EC5C81" w:rsidP="00EC5C81">
            <w:pPr>
              <w:widowControl/>
              <w:snapToGrid w:val="0"/>
              <w:jc w:val="center"/>
              <w:rPr>
                <w:rFonts w:ascii="ＭＳ Ｐゴシック" w:eastAsia="ＭＳ Ｐゴシック" w:hAnsi="ＭＳ Ｐゴシック" w:cs="ＭＳ Ｐゴシック"/>
                <w:b/>
                <w:bCs/>
                <w:color w:val="000000"/>
                <w:kern w:val="0"/>
                <w:sz w:val="22"/>
              </w:rPr>
            </w:pPr>
            <w:r w:rsidRPr="00EC5C81">
              <w:rPr>
                <w:rFonts w:ascii="ＭＳ Ｐゴシック" w:eastAsia="ＭＳ Ｐゴシック" w:hAnsi="ＭＳ Ｐゴシック" w:cs="ＭＳ Ｐゴシック" w:hint="eastAsia"/>
                <w:b/>
                <w:bCs/>
                <w:color w:val="000000"/>
                <w:kern w:val="0"/>
                <w:sz w:val="22"/>
              </w:rPr>
              <w:t>計</w:t>
            </w:r>
          </w:p>
        </w:tc>
        <w:tc>
          <w:tcPr>
            <w:tcW w:w="940" w:type="dxa"/>
            <w:tcBorders>
              <w:top w:val="nil"/>
              <w:left w:val="nil"/>
              <w:bottom w:val="single" w:sz="4" w:space="0" w:color="4F6228"/>
              <w:right w:val="nil"/>
            </w:tcBorders>
            <w:shd w:val="clear" w:color="DCE6F1" w:fill="D8E4BC"/>
            <w:noWrap/>
            <w:vAlign w:val="center"/>
            <w:hideMark/>
          </w:tcPr>
          <w:p w:rsidR="00EC5C81" w:rsidRPr="00EC5C81" w:rsidRDefault="00EC5C81" w:rsidP="00EC5C81">
            <w:pPr>
              <w:widowControl/>
              <w:snapToGrid w:val="0"/>
              <w:jc w:val="center"/>
              <w:rPr>
                <w:rFonts w:ascii="ＭＳ Ｐゴシック" w:eastAsia="ＭＳ Ｐゴシック" w:hAnsi="ＭＳ Ｐゴシック" w:cs="ＭＳ Ｐゴシック"/>
                <w:b/>
                <w:bCs/>
                <w:color w:val="000000"/>
                <w:kern w:val="0"/>
                <w:sz w:val="22"/>
              </w:rPr>
            </w:pPr>
            <w:r w:rsidRPr="00EC5C81">
              <w:rPr>
                <w:rFonts w:ascii="ＭＳ Ｐゴシック" w:eastAsia="ＭＳ Ｐゴシック" w:hAnsi="ＭＳ Ｐゴシック" w:cs="ＭＳ Ｐゴシック" w:hint="eastAsia"/>
                <w:b/>
                <w:bCs/>
                <w:color w:val="000000"/>
                <w:kern w:val="0"/>
                <w:sz w:val="22"/>
              </w:rPr>
              <w:t>割合</w:t>
            </w:r>
          </w:p>
        </w:tc>
      </w:tr>
      <w:tr w:rsidR="00EC5C81" w:rsidRPr="00EC5C81" w:rsidTr="00EC5C81">
        <w:trPr>
          <w:trHeight w:val="270"/>
        </w:trPr>
        <w:tc>
          <w:tcPr>
            <w:tcW w:w="510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病状が不安定</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3 </w:t>
            </w:r>
          </w:p>
        </w:tc>
        <w:tc>
          <w:tcPr>
            <w:tcW w:w="118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55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58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16.0%</w:t>
            </w:r>
          </w:p>
        </w:tc>
      </w:tr>
      <w:tr w:rsidR="00EC5C81" w:rsidRPr="00EC5C81" w:rsidTr="00EC5C81">
        <w:trPr>
          <w:trHeight w:val="270"/>
        </w:trPr>
        <w:tc>
          <w:tcPr>
            <w:tcW w:w="510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病識がなく通院服薬の中断が予測される</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7 </w:t>
            </w:r>
          </w:p>
        </w:tc>
        <w:tc>
          <w:tcPr>
            <w:tcW w:w="118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86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93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25.7%</w:t>
            </w:r>
          </w:p>
        </w:tc>
      </w:tr>
      <w:tr w:rsidR="00EC5C81" w:rsidRPr="00EC5C81" w:rsidTr="00EC5C81">
        <w:trPr>
          <w:trHeight w:val="270"/>
        </w:trPr>
        <w:tc>
          <w:tcPr>
            <w:tcW w:w="510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反社会的行動が予測される</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0 </w:t>
            </w:r>
          </w:p>
        </w:tc>
        <w:tc>
          <w:tcPr>
            <w:tcW w:w="118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15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15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4.1%</w:t>
            </w:r>
          </w:p>
        </w:tc>
      </w:tr>
      <w:tr w:rsidR="00EC5C81" w:rsidRPr="00EC5C81" w:rsidTr="00EC5C81">
        <w:trPr>
          <w:trHeight w:val="270"/>
        </w:trPr>
        <w:tc>
          <w:tcPr>
            <w:tcW w:w="510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退院意欲が乏しい</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12 </w:t>
            </w:r>
          </w:p>
        </w:tc>
        <w:tc>
          <w:tcPr>
            <w:tcW w:w="118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155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167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46.1%</w:t>
            </w:r>
          </w:p>
        </w:tc>
      </w:tr>
      <w:tr w:rsidR="00EC5C81" w:rsidRPr="00EC5C81" w:rsidTr="00EC5C81">
        <w:trPr>
          <w:trHeight w:val="270"/>
        </w:trPr>
        <w:tc>
          <w:tcPr>
            <w:tcW w:w="510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現実認識が乏しい</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9 </w:t>
            </w:r>
          </w:p>
        </w:tc>
        <w:tc>
          <w:tcPr>
            <w:tcW w:w="118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117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126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34.8%</w:t>
            </w:r>
          </w:p>
        </w:tc>
      </w:tr>
      <w:tr w:rsidR="00EC5C81" w:rsidRPr="00EC5C81" w:rsidTr="00EC5C81">
        <w:trPr>
          <w:trHeight w:val="270"/>
        </w:trPr>
        <w:tc>
          <w:tcPr>
            <w:tcW w:w="510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退院による環境変化への不安が強い</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14 </w:t>
            </w:r>
          </w:p>
        </w:tc>
        <w:tc>
          <w:tcPr>
            <w:tcW w:w="118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123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137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37.8%</w:t>
            </w:r>
          </w:p>
        </w:tc>
      </w:tr>
      <w:tr w:rsidR="00EC5C81" w:rsidRPr="00EC5C81" w:rsidTr="00EC5C81">
        <w:trPr>
          <w:trHeight w:val="270"/>
        </w:trPr>
        <w:tc>
          <w:tcPr>
            <w:tcW w:w="510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援助者との対人関係がもてない</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 </w:t>
            </w:r>
          </w:p>
        </w:tc>
        <w:tc>
          <w:tcPr>
            <w:tcW w:w="118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22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23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6.4%</w:t>
            </w:r>
          </w:p>
        </w:tc>
      </w:tr>
      <w:tr w:rsidR="00EC5C81" w:rsidRPr="00EC5C81" w:rsidTr="00EC5C81">
        <w:trPr>
          <w:trHeight w:val="270"/>
        </w:trPr>
        <w:tc>
          <w:tcPr>
            <w:tcW w:w="510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家事（食事・洗濯・金銭管理など）ができない</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10 </w:t>
            </w:r>
          </w:p>
        </w:tc>
        <w:tc>
          <w:tcPr>
            <w:tcW w:w="118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85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95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26.2%</w:t>
            </w:r>
          </w:p>
        </w:tc>
      </w:tr>
      <w:tr w:rsidR="00EC5C81" w:rsidRPr="00EC5C81" w:rsidTr="00EC5C81">
        <w:trPr>
          <w:trHeight w:val="270"/>
        </w:trPr>
        <w:tc>
          <w:tcPr>
            <w:tcW w:w="510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家族がいない、本人をサポートする機能が実質ない</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12 </w:t>
            </w:r>
          </w:p>
        </w:tc>
        <w:tc>
          <w:tcPr>
            <w:tcW w:w="118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70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82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22.7%</w:t>
            </w:r>
          </w:p>
        </w:tc>
      </w:tr>
      <w:tr w:rsidR="00EC5C81" w:rsidRPr="00EC5C81" w:rsidTr="00EC5C81">
        <w:trPr>
          <w:trHeight w:val="270"/>
        </w:trPr>
        <w:tc>
          <w:tcPr>
            <w:tcW w:w="5100" w:type="dxa"/>
            <w:tcBorders>
              <w:top w:val="nil"/>
              <w:left w:val="nil"/>
              <w:bottom w:val="nil"/>
              <w:right w:val="nil"/>
            </w:tcBorders>
            <w:shd w:val="clear" w:color="auto" w:fill="auto"/>
            <w:noWrap/>
            <w:vAlign w:val="center"/>
            <w:hideMark/>
          </w:tcPr>
          <w:p w:rsidR="00EC5C81" w:rsidRPr="00EC5C81" w:rsidRDefault="00EC5C81" w:rsidP="002E65B6">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家族</w:t>
            </w:r>
            <w:r w:rsidR="002E65B6">
              <w:rPr>
                <w:rFonts w:ascii="ＭＳ Ｐゴシック" w:eastAsia="ＭＳ Ｐゴシック" w:hAnsi="ＭＳ Ｐゴシック" w:cs="ＭＳ Ｐゴシック" w:hint="eastAsia"/>
                <w:color w:val="000000"/>
                <w:kern w:val="0"/>
                <w:sz w:val="22"/>
              </w:rPr>
              <w:t>が</w:t>
            </w:r>
            <w:r w:rsidRPr="00EC5C81">
              <w:rPr>
                <w:rFonts w:ascii="ＭＳ Ｐゴシック" w:eastAsia="ＭＳ Ｐゴシック" w:hAnsi="ＭＳ Ｐゴシック" w:cs="ＭＳ Ｐゴシック" w:hint="eastAsia"/>
                <w:color w:val="000000"/>
                <w:kern w:val="0"/>
                <w:sz w:val="22"/>
              </w:rPr>
              <w:t>退院に反対</w:t>
            </w:r>
            <w:r w:rsidR="002E65B6">
              <w:rPr>
                <w:rFonts w:ascii="ＭＳ Ｐゴシック" w:eastAsia="ＭＳ Ｐゴシック" w:hAnsi="ＭＳ Ｐゴシック" w:cs="ＭＳ Ｐゴシック" w:hint="eastAsia"/>
                <w:color w:val="000000"/>
                <w:kern w:val="0"/>
                <w:sz w:val="22"/>
              </w:rPr>
              <w:t>している</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14 </w:t>
            </w:r>
          </w:p>
        </w:tc>
        <w:tc>
          <w:tcPr>
            <w:tcW w:w="118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99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113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31.2%</w:t>
            </w:r>
          </w:p>
        </w:tc>
      </w:tr>
      <w:tr w:rsidR="00EC5C81" w:rsidRPr="00EC5C81" w:rsidTr="00EC5C81">
        <w:trPr>
          <w:trHeight w:val="270"/>
        </w:trPr>
        <w:tc>
          <w:tcPr>
            <w:tcW w:w="510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住まいの確保ができない</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16 </w:t>
            </w:r>
          </w:p>
        </w:tc>
        <w:tc>
          <w:tcPr>
            <w:tcW w:w="118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104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120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33.1%</w:t>
            </w:r>
          </w:p>
        </w:tc>
      </w:tr>
      <w:tr w:rsidR="00EC5C81" w:rsidRPr="00EC5C81" w:rsidTr="00EC5C81">
        <w:trPr>
          <w:trHeight w:val="270"/>
        </w:trPr>
        <w:tc>
          <w:tcPr>
            <w:tcW w:w="510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生活費の確保ができない</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2 </w:t>
            </w:r>
          </w:p>
        </w:tc>
        <w:tc>
          <w:tcPr>
            <w:tcW w:w="118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24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26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7.2%</w:t>
            </w:r>
          </w:p>
        </w:tc>
      </w:tr>
      <w:tr w:rsidR="00EC5C81" w:rsidRPr="00EC5C81" w:rsidTr="00EC5C81">
        <w:trPr>
          <w:trHeight w:val="270"/>
        </w:trPr>
        <w:tc>
          <w:tcPr>
            <w:tcW w:w="510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日常生活を支える制度がない</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2 </w:t>
            </w:r>
          </w:p>
        </w:tc>
        <w:tc>
          <w:tcPr>
            <w:tcW w:w="118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21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23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6.4%</w:t>
            </w:r>
          </w:p>
        </w:tc>
      </w:tr>
      <w:tr w:rsidR="00EC5C81" w:rsidRPr="00EC5C81" w:rsidTr="00EC5C81">
        <w:trPr>
          <w:trHeight w:val="270"/>
        </w:trPr>
        <w:tc>
          <w:tcPr>
            <w:tcW w:w="510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救急診療体制がない</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0 </w:t>
            </w:r>
          </w:p>
        </w:tc>
        <w:tc>
          <w:tcPr>
            <w:tcW w:w="118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0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0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0.0%</w:t>
            </w:r>
          </w:p>
        </w:tc>
      </w:tr>
      <w:tr w:rsidR="00EC5C81" w:rsidRPr="00EC5C81" w:rsidTr="00EC5C81">
        <w:trPr>
          <w:trHeight w:val="270"/>
        </w:trPr>
        <w:tc>
          <w:tcPr>
            <w:tcW w:w="510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退院に向けてサポートする人的資源が乏しい</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3 </w:t>
            </w:r>
          </w:p>
        </w:tc>
        <w:tc>
          <w:tcPr>
            <w:tcW w:w="118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27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30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8.3%</w:t>
            </w:r>
          </w:p>
        </w:tc>
      </w:tr>
      <w:tr w:rsidR="00EC5C81" w:rsidRPr="00EC5C81" w:rsidTr="00EC5C81">
        <w:trPr>
          <w:trHeight w:val="270"/>
        </w:trPr>
        <w:tc>
          <w:tcPr>
            <w:tcW w:w="510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退院後サポート・マネジメントする人的資源が乏しい</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 </w:t>
            </w:r>
          </w:p>
        </w:tc>
        <w:tc>
          <w:tcPr>
            <w:tcW w:w="118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50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51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14.1%</w:t>
            </w:r>
          </w:p>
        </w:tc>
      </w:tr>
      <w:tr w:rsidR="00EC5C81" w:rsidRPr="00EC5C81" w:rsidTr="00EC5C81">
        <w:trPr>
          <w:trHeight w:val="270"/>
        </w:trPr>
        <w:tc>
          <w:tcPr>
            <w:tcW w:w="510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住所地と入院先の距離があり支援体制をとりにくい</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0 </w:t>
            </w:r>
          </w:p>
        </w:tc>
        <w:tc>
          <w:tcPr>
            <w:tcW w:w="118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2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2 </w:t>
            </w:r>
          </w:p>
        </w:tc>
        <w:tc>
          <w:tcPr>
            <w:tcW w:w="940" w:type="dxa"/>
            <w:tcBorders>
              <w:top w:val="nil"/>
              <w:left w:val="nil"/>
              <w:bottom w:val="nil"/>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0.6%</w:t>
            </w:r>
          </w:p>
        </w:tc>
      </w:tr>
      <w:tr w:rsidR="00EC5C81" w:rsidRPr="00EC5C81" w:rsidTr="00EC5C81">
        <w:trPr>
          <w:trHeight w:val="270"/>
        </w:trPr>
        <w:tc>
          <w:tcPr>
            <w:tcW w:w="5100" w:type="dxa"/>
            <w:tcBorders>
              <w:top w:val="nil"/>
              <w:left w:val="nil"/>
              <w:bottom w:val="single" w:sz="4" w:space="0" w:color="4F6228"/>
              <w:right w:val="nil"/>
            </w:tcBorders>
            <w:shd w:val="clear" w:color="auto" w:fill="auto"/>
            <w:noWrap/>
            <w:vAlign w:val="center"/>
            <w:hideMark/>
          </w:tcPr>
          <w:p w:rsidR="00EC5C81" w:rsidRPr="00EC5C81" w:rsidRDefault="00EC5C81" w:rsidP="00EC5C81">
            <w:pPr>
              <w:widowControl/>
              <w:snapToGrid w:val="0"/>
              <w:jc w:val="lef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その他の退院阻害要因がある</w:t>
            </w:r>
          </w:p>
        </w:tc>
        <w:tc>
          <w:tcPr>
            <w:tcW w:w="940" w:type="dxa"/>
            <w:tcBorders>
              <w:top w:val="nil"/>
              <w:left w:val="nil"/>
              <w:bottom w:val="single" w:sz="4" w:space="0" w:color="4F6228"/>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3 </w:t>
            </w:r>
          </w:p>
        </w:tc>
        <w:tc>
          <w:tcPr>
            <w:tcW w:w="1180" w:type="dxa"/>
            <w:tcBorders>
              <w:top w:val="nil"/>
              <w:left w:val="nil"/>
              <w:bottom w:val="single" w:sz="4" w:space="0" w:color="4F6228"/>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18 </w:t>
            </w:r>
          </w:p>
        </w:tc>
        <w:tc>
          <w:tcPr>
            <w:tcW w:w="940" w:type="dxa"/>
            <w:tcBorders>
              <w:top w:val="nil"/>
              <w:left w:val="nil"/>
              <w:bottom w:val="single" w:sz="4" w:space="0" w:color="4F6228"/>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 xml:space="preserve">21 </w:t>
            </w:r>
          </w:p>
        </w:tc>
        <w:tc>
          <w:tcPr>
            <w:tcW w:w="940" w:type="dxa"/>
            <w:tcBorders>
              <w:top w:val="nil"/>
              <w:left w:val="nil"/>
              <w:bottom w:val="single" w:sz="4" w:space="0" w:color="4F6228"/>
              <w:right w:val="nil"/>
            </w:tcBorders>
            <w:shd w:val="clear" w:color="auto" w:fill="auto"/>
            <w:noWrap/>
            <w:vAlign w:val="center"/>
            <w:hideMark/>
          </w:tcPr>
          <w:p w:rsidR="00EC5C81" w:rsidRPr="00EC5C81" w:rsidRDefault="00EC5C81" w:rsidP="00EC5C81">
            <w:pPr>
              <w:widowControl/>
              <w:snapToGrid w:val="0"/>
              <w:jc w:val="right"/>
              <w:rPr>
                <w:rFonts w:ascii="ＭＳ Ｐゴシック" w:eastAsia="ＭＳ Ｐゴシック" w:hAnsi="ＭＳ Ｐゴシック" w:cs="ＭＳ Ｐゴシック"/>
                <w:color w:val="000000"/>
                <w:kern w:val="0"/>
                <w:sz w:val="22"/>
              </w:rPr>
            </w:pPr>
            <w:r w:rsidRPr="00EC5C81">
              <w:rPr>
                <w:rFonts w:ascii="ＭＳ Ｐゴシック" w:eastAsia="ＭＳ Ｐゴシック" w:hAnsi="ＭＳ Ｐゴシック" w:cs="ＭＳ Ｐゴシック" w:hint="eastAsia"/>
                <w:color w:val="000000"/>
                <w:kern w:val="0"/>
                <w:sz w:val="22"/>
              </w:rPr>
              <w:t>5.8%</w:t>
            </w:r>
          </w:p>
        </w:tc>
      </w:tr>
    </w:tbl>
    <w:p w:rsidR="00DC190A" w:rsidRPr="002E1240" w:rsidRDefault="00DC190A" w:rsidP="002D399A">
      <w:pPr>
        <w:pStyle w:val="a3"/>
        <w:spacing w:after="100" w:afterAutospacing="1"/>
        <w:ind w:leftChars="0" w:left="420" w:firstLineChars="100" w:firstLine="220"/>
        <w:rPr>
          <w:sz w:val="22"/>
        </w:rPr>
      </w:pPr>
    </w:p>
    <w:p w:rsidR="001E514C" w:rsidRPr="002E1240" w:rsidRDefault="001E514C" w:rsidP="001E514C">
      <w:r w:rsidRPr="002E1240">
        <w:br w:type="page"/>
      </w:r>
    </w:p>
    <w:p w:rsidR="003D3713" w:rsidRPr="00F41F53" w:rsidRDefault="008A4753" w:rsidP="003D3713">
      <w:pPr>
        <w:pStyle w:val="1"/>
        <w:numPr>
          <w:ilvl w:val="0"/>
          <w:numId w:val="1"/>
        </w:numPr>
        <w:rPr>
          <w:color w:val="FF0000"/>
        </w:rPr>
      </w:pPr>
      <w:bookmarkStart w:id="15" w:name="_Toc2185123"/>
      <w:r w:rsidRPr="0014209A">
        <w:rPr>
          <w:rFonts w:asciiTheme="majorEastAsia" w:hAnsiTheme="majorEastAsia" w:hint="eastAsia"/>
        </w:rPr>
        <w:lastRenderedPageBreak/>
        <w:t>65</w:t>
      </w:r>
      <w:r w:rsidR="001964BC" w:rsidRPr="0014209A">
        <w:rPr>
          <w:rFonts w:hint="eastAsia"/>
        </w:rPr>
        <w:t>歳以上の</w:t>
      </w:r>
      <w:r w:rsidR="00F86B0A" w:rsidRPr="0014209A">
        <w:rPr>
          <w:rFonts w:hint="eastAsia"/>
        </w:rPr>
        <w:t>入院</w:t>
      </w:r>
      <w:r w:rsidR="001964BC" w:rsidRPr="0014209A">
        <w:rPr>
          <w:rFonts w:hint="eastAsia"/>
        </w:rPr>
        <w:t>患者の状況</w:t>
      </w:r>
      <w:r w:rsidR="003D3713" w:rsidRPr="0014209A">
        <w:rPr>
          <w:rFonts w:hint="eastAsia"/>
        </w:rPr>
        <w:t>（単純集計）</w:t>
      </w:r>
      <w:bookmarkEnd w:id="15"/>
      <w:r w:rsidR="00F41F53" w:rsidRPr="0014209A">
        <w:rPr>
          <w:rFonts w:hint="eastAsia"/>
        </w:rPr>
        <w:t xml:space="preserve">　</w:t>
      </w:r>
      <w:r w:rsidR="00F41F53">
        <w:rPr>
          <w:rFonts w:hint="eastAsia"/>
          <w:color w:val="FF0000"/>
        </w:rPr>
        <w:t xml:space="preserve">　　</w:t>
      </w:r>
    </w:p>
    <w:p w:rsidR="003D3713" w:rsidRPr="002E1240" w:rsidRDefault="003D3713" w:rsidP="003D3713">
      <w:pPr>
        <w:pStyle w:val="a3"/>
        <w:ind w:leftChars="0" w:left="420" w:firstLineChars="100" w:firstLine="220"/>
        <w:rPr>
          <w:sz w:val="22"/>
        </w:rPr>
      </w:pPr>
      <w:r w:rsidRPr="002E1240">
        <w:rPr>
          <w:rFonts w:hint="eastAsia"/>
          <w:sz w:val="22"/>
        </w:rPr>
        <w:t>本章では、</w:t>
      </w:r>
      <w:r w:rsidR="001964BC" w:rsidRPr="002E1240">
        <w:rPr>
          <w:rFonts w:hint="eastAsia"/>
          <w:sz w:val="22"/>
        </w:rPr>
        <w:t>65歳以上の在院患者</w:t>
      </w:r>
      <w:r w:rsidR="008A4753" w:rsidRPr="002E1240">
        <w:rPr>
          <w:rFonts w:hint="eastAsia"/>
          <w:sz w:val="22"/>
        </w:rPr>
        <w:t>9</w:t>
      </w:r>
      <w:r w:rsidR="001964BC" w:rsidRPr="002E1240">
        <w:rPr>
          <w:rFonts w:hint="eastAsia"/>
          <w:sz w:val="22"/>
        </w:rPr>
        <w:t>,</w:t>
      </w:r>
      <w:r w:rsidR="008A4753" w:rsidRPr="002E1240">
        <w:rPr>
          <w:rFonts w:hint="eastAsia"/>
          <w:sz w:val="22"/>
        </w:rPr>
        <w:t>1</w:t>
      </w:r>
      <w:r w:rsidR="00F41F53">
        <w:rPr>
          <w:rFonts w:hint="eastAsia"/>
          <w:sz w:val="22"/>
        </w:rPr>
        <w:t>76</w:t>
      </w:r>
      <w:r w:rsidR="001964BC" w:rsidRPr="002E1240">
        <w:rPr>
          <w:rFonts w:hint="eastAsia"/>
          <w:sz w:val="22"/>
        </w:rPr>
        <w:t>人</w:t>
      </w:r>
      <w:r w:rsidR="006A06F3" w:rsidRPr="002E1240">
        <w:rPr>
          <w:rFonts w:hint="eastAsia"/>
          <w:sz w:val="22"/>
        </w:rPr>
        <w:t>について</w:t>
      </w:r>
      <w:r w:rsidR="001964BC" w:rsidRPr="002E1240">
        <w:rPr>
          <w:rFonts w:hint="eastAsia"/>
          <w:sz w:val="22"/>
        </w:rPr>
        <w:t>の</w:t>
      </w:r>
      <w:r w:rsidRPr="002E1240">
        <w:rPr>
          <w:rFonts w:hint="eastAsia"/>
          <w:sz w:val="22"/>
        </w:rPr>
        <w:t>集計を行った。</w:t>
      </w:r>
    </w:p>
    <w:p w:rsidR="003D3713" w:rsidRPr="002E1240" w:rsidRDefault="003D3713" w:rsidP="003D3713">
      <w:pPr>
        <w:pStyle w:val="a3"/>
        <w:ind w:leftChars="0" w:left="420" w:firstLineChars="100" w:firstLine="220"/>
        <w:rPr>
          <w:sz w:val="22"/>
        </w:rPr>
      </w:pPr>
    </w:p>
    <w:p w:rsidR="003D3713" w:rsidRPr="002E1240" w:rsidRDefault="003D3713" w:rsidP="001964BC">
      <w:pPr>
        <w:pStyle w:val="a3"/>
        <w:numPr>
          <w:ilvl w:val="0"/>
          <w:numId w:val="12"/>
        </w:numPr>
        <w:ind w:leftChars="0"/>
        <w:outlineLvl w:val="1"/>
        <w:rPr>
          <w:rFonts w:ascii="ＭＳ Ｐゴシック" w:eastAsia="ＭＳ Ｐゴシック" w:hAnsi="ＭＳ Ｐゴシック"/>
        </w:rPr>
      </w:pPr>
      <w:bookmarkStart w:id="16" w:name="_Toc2185124"/>
      <w:r w:rsidRPr="002E1240">
        <w:rPr>
          <w:rFonts w:ascii="ＭＳ Ｐゴシック" w:eastAsia="ＭＳ Ｐゴシック" w:hAnsi="ＭＳ Ｐゴシック" w:hint="eastAsia"/>
        </w:rPr>
        <w:t>年齢区分</w:t>
      </w:r>
      <w:bookmarkEnd w:id="16"/>
    </w:p>
    <w:p w:rsidR="008A4753" w:rsidRPr="002E1240" w:rsidRDefault="008A4753" w:rsidP="008A4753">
      <w:pPr>
        <w:rPr>
          <w:sz w:val="22"/>
        </w:rPr>
      </w:pPr>
    </w:p>
    <w:p w:rsidR="003D3713" w:rsidRPr="002E1240" w:rsidRDefault="008A4753" w:rsidP="005A19E4">
      <w:pPr>
        <w:pStyle w:val="a3"/>
        <w:spacing w:after="100" w:afterAutospacing="1"/>
        <w:ind w:leftChars="175" w:left="420" w:firstLineChars="100" w:firstLine="220"/>
        <w:rPr>
          <w:sz w:val="22"/>
        </w:rPr>
      </w:pPr>
      <w:r w:rsidRPr="002E1240">
        <w:rPr>
          <w:rFonts w:hint="eastAsia"/>
          <w:sz w:val="22"/>
        </w:rPr>
        <w:t>65歳以上在院患者</w:t>
      </w:r>
      <w:r w:rsidR="00D51050" w:rsidRPr="002E1240">
        <w:rPr>
          <w:rFonts w:hint="eastAsia"/>
          <w:sz w:val="22"/>
        </w:rPr>
        <w:t>の</w:t>
      </w:r>
      <w:r w:rsidR="003D3713" w:rsidRPr="002E1240">
        <w:rPr>
          <w:rFonts w:hint="eastAsia"/>
          <w:sz w:val="22"/>
        </w:rPr>
        <w:t xml:space="preserve">　</w:t>
      </w:r>
      <w:r w:rsidR="00F41F53">
        <w:rPr>
          <w:rFonts w:hint="eastAsia"/>
          <w:sz w:val="22"/>
        </w:rPr>
        <w:t>56.8</w:t>
      </w:r>
      <w:r w:rsidR="003D3713" w:rsidRPr="002E1240">
        <w:rPr>
          <w:rFonts w:hint="eastAsia"/>
          <w:sz w:val="22"/>
        </w:rPr>
        <w:t>％（</w:t>
      </w:r>
      <w:r w:rsidR="00F41F53">
        <w:rPr>
          <w:rFonts w:hint="eastAsia"/>
          <w:sz w:val="22"/>
        </w:rPr>
        <w:t>5,215</w:t>
      </w:r>
      <w:r w:rsidR="003D3713" w:rsidRPr="002E1240">
        <w:rPr>
          <w:rFonts w:hint="eastAsia"/>
          <w:sz w:val="22"/>
        </w:rPr>
        <w:t>人）</w:t>
      </w:r>
      <w:r w:rsidR="005A19E4" w:rsidRPr="002E1240">
        <w:rPr>
          <w:rFonts w:hint="eastAsia"/>
          <w:sz w:val="22"/>
        </w:rPr>
        <w:t>が75歳以上</w:t>
      </w:r>
      <w:r w:rsidR="00A336BC" w:rsidRPr="002E1240">
        <w:rPr>
          <w:rFonts w:hint="eastAsia"/>
          <w:sz w:val="22"/>
        </w:rPr>
        <w:t>である。</w:t>
      </w:r>
    </w:p>
    <w:p w:rsidR="008A4753" w:rsidRPr="002E1240" w:rsidRDefault="008A4753" w:rsidP="008A4753">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25</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年齢区分</w:t>
      </w:r>
    </w:p>
    <w:tbl>
      <w:tblPr>
        <w:tblW w:w="4560" w:type="dxa"/>
        <w:tblInd w:w="554" w:type="dxa"/>
        <w:tblCellMar>
          <w:left w:w="99" w:type="dxa"/>
          <w:right w:w="99" w:type="dxa"/>
        </w:tblCellMar>
        <w:tblLook w:val="04A0" w:firstRow="1" w:lastRow="0" w:firstColumn="1" w:lastColumn="0" w:noHBand="0" w:noVBand="1"/>
      </w:tblPr>
      <w:tblGrid>
        <w:gridCol w:w="2200"/>
        <w:gridCol w:w="1180"/>
        <w:gridCol w:w="1180"/>
      </w:tblGrid>
      <w:tr w:rsidR="00F41F53" w:rsidRPr="00F41F53" w:rsidTr="00F41F53">
        <w:trPr>
          <w:trHeight w:val="270"/>
        </w:trPr>
        <w:tc>
          <w:tcPr>
            <w:tcW w:w="2200" w:type="dxa"/>
            <w:tcBorders>
              <w:top w:val="nil"/>
              <w:left w:val="nil"/>
              <w:bottom w:val="single" w:sz="4" w:space="0" w:color="auto"/>
              <w:right w:val="nil"/>
            </w:tcBorders>
            <w:shd w:val="clear" w:color="000000" w:fill="C4D79B"/>
            <w:noWrap/>
            <w:vAlign w:val="center"/>
            <w:hideMark/>
          </w:tcPr>
          <w:p w:rsidR="00F41F53" w:rsidRPr="00F41F53" w:rsidRDefault="00F41F53" w:rsidP="00F41F53">
            <w:pPr>
              <w:widowControl/>
              <w:snapToGrid w:val="0"/>
              <w:jc w:val="left"/>
              <w:rPr>
                <w:rFonts w:ascii="ＭＳ Ｐゴシック" w:eastAsia="ＭＳ Ｐゴシック" w:hAnsi="ＭＳ Ｐゴシック" w:cs="ＭＳ Ｐゴシック"/>
                <w:b/>
                <w:bCs/>
                <w:color w:val="000000"/>
                <w:kern w:val="0"/>
                <w:sz w:val="22"/>
              </w:rPr>
            </w:pPr>
            <w:r w:rsidRPr="00F41F53">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nil"/>
              <w:left w:val="nil"/>
              <w:bottom w:val="single" w:sz="4" w:space="0" w:color="auto"/>
              <w:right w:val="nil"/>
            </w:tcBorders>
            <w:shd w:val="clear" w:color="000000" w:fill="C4D79B"/>
            <w:noWrap/>
            <w:vAlign w:val="center"/>
            <w:hideMark/>
          </w:tcPr>
          <w:p w:rsidR="00F41F53" w:rsidRPr="00F41F53" w:rsidRDefault="00F41F53" w:rsidP="00F41F53">
            <w:pPr>
              <w:widowControl/>
              <w:snapToGrid w:val="0"/>
              <w:jc w:val="center"/>
              <w:rPr>
                <w:rFonts w:ascii="ＭＳ Ｐゴシック" w:eastAsia="ＭＳ Ｐゴシック" w:hAnsi="ＭＳ Ｐゴシック" w:cs="ＭＳ Ｐゴシック"/>
                <w:b/>
                <w:bCs/>
                <w:color w:val="000000"/>
                <w:kern w:val="0"/>
                <w:sz w:val="22"/>
              </w:rPr>
            </w:pPr>
            <w:r w:rsidRPr="00F41F53">
              <w:rPr>
                <w:rFonts w:ascii="ＭＳ Ｐゴシック" w:eastAsia="ＭＳ Ｐゴシック" w:hAnsi="ＭＳ Ｐゴシック" w:cs="ＭＳ Ｐゴシック" w:hint="eastAsia"/>
                <w:b/>
                <w:bCs/>
                <w:color w:val="000000"/>
                <w:kern w:val="0"/>
                <w:sz w:val="22"/>
              </w:rPr>
              <w:t>人数</w:t>
            </w:r>
          </w:p>
        </w:tc>
        <w:tc>
          <w:tcPr>
            <w:tcW w:w="1180" w:type="dxa"/>
            <w:tcBorders>
              <w:top w:val="nil"/>
              <w:left w:val="nil"/>
              <w:bottom w:val="single" w:sz="4" w:space="0" w:color="auto"/>
              <w:right w:val="nil"/>
            </w:tcBorders>
            <w:shd w:val="clear" w:color="000000" w:fill="C4D79B"/>
            <w:noWrap/>
            <w:vAlign w:val="center"/>
            <w:hideMark/>
          </w:tcPr>
          <w:p w:rsidR="00F41F53" w:rsidRPr="00F41F53" w:rsidRDefault="00F41F53" w:rsidP="00F41F53">
            <w:pPr>
              <w:widowControl/>
              <w:snapToGrid w:val="0"/>
              <w:jc w:val="center"/>
              <w:rPr>
                <w:rFonts w:ascii="ＭＳ Ｐゴシック" w:eastAsia="ＭＳ Ｐゴシック" w:hAnsi="ＭＳ Ｐゴシック" w:cs="ＭＳ Ｐゴシック"/>
                <w:b/>
                <w:bCs/>
                <w:color w:val="000000"/>
                <w:kern w:val="0"/>
                <w:sz w:val="22"/>
              </w:rPr>
            </w:pPr>
            <w:r w:rsidRPr="00F41F53">
              <w:rPr>
                <w:rFonts w:ascii="ＭＳ Ｐゴシック" w:eastAsia="ＭＳ Ｐゴシック" w:hAnsi="ＭＳ Ｐゴシック" w:cs="ＭＳ Ｐゴシック" w:hint="eastAsia"/>
                <w:b/>
                <w:bCs/>
                <w:color w:val="000000"/>
                <w:kern w:val="0"/>
                <w:sz w:val="22"/>
              </w:rPr>
              <w:t>割合</w:t>
            </w:r>
          </w:p>
        </w:tc>
      </w:tr>
      <w:tr w:rsidR="00F41F53" w:rsidRPr="00F41F53" w:rsidTr="00F41F53">
        <w:trPr>
          <w:trHeight w:val="270"/>
        </w:trPr>
        <w:tc>
          <w:tcPr>
            <w:tcW w:w="220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65歳～69歳</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 xml:space="preserve">1,990 </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21.7%</w:t>
            </w:r>
          </w:p>
        </w:tc>
      </w:tr>
      <w:tr w:rsidR="00F41F53" w:rsidRPr="00F41F53" w:rsidTr="00F41F53">
        <w:trPr>
          <w:trHeight w:val="270"/>
        </w:trPr>
        <w:tc>
          <w:tcPr>
            <w:tcW w:w="220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70歳～74歳</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 xml:space="preserve">1,971 </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21.5%</w:t>
            </w:r>
          </w:p>
        </w:tc>
      </w:tr>
      <w:tr w:rsidR="00F41F53" w:rsidRPr="00F41F53" w:rsidTr="00F41F53">
        <w:trPr>
          <w:trHeight w:val="270"/>
        </w:trPr>
        <w:tc>
          <w:tcPr>
            <w:tcW w:w="220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75歳～79歳</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 xml:space="preserve">1,868 </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20.4%</w:t>
            </w:r>
          </w:p>
        </w:tc>
      </w:tr>
      <w:tr w:rsidR="00F41F53" w:rsidRPr="00F41F53" w:rsidTr="00F41F53">
        <w:trPr>
          <w:trHeight w:val="270"/>
        </w:trPr>
        <w:tc>
          <w:tcPr>
            <w:tcW w:w="220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80歳～84歳</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 xml:space="preserve">1,700 </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18.5%</w:t>
            </w:r>
          </w:p>
        </w:tc>
      </w:tr>
      <w:tr w:rsidR="00F41F53" w:rsidRPr="00F41F53" w:rsidTr="00F41F53">
        <w:trPr>
          <w:trHeight w:val="270"/>
        </w:trPr>
        <w:tc>
          <w:tcPr>
            <w:tcW w:w="220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85歳～89歳</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 xml:space="preserve">1,073 </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11.7%</w:t>
            </w:r>
          </w:p>
        </w:tc>
      </w:tr>
      <w:tr w:rsidR="00F41F53" w:rsidRPr="00F41F53" w:rsidTr="00F41F53">
        <w:trPr>
          <w:trHeight w:val="270"/>
        </w:trPr>
        <w:tc>
          <w:tcPr>
            <w:tcW w:w="2200" w:type="dxa"/>
            <w:tcBorders>
              <w:top w:val="nil"/>
              <w:left w:val="nil"/>
              <w:bottom w:val="nil"/>
              <w:right w:val="nil"/>
            </w:tcBorders>
            <w:shd w:val="clear" w:color="auto" w:fill="auto"/>
            <w:noWrap/>
            <w:vAlign w:val="center"/>
            <w:hideMark/>
          </w:tcPr>
          <w:p w:rsidR="00F41F53" w:rsidRPr="00F41F53" w:rsidRDefault="00F41F53" w:rsidP="00957F39">
            <w:pPr>
              <w:widowControl/>
              <w:snapToGrid w:val="0"/>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90歳</w:t>
            </w:r>
            <w:r w:rsidR="00957F39">
              <w:rPr>
                <w:rFonts w:ascii="ＭＳ Ｐゴシック" w:eastAsia="ＭＳ Ｐゴシック" w:hAnsi="ＭＳ Ｐゴシック" w:cs="ＭＳ Ｐゴシック" w:hint="eastAsia"/>
                <w:color w:val="000000"/>
                <w:kern w:val="0"/>
                <w:sz w:val="22"/>
              </w:rPr>
              <w:t>以上</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 xml:space="preserve">574 </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6.3%</w:t>
            </w:r>
          </w:p>
        </w:tc>
      </w:tr>
      <w:tr w:rsidR="00F41F53" w:rsidRPr="00F41F53" w:rsidTr="00F41F53">
        <w:trPr>
          <w:trHeight w:val="270"/>
        </w:trPr>
        <w:tc>
          <w:tcPr>
            <w:tcW w:w="2200" w:type="dxa"/>
            <w:tcBorders>
              <w:top w:val="single" w:sz="4" w:space="0" w:color="auto"/>
              <w:left w:val="nil"/>
              <w:bottom w:val="nil"/>
              <w:right w:val="nil"/>
            </w:tcBorders>
            <w:shd w:val="clear" w:color="000000" w:fill="C4D79B"/>
            <w:noWrap/>
            <w:vAlign w:val="center"/>
            <w:hideMark/>
          </w:tcPr>
          <w:p w:rsidR="00F41F53" w:rsidRPr="00F41F53" w:rsidRDefault="00F41F53" w:rsidP="00F41F53">
            <w:pPr>
              <w:widowControl/>
              <w:snapToGrid w:val="0"/>
              <w:jc w:val="left"/>
              <w:rPr>
                <w:rFonts w:ascii="ＭＳ Ｐゴシック" w:eastAsia="ＭＳ Ｐゴシック" w:hAnsi="ＭＳ Ｐゴシック" w:cs="ＭＳ Ｐゴシック"/>
                <w:b/>
                <w:bCs/>
                <w:color w:val="000000"/>
                <w:kern w:val="0"/>
                <w:sz w:val="22"/>
              </w:rPr>
            </w:pPr>
            <w:r w:rsidRPr="00F41F53">
              <w:rPr>
                <w:rFonts w:ascii="ＭＳ Ｐゴシック" w:eastAsia="ＭＳ Ｐゴシック" w:hAnsi="ＭＳ Ｐゴシック" w:cs="ＭＳ Ｐゴシック" w:hint="eastAsia"/>
                <w:b/>
                <w:bCs/>
                <w:color w:val="000000"/>
                <w:kern w:val="0"/>
                <w:sz w:val="22"/>
              </w:rPr>
              <w:t xml:space="preserve">　総計</w:t>
            </w:r>
          </w:p>
        </w:tc>
        <w:tc>
          <w:tcPr>
            <w:tcW w:w="1180" w:type="dxa"/>
            <w:tcBorders>
              <w:top w:val="single" w:sz="4" w:space="0" w:color="auto"/>
              <w:left w:val="nil"/>
              <w:bottom w:val="nil"/>
              <w:right w:val="nil"/>
            </w:tcBorders>
            <w:shd w:val="clear" w:color="000000" w:fill="C4D79B"/>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b/>
                <w:bCs/>
                <w:color w:val="000000"/>
                <w:kern w:val="0"/>
                <w:sz w:val="22"/>
              </w:rPr>
            </w:pPr>
            <w:r w:rsidRPr="00F41F53">
              <w:rPr>
                <w:rFonts w:ascii="ＭＳ Ｐゴシック" w:eastAsia="ＭＳ Ｐゴシック" w:hAnsi="ＭＳ Ｐゴシック" w:cs="ＭＳ Ｐゴシック" w:hint="eastAsia"/>
                <w:b/>
                <w:bCs/>
                <w:color w:val="000000"/>
                <w:kern w:val="0"/>
                <w:sz w:val="22"/>
              </w:rPr>
              <w:t xml:space="preserve">9,176 </w:t>
            </w:r>
          </w:p>
        </w:tc>
        <w:tc>
          <w:tcPr>
            <w:tcW w:w="1180" w:type="dxa"/>
            <w:tcBorders>
              <w:top w:val="single" w:sz="4" w:space="0" w:color="auto"/>
              <w:left w:val="nil"/>
              <w:bottom w:val="nil"/>
              <w:right w:val="nil"/>
            </w:tcBorders>
            <w:shd w:val="clear" w:color="000000" w:fill="C4D79B"/>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b/>
                <w:bCs/>
                <w:color w:val="000000"/>
                <w:kern w:val="0"/>
                <w:sz w:val="22"/>
              </w:rPr>
            </w:pPr>
            <w:r w:rsidRPr="00F41F53">
              <w:rPr>
                <w:rFonts w:ascii="ＭＳ Ｐゴシック" w:eastAsia="ＭＳ Ｐゴシック" w:hAnsi="ＭＳ Ｐゴシック" w:cs="ＭＳ Ｐゴシック" w:hint="eastAsia"/>
                <w:b/>
                <w:bCs/>
                <w:color w:val="000000"/>
                <w:kern w:val="0"/>
                <w:sz w:val="22"/>
              </w:rPr>
              <w:t>100.0%</w:t>
            </w:r>
          </w:p>
        </w:tc>
      </w:tr>
      <w:tr w:rsidR="00F41F53" w:rsidRPr="00F41F53" w:rsidTr="00F41F53">
        <w:trPr>
          <w:trHeight w:val="270"/>
        </w:trPr>
        <w:tc>
          <w:tcPr>
            <w:tcW w:w="2200" w:type="dxa"/>
            <w:tcBorders>
              <w:top w:val="single" w:sz="4" w:space="0" w:color="auto"/>
              <w:left w:val="nil"/>
              <w:bottom w:val="nil"/>
              <w:right w:val="nil"/>
            </w:tcBorders>
            <w:shd w:val="clear" w:color="auto" w:fill="auto"/>
            <w:noWrap/>
            <w:vAlign w:val="center"/>
            <w:hideMark/>
          </w:tcPr>
          <w:p w:rsidR="00F41F53" w:rsidRPr="00F41F53" w:rsidRDefault="00F41F53" w:rsidP="00F41F53">
            <w:pPr>
              <w:widowControl/>
              <w:snapToGrid w:val="0"/>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75歳未満（再掲）</w:t>
            </w:r>
          </w:p>
        </w:tc>
        <w:tc>
          <w:tcPr>
            <w:tcW w:w="1180" w:type="dxa"/>
            <w:tcBorders>
              <w:top w:val="single" w:sz="4" w:space="0" w:color="auto"/>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 xml:space="preserve">3,961 </w:t>
            </w:r>
          </w:p>
        </w:tc>
        <w:tc>
          <w:tcPr>
            <w:tcW w:w="1180" w:type="dxa"/>
            <w:tcBorders>
              <w:top w:val="single" w:sz="4" w:space="0" w:color="auto"/>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43.2%</w:t>
            </w:r>
          </w:p>
        </w:tc>
      </w:tr>
      <w:tr w:rsidR="00F41F53" w:rsidRPr="00F41F53" w:rsidTr="00F41F53">
        <w:trPr>
          <w:trHeight w:val="270"/>
        </w:trPr>
        <w:tc>
          <w:tcPr>
            <w:tcW w:w="220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75歳以上（再掲）</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 xml:space="preserve">5,215 </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56.8%</w:t>
            </w:r>
          </w:p>
        </w:tc>
      </w:tr>
    </w:tbl>
    <w:p w:rsidR="008A4753" w:rsidRPr="002E1240" w:rsidRDefault="008A4753" w:rsidP="00F328B8">
      <w:pPr>
        <w:pStyle w:val="a3"/>
        <w:spacing w:after="100" w:afterAutospacing="1"/>
        <w:ind w:leftChars="175" w:left="420" w:firstLineChars="100" w:firstLine="220"/>
        <w:rPr>
          <w:sz w:val="22"/>
        </w:rPr>
      </w:pPr>
    </w:p>
    <w:p w:rsidR="00B716C9" w:rsidRPr="002E1240" w:rsidRDefault="007E4C17" w:rsidP="00F328B8">
      <w:pPr>
        <w:pStyle w:val="a3"/>
        <w:spacing w:after="100" w:afterAutospacing="1"/>
        <w:ind w:leftChars="236" w:left="566" w:firstLineChars="33" w:firstLine="73"/>
        <w:rPr>
          <w:sz w:val="22"/>
        </w:rPr>
      </w:pPr>
      <w:r w:rsidRPr="002E1240">
        <w:rPr>
          <w:rFonts w:hint="eastAsia"/>
          <w:sz w:val="22"/>
        </w:rPr>
        <w:t>寛解・院内寛解群</w:t>
      </w:r>
      <w:r w:rsidR="00A336BC" w:rsidRPr="002E1240">
        <w:rPr>
          <w:rFonts w:hint="eastAsia"/>
          <w:sz w:val="22"/>
        </w:rPr>
        <w:t>で</w:t>
      </w:r>
      <w:r w:rsidR="00A16A42" w:rsidRPr="002E1240">
        <w:rPr>
          <w:rFonts w:hint="eastAsia"/>
          <w:sz w:val="22"/>
        </w:rPr>
        <w:t>は</w:t>
      </w:r>
      <w:r w:rsidR="00A336BC" w:rsidRPr="002E1240">
        <w:rPr>
          <w:rFonts w:hint="eastAsia"/>
          <w:sz w:val="22"/>
        </w:rPr>
        <w:t>、</w:t>
      </w:r>
      <w:r w:rsidR="00F41F53">
        <w:rPr>
          <w:rFonts w:hint="eastAsia"/>
          <w:sz w:val="22"/>
        </w:rPr>
        <w:t>50.1</w:t>
      </w:r>
      <w:r w:rsidR="003866C0" w:rsidRPr="002E1240">
        <w:rPr>
          <w:rFonts w:hint="eastAsia"/>
          <w:sz w:val="22"/>
        </w:rPr>
        <w:t>％（</w:t>
      </w:r>
      <w:r w:rsidR="00F41F53">
        <w:rPr>
          <w:rFonts w:hint="eastAsia"/>
          <w:sz w:val="22"/>
        </w:rPr>
        <w:t>392</w:t>
      </w:r>
      <w:r w:rsidR="003866C0" w:rsidRPr="002E1240">
        <w:rPr>
          <w:rFonts w:hint="eastAsia"/>
          <w:sz w:val="22"/>
        </w:rPr>
        <w:t>人）</w:t>
      </w:r>
      <w:r w:rsidR="005A19E4" w:rsidRPr="002E1240">
        <w:rPr>
          <w:rFonts w:hint="eastAsia"/>
          <w:sz w:val="22"/>
        </w:rPr>
        <w:t>が75歳以上</w:t>
      </w:r>
      <w:r w:rsidR="003866C0" w:rsidRPr="002E1240">
        <w:rPr>
          <w:rFonts w:hint="eastAsia"/>
          <w:sz w:val="22"/>
        </w:rPr>
        <w:t>である。</w:t>
      </w:r>
    </w:p>
    <w:p w:rsidR="005A19E4" w:rsidRPr="002E1240" w:rsidRDefault="005A19E4" w:rsidP="005A19E4">
      <w:pPr>
        <w:pStyle w:val="a5"/>
        <w:keepNext/>
        <w:ind w:leftChars="200" w:left="480"/>
      </w:pPr>
      <w:r w:rsidRPr="001038B6">
        <w:rPr>
          <w:rFonts w:ascii="ＭＳ Ｐゴシック" w:eastAsia="ＭＳ Ｐゴシック" w:hAnsi="ＭＳ Ｐゴシック" w:hint="eastAsia"/>
        </w:rPr>
        <w:t xml:space="preserve">表 </w:t>
      </w:r>
      <w:r w:rsidRPr="001038B6">
        <w:rPr>
          <w:rFonts w:ascii="ＭＳ Ｐゴシック" w:eastAsia="ＭＳ Ｐゴシック" w:hAnsi="ＭＳ Ｐゴシック"/>
        </w:rPr>
        <w:fldChar w:fldCharType="begin"/>
      </w:r>
      <w:r w:rsidRPr="001038B6">
        <w:rPr>
          <w:rFonts w:ascii="ＭＳ Ｐゴシック" w:eastAsia="ＭＳ Ｐゴシック" w:hAnsi="ＭＳ Ｐゴシック"/>
        </w:rPr>
        <w:instrText xml:space="preserve"> </w:instrText>
      </w:r>
      <w:r w:rsidRPr="001038B6">
        <w:rPr>
          <w:rFonts w:ascii="ＭＳ Ｐゴシック" w:eastAsia="ＭＳ Ｐゴシック" w:hAnsi="ＭＳ Ｐゴシック" w:hint="eastAsia"/>
        </w:rPr>
        <w:instrText>SEQ 表 \* ARABIC</w:instrText>
      </w:r>
      <w:r w:rsidRPr="001038B6">
        <w:rPr>
          <w:rFonts w:ascii="ＭＳ Ｐゴシック" w:eastAsia="ＭＳ Ｐゴシック" w:hAnsi="ＭＳ Ｐゴシック"/>
        </w:rPr>
        <w:instrText xml:space="preserve"> </w:instrText>
      </w:r>
      <w:r w:rsidRPr="001038B6">
        <w:rPr>
          <w:rFonts w:ascii="ＭＳ Ｐゴシック" w:eastAsia="ＭＳ Ｐゴシック" w:hAnsi="ＭＳ Ｐゴシック"/>
        </w:rPr>
        <w:fldChar w:fldCharType="separate"/>
      </w:r>
      <w:r w:rsidR="005170C8">
        <w:rPr>
          <w:rFonts w:ascii="ＭＳ Ｐゴシック" w:eastAsia="ＭＳ Ｐゴシック" w:hAnsi="ＭＳ Ｐゴシック"/>
          <w:noProof/>
        </w:rPr>
        <w:t>26</w:t>
      </w:r>
      <w:r w:rsidRPr="001038B6">
        <w:rPr>
          <w:rFonts w:ascii="ＭＳ Ｐゴシック" w:eastAsia="ＭＳ Ｐゴシック" w:hAnsi="ＭＳ Ｐゴシック"/>
        </w:rPr>
        <w:fldChar w:fldCharType="end"/>
      </w:r>
      <w:r w:rsidRPr="002E1240">
        <w:rPr>
          <w:rFonts w:hint="eastAsia"/>
        </w:rPr>
        <w:t xml:space="preserve">　　</w:t>
      </w:r>
      <w:r w:rsidRPr="002E1240">
        <w:rPr>
          <w:rFonts w:ascii="ＭＳ Ｐゴシック" w:eastAsia="ＭＳ Ｐゴシック" w:hAnsi="ＭＳ Ｐゴシック" w:hint="eastAsia"/>
          <w:sz w:val="22"/>
        </w:rPr>
        <w:t>年齢区分　〔寛解・院内寛解群〕</w:t>
      </w:r>
    </w:p>
    <w:tbl>
      <w:tblPr>
        <w:tblW w:w="4560" w:type="dxa"/>
        <w:tblInd w:w="584" w:type="dxa"/>
        <w:tblCellMar>
          <w:left w:w="99" w:type="dxa"/>
          <w:right w:w="99" w:type="dxa"/>
        </w:tblCellMar>
        <w:tblLook w:val="04A0" w:firstRow="1" w:lastRow="0" w:firstColumn="1" w:lastColumn="0" w:noHBand="0" w:noVBand="1"/>
      </w:tblPr>
      <w:tblGrid>
        <w:gridCol w:w="2200"/>
        <w:gridCol w:w="1180"/>
        <w:gridCol w:w="1180"/>
      </w:tblGrid>
      <w:tr w:rsidR="00F41F53" w:rsidRPr="00F41F53" w:rsidTr="00F41F53">
        <w:trPr>
          <w:trHeight w:val="270"/>
        </w:trPr>
        <w:tc>
          <w:tcPr>
            <w:tcW w:w="2200" w:type="dxa"/>
            <w:tcBorders>
              <w:top w:val="nil"/>
              <w:left w:val="nil"/>
              <w:bottom w:val="single" w:sz="4" w:space="0" w:color="auto"/>
              <w:right w:val="nil"/>
            </w:tcBorders>
            <w:shd w:val="clear" w:color="000000" w:fill="C4D79B"/>
            <w:noWrap/>
            <w:vAlign w:val="center"/>
            <w:hideMark/>
          </w:tcPr>
          <w:p w:rsidR="00F41F53" w:rsidRPr="00F41F53" w:rsidRDefault="00F41F53" w:rsidP="00F41F53">
            <w:pPr>
              <w:widowControl/>
              <w:snapToGrid w:val="0"/>
              <w:jc w:val="left"/>
              <w:rPr>
                <w:rFonts w:ascii="ＭＳ Ｐゴシック" w:eastAsia="ＭＳ Ｐゴシック" w:hAnsi="ＭＳ Ｐゴシック" w:cs="ＭＳ Ｐゴシック"/>
                <w:b/>
                <w:bCs/>
                <w:color w:val="000000"/>
                <w:kern w:val="0"/>
                <w:sz w:val="22"/>
              </w:rPr>
            </w:pPr>
            <w:r w:rsidRPr="00F41F53">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nil"/>
              <w:left w:val="nil"/>
              <w:bottom w:val="single" w:sz="4" w:space="0" w:color="auto"/>
              <w:right w:val="nil"/>
            </w:tcBorders>
            <w:shd w:val="clear" w:color="000000" w:fill="C4D79B"/>
            <w:noWrap/>
            <w:vAlign w:val="center"/>
            <w:hideMark/>
          </w:tcPr>
          <w:p w:rsidR="00F41F53" w:rsidRPr="00F41F53" w:rsidRDefault="00F41F53" w:rsidP="00F41F53">
            <w:pPr>
              <w:widowControl/>
              <w:snapToGrid w:val="0"/>
              <w:jc w:val="center"/>
              <w:rPr>
                <w:rFonts w:ascii="ＭＳ Ｐゴシック" w:eastAsia="ＭＳ Ｐゴシック" w:hAnsi="ＭＳ Ｐゴシック" w:cs="ＭＳ Ｐゴシック"/>
                <w:b/>
                <w:bCs/>
                <w:color w:val="000000"/>
                <w:kern w:val="0"/>
                <w:sz w:val="22"/>
              </w:rPr>
            </w:pPr>
            <w:r w:rsidRPr="00F41F53">
              <w:rPr>
                <w:rFonts w:ascii="ＭＳ Ｐゴシック" w:eastAsia="ＭＳ Ｐゴシック" w:hAnsi="ＭＳ Ｐゴシック" w:cs="ＭＳ Ｐゴシック" w:hint="eastAsia"/>
                <w:b/>
                <w:bCs/>
                <w:color w:val="000000"/>
                <w:kern w:val="0"/>
                <w:sz w:val="22"/>
              </w:rPr>
              <w:t>人数</w:t>
            </w:r>
          </w:p>
        </w:tc>
        <w:tc>
          <w:tcPr>
            <w:tcW w:w="1180" w:type="dxa"/>
            <w:tcBorders>
              <w:top w:val="nil"/>
              <w:left w:val="nil"/>
              <w:bottom w:val="single" w:sz="4" w:space="0" w:color="auto"/>
              <w:right w:val="nil"/>
            </w:tcBorders>
            <w:shd w:val="clear" w:color="000000" w:fill="C4D79B"/>
            <w:noWrap/>
            <w:vAlign w:val="center"/>
            <w:hideMark/>
          </w:tcPr>
          <w:p w:rsidR="00F41F53" w:rsidRPr="00F41F53" w:rsidRDefault="00F41F53" w:rsidP="00F41F53">
            <w:pPr>
              <w:widowControl/>
              <w:snapToGrid w:val="0"/>
              <w:jc w:val="center"/>
              <w:rPr>
                <w:rFonts w:ascii="ＭＳ Ｐゴシック" w:eastAsia="ＭＳ Ｐゴシック" w:hAnsi="ＭＳ Ｐゴシック" w:cs="ＭＳ Ｐゴシック"/>
                <w:b/>
                <w:bCs/>
                <w:color w:val="000000"/>
                <w:kern w:val="0"/>
                <w:sz w:val="22"/>
              </w:rPr>
            </w:pPr>
            <w:r w:rsidRPr="00F41F53">
              <w:rPr>
                <w:rFonts w:ascii="ＭＳ Ｐゴシック" w:eastAsia="ＭＳ Ｐゴシック" w:hAnsi="ＭＳ Ｐゴシック" w:cs="ＭＳ Ｐゴシック" w:hint="eastAsia"/>
                <w:b/>
                <w:bCs/>
                <w:color w:val="000000"/>
                <w:kern w:val="0"/>
                <w:sz w:val="22"/>
              </w:rPr>
              <w:t>割合</w:t>
            </w:r>
          </w:p>
        </w:tc>
      </w:tr>
      <w:tr w:rsidR="00F41F53" w:rsidRPr="00F41F53" w:rsidTr="00F41F53">
        <w:trPr>
          <w:trHeight w:val="270"/>
        </w:trPr>
        <w:tc>
          <w:tcPr>
            <w:tcW w:w="220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65歳～69歳</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 xml:space="preserve">212 </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27.1%</w:t>
            </w:r>
          </w:p>
        </w:tc>
      </w:tr>
      <w:tr w:rsidR="00F41F53" w:rsidRPr="00F41F53" w:rsidTr="00F41F53">
        <w:trPr>
          <w:trHeight w:val="270"/>
        </w:trPr>
        <w:tc>
          <w:tcPr>
            <w:tcW w:w="220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70歳～74歳</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 xml:space="preserve">178 </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22.8%</w:t>
            </w:r>
          </w:p>
        </w:tc>
      </w:tr>
      <w:tr w:rsidR="00F41F53" w:rsidRPr="00F41F53" w:rsidTr="00F41F53">
        <w:trPr>
          <w:trHeight w:val="270"/>
        </w:trPr>
        <w:tc>
          <w:tcPr>
            <w:tcW w:w="220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75歳～79歳</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 xml:space="preserve">177 </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22.6%</w:t>
            </w:r>
          </w:p>
        </w:tc>
      </w:tr>
      <w:tr w:rsidR="00F41F53" w:rsidRPr="00F41F53" w:rsidTr="00F41F53">
        <w:trPr>
          <w:trHeight w:val="270"/>
        </w:trPr>
        <w:tc>
          <w:tcPr>
            <w:tcW w:w="220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80歳～84歳</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 xml:space="preserve">127 </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16.2%</w:t>
            </w:r>
          </w:p>
        </w:tc>
      </w:tr>
      <w:tr w:rsidR="00F41F53" w:rsidRPr="00F41F53" w:rsidTr="00F41F53">
        <w:trPr>
          <w:trHeight w:val="270"/>
        </w:trPr>
        <w:tc>
          <w:tcPr>
            <w:tcW w:w="220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85歳～89歳</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 xml:space="preserve">64 </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8.2%</w:t>
            </w:r>
          </w:p>
        </w:tc>
      </w:tr>
      <w:tr w:rsidR="00F41F53" w:rsidRPr="00F41F53" w:rsidTr="00F41F53">
        <w:trPr>
          <w:trHeight w:val="270"/>
        </w:trPr>
        <w:tc>
          <w:tcPr>
            <w:tcW w:w="2200" w:type="dxa"/>
            <w:tcBorders>
              <w:top w:val="nil"/>
              <w:left w:val="nil"/>
              <w:bottom w:val="nil"/>
              <w:right w:val="nil"/>
            </w:tcBorders>
            <w:shd w:val="clear" w:color="auto" w:fill="auto"/>
            <w:noWrap/>
            <w:vAlign w:val="center"/>
            <w:hideMark/>
          </w:tcPr>
          <w:p w:rsidR="00F41F53" w:rsidRPr="00F41F53" w:rsidRDefault="00F41F53" w:rsidP="00957F39">
            <w:pPr>
              <w:widowControl/>
              <w:snapToGrid w:val="0"/>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90歳</w:t>
            </w:r>
            <w:r w:rsidR="00957F39">
              <w:rPr>
                <w:rFonts w:ascii="ＭＳ Ｐゴシック" w:eastAsia="ＭＳ Ｐゴシック" w:hAnsi="ＭＳ Ｐゴシック" w:cs="ＭＳ Ｐゴシック" w:hint="eastAsia"/>
                <w:color w:val="000000"/>
                <w:kern w:val="0"/>
                <w:sz w:val="22"/>
              </w:rPr>
              <w:t>以上</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 xml:space="preserve">24 </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3.1%</w:t>
            </w:r>
          </w:p>
        </w:tc>
      </w:tr>
      <w:tr w:rsidR="00F41F53" w:rsidRPr="00F41F53" w:rsidTr="00F41F53">
        <w:trPr>
          <w:trHeight w:val="270"/>
        </w:trPr>
        <w:tc>
          <w:tcPr>
            <w:tcW w:w="2200" w:type="dxa"/>
            <w:tcBorders>
              <w:top w:val="single" w:sz="4" w:space="0" w:color="auto"/>
              <w:left w:val="nil"/>
              <w:bottom w:val="nil"/>
              <w:right w:val="nil"/>
            </w:tcBorders>
            <w:shd w:val="clear" w:color="000000" w:fill="C4D79B"/>
            <w:noWrap/>
            <w:vAlign w:val="center"/>
            <w:hideMark/>
          </w:tcPr>
          <w:p w:rsidR="00F41F53" w:rsidRPr="00F41F53" w:rsidRDefault="00F41F53" w:rsidP="00F41F53">
            <w:pPr>
              <w:widowControl/>
              <w:snapToGrid w:val="0"/>
              <w:jc w:val="left"/>
              <w:rPr>
                <w:rFonts w:ascii="ＭＳ Ｐゴシック" w:eastAsia="ＭＳ Ｐゴシック" w:hAnsi="ＭＳ Ｐゴシック" w:cs="ＭＳ Ｐゴシック"/>
                <w:b/>
                <w:bCs/>
                <w:color w:val="000000"/>
                <w:kern w:val="0"/>
                <w:sz w:val="22"/>
              </w:rPr>
            </w:pPr>
            <w:r w:rsidRPr="00F41F53">
              <w:rPr>
                <w:rFonts w:ascii="ＭＳ Ｐゴシック" w:eastAsia="ＭＳ Ｐゴシック" w:hAnsi="ＭＳ Ｐゴシック" w:cs="ＭＳ Ｐゴシック" w:hint="eastAsia"/>
                <w:b/>
                <w:bCs/>
                <w:color w:val="000000"/>
                <w:kern w:val="0"/>
                <w:sz w:val="22"/>
              </w:rPr>
              <w:t xml:space="preserve">　総計</w:t>
            </w:r>
          </w:p>
        </w:tc>
        <w:tc>
          <w:tcPr>
            <w:tcW w:w="1180" w:type="dxa"/>
            <w:tcBorders>
              <w:top w:val="single" w:sz="4" w:space="0" w:color="auto"/>
              <w:left w:val="nil"/>
              <w:bottom w:val="nil"/>
              <w:right w:val="nil"/>
            </w:tcBorders>
            <w:shd w:val="clear" w:color="000000" w:fill="C4D79B"/>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b/>
                <w:bCs/>
                <w:color w:val="000000"/>
                <w:kern w:val="0"/>
                <w:sz w:val="22"/>
              </w:rPr>
            </w:pPr>
            <w:r w:rsidRPr="00F41F53">
              <w:rPr>
                <w:rFonts w:ascii="ＭＳ Ｐゴシック" w:eastAsia="ＭＳ Ｐゴシック" w:hAnsi="ＭＳ Ｐゴシック" w:cs="ＭＳ Ｐゴシック" w:hint="eastAsia"/>
                <w:b/>
                <w:bCs/>
                <w:color w:val="000000"/>
                <w:kern w:val="0"/>
                <w:sz w:val="22"/>
              </w:rPr>
              <w:t xml:space="preserve">782 </w:t>
            </w:r>
          </w:p>
        </w:tc>
        <w:tc>
          <w:tcPr>
            <w:tcW w:w="1180" w:type="dxa"/>
            <w:tcBorders>
              <w:top w:val="single" w:sz="4" w:space="0" w:color="auto"/>
              <w:left w:val="nil"/>
              <w:bottom w:val="nil"/>
              <w:right w:val="nil"/>
            </w:tcBorders>
            <w:shd w:val="clear" w:color="000000" w:fill="C4D79B"/>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b/>
                <w:bCs/>
                <w:color w:val="000000"/>
                <w:kern w:val="0"/>
                <w:sz w:val="22"/>
              </w:rPr>
            </w:pPr>
            <w:r w:rsidRPr="00F41F53">
              <w:rPr>
                <w:rFonts w:ascii="ＭＳ Ｐゴシック" w:eastAsia="ＭＳ Ｐゴシック" w:hAnsi="ＭＳ Ｐゴシック" w:cs="ＭＳ Ｐゴシック" w:hint="eastAsia"/>
                <w:b/>
                <w:bCs/>
                <w:color w:val="000000"/>
                <w:kern w:val="0"/>
                <w:sz w:val="22"/>
              </w:rPr>
              <w:t>100.0%</w:t>
            </w:r>
          </w:p>
        </w:tc>
      </w:tr>
      <w:tr w:rsidR="00F41F53" w:rsidRPr="00F41F53" w:rsidTr="00F41F53">
        <w:trPr>
          <w:trHeight w:val="270"/>
        </w:trPr>
        <w:tc>
          <w:tcPr>
            <w:tcW w:w="2200" w:type="dxa"/>
            <w:tcBorders>
              <w:top w:val="single" w:sz="4" w:space="0" w:color="auto"/>
              <w:left w:val="nil"/>
              <w:bottom w:val="nil"/>
              <w:right w:val="nil"/>
            </w:tcBorders>
            <w:shd w:val="clear" w:color="auto" w:fill="auto"/>
            <w:noWrap/>
            <w:vAlign w:val="center"/>
            <w:hideMark/>
          </w:tcPr>
          <w:p w:rsidR="00F41F53" w:rsidRPr="00F41F53" w:rsidRDefault="00F41F53" w:rsidP="00F41F53">
            <w:pPr>
              <w:widowControl/>
              <w:snapToGrid w:val="0"/>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75歳未満（再掲）</w:t>
            </w:r>
          </w:p>
        </w:tc>
        <w:tc>
          <w:tcPr>
            <w:tcW w:w="1180" w:type="dxa"/>
            <w:tcBorders>
              <w:top w:val="single" w:sz="4" w:space="0" w:color="auto"/>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 xml:space="preserve">390 </w:t>
            </w:r>
          </w:p>
        </w:tc>
        <w:tc>
          <w:tcPr>
            <w:tcW w:w="1180" w:type="dxa"/>
            <w:tcBorders>
              <w:top w:val="single" w:sz="4" w:space="0" w:color="auto"/>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49.9%</w:t>
            </w:r>
          </w:p>
        </w:tc>
      </w:tr>
      <w:tr w:rsidR="00F41F53" w:rsidRPr="00F41F53" w:rsidTr="00F41F53">
        <w:trPr>
          <w:trHeight w:val="270"/>
        </w:trPr>
        <w:tc>
          <w:tcPr>
            <w:tcW w:w="220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75歳以上（再掲）</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 xml:space="preserve">392 </w:t>
            </w:r>
          </w:p>
        </w:tc>
        <w:tc>
          <w:tcPr>
            <w:tcW w:w="1180" w:type="dxa"/>
            <w:tcBorders>
              <w:top w:val="nil"/>
              <w:left w:val="nil"/>
              <w:bottom w:val="nil"/>
              <w:right w:val="nil"/>
            </w:tcBorders>
            <w:shd w:val="clear" w:color="auto" w:fill="auto"/>
            <w:noWrap/>
            <w:vAlign w:val="center"/>
            <w:hideMark/>
          </w:tcPr>
          <w:p w:rsidR="00F41F53" w:rsidRPr="00F41F53" w:rsidRDefault="00F41F53" w:rsidP="00F41F53">
            <w:pPr>
              <w:widowControl/>
              <w:snapToGrid w:val="0"/>
              <w:jc w:val="righ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50.1%</w:t>
            </w:r>
          </w:p>
        </w:tc>
      </w:tr>
    </w:tbl>
    <w:p w:rsidR="00450238" w:rsidRPr="002E1240" w:rsidRDefault="00450238" w:rsidP="00450238">
      <w:pPr>
        <w:pStyle w:val="a3"/>
        <w:spacing w:after="100" w:afterAutospacing="1"/>
        <w:ind w:leftChars="175" w:left="420" w:firstLineChars="100" w:firstLine="220"/>
        <w:rPr>
          <w:sz w:val="22"/>
        </w:rPr>
      </w:pPr>
    </w:p>
    <w:p w:rsidR="005A19E4" w:rsidRPr="002E1240" w:rsidRDefault="005A19E4">
      <w:pPr>
        <w:widowControl/>
        <w:jc w:val="left"/>
        <w:rPr>
          <w:rFonts w:ascii="ＭＳ Ｐゴシック" w:eastAsia="ＭＳ Ｐゴシック" w:hAnsi="ＭＳ Ｐゴシック"/>
        </w:rPr>
      </w:pPr>
      <w:r w:rsidRPr="002E1240">
        <w:rPr>
          <w:rFonts w:ascii="ＭＳ Ｐゴシック" w:eastAsia="ＭＳ Ｐゴシック" w:hAnsi="ＭＳ Ｐゴシック"/>
        </w:rPr>
        <w:br w:type="page"/>
      </w:r>
    </w:p>
    <w:p w:rsidR="005B48CC" w:rsidRPr="002E1240" w:rsidRDefault="005B48CC" w:rsidP="005B48CC">
      <w:pPr>
        <w:pStyle w:val="a3"/>
        <w:numPr>
          <w:ilvl w:val="0"/>
          <w:numId w:val="12"/>
        </w:numPr>
        <w:ind w:leftChars="0"/>
        <w:outlineLvl w:val="1"/>
        <w:rPr>
          <w:rFonts w:ascii="ＭＳ Ｐゴシック" w:eastAsia="ＭＳ Ｐゴシック" w:hAnsi="ＭＳ Ｐゴシック"/>
        </w:rPr>
      </w:pPr>
      <w:bookmarkStart w:id="17" w:name="_Toc2185125"/>
      <w:r w:rsidRPr="002E1240">
        <w:rPr>
          <w:rFonts w:ascii="ＭＳ Ｐゴシック" w:eastAsia="ＭＳ Ｐゴシック" w:hAnsi="ＭＳ Ｐゴシック" w:hint="eastAsia"/>
        </w:rPr>
        <w:lastRenderedPageBreak/>
        <w:t>入院形態区分</w:t>
      </w:r>
      <w:bookmarkEnd w:id="17"/>
    </w:p>
    <w:p w:rsidR="005B48CC" w:rsidRPr="002E1240" w:rsidRDefault="005B48CC" w:rsidP="005B48CC">
      <w:pPr>
        <w:rPr>
          <w:sz w:val="22"/>
        </w:rPr>
      </w:pPr>
    </w:p>
    <w:p w:rsidR="005B48CC" w:rsidRPr="002E1240" w:rsidRDefault="005B48CC" w:rsidP="005B48CC">
      <w:pPr>
        <w:pStyle w:val="a3"/>
        <w:spacing w:after="100" w:afterAutospacing="1"/>
        <w:ind w:leftChars="0" w:left="420" w:firstLineChars="100" w:firstLine="220"/>
        <w:rPr>
          <w:sz w:val="22"/>
        </w:rPr>
      </w:pPr>
      <w:r w:rsidRPr="002E1240">
        <w:rPr>
          <w:rFonts w:hint="eastAsia"/>
          <w:sz w:val="22"/>
        </w:rPr>
        <w:t>「医療保護入院」が5</w:t>
      </w:r>
      <w:r w:rsidR="00A1426C" w:rsidRPr="002E1240">
        <w:rPr>
          <w:rFonts w:hint="eastAsia"/>
          <w:sz w:val="22"/>
        </w:rPr>
        <w:t>5</w:t>
      </w:r>
      <w:r w:rsidRPr="002E1240">
        <w:rPr>
          <w:rFonts w:hint="eastAsia"/>
          <w:sz w:val="22"/>
        </w:rPr>
        <w:t>.</w:t>
      </w:r>
      <w:r w:rsidR="00A1426C" w:rsidRPr="002E1240">
        <w:rPr>
          <w:rFonts w:hint="eastAsia"/>
          <w:sz w:val="22"/>
        </w:rPr>
        <w:t>7</w:t>
      </w:r>
      <w:r w:rsidRPr="002E1240">
        <w:rPr>
          <w:rFonts w:hint="eastAsia"/>
          <w:sz w:val="22"/>
        </w:rPr>
        <w:t>％（</w:t>
      </w:r>
      <w:r w:rsidR="00A1426C" w:rsidRPr="002E1240">
        <w:rPr>
          <w:rFonts w:hint="eastAsia"/>
          <w:sz w:val="22"/>
        </w:rPr>
        <w:t>5</w:t>
      </w:r>
      <w:r w:rsidRPr="002E1240">
        <w:rPr>
          <w:rFonts w:hint="eastAsia"/>
          <w:sz w:val="22"/>
        </w:rPr>
        <w:t>,</w:t>
      </w:r>
      <w:r w:rsidR="000016E5">
        <w:rPr>
          <w:rFonts w:hint="eastAsia"/>
          <w:sz w:val="22"/>
        </w:rPr>
        <w:t>110</w:t>
      </w:r>
      <w:r w:rsidRPr="002E1240">
        <w:rPr>
          <w:rFonts w:hint="eastAsia"/>
          <w:sz w:val="22"/>
        </w:rPr>
        <w:t>人）と最も多く、「</w:t>
      </w:r>
      <w:r w:rsidRPr="002E1240">
        <w:rPr>
          <w:rFonts w:hAnsi="ＭＳ Ｐ明朝" w:cs="ＭＳ Ｐゴシック" w:hint="eastAsia"/>
          <w:kern w:val="0"/>
          <w:sz w:val="22"/>
        </w:rPr>
        <w:t>任意入院</w:t>
      </w:r>
      <w:r w:rsidRPr="002E1240">
        <w:rPr>
          <w:rFonts w:hint="eastAsia"/>
          <w:sz w:val="22"/>
        </w:rPr>
        <w:t>」の4</w:t>
      </w:r>
      <w:r w:rsidR="00A1426C" w:rsidRPr="002E1240">
        <w:rPr>
          <w:rFonts w:hint="eastAsia"/>
          <w:sz w:val="22"/>
        </w:rPr>
        <w:t>4</w:t>
      </w:r>
      <w:r w:rsidRPr="002E1240">
        <w:rPr>
          <w:rFonts w:hint="eastAsia"/>
          <w:sz w:val="22"/>
        </w:rPr>
        <w:t>.</w:t>
      </w:r>
      <w:r w:rsidR="000016E5">
        <w:rPr>
          <w:rFonts w:hint="eastAsia"/>
          <w:sz w:val="22"/>
        </w:rPr>
        <w:t>2</w:t>
      </w:r>
      <w:r w:rsidRPr="002E1240">
        <w:rPr>
          <w:rFonts w:hint="eastAsia"/>
          <w:sz w:val="22"/>
        </w:rPr>
        <w:t>％（4,0</w:t>
      </w:r>
      <w:r w:rsidR="000016E5">
        <w:rPr>
          <w:rFonts w:hint="eastAsia"/>
          <w:sz w:val="22"/>
        </w:rPr>
        <w:t>5</w:t>
      </w:r>
      <w:r w:rsidR="00A1426C" w:rsidRPr="002E1240">
        <w:rPr>
          <w:rFonts w:hint="eastAsia"/>
          <w:sz w:val="22"/>
        </w:rPr>
        <w:t>4</w:t>
      </w:r>
      <w:r w:rsidRPr="002E1240">
        <w:rPr>
          <w:rFonts w:hint="eastAsia"/>
          <w:sz w:val="22"/>
        </w:rPr>
        <w:t>人）と合わせると</w:t>
      </w:r>
      <w:r w:rsidR="00A1426C" w:rsidRPr="002E1240">
        <w:rPr>
          <w:rFonts w:hint="eastAsia"/>
          <w:sz w:val="22"/>
        </w:rPr>
        <w:t>65歳以上在院患者</w:t>
      </w:r>
      <w:r w:rsidRPr="002E1240">
        <w:rPr>
          <w:rFonts w:hint="eastAsia"/>
          <w:sz w:val="22"/>
        </w:rPr>
        <w:t>の99.</w:t>
      </w:r>
      <w:r w:rsidR="000016E5">
        <w:rPr>
          <w:rFonts w:hint="eastAsia"/>
          <w:sz w:val="22"/>
        </w:rPr>
        <w:t>9</w:t>
      </w:r>
      <w:r w:rsidRPr="002E1240">
        <w:rPr>
          <w:rFonts w:hint="eastAsia"/>
          <w:sz w:val="22"/>
        </w:rPr>
        <w:t>％を占める。</w:t>
      </w:r>
    </w:p>
    <w:p w:rsidR="00A1426C" w:rsidRPr="002E1240" w:rsidRDefault="00A1426C" w:rsidP="00A1426C">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27</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入院形態区分</w:t>
      </w:r>
    </w:p>
    <w:tbl>
      <w:tblPr>
        <w:tblW w:w="5160" w:type="dxa"/>
        <w:tblInd w:w="539" w:type="dxa"/>
        <w:tblCellMar>
          <w:left w:w="99" w:type="dxa"/>
          <w:right w:w="99" w:type="dxa"/>
        </w:tblCellMar>
        <w:tblLook w:val="04A0" w:firstRow="1" w:lastRow="0" w:firstColumn="1" w:lastColumn="0" w:noHBand="0" w:noVBand="1"/>
      </w:tblPr>
      <w:tblGrid>
        <w:gridCol w:w="2620"/>
        <w:gridCol w:w="1180"/>
        <w:gridCol w:w="1360"/>
      </w:tblGrid>
      <w:tr w:rsidR="000016E5" w:rsidRPr="000016E5" w:rsidTr="000016E5">
        <w:trPr>
          <w:trHeight w:val="270"/>
        </w:trPr>
        <w:tc>
          <w:tcPr>
            <w:tcW w:w="2620" w:type="dxa"/>
            <w:tcBorders>
              <w:top w:val="nil"/>
              <w:left w:val="nil"/>
              <w:bottom w:val="single" w:sz="4" w:space="0" w:color="auto"/>
              <w:right w:val="nil"/>
            </w:tcBorders>
            <w:shd w:val="clear" w:color="000000" w:fill="C4D79B"/>
            <w:noWrap/>
            <w:vAlign w:val="center"/>
            <w:hideMark/>
          </w:tcPr>
          <w:p w:rsidR="000016E5" w:rsidRPr="000016E5" w:rsidRDefault="000016E5" w:rsidP="000016E5">
            <w:pPr>
              <w:widowControl/>
              <w:snapToGrid w:val="0"/>
              <w:jc w:val="left"/>
              <w:rPr>
                <w:rFonts w:ascii="ＭＳ Ｐゴシック" w:eastAsia="ＭＳ Ｐゴシック" w:hAnsi="ＭＳ Ｐゴシック" w:cs="ＭＳ Ｐゴシック"/>
                <w:b/>
                <w:bCs/>
                <w:color w:val="000000"/>
                <w:kern w:val="0"/>
                <w:sz w:val="22"/>
              </w:rPr>
            </w:pPr>
            <w:r w:rsidRPr="000016E5">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nil"/>
              <w:left w:val="nil"/>
              <w:bottom w:val="single" w:sz="4" w:space="0" w:color="auto"/>
              <w:right w:val="nil"/>
            </w:tcBorders>
            <w:shd w:val="clear" w:color="000000" w:fill="C4D79B"/>
            <w:noWrap/>
            <w:vAlign w:val="center"/>
            <w:hideMark/>
          </w:tcPr>
          <w:p w:rsidR="000016E5" w:rsidRPr="000016E5" w:rsidRDefault="000016E5" w:rsidP="000016E5">
            <w:pPr>
              <w:widowControl/>
              <w:snapToGrid w:val="0"/>
              <w:jc w:val="center"/>
              <w:rPr>
                <w:rFonts w:ascii="ＭＳ Ｐゴシック" w:eastAsia="ＭＳ Ｐゴシック" w:hAnsi="ＭＳ Ｐゴシック" w:cs="ＭＳ Ｐゴシック"/>
                <w:b/>
                <w:bCs/>
                <w:color w:val="000000"/>
                <w:kern w:val="0"/>
                <w:sz w:val="22"/>
              </w:rPr>
            </w:pPr>
            <w:r w:rsidRPr="000016E5">
              <w:rPr>
                <w:rFonts w:ascii="ＭＳ Ｐゴシック" w:eastAsia="ＭＳ Ｐゴシック" w:hAnsi="ＭＳ Ｐゴシック" w:cs="ＭＳ Ｐゴシック" w:hint="eastAsia"/>
                <w:b/>
                <w:bCs/>
                <w:color w:val="000000"/>
                <w:kern w:val="0"/>
                <w:sz w:val="22"/>
              </w:rPr>
              <w:t>人数</w:t>
            </w:r>
          </w:p>
        </w:tc>
        <w:tc>
          <w:tcPr>
            <w:tcW w:w="1360" w:type="dxa"/>
            <w:tcBorders>
              <w:top w:val="nil"/>
              <w:left w:val="nil"/>
              <w:bottom w:val="single" w:sz="4" w:space="0" w:color="auto"/>
              <w:right w:val="nil"/>
            </w:tcBorders>
            <w:shd w:val="clear" w:color="000000" w:fill="C4D79B"/>
            <w:noWrap/>
            <w:vAlign w:val="center"/>
            <w:hideMark/>
          </w:tcPr>
          <w:p w:rsidR="000016E5" w:rsidRPr="000016E5" w:rsidRDefault="000016E5" w:rsidP="000016E5">
            <w:pPr>
              <w:widowControl/>
              <w:snapToGrid w:val="0"/>
              <w:jc w:val="center"/>
              <w:rPr>
                <w:rFonts w:ascii="ＭＳ Ｐゴシック" w:eastAsia="ＭＳ Ｐゴシック" w:hAnsi="ＭＳ Ｐゴシック" w:cs="ＭＳ Ｐゴシック"/>
                <w:b/>
                <w:bCs/>
                <w:color w:val="000000"/>
                <w:kern w:val="0"/>
                <w:sz w:val="22"/>
              </w:rPr>
            </w:pPr>
            <w:r w:rsidRPr="000016E5">
              <w:rPr>
                <w:rFonts w:ascii="ＭＳ Ｐゴシック" w:eastAsia="ＭＳ Ｐゴシック" w:hAnsi="ＭＳ Ｐゴシック" w:cs="ＭＳ Ｐゴシック" w:hint="eastAsia"/>
                <w:b/>
                <w:bCs/>
                <w:color w:val="000000"/>
                <w:kern w:val="0"/>
                <w:sz w:val="22"/>
              </w:rPr>
              <w:t>割合</w:t>
            </w:r>
          </w:p>
        </w:tc>
      </w:tr>
      <w:tr w:rsidR="000016E5" w:rsidRPr="000016E5" w:rsidTr="000016E5">
        <w:trPr>
          <w:trHeight w:val="270"/>
        </w:trPr>
        <w:tc>
          <w:tcPr>
            <w:tcW w:w="2620" w:type="dxa"/>
            <w:tcBorders>
              <w:top w:val="nil"/>
              <w:left w:val="nil"/>
              <w:bottom w:val="nil"/>
              <w:right w:val="nil"/>
            </w:tcBorders>
            <w:shd w:val="clear" w:color="auto" w:fill="auto"/>
            <w:noWrap/>
            <w:vAlign w:val="center"/>
            <w:hideMark/>
          </w:tcPr>
          <w:p w:rsidR="000016E5" w:rsidRPr="000016E5" w:rsidRDefault="000016E5" w:rsidP="000016E5">
            <w:pPr>
              <w:widowControl/>
              <w:snapToGrid w:val="0"/>
              <w:jc w:val="left"/>
              <w:rPr>
                <w:rFonts w:ascii="ＭＳ Ｐゴシック" w:eastAsia="ＭＳ Ｐゴシック" w:hAnsi="ＭＳ Ｐゴシック" w:cs="ＭＳ Ｐゴシック"/>
                <w:color w:val="000000"/>
                <w:kern w:val="0"/>
                <w:sz w:val="22"/>
              </w:rPr>
            </w:pPr>
            <w:r w:rsidRPr="000016E5">
              <w:rPr>
                <w:rFonts w:ascii="ＭＳ Ｐゴシック" w:eastAsia="ＭＳ Ｐゴシック" w:hAnsi="ＭＳ Ｐゴシック" w:cs="ＭＳ Ｐゴシック" w:hint="eastAsia"/>
                <w:color w:val="000000"/>
                <w:kern w:val="0"/>
                <w:sz w:val="22"/>
              </w:rPr>
              <w:t>措置入院・緊急措置入院</w:t>
            </w:r>
          </w:p>
        </w:tc>
        <w:tc>
          <w:tcPr>
            <w:tcW w:w="1180" w:type="dxa"/>
            <w:tcBorders>
              <w:top w:val="nil"/>
              <w:left w:val="nil"/>
              <w:bottom w:val="nil"/>
              <w:right w:val="nil"/>
            </w:tcBorders>
            <w:shd w:val="clear" w:color="auto" w:fill="auto"/>
            <w:noWrap/>
            <w:vAlign w:val="center"/>
            <w:hideMark/>
          </w:tcPr>
          <w:p w:rsidR="000016E5" w:rsidRPr="000016E5" w:rsidRDefault="000016E5" w:rsidP="000016E5">
            <w:pPr>
              <w:widowControl/>
              <w:snapToGrid w:val="0"/>
              <w:jc w:val="right"/>
              <w:rPr>
                <w:rFonts w:ascii="ＭＳ Ｐゴシック" w:eastAsia="ＭＳ Ｐゴシック" w:hAnsi="ＭＳ Ｐゴシック" w:cs="ＭＳ Ｐゴシック"/>
                <w:color w:val="000000"/>
                <w:kern w:val="0"/>
                <w:sz w:val="22"/>
              </w:rPr>
            </w:pPr>
            <w:r w:rsidRPr="000016E5">
              <w:rPr>
                <w:rFonts w:ascii="ＭＳ Ｐゴシック" w:eastAsia="ＭＳ Ｐゴシック" w:hAnsi="ＭＳ Ｐゴシック" w:cs="ＭＳ Ｐゴシック" w:hint="eastAsia"/>
                <w:color w:val="000000"/>
                <w:kern w:val="0"/>
                <w:sz w:val="22"/>
              </w:rPr>
              <w:t xml:space="preserve">10 </w:t>
            </w:r>
          </w:p>
        </w:tc>
        <w:tc>
          <w:tcPr>
            <w:tcW w:w="1360" w:type="dxa"/>
            <w:tcBorders>
              <w:top w:val="nil"/>
              <w:left w:val="nil"/>
              <w:bottom w:val="nil"/>
              <w:right w:val="nil"/>
            </w:tcBorders>
            <w:shd w:val="clear" w:color="auto" w:fill="auto"/>
            <w:noWrap/>
            <w:vAlign w:val="center"/>
            <w:hideMark/>
          </w:tcPr>
          <w:p w:rsidR="000016E5" w:rsidRPr="000016E5" w:rsidRDefault="000016E5" w:rsidP="000016E5">
            <w:pPr>
              <w:widowControl/>
              <w:snapToGrid w:val="0"/>
              <w:jc w:val="right"/>
              <w:rPr>
                <w:rFonts w:ascii="ＭＳ Ｐゴシック" w:eastAsia="ＭＳ Ｐゴシック" w:hAnsi="ＭＳ Ｐゴシック" w:cs="ＭＳ Ｐゴシック"/>
                <w:color w:val="000000"/>
                <w:kern w:val="0"/>
                <w:sz w:val="22"/>
              </w:rPr>
            </w:pPr>
            <w:r w:rsidRPr="000016E5">
              <w:rPr>
                <w:rFonts w:ascii="ＭＳ Ｐゴシック" w:eastAsia="ＭＳ Ｐゴシック" w:hAnsi="ＭＳ Ｐゴシック" w:cs="ＭＳ Ｐゴシック" w:hint="eastAsia"/>
                <w:color w:val="000000"/>
                <w:kern w:val="0"/>
                <w:sz w:val="22"/>
              </w:rPr>
              <w:t>0.1%</w:t>
            </w:r>
          </w:p>
        </w:tc>
      </w:tr>
      <w:tr w:rsidR="000016E5" w:rsidRPr="000016E5" w:rsidTr="000016E5">
        <w:trPr>
          <w:trHeight w:val="270"/>
        </w:trPr>
        <w:tc>
          <w:tcPr>
            <w:tcW w:w="2620" w:type="dxa"/>
            <w:tcBorders>
              <w:top w:val="nil"/>
              <w:left w:val="nil"/>
              <w:bottom w:val="nil"/>
              <w:right w:val="nil"/>
            </w:tcBorders>
            <w:shd w:val="clear" w:color="auto" w:fill="auto"/>
            <w:noWrap/>
            <w:vAlign w:val="center"/>
            <w:hideMark/>
          </w:tcPr>
          <w:p w:rsidR="000016E5" w:rsidRPr="000016E5" w:rsidRDefault="000016E5" w:rsidP="000016E5">
            <w:pPr>
              <w:widowControl/>
              <w:snapToGrid w:val="0"/>
              <w:jc w:val="left"/>
              <w:rPr>
                <w:rFonts w:ascii="ＭＳ Ｐゴシック" w:eastAsia="ＭＳ Ｐゴシック" w:hAnsi="ＭＳ Ｐゴシック" w:cs="ＭＳ Ｐゴシック"/>
                <w:color w:val="000000"/>
                <w:kern w:val="0"/>
                <w:sz w:val="22"/>
              </w:rPr>
            </w:pPr>
            <w:r w:rsidRPr="000016E5">
              <w:rPr>
                <w:rFonts w:ascii="ＭＳ Ｐゴシック" w:eastAsia="ＭＳ Ｐゴシック" w:hAnsi="ＭＳ Ｐゴシック" w:cs="ＭＳ Ｐゴシック" w:hint="eastAsia"/>
                <w:color w:val="000000"/>
                <w:kern w:val="0"/>
                <w:sz w:val="22"/>
              </w:rPr>
              <w:t>医療保護入院</w:t>
            </w:r>
          </w:p>
        </w:tc>
        <w:tc>
          <w:tcPr>
            <w:tcW w:w="1180" w:type="dxa"/>
            <w:tcBorders>
              <w:top w:val="nil"/>
              <w:left w:val="nil"/>
              <w:bottom w:val="nil"/>
              <w:right w:val="nil"/>
            </w:tcBorders>
            <w:shd w:val="clear" w:color="auto" w:fill="auto"/>
            <w:noWrap/>
            <w:vAlign w:val="center"/>
            <w:hideMark/>
          </w:tcPr>
          <w:p w:rsidR="000016E5" w:rsidRPr="000016E5" w:rsidRDefault="000016E5" w:rsidP="000016E5">
            <w:pPr>
              <w:widowControl/>
              <w:snapToGrid w:val="0"/>
              <w:jc w:val="right"/>
              <w:rPr>
                <w:rFonts w:ascii="ＭＳ Ｐゴシック" w:eastAsia="ＭＳ Ｐゴシック" w:hAnsi="ＭＳ Ｐゴシック" w:cs="ＭＳ Ｐゴシック"/>
                <w:color w:val="000000"/>
                <w:kern w:val="0"/>
                <w:sz w:val="22"/>
              </w:rPr>
            </w:pPr>
            <w:r w:rsidRPr="000016E5">
              <w:rPr>
                <w:rFonts w:ascii="ＭＳ Ｐゴシック" w:eastAsia="ＭＳ Ｐゴシック" w:hAnsi="ＭＳ Ｐゴシック" w:cs="ＭＳ Ｐゴシック" w:hint="eastAsia"/>
                <w:color w:val="000000"/>
                <w:kern w:val="0"/>
                <w:sz w:val="22"/>
              </w:rPr>
              <w:t xml:space="preserve">5,110 </w:t>
            </w:r>
          </w:p>
        </w:tc>
        <w:tc>
          <w:tcPr>
            <w:tcW w:w="1360" w:type="dxa"/>
            <w:tcBorders>
              <w:top w:val="nil"/>
              <w:left w:val="nil"/>
              <w:bottom w:val="nil"/>
              <w:right w:val="nil"/>
            </w:tcBorders>
            <w:shd w:val="clear" w:color="auto" w:fill="auto"/>
            <w:noWrap/>
            <w:vAlign w:val="center"/>
            <w:hideMark/>
          </w:tcPr>
          <w:p w:rsidR="000016E5" w:rsidRPr="000016E5" w:rsidRDefault="000016E5" w:rsidP="000016E5">
            <w:pPr>
              <w:widowControl/>
              <w:snapToGrid w:val="0"/>
              <w:jc w:val="right"/>
              <w:rPr>
                <w:rFonts w:ascii="ＭＳ Ｐゴシック" w:eastAsia="ＭＳ Ｐゴシック" w:hAnsi="ＭＳ Ｐゴシック" w:cs="ＭＳ Ｐゴシック"/>
                <w:color w:val="000000"/>
                <w:kern w:val="0"/>
                <w:sz w:val="22"/>
              </w:rPr>
            </w:pPr>
            <w:r w:rsidRPr="000016E5">
              <w:rPr>
                <w:rFonts w:ascii="ＭＳ Ｐゴシック" w:eastAsia="ＭＳ Ｐゴシック" w:hAnsi="ＭＳ Ｐゴシック" w:cs="ＭＳ Ｐゴシック" w:hint="eastAsia"/>
                <w:color w:val="000000"/>
                <w:kern w:val="0"/>
                <w:sz w:val="22"/>
              </w:rPr>
              <w:t>55.7%</w:t>
            </w:r>
          </w:p>
        </w:tc>
      </w:tr>
      <w:tr w:rsidR="000016E5" w:rsidRPr="000016E5" w:rsidTr="000016E5">
        <w:trPr>
          <w:trHeight w:val="270"/>
        </w:trPr>
        <w:tc>
          <w:tcPr>
            <w:tcW w:w="2620" w:type="dxa"/>
            <w:tcBorders>
              <w:top w:val="nil"/>
              <w:left w:val="nil"/>
              <w:bottom w:val="nil"/>
              <w:right w:val="nil"/>
            </w:tcBorders>
            <w:shd w:val="clear" w:color="auto" w:fill="auto"/>
            <w:noWrap/>
            <w:vAlign w:val="center"/>
            <w:hideMark/>
          </w:tcPr>
          <w:p w:rsidR="000016E5" w:rsidRPr="000016E5" w:rsidRDefault="000016E5" w:rsidP="000016E5">
            <w:pPr>
              <w:widowControl/>
              <w:snapToGrid w:val="0"/>
              <w:jc w:val="left"/>
              <w:rPr>
                <w:rFonts w:ascii="ＭＳ Ｐゴシック" w:eastAsia="ＭＳ Ｐゴシック" w:hAnsi="ＭＳ Ｐゴシック" w:cs="ＭＳ Ｐゴシック"/>
                <w:color w:val="000000"/>
                <w:kern w:val="0"/>
                <w:sz w:val="22"/>
              </w:rPr>
            </w:pPr>
            <w:r w:rsidRPr="000016E5">
              <w:rPr>
                <w:rFonts w:ascii="ＭＳ Ｐゴシック" w:eastAsia="ＭＳ Ｐゴシック" w:hAnsi="ＭＳ Ｐゴシック" w:cs="ＭＳ Ｐゴシック" w:hint="eastAsia"/>
                <w:color w:val="000000"/>
                <w:kern w:val="0"/>
                <w:sz w:val="22"/>
              </w:rPr>
              <w:t>任意入院</w:t>
            </w:r>
          </w:p>
        </w:tc>
        <w:tc>
          <w:tcPr>
            <w:tcW w:w="1180" w:type="dxa"/>
            <w:tcBorders>
              <w:top w:val="nil"/>
              <w:left w:val="nil"/>
              <w:bottom w:val="nil"/>
              <w:right w:val="nil"/>
            </w:tcBorders>
            <w:shd w:val="clear" w:color="auto" w:fill="auto"/>
            <w:noWrap/>
            <w:vAlign w:val="center"/>
            <w:hideMark/>
          </w:tcPr>
          <w:p w:rsidR="000016E5" w:rsidRPr="000016E5" w:rsidRDefault="000016E5" w:rsidP="000016E5">
            <w:pPr>
              <w:widowControl/>
              <w:snapToGrid w:val="0"/>
              <w:jc w:val="right"/>
              <w:rPr>
                <w:rFonts w:ascii="ＭＳ Ｐゴシック" w:eastAsia="ＭＳ Ｐゴシック" w:hAnsi="ＭＳ Ｐゴシック" w:cs="ＭＳ Ｐゴシック"/>
                <w:color w:val="000000"/>
                <w:kern w:val="0"/>
                <w:sz w:val="22"/>
              </w:rPr>
            </w:pPr>
            <w:r w:rsidRPr="000016E5">
              <w:rPr>
                <w:rFonts w:ascii="ＭＳ Ｐゴシック" w:eastAsia="ＭＳ Ｐゴシック" w:hAnsi="ＭＳ Ｐゴシック" w:cs="ＭＳ Ｐゴシック" w:hint="eastAsia"/>
                <w:color w:val="000000"/>
                <w:kern w:val="0"/>
                <w:sz w:val="22"/>
              </w:rPr>
              <w:t xml:space="preserve">4,054 </w:t>
            </w:r>
          </w:p>
        </w:tc>
        <w:tc>
          <w:tcPr>
            <w:tcW w:w="1360" w:type="dxa"/>
            <w:tcBorders>
              <w:top w:val="nil"/>
              <w:left w:val="nil"/>
              <w:bottom w:val="nil"/>
              <w:right w:val="nil"/>
            </w:tcBorders>
            <w:shd w:val="clear" w:color="auto" w:fill="auto"/>
            <w:noWrap/>
            <w:vAlign w:val="center"/>
            <w:hideMark/>
          </w:tcPr>
          <w:p w:rsidR="000016E5" w:rsidRPr="000016E5" w:rsidRDefault="000016E5" w:rsidP="000016E5">
            <w:pPr>
              <w:widowControl/>
              <w:snapToGrid w:val="0"/>
              <w:jc w:val="right"/>
              <w:rPr>
                <w:rFonts w:ascii="ＭＳ Ｐゴシック" w:eastAsia="ＭＳ Ｐゴシック" w:hAnsi="ＭＳ Ｐゴシック" w:cs="ＭＳ Ｐゴシック"/>
                <w:color w:val="000000"/>
                <w:kern w:val="0"/>
                <w:sz w:val="22"/>
              </w:rPr>
            </w:pPr>
            <w:r w:rsidRPr="000016E5">
              <w:rPr>
                <w:rFonts w:ascii="ＭＳ Ｐゴシック" w:eastAsia="ＭＳ Ｐゴシック" w:hAnsi="ＭＳ Ｐゴシック" w:cs="ＭＳ Ｐゴシック" w:hint="eastAsia"/>
                <w:color w:val="000000"/>
                <w:kern w:val="0"/>
                <w:sz w:val="22"/>
              </w:rPr>
              <w:t>44.2%</w:t>
            </w:r>
          </w:p>
        </w:tc>
      </w:tr>
      <w:tr w:rsidR="000016E5" w:rsidRPr="000016E5" w:rsidTr="000016E5">
        <w:trPr>
          <w:trHeight w:val="270"/>
        </w:trPr>
        <w:tc>
          <w:tcPr>
            <w:tcW w:w="2620" w:type="dxa"/>
            <w:tcBorders>
              <w:top w:val="nil"/>
              <w:left w:val="nil"/>
              <w:bottom w:val="nil"/>
              <w:right w:val="nil"/>
            </w:tcBorders>
            <w:shd w:val="clear" w:color="auto" w:fill="auto"/>
            <w:noWrap/>
            <w:vAlign w:val="center"/>
            <w:hideMark/>
          </w:tcPr>
          <w:p w:rsidR="000016E5" w:rsidRPr="000016E5" w:rsidRDefault="000016E5" w:rsidP="000016E5">
            <w:pPr>
              <w:widowControl/>
              <w:snapToGrid w:val="0"/>
              <w:jc w:val="left"/>
              <w:rPr>
                <w:rFonts w:ascii="ＭＳ Ｐゴシック" w:eastAsia="ＭＳ Ｐゴシック" w:hAnsi="ＭＳ Ｐゴシック" w:cs="ＭＳ Ｐゴシック"/>
                <w:color w:val="000000"/>
                <w:kern w:val="0"/>
                <w:sz w:val="22"/>
              </w:rPr>
            </w:pPr>
            <w:r w:rsidRPr="000016E5">
              <w:rPr>
                <w:rFonts w:ascii="ＭＳ Ｐゴシック" w:eastAsia="ＭＳ Ｐゴシック" w:hAnsi="ＭＳ Ｐゴシック" w:cs="ＭＳ Ｐゴシック" w:hint="eastAsia"/>
                <w:color w:val="000000"/>
                <w:kern w:val="0"/>
                <w:sz w:val="22"/>
              </w:rPr>
              <w:t>応急入院</w:t>
            </w:r>
          </w:p>
        </w:tc>
        <w:tc>
          <w:tcPr>
            <w:tcW w:w="1180" w:type="dxa"/>
            <w:tcBorders>
              <w:top w:val="nil"/>
              <w:left w:val="nil"/>
              <w:bottom w:val="nil"/>
              <w:right w:val="nil"/>
            </w:tcBorders>
            <w:shd w:val="clear" w:color="auto" w:fill="auto"/>
            <w:noWrap/>
            <w:vAlign w:val="center"/>
            <w:hideMark/>
          </w:tcPr>
          <w:p w:rsidR="000016E5" w:rsidRPr="000016E5" w:rsidRDefault="000016E5" w:rsidP="000016E5">
            <w:pPr>
              <w:widowControl/>
              <w:snapToGrid w:val="0"/>
              <w:jc w:val="right"/>
              <w:rPr>
                <w:rFonts w:ascii="ＭＳ Ｐゴシック" w:eastAsia="ＭＳ Ｐゴシック" w:hAnsi="ＭＳ Ｐゴシック" w:cs="ＭＳ Ｐゴシック"/>
                <w:color w:val="000000"/>
                <w:kern w:val="0"/>
                <w:sz w:val="22"/>
              </w:rPr>
            </w:pPr>
            <w:r w:rsidRPr="000016E5">
              <w:rPr>
                <w:rFonts w:ascii="ＭＳ Ｐゴシック" w:eastAsia="ＭＳ Ｐゴシック" w:hAnsi="ＭＳ Ｐゴシック" w:cs="ＭＳ Ｐゴシック" w:hint="eastAsia"/>
                <w:color w:val="000000"/>
                <w:kern w:val="0"/>
                <w:sz w:val="22"/>
              </w:rPr>
              <w:t xml:space="preserve">0 </w:t>
            </w:r>
          </w:p>
        </w:tc>
        <w:tc>
          <w:tcPr>
            <w:tcW w:w="1360" w:type="dxa"/>
            <w:tcBorders>
              <w:top w:val="nil"/>
              <w:left w:val="nil"/>
              <w:bottom w:val="nil"/>
              <w:right w:val="nil"/>
            </w:tcBorders>
            <w:shd w:val="clear" w:color="auto" w:fill="auto"/>
            <w:noWrap/>
            <w:vAlign w:val="center"/>
            <w:hideMark/>
          </w:tcPr>
          <w:p w:rsidR="000016E5" w:rsidRPr="000016E5" w:rsidRDefault="000016E5" w:rsidP="000016E5">
            <w:pPr>
              <w:widowControl/>
              <w:snapToGrid w:val="0"/>
              <w:jc w:val="right"/>
              <w:rPr>
                <w:rFonts w:ascii="ＭＳ Ｐゴシック" w:eastAsia="ＭＳ Ｐゴシック" w:hAnsi="ＭＳ Ｐゴシック" w:cs="ＭＳ Ｐゴシック"/>
                <w:color w:val="000000"/>
                <w:kern w:val="0"/>
                <w:sz w:val="22"/>
              </w:rPr>
            </w:pPr>
            <w:r w:rsidRPr="000016E5">
              <w:rPr>
                <w:rFonts w:ascii="ＭＳ Ｐゴシック" w:eastAsia="ＭＳ Ｐゴシック" w:hAnsi="ＭＳ Ｐゴシック" w:cs="ＭＳ Ｐゴシック" w:hint="eastAsia"/>
                <w:color w:val="000000"/>
                <w:kern w:val="0"/>
                <w:sz w:val="22"/>
              </w:rPr>
              <w:t>0.0%</w:t>
            </w:r>
          </w:p>
        </w:tc>
      </w:tr>
      <w:tr w:rsidR="000016E5" w:rsidRPr="000016E5" w:rsidTr="000016E5">
        <w:trPr>
          <w:trHeight w:val="270"/>
        </w:trPr>
        <w:tc>
          <w:tcPr>
            <w:tcW w:w="2620" w:type="dxa"/>
            <w:tcBorders>
              <w:top w:val="nil"/>
              <w:left w:val="nil"/>
              <w:bottom w:val="nil"/>
              <w:right w:val="nil"/>
            </w:tcBorders>
            <w:shd w:val="clear" w:color="auto" w:fill="auto"/>
            <w:noWrap/>
            <w:vAlign w:val="center"/>
            <w:hideMark/>
          </w:tcPr>
          <w:p w:rsidR="000016E5" w:rsidRPr="000016E5" w:rsidRDefault="000016E5" w:rsidP="000016E5">
            <w:pPr>
              <w:widowControl/>
              <w:snapToGrid w:val="0"/>
              <w:jc w:val="left"/>
              <w:rPr>
                <w:rFonts w:ascii="ＭＳ Ｐゴシック" w:eastAsia="ＭＳ Ｐゴシック" w:hAnsi="ＭＳ Ｐゴシック" w:cs="ＭＳ Ｐゴシック"/>
                <w:color w:val="000000"/>
                <w:kern w:val="0"/>
                <w:sz w:val="22"/>
              </w:rPr>
            </w:pPr>
            <w:r w:rsidRPr="000016E5">
              <w:rPr>
                <w:rFonts w:ascii="ＭＳ Ｐゴシック" w:eastAsia="ＭＳ Ｐゴシック" w:hAnsi="ＭＳ Ｐゴシック" w:cs="ＭＳ Ｐゴシック" w:hint="eastAsia"/>
                <w:color w:val="000000"/>
                <w:kern w:val="0"/>
                <w:sz w:val="22"/>
              </w:rPr>
              <w:t>その他</w:t>
            </w:r>
          </w:p>
        </w:tc>
        <w:tc>
          <w:tcPr>
            <w:tcW w:w="1180" w:type="dxa"/>
            <w:tcBorders>
              <w:top w:val="nil"/>
              <w:left w:val="nil"/>
              <w:bottom w:val="nil"/>
              <w:right w:val="nil"/>
            </w:tcBorders>
            <w:shd w:val="clear" w:color="auto" w:fill="auto"/>
            <w:noWrap/>
            <w:vAlign w:val="center"/>
            <w:hideMark/>
          </w:tcPr>
          <w:p w:rsidR="000016E5" w:rsidRPr="000016E5" w:rsidRDefault="000016E5" w:rsidP="000016E5">
            <w:pPr>
              <w:widowControl/>
              <w:snapToGrid w:val="0"/>
              <w:jc w:val="right"/>
              <w:rPr>
                <w:rFonts w:ascii="ＭＳ Ｐゴシック" w:eastAsia="ＭＳ Ｐゴシック" w:hAnsi="ＭＳ Ｐゴシック" w:cs="ＭＳ Ｐゴシック"/>
                <w:color w:val="000000"/>
                <w:kern w:val="0"/>
                <w:sz w:val="22"/>
              </w:rPr>
            </w:pPr>
            <w:r w:rsidRPr="000016E5">
              <w:rPr>
                <w:rFonts w:ascii="ＭＳ Ｐゴシック" w:eastAsia="ＭＳ Ｐゴシック" w:hAnsi="ＭＳ Ｐゴシック" w:cs="ＭＳ Ｐゴシック" w:hint="eastAsia"/>
                <w:color w:val="000000"/>
                <w:kern w:val="0"/>
                <w:sz w:val="22"/>
              </w:rPr>
              <w:t xml:space="preserve">2 </w:t>
            </w:r>
          </w:p>
        </w:tc>
        <w:tc>
          <w:tcPr>
            <w:tcW w:w="1360" w:type="dxa"/>
            <w:tcBorders>
              <w:top w:val="nil"/>
              <w:left w:val="nil"/>
              <w:bottom w:val="nil"/>
              <w:right w:val="nil"/>
            </w:tcBorders>
            <w:shd w:val="clear" w:color="auto" w:fill="auto"/>
            <w:noWrap/>
            <w:vAlign w:val="center"/>
            <w:hideMark/>
          </w:tcPr>
          <w:p w:rsidR="000016E5" w:rsidRPr="000016E5" w:rsidRDefault="000016E5" w:rsidP="000016E5">
            <w:pPr>
              <w:widowControl/>
              <w:snapToGrid w:val="0"/>
              <w:jc w:val="right"/>
              <w:rPr>
                <w:rFonts w:ascii="ＭＳ Ｐゴシック" w:eastAsia="ＭＳ Ｐゴシック" w:hAnsi="ＭＳ Ｐゴシック" w:cs="ＭＳ Ｐゴシック"/>
                <w:color w:val="000000"/>
                <w:kern w:val="0"/>
                <w:sz w:val="22"/>
              </w:rPr>
            </w:pPr>
            <w:r w:rsidRPr="000016E5">
              <w:rPr>
                <w:rFonts w:ascii="ＭＳ Ｐゴシック" w:eastAsia="ＭＳ Ｐゴシック" w:hAnsi="ＭＳ Ｐゴシック" w:cs="ＭＳ Ｐゴシック" w:hint="eastAsia"/>
                <w:color w:val="000000"/>
                <w:kern w:val="0"/>
                <w:sz w:val="22"/>
              </w:rPr>
              <w:t>0.0%</w:t>
            </w:r>
          </w:p>
        </w:tc>
      </w:tr>
      <w:tr w:rsidR="000016E5" w:rsidRPr="000016E5" w:rsidTr="000016E5">
        <w:trPr>
          <w:trHeight w:val="270"/>
        </w:trPr>
        <w:tc>
          <w:tcPr>
            <w:tcW w:w="2620" w:type="dxa"/>
            <w:tcBorders>
              <w:top w:val="single" w:sz="4" w:space="0" w:color="auto"/>
              <w:left w:val="nil"/>
              <w:bottom w:val="nil"/>
              <w:right w:val="nil"/>
            </w:tcBorders>
            <w:shd w:val="clear" w:color="000000" w:fill="C4D79B"/>
            <w:noWrap/>
            <w:vAlign w:val="center"/>
            <w:hideMark/>
          </w:tcPr>
          <w:p w:rsidR="000016E5" w:rsidRPr="000016E5" w:rsidRDefault="000016E5" w:rsidP="000016E5">
            <w:pPr>
              <w:widowControl/>
              <w:snapToGrid w:val="0"/>
              <w:jc w:val="left"/>
              <w:rPr>
                <w:rFonts w:ascii="ＭＳ Ｐゴシック" w:eastAsia="ＭＳ Ｐゴシック" w:hAnsi="ＭＳ Ｐゴシック" w:cs="ＭＳ Ｐゴシック"/>
                <w:b/>
                <w:bCs/>
                <w:color w:val="000000"/>
                <w:kern w:val="0"/>
                <w:sz w:val="22"/>
              </w:rPr>
            </w:pPr>
            <w:r w:rsidRPr="000016E5">
              <w:rPr>
                <w:rFonts w:ascii="ＭＳ Ｐゴシック" w:eastAsia="ＭＳ Ｐゴシック" w:hAnsi="ＭＳ Ｐゴシック" w:cs="ＭＳ Ｐゴシック" w:hint="eastAsia"/>
                <w:b/>
                <w:bCs/>
                <w:color w:val="000000"/>
                <w:kern w:val="0"/>
                <w:sz w:val="22"/>
              </w:rPr>
              <w:t xml:space="preserve">　総計</w:t>
            </w:r>
          </w:p>
        </w:tc>
        <w:tc>
          <w:tcPr>
            <w:tcW w:w="1180" w:type="dxa"/>
            <w:tcBorders>
              <w:top w:val="single" w:sz="4" w:space="0" w:color="auto"/>
              <w:left w:val="nil"/>
              <w:bottom w:val="nil"/>
              <w:right w:val="nil"/>
            </w:tcBorders>
            <w:shd w:val="clear" w:color="000000" w:fill="C4D79B"/>
            <w:noWrap/>
            <w:vAlign w:val="center"/>
            <w:hideMark/>
          </w:tcPr>
          <w:p w:rsidR="000016E5" w:rsidRPr="000016E5" w:rsidRDefault="000016E5" w:rsidP="000016E5">
            <w:pPr>
              <w:widowControl/>
              <w:snapToGrid w:val="0"/>
              <w:jc w:val="right"/>
              <w:rPr>
                <w:rFonts w:ascii="ＭＳ Ｐゴシック" w:eastAsia="ＭＳ Ｐゴシック" w:hAnsi="ＭＳ Ｐゴシック" w:cs="ＭＳ Ｐゴシック"/>
                <w:b/>
                <w:bCs/>
                <w:color w:val="000000"/>
                <w:kern w:val="0"/>
                <w:sz w:val="22"/>
              </w:rPr>
            </w:pPr>
            <w:r w:rsidRPr="000016E5">
              <w:rPr>
                <w:rFonts w:ascii="ＭＳ Ｐゴシック" w:eastAsia="ＭＳ Ｐゴシック" w:hAnsi="ＭＳ Ｐゴシック" w:cs="ＭＳ Ｐゴシック" w:hint="eastAsia"/>
                <w:b/>
                <w:bCs/>
                <w:color w:val="000000"/>
                <w:kern w:val="0"/>
                <w:sz w:val="22"/>
              </w:rPr>
              <w:t xml:space="preserve">9,176 </w:t>
            </w:r>
          </w:p>
        </w:tc>
        <w:tc>
          <w:tcPr>
            <w:tcW w:w="1360" w:type="dxa"/>
            <w:tcBorders>
              <w:top w:val="single" w:sz="4" w:space="0" w:color="auto"/>
              <w:left w:val="nil"/>
              <w:bottom w:val="nil"/>
              <w:right w:val="nil"/>
            </w:tcBorders>
            <w:shd w:val="clear" w:color="000000" w:fill="C4D79B"/>
            <w:noWrap/>
            <w:vAlign w:val="center"/>
            <w:hideMark/>
          </w:tcPr>
          <w:p w:rsidR="000016E5" w:rsidRPr="000016E5" w:rsidRDefault="000016E5" w:rsidP="000016E5">
            <w:pPr>
              <w:widowControl/>
              <w:snapToGrid w:val="0"/>
              <w:jc w:val="right"/>
              <w:rPr>
                <w:rFonts w:ascii="ＭＳ Ｐゴシック" w:eastAsia="ＭＳ Ｐゴシック" w:hAnsi="ＭＳ Ｐゴシック" w:cs="ＭＳ Ｐゴシック"/>
                <w:b/>
                <w:bCs/>
                <w:color w:val="000000"/>
                <w:kern w:val="0"/>
                <w:sz w:val="22"/>
              </w:rPr>
            </w:pPr>
            <w:r w:rsidRPr="000016E5">
              <w:rPr>
                <w:rFonts w:ascii="ＭＳ Ｐゴシック" w:eastAsia="ＭＳ Ｐゴシック" w:hAnsi="ＭＳ Ｐゴシック" w:cs="ＭＳ Ｐゴシック" w:hint="eastAsia"/>
                <w:b/>
                <w:bCs/>
                <w:color w:val="000000"/>
                <w:kern w:val="0"/>
                <w:sz w:val="22"/>
              </w:rPr>
              <w:t>100.0%</w:t>
            </w:r>
          </w:p>
        </w:tc>
      </w:tr>
    </w:tbl>
    <w:p w:rsidR="00A1426C" w:rsidRPr="002E1240" w:rsidRDefault="00A1426C" w:rsidP="005B48CC">
      <w:pPr>
        <w:pStyle w:val="a3"/>
        <w:spacing w:after="100" w:afterAutospacing="1"/>
        <w:ind w:leftChars="0" w:left="420" w:firstLineChars="100" w:firstLine="220"/>
        <w:rPr>
          <w:sz w:val="22"/>
        </w:rPr>
      </w:pPr>
    </w:p>
    <w:p w:rsidR="005B48CC" w:rsidRPr="002E1240" w:rsidRDefault="00F91265" w:rsidP="0065615C">
      <w:pPr>
        <w:pStyle w:val="a3"/>
        <w:spacing w:after="100" w:afterAutospacing="1"/>
        <w:ind w:leftChars="0" w:left="420" w:firstLineChars="100" w:firstLine="220"/>
        <w:rPr>
          <w:sz w:val="22"/>
        </w:rPr>
      </w:pPr>
      <w:r w:rsidRPr="002E1240">
        <w:rPr>
          <w:rFonts w:hint="eastAsia"/>
          <w:sz w:val="22"/>
        </w:rPr>
        <w:t>寛解・院内寛解群では</w:t>
      </w:r>
      <w:r w:rsidR="005B48CC" w:rsidRPr="002E1240">
        <w:rPr>
          <w:rFonts w:hint="eastAsia"/>
          <w:sz w:val="22"/>
        </w:rPr>
        <w:t>、</w:t>
      </w:r>
      <w:r w:rsidR="004D3FCE" w:rsidRPr="002E1240">
        <w:rPr>
          <w:rFonts w:hint="eastAsia"/>
          <w:sz w:val="22"/>
        </w:rPr>
        <w:t>「任意入院」が6</w:t>
      </w:r>
      <w:r w:rsidR="004D3FCE">
        <w:rPr>
          <w:rFonts w:hint="eastAsia"/>
          <w:sz w:val="22"/>
        </w:rPr>
        <w:t>3.3</w:t>
      </w:r>
      <w:r w:rsidR="004D3FCE" w:rsidRPr="002E1240">
        <w:rPr>
          <w:rFonts w:hint="eastAsia"/>
          <w:sz w:val="22"/>
        </w:rPr>
        <w:t>％（</w:t>
      </w:r>
      <w:r w:rsidR="004D3FCE">
        <w:rPr>
          <w:rFonts w:hint="eastAsia"/>
          <w:sz w:val="22"/>
        </w:rPr>
        <w:t>495</w:t>
      </w:r>
      <w:r w:rsidR="004D3FCE" w:rsidRPr="002E1240">
        <w:rPr>
          <w:rFonts w:hint="eastAsia"/>
          <w:sz w:val="22"/>
        </w:rPr>
        <w:t>人）</w:t>
      </w:r>
      <w:r w:rsidR="004D3FCE">
        <w:rPr>
          <w:rFonts w:hint="eastAsia"/>
          <w:sz w:val="22"/>
        </w:rPr>
        <w:t>、</w:t>
      </w:r>
      <w:r w:rsidR="00C815CF" w:rsidRPr="002E1240">
        <w:rPr>
          <w:rFonts w:hint="eastAsia"/>
          <w:sz w:val="22"/>
        </w:rPr>
        <w:t>「医療保護入院」が</w:t>
      </w:r>
      <w:r w:rsidR="00DA2431">
        <w:rPr>
          <w:rFonts w:hint="eastAsia"/>
          <w:sz w:val="22"/>
        </w:rPr>
        <w:t>36.7</w:t>
      </w:r>
      <w:r w:rsidR="00C815CF" w:rsidRPr="002E1240">
        <w:rPr>
          <w:rFonts w:hint="eastAsia"/>
          <w:sz w:val="22"/>
        </w:rPr>
        <w:t>％（</w:t>
      </w:r>
      <w:r w:rsidR="00DA2431">
        <w:rPr>
          <w:rFonts w:hint="eastAsia"/>
          <w:sz w:val="22"/>
        </w:rPr>
        <w:t>287</w:t>
      </w:r>
      <w:r w:rsidR="00C815CF" w:rsidRPr="002E1240">
        <w:rPr>
          <w:rFonts w:hint="eastAsia"/>
          <w:sz w:val="22"/>
        </w:rPr>
        <w:t>人</w:t>
      </w:r>
      <w:r w:rsidR="002D074D">
        <w:rPr>
          <w:rFonts w:hint="eastAsia"/>
          <w:sz w:val="22"/>
        </w:rPr>
        <w:t>）</w:t>
      </w:r>
      <w:r w:rsidR="001774AB" w:rsidRPr="002E1240">
        <w:rPr>
          <w:rFonts w:hint="eastAsia"/>
          <w:sz w:val="22"/>
        </w:rPr>
        <w:t>となっている。</w:t>
      </w:r>
    </w:p>
    <w:p w:rsidR="0065615C" w:rsidRPr="002E1240" w:rsidRDefault="0065615C" w:rsidP="0065615C">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28</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入院形態区分　〔寛解・院内寛解群〕</w:t>
      </w:r>
    </w:p>
    <w:tbl>
      <w:tblPr>
        <w:tblW w:w="5160" w:type="dxa"/>
        <w:tblInd w:w="554" w:type="dxa"/>
        <w:tblCellMar>
          <w:left w:w="99" w:type="dxa"/>
          <w:right w:w="99" w:type="dxa"/>
        </w:tblCellMar>
        <w:tblLook w:val="04A0" w:firstRow="1" w:lastRow="0" w:firstColumn="1" w:lastColumn="0" w:noHBand="0" w:noVBand="1"/>
      </w:tblPr>
      <w:tblGrid>
        <w:gridCol w:w="2620"/>
        <w:gridCol w:w="1180"/>
        <w:gridCol w:w="1360"/>
      </w:tblGrid>
      <w:tr w:rsidR="00DA2431" w:rsidRPr="00DA2431" w:rsidTr="00DA2431">
        <w:trPr>
          <w:trHeight w:val="270"/>
        </w:trPr>
        <w:tc>
          <w:tcPr>
            <w:tcW w:w="2620" w:type="dxa"/>
            <w:tcBorders>
              <w:top w:val="nil"/>
              <w:left w:val="nil"/>
              <w:bottom w:val="single" w:sz="4" w:space="0" w:color="auto"/>
              <w:right w:val="nil"/>
            </w:tcBorders>
            <w:shd w:val="clear" w:color="000000" w:fill="C4D79B"/>
            <w:noWrap/>
            <w:vAlign w:val="center"/>
            <w:hideMark/>
          </w:tcPr>
          <w:p w:rsidR="00DA2431" w:rsidRPr="00DA2431" w:rsidRDefault="00DA2431" w:rsidP="00DA2431">
            <w:pPr>
              <w:widowControl/>
              <w:snapToGrid w:val="0"/>
              <w:jc w:val="left"/>
              <w:rPr>
                <w:rFonts w:ascii="ＭＳ Ｐゴシック" w:eastAsia="ＭＳ Ｐゴシック" w:hAnsi="ＭＳ Ｐゴシック" w:cs="ＭＳ Ｐゴシック"/>
                <w:b/>
                <w:bCs/>
                <w:color w:val="000000"/>
                <w:kern w:val="0"/>
                <w:sz w:val="22"/>
              </w:rPr>
            </w:pPr>
            <w:r w:rsidRPr="00DA2431">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nil"/>
              <w:left w:val="nil"/>
              <w:bottom w:val="single" w:sz="4" w:space="0" w:color="auto"/>
              <w:right w:val="nil"/>
            </w:tcBorders>
            <w:shd w:val="clear" w:color="000000" w:fill="C4D79B"/>
            <w:noWrap/>
            <w:vAlign w:val="center"/>
            <w:hideMark/>
          </w:tcPr>
          <w:p w:rsidR="00DA2431" w:rsidRPr="00DA2431" w:rsidRDefault="00DA2431" w:rsidP="00DA2431">
            <w:pPr>
              <w:widowControl/>
              <w:snapToGrid w:val="0"/>
              <w:jc w:val="center"/>
              <w:rPr>
                <w:rFonts w:ascii="ＭＳ Ｐゴシック" w:eastAsia="ＭＳ Ｐゴシック" w:hAnsi="ＭＳ Ｐゴシック" w:cs="ＭＳ Ｐゴシック"/>
                <w:b/>
                <w:bCs/>
                <w:color w:val="000000"/>
                <w:kern w:val="0"/>
                <w:sz w:val="22"/>
              </w:rPr>
            </w:pPr>
            <w:r w:rsidRPr="00DA2431">
              <w:rPr>
                <w:rFonts w:ascii="ＭＳ Ｐゴシック" w:eastAsia="ＭＳ Ｐゴシック" w:hAnsi="ＭＳ Ｐゴシック" w:cs="ＭＳ Ｐゴシック" w:hint="eastAsia"/>
                <w:b/>
                <w:bCs/>
                <w:color w:val="000000"/>
                <w:kern w:val="0"/>
                <w:sz w:val="22"/>
              </w:rPr>
              <w:t>人数</w:t>
            </w:r>
          </w:p>
        </w:tc>
        <w:tc>
          <w:tcPr>
            <w:tcW w:w="1360" w:type="dxa"/>
            <w:tcBorders>
              <w:top w:val="nil"/>
              <w:left w:val="nil"/>
              <w:bottom w:val="single" w:sz="4" w:space="0" w:color="auto"/>
              <w:right w:val="nil"/>
            </w:tcBorders>
            <w:shd w:val="clear" w:color="000000" w:fill="C4D79B"/>
            <w:noWrap/>
            <w:vAlign w:val="center"/>
            <w:hideMark/>
          </w:tcPr>
          <w:p w:rsidR="00DA2431" w:rsidRPr="00DA2431" w:rsidRDefault="00DA2431" w:rsidP="00DA2431">
            <w:pPr>
              <w:widowControl/>
              <w:snapToGrid w:val="0"/>
              <w:jc w:val="center"/>
              <w:rPr>
                <w:rFonts w:ascii="ＭＳ Ｐゴシック" w:eastAsia="ＭＳ Ｐゴシック" w:hAnsi="ＭＳ Ｐゴシック" w:cs="ＭＳ Ｐゴシック"/>
                <w:b/>
                <w:bCs/>
                <w:color w:val="000000"/>
                <w:kern w:val="0"/>
                <w:sz w:val="22"/>
              </w:rPr>
            </w:pPr>
            <w:r w:rsidRPr="00DA2431">
              <w:rPr>
                <w:rFonts w:ascii="ＭＳ Ｐゴシック" w:eastAsia="ＭＳ Ｐゴシック" w:hAnsi="ＭＳ Ｐゴシック" w:cs="ＭＳ Ｐゴシック" w:hint="eastAsia"/>
                <w:b/>
                <w:bCs/>
                <w:color w:val="000000"/>
                <w:kern w:val="0"/>
                <w:sz w:val="22"/>
              </w:rPr>
              <w:t>割合</w:t>
            </w:r>
          </w:p>
        </w:tc>
      </w:tr>
      <w:tr w:rsidR="00DA2431" w:rsidRPr="00DA2431" w:rsidTr="00DA2431">
        <w:trPr>
          <w:trHeight w:val="270"/>
        </w:trPr>
        <w:tc>
          <w:tcPr>
            <w:tcW w:w="2620" w:type="dxa"/>
            <w:tcBorders>
              <w:top w:val="nil"/>
              <w:left w:val="nil"/>
              <w:bottom w:val="nil"/>
              <w:right w:val="nil"/>
            </w:tcBorders>
            <w:shd w:val="clear" w:color="auto" w:fill="auto"/>
            <w:noWrap/>
            <w:vAlign w:val="center"/>
            <w:hideMark/>
          </w:tcPr>
          <w:p w:rsidR="00DA2431" w:rsidRPr="00DA2431" w:rsidRDefault="00DA2431" w:rsidP="00DA2431">
            <w:pPr>
              <w:widowControl/>
              <w:snapToGrid w:val="0"/>
              <w:jc w:val="left"/>
              <w:rPr>
                <w:rFonts w:ascii="ＭＳ Ｐゴシック" w:eastAsia="ＭＳ Ｐゴシック" w:hAnsi="ＭＳ Ｐゴシック" w:cs="ＭＳ Ｐゴシック"/>
                <w:color w:val="000000"/>
                <w:kern w:val="0"/>
                <w:sz w:val="22"/>
              </w:rPr>
            </w:pPr>
            <w:r w:rsidRPr="00DA2431">
              <w:rPr>
                <w:rFonts w:ascii="ＭＳ Ｐゴシック" w:eastAsia="ＭＳ Ｐゴシック" w:hAnsi="ＭＳ Ｐゴシック" w:cs="ＭＳ Ｐゴシック" w:hint="eastAsia"/>
                <w:color w:val="000000"/>
                <w:kern w:val="0"/>
                <w:sz w:val="22"/>
              </w:rPr>
              <w:t>措置入院・緊急措置入院</w:t>
            </w:r>
          </w:p>
        </w:tc>
        <w:tc>
          <w:tcPr>
            <w:tcW w:w="1180" w:type="dxa"/>
            <w:tcBorders>
              <w:top w:val="nil"/>
              <w:left w:val="nil"/>
              <w:bottom w:val="nil"/>
              <w:right w:val="nil"/>
            </w:tcBorders>
            <w:shd w:val="clear" w:color="auto" w:fill="auto"/>
            <w:noWrap/>
            <w:vAlign w:val="center"/>
            <w:hideMark/>
          </w:tcPr>
          <w:p w:rsidR="00DA2431" w:rsidRPr="00DA2431" w:rsidRDefault="00DA2431" w:rsidP="00DA2431">
            <w:pPr>
              <w:widowControl/>
              <w:snapToGrid w:val="0"/>
              <w:jc w:val="right"/>
              <w:rPr>
                <w:rFonts w:ascii="ＭＳ Ｐゴシック" w:eastAsia="ＭＳ Ｐゴシック" w:hAnsi="ＭＳ Ｐゴシック" w:cs="ＭＳ Ｐゴシック"/>
                <w:color w:val="000000"/>
                <w:kern w:val="0"/>
                <w:sz w:val="22"/>
              </w:rPr>
            </w:pPr>
            <w:r w:rsidRPr="00DA2431">
              <w:rPr>
                <w:rFonts w:ascii="ＭＳ Ｐゴシック" w:eastAsia="ＭＳ Ｐゴシック" w:hAnsi="ＭＳ Ｐゴシック" w:cs="ＭＳ Ｐゴシック" w:hint="eastAsia"/>
                <w:color w:val="000000"/>
                <w:kern w:val="0"/>
                <w:sz w:val="22"/>
              </w:rPr>
              <w:t xml:space="preserve">0 </w:t>
            </w:r>
          </w:p>
        </w:tc>
        <w:tc>
          <w:tcPr>
            <w:tcW w:w="1360" w:type="dxa"/>
            <w:tcBorders>
              <w:top w:val="nil"/>
              <w:left w:val="nil"/>
              <w:bottom w:val="nil"/>
              <w:right w:val="nil"/>
            </w:tcBorders>
            <w:shd w:val="clear" w:color="auto" w:fill="auto"/>
            <w:noWrap/>
            <w:vAlign w:val="center"/>
            <w:hideMark/>
          </w:tcPr>
          <w:p w:rsidR="00DA2431" w:rsidRPr="00DA2431" w:rsidRDefault="00DA2431" w:rsidP="00DA2431">
            <w:pPr>
              <w:widowControl/>
              <w:snapToGrid w:val="0"/>
              <w:jc w:val="right"/>
              <w:rPr>
                <w:rFonts w:ascii="ＭＳ Ｐゴシック" w:eastAsia="ＭＳ Ｐゴシック" w:hAnsi="ＭＳ Ｐゴシック" w:cs="ＭＳ Ｐゴシック"/>
                <w:color w:val="000000"/>
                <w:kern w:val="0"/>
                <w:sz w:val="22"/>
              </w:rPr>
            </w:pPr>
            <w:r w:rsidRPr="00DA2431">
              <w:rPr>
                <w:rFonts w:ascii="ＭＳ Ｐゴシック" w:eastAsia="ＭＳ Ｐゴシック" w:hAnsi="ＭＳ Ｐゴシック" w:cs="ＭＳ Ｐゴシック" w:hint="eastAsia"/>
                <w:color w:val="000000"/>
                <w:kern w:val="0"/>
                <w:sz w:val="22"/>
              </w:rPr>
              <w:t>0.0%</w:t>
            </w:r>
          </w:p>
        </w:tc>
      </w:tr>
      <w:tr w:rsidR="00DA2431" w:rsidRPr="00DA2431" w:rsidTr="00DA2431">
        <w:trPr>
          <w:trHeight w:val="270"/>
        </w:trPr>
        <w:tc>
          <w:tcPr>
            <w:tcW w:w="2620" w:type="dxa"/>
            <w:tcBorders>
              <w:top w:val="nil"/>
              <w:left w:val="nil"/>
              <w:bottom w:val="nil"/>
              <w:right w:val="nil"/>
            </w:tcBorders>
            <w:shd w:val="clear" w:color="auto" w:fill="auto"/>
            <w:noWrap/>
            <w:vAlign w:val="center"/>
            <w:hideMark/>
          </w:tcPr>
          <w:p w:rsidR="00DA2431" w:rsidRPr="00DA2431" w:rsidRDefault="00DA2431" w:rsidP="00DA2431">
            <w:pPr>
              <w:widowControl/>
              <w:snapToGrid w:val="0"/>
              <w:jc w:val="left"/>
              <w:rPr>
                <w:rFonts w:ascii="ＭＳ Ｐゴシック" w:eastAsia="ＭＳ Ｐゴシック" w:hAnsi="ＭＳ Ｐゴシック" w:cs="ＭＳ Ｐゴシック"/>
                <w:color w:val="000000"/>
                <w:kern w:val="0"/>
                <w:sz w:val="22"/>
              </w:rPr>
            </w:pPr>
            <w:r w:rsidRPr="00DA2431">
              <w:rPr>
                <w:rFonts w:ascii="ＭＳ Ｐゴシック" w:eastAsia="ＭＳ Ｐゴシック" w:hAnsi="ＭＳ Ｐゴシック" w:cs="ＭＳ Ｐゴシック" w:hint="eastAsia"/>
                <w:color w:val="000000"/>
                <w:kern w:val="0"/>
                <w:sz w:val="22"/>
              </w:rPr>
              <w:t>医療保護入院</w:t>
            </w:r>
          </w:p>
        </w:tc>
        <w:tc>
          <w:tcPr>
            <w:tcW w:w="1180" w:type="dxa"/>
            <w:tcBorders>
              <w:top w:val="nil"/>
              <w:left w:val="nil"/>
              <w:bottom w:val="nil"/>
              <w:right w:val="nil"/>
            </w:tcBorders>
            <w:shd w:val="clear" w:color="auto" w:fill="auto"/>
            <w:noWrap/>
            <w:vAlign w:val="center"/>
            <w:hideMark/>
          </w:tcPr>
          <w:p w:rsidR="00DA2431" w:rsidRPr="00DA2431" w:rsidRDefault="00DA2431" w:rsidP="00DA2431">
            <w:pPr>
              <w:widowControl/>
              <w:snapToGrid w:val="0"/>
              <w:jc w:val="right"/>
              <w:rPr>
                <w:rFonts w:ascii="ＭＳ Ｐゴシック" w:eastAsia="ＭＳ Ｐゴシック" w:hAnsi="ＭＳ Ｐゴシック" w:cs="ＭＳ Ｐゴシック"/>
                <w:color w:val="000000"/>
                <w:kern w:val="0"/>
                <w:sz w:val="22"/>
              </w:rPr>
            </w:pPr>
            <w:r w:rsidRPr="00DA2431">
              <w:rPr>
                <w:rFonts w:ascii="ＭＳ Ｐゴシック" w:eastAsia="ＭＳ Ｐゴシック" w:hAnsi="ＭＳ Ｐゴシック" w:cs="ＭＳ Ｐゴシック" w:hint="eastAsia"/>
                <w:color w:val="000000"/>
                <w:kern w:val="0"/>
                <w:sz w:val="22"/>
              </w:rPr>
              <w:t>287</w:t>
            </w:r>
          </w:p>
        </w:tc>
        <w:tc>
          <w:tcPr>
            <w:tcW w:w="1360" w:type="dxa"/>
            <w:tcBorders>
              <w:top w:val="nil"/>
              <w:left w:val="nil"/>
              <w:bottom w:val="nil"/>
              <w:right w:val="nil"/>
            </w:tcBorders>
            <w:shd w:val="clear" w:color="auto" w:fill="auto"/>
            <w:noWrap/>
            <w:vAlign w:val="center"/>
            <w:hideMark/>
          </w:tcPr>
          <w:p w:rsidR="00DA2431" w:rsidRPr="00DA2431" w:rsidRDefault="00DA2431" w:rsidP="00DA2431">
            <w:pPr>
              <w:widowControl/>
              <w:snapToGrid w:val="0"/>
              <w:jc w:val="right"/>
              <w:rPr>
                <w:rFonts w:ascii="ＭＳ Ｐゴシック" w:eastAsia="ＭＳ Ｐゴシック" w:hAnsi="ＭＳ Ｐゴシック" w:cs="ＭＳ Ｐゴシック"/>
                <w:color w:val="000000"/>
                <w:kern w:val="0"/>
                <w:sz w:val="22"/>
              </w:rPr>
            </w:pPr>
            <w:r w:rsidRPr="00DA2431">
              <w:rPr>
                <w:rFonts w:ascii="ＭＳ Ｐゴシック" w:eastAsia="ＭＳ Ｐゴシック" w:hAnsi="ＭＳ Ｐゴシック" w:cs="ＭＳ Ｐゴシック" w:hint="eastAsia"/>
                <w:color w:val="000000"/>
                <w:kern w:val="0"/>
                <w:sz w:val="22"/>
              </w:rPr>
              <w:t>36.7%</w:t>
            </w:r>
          </w:p>
        </w:tc>
      </w:tr>
      <w:tr w:rsidR="00DA2431" w:rsidRPr="00DA2431" w:rsidTr="00DA2431">
        <w:trPr>
          <w:trHeight w:val="270"/>
        </w:trPr>
        <w:tc>
          <w:tcPr>
            <w:tcW w:w="2620" w:type="dxa"/>
            <w:tcBorders>
              <w:top w:val="nil"/>
              <w:left w:val="nil"/>
              <w:bottom w:val="nil"/>
              <w:right w:val="nil"/>
            </w:tcBorders>
            <w:shd w:val="clear" w:color="auto" w:fill="auto"/>
            <w:noWrap/>
            <w:vAlign w:val="center"/>
            <w:hideMark/>
          </w:tcPr>
          <w:p w:rsidR="00DA2431" w:rsidRPr="00DA2431" w:rsidRDefault="00DA2431" w:rsidP="00DA2431">
            <w:pPr>
              <w:widowControl/>
              <w:snapToGrid w:val="0"/>
              <w:jc w:val="left"/>
              <w:rPr>
                <w:rFonts w:ascii="ＭＳ Ｐゴシック" w:eastAsia="ＭＳ Ｐゴシック" w:hAnsi="ＭＳ Ｐゴシック" w:cs="ＭＳ Ｐゴシック"/>
                <w:color w:val="000000"/>
                <w:kern w:val="0"/>
                <w:sz w:val="22"/>
              </w:rPr>
            </w:pPr>
            <w:r w:rsidRPr="00DA2431">
              <w:rPr>
                <w:rFonts w:ascii="ＭＳ Ｐゴシック" w:eastAsia="ＭＳ Ｐゴシック" w:hAnsi="ＭＳ Ｐゴシック" w:cs="ＭＳ Ｐゴシック" w:hint="eastAsia"/>
                <w:color w:val="000000"/>
                <w:kern w:val="0"/>
                <w:sz w:val="22"/>
              </w:rPr>
              <w:t>任意入院</w:t>
            </w:r>
          </w:p>
        </w:tc>
        <w:tc>
          <w:tcPr>
            <w:tcW w:w="1180" w:type="dxa"/>
            <w:tcBorders>
              <w:top w:val="nil"/>
              <w:left w:val="nil"/>
              <w:bottom w:val="nil"/>
              <w:right w:val="nil"/>
            </w:tcBorders>
            <w:shd w:val="clear" w:color="auto" w:fill="auto"/>
            <w:noWrap/>
            <w:vAlign w:val="center"/>
            <w:hideMark/>
          </w:tcPr>
          <w:p w:rsidR="00DA2431" w:rsidRPr="00DA2431" w:rsidRDefault="00DA2431" w:rsidP="00DA2431">
            <w:pPr>
              <w:widowControl/>
              <w:snapToGrid w:val="0"/>
              <w:jc w:val="right"/>
              <w:rPr>
                <w:rFonts w:ascii="ＭＳ Ｐゴシック" w:eastAsia="ＭＳ Ｐゴシック" w:hAnsi="ＭＳ Ｐゴシック" w:cs="ＭＳ Ｐゴシック"/>
                <w:color w:val="000000"/>
                <w:kern w:val="0"/>
                <w:sz w:val="22"/>
              </w:rPr>
            </w:pPr>
            <w:r w:rsidRPr="00DA2431">
              <w:rPr>
                <w:rFonts w:ascii="ＭＳ Ｐゴシック" w:eastAsia="ＭＳ Ｐゴシック" w:hAnsi="ＭＳ Ｐゴシック" w:cs="ＭＳ Ｐゴシック" w:hint="eastAsia"/>
                <w:color w:val="000000"/>
                <w:kern w:val="0"/>
                <w:sz w:val="22"/>
              </w:rPr>
              <w:t>495</w:t>
            </w:r>
          </w:p>
        </w:tc>
        <w:tc>
          <w:tcPr>
            <w:tcW w:w="1360" w:type="dxa"/>
            <w:tcBorders>
              <w:top w:val="nil"/>
              <w:left w:val="nil"/>
              <w:bottom w:val="nil"/>
              <w:right w:val="nil"/>
            </w:tcBorders>
            <w:shd w:val="clear" w:color="auto" w:fill="auto"/>
            <w:noWrap/>
            <w:vAlign w:val="center"/>
            <w:hideMark/>
          </w:tcPr>
          <w:p w:rsidR="00DA2431" w:rsidRPr="00DA2431" w:rsidRDefault="00DA2431" w:rsidP="00DA2431">
            <w:pPr>
              <w:widowControl/>
              <w:snapToGrid w:val="0"/>
              <w:jc w:val="right"/>
              <w:rPr>
                <w:rFonts w:ascii="ＭＳ Ｐゴシック" w:eastAsia="ＭＳ Ｐゴシック" w:hAnsi="ＭＳ Ｐゴシック" w:cs="ＭＳ Ｐゴシック"/>
                <w:color w:val="000000"/>
                <w:kern w:val="0"/>
                <w:sz w:val="22"/>
              </w:rPr>
            </w:pPr>
            <w:r w:rsidRPr="00DA2431">
              <w:rPr>
                <w:rFonts w:ascii="ＭＳ Ｐゴシック" w:eastAsia="ＭＳ Ｐゴシック" w:hAnsi="ＭＳ Ｐゴシック" w:cs="ＭＳ Ｐゴシック" w:hint="eastAsia"/>
                <w:color w:val="000000"/>
                <w:kern w:val="0"/>
                <w:sz w:val="22"/>
              </w:rPr>
              <w:t>63.3%</w:t>
            </w:r>
          </w:p>
        </w:tc>
      </w:tr>
      <w:tr w:rsidR="00DA2431" w:rsidRPr="00DA2431" w:rsidTr="00DA2431">
        <w:trPr>
          <w:trHeight w:val="270"/>
        </w:trPr>
        <w:tc>
          <w:tcPr>
            <w:tcW w:w="2620" w:type="dxa"/>
            <w:tcBorders>
              <w:top w:val="nil"/>
              <w:left w:val="nil"/>
              <w:bottom w:val="nil"/>
              <w:right w:val="nil"/>
            </w:tcBorders>
            <w:shd w:val="clear" w:color="auto" w:fill="auto"/>
            <w:noWrap/>
            <w:vAlign w:val="center"/>
            <w:hideMark/>
          </w:tcPr>
          <w:p w:rsidR="00DA2431" w:rsidRPr="00DA2431" w:rsidRDefault="00DA2431" w:rsidP="00DA2431">
            <w:pPr>
              <w:widowControl/>
              <w:snapToGrid w:val="0"/>
              <w:jc w:val="left"/>
              <w:rPr>
                <w:rFonts w:ascii="ＭＳ Ｐゴシック" w:eastAsia="ＭＳ Ｐゴシック" w:hAnsi="ＭＳ Ｐゴシック" w:cs="ＭＳ Ｐゴシック"/>
                <w:color w:val="000000"/>
                <w:kern w:val="0"/>
                <w:sz w:val="22"/>
              </w:rPr>
            </w:pPr>
            <w:r w:rsidRPr="00DA2431">
              <w:rPr>
                <w:rFonts w:ascii="ＭＳ Ｐゴシック" w:eastAsia="ＭＳ Ｐゴシック" w:hAnsi="ＭＳ Ｐゴシック" w:cs="ＭＳ Ｐゴシック" w:hint="eastAsia"/>
                <w:color w:val="000000"/>
                <w:kern w:val="0"/>
                <w:sz w:val="22"/>
              </w:rPr>
              <w:t>応急入院</w:t>
            </w:r>
          </w:p>
        </w:tc>
        <w:tc>
          <w:tcPr>
            <w:tcW w:w="1180" w:type="dxa"/>
            <w:tcBorders>
              <w:top w:val="nil"/>
              <w:left w:val="nil"/>
              <w:bottom w:val="nil"/>
              <w:right w:val="nil"/>
            </w:tcBorders>
            <w:shd w:val="clear" w:color="auto" w:fill="auto"/>
            <w:noWrap/>
            <w:vAlign w:val="center"/>
            <w:hideMark/>
          </w:tcPr>
          <w:p w:rsidR="00DA2431" w:rsidRPr="00DA2431" w:rsidRDefault="00DA2431" w:rsidP="00DA2431">
            <w:pPr>
              <w:widowControl/>
              <w:snapToGrid w:val="0"/>
              <w:jc w:val="right"/>
              <w:rPr>
                <w:rFonts w:ascii="ＭＳ Ｐゴシック" w:eastAsia="ＭＳ Ｐゴシック" w:hAnsi="ＭＳ Ｐゴシック" w:cs="ＭＳ Ｐゴシック"/>
                <w:color w:val="000000"/>
                <w:kern w:val="0"/>
                <w:sz w:val="22"/>
              </w:rPr>
            </w:pPr>
            <w:r w:rsidRPr="00DA2431">
              <w:rPr>
                <w:rFonts w:ascii="ＭＳ Ｐゴシック" w:eastAsia="ＭＳ Ｐゴシック" w:hAnsi="ＭＳ Ｐゴシック" w:cs="ＭＳ Ｐゴシック" w:hint="eastAsia"/>
                <w:color w:val="000000"/>
                <w:kern w:val="0"/>
                <w:sz w:val="22"/>
              </w:rPr>
              <w:t xml:space="preserve">0 </w:t>
            </w:r>
          </w:p>
        </w:tc>
        <w:tc>
          <w:tcPr>
            <w:tcW w:w="1360" w:type="dxa"/>
            <w:tcBorders>
              <w:top w:val="nil"/>
              <w:left w:val="nil"/>
              <w:bottom w:val="nil"/>
              <w:right w:val="nil"/>
            </w:tcBorders>
            <w:shd w:val="clear" w:color="auto" w:fill="auto"/>
            <w:noWrap/>
            <w:vAlign w:val="center"/>
            <w:hideMark/>
          </w:tcPr>
          <w:p w:rsidR="00DA2431" w:rsidRPr="00DA2431" w:rsidRDefault="00DA2431" w:rsidP="00DA2431">
            <w:pPr>
              <w:widowControl/>
              <w:snapToGrid w:val="0"/>
              <w:jc w:val="right"/>
              <w:rPr>
                <w:rFonts w:ascii="ＭＳ Ｐゴシック" w:eastAsia="ＭＳ Ｐゴシック" w:hAnsi="ＭＳ Ｐゴシック" w:cs="ＭＳ Ｐゴシック"/>
                <w:color w:val="000000"/>
                <w:kern w:val="0"/>
                <w:sz w:val="22"/>
              </w:rPr>
            </w:pPr>
            <w:r w:rsidRPr="00DA2431">
              <w:rPr>
                <w:rFonts w:ascii="ＭＳ Ｐゴシック" w:eastAsia="ＭＳ Ｐゴシック" w:hAnsi="ＭＳ Ｐゴシック" w:cs="ＭＳ Ｐゴシック" w:hint="eastAsia"/>
                <w:color w:val="000000"/>
                <w:kern w:val="0"/>
                <w:sz w:val="22"/>
              </w:rPr>
              <w:t>0.0%</w:t>
            </w:r>
          </w:p>
        </w:tc>
      </w:tr>
      <w:tr w:rsidR="00DA2431" w:rsidRPr="00DA2431" w:rsidTr="00DA2431">
        <w:trPr>
          <w:trHeight w:val="270"/>
        </w:trPr>
        <w:tc>
          <w:tcPr>
            <w:tcW w:w="2620" w:type="dxa"/>
            <w:tcBorders>
              <w:top w:val="nil"/>
              <w:left w:val="nil"/>
              <w:bottom w:val="nil"/>
              <w:right w:val="nil"/>
            </w:tcBorders>
            <w:shd w:val="clear" w:color="auto" w:fill="auto"/>
            <w:noWrap/>
            <w:vAlign w:val="center"/>
            <w:hideMark/>
          </w:tcPr>
          <w:p w:rsidR="00DA2431" w:rsidRPr="00DA2431" w:rsidRDefault="00DA2431" w:rsidP="00DA2431">
            <w:pPr>
              <w:widowControl/>
              <w:snapToGrid w:val="0"/>
              <w:jc w:val="left"/>
              <w:rPr>
                <w:rFonts w:ascii="ＭＳ Ｐゴシック" w:eastAsia="ＭＳ Ｐゴシック" w:hAnsi="ＭＳ Ｐゴシック" w:cs="ＭＳ Ｐゴシック"/>
                <w:color w:val="000000"/>
                <w:kern w:val="0"/>
                <w:sz w:val="22"/>
              </w:rPr>
            </w:pPr>
            <w:r w:rsidRPr="00DA2431">
              <w:rPr>
                <w:rFonts w:ascii="ＭＳ Ｐゴシック" w:eastAsia="ＭＳ Ｐゴシック" w:hAnsi="ＭＳ Ｐゴシック" w:cs="ＭＳ Ｐゴシック" w:hint="eastAsia"/>
                <w:color w:val="000000"/>
                <w:kern w:val="0"/>
                <w:sz w:val="22"/>
              </w:rPr>
              <w:t>その他</w:t>
            </w:r>
          </w:p>
        </w:tc>
        <w:tc>
          <w:tcPr>
            <w:tcW w:w="1180" w:type="dxa"/>
            <w:tcBorders>
              <w:top w:val="nil"/>
              <w:left w:val="nil"/>
              <w:bottom w:val="nil"/>
              <w:right w:val="nil"/>
            </w:tcBorders>
            <w:shd w:val="clear" w:color="auto" w:fill="auto"/>
            <w:noWrap/>
            <w:vAlign w:val="center"/>
            <w:hideMark/>
          </w:tcPr>
          <w:p w:rsidR="00DA2431" w:rsidRPr="00DA2431" w:rsidRDefault="00DA2431" w:rsidP="00DA2431">
            <w:pPr>
              <w:widowControl/>
              <w:snapToGrid w:val="0"/>
              <w:jc w:val="right"/>
              <w:rPr>
                <w:rFonts w:ascii="ＭＳ Ｐゴシック" w:eastAsia="ＭＳ Ｐゴシック" w:hAnsi="ＭＳ Ｐゴシック" w:cs="ＭＳ Ｐゴシック"/>
                <w:color w:val="000000"/>
                <w:kern w:val="0"/>
                <w:sz w:val="22"/>
              </w:rPr>
            </w:pPr>
            <w:r w:rsidRPr="00DA2431">
              <w:rPr>
                <w:rFonts w:ascii="ＭＳ Ｐゴシック" w:eastAsia="ＭＳ Ｐゴシック" w:hAnsi="ＭＳ Ｐゴシック" w:cs="ＭＳ Ｐゴシック" w:hint="eastAsia"/>
                <w:color w:val="000000"/>
                <w:kern w:val="0"/>
                <w:sz w:val="22"/>
              </w:rPr>
              <w:t xml:space="preserve">0 </w:t>
            </w:r>
          </w:p>
        </w:tc>
        <w:tc>
          <w:tcPr>
            <w:tcW w:w="1360" w:type="dxa"/>
            <w:tcBorders>
              <w:top w:val="nil"/>
              <w:left w:val="nil"/>
              <w:bottom w:val="nil"/>
              <w:right w:val="nil"/>
            </w:tcBorders>
            <w:shd w:val="clear" w:color="auto" w:fill="auto"/>
            <w:noWrap/>
            <w:vAlign w:val="center"/>
            <w:hideMark/>
          </w:tcPr>
          <w:p w:rsidR="00DA2431" w:rsidRPr="00DA2431" w:rsidRDefault="00DA2431" w:rsidP="00DA2431">
            <w:pPr>
              <w:widowControl/>
              <w:snapToGrid w:val="0"/>
              <w:jc w:val="right"/>
              <w:rPr>
                <w:rFonts w:ascii="ＭＳ Ｐゴシック" w:eastAsia="ＭＳ Ｐゴシック" w:hAnsi="ＭＳ Ｐゴシック" w:cs="ＭＳ Ｐゴシック"/>
                <w:color w:val="000000"/>
                <w:kern w:val="0"/>
                <w:sz w:val="22"/>
              </w:rPr>
            </w:pPr>
            <w:r w:rsidRPr="00DA2431">
              <w:rPr>
                <w:rFonts w:ascii="ＭＳ Ｐゴシック" w:eastAsia="ＭＳ Ｐゴシック" w:hAnsi="ＭＳ Ｐゴシック" w:cs="ＭＳ Ｐゴシック" w:hint="eastAsia"/>
                <w:color w:val="000000"/>
                <w:kern w:val="0"/>
                <w:sz w:val="22"/>
              </w:rPr>
              <w:t>0.0%</w:t>
            </w:r>
          </w:p>
        </w:tc>
      </w:tr>
      <w:tr w:rsidR="00DA2431" w:rsidRPr="00DA2431" w:rsidTr="00DA2431">
        <w:trPr>
          <w:trHeight w:val="270"/>
        </w:trPr>
        <w:tc>
          <w:tcPr>
            <w:tcW w:w="2620" w:type="dxa"/>
            <w:tcBorders>
              <w:top w:val="single" w:sz="4" w:space="0" w:color="auto"/>
              <w:left w:val="nil"/>
              <w:bottom w:val="nil"/>
              <w:right w:val="nil"/>
            </w:tcBorders>
            <w:shd w:val="clear" w:color="000000" w:fill="C4D79B"/>
            <w:noWrap/>
            <w:vAlign w:val="center"/>
            <w:hideMark/>
          </w:tcPr>
          <w:p w:rsidR="00DA2431" w:rsidRPr="00DA2431" w:rsidRDefault="00DA2431" w:rsidP="00DA2431">
            <w:pPr>
              <w:widowControl/>
              <w:snapToGrid w:val="0"/>
              <w:jc w:val="left"/>
              <w:rPr>
                <w:rFonts w:ascii="ＭＳ Ｐゴシック" w:eastAsia="ＭＳ Ｐゴシック" w:hAnsi="ＭＳ Ｐゴシック" w:cs="ＭＳ Ｐゴシック"/>
                <w:b/>
                <w:bCs/>
                <w:color w:val="000000"/>
                <w:kern w:val="0"/>
                <w:sz w:val="22"/>
              </w:rPr>
            </w:pPr>
            <w:r w:rsidRPr="00DA2431">
              <w:rPr>
                <w:rFonts w:ascii="ＭＳ Ｐゴシック" w:eastAsia="ＭＳ Ｐゴシック" w:hAnsi="ＭＳ Ｐゴシック" w:cs="ＭＳ Ｐゴシック" w:hint="eastAsia"/>
                <w:b/>
                <w:bCs/>
                <w:color w:val="000000"/>
                <w:kern w:val="0"/>
                <w:sz w:val="22"/>
              </w:rPr>
              <w:t xml:space="preserve">　総計</w:t>
            </w:r>
          </w:p>
        </w:tc>
        <w:tc>
          <w:tcPr>
            <w:tcW w:w="1180" w:type="dxa"/>
            <w:tcBorders>
              <w:top w:val="single" w:sz="4" w:space="0" w:color="auto"/>
              <w:left w:val="nil"/>
              <w:bottom w:val="nil"/>
              <w:right w:val="nil"/>
            </w:tcBorders>
            <w:shd w:val="clear" w:color="000000" w:fill="C4D79B"/>
            <w:noWrap/>
            <w:vAlign w:val="center"/>
            <w:hideMark/>
          </w:tcPr>
          <w:p w:rsidR="00DA2431" w:rsidRPr="00DA2431" w:rsidRDefault="00DA2431" w:rsidP="00DA2431">
            <w:pPr>
              <w:widowControl/>
              <w:snapToGrid w:val="0"/>
              <w:jc w:val="right"/>
              <w:rPr>
                <w:rFonts w:ascii="ＭＳ Ｐゴシック" w:eastAsia="ＭＳ Ｐゴシック" w:hAnsi="ＭＳ Ｐゴシック" w:cs="ＭＳ Ｐゴシック"/>
                <w:b/>
                <w:bCs/>
                <w:color w:val="000000"/>
                <w:kern w:val="0"/>
                <w:sz w:val="22"/>
              </w:rPr>
            </w:pPr>
            <w:r w:rsidRPr="00DA2431">
              <w:rPr>
                <w:rFonts w:ascii="ＭＳ Ｐゴシック" w:eastAsia="ＭＳ Ｐゴシック" w:hAnsi="ＭＳ Ｐゴシック" w:cs="ＭＳ Ｐゴシック" w:hint="eastAsia"/>
                <w:b/>
                <w:bCs/>
                <w:color w:val="000000"/>
                <w:kern w:val="0"/>
                <w:sz w:val="22"/>
              </w:rPr>
              <w:t xml:space="preserve">782 </w:t>
            </w:r>
          </w:p>
        </w:tc>
        <w:tc>
          <w:tcPr>
            <w:tcW w:w="1360" w:type="dxa"/>
            <w:tcBorders>
              <w:top w:val="single" w:sz="4" w:space="0" w:color="auto"/>
              <w:left w:val="nil"/>
              <w:bottom w:val="nil"/>
              <w:right w:val="nil"/>
            </w:tcBorders>
            <w:shd w:val="clear" w:color="000000" w:fill="C4D79B"/>
            <w:noWrap/>
            <w:vAlign w:val="center"/>
            <w:hideMark/>
          </w:tcPr>
          <w:p w:rsidR="00DA2431" w:rsidRPr="00DA2431" w:rsidRDefault="00DA2431" w:rsidP="00DA2431">
            <w:pPr>
              <w:widowControl/>
              <w:snapToGrid w:val="0"/>
              <w:jc w:val="right"/>
              <w:rPr>
                <w:rFonts w:ascii="ＭＳ Ｐゴシック" w:eastAsia="ＭＳ Ｐゴシック" w:hAnsi="ＭＳ Ｐゴシック" w:cs="ＭＳ Ｐゴシック"/>
                <w:b/>
                <w:bCs/>
                <w:color w:val="000000"/>
                <w:kern w:val="0"/>
                <w:sz w:val="22"/>
              </w:rPr>
            </w:pPr>
            <w:r w:rsidRPr="00DA2431">
              <w:rPr>
                <w:rFonts w:ascii="ＭＳ Ｐゴシック" w:eastAsia="ＭＳ Ｐゴシック" w:hAnsi="ＭＳ Ｐゴシック" w:cs="ＭＳ Ｐゴシック" w:hint="eastAsia"/>
                <w:b/>
                <w:bCs/>
                <w:color w:val="000000"/>
                <w:kern w:val="0"/>
                <w:sz w:val="22"/>
              </w:rPr>
              <w:t>100.0%</w:t>
            </w:r>
          </w:p>
        </w:tc>
      </w:tr>
    </w:tbl>
    <w:p w:rsidR="00A1426C" w:rsidRPr="002E1240" w:rsidRDefault="00A1426C" w:rsidP="005B48CC">
      <w:pPr>
        <w:pStyle w:val="a3"/>
        <w:spacing w:after="100" w:afterAutospacing="1"/>
        <w:ind w:leftChars="0" w:left="420" w:firstLineChars="100" w:firstLine="220"/>
        <w:rPr>
          <w:sz w:val="22"/>
        </w:rPr>
      </w:pPr>
    </w:p>
    <w:p w:rsidR="005B48CC" w:rsidRPr="002E1240" w:rsidRDefault="005B48CC" w:rsidP="005B48CC">
      <w:r w:rsidRPr="002E1240">
        <w:br w:type="page"/>
      </w:r>
    </w:p>
    <w:p w:rsidR="005B48CC" w:rsidRPr="002E1240" w:rsidRDefault="005B48CC" w:rsidP="005B48CC">
      <w:pPr>
        <w:rPr>
          <w:rFonts w:ascii="ＭＳ Ｐゴシック" w:eastAsia="ＭＳ Ｐゴシック" w:hAnsi="ＭＳ Ｐゴシック"/>
        </w:rPr>
      </w:pPr>
    </w:p>
    <w:p w:rsidR="005B48CC" w:rsidRPr="002E1240" w:rsidRDefault="005B48CC" w:rsidP="005B48CC">
      <w:pPr>
        <w:pStyle w:val="a3"/>
        <w:numPr>
          <w:ilvl w:val="0"/>
          <w:numId w:val="12"/>
        </w:numPr>
        <w:ind w:leftChars="0"/>
        <w:outlineLvl w:val="1"/>
        <w:rPr>
          <w:rFonts w:ascii="ＭＳ Ｐゴシック" w:eastAsia="ＭＳ Ｐゴシック" w:hAnsi="ＭＳ Ｐゴシック"/>
        </w:rPr>
      </w:pPr>
      <w:bookmarkStart w:id="18" w:name="_Toc2185126"/>
      <w:r w:rsidRPr="002E1240">
        <w:rPr>
          <w:rFonts w:ascii="ＭＳ Ｐゴシック" w:eastAsia="ＭＳ Ｐゴシック" w:hAnsi="ＭＳ Ｐゴシック" w:hint="eastAsia"/>
        </w:rPr>
        <w:t>疾患名区分</w:t>
      </w:r>
      <w:bookmarkEnd w:id="18"/>
    </w:p>
    <w:p w:rsidR="005B48CC" w:rsidRPr="002E1240" w:rsidRDefault="005B48CC" w:rsidP="005B48CC">
      <w:pPr>
        <w:rPr>
          <w:sz w:val="22"/>
        </w:rPr>
      </w:pPr>
    </w:p>
    <w:p w:rsidR="00D1616B" w:rsidRPr="002E1240" w:rsidRDefault="005B48CC" w:rsidP="00D1616B">
      <w:pPr>
        <w:pStyle w:val="a3"/>
        <w:ind w:leftChars="0" w:left="420" w:firstLineChars="100" w:firstLine="220"/>
        <w:rPr>
          <w:sz w:val="22"/>
        </w:rPr>
      </w:pPr>
      <w:r w:rsidRPr="002E1240">
        <w:rPr>
          <w:rFonts w:hint="eastAsia"/>
          <w:sz w:val="22"/>
        </w:rPr>
        <w:t>「統合失調症、統合失調症型障害及び妄想性障害（F2）」が</w:t>
      </w:r>
      <w:r w:rsidR="001875DC" w:rsidRPr="002E1240">
        <w:rPr>
          <w:rFonts w:hint="eastAsia"/>
          <w:sz w:val="22"/>
        </w:rPr>
        <w:t>4</w:t>
      </w:r>
      <w:r w:rsidR="000B200E" w:rsidRPr="002E1240">
        <w:rPr>
          <w:rFonts w:hint="eastAsia"/>
          <w:sz w:val="22"/>
        </w:rPr>
        <w:t>2</w:t>
      </w:r>
      <w:r w:rsidR="001875DC" w:rsidRPr="002E1240">
        <w:rPr>
          <w:rFonts w:hint="eastAsia"/>
          <w:sz w:val="22"/>
        </w:rPr>
        <w:t>.</w:t>
      </w:r>
      <w:r w:rsidR="00332045">
        <w:rPr>
          <w:rFonts w:hint="eastAsia"/>
          <w:sz w:val="22"/>
        </w:rPr>
        <w:t>5</w:t>
      </w:r>
      <w:r w:rsidRPr="002E1240">
        <w:rPr>
          <w:rFonts w:hint="eastAsia"/>
          <w:sz w:val="22"/>
        </w:rPr>
        <w:t>％（</w:t>
      </w:r>
      <w:r w:rsidR="001875DC" w:rsidRPr="002E1240">
        <w:rPr>
          <w:rFonts w:hint="eastAsia"/>
          <w:sz w:val="22"/>
        </w:rPr>
        <w:t>3,</w:t>
      </w:r>
      <w:r w:rsidR="00332045">
        <w:rPr>
          <w:rFonts w:hint="eastAsia"/>
          <w:sz w:val="22"/>
        </w:rPr>
        <w:t>898</w:t>
      </w:r>
      <w:r w:rsidRPr="002E1240">
        <w:rPr>
          <w:rFonts w:hint="eastAsia"/>
          <w:sz w:val="22"/>
        </w:rPr>
        <w:t>人）と最も多く、「症状性を含む器質性精神障害（F0）」が</w:t>
      </w:r>
      <w:r w:rsidR="001875DC" w:rsidRPr="002E1240">
        <w:rPr>
          <w:rFonts w:hint="eastAsia"/>
          <w:sz w:val="22"/>
        </w:rPr>
        <w:t>3</w:t>
      </w:r>
      <w:r w:rsidR="000B200E" w:rsidRPr="002E1240">
        <w:rPr>
          <w:rFonts w:hint="eastAsia"/>
          <w:sz w:val="22"/>
        </w:rPr>
        <w:t>9</w:t>
      </w:r>
      <w:r w:rsidR="001875DC" w:rsidRPr="002E1240">
        <w:rPr>
          <w:rFonts w:hint="eastAsia"/>
          <w:sz w:val="22"/>
        </w:rPr>
        <w:t>.</w:t>
      </w:r>
      <w:r w:rsidR="00332045">
        <w:rPr>
          <w:rFonts w:hint="eastAsia"/>
          <w:sz w:val="22"/>
        </w:rPr>
        <w:t>2</w:t>
      </w:r>
      <w:r w:rsidRPr="002E1240">
        <w:rPr>
          <w:rFonts w:hint="eastAsia"/>
          <w:sz w:val="22"/>
        </w:rPr>
        <w:t>％（</w:t>
      </w:r>
      <w:r w:rsidR="001875DC" w:rsidRPr="002E1240">
        <w:rPr>
          <w:rFonts w:hint="eastAsia"/>
          <w:sz w:val="22"/>
        </w:rPr>
        <w:t>3,</w:t>
      </w:r>
      <w:r w:rsidR="00332045">
        <w:rPr>
          <w:rFonts w:hint="eastAsia"/>
          <w:sz w:val="22"/>
        </w:rPr>
        <w:t>601</w:t>
      </w:r>
      <w:r w:rsidRPr="002E1240">
        <w:rPr>
          <w:rFonts w:hint="eastAsia"/>
          <w:sz w:val="22"/>
        </w:rPr>
        <w:t>人）、「気分（感情）障害（F3）」が</w:t>
      </w:r>
      <w:r w:rsidR="00332045">
        <w:rPr>
          <w:rFonts w:hint="eastAsia"/>
          <w:sz w:val="22"/>
        </w:rPr>
        <w:t>10.2</w:t>
      </w:r>
      <w:r w:rsidRPr="002E1240">
        <w:rPr>
          <w:rFonts w:hint="eastAsia"/>
          <w:sz w:val="22"/>
        </w:rPr>
        <w:t>％（</w:t>
      </w:r>
      <w:r w:rsidR="00332045">
        <w:rPr>
          <w:rFonts w:hint="eastAsia"/>
          <w:sz w:val="22"/>
        </w:rPr>
        <w:t>939</w:t>
      </w:r>
      <w:r w:rsidRPr="002E1240">
        <w:rPr>
          <w:rFonts w:hint="eastAsia"/>
          <w:sz w:val="22"/>
        </w:rPr>
        <w:t>人）と続く。</w:t>
      </w:r>
    </w:p>
    <w:p w:rsidR="005B48CC" w:rsidRPr="0031582C" w:rsidRDefault="001875DC" w:rsidP="005B48CC">
      <w:pPr>
        <w:pStyle w:val="a3"/>
        <w:spacing w:after="100" w:afterAutospacing="1"/>
        <w:ind w:leftChars="0" w:left="420" w:firstLineChars="100" w:firstLine="220"/>
        <w:rPr>
          <w:sz w:val="22"/>
        </w:rPr>
      </w:pPr>
      <w:r w:rsidRPr="0031582C">
        <w:rPr>
          <w:rFonts w:hint="eastAsia"/>
          <w:sz w:val="22"/>
        </w:rPr>
        <w:t>「統合失調症、統合失調症型障害及び妄想性障害（F2）」</w:t>
      </w:r>
      <w:r w:rsidR="006F4155" w:rsidRPr="0031582C">
        <w:rPr>
          <w:rFonts w:hint="eastAsia"/>
          <w:sz w:val="22"/>
        </w:rPr>
        <w:t>患者</w:t>
      </w:r>
      <w:r w:rsidR="0002624A" w:rsidRPr="0031582C">
        <w:rPr>
          <w:rFonts w:hint="eastAsia"/>
          <w:sz w:val="22"/>
        </w:rPr>
        <w:t>は患者全体に比べて割合が低いが、</w:t>
      </w:r>
      <w:r w:rsidRPr="0031582C">
        <w:rPr>
          <w:rFonts w:hint="eastAsia"/>
          <w:sz w:val="22"/>
        </w:rPr>
        <w:t>「症状性を含む器質性精神障害（F0）」</w:t>
      </w:r>
      <w:r w:rsidR="002D6491" w:rsidRPr="0031582C">
        <w:rPr>
          <w:rFonts w:hint="eastAsia"/>
          <w:sz w:val="22"/>
        </w:rPr>
        <w:t>患者</w:t>
      </w:r>
      <w:r w:rsidR="0002624A" w:rsidRPr="0031582C">
        <w:rPr>
          <w:rFonts w:hint="eastAsia"/>
          <w:sz w:val="22"/>
        </w:rPr>
        <w:t>は患者全体に比べ割合が高い。</w:t>
      </w:r>
    </w:p>
    <w:p w:rsidR="000B200E" w:rsidRPr="002E1240" w:rsidRDefault="000B200E" w:rsidP="000B200E">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29</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疾患名区分</w:t>
      </w:r>
    </w:p>
    <w:tbl>
      <w:tblPr>
        <w:tblW w:w="9064" w:type="dxa"/>
        <w:tblInd w:w="99" w:type="dxa"/>
        <w:tblCellMar>
          <w:left w:w="99" w:type="dxa"/>
          <w:right w:w="99" w:type="dxa"/>
        </w:tblCellMar>
        <w:tblLook w:val="04A0" w:firstRow="1" w:lastRow="0" w:firstColumn="1" w:lastColumn="0" w:noHBand="0" w:noVBand="1"/>
      </w:tblPr>
      <w:tblGrid>
        <w:gridCol w:w="260"/>
        <w:gridCol w:w="4480"/>
        <w:gridCol w:w="1072"/>
        <w:gridCol w:w="1048"/>
        <w:gridCol w:w="204"/>
        <w:gridCol w:w="1000"/>
        <w:gridCol w:w="1000"/>
      </w:tblGrid>
      <w:tr w:rsidR="00332045" w:rsidRPr="00332045" w:rsidTr="00BB46D0">
        <w:trPr>
          <w:trHeight w:val="225"/>
        </w:trPr>
        <w:tc>
          <w:tcPr>
            <w:tcW w:w="260" w:type="dxa"/>
            <w:tcBorders>
              <w:top w:val="nil"/>
              <w:left w:val="nil"/>
              <w:bottom w:val="nil"/>
              <w:right w:val="nil"/>
            </w:tcBorders>
            <w:shd w:val="clear" w:color="auto" w:fill="auto"/>
            <w:noWrap/>
            <w:vAlign w:val="center"/>
            <w:hideMark/>
          </w:tcPr>
          <w:p w:rsidR="00332045" w:rsidRPr="00332045" w:rsidRDefault="00332045" w:rsidP="00332045">
            <w:pPr>
              <w:widowControl/>
              <w:snapToGrid w:val="0"/>
              <w:jc w:val="left"/>
              <w:rPr>
                <w:rFonts w:ascii="Times New Roman" w:eastAsia="Times New Roman" w:hAnsi="ＭＳ Ｐゴシック" w:cs="ＭＳ Ｐゴシック"/>
                <w:kern w:val="0"/>
                <w:sz w:val="20"/>
                <w:szCs w:val="24"/>
              </w:rPr>
            </w:pPr>
          </w:p>
        </w:tc>
        <w:tc>
          <w:tcPr>
            <w:tcW w:w="4480" w:type="dxa"/>
            <w:tcBorders>
              <w:top w:val="nil"/>
              <w:left w:val="nil"/>
              <w:bottom w:val="nil"/>
              <w:right w:val="nil"/>
            </w:tcBorders>
            <w:shd w:val="clear" w:color="auto" w:fill="auto"/>
            <w:noWrap/>
            <w:vAlign w:val="center"/>
            <w:hideMark/>
          </w:tcPr>
          <w:p w:rsidR="00332045" w:rsidRPr="00332045" w:rsidRDefault="00332045" w:rsidP="00332045">
            <w:pPr>
              <w:widowControl/>
              <w:snapToGrid w:val="0"/>
              <w:jc w:val="left"/>
              <w:rPr>
                <w:rFonts w:ascii="Times New Roman" w:eastAsia="Times New Roman" w:hAnsi="Times New Roman" w:cs="Times New Roman"/>
                <w:kern w:val="0"/>
                <w:sz w:val="20"/>
                <w:szCs w:val="20"/>
              </w:rPr>
            </w:pPr>
          </w:p>
        </w:tc>
        <w:tc>
          <w:tcPr>
            <w:tcW w:w="1072" w:type="dxa"/>
            <w:tcBorders>
              <w:top w:val="nil"/>
              <w:left w:val="nil"/>
              <w:bottom w:val="nil"/>
              <w:right w:val="nil"/>
            </w:tcBorders>
            <w:shd w:val="clear" w:color="auto" w:fill="auto"/>
            <w:noWrap/>
            <w:vAlign w:val="center"/>
            <w:hideMark/>
          </w:tcPr>
          <w:p w:rsidR="00332045" w:rsidRPr="00332045" w:rsidRDefault="00332045" w:rsidP="00332045">
            <w:pPr>
              <w:widowControl/>
              <w:snapToGrid w:val="0"/>
              <w:jc w:val="left"/>
              <w:rPr>
                <w:rFonts w:ascii="Times New Roman" w:eastAsia="Times New Roman" w:hAnsi="Times New Roman" w:cs="Times New Roman"/>
                <w:kern w:val="0"/>
                <w:sz w:val="20"/>
                <w:szCs w:val="20"/>
              </w:rPr>
            </w:pPr>
          </w:p>
        </w:tc>
        <w:tc>
          <w:tcPr>
            <w:tcW w:w="1048" w:type="dxa"/>
            <w:tcBorders>
              <w:top w:val="nil"/>
              <w:left w:val="nil"/>
              <w:bottom w:val="nil"/>
              <w:right w:val="nil"/>
            </w:tcBorders>
            <w:shd w:val="clear" w:color="auto" w:fill="auto"/>
            <w:noWrap/>
            <w:vAlign w:val="center"/>
            <w:hideMark/>
          </w:tcPr>
          <w:p w:rsidR="00332045" w:rsidRPr="00332045" w:rsidRDefault="00332045" w:rsidP="00332045">
            <w:pPr>
              <w:widowControl/>
              <w:snapToGrid w:val="0"/>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332045" w:rsidRPr="00332045" w:rsidRDefault="00332045" w:rsidP="00332045">
            <w:pPr>
              <w:widowControl/>
              <w:snapToGrid w:val="0"/>
              <w:jc w:val="left"/>
              <w:rPr>
                <w:rFonts w:ascii="Times New Roman" w:eastAsia="Times New Roman" w:hAnsi="Times New Roman" w:cs="Times New Roman"/>
                <w:kern w:val="0"/>
                <w:sz w:val="20"/>
                <w:szCs w:val="20"/>
              </w:rPr>
            </w:pPr>
          </w:p>
        </w:tc>
        <w:tc>
          <w:tcPr>
            <w:tcW w:w="2000" w:type="dxa"/>
            <w:gridSpan w:val="2"/>
            <w:tcBorders>
              <w:top w:val="nil"/>
              <w:left w:val="nil"/>
              <w:bottom w:val="single" w:sz="4" w:space="0" w:color="auto"/>
              <w:right w:val="nil"/>
            </w:tcBorders>
            <w:shd w:val="clear" w:color="auto" w:fill="auto"/>
            <w:noWrap/>
            <w:vAlign w:val="bottom"/>
            <w:hideMark/>
          </w:tcPr>
          <w:p w:rsidR="00332045" w:rsidRPr="00332045" w:rsidRDefault="00332045" w:rsidP="00332045">
            <w:pPr>
              <w:widowControl/>
              <w:snapToGrid w:val="0"/>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(再掲：患者全体)</w:t>
            </w:r>
          </w:p>
        </w:tc>
      </w:tr>
      <w:tr w:rsidR="00332045" w:rsidRPr="00332045" w:rsidTr="00BB46D0">
        <w:trPr>
          <w:trHeight w:val="405"/>
        </w:trPr>
        <w:tc>
          <w:tcPr>
            <w:tcW w:w="4740" w:type="dxa"/>
            <w:gridSpan w:val="2"/>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332045" w:rsidRPr="00332045" w:rsidRDefault="00332045" w:rsidP="00332045">
            <w:pPr>
              <w:widowControl/>
              <w:snapToGrid w:val="0"/>
              <w:jc w:val="lef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　</w:t>
            </w:r>
          </w:p>
        </w:tc>
        <w:tc>
          <w:tcPr>
            <w:tcW w:w="1072" w:type="dxa"/>
            <w:tcBorders>
              <w:top w:val="single" w:sz="4" w:space="0" w:color="auto"/>
              <w:left w:val="nil"/>
              <w:bottom w:val="single" w:sz="4" w:space="0" w:color="auto"/>
              <w:right w:val="dashSmallGap" w:sz="4" w:space="0" w:color="auto"/>
            </w:tcBorders>
            <w:shd w:val="clear" w:color="000000" w:fill="D8E4BC"/>
            <w:noWrap/>
            <w:vAlign w:val="center"/>
            <w:hideMark/>
          </w:tcPr>
          <w:p w:rsidR="00332045" w:rsidRPr="00332045" w:rsidRDefault="00332045" w:rsidP="00332045">
            <w:pPr>
              <w:widowControl/>
              <w:snapToGrid w:val="0"/>
              <w:jc w:val="center"/>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人数</w:t>
            </w:r>
          </w:p>
        </w:tc>
        <w:tc>
          <w:tcPr>
            <w:tcW w:w="1048" w:type="dxa"/>
            <w:tcBorders>
              <w:top w:val="single" w:sz="4" w:space="0" w:color="auto"/>
              <w:left w:val="dashSmallGap" w:sz="4" w:space="0" w:color="auto"/>
              <w:bottom w:val="single" w:sz="4" w:space="0" w:color="auto"/>
              <w:right w:val="single" w:sz="4" w:space="0" w:color="auto"/>
            </w:tcBorders>
            <w:shd w:val="clear" w:color="000000" w:fill="D8E4BC"/>
            <w:noWrap/>
            <w:vAlign w:val="center"/>
            <w:hideMark/>
          </w:tcPr>
          <w:p w:rsidR="00332045" w:rsidRPr="00332045" w:rsidRDefault="00332045" w:rsidP="00332045">
            <w:pPr>
              <w:widowControl/>
              <w:snapToGrid w:val="0"/>
              <w:jc w:val="center"/>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割合</w:t>
            </w:r>
          </w:p>
        </w:tc>
        <w:tc>
          <w:tcPr>
            <w:tcW w:w="204" w:type="dxa"/>
            <w:tcBorders>
              <w:top w:val="nil"/>
              <w:left w:val="nil"/>
              <w:bottom w:val="nil"/>
              <w:right w:val="nil"/>
            </w:tcBorders>
            <w:shd w:val="clear" w:color="000000" w:fill="FFFFFF"/>
            <w:noWrap/>
            <w:vAlign w:val="center"/>
            <w:hideMark/>
          </w:tcPr>
          <w:p w:rsidR="00332045" w:rsidRPr="00332045" w:rsidRDefault="00332045" w:rsidP="00332045">
            <w:pPr>
              <w:widowControl/>
              <w:snapToGrid w:val="0"/>
              <w:jc w:val="lef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　</w:t>
            </w:r>
          </w:p>
        </w:tc>
        <w:tc>
          <w:tcPr>
            <w:tcW w:w="1000" w:type="dxa"/>
            <w:tcBorders>
              <w:top w:val="nil"/>
              <w:left w:val="single" w:sz="4" w:space="0" w:color="auto"/>
              <w:bottom w:val="single" w:sz="4" w:space="0" w:color="auto"/>
              <w:right w:val="dashSmallGap" w:sz="4" w:space="0" w:color="auto"/>
            </w:tcBorders>
            <w:shd w:val="clear" w:color="000000" w:fill="D8E4BC"/>
            <w:noWrap/>
            <w:vAlign w:val="center"/>
            <w:hideMark/>
          </w:tcPr>
          <w:p w:rsidR="00332045" w:rsidRPr="00332045" w:rsidRDefault="00332045" w:rsidP="00332045">
            <w:pPr>
              <w:widowControl/>
              <w:snapToGrid w:val="0"/>
              <w:jc w:val="center"/>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人数</w:t>
            </w:r>
          </w:p>
        </w:tc>
        <w:tc>
          <w:tcPr>
            <w:tcW w:w="1000" w:type="dxa"/>
            <w:tcBorders>
              <w:top w:val="nil"/>
              <w:left w:val="dashSmallGap" w:sz="4" w:space="0" w:color="auto"/>
              <w:bottom w:val="single" w:sz="4" w:space="0" w:color="auto"/>
              <w:right w:val="single" w:sz="4" w:space="0" w:color="auto"/>
            </w:tcBorders>
            <w:shd w:val="clear" w:color="000000" w:fill="D8E4BC"/>
            <w:noWrap/>
            <w:vAlign w:val="center"/>
            <w:hideMark/>
          </w:tcPr>
          <w:p w:rsidR="00332045" w:rsidRPr="00332045" w:rsidRDefault="00332045" w:rsidP="00332045">
            <w:pPr>
              <w:widowControl/>
              <w:snapToGrid w:val="0"/>
              <w:jc w:val="center"/>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割合</w:t>
            </w:r>
          </w:p>
        </w:tc>
      </w:tr>
      <w:tr w:rsidR="00332045" w:rsidRPr="00332045" w:rsidTr="00BB46D0">
        <w:trPr>
          <w:trHeight w:val="342"/>
        </w:trPr>
        <w:tc>
          <w:tcPr>
            <w:tcW w:w="474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32045" w:rsidRPr="00332045" w:rsidRDefault="00332045" w:rsidP="00332045">
            <w:pPr>
              <w:widowControl/>
              <w:snapToGrid w:val="0"/>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症状性を含む器質性精神障害</w:t>
            </w:r>
            <w:r w:rsidR="00BB46D0">
              <w:rPr>
                <w:rFonts w:ascii="ＭＳ Ｐゴシック" w:eastAsia="ＭＳ Ｐゴシック" w:hAnsi="ＭＳ Ｐゴシック" w:cs="ＭＳ Ｐゴシック" w:hint="eastAsia"/>
                <w:color w:val="000000"/>
                <w:kern w:val="0"/>
                <w:sz w:val="18"/>
                <w:szCs w:val="18"/>
              </w:rPr>
              <w:t>（F0）</w:t>
            </w:r>
          </w:p>
        </w:tc>
        <w:tc>
          <w:tcPr>
            <w:tcW w:w="1072" w:type="dxa"/>
            <w:tcBorders>
              <w:top w:val="nil"/>
              <w:left w:val="nil"/>
              <w:bottom w:val="single" w:sz="4" w:space="0" w:color="auto"/>
              <w:right w:val="dashSmallGap" w:sz="4" w:space="0" w:color="auto"/>
            </w:tcBorders>
            <w:shd w:val="clear" w:color="000000" w:fill="FFFFFF"/>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3,601 </w:t>
            </w:r>
          </w:p>
        </w:tc>
        <w:tc>
          <w:tcPr>
            <w:tcW w:w="1048" w:type="dxa"/>
            <w:tcBorders>
              <w:top w:val="nil"/>
              <w:left w:val="dashSmallGap" w:sz="4" w:space="0" w:color="auto"/>
              <w:bottom w:val="single" w:sz="4" w:space="0" w:color="auto"/>
              <w:right w:val="single" w:sz="4" w:space="0" w:color="auto"/>
            </w:tcBorders>
            <w:shd w:val="clear" w:color="000000" w:fill="FFFFFF"/>
            <w:noWrap/>
            <w:vAlign w:val="center"/>
            <w:hideMark/>
          </w:tcPr>
          <w:p w:rsidR="00332045" w:rsidRPr="0014209A"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39.2%</w:t>
            </w:r>
          </w:p>
        </w:tc>
        <w:tc>
          <w:tcPr>
            <w:tcW w:w="204" w:type="dxa"/>
            <w:tcBorders>
              <w:top w:val="nil"/>
              <w:left w:val="nil"/>
              <w:bottom w:val="nil"/>
              <w:right w:val="nil"/>
            </w:tcBorders>
            <w:shd w:val="clear" w:color="000000" w:fill="FFFFFF"/>
            <w:noWrap/>
            <w:vAlign w:val="center"/>
            <w:hideMark/>
          </w:tcPr>
          <w:p w:rsidR="00332045" w:rsidRPr="0014209A" w:rsidRDefault="00332045" w:rsidP="00332045">
            <w:pPr>
              <w:widowControl/>
              <w:snapToGrid w:val="0"/>
              <w:jc w:val="lef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 xml:space="preserve">　</w:t>
            </w:r>
          </w:p>
        </w:tc>
        <w:tc>
          <w:tcPr>
            <w:tcW w:w="1000" w:type="dxa"/>
            <w:tcBorders>
              <w:top w:val="nil"/>
              <w:left w:val="single" w:sz="4" w:space="0" w:color="auto"/>
              <w:bottom w:val="single" w:sz="4" w:space="0" w:color="auto"/>
              <w:right w:val="dashSmallGap" w:sz="4" w:space="0" w:color="auto"/>
            </w:tcBorders>
            <w:shd w:val="clear" w:color="000000" w:fill="FFFFFF"/>
            <w:noWrap/>
            <w:vAlign w:val="center"/>
            <w:hideMark/>
          </w:tcPr>
          <w:p w:rsidR="00332045" w:rsidRPr="0014209A"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 xml:space="preserve">3,965 </w:t>
            </w:r>
          </w:p>
        </w:tc>
        <w:tc>
          <w:tcPr>
            <w:tcW w:w="1000"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14209A"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24.7%</w:t>
            </w:r>
          </w:p>
        </w:tc>
      </w:tr>
      <w:tr w:rsidR="00332045" w:rsidRPr="00332045" w:rsidTr="00BB46D0">
        <w:trPr>
          <w:trHeight w:val="450"/>
        </w:trPr>
        <w:tc>
          <w:tcPr>
            <w:tcW w:w="260" w:type="dxa"/>
            <w:tcBorders>
              <w:top w:val="nil"/>
              <w:left w:val="single" w:sz="4" w:space="0" w:color="auto"/>
              <w:bottom w:val="nil"/>
              <w:right w:val="nil"/>
            </w:tcBorders>
            <w:shd w:val="clear" w:color="000000" w:fill="FFFFFF"/>
            <w:noWrap/>
            <w:vAlign w:val="center"/>
            <w:hideMark/>
          </w:tcPr>
          <w:p w:rsidR="00332045" w:rsidRPr="00332045" w:rsidRDefault="00332045" w:rsidP="00332045">
            <w:pPr>
              <w:widowControl/>
              <w:snapToGrid w:val="0"/>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 xml:space="preserve">　</w:t>
            </w:r>
          </w:p>
        </w:tc>
        <w:tc>
          <w:tcPr>
            <w:tcW w:w="448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332045" w:rsidRPr="00332045" w:rsidRDefault="00332045" w:rsidP="00BB46D0">
            <w:pPr>
              <w:widowControl/>
              <w:snapToGrid w:val="0"/>
              <w:jc w:val="left"/>
              <w:rPr>
                <w:rFonts w:ascii="ＭＳ Ｐゴシック" w:eastAsia="ＭＳ Ｐゴシック" w:hAnsi="ＭＳ Ｐゴシック" w:cs="ＭＳ Ｐゴシック"/>
                <w:color w:val="000000"/>
                <w:kern w:val="0"/>
                <w:sz w:val="16"/>
                <w:szCs w:val="16"/>
              </w:rPr>
            </w:pPr>
            <w:r w:rsidRPr="00332045">
              <w:rPr>
                <w:rFonts w:ascii="ＭＳ Ｐゴシック" w:eastAsia="ＭＳ Ｐゴシック" w:hAnsi="ＭＳ Ｐゴシック" w:cs="ＭＳ Ｐゴシック" w:hint="eastAsia"/>
                <w:color w:val="000000"/>
                <w:kern w:val="0"/>
                <w:sz w:val="16"/>
                <w:szCs w:val="16"/>
              </w:rPr>
              <w:t>アルツハイマー病の認知症を含む器質性精神障害（F00）</w:t>
            </w:r>
          </w:p>
        </w:tc>
        <w:tc>
          <w:tcPr>
            <w:tcW w:w="1072" w:type="dxa"/>
            <w:tcBorders>
              <w:top w:val="nil"/>
              <w:left w:val="nil"/>
              <w:bottom w:val="dotted"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color w:val="000000"/>
                <w:kern w:val="0"/>
                <w:sz w:val="22"/>
              </w:rPr>
            </w:pPr>
            <w:r w:rsidRPr="00332045">
              <w:rPr>
                <w:rFonts w:ascii="ＭＳ Ｐゴシック" w:eastAsia="ＭＳ Ｐゴシック" w:hAnsi="ＭＳ Ｐゴシック" w:cs="ＭＳ Ｐゴシック" w:hint="eastAsia"/>
                <w:color w:val="000000"/>
                <w:kern w:val="0"/>
                <w:sz w:val="22"/>
              </w:rPr>
              <w:t xml:space="preserve">1,742 </w:t>
            </w:r>
          </w:p>
        </w:tc>
        <w:tc>
          <w:tcPr>
            <w:tcW w:w="1048" w:type="dxa"/>
            <w:tcBorders>
              <w:top w:val="nil"/>
              <w:left w:val="dashSmallGap" w:sz="4" w:space="0" w:color="auto"/>
              <w:bottom w:val="dotted"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color w:val="000000"/>
                <w:kern w:val="0"/>
                <w:sz w:val="22"/>
              </w:rPr>
            </w:pPr>
            <w:r w:rsidRPr="00332045">
              <w:rPr>
                <w:rFonts w:ascii="ＭＳ Ｐゴシック" w:eastAsia="ＭＳ Ｐゴシック" w:hAnsi="ＭＳ Ｐゴシック" w:cs="ＭＳ Ｐゴシック" w:hint="eastAsia"/>
                <w:color w:val="000000"/>
                <w:kern w:val="0"/>
                <w:sz w:val="22"/>
              </w:rPr>
              <w:t>19.0%</w:t>
            </w:r>
          </w:p>
        </w:tc>
        <w:tc>
          <w:tcPr>
            <w:tcW w:w="204" w:type="dxa"/>
            <w:tcBorders>
              <w:top w:val="nil"/>
              <w:left w:val="nil"/>
              <w:bottom w:val="dotted" w:sz="4" w:space="0" w:color="auto"/>
              <w:right w:val="nil"/>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color w:val="000000"/>
                <w:kern w:val="0"/>
                <w:sz w:val="22"/>
              </w:rPr>
            </w:pPr>
          </w:p>
        </w:tc>
        <w:tc>
          <w:tcPr>
            <w:tcW w:w="1000" w:type="dxa"/>
            <w:tcBorders>
              <w:top w:val="nil"/>
              <w:left w:val="single" w:sz="4" w:space="0" w:color="auto"/>
              <w:bottom w:val="dotted"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color w:val="000000"/>
                <w:kern w:val="0"/>
                <w:sz w:val="22"/>
              </w:rPr>
            </w:pPr>
            <w:r w:rsidRPr="00332045">
              <w:rPr>
                <w:rFonts w:ascii="ＭＳ Ｐゴシック" w:eastAsia="ＭＳ Ｐゴシック" w:hAnsi="ＭＳ Ｐゴシック" w:cs="ＭＳ Ｐゴシック" w:hint="eastAsia"/>
                <w:color w:val="000000"/>
                <w:kern w:val="0"/>
                <w:sz w:val="22"/>
              </w:rPr>
              <w:t xml:space="preserve">1,788 </w:t>
            </w:r>
          </w:p>
        </w:tc>
        <w:tc>
          <w:tcPr>
            <w:tcW w:w="1000" w:type="dxa"/>
            <w:tcBorders>
              <w:top w:val="nil"/>
              <w:left w:val="dashSmallGap" w:sz="4" w:space="0" w:color="auto"/>
              <w:bottom w:val="dotted"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color w:val="000000"/>
                <w:kern w:val="0"/>
                <w:sz w:val="22"/>
              </w:rPr>
            </w:pPr>
            <w:r w:rsidRPr="00332045">
              <w:rPr>
                <w:rFonts w:ascii="ＭＳ Ｐゴシック" w:eastAsia="ＭＳ Ｐゴシック" w:hAnsi="ＭＳ Ｐゴシック" w:cs="ＭＳ Ｐゴシック" w:hint="eastAsia"/>
                <w:color w:val="000000"/>
                <w:kern w:val="0"/>
                <w:sz w:val="22"/>
              </w:rPr>
              <w:t>11.1%</w:t>
            </w:r>
          </w:p>
        </w:tc>
      </w:tr>
      <w:tr w:rsidR="00332045" w:rsidRPr="00332045" w:rsidTr="00BB46D0">
        <w:trPr>
          <w:trHeight w:val="375"/>
        </w:trPr>
        <w:tc>
          <w:tcPr>
            <w:tcW w:w="260" w:type="dxa"/>
            <w:tcBorders>
              <w:top w:val="nil"/>
              <w:left w:val="single" w:sz="4" w:space="0" w:color="auto"/>
              <w:bottom w:val="nil"/>
              <w:right w:val="nil"/>
            </w:tcBorders>
            <w:shd w:val="clear" w:color="000000" w:fill="FFFFFF"/>
            <w:noWrap/>
            <w:vAlign w:val="center"/>
            <w:hideMark/>
          </w:tcPr>
          <w:p w:rsidR="00332045" w:rsidRPr="00332045" w:rsidRDefault="00332045" w:rsidP="00332045">
            <w:pPr>
              <w:widowControl/>
              <w:snapToGrid w:val="0"/>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 xml:space="preserve">　</w:t>
            </w:r>
          </w:p>
        </w:tc>
        <w:tc>
          <w:tcPr>
            <w:tcW w:w="448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332045" w:rsidRPr="00332045" w:rsidRDefault="00332045" w:rsidP="00332045">
            <w:pPr>
              <w:widowControl/>
              <w:snapToGrid w:val="0"/>
              <w:jc w:val="left"/>
              <w:rPr>
                <w:rFonts w:ascii="ＭＳ Ｐゴシック" w:eastAsia="ＭＳ Ｐゴシック" w:hAnsi="ＭＳ Ｐゴシック" w:cs="ＭＳ Ｐゴシック"/>
                <w:color w:val="000000"/>
                <w:kern w:val="0"/>
                <w:sz w:val="16"/>
                <w:szCs w:val="16"/>
              </w:rPr>
            </w:pPr>
            <w:r w:rsidRPr="00332045">
              <w:rPr>
                <w:rFonts w:ascii="ＭＳ Ｐゴシック" w:eastAsia="ＭＳ Ｐゴシック" w:hAnsi="ＭＳ Ｐゴシック" w:cs="ＭＳ Ｐゴシック" w:hint="eastAsia"/>
                <w:color w:val="000000"/>
                <w:kern w:val="0"/>
                <w:sz w:val="16"/>
                <w:szCs w:val="16"/>
              </w:rPr>
              <w:t>血管性認知症を含む器質性精神障害（F01）</w:t>
            </w:r>
          </w:p>
        </w:tc>
        <w:tc>
          <w:tcPr>
            <w:tcW w:w="1072" w:type="dxa"/>
            <w:tcBorders>
              <w:top w:val="dotted" w:sz="4" w:space="0" w:color="auto"/>
              <w:left w:val="nil"/>
              <w:bottom w:val="dotted"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color w:val="000000"/>
                <w:kern w:val="0"/>
                <w:sz w:val="22"/>
              </w:rPr>
            </w:pPr>
            <w:r w:rsidRPr="00332045">
              <w:rPr>
                <w:rFonts w:ascii="ＭＳ Ｐゴシック" w:eastAsia="ＭＳ Ｐゴシック" w:hAnsi="ＭＳ Ｐゴシック" w:cs="ＭＳ Ｐゴシック" w:hint="eastAsia"/>
                <w:color w:val="000000"/>
                <w:kern w:val="0"/>
                <w:sz w:val="22"/>
              </w:rPr>
              <w:t xml:space="preserve">332 </w:t>
            </w:r>
          </w:p>
        </w:tc>
        <w:tc>
          <w:tcPr>
            <w:tcW w:w="1048" w:type="dxa"/>
            <w:tcBorders>
              <w:top w:val="dotted" w:sz="4" w:space="0" w:color="auto"/>
              <w:left w:val="dashSmallGap" w:sz="4" w:space="0" w:color="auto"/>
              <w:bottom w:val="dotted"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color w:val="000000"/>
                <w:kern w:val="0"/>
                <w:sz w:val="22"/>
              </w:rPr>
            </w:pPr>
            <w:r w:rsidRPr="00332045">
              <w:rPr>
                <w:rFonts w:ascii="ＭＳ Ｐゴシック" w:eastAsia="ＭＳ Ｐゴシック" w:hAnsi="ＭＳ Ｐゴシック" w:cs="ＭＳ Ｐゴシック" w:hint="eastAsia"/>
                <w:color w:val="000000"/>
                <w:kern w:val="0"/>
                <w:sz w:val="22"/>
              </w:rPr>
              <w:t>3.6%</w:t>
            </w:r>
          </w:p>
        </w:tc>
        <w:tc>
          <w:tcPr>
            <w:tcW w:w="204" w:type="dxa"/>
            <w:tcBorders>
              <w:top w:val="dotted" w:sz="4" w:space="0" w:color="auto"/>
              <w:left w:val="nil"/>
              <w:bottom w:val="dotted" w:sz="4" w:space="0" w:color="auto"/>
              <w:right w:val="nil"/>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color w:val="000000"/>
                <w:kern w:val="0"/>
                <w:sz w:val="22"/>
              </w:rPr>
            </w:pPr>
          </w:p>
        </w:tc>
        <w:tc>
          <w:tcPr>
            <w:tcW w:w="1000" w:type="dxa"/>
            <w:tcBorders>
              <w:top w:val="dotted" w:sz="4" w:space="0" w:color="auto"/>
              <w:left w:val="single" w:sz="4" w:space="0" w:color="auto"/>
              <w:bottom w:val="dotted"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color w:val="000000"/>
                <w:kern w:val="0"/>
                <w:sz w:val="22"/>
              </w:rPr>
            </w:pPr>
            <w:r w:rsidRPr="00332045">
              <w:rPr>
                <w:rFonts w:ascii="ＭＳ Ｐゴシック" w:eastAsia="ＭＳ Ｐゴシック" w:hAnsi="ＭＳ Ｐゴシック" w:cs="ＭＳ Ｐゴシック" w:hint="eastAsia"/>
                <w:color w:val="000000"/>
                <w:kern w:val="0"/>
                <w:sz w:val="22"/>
              </w:rPr>
              <w:t xml:space="preserve">349 </w:t>
            </w:r>
          </w:p>
        </w:tc>
        <w:tc>
          <w:tcPr>
            <w:tcW w:w="1000" w:type="dxa"/>
            <w:tcBorders>
              <w:top w:val="dotted" w:sz="4" w:space="0" w:color="auto"/>
              <w:left w:val="dashSmallGap" w:sz="4" w:space="0" w:color="auto"/>
              <w:bottom w:val="dotted"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color w:val="000000"/>
                <w:kern w:val="0"/>
                <w:sz w:val="22"/>
              </w:rPr>
            </w:pPr>
            <w:r w:rsidRPr="00332045">
              <w:rPr>
                <w:rFonts w:ascii="ＭＳ Ｐゴシック" w:eastAsia="ＭＳ Ｐゴシック" w:hAnsi="ＭＳ Ｐゴシック" w:cs="ＭＳ Ｐゴシック" w:hint="eastAsia"/>
                <w:color w:val="000000"/>
                <w:kern w:val="0"/>
                <w:sz w:val="22"/>
              </w:rPr>
              <w:t>2.2%</w:t>
            </w:r>
          </w:p>
        </w:tc>
      </w:tr>
      <w:tr w:rsidR="00332045" w:rsidRPr="00332045" w:rsidTr="00BB46D0">
        <w:trPr>
          <w:trHeight w:val="435"/>
        </w:trPr>
        <w:tc>
          <w:tcPr>
            <w:tcW w:w="260" w:type="dxa"/>
            <w:tcBorders>
              <w:top w:val="nil"/>
              <w:left w:val="single" w:sz="4" w:space="0" w:color="auto"/>
              <w:bottom w:val="single" w:sz="4" w:space="0" w:color="auto"/>
              <w:right w:val="nil"/>
            </w:tcBorders>
            <w:shd w:val="clear" w:color="000000" w:fill="FFFFFF"/>
            <w:noWrap/>
            <w:vAlign w:val="center"/>
            <w:hideMark/>
          </w:tcPr>
          <w:p w:rsidR="00332045" w:rsidRPr="00332045" w:rsidRDefault="00332045" w:rsidP="00332045">
            <w:pPr>
              <w:widowControl/>
              <w:snapToGrid w:val="0"/>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 xml:space="preserve">　</w:t>
            </w:r>
          </w:p>
        </w:tc>
        <w:tc>
          <w:tcPr>
            <w:tcW w:w="448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332045" w:rsidRPr="00332045" w:rsidRDefault="00332045" w:rsidP="00A2463C">
            <w:pPr>
              <w:widowControl/>
              <w:snapToGrid w:val="0"/>
              <w:jc w:val="left"/>
              <w:rPr>
                <w:rFonts w:ascii="ＭＳ Ｐゴシック" w:eastAsia="ＭＳ Ｐゴシック" w:hAnsi="ＭＳ Ｐゴシック" w:cs="ＭＳ Ｐゴシック"/>
                <w:color w:val="000000"/>
                <w:kern w:val="0"/>
                <w:sz w:val="16"/>
                <w:szCs w:val="16"/>
              </w:rPr>
            </w:pPr>
            <w:r w:rsidRPr="00332045">
              <w:rPr>
                <w:rFonts w:ascii="ＭＳ Ｐゴシック" w:eastAsia="ＭＳ Ｐゴシック" w:hAnsi="ＭＳ Ｐゴシック" w:cs="ＭＳ Ｐゴシック" w:hint="eastAsia"/>
                <w:color w:val="000000"/>
                <w:kern w:val="0"/>
                <w:sz w:val="16"/>
                <w:szCs w:val="16"/>
              </w:rPr>
              <w:t>アルツハイマー病の認知症・血管性認知症以外の症状性を含</w:t>
            </w:r>
            <w:r w:rsidR="00A2463C">
              <w:rPr>
                <w:rFonts w:ascii="ＭＳ Ｐゴシック" w:eastAsia="ＭＳ Ｐゴシック" w:hAnsi="ＭＳ Ｐゴシック" w:cs="ＭＳ Ｐゴシック" w:hint="eastAsia"/>
                <w:color w:val="000000"/>
                <w:kern w:val="0"/>
                <w:sz w:val="16"/>
                <w:szCs w:val="16"/>
              </w:rPr>
              <w:t>む</w:t>
            </w:r>
            <w:r w:rsidRPr="00332045">
              <w:rPr>
                <w:rFonts w:ascii="ＭＳ Ｐゴシック" w:eastAsia="ＭＳ Ｐゴシック" w:hAnsi="ＭＳ Ｐゴシック" w:cs="ＭＳ Ｐゴシック" w:hint="eastAsia"/>
                <w:color w:val="000000"/>
                <w:kern w:val="0"/>
                <w:sz w:val="16"/>
                <w:szCs w:val="16"/>
              </w:rPr>
              <w:t>器質性精神障害（F02-F09）</w:t>
            </w:r>
          </w:p>
        </w:tc>
        <w:tc>
          <w:tcPr>
            <w:tcW w:w="1072" w:type="dxa"/>
            <w:tcBorders>
              <w:top w:val="dotted" w:sz="4" w:space="0" w:color="auto"/>
              <w:left w:val="nil"/>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color w:val="000000"/>
                <w:kern w:val="0"/>
                <w:sz w:val="22"/>
              </w:rPr>
            </w:pPr>
            <w:r w:rsidRPr="00332045">
              <w:rPr>
                <w:rFonts w:ascii="ＭＳ Ｐゴシック" w:eastAsia="ＭＳ Ｐゴシック" w:hAnsi="ＭＳ Ｐゴシック" w:cs="ＭＳ Ｐゴシック" w:hint="eastAsia"/>
                <w:color w:val="000000"/>
                <w:kern w:val="0"/>
                <w:sz w:val="22"/>
              </w:rPr>
              <w:t xml:space="preserve">1,527 </w:t>
            </w:r>
          </w:p>
        </w:tc>
        <w:tc>
          <w:tcPr>
            <w:tcW w:w="1048" w:type="dxa"/>
            <w:tcBorders>
              <w:top w:val="dotted" w:sz="4" w:space="0" w:color="auto"/>
              <w:left w:val="dashSmallGap" w:sz="4" w:space="0" w:color="auto"/>
              <w:bottom w:val="single"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color w:val="000000"/>
                <w:kern w:val="0"/>
                <w:sz w:val="22"/>
              </w:rPr>
            </w:pPr>
            <w:r w:rsidRPr="00332045">
              <w:rPr>
                <w:rFonts w:ascii="ＭＳ Ｐゴシック" w:eastAsia="ＭＳ Ｐゴシック" w:hAnsi="ＭＳ Ｐゴシック" w:cs="ＭＳ Ｐゴシック" w:hint="eastAsia"/>
                <w:color w:val="000000"/>
                <w:kern w:val="0"/>
                <w:sz w:val="22"/>
              </w:rPr>
              <w:t>16.6%</w:t>
            </w:r>
          </w:p>
        </w:tc>
        <w:tc>
          <w:tcPr>
            <w:tcW w:w="204" w:type="dxa"/>
            <w:tcBorders>
              <w:top w:val="dotted" w:sz="4" w:space="0" w:color="auto"/>
              <w:left w:val="nil"/>
              <w:bottom w:val="nil"/>
              <w:right w:val="nil"/>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color w:val="000000"/>
                <w:kern w:val="0"/>
                <w:sz w:val="22"/>
              </w:rPr>
            </w:pPr>
          </w:p>
        </w:tc>
        <w:tc>
          <w:tcPr>
            <w:tcW w:w="1000" w:type="dxa"/>
            <w:tcBorders>
              <w:top w:val="dotted" w:sz="4" w:space="0" w:color="auto"/>
              <w:left w:val="single" w:sz="4" w:space="0" w:color="auto"/>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color w:val="000000"/>
                <w:kern w:val="0"/>
                <w:sz w:val="22"/>
              </w:rPr>
            </w:pPr>
            <w:r w:rsidRPr="00332045">
              <w:rPr>
                <w:rFonts w:ascii="ＭＳ Ｐゴシック" w:eastAsia="ＭＳ Ｐゴシック" w:hAnsi="ＭＳ Ｐゴシック" w:cs="ＭＳ Ｐゴシック" w:hint="eastAsia"/>
                <w:color w:val="000000"/>
                <w:kern w:val="0"/>
                <w:sz w:val="22"/>
              </w:rPr>
              <w:t xml:space="preserve">1,828 </w:t>
            </w:r>
          </w:p>
        </w:tc>
        <w:tc>
          <w:tcPr>
            <w:tcW w:w="1000" w:type="dxa"/>
            <w:tcBorders>
              <w:top w:val="dotted" w:sz="4" w:space="0" w:color="auto"/>
              <w:left w:val="dashSmallGap" w:sz="4" w:space="0" w:color="auto"/>
              <w:bottom w:val="single"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color w:val="000000"/>
                <w:kern w:val="0"/>
                <w:sz w:val="22"/>
              </w:rPr>
            </w:pPr>
            <w:r w:rsidRPr="00332045">
              <w:rPr>
                <w:rFonts w:ascii="ＭＳ Ｐゴシック" w:eastAsia="ＭＳ Ｐゴシック" w:hAnsi="ＭＳ Ｐゴシック" w:cs="ＭＳ Ｐゴシック" w:hint="eastAsia"/>
                <w:color w:val="000000"/>
                <w:kern w:val="0"/>
                <w:sz w:val="22"/>
              </w:rPr>
              <w:t>11.4%</w:t>
            </w:r>
          </w:p>
        </w:tc>
      </w:tr>
      <w:tr w:rsidR="00332045" w:rsidRPr="00332045" w:rsidTr="00BB46D0">
        <w:trPr>
          <w:trHeight w:val="34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2045" w:rsidRPr="00332045" w:rsidRDefault="00332045" w:rsidP="00332045">
            <w:pPr>
              <w:widowControl/>
              <w:snapToGrid w:val="0"/>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精神作用物質使用による精神及び行動の障害（F1）</w:t>
            </w:r>
          </w:p>
        </w:tc>
        <w:tc>
          <w:tcPr>
            <w:tcW w:w="1072" w:type="dxa"/>
            <w:tcBorders>
              <w:top w:val="nil"/>
              <w:left w:val="nil"/>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420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4.6%</w:t>
            </w:r>
          </w:p>
        </w:tc>
        <w:tc>
          <w:tcPr>
            <w:tcW w:w="204" w:type="dxa"/>
            <w:tcBorders>
              <w:top w:val="nil"/>
              <w:left w:val="nil"/>
              <w:bottom w:val="nil"/>
              <w:right w:val="nil"/>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942 </w:t>
            </w:r>
          </w:p>
        </w:tc>
        <w:tc>
          <w:tcPr>
            <w:tcW w:w="1000"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5.9%</w:t>
            </w:r>
          </w:p>
        </w:tc>
      </w:tr>
      <w:tr w:rsidR="00332045" w:rsidRPr="00332045" w:rsidTr="00BB46D0">
        <w:trPr>
          <w:trHeight w:val="34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2045" w:rsidRPr="00332045" w:rsidRDefault="00332045" w:rsidP="00332045">
            <w:pPr>
              <w:widowControl/>
              <w:snapToGrid w:val="0"/>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統合失調症、統合失調症型障害及び妄想性障害（F2）</w:t>
            </w:r>
          </w:p>
        </w:tc>
        <w:tc>
          <w:tcPr>
            <w:tcW w:w="1072" w:type="dxa"/>
            <w:tcBorders>
              <w:top w:val="nil"/>
              <w:left w:val="nil"/>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3,898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14209A"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42.5%</w:t>
            </w:r>
          </w:p>
        </w:tc>
        <w:tc>
          <w:tcPr>
            <w:tcW w:w="204" w:type="dxa"/>
            <w:tcBorders>
              <w:top w:val="nil"/>
              <w:left w:val="nil"/>
              <w:bottom w:val="nil"/>
              <w:right w:val="nil"/>
            </w:tcBorders>
            <w:shd w:val="clear" w:color="auto" w:fill="auto"/>
            <w:noWrap/>
            <w:vAlign w:val="center"/>
            <w:hideMark/>
          </w:tcPr>
          <w:p w:rsidR="00332045" w:rsidRPr="0014209A" w:rsidRDefault="00332045" w:rsidP="00332045">
            <w:pPr>
              <w:widowControl/>
              <w:snapToGrid w:val="0"/>
              <w:jc w:val="righ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dashSmallGap" w:sz="4" w:space="0" w:color="auto"/>
            </w:tcBorders>
            <w:shd w:val="clear" w:color="auto" w:fill="auto"/>
            <w:noWrap/>
            <w:vAlign w:val="center"/>
            <w:hideMark/>
          </w:tcPr>
          <w:p w:rsidR="00332045" w:rsidRPr="0014209A"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 xml:space="preserve">8,525 </w:t>
            </w:r>
          </w:p>
        </w:tc>
        <w:tc>
          <w:tcPr>
            <w:tcW w:w="1000"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14209A"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53.1%</w:t>
            </w:r>
          </w:p>
        </w:tc>
      </w:tr>
      <w:tr w:rsidR="00332045" w:rsidRPr="00332045" w:rsidTr="00BB46D0">
        <w:trPr>
          <w:trHeight w:val="34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2045" w:rsidRPr="00332045" w:rsidRDefault="00332045" w:rsidP="00332045">
            <w:pPr>
              <w:widowControl/>
              <w:snapToGrid w:val="0"/>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気分（感情）障害（F3）</w:t>
            </w:r>
          </w:p>
        </w:tc>
        <w:tc>
          <w:tcPr>
            <w:tcW w:w="1072" w:type="dxa"/>
            <w:tcBorders>
              <w:top w:val="nil"/>
              <w:left w:val="nil"/>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939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14209A"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10.2%</w:t>
            </w:r>
          </w:p>
        </w:tc>
        <w:tc>
          <w:tcPr>
            <w:tcW w:w="204" w:type="dxa"/>
            <w:tcBorders>
              <w:top w:val="nil"/>
              <w:left w:val="nil"/>
              <w:bottom w:val="nil"/>
              <w:right w:val="nil"/>
            </w:tcBorders>
            <w:shd w:val="clear" w:color="auto" w:fill="auto"/>
            <w:noWrap/>
            <w:vAlign w:val="center"/>
            <w:hideMark/>
          </w:tcPr>
          <w:p w:rsidR="00332045" w:rsidRPr="0014209A" w:rsidRDefault="00332045" w:rsidP="00332045">
            <w:pPr>
              <w:widowControl/>
              <w:snapToGrid w:val="0"/>
              <w:jc w:val="righ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dashSmallGap" w:sz="4" w:space="0" w:color="auto"/>
            </w:tcBorders>
            <w:shd w:val="clear" w:color="auto" w:fill="auto"/>
            <w:noWrap/>
            <w:vAlign w:val="center"/>
            <w:hideMark/>
          </w:tcPr>
          <w:p w:rsidR="00332045" w:rsidRPr="0014209A"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 xml:space="preserve">1,621 </w:t>
            </w:r>
          </w:p>
        </w:tc>
        <w:tc>
          <w:tcPr>
            <w:tcW w:w="1000"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14209A"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10.1%</w:t>
            </w:r>
          </w:p>
        </w:tc>
      </w:tr>
      <w:tr w:rsidR="00332045" w:rsidRPr="00332045" w:rsidTr="00BB46D0">
        <w:trPr>
          <w:trHeight w:val="34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2045" w:rsidRPr="00332045" w:rsidRDefault="00332045" w:rsidP="00332045">
            <w:pPr>
              <w:widowControl/>
              <w:snapToGrid w:val="0"/>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神経症性障害、ストレス関連障害及び身体表現性障害（F4）</w:t>
            </w:r>
          </w:p>
        </w:tc>
        <w:tc>
          <w:tcPr>
            <w:tcW w:w="1072" w:type="dxa"/>
            <w:tcBorders>
              <w:top w:val="nil"/>
              <w:left w:val="nil"/>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116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1.3%</w:t>
            </w:r>
          </w:p>
        </w:tc>
        <w:tc>
          <w:tcPr>
            <w:tcW w:w="204" w:type="dxa"/>
            <w:tcBorders>
              <w:top w:val="nil"/>
              <w:left w:val="nil"/>
              <w:bottom w:val="nil"/>
              <w:right w:val="nil"/>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297 </w:t>
            </w:r>
          </w:p>
        </w:tc>
        <w:tc>
          <w:tcPr>
            <w:tcW w:w="1000"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1.8%</w:t>
            </w:r>
          </w:p>
        </w:tc>
      </w:tr>
      <w:tr w:rsidR="00332045" w:rsidRPr="00332045" w:rsidTr="00BB46D0">
        <w:trPr>
          <w:trHeight w:val="34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2045" w:rsidRPr="00332045" w:rsidRDefault="00332045" w:rsidP="00332045">
            <w:pPr>
              <w:widowControl/>
              <w:snapToGrid w:val="0"/>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生理的障害及び身体的要因に関連した行動症候群（F5）</w:t>
            </w:r>
          </w:p>
        </w:tc>
        <w:tc>
          <w:tcPr>
            <w:tcW w:w="1072" w:type="dxa"/>
            <w:tcBorders>
              <w:top w:val="nil"/>
              <w:left w:val="nil"/>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9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0.1%</w:t>
            </w:r>
          </w:p>
        </w:tc>
        <w:tc>
          <w:tcPr>
            <w:tcW w:w="204" w:type="dxa"/>
            <w:tcBorders>
              <w:top w:val="nil"/>
              <w:left w:val="nil"/>
              <w:bottom w:val="nil"/>
              <w:right w:val="nil"/>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54 </w:t>
            </w:r>
          </w:p>
        </w:tc>
        <w:tc>
          <w:tcPr>
            <w:tcW w:w="1000"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0.3%</w:t>
            </w:r>
          </w:p>
        </w:tc>
      </w:tr>
      <w:tr w:rsidR="00332045" w:rsidRPr="00332045" w:rsidTr="00BB46D0">
        <w:trPr>
          <w:trHeight w:val="34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2045" w:rsidRPr="00332045" w:rsidRDefault="00332045" w:rsidP="00332045">
            <w:pPr>
              <w:widowControl/>
              <w:snapToGrid w:val="0"/>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成人の人格及び行動の障害（F6）</w:t>
            </w:r>
          </w:p>
        </w:tc>
        <w:tc>
          <w:tcPr>
            <w:tcW w:w="1072" w:type="dxa"/>
            <w:tcBorders>
              <w:top w:val="nil"/>
              <w:left w:val="nil"/>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12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0.1%</w:t>
            </w:r>
          </w:p>
        </w:tc>
        <w:tc>
          <w:tcPr>
            <w:tcW w:w="204" w:type="dxa"/>
            <w:tcBorders>
              <w:top w:val="nil"/>
              <w:left w:val="nil"/>
              <w:bottom w:val="nil"/>
              <w:right w:val="nil"/>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56 </w:t>
            </w:r>
          </w:p>
        </w:tc>
        <w:tc>
          <w:tcPr>
            <w:tcW w:w="1000"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0.3%</w:t>
            </w:r>
          </w:p>
        </w:tc>
      </w:tr>
      <w:tr w:rsidR="00332045" w:rsidRPr="00332045" w:rsidTr="00BB46D0">
        <w:trPr>
          <w:trHeight w:val="34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2045" w:rsidRPr="00332045" w:rsidRDefault="00332045" w:rsidP="00332045">
            <w:pPr>
              <w:widowControl/>
              <w:snapToGrid w:val="0"/>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精神遅滞（F7）</w:t>
            </w:r>
          </w:p>
        </w:tc>
        <w:tc>
          <w:tcPr>
            <w:tcW w:w="1072" w:type="dxa"/>
            <w:tcBorders>
              <w:top w:val="nil"/>
              <w:left w:val="nil"/>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71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0.8%</w:t>
            </w:r>
          </w:p>
        </w:tc>
        <w:tc>
          <w:tcPr>
            <w:tcW w:w="204" w:type="dxa"/>
            <w:tcBorders>
              <w:top w:val="nil"/>
              <w:left w:val="nil"/>
              <w:bottom w:val="nil"/>
              <w:right w:val="nil"/>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260 </w:t>
            </w:r>
          </w:p>
        </w:tc>
        <w:tc>
          <w:tcPr>
            <w:tcW w:w="1000"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1.6%</w:t>
            </w:r>
          </w:p>
        </w:tc>
      </w:tr>
      <w:tr w:rsidR="00332045" w:rsidRPr="00332045" w:rsidTr="00BB46D0">
        <w:trPr>
          <w:trHeight w:val="34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2045" w:rsidRPr="00332045" w:rsidRDefault="00332045" w:rsidP="00332045">
            <w:pPr>
              <w:widowControl/>
              <w:snapToGrid w:val="0"/>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心理的発達の障害（F8）</w:t>
            </w:r>
          </w:p>
        </w:tc>
        <w:tc>
          <w:tcPr>
            <w:tcW w:w="1072" w:type="dxa"/>
            <w:tcBorders>
              <w:top w:val="nil"/>
              <w:left w:val="nil"/>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6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0.1%</w:t>
            </w:r>
          </w:p>
        </w:tc>
        <w:tc>
          <w:tcPr>
            <w:tcW w:w="204" w:type="dxa"/>
            <w:tcBorders>
              <w:top w:val="nil"/>
              <w:left w:val="nil"/>
              <w:bottom w:val="nil"/>
              <w:right w:val="nil"/>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127 </w:t>
            </w:r>
          </w:p>
        </w:tc>
        <w:tc>
          <w:tcPr>
            <w:tcW w:w="1000"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0.8%</w:t>
            </w:r>
          </w:p>
        </w:tc>
      </w:tr>
      <w:tr w:rsidR="00332045" w:rsidRPr="00332045" w:rsidTr="00BB46D0">
        <w:trPr>
          <w:trHeight w:val="465"/>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2045" w:rsidRPr="00332045" w:rsidRDefault="00332045" w:rsidP="00332045">
            <w:pPr>
              <w:widowControl/>
              <w:snapToGrid w:val="0"/>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小児期及び青年期の通常発症する行動及び情緒の障害及び特定不能の精神障害（F9）</w:t>
            </w:r>
          </w:p>
        </w:tc>
        <w:tc>
          <w:tcPr>
            <w:tcW w:w="1072" w:type="dxa"/>
            <w:tcBorders>
              <w:top w:val="nil"/>
              <w:left w:val="nil"/>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9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0.1%</w:t>
            </w:r>
          </w:p>
        </w:tc>
        <w:tc>
          <w:tcPr>
            <w:tcW w:w="204" w:type="dxa"/>
            <w:tcBorders>
              <w:top w:val="nil"/>
              <w:left w:val="nil"/>
              <w:bottom w:val="nil"/>
              <w:right w:val="nil"/>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41 </w:t>
            </w:r>
          </w:p>
        </w:tc>
        <w:tc>
          <w:tcPr>
            <w:tcW w:w="1000"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0.3%</w:t>
            </w:r>
          </w:p>
        </w:tc>
      </w:tr>
      <w:tr w:rsidR="00332045" w:rsidRPr="00332045" w:rsidTr="00BB46D0">
        <w:trPr>
          <w:trHeight w:val="34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2045" w:rsidRPr="00332045" w:rsidRDefault="00332045" w:rsidP="00332045">
            <w:pPr>
              <w:widowControl/>
              <w:snapToGrid w:val="0"/>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てんかん（症状性を含む器質性障害(F0)に属さないもの）</w:t>
            </w:r>
          </w:p>
        </w:tc>
        <w:tc>
          <w:tcPr>
            <w:tcW w:w="1072" w:type="dxa"/>
            <w:tcBorders>
              <w:top w:val="nil"/>
              <w:left w:val="nil"/>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22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0.2%</w:t>
            </w:r>
          </w:p>
        </w:tc>
        <w:tc>
          <w:tcPr>
            <w:tcW w:w="204" w:type="dxa"/>
            <w:tcBorders>
              <w:top w:val="nil"/>
              <w:left w:val="nil"/>
              <w:bottom w:val="nil"/>
              <w:right w:val="nil"/>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61 </w:t>
            </w:r>
          </w:p>
        </w:tc>
        <w:tc>
          <w:tcPr>
            <w:tcW w:w="1000"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0.4%</w:t>
            </w:r>
          </w:p>
        </w:tc>
      </w:tr>
      <w:tr w:rsidR="00332045" w:rsidRPr="00332045" w:rsidTr="00BB46D0">
        <w:trPr>
          <w:trHeight w:val="34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2045" w:rsidRPr="00332045" w:rsidRDefault="00332045" w:rsidP="00332045">
            <w:pPr>
              <w:widowControl/>
              <w:snapToGrid w:val="0"/>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その他</w:t>
            </w:r>
          </w:p>
        </w:tc>
        <w:tc>
          <w:tcPr>
            <w:tcW w:w="1072" w:type="dxa"/>
            <w:tcBorders>
              <w:top w:val="nil"/>
              <w:left w:val="nil"/>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73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0.8%</w:t>
            </w:r>
          </w:p>
        </w:tc>
        <w:tc>
          <w:tcPr>
            <w:tcW w:w="204" w:type="dxa"/>
            <w:tcBorders>
              <w:top w:val="nil"/>
              <w:left w:val="nil"/>
              <w:bottom w:val="nil"/>
              <w:right w:val="nil"/>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p>
        </w:tc>
        <w:tc>
          <w:tcPr>
            <w:tcW w:w="1000" w:type="dxa"/>
            <w:tcBorders>
              <w:top w:val="nil"/>
              <w:left w:val="single" w:sz="4" w:space="0" w:color="auto"/>
              <w:bottom w:val="single" w:sz="4" w:space="0" w:color="auto"/>
              <w:right w:val="dashSmallGap"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116 </w:t>
            </w:r>
          </w:p>
        </w:tc>
        <w:tc>
          <w:tcPr>
            <w:tcW w:w="1000" w:type="dxa"/>
            <w:tcBorders>
              <w:top w:val="nil"/>
              <w:left w:val="dashSmallGap" w:sz="4" w:space="0" w:color="auto"/>
              <w:bottom w:val="single" w:sz="4" w:space="0" w:color="auto"/>
              <w:right w:val="single" w:sz="4" w:space="0" w:color="auto"/>
            </w:tcBorders>
            <w:shd w:val="clear" w:color="auto" w:fill="auto"/>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0.7%</w:t>
            </w:r>
          </w:p>
        </w:tc>
      </w:tr>
      <w:tr w:rsidR="00332045" w:rsidRPr="00332045" w:rsidTr="00BB46D0">
        <w:trPr>
          <w:trHeight w:val="342"/>
        </w:trPr>
        <w:tc>
          <w:tcPr>
            <w:tcW w:w="474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332045" w:rsidRPr="00332045" w:rsidRDefault="00332045" w:rsidP="00332045">
            <w:pPr>
              <w:widowControl/>
              <w:snapToGrid w:val="0"/>
              <w:jc w:val="lef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　総計</w:t>
            </w:r>
          </w:p>
        </w:tc>
        <w:tc>
          <w:tcPr>
            <w:tcW w:w="1072" w:type="dxa"/>
            <w:tcBorders>
              <w:top w:val="nil"/>
              <w:left w:val="nil"/>
              <w:bottom w:val="single" w:sz="4" w:space="0" w:color="auto"/>
              <w:right w:val="dashSmallGap" w:sz="4" w:space="0" w:color="auto"/>
            </w:tcBorders>
            <w:shd w:val="clear" w:color="000000" w:fill="D8E4BC"/>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9,176 </w:t>
            </w:r>
          </w:p>
        </w:tc>
        <w:tc>
          <w:tcPr>
            <w:tcW w:w="1048" w:type="dxa"/>
            <w:tcBorders>
              <w:top w:val="nil"/>
              <w:left w:val="dashSmallGap" w:sz="4" w:space="0" w:color="auto"/>
              <w:bottom w:val="single" w:sz="4" w:space="0" w:color="auto"/>
              <w:right w:val="single" w:sz="4" w:space="0" w:color="auto"/>
            </w:tcBorders>
            <w:shd w:val="clear" w:color="000000" w:fill="D8E4BC"/>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100.0%</w:t>
            </w:r>
          </w:p>
        </w:tc>
        <w:tc>
          <w:tcPr>
            <w:tcW w:w="204" w:type="dxa"/>
            <w:tcBorders>
              <w:top w:val="nil"/>
              <w:left w:val="nil"/>
              <w:bottom w:val="nil"/>
              <w:right w:val="nil"/>
            </w:tcBorders>
            <w:shd w:val="clear" w:color="000000" w:fill="FFFFFF"/>
            <w:noWrap/>
            <w:vAlign w:val="center"/>
            <w:hideMark/>
          </w:tcPr>
          <w:p w:rsidR="00332045" w:rsidRPr="00332045" w:rsidRDefault="00332045" w:rsidP="00332045">
            <w:pPr>
              <w:widowControl/>
              <w:snapToGrid w:val="0"/>
              <w:jc w:val="lef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　</w:t>
            </w:r>
          </w:p>
        </w:tc>
        <w:tc>
          <w:tcPr>
            <w:tcW w:w="1000" w:type="dxa"/>
            <w:tcBorders>
              <w:top w:val="nil"/>
              <w:left w:val="single" w:sz="4" w:space="0" w:color="auto"/>
              <w:bottom w:val="single" w:sz="4" w:space="0" w:color="auto"/>
              <w:right w:val="dashSmallGap" w:sz="4" w:space="0" w:color="auto"/>
            </w:tcBorders>
            <w:shd w:val="clear" w:color="000000" w:fill="D8E4BC"/>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16,065 </w:t>
            </w:r>
          </w:p>
        </w:tc>
        <w:tc>
          <w:tcPr>
            <w:tcW w:w="1000" w:type="dxa"/>
            <w:tcBorders>
              <w:top w:val="nil"/>
              <w:left w:val="dashSmallGap" w:sz="4" w:space="0" w:color="auto"/>
              <w:bottom w:val="single" w:sz="4" w:space="0" w:color="auto"/>
              <w:right w:val="single" w:sz="4" w:space="0" w:color="auto"/>
            </w:tcBorders>
            <w:shd w:val="clear" w:color="000000" w:fill="D8E4BC"/>
            <w:noWrap/>
            <w:vAlign w:val="center"/>
            <w:hideMark/>
          </w:tcPr>
          <w:p w:rsidR="00332045" w:rsidRPr="00332045" w:rsidRDefault="00332045" w:rsidP="00332045">
            <w:pPr>
              <w:widowControl/>
              <w:snapToGrid w:val="0"/>
              <w:jc w:val="righ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100.0%</w:t>
            </w:r>
          </w:p>
        </w:tc>
      </w:tr>
    </w:tbl>
    <w:p w:rsidR="009E4626" w:rsidRPr="002E1240" w:rsidRDefault="009E4626" w:rsidP="005B48CC">
      <w:pPr>
        <w:pStyle w:val="a3"/>
        <w:spacing w:after="100" w:afterAutospacing="1"/>
        <w:ind w:leftChars="0" w:left="420" w:firstLineChars="100" w:firstLine="220"/>
        <w:rPr>
          <w:sz w:val="22"/>
        </w:rPr>
      </w:pPr>
    </w:p>
    <w:p w:rsidR="00230859" w:rsidRPr="002E1240" w:rsidRDefault="00230859">
      <w:pPr>
        <w:widowControl/>
        <w:jc w:val="left"/>
        <w:rPr>
          <w:sz w:val="22"/>
        </w:rPr>
      </w:pPr>
      <w:r w:rsidRPr="002E1240">
        <w:rPr>
          <w:sz w:val="22"/>
        </w:rPr>
        <w:br w:type="page"/>
      </w:r>
    </w:p>
    <w:p w:rsidR="00230859" w:rsidRDefault="00230859" w:rsidP="000A5360">
      <w:pPr>
        <w:ind w:firstLineChars="100" w:firstLine="220"/>
        <w:rPr>
          <w:sz w:val="22"/>
        </w:rPr>
      </w:pPr>
    </w:p>
    <w:p w:rsidR="00E6127C" w:rsidRPr="002E1240" w:rsidRDefault="00E6127C" w:rsidP="000A5360">
      <w:pPr>
        <w:ind w:firstLineChars="100" w:firstLine="220"/>
        <w:rPr>
          <w:sz w:val="22"/>
        </w:rPr>
      </w:pPr>
    </w:p>
    <w:p w:rsidR="000A5360" w:rsidRPr="002E1240" w:rsidRDefault="003E1017" w:rsidP="00E84E7A">
      <w:pPr>
        <w:spacing w:after="240"/>
        <w:ind w:firstLineChars="100" w:firstLine="220"/>
        <w:rPr>
          <w:sz w:val="22"/>
        </w:rPr>
      </w:pPr>
      <w:r w:rsidRPr="002E1240">
        <w:rPr>
          <w:rFonts w:hint="eastAsia"/>
          <w:sz w:val="22"/>
        </w:rPr>
        <w:t>寛解・院内寛解</w:t>
      </w:r>
      <w:r w:rsidR="004B1D30">
        <w:rPr>
          <w:rFonts w:hint="eastAsia"/>
          <w:sz w:val="22"/>
        </w:rPr>
        <w:t>群</w:t>
      </w:r>
      <w:r w:rsidR="005B48CC" w:rsidRPr="002E1240">
        <w:rPr>
          <w:rFonts w:hint="eastAsia"/>
          <w:sz w:val="22"/>
        </w:rPr>
        <w:t>では、「統合失調症、統合失調症型障害及び妄想性障害（F2）」が</w:t>
      </w:r>
      <w:r w:rsidRPr="002E1240">
        <w:rPr>
          <w:rFonts w:hint="eastAsia"/>
          <w:sz w:val="22"/>
        </w:rPr>
        <w:t>3</w:t>
      </w:r>
      <w:r w:rsidR="001A4116">
        <w:rPr>
          <w:rFonts w:hint="eastAsia"/>
          <w:sz w:val="22"/>
        </w:rPr>
        <w:t>4.8</w:t>
      </w:r>
      <w:r w:rsidR="005B48CC" w:rsidRPr="002E1240">
        <w:rPr>
          <w:rFonts w:hint="eastAsia"/>
          <w:sz w:val="22"/>
        </w:rPr>
        <w:t>％（</w:t>
      </w:r>
      <w:r w:rsidR="001A4116">
        <w:rPr>
          <w:rFonts w:hint="eastAsia"/>
          <w:sz w:val="22"/>
        </w:rPr>
        <w:t>272</w:t>
      </w:r>
      <w:r w:rsidR="005B48CC" w:rsidRPr="002E1240">
        <w:rPr>
          <w:rFonts w:hint="eastAsia"/>
          <w:sz w:val="22"/>
        </w:rPr>
        <w:t>人）と最も多く、「症状性を含む器質性精神障害（F0）」が</w:t>
      </w:r>
      <w:r w:rsidR="001A4116">
        <w:rPr>
          <w:rFonts w:hint="eastAsia"/>
          <w:sz w:val="22"/>
        </w:rPr>
        <w:t>26.9</w:t>
      </w:r>
      <w:r w:rsidR="005B48CC" w:rsidRPr="002E1240">
        <w:rPr>
          <w:rFonts w:hint="eastAsia"/>
          <w:sz w:val="22"/>
        </w:rPr>
        <w:t>％（</w:t>
      </w:r>
      <w:r w:rsidR="001A4116">
        <w:rPr>
          <w:rFonts w:hint="eastAsia"/>
          <w:sz w:val="22"/>
        </w:rPr>
        <w:t>210</w:t>
      </w:r>
      <w:r w:rsidR="005B48CC" w:rsidRPr="002E1240">
        <w:rPr>
          <w:rFonts w:hint="eastAsia"/>
          <w:sz w:val="22"/>
        </w:rPr>
        <w:t xml:space="preserve"> 人）、「気分（感情）障害（F3）」が</w:t>
      </w:r>
      <w:r w:rsidR="001A4116">
        <w:rPr>
          <w:rFonts w:hint="eastAsia"/>
          <w:sz w:val="22"/>
        </w:rPr>
        <w:t>23.5</w:t>
      </w:r>
      <w:r w:rsidR="005B48CC" w:rsidRPr="002E1240">
        <w:rPr>
          <w:rFonts w:hint="eastAsia"/>
          <w:sz w:val="22"/>
        </w:rPr>
        <w:t>％（</w:t>
      </w:r>
      <w:r w:rsidR="001A4116">
        <w:rPr>
          <w:rFonts w:hint="eastAsia"/>
          <w:sz w:val="22"/>
        </w:rPr>
        <w:t>184</w:t>
      </w:r>
      <w:r w:rsidR="005B48CC" w:rsidRPr="002E1240">
        <w:rPr>
          <w:rFonts w:hint="eastAsia"/>
          <w:sz w:val="22"/>
        </w:rPr>
        <w:t>人）と続く。</w:t>
      </w:r>
    </w:p>
    <w:p w:rsidR="00230859" w:rsidRPr="002E1240" w:rsidRDefault="00230859" w:rsidP="00230859">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30</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疾患名区分　〔寛解・院内寛解群〕</w:t>
      </w:r>
    </w:p>
    <w:tbl>
      <w:tblPr>
        <w:tblW w:w="9064" w:type="dxa"/>
        <w:tblInd w:w="99" w:type="dxa"/>
        <w:tblCellMar>
          <w:left w:w="99" w:type="dxa"/>
          <w:right w:w="99" w:type="dxa"/>
        </w:tblCellMar>
        <w:tblLook w:val="04A0" w:firstRow="1" w:lastRow="0" w:firstColumn="1" w:lastColumn="0" w:noHBand="0" w:noVBand="1"/>
      </w:tblPr>
      <w:tblGrid>
        <w:gridCol w:w="260"/>
        <w:gridCol w:w="4480"/>
        <w:gridCol w:w="1072"/>
        <w:gridCol w:w="1048"/>
        <w:gridCol w:w="204"/>
        <w:gridCol w:w="1016"/>
        <w:gridCol w:w="984"/>
      </w:tblGrid>
      <w:tr w:rsidR="001A4116" w:rsidRPr="001A4116" w:rsidTr="00E6127C">
        <w:trPr>
          <w:trHeight w:val="270"/>
        </w:trPr>
        <w:tc>
          <w:tcPr>
            <w:tcW w:w="260" w:type="dxa"/>
            <w:tcBorders>
              <w:top w:val="nil"/>
              <w:left w:val="nil"/>
              <w:bottom w:val="nil"/>
              <w:right w:val="nil"/>
            </w:tcBorders>
            <w:shd w:val="clear" w:color="auto" w:fill="auto"/>
            <w:noWrap/>
            <w:vAlign w:val="center"/>
            <w:hideMark/>
          </w:tcPr>
          <w:p w:rsidR="001A4116" w:rsidRPr="001A4116" w:rsidRDefault="001A4116" w:rsidP="001A4116">
            <w:pPr>
              <w:widowControl/>
              <w:snapToGrid w:val="0"/>
              <w:jc w:val="left"/>
              <w:rPr>
                <w:rFonts w:ascii="Times New Roman" w:eastAsia="Times New Roman" w:hAnsi="ＭＳ Ｐゴシック" w:cs="ＭＳ Ｐゴシック"/>
                <w:kern w:val="0"/>
                <w:sz w:val="20"/>
                <w:szCs w:val="24"/>
              </w:rPr>
            </w:pPr>
          </w:p>
        </w:tc>
        <w:tc>
          <w:tcPr>
            <w:tcW w:w="4480" w:type="dxa"/>
            <w:tcBorders>
              <w:top w:val="nil"/>
              <w:left w:val="nil"/>
              <w:bottom w:val="nil"/>
              <w:right w:val="nil"/>
            </w:tcBorders>
            <w:shd w:val="clear" w:color="auto" w:fill="auto"/>
            <w:noWrap/>
            <w:vAlign w:val="center"/>
            <w:hideMark/>
          </w:tcPr>
          <w:p w:rsidR="001A4116" w:rsidRPr="001A4116" w:rsidRDefault="001A4116" w:rsidP="001A4116">
            <w:pPr>
              <w:widowControl/>
              <w:snapToGrid w:val="0"/>
              <w:jc w:val="left"/>
              <w:rPr>
                <w:rFonts w:ascii="Times New Roman" w:eastAsia="Times New Roman" w:hAnsi="Times New Roman" w:cs="Times New Roman"/>
                <w:kern w:val="0"/>
                <w:sz w:val="20"/>
                <w:szCs w:val="20"/>
              </w:rPr>
            </w:pPr>
          </w:p>
        </w:tc>
        <w:tc>
          <w:tcPr>
            <w:tcW w:w="1072" w:type="dxa"/>
            <w:tcBorders>
              <w:top w:val="nil"/>
              <w:left w:val="nil"/>
              <w:bottom w:val="nil"/>
              <w:right w:val="nil"/>
            </w:tcBorders>
            <w:shd w:val="clear" w:color="auto" w:fill="auto"/>
            <w:noWrap/>
            <w:vAlign w:val="center"/>
            <w:hideMark/>
          </w:tcPr>
          <w:p w:rsidR="001A4116" w:rsidRPr="001A4116" w:rsidRDefault="001A4116" w:rsidP="001A4116">
            <w:pPr>
              <w:widowControl/>
              <w:snapToGrid w:val="0"/>
              <w:jc w:val="left"/>
              <w:rPr>
                <w:rFonts w:ascii="Times New Roman" w:eastAsia="Times New Roman" w:hAnsi="Times New Roman" w:cs="Times New Roman"/>
                <w:kern w:val="0"/>
                <w:sz w:val="20"/>
                <w:szCs w:val="20"/>
              </w:rPr>
            </w:pPr>
          </w:p>
        </w:tc>
        <w:tc>
          <w:tcPr>
            <w:tcW w:w="1048" w:type="dxa"/>
            <w:tcBorders>
              <w:top w:val="nil"/>
              <w:left w:val="nil"/>
              <w:bottom w:val="nil"/>
              <w:right w:val="nil"/>
            </w:tcBorders>
            <w:shd w:val="clear" w:color="auto" w:fill="auto"/>
            <w:noWrap/>
            <w:vAlign w:val="center"/>
            <w:hideMark/>
          </w:tcPr>
          <w:p w:rsidR="001A4116" w:rsidRPr="001A4116" w:rsidRDefault="001A4116" w:rsidP="001A4116">
            <w:pPr>
              <w:widowControl/>
              <w:snapToGrid w:val="0"/>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1A4116" w:rsidRPr="001A4116" w:rsidRDefault="001A4116" w:rsidP="001A4116">
            <w:pPr>
              <w:widowControl/>
              <w:snapToGrid w:val="0"/>
              <w:jc w:val="left"/>
              <w:rPr>
                <w:rFonts w:ascii="Times New Roman" w:eastAsia="Times New Roman" w:hAnsi="Times New Roman" w:cs="Times New Roman"/>
                <w:kern w:val="0"/>
                <w:sz w:val="20"/>
                <w:szCs w:val="20"/>
              </w:rPr>
            </w:pPr>
          </w:p>
        </w:tc>
        <w:tc>
          <w:tcPr>
            <w:tcW w:w="2000" w:type="dxa"/>
            <w:gridSpan w:val="2"/>
            <w:tcBorders>
              <w:top w:val="nil"/>
              <w:left w:val="nil"/>
              <w:bottom w:val="single" w:sz="4" w:space="0" w:color="auto"/>
              <w:right w:val="nil"/>
            </w:tcBorders>
            <w:shd w:val="clear" w:color="auto" w:fill="auto"/>
            <w:noWrap/>
            <w:vAlign w:val="bottom"/>
            <w:hideMark/>
          </w:tcPr>
          <w:p w:rsidR="001A4116" w:rsidRPr="001A4116" w:rsidRDefault="001A4116" w:rsidP="001A4116">
            <w:pPr>
              <w:widowControl/>
              <w:snapToGrid w:val="0"/>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(再掲：患者全体)</w:t>
            </w:r>
          </w:p>
        </w:tc>
      </w:tr>
      <w:tr w:rsidR="001A4116" w:rsidRPr="001A4116" w:rsidTr="00E6127C">
        <w:trPr>
          <w:trHeight w:val="402"/>
        </w:trPr>
        <w:tc>
          <w:tcPr>
            <w:tcW w:w="4740" w:type="dxa"/>
            <w:gridSpan w:val="2"/>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1A4116" w:rsidRPr="001A4116" w:rsidRDefault="001A4116" w:rsidP="001A4116">
            <w:pPr>
              <w:widowControl/>
              <w:snapToGrid w:val="0"/>
              <w:jc w:val="lef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　</w:t>
            </w:r>
          </w:p>
        </w:tc>
        <w:tc>
          <w:tcPr>
            <w:tcW w:w="1072" w:type="dxa"/>
            <w:tcBorders>
              <w:top w:val="single" w:sz="4" w:space="0" w:color="auto"/>
              <w:left w:val="nil"/>
              <w:bottom w:val="single" w:sz="4" w:space="0" w:color="auto"/>
              <w:right w:val="dashSmallGap" w:sz="4" w:space="0" w:color="auto"/>
            </w:tcBorders>
            <w:shd w:val="clear" w:color="000000" w:fill="D8E4BC"/>
            <w:noWrap/>
            <w:vAlign w:val="center"/>
            <w:hideMark/>
          </w:tcPr>
          <w:p w:rsidR="001A4116" w:rsidRPr="001A4116" w:rsidRDefault="001A4116" w:rsidP="001A4116">
            <w:pPr>
              <w:widowControl/>
              <w:snapToGrid w:val="0"/>
              <w:jc w:val="center"/>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人数</w:t>
            </w:r>
          </w:p>
        </w:tc>
        <w:tc>
          <w:tcPr>
            <w:tcW w:w="1048" w:type="dxa"/>
            <w:tcBorders>
              <w:top w:val="single" w:sz="4" w:space="0" w:color="auto"/>
              <w:left w:val="dashSmallGap" w:sz="4" w:space="0" w:color="auto"/>
              <w:bottom w:val="single" w:sz="4" w:space="0" w:color="auto"/>
              <w:right w:val="single" w:sz="4" w:space="0" w:color="auto"/>
            </w:tcBorders>
            <w:shd w:val="clear" w:color="000000" w:fill="D8E4BC"/>
            <w:noWrap/>
            <w:vAlign w:val="center"/>
            <w:hideMark/>
          </w:tcPr>
          <w:p w:rsidR="001A4116" w:rsidRPr="001A4116" w:rsidRDefault="001A4116" w:rsidP="001A4116">
            <w:pPr>
              <w:widowControl/>
              <w:snapToGrid w:val="0"/>
              <w:jc w:val="center"/>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割合</w:t>
            </w:r>
          </w:p>
        </w:tc>
        <w:tc>
          <w:tcPr>
            <w:tcW w:w="204" w:type="dxa"/>
            <w:tcBorders>
              <w:top w:val="nil"/>
              <w:left w:val="nil"/>
              <w:bottom w:val="nil"/>
              <w:right w:val="nil"/>
            </w:tcBorders>
            <w:shd w:val="clear" w:color="000000" w:fill="FFFFFF"/>
            <w:noWrap/>
            <w:vAlign w:val="center"/>
            <w:hideMark/>
          </w:tcPr>
          <w:p w:rsidR="001A4116" w:rsidRPr="001A4116" w:rsidRDefault="001A4116" w:rsidP="001A4116">
            <w:pPr>
              <w:widowControl/>
              <w:snapToGrid w:val="0"/>
              <w:jc w:val="lef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　</w:t>
            </w:r>
          </w:p>
        </w:tc>
        <w:tc>
          <w:tcPr>
            <w:tcW w:w="1016" w:type="dxa"/>
            <w:tcBorders>
              <w:top w:val="nil"/>
              <w:left w:val="single" w:sz="4" w:space="0" w:color="auto"/>
              <w:bottom w:val="single" w:sz="4" w:space="0" w:color="auto"/>
              <w:right w:val="dashSmallGap" w:sz="4" w:space="0" w:color="auto"/>
            </w:tcBorders>
            <w:shd w:val="clear" w:color="000000" w:fill="D8E4BC"/>
            <w:noWrap/>
            <w:vAlign w:val="center"/>
            <w:hideMark/>
          </w:tcPr>
          <w:p w:rsidR="001A4116" w:rsidRPr="001A4116" w:rsidRDefault="001A4116" w:rsidP="001A4116">
            <w:pPr>
              <w:widowControl/>
              <w:snapToGrid w:val="0"/>
              <w:jc w:val="center"/>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人数</w:t>
            </w:r>
          </w:p>
        </w:tc>
        <w:tc>
          <w:tcPr>
            <w:tcW w:w="984" w:type="dxa"/>
            <w:tcBorders>
              <w:top w:val="nil"/>
              <w:left w:val="dashSmallGap" w:sz="4" w:space="0" w:color="auto"/>
              <w:bottom w:val="single" w:sz="4" w:space="0" w:color="auto"/>
              <w:right w:val="single" w:sz="4" w:space="0" w:color="auto"/>
            </w:tcBorders>
            <w:shd w:val="clear" w:color="000000" w:fill="D8E4BC"/>
            <w:noWrap/>
            <w:vAlign w:val="center"/>
            <w:hideMark/>
          </w:tcPr>
          <w:p w:rsidR="001A4116" w:rsidRPr="001A4116" w:rsidRDefault="001A4116" w:rsidP="001A4116">
            <w:pPr>
              <w:widowControl/>
              <w:snapToGrid w:val="0"/>
              <w:jc w:val="center"/>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割合</w:t>
            </w:r>
          </w:p>
        </w:tc>
      </w:tr>
      <w:tr w:rsidR="001A4116" w:rsidRPr="001A4116" w:rsidTr="00E6127C">
        <w:trPr>
          <w:trHeight w:val="330"/>
        </w:trPr>
        <w:tc>
          <w:tcPr>
            <w:tcW w:w="474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1A4116" w:rsidRPr="001A4116" w:rsidRDefault="001A4116" w:rsidP="001A4116">
            <w:pPr>
              <w:widowControl/>
              <w:snapToGrid w:val="0"/>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症状性を含む器質性精神障害</w:t>
            </w:r>
            <w:r w:rsidR="00E6127C">
              <w:rPr>
                <w:rFonts w:ascii="ＭＳ Ｐゴシック" w:eastAsia="ＭＳ Ｐゴシック" w:hAnsi="ＭＳ Ｐゴシック" w:cs="ＭＳ Ｐゴシック" w:hint="eastAsia"/>
                <w:color w:val="000000"/>
                <w:kern w:val="0"/>
                <w:sz w:val="18"/>
                <w:szCs w:val="18"/>
              </w:rPr>
              <w:t>（F0）</w:t>
            </w:r>
          </w:p>
        </w:tc>
        <w:tc>
          <w:tcPr>
            <w:tcW w:w="1072" w:type="dxa"/>
            <w:tcBorders>
              <w:top w:val="nil"/>
              <w:left w:val="nil"/>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210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4209A"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26.9%</w:t>
            </w:r>
          </w:p>
        </w:tc>
        <w:tc>
          <w:tcPr>
            <w:tcW w:w="204" w:type="dxa"/>
            <w:tcBorders>
              <w:top w:val="nil"/>
              <w:left w:val="nil"/>
              <w:bottom w:val="nil"/>
              <w:right w:val="nil"/>
            </w:tcBorders>
            <w:shd w:val="clear" w:color="auto" w:fill="auto"/>
            <w:noWrap/>
            <w:vAlign w:val="center"/>
            <w:hideMark/>
          </w:tcPr>
          <w:p w:rsidR="001A4116" w:rsidRPr="0014209A" w:rsidRDefault="001A4116" w:rsidP="001A4116">
            <w:pPr>
              <w:widowControl/>
              <w:snapToGrid w:val="0"/>
              <w:jc w:val="right"/>
              <w:rPr>
                <w:rFonts w:ascii="ＭＳ Ｐゴシック" w:eastAsia="ＭＳ Ｐゴシック" w:hAnsi="ＭＳ Ｐゴシック" w:cs="ＭＳ Ｐゴシック"/>
                <w:b/>
                <w:bCs/>
                <w:color w:val="000000"/>
                <w:kern w:val="0"/>
                <w:sz w:val="22"/>
              </w:rPr>
            </w:pPr>
          </w:p>
        </w:tc>
        <w:tc>
          <w:tcPr>
            <w:tcW w:w="1016" w:type="dxa"/>
            <w:tcBorders>
              <w:top w:val="nil"/>
              <w:left w:val="single" w:sz="4" w:space="0" w:color="auto"/>
              <w:bottom w:val="single" w:sz="4" w:space="0" w:color="auto"/>
              <w:right w:val="dashSmallGap" w:sz="4" w:space="0" w:color="auto"/>
            </w:tcBorders>
            <w:shd w:val="clear" w:color="auto" w:fill="auto"/>
            <w:noWrap/>
            <w:vAlign w:val="center"/>
            <w:hideMark/>
          </w:tcPr>
          <w:p w:rsidR="001A4116" w:rsidRPr="0014209A"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 xml:space="preserve">245 </w:t>
            </w:r>
          </w:p>
        </w:tc>
        <w:tc>
          <w:tcPr>
            <w:tcW w:w="984"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4209A"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12.8%</w:t>
            </w:r>
          </w:p>
        </w:tc>
      </w:tr>
      <w:tr w:rsidR="001A4116" w:rsidRPr="001A4116" w:rsidTr="00E6127C">
        <w:trPr>
          <w:trHeight w:val="392"/>
        </w:trPr>
        <w:tc>
          <w:tcPr>
            <w:tcW w:w="260" w:type="dxa"/>
            <w:tcBorders>
              <w:top w:val="nil"/>
              <w:left w:val="single" w:sz="4" w:space="0" w:color="auto"/>
              <w:bottom w:val="nil"/>
              <w:right w:val="nil"/>
            </w:tcBorders>
            <w:shd w:val="clear" w:color="000000" w:fill="FFFFFF"/>
            <w:noWrap/>
            <w:vAlign w:val="center"/>
            <w:hideMark/>
          </w:tcPr>
          <w:p w:rsidR="001A4116" w:rsidRPr="001A4116" w:rsidRDefault="001A4116" w:rsidP="001A4116">
            <w:pPr>
              <w:widowControl/>
              <w:snapToGrid w:val="0"/>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 xml:space="preserve">　</w:t>
            </w:r>
          </w:p>
        </w:tc>
        <w:tc>
          <w:tcPr>
            <w:tcW w:w="448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1A4116" w:rsidRPr="001A4116" w:rsidRDefault="001A4116" w:rsidP="00E6127C">
            <w:pPr>
              <w:widowControl/>
              <w:snapToGrid w:val="0"/>
              <w:jc w:val="left"/>
              <w:rPr>
                <w:rFonts w:ascii="ＭＳ Ｐゴシック" w:eastAsia="ＭＳ Ｐゴシック" w:hAnsi="ＭＳ Ｐゴシック" w:cs="ＭＳ Ｐゴシック"/>
                <w:color w:val="000000"/>
                <w:kern w:val="0"/>
                <w:sz w:val="16"/>
                <w:szCs w:val="16"/>
              </w:rPr>
            </w:pPr>
            <w:r w:rsidRPr="001A4116">
              <w:rPr>
                <w:rFonts w:ascii="ＭＳ Ｐゴシック" w:eastAsia="ＭＳ Ｐゴシック" w:hAnsi="ＭＳ Ｐゴシック" w:cs="ＭＳ Ｐゴシック" w:hint="eastAsia"/>
                <w:color w:val="000000"/>
                <w:kern w:val="0"/>
                <w:sz w:val="16"/>
                <w:szCs w:val="16"/>
              </w:rPr>
              <w:t>アルツハイマー病の認知症を含む器質性精神障害（F00）</w:t>
            </w:r>
          </w:p>
        </w:tc>
        <w:tc>
          <w:tcPr>
            <w:tcW w:w="1072" w:type="dxa"/>
            <w:tcBorders>
              <w:top w:val="nil"/>
              <w:left w:val="nil"/>
              <w:bottom w:val="dotted"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color w:val="000000"/>
                <w:kern w:val="0"/>
                <w:sz w:val="22"/>
              </w:rPr>
            </w:pPr>
            <w:r w:rsidRPr="001A4116">
              <w:rPr>
                <w:rFonts w:ascii="ＭＳ Ｐゴシック" w:eastAsia="ＭＳ Ｐゴシック" w:hAnsi="ＭＳ Ｐゴシック" w:cs="ＭＳ Ｐゴシック" w:hint="eastAsia"/>
                <w:color w:val="000000"/>
                <w:kern w:val="0"/>
                <w:sz w:val="22"/>
              </w:rPr>
              <w:t xml:space="preserve">87 </w:t>
            </w:r>
          </w:p>
        </w:tc>
        <w:tc>
          <w:tcPr>
            <w:tcW w:w="1048" w:type="dxa"/>
            <w:tcBorders>
              <w:top w:val="nil"/>
              <w:left w:val="dashSmallGap" w:sz="4" w:space="0" w:color="auto"/>
              <w:bottom w:val="dotted"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color w:val="000000"/>
                <w:kern w:val="0"/>
                <w:sz w:val="22"/>
              </w:rPr>
            </w:pPr>
            <w:r w:rsidRPr="001A4116">
              <w:rPr>
                <w:rFonts w:ascii="ＭＳ Ｐゴシック" w:eastAsia="ＭＳ Ｐゴシック" w:hAnsi="ＭＳ Ｐゴシック" w:cs="ＭＳ Ｐゴシック" w:hint="eastAsia"/>
                <w:color w:val="000000"/>
                <w:kern w:val="0"/>
                <w:sz w:val="22"/>
              </w:rPr>
              <w:t>11.1%</w:t>
            </w:r>
          </w:p>
        </w:tc>
        <w:tc>
          <w:tcPr>
            <w:tcW w:w="204" w:type="dxa"/>
            <w:tcBorders>
              <w:top w:val="nil"/>
              <w:left w:val="nil"/>
              <w:bottom w:val="dotted" w:sz="4" w:space="0" w:color="auto"/>
              <w:right w:val="nil"/>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color w:val="000000"/>
                <w:kern w:val="0"/>
                <w:sz w:val="22"/>
              </w:rPr>
            </w:pPr>
          </w:p>
        </w:tc>
        <w:tc>
          <w:tcPr>
            <w:tcW w:w="1016" w:type="dxa"/>
            <w:tcBorders>
              <w:top w:val="nil"/>
              <w:left w:val="single" w:sz="4" w:space="0" w:color="auto"/>
              <w:bottom w:val="dotted"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color w:val="000000"/>
                <w:kern w:val="0"/>
                <w:sz w:val="22"/>
              </w:rPr>
            </w:pPr>
            <w:r w:rsidRPr="001A4116">
              <w:rPr>
                <w:rFonts w:ascii="ＭＳ Ｐゴシック" w:eastAsia="ＭＳ Ｐゴシック" w:hAnsi="ＭＳ Ｐゴシック" w:cs="ＭＳ Ｐゴシック" w:hint="eastAsia"/>
                <w:color w:val="000000"/>
                <w:kern w:val="0"/>
                <w:sz w:val="22"/>
              </w:rPr>
              <w:t xml:space="preserve">93 </w:t>
            </w:r>
          </w:p>
        </w:tc>
        <w:tc>
          <w:tcPr>
            <w:tcW w:w="984" w:type="dxa"/>
            <w:tcBorders>
              <w:top w:val="nil"/>
              <w:left w:val="dashSmallGap" w:sz="4" w:space="0" w:color="auto"/>
              <w:bottom w:val="dotted"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color w:val="000000"/>
                <w:kern w:val="0"/>
                <w:sz w:val="22"/>
              </w:rPr>
            </w:pPr>
            <w:r w:rsidRPr="001A4116">
              <w:rPr>
                <w:rFonts w:ascii="ＭＳ Ｐゴシック" w:eastAsia="ＭＳ Ｐゴシック" w:hAnsi="ＭＳ Ｐゴシック" w:cs="ＭＳ Ｐゴシック" w:hint="eastAsia"/>
                <w:color w:val="000000"/>
                <w:kern w:val="0"/>
                <w:sz w:val="22"/>
              </w:rPr>
              <w:t>4.8%</w:t>
            </w:r>
          </w:p>
        </w:tc>
      </w:tr>
      <w:tr w:rsidR="001A4116" w:rsidRPr="001A4116" w:rsidTr="00E6127C">
        <w:trPr>
          <w:trHeight w:val="330"/>
        </w:trPr>
        <w:tc>
          <w:tcPr>
            <w:tcW w:w="260" w:type="dxa"/>
            <w:tcBorders>
              <w:top w:val="nil"/>
              <w:left w:val="single" w:sz="4" w:space="0" w:color="auto"/>
              <w:bottom w:val="nil"/>
              <w:right w:val="nil"/>
            </w:tcBorders>
            <w:shd w:val="clear" w:color="000000" w:fill="FFFFFF"/>
            <w:noWrap/>
            <w:vAlign w:val="center"/>
            <w:hideMark/>
          </w:tcPr>
          <w:p w:rsidR="001A4116" w:rsidRPr="001A4116" w:rsidRDefault="001A4116" w:rsidP="001A4116">
            <w:pPr>
              <w:widowControl/>
              <w:snapToGrid w:val="0"/>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 xml:space="preserve">　</w:t>
            </w:r>
          </w:p>
        </w:tc>
        <w:tc>
          <w:tcPr>
            <w:tcW w:w="448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A4116" w:rsidRPr="001A4116" w:rsidRDefault="001A4116" w:rsidP="001A4116">
            <w:pPr>
              <w:widowControl/>
              <w:snapToGrid w:val="0"/>
              <w:jc w:val="left"/>
              <w:rPr>
                <w:rFonts w:ascii="ＭＳ Ｐゴシック" w:eastAsia="ＭＳ Ｐゴシック" w:hAnsi="ＭＳ Ｐゴシック" w:cs="ＭＳ Ｐゴシック"/>
                <w:color w:val="000000"/>
                <w:kern w:val="0"/>
                <w:sz w:val="16"/>
                <w:szCs w:val="16"/>
              </w:rPr>
            </w:pPr>
            <w:r w:rsidRPr="001A4116">
              <w:rPr>
                <w:rFonts w:ascii="ＭＳ Ｐゴシック" w:eastAsia="ＭＳ Ｐゴシック" w:hAnsi="ＭＳ Ｐゴシック" w:cs="ＭＳ Ｐゴシック" w:hint="eastAsia"/>
                <w:color w:val="000000"/>
                <w:kern w:val="0"/>
                <w:sz w:val="16"/>
                <w:szCs w:val="16"/>
              </w:rPr>
              <w:t>血管性認知症を含む器質性精神障害（F01）</w:t>
            </w:r>
          </w:p>
        </w:tc>
        <w:tc>
          <w:tcPr>
            <w:tcW w:w="1072" w:type="dxa"/>
            <w:tcBorders>
              <w:top w:val="dotted" w:sz="4" w:space="0" w:color="auto"/>
              <w:left w:val="nil"/>
              <w:bottom w:val="dotted"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color w:val="000000"/>
                <w:kern w:val="0"/>
                <w:sz w:val="22"/>
              </w:rPr>
            </w:pPr>
            <w:r w:rsidRPr="001A4116">
              <w:rPr>
                <w:rFonts w:ascii="ＭＳ Ｐゴシック" w:eastAsia="ＭＳ Ｐゴシック" w:hAnsi="ＭＳ Ｐゴシック" w:cs="ＭＳ Ｐゴシック" w:hint="eastAsia"/>
                <w:color w:val="000000"/>
                <w:kern w:val="0"/>
                <w:sz w:val="22"/>
              </w:rPr>
              <w:t xml:space="preserve">10 </w:t>
            </w:r>
          </w:p>
        </w:tc>
        <w:tc>
          <w:tcPr>
            <w:tcW w:w="1048" w:type="dxa"/>
            <w:tcBorders>
              <w:top w:val="dotted" w:sz="4" w:space="0" w:color="auto"/>
              <w:left w:val="dashSmallGap" w:sz="4" w:space="0" w:color="auto"/>
              <w:bottom w:val="dotted"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color w:val="000000"/>
                <w:kern w:val="0"/>
                <w:sz w:val="22"/>
              </w:rPr>
            </w:pPr>
            <w:r w:rsidRPr="001A4116">
              <w:rPr>
                <w:rFonts w:ascii="ＭＳ Ｐゴシック" w:eastAsia="ＭＳ Ｐゴシック" w:hAnsi="ＭＳ Ｐゴシック" w:cs="ＭＳ Ｐゴシック" w:hint="eastAsia"/>
                <w:color w:val="000000"/>
                <w:kern w:val="0"/>
                <w:sz w:val="22"/>
              </w:rPr>
              <w:t>1.3%</w:t>
            </w:r>
          </w:p>
        </w:tc>
        <w:tc>
          <w:tcPr>
            <w:tcW w:w="204" w:type="dxa"/>
            <w:tcBorders>
              <w:top w:val="dotted" w:sz="4" w:space="0" w:color="auto"/>
              <w:left w:val="nil"/>
              <w:bottom w:val="dotted" w:sz="4" w:space="0" w:color="auto"/>
              <w:right w:val="nil"/>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color w:val="000000"/>
                <w:kern w:val="0"/>
                <w:sz w:val="22"/>
              </w:rPr>
            </w:pPr>
          </w:p>
        </w:tc>
        <w:tc>
          <w:tcPr>
            <w:tcW w:w="1016" w:type="dxa"/>
            <w:tcBorders>
              <w:top w:val="dotted" w:sz="4" w:space="0" w:color="auto"/>
              <w:left w:val="single" w:sz="4" w:space="0" w:color="auto"/>
              <w:bottom w:val="dotted"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color w:val="000000"/>
                <w:kern w:val="0"/>
                <w:sz w:val="22"/>
              </w:rPr>
            </w:pPr>
            <w:r w:rsidRPr="001A4116">
              <w:rPr>
                <w:rFonts w:ascii="ＭＳ Ｐゴシック" w:eastAsia="ＭＳ Ｐゴシック" w:hAnsi="ＭＳ Ｐゴシック" w:cs="ＭＳ Ｐゴシック" w:hint="eastAsia"/>
                <w:color w:val="000000"/>
                <w:kern w:val="0"/>
                <w:sz w:val="22"/>
              </w:rPr>
              <w:t xml:space="preserve">10 </w:t>
            </w:r>
          </w:p>
        </w:tc>
        <w:tc>
          <w:tcPr>
            <w:tcW w:w="984" w:type="dxa"/>
            <w:tcBorders>
              <w:top w:val="dotted" w:sz="4" w:space="0" w:color="auto"/>
              <w:left w:val="dashSmallGap" w:sz="4" w:space="0" w:color="auto"/>
              <w:bottom w:val="dotted"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color w:val="000000"/>
                <w:kern w:val="0"/>
                <w:sz w:val="22"/>
              </w:rPr>
            </w:pPr>
            <w:r w:rsidRPr="001A4116">
              <w:rPr>
                <w:rFonts w:ascii="ＭＳ Ｐゴシック" w:eastAsia="ＭＳ Ｐゴシック" w:hAnsi="ＭＳ Ｐゴシック" w:cs="ＭＳ Ｐゴシック" w:hint="eastAsia"/>
                <w:color w:val="000000"/>
                <w:kern w:val="0"/>
                <w:sz w:val="22"/>
              </w:rPr>
              <w:t>0.5%</w:t>
            </w:r>
          </w:p>
        </w:tc>
      </w:tr>
      <w:tr w:rsidR="001A4116" w:rsidRPr="001A4116" w:rsidTr="00E6127C">
        <w:trPr>
          <w:trHeight w:val="435"/>
        </w:trPr>
        <w:tc>
          <w:tcPr>
            <w:tcW w:w="260" w:type="dxa"/>
            <w:tcBorders>
              <w:top w:val="nil"/>
              <w:left w:val="single" w:sz="4" w:space="0" w:color="auto"/>
              <w:bottom w:val="single" w:sz="4" w:space="0" w:color="auto"/>
              <w:right w:val="nil"/>
            </w:tcBorders>
            <w:shd w:val="clear" w:color="000000" w:fill="FFFFFF"/>
            <w:noWrap/>
            <w:vAlign w:val="center"/>
            <w:hideMark/>
          </w:tcPr>
          <w:p w:rsidR="001A4116" w:rsidRPr="001A4116" w:rsidRDefault="001A4116" w:rsidP="001A4116">
            <w:pPr>
              <w:widowControl/>
              <w:snapToGrid w:val="0"/>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 xml:space="preserve">　</w:t>
            </w:r>
          </w:p>
        </w:tc>
        <w:tc>
          <w:tcPr>
            <w:tcW w:w="448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1A4116" w:rsidRPr="001A4116" w:rsidRDefault="001A4116" w:rsidP="00A2463C">
            <w:pPr>
              <w:widowControl/>
              <w:snapToGrid w:val="0"/>
              <w:jc w:val="left"/>
              <w:rPr>
                <w:rFonts w:ascii="ＭＳ Ｐゴシック" w:eastAsia="ＭＳ Ｐゴシック" w:hAnsi="ＭＳ Ｐゴシック" w:cs="ＭＳ Ｐゴシック"/>
                <w:color w:val="000000"/>
                <w:kern w:val="0"/>
                <w:sz w:val="16"/>
                <w:szCs w:val="16"/>
              </w:rPr>
            </w:pPr>
            <w:r w:rsidRPr="001A4116">
              <w:rPr>
                <w:rFonts w:ascii="ＭＳ Ｐゴシック" w:eastAsia="ＭＳ Ｐゴシック" w:hAnsi="ＭＳ Ｐゴシック" w:cs="ＭＳ Ｐゴシック" w:hint="eastAsia"/>
                <w:color w:val="000000"/>
                <w:kern w:val="0"/>
                <w:sz w:val="16"/>
                <w:szCs w:val="16"/>
              </w:rPr>
              <w:t>アルツハイマー病の認知症・血管性認知症以外の症状性を含む器質性精神障害（F02-F09）</w:t>
            </w:r>
          </w:p>
        </w:tc>
        <w:tc>
          <w:tcPr>
            <w:tcW w:w="1072" w:type="dxa"/>
            <w:tcBorders>
              <w:top w:val="dotted" w:sz="4" w:space="0" w:color="auto"/>
              <w:left w:val="nil"/>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color w:val="000000"/>
                <w:kern w:val="0"/>
                <w:sz w:val="22"/>
              </w:rPr>
            </w:pPr>
            <w:r w:rsidRPr="001A4116">
              <w:rPr>
                <w:rFonts w:ascii="ＭＳ Ｐゴシック" w:eastAsia="ＭＳ Ｐゴシック" w:hAnsi="ＭＳ Ｐゴシック" w:cs="ＭＳ Ｐゴシック" w:hint="eastAsia"/>
                <w:color w:val="000000"/>
                <w:kern w:val="0"/>
                <w:sz w:val="22"/>
              </w:rPr>
              <w:t xml:space="preserve">113 </w:t>
            </w:r>
          </w:p>
        </w:tc>
        <w:tc>
          <w:tcPr>
            <w:tcW w:w="1048" w:type="dxa"/>
            <w:tcBorders>
              <w:top w:val="dotted" w:sz="4" w:space="0" w:color="auto"/>
              <w:left w:val="dashSmallGap" w:sz="4" w:space="0" w:color="auto"/>
              <w:bottom w:val="single"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color w:val="000000"/>
                <w:kern w:val="0"/>
                <w:sz w:val="22"/>
              </w:rPr>
            </w:pPr>
            <w:r w:rsidRPr="001A4116">
              <w:rPr>
                <w:rFonts w:ascii="ＭＳ Ｐゴシック" w:eastAsia="ＭＳ Ｐゴシック" w:hAnsi="ＭＳ Ｐゴシック" w:cs="ＭＳ Ｐゴシック" w:hint="eastAsia"/>
                <w:color w:val="000000"/>
                <w:kern w:val="0"/>
                <w:sz w:val="22"/>
              </w:rPr>
              <w:t>14.5%</w:t>
            </w:r>
          </w:p>
        </w:tc>
        <w:tc>
          <w:tcPr>
            <w:tcW w:w="204" w:type="dxa"/>
            <w:tcBorders>
              <w:top w:val="dotted" w:sz="4" w:space="0" w:color="auto"/>
              <w:left w:val="nil"/>
              <w:bottom w:val="nil"/>
              <w:right w:val="nil"/>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color w:val="000000"/>
                <w:kern w:val="0"/>
                <w:sz w:val="22"/>
              </w:rPr>
            </w:pPr>
          </w:p>
        </w:tc>
        <w:tc>
          <w:tcPr>
            <w:tcW w:w="1016" w:type="dxa"/>
            <w:tcBorders>
              <w:top w:val="dotted" w:sz="4" w:space="0" w:color="auto"/>
              <w:left w:val="single" w:sz="4" w:space="0" w:color="auto"/>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color w:val="000000"/>
                <w:kern w:val="0"/>
                <w:sz w:val="22"/>
              </w:rPr>
            </w:pPr>
            <w:r w:rsidRPr="001A4116">
              <w:rPr>
                <w:rFonts w:ascii="ＭＳ Ｐゴシック" w:eastAsia="ＭＳ Ｐゴシック" w:hAnsi="ＭＳ Ｐゴシック" w:cs="ＭＳ Ｐゴシック" w:hint="eastAsia"/>
                <w:color w:val="000000"/>
                <w:kern w:val="0"/>
                <w:sz w:val="22"/>
              </w:rPr>
              <w:t xml:space="preserve">142 </w:t>
            </w:r>
          </w:p>
        </w:tc>
        <w:tc>
          <w:tcPr>
            <w:tcW w:w="984" w:type="dxa"/>
            <w:tcBorders>
              <w:top w:val="dotted" w:sz="4" w:space="0" w:color="auto"/>
              <w:left w:val="dashSmallGap" w:sz="4" w:space="0" w:color="auto"/>
              <w:bottom w:val="single"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color w:val="000000"/>
                <w:kern w:val="0"/>
                <w:sz w:val="22"/>
              </w:rPr>
            </w:pPr>
            <w:r w:rsidRPr="001A4116">
              <w:rPr>
                <w:rFonts w:ascii="ＭＳ Ｐゴシック" w:eastAsia="ＭＳ Ｐゴシック" w:hAnsi="ＭＳ Ｐゴシック" w:cs="ＭＳ Ｐゴシック" w:hint="eastAsia"/>
                <w:color w:val="000000"/>
                <w:kern w:val="0"/>
                <w:sz w:val="22"/>
              </w:rPr>
              <w:t>7.4%</w:t>
            </w:r>
          </w:p>
        </w:tc>
      </w:tr>
      <w:tr w:rsidR="001A4116" w:rsidRPr="001A4116" w:rsidTr="00E6127C">
        <w:trPr>
          <w:trHeight w:val="33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A4116" w:rsidRPr="001A4116" w:rsidRDefault="001A4116" w:rsidP="001A4116">
            <w:pPr>
              <w:widowControl/>
              <w:snapToGrid w:val="0"/>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精神作用物質使用による精神及び行動の障害（F1）</w:t>
            </w:r>
          </w:p>
        </w:tc>
        <w:tc>
          <w:tcPr>
            <w:tcW w:w="1072" w:type="dxa"/>
            <w:tcBorders>
              <w:top w:val="nil"/>
              <w:left w:val="nil"/>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78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10.0%</w:t>
            </w:r>
          </w:p>
        </w:tc>
        <w:tc>
          <w:tcPr>
            <w:tcW w:w="204" w:type="dxa"/>
            <w:tcBorders>
              <w:top w:val="nil"/>
              <w:left w:val="nil"/>
              <w:bottom w:val="nil"/>
              <w:right w:val="nil"/>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p>
        </w:tc>
        <w:tc>
          <w:tcPr>
            <w:tcW w:w="1016" w:type="dxa"/>
            <w:tcBorders>
              <w:top w:val="nil"/>
              <w:left w:val="single" w:sz="4" w:space="0" w:color="auto"/>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282 </w:t>
            </w:r>
          </w:p>
        </w:tc>
        <w:tc>
          <w:tcPr>
            <w:tcW w:w="984"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14.7%</w:t>
            </w:r>
          </w:p>
        </w:tc>
      </w:tr>
      <w:tr w:rsidR="001A4116" w:rsidRPr="001A4116" w:rsidTr="00E6127C">
        <w:trPr>
          <w:trHeight w:val="33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A4116" w:rsidRPr="001A4116" w:rsidRDefault="001A4116" w:rsidP="001A4116">
            <w:pPr>
              <w:widowControl/>
              <w:snapToGrid w:val="0"/>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統合失調症、統合失調症型障害及び妄想性障害（F2）</w:t>
            </w:r>
          </w:p>
        </w:tc>
        <w:tc>
          <w:tcPr>
            <w:tcW w:w="1072" w:type="dxa"/>
            <w:tcBorders>
              <w:top w:val="nil"/>
              <w:left w:val="nil"/>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272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4209A"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34.8%</w:t>
            </w:r>
          </w:p>
        </w:tc>
        <w:tc>
          <w:tcPr>
            <w:tcW w:w="204" w:type="dxa"/>
            <w:tcBorders>
              <w:top w:val="nil"/>
              <w:left w:val="nil"/>
              <w:bottom w:val="nil"/>
              <w:right w:val="nil"/>
            </w:tcBorders>
            <w:shd w:val="clear" w:color="auto" w:fill="auto"/>
            <w:noWrap/>
            <w:vAlign w:val="center"/>
            <w:hideMark/>
          </w:tcPr>
          <w:p w:rsidR="001A4116" w:rsidRPr="0014209A" w:rsidRDefault="001A4116" w:rsidP="001A4116">
            <w:pPr>
              <w:widowControl/>
              <w:snapToGrid w:val="0"/>
              <w:jc w:val="right"/>
              <w:rPr>
                <w:rFonts w:ascii="ＭＳ Ｐゴシック" w:eastAsia="ＭＳ Ｐゴシック" w:hAnsi="ＭＳ Ｐゴシック" w:cs="ＭＳ Ｐゴシック"/>
                <w:b/>
                <w:bCs/>
                <w:color w:val="000000"/>
                <w:kern w:val="0"/>
                <w:sz w:val="22"/>
              </w:rPr>
            </w:pPr>
          </w:p>
        </w:tc>
        <w:tc>
          <w:tcPr>
            <w:tcW w:w="1016" w:type="dxa"/>
            <w:tcBorders>
              <w:top w:val="nil"/>
              <w:left w:val="single" w:sz="4" w:space="0" w:color="auto"/>
              <w:bottom w:val="single" w:sz="4" w:space="0" w:color="auto"/>
              <w:right w:val="dashSmallGap" w:sz="4" w:space="0" w:color="auto"/>
            </w:tcBorders>
            <w:shd w:val="clear" w:color="auto" w:fill="auto"/>
            <w:noWrap/>
            <w:vAlign w:val="center"/>
            <w:hideMark/>
          </w:tcPr>
          <w:p w:rsidR="001A4116" w:rsidRPr="0014209A"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 xml:space="preserve">814 </w:t>
            </w:r>
          </w:p>
        </w:tc>
        <w:tc>
          <w:tcPr>
            <w:tcW w:w="984"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4209A"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42.4%</w:t>
            </w:r>
          </w:p>
        </w:tc>
      </w:tr>
      <w:tr w:rsidR="001A4116" w:rsidRPr="001A4116" w:rsidTr="00E6127C">
        <w:trPr>
          <w:trHeight w:val="33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A4116" w:rsidRPr="001A4116" w:rsidRDefault="001A4116" w:rsidP="001A4116">
            <w:pPr>
              <w:widowControl/>
              <w:snapToGrid w:val="0"/>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気分（感情）障害（F3）</w:t>
            </w:r>
          </w:p>
        </w:tc>
        <w:tc>
          <w:tcPr>
            <w:tcW w:w="1072" w:type="dxa"/>
            <w:tcBorders>
              <w:top w:val="nil"/>
              <w:left w:val="nil"/>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184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4209A"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23.5%</w:t>
            </w:r>
          </w:p>
        </w:tc>
        <w:tc>
          <w:tcPr>
            <w:tcW w:w="204" w:type="dxa"/>
            <w:tcBorders>
              <w:top w:val="nil"/>
              <w:left w:val="nil"/>
              <w:bottom w:val="nil"/>
              <w:right w:val="nil"/>
            </w:tcBorders>
            <w:shd w:val="clear" w:color="auto" w:fill="auto"/>
            <w:noWrap/>
            <w:vAlign w:val="center"/>
            <w:hideMark/>
          </w:tcPr>
          <w:p w:rsidR="001A4116" w:rsidRPr="0014209A" w:rsidRDefault="001A4116" w:rsidP="001A4116">
            <w:pPr>
              <w:widowControl/>
              <w:snapToGrid w:val="0"/>
              <w:jc w:val="right"/>
              <w:rPr>
                <w:rFonts w:ascii="ＭＳ Ｐゴシック" w:eastAsia="ＭＳ Ｐゴシック" w:hAnsi="ＭＳ Ｐゴシック" w:cs="ＭＳ Ｐゴシック"/>
                <w:b/>
                <w:bCs/>
                <w:color w:val="000000"/>
                <w:kern w:val="0"/>
                <w:sz w:val="22"/>
              </w:rPr>
            </w:pPr>
          </w:p>
        </w:tc>
        <w:tc>
          <w:tcPr>
            <w:tcW w:w="1016" w:type="dxa"/>
            <w:tcBorders>
              <w:top w:val="nil"/>
              <w:left w:val="single" w:sz="4" w:space="0" w:color="auto"/>
              <w:bottom w:val="single" w:sz="4" w:space="0" w:color="auto"/>
              <w:right w:val="dashSmallGap" w:sz="4" w:space="0" w:color="auto"/>
            </w:tcBorders>
            <w:shd w:val="clear" w:color="auto" w:fill="auto"/>
            <w:noWrap/>
            <w:vAlign w:val="center"/>
            <w:hideMark/>
          </w:tcPr>
          <w:p w:rsidR="001A4116" w:rsidRPr="0014209A"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 xml:space="preserve">380 </w:t>
            </w:r>
          </w:p>
        </w:tc>
        <w:tc>
          <w:tcPr>
            <w:tcW w:w="984"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4209A"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19.8%</w:t>
            </w:r>
          </w:p>
        </w:tc>
      </w:tr>
      <w:tr w:rsidR="001A4116" w:rsidRPr="001A4116" w:rsidTr="00E6127C">
        <w:trPr>
          <w:trHeight w:val="33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A4116" w:rsidRPr="001A4116" w:rsidRDefault="001A4116" w:rsidP="001A4116">
            <w:pPr>
              <w:widowControl/>
              <w:snapToGrid w:val="0"/>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神経症性障害、ストレス関連障害及び身体表現性障害（F4）</w:t>
            </w:r>
          </w:p>
        </w:tc>
        <w:tc>
          <w:tcPr>
            <w:tcW w:w="1072" w:type="dxa"/>
            <w:tcBorders>
              <w:top w:val="nil"/>
              <w:left w:val="nil"/>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20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4209A"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2.6%</w:t>
            </w:r>
          </w:p>
        </w:tc>
        <w:tc>
          <w:tcPr>
            <w:tcW w:w="204" w:type="dxa"/>
            <w:tcBorders>
              <w:top w:val="nil"/>
              <w:left w:val="nil"/>
              <w:bottom w:val="nil"/>
              <w:right w:val="nil"/>
            </w:tcBorders>
            <w:shd w:val="clear" w:color="auto" w:fill="auto"/>
            <w:noWrap/>
            <w:vAlign w:val="center"/>
            <w:hideMark/>
          </w:tcPr>
          <w:p w:rsidR="001A4116" w:rsidRPr="0014209A" w:rsidRDefault="001A4116" w:rsidP="001A4116">
            <w:pPr>
              <w:widowControl/>
              <w:snapToGrid w:val="0"/>
              <w:jc w:val="right"/>
              <w:rPr>
                <w:rFonts w:ascii="ＭＳ Ｐゴシック" w:eastAsia="ＭＳ Ｐゴシック" w:hAnsi="ＭＳ Ｐゴシック" w:cs="ＭＳ Ｐゴシック"/>
                <w:b/>
                <w:bCs/>
                <w:color w:val="000000"/>
                <w:kern w:val="0"/>
                <w:sz w:val="22"/>
              </w:rPr>
            </w:pPr>
          </w:p>
        </w:tc>
        <w:tc>
          <w:tcPr>
            <w:tcW w:w="1016" w:type="dxa"/>
            <w:tcBorders>
              <w:top w:val="nil"/>
              <w:left w:val="single" w:sz="4" w:space="0" w:color="auto"/>
              <w:bottom w:val="single" w:sz="4" w:space="0" w:color="auto"/>
              <w:right w:val="dashSmallGap" w:sz="4" w:space="0" w:color="auto"/>
            </w:tcBorders>
            <w:shd w:val="clear" w:color="auto" w:fill="auto"/>
            <w:noWrap/>
            <w:vAlign w:val="center"/>
            <w:hideMark/>
          </w:tcPr>
          <w:p w:rsidR="001A4116" w:rsidRPr="0014209A"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 xml:space="preserve">76 </w:t>
            </w:r>
          </w:p>
        </w:tc>
        <w:tc>
          <w:tcPr>
            <w:tcW w:w="984"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4209A"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4209A">
              <w:rPr>
                <w:rFonts w:ascii="ＭＳ Ｐゴシック" w:eastAsia="ＭＳ Ｐゴシック" w:hAnsi="ＭＳ Ｐゴシック" w:cs="ＭＳ Ｐゴシック" w:hint="eastAsia"/>
                <w:b/>
                <w:bCs/>
                <w:color w:val="000000"/>
                <w:kern w:val="0"/>
                <w:sz w:val="22"/>
              </w:rPr>
              <w:t>4.0%</w:t>
            </w:r>
          </w:p>
        </w:tc>
      </w:tr>
      <w:tr w:rsidR="001A4116" w:rsidRPr="001A4116" w:rsidTr="00E6127C">
        <w:trPr>
          <w:trHeight w:val="33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A4116" w:rsidRPr="001A4116" w:rsidRDefault="001A4116" w:rsidP="001A4116">
            <w:pPr>
              <w:widowControl/>
              <w:snapToGrid w:val="0"/>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生理的障害及び身体的要因に関連した行動症候群（F5）</w:t>
            </w:r>
          </w:p>
        </w:tc>
        <w:tc>
          <w:tcPr>
            <w:tcW w:w="1072" w:type="dxa"/>
            <w:tcBorders>
              <w:top w:val="nil"/>
              <w:left w:val="nil"/>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2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0.3%</w:t>
            </w:r>
          </w:p>
        </w:tc>
        <w:tc>
          <w:tcPr>
            <w:tcW w:w="204" w:type="dxa"/>
            <w:tcBorders>
              <w:top w:val="nil"/>
              <w:left w:val="nil"/>
              <w:bottom w:val="nil"/>
              <w:right w:val="nil"/>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p>
        </w:tc>
        <w:tc>
          <w:tcPr>
            <w:tcW w:w="1016" w:type="dxa"/>
            <w:tcBorders>
              <w:top w:val="nil"/>
              <w:left w:val="single" w:sz="4" w:space="0" w:color="auto"/>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14 </w:t>
            </w:r>
          </w:p>
        </w:tc>
        <w:tc>
          <w:tcPr>
            <w:tcW w:w="984"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0.7%</w:t>
            </w:r>
          </w:p>
        </w:tc>
      </w:tr>
      <w:tr w:rsidR="001A4116" w:rsidRPr="001A4116" w:rsidTr="00E6127C">
        <w:trPr>
          <w:trHeight w:val="33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A4116" w:rsidRPr="001A4116" w:rsidRDefault="001A4116" w:rsidP="001A4116">
            <w:pPr>
              <w:widowControl/>
              <w:snapToGrid w:val="0"/>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成人の人格及び行動の障害（F6）</w:t>
            </w:r>
          </w:p>
        </w:tc>
        <w:tc>
          <w:tcPr>
            <w:tcW w:w="1072" w:type="dxa"/>
            <w:tcBorders>
              <w:top w:val="nil"/>
              <w:left w:val="nil"/>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1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0.1%</w:t>
            </w:r>
          </w:p>
        </w:tc>
        <w:tc>
          <w:tcPr>
            <w:tcW w:w="204" w:type="dxa"/>
            <w:tcBorders>
              <w:top w:val="nil"/>
              <w:left w:val="nil"/>
              <w:bottom w:val="nil"/>
              <w:right w:val="nil"/>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p>
        </w:tc>
        <w:tc>
          <w:tcPr>
            <w:tcW w:w="1016" w:type="dxa"/>
            <w:tcBorders>
              <w:top w:val="nil"/>
              <w:left w:val="single" w:sz="4" w:space="0" w:color="auto"/>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15 </w:t>
            </w:r>
          </w:p>
        </w:tc>
        <w:tc>
          <w:tcPr>
            <w:tcW w:w="984"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0.8%</w:t>
            </w:r>
          </w:p>
        </w:tc>
      </w:tr>
      <w:tr w:rsidR="001A4116" w:rsidRPr="001A4116" w:rsidTr="00E6127C">
        <w:trPr>
          <w:trHeight w:val="33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A4116" w:rsidRPr="001A4116" w:rsidRDefault="001A4116" w:rsidP="001A4116">
            <w:pPr>
              <w:widowControl/>
              <w:snapToGrid w:val="0"/>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精神遅滞（F7）</w:t>
            </w:r>
          </w:p>
        </w:tc>
        <w:tc>
          <w:tcPr>
            <w:tcW w:w="1072" w:type="dxa"/>
            <w:tcBorders>
              <w:top w:val="nil"/>
              <w:left w:val="nil"/>
              <w:bottom w:val="nil"/>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4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0.5%</w:t>
            </w:r>
          </w:p>
        </w:tc>
        <w:tc>
          <w:tcPr>
            <w:tcW w:w="204" w:type="dxa"/>
            <w:tcBorders>
              <w:top w:val="nil"/>
              <w:left w:val="nil"/>
              <w:bottom w:val="nil"/>
              <w:right w:val="nil"/>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p>
        </w:tc>
        <w:tc>
          <w:tcPr>
            <w:tcW w:w="1016" w:type="dxa"/>
            <w:tcBorders>
              <w:top w:val="nil"/>
              <w:left w:val="single" w:sz="4" w:space="0" w:color="auto"/>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28 </w:t>
            </w:r>
          </w:p>
        </w:tc>
        <w:tc>
          <w:tcPr>
            <w:tcW w:w="984"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1.5%</w:t>
            </w:r>
          </w:p>
        </w:tc>
      </w:tr>
      <w:tr w:rsidR="001A4116" w:rsidRPr="001A4116" w:rsidTr="00E6127C">
        <w:trPr>
          <w:trHeight w:val="33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A4116" w:rsidRPr="001A4116" w:rsidRDefault="001A4116" w:rsidP="001A4116">
            <w:pPr>
              <w:widowControl/>
              <w:snapToGrid w:val="0"/>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心理的発達の障害（F8）</w:t>
            </w:r>
          </w:p>
        </w:tc>
        <w:tc>
          <w:tcPr>
            <w:tcW w:w="1072" w:type="dxa"/>
            <w:tcBorders>
              <w:top w:val="single" w:sz="4" w:space="0" w:color="auto"/>
              <w:left w:val="nil"/>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1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0.1%</w:t>
            </w:r>
          </w:p>
        </w:tc>
        <w:tc>
          <w:tcPr>
            <w:tcW w:w="204" w:type="dxa"/>
            <w:tcBorders>
              <w:top w:val="nil"/>
              <w:left w:val="nil"/>
              <w:bottom w:val="nil"/>
              <w:right w:val="nil"/>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p>
        </w:tc>
        <w:tc>
          <w:tcPr>
            <w:tcW w:w="1016" w:type="dxa"/>
            <w:tcBorders>
              <w:top w:val="nil"/>
              <w:left w:val="single" w:sz="4" w:space="0" w:color="auto"/>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31 </w:t>
            </w:r>
          </w:p>
        </w:tc>
        <w:tc>
          <w:tcPr>
            <w:tcW w:w="984"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1.6%</w:t>
            </w:r>
          </w:p>
        </w:tc>
      </w:tr>
      <w:tr w:rsidR="001A4116" w:rsidRPr="001A4116" w:rsidTr="00E6127C">
        <w:trPr>
          <w:trHeight w:val="48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A4116" w:rsidRPr="001A4116" w:rsidRDefault="001A4116" w:rsidP="001A4116">
            <w:pPr>
              <w:widowControl/>
              <w:snapToGrid w:val="0"/>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小児期及び青年期の通常発症する行動及び情緒の障害及び特定不能の精神障害（F9）</w:t>
            </w:r>
          </w:p>
        </w:tc>
        <w:tc>
          <w:tcPr>
            <w:tcW w:w="1072" w:type="dxa"/>
            <w:tcBorders>
              <w:top w:val="nil"/>
              <w:left w:val="nil"/>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1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0.1%</w:t>
            </w:r>
          </w:p>
        </w:tc>
        <w:tc>
          <w:tcPr>
            <w:tcW w:w="204" w:type="dxa"/>
            <w:tcBorders>
              <w:top w:val="nil"/>
              <w:left w:val="nil"/>
              <w:bottom w:val="nil"/>
              <w:right w:val="nil"/>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p>
        </w:tc>
        <w:tc>
          <w:tcPr>
            <w:tcW w:w="1016" w:type="dxa"/>
            <w:tcBorders>
              <w:top w:val="nil"/>
              <w:left w:val="single" w:sz="4" w:space="0" w:color="auto"/>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10 </w:t>
            </w:r>
          </w:p>
        </w:tc>
        <w:tc>
          <w:tcPr>
            <w:tcW w:w="984"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0.5%</w:t>
            </w:r>
          </w:p>
        </w:tc>
      </w:tr>
      <w:tr w:rsidR="001A4116" w:rsidRPr="001A4116" w:rsidTr="00E6127C">
        <w:trPr>
          <w:trHeight w:val="33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A4116" w:rsidRPr="001A4116" w:rsidRDefault="001A4116" w:rsidP="001A4116">
            <w:pPr>
              <w:widowControl/>
              <w:snapToGrid w:val="0"/>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てんかん（症状性を含む器質性障害(F0)に属さないもの）</w:t>
            </w:r>
          </w:p>
        </w:tc>
        <w:tc>
          <w:tcPr>
            <w:tcW w:w="1072" w:type="dxa"/>
            <w:tcBorders>
              <w:top w:val="nil"/>
              <w:left w:val="nil"/>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2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0.3%</w:t>
            </w:r>
          </w:p>
        </w:tc>
        <w:tc>
          <w:tcPr>
            <w:tcW w:w="204" w:type="dxa"/>
            <w:tcBorders>
              <w:top w:val="nil"/>
              <w:left w:val="nil"/>
              <w:bottom w:val="nil"/>
              <w:right w:val="nil"/>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p>
        </w:tc>
        <w:tc>
          <w:tcPr>
            <w:tcW w:w="1016" w:type="dxa"/>
            <w:tcBorders>
              <w:top w:val="nil"/>
              <w:left w:val="single" w:sz="4" w:space="0" w:color="auto"/>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5 </w:t>
            </w:r>
          </w:p>
        </w:tc>
        <w:tc>
          <w:tcPr>
            <w:tcW w:w="984"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0.3%</w:t>
            </w:r>
          </w:p>
        </w:tc>
      </w:tr>
      <w:tr w:rsidR="001A4116" w:rsidRPr="001A4116" w:rsidTr="00E6127C">
        <w:trPr>
          <w:trHeight w:val="33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4116" w:rsidRPr="001A4116" w:rsidRDefault="001A4116" w:rsidP="001A4116">
            <w:pPr>
              <w:widowControl/>
              <w:snapToGrid w:val="0"/>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その他</w:t>
            </w:r>
          </w:p>
        </w:tc>
        <w:tc>
          <w:tcPr>
            <w:tcW w:w="1072" w:type="dxa"/>
            <w:tcBorders>
              <w:top w:val="nil"/>
              <w:left w:val="nil"/>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7 </w:t>
            </w:r>
          </w:p>
        </w:tc>
        <w:tc>
          <w:tcPr>
            <w:tcW w:w="1048"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0.9%</w:t>
            </w:r>
          </w:p>
        </w:tc>
        <w:tc>
          <w:tcPr>
            <w:tcW w:w="204" w:type="dxa"/>
            <w:tcBorders>
              <w:top w:val="nil"/>
              <w:left w:val="nil"/>
              <w:bottom w:val="nil"/>
              <w:right w:val="nil"/>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p>
        </w:tc>
        <w:tc>
          <w:tcPr>
            <w:tcW w:w="1016" w:type="dxa"/>
            <w:tcBorders>
              <w:top w:val="nil"/>
              <w:left w:val="single" w:sz="4" w:space="0" w:color="auto"/>
              <w:bottom w:val="single" w:sz="4" w:space="0" w:color="auto"/>
              <w:right w:val="dashSmallGap"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21 </w:t>
            </w:r>
          </w:p>
        </w:tc>
        <w:tc>
          <w:tcPr>
            <w:tcW w:w="984" w:type="dxa"/>
            <w:tcBorders>
              <w:top w:val="nil"/>
              <w:left w:val="dashSmallGap" w:sz="4" w:space="0" w:color="auto"/>
              <w:bottom w:val="single" w:sz="4" w:space="0" w:color="auto"/>
              <w:right w:val="single" w:sz="4" w:space="0" w:color="auto"/>
            </w:tcBorders>
            <w:shd w:val="clear" w:color="auto" w:fill="auto"/>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1.1%</w:t>
            </w:r>
          </w:p>
        </w:tc>
      </w:tr>
      <w:tr w:rsidR="001A4116" w:rsidRPr="001A4116" w:rsidTr="00E6127C">
        <w:trPr>
          <w:trHeight w:val="331"/>
        </w:trPr>
        <w:tc>
          <w:tcPr>
            <w:tcW w:w="474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1A4116" w:rsidRPr="001A4116" w:rsidRDefault="001A4116" w:rsidP="001A4116">
            <w:pPr>
              <w:widowControl/>
              <w:snapToGrid w:val="0"/>
              <w:jc w:val="lef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　総計</w:t>
            </w:r>
          </w:p>
        </w:tc>
        <w:tc>
          <w:tcPr>
            <w:tcW w:w="1072" w:type="dxa"/>
            <w:tcBorders>
              <w:top w:val="nil"/>
              <w:left w:val="nil"/>
              <w:bottom w:val="single" w:sz="4" w:space="0" w:color="auto"/>
              <w:right w:val="dashSmallGap" w:sz="4" w:space="0" w:color="auto"/>
            </w:tcBorders>
            <w:shd w:val="clear" w:color="000000" w:fill="D8E4BC"/>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782 </w:t>
            </w:r>
          </w:p>
        </w:tc>
        <w:tc>
          <w:tcPr>
            <w:tcW w:w="1048" w:type="dxa"/>
            <w:tcBorders>
              <w:top w:val="nil"/>
              <w:left w:val="dashSmallGap" w:sz="4" w:space="0" w:color="auto"/>
              <w:bottom w:val="single" w:sz="4" w:space="0" w:color="auto"/>
              <w:right w:val="single" w:sz="4" w:space="0" w:color="auto"/>
            </w:tcBorders>
            <w:shd w:val="clear" w:color="000000" w:fill="D8E4BC"/>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100.0%</w:t>
            </w:r>
          </w:p>
        </w:tc>
        <w:tc>
          <w:tcPr>
            <w:tcW w:w="204" w:type="dxa"/>
            <w:tcBorders>
              <w:top w:val="nil"/>
              <w:left w:val="nil"/>
              <w:bottom w:val="nil"/>
              <w:right w:val="nil"/>
            </w:tcBorders>
            <w:shd w:val="clear" w:color="000000" w:fill="FFFFFF"/>
            <w:noWrap/>
            <w:vAlign w:val="center"/>
            <w:hideMark/>
          </w:tcPr>
          <w:p w:rsidR="001A4116" w:rsidRPr="001A4116" w:rsidRDefault="001A4116" w:rsidP="001A4116">
            <w:pPr>
              <w:widowControl/>
              <w:snapToGrid w:val="0"/>
              <w:jc w:val="lef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　</w:t>
            </w:r>
          </w:p>
        </w:tc>
        <w:tc>
          <w:tcPr>
            <w:tcW w:w="1016" w:type="dxa"/>
            <w:tcBorders>
              <w:top w:val="nil"/>
              <w:left w:val="single" w:sz="4" w:space="0" w:color="auto"/>
              <w:bottom w:val="single" w:sz="4" w:space="0" w:color="auto"/>
              <w:right w:val="dashSmallGap" w:sz="4" w:space="0" w:color="auto"/>
            </w:tcBorders>
            <w:shd w:val="clear" w:color="000000" w:fill="D8E4BC"/>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1,921 </w:t>
            </w:r>
          </w:p>
        </w:tc>
        <w:tc>
          <w:tcPr>
            <w:tcW w:w="984" w:type="dxa"/>
            <w:tcBorders>
              <w:top w:val="nil"/>
              <w:left w:val="dashSmallGap" w:sz="4" w:space="0" w:color="auto"/>
              <w:bottom w:val="single" w:sz="4" w:space="0" w:color="auto"/>
              <w:right w:val="single" w:sz="4" w:space="0" w:color="auto"/>
            </w:tcBorders>
            <w:shd w:val="clear" w:color="000000" w:fill="D8E4BC"/>
            <w:noWrap/>
            <w:vAlign w:val="center"/>
            <w:hideMark/>
          </w:tcPr>
          <w:p w:rsidR="001A4116" w:rsidRPr="001A4116" w:rsidRDefault="001A4116" w:rsidP="001A4116">
            <w:pPr>
              <w:widowControl/>
              <w:snapToGrid w:val="0"/>
              <w:jc w:val="righ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100.0%</w:t>
            </w:r>
          </w:p>
        </w:tc>
      </w:tr>
    </w:tbl>
    <w:p w:rsidR="00230859" w:rsidRPr="002E1240" w:rsidRDefault="00230859" w:rsidP="00230859">
      <w:pPr>
        <w:spacing w:after="100" w:afterAutospacing="1"/>
        <w:ind w:firstLineChars="100" w:firstLine="220"/>
        <w:rPr>
          <w:sz w:val="22"/>
        </w:rPr>
      </w:pPr>
    </w:p>
    <w:p w:rsidR="005B48CC" w:rsidRPr="002E1240" w:rsidRDefault="005B48CC" w:rsidP="005B48CC">
      <w:pPr>
        <w:widowControl/>
        <w:jc w:val="left"/>
      </w:pPr>
      <w:r w:rsidRPr="002E1240">
        <w:br w:type="page"/>
      </w:r>
    </w:p>
    <w:p w:rsidR="005B48CC" w:rsidRPr="002E1240" w:rsidRDefault="002F760F" w:rsidP="005B48CC">
      <w:pPr>
        <w:pStyle w:val="a3"/>
        <w:numPr>
          <w:ilvl w:val="0"/>
          <w:numId w:val="12"/>
        </w:numPr>
        <w:ind w:leftChars="0"/>
        <w:outlineLvl w:val="1"/>
        <w:rPr>
          <w:rFonts w:ascii="ＭＳ Ｐゴシック" w:eastAsia="ＭＳ Ｐゴシック" w:hAnsi="ＭＳ Ｐゴシック"/>
        </w:rPr>
      </w:pPr>
      <w:bookmarkStart w:id="19" w:name="_Toc2185127"/>
      <w:r w:rsidRPr="002E1240">
        <w:rPr>
          <w:rFonts w:ascii="ＭＳ Ｐゴシック" w:eastAsia="ＭＳ Ｐゴシック" w:hAnsi="ＭＳ Ｐゴシック" w:hint="eastAsia"/>
        </w:rPr>
        <w:lastRenderedPageBreak/>
        <w:t>在院期間</w:t>
      </w:r>
      <w:r w:rsidR="002209E5" w:rsidRPr="002E1240">
        <w:rPr>
          <w:rFonts w:ascii="ＭＳ Ｐゴシック" w:eastAsia="ＭＳ Ｐゴシック" w:hAnsi="ＭＳ Ｐゴシック" w:hint="eastAsia"/>
        </w:rPr>
        <w:t>区分</w:t>
      </w:r>
      <w:bookmarkEnd w:id="19"/>
    </w:p>
    <w:p w:rsidR="005B48CC" w:rsidRPr="002E1240" w:rsidRDefault="005B48CC" w:rsidP="005B48CC">
      <w:pPr>
        <w:rPr>
          <w:sz w:val="22"/>
        </w:rPr>
      </w:pPr>
      <w:r w:rsidRPr="002E1240">
        <w:rPr>
          <w:rFonts w:hint="eastAsia"/>
          <w:sz w:val="22"/>
        </w:rPr>
        <w:t xml:space="preserve">   </w:t>
      </w:r>
    </w:p>
    <w:p w:rsidR="00DC52F4" w:rsidRPr="002E1240" w:rsidRDefault="002F760F" w:rsidP="00DC52F4">
      <w:pPr>
        <w:pStyle w:val="a3"/>
        <w:ind w:leftChars="0" w:left="420" w:firstLineChars="100" w:firstLine="220"/>
        <w:rPr>
          <w:sz w:val="22"/>
        </w:rPr>
      </w:pPr>
      <w:r w:rsidRPr="002E1240">
        <w:rPr>
          <w:rFonts w:hint="eastAsia"/>
          <w:sz w:val="22"/>
        </w:rPr>
        <w:t>「1ヶ月～3ヶ月未満」が11.</w:t>
      </w:r>
      <w:r w:rsidR="00546556" w:rsidRPr="002E1240">
        <w:rPr>
          <w:rFonts w:hint="eastAsia"/>
          <w:sz w:val="22"/>
        </w:rPr>
        <w:t>8</w:t>
      </w:r>
      <w:r w:rsidR="005B48CC" w:rsidRPr="002E1240">
        <w:rPr>
          <w:rFonts w:hint="eastAsia"/>
          <w:sz w:val="22"/>
        </w:rPr>
        <w:t>％（</w:t>
      </w:r>
      <w:r w:rsidR="00546556" w:rsidRPr="002E1240">
        <w:rPr>
          <w:rFonts w:hint="eastAsia"/>
          <w:sz w:val="22"/>
        </w:rPr>
        <w:t>1,0</w:t>
      </w:r>
      <w:r w:rsidR="00732B15">
        <w:rPr>
          <w:rFonts w:hint="eastAsia"/>
          <w:sz w:val="22"/>
        </w:rPr>
        <w:t>86</w:t>
      </w:r>
      <w:r w:rsidR="005B48CC" w:rsidRPr="002E1240">
        <w:rPr>
          <w:rFonts w:hint="eastAsia"/>
          <w:sz w:val="22"/>
        </w:rPr>
        <w:t>人）と最も多く</w:t>
      </w:r>
      <w:r w:rsidRPr="002E1240">
        <w:rPr>
          <w:rFonts w:hint="eastAsia"/>
          <w:sz w:val="22"/>
        </w:rPr>
        <w:t>、次いで</w:t>
      </w:r>
      <w:r w:rsidR="00546556" w:rsidRPr="002E1240">
        <w:rPr>
          <w:rFonts w:hint="eastAsia"/>
          <w:sz w:val="22"/>
        </w:rPr>
        <w:t>「6ヶ月～1年未満」が</w:t>
      </w:r>
      <w:r w:rsidR="00732B15">
        <w:rPr>
          <w:rFonts w:hint="eastAsia"/>
          <w:sz w:val="22"/>
        </w:rPr>
        <w:t>10.1</w:t>
      </w:r>
      <w:r w:rsidR="00546556" w:rsidRPr="002E1240">
        <w:rPr>
          <w:rFonts w:hint="eastAsia"/>
          <w:sz w:val="22"/>
        </w:rPr>
        <w:t>％（</w:t>
      </w:r>
      <w:r w:rsidR="00732B15">
        <w:rPr>
          <w:rFonts w:hint="eastAsia"/>
          <w:sz w:val="22"/>
        </w:rPr>
        <w:t>931</w:t>
      </w:r>
      <w:r w:rsidR="00546556" w:rsidRPr="002E1240">
        <w:rPr>
          <w:rFonts w:hint="eastAsia"/>
          <w:sz w:val="22"/>
        </w:rPr>
        <w:t>人）</w:t>
      </w:r>
      <w:r w:rsidR="00732B15">
        <w:rPr>
          <w:rFonts w:hint="eastAsia"/>
          <w:sz w:val="22"/>
        </w:rPr>
        <w:t>、</w:t>
      </w:r>
      <w:r w:rsidR="00732B15" w:rsidRPr="002E1240">
        <w:rPr>
          <w:rFonts w:hint="eastAsia"/>
          <w:sz w:val="22"/>
        </w:rPr>
        <w:t>「10年～20年未満」が9.</w:t>
      </w:r>
      <w:r w:rsidR="00732B15">
        <w:rPr>
          <w:rFonts w:hint="eastAsia"/>
          <w:sz w:val="22"/>
        </w:rPr>
        <w:t>5</w:t>
      </w:r>
      <w:r w:rsidR="00732B15" w:rsidRPr="002E1240">
        <w:rPr>
          <w:rFonts w:hint="eastAsia"/>
          <w:sz w:val="22"/>
        </w:rPr>
        <w:t>％（87</w:t>
      </w:r>
      <w:r w:rsidR="0050577D">
        <w:rPr>
          <w:rFonts w:hint="eastAsia"/>
          <w:sz w:val="22"/>
        </w:rPr>
        <w:t>0</w:t>
      </w:r>
      <w:r w:rsidR="00732B15" w:rsidRPr="002E1240">
        <w:rPr>
          <w:rFonts w:hint="eastAsia"/>
          <w:sz w:val="22"/>
        </w:rPr>
        <w:t xml:space="preserve"> 人）</w:t>
      </w:r>
      <w:r w:rsidR="00E7066C" w:rsidRPr="002E1240">
        <w:rPr>
          <w:rFonts w:hint="eastAsia"/>
          <w:sz w:val="22"/>
        </w:rPr>
        <w:t>と続く。</w:t>
      </w:r>
      <w:r w:rsidR="00546556" w:rsidRPr="002E1240">
        <w:rPr>
          <w:rFonts w:hint="eastAsia"/>
          <w:sz w:val="22"/>
        </w:rPr>
        <w:t>1年</w:t>
      </w:r>
      <w:r w:rsidR="0050577D">
        <w:rPr>
          <w:rFonts w:hint="eastAsia"/>
          <w:sz w:val="22"/>
        </w:rPr>
        <w:t>未満</w:t>
      </w:r>
      <w:r w:rsidR="000148BD">
        <w:rPr>
          <w:rFonts w:hint="eastAsia"/>
          <w:sz w:val="22"/>
        </w:rPr>
        <w:t>の</w:t>
      </w:r>
      <w:r w:rsidR="00546556" w:rsidRPr="002E1240">
        <w:rPr>
          <w:rFonts w:hint="eastAsia"/>
          <w:sz w:val="22"/>
        </w:rPr>
        <w:t>在院患者は</w:t>
      </w:r>
      <w:r w:rsidR="0050577D">
        <w:rPr>
          <w:rFonts w:hint="eastAsia"/>
          <w:sz w:val="22"/>
        </w:rPr>
        <w:t>39.8</w:t>
      </w:r>
      <w:r w:rsidR="00546556" w:rsidRPr="002E1240">
        <w:rPr>
          <w:rFonts w:hint="eastAsia"/>
          <w:sz w:val="22"/>
        </w:rPr>
        <w:t>％（</w:t>
      </w:r>
      <w:r w:rsidR="0050577D">
        <w:rPr>
          <w:rFonts w:hint="eastAsia"/>
          <w:sz w:val="22"/>
        </w:rPr>
        <w:t>3,651</w:t>
      </w:r>
      <w:r w:rsidR="00546556" w:rsidRPr="002E1240">
        <w:rPr>
          <w:rFonts w:hint="eastAsia"/>
          <w:sz w:val="22"/>
        </w:rPr>
        <w:t>人）である。</w:t>
      </w:r>
    </w:p>
    <w:p w:rsidR="008C2AB4" w:rsidRPr="002E1240" w:rsidRDefault="00E7066C" w:rsidP="005B48CC">
      <w:pPr>
        <w:pStyle w:val="a3"/>
        <w:spacing w:after="100" w:afterAutospacing="1"/>
        <w:ind w:leftChars="0" w:left="420" w:firstLineChars="100" w:firstLine="220"/>
        <w:rPr>
          <w:sz w:val="22"/>
        </w:rPr>
      </w:pPr>
      <w:r w:rsidRPr="002E1240">
        <w:rPr>
          <w:rFonts w:hint="eastAsia"/>
          <w:sz w:val="22"/>
        </w:rPr>
        <w:t>寛解・院内寛解群では、「1ヶ月～3ヶ月未満」</w:t>
      </w:r>
      <w:r w:rsidR="005B48CC" w:rsidRPr="002E1240">
        <w:rPr>
          <w:rFonts w:hint="eastAsia"/>
          <w:sz w:val="22"/>
        </w:rPr>
        <w:t>が</w:t>
      </w:r>
      <w:r w:rsidR="008C2AB4" w:rsidRPr="002E1240">
        <w:rPr>
          <w:rFonts w:hint="eastAsia"/>
          <w:sz w:val="22"/>
        </w:rPr>
        <w:t>2</w:t>
      </w:r>
      <w:r w:rsidR="00732B15">
        <w:rPr>
          <w:rFonts w:hint="eastAsia"/>
          <w:sz w:val="22"/>
        </w:rPr>
        <w:t>3.8</w:t>
      </w:r>
      <w:r w:rsidR="005B48CC" w:rsidRPr="002E1240">
        <w:rPr>
          <w:rFonts w:hint="eastAsia"/>
          <w:sz w:val="22"/>
        </w:rPr>
        <w:t>％（</w:t>
      </w:r>
      <w:r w:rsidR="00732B15">
        <w:rPr>
          <w:rFonts w:hint="eastAsia"/>
          <w:sz w:val="22"/>
        </w:rPr>
        <w:t>186</w:t>
      </w:r>
      <w:r w:rsidR="005B48CC" w:rsidRPr="002E1240">
        <w:rPr>
          <w:rFonts w:hint="eastAsia"/>
          <w:sz w:val="22"/>
        </w:rPr>
        <w:t>人）</w:t>
      </w:r>
      <w:r w:rsidR="008C2AB4" w:rsidRPr="002E1240">
        <w:rPr>
          <w:rFonts w:hint="eastAsia"/>
          <w:sz w:val="22"/>
        </w:rPr>
        <w:t>で最も多く、次いで「</w:t>
      </w:r>
      <w:r w:rsidR="00546556" w:rsidRPr="002E1240">
        <w:rPr>
          <w:rFonts w:hint="eastAsia"/>
          <w:sz w:val="22"/>
        </w:rPr>
        <w:t>1ヶ月未満</w:t>
      </w:r>
      <w:r w:rsidR="008C2AB4" w:rsidRPr="002E1240">
        <w:rPr>
          <w:rFonts w:hint="eastAsia"/>
          <w:sz w:val="22"/>
        </w:rPr>
        <w:t>」</w:t>
      </w:r>
      <w:r w:rsidR="002F1AD0" w:rsidRPr="002E1240">
        <w:rPr>
          <w:rFonts w:hint="eastAsia"/>
          <w:sz w:val="22"/>
        </w:rPr>
        <w:t>が</w:t>
      </w:r>
      <w:r w:rsidR="00732B15">
        <w:rPr>
          <w:rFonts w:hint="eastAsia"/>
          <w:sz w:val="22"/>
        </w:rPr>
        <w:t>18.0</w:t>
      </w:r>
      <w:r w:rsidR="002F1AD0" w:rsidRPr="002E1240">
        <w:rPr>
          <w:rFonts w:hint="eastAsia"/>
          <w:sz w:val="22"/>
        </w:rPr>
        <w:t>％（</w:t>
      </w:r>
      <w:r w:rsidR="00732B15">
        <w:rPr>
          <w:rFonts w:hint="eastAsia"/>
          <w:sz w:val="22"/>
        </w:rPr>
        <w:t>141</w:t>
      </w:r>
      <w:r w:rsidR="002F1AD0" w:rsidRPr="002E1240">
        <w:rPr>
          <w:rFonts w:hint="eastAsia"/>
          <w:sz w:val="22"/>
        </w:rPr>
        <w:t>人）、</w:t>
      </w:r>
      <w:r w:rsidR="008C2AB4" w:rsidRPr="002E1240">
        <w:rPr>
          <w:rFonts w:hint="eastAsia"/>
          <w:sz w:val="22"/>
        </w:rPr>
        <w:t>「3ヶ月～6ヶ月未満」</w:t>
      </w:r>
      <w:r w:rsidR="002F1AD0" w:rsidRPr="002E1240">
        <w:rPr>
          <w:rFonts w:hint="eastAsia"/>
          <w:sz w:val="22"/>
        </w:rPr>
        <w:t>が</w:t>
      </w:r>
      <w:r w:rsidR="00732B15">
        <w:rPr>
          <w:rFonts w:hint="eastAsia"/>
          <w:sz w:val="22"/>
        </w:rPr>
        <w:t>13.3</w:t>
      </w:r>
      <w:r w:rsidR="002F1AD0" w:rsidRPr="002E1240">
        <w:rPr>
          <w:rFonts w:hint="eastAsia"/>
          <w:sz w:val="22"/>
        </w:rPr>
        <w:t>％（</w:t>
      </w:r>
      <w:r w:rsidR="00732B15">
        <w:rPr>
          <w:rFonts w:hint="eastAsia"/>
          <w:sz w:val="22"/>
        </w:rPr>
        <w:t>104</w:t>
      </w:r>
      <w:r w:rsidR="002F1AD0" w:rsidRPr="002E1240">
        <w:rPr>
          <w:rFonts w:hint="eastAsia"/>
          <w:sz w:val="22"/>
        </w:rPr>
        <w:t>人）</w:t>
      </w:r>
      <w:r w:rsidR="005B48CC" w:rsidRPr="002E1240">
        <w:rPr>
          <w:rFonts w:hint="eastAsia"/>
          <w:sz w:val="22"/>
        </w:rPr>
        <w:t>の順で</w:t>
      </w:r>
      <w:r w:rsidR="00546556" w:rsidRPr="002E1240">
        <w:rPr>
          <w:rFonts w:hint="eastAsia"/>
          <w:sz w:val="22"/>
        </w:rPr>
        <w:t>、1年</w:t>
      </w:r>
      <w:r w:rsidR="0050577D">
        <w:rPr>
          <w:rFonts w:hint="eastAsia"/>
          <w:sz w:val="22"/>
        </w:rPr>
        <w:t>未満</w:t>
      </w:r>
      <w:r w:rsidR="000148BD">
        <w:rPr>
          <w:rFonts w:hint="eastAsia"/>
          <w:sz w:val="22"/>
        </w:rPr>
        <w:t>の</w:t>
      </w:r>
      <w:r w:rsidR="00546556" w:rsidRPr="002E1240">
        <w:rPr>
          <w:rFonts w:hint="eastAsia"/>
          <w:sz w:val="22"/>
        </w:rPr>
        <w:t>在院患者は</w:t>
      </w:r>
      <w:r w:rsidR="0050577D">
        <w:rPr>
          <w:rFonts w:hint="eastAsia"/>
          <w:sz w:val="22"/>
        </w:rPr>
        <w:t>65.2</w:t>
      </w:r>
      <w:r w:rsidR="00546556" w:rsidRPr="002E1240">
        <w:rPr>
          <w:rFonts w:hint="eastAsia"/>
          <w:sz w:val="22"/>
        </w:rPr>
        <w:t>％（</w:t>
      </w:r>
      <w:r w:rsidR="0050577D">
        <w:rPr>
          <w:rFonts w:hint="eastAsia"/>
          <w:sz w:val="22"/>
        </w:rPr>
        <w:t>510</w:t>
      </w:r>
      <w:r w:rsidR="00546556" w:rsidRPr="002E1240">
        <w:rPr>
          <w:rFonts w:hint="eastAsia"/>
          <w:sz w:val="22"/>
        </w:rPr>
        <w:t>人）で</w:t>
      </w:r>
      <w:r w:rsidR="005B48CC" w:rsidRPr="002E1240">
        <w:rPr>
          <w:rFonts w:hint="eastAsia"/>
          <w:sz w:val="22"/>
        </w:rPr>
        <w:t>ある。</w:t>
      </w:r>
    </w:p>
    <w:p w:rsidR="00B57524" w:rsidRPr="002E1240" w:rsidRDefault="00B57524" w:rsidP="00B57524">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31</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在院期間区分</w:t>
      </w:r>
    </w:p>
    <w:tbl>
      <w:tblPr>
        <w:tblW w:w="9499" w:type="dxa"/>
        <w:tblInd w:w="525" w:type="dxa"/>
        <w:tblCellMar>
          <w:left w:w="99" w:type="dxa"/>
          <w:right w:w="99" w:type="dxa"/>
        </w:tblCellMar>
        <w:tblLook w:val="04A0" w:firstRow="1" w:lastRow="0" w:firstColumn="1" w:lastColumn="0" w:noHBand="0" w:noVBand="1"/>
      </w:tblPr>
      <w:tblGrid>
        <w:gridCol w:w="2693"/>
        <w:gridCol w:w="1276"/>
        <w:gridCol w:w="1134"/>
        <w:gridCol w:w="1134"/>
        <w:gridCol w:w="1134"/>
        <w:gridCol w:w="1048"/>
        <w:gridCol w:w="1080"/>
      </w:tblGrid>
      <w:tr w:rsidR="004A0CE4" w:rsidRPr="00C456EB" w:rsidTr="004A0CE4">
        <w:trPr>
          <w:trHeight w:val="300"/>
        </w:trPr>
        <w:tc>
          <w:tcPr>
            <w:tcW w:w="2693" w:type="dxa"/>
            <w:vMerge w:val="restart"/>
            <w:tcBorders>
              <w:top w:val="single" w:sz="4" w:space="0" w:color="auto"/>
              <w:left w:val="single" w:sz="4" w:space="0" w:color="auto"/>
              <w:bottom w:val="single" w:sz="4" w:space="0" w:color="000000"/>
              <w:right w:val="single" w:sz="4" w:space="0" w:color="auto"/>
            </w:tcBorders>
            <w:shd w:val="clear" w:color="000000" w:fill="D8E4BC"/>
            <w:noWrap/>
            <w:vAlign w:val="center"/>
            <w:hideMark/>
          </w:tcPr>
          <w:p w:rsidR="00C456EB" w:rsidRPr="00C456EB" w:rsidRDefault="00C456EB" w:rsidP="00C456EB">
            <w:pPr>
              <w:widowControl/>
              <w:snapToGrid w:val="0"/>
              <w:jc w:val="center"/>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single" w:sz="4" w:space="0" w:color="auto"/>
              <w:left w:val="single" w:sz="4" w:space="0" w:color="auto"/>
              <w:bottom w:val="single" w:sz="4" w:space="0" w:color="000000"/>
              <w:right w:val="nil"/>
            </w:tcBorders>
            <w:shd w:val="clear" w:color="000000" w:fill="D8E4BC"/>
            <w:noWrap/>
            <w:vAlign w:val="center"/>
            <w:hideMark/>
          </w:tcPr>
          <w:p w:rsidR="00C456EB" w:rsidRPr="00C456EB" w:rsidRDefault="00C456EB" w:rsidP="00C456EB">
            <w:pPr>
              <w:widowControl/>
              <w:snapToGrid w:val="0"/>
              <w:jc w:val="center"/>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65歳以上全体</w:t>
            </w:r>
          </w:p>
        </w:tc>
        <w:tc>
          <w:tcPr>
            <w:tcW w:w="2268" w:type="dxa"/>
            <w:gridSpan w:val="2"/>
            <w:tcBorders>
              <w:top w:val="single" w:sz="4" w:space="0" w:color="auto"/>
              <w:left w:val="nil"/>
              <w:bottom w:val="single" w:sz="4" w:space="0" w:color="auto"/>
              <w:right w:val="double" w:sz="6" w:space="0" w:color="000000"/>
            </w:tcBorders>
            <w:shd w:val="clear" w:color="000000" w:fill="D8E4BC"/>
            <w:noWrap/>
            <w:vAlign w:val="center"/>
            <w:hideMark/>
          </w:tcPr>
          <w:p w:rsidR="00C456EB" w:rsidRPr="00C456EB" w:rsidRDefault="00C456EB" w:rsidP="00C456EB">
            <w:pPr>
              <w:widowControl/>
              <w:snapToGrid w:val="0"/>
              <w:jc w:val="center"/>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 xml:space="preserve">　</w:t>
            </w:r>
          </w:p>
        </w:tc>
        <w:tc>
          <w:tcPr>
            <w:tcW w:w="2128" w:type="dxa"/>
            <w:gridSpan w:val="2"/>
            <w:vMerge w:val="restart"/>
            <w:tcBorders>
              <w:top w:val="single" w:sz="4" w:space="0" w:color="auto"/>
              <w:left w:val="double" w:sz="6" w:space="0" w:color="auto"/>
              <w:bottom w:val="single" w:sz="4" w:space="0" w:color="000000"/>
              <w:right w:val="single" w:sz="4" w:space="0" w:color="000000"/>
            </w:tcBorders>
            <w:shd w:val="clear" w:color="000000" w:fill="D8E4BC"/>
            <w:noWrap/>
            <w:vAlign w:val="center"/>
            <w:hideMark/>
          </w:tcPr>
          <w:p w:rsidR="00C456EB" w:rsidRPr="00C456EB" w:rsidRDefault="00C456EB" w:rsidP="00C456EB">
            <w:pPr>
              <w:widowControl/>
              <w:snapToGrid w:val="0"/>
              <w:jc w:val="center"/>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(患者全体)</w:t>
            </w:r>
          </w:p>
        </w:tc>
      </w:tr>
      <w:tr w:rsidR="00C456EB" w:rsidRPr="00C456EB" w:rsidTr="004A0CE4">
        <w:trPr>
          <w:trHeight w:val="270"/>
        </w:trPr>
        <w:tc>
          <w:tcPr>
            <w:tcW w:w="2693" w:type="dxa"/>
            <w:vMerge/>
            <w:tcBorders>
              <w:top w:val="single" w:sz="4" w:space="0" w:color="auto"/>
              <w:left w:val="single" w:sz="4" w:space="0" w:color="auto"/>
              <w:bottom w:val="single" w:sz="4" w:space="0" w:color="000000"/>
              <w:right w:val="single" w:sz="4" w:space="0" w:color="auto"/>
            </w:tcBorders>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p>
        </w:tc>
        <w:tc>
          <w:tcPr>
            <w:tcW w:w="2410" w:type="dxa"/>
            <w:gridSpan w:val="2"/>
            <w:vMerge/>
            <w:tcBorders>
              <w:top w:val="single" w:sz="4" w:space="0" w:color="auto"/>
              <w:left w:val="single" w:sz="4" w:space="0" w:color="auto"/>
              <w:bottom w:val="single" w:sz="4" w:space="0" w:color="000000"/>
              <w:right w:val="nil"/>
            </w:tcBorders>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b/>
                <w:bCs/>
                <w:color w:val="000000"/>
                <w:kern w:val="0"/>
                <w:sz w:val="22"/>
              </w:rPr>
            </w:pPr>
          </w:p>
        </w:tc>
        <w:tc>
          <w:tcPr>
            <w:tcW w:w="2268" w:type="dxa"/>
            <w:gridSpan w:val="2"/>
            <w:tcBorders>
              <w:top w:val="single" w:sz="4" w:space="0" w:color="auto"/>
              <w:left w:val="single" w:sz="4" w:space="0" w:color="auto"/>
              <w:bottom w:val="single" w:sz="4" w:space="0" w:color="auto"/>
              <w:right w:val="double" w:sz="6" w:space="0" w:color="000000"/>
            </w:tcBorders>
            <w:shd w:val="clear" w:color="000000" w:fill="D8E4BC"/>
            <w:noWrap/>
            <w:vAlign w:val="center"/>
            <w:hideMark/>
          </w:tcPr>
          <w:p w:rsidR="00C456EB" w:rsidRPr="00C456EB" w:rsidRDefault="00C456EB" w:rsidP="00C456EB">
            <w:pPr>
              <w:widowControl/>
              <w:snapToGrid w:val="0"/>
              <w:jc w:val="center"/>
              <w:rPr>
                <w:rFonts w:ascii="ＭＳ Ｐゴシック" w:eastAsia="ＭＳ Ｐゴシック" w:hAnsi="ＭＳ Ｐゴシック" w:cs="ＭＳ Ｐゴシック"/>
                <w:b/>
                <w:bCs/>
                <w:color w:val="000000"/>
                <w:kern w:val="0"/>
                <w:sz w:val="20"/>
                <w:szCs w:val="20"/>
              </w:rPr>
            </w:pPr>
            <w:r w:rsidRPr="00C456EB">
              <w:rPr>
                <w:rFonts w:ascii="ＭＳ Ｐゴシック" w:eastAsia="ＭＳ Ｐゴシック" w:hAnsi="ＭＳ Ｐゴシック" w:cs="ＭＳ Ｐゴシック" w:hint="eastAsia"/>
                <w:b/>
                <w:bCs/>
                <w:color w:val="000000"/>
                <w:kern w:val="0"/>
                <w:sz w:val="20"/>
                <w:szCs w:val="20"/>
              </w:rPr>
              <w:t>うち寛解・院内寛解群</w:t>
            </w:r>
          </w:p>
        </w:tc>
        <w:tc>
          <w:tcPr>
            <w:tcW w:w="2128" w:type="dxa"/>
            <w:gridSpan w:val="2"/>
            <w:vMerge/>
            <w:tcBorders>
              <w:top w:val="single" w:sz="4" w:space="0" w:color="auto"/>
              <w:left w:val="double" w:sz="6" w:space="0" w:color="auto"/>
              <w:bottom w:val="single" w:sz="4" w:space="0" w:color="000000"/>
              <w:right w:val="single" w:sz="4" w:space="0" w:color="000000"/>
            </w:tcBorders>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b/>
                <w:bCs/>
                <w:color w:val="000000"/>
                <w:kern w:val="0"/>
                <w:sz w:val="22"/>
              </w:rPr>
            </w:pPr>
          </w:p>
        </w:tc>
      </w:tr>
      <w:tr w:rsidR="00C456EB" w:rsidRPr="00C456EB" w:rsidTr="004A0CE4">
        <w:trPr>
          <w:trHeight w:val="300"/>
        </w:trPr>
        <w:tc>
          <w:tcPr>
            <w:tcW w:w="2693" w:type="dxa"/>
            <w:vMerge/>
            <w:tcBorders>
              <w:top w:val="single" w:sz="4" w:space="0" w:color="auto"/>
              <w:left w:val="single" w:sz="4" w:space="0" w:color="auto"/>
              <w:bottom w:val="single" w:sz="4" w:space="0" w:color="000000"/>
              <w:right w:val="single" w:sz="4" w:space="0" w:color="auto"/>
            </w:tcBorders>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p>
        </w:tc>
        <w:tc>
          <w:tcPr>
            <w:tcW w:w="1276" w:type="dxa"/>
            <w:tcBorders>
              <w:top w:val="nil"/>
              <w:left w:val="nil"/>
              <w:bottom w:val="single" w:sz="4" w:space="0" w:color="auto"/>
              <w:right w:val="single" w:sz="4" w:space="0" w:color="auto"/>
            </w:tcBorders>
            <w:shd w:val="clear" w:color="000000" w:fill="D8E4BC"/>
            <w:noWrap/>
            <w:vAlign w:val="center"/>
            <w:hideMark/>
          </w:tcPr>
          <w:p w:rsidR="00C456EB" w:rsidRPr="00C456EB" w:rsidRDefault="00C456EB" w:rsidP="00C456EB">
            <w:pPr>
              <w:widowControl/>
              <w:snapToGrid w:val="0"/>
              <w:jc w:val="center"/>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人数</w:t>
            </w:r>
          </w:p>
        </w:tc>
        <w:tc>
          <w:tcPr>
            <w:tcW w:w="1134" w:type="dxa"/>
            <w:tcBorders>
              <w:top w:val="nil"/>
              <w:left w:val="nil"/>
              <w:bottom w:val="single" w:sz="4" w:space="0" w:color="auto"/>
              <w:right w:val="single" w:sz="4" w:space="0" w:color="auto"/>
            </w:tcBorders>
            <w:shd w:val="clear" w:color="000000" w:fill="D8E4BC"/>
            <w:noWrap/>
            <w:vAlign w:val="center"/>
            <w:hideMark/>
          </w:tcPr>
          <w:p w:rsidR="00C456EB" w:rsidRPr="00C456EB" w:rsidRDefault="00C456EB" w:rsidP="00C456EB">
            <w:pPr>
              <w:widowControl/>
              <w:snapToGrid w:val="0"/>
              <w:jc w:val="center"/>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割合</w:t>
            </w:r>
          </w:p>
        </w:tc>
        <w:tc>
          <w:tcPr>
            <w:tcW w:w="1134" w:type="dxa"/>
            <w:tcBorders>
              <w:top w:val="nil"/>
              <w:left w:val="single" w:sz="4" w:space="0" w:color="auto"/>
              <w:bottom w:val="single" w:sz="4" w:space="0" w:color="auto"/>
              <w:right w:val="single" w:sz="4" w:space="0" w:color="auto"/>
            </w:tcBorders>
            <w:shd w:val="clear" w:color="000000" w:fill="D8E4BC"/>
            <w:noWrap/>
            <w:vAlign w:val="center"/>
            <w:hideMark/>
          </w:tcPr>
          <w:p w:rsidR="00C456EB" w:rsidRPr="00C456EB" w:rsidRDefault="00C456EB" w:rsidP="00C456EB">
            <w:pPr>
              <w:widowControl/>
              <w:snapToGrid w:val="0"/>
              <w:jc w:val="center"/>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人数</w:t>
            </w:r>
          </w:p>
        </w:tc>
        <w:tc>
          <w:tcPr>
            <w:tcW w:w="1134" w:type="dxa"/>
            <w:tcBorders>
              <w:top w:val="nil"/>
              <w:left w:val="nil"/>
              <w:bottom w:val="single" w:sz="4" w:space="0" w:color="auto"/>
              <w:right w:val="double" w:sz="6" w:space="0" w:color="auto"/>
            </w:tcBorders>
            <w:shd w:val="clear" w:color="000000" w:fill="D8E4BC"/>
            <w:noWrap/>
            <w:vAlign w:val="center"/>
            <w:hideMark/>
          </w:tcPr>
          <w:p w:rsidR="00C456EB" w:rsidRPr="00C456EB" w:rsidRDefault="00C456EB" w:rsidP="00C456EB">
            <w:pPr>
              <w:widowControl/>
              <w:snapToGrid w:val="0"/>
              <w:jc w:val="center"/>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割合</w:t>
            </w:r>
          </w:p>
        </w:tc>
        <w:tc>
          <w:tcPr>
            <w:tcW w:w="1048" w:type="dxa"/>
            <w:tcBorders>
              <w:top w:val="nil"/>
              <w:left w:val="nil"/>
              <w:bottom w:val="single" w:sz="4" w:space="0" w:color="auto"/>
              <w:right w:val="single" w:sz="4" w:space="0" w:color="auto"/>
            </w:tcBorders>
            <w:shd w:val="clear" w:color="000000" w:fill="D8E4BC"/>
            <w:noWrap/>
            <w:vAlign w:val="center"/>
            <w:hideMark/>
          </w:tcPr>
          <w:p w:rsidR="00C456EB" w:rsidRPr="00C456EB" w:rsidRDefault="00C456EB" w:rsidP="00C456EB">
            <w:pPr>
              <w:widowControl/>
              <w:snapToGrid w:val="0"/>
              <w:jc w:val="center"/>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人数</w:t>
            </w:r>
          </w:p>
        </w:tc>
        <w:tc>
          <w:tcPr>
            <w:tcW w:w="1080" w:type="dxa"/>
            <w:tcBorders>
              <w:top w:val="single" w:sz="4" w:space="0" w:color="auto"/>
              <w:left w:val="nil"/>
              <w:bottom w:val="single" w:sz="4" w:space="0" w:color="auto"/>
              <w:right w:val="single" w:sz="4" w:space="0" w:color="auto"/>
            </w:tcBorders>
            <w:shd w:val="clear" w:color="000000" w:fill="D8E4BC"/>
            <w:noWrap/>
            <w:vAlign w:val="center"/>
            <w:hideMark/>
          </w:tcPr>
          <w:p w:rsidR="00C456EB" w:rsidRPr="00C456EB" w:rsidRDefault="00C456EB" w:rsidP="00C456EB">
            <w:pPr>
              <w:widowControl/>
              <w:snapToGrid w:val="0"/>
              <w:jc w:val="center"/>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割合</w:t>
            </w:r>
          </w:p>
        </w:tc>
      </w:tr>
      <w:tr w:rsidR="008C4C1A" w:rsidRPr="00C456EB" w:rsidTr="004A0CE4">
        <w:trPr>
          <w:trHeight w:val="300"/>
        </w:trPr>
        <w:tc>
          <w:tcPr>
            <w:tcW w:w="2693"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1ヶ月未満</w:t>
            </w:r>
          </w:p>
        </w:tc>
        <w:tc>
          <w:tcPr>
            <w:tcW w:w="1276" w:type="dxa"/>
            <w:tcBorders>
              <w:top w:val="nil"/>
              <w:left w:val="nil"/>
              <w:bottom w:val="nil"/>
              <w:right w:val="nil"/>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787</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8.6%</w:t>
            </w:r>
          </w:p>
        </w:tc>
        <w:tc>
          <w:tcPr>
            <w:tcW w:w="1134"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141</w:t>
            </w:r>
          </w:p>
        </w:tc>
        <w:tc>
          <w:tcPr>
            <w:tcW w:w="1134" w:type="dxa"/>
            <w:tcBorders>
              <w:top w:val="nil"/>
              <w:left w:val="nil"/>
              <w:bottom w:val="nil"/>
              <w:right w:val="double" w:sz="6"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18.0%</w:t>
            </w:r>
          </w:p>
        </w:tc>
        <w:tc>
          <w:tcPr>
            <w:tcW w:w="1048" w:type="dxa"/>
            <w:tcBorders>
              <w:top w:val="single" w:sz="4" w:space="0" w:color="auto"/>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1,847</w:t>
            </w:r>
          </w:p>
        </w:tc>
        <w:tc>
          <w:tcPr>
            <w:tcW w:w="1080"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11.5%</w:t>
            </w:r>
          </w:p>
        </w:tc>
      </w:tr>
      <w:tr w:rsidR="008C4C1A" w:rsidRPr="00C456EB" w:rsidTr="004A0CE4">
        <w:trPr>
          <w:trHeight w:val="300"/>
        </w:trPr>
        <w:tc>
          <w:tcPr>
            <w:tcW w:w="2693"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1ヶ月～3ヶ月未満</w:t>
            </w:r>
          </w:p>
        </w:tc>
        <w:tc>
          <w:tcPr>
            <w:tcW w:w="1276" w:type="dxa"/>
            <w:tcBorders>
              <w:top w:val="nil"/>
              <w:left w:val="nil"/>
              <w:bottom w:val="nil"/>
              <w:right w:val="nil"/>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1,086</w:t>
            </w:r>
          </w:p>
        </w:tc>
        <w:tc>
          <w:tcPr>
            <w:tcW w:w="1134"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11.8%</w:t>
            </w:r>
          </w:p>
        </w:tc>
        <w:tc>
          <w:tcPr>
            <w:tcW w:w="1134"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186</w:t>
            </w:r>
          </w:p>
        </w:tc>
        <w:tc>
          <w:tcPr>
            <w:tcW w:w="1134" w:type="dxa"/>
            <w:tcBorders>
              <w:top w:val="nil"/>
              <w:left w:val="nil"/>
              <w:bottom w:val="nil"/>
              <w:right w:val="double" w:sz="6"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23.8%</w:t>
            </w:r>
          </w:p>
        </w:tc>
        <w:tc>
          <w:tcPr>
            <w:tcW w:w="1048"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2,166</w:t>
            </w:r>
          </w:p>
        </w:tc>
        <w:tc>
          <w:tcPr>
            <w:tcW w:w="1080"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13.5%</w:t>
            </w:r>
          </w:p>
        </w:tc>
      </w:tr>
      <w:tr w:rsidR="008C4C1A" w:rsidRPr="00C456EB" w:rsidTr="004A0CE4">
        <w:trPr>
          <w:trHeight w:val="300"/>
        </w:trPr>
        <w:tc>
          <w:tcPr>
            <w:tcW w:w="2693"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3ヶ月～6ヶ月未満</w:t>
            </w:r>
          </w:p>
        </w:tc>
        <w:tc>
          <w:tcPr>
            <w:tcW w:w="1276" w:type="dxa"/>
            <w:tcBorders>
              <w:top w:val="nil"/>
              <w:left w:val="nil"/>
              <w:bottom w:val="nil"/>
              <w:right w:val="nil"/>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847</w:t>
            </w:r>
          </w:p>
        </w:tc>
        <w:tc>
          <w:tcPr>
            <w:tcW w:w="1134"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9.2%</w:t>
            </w:r>
          </w:p>
        </w:tc>
        <w:tc>
          <w:tcPr>
            <w:tcW w:w="1134"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104</w:t>
            </w:r>
          </w:p>
        </w:tc>
        <w:tc>
          <w:tcPr>
            <w:tcW w:w="1134" w:type="dxa"/>
            <w:tcBorders>
              <w:top w:val="nil"/>
              <w:left w:val="nil"/>
              <w:bottom w:val="nil"/>
              <w:right w:val="double" w:sz="6"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13.3%</w:t>
            </w:r>
          </w:p>
        </w:tc>
        <w:tc>
          <w:tcPr>
            <w:tcW w:w="1048"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1,407</w:t>
            </w:r>
          </w:p>
        </w:tc>
        <w:tc>
          <w:tcPr>
            <w:tcW w:w="1080"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8.8%</w:t>
            </w:r>
          </w:p>
        </w:tc>
      </w:tr>
      <w:tr w:rsidR="008C4C1A" w:rsidRPr="00C456EB" w:rsidTr="004A0CE4">
        <w:trPr>
          <w:trHeight w:val="300"/>
        </w:trPr>
        <w:tc>
          <w:tcPr>
            <w:tcW w:w="2693"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6ヶ月～1年未満</w:t>
            </w:r>
          </w:p>
        </w:tc>
        <w:tc>
          <w:tcPr>
            <w:tcW w:w="1276" w:type="dxa"/>
            <w:tcBorders>
              <w:top w:val="nil"/>
              <w:left w:val="nil"/>
              <w:bottom w:val="nil"/>
              <w:right w:val="nil"/>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931</w:t>
            </w:r>
          </w:p>
        </w:tc>
        <w:tc>
          <w:tcPr>
            <w:tcW w:w="1134"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10.1%</w:t>
            </w:r>
          </w:p>
        </w:tc>
        <w:tc>
          <w:tcPr>
            <w:tcW w:w="1134"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79</w:t>
            </w:r>
          </w:p>
        </w:tc>
        <w:tc>
          <w:tcPr>
            <w:tcW w:w="1134" w:type="dxa"/>
            <w:tcBorders>
              <w:top w:val="nil"/>
              <w:left w:val="nil"/>
              <w:bottom w:val="nil"/>
              <w:right w:val="double" w:sz="6"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10.1%</w:t>
            </w:r>
          </w:p>
        </w:tc>
        <w:tc>
          <w:tcPr>
            <w:tcW w:w="1048"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1,447</w:t>
            </w:r>
          </w:p>
        </w:tc>
        <w:tc>
          <w:tcPr>
            <w:tcW w:w="1080"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9.0%</w:t>
            </w:r>
          </w:p>
        </w:tc>
      </w:tr>
      <w:tr w:rsidR="008C4C1A" w:rsidRPr="00C456EB" w:rsidTr="004A0CE4">
        <w:trPr>
          <w:trHeight w:val="300"/>
        </w:trPr>
        <w:tc>
          <w:tcPr>
            <w:tcW w:w="2693"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1年～1年6ヶ月未満</w:t>
            </w:r>
          </w:p>
        </w:tc>
        <w:tc>
          <w:tcPr>
            <w:tcW w:w="1276" w:type="dxa"/>
            <w:tcBorders>
              <w:top w:val="nil"/>
              <w:left w:val="nil"/>
              <w:bottom w:val="nil"/>
              <w:right w:val="nil"/>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655</w:t>
            </w:r>
          </w:p>
        </w:tc>
        <w:tc>
          <w:tcPr>
            <w:tcW w:w="1134"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7.1%</w:t>
            </w:r>
          </w:p>
        </w:tc>
        <w:tc>
          <w:tcPr>
            <w:tcW w:w="1134"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37</w:t>
            </w:r>
          </w:p>
        </w:tc>
        <w:tc>
          <w:tcPr>
            <w:tcW w:w="1134" w:type="dxa"/>
            <w:tcBorders>
              <w:top w:val="nil"/>
              <w:left w:val="nil"/>
              <w:bottom w:val="nil"/>
              <w:right w:val="double" w:sz="6"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4.7%</w:t>
            </w:r>
          </w:p>
        </w:tc>
        <w:tc>
          <w:tcPr>
            <w:tcW w:w="1048"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1,030</w:t>
            </w:r>
          </w:p>
        </w:tc>
        <w:tc>
          <w:tcPr>
            <w:tcW w:w="1080"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6.4%</w:t>
            </w:r>
          </w:p>
        </w:tc>
      </w:tr>
      <w:tr w:rsidR="008C4C1A" w:rsidRPr="00C456EB" w:rsidTr="004A0CE4">
        <w:trPr>
          <w:trHeight w:val="300"/>
        </w:trPr>
        <w:tc>
          <w:tcPr>
            <w:tcW w:w="2693"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1年6ヶ月～2年未満</w:t>
            </w:r>
          </w:p>
        </w:tc>
        <w:tc>
          <w:tcPr>
            <w:tcW w:w="1276" w:type="dxa"/>
            <w:tcBorders>
              <w:top w:val="nil"/>
              <w:left w:val="nil"/>
              <w:bottom w:val="nil"/>
              <w:right w:val="nil"/>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483</w:t>
            </w:r>
          </w:p>
        </w:tc>
        <w:tc>
          <w:tcPr>
            <w:tcW w:w="1134"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5.3%</w:t>
            </w:r>
          </w:p>
        </w:tc>
        <w:tc>
          <w:tcPr>
            <w:tcW w:w="1134"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32</w:t>
            </w:r>
          </w:p>
        </w:tc>
        <w:tc>
          <w:tcPr>
            <w:tcW w:w="1134" w:type="dxa"/>
            <w:tcBorders>
              <w:top w:val="nil"/>
              <w:left w:val="nil"/>
              <w:bottom w:val="nil"/>
              <w:right w:val="double" w:sz="6"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4.1%</w:t>
            </w:r>
          </w:p>
        </w:tc>
        <w:tc>
          <w:tcPr>
            <w:tcW w:w="1048"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796</w:t>
            </w:r>
          </w:p>
        </w:tc>
        <w:tc>
          <w:tcPr>
            <w:tcW w:w="1080"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5.0%</w:t>
            </w:r>
          </w:p>
        </w:tc>
      </w:tr>
      <w:tr w:rsidR="008C4C1A" w:rsidRPr="00C456EB" w:rsidTr="004A0CE4">
        <w:trPr>
          <w:trHeight w:val="300"/>
        </w:trPr>
        <w:tc>
          <w:tcPr>
            <w:tcW w:w="2693"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2年～3年未満</w:t>
            </w:r>
          </w:p>
        </w:tc>
        <w:tc>
          <w:tcPr>
            <w:tcW w:w="1276" w:type="dxa"/>
            <w:tcBorders>
              <w:top w:val="nil"/>
              <w:left w:val="nil"/>
              <w:bottom w:val="nil"/>
              <w:right w:val="nil"/>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716</w:t>
            </w:r>
          </w:p>
        </w:tc>
        <w:tc>
          <w:tcPr>
            <w:tcW w:w="1134"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7.8%</w:t>
            </w:r>
          </w:p>
        </w:tc>
        <w:tc>
          <w:tcPr>
            <w:tcW w:w="1134"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26</w:t>
            </w:r>
          </w:p>
        </w:tc>
        <w:tc>
          <w:tcPr>
            <w:tcW w:w="1134" w:type="dxa"/>
            <w:tcBorders>
              <w:top w:val="nil"/>
              <w:left w:val="nil"/>
              <w:bottom w:val="nil"/>
              <w:right w:val="double" w:sz="6"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3.3%</w:t>
            </w:r>
          </w:p>
        </w:tc>
        <w:tc>
          <w:tcPr>
            <w:tcW w:w="1048"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1,146</w:t>
            </w:r>
          </w:p>
        </w:tc>
        <w:tc>
          <w:tcPr>
            <w:tcW w:w="1080"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7.1%</w:t>
            </w:r>
          </w:p>
        </w:tc>
      </w:tr>
      <w:tr w:rsidR="008C4C1A" w:rsidRPr="00C456EB" w:rsidTr="004A0CE4">
        <w:trPr>
          <w:trHeight w:val="300"/>
        </w:trPr>
        <w:tc>
          <w:tcPr>
            <w:tcW w:w="2693"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3年～4年未満</w:t>
            </w:r>
          </w:p>
        </w:tc>
        <w:tc>
          <w:tcPr>
            <w:tcW w:w="1276" w:type="dxa"/>
            <w:tcBorders>
              <w:top w:val="nil"/>
              <w:left w:val="nil"/>
              <w:bottom w:val="nil"/>
              <w:right w:val="nil"/>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509</w:t>
            </w:r>
          </w:p>
        </w:tc>
        <w:tc>
          <w:tcPr>
            <w:tcW w:w="1134"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5.5%</w:t>
            </w:r>
          </w:p>
        </w:tc>
        <w:tc>
          <w:tcPr>
            <w:tcW w:w="1134"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31</w:t>
            </w:r>
          </w:p>
        </w:tc>
        <w:tc>
          <w:tcPr>
            <w:tcW w:w="1134" w:type="dxa"/>
            <w:tcBorders>
              <w:top w:val="nil"/>
              <w:left w:val="nil"/>
              <w:bottom w:val="nil"/>
              <w:right w:val="double" w:sz="6"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4.0%</w:t>
            </w:r>
          </w:p>
        </w:tc>
        <w:tc>
          <w:tcPr>
            <w:tcW w:w="1048"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886</w:t>
            </w:r>
          </w:p>
        </w:tc>
        <w:tc>
          <w:tcPr>
            <w:tcW w:w="1080"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5.5%</w:t>
            </w:r>
          </w:p>
        </w:tc>
      </w:tr>
      <w:tr w:rsidR="008C4C1A" w:rsidRPr="00C456EB" w:rsidTr="004A0CE4">
        <w:trPr>
          <w:trHeight w:val="300"/>
        </w:trPr>
        <w:tc>
          <w:tcPr>
            <w:tcW w:w="2693"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4年～5年未満</w:t>
            </w:r>
          </w:p>
        </w:tc>
        <w:tc>
          <w:tcPr>
            <w:tcW w:w="1276" w:type="dxa"/>
            <w:tcBorders>
              <w:top w:val="nil"/>
              <w:left w:val="nil"/>
              <w:bottom w:val="nil"/>
              <w:right w:val="nil"/>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404</w:t>
            </w:r>
          </w:p>
        </w:tc>
        <w:tc>
          <w:tcPr>
            <w:tcW w:w="1134"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4.4%</w:t>
            </w:r>
          </w:p>
        </w:tc>
        <w:tc>
          <w:tcPr>
            <w:tcW w:w="1134"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19</w:t>
            </w:r>
          </w:p>
        </w:tc>
        <w:tc>
          <w:tcPr>
            <w:tcW w:w="1134" w:type="dxa"/>
            <w:tcBorders>
              <w:top w:val="nil"/>
              <w:left w:val="nil"/>
              <w:bottom w:val="nil"/>
              <w:right w:val="double" w:sz="6"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2.4%</w:t>
            </w:r>
          </w:p>
        </w:tc>
        <w:tc>
          <w:tcPr>
            <w:tcW w:w="1048"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678</w:t>
            </w:r>
          </w:p>
        </w:tc>
        <w:tc>
          <w:tcPr>
            <w:tcW w:w="1080"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4.2%</w:t>
            </w:r>
          </w:p>
        </w:tc>
      </w:tr>
      <w:tr w:rsidR="008C4C1A" w:rsidRPr="00C456EB" w:rsidTr="004A0CE4">
        <w:trPr>
          <w:trHeight w:val="300"/>
        </w:trPr>
        <w:tc>
          <w:tcPr>
            <w:tcW w:w="2693"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5年～6年未満</w:t>
            </w:r>
          </w:p>
        </w:tc>
        <w:tc>
          <w:tcPr>
            <w:tcW w:w="1276" w:type="dxa"/>
            <w:tcBorders>
              <w:top w:val="nil"/>
              <w:left w:val="nil"/>
              <w:bottom w:val="nil"/>
              <w:right w:val="nil"/>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320</w:t>
            </w:r>
          </w:p>
        </w:tc>
        <w:tc>
          <w:tcPr>
            <w:tcW w:w="1134"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3.5%</w:t>
            </w:r>
          </w:p>
        </w:tc>
        <w:tc>
          <w:tcPr>
            <w:tcW w:w="1134"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14</w:t>
            </w:r>
          </w:p>
        </w:tc>
        <w:tc>
          <w:tcPr>
            <w:tcW w:w="1134" w:type="dxa"/>
            <w:tcBorders>
              <w:top w:val="nil"/>
              <w:left w:val="nil"/>
              <w:bottom w:val="nil"/>
              <w:right w:val="double" w:sz="6"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1.8%</w:t>
            </w:r>
          </w:p>
        </w:tc>
        <w:tc>
          <w:tcPr>
            <w:tcW w:w="1048"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568</w:t>
            </w:r>
          </w:p>
        </w:tc>
        <w:tc>
          <w:tcPr>
            <w:tcW w:w="1080"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3.5%</w:t>
            </w:r>
          </w:p>
        </w:tc>
      </w:tr>
      <w:tr w:rsidR="008C4C1A" w:rsidRPr="00C456EB" w:rsidTr="004A0CE4">
        <w:trPr>
          <w:trHeight w:val="300"/>
        </w:trPr>
        <w:tc>
          <w:tcPr>
            <w:tcW w:w="2693"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6年～7年未満</w:t>
            </w:r>
          </w:p>
        </w:tc>
        <w:tc>
          <w:tcPr>
            <w:tcW w:w="1276" w:type="dxa"/>
            <w:tcBorders>
              <w:top w:val="nil"/>
              <w:left w:val="nil"/>
              <w:bottom w:val="nil"/>
              <w:right w:val="nil"/>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296</w:t>
            </w:r>
          </w:p>
        </w:tc>
        <w:tc>
          <w:tcPr>
            <w:tcW w:w="1134"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3.2%</w:t>
            </w:r>
          </w:p>
        </w:tc>
        <w:tc>
          <w:tcPr>
            <w:tcW w:w="1134"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14</w:t>
            </w:r>
          </w:p>
        </w:tc>
        <w:tc>
          <w:tcPr>
            <w:tcW w:w="1134" w:type="dxa"/>
            <w:tcBorders>
              <w:top w:val="nil"/>
              <w:left w:val="nil"/>
              <w:bottom w:val="nil"/>
              <w:right w:val="double" w:sz="6"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1.8%</w:t>
            </w:r>
          </w:p>
        </w:tc>
        <w:tc>
          <w:tcPr>
            <w:tcW w:w="1048"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505</w:t>
            </w:r>
          </w:p>
        </w:tc>
        <w:tc>
          <w:tcPr>
            <w:tcW w:w="1080"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3.1%</w:t>
            </w:r>
          </w:p>
        </w:tc>
      </w:tr>
      <w:tr w:rsidR="008C4C1A" w:rsidRPr="00C456EB" w:rsidTr="004A0CE4">
        <w:trPr>
          <w:trHeight w:val="300"/>
        </w:trPr>
        <w:tc>
          <w:tcPr>
            <w:tcW w:w="2693"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7年～8年未満</w:t>
            </w:r>
          </w:p>
        </w:tc>
        <w:tc>
          <w:tcPr>
            <w:tcW w:w="1276" w:type="dxa"/>
            <w:tcBorders>
              <w:top w:val="nil"/>
              <w:left w:val="nil"/>
              <w:bottom w:val="nil"/>
              <w:right w:val="nil"/>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229</w:t>
            </w:r>
          </w:p>
        </w:tc>
        <w:tc>
          <w:tcPr>
            <w:tcW w:w="1134"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2.5%</w:t>
            </w:r>
          </w:p>
        </w:tc>
        <w:tc>
          <w:tcPr>
            <w:tcW w:w="1134"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9</w:t>
            </w:r>
          </w:p>
        </w:tc>
        <w:tc>
          <w:tcPr>
            <w:tcW w:w="1134" w:type="dxa"/>
            <w:tcBorders>
              <w:top w:val="nil"/>
              <w:left w:val="nil"/>
              <w:bottom w:val="nil"/>
              <w:right w:val="double" w:sz="6"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1.2%</w:t>
            </w:r>
          </w:p>
        </w:tc>
        <w:tc>
          <w:tcPr>
            <w:tcW w:w="1048"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395</w:t>
            </w:r>
          </w:p>
        </w:tc>
        <w:tc>
          <w:tcPr>
            <w:tcW w:w="1080"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2.5%</w:t>
            </w:r>
          </w:p>
        </w:tc>
      </w:tr>
      <w:tr w:rsidR="008C4C1A" w:rsidRPr="00C456EB" w:rsidTr="004A0CE4">
        <w:trPr>
          <w:trHeight w:val="300"/>
        </w:trPr>
        <w:tc>
          <w:tcPr>
            <w:tcW w:w="2693"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8年～9年未満</w:t>
            </w:r>
          </w:p>
        </w:tc>
        <w:tc>
          <w:tcPr>
            <w:tcW w:w="1276" w:type="dxa"/>
            <w:tcBorders>
              <w:top w:val="nil"/>
              <w:left w:val="nil"/>
              <w:bottom w:val="nil"/>
              <w:right w:val="nil"/>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203</w:t>
            </w:r>
          </w:p>
        </w:tc>
        <w:tc>
          <w:tcPr>
            <w:tcW w:w="1134"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2.2%</w:t>
            </w:r>
          </w:p>
        </w:tc>
        <w:tc>
          <w:tcPr>
            <w:tcW w:w="1134"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5</w:t>
            </w:r>
          </w:p>
        </w:tc>
        <w:tc>
          <w:tcPr>
            <w:tcW w:w="1134" w:type="dxa"/>
            <w:tcBorders>
              <w:top w:val="nil"/>
              <w:left w:val="nil"/>
              <w:bottom w:val="nil"/>
              <w:right w:val="double" w:sz="6"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0.6%</w:t>
            </w:r>
          </w:p>
        </w:tc>
        <w:tc>
          <w:tcPr>
            <w:tcW w:w="1048"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321</w:t>
            </w:r>
          </w:p>
        </w:tc>
        <w:tc>
          <w:tcPr>
            <w:tcW w:w="1080"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2.0%</w:t>
            </w:r>
          </w:p>
        </w:tc>
      </w:tr>
      <w:tr w:rsidR="008C4C1A" w:rsidRPr="00C456EB" w:rsidTr="004A0CE4">
        <w:trPr>
          <w:trHeight w:val="300"/>
        </w:trPr>
        <w:tc>
          <w:tcPr>
            <w:tcW w:w="2693"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9年～10年未満</w:t>
            </w:r>
          </w:p>
        </w:tc>
        <w:tc>
          <w:tcPr>
            <w:tcW w:w="1276" w:type="dxa"/>
            <w:tcBorders>
              <w:top w:val="nil"/>
              <w:left w:val="nil"/>
              <w:bottom w:val="nil"/>
              <w:right w:val="nil"/>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194</w:t>
            </w:r>
          </w:p>
        </w:tc>
        <w:tc>
          <w:tcPr>
            <w:tcW w:w="1134"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2.1%</w:t>
            </w:r>
          </w:p>
        </w:tc>
        <w:tc>
          <w:tcPr>
            <w:tcW w:w="1134"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15</w:t>
            </w:r>
          </w:p>
        </w:tc>
        <w:tc>
          <w:tcPr>
            <w:tcW w:w="1134" w:type="dxa"/>
            <w:tcBorders>
              <w:top w:val="nil"/>
              <w:left w:val="nil"/>
              <w:bottom w:val="nil"/>
              <w:right w:val="double" w:sz="6"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1.9%</w:t>
            </w:r>
          </w:p>
        </w:tc>
        <w:tc>
          <w:tcPr>
            <w:tcW w:w="1048"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320</w:t>
            </w:r>
          </w:p>
        </w:tc>
        <w:tc>
          <w:tcPr>
            <w:tcW w:w="1080"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2.0%</w:t>
            </w:r>
          </w:p>
        </w:tc>
      </w:tr>
      <w:tr w:rsidR="008C4C1A" w:rsidRPr="00C456EB" w:rsidTr="004A0CE4">
        <w:trPr>
          <w:trHeight w:val="300"/>
        </w:trPr>
        <w:tc>
          <w:tcPr>
            <w:tcW w:w="2693"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10年～20年未満</w:t>
            </w:r>
          </w:p>
        </w:tc>
        <w:tc>
          <w:tcPr>
            <w:tcW w:w="1276" w:type="dxa"/>
            <w:tcBorders>
              <w:top w:val="nil"/>
              <w:left w:val="nil"/>
              <w:bottom w:val="nil"/>
              <w:right w:val="nil"/>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870</w:t>
            </w:r>
          </w:p>
        </w:tc>
        <w:tc>
          <w:tcPr>
            <w:tcW w:w="1134"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9.5%</w:t>
            </w:r>
          </w:p>
        </w:tc>
        <w:tc>
          <w:tcPr>
            <w:tcW w:w="1134"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49</w:t>
            </w:r>
          </w:p>
        </w:tc>
        <w:tc>
          <w:tcPr>
            <w:tcW w:w="1134" w:type="dxa"/>
            <w:tcBorders>
              <w:top w:val="nil"/>
              <w:left w:val="nil"/>
              <w:bottom w:val="nil"/>
              <w:right w:val="double" w:sz="6"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6.3%</w:t>
            </w:r>
          </w:p>
        </w:tc>
        <w:tc>
          <w:tcPr>
            <w:tcW w:w="1048"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1,601</w:t>
            </w:r>
          </w:p>
        </w:tc>
        <w:tc>
          <w:tcPr>
            <w:tcW w:w="1080"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10.0%</w:t>
            </w:r>
          </w:p>
        </w:tc>
      </w:tr>
      <w:tr w:rsidR="008C4C1A" w:rsidRPr="00C456EB" w:rsidTr="004A0CE4">
        <w:trPr>
          <w:trHeight w:val="300"/>
        </w:trPr>
        <w:tc>
          <w:tcPr>
            <w:tcW w:w="2693"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20年以上</w:t>
            </w:r>
          </w:p>
        </w:tc>
        <w:tc>
          <w:tcPr>
            <w:tcW w:w="1276" w:type="dxa"/>
            <w:tcBorders>
              <w:top w:val="nil"/>
              <w:left w:val="nil"/>
              <w:bottom w:val="nil"/>
              <w:right w:val="nil"/>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646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7.0%</w:t>
            </w:r>
          </w:p>
        </w:tc>
        <w:tc>
          <w:tcPr>
            <w:tcW w:w="1134" w:type="dxa"/>
            <w:tcBorders>
              <w:top w:val="nil"/>
              <w:left w:val="nil"/>
              <w:bottom w:val="single" w:sz="4" w:space="0" w:color="auto"/>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21</w:t>
            </w:r>
          </w:p>
        </w:tc>
        <w:tc>
          <w:tcPr>
            <w:tcW w:w="1134" w:type="dxa"/>
            <w:tcBorders>
              <w:top w:val="nil"/>
              <w:left w:val="nil"/>
              <w:bottom w:val="single" w:sz="4" w:space="0" w:color="auto"/>
              <w:right w:val="double" w:sz="6"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2.7%</w:t>
            </w:r>
          </w:p>
        </w:tc>
        <w:tc>
          <w:tcPr>
            <w:tcW w:w="1048" w:type="dxa"/>
            <w:tcBorders>
              <w:top w:val="nil"/>
              <w:left w:val="nil"/>
              <w:bottom w:val="single" w:sz="4" w:space="0" w:color="auto"/>
              <w:right w:val="nil"/>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952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5.9%</w:t>
            </w:r>
          </w:p>
        </w:tc>
      </w:tr>
      <w:tr w:rsidR="00C456EB" w:rsidRPr="00C456EB" w:rsidTr="004A0CE4">
        <w:trPr>
          <w:trHeight w:val="300"/>
        </w:trPr>
        <w:tc>
          <w:tcPr>
            <w:tcW w:w="2693" w:type="dxa"/>
            <w:tcBorders>
              <w:top w:val="single" w:sz="4" w:space="0" w:color="auto"/>
              <w:left w:val="single" w:sz="4" w:space="0" w:color="auto"/>
              <w:bottom w:val="nil"/>
              <w:right w:val="single" w:sz="4" w:space="0" w:color="auto"/>
            </w:tcBorders>
            <w:shd w:val="clear" w:color="000000" w:fill="D8E4BC"/>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 xml:space="preserve">　総計</w:t>
            </w:r>
          </w:p>
        </w:tc>
        <w:tc>
          <w:tcPr>
            <w:tcW w:w="1276" w:type="dxa"/>
            <w:tcBorders>
              <w:top w:val="single" w:sz="4" w:space="0" w:color="auto"/>
              <w:left w:val="nil"/>
              <w:bottom w:val="nil"/>
              <w:right w:val="single" w:sz="4" w:space="0" w:color="auto"/>
            </w:tcBorders>
            <w:shd w:val="clear" w:color="DCE6F1" w:fill="D8E4BC"/>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 xml:space="preserve">9,176 </w:t>
            </w:r>
          </w:p>
        </w:tc>
        <w:tc>
          <w:tcPr>
            <w:tcW w:w="1134" w:type="dxa"/>
            <w:tcBorders>
              <w:top w:val="nil"/>
              <w:left w:val="nil"/>
              <w:bottom w:val="nil"/>
              <w:right w:val="single" w:sz="4" w:space="0" w:color="auto"/>
            </w:tcBorders>
            <w:shd w:val="clear" w:color="000000" w:fill="D8E4BC"/>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100.0%</w:t>
            </w:r>
          </w:p>
        </w:tc>
        <w:tc>
          <w:tcPr>
            <w:tcW w:w="1134" w:type="dxa"/>
            <w:tcBorders>
              <w:top w:val="nil"/>
              <w:left w:val="single" w:sz="4" w:space="0" w:color="auto"/>
              <w:bottom w:val="nil"/>
              <w:right w:val="single" w:sz="4" w:space="0" w:color="auto"/>
            </w:tcBorders>
            <w:shd w:val="clear" w:color="DCE6F1" w:fill="D8E4BC"/>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 xml:space="preserve">782 </w:t>
            </w:r>
          </w:p>
        </w:tc>
        <w:tc>
          <w:tcPr>
            <w:tcW w:w="1134" w:type="dxa"/>
            <w:tcBorders>
              <w:top w:val="nil"/>
              <w:left w:val="nil"/>
              <w:bottom w:val="nil"/>
              <w:right w:val="double" w:sz="6" w:space="0" w:color="auto"/>
            </w:tcBorders>
            <w:shd w:val="clear" w:color="DCE6F1" w:fill="D8E4BC"/>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100.0%</w:t>
            </w:r>
          </w:p>
        </w:tc>
        <w:tc>
          <w:tcPr>
            <w:tcW w:w="1048" w:type="dxa"/>
            <w:tcBorders>
              <w:top w:val="nil"/>
              <w:left w:val="nil"/>
              <w:bottom w:val="nil"/>
              <w:right w:val="single" w:sz="4" w:space="0" w:color="auto"/>
            </w:tcBorders>
            <w:shd w:val="clear" w:color="000000" w:fill="D8E4BC"/>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16,065</w:t>
            </w:r>
          </w:p>
        </w:tc>
        <w:tc>
          <w:tcPr>
            <w:tcW w:w="1080" w:type="dxa"/>
            <w:tcBorders>
              <w:top w:val="nil"/>
              <w:left w:val="nil"/>
              <w:bottom w:val="nil"/>
              <w:right w:val="single" w:sz="4" w:space="0" w:color="auto"/>
            </w:tcBorders>
            <w:shd w:val="clear" w:color="000000" w:fill="D8E4BC"/>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100.0%</w:t>
            </w:r>
          </w:p>
        </w:tc>
      </w:tr>
      <w:tr w:rsidR="008C4C1A" w:rsidRPr="00C456EB" w:rsidTr="004A0CE4">
        <w:trPr>
          <w:trHeight w:val="300"/>
        </w:trPr>
        <w:tc>
          <w:tcPr>
            <w:tcW w:w="2693" w:type="dxa"/>
            <w:tcBorders>
              <w:top w:val="single" w:sz="4" w:space="0" w:color="auto"/>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1年未満（再掲）</w:t>
            </w:r>
          </w:p>
        </w:tc>
        <w:tc>
          <w:tcPr>
            <w:tcW w:w="1276" w:type="dxa"/>
            <w:tcBorders>
              <w:top w:val="single" w:sz="4" w:space="0" w:color="auto"/>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 xml:space="preserve">3,651 </w:t>
            </w:r>
          </w:p>
        </w:tc>
        <w:tc>
          <w:tcPr>
            <w:tcW w:w="1134" w:type="dxa"/>
            <w:tcBorders>
              <w:top w:val="single" w:sz="4" w:space="0" w:color="auto"/>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39.8%</w:t>
            </w:r>
          </w:p>
        </w:tc>
        <w:tc>
          <w:tcPr>
            <w:tcW w:w="1134" w:type="dxa"/>
            <w:tcBorders>
              <w:top w:val="single" w:sz="4" w:space="0" w:color="auto"/>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 xml:space="preserve">510 </w:t>
            </w:r>
          </w:p>
        </w:tc>
        <w:tc>
          <w:tcPr>
            <w:tcW w:w="1134" w:type="dxa"/>
            <w:tcBorders>
              <w:top w:val="single" w:sz="4" w:space="0" w:color="auto"/>
              <w:left w:val="nil"/>
              <w:bottom w:val="nil"/>
              <w:right w:val="double" w:sz="6"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65.2%</w:t>
            </w:r>
          </w:p>
        </w:tc>
        <w:tc>
          <w:tcPr>
            <w:tcW w:w="1048" w:type="dxa"/>
            <w:tcBorders>
              <w:top w:val="single" w:sz="4" w:space="0" w:color="auto"/>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 xml:space="preserve">6,867 </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42.7%</w:t>
            </w:r>
          </w:p>
        </w:tc>
      </w:tr>
      <w:tr w:rsidR="008C4C1A" w:rsidRPr="00C456EB" w:rsidTr="004A0CE4">
        <w:trPr>
          <w:trHeight w:val="300"/>
        </w:trPr>
        <w:tc>
          <w:tcPr>
            <w:tcW w:w="2693"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1年以上5年未満（再掲）</w:t>
            </w:r>
          </w:p>
        </w:tc>
        <w:tc>
          <w:tcPr>
            <w:tcW w:w="1276"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 xml:space="preserve">2,767 </w:t>
            </w:r>
          </w:p>
        </w:tc>
        <w:tc>
          <w:tcPr>
            <w:tcW w:w="1134"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30.2%</w:t>
            </w:r>
          </w:p>
        </w:tc>
        <w:tc>
          <w:tcPr>
            <w:tcW w:w="1134"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 xml:space="preserve">145 </w:t>
            </w:r>
          </w:p>
        </w:tc>
        <w:tc>
          <w:tcPr>
            <w:tcW w:w="1134" w:type="dxa"/>
            <w:tcBorders>
              <w:top w:val="nil"/>
              <w:left w:val="single" w:sz="4" w:space="0" w:color="auto"/>
              <w:bottom w:val="nil"/>
              <w:right w:val="double" w:sz="6"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18.5%</w:t>
            </w:r>
          </w:p>
        </w:tc>
        <w:tc>
          <w:tcPr>
            <w:tcW w:w="1048"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 xml:space="preserve">4,536 </w:t>
            </w:r>
          </w:p>
        </w:tc>
        <w:tc>
          <w:tcPr>
            <w:tcW w:w="1080"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28.2%</w:t>
            </w:r>
          </w:p>
        </w:tc>
      </w:tr>
      <w:tr w:rsidR="008C4C1A" w:rsidRPr="00C456EB" w:rsidTr="004A0CE4">
        <w:trPr>
          <w:trHeight w:val="300"/>
        </w:trPr>
        <w:tc>
          <w:tcPr>
            <w:tcW w:w="2693"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5年以上10年未満（再掲）</w:t>
            </w:r>
          </w:p>
        </w:tc>
        <w:tc>
          <w:tcPr>
            <w:tcW w:w="1276"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 xml:space="preserve">1,242 </w:t>
            </w:r>
          </w:p>
        </w:tc>
        <w:tc>
          <w:tcPr>
            <w:tcW w:w="1134" w:type="dxa"/>
            <w:tcBorders>
              <w:top w:val="nil"/>
              <w:left w:val="single" w:sz="4" w:space="0" w:color="auto"/>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13.5%</w:t>
            </w:r>
          </w:p>
        </w:tc>
        <w:tc>
          <w:tcPr>
            <w:tcW w:w="1134"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 xml:space="preserve">57 </w:t>
            </w:r>
          </w:p>
        </w:tc>
        <w:tc>
          <w:tcPr>
            <w:tcW w:w="1134" w:type="dxa"/>
            <w:tcBorders>
              <w:top w:val="nil"/>
              <w:left w:val="single" w:sz="4" w:space="0" w:color="auto"/>
              <w:bottom w:val="nil"/>
              <w:right w:val="double" w:sz="6"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7.3%</w:t>
            </w:r>
          </w:p>
        </w:tc>
        <w:tc>
          <w:tcPr>
            <w:tcW w:w="1048"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 xml:space="preserve">2,109 </w:t>
            </w:r>
          </w:p>
        </w:tc>
        <w:tc>
          <w:tcPr>
            <w:tcW w:w="1080" w:type="dxa"/>
            <w:tcBorders>
              <w:top w:val="nil"/>
              <w:left w:val="nil"/>
              <w:bottom w:val="nil"/>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13.1%</w:t>
            </w:r>
          </w:p>
        </w:tc>
      </w:tr>
      <w:tr w:rsidR="008C4C1A" w:rsidRPr="00C456EB" w:rsidTr="004A0CE4">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C456EB" w:rsidRPr="00C456EB" w:rsidRDefault="00C456EB" w:rsidP="00C456EB">
            <w:pPr>
              <w:widowControl/>
              <w:snapToGrid w:val="0"/>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10年以上（再掲）</w:t>
            </w:r>
          </w:p>
        </w:tc>
        <w:tc>
          <w:tcPr>
            <w:tcW w:w="1276" w:type="dxa"/>
            <w:tcBorders>
              <w:top w:val="nil"/>
              <w:left w:val="nil"/>
              <w:bottom w:val="single" w:sz="4" w:space="0" w:color="auto"/>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 xml:space="preserve">1,516 </w:t>
            </w:r>
          </w:p>
        </w:tc>
        <w:tc>
          <w:tcPr>
            <w:tcW w:w="1134" w:type="dxa"/>
            <w:tcBorders>
              <w:top w:val="nil"/>
              <w:left w:val="nil"/>
              <w:bottom w:val="single" w:sz="4" w:space="0" w:color="auto"/>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16.5%</w:t>
            </w:r>
          </w:p>
        </w:tc>
        <w:tc>
          <w:tcPr>
            <w:tcW w:w="1134" w:type="dxa"/>
            <w:tcBorders>
              <w:top w:val="nil"/>
              <w:left w:val="nil"/>
              <w:bottom w:val="single" w:sz="4" w:space="0" w:color="auto"/>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 xml:space="preserve">70 </w:t>
            </w:r>
          </w:p>
        </w:tc>
        <w:tc>
          <w:tcPr>
            <w:tcW w:w="1134" w:type="dxa"/>
            <w:tcBorders>
              <w:top w:val="nil"/>
              <w:left w:val="single" w:sz="4" w:space="0" w:color="auto"/>
              <w:bottom w:val="single" w:sz="4" w:space="0" w:color="auto"/>
              <w:right w:val="double" w:sz="6"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9.0%</w:t>
            </w:r>
          </w:p>
        </w:tc>
        <w:tc>
          <w:tcPr>
            <w:tcW w:w="1048" w:type="dxa"/>
            <w:tcBorders>
              <w:top w:val="nil"/>
              <w:left w:val="nil"/>
              <w:bottom w:val="single" w:sz="4" w:space="0" w:color="auto"/>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 xml:space="preserve">2,553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56EB" w:rsidRPr="00C456EB" w:rsidRDefault="00C456EB" w:rsidP="00C456EB">
            <w:pPr>
              <w:widowControl/>
              <w:snapToGrid w:val="0"/>
              <w:jc w:val="righ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15.9%</w:t>
            </w:r>
          </w:p>
        </w:tc>
      </w:tr>
    </w:tbl>
    <w:p w:rsidR="00B57524" w:rsidRPr="002E1240" w:rsidRDefault="00B57524" w:rsidP="005B48CC">
      <w:pPr>
        <w:pStyle w:val="a3"/>
        <w:spacing w:after="100" w:afterAutospacing="1"/>
        <w:ind w:leftChars="0" w:left="420" w:firstLineChars="100" w:firstLine="220"/>
        <w:rPr>
          <w:sz w:val="22"/>
        </w:rPr>
      </w:pPr>
    </w:p>
    <w:p w:rsidR="00546556" w:rsidRPr="002E1240" w:rsidRDefault="00546556">
      <w:pPr>
        <w:widowControl/>
        <w:jc w:val="left"/>
        <w:rPr>
          <w:rFonts w:ascii="ＭＳ Ｐゴシック" w:eastAsia="ＭＳ Ｐゴシック" w:hAnsi="ＭＳ Ｐゴシック"/>
        </w:rPr>
      </w:pPr>
      <w:r w:rsidRPr="002E1240">
        <w:rPr>
          <w:rFonts w:ascii="ＭＳ Ｐゴシック" w:eastAsia="ＭＳ Ｐゴシック" w:hAnsi="ＭＳ Ｐゴシック"/>
        </w:rPr>
        <w:br w:type="page"/>
      </w:r>
    </w:p>
    <w:p w:rsidR="005B48CC" w:rsidRPr="002E1240" w:rsidRDefault="005B48CC" w:rsidP="005B48CC">
      <w:pPr>
        <w:pStyle w:val="a3"/>
        <w:numPr>
          <w:ilvl w:val="0"/>
          <w:numId w:val="12"/>
        </w:numPr>
        <w:ind w:leftChars="0"/>
        <w:outlineLvl w:val="1"/>
        <w:rPr>
          <w:rFonts w:ascii="ＭＳ Ｐゴシック" w:eastAsia="ＭＳ Ｐゴシック" w:hAnsi="ＭＳ Ｐゴシック"/>
        </w:rPr>
      </w:pPr>
      <w:bookmarkStart w:id="20" w:name="_Toc2185128"/>
      <w:r w:rsidRPr="002E1240">
        <w:rPr>
          <w:rFonts w:ascii="ＭＳ Ｐゴシック" w:eastAsia="ＭＳ Ｐゴシック" w:hAnsi="ＭＳ Ｐゴシック" w:hint="eastAsia"/>
        </w:rPr>
        <w:lastRenderedPageBreak/>
        <w:t>状態像区分</w:t>
      </w:r>
      <w:bookmarkEnd w:id="20"/>
    </w:p>
    <w:p w:rsidR="005B48CC" w:rsidRPr="002E1240" w:rsidRDefault="005B48CC" w:rsidP="005B48CC">
      <w:pPr>
        <w:rPr>
          <w:sz w:val="22"/>
        </w:rPr>
      </w:pPr>
    </w:p>
    <w:p w:rsidR="005B48CC" w:rsidRPr="002E1240" w:rsidRDefault="005B48CC" w:rsidP="005B48CC">
      <w:pPr>
        <w:pStyle w:val="a3"/>
        <w:spacing w:after="100" w:afterAutospacing="1"/>
        <w:ind w:leftChars="0" w:left="420" w:firstLineChars="100" w:firstLine="220"/>
        <w:rPr>
          <w:sz w:val="22"/>
        </w:rPr>
      </w:pPr>
      <w:r w:rsidRPr="002E1240">
        <w:rPr>
          <w:rFonts w:hint="eastAsia"/>
          <w:sz w:val="22"/>
        </w:rPr>
        <w:t>「中等度」が</w:t>
      </w:r>
      <w:r w:rsidR="006556E9" w:rsidRPr="002E1240">
        <w:rPr>
          <w:rFonts w:hint="eastAsia"/>
          <w:sz w:val="22"/>
        </w:rPr>
        <w:t>4</w:t>
      </w:r>
      <w:r w:rsidR="00961F45" w:rsidRPr="002E1240">
        <w:rPr>
          <w:rFonts w:hint="eastAsia"/>
          <w:sz w:val="22"/>
        </w:rPr>
        <w:t>1</w:t>
      </w:r>
      <w:r w:rsidR="006556E9" w:rsidRPr="002E1240">
        <w:rPr>
          <w:rFonts w:hint="eastAsia"/>
          <w:sz w:val="22"/>
        </w:rPr>
        <w:t>.</w:t>
      </w:r>
      <w:r w:rsidR="00C04EF1">
        <w:rPr>
          <w:rFonts w:hint="eastAsia"/>
          <w:sz w:val="22"/>
        </w:rPr>
        <w:t>4</w:t>
      </w:r>
      <w:r w:rsidRPr="002E1240">
        <w:rPr>
          <w:rFonts w:hint="eastAsia"/>
          <w:sz w:val="22"/>
        </w:rPr>
        <w:t>％（</w:t>
      </w:r>
      <w:r w:rsidR="006556E9" w:rsidRPr="002E1240">
        <w:rPr>
          <w:rFonts w:hint="eastAsia"/>
          <w:sz w:val="22"/>
        </w:rPr>
        <w:t>3,</w:t>
      </w:r>
      <w:r w:rsidR="00C04EF1">
        <w:rPr>
          <w:rFonts w:hint="eastAsia"/>
          <w:sz w:val="22"/>
        </w:rPr>
        <w:t>800</w:t>
      </w:r>
      <w:r w:rsidRPr="002E1240">
        <w:rPr>
          <w:rFonts w:hint="eastAsia"/>
          <w:sz w:val="22"/>
        </w:rPr>
        <w:t>人）と最も多く、「重度」が</w:t>
      </w:r>
      <w:r w:rsidR="006556E9" w:rsidRPr="002E1240">
        <w:rPr>
          <w:rFonts w:hint="eastAsia"/>
          <w:sz w:val="22"/>
        </w:rPr>
        <w:t>2</w:t>
      </w:r>
      <w:r w:rsidR="00961F45" w:rsidRPr="002E1240">
        <w:rPr>
          <w:rFonts w:hint="eastAsia"/>
          <w:sz w:val="22"/>
        </w:rPr>
        <w:t>6</w:t>
      </w:r>
      <w:r w:rsidR="006556E9" w:rsidRPr="002E1240">
        <w:rPr>
          <w:rFonts w:hint="eastAsia"/>
          <w:sz w:val="22"/>
        </w:rPr>
        <w:t>.</w:t>
      </w:r>
      <w:r w:rsidR="00C04EF1">
        <w:rPr>
          <w:rFonts w:hint="eastAsia"/>
          <w:sz w:val="22"/>
        </w:rPr>
        <w:t>0</w:t>
      </w:r>
      <w:r w:rsidRPr="002E1240">
        <w:rPr>
          <w:rFonts w:hint="eastAsia"/>
          <w:sz w:val="22"/>
        </w:rPr>
        <w:t>％（</w:t>
      </w:r>
      <w:r w:rsidR="006556E9" w:rsidRPr="002E1240">
        <w:rPr>
          <w:rFonts w:hint="eastAsia"/>
          <w:sz w:val="22"/>
        </w:rPr>
        <w:t>2,</w:t>
      </w:r>
      <w:r w:rsidR="00961F45" w:rsidRPr="002E1240">
        <w:rPr>
          <w:rFonts w:hint="eastAsia"/>
          <w:sz w:val="22"/>
        </w:rPr>
        <w:t>38</w:t>
      </w:r>
      <w:r w:rsidR="00C04EF1">
        <w:rPr>
          <w:rFonts w:hint="eastAsia"/>
          <w:sz w:val="22"/>
        </w:rPr>
        <w:t>2</w:t>
      </w:r>
      <w:r w:rsidRPr="002E1240">
        <w:rPr>
          <w:rFonts w:hint="eastAsia"/>
          <w:sz w:val="22"/>
        </w:rPr>
        <w:t>人）、「軽度」が1</w:t>
      </w:r>
      <w:r w:rsidR="00C04EF1">
        <w:rPr>
          <w:rFonts w:hint="eastAsia"/>
          <w:sz w:val="22"/>
        </w:rPr>
        <w:t>8.7</w:t>
      </w:r>
      <w:r w:rsidRPr="002E1240">
        <w:rPr>
          <w:rFonts w:hint="eastAsia"/>
          <w:sz w:val="22"/>
        </w:rPr>
        <w:t>％（</w:t>
      </w:r>
      <w:r w:rsidR="006556E9" w:rsidRPr="002E1240">
        <w:rPr>
          <w:rFonts w:hint="eastAsia"/>
          <w:sz w:val="22"/>
        </w:rPr>
        <w:t>1,</w:t>
      </w:r>
      <w:r w:rsidR="00C04EF1">
        <w:rPr>
          <w:rFonts w:hint="eastAsia"/>
          <w:sz w:val="22"/>
        </w:rPr>
        <w:t>720</w:t>
      </w:r>
      <w:r w:rsidRPr="002E1240">
        <w:rPr>
          <w:rFonts w:hint="eastAsia"/>
          <w:sz w:val="22"/>
        </w:rPr>
        <w:t>人）と続く。</w:t>
      </w:r>
      <w:r w:rsidR="00645519">
        <w:rPr>
          <w:rFonts w:hint="eastAsia"/>
          <w:sz w:val="22"/>
        </w:rPr>
        <w:t>患者全体に比べ中等度、重度の割合が高い。</w:t>
      </w:r>
    </w:p>
    <w:p w:rsidR="00961F45" w:rsidRPr="002E1240" w:rsidRDefault="00961F45" w:rsidP="00961F45">
      <w:pPr>
        <w:pStyle w:val="a5"/>
        <w:keepNext/>
        <w:ind w:leftChars="200" w:left="480"/>
      </w:pPr>
      <w:r w:rsidRPr="00527B93">
        <w:rPr>
          <w:rFonts w:ascii="ＭＳ Ｐゴシック" w:eastAsia="ＭＳ Ｐゴシック" w:hAnsi="ＭＳ Ｐゴシック" w:hint="eastAsia"/>
        </w:rPr>
        <w:t xml:space="preserve">表 </w:t>
      </w:r>
      <w:r w:rsidRPr="00527B93">
        <w:rPr>
          <w:rFonts w:ascii="ＭＳ Ｐゴシック" w:eastAsia="ＭＳ Ｐゴシック" w:hAnsi="ＭＳ Ｐゴシック"/>
        </w:rPr>
        <w:fldChar w:fldCharType="begin"/>
      </w:r>
      <w:r w:rsidRPr="00527B93">
        <w:rPr>
          <w:rFonts w:ascii="ＭＳ Ｐゴシック" w:eastAsia="ＭＳ Ｐゴシック" w:hAnsi="ＭＳ Ｐゴシック"/>
        </w:rPr>
        <w:instrText xml:space="preserve"> </w:instrText>
      </w:r>
      <w:r w:rsidRPr="00527B93">
        <w:rPr>
          <w:rFonts w:ascii="ＭＳ Ｐゴシック" w:eastAsia="ＭＳ Ｐゴシック" w:hAnsi="ＭＳ Ｐゴシック" w:hint="eastAsia"/>
        </w:rPr>
        <w:instrText>SEQ 表 \* ARABIC</w:instrText>
      </w:r>
      <w:r w:rsidRPr="00527B93">
        <w:rPr>
          <w:rFonts w:ascii="ＭＳ Ｐゴシック" w:eastAsia="ＭＳ Ｐゴシック" w:hAnsi="ＭＳ Ｐゴシック"/>
        </w:rPr>
        <w:instrText xml:space="preserve"> </w:instrText>
      </w:r>
      <w:r w:rsidRPr="00527B93">
        <w:rPr>
          <w:rFonts w:ascii="ＭＳ Ｐゴシック" w:eastAsia="ＭＳ Ｐゴシック" w:hAnsi="ＭＳ Ｐゴシック"/>
        </w:rPr>
        <w:fldChar w:fldCharType="separate"/>
      </w:r>
      <w:r w:rsidR="005170C8">
        <w:rPr>
          <w:rFonts w:ascii="ＭＳ Ｐゴシック" w:eastAsia="ＭＳ Ｐゴシック" w:hAnsi="ＭＳ Ｐゴシック"/>
          <w:noProof/>
        </w:rPr>
        <w:t>32</w:t>
      </w:r>
      <w:r w:rsidRPr="00527B93">
        <w:rPr>
          <w:rFonts w:ascii="ＭＳ Ｐゴシック" w:eastAsia="ＭＳ Ｐゴシック" w:hAnsi="ＭＳ Ｐゴシック"/>
        </w:rPr>
        <w:fldChar w:fldCharType="end"/>
      </w:r>
      <w:r w:rsidRPr="002E1240">
        <w:rPr>
          <w:rFonts w:hint="eastAsia"/>
        </w:rPr>
        <w:t xml:space="preserve">　　</w:t>
      </w:r>
      <w:r w:rsidRPr="002E1240">
        <w:rPr>
          <w:rFonts w:ascii="ＭＳ Ｐゴシック" w:eastAsia="ＭＳ Ｐゴシック" w:hAnsi="ＭＳ Ｐゴシック" w:hint="eastAsia"/>
          <w:sz w:val="22"/>
          <w:szCs w:val="22"/>
        </w:rPr>
        <w:t>状態像区分</w:t>
      </w:r>
    </w:p>
    <w:tbl>
      <w:tblPr>
        <w:tblW w:w="6060" w:type="dxa"/>
        <w:tblInd w:w="524" w:type="dxa"/>
        <w:tblCellMar>
          <w:left w:w="99" w:type="dxa"/>
          <w:right w:w="99" w:type="dxa"/>
        </w:tblCellMar>
        <w:tblLook w:val="04A0" w:firstRow="1" w:lastRow="0" w:firstColumn="1" w:lastColumn="0" w:noHBand="0" w:noVBand="1"/>
      </w:tblPr>
      <w:tblGrid>
        <w:gridCol w:w="1580"/>
        <w:gridCol w:w="1120"/>
        <w:gridCol w:w="1120"/>
        <w:gridCol w:w="1120"/>
        <w:gridCol w:w="1120"/>
      </w:tblGrid>
      <w:tr w:rsidR="008B4AB0" w:rsidRPr="008B4AB0" w:rsidTr="008B4AB0">
        <w:trPr>
          <w:trHeight w:val="270"/>
        </w:trPr>
        <w:tc>
          <w:tcPr>
            <w:tcW w:w="1580" w:type="dxa"/>
            <w:tcBorders>
              <w:top w:val="nil"/>
              <w:left w:val="nil"/>
              <w:bottom w:val="nil"/>
              <w:right w:val="nil"/>
            </w:tcBorders>
            <w:shd w:val="clear" w:color="auto" w:fill="auto"/>
            <w:noWrap/>
            <w:vAlign w:val="center"/>
            <w:hideMark/>
          </w:tcPr>
          <w:p w:rsidR="008B4AB0" w:rsidRPr="008B4AB0" w:rsidRDefault="008B4AB0" w:rsidP="008B4AB0">
            <w:pPr>
              <w:widowControl/>
              <w:snapToGrid w:val="0"/>
              <w:jc w:val="left"/>
              <w:rPr>
                <w:rFonts w:ascii="Times New Roman" w:eastAsia="Times New Roman" w:hAnsi="ＭＳ Ｐゴシック" w:cs="ＭＳ Ｐゴシック"/>
                <w:kern w:val="0"/>
                <w:sz w:val="20"/>
                <w:szCs w:val="24"/>
              </w:rPr>
            </w:pPr>
          </w:p>
        </w:tc>
        <w:tc>
          <w:tcPr>
            <w:tcW w:w="1120" w:type="dxa"/>
            <w:tcBorders>
              <w:top w:val="nil"/>
              <w:left w:val="nil"/>
              <w:bottom w:val="nil"/>
              <w:right w:val="nil"/>
            </w:tcBorders>
            <w:shd w:val="clear" w:color="auto" w:fill="auto"/>
            <w:noWrap/>
            <w:vAlign w:val="center"/>
            <w:hideMark/>
          </w:tcPr>
          <w:p w:rsidR="008B4AB0" w:rsidRPr="008B4AB0" w:rsidRDefault="008B4AB0" w:rsidP="008B4AB0">
            <w:pPr>
              <w:widowControl/>
              <w:snapToGrid w:val="0"/>
              <w:jc w:val="left"/>
              <w:rPr>
                <w:rFonts w:ascii="Times New Roman" w:eastAsia="Times New Roman" w:hAnsi="Times New Roman" w:cs="Times New Roman"/>
                <w:kern w:val="0"/>
                <w:sz w:val="20"/>
                <w:szCs w:val="20"/>
              </w:rPr>
            </w:pPr>
          </w:p>
        </w:tc>
        <w:tc>
          <w:tcPr>
            <w:tcW w:w="1120" w:type="dxa"/>
            <w:tcBorders>
              <w:top w:val="nil"/>
              <w:left w:val="nil"/>
              <w:bottom w:val="nil"/>
              <w:right w:val="nil"/>
            </w:tcBorders>
            <w:shd w:val="clear" w:color="auto" w:fill="auto"/>
            <w:noWrap/>
            <w:vAlign w:val="center"/>
            <w:hideMark/>
          </w:tcPr>
          <w:p w:rsidR="008B4AB0" w:rsidRPr="008B4AB0" w:rsidRDefault="008B4AB0" w:rsidP="008B4AB0">
            <w:pPr>
              <w:widowControl/>
              <w:snapToGrid w:val="0"/>
              <w:jc w:val="left"/>
              <w:rPr>
                <w:rFonts w:ascii="Times New Roman" w:eastAsia="Times New Roman" w:hAnsi="Times New Roman" w:cs="Times New Roman"/>
                <w:kern w:val="0"/>
                <w:sz w:val="20"/>
                <w:szCs w:val="20"/>
              </w:rPr>
            </w:pPr>
          </w:p>
        </w:tc>
        <w:tc>
          <w:tcPr>
            <w:tcW w:w="2240" w:type="dxa"/>
            <w:gridSpan w:val="2"/>
            <w:tcBorders>
              <w:top w:val="nil"/>
              <w:left w:val="nil"/>
              <w:bottom w:val="single" w:sz="4" w:space="0" w:color="auto"/>
              <w:right w:val="nil"/>
            </w:tcBorders>
            <w:shd w:val="clear" w:color="auto" w:fill="auto"/>
            <w:noWrap/>
            <w:vAlign w:val="bottom"/>
            <w:hideMark/>
          </w:tcPr>
          <w:p w:rsidR="008B4AB0" w:rsidRPr="008B4AB0" w:rsidRDefault="008B4AB0" w:rsidP="008B4AB0">
            <w:pPr>
              <w:widowControl/>
              <w:snapToGrid w:val="0"/>
              <w:jc w:val="left"/>
              <w:rPr>
                <w:rFonts w:ascii="ＭＳ Ｐゴシック" w:eastAsia="ＭＳ Ｐゴシック" w:hAnsi="ＭＳ Ｐゴシック" w:cs="ＭＳ Ｐゴシック"/>
                <w:color w:val="000000"/>
                <w:kern w:val="0"/>
                <w:sz w:val="18"/>
                <w:szCs w:val="18"/>
              </w:rPr>
            </w:pPr>
            <w:r w:rsidRPr="008B4AB0">
              <w:rPr>
                <w:rFonts w:ascii="ＭＳ Ｐゴシック" w:eastAsia="ＭＳ Ｐゴシック" w:hAnsi="ＭＳ Ｐゴシック" w:cs="ＭＳ Ｐゴシック" w:hint="eastAsia"/>
                <w:color w:val="000000"/>
                <w:kern w:val="0"/>
                <w:sz w:val="18"/>
                <w:szCs w:val="18"/>
              </w:rPr>
              <w:t>(再掲：患者全体)</w:t>
            </w:r>
          </w:p>
        </w:tc>
      </w:tr>
      <w:tr w:rsidR="008B4AB0" w:rsidRPr="008B4AB0" w:rsidTr="0014209A">
        <w:trPr>
          <w:trHeight w:val="270"/>
        </w:trPr>
        <w:tc>
          <w:tcPr>
            <w:tcW w:w="1580" w:type="dxa"/>
            <w:tcBorders>
              <w:top w:val="single" w:sz="4" w:space="0" w:color="auto"/>
              <w:left w:val="nil"/>
              <w:bottom w:val="single" w:sz="4" w:space="0" w:color="auto"/>
              <w:right w:val="single" w:sz="4" w:space="0" w:color="auto"/>
            </w:tcBorders>
            <w:shd w:val="clear" w:color="000000" w:fill="C4D79B"/>
            <w:noWrap/>
            <w:vAlign w:val="center"/>
            <w:hideMark/>
          </w:tcPr>
          <w:p w:rsidR="008B4AB0" w:rsidRPr="008B4AB0" w:rsidRDefault="008B4AB0" w:rsidP="008B4AB0">
            <w:pPr>
              <w:widowControl/>
              <w:snapToGrid w:val="0"/>
              <w:jc w:val="left"/>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 xml:space="preserve">　</w:t>
            </w:r>
          </w:p>
        </w:tc>
        <w:tc>
          <w:tcPr>
            <w:tcW w:w="1120" w:type="dxa"/>
            <w:tcBorders>
              <w:top w:val="single" w:sz="4" w:space="0" w:color="auto"/>
              <w:left w:val="single" w:sz="4" w:space="0" w:color="auto"/>
              <w:bottom w:val="single" w:sz="4" w:space="0" w:color="auto"/>
              <w:right w:val="dashSmallGap" w:sz="4" w:space="0" w:color="auto"/>
            </w:tcBorders>
            <w:shd w:val="clear" w:color="000000" w:fill="C4D79B"/>
            <w:noWrap/>
            <w:vAlign w:val="center"/>
            <w:hideMark/>
          </w:tcPr>
          <w:p w:rsidR="008B4AB0" w:rsidRPr="008B4AB0" w:rsidRDefault="008B4AB0" w:rsidP="008B4AB0">
            <w:pPr>
              <w:widowControl/>
              <w:snapToGrid w:val="0"/>
              <w:jc w:val="center"/>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人数</w:t>
            </w:r>
          </w:p>
        </w:tc>
        <w:tc>
          <w:tcPr>
            <w:tcW w:w="1120" w:type="dxa"/>
            <w:tcBorders>
              <w:top w:val="single" w:sz="4" w:space="0" w:color="auto"/>
              <w:left w:val="dashSmallGap" w:sz="4" w:space="0" w:color="auto"/>
              <w:bottom w:val="single" w:sz="4" w:space="0" w:color="auto"/>
              <w:right w:val="double" w:sz="6" w:space="0" w:color="auto"/>
            </w:tcBorders>
            <w:shd w:val="clear" w:color="000000" w:fill="C4D79B"/>
            <w:noWrap/>
            <w:vAlign w:val="center"/>
            <w:hideMark/>
          </w:tcPr>
          <w:p w:rsidR="008B4AB0" w:rsidRPr="008B4AB0" w:rsidRDefault="008B4AB0" w:rsidP="008B4AB0">
            <w:pPr>
              <w:widowControl/>
              <w:snapToGrid w:val="0"/>
              <w:jc w:val="center"/>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割合</w:t>
            </w:r>
          </w:p>
        </w:tc>
        <w:tc>
          <w:tcPr>
            <w:tcW w:w="1120" w:type="dxa"/>
            <w:tcBorders>
              <w:top w:val="nil"/>
              <w:left w:val="nil"/>
              <w:bottom w:val="single" w:sz="4" w:space="0" w:color="auto"/>
              <w:right w:val="dashSmallGap" w:sz="4" w:space="0" w:color="auto"/>
            </w:tcBorders>
            <w:shd w:val="clear" w:color="000000" w:fill="C4D79B"/>
            <w:noWrap/>
            <w:vAlign w:val="center"/>
            <w:hideMark/>
          </w:tcPr>
          <w:p w:rsidR="008B4AB0" w:rsidRPr="008B4AB0" w:rsidRDefault="008B4AB0" w:rsidP="008B4AB0">
            <w:pPr>
              <w:widowControl/>
              <w:snapToGrid w:val="0"/>
              <w:jc w:val="center"/>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人数</w:t>
            </w:r>
          </w:p>
        </w:tc>
        <w:tc>
          <w:tcPr>
            <w:tcW w:w="1120" w:type="dxa"/>
            <w:tcBorders>
              <w:top w:val="nil"/>
              <w:left w:val="dashSmallGap" w:sz="4" w:space="0" w:color="auto"/>
              <w:bottom w:val="single" w:sz="4" w:space="0" w:color="auto"/>
              <w:right w:val="nil"/>
            </w:tcBorders>
            <w:shd w:val="clear" w:color="000000" w:fill="C4D79B"/>
            <w:noWrap/>
            <w:vAlign w:val="center"/>
            <w:hideMark/>
          </w:tcPr>
          <w:p w:rsidR="008B4AB0" w:rsidRPr="008B4AB0" w:rsidRDefault="008B4AB0" w:rsidP="008B4AB0">
            <w:pPr>
              <w:widowControl/>
              <w:snapToGrid w:val="0"/>
              <w:jc w:val="center"/>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割合</w:t>
            </w:r>
          </w:p>
        </w:tc>
      </w:tr>
      <w:tr w:rsidR="008B4AB0" w:rsidRPr="008B4AB0" w:rsidTr="0014209A">
        <w:trPr>
          <w:trHeight w:val="270"/>
        </w:trPr>
        <w:tc>
          <w:tcPr>
            <w:tcW w:w="1580" w:type="dxa"/>
            <w:tcBorders>
              <w:top w:val="nil"/>
              <w:left w:val="nil"/>
              <w:bottom w:val="nil"/>
              <w:right w:val="single" w:sz="4" w:space="0" w:color="auto"/>
            </w:tcBorders>
            <w:shd w:val="clear" w:color="auto" w:fill="auto"/>
            <w:noWrap/>
            <w:vAlign w:val="center"/>
            <w:hideMark/>
          </w:tcPr>
          <w:p w:rsidR="008B4AB0" w:rsidRPr="008B4AB0" w:rsidRDefault="008B4AB0" w:rsidP="008B4AB0">
            <w:pPr>
              <w:widowControl/>
              <w:snapToGrid w:val="0"/>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寛解</w:t>
            </w:r>
          </w:p>
        </w:tc>
        <w:tc>
          <w:tcPr>
            <w:tcW w:w="1120" w:type="dxa"/>
            <w:tcBorders>
              <w:top w:val="nil"/>
              <w:left w:val="single" w:sz="4" w:space="0" w:color="auto"/>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145</w:t>
            </w:r>
          </w:p>
        </w:tc>
        <w:tc>
          <w:tcPr>
            <w:tcW w:w="1120" w:type="dxa"/>
            <w:tcBorders>
              <w:top w:val="nil"/>
              <w:left w:val="dashSmallGap" w:sz="4" w:space="0" w:color="auto"/>
              <w:bottom w:val="nil"/>
              <w:right w:val="double" w:sz="6"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1.6%</w:t>
            </w:r>
          </w:p>
        </w:tc>
        <w:tc>
          <w:tcPr>
            <w:tcW w:w="1120" w:type="dxa"/>
            <w:tcBorders>
              <w:top w:val="nil"/>
              <w:left w:val="nil"/>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390</w:t>
            </w:r>
          </w:p>
        </w:tc>
        <w:tc>
          <w:tcPr>
            <w:tcW w:w="1120" w:type="dxa"/>
            <w:tcBorders>
              <w:top w:val="nil"/>
              <w:left w:val="dashSmallGap" w:sz="4" w:space="0" w:color="auto"/>
              <w:bottom w:val="nil"/>
              <w:right w:val="nil"/>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2.4%</w:t>
            </w:r>
          </w:p>
        </w:tc>
      </w:tr>
      <w:tr w:rsidR="008B4AB0" w:rsidRPr="008B4AB0" w:rsidTr="0014209A">
        <w:trPr>
          <w:trHeight w:val="270"/>
        </w:trPr>
        <w:tc>
          <w:tcPr>
            <w:tcW w:w="1580" w:type="dxa"/>
            <w:tcBorders>
              <w:top w:val="nil"/>
              <w:left w:val="nil"/>
              <w:bottom w:val="nil"/>
              <w:right w:val="single" w:sz="4" w:space="0" w:color="auto"/>
            </w:tcBorders>
            <w:shd w:val="clear" w:color="auto" w:fill="auto"/>
            <w:noWrap/>
            <w:vAlign w:val="center"/>
            <w:hideMark/>
          </w:tcPr>
          <w:p w:rsidR="008B4AB0" w:rsidRPr="008B4AB0" w:rsidRDefault="008B4AB0" w:rsidP="008B4AB0">
            <w:pPr>
              <w:widowControl/>
              <w:snapToGrid w:val="0"/>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院内寛解</w:t>
            </w:r>
          </w:p>
        </w:tc>
        <w:tc>
          <w:tcPr>
            <w:tcW w:w="1120" w:type="dxa"/>
            <w:tcBorders>
              <w:top w:val="nil"/>
              <w:left w:val="single" w:sz="4" w:space="0" w:color="auto"/>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637</w:t>
            </w:r>
          </w:p>
        </w:tc>
        <w:tc>
          <w:tcPr>
            <w:tcW w:w="1120" w:type="dxa"/>
            <w:tcBorders>
              <w:top w:val="nil"/>
              <w:left w:val="dashSmallGap" w:sz="4" w:space="0" w:color="auto"/>
              <w:bottom w:val="nil"/>
              <w:right w:val="double" w:sz="6"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6.9%</w:t>
            </w:r>
          </w:p>
        </w:tc>
        <w:tc>
          <w:tcPr>
            <w:tcW w:w="1120" w:type="dxa"/>
            <w:tcBorders>
              <w:top w:val="nil"/>
              <w:left w:val="nil"/>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1,531</w:t>
            </w:r>
          </w:p>
        </w:tc>
        <w:tc>
          <w:tcPr>
            <w:tcW w:w="1120" w:type="dxa"/>
            <w:tcBorders>
              <w:top w:val="nil"/>
              <w:left w:val="dashSmallGap" w:sz="4" w:space="0" w:color="auto"/>
              <w:bottom w:val="nil"/>
              <w:right w:val="nil"/>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9.5%</w:t>
            </w:r>
          </w:p>
        </w:tc>
      </w:tr>
      <w:tr w:rsidR="008B4AB0" w:rsidRPr="008B4AB0" w:rsidTr="0014209A">
        <w:trPr>
          <w:trHeight w:val="270"/>
        </w:trPr>
        <w:tc>
          <w:tcPr>
            <w:tcW w:w="1580" w:type="dxa"/>
            <w:tcBorders>
              <w:top w:val="nil"/>
              <w:left w:val="nil"/>
              <w:bottom w:val="nil"/>
              <w:right w:val="single" w:sz="4" w:space="0" w:color="auto"/>
            </w:tcBorders>
            <w:shd w:val="clear" w:color="auto" w:fill="auto"/>
            <w:noWrap/>
            <w:vAlign w:val="center"/>
            <w:hideMark/>
          </w:tcPr>
          <w:p w:rsidR="008B4AB0" w:rsidRPr="008B4AB0" w:rsidRDefault="008B4AB0" w:rsidP="008B4AB0">
            <w:pPr>
              <w:widowControl/>
              <w:snapToGrid w:val="0"/>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軽度</w:t>
            </w:r>
          </w:p>
        </w:tc>
        <w:tc>
          <w:tcPr>
            <w:tcW w:w="1120" w:type="dxa"/>
            <w:tcBorders>
              <w:top w:val="nil"/>
              <w:left w:val="single" w:sz="4" w:space="0" w:color="auto"/>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1,720</w:t>
            </w:r>
          </w:p>
        </w:tc>
        <w:tc>
          <w:tcPr>
            <w:tcW w:w="1120" w:type="dxa"/>
            <w:tcBorders>
              <w:top w:val="nil"/>
              <w:left w:val="dashSmallGap" w:sz="4" w:space="0" w:color="auto"/>
              <w:bottom w:val="nil"/>
              <w:right w:val="double" w:sz="6"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18.7%</w:t>
            </w:r>
          </w:p>
        </w:tc>
        <w:tc>
          <w:tcPr>
            <w:tcW w:w="1120" w:type="dxa"/>
            <w:tcBorders>
              <w:top w:val="nil"/>
              <w:left w:val="nil"/>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3,148</w:t>
            </w:r>
          </w:p>
        </w:tc>
        <w:tc>
          <w:tcPr>
            <w:tcW w:w="1120" w:type="dxa"/>
            <w:tcBorders>
              <w:top w:val="nil"/>
              <w:left w:val="dashSmallGap" w:sz="4" w:space="0" w:color="auto"/>
              <w:bottom w:val="nil"/>
              <w:right w:val="nil"/>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19.6%</w:t>
            </w:r>
          </w:p>
        </w:tc>
      </w:tr>
      <w:tr w:rsidR="008B4AB0" w:rsidRPr="008B4AB0" w:rsidTr="0014209A">
        <w:trPr>
          <w:trHeight w:val="270"/>
        </w:trPr>
        <w:tc>
          <w:tcPr>
            <w:tcW w:w="1580" w:type="dxa"/>
            <w:tcBorders>
              <w:top w:val="nil"/>
              <w:left w:val="nil"/>
              <w:bottom w:val="nil"/>
              <w:right w:val="single" w:sz="4" w:space="0" w:color="auto"/>
            </w:tcBorders>
            <w:shd w:val="clear" w:color="auto" w:fill="auto"/>
            <w:noWrap/>
            <w:vAlign w:val="center"/>
            <w:hideMark/>
          </w:tcPr>
          <w:p w:rsidR="008B4AB0" w:rsidRPr="008B4AB0" w:rsidRDefault="008B4AB0" w:rsidP="008B4AB0">
            <w:pPr>
              <w:widowControl/>
              <w:snapToGrid w:val="0"/>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中等度</w:t>
            </w:r>
          </w:p>
        </w:tc>
        <w:tc>
          <w:tcPr>
            <w:tcW w:w="1120" w:type="dxa"/>
            <w:tcBorders>
              <w:top w:val="nil"/>
              <w:left w:val="single" w:sz="4" w:space="0" w:color="auto"/>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3,800</w:t>
            </w:r>
          </w:p>
        </w:tc>
        <w:tc>
          <w:tcPr>
            <w:tcW w:w="1120" w:type="dxa"/>
            <w:tcBorders>
              <w:top w:val="nil"/>
              <w:left w:val="dashSmallGap" w:sz="4" w:space="0" w:color="auto"/>
              <w:bottom w:val="nil"/>
              <w:right w:val="double" w:sz="6"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41.4%</w:t>
            </w:r>
          </w:p>
        </w:tc>
        <w:tc>
          <w:tcPr>
            <w:tcW w:w="1120" w:type="dxa"/>
            <w:tcBorders>
              <w:top w:val="nil"/>
              <w:left w:val="nil"/>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6,334</w:t>
            </w:r>
          </w:p>
        </w:tc>
        <w:tc>
          <w:tcPr>
            <w:tcW w:w="1120" w:type="dxa"/>
            <w:tcBorders>
              <w:top w:val="nil"/>
              <w:left w:val="dashSmallGap" w:sz="4" w:space="0" w:color="auto"/>
              <w:bottom w:val="nil"/>
              <w:right w:val="nil"/>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39.4%</w:t>
            </w:r>
          </w:p>
        </w:tc>
      </w:tr>
      <w:tr w:rsidR="008B4AB0" w:rsidRPr="008B4AB0" w:rsidTr="0014209A">
        <w:trPr>
          <w:trHeight w:val="270"/>
        </w:trPr>
        <w:tc>
          <w:tcPr>
            <w:tcW w:w="1580" w:type="dxa"/>
            <w:tcBorders>
              <w:top w:val="nil"/>
              <w:left w:val="nil"/>
              <w:bottom w:val="nil"/>
              <w:right w:val="single" w:sz="4" w:space="0" w:color="auto"/>
            </w:tcBorders>
            <w:shd w:val="clear" w:color="auto" w:fill="auto"/>
            <w:noWrap/>
            <w:vAlign w:val="center"/>
            <w:hideMark/>
          </w:tcPr>
          <w:p w:rsidR="008B4AB0" w:rsidRPr="008B4AB0" w:rsidRDefault="008B4AB0" w:rsidP="008B4AB0">
            <w:pPr>
              <w:widowControl/>
              <w:snapToGrid w:val="0"/>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重度</w:t>
            </w:r>
          </w:p>
        </w:tc>
        <w:tc>
          <w:tcPr>
            <w:tcW w:w="1120" w:type="dxa"/>
            <w:tcBorders>
              <w:top w:val="nil"/>
              <w:left w:val="single" w:sz="4" w:space="0" w:color="auto"/>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2,382</w:t>
            </w:r>
          </w:p>
        </w:tc>
        <w:tc>
          <w:tcPr>
            <w:tcW w:w="1120" w:type="dxa"/>
            <w:tcBorders>
              <w:top w:val="nil"/>
              <w:left w:val="dashSmallGap" w:sz="4" w:space="0" w:color="auto"/>
              <w:bottom w:val="nil"/>
              <w:right w:val="double" w:sz="6"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26.0%</w:t>
            </w:r>
          </w:p>
        </w:tc>
        <w:tc>
          <w:tcPr>
            <w:tcW w:w="1120" w:type="dxa"/>
            <w:tcBorders>
              <w:top w:val="nil"/>
              <w:left w:val="nil"/>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3,914</w:t>
            </w:r>
          </w:p>
        </w:tc>
        <w:tc>
          <w:tcPr>
            <w:tcW w:w="1120" w:type="dxa"/>
            <w:tcBorders>
              <w:top w:val="nil"/>
              <w:left w:val="dashSmallGap" w:sz="4" w:space="0" w:color="auto"/>
              <w:bottom w:val="nil"/>
              <w:right w:val="nil"/>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24.4%</w:t>
            </w:r>
          </w:p>
        </w:tc>
      </w:tr>
      <w:tr w:rsidR="008B4AB0" w:rsidRPr="008B4AB0" w:rsidTr="0014209A">
        <w:trPr>
          <w:trHeight w:val="270"/>
        </w:trPr>
        <w:tc>
          <w:tcPr>
            <w:tcW w:w="1580" w:type="dxa"/>
            <w:tcBorders>
              <w:top w:val="nil"/>
              <w:left w:val="nil"/>
              <w:bottom w:val="nil"/>
              <w:right w:val="single" w:sz="4" w:space="0" w:color="auto"/>
            </w:tcBorders>
            <w:shd w:val="clear" w:color="auto" w:fill="auto"/>
            <w:noWrap/>
            <w:vAlign w:val="center"/>
            <w:hideMark/>
          </w:tcPr>
          <w:p w:rsidR="008B4AB0" w:rsidRPr="008B4AB0" w:rsidRDefault="008B4AB0" w:rsidP="008B4AB0">
            <w:pPr>
              <w:widowControl/>
              <w:snapToGrid w:val="0"/>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最重度</w:t>
            </w:r>
          </w:p>
        </w:tc>
        <w:tc>
          <w:tcPr>
            <w:tcW w:w="1120" w:type="dxa"/>
            <w:tcBorders>
              <w:top w:val="nil"/>
              <w:left w:val="single" w:sz="4" w:space="0" w:color="auto"/>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492</w:t>
            </w:r>
          </w:p>
        </w:tc>
        <w:tc>
          <w:tcPr>
            <w:tcW w:w="1120" w:type="dxa"/>
            <w:tcBorders>
              <w:top w:val="nil"/>
              <w:left w:val="dashSmallGap" w:sz="4" w:space="0" w:color="auto"/>
              <w:bottom w:val="nil"/>
              <w:right w:val="double" w:sz="6"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5.4%</w:t>
            </w:r>
          </w:p>
        </w:tc>
        <w:tc>
          <w:tcPr>
            <w:tcW w:w="1120" w:type="dxa"/>
            <w:tcBorders>
              <w:top w:val="nil"/>
              <w:left w:val="nil"/>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748</w:t>
            </w:r>
          </w:p>
        </w:tc>
        <w:tc>
          <w:tcPr>
            <w:tcW w:w="1120" w:type="dxa"/>
            <w:tcBorders>
              <w:top w:val="nil"/>
              <w:left w:val="dashSmallGap" w:sz="4" w:space="0" w:color="auto"/>
              <w:bottom w:val="nil"/>
              <w:right w:val="nil"/>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4.7%</w:t>
            </w:r>
          </w:p>
        </w:tc>
      </w:tr>
      <w:tr w:rsidR="008B4AB0" w:rsidRPr="008B4AB0" w:rsidTr="0014209A">
        <w:trPr>
          <w:trHeight w:val="270"/>
        </w:trPr>
        <w:tc>
          <w:tcPr>
            <w:tcW w:w="1580" w:type="dxa"/>
            <w:tcBorders>
              <w:top w:val="single" w:sz="4" w:space="0" w:color="auto"/>
              <w:left w:val="nil"/>
              <w:bottom w:val="single" w:sz="4" w:space="0" w:color="auto"/>
              <w:right w:val="single" w:sz="4" w:space="0" w:color="auto"/>
            </w:tcBorders>
            <w:shd w:val="clear" w:color="000000" w:fill="C4D79B"/>
            <w:noWrap/>
            <w:vAlign w:val="center"/>
            <w:hideMark/>
          </w:tcPr>
          <w:p w:rsidR="008B4AB0" w:rsidRPr="008B4AB0" w:rsidRDefault="008B4AB0" w:rsidP="008B4AB0">
            <w:pPr>
              <w:widowControl/>
              <w:snapToGrid w:val="0"/>
              <w:jc w:val="left"/>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 xml:space="preserve">　総計</w:t>
            </w:r>
          </w:p>
        </w:tc>
        <w:tc>
          <w:tcPr>
            <w:tcW w:w="1120" w:type="dxa"/>
            <w:tcBorders>
              <w:top w:val="single" w:sz="4" w:space="0" w:color="auto"/>
              <w:left w:val="single" w:sz="4" w:space="0" w:color="auto"/>
              <w:bottom w:val="single" w:sz="4" w:space="0" w:color="auto"/>
              <w:right w:val="dashSmallGap" w:sz="4" w:space="0" w:color="auto"/>
            </w:tcBorders>
            <w:shd w:val="clear" w:color="DCE6F1" w:fill="C4D79B"/>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 xml:space="preserve">9,176 </w:t>
            </w:r>
          </w:p>
        </w:tc>
        <w:tc>
          <w:tcPr>
            <w:tcW w:w="1120" w:type="dxa"/>
            <w:tcBorders>
              <w:top w:val="single" w:sz="4" w:space="0" w:color="auto"/>
              <w:left w:val="dashSmallGap" w:sz="4" w:space="0" w:color="auto"/>
              <w:bottom w:val="single" w:sz="4" w:space="0" w:color="auto"/>
              <w:right w:val="double" w:sz="6" w:space="0" w:color="auto"/>
            </w:tcBorders>
            <w:shd w:val="clear" w:color="000000" w:fill="C4D79B"/>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100.0%</w:t>
            </w:r>
          </w:p>
        </w:tc>
        <w:tc>
          <w:tcPr>
            <w:tcW w:w="1120" w:type="dxa"/>
            <w:tcBorders>
              <w:top w:val="single" w:sz="4" w:space="0" w:color="auto"/>
              <w:left w:val="nil"/>
              <w:bottom w:val="single" w:sz="4" w:space="0" w:color="auto"/>
              <w:right w:val="dashSmallGap" w:sz="4" w:space="0" w:color="auto"/>
            </w:tcBorders>
            <w:shd w:val="clear" w:color="000000" w:fill="C4D79B"/>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16,065</w:t>
            </w:r>
          </w:p>
        </w:tc>
        <w:tc>
          <w:tcPr>
            <w:tcW w:w="1120" w:type="dxa"/>
            <w:tcBorders>
              <w:top w:val="single" w:sz="4" w:space="0" w:color="auto"/>
              <w:left w:val="dashSmallGap" w:sz="4" w:space="0" w:color="auto"/>
              <w:bottom w:val="single" w:sz="4" w:space="0" w:color="auto"/>
              <w:right w:val="nil"/>
            </w:tcBorders>
            <w:shd w:val="clear" w:color="000000" w:fill="C4D79B"/>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100.0%</w:t>
            </w:r>
          </w:p>
        </w:tc>
      </w:tr>
    </w:tbl>
    <w:p w:rsidR="00961F45" w:rsidRPr="002E1240" w:rsidRDefault="00961F45" w:rsidP="005B48CC">
      <w:pPr>
        <w:pStyle w:val="a3"/>
        <w:spacing w:after="100" w:afterAutospacing="1"/>
        <w:ind w:leftChars="0" w:left="420" w:firstLineChars="100" w:firstLine="220"/>
        <w:rPr>
          <w:sz w:val="22"/>
        </w:rPr>
      </w:pPr>
    </w:p>
    <w:p w:rsidR="006556E9" w:rsidRPr="002E1240" w:rsidRDefault="006556E9" w:rsidP="008924D4">
      <w:pPr>
        <w:pStyle w:val="a3"/>
        <w:spacing w:after="100" w:afterAutospacing="1"/>
        <w:ind w:leftChars="0" w:left="420" w:firstLineChars="100" w:firstLine="220"/>
        <w:rPr>
          <w:sz w:val="22"/>
        </w:rPr>
      </w:pPr>
      <w:r w:rsidRPr="002E1240">
        <w:rPr>
          <w:rFonts w:hint="eastAsia"/>
          <w:sz w:val="22"/>
        </w:rPr>
        <w:t>1年以上</w:t>
      </w:r>
      <w:r w:rsidR="00435A79" w:rsidRPr="002E1240">
        <w:rPr>
          <w:rFonts w:hint="eastAsia"/>
          <w:sz w:val="22"/>
        </w:rPr>
        <w:t>在院患者</w:t>
      </w:r>
      <w:r w:rsidR="00961F45" w:rsidRPr="002E1240">
        <w:rPr>
          <w:rFonts w:hint="eastAsia"/>
          <w:sz w:val="22"/>
        </w:rPr>
        <w:t>で</w:t>
      </w:r>
      <w:r w:rsidRPr="002E1240">
        <w:rPr>
          <w:rFonts w:hint="eastAsia"/>
          <w:sz w:val="22"/>
        </w:rPr>
        <w:t>みると、「中等度」が</w:t>
      </w:r>
      <w:r w:rsidR="00C04EF1">
        <w:rPr>
          <w:rFonts w:hint="eastAsia"/>
          <w:sz w:val="22"/>
        </w:rPr>
        <w:t>45.1</w:t>
      </w:r>
      <w:r w:rsidRPr="002E1240">
        <w:rPr>
          <w:rFonts w:hint="eastAsia"/>
          <w:sz w:val="22"/>
        </w:rPr>
        <w:t>％（2,4</w:t>
      </w:r>
      <w:r w:rsidR="00C04EF1">
        <w:rPr>
          <w:rFonts w:hint="eastAsia"/>
          <w:sz w:val="22"/>
        </w:rPr>
        <w:t>90</w:t>
      </w:r>
      <w:r w:rsidRPr="002E1240">
        <w:rPr>
          <w:rFonts w:hint="eastAsia"/>
          <w:sz w:val="22"/>
        </w:rPr>
        <w:t>人）と最も多く、「重度」が</w:t>
      </w:r>
      <w:r w:rsidR="008675A4" w:rsidRPr="002E1240">
        <w:rPr>
          <w:rFonts w:hint="eastAsia"/>
          <w:sz w:val="22"/>
        </w:rPr>
        <w:t>2</w:t>
      </w:r>
      <w:r w:rsidR="008F25F8" w:rsidRPr="002E1240">
        <w:rPr>
          <w:rFonts w:hint="eastAsia"/>
          <w:sz w:val="22"/>
        </w:rPr>
        <w:t>7</w:t>
      </w:r>
      <w:r w:rsidR="008675A4" w:rsidRPr="002E1240">
        <w:rPr>
          <w:rFonts w:hint="eastAsia"/>
          <w:sz w:val="22"/>
        </w:rPr>
        <w:t>.</w:t>
      </w:r>
      <w:r w:rsidR="00C04EF1">
        <w:rPr>
          <w:rFonts w:hint="eastAsia"/>
          <w:sz w:val="22"/>
        </w:rPr>
        <w:t>5</w:t>
      </w:r>
      <w:r w:rsidRPr="002E1240">
        <w:rPr>
          <w:rFonts w:hint="eastAsia"/>
          <w:sz w:val="22"/>
        </w:rPr>
        <w:t>％（</w:t>
      </w:r>
      <w:r w:rsidR="008675A4" w:rsidRPr="002E1240">
        <w:rPr>
          <w:rFonts w:hint="eastAsia"/>
          <w:sz w:val="22"/>
        </w:rPr>
        <w:t>1,5</w:t>
      </w:r>
      <w:r w:rsidR="00C04EF1">
        <w:rPr>
          <w:rFonts w:hint="eastAsia"/>
          <w:sz w:val="22"/>
        </w:rPr>
        <w:t>20</w:t>
      </w:r>
      <w:r w:rsidRPr="002E1240">
        <w:rPr>
          <w:rFonts w:hint="eastAsia"/>
          <w:sz w:val="22"/>
        </w:rPr>
        <w:t>人）、「軽度」が1</w:t>
      </w:r>
      <w:r w:rsidR="008F25F8" w:rsidRPr="002E1240">
        <w:rPr>
          <w:rFonts w:hint="eastAsia"/>
          <w:sz w:val="22"/>
        </w:rPr>
        <w:t>6</w:t>
      </w:r>
      <w:r w:rsidR="008675A4" w:rsidRPr="002E1240">
        <w:rPr>
          <w:rFonts w:hint="eastAsia"/>
          <w:sz w:val="22"/>
        </w:rPr>
        <w:t>.</w:t>
      </w:r>
      <w:r w:rsidR="00C04EF1">
        <w:rPr>
          <w:rFonts w:hint="eastAsia"/>
          <w:sz w:val="22"/>
        </w:rPr>
        <w:t>8</w:t>
      </w:r>
      <w:r w:rsidRPr="002E1240">
        <w:rPr>
          <w:rFonts w:hint="eastAsia"/>
          <w:sz w:val="22"/>
        </w:rPr>
        <w:t>％（</w:t>
      </w:r>
      <w:r w:rsidR="00C04EF1">
        <w:rPr>
          <w:rFonts w:hint="eastAsia"/>
          <w:sz w:val="22"/>
        </w:rPr>
        <w:t>928</w:t>
      </w:r>
      <w:r w:rsidRPr="002E1240">
        <w:rPr>
          <w:rFonts w:hint="eastAsia"/>
          <w:sz w:val="22"/>
        </w:rPr>
        <w:t>人）と続く。</w:t>
      </w:r>
    </w:p>
    <w:p w:rsidR="008F25F8" w:rsidRPr="002E1240" w:rsidRDefault="008F25F8" w:rsidP="008F25F8">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33</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状態像区分　〔１年以上在院患者〕</w:t>
      </w:r>
    </w:p>
    <w:tbl>
      <w:tblPr>
        <w:tblW w:w="6060" w:type="dxa"/>
        <w:tblInd w:w="539" w:type="dxa"/>
        <w:tblCellMar>
          <w:left w:w="99" w:type="dxa"/>
          <w:right w:w="99" w:type="dxa"/>
        </w:tblCellMar>
        <w:tblLook w:val="04A0" w:firstRow="1" w:lastRow="0" w:firstColumn="1" w:lastColumn="0" w:noHBand="0" w:noVBand="1"/>
      </w:tblPr>
      <w:tblGrid>
        <w:gridCol w:w="1580"/>
        <w:gridCol w:w="1120"/>
        <w:gridCol w:w="1120"/>
        <w:gridCol w:w="1012"/>
        <w:gridCol w:w="1228"/>
      </w:tblGrid>
      <w:tr w:rsidR="008B4AB0" w:rsidRPr="008B4AB0" w:rsidTr="008B4AB0">
        <w:trPr>
          <w:trHeight w:val="270"/>
        </w:trPr>
        <w:tc>
          <w:tcPr>
            <w:tcW w:w="1580" w:type="dxa"/>
            <w:tcBorders>
              <w:top w:val="nil"/>
              <w:left w:val="nil"/>
              <w:bottom w:val="nil"/>
              <w:right w:val="nil"/>
            </w:tcBorders>
            <w:shd w:val="clear" w:color="auto" w:fill="auto"/>
            <w:noWrap/>
            <w:vAlign w:val="center"/>
            <w:hideMark/>
          </w:tcPr>
          <w:p w:rsidR="008B4AB0" w:rsidRPr="008B4AB0" w:rsidRDefault="008B4AB0" w:rsidP="008B4AB0">
            <w:pPr>
              <w:widowControl/>
              <w:snapToGrid w:val="0"/>
              <w:jc w:val="left"/>
              <w:rPr>
                <w:rFonts w:ascii="Times New Roman" w:eastAsia="Times New Roman" w:hAnsi="ＭＳ Ｐゴシック" w:cs="ＭＳ Ｐゴシック"/>
                <w:kern w:val="0"/>
                <w:sz w:val="20"/>
                <w:szCs w:val="24"/>
              </w:rPr>
            </w:pPr>
          </w:p>
        </w:tc>
        <w:tc>
          <w:tcPr>
            <w:tcW w:w="1120" w:type="dxa"/>
            <w:tcBorders>
              <w:top w:val="nil"/>
              <w:left w:val="nil"/>
              <w:bottom w:val="nil"/>
              <w:right w:val="nil"/>
            </w:tcBorders>
            <w:shd w:val="clear" w:color="auto" w:fill="auto"/>
            <w:noWrap/>
            <w:vAlign w:val="center"/>
            <w:hideMark/>
          </w:tcPr>
          <w:p w:rsidR="008B4AB0" w:rsidRPr="008B4AB0" w:rsidRDefault="008B4AB0" w:rsidP="008B4AB0">
            <w:pPr>
              <w:widowControl/>
              <w:snapToGrid w:val="0"/>
              <w:jc w:val="left"/>
              <w:rPr>
                <w:rFonts w:ascii="Times New Roman" w:eastAsia="Times New Roman" w:hAnsi="Times New Roman" w:cs="Times New Roman"/>
                <w:kern w:val="0"/>
                <w:sz w:val="20"/>
                <w:szCs w:val="20"/>
              </w:rPr>
            </w:pPr>
          </w:p>
        </w:tc>
        <w:tc>
          <w:tcPr>
            <w:tcW w:w="1120" w:type="dxa"/>
            <w:tcBorders>
              <w:top w:val="nil"/>
              <w:left w:val="nil"/>
              <w:bottom w:val="nil"/>
              <w:right w:val="nil"/>
            </w:tcBorders>
            <w:shd w:val="clear" w:color="auto" w:fill="auto"/>
            <w:noWrap/>
            <w:vAlign w:val="center"/>
            <w:hideMark/>
          </w:tcPr>
          <w:p w:rsidR="008B4AB0" w:rsidRPr="008B4AB0" w:rsidRDefault="008B4AB0" w:rsidP="008B4AB0">
            <w:pPr>
              <w:widowControl/>
              <w:snapToGrid w:val="0"/>
              <w:jc w:val="left"/>
              <w:rPr>
                <w:rFonts w:ascii="Times New Roman" w:eastAsia="Times New Roman" w:hAnsi="Times New Roman" w:cs="Times New Roman"/>
                <w:kern w:val="0"/>
                <w:sz w:val="20"/>
                <w:szCs w:val="20"/>
              </w:rPr>
            </w:pPr>
          </w:p>
        </w:tc>
        <w:tc>
          <w:tcPr>
            <w:tcW w:w="2240" w:type="dxa"/>
            <w:gridSpan w:val="2"/>
            <w:tcBorders>
              <w:top w:val="nil"/>
              <w:left w:val="nil"/>
              <w:bottom w:val="single" w:sz="4" w:space="0" w:color="auto"/>
              <w:right w:val="nil"/>
            </w:tcBorders>
            <w:shd w:val="clear" w:color="auto" w:fill="auto"/>
            <w:noWrap/>
            <w:vAlign w:val="bottom"/>
            <w:hideMark/>
          </w:tcPr>
          <w:p w:rsidR="008B4AB0" w:rsidRPr="008B4AB0" w:rsidRDefault="008B4AB0" w:rsidP="008B4AB0">
            <w:pPr>
              <w:widowControl/>
              <w:snapToGrid w:val="0"/>
              <w:jc w:val="left"/>
              <w:rPr>
                <w:rFonts w:ascii="ＭＳ Ｐゴシック" w:eastAsia="ＭＳ Ｐゴシック" w:hAnsi="ＭＳ Ｐゴシック" w:cs="ＭＳ Ｐゴシック"/>
                <w:color w:val="000000"/>
                <w:kern w:val="0"/>
                <w:sz w:val="18"/>
                <w:szCs w:val="18"/>
              </w:rPr>
            </w:pPr>
            <w:r w:rsidRPr="008B4AB0">
              <w:rPr>
                <w:rFonts w:ascii="ＭＳ Ｐゴシック" w:eastAsia="ＭＳ Ｐゴシック" w:hAnsi="ＭＳ Ｐゴシック" w:cs="ＭＳ Ｐゴシック" w:hint="eastAsia"/>
                <w:color w:val="000000"/>
                <w:kern w:val="0"/>
                <w:sz w:val="18"/>
                <w:szCs w:val="18"/>
              </w:rPr>
              <w:t>(再掲：患者全体)</w:t>
            </w:r>
          </w:p>
        </w:tc>
      </w:tr>
      <w:tr w:rsidR="008B4AB0" w:rsidRPr="008B4AB0" w:rsidTr="0014209A">
        <w:trPr>
          <w:trHeight w:val="270"/>
        </w:trPr>
        <w:tc>
          <w:tcPr>
            <w:tcW w:w="1580" w:type="dxa"/>
            <w:tcBorders>
              <w:top w:val="single" w:sz="4" w:space="0" w:color="auto"/>
              <w:left w:val="nil"/>
              <w:bottom w:val="single" w:sz="4" w:space="0" w:color="auto"/>
              <w:right w:val="single" w:sz="4" w:space="0" w:color="auto"/>
            </w:tcBorders>
            <w:shd w:val="clear" w:color="000000" w:fill="C4D79B"/>
            <w:noWrap/>
            <w:vAlign w:val="center"/>
            <w:hideMark/>
          </w:tcPr>
          <w:p w:rsidR="008B4AB0" w:rsidRPr="008B4AB0" w:rsidRDefault="008B4AB0" w:rsidP="008B4AB0">
            <w:pPr>
              <w:widowControl/>
              <w:snapToGrid w:val="0"/>
              <w:jc w:val="left"/>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 xml:space="preserve">　</w:t>
            </w:r>
          </w:p>
        </w:tc>
        <w:tc>
          <w:tcPr>
            <w:tcW w:w="1120" w:type="dxa"/>
            <w:tcBorders>
              <w:top w:val="single" w:sz="4" w:space="0" w:color="auto"/>
              <w:left w:val="single" w:sz="4" w:space="0" w:color="auto"/>
              <w:bottom w:val="single" w:sz="4" w:space="0" w:color="auto"/>
              <w:right w:val="dashSmallGap" w:sz="4" w:space="0" w:color="auto"/>
            </w:tcBorders>
            <w:shd w:val="clear" w:color="000000" w:fill="C4D79B"/>
            <w:noWrap/>
            <w:vAlign w:val="center"/>
            <w:hideMark/>
          </w:tcPr>
          <w:p w:rsidR="008B4AB0" w:rsidRPr="008B4AB0" w:rsidRDefault="008B4AB0" w:rsidP="008B4AB0">
            <w:pPr>
              <w:widowControl/>
              <w:snapToGrid w:val="0"/>
              <w:jc w:val="center"/>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人数</w:t>
            </w:r>
          </w:p>
        </w:tc>
        <w:tc>
          <w:tcPr>
            <w:tcW w:w="1120" w:type="dxa"/>
            <w:tcBorders>
              <w:top w:val="single" w:sz="4" w:space="0" w:color="auto"/>
              <w:left w:val="dashSmallGap" w:sz="4" w:space="0" w:color="auto"/>
              <w:bottom w:val="single" w:sz="4" w:space="0" w:color="auto"/>
              <w:right w:val="double" w:sz="6" w:space="0" w:color="auto"/>
            </w:tcBorders>
            <w:shd w:val="clear" w:color="000000" w:fill="C4D79B"/>
            <w:noWrap/>
            <w:vAlign w:val="center"/>
            <w:hideMark/>
          </w:tcPr>
          <w:p w:rsidR="008B4AB0" w:rsidRPr="008B4AB0" w:rsidRDefault="008B4AB0" w:rsidP="008B4AB0">
            <w:pPr>
              <w:widowControl/>
              <w:snapToGrid w:val="0"/>
              <w:jc w:val="center"/>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割合</w:t>
            </w:r>
          </w:p>
        </w:tc>
        <w:tc>
          <w:tcPr>
            <w:tcW w:w="1012" w:type="dxa"/>
            <w:tcBorders>
              <w:top w:val="nil"/>
              <w:left w:val="nil"/>
              <w:bottom w:val="single" w:sz="4" w:space="0" w:color="auto"/>
              <w:right w:val="dashSmallGap" w:sz="4" w:space="0" w:color="auto"/>
            </w:tcBorders>
            <w:shd w:val="clear" w:color="000000" w:fill="C4D79B"/>
            <w:noWrap/>
            <w:vAlign w:val="center"/>
            <w:hideMark/>
          </w:tcPr>
          <w:p w:rsidR="008B4AB0" w:rsidRPr="008B4AB0" w:rsidRDefault="008B4AB0" w:rsidP="008B4AB0">
            <w:pPr>
              <w:widowControl/>
              <w:snapToGrid w:val="0"/>
              <w:jc w:val="center"/>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人数</w:t>
            </w:r>
          </w:p>
        </w:tc>
        <w:tc>
          <w:tcPr>
            <w:tcW w:w="1228" w:type="dxa"/>
            <w:tcBorders>
              <w:top w:val="nil"/>
              <w:left w:val="dashSmallGap" w:sz="4" w:space="0" w:color="auto"/>
              <w:bottom w:val="single" w:sz="4" w:space="0" w:color="auto"/>
              <w:right w:val="nil"/>
            </w:tcBorders>
            <w:shd w:val="clear" w:color="000000" w:fill="C4D79B"/>
            <w:noWrap/>
            <w:vAlign w:val="center"/>
            <w:hideMark/>
          </w:tcPr>
          <w:p w:rsidR="008B4AB0" w:rsidRPr="008B4AB0" w:rsidRDefault="008B4AB0" w:rsidP="008B4AB0">
            <w:pPr>
              <w:widowControl/>
              <w:snapToGrid w:val="0"/>
              <w:jc w:val="center"/>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割合</w:t>
            </w:r>
          </w:p>
        </w:tc>
      </w:tr>
      <w:tr w:rsidR="008B4AB0" w:rsidRPr="008B4AB0" w:rsidTr="0014209A">
        <w:trPr>
          <w:trHeight w:val="270"/>
        </w:trPr>
        <w:tc>
          <w:tcPr>
            <w:tcW w:w="1580" w:type="dxa"/>
            <w:tcBorders>
              <w:top w:val="nil"/>
              <w:left w:val="nil"/>
              <w:bottom w:val="nil"/>
              <w:right w:val="single" w:sz="4" w:space="0" w:color="auto"/>
            </w:tcBorders>
            <w:shd w:val="clear" w:color="auto" w:fill="auto"/>
            <w:noWrap/>
            <w:vAlign w:val="center"/>
            <w:hideMark/>
          </w:tcPr>
          <w:p w:rsidR="008B4AB0" w:rsidRPr="008B4AB0" w:rsidRDefault="008B4AB0" w:rsidP="008B4AB0">
            <w:pPr>
              <w:widowControl/>
              <w:snapToGrid w:val="0"/>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寛解</w:t>
            </w:r>
          </w:p>
        </w:tc>
        <w:tc>
          <w:tcPr>
            <w:tcW w:w="1120" w:type="dxa"/>
            <w:tcBorders>
              <w:top w:val="nil"/>
              <w:left w:val="single" w:sz="4" w:space="0" w:color="auto"/>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35</w:t>
            </w:r>
          </w:p>
        </w:tc>
        <w:tc>
          <w:tcPr>
            <w:tcW w:w="1120" w:type="dxa"/>
            <w:tcBorders>
              <w:top w:val="nil"/>
              <w:left w:val="dashSmallGap" w:sz="4" w:space="0" w:color="auto"/>
              <w:bottom w:val="nil"/>
              <w:right w:val="double" w:sz="6"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0.6%</w:t>
            </w:r>
          </w:p>
        </w:tc>
        <w:tc>
          <w:tcPr>
            <w:tcW w:w="1012" w:type="dxa"/>
            <w:tcBorders>
              <w:top w:val="nil"/>
              <w:left w:val="nil"/>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77</w:t>
            </w:r>
          </w:p>
        </w:tc>
        <w:tc>
          <w:tcPr>
            <w:tcW w:w="1228" w:type="dxa"/>
            <w:tcBorders>
              <w:top w:val="nil"/>
              <w:left w:val="dashSmallGap" w:sz="4" w:space="0" w:color="auto"/>
              <w:bottom w:val="nil"/>
              <w:right w:val="nil"/>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0.8%</w:t>
            </w:r>
          </w:p>
        </w:tc>
      </w:tr>
      <w:tr w:rsidR="008B4AB0" w:rsidRPr="008B4AB0" w:rsidTr="0014209A">
        <w:trPr>
          <w:trHeight w:val="270"/>
        </w:trPr>
        <w:tc>
          <w:tcPr>
            <w:tcW w:w="1580" w:type="dxa"/>
            <w:tcBorders>
              <w:top w:val="nil"/>
              <w:left w:val="nil"/>
              <w:bottom w:val="nil"/>
              <w:right w:val="single" w:sz="4" w:space="0" w:color="auto"/>
            </w:tcBorders>
            <w:shd w:val="clear" w:color="auto" w:fill="auto"/>
            <w:noWrap/>
            <w:vAlign w:val="center"/>
            <w:hideMark/>
          </w:tcPr>
          <w:p w:rsidR="008B4AB0" w:rsidRPr="008B4AB0" w:rsidRDefault="008B4AB0" w:rsidP="008B4AB0">
            <w:pPr>
              <w:widowControl/>
              <w:snapToGrid w:val="0"/>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院内寛解</w:t>
            </w:r>
          </w:p>
        </w:tc>
        <w:tc>
          <w:tcPr>
            <w:tcW w:w="1120" w:type="dxa"/>
            <w:tcBorders>
              <w:top w:val="nil"/>
              <w:left w:val="single" w:sz="4" w:space="0" w:color="auto"/>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237</w:t>
            </w:r>
          </w:p>
        </w:tc>
        <w:tc>
          <w:tcPr>
            <w:tcW w:w="1120" w:type="dxa"/>
            <w:tcBorders>
              <w:top w:val="nil"/>
              <w:left w:val="dashSmallGap" w:sz="4" w:space="0" w:color="auto"/>
              <w:bottom w:val="nil"/>
              <w:right w:val="double" w:sz="6"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4.3%</w:t>
            </w:r>
          </w:p>
        </w:tc>
        <w:tc>
          <w:tcPr>
            <w:tcW w:w="1012" w:type="dxa"/>
            <w:tcBorders>
              <w:top w:val="nil"/>
              <w:left w:val="nil"/>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468</w:t>
            </w:r>
          </w:p>
        </w:tc>
        <w:tc>
          <w:tcPr>
            <w:tcW w:w="1228" w:type="dxa"/>
            <w:tcBorders>
              <w:top w:val="nil"/>
              <w:left w:val="dashSmallGap" w:sz="4" w:space="0" w:color="auto"/>
              <w:bottom w:val="nil"/>
              <w:right w:val="nil"/>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5.1%</w:t>
            </w:r>
          </w:p>
        </w:tc>
      </w:tr>
      <w:tr w:rsidR="008B4AB0" w:rsidRPr="008B4AB0" w:rsidTr="0014209A">
        <w:trPr>
          <w:trHeight w:val="270"/>
        </w:trPr>
        <w:tc>
          <w:tcPr>
            <w:tcW w:w="1580" w:type="dxa"/>
            <w:tcBorders>
              <w:top w:val="nil"/>
              <w:left w:val="nil"/>
              <w:bottom w:val="nil"/>
              <w:right w:val="single" w:sz="4" w:space="0" w:color="auto"/>
            </w:tcBorders>
            <w:shd w:val="clear" w:color="auto" w:fill="auto"/>
            <w:noWrap/>
            <w:vAlign w:val="center"/>
            <w:hideMark/>
          </w:tcPr>
          <w:p w:rsidR="008B4AB0" w:rsidRPr="008B4AB0" w:rsidRDefault="008B4AB0" w:rsidP="008B4AB0">
            <w:pPr>
              <w:widowControl/>
              <w:snapToGrid w:val="0"/>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軽度</w:t>
            </w:r>
          </w:p>
        </w:tc>
        <w:tc>
          <w:tcPr>
            <w:tcW w:w="1120" w:type="dxa"/>
            <w:tcBorders>
              <w:top w:val="nil"/>
              <w:left w:val="single" w:sz="4" w:space="0" w:color="auto"/>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928</w:t>
            </w:r>
          </w:p>
        </w:tc>
        <w:tc>
          <w:tcPr>
            <w:tcW w:w="1120" w:type="dxa"/>
            <w:tcBorders>
              <w:top w:val="nil"/>
              <w:left w:val="dashSmallGap" w:sz="4" w:space="0" w:color="auto"/>
              <w:bottom w:val="nil"/>
              <w:right w:val="double" w:sz="6"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16.8%</w:t>
            </w:r>
          </w:p>
        </w:tc>
        <w:tc>
          <w:tcPr>
            <w:tcW w:w="1012" w:type="dxa"/>
            <w:tcBorders>
              <w:top w:val="nil"/>
              <w:left w:val="nil"/>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1,577</w:t>
            </w:r>
          </w:p>
        </w:tc>
        <w:tc>
          <w:tcPr>
            <w:tcW w:w="1228" w:type="dxa"/>
            <w:tcBorders>
              <w:top w:val="nil"/>
              <w:left w:val="dashSmallGap" w:sz="4" w:space="0" w:color="auto"/>
              <w:bottom w:val="nil"/>
              <w:right w:val="nil"/>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17.1%</w:t>
            </w:r>
          </w:p>
        </w:tc>
      </w:tr>
      <w:tr w:rsidR="008B4AB0" w:rsidRPr="008B4AB0" w:rsidTr="0014209A">
        <w:trPr>
          <w:trHeight w:val="270"/>
        </w:trPr>
        <w:tc>
          <w:tcPr>
            <w:tcW w:w="1580" w:type="dxa"/>
            <w:tcBorders>
              <w:top w:val="nil"/>
              <w:left w:val="nil"/>
              <w:bottom w:val="nil"/>
              <w:right w:val="single" w:sz="4" w:space="0" w:color="auto"/>
            </w:tcBorders>
            <w:shd w:val="clear" w:color="auto" w:fill="auto"/>
            <w:noWrap/>
            <w:vAlign w:val="center"/>
            <w:hideMark/>
          </w:tcPr>
          <w:p w:rsidR="008B4AB0" w:rsidRPr="008B4AB0" w:rsidRDefault="008B4AB0" w:rsidP="008B4AB0">
            <w:pPr>
              <w:widowControl/>
              <w:snapToGrid w:val="0"/>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中等度</w:t>
            </w:r>
          </w:p>
        </w:tc>
        <w:tc>
          <w:tcPr>
            <w:tcW w:w="1120" w:type="dxa"/>
            <w:tcBorders>
              <w:top w:val="nil"/>
              <w:left w:val="single" w:sz="4" w:space="0" w:color="auto"/>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2,490</w:t>
            </w:r>
          </w:p>
        </w:tc>
        <w:tc>
          <w:tcPr>
            <w:tcW w:w="1120" w:type="dxa"/>
            <w:tcBorders>
              <w:top w:val="nil"/>
              <w:left w:val="dashSmallGap" w:sz="4" w:space="0" w:color="auto"/>
              <w:bottom w:val="nil"/>
              <w:right w:val="double" w:sz="6"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45.1%</w:t>
            </w:r>
          </w:p>
        </w:tc>
        <w:tc>
          <w:tcPr>
            <w:tcW w:w="1012" w:type="dxa"/>
            <w:tcBorders>
              <w:top w:val="nil"/>
              <w:left w:val="nil"/>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4,042</w:t>
            </w:r>
          </w:p>
        </w:tc>
        <w:tc>
          <w:tcPr>
            <w:tcW w:w="1228" w:type="dxa"/>
            <w:tcBorders>
              <w:top w:val="nil"/>
              <w:left w:val="dashSmallGap" w:sz="4" w:space="0" w:color="auto"/>
              <w:bottom w:val="nil"/>
              <w:right w:val="nil"/>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43.9%</w:t>
            </w:r>
          </w:p>
        </w:tc>
      </w:tr>
      <w:tr w:rsidR="008B4AB0" w:rsidRPr="008B4AB0" w:rsidTr="0014209A">
        <w:trPr>
          <w:trHeight w:val="270"/>
        </w:trPr>
        <w:tc>
          <w:tcPr>
            <w:tcW w:w="1580" w:type="dxa"/>
            <w:tcBorders>
              <w:top w:val="nil"/>
              <w:left w:val="nil"/>
              <w:bottom w:val="nil"/>
              <w:right w:val="single" w:sz="4" w:space="0" w:color="auto"/>
            </w:tcBorders>
            <w:shd w:val="clear" w:color="auto" w:fill="auto"/>
            <w:noWrap/>
            <w:vAlign w:val="center"/>
            <w:hideMark/>
          </w:tcPr>
          <w:p w:rsidR="008B4AB0" w:rsidRPr="008B4AB0" w:rsidRDefault="008B4AB0" w:rsidP="008B4AB0">
            <w:pPr>
              <w:widowControl/>
              <w:snapToGrid w:val="0"/>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重度</w:t>
            </w:r>
          </w:p>
        </w:tc>
        <w:tc>
          <w:tcPr>
            <w:tcW w:w="1120" w:type="dxa"/>
            <w:tcBorders>
              <w:top w:val="nil"/>
              <w:left w:val="single" w:sz="4" w:space="0" w:color="auto"/>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1,520</w:t>
            </w:r>
          </w:p>
        </w:tc>
        <w:tc>
          <w:tcPr>
            <w:tcW w:w="1120" w:type="dxa"/>
            <w:tcBorders>
              <w:top w:val="nil"/>
              <w:left w:val="dashSmallGap" w:sz="4" w:space="0" w:color="auto"/>
              <w:bottom w:val="nil"/>
              <w:right w:val="double" w:sz="6"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27.5%</w:t>
            </w:r>
          </w:p>
        </w:tc>
        <w:tc>
          <w:tcPr>
            <w:tcW w:w="1012" w:type="dxa"/>
            <w:tcBorders>
              <w:top w:val="nil"/>
              <w:left w:val="nil"/>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2,544</w:t>
            </w:r>
          </w:p>
        </w:tc>
        <w:tc>
          <w:tcPr>
            <w:tcW w:w="1228" w:type="dxa"/>
            <w:tcBorders>
              <w:top w:val="nil"/>
              <w:left w:val="dashSmallGap" w:sz="4" w:space="0" w:color="auto"/>
              <w:bottom w:val="nil"/>
              <w:right w:val="nil"/>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27.7%</w:t>
            </w:r>
          </w:p>
        </w:tc>
      </w:tr>
      <w:tr w:rsidR="008B4AB0" w:rsidRPr="008B4AB0" w:rsidTr="0014209A">
        <w:trPr>
          <w:trHeight w:val="270"/>
        </w:trPr>
        <w:tc>
          <w:tcPr>
            <w:tcW w:w="1580" w:type="dxa"/>
            <w:tcBorders>
              <w:top w:val="nil"/>
              <w:left w:val="nil"/>
              <w:bottom w:val="nil"/>
              <w:right w:val="single" w:sz="4" w:space="0" w:color="auto"/>
            </w:tcBorders>
            <w:shd w:val="clear" w:color="auto" w:fill="auto"/>
            <w:noWrap/>
            <w:vAlign w:val="center"/>
            <w:hideMark/>
          </w:tcPr>
          <w:p w:rsidR="008B4AB0" w:rsidRPr="008B4AB0" w:rsidRDefault="008B4AB0" w:rsidP="008B4AB0">
            <w:pPr>
              <w:widowControl/>
              <w:snapToGrid w:val="0"/>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最重度</w:t>
            </w:r>
          </w:p>
        </w:tc>
        <w:tc>
          <w:tcPr>
            <w:tcW w:w="1120" w:type="dxa"/>
            <w:tcBorders>
              <w:top w:val="nil"/>
              <w:left w:val="single" w:sz="4" w:space="0" w:color="auto"/>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315</w:t>
            </w:r>
          </w:p>
        </w:tc>
        <w:tc>
          <w:tcPr>
            <w:tcW w:w="1120" w:type="dxa"/>
            <w:tcBorders>
              <w:top w:val="nil"/>
              <w:left w:val="dashSmallGap" w:sz="4" w:space="0" w:color="auto"/>
              <w:bottom w:val="nil"/>
              <w:right w:val="double" w:sz="6"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5.7%</w:t>
            </w:r>
          </w:p>
        </w:tc>
        <w:tc>
          <w:tcPr>
            <w:tcW w:w="1012" w:type="dxa"/>
            <w:tcBorders>
              <w:top w:val="nil"/>
              <w:left w:val="nil"/>
              <w:bottom w:val="nil"/>
              <w:right w:val="dashSmallGap" w:sz="4" w:space="0" w:color="auto"/>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490</w:t>
            </w:r>
          </w:p>
        </w:tc>
        <w:tc>
          <w:tcPr>
            <w:tcW w:w="1228" w:type="dxa"/>
            <w:tcBorders>
              <w:top w:val="nil"/>
              <w:left w:val="dashSmallGap" w:sz="4" w:space="0" w:color="auto"/>
              <w:bottom w:val="nil"/>
              <w:right w:val="nil"/>
            </w:tcBorders>
            <w:shd w:val="clear" w:color="auto" w:fill="auto"/>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5.3%</w:t>
            </w:r>
          </w:p>
        </w:tc>
      </w:tr>
      <w:tr w:rsidR="008B4AB0" w:rsidRPr="008B4AB0" w:rsidTr="0014209A">
        <w:trPr>
          <w:trHeight w:val="257"/>
        </w:trPr>
        <w:tc>
          <w:tcPr>
            <w:tcW w:w="1580" w:type="dxa"/>
            <w:tcBorders>
              <w:top w:val="single" w:sz="4" w:space="0" w:color="auto"/>
              <w:left w:val="nil"/>
              <w:bottom w:val="single" w:sz="4" w:space="0" w:color="auto"/>
              <w:right w:val="single" w:sz="4" w:space="0" w:color="auto"/>
            </w:tcBorders>
            <w:shd w:val="clear" w:color="000000" w:fill="C4D79B"/>
            <w:noWrap/>
            <w:vAlign w:val="center"/>
            <w:hideMark/>
          </w:tcPr>
          <w:p w:rsidR="008B4AB0" w:rsidRPr="008B4AB0" w:rsidRDefault="008B4AB0" w:rsidP="008B4AB0">
            <w:pPr>
              <w:widowControl/>
              <w:snapToGrid w:val="0"/>
              <w:jc w:val="left"/>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 xml:space="preserve">　総計</w:t>
            </w:r>
          </w:p>
        </w:tc>
        <w:tc>
          <w:tcPr>
            <w:tcW w:w="1120" w:type="dxa"/>
            <w:tcBorders>
              <w:top w:val="single" w:sz="4" w:space="0" w:color="auto"/>
              <w:left w:val="single" w:sz="4" w:space="0" w:color="auto"/>
              <w:bottom w:val="single" w:sz="4" w:space="0" w:color="auto"/>
              <w:right w:val="dashSmallGap" w:sz="4" w:space="0" w:color="auto"/>
            </w:tcBorders>
            <w:shd w:val="clear" w:color="DCE6F1" w:fill="C4D79B"/>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 xml:space="preserve">5,525 </w:t>
            </w:r>
          </w:p>
        </w:tc>
        <w:tc>
          <w:tcPr>
            <w:tcW w:w="1120" w:type="dxa"/>
            <w:tcBorders>
              <w:top w:val="single" w:sz="4" w:space="0" w:color="auto"/>
              <w:left w:val="dashSmallGap" w:sz="4" w:space="0" w:color="auto"/>
              <w:bottom w:val="single" w:sz="4" w:space="0" w:color="auto"/>
              <w:right w:val="double" w:sz="6" w:space="0" w:color="auto"/>
            </w:tcBorders>
            <w:shd w:val="clear" w:color="000000" w:fill="C4D79B"/>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100.0%</w:t>
            </w:r>
          </w:p>
        </w:tc>
        <w:tc>
          <w:tcPr>
            <w:tcW w:w="1012" w:type="dxa"/>
            <w:tcBorders>
              <w:top w:val="single" w:sz="4" w:space="0" w:color="auto"/>
              <w:left w:val="nil"/>
              <w:bottom w:val="single" w:sz="4" w:space="0" w:color="auto"/>
              <w:right w:val="dashSmallGap" w:sz="4" w:space="0" w:color="auto"/>
            </w:tcBorders>
            <w:shd w:val="clear" w:color="000000" w:fill="C4D79B"/>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9,198</w:t>
            </w:r>
          </w:p>
        </w:tc>
        <w:tc>
          <w:tcPr>
            <w:tcW w:w="1228" w:type="dxa"/>
            <w:tcBorders>
              <w:top w:val="single" w:sz="4" w:space="0" w:color="auto"/>
              <w:left w:val="dashSmallGap" w:sz="4" w:space="0" w:color="auto"/>
              <w:bottom w:val="single" w:sz="4" w:space="0" w:color="auto"/>
              <w:right w:val="nil"/>
            </w:tcBorders>
            <w:shd w:val="clear" w:color="000000" w:fill="C4D79B"/>
            <w:noWrap/>
            <w:vAlign w:val="center"/>
            <w:hideMark/>
          </w:tcPr>
          <w:p w:rsidR="008B4AB0" w:rsidRPr="008B4AB0" w:rsidRDefault="008B4AB0" w:rsidP="008B4AB0">
            <w:pPr>
              <w:widowControl/>
              <w:snapToGrid w:val="0"/>
              <w:jc w:val="right"/>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100.0%</w:t>
            </w:r>
          </w:p>
        </w:tc>
      </w:tr>
    </w:tbl>
    <w:p w:rsidR="008F25F8" w:rsidRPr="002E1240" w:rsidRDefault="008F25F8" w:rsidP="008F25F8">
      <w:pPr>
        <w:pStyle w:val="a3"/>
        <w:spacing w:after="100" w:afterAutospacing="1"/>
        <w:ind w:leftChars="0" w:left="420" w:firstLineChars="100" w:firstLine="220"/>
        <w:rPr>
          <w:sz w:val="22"/>
        </w:rPr>
      </w:pPr>
    </w:p>
    <w:p w:rsidR="005B48CC" w:rsidRPr="002E1240" w:rsidRDefault="005B48CC" w:rsidP="005B48CC">
      <w:pPr>
        <w:widowControl/>
        <w:jc w:val="left"/>
        <w:rPr>
          <w:rFonts w:ascii="ＭＳ Ｐゴシック" w:eastAsia="ＭＳ Ｐゴシック" w:hAnsi="ＭＳ Ｐゴシック"/>
        </w:rPr>
      </w:pPr>
      <w:r w:rsidRPr="002E1240">
        <w:rPr>
          <w:rFonts w:ascii="ＭＳ Ｐゴシック" w:eastAsia="ＭＳ Ｐゴシック" w:hAnsi="ＭＳ Ｐゴシック"/>
        </w:rPr>
        <w:br w:type="page"/>
      </w:r>
    </w:p>
    <w:p w:rsidR="005B48CC" w:rsidRPr="002E1240" w:rsidRDefault="005B48CC" w:rsidP="005B48CC">
      <w:pPr>
        <w:pStyle w:val="a3"/>
        <w:numPr>
          <w:ilvl w:val="0"/>
          <w:numId w:val="12"/>
        </w:numPr>
        <w:ind w:leftChars="0"/>
        <w:outlineLvl w:val="1"/>
        <w:rPr>
          <w:rFonts w:ascii="ＭＳ Ｐゴシック" w:eastAsia="ＭＳ Ｐゴシック" w:hAnsi="ＭＳ Ｐゴシック"/>
        </w:rPr>
      </w:pPr>
      <w:bookmarkStart w:id="21" w:name="_Toc2185129"/>
      <w:r w:rsidRPr="002E1240">
        <w:rPr>
          <w:rFonts w:ascii="ＭＳ Ｐゴシック" w:eastAsia="ＭＳ Ｐゴシック" w:hAnsi="ＭＳ Ｐゴシック" w:hint="eastAsia"/>
        </w:rPr>
        <w:lastRenderedPageBreak/>
        <w:t>退院阻害要因</w:t>
      </w:r>
      <w:bookmarkEnd w:id="21"/>
    </w:p>
    <w:p w:rsidR="005B48CC" w:rsidRPr="002E1240" w:rsidRDefault="005B48CC" w:rsidP="005B48CC">
      <w:pPr>
        <w:rPr>
          <w:sz w:val="22"/>
        </w:rPr>
      </w:pPr>
    </w:p>
    <w:p w:rsidR="00CA4279" w:rsidRPr="002E1240" w:rsidRDefault="001850CF" w:rsidP="00CA4279">
      <w:pPr>
        <w:pStyle w:val="a3"/>
        <w:spacing w:after="100" w:afterAutospacing="1"/>
        <w:ind w:leftChars="0" w:left="420" w:firstLineChars="100" w:firstLine="220"/>
        <w:rPr>
          <w:sz w:val="22"/>
        </w:rPr>
      </w:pPr>
      <w:r w:rsidRPr="002E1240">
        <w:rPr>
          <w:rFonts w:hint="eastAsia"/>
          <w:sz w:val="22"/>
        </w:rPr>
        <w:t>「病状（主症状）が退院のレベルに至っていない」在院患者が</w:t>
      </w:r>
      <w:r>
        <w:rPr>
          <w:rFonts w:hint="eastAsia"/>
          <w:sz w:val="22"/>
        </w:rPr>
        <w:t>66.7</w:t>
      </w:r>
      <w:r w:rsidRPr="002E1240">
        <w:rPr>
          <w:rFonts w:hint="eastAsia"/>
          <w:sz w:val="22"/>
        </w:rPr>
        <w:t>％</w:t>
      </w:r>
      <w:r w:rsidR="00A8083E">
        <w:rPr>
          <w:rFonts w:hint="eastAsia"/>
          <w:sz w:val="22"/>
        </w:rPr>
        <w:t>（</w:t>
      </w:r>
      <w:r w:rsidR="00D01488">
        <w:rPr>
          <w:rFonts w:hint="eastAsia"/>
          <w:sz w:val="22"/>
        </w:rPr>
        <w:t>6,121人</w:t>
      </w:r>
      <w:r w:rsidR="00A8083E" w:rsidRPr="002E1240">
        <w:rPr>
          <w:rFonts w:hint="eastAsia"/>
          <w:sz w:val="22"/>
        </w:rPr>
        <w:t>）</w:t>
      </w:r>
      <w:r>
        <w:rPr>
          <w:rFonts w:hint="eastAsia"/>
          <w:sz w:val="22"/>
        </w:rPr>
        <w:t>、</w:t>
      </w:r>
      <w:r w:rsidR="005B48CC" w:rsidRPr="002E1240">
        <w:rPr>
          <w:rFonts w:hint="eastAsia"/>
          <w:sz w:val="22"/>
        </w:rPr>
        <w:t>「退院阻害要因がある」</w:t>
      </w:r>
      <w:r w:rsidR="00B15D5D" w:rsidRPr="002E1240">
        <w:rPr>
          <w:rFonts w:hint="eastAsia"/>
          <w:sz w:val="22"/>
        </w:rPr>
        <w:t>在院</w:t>
      </w:r>
      <w:r w:rsidR="005B48CC" w:rsidRPr="002E1240">
        <w:rPr>
          <w:rFonts w:hint="eastAsia"/>
          <w:sz w:val="22"/>
        </w:rPr>
        <w:t>患者が</w:t>
      </w:r>
      <w:r>
        <w:rPr>
          <w:rFonts w:hint="eastAsia"/>
          <w:sz w:val="22"/>
        </w:rPr>
        <w:t>24.1</w:t>
      </w:r>
      <w:r w:rsidR="005B48CC" w:rsidRPr="002E1240">
        <w:rPr>
          <w:rFonts w:hint="eastAsia"/>
          <w:sz w:val="22"/>
        </w:rPr>
        <w:t>％（</w:t>
      </w:r>
      <w:r>
        <w:rPr>
          <w:rFonts w:hint="eastAsia"/>
          <w:sz w:val="22"/>
        </w:rPr>
        <w:t>2,207</w:t>
      </w:r>
      <w:r w:rsidR="005B48CC" w:rsidRPr="002E1240">
        <w:rPr>
          <w:rFonts w:hint="eastAsia"/>
          <w:sz w:val="22"/>
        </w:rPr>
        <w:t>人）である。</w:t>
      </w:r>
    </w:p>
    <w:p w:rsidR="00CA4279" w:rsidRPr="002E1240" w:rsidRDefault="00CA4279" w:rsidP="00CA4279">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34</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退院阻害要因の有無</w:t>
      </w:r>
    </w:p>
    <w:tbl>
      <w:tblPr>
        <w:tblW w:w="7522" w:type="dxa"/>
        <w:tblInd w:w="657" w:type="dxa"/>
        <w:tblCellMar>
          <w:left w:w="99" w:type="dxa"/>
          <w:right w:w="99" w:type="dxa"/>
        </w:tblCellMar>
        <w:tblLook w:val="04A0" w:firstRow="1" w:lastRow="0" w:firstColumn="1" w:lastColumn="0" w:noHBand="0" w:noVBand="1"/>
      </w:tblPr>
      <w:tblGrid>
        <w:gridCol w:w="4120"/>
        <w:gridCol w:w="851"/>
        <w:gridCol w:w="850"/>
        <w:gridCol w:w="851"/>
        <w:gridCol w:w="850"/>
      </w:tblGrid>
      <w:tr w:rsidR="001850CF" w:rsidRPr="001850CF" w:rsidTr="00A8083E">
        <w:trPr>
          <w:trHeight w:val="270"/>
        </w:trPr>
        <w:tc>
          <w:tcPr>
            <w:tcW w:w="4120" w:type="dxa"/>
            <w:tcBorders>
              <w:top w:val="nil"/>
              <w:left w:val="nil"/>
              <w:bottom w:val="nil"/>
              <w:right w:val="nil"/>
            </w:tcBorders>
            <w:shd w:val="clear" w:color="auto" w:fill="auto"/>
            <w:noWrap/>
            <w:vAlign w:val="center"/>
            <w:hideMark/>
          </w:tcPr>
          <w:p w:rsidR="001850CF" w:rsidRPr="001850CF" w:rsidRDefault="001850CF" w:rsidP="001850CF">
            <w:pPr>
              <w:widowControl/>
              <w:snapToGrid w:val="0"/>
              <w:jc w:val="left"/>
              <w:rPr>
                <w:rFonts w:ascii="Times New Roman" w:eastAsia="Times New Roman" w:hAnsi="ＭＳ Ｐゴシック" w:cs="ＭＳ Ｐゴシック"/>
                <w:kern w:val="0"/>
                <w:sz w:val="20"/>
                <w:szCs w:val="24"/>
              </w:rPr>
            </w:pPr>
          </w:p>
        </w:tc>
        <w:tc>
          <w:tcPr>
            <w:tcW w:w="851" w:type="dxa"/>
            <w:tcBorders>
              <w:top w:val="nil"/>
              <w:left w:val="nil"/>
              <w:bottom w:val="nil"/>
              <w:right w:val="nil"/>
            </w:tcBorders>
            <w:shd w:val="clear" w:color="auto" w:fill="auto"/>
            <w:noWrap/>
            <w:vAlign w:val="center"/>
            <w:hideMark/>
          </w:tcPr>
          <w:p w:rsidR="001850CF" w:rsidRPr="001850CF" w:rsidRDefault="001850CF" w:rsidP="001850CF">
            <w:pPr>
              <w:widowControl/>
              <w:snapToGrid w:val="0"/>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noWrap/>
            <w:vAlign w:val="center"/>
            <w:hideMark/>
          </w:tcPr>
          <w:p w:rsidR="001850CF" w:rsidRPr="001850CF" w:rsidRDefault="001850CF" w:rsidP="001850CF">
            <w:pPr>
              <w:widowControl/>
              <w:snapToGrid w:val="0"/>
              <w:jc w:val="left"/>
              <w:rPr>
                <w:rFonts w:ascii="Times New Roman" w:eastAsia="Times New Roman" w:hAnsi="Times New Roman" w:cs="Times New Roman"/>
                <w:kern w:val="0"/>
                <w:sz w:val="20"/>
                <w:szCs w:val="20"/>
              </w:rPr>
            </w:pPr>
          </w:p>
        </w:tc>
        <w:tc>
          <w:tcPr>
            <w:tcW w:w="1701" w:type="dxa"/>
            <w:gridSpan w:val="2"/>
            <w:tcBorders>
              <w:top w:val="nil"/>
              <w:left w:val="nil"/>
              <w:bottom w:val="single" w:sz="4" w:space="0" w:color="auto"/>
              <w:right w:val="nil"/>
            </w:tcBorders>
            <w:shd w:val="clear" w:color="auto" w:fill="auto"/>
            <w:noWrap/>
            <w:vAlign w:val="bottom"/>
            <w:hideMark/>
          </w:tcPr>
          <w:p w:rsidR="001850CF" w:rsidRPr="001850CF" w:rsidRDefault="001850CF" w:rsidP="001850CF">
            <w:pPr>
              <w:widowControl/>
              <w:snapToGrid w:val="0"/>
              <w:jc w:val="left"/>
              <w:rPr>
                <w:rFonts w:ascii="ＭＳ Ｐゴシック" w:eastAsia="ＭＳ Ｐゴシック" w:hAnsi="ＭＳ Ｐゴシック" w:cs="ＭＳ Ｐゴシック"/>
                <w:color w:val="000000"/>
                <w:kern w:val="0"/>
                <w:sz w:val="18"/>
                <w:szCs w:val="18"/>
              </w:rPr>
            </w:pPr>
            <w:r w:rsidRPr="001850CF">
              <w:rPr>
                <w:rFonts w:ascii="ＭＳ Ｐゴシック" w:eastAsia="ＭＳ Ｐゴシック" w:hAnsi="ＭＳ Ｐゴシック" w:cs="ＭＳ Ｐゴシック" w:hint="eastAsia"/>
                <w:color w:val="000000"/>
                <w:kern w:val="0"/>
                <w:sz w:val="18"/>
                <w:szCs w:val="18"/>
              </w:rPr>
              <w:t>(再掲：患者全体)</w:t>
            </w:r>
          </w:p>
        </w:tc>
      </w:tr>
      <w:tr w:rsidR="001850CF" w:rsidRPr="001850CF" w:rsidTr="00A8083E">
        <w:trPr>
          <w:trHeight w:val="270"/>
        </w:trPr>
        <w:tc>
          <w:tcPr>
            <w:tcW w:w="4120" w:type="dxa"/>
            <w:tcBorders>
              <w:top w:val="single" w:sz="4" w:space="0" w:color="auto"/>
              <w:bottom w:val="single" w:sz="4" w:space="0" w:color="auto"/>
              <w:right w:val="single" w:sz="4" w:space="0" w:color="auto"/>
            </w:tcBorders>
            <w:shd w:val="clear" w:color="000000" w:fill="D8E4BC"/>
            <w:noWrap/>
            <w:vAlign w:val="center"/>
            <w:hideMark/>
          </w:tcPr>
          <w:p w:rsidR="001850CF" w:rsidRPr="001850CF" w:rsidRDefault="001850CF" w:rsidP="001850CF">
            <w:pPr>
              <w:widowControl/>
              <w:snapToGrid w:val="0"/>
              <w:jc w:val="left"/>
              <w:rPr>
                <w:rFonts w:ascii="ＭＳ Ｐゴシック" w:eastAsia="ＭＳ Ｐゴシック" w:hAnsi="ＭＳ Ｐゴシック" w:cs="ＭＳ Ｐゴシック"/>
                <w:b/>
                <w:bCs/>
                <w:color w:val="000000"/>
                <w:kern w:val="0"/>
                <w:sz w:val="22"/>
              </w:rPr>
            </w:pPr>
            <w:r w:rsidRPr="001850CF">
              <w:rPr>
                <w:rFonts w:ascii="ＭＳ Ｐゴシック" w:eastAsia="ＭＳ Ｐゴシック" w:hAnsi="ＭＳ Ｐゴシック" w:cs="ＭＳ Ｐゴシック" w:hint="eastAsia"/>
                <w:b/>
                <w:bCs/>
                <w:color w:val="000000"/>
                <w:kern w:val="0"/>
                <w:sz w:val="22"/>
              </w:rPr>
              <w:t xml:space="preserve">　</w:t>
            </w:r>
          </w:p>
        </w:tc>
        <w:tc>
          <w:tcPr>
            <w:tcW w:w="851" w:type="dxa"/>
            <w:tcBorders>
              <w:top w:val="single" w:sz="4" w:space="0" w:color="auto"/>
              <w:left w:val="nil"/>
              <w:bottom w:val="single" w:sz="4" w:space="0" w:color="auto"/>
              <w:right w:val="dotted" w:sz="4" w:space="0" w:color="auto"/>
            </w:tcBorders>
            <w:shd w:val="clear" w:color="000000" w:fill="D8E4BC"/>
            <w:vAlign w:val="center"/>
            <w:hideMark/>
          </w:tcPr>
          <w:p w:rsidR="001850CF" w:rsidRPr="001850CF" w:rsidRDefault="001850CF" w:rsidP="001850CF">
            <w:pPr>
              <w:widowControl/>
              <w:snapToGrid w:val="0"/>
              <w:jc w:val="center"/>
              <w:rPr>
                <w:rFonts w:ascii="ＭＳ Ｐゴシック" w:eastAsia="ＭＳ Ｐゴシック" w:hAnsi="ＭＳ Ｐゴシック" w:cs="ＭＳ Ｐゴシック"/>
                <w:b/>
                <w:bCs/>
                <w:color w:val="000000"/>
                <w:kern w:val="0"/>
                <w:sz w:val="18"/>
                <w:szCs w:val="18"/>
              </w:rPr>
            </w:pPr>
            <w:r w:rsidRPr="001850CF">
              <w:rPr>
                <w:rFonts w:ascii="ＭＳ Ｐゴシック" w:eastAsia="ＭＳ Ｐゴシック" w:hAnsi="ＭＳ Ｐゴシック" w:cs="ＭＳ Ｐゴシック" w:hint="eastAsia"/>
                <w:b/>
                <w:bCs/>
                <w:color w:val="000000"/>
                <w:kern w:val="0"/>
                <w:sz w:val="18"/>
                <w:szCs w:val="18"/>
              </w:rPr>
              <w:t>人数</w:t>
            </w:r>
          </w:p>
        </w:tc>
        <w:tc>
          <w:tcPr>
            <w:tcW w:w="850" w:type="dxa"/>
            <w:tcBorders>
              <w:top w:val="single" w:sz="4" w:space="0" w:color="auto"/>
              <w:left w:val="dotted" w:sz="4" w:space="0" w:color="auto"/>
              <w:bottom w:val="single" w:sz="4" w:space="0" w:color="auto"/>
              <w:right w:val="double" w:sz="6" w:space="0" w:color="auto"/>
            </w:tcBorders>
            <w:shd w:val="clear" w:color="000000" w:fill="D8E4BC"/>
            <w:vAlign w:val="center"/>
            <w:hideMark/>
          </w:tcPr>
          <w:p w:rsidR="001850CF" w:rsidRPr="001850CF" w:rsidRDefault="001850CF" w:rsidP="001850CF">
            <w:pPr>
              <w:widowControl/>
              <w:snapToGrid w:val="0"/>
              <w:jc w:val="center"/>
              <w:rPr>
                <w:rFonts w:ascii="ＭＳ Ｐゴシック" w:eastAsia="ＭＳ Ｐゴシック" w:hAnsi="ＭＳ Ｐゴシック" w:cs="ＭＳ Ｐゴシック"/>
                <w:b/>
                <w:bCs/>
                <w:color w:val="000000"/>
                <w:kern w:val="0"/>
                <w:sz w:val="18"/>
                <w:szCs w:val="18"/>
              </w:rPr>
            </w:pPr>
            <w:r w:rsidRPr="001850CF">
              <w:rPr>
                <w:rFonts w:ascii="ＭＳ Ｐゴシック" w:eastAsia="ＭＳ Ｐゴシック" w:hAnsi="ＭＳ Ｐゴシック" w:cs="ＭＳ Ｐゴシック" w:hint="eastAsia"/>
                <w:b/>
                <w:bCs/>
                <w:color w:val="000000"/>
                <w:kern w:val="0"/>
                <w:sz w:val="18"/>
                <w:szCs w:val="18"/>
              </w:rPr>
              <w:t>割合</w:t>
            </w:r>
          </w:p>
        </w:tc>
        <w:tc>
          <w:tcPr>
            <w:tcW w:w="851" w:type="dxa"/>
            <w:tcBorders>
              <w:top w:val="single" w:sz="4" w:space="0" w:color="auto"/>
              <w:left w:val="nil"/>
              <w:bottom w:val="single" w:sz="4" w:space="0" w:color="auto"/>
              <w:right w:val="dotted" w:sz="4" w:space="0" w:color="auto"/>
            </w:tcBorders>
            <w:shd w:val="clear" w:color="000000" w:fill="D8E4BC"/>
            <w:vAlign w:val="center"/>
            <w:hideMark/>
          </w:tcPr>
          <w:p w:rsidR="001850CF" w:rsidRPr="001850CF" w:rsidRDefault="001850CF" w:rsidP="001850CF">
            <w:pPr>
              <w:widowControl/>
              <w:snapToGrid w:val="0"/>
              <w:jc w:val="center"/>
              <w:rPr>
                <w:rFonts w:ascii="ＭＳ Ｐゴシック" w:eastAsia="ＭＳ Ｐゴシック" w:hAnsi="ＭＳ Ｐゴシック" w:cs="ＭＳ Ｐゴシック"/>
                <w:b/>
                <w:bCs/>
                <w:color w:val="000000"/>
                <w:kern w:val="0"/>
                <w:sz w:val="18"/>
                <w:szCs w:val="18"/>
              </w:rPr>
            </w:pPr>
            <w:r w:rsidRPr="001850CF">
              <w:rPr>
                <w:rFonts w:ascii="ＭＳ Ｐゴシック" w:eastAsia="ＭＳ Ｐゴシック" w:hAnsi="ＭＳ Ｐゴシック" w:cs="ＭＳ Ｐゴシック" w:hint="eastAsia"/>
                <w:b/>
                <w:bCs/>
                <w:color w:val="000000"/>
                <w:kern w:val="0"/>
                <w:sz w:val="18"/>
                <w:szCs w:val="18"/>
              </w:rPr>
              <w:t>人数</w:t>
            </w:r>
          </w:p>
        </w:tc>
        <w:tc>
          <w:tcPr>
            <w:tcW w:w="850" w:type="dxa"/>
            <w:tcBorders>
              <w:top w:val="nil"/>
              <w:left w:val="dotted" w:sz="4" w:space="0" w:color="auto"/>
              <w:bottom w:val="single" w:sz="4" w:space="0" w:color="auto"/>
            </w:tcBorders>
            <w:shd w:val="clear" w:color="000000" w:fill="D8E4BC"/>
            <w:vAlign w:val="center"/>
            <w:hideMark/>
          </w:tcPr>
          <w:p w:rsidR="001850CF" w:rsidRPr="001850CF" w:rsidRDefault="001850CF" w:rsidP="001850CF">
            <w:pPr>
              <w:widowControl/>
              <w:snapToGrid w:val="0"/>
              <w:jc w:val="center"/>
              <w:rPr>
                <w:rFonts w:ascii="ＭＳ Ｐゴシック" w:eastAsia="ＭＳ Ｐゴシック" w:hAnsi="ＭＳ Ｐゴシック" w:cs="ＭＳ Ｐゴシック"/>
                <w:b/>
                <w:bCs/>
                <w:color w:val="000000"/>
                <w:kern w:val="0"/>
                <w:sz w:val="18"/>
                <w:szCs w:val="18"/>
              </w:rPr>
            </w:pPr>
            <w:r w:rsidRPr="001850CF">
              <w:rPr>
                <w:rFonts w:ascii="ＭＳ Ｐゴシック" w:eastAsia="ＭＳ Ｐゴシック" w:hAnsi="ＭＳ Ｐゴシック" w:cs="ＭＳ Ｐゴシック" w:hint="eastAsia"/>
                <w:b/>
                <w:bCs/>
                <w:color w:val="000000"/>
                <w:kern w:val="0"/>
                <w:sz w:val="18"/>
                <w:szCs w:val="18"/>
              </w:rPr>
              <w:t>割合</w:t>
            </w:r>
          </w:p>
        </w:tc>
      </w:tr>
      <w:tr w:rsidR="001850CF" w:rsidRPr="001850CF" w:rsidTr="00A8083E">
        <w:trPr>
          <w:trHeight w:val="270"/>
        </w:trPr>
        <w:tc>
          <w:tcPr>
            <w:tcW w:w="4120" w:type="dxa"/>
            <w:tcBorders>
              <w:top w:val="nil"/>
              <w:bottom w:val="nil"/>
              <w:right w:val="single" w:sz="4" w:space="0" w:color="auto"/>
            </w:tcBorders>
            <w:shd w:val="clear" w:color="auto" w:fill="auto"/>
            <w:noWrap/>
            <w:vAlign w:val="center"/>
            <w:hideMark/>
          </w:tcPr>
          <w:p w:rsidR="001850CF" w:rsidRPr="00D8588B" w:rsidRDefault="001850CF" w:rsidP="001850CF">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 xml:space="preserve">退院阻害要因がある  </w:t>
            </w:r>
          </w:p>
        </w:tc>
        <w:tc>
          <w:tcPr>
            <w:tcW w:w="851" w:type="dxa"/>
            <w:tcBorders>
              <w:top w:val="nil"/>
              <w:left w:val="nil"/>
              <w:bottom w:val="nil"/>
              <w:right w:val="dotted" w:sz="4" w:space="0" w:color="auto"/>
            </w:tcBorders>
            <w:shd w:val="clear" w:color="auto" w:fill="auto"/>
            <w:noWrap/>
            <w:vAlign w:val="center"/>
            <w:hideMark/>
          </w:tcPr>
          <w:p w:rsidR="001850CF" w:rsidRPr="001850CF" w:rsidRDefault="001850CF" w:rsidP="001850CF">
            <w:pPr>
              <w:widowControl/>
              <w:snapToGrid w:val="0"/>
              <w:jc w:val="right"/>
              <w:rPr>
                <w:rFonts w:ascii="ＭＳ Ｐゴシック" w:eastAsia="ＭＳ Ｐゴシック" w:hAnsi="ＭＳ Ｐゴシック" w:cs="ＭＳ Ｐゴシック"/>
                <w:color w:val="000000"/>
                <w:kern w:val="0"/>
                <w:sz w:val="22"/>
              </w:rPr>
            </w:pPr>
            <w:r w:rsidRPr="001850CF">
              <w:rPr>
                <w:rFonts w:ascii="ＭＳ Ｐゴシック" w:eastAsia="ＭＳ Ｐゴシック" w:hAnsi="ＭＳ Ｐゴシック" w:cs="ＭＳ Ｐゴシック" w:hint="eastAsia"/>
                <w:color w:val="000000"/>
                <w:kern w:val="0"/>
                <w:sz w:val="22"/>
              </w:rPr>
              <w:t>2,207</w:t>
            </w:r>
          </w:p>
        </w:tc>
        <w:tc>
          <w:tcPr>
            <w:tcW w:w="850" w:type="dxa"/>
            <w:tcBorders>
              <w:top w:val="nil"/>
              <w:left w:val="dotted" w:sz="4" w:space="0" w:color="auto"/>
              <w:bottom w:val="nil"/>
              <w:right w:val="single" w:sz="4" w:space="0" w:color="auto"/>
            </w:tcBorders>
            <w:shd w:val="clear" w:color="auto" w:fill="auto"/>
            <w:noWrap/>
            <w:vAlign w:val="center"/>
            <w:hideMark/>
          </w:tcPr>
          <w:p w:rsidR="001850CF" w:rsidRPr="001850CF" w:rsidRDefault="001850CF" w:rsidP="001850CF">
            <w:pPr>
              <w:widowControl/>
              <w:snapToGrid w:val="0"/>
              <w:jc w:val="right"/>
              <w:rPr>
                <w:rFonts w:ascii="ＭＳ Ｐゴシック" w:eastAsia="ＭＳ Ｐゴシック" w:hAnsi="ＭＳ Ｐゴシック" w:cs="ＭＳ Ｐゴシック"/>
                <w:color w:val="000000"/>
                <w:kern w:val="0"/>
                <w:sz w:val="22"/>
              </w:rPr>
            </w:pPr>
            <w:r w:rsidRPr="001850CF">
              <w:rPr>
                <w:rFonts w:ascii="ＭＳ Ｐゴシック" w:eastAsia="ＭＳ Ｐゴシック" w:hAnsi="ＭＳ Ｐゴシック" w:cs="ＭＳ Ｐゴシック" w:hint="eastAsia"/>
                <w:color w:val="000000"/>
                <w:kern w:val="0"/>
                <w:sz w:val="22"/>
              </w:rPr>
              <w:t>24.1%</w:t>
            </w:r>
          </w:p>
        </w:tc>
        <w:tc>
          <w:tcPr>
            <w:tcW w:w="851" w:type="dxa"/>
            <w:tcBorders>
              <w:top w:val="nil"/>
              <w:left w:val="double" w:sz="6" w:space="0" w:color="auto"/>
              <w:bottom w:val="nil"/>
              <w:right w:val="dotted" w:sz="4" w:space="0" w:color="auto"/>
            </w:tcBorders>
            <w:shd w:val="clear" w:color="auto" w:fill="auto"/>
            <w:noWrap/>
            <w:vAlign w:val="center"/>
            <w:hideMark/>
          </w:tcPr>
          <w:p w:rsidR="001850CF" w:rsidRPr="001850CF" w:rsidRDefault="001850CF" w:rsidP="001850CF">
            <w:pPr>
              <w:widowControl/>
              <w:snapToGrid w:val="0"/>
              <w:jc w:val="right"/>
              <w:rPr>
                <w:rFonts w:ascii="ＭＳ Ｐゴシック" w:eastAsia="ＭＳ Ｐゴシック" w:hAnsi="ＭＳ Ｐゴシック" w:cs="ＭＳ Ｐゴシック"/>
                <w:color w:val="000000"/>
                <w:kern w:val="0"/>
                <w:sz w:val="22"/>
              </w:rPr>
            </w:pPr>
            <w:r w:rsidRPr="001850CF">
              <w:rPr>
                <w:rFonts w:ascii="ＭＳ Ｐゴシック" w:eastAsia="ＭＳ Ｐゴシック" w:hAnsi="ＭＳ Ｐゴシック" w:cs="ＭＳ Ｐゴシック" w:hint="eastAsia"/>
                <w:color w:val="000000"/>
                <w:kern w:val="0"/>
                <w:sz w:val="22"/>
              </w:rPr>
              <w:t>3,911</w:t>
            </w:r>
          </w:p>
        </w:tc>
        <w:tc>
          <w:tcPr>
            <w:tcW w:w="850" w:type="dxa"/>
            <w:tcBorders>
              <w:top w:val="nil"/>
              <w:left w:val="dotted" w:sz="4" w:space="0" w:color="auto"/>
              <w:bottom w:val="nil"/>
            </w:tcBorders>
            <w:shd w:val="clear" w:color="auto" w:fill="auto"/>
            <w:noWrap/>
            <w:vAlign w:val="center"/>
            <w:hideMark/>
          </w:tcPr>
          <w:p w:rsidR="001850CF" w:rsidRPr="001850CF" w:rsidRDefault="001850CF" w:rsidP="001850CF">
            <w:pPr>
              <w:widowControl/>
              <w:snapToGrid w:val="0"/>
              <w:jc w:val="right"/>
              <w:rPr>
                <w:rFonts w:ascii="ＭＳ Ｐゴシック" w:eastAsia="ＭＳ Ｐゴシック" w:hAnsi="ＭＳ Ｐゴシック" w:cs="ＭＳ Ｐゴシック"/>
                <w:color w:val="000000"/>
                <w:kern w:val="0"/>
                <w:sz w:val="22"/>
              </w:rPr>
            </w:pPr>
            <w:r w:rsidRPr="001850CF">
              <w:rPr>
                <w:rFonts w:ascii="ＭＳ Ｐゴシック" w:eastAsia="ＭＳ Ｐゴシック" w:hAnsi="ＭＳ Ｐゴシック" w:cs="ＭＳ Ｐゴシック" w:hint="eastAsia"/>
                <w:color w:val="000000"/>
                <w:kern w:val="0"/>
                <w:sz w:val="22"/>
              </w:rPr>
              <w:t>24.3%</w:t>
            </w:r>
          </w:p>
        </w:tc>
      </w:tr>
      <w:tr w:rsidR="001850CF" w:rsidRPr="001850CF" w:rsidTr="00A8083E">
        <w:trPr>
          <w:trHeight w:val="270"/>
        </w:trPr>
        <w:tc>
          <w:tcPr>
            <w:tcW w:w="4120" w:type="dxa"/>
            <w:tcBorders>
              <w:top w:val="nil"/>
              <w:bottom w:val="nil"/>
              <w:right w:val="single" w:sz="4" w:space="0" w:color="auto"/>
            </w:tcBorders>
            <w:shd w:val="clear" w:color="auto" w:fill="auto"/>
            <w:noWrap/>
            <w:vAlign w:val="center"/>
            <w:hideMark/>
          </w:tcPr>
          <w:p w:rsidR="001850CF" w:rsidRPr="00D8588B" w:rsidRDefault="001850CF" w:rsidP="001850CF">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退院阻害要因はない</w:t>
            </w:r>
          </w:p>
        </w:tc>
        <w:tc>
          <w:tcPr>
            <w:tcW w:w="851" w:type="dxa"/>
            <w:tcBorders>
              <w:top w:val="nil"/>
              <w:left w:val="nil"/>
              <w:bottom w:val="nil"/>
              <w:right w:val="dotted" w:sz="4" w:space="0" w:color="auto"/>
            </w:tcBorders>
            <w:shd w:val="clear" w:color="auto" w:fill="auto"/>
            <w:noWrap/>
            <w:vAlign w:val="center"/>
            <w:hideMark/>
          </w:tcPr>
          <w:p w:rsidR="001850CF" w:rsidRPr="001850CF" w:rsidRDefault="001850CF" w:rsidP="001850CF">
            <w:pPr>
              <w:widowControl/>
              <w:snapToGrid w:val="0"/>
              <w:jc w:val="right"/>
              <w:rPr>
                <w:rFonts w:ascii="ＭＳ Ｐゴシック" w:eastAsia="ＭＳ Ｐゴシック" w:hAnsi="ＭＳ Ｐゴシック" w:cs="ＭＳ Ｐゴシック"/>
                <w:color w:val="000000"/>
                <w:kern w:val="0"/>
                <w:sz w:val="22"/>
              </w:rPr>
            </w:pPr>
            <w:r w:rsidRPr="001850CF">
              <w:rPr>
                <w:rFonts w:ascii="ＭＳ Ｐゴシック" w:eastAsia="ＭＳ Ｐゴシック" w:hAnsi="ＭＳ Ｐゴシック" w:cs="ＭＳ Ｐゴシック" w:hint="eastAsia"/>
                <w:color w:val="000000"/>
                <w:kern w:val="0"/>
                <w:sz w:val="22"/>
              </w:rPr>
              <w:t>194</w:t>
            </w:r>
          </w:p>
        </w:tc>
        <w:tc>
          <w:tcPr>
            <w:tcW w:w="850" w:type="dxa"/>
            <w:tcBorders>
              <w:top w:val="nil"/>
              <w:left w:val="dotted" w:sz="4" w:space="0" w:color="auto"/>
              <w:bottom w:val="nil"/>
              <w:right w:val="single" w:sz="4" w:space="0" w:color="auto"/>
            </w:tcBorders>
            <w:shd w:val="clear" w:color="auto" w:fill="auto"/>
            <w:noWrap/>
            <w:vAlign w:val="center"/>
            <w:hideMark/>
          </w:tcPr>
          <w:p w:rsidR="001850CF" w:rsidRPr="001850CF" w:rsidRDefault="001850CF" w:rsidP="001850CF">
            <w:pPr>
              <w:widowControl/>
              <w:snapToGrid w:val="0"/>
              <w:jc w:val="right"/>
              <w:rPr>
                <w:rFonts w:ascii="ＭＳ Ｐゴシック" w:eastAsia="ＭＳ Ｐゴシック" w:hAnsi="ＭＳ Ｐゴシック" w:cs="ＭＳ Ｐゴシック"/>
                <w:color w:val="000000"/>
                <w:kern w:val="0"/>
                <w:sz w:val="22"/>
              </w:rPr>
            </w:pPr>
            <w:r w:rsidRPr="001850CF">
              <w:rPr>
                <w:rFonts w:ascii="ＭＳ Ｐゴシック" w:eastAsia="ＭＳ Ｐゴシック" w:hAnsi="ＭＳ Ｐゴシック" w:cs="ＭＳ Ｐゴシック" w:hint="eastAsia"/>
                <w:color w:val="000000"/>
                <w:kern w:val="0"/>
                <w:sz w:val="22"/>
              </w:rPr>
              <w:t>2.1%</w:t>
            </w:r>
          </w:p>
        </w:tc>
        <w:tc>
          <w:tcPr>
            <w:tcW w:w="851" w:type="dxa"/>
            <w:tcBorders>
              <w:top w:val="nil"/>
              <w:left w:val="double" w:sz="6" w:space="0" w:color="auto"/>
              <w:bottom w:val="nil"/>
              <w:right w:val="dotted" w:sz="4" w:space="0" w:color="auto"/>
            </w:tcBorders>
            <w:shd w:val="clear" w:color="auto" w:fill="auto"/>
            <w:noWrap/>
            <w:vAlign w:val="center"/>
            <w:hideMark/>
          </w:tcPr>
          <w:p w:rsidR="001850CF" w:rsidRPr="001850CF" w:rsidRDefault="001850CF" w:rsidP="001850CF">
            <w:pPr>
              <w:widowControl/>
              <w:snapToGrid w:val="0"/>
              <w:jc w:val="right"/>
              <w:rPr>
                <w:rFonts w:ascii="ＭＳ Ｐゴシック" w:eastAsia="ＭＳ Ｐゴシック" w:hAnsi="ＭＳ Ｐゴシック" w:cs="ＭＳ Ｐゴシック"/>
                <w:color w:val="000000"/>
                <w:kern w:val="0"/>
                <w:sz w:val="22"/>
              </w:rPr>
            </w:pPr>
            <w:r w:rsidRPr="001850CF">
              <w:rPr>
                <w:rFonts w:ascii="ＭＳ Ｐゴシック" w:eastAsia="ＭＳ Ｐゴシック" w:hAnsi="ＭＳ Ｐゴシック" w:cs="ＭＳ Ｐゴシック" w:hint="eastAsia"/>
                <w:color w:val="000000"/>
                <w:kern w:val="0"/>
                <w:sz w:val="22"/>
              </w:rPr>
              <w:t>400</w:t>
            </w:r>
          </w:p>
        </w:tc>
        <w:tc>
          <w:tcPr>
            <w:tcW w:w="850" w:type="dxa"/>
            <w:tcBorders>
              <w:top w:val="nil"/>
              <w:left w:val="dotted" w:sz="4" w:space="0" w:color="auto"/>
              <w:bottom w:val="nil"/>
            </w:tcBorders>
            <w:shd w:val="clear" w:color="auto" w:fill="auto"/>
            <w:noWrap/>
            <w:vAlign w:val="center"/>
            <w:hideMark/>
          </w:tcPr>
          <w:p w:rsidR="001850CF" w:rsidRPr="001850CF" w:rsidRDefault="001850CF" w:rsidP="001850CF">
            <w:pPr>
              <w:widowControl/>
              <w:snapToGrid w:val="0"/>
              <w:jc w:val="right"/>
              <w:rPr>
                <w:rFonts w:ascii="ＭＳ Ｐゴシック" w:eastAsia="ＭＳ Ｐゴシック" w:hAnsi="ＭＳ Ｐゴシック" w:cs="ＭＳ Ｐゴシック"/>
                <w:color w:val="000000"/>
                <w:kern w:val="0"/>
                <w:sz w:val="22"/>
              </w:rPr>
            </w:pPr>
            <w:r w:rsidRPr="001850CF">
              <w:rPr>
                <w:rFonts w:ascii="ＭＳ Ｐゴシック" w:eastAsia="ＭＳ Ｐゴシック" w:hAnsi="ＭＳ Ｐゴシック" w:cs="ＭＳ Ｐゴシック" w:hint="eastAsia"/>
                <w:color w:val="000000"/>
                <w:kern w:val="0"/>
                <w:sz w:val="22"/>
              </w:rPr>
              <w:t>2.5%</w:t>
            </w:r>
          </w:p>
        </w:tc>
      </w:tr>
      <w:tr w:rsidR="001850CF" w:rsidRPr="001850CF" w:rsidTr="00A8083E">
        <w:trPr>
          <w:trHeight w:val="270"/>
        </w:trPr>
        <w:tc>
          <w:tcPr>
            <w:tcW w:w="4120" w:type="dxa"/>
            <w:tcBorders>
              <w:top w:val="nil"/>
              <w:bottom w:val="nil"/>
              <w:right w:val="single" w:sz="4" w:space="0" w:color="auto"/>
            </w:tcBorders>
            <w:shd w:val="clear" w:color="auto" w:fill="auto"/>
            <w:noWrap/>
            <w:vAlign w:val="center"/>
            <w:hideMark/>
          </w:tcPr>
          <w:p w:rsidR="001850CF" w:rsidRPr="00D8588B" w:rsidRDefault="001850CF" w:rsidP="001850CF">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病状（主症状）が退院のレベルに至っていない</w:t>
            </w:r>
          </w:p>
        </w:tc>
        <w:tc>
          <w:tcPr>
            <w:tcW w:w="851" w:type="dxa"/>
            <w:tcBorders>
              <w:top w:val="nil"/>
              <w:left w:val="nil"/>
              <w:bottom w:val="nil"/>
              <w:right w:val="dotted" w:sz="4" w:space="0" w:color="auto"/>
            </w:tcBorders>
            <w:shd w:val="clear" w:color="auto" w:fill="auto"/>
            <w:noWrap/>
            <w:vAlign w:val="center"/>
            <w:hideMark/>
          </w:tcPr>
          <w:p w:rsidR="001850CF" w:rsidRPr="001850CF" w:rsidRDefault="001850CF" w:rsidP="001850CF">
            <w:pPr>
              <w:widowControl/>
              <w:snapToGrid w:val="0"/>
              <w:jc w:val="right"/>
              <w:rPr>
                <w:rFonts w:ascii="ＭＳ Ｐゴシック" w:eastAsia="ＭＳ Ｐゴシック" w:hAnsi="ＭＳ Ｐゴシック" w:cs="ＭＳ Ｐゴシック"/>
                <w:color w:val="000000"/>
                <w:kern w:val="0"/>
                <w:sz w:val="22"/>
              </w:rPr>
            </w:pPr>
            <w:r w:rsidRPr="001850CF">
              <w:rPr>
                <w:rFonts w:ascii="ＭＳ Ｐゴシック" w:eastAsia="ＭＳ Ｐゴシック" w:hAnsi="ＭＳ Ｐゴシック" w:cs="ＭＳ Ｐゴシック" w:hint="eastAsia"/>
                <w:color w:val="000000"/>
                <w:kern w:val="0"/>
                <w:sz w:val="22"/>
              </w:rPr>
              <w:t>6,121</w:t>
            </w:r>
          </w:p>
        </w:tc>
        <w:tc>
          <w:tcPr>
            <w:tcW w:w="850" w:type="dxa"/>
            <w:tcBorders>
              <w:top w:val="nil"/>
              <w:left w:val="dotted" w:sz="4" w:space="0" w:color="auto"/>
              <w:bottom w:val="nil"/>
              <w:right w:val="single" w:sz="4" w:space="0" w:color="auto"/>
            </w:tcBorders>
            <w:shd w:val="clear" w:color="auto" w:fill="auto"/>
            <w:noWrap/>
            <w:vAlign w:val="center"/>
            <w:hideMark/>
          </w:tcPr>
          <w:p w:rsidR="001850CF" w:rsidRPr="001850CF" w:rsidRDefault="001850CF" w:rsidP="001850CF">
            <w:pPr>
              <w:widowControl/>
              <w:snapToGrid w:val="0"/>
              <w:jc w:val="right"/>
              <w:rPr>
                <w:rFonts w:ascii="ＭＳ Ｐゴシック" w:eastAsia="ＭＳ Ｐゴシック" w:hAnsi="ＭＳ Ｐゴシック" w:cs="ＭＳ Ｐゴシック"/>
                <w:color w:val="000000"/>
                <w:kern w:val="0"/>
                <w:sz w:val="22"/>
              </w:rPr>
            </w:pPr>
            <w:r w:rsidRPr="001850CF">
              <w:rPr>
                <w:rFonts w:ascii="ＭＳ Ｐゴシック" w:eastAsia="ＭＳ Ｐゴシック" w:hAnsi="ＭＳ Ｐゴシック" w:cs="ＭＳ Ｐゴシック" w:hint="eastAsia"/>
                <w:color w:val="000000"/>
                <w:kern w:val="0"/>
                <w:sz w:val="22"/>
              </w:rPr>
              <w:t>66.7%</w:t>
            </w:r>
          </w:p>
        </w:tc>
        <w:tc>
          <w:tcPr>
            <w:tcW w:w="851" w:type="dxa"/>
            <w:tcBorders>
              <w:top w:val="nil"/>
              <w:left w:val="double" w:sz="6" w:space="0" w:color="auto"/>
              <w:bottom w:val="nil"/>
              <w:right w:val="dotted" w:sz="4" w:space="0" w:color="auto"/>
            </w:tcBorders>
            <w:shd w:val="clear" w:color="auto" w:fill="auto"/>
            <w:noWrap/>
            <w:vAlign w:val="center"/>
            <w:hideMark/>
          </w:tcPr>
          <w:p w:rsidR="001850CF" w:rsidRPr="001850CF" w:rsidRDefault="001850CF" w:rsidP="001850CF">
            <w:pPr>
              <w:widowControl/>
              <w:snapToGrid w:val="0"/>
              <w:jc w:val="right"/>
              <w:rPr>
                <w:rFonts w:ascii="ＭＳ Ｐゴシック" w:eastAsia="ＭＳ Ｐゴシック" w:hAnsi="ＭＳ Ｐゴシック" w:cs="ＭＳ Ｐゴシック"/>
                <w:color w:val="000000"/>
                <w:kern w:val="0"/>
                <w:sz w:val="22"/>
              </w:rPr>
            </w:pPr>
            <w:r w:rsidRPr="001850CF">
              <w:rPr>
                <w:rFonts w:ascii="ＭＳ Ｐゴシック" w:eastAsia="ＭＳ Ｐゴシック" w:hAnsi="ＭＳ Ｐゴシック" w:cs="ＭＳ Ｐゴシック" w:hint="eastAsia"/>
                <w:color w:val="000000"/>
                <w:kern w:val="0"/>
                <w:sz w:val="22"/>
              </w:rPr>
              <w:t>10,207</w:t>
            </w:r>
          </w:p>
        </w:tc>
        <w:tc>
          <w:tcPr>
            <w:tcW w:w="850" w:type="dxa"/>
            <w:tcBorders>
              <w:top w:val="nil"/>
              <w:left w:val="dotted" w:sz="4" w:space="0" w:color="auto"/>
              <w:bottom w:val="nil"/>
            </w:tcBorders>
            <w:shd w:val="clear" w:color="auto" w:fill="auto"/>
            <w:noWrap/>
            <w:vAlign w:val="center"/>
            <w:hideMark/>
          </w:tcPr>
          <w:p w:rsidR="001850CF" w:rsidRPr="001850CF" w:rsidRDefault="001850CF" w:rsidP="001850CF">
            <w:pPr>
              <w:widowControl/>
              <w:snapToGrid w:val="0"/>
              <w:jc w:val="right"/>
              <w:rPr>
                <w:rFonts w:ascii="ＭＳ Ｐゴシック" w:eastAsia="ＭＳ Ｐゴシック" w:hAnsi="ＭＳ Ｐゴシック" w:cs="ＭＳ Ｐゴシック"/>
                <w:color w:val="000000"/>
                <w:kern w:val="0"/>
                <w:sz w:val="22"/>
              </w:rPr>
            </w:pPr>
            <w:r w:rsidRPr="001850CF">
              <w:rPr>
                <w:rFonts w:ascii="ＭＳ Ｐゴシック" w:eastAsia="ＭＳ Ｐゴシック" w:hAnsi="ＭＳ Ｐゴシック" w:cs="ＭＳ Ｐゴシック" w:hint="eastAsia"/>
                <w:color w:val="000000"/>
                <w:kern w:val="0"/>
                <w:sz w:val="22"/>
              </w:rPr>
              <w:t>63.5%</w:t>
            </w:r>
          </w:p>
        </w:tc>
      </w:tr>
      <w:tr w:rsidR="001850CF" w:rsidRPr="001850CF" w:rsidTr="00A8083E">
        <w:trPr>
          <w:trHeight w:val="270"/>
        </w:trPr>
        <w:tc>
          <w:tcPr>
            <w:tcW w:w="4120" w:type="dxa"/>
            <w:tcBorders>
              <w:top w:val="nil"/>
              <w:bottom w:val="single" w:sz="4" w:space="0" w:color="auto"/>
              <w:right w:val="single" w:sz="4" w:space="0" w:color="auto"/>
            </w:tcBorders>
            <w:shd w:val="clear" w:color="auto" w:fill="auto"/>
            <w:noWrap/>
            <w:vAlign w:val="center"/>
            <w:hideMark/>
          </w:tcPr>
          <w:p w:rsidR="001850CF" w:rsidRPr="00D8588B" w:rsidRDefault="001850CF" w:rsidP="001850CF">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退院予定</w:t>
            </w:r>
          </w:p>
        </w:tc>
        <w:tc>
          <w:tcPr>
            <w:tcW w:w="851" w:type="dxa"/>
            <w:tcBorders>
              <w:top w:val="nil"/>
              <w:left w:val="nil"/>
              <w:bottom w:val="nil"/>
              <w:right w:val="dotted" w:sz="4" w:space="0" w:color="auto"/>
            </w:tcBorders>
            <w:shd w:val="clear" w:color="auto" w:fill="auto"/>
            <w:noWrap/>
            <w:vAlign w:val="center"/>
            <w:hideMark/>
          </w:tcPr>
          <w:p w:rsidR="001850CF" w:rsidRPr="001850CF" w:rsidRDefault="001850CF" w:rsidP="001850CF">
            <w:pPr>
              <w:widowControl/>
              <w:snapToGrid w:val="0"/>
              <w:jc w:val="right"/>
              <w:rPr>
                <w:rFonts w:ascii="ＭＳ Ｐゴシック" w:eastAsia="ＭＳ Ｐゴシック" w:hAnsi="ＭＳ Ｐゴシック" w:cs="ＭＳ Ｐゴシック"/>
                <w:color w:val="000000"/>
                <w:kern w:val="0"/>
                <w:sz w:val="22"/>
              </w:rPr>
            </w:pPr>
            <w:r w:rsidRPr="001850CF">
              <w:rPr>
                <w:rFonts w:ascii="ＭＳ Ｐゴシック" w:eastAsia="ＭＳ Ｐゴシック" w:hAnsi="ＭＳ Ｐゴシック" w:cs="ＭＳ Ｐゴシック" w:hint="eastAsia"/>
                <w:color w:val="000000"/>
                <w:kern w:val="0"/>
                <w:sz w:val="22"/>
              </w:rPr>
              <w:t>654</w:t>
            </w:r>
          </w:p>
        </w:tc>
        <w:tc>
          <w:tcPr>
            <w:tcW w:w="850" w:type="dxa"/>
            <w:tcBorders>
              <w:top w:val="nil"/>
              <w:left w:val="dotted" w:sz="4" w:space="0" w:color="auto"/>
              <w:bottom w:val="nil"/>
              <w:right w:val="single" w:sz="4" w:space="0" w:color="auto"/>
            </w:tcBorders>
            <w:shd w:val="clear" w:color="auto" w:fill="auto"/>
            <w:noWrap/>
            <w:vAlign w:val="center"/>
            <w:hideMark/>
          </w:tcPr>
          <w:p w:rsidR="001850CF" w:rsidRPr="001850CF" w:rsidRDefault="001850CF" w:rsidP="001850CF">
            <w:pPr>
              <w:widowControl/>
              <w:snapToGrid w:val="0"/>
              <w:jc w:val="right"/>
              <w:rPr>
                <w:rFonts w:ascii="ＭＳ Ｐゴシック" w:eastAsia="ＭＳ Ｐゴシック" w:hAnsi="ＭＳ Ｐゴシック" w:cs="ＭＳ Ｐゴシック"/>
                <w:color w:val="000000"/>
                <w:kern w:val="0"/>
                <w:sz w:val="22"/>
              </w:rPr>
            </w:pPr>
            <w:r w:rsidRPr="001850CF">
              <w:rPr>
                <w:rFonts w:ascii="ＭＳ Ｐゴシック" w:eastAsia="ＭＳ Ｐゴシック" w:hAnsi="ＭＳ Ｐゴシック" w:cs="ＭＳ Ｐゴシック" w:hint="eastAsia"/>
                <w:color w:val="000000"/>
                <w:kern w:val="0"/>
                <w:sz w:val="22"/>
              </w:rPr>
              <w:t>7.1%</w:t>
            </w:r>
          </w:p>
        </w:tc>
        <w:tc>
          <w:tcPr>
            <w:tcW w:w="851" w:type="dxa"/>
            <w:tcBorders>
              <w:top w:val="nil"/>
              <w:left w:val="double" w:sz="6" w:space="0" w:color="auto"/>
              <w:bottom w:val="nil"/>
              <w:right w:val="dotted" w:sz="4" w:space="0" w:color="auto"/>
            </w:tcBorders>
            <w:shd w:val="clear" w:color="auto" w:fill="auto"/>
            <w:noWrap/>
            <w:vAlign w:val="center"/>
            <w:hideMark/>
          </w:tcPr>
          <w:p w:rsidR="001850CF" w:rsidRPr="001850CF" w:rsidRDefault="001850CF" w:rsidP="001850CF">
            <w:pPr>
              <w:widowControl/>
              <w:snapToGrid w:val="0"/>
              <w:jc w:val="right"/>
              <w:rPr>
                <w:rFonts w:ascii="ＭＳ Ｐゴシック" w:eastAsia="ＭＳ Ｐゴシック" w:hAnsi="ＭＳ Ｐゴシック" w:cs="ＭＳ Ｐゴシック"/>
                <w:color w:val="000000"/>
                <w:kern w:val="0"/>
                <w:sz w:val="22"/>
              </w:rPr>
            </w:pPr>
            <w:r w:rsidRPr="001850CF">
              <w:rPr>
                <w:rFonts w:ascii="ＭＳ Ｐゴシック" w:eastAsia="ＭＳ Ｐゴシック" w:hAnsi="ＭＳ Ｐゴシック" w:cs="ＭＳ Ｐゴシック" w:hint="eastAsia"/>
                <w:color w:val="000000"/>
                <w:kern w:val="0"/>
                <w:sz w:val="22"/>
              </w:rPr>
              <w:t>1,547</w:t>
            </w:r>
          </w:p>
        </w:tc>
        <w:tc>
          <w:tcPr>
            <w:tcW w:w="850" w:type="dxa"/>
            <w:tcBorders>
              <w:top w:val="nil"/>
              <w:left w:val="dotted" w:sz="4" w:space="0" w:color="auto"/>
              <w:bottom w:val="single" w:sz="4" w:space="0" w:color="auto"/>
            </w:tcBorders>
            <w:shd w:val="clear" w:color="auto" w:fill="auto"/>
            <w:noWrap/>
            <w:vAlign w:val="center"/>
            <w:hideMark/>
          </w:tcPr>
          <w:p w:rsidR="001850CF" w:rsidRPr="001850CF" w:rsidRDefault="001850CF" w:rsidP="001850CF">
            <w:pPr>
              <w:widowControl/>
              <w:snapToGrid w:val="0"/>
              <w:jc w:val="right"/>
              <w:rPr>
                <w:rFonts w:ascii="ＭＳ Ｐゴシック" w:eastAsia="ＭＳ Ｐゴシック" w:hAnsi="ＭＳ Ｐゴシック" w:cs="ＭＳ Ｐゴシック"/>
                <w:color w:val="000000"/>
                <w:kern w:val="0"/>
                <w:sz w:val="22"/>
              </w:rPr>
            </w:pPr>
            <w:r w:rsidRPr="001850CF">
              <w:rPr>
                <w:rFonts w:ascii="ＭＳ Ｐゴシック" w:eastAsia="ＭＳ Ｐゴシック" w:hAnsi="ＭＳ Ｐゴシック" w:cs="ＭＳ Ｐゴシック" w:hint="eastAsia"/>
                <w:color w:val="000000"/>
                <w:kern w:val="0"/>
                <w:sz w:val="22"/>
              </w:rPr>
              <w:t>9.6%</w:t>
            </w:r>
          </w:p>
        </w:tc>
      </w:tr>
      <w:tr w:rsidR="001850CF" w:rsidRPr="001850CF" w:rsidTr="00A8083E">
        <w:trPr>
          <w:trHeight w:val="270"/>
        </w:trPr>
        <w:tc>
          <w:tcPr>
            <w:tcW w:w="4120" w:type="dxa"/>
            <w:tcBorders>
              <w:top w:val="nil"/>
              <w:bottom w:val="single" w:sz="4" w:space="0" w:color="auto"/>
              <w:right w:val="single" w:sz="4" w:space="0" w:color="auto"/>
            </w:tcBorders>
            <w:shd w:val="clear" w:color="000000" w:fill="D8E4BC"/>
            <w:noWrap/>
            <w:vAlign w:val="center"/>
            <w:hideMark/>
          </w:tcPr>
          <w:p w:rsidR="001850CF" w:rsidRPr="001850CF" w:rsidRDefault="001850CF" w:rsidP="001850CF">
            <w:pPr>
              <w:widowControl/>
              <w:snapToGrid w:val="0"/>
              <w:jc w:val="left"/>
              <w:rPr>
                <w:rFonts w:ascii="ＭＳ Ｐゴシック" w:eastAsia="ＭＳ Ｐゴシック" w:hAnsi="ＭＳ Ｐゴシック" w:cs="ＭＳ Ｐゴシック"/>
                <w:b/>
                <w:bCs/>
                <w:color w:val="000000"/>
                <w:kern w:val="0"/>
                <w:sz w:val="22"/>
              </w:rPr>
            </w:pPr>
            <w:r w:rsidRPr="001850CF">
              <w:rPr>
                <w:rFonts w:ascii="ＭＳ Ｐゴシック" w:eastAsia="ＭＳ Ｐゴシック" w:hAnsi="ＭＳ Ｐゴシック" w:cs="ＭＳ Ｐゴシック" w:hint="eastAsia"/>
                <w:b/>
                <w:bCs/>
                <w:color w:val="000000"/>
                <w:kern w:val="0"/>
                <w:sz w:val="22"/>
              </w:rPr>
              <w:t xml:space="preserve">　総計</w:t>
            </w:r>
          </w:p>
        </w:tc>
        <w:tc>
          <w:tcPr>
            <w:tcW w:w="851" w:type="dxa"/>
            <w:tcBorders>
              <w:top w:val="single" w:sz="4" w:space="0" w:color="auto"/>
              <w:left w:val="nil"/>
              <w:bottom w:val="single" w:sz="4" w:space="0" w:color="auto"/>
              <w:right w:val="dotted" w:sz="4" w:space="0" w:color="auto"/>
            </w:tcBorders>
            <w:shd w:val="clear" w:color="000000" w:fill="D8E4BC"/>
            <w:noWrap/>
            <w:vAlign w:val="center"/>
            <w:hideMark/>
          </w:tcPr>
          <w:p w:rsidR="001850CF" w:rsidRPr="001850CF" w:rsidRDefault="001850CF" w:rsidP="001850CF">
            <w:pPr>
              <w:widowControl/>
              <w:snapToGrid w:val="0"/>
              <w:jc w:val="right"/>
              <w:rPr>
                <w:rFonts w:ascii="ＭＳ Ｐゴシック" w:eastAsia="ＭＳ Ｐゴシック" w:hAnsi="ＭＳ Ｐゴシック" w:cs="ＭＳ Ｐゴシック"/>
                <w:b/>
                <w:bCs/>
                <w:color w:val="000000"/>
                <w:kern w:val="0"/>
                <w:sz w:val="22"/>
              </w:rPr>
            </w:pPr>
            <w:r w:rsidRPr="001850CF">
              <w:rPr>
                <w:rFonts w:ascii="ＭＳ Ｐゴシック" w:eastAsia="ＭＳ Ｐゴシック" w:hAnsi="ＭＳ Ｐゴシック" w:cs="ＭＳ Ｐゴシック" w:hint="eastAsia"/>
                <w:b/>
                <w:bCs/>
                <w:color w:val="000000"/>
                <w:kern w:val="0"/>
                <w:sz w:val="22"/>
              </w:rPr>
              <w:t>9,176</w:t>
            </w:r>
          </w:p>
        </w:tc>
        <w:tc>
          <w:tcPr>
            <w:tcW w:w="850" w:type="dxa"/>
            <w:tcBorders>
              <w:top w:val="single" w:sz="4" w:space="0" w:color="auto"/>
              <w:left w:val="dotted" w:sz="4" w:space="0" w:color="auto"/>
              <w:bottom w:val="single" w:sz="4" w:space="0" w:color="auto"/>
              <w:right w:val="single" w:sz="4" w:space="0" w:color="auto"/>
            </w:tcBorders>
            <w:shd w:val="clear" w:color="000000" w:fill="D8E4BC"/>
            <w:noWrap/>
            <w:vAlign w:val="center"/>
            <w:hideMark/>
          </w:tcPr>
          <w:p w:rsidR="001850CF" w:rsidRPr="001850CF" w:rsidRDefault="001850CF" w:rsidP="001850CF">
            <w:pPr>
              <w:widowControl/>
              <w:snapToGrid w:val="0"/>
              <w:jc w:val="right"/>
              <w:rPr>
                <w:rFonts w:ascii="ＭＳ Ｐゴシック" w:eastAsia="ＭＳ Ｐゴシック" w:hAnsi="ＭＳ Ｐゴシック" w:cs="ＭＳ Ｐゴシック"/>
                <w:b/>
                <w:bCs/>
                <w:color w:val="000000"/>
                <w:kern w:val="0"/>
                <w:sz w:val="22"/>
              </w:rPr>
            </w:pPr>
            <w:r w:rsidRPr="001850CF">
              <w:rPr>
                <w:rFonts w:ascii="ＭＳ Ｐゴシック" w:eastAsia="ＭＳ Ｐゴシック" w:hAnsi="ＭＳ Ｐゴシック" w:cs="ＭＳ Ｐゴシック" w:hint="eastAsia"/>
                <w:b/>
                <w:bCs/>
                <w:color w:val="000000"/>
                <w:kern w:val="0"/>
                <w:sz w:val="22"/>
              </w:rPr>
              <w:t>100.0%</w:t>
            </w:r>
          </w:p>
        </w:tc>
        <w:tc>
          <w:tcPr>
            <w:tcW w:w="851" w:type="dxa"/>
            <w:tcBorders>
              <w:top w:val="single" w:sz="4" w:space="0" w:color="auto"/>
              <w:left w:val="double" w:sz="6" w:space="0" w:color="auto"/>
              <w:bottom w:val="single" w:sz="4" w:space="0" w:color="auto"/>
              <w:right w:val="dotted" w:sz="4" w:space="0" w:color="auto"/>
            </w:tcBorders>
            <w:shd w:val="clear" w:color="000000" w:fill="D8E4BC"/>
            <w:noWrap/>
            <w:vAlign w:val="center"/>
            <w:hideMark/>
          </w:tcPr>
          <w:p w:rsidR="001850CF" w:rsidRPr="001850CF" w:rsidRDefault="001850CF" w:rsidP="001850CF">
            <w:pPr>
              <w:widowControl/>
              <w:snapToGrid w:val="0"/>
              <w:jc w:val="right"/>
              <w:rPr>
                <w:rFonts w:ascii="ＭＳ Ｐゴシック" w:eastAsia="ＭＳ Ｐゴシック" w:hAnsi="ＭＳ Ｐゴシック" w:cs="ＭＳ Ｐゴシック"/>
                <w:b/>
                <w:bCs/>
                <w:color w:val="000000"/>
                <w:kern w:val="0"/>
                <w:sz w:val="22"/>
              </w:rPr>
            </w:pPr>
            <w:r w:rsidRPr="001850CF">
              <w:rPr>
                <w:rFonts w:ascii="ＭＳ Ｐゴシック" w:eastAsia="ＭＳ Ｐゴシック" w:hAnsi="ＭＳ Ｐゴシック" w:cs="ＭＳ Ｐゴシック" w:hint="eastAsia"/>
                <w:b/>
                <w:bCs/>
                <w:color w:val="000000"/>
                <w:kern w:val="0"/>
                <w:sz w:val="22"/>
              </w:rPr>
              <w:t>16,065</w:t>
            </w:r>
          </w:p>
        </w:tc>
        <w:tc>
          <w:tcPr>
            <w:tcW w:w="850" w:type="dxa"/>
            <w:tcBorders>
              <w:top w:val="nil"/>
              <w:left w:val="dotted" w:sz="4" w:space="0" w:color="auto"/>
              <w:bottom w:val="single" w:sz="4" w:space="0" w:color="auto"/>
            </w:tcBorders>
            <w:shd w:val="clear" w:color="000000" w:fill="D8E4BC"/>
            <w:noWrap/>
            <w:vAlign w:val="center"/>
            <w:hideMark/>
          </w:tcPr>
          <w:p w:rsidR="001850CF" w:rsidRPr="001850CF" w:rsidRDefault="001850CF" w:rsidP="001850CF">
            <w:pPr>
              <w:widowControl/>
              <w:snapToGrid w:val="0"/>
              <w:jc w:val="right"/>
              <w:rPr>
                <w:rFonts w:ascii="ＭＳ Ｐゴシック" w:eastAsia="ＭＳ Ｐゴシック" w:hAnsi="ＭＳ Ｐゴシック" w:cs="ＭＳ Ｐゴシック"/>
                <w:b/>
                <w:bCs/>
                <w:color w:val="000000"/>
                <w:kern w:val="0"/>
                <w:sz w:val="22"/>
              </w:rPr>
            </w:pPr>
            <w:r w:rsidRPr="001850CF">
              <w:rPr>
                <w:rFonts w:ascii="ＭＳ Ｐゴシック" w:eastAsia="ＭＳ Ｐゴシック" w:hAnsi="ＭＳ Ｐゴシック" w:cs="ＭＳ Ｐゴシック" w:hint="eastAsia"/>
                <w:b/>
                <w:bCs/>
                <w:color w:val="000000"/>
                <w:kern w:val="0"/>
                <w:sz w:val="22"/>
              </w:rPr>
              <w:t>100.0%</w:t>
            </w:r>
          </w:p>
        </w:tc>
      </w:tr>
    </w:tbl>
    <w:p w:rsidR="00CA4279" w:rsidRPr="002E1240" w:rsidRDefault="00CA4279" w:rsidP="00CA4279">
      <w:pPr>
        <w:spacing w:after="100" w:afterAutospacing="1"/>
        <w:rPr>
          <w:sz w:val="22"/>
        </w:rPr>
      </w:pPr>
    </w:p>
    <w:p w:rsidR="00CA4279" w:rsidRPr="002E1240" w:rsidRDefault="00CA4279" w:rsidP="00CA4279">
      <w:pPr>
        <w:pStyle w:val="a3"/>
        <w:spacing w:after="100" w:afterAutospacing="1"/>
        <w:ind w:leftChars="0" w:left="420" w:firstLineChars="100" w:firstLine="220"/>
        <w:rPr>
          <w:sz w:val="22"/>
        </w:rPr>
      </w:pPr>
      <w:r w:rsidRPr="002E1240">
        <w:rPr>
          <w:rFonts w:hint="eastAsia"/>
          <w:sz w:val="22"/>
        </w:rPr>
        <w:t>「退院阻害要因がある」在院患者の退院阻害要因（複数回答）をみると、「現実認識が乏しい</w:t>
      </w:r>
      <w:r w:rsidR="00A82E3B">
        <w:rPr>
          <w:rFonts w:hint="eastAsia"/>
          <w:sz w:val="22"/>
        </w:rPr>
        <w:t>」が</w:t>
      </w:r>
      <w:r w:rsidR="00A82E3B" w:rsidRPr="002E1240">
        <w:rPr>
          <w:rFonts w:hint="eastAsia"/>
          <w:sz w:val="22"/>
        </w:rPr>
        <w:t>4</w:t>
      </w:r>
      <w:r w:rsidR="00A82E3B">
        <w:rPr>
          <w:rFonts w:hint="eastAsia"/>
          <w:sz w:val="22"/>
        </w:rPr>
        <w:t>9</w:t>
      </w:r>
      <w:r w:rsidR="00A82E3B" w:rsidRPr="002E1240">
        <w:rPr>
          <w:rFonts w:hint="eastAsia"/>
          <w:sz w:val="22"/>
        </w:rPr>
        <w:t>.4%</w:t>
      </w:r>
      <w:r w:rsidR="00A82E3B">
        <w:rPr>
          <w:rFonts w:hint="eastAsia"/>
          <w:sz w:val="22"/>
        </w:rPr>
        <w:t>（1,090人</w:t>
      </w:r>
      <w:r w:rsidRPr="002E1240">
        <w:rPr>
          <w:rFonts w:hint="eastAsia"/>
          <w:sz w:val="22"/>
        </w:rPr>
        <w:t>）</w:t>
      </w:r>
      <w:r w:rsidR="00A82E3B">
        <w:rPr>
          <w:rFonts w:hint="eastAsia"/>
          <w:sz w:val="22"/>
        </w:rPr>
        <w:t>で</w:t>
      </w:r>
      <w:r w:rsidRPr="002E1240">
        <w:rPr>
          <w:rFonts w:hint="eastAsia"/>
          <w:sz w:val="22"/>
        </w:rPr>
        <w:t>最も多く、次いで「病状が不安定</w:t>
      </w:r>
      <w:r w:rsidR="00A82E3B">
        <w:rPr>
          <w:rFonts w:hint="eastAsia"/>
          <w:sz w:val="22"/>
        </w:rPr>
        <w:t>」が</w:t>
      </w:r>
      <w:r w:rsidRPr="002E1240">
        <w:rPr>
          <w:rFonts w:hint="eastAsia"/>
          <w:sz w:val="22"/>
        </w:rPr>
        <w:t>4</w:t>
      </w:r>
      <w:r w:rsidR="005F33FC">
        <w:rPr>
          <w:rFonts w:hint="eastAsia"/>
          <w:sz w:val="22"/>
        </w:rPr>
        <w:t>3</w:t>
      </w:r>
      <w:r w:rsidRPr="002E1240">
        <w:rPr>
          <w:rFonts w:hint="eastAsia"/>
          <w:sz w:val="22"/>
        </w:rPr>
        <w:t>.</w:t>
      </w:r>
      <w:r w:rsidR="005F33FC">
        <w:rPr>
          <w:rFonts w:hint="eastAsia"/>
          <w:sz w:val="22"/>
        </w:rPr>
        <w:t>0</w:t>
      </w:r>
      <w:r w:rsidRPr="002E1240">
        <w:rPr>
          <w:rFonts w:hint="eastAsia"/>
          <w:sz w:val="22"/>
        </w:rPr>
        <w:t>%</w:t>
      </w:r>
      <w:r w:rsidR="00A82E3B">
        <w:rPr>
          <w:rFonts w:hint="eastAsia"/>
          <w:sz w:val="22"/>
        </w:rPr>
        <w:t>（950人）</w:t>
      </w:r>
      <w:r w:rsidRPr="002E1240">
        <w:rPr>
          <w:rFonts w:hint="eastAsia"/>
          <w:sz w:val="22"/>
        </w:rPr>
        <w:t>、「家事（食事</w:t>
      </w:r>
      <w:r w:rsidR="00A82E3B">
        <w:rPr>
          <w:rFonts w:hint="eastAsia"/>
          <w:sz w:val="22"/>
        </w:rPr>
        <w:t>・</w:t>
      </w:r>
      <w:r w:rsidRPr="002E1240">
        <w:rPr>
          <w:rFonts w:hint="eastAsia"/>
          <w:sz w:val="22"/>
        </w:rPr>
        <w:t>洗濯</w:t>
      </w:r>
      <w:r w:rsidR="00A82E3B">
        <w:rPr>
          <w:rFonts w:hint="eastAsia"/>
          <w:sz w:val="22"/>
        </w:rPr>
        <w:t>・</w:t>
      </w:r>
      <w:r w:rsidRPr="002E1240">
        <w:rPr>
          <w:rFonts w:hint="eastAsia"/>
          <w:sz w:val="22"/>
        </w:rPr>
        <w:t>金銭管理など）ができない</w:t>
      </w:r>
      <w:r w:rsidR="00A82E3B">
        <w:rPr>
          <w:rFonts w:hint="eastAsia"/>
          <w:sz w:val="22"/>
        </w:rPr>
        <w:t>」が</w:t>
      </w:r>
      <w:r w:rsidR="00A82E3B" w:rsidRPr="002E1240">
        <w:rPr>
          <w:rFonts w:hint="eastAsia"/>
          <w:sz w:val="22"/>
        </w:rPr>
        <w:t>3</w:t>
      </w:r>
      <w:r w:rsidR="00A82E3B">
        <w:rPr>
          <w:rFonts w:hint="eastAsia"/>
          <w:sz w:val="22"/>
        </w:rPr>
        <w:t>5.7</w:t>
      </w:r>
      <w:r w:rsidR="00A82E3B" w:rsidRPr="002E1240">
        <w:rPr>
          <w:rFonts w:hint="eastAsia"/>
          <w:sz w:val="22"/>
        </w:rPr>
        <w:t>%</w:t>
      </w:r>
      <w:r w:rsidR="00A82E3B">
        <w:rPr>
          <w:rFonts w:hint="eastAsia"/>
          <w:sz w:val="22"/>
        </w:rPr>
        <w:t>（789人</w:t>
      </w:r>
      <w:r w:rsidRPr="002E1240">
        <w:rPr>
          <w:rFonts w:hint="eastAsia"/>
          <w:sz w:val="22"/>
        </w:rPr>
        <w:t>）</w:t>
      </w:r>
      <w:r w:rsidR="00A82E3B">
        <w:rPr>
          <w:rFonts w:hint="eastAsia"/>
          <w:sz w:val="22"/>
        </w:rPr>
        <w:t>と</w:t>
      </w:r>
      <w:r w:rsidRPr="002E1240">
        <w:rPr>
          <w:rFonts w:hint="eastAsia"/>
          <w:sz w:val="22"/>
        </w:rPr>
        <w:t>続く。</w:t>
      </w:r>
    </w:p>
    <w:p w:rsidR="00CA4279" w:rsidRPr="002E1240" w:rsidRDefault="00CA4279" w:rsidP="00CA4279">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35</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退院阻害要因（複数回答）</w:t>
      </w:r>
    </w:p>
    <w:tbl>
      <w:tblPr>
        <w:tblW w:w="9091" w:type="dxa"/>
        <w:tblInd w:w="282" w:type="dxa"/>
        <w:tblCellMar>
          <w:left w:w="99" w:type="dxa"/>
          <w:right w:w="99" w:type="dxa"/>
        </w:tblCellMar>
        <w:tblLook w:val="04A0" w:firstRow="1" w:lastRow="0" w:firstColumn="1" w:lastColumn="0" w:noHBand="0" w:noVBand="1"/>
      </w:tblPr>
      <w:tblGrid>
        <w:gridCol w:w="4425"/>
        <w:gridCol w:w="1143"/>
        <w:gridCol w:w="1150"/>
        <w:gridCol w:w="1150"/>
        <w:gridCol w:w="1223"/>
      </w:tblGrid>
      <w:tr w:rsidR="00137EC9" w:rsidRPr="00137EC9" w:rsidTr="004E3E16">
        <w:trPr>
          <w:trHeight w:val="328"/>
        </w:trPr>
        <w:tc>
          <w:tcPr>
            <w:tcW w:w="4425" w:type="dxa"/>
            <w:tcBorders>
              <w:top w:val="nil"/>
              <w:left w:val="nil"/>
              <w:bottom w:val="single" w:sz="4" w:space="0" w:color="auto"/>
              <w:right w:val="nil"/>
            </w:tcBorders>
            <w:shd w:val="clear" w:color="auto" w:fill="auto"/>
            <w:noWrap/>
            <w:vAlign w:val="center"/>
            <w:hideMark/>
          </w:tcPr>
          <w:p w:rsidR="00137EC9" w:rsidRPr="00137EC9" w:rsidRDefault="00137EC9" w:rsidP="00216E1C">
            <w:pPr>
              <w:widowControl/>
              <w:snapToGrid w:val="0"/>
              <w:jc w:val="left"/>
              <w:rPr>
                <w:rFonts w:ascii="Times New Roman" w:eastAsia="Times New Roman" w:hAnsi="ＭＳ Ｐゴシック" w:cs="ＭＳ Ｐゴシック"/>
                <w:kern w:val="0"/>
                <w:sz w:val="20"/>
                <w:szCs w:val="24"/>
              </w:rPr>
            </w:pPr>
          </w:p>
        </w:tc>
        <w:tc>
          <w:tcPr>
            <w:tcW w:w="1143" w:type="dxa"/>
            <w:tcBorders>
              <w:top w:val="nil"/>
              <w:left w:val="nil"/>
              <w:bottom w:val="nil"/>
            </w:tcBorders>
            <w:shd w:val="clear" w:color="auto" w:fill="auto"/>
            <w:noWrap/>
            <w:vAlign w:val="center"/>
            <w:hideMark/>
          </w:tcPr>
          <w:p w:rsidR="00137EC9" w:rsidRPr="00137EC9" w:rsidRDefault="00137EC9" w:rsidP="00216E1C">
            <w:pPr>
              <w:widowControl/>
              <w:snapToGrid w:val="0"/>
              <w:jc w:val="left"/>
              <w:rPr>
                <w:rFonts w:ascii="Times New Roman" w:eastAsia="Times New Roman" w:hAnsi="Times New Roman" w:cs="Times New Roman"/>
                <w:kern w:val="0"/>
                <w:sz w:val="20"/>
                <w:szCs w:val="20"/>
              </w:rPr>
            </w:pPr>
          </w:p>
        </w:tc>
        <w:tc>
          <w:tcPr>
            <w:tcW w:w="1150" w:type="dxa"/>
            <w:tcBorders>
              <w:top w:val="nil"/>
              <w:left w:val="nil"/>
              <w:bottom w:val="nil"/>
              <w:right w:val="nil"/>
            </w:tcBorders>
            <w:shd w:val="clear" w:color="auto" w:fill="auto"/>
            <w:noWrap/>
            <w:vAlign w:val="center"/>
            <w:hideMark/>
          </w:tcPr>
          <w:p w:rsidR="00137EC9" w:rsidRPr="00137EC9" w:rsidRDefault="00137EC9" w:rsidP="00216E1C">
            <w:pPr>
              <w:widowControl/>
              <w:snapToGrid w:val="0"/>
              <w:jc w:val="left"/>
              <w:rPr>
                <w:rFonts w:ascii="Times New Roman" w:eastAsia="Times New Roman" w:hAnsi="Times New Roman" w:cs="Times New Roman"/>
                <w:kern w:val="0"/>
                <w:sz w:val="20"/>
                <w:szCs w:val="20"/>
              </w:rPr>
            </w:pPr>
          </w:p>
        </w:tc>
        <w:tc>
          <w:tcPr>
            <w:tcW w:w="2373" w:type="dxa"/>
            <w:gridSpan w:val="2"/>
            <w:tcBorders>
              <w:top w:val="nil"/>
              <w:left w:val="nil"/>
              <w:bottom w:val="single" w:sz="4" w:space="0" w:color="auto"/>
              <w:right w:val="nil"/>
            </w:tcBorders>
            <w:shd w:val="clear" w:color="auto" w:fill="auto"/>
            <w:noWrap/>
            <w:vAlign w:val="bottom"/>
            <w:hideMark/>
          </w:tcPr>
          <w:p w:rsidR="00137EC9" w:rsidRPr="00137EC9" w:rsidRDefault="00137EC9" w:rsidP="00216E1C">
            <w:pPr>
              <w:widowControl/>
              <w:snapToGrid w:val="0"/>
              <w:jc w:val="left"/>
              <w:rPr>
                <w:rFonts w:ascii="ＭＳ Ｐゴシック" w:eastAsia="ＭＳ Ｐゴシック" w:hAnsi="ＭＳ Ｐゴシック" w:cs="ＭＳ Ｐゴシック"/>
                <w:color w:val="000000"/>
                <w:kern w:val="0"/>
                <w:sz w:val="18"/>
                <w:szCs w:val="18"/>
              </w:rPr>
            </w:pPr>
            <w:r w:rsidRPr="00137EC9">
              <w:rPr>
                <w:rFonts w:ascii="ＭＳ Ｐゴシック" w:eastAsia="ＭＳ Ｐゴシック" w:hAnsi="ＭＳ Ｐゴシック" w:cs="ＭＳ Ｐゴシック" w:hint="eastAsia"/>
                <w:color w:val="000000"/>
                <w:kern w:val="0"/>
                <w:sz w:val="18"/>
                <w:szCs w:val="18"/>
              </w:rPr>
              <w:t>(再掲：患者全体)</w:t>
            </w:r>
          </w:p>
        </w:tc>
      </w:tr>
      <w:tr w:rsidR="00137EC9" w:rsidRPr="00137EC9" w:rsidTr="004E3E16">
        <w:trPr>
          <w:trHeight w:val="328"/>
        </w:trPr>
        <w:tc>
          <w:tcPr>
            <w:tcW w:w="4425" w:type="dxa"/>
            <w:tcBorders>
              <w:top w:val="single" w:sz="4" w:space="0" w:color="auto"/>
              <w:bottom w:val="single" w:sz="4" w:space="0" w:color="auto"/>
              <w:right w:val="single" w:sz="4" w:space="0" w:color="auto"/>
            </w:tcBorders>
            <w:shd w:val="clear" w:color="000000" w:fill="D8E4BC"/>
            <w:noWrap/>
            <w:vAlign w:val="center"/>
            <w:hideMark/>
          </w:tcPr>
          <w:p w:rsidR="00137EC9" w:rsidRPr="00137EC9" w:rsidRDefault="00137EC9" w:rsidP="00216E1C">
            <w:pPr>
              <w:widowControl/>
              <w:snapToGrid w:val="0"/>
              <w:jc w:val="left"/>
              <w:rPr>
                <w:rFonts w:ascii="ＭＳ Ｐゴシック" w:eastAsia="ＭＳ Ｐゴシック" w:hAnsi="ＭＳ Ｐゴシック" w:cs="ＭＳ Ｐゴシック"/>
                <w:b/>
                <w:bCs/>
                <w:color w:val="000000"/>
                <w:kern w:val="0"/>
                <w:sz w:val="22"/>
              </w:rPr>
            </w:pPr>
            <w:r w:rsidRPr="00137EC9">
              <w:rPr>
                <w:rFonts w:ascii="ＭＳ Ｐゴシック" w:eastAsia="ＭＳ Ｐゴシック" w:hAnsi="ＭＳ Ｐゴシック" w:cs="ＭＳ Ｐゴシック" w:hint="eastAsia"/>
                <w:b/>
                <w:bCs/>
                <w:color w:val="000000"/>
                <w:kern w:val="0"/>
                <w:sz w:val="22"/>
              </w:rPr>
              <w:t xml:space="preserve">　</w:t>
            </w:r>
          </w:p>
        </w:tc>
        <w:tc>
          <w:tcPr>
            <w:tcW w:w="1143" w:type="dxa"/>
            <w:tcBorders>
              <w:top w:val="single" w:sz="4" w:space="0" w:color="auto"/>
              <w:left w:val="nil"/>
              <w:bottom w:val="single" w:sz="4" w:space="0" w:color="auto"/>
              <w:right w:val="dotted" w:sz="4" w:space="0" w:color="auto"/>
            </w:tcBorders>
            <w:shd w:val="clear" w:color="000000" w:fill="D8E4BC"/>
            <w:vAlign w:val="center"/>
            <w:hideMark/>
          </w:tcPr>
          <w:p w:rsidR="00137EC9" w:rsidRPr="00137EC9" w:rsidRDefault="00137EC9" w:rsidP="00216E1C">
            <w:pPr>
              <w:widowControl/>
              <w:snapToGrid w:val="0"/>
              <w:jc w:val="center"/>
              <w:rPr>
                <w:rFonts w:ascii="ＭＳ Ｐゴシック" w:eastAsia="ＭＳ Ｐゴシック" w:hAnsi="ＭＳ Ｐゴシック" w:cs="ＭＳ Ｐゴシック"/>
                <w:b/>
                <w:bCs/>
                <w:color w:val="000000"/>
                <w:kern w:val="0"/>
                <w:sz w:val="18"/>
                <w:szCs w:val="18"/>
              </w:rPr>
            </w:pPr>
            <w:r w:rsidRPr="00137EC9">
              <w:rPr>
                <w:rFonts w:ascii="ＭＳ Ｐゴシック" w:eastAsia="ＭＳ Ｐゴシック" w:hAnsi="ＭＳ Ｐゴシック" w:cs="ＭＳ Ｐゴシック" w:hint="eastAsia"/>
                <w:b/>
                <w:bCs/>
                <w:color w:val="000000"/>
                <w:kern w:val="0"/>
                <w:sz w:val="18"/>
                <w:szCs w:val="18"/>
              </w:rPr>
              <w:t>人数</w:t>
            </w:r>
          </w:p>
        </w:tc>
        <w:tc>
          <w:tcPr>
            <w:tcW w:w="1150" w:type="dxa"/>
            <w:tcBorders>
              <w:top w:val="single" w:sz="4" w:space="0" w:color="auto"/>
              <w:left w:val="dotted" w:sz="4" w:space="0" w:color="auto"/>
              <w:bottom w:val="single" w:sz="4" w:space="0" w:color="auto"/>
              <w:right w:val="double" w:sz="4" w:space="0" w:color="auto"/>
            </w:tcBorders>
            <w:shd w:val="clear" w:color="000000" w:fill="D8E4BC"/>
            <w:vAlign w:val="center"/>
            <w:hideMark/>
          </w:tcPr>
          <w:p w:rsidR="00137EC9" w:rsidRPr="00137EC9" w:rsidRDefault="00137EC9" w:rsidP="00216E1C">
            <w:pPr>
              <w:widowControl/>
              <w:snapToGrid w:val="0"/>
              <w:jc w:val="center"/>
              <w:rPr>
                <w:rFonts w:ascii="ＭＳ Ｐゴシック" w:eastAsia="ＭＳ Ｐゴシック" w:hAnsi="ＭＳ Ｐゴシック" w:cs="ＭＳ Ｐゴシック"/>
                <w:b/>
                <w:bCs/>
                <w:color w:val="000000"/>
                <w:kern w:val="0"/>
                <w:sz w:val="18"/>
                <w:szCs w:val="18"/>
              </w:rPr>
            </w:pPr>
            <w:r w:rsidRPr="00137EC9">
              <w:rPr>
                <w:rFonts w:ascii="ＭＳ Ｐゴシック" w:eastAsia="ＭＳ Ｐゴシック" w:hAnsi="ＭＳ Ｐゴシック" w:cs="ＭＳ Ｐゴシック" w:hint="eastAsia"/>
                <w:b/>
                <w:bCs/>
                <w:color w:val="000000"/>
                <w:kern w:val="0"/>
                <w:sz w:val="18"/>
                <w:szCs w:val="18"/>
              </w:rPr>
              <w:t>割合</w:t>
            </w:r>
          </w:p>
        </w:tc>
        <w:tc>
          <w:tcPr>
            <w:tcW w:w="1150" w:type="dxa"/>
            <w:tcBorders>
              <w:top w:val="single" w:sz="4" w:space="0" w:color="auto"/>
              <w:left w:val="double" w:sz="4" w:space="0" w:color="auto"/>
              <w:bottom w:val="single" w:sz="4" w:space="0" w:color="auto"/>
              <w:right w:val="dotted" w:sz="4" w:space="0" w:color="auto"/>
            </w:tcBorders>
            <w:shd w:val="clear" w:color="000000" w:fill="D8E4BC"/>
            <w:vAlign w:val="center"/>
            <w:hideMark/>
          </w:tcPr>
          <w:p w:rsidR="00137EC9" w:rsidRPr="00137EC9" w:rsidRDefault="00137EC9" w:rsidP="00216E1C">
            <w:pPr>
              <w:widowControl/>
              <w:snapToGrid w:val="0"/>
              <w:jc w:val="center"/>
              <w:rPr>
                <w:rFonts w:ascii="ＭＳ Ｐゴシック" w:eastAsia="ＭＳ Ｐゴシック" w:hAnsi="ＭＳ Ｐゴシック" w:cs="ＭＳ Ｐゴシック"/>
                <w:b/>
                <w:bCs/>
                <w:color w:val="000000"/>
                <w:kern w:val="0"/>
                <w:sz w:val="18"/>
                <w:szCs w:val="18"/>
              </w:rPr>
            </w:pPr>
            <w:r w:rsidRPr="00137EC9">
              <w:rPr>
                <w:rFonts w:ascii="ＭＳ Ｐゴシック" w:eastAsia="ＭＳ Ｐゴシック" w:hAnsi="ＭＳ Ｐゴシック" w:cs="ＭＳ Ｐゴシック" w:hint="eastAsia"/>
                <w:b/>
                <w:bCs/>
                <w:color w:val="000000"/>
                <w:kern w:val="0"/>
                <w:sz w:val="18"/>
                <w:szCs w:val="18"/>
              </w:rPr>
              <w:t>人数</w:t>
            </w:r>
          </w:p>
        </w:tc>
        <w:tc>
          <w:tcPr>
            <w:tcW w:w="1223" w:type="dxa"/>
            <w:tcBorders>
              <w:top w:val="nil"/>
              <w:left w:val="dotted" w:sz="4" w:space="0" w:color="auto"/>
              <w:bottom w:val="single" w:sz="4" w:space="0" w:color="auto"/>
            </w:tcBorders>
            <w:shd w:val="clear" w:color="000000" w:fill="D8E4BC"/>
            <w:vAlign w:val="center"/>
            <w:hideMark/>
          </w:tcPr>
          <w:p w:rsidR="00137EC9" w:rsidRPr="00137EC9" w:rsidRDefault="00137EC9" w:rsidP="00216E1C">
            <w:pPr>
              <w:widowControl/>
              <w:snapToGrid w:val="0"/>
              <w:jc w:val="center"/>
              <w:rPr>
                <w:rFonts w:ascii="ＭＳ Ｐゴシック" w:eastAsia="ＭＳ Ｐゴシック" w:hAnsi="ＭＳ Ｐゴシック" w:cs="ＭＳ Ｐゴシック"/>
                <w:b/>
                <w:bCs/>
                <w:color w:val="000000"/>
                <w:kern w:val="0"/>
                <w:sz w:val="18"/>
                <w:szCs w:val="18"/>
              </w:rPr>
            </w:pPr>
            <w:r w:rsidRPr="00137EC9">
              <w:rPr>
                <w:rFonts w:ascii="ＭＳ Ｐゴシック" w:eastAsia="ＭＳ Ｐゴシック" w:hAnsi="ＭＳ Ｐゴシック" w:cs="ＭＳ Ｐゴシック" w:hint="eastAsia"/>
                <w:b/>
                <w:bCs/>
                <w:color w:val="000000"/>
                <w:kern w:val="0"/>
                <w:sz w:val="18"/>
                <w:szCs w:val="18"/>
              </w:rPr>
              <w:t>割合</w:t>
            </w:r>
          </w:p>
        </w:tc>
      </w:tr>
      <w:tr w:rsidR="00137EC9" w:rsidRPr="00137EC9" w:rsidTr="004E3E16">
        <w:trPr>
          <w:trHeight w:val="328"/>
        </w:trPr>
        <w:tc>
          <w:tcPr>
            <w:tcW w:w="4425" w:type="dxa"/>
            <w:tcBorders>
              <w:top w:val="nil"/>
              <w:bottom w:val="nil"/>
              <w:right w:val="single" w:sz="4" w:space="0" w:color="auto"/>
            </w:tcBorders>
            <w:shd w:val="clear" w:color="auto" w:fill="auto"/>
            <w:noWrap/>
            <w:vAlign w:val="center"/>
            <w:hideMark/>
          </w:tcPr>
          <w:p w:rsidR="00137EC9" w:rsidRPr="00D8588B" w:rsidRDefault="00137EC9" w:rsidP="00216E1C">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病状が不安定</w:t>
            </w:r>
          </w:p>
        </w:tc>
        <w:tc>
          <w:tcPr>
            <w:tcW w:w="1143" w:type="dxa"/>
            <w:tcBorders>
              <w:top w:val="nil"/>
              <w:left w:val="nil"/>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950</w:t>
            </w:r>
          </w:p>
        </w:tc>
        <w:tc>
          <w:tcPr>
            <w:tcW w:w="1150" w:type="dxa"/>
            <w:tcBorders>
              <w:top w:val="single" w:sz="4" w:space="0" w:color="auto"/>
              <w:left w:val="dotted" w:sz="4" w:space="0" w:color="auto"/>
              <w:bottom w:val="nil"/>
              <w:right w:val="double" w:sz="4" w:space="0" w:color="auto"/>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43.0%</w:t>
            </w:r>
          </w:p>
        </w:tc>
        <w:tc>
          <w:tcPr>
            <w:tcW w:w="1150" w:type="dxa"/>
            <w:tcBorders>
              <w:top w:val="nil"/>
              <w:left w:val="double" w:sz="4" w:space="0" w:color="auto"/>
              <w:bottom w:val="nil"/>
              <w:right w:val="dotted" w:sz="4" w:space="0" w:color="auto"/>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1,768</w:t>
            </w:r>
          </w:p>
        </w:tc>
        <w:tc>
          <w:tcPr>
            <w:tcW w:w="1223" w:type="dxa"/>
            <w:tcBorders>
              <w:top w:val="nil"/>
              <w:left w:val="dotted" w:sz="4" w:space="0" w:color="auto"/>
              <w:bottom w:val="nil"/>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45.2%</w:t>
            </w:r>
          </w:p>
        </w:tc>
      </w:tr>
      <w:tr w:rsidR="00137EC9" w:rsidRPr="00137EC9" w:rsidTr="004E3E16">
        <w:trPr>
          <w:trHeight w:val="328"/>
        </w:trPr>
        <w:tc>
          <w:tcPr>
            <w:tcW w:w="4425" w:type="dxa"/>
            <w:tcBorders>
              <w:top w:val="nil"/>
              <w:bottom w:val="nil"/>
              <w:right w:val="single" w:sz="4" w:space="0" w:color="auto"/>
            </w:tcBorders>
            <w:shd w:val="clear" w:color="auto" w:fill="auto"/>
            <w:noWrap/>
            <w:vAlign w:val="center"/>
            <w:hideMark/>
          </w:tcPr>
          <w:p w:rsidR="00137EC9" w:rsidRPr="00D8588B" w:rsidRDefault="00137EC9" w:rsidP="00216E1C">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病識がなく通院服薬の中断が予測される</w:t>
            </w:r>
          </w:p>
        </w:tc>
        <w:tc>
          <w:tcPr>
            <w:tcW w:w="1143" w:type="dxa"/>
            <w:tcBorders>
              <w:top w:val="nil"/>
              <w:left w:val="nil"/>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735</w:t>
            </w:r>
          </w:p>
        </w:tc>
        <w:tc>
          <w:tcPr>
            <w:tcW w:w="1150" w:type="dxa"/>
            <w:tcBorders>
              <w:top w:val="nil"/>
              <w:left w:val="dotted" w:sz="4" w:space="0" w:color="auto"/>
              <w:bottom w:val="nil"/>
              <w:right w:val="double" w:sz="4" w:space="0" w:color="auto"/>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33.3%</w:t>
            </w:r>
          </w:p>
        </w:tc>
        <w:tc>
          <w:tcPr>
            <w:tcW w:w="1150" w:type="dxa"/>
            <w:tcBorders>
              <w:top w:val="nil"/>
              <w:left w:val="double" w:sz="4" w:space="0" w:color="auto"/>
              <w:bottom w:val="nil"/>
              <w:right w:val="dotted" w:sz="4" w:space="0" w:color="auto"/>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1,433</w:t>
            </w:r>
          </w:p>
        </w:tc>
        <w:tc>
          <w:tcPr>
            <w:tcW w:w="1223" w:type="dxa"/>
            <w:tcBorders>
              <w:top w:val="nil"/>
              <w:left w:val="dotted" w:sz="4" w:space="0" w:color="auto"/>
              <w:bottom w:val="nil"/>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36.6%</w:t>
            </w:r>
          </w:p>
        </w:tc>
      </w:tr>
      <w:tr w:rsidR="00137EC9" w:rsidRPr="00137EC9" w:rsidTr="004E3E16">
        <w:trPr>
          <w:trHeight w:val="328"/>
        </w:trPr>
        <w:tc>
          <w:tcPr>
            <w:tcW w:w="4425" w:type="dxa"/>
            <w:tcBorders>
              <w:top w:val="nil"/>
              <w:bottom w:val="nil"/>
              <w:right w:val="single" w:sz="4" w:space="0" w:color="auto"/>
            </w:tcBorders>
            <w:shd w:val="clear" w:color="auto" w:fill="auto"/>
            <w:noWrap/>
            <w:vAlign w:val="center"/>
            <w:hideMark/>
          </w:tcPr>
          <w:p w:rsidR="00137EC9" w:rsidRPr="00D8588B" w:rsidRDefault="00137EC9" w:rsidP="00216E1C">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反社会的行動が予測される</w:t>
            </w:r>
          </w:p>
        </w:tc>
        <w:tc>
          <w:tcPr>
            <w:tcW w:w="1143" w:type="dxa"/>
            <w:tcBorders>
              <w:top w:val="nil"/>
              <w:left w:val="nil"/>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134</w:t>
            </w:r>
          </w:p>
        </w:tc>
        <w:tc>
          <w:tcPr>
            <w:tcW w:w="1150" w:type="dxa"/>
            <w:tcBorders>
              <w:top w:val="nil"/>
              <w:left w:val="dotted" w:sz="4" w:space="0" w:color="auto"/>
              <w:bottom w:val="nil"/>
              <w:right w:val="double" w:sz="4" w:space="0" w:color="auto"/>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6.1%</w:t>
            </w:r>
          </w:p>
        </w:tc>
        <w:tc>
          <w:tcPr>
            <w:tcW w:w="1150" w:type="dxa"/>
            <w:tcBorders>
              <w:top w:val="nil"/>
              <w:left w:val="double" w:sz="4" w:space="0" w:color="auto"/>
              <w:bottom w:val="nil"/>
              <w:right w:val="dotted" w:sz="4" w:space="0" w:color="auto"/>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345</w:t>
            </w:r>
          </w:p>
        </w:tc>
        <w:tc>
          <w:tcPr>
            <w:tcW w:w="1223" w:type="dxa"/>
            <w:tcBorders>
              <w:top w:val="nil"/>
              <w:left w:val="dotted" w:sz="4" w:space="0" w:color="auto"/>
              <w:bottom w:val="nil"/>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8.8%</w:t>
            </w:r>
          </w:p>
        </w:tc>
      </w:tr>
      <w:tr w:rsidR="00137EC9" w:rsidRPr="00137EC9" w:rsidTr="004E3E16">
        <w:trPr>
          <w:trHeight w:val="328"/>
        </w:trPr>
        <w:tc>
          <w:tcPr>
            <w:tcW w:w="4425" w:type="dxa"/>
            <w:tcBorders>
              <w:top w:val="nil"/>
              <w:bottom w:val="nil"/>
              <w:right w:val="single" w:sz="4" w:space="0" w:color="auto"/>
            </w:tcBorders>
            <w:shd w:val="clear" w:color="auto" w:fill="auto"/>
            <w:noWrap/>
            <w:vAlign w:val="center"/>
            <w:hideMark/>
          </w:tcPr>
          <w:p w:rsidR="00137EC9" w:rsidRPr="00D8588B" w:rsidRDefault="00137EC9" w:rsidP="00216E1C">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退院意欲が乏しい</w:t>
            </w:r>
          </w:p>
        </w:tc>
        <w:tc>
          <w:tcPr>
            <w:tcW w:w="1143" w:type="dxa"/>
            <w:tcBorders>
              <w:top w:val="nil"/>
              <w:left w:val="nil"/>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751</w:t>
            </w:r>
          </w:p>
        </w:tc>
        <w:tc>
          <w:tcPr>
            <w:tcW w:w="1150" w:type="dxa"/>
            <w:tcBorders>
              <w:top w:val="nil"/>
              <w:left w:val="dotted" w:sz="4" w:space="0" w:color="auto"/>
              <w:bottom w:val="nil"/>
              <w:right w:val="double" w:sz="4" w:space="0" w:color="auto"/>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34.0%</w:t>
            </w:r>
          </w:p>
        </w:tc>
        <w:tc>
          <w:tcPr>
            <w:tcW w:w="1150" w:type="dxa"/>
            <w:tcBorders>
              <w:top w:val="nil"/>
              <w:left w:val="double" w:sz="4" w:space="0" w:color="auto"/>
              <w:bottom w:val="nil"/>
              <w:right w:val="dotted" w:sz="4" w:space="0" w:color="auto"/>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1,219</w:t>
            </w:r>
          </w:p>
        </w:tc>
        <w:tc>
          <w:tcPr>
            <w:tcW w:w="1223" w:type="dxa"/>
            <w:tcBorders>
              <w:top w:val="nil"/>
              <w:left w:val="dotted" w:sz="4" w:space="0" w:color="auto"/>
              <w:bottom w:val="nil"/>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31.2%</w:t>
            </w:r>
          </w:p>
        </w:tc>
      </w:tr>
      <w:tr w:rsidR="00137EC9" w:rsidRPr="00137EC9" w:rsidTr="004E3E16">
        <w:trPr>
          <w:trHeight w:val="328"/>
        </w:trPr>
        <w:tc>
          <w:tcPr>
            <w:tcW w:w="4425" w:type="dxa"/>
            <w:tcBorders>
              <w:top w:val="nil"/>
              <w:bottom w:val="nil"/>
              <w:right w:val="single" w:sz="4" w:space="0" w:color="auto"/>
            </w:tcBorders>
            <w:shd w:val="clear" w:color="auto" w:fill="auto"/>
            <w:noWrap/>
            <w:vAlign w:val="center"/>
            <w:hideMark/>
          </w:tcPr>
          <w:p w:rsidR="00137EC9" w:rsidRPr="00D8588B" w:rsidRDefault="00137EC9" w:rsidP="00216E1C">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現実認識が乏しい</w:t>
            </w:r>
          </w:p>
        </w:tc>
        <w:tc>
          <w:tcPr>
            <w:tcW w:w="1143" w:type="dxa"/>
            <w:tcBorders>
              <w:top w:val="nil"/>
              <w:left w:val="nil"/>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1,090</w:t>
            </w:r>
          </w:p>
        </w:tc>
        <w:tc>
          <w:tcPr>
            <w:tcW w:w="1150" w:type="dxa"/>
            <w:tcBorders>
              <w:top w:val="nil"/>
              <w:left w:val="dotted" w:sz="4" w:space="0" w:color="auto"/>
              <w:bottom w:val="nil"/>
              <w:right w:val="double" w:sz="4" w:space="0" w:color="auto"/>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49.4%</w:t>
            </w:r>
          </w:p>
        </w:tc>
        <w:tc>
          <w:tcPr>
            <w:tcW w:w="1150" w:type="dxa"/>
            <w:tcBorders>
              <w:top w:val="nil"/>
              <w:left w:val="double" w:sz="4" w:space="0" w:color="auto"/>
              <w:bottom w:val="nil"/>
              <w:right w:val="dotted" w:sz="4" w:space="0" w:color="auto"/>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1,960</w:t>
            </w:r>
          </w:p>
        </w:tc>
        <w:tc>
          <w:tcPr>
            <w:tcW w:w="1223" w:type="dxa"/>
            <w:tcBorders>
              <w:top w:val="nil"/>
              <w:left w:val="dotted" w:sz="4" w:space="0" w:color="auto"/>
              <w:bottom w:val="nil"/>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50.1%</w:t>
            </w:r>
          </w:p>
        </w:tc>
      </w:tr>
      <w:tr w:rsidR="00137EC9" w:rsidRPr="00137EC9" w:rsidTr="004E3E16">
        <w:trPr>
          <w:trHeight w:val="328"/>
        </w:trPr>
        <w:tc>
          <w:tcPr>
            <w:tcW w:w="4425" w:type="dxa"/>
            <w:tcBorders>
              <w:top w:val="nil"/>
              <w:bottom w:val="nil"/>
              <w:right w:val="single" w:sz="4" w:space="0" w:color="auto"/>
            </w:tcBorders>
            <w:shd w:val="clear" w:color="auto" w:fill="auto"/>
            <w:noWrap/>
            <w:vAlign w:val="center"/>
            <w:hideMark/>
          </w:tcPr>
          <w:p w:rsidR="00137EC9" w:rsidRPr="00D8588B" w:rsidRDefault="00137EC9" w:rsidP="00216E1C">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退院による環境変化への不安が強い</w:t>
            </w:r>
          </w:p>
        </w:tc>
        <w:tc>
          <w:tcPr>
            <w:tcW w:w="1143" w:type="dxa"/>
            <w:tcBorders>
              <w:top w:val="nil"/>
              <w:left w:val="nil"/>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558</w:t>
            </w:r>
          </w:p>
        </w:tc>
        <w:tc>
          <w:tcPr>
            <w:tcW w:w="1150" w:type="dxa"/>
            <w:tcBorders>
              <w:top w:val="nil"/>
              <w:left w:val="dotted" w:sz="4" w:space="0" w:color="auto"/>
              <w:bottom w:val="nil"/>
              <w:right w:val="double" w:sz="4" w:space="0" w:color="auto"/>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25.3%</w:t>
            </w:r>
          </w:p>
        </w:tc>
        <w:tc>
          <w:tcPr>
            <w:tcW w:w="1150" w:type="dxa"/>
            <w:tcBorders>
              <w:top w:val="nil"/>
              <w:left w:val="double" w:sz="4" w:space="0" w:color="auto"/>
              <w:bottom w:val="nil"/>
              <w:right w:val="dotted" w:sz="4" w:space="0" w:color="auto"/>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1,044</w:t>
            </w:r>
          </w:p>
        </w:tc>
        <w:tc>
          <w:tcPr>
            <w:tcW w:w="1223" w:type="dxa"/>
            <w:tcBorders>
              <w:top w:val="nil"/>
              <w:left w:val="dotted" w:sz="4" w:space="0" w:color="auto"/>
              <w:bottom w:val="nil"/>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26.7%</w:t>
            </w:r>
          </w:p>
        </w:tc>
      </w:tr>
      <w:tr w:rsidR="00137EC9" w:rsidRPr="00137EC9" w:rsidTr="004E3E16">
        <w:trPr>
          <w:trHeight w:val="328"/>
        </w:trPr>
        <w:tc>
          <w:tcPr>
            <w:tcW w:w="4425" w:type="dxa"/>
            <w:tcBorders>
              <w:top w:val="nil"/>
              <w:bottom w:val="nil"/>
              <w:right w:val="single" w:sz="4" w:space="0" w:color="auto"/>
            </w:tcBorders>
            <w:shd w:val="clear" w:color="auto" w:fill="auto"/>
            <w:noWrap/>
            <w:vAlign w:val="center"/>
            <w:hideMark/>
          </w:tcPr>
          <w:p w:rsidR="00137EC9" w:rsidRPr="00D8588B" w:rsidRDefault="00137EC9" w:rsidP="00216E1C">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援助者との対人関係がもてない</w:t>
            </w:r>
          </w:p>
        </w:tc>
        <w:tc>
          <w:tcPr>
            <w:tcW w:w="1143" w:type="dxa"/>
            <w:tcBorders>
              <w:top w:val="nil"/>
              <w:left w:val="nil"/>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208</w:t>
            </w:r>
          </w:p>
        </w:tc>
        <w:tc>
          <w:tcPr>
            <w:tcW w:w="1150" w:type="dxa"/>
            <w:tcBorders>
              <w:top w:val="nil"/>
              <w:left w:val="dotted" w:sz="4" w:space="0" w:color="auto"/>
              <w:bottom w:val="nil"/>
              <w:right w:val="double" w:sz="4" w:space="0" w:color="auto"/>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9.4%</w:t>
            </w:r>
          </w:p>
        </w:tc>
        <w:tc>
          <w:tcPr>
            <w:tcW w:w="1150" w:type="dxa"/>
            <w:tcBorders>
              <w:top w:val="nil"/>
              <w:left w:val="double" w:sz="4" w:space="0" w:color="auto"/>
              <w:bottom w:val="nil"/>
              <w:right w:val="dotted" w:sz="4" w:space="0" w:color="auto"/>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404</w:t>
            </w:r>
          </w:p>
        </w:tc>
        <w:tc>
          <w:tcPr>
            <w:tcW w:w="1223" w:type="dxa"/>
            <w:tcBorders>
              <w:top w:val="nil"/>
              <w:left w:val="dotted" w:sz="4" w:space="0" w:color="auto"/>
              <w:bottom w:val="nil"/>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10.3%</w:t>
            </w:r>
          </w:p>
        </w:tc>
      </w:tr>
      <w:tr w:rsidR="00137EC9" w:rsidRPr="00137EC9" w:rsidTr="004E3E16">
        <w:trPr>
          <w:trHeight w:val="328"/>
        </w:trPr>
        <w:tc>
          <w:tcPr>
            <w:tcW w:w="4425" w:type="dxa"/>
            <w:tcBorders>
              <w:top w:val="nil"/>
              <w:bottom w:val="nil"/>
              <w:right w:val="single" w:sz="4" w:space="0" w:color="auto"/>
            </w:tcBorders>
            <w:shd w:val="clear" w:color="auto" w:fill="auto"/>
            <w:noWrap/>
            <w:vAlign w:val="center"/>
            <w:hideMark/>
          </w:tcPr>
          <w:p w:rsidR="00137EC9" w:rsidRPr="00D8588B" w:rsidRDefault="00137EC9" w:rsidP="00216E1C">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家事（食事・洗濯・金銭管理など）ができない</w:t>
            </w:r>
          </w:p>
        </w:tc>
        <w:tc>
          <w:tcPr>
            <w:tcW w:w="1143" w:type="dxa"/>
            <w:tcBorders>
              <w:top w:val="nil"/>
              <w:left w:val="nil"/>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789</w:t>
            </w:r>
          </w:p>
        </w:tc>
        <w:tc>
          <w:tcPr>
            <w:tcW w:w="1150" w:type="dxa"/>
            <w:tcBorders>
              <w:top w:val="nil"/>
              <w:left w:val="dotted" w:sz="4" w:space="0" w:color="auto"/>
              <w:bottom w:val="nil"/>
              <w:right w:val="double" w:sz="4" w:space="0" w:color="auto"/>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35.7%</w:t>
            </w:r>
          </w:p>
        </w:tc>
        <w:tc>
          <w:tcPr>
            <w:tcW w:w="1150" w:type="dxa"/>
            <w:tcBorders>
              <w:top w:val="nil"/>
              <w:left w:val="double" w:sz="4" w:space="0" w:color="auto"/>
              <w:bottom w:val="nil"/>
              <w:right w:val="dotted" w:sz="4" w:space="0" w:color="auto"/>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1,316</w:t>
            </w:r>
          </w:p>
        </w:tc>
        <w:tc>
          <w:tcPr>
            <w:tcW w:w="1223" w:type="dxa"/>
            <w:tcBorders>
              <w:top w:val="nil"/>
              <w:left w:val="dotted" w:sz="4" w:space="0" w:color="auto"/>
              <w:bottom w:val="nil"/>
            </w:tcBorders>
            <w:shd w:val="clear" w:color="auto" w:fill="auto"/>
            <w:noWrap/>
            <w:vAlign w:val="center"/>
            <w:hideMark/>
          </w:tcPr>
          <w:p w:rsidR="00137EC9" w:rsidRPr="0014209A"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33.6%</w:t>
            </w:r>
          </w:p>
        </w:tc>
      </w:tr>
      <w:tr w:rsidR="00137EC9" w:rsidRPr="00137EC9" w:rsidTr="004E3E16">
        <w:trPr>
          <w:trHeight w:val="328"/>
        </w:trPr>
        <w:tc>
          <w:tcPr>
            <w:tcW w:w="4425" w:type="dxa"/>
            <w:tcBorders>
              <w:top w:val="nil"/>
              <w:bottom w:val="nil"/>
              <w:right w:val="single" w:sz="4" w:space="0" w:color="auto"/>
            </w:tcBorders>
            <w:shd w:val="clear" w:color="auto" w:fill="auto"/>
            <w:noWrap/>
            <w:vAlign w:val="center"/>
            <w:hideMark/>
          </w:tcPr>
          <w:p w:rsidR="00137EC9" w:rsidRPr="00D8588B" w:rsidRDefault="00137EC9" w:rsidP="00216E1C">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家族がいない、本人をサポートする機能が実質ない</w:t>
            </w:r>
          </w:p>
        </w:tc>
        <w:tc>
          <w:tcPr>
            <w:tcW w:w="1143" w:type="dxa"/>
            <w:tcBorders>
              <w:top w:val="nil"/>
              <w:left w:val="nil"/>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549</w:t>
            </w:r>
          </w:p>
        </w:tc>
        <w:tc>
          <w:tcPr>
            <w:tcW w:w="1150" w:type="dxa"/>
            <w:tcBorders>
              <w:top w:val="nil"/>
              <w:left w:val="dotted" w:sz="4" w:space="0" w:color="auto"/>
              <w:bottom w:val="nil"/>
              <w:right w:val="double"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24.9%</w:t>
            </w:r>
          </w:p>
        </w:tc>
        <w:tc>
          <w:tcPr>
            <w:tcW w:w="1150" w:type="dxa"/>
            <w:tcBorders>
              <w:top w:val="nil"/>
              <w:left w:val="double" w:sz="4" w:space="0" w:color="auto"/>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899</w:t>
            </w:r>
          </w:p>
        </w:tc>
        <w:tc>
          <w:tcPr>
            <w:tcW w:w="1223" w:type="dxa"/>
            <w:tcBorders>
              <w:top w:val="nil"/>
              <w:left w:val="dotted" w:sz="4" w:space="0" w:color="auto"/>
              <w:bottom w:val="nil"/>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23.0%</w:t>
            </w:r>
          </w:p>
        </w:tc>
      </w:tr>
      <w:tr w:rsidR="00137EC9" w:rsidRPr="00137EC9" w:rsidTr="004E3E16">
        <w:trPr>
          <w:trHeight w:val="328"/>
        </w:trPr>
        <w:tc>
          <w:tcPr>
            <w:tcW w:w="4425" w:type="dxa"/>
            <w:tcBorders>
              <w:top w:val="nil"/>
              <w:bottom w:val="nil"/>
              <w:right w:val="single" w:sz="4" w:space="0" w:color="auto"/>
            </w:tcBorders>
            <w:shd w:val="clear" w:color="auto" w:fill="auto"/>
            <w:noWrap/>
            <w:vAlign w:val="center"/>
            <w:hideMark/>
          </w:tcPr>
          <w:p w:rsidR="00137EC9" w:rsidRPr="00D8588B" w:rsidRDefault="00137EC9" w:rsidP="00383913">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家族</w:t>
            </w:r>
            <w:r w:rsidR="00383913" w:rsidRPr="00D8588B">
              <w:rPr>
                <w:rFonts w:ascii="ＭＳ Ｐゴシック" w:eastAsia="ＭＳ Ｐゴシック" w:hAnsi="ＭＳ Ｐゴシック" w:cs="ＭＳ Ｐゴシック" w:hint="eastAsia"/>
                <w:color w:val="000000"/>
                <w:kern w:val="0"/>
                <w:sz w:val="19"/>
                <w:szCs w:val="19"/>
              </w:rPr>
              <w:t>が</w:t>
            </w:r>
            <w:r w:rsidRPr="00D8588B">
              <w:rPr>
                <w:rFonts w:ascii="ＭＳ Ｐゴシック" w:eastAsia="ＭＳ Ｐゴシック" w:hAnsi="ＭＳ Ｐゴシック" w:cs="ＭＳ Ｐゴシック" w:hint="eastAsia"/>
                <w:color w:val="000000"/>
                <w:kern w:val="0"/>
                <w:sz w:val="19"/>
                <w:szCs w:val="19"/>
              </w:rPr>
              <w:t>退院に反対</w:t>
            </w:r>
            <w:r w:rsidR="00383913" w:rsidRPr="00D8588B">
              <w:rPr>
                <w:rFonts w:ascii="ＭＳ Ｐゴシック" w:eastAsia="ＭＳ Ｐゴシック" w:hAnsi="ＭＳ Ｐゴシック" w:cs="ＭＳ Ｐゴシック" w:hint="eastAsia"/>
                <w:color w:val="000000"/>
                <w:kern w:val="0"/>
                <w:sz w:val="19"/>
                <w:szCs w:val="19"/>
              </w:rPr>
              <w:t>している</w:t>
            </w:r>
          </w:p>
        </w:tc>
        <w:tc>
          <w:tcPr>
            <w:tcW w:w="1143" w:type="dxa"/>
            <w:tcBorders>
              <w:top w:val="nil"/>
              <w:left w:val="nil"/>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422</w:t>
            </w:r>
          </w:p>
        </w:tc>
        <w:tc>
          <w:tcPr>
            <w:tcW w:w="1150" w:type="dxa"/>
            <w:tcBorders>
              <w:top w:val="nil"/>
              <w:left w:val="dotted" w:sz="4" w:space="0" w:color="auto"/>
              <w:bottom w:val="nil"/>
              <w:right w:val="double"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19.1%</w:t>
            </w:r>
          </w:p>
        </w:tc>
        <w:tc>
          <w:tcPr>
            <w:tcW w:w="1150" w:type="dxa"/>
            <w:tcBorders>
              <w:top w:val="nil"/>
              <w:left w:val="double" w:sz="4" w:space="0" w:color="auto"/>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797</w:t>
            </w:r>
          </w:p>
        </w:tc>
        <w:tc>
          <w:tcPr>
            <w:tcW w:w="1223" w:type="dxa"/>
            <w:tcBorders>
              <w:top w:val="nil"/>
              <w:left w:val="dotted" w:sz="4" w:space="0" w:color="auto"/>
              <w:bottom w:val="nil"/>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20.4%</w:t>
            </w:r>
          </w:p>
        </w:tc>
      </w:tr>
      <w:tr w:rsidR="00137EC9" w:rsidRPr="00137EC9" w:rsidTr="004E3E16">
        <w:trPr>
          <w:trHeight w:val="328"/>
        </w:trPr>
        <w:tc>
          <w:tcPr>
            <w:tcW w:w="4425" w:type="dxa"/>
            <w:tcBorders>
              <w:top w:val="nil"/>
              <w:bottom w:val="nil"/>
              <w:right w:val="single" w:sz="4" w:space="0" w:color="auto"/>
            </w:tcBorders>
            <w:shd w:val="clear" w:color="auto" w:fill="auto"/>
            <w:noWrap/>
            <w:vAlign w:val="center"/>
            <w:hideMark/>
          </w:tcPr>
          <w:p w:rsidR="00137EC9" w:rsidRPr="00D8588B" w:rsidRDefault="00137EC9" w:rsidP="00216E1C">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住まいの確保ができない</w:t>
            </w:r>
          </w:p>
        </w:tc>
        <w:tc>
          <w:tcPr>
            <w:tcW w:w="1143" w:type="dxa"/>
            <w:tcBorders>
              <w:top w:val="nil"/>
              <w:left w:val="nil"/>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706</w:t>
            </w:r>
          </w:p>
        </w:tc>
        <w:tc>
          <w:tcPr>
            <w:tcW w:w="1150" w:type="dxa"/>
            <w:tcBorders>
              <w:top w:val="nil"/>
              <w:left w:val="dotted" w:sz="4" w:space="0" w:color="auto"/>
              <w:bottom w:val="nil"/>
              <w:right w:val="double"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32.0%</w:t>
            </w:r>
          </w:p>
        </w:tc>
        <w:tc>
          <w:tcPr>
            <w:tcW w:w="1150" w:type="dxa"/>
            <w:tcBorders>
              <w:top w:val="nil"/>
              <w:left w:val="double" w:sz="4" w:space="0" w:color="auto"/>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1,167</w:t>
            </w:r>
          </w:p>
        </w:tc>
        <w:tc>
          <w:tcPr>
            <w:tcW w:w="1223" w:type="dxa"/>
            <w:tcBorders>
              <w:top w:val="nil"/>
              <w:left w:val="dotted" w:sz="4" w:space="0" w:color="auto"/>
              <w:bottom w:val="nil"/>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29.8%</w:t>
            </w:r>
          </w:p>
        </w:tc>
      </w:tr>
      <w:tr w:rsidR="00137EC9" w:rsidRPr="00137EC9" w:rsidTr="004E3E16">
        <w:trPr>
          <w:trHeight w:val="328"/>
        </w:trPr>
        <w:tc>
          <w:tcPr>
            <w:tcW w:w="4425" w:type="dxa"/>
            <w:tcBorders>
              <w:top w:val="nil"/>
              <w:bottom w:val="nil"/>
              <w:right w:val="single" w:sz="4" w:space="0" w:color="auto"/>
            </w:tcBorders>
            <w:shd w:val="clear" w:color="auto" w:fill="auto"/>
            <w:noWrap/>
            <w:vAlign w:val="center"/>
            <w:hideMark/>
          </w:tcPr>
          <w:p w:rsidR="00137EC9" w:rsidRPr="00D8588B" w:rsidRDefault="00137EC9" w:rsidP="00216E1C">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生活費の確保ができない</w:t>
            </w:r>
          </w:p>
        </w:tc>
        <w:tc>
          <w:tcPr>
            <w:tcW w:w="1143" w:type="dxa"/>
            <w:tcBorders>
              <w:top w:val="nil"/>
              <w:left w:val="nil"/>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124</w:t>
            </w:r>
          </w:p>
        </w:tc>
        <w:tc>
          <w:tcPr>
            <w:tcW w:w="1150" w:type="dxa"/>
            <w:tcBorders>
              <w:top w:val="nil"/>
              <w:left w:val="dotted" w:sz="4" w:space="0" w:color="auto"/>
              <w:bottom w:val="nil"/>
              <w:right w:val="double"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5.6%</w:t>
            </w:r>
          </w:p>
        </w:tc>
        <w:tc>
          <w:tcPr>
            <w:tcW w:w="1150" w:type="dxa"/>
            <w:tcBorders>
              <w:top w:val="nil"/>
              <w:left w:val="double" w:sz="4" w:space="0" w:color="auto"/>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219</w:t>
            </w:r>
          </w:p>
        </w:tc>
        <w:tc>
          <w:tcPr>
            <w:tcW w:w="1223" w:type="dxa"/>
            <w:tcBorders>
              <w:top w:val="nil"/>
              <w:left w:val="dotted" w:sz="4" w:space="0" w:color="auto"/>
              <w:bottom w:val="nil"/>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5.6%</w:t>
            </w:r>
          </w:p>
        </w:tc>
      </w:tr>
      <w:tr w:rsidR="00137EC9" w:rsidRPr="00137EC9" w:rsidTr="004E3E16">
        <w:trPr>
          <w:trHeight w:val="328"/>
        </w:trPr>
        <w:tc>
          <w:tcPr>
            <w:tcW w:w="4425" w:type="dxa"/>
            <w:tcBorders>
              <w:top w:val="nil"/>
              <w:bottom w:val="nil"/>
              <w:right w:val="single" w:sz="4" w:space="0" w:color="auto"/>
            </w:tcBorders>
            <w:shd w:val="clear" w:color="auto" w:fill="auto"/>
            <w:noWrap/>
            <w:vAlign w:val="center"/>
            <w:hideMark/>
          </w:tcPr>
          <w:p w:rsidR="00137EC9" w:rsidRPr="00D8588B" w:rsidRDefault="00137EC9" w:rsidP="00216E1C">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日常生活を支える制度がない</w:t>
            </w:r>
          </w:p>
        </w:tc>
        <w:tc>
          <w:tcPr>
            <w:tcW w:w="1143" w:type="dxa"/>
            <w:tcBorders>
              <w:top w:val="nil"/>
              <w:left w:val="nil"/>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146</w:t>
            </w:r>
          </w:p>
        </w:tc>
        <w:tc>
          <w:tcPr>
            <w:tcW w:w="1150" w:type="dxa"/>
            <w:tcBorders>
              <w:top w:val="nil"/>
              <w:left w:val="dotted" w:sz="4" w:space="0" w:color="auto"/>
              <w:bottom w:val="nil"/>
              <w:right w:val="double"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6.6%</w:t>
            </w:r>
          </w:p>
        </w:tc>
        <w:tc>
          <w:tcPr>
            <w:tcW w:w="1150" w:type="dxa"/>
            <w:tcBorders>
              <w:top w:val="nil"/>
              <w:left w:val="double" w:sz="4" w:space="0" w:color="auto"/>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293</w:t>
            </w:r>
          </w:p>
        </w:tc>
        <w:tc>
          <w:tcPr>
            <w:tcW w:w="1223" w:type="dxa"/>
            <w:tcBorders>
              <w:top w:val="nil"/>
              <w:left w:val="dotted" w:sz="4" w:space="0" w:color="auto"/>
              <w:bottom w:val="nil"/>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7.5%</w:t>
            </w:r>
          </w:p>
        </w:tc>
      </w:tr>
      <w:tr w:rsidR="00137EC9" w:rsidRPr="00137EC9" w:rsidTr="004E3E16">
        <w:trPr>
          <w:trHeight w:val="328"/>
        </w:trPr>
        <w:tc>
          <w:tcPr>
            <w:tcW w:w="4425" w:type="dxa"/>
            <w:tcBorders>
              <w:top w:val="nil"/>
              <w:bottom w:val="nil"/>
              <w:right w:val="single" w:sz="4" w:space="0" w:color="auto"/>
            </w:tcBorders>
            <w:shd w:val="clear" w:color="auto" w:fill="auto"/>
            <w:noWrap/>
            <w:vAlign w:val="center"/>
            <w:hideMark/>
          </w:tcPr>
          <w:p w:rsidR="00137EC9" w:rsidRPr="00D8588B" w:rsidRDefault="00137EC9" w:rsidP="00216E1C">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救急診療体制がない</w:t>
            </w:r>
          </w:p>
        </w:tc>
        <w:tc>
          <w:tcPr>
            <w:tcW w:w="1143" w:type="dxa"/>
            <w:tcBorders>
              <w:top w:val="nil"/>
              <w:left w:val="nil"/>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25</w:t>
            </w:r>
          </w:p>
        </w:tc>
        <w:tc>
          <w:tcPr>
            <w:tcW w:w="1150" w:type="dxa"/>
            <w:tcBorders>
              <w:top w:val="nil"/>
              <w:left w:val="dotted" w:sz="4" w:space="0" w:color="auto"/>
              <w:bottom w:val="nil"/>
              <w:right w:val="double"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1.1%</w:t>
            </w:r>
          </w:p>
        </w:tc>
        <w:tc>
          <w:tcPr>
            <w:tcW w:w="1150" w:type="dxa"/>
            <w:tcBorders>
              <w:top w:val="nil"/>
              <w:left w:val="double" w:sz="4" w:space="0" w:color="auto"/>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41</w:t>
            </w:r>
          </w:p>
        </w:tc>
        <w:tc>
          <w:tcPr>
            <w:tcW w:w="1223" w:type="dxa"/>
            <w:tcBorders>
              <w:top w:val="nil"/>
              <w:left w:val="dotted" w:sz="4" w:space="0" w:color="auto"/>
              <w:bottom w:val="nil"/>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1.0%</w:t>
            </w:r>
          </w:p>
        </w:tc>
      </w:tr>
      <w:tr w:rsidR="00137EC9" w:rsidRPr="00137EC9" w:rsidTr="004E3E16">
        <w:trPr>
          <w:trHeight w:val="328"/>
        </w:trPr>
        <w:tc>
          <w:tcPr>
            <w:tcW w:w="4425" w:type="dxa"/>
            <w:tcBorders>
              <w:top w:val="nil"/>
              <w:bottom w:val="nil"/>
              <w:right w:val="single" w:sz="4" w:space="0" w:color="auto"/>
            </w:tcBorders>
            <w:shd w:val="clear" w:color="auto" w:fill="auto"/>
            <w:noWrap/>
            <w:vAlign w:val="center"/>
            <w:hideMark/>
          </w:tcPr>
          <w:p w:rsidR="00137EC9" w:rsidRPr="00D8588B" w:rsidRDefault="00137EC9" w:rsidP="00216E1C">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退院に向けてサポートする人的資源が乏しい</w:t>
            </w:r>
          </w:p>
        </w:tc>
        <w:tc>
          <w:tcPr>
            <w:tcW w:w="1143" w:type="dxa"/>
            <w:tcBorders>
              <w:top w:val="nil"/>
              <w:left w:val="nil"/>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211</w:t>
            </w:r>
          </w:p>
        </w:tc>
        <w:tc>
          <w:tcPr>
            <w:tcW w:w="1150" w:type="dxa"/>
            <w:tcBorders>
              <w:top w:val="nil"/>
              <w:left w:val="dotted" w:sz="4" w:space="0" w:color="auto"/>
              <w:bottom w:val="nil"/>
              <w:right w:val="double"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9.6%</w:t>
            </w:r>
          </w:p>
        </w:tc>
        <w:tc>
          <w:tcPr>
            <w:tcW w:w="1150" w:type="dxa"/>
            <w:tcBorders>
              <w:top w:val="nil"/>
              <w:left w:val="double" w:sz="4" w:space="0" w:color="auto"/>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386</w:t>
            </w:r>
          </w:p>
        </w:tc>
        <w:tc>
          <w:tcPr>
            <w:tcW w:w="1223" w:type="dxa"/>
            <w:tcBorders>
              <w:top w:val="nil"/>
              <w:left w:val="dotted" w:sz="4" w:space="0" w:color="auto"/>
              <w:bottom w:val="nil"/>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9.9%</w:t>
            </w:r>
          </w:p>
        </w:tc>
      </w:tr>
      <w:tr w:rsidR="00137EC9" w:rsidRPr="00137EC9" w:rsidTr="004E3E16">
        <w:trPr>
          <w:trHeight w:val="328"/>
        </w:trPr>
        <w:tc>
          <w:tcPr>
            <w:tcW w:w="4425" w:type="dxa"/>
            <w:tcBorders>
              <w:top w:val="nil"/>
              <w:bottom w:val="nil"/>
              <w:right w:val="single" w:sz="4" w:space="0" w:color="auto"/>
            </w:tcBorders>
            <w:shd w:val="clear" w:color="auto" w:fill="auto"/>
            <w:noWrap/>
            <w:vAlign w:val="center"/>
            <w:hideMark/>
          </w:tcPr>
          <w:p w:rsidR="00137EC9" w:rsidRPr="00D8588B" w:rsidRDefault="00137EC9" w:rsidP="00216E1C">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退院後サポート・マネジメントする人的資源が乏しい</w:t>
            </w:r>
          </w:p>
        </w:tc>
        <w:tc>
          <w:tcPr>
            <w:tcW w:w="1143" w:type="dxa"/>
            <w:tcBorders>
              <w:top w:val="nil"/>
              <w:left w:val="nil"/>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223</w:t>
            </w:r>
          </w:p>
        </w:tc>
        <w:tc>
          <w:tcPr>
            <w:tcW w:w="1150" w:type="dxa"/>
            <w:tcBorders>
              <w:top w:val="nil"/>
              <w:left w:val="dotted" w:sz="4" w:space="0" w:color="auto"/>
              <w:bottom w:val="nil"/>
              <w:right w:val="double"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10.1%</w:t>
            </w:r>
          </w:p>
        </w:tc>
        <w:tc>
          <w:tcPr>
            <w:tcW w:w="1150" w:type="dxa"/>
            <w:tcBorders>
              <w:top w:val="nil"/>
              <w:left w:val="double" w:sz="4" w:space="0" w:color="auto"/>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434</w:t>
            </w:r>
          </w:p>
        </w:tc>
        <w:tc>
          <w:tcPr>
            <w:tcW w:w="1223" w:type="dxa"/>
            <w:tcBorders>
              <w:top w:val="nil"/>
              <w:left w:val="dotted" w:sz="4" w:space="0" w:color="auto"/>
              <w:bottom w:val="nil"/>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11.1%</w:t>
            </w:r>
          </w:p>
        </w:tc>
      </w:tr>
      <w:tr w:rsidR="00137EC9" w:rsidRPr="00137EC9" w:rsidTr="004E3E16">
        <w:trPr>
          <w:trHeight w:val="328"/>
        </w:trPr>
        <w:tc>
          <w:tcPr>
            <w:tcW w:w="4425" w:type="dxa"/>
            <w:tcBorders>
              <w:top w:val="nil"/>
              <w:bottom w:val="nil"/>
              <w:right w:val="single" w:sz="4" w:space="0" w:color="auto"/>
            </w:tcBorders>
            <w:shd w:val="clear" w:color="auto" w:fill="auto"/>
            <w:noWrap/>
            <w:vAlign w:val="center"/>
            <w:hideMark/>
          </w:tcPr>
          <w:p w:rsidR="00137EC9" w:rsidRPr="00D8588B" w:rsidRDefault="00137EC9" w:rsidP="00216E1C">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住所地と入院先の距離があり支援体制をとりにくい</w:t>
            </w:r>
          </w:p>
        </w:tc>
        <w:tc>
          <w:tcPr>
            <w:tcW w:w="1143" w:type="dxa"/>
            <w:tcBorders>
              <w:top w:val="nil"/>
              <w:left w:val="nil"/>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31</w:t>
            </w:r>
          </w:p>
        </w:tc>
        <w:tc>
          <w:tcPr>
            <w:tcW w:w="1150" w:type="dxa"/>
            <w:tcBorders>
              <w:top w:val="nil"/>
              <w:left w:val="dotted" w:sz="4" w:space="0" w:color="auto"/>
              <w:bottom w:val="nil"/>
              <w:right w:val="double"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1.4%</w:t>
            </w:r>
          </w:p>
        </w:tc>
        <w:tc>
          <w:tcPr>
            <w:tcW w:w="1150" w:type="dxa"/>
            <w:tcBorders>
              <w:top w:val="nil"/>
              <w:left w:val="double" w:sz="4" w:space="0" w:color="auto"/>
              <w:bottom w:val="nil"/>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53</w:t>
            </w:r>
          </w:p>
        </w:tc>
        <w:tc>
          <w:tcPr>
            <w:tcW w:w="1223" w:type="dxa"/>
            <w:tcBorders>
              <w:top w:val="nil"/>
              <w:left w:val="dotted" w:sz="4" w:space="0" w:color="auto"/>
              <w:bottom w:val="nil"/>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1.4%</w:t>
            </w:r>
          </w:p>
        </w:tc>
      </w:tr>
      <w:tr w:rsidR="00137EC9" w:rsidRPr="00137EC9" w:rsidTr="004E3E16">
        <w:trPr>
          <w:trHeight w:val="328"/>
        </w:trPr>
        <w:tc>
          <w:tcPr>
            <w:tcW w:w="4425" w:type="dxa"/>
            <w:tcBorders>
              <w:top w:val="nil"/>
              <w:bottom w:val="single" w:sz="4" w:space="0" w:color="auto"/>
              <w:right w:val="single" w:sz="4" w:space="0" w:color="auto"/>
            </w:tcBorders>
            <w:shd w:val="clear" w:color="auto" w:fill="auto"/>
            <w:noWrap/>
            <w:vAlign w:val="center"/>
            <w:hideMark/>
          </w:tcPr>
          <w:p w:rsidR="00137EC9" w:rsidRPr="00D8588B" w:rsidRDefault="00137EC9" w:rsidP="00216E1C">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その他の退院阻害要因がある</w:t>
            </w:r>
          </w:p>
        </w:tc>
        <w:tc>
          <w:tcPr>
            <w:tcW w:w="1143" w:type="dxa"/>
            <w:tcBorders>
              <w:top w:val="nil"/>
              <w:left w:val="nil"/>
              <w:bottom w:val="single" w:sz="4" w:space="0" w:color="auto"/>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88</w:t>
            </w:r>
          </w:p>
        </w:tc>
        <w:tc>
          <w:tcPr>
            <w:tcW w:w="1150" w:type="dxa"/>
            <w:tcBorders>
              <w:top w:val="nil"/>
              <w:left w:val="dotted" w:sz="4" w:space="0" w:color="auto"/>
              <w:bottom w:val="single" w:sz="4" w:space="0" w:color="auto"/>
              <w:right w:val="double"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4.0%</w:t>
            </w:r>
          </w:p>
        </w:tc>
        <w:tc>
          <w:tcPr>
            <w:tcW w:w="1150" w:type="dxa"/>
            <w:tcBorders>
              <w:top w:val="nil"/>
              <w:left w:val="double" w:sz="4" w:space="0" w:color="auto"/>
              <w:bottom w:val="single" w:sz="4" w:space="0" w:color="auto"/>
              <w:right w:val="dotted"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177</w:t>
            </w:r>
          </w:p>
        </w:tc>
        <w:tc>
          <w:tcPr>
            <w:tcW w:w="1223" w:type="dxa"/>
            <w:tcBorders>
              <w:top w:val="nil"/>
              <w:left w:val="dotted" w:sz="4" w:space="0" w:color="auto"/>
              <w:bottom w:val="single" w:sz="4" w:space="0" w:color="auto"/>
            </w:tcBorders>
            <w:shd w:val="clear" w:color="auto" w:fill="auto"/>
            <w:noWrap/>
            <w:vAlign w:val="center"/>
            <w:hideMark/>
          </w:tcPr>
          <w:p w:rsidR="00137EC9" w:rsidRPr="00137EC9" w:rsidRDefault="00137EC9" w:rsidP="00216E1C">
            <w:pPr>
              <w:widowControl/>
              <w:snapToGrid w:val="0"/>
              <w:jc w:val="right"/>
              <w:rPr>
                <w:rFonts w:ascii="ＭＳ Ｐゴシック" w:eastAsia="ＭＳ Ｐゴシック" w:hAnsi="ＭＳ Ｐゴシック" w:cs="ＭＳ Ｐゴシック"/>
                <w:color w:val="000000"/>
                <w:kern w:val="0"/>
                <w:sz w:val="22"/>
              </w:rPr>
            </w:pPr>
            <w:r w:rsidRPr="00137EC9">
              <w:rPr>
                <w:rFonts w:ascii="ＭＳ Ｐゴシック" w:eastAsia="ＭＳ Ｐゴシック" w:hAnsi="ＭＳ Ｐゴシック" w:cs="ＭＳ Ｐゴシック" w:hint="eastAsia"/>
                <w:color w:val="000000"/>
                <w:kern w:val="0"/>
                <w:sz w:val="22"/>
              </w:rPr>
              <w:t>4.5%</w:t>
            </w:r>
          </w:p>
        </w:tc>
      </w:tr>
    </w:tbl>
    <w:p w:rsidR="00CA4279" w:rsidRPr="002E1240" w:rsidRDefault="00CA4279" w:rsidP="00CA4279">
      <w:pPr>
        <w:pStyle w:val="a3"/>
        <w:spacing w:after="100" w:afterAutospacing="1"/>
        <w:ind w:leftChars="0" w:left="420" w:firstLineChars="100" w:firstLine="220"/>
        <w:rPr>
          <w:sz w:val="22"/>
        </w:rPr>
      </w:pPr>
    </w:p>
    <w:p w:rsidR="00CA4279" w:rsidRPr="002E1240" w:rsidRDefault="00CA4279">
      <w:pPr>
        <w:widowControl/>
        <w:jc w:val="left"/>
        <w:rPr>
          <w:sz w:val="22"/>
        </w:rPr>
      </w:pPr>
      <w:r w:rsidRPr="002E1240">
        <w:rPr>
          <w:sz w:val="22"/>
        </w:rPr>
        <w:br w:type="page"/>
      </w:r>
    </w:p>
    <w:p w:rsidR="006524BB" w:rsidRDefault="006524BB" w:rsidP="00CA4279">
      <w:pPr>
        <w:rPr>
          <w:sz w:val="22"/>
        </w:rPr>
      </w:pPr>
    </w:p>
    <w:p w:rsidR="006524BB" w:rsidRPr="002E1240" w:rsidRDefault="006524BB" w:rsidP="00CA4279">
      <w:pPr>
        <w:rPr>
          <w:sz w:val="22"/>
        </w:rPr>
      </w:pPr>
    </w:p>
    <w:p w:rsidR="00CA4279" w:rsidRPr="002E1240" w:rsidRDefault="00CA4279" w:rsidP="00CA4279">
      <w:pPr>
        <w:pStyle w:val="a3"/>
        <w:spacing w:after="100" w:afterAutospacing="1"/>
        <w:ind w:leftChars="0" w:left="420" w:firstLineChars="100" w:firstLine="220"/>
        <w:rPr>
          <w:sz w:val="22"/>
        </w:rPr>
      </w:pPr>
      <w:r w:rsidRPr="002E1240">
        <w:rPr>
          <w:rFonts w:hint="eastAsia"/>
          <w:sz w:val="22"/>
        </w:rPr>
        <w:t>寛解・院内寛解群では、「退院阻害要因がある」在院患者が</w:t>
      </w:r>
      <w:r w:rsidR="00DE5773" w:rsidRPr="002E1240">
        <w:rPr>
          <w:rFonts w:hint="eastAsia"/>
          <w:sz w:val="22"/>
        </w:rPr>
        <w:t>4</w:t>
      </w:r>
      <w:r w:rsidR="00357246">
        <w:rPr>
          <w:rFonts w:hint="eastAsia"/>
          <w:sz w:val="22"/>
        </w:rPr>
        <w:t>3.0</w:t>
      </w:r>
      <w:r w:rsidRPr="002E1240">
        <w:rPr>
          <w:rFonts w:hint="eastAsia"/>
          <w:sz w:val="22"/>
        </w:rPr>
        <w:t>％（</w:t>
      </w:r>
      <w:r w:rsidR="00DE5773" w:rsidRPr="002E1240">
        <w:rPr>
          <w:rFonts w:hint="eastAsia"/>
          <w:sz w:val="22"/>
        </w:rPr>
        <w:t>3</w:t>
      </w:r>
      <w:r w:rsidR="00357246">
        <w:rPr>
          <w:rFonts w:hint="eastAsia"/>
          <w:sz w:val="22"/>
        </w:rPr>
        <w:t>36</w:t>
      </w:r>
      <w:r w:rsidRPr="002E1240">
        <w:rPr>
          <w:rFonts w:hint="eastAsia"/>
          <w:sz w:val="22"/>
        </w:rPr>
        <w:t>人）</w:t>
      </w:r>
      <w:r w:rsidR="003A3F09">
        <w:rPr>
          <w:rFonts w:hint="eastAsia"/>
          <w:sz w:val="22"/>
        </w:rPr>
        <w:t>である。</w:t>
      </w:r>
    </w:p>
    <w:p w:rsidR="00DE5773" w:rsidRPr="002E1240" w:rsidRDefault="00DE5773" w:rsidP="00DE5773">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36</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退院阻害要因の有無〔寛解・院内寛解群〕</w:t>
      </w:r>
    </w:p>
    <w:tbl>
      <w:tblPr>
        <w:tblW w:w="8040" w:type="dxa"/>
        <w:tblInd w:w="657" w:type="dxa"/>
        <w:tblCellMar>
          <w:left w:w="99" w:type="dxa"/>
          <w:right w:w="99" w:type="dxa"/>
        </w:tblCellMar>
        <w:tblLook w:val="04A0" w:firstRow="1" w:lastRow="0" w:firstColumn="1" w:lastColumn="0" w:noHBand="0" w:noVBand="1"/>
      </w:tblPr>
      <w:tblGrid>
        <w:gridCol w:w="4360"/>
        <w:gridCol w:w="920"/>
        <w:gridCol w:w="920"/>
        <w:gridCol w:w="920"/>
        <w:gridCol w:w="920"/>
      </w:tblGrid>
      <w:tr w:rsidR="00357246" w:rsidRPr="00357246" w:rsidTr="00357246">
        <w:trPr>
          <w:trHeight w:val="270"/>
        </w:trPr>
        <w:tc>
          <w:tcPr>
            <w:tcW w:w="4360" w:type="dxa"/>
            <w:tcBorders>
              <w:top w:val="nil"/>
              <w:left w:val="nil"/>
              <w:bottom w:val="nil"/>
              <w:right w:val="nil"/>
            </w:tcBorders>
            <w:shd w:val="clear" w:color="auto" w:fill="auto"/>
            <w:noWrap/>
            <w:vAlign w:val="center"/>
            <w:hideMark/>
          </w:tcPr>
          <w:p w:rsidR="00357246" w:rsidRPr="00357246" w:rsidRDefault="00357246" w:rsidP="00357246">
            <w:pPr>
              <w:widowControl/>
              <w:snapToGrid w:val="0"/>
              <w:jc w:val="left"/>
              <w:rPr>
                <w:rFonts w:ascii="Times New Roman" w:eastAsia="Times New Roman" w:hAnsi="ＭＳ Ｐゴシック" w:cs="ＭＳ Ｐゴシック"/>
                <w:kern w:val="0"/>
                <w:sz w:val="20"/>
                <w:szCs w:val="24"/>
              </w:rPr>
            </w:pPr>
          </w:p>
        </w:tc>
        <w:tc>
          <w:tcPr>
            <w:tcW w:w="920" w:type="dxa"/>
            <w:tcBorders>
              <w:top w:val="nil"/>
              <w:left w:val="nil"/>
              <w:bottom w:val="nil"/>
              <w:right w:val="nil"/>
            </w:tcBorders>
            <w:shd w:val="clear" w:color="auto" w:fill="auto"/>
            <w:noWrap/>
            <w:vAlign w:val="center"/>
            <w:hideMark/>
          </w:tcPr>
          <w:p w:rsidR="00357246" w:rsidRPr="00357246" w:rsidRDefault="00357246" w:rsidP="00357246">
            <w:pPr>
              <w:widowControl/>
              <w:snapToGrid w:val="0"/>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357246" w:rsidRPr="00357246" w:rsidRDefault="00357246" w:rsidP="00357246">
            <w:pPr>
              <w:widowControl/>
              <w:snapToGrid w:val="0"/>
              <w:jc w:val="left"/>
              <w:rPr>
                <w:rFonts w:ascii="Times New Roman" w:eastAsia="Times New Roman" w:hAnsi="Times New Roman" w:cs="Times New Roman"/>
                <w:kern w:val="0"/>
                <w:sz w:val="20"/>
                <w:szCs w:val="20"/>
              </w:rPr>
            </w:pPr>
          </w:p>
        </w:tc>
        <w:tc>
          <w:tcPr>
            <w:tcW w:w="1840" w:type="dxa"/>
            <w:gridSpan w:val="2"/>
            <w:tcBorders>
              <w:top w:val="nil"/>
              <w:left w:val="nil"/>
              <w:bottom w:val="single" w:sz="4" w:space="0" w:color="auto"/>
              <w:right w:val="nil"/>
            </w:tcBorders>
            <w:shd w:val="clear" w:color="auto" w:fill="auto"/>
            <w:noWrap/>
            <w:vAlign w:val="bottom"/>
            <w:hideMark/>
          </w:tcPr>
          <w:p w:rsidR="00357246" w:rsidRPr="00357246" w:rsidRDefault="00357246" w:rsidP="00357246">
            <w:pPr>
              <w:widowControl/>
              <w:snapToGrid w:val="0"/>
              <w:jc w:val="left"/>
              <w:rPr>
                <w:rFonts w:ascii="ＭＳ Ｐゴシック" w:eastAsia="ＭＳ Ｐゴシック" w:hAnsi="ＭＳ Ｐゴシック" w:cs="ＭＳ Ｐゴシック"/>
                <w:color w:val="000000"/>
                <w:kern w:val="0"/>
                <w:sz w:val="18"/>
                <w:szCs w:val="18"/>
              </w:rPr>
            </w:pPr>
            <w:r w:rsidRPr="00357246">
              <w:rPr>
                <w:rFonts w:ascii="ＭＳ Ｐゴシック" w:eastAsia="ＭＳ Ｐゴシック" w:hAnsi="ＭＳ Ｐゴシック" w:cs="ＭＳ Ｐゴシック" w:hint="eastAsia"/>
                <w:color w:val="000000"/>
                <w:kern w:val="0"/>
                <w:sz w:val="18"/>
                <w:szCs w:val="18"/>
              </w:rPr>
              <w:t>(再掲：患者全体)</w:t>
            </w:r>
          </w:p>
        </w:tc>
      </w:tr>
      <w:tr w:rsidR="00357246" w:rsidRPr="00357246" w:rsidTr="0055161B">
        <w:trPr>
          <w:trHeight w:val="270"/>
        </w:trPr>
        <w:tc>
          <w:tcPr>
            <w:tcW w:w="4360" w:type="dxa"/>
            <w:tcBorders>
              <w:top w:val="single" w:sz="4" w:space="0" w:color="auto"/>
              <w:bottom w:val="single" w:sz="4" w:space="0" w:color="auto"/>
              <w:right w:val="single" w:sz="4" w:space="0" w:color="auto"/>
            </w:tcBorders>
            <w:shd w:val="clear" w:color="000000" w:fill="D8E4BC"/>
            <w:noWrap/>
            <w:vAlign w:val="center"/>
            <w:hideMark/>
          </w:tcPr>
          <w:p w:rsidR="00357246" w:rsidRPr="00357246" w:rsidRDefault="00357246" w:rsidP="00357246">
            <w:pPr>
              <w:widowControl/>
              <w:snapToGrid w:val="0"/>
              <w:jc w:val="left"/>
              <w:rPr>
                <w:rFonts w:ascii="ＭＳ Ｐゴシック" w:eastAsia="ＭＳ Ｐゴシック" w:hAnsi="ＭＳ Ｐゴシック" w:cs="ＭＳ Ｐゴシック"/>
                <w:b/>
                <w:bCs/>
                <w:color w:val="000000"/>
                <w:kern w:val="0"/>
                <w:sz w:val="22"/>
              </w:rPr>
            </w:pPr>
            <w:r w:rsidRPr="00357246">
              <w:rPr>
                <w:rFonts w:ascii="ＭＳ Ｐゴシック" w:eastAsia="ＭＳ Ｐゴシック" w:hAnsi="ＭＳ Ｐゴシック" w:cs="ＭＳ Ｐゴシック" w:hint="eastAsia"/>
                <w:b/>
                <w:bCs/>
                <w:color w:val="000000"/>
                <w:kern w:val="0"/>
                <w:sz w:val="22"/>
              </w:rPr>
              <w:t xml:space="preserve">　</w:t>
            </w:r>
          </w:p>
        </w:tc>
        <w:tc>
          <w:tcPr>
            <w:tcW w:w="920" w:type="dxa"/>
            <w:tcBorders>
              <w:top w:val="single" w:sz="4" w:space="0" w:color="auto"/>
              <w:left w:val="nil"/>
              <w:bottom w:val="single" w:sz="4" w:space="0" w:color="auto"/>
              <w:right w:val="dotted" w:sz="4" w:space="0" w:color="auto"/>
            </w:tcBorders>
            <w:shd w:val="clear" w:color="000000" w:fill="D8E4BC"/>
            <w:vAlign w:val="center"/>
            <w:hideMark/>
          </w:tcPr>
          <w:p w:rsidR="00357246" w:rsidRPr="00357246" w:rsidRDefault="00357246" w:rsidP="00357246">
            <w:pPr>
              <w:widowControl/>
              <w:snapToGrid w:val="0"/>
              <w:jc w:val="center"/>
              <w:rPr>
                <w:rFonts w:ascii="ＭＳ Ｐゴシック" w:eastAsia="ＭＳ Ｐゴシック" w:hAnsi="ＭＳ Ｐゴシック" w:cs="ＭＳ Ｐゴシック"/>
                <w:b/>
                <w:bCs/>
                <w:color w:val="000000"/>
                <w:kern w:val="0"/>
                <w:sz w:val="18"/>
                <w:szCs w:val="18"/>
              </w:rPr>
            </w:pPr>
            <w:r w:rsidRPr="00357246">
              <w:rPr>
                <w:rFonts w:ascii="ＭＳ Ｐゴシック" w:eastAsia="ＭＳ Ｐゴシック" w:hAnsi="ＭＳ Ｐゴシック" w:cs="ＭＳ Ｐゴシック" w:hint="eastAsia"/>
                <w:b/>
                <w:bCs/>
                <w:color w:val="000000"/>
                <w:kern w:val="0"/>
                <w:sz w:val="18"/>
                <w:szCs w:val="18"/>
              </w:rPr>
              <w:t>人数</w:t>
            </w:r>
          </w:p>
        </w:tc>
        <w:tc>
          <w:tcPr>
            <w:tcW w:w="920" w:type="dxa"/>
            <w:tcBorders>
              <w:top w:val="single" w:sz="4" w:space="0" w:color="auto"/>
              <w:left w:val="dotted" w:sz="4" w:space="0" w:color="auto"/>
              <w:bottom w:val="single" w:sz="4" w:space="0" w:color="auto"/>
              <w:right w:val="double" w:sz="6" w:space="0" w:color="auto"/>
            </w:tcBorders>
            <w:shd w:val="clear" w:color="000000" w:fill="D8E4BC"/>
            <w:vAlign w:val="center"/>
            <w:hideMark/>
          </w:tcPr>
          <w:p w:rsidR="00357246" w:rsidRPr="00357246" w:rsidRDefault="00357246" w:rsidP="00357246">
            <w:pPr>
              <w:widowControl/>
              <w:snapToGrid w:val="0"/>
              <w:jc w:val="center"/>
              <w:rPr>
                <w:rFonts w:ascii="ＭＳ Ｐゴシック" w:eastAsia="ＭＳ Ｐゴシック" w:hAnsi="ＭＳ Ｐゴシック" w:cs="ＭＳ Ｐゴシック"/>
                <w:b/>
                <w:bCs/>
                <w:color w:val="000000"/>
                <w:kern w:val="0"/>
                <w:sz w:val="18"/>
                <w:szCs w:val="18"/>
              </w:rPr>
            </w:pPr>
            <w:r w:rsidRPr="00357246">
              <w:rPr>
                <w:rFonts w:ascii="ＭＳ Ｐゴシック" w:eastAsia="ＭＳ Ｐゴシック" w:hAnsi="ＭＳ Ｐゴシック" w:cs="ＭＳ Ｐゴシック" w:hint="eastAsia"/>
                <w:b/>
                <w:bCs/>
                <w:color w:val="000000"/>
                <w:kern w:val="0"/>
                <w:sz w:val="18"/>
                <w:szCs w:val="18"/>
              </w:rPr>
              <w:t>割合</w:t>
            </w:r>
          </w:p>
        </w:tc>
        <w:tc>
          <w:tcPr>
            <w:tcW w:w="920" w:type="dxa"/>
            <w:tcBorders>
              <w:top w:val="nil"/>
              <w:left w:val="single" w:sz="4" w:space="0" w:color="auto"/>
              <w:bottom w:val="single" w:sz="4" w:space="0" w:color="auto"/>
              <w:right w:val="dotted" w:sz="4" w:space="0" w:color="auto"/>
            </w:tcBorders>
            <w:shd w:val="clear" w:color="000000" w:fill="D8E4BC"/>
            <w:vAlign w:val="center"/>
            <w:hideMark/>
          </w:tcPr>
          <w:p w:rsidR="00357246" w:rsidRPr="00357246" w:rsidRDefault="00357246" w:rsidP="00357246">
            <w:pPr>
              <w:widowControl/>
              <w:snapToGrid w:val="0"/>
              <w:jc w:val="center"/>
              <w:rPr>
                <w:rFonts w:ascii="ＭＳ Ｐゴシック" w:eastAsia="ＭＳ Ｐゴシック" w:hAnsi="ＭＳ Ｐゴシック" w:cs="ＭＳ Ｐゴシック"/>
                <w:b/>
                <w:bCs/>
                <w:color w:val="000000"/>
                <w:kern w:val="0"/>
                <w:sz w:val="18"/>
                <w:szCs w:val="18"/>
              </w:rPr>
            </w:pPr>
            <w:r w:rsidRPr="00357246">
              <w:rPr>
                <w:rFonts w:ascii="ＭＳ Ｐゴシック" w:eastAsia="ＭＳ Ｐゴシック" w:hAnsi="ＭＳ Ｐゴシック" w:cs="ＭＳ Ｐゴシック" w:hint="eastAsia"/>
                <w:b/>
                <w:bCs/>
                <w:color w:val="000000"/>
                <w:kern w:val="0"/>
                <w:sz w:val="18"/>
                <w:szCs w:val="18"/>
              </w:rPr>
              <w:t>人数</w:t>
            </w:r>
          </w:p>
        </w:tc>
        <w:tc>
          <w:tcPr>
            <w:tcW w:w="920" w:type="dxa"/>
            <w:tcBorders>
              <w:top w:val="nil"/>
              <w:left w:val="dotted" w:sz="4" w:space="0" w:color="auto"/>
              <w:bottom w:val="single" w:sz="4" w:space="0" w:color="auto"/>
            </w:tcBorders>
            <w:shd w:val="clear" w:color="000000" w:fill="D8E4BC"/>
            <w:vAlign w:val="center"/>
            <w:hideMark/>
          </w:tcPr>
          <w:p w:rsidR="00357246" w:rsidRPr="00357246" w:rsidRDefault="00357246" w:rsidP="00357246">
            <w:pPr>
              <w:widowControl/>
              <w:snapToGrid w:val="0"/>
              <w:jc w:val="center"/>
              <w:rPr>
                <w:rFonts w:ascii="ＭＳ Ｐゴシック" w:eastAsia="ＭＳ Ｐゴシック" w:hAnsi="ＭＳ Ｐゴシック" w:cs="ＭＳ Ｐゴシック"/>
                <w:b/>
                <w:bCs/>
                <w:color w:val="000000"/>
                <w:kern w:val="0"/>
                <w:sz w:val="18"/>
                <w:szCs w:val="18"/>
              </w:rPr>
            </w:pPr>
            <w:r w:rsidRPr="00357246">
              <w:rPr>
                <w:rFonts w:ascii="ＭＳ Ｐゴシック" w:eastAsia="ＭＳ Ｐゴシック" w:hAnsi="ＭＳ Ｐゴシック" w:cs="ＭＳ Ｐゴシック" w:hint="eastAsia"/>
                <w:b/>
                <w:bCs/>
                <w:color w:val="000000"/>
                <w:kern w:val="0"/>
                <w:sz w:val="18"/>
                <w:szCs w:val="18"/>
              </w:rPr>
              <w:t>割合</w:t>
            </w:r>
          </w:p>
        </w:tc>
      </w:tr>
      <w:tr w:rsidR="00357246" w:rsidRPr="00357246" w:rsidTr="0055161B">
        <w:trPr>
          <w:trHeight w:val="270"/>
        </w:trPr>
        <w:tc>
          <w:tcPr>
            <w:tcW w:w="4360" w:type="dxa"/>
            <w:tcBorders>
              <w:top w:val="nil"/>
              <w:bottom w:val="nil"/>
              <w:right w:val="single" w:sz="4" w:space="0" w:color="auto"/>
            </w:tcBorders>
            <w:shd w:val="clear" w:color="auto" w:fill="auto"/>
            <w:noWrap/>
            <w:vAlign w:val="center"/>
            <w:hideMark/>
          </w:tcPr>
          <w:p w:rsidR="00357246" w:rsidRPr="00D8588B" w:rsidRDefault="00357246" w:rsidP="00357246">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 xml:space="preserve">退院阻害要因がある  </w:t>
            </w:r>
          </w:p>
        </w:tc>
        <w:tc>
          <w:tcPr>
            <w:tcW w:w="920" w:type="dxa"/>
            <w:tcBorders>
              <w:top w:val="nil"/>
              <w:left w:val="nil"/>
              <w:bottom w:val="nil"/>
              <w:right w:val="dotted" w:sz="4" w:space="0" w:color="auto"/>
            </w:tcBorders>
            <w:shd w:val="clear" w:color="auto" w:fill="auto"/>
            <w:noWrap/>
            <w:vAlign w:val="center"/>
            <w:hideMark/>
          </w:tcPr>
          <w:p w:rsidR="00357246" w:rsidRPr="00357246" w:rsidRDefault="00357246" w:rsidP="00357246">
            <w:pPr>
              <w:widowControl/>
              <w:snapToGrid w:val="0"/>
              <w:jc w:val="right"/>
              <w:rPr>
                <w:rFonts w:ascii="ＭＳ Ｐゴシック" w:eastAsia="ＭＳ Ｐゴシック" w:hAnsi="ＭＳ Ｐゴシック" w:cs="ＭＳ Ｐゴシック"/>
                <w:color w:val="000000"/>
                <w:kern w:val="0"/>
                <w:sz w:val="22"/>
              </w:rPr>
            </w:pPr>
            <w:r w:rsidRPr="00357246">
              <w:rPr>
                <w:rFonts w:ascii="ＭＳ Ｐゴシック" w:eastAsia="ＭＳ Ｐゴシック" w:hAnsi="ＭＳ Ｐゴシック" w:cs="ＭＳ Ｐゴシック" w:hint="eastAsia"/>
                <w:color w:val="000000"/>
                <w:kern w:val="0"/>
                <w:sz w:val="22"/>
              </w:rPr>
              <w:t>336</w:t>
            </w:r>
          </w:p>
        </w:tc>
        <w:tc>
          <w:tcPr>
            <w:tcW w:w="920" w:type="dxa"/>
            <w:tcBorders>
              <w:top w:val="nil"/>
              <w:left w:val="dotted" w:sz="4" w:space="0" w:color="auto"/>
              <w:bottom w:val="nil"/>
              <w:right w:val="double" w:sz="6" w:space="0" w:color="auto"/>
            </w:tcBorders>
            <w:shd w:val="clear" w:color="auto" w:fill="auto"/>
            <w:noWrap/>
            <w:vAlign w:val="center"/>
            <w:hideMark/>
          </w:tcPr>
          <w:p w:rsidR="00357246" w:rsidRPr="00357246" w:rsidRDefault="00357246" w:rsidP="00357246">
            <w:pPr>
              <w:widowControl/>
              <w:snapToGrid w:val="0"/>
              <w:jc w:val="right"/>
              <w:rPr>
                <w:rFonts w:ascii="ＭＳ Ｐゴシック" w:eastAsia="ＭＳ Ｐゴシック" w:hAnsi="ＭＳ Ｐゴシック" w:cs="ＭＳ Ｐゴシック"/>
                <w:color w:val="000000"/>
                <w:kern w:val="0"/>
                <w:sz w:val="22"/>
              </w:rPr>
            </w:pPr>
            <w:r w:rsidRPr="00357246">
              <w:rPr>
                <w:rFonts w:ascii="ＭＳ Ｐゴシック" w:eastAsia="ＭＳ Ｐゴシック" w:hAnsi="ＭＳ Ｐゴシック" w:cs="ＭＳ Ｐゴシック" w:hint="eastAsia"/>
                <w:color w:val="000000"/>
                <w:kern w:val="0"/>
                <w:sz w:val="22"/>
              </w:rPr>
              <w:t>43.0%</w:t>
            </w:r>
          </w:p>
        </w:tc>
        <w:tc>
          <w:tcPr>
            <w:tcW w:w="920" w:type="dxa"/>
            <w:tcBorders>
              <w:top w:val="nil"/>
              <w:left w:val="single" w:sz="4" w:space="0" w:color="auto"/>
              <w:bottom w:val="nil"/>
              <w:right w:val="dotted" w:sz="4" w:space="0" w:color="auto"/>
            </w:tcBorders>
            <w:shd w:val="clear" w:color="auto" w:fill="auto"/>
            <w:noWrap/>
            <w:vAlign w:val="center"/>
            <w:hideMark/>
          </w:tcPr>
          <w:p w:rsidR="00357246" w:rsidRPr="00357246" w:rsidRDefault="00357246" w:rsidP="00357246">
            <w:pPr>
              <w:widowControl/>
              <w:snapToGrid w:val="0"/>
              <w:jc w:val="right"/>
              <w:rPr>
                <w:rFonts w:ascii="ＭＳ Ｐゴシック" w:eastAsia="ＭＳ Ｐゴシック" w:hAnsi="ＭＳ Ｐゴシック" w:cs="ＭＳ Ｐゴシック"/>
                <w:color w:val="000000"/>
                <w:kern w:val="0"/>
                <w:sz w:val="22"/>
              </w:rPr>
            </w:pPr>
            <w:r w:rsidRPr="00357246">
              <w:rPr>
                <w:rFonts w:ascii="ＭＳ Ｐゴシック" w:eastAsia="ＭＳ Ｐゴシック" w:hAnsi="ＭＳ Ｐゴシック" w:cs="ＭＳ Ｐゴシック" w:hint="eastAsia"/>
                <w:color w:val="000000"/>
                <w:kern w:val="0"/>
                <w:sz w:val="22"/>
              </w:rPr>
              <w:t>695</w:t>
            </w:r>
          </w:p>
        </w:tc>
        <w:tc>
          <w:tcPr>
            <w:tcW w:w="920" w:type="dxa"/>
            <w:tcBorders>
              <w:top w:val="nil"/>
              <w:left w:val="dotted" w:sz="4" w:space="0" w:color="auto"/>
              <w:bottom w:val="nil"/>
            </w:tcBorders>
            <w:shd w:val="clear" w:color="auto" w:fill="auto"/>
            <w:noWrap/>
            <w:vAlign w:val="center"/>
            <w:hideMark/>
          </w:tcPr>
          <w:p w:rsidR="00357246" w:rsidRPr="00357246" w:rsidRDefault="00357246" w:rsidP="00357246">
            <w:pPr>
              <w:widowControl/>
              <w:snapToGrid w:val="0"/>
              <w:jc w:val="right"/>
              <w:rPr>
                <w:rFonts w:ascii="ＭＳ Ｐゴシック" w:eastAsia="ＭＳ Ｐゴシック" w:hAnsi="ＭＳ Ｐゴシック" w:cs="ＭＳ Ｐゴシック"/>
                <w:color w:val="000000"/>
                <w:kern w:val="0"/>
                <w:sz w:val="22"/>
              </w:rPr>
            </w:pPr>
            <w:r w:rsidRPr="00357246">
              <w:rPr>
                <w:rFonts w:ascii="ＭＳ Ｐゴシック" w:eastAsia="ＭＳ Ｐゴシック" w:hAnsi="ＭＳ Ｐゴシック" w:cs="ＭＳ Ｐゴシック" w:hint="eastAsia"/>
                <w:color w:val="000000"/>
                <w:kern w:val="0"/>
                <w:sz w:val="22"/>
              </w:rPr>
              <w:t>36.2%</w:t>
            </w:r>
          </w:p>
        </w:tc>
      </w:tr>
      <w:tr w:rsidR="00357246" w:rsidRPr="00357246" w:rsidTr="0055161B">
        <w:trPr>
          <w:trHeight w:val="270"/>
        </w:trPr>
        <w:tc>
          <w:tcPr>
            <w:tcW w:w="4360" w:type="dxa"/>
            <w:tcBorders>
              <w:top w:val="nil"/>
              <w:bottom w:val="nil"/>
              <w:right w:val="single" w:sz="4" w:space="0" w:color="auto"/>
            </w:tcBorders>
            <w:shd w:val="clear" w:color="auto" w:fill="auto"/>
            <w:noWrap/>
            <w:vAlign w:val="center"/>
            <w:hideMark/>
          </w:tcPr>
          <w:p w:rsidR="00357246" w:rsidRPr="00D8588B" w:rsidRDefault="00357246" w:rsidP="00357246">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退院阻害要因はない</w:t>
            </w:r>
          </w:p>
        </w:tc>
        <w:tc>
          <w:tcPr>
            <w:tcW w:w="920" w:type="dxa"/>
            <w:tcBorders>
              <w:top w:val="nil"/>
              <w:left w:val="nil"/>
              <w:bottom w:val="nil"/>
              <w:right w:val="dotted" w:sz="4" w:space="0" w:color="auto"/>
            </w:tcBorders>
            <w:shd w:val="clear" w:color="auto" w:fill="auto"/>
            <w:noWrap/>
            <w:vAlign w:val="center"/>
            <w:hideMark/>
          </w:tcPr>
          <w:p w:rsidR="00357246" w:rsidRPr="00357246" w:rsidRDefault="00357246" w:rsidP="00357246">
            <w:pPr>
              <w:widowControl/>
              <w:snapToGrid w:val="0"/>
              <w:jc w:val="right"/>
              <w:rPr>
                <w:rFonts w:ascii="ＭＳ Ｐゴシック" w:eastAsia="ＭＳ Ｐゴシック" w:hAnsi="ＭＳ Ｐゴシック" w:cs="ＭＳ Ｐゴシック"/>
                <w:color w:val="000000"/>
                <w:kern w:val="0"/>
                <w:sz w:val="22"/>
              </w:rPr>
            </w:pPr>
            <w:r w:rsidRPr="00357246">
              <w:rPr>
                <w:rFonts w:ascii="ＭＳ Ｐゴシック" w:eastAsia="ＭＳ Ｐゴシック" w:hAnsi="ＭＳ Ｐゴシック" w:cs="ＭＳ Ｐゴシック" w:hint="eastAsia"/>
                <w:color w:val="000000"/>
                <w:kern w:val="0"/>
                <w:sz w:val="22"/>
              </w:rPr>
              <w:t>78</w:t>
            </w:r>
          </w:p>
        </w:tc>
        <w:tc>
          <w:tcPr>
            <w:tcW w:w="920" w:type="dxa"/>
            <w:tcBorders>
              <w:top w:val="nil"/>
              <w:left w:val="dotted" w:sz="4" w:space="0" w:color="auto"/>
              <w:bottom w:val="nil"/>
              <w:right w:val="double" w:sz="6" w:space="0" w:color="auto"/>
            </w:tcBorders>
            <w:shd w:val="clear" w:color="auto" w:fill="auto"/>
            <w:noWrap/>
            <w:vAlign w:val="center"/>
            <w:hideMark/>
          </w:tcPr>
          <w:p w:rsidR="00357246" w:rsidRPr="00357246" w:rsidRDefault="00357246" w:rsidP="00357246">
            <w:pPr>
              <w:widowControl/>
              <w:snapToGrid w:val="0"/>
              <w:jc w:val="right"/>
              <w:rPr>
                <w:rFonts w:ascii="ＭＳ Ｐゴシック" w:eastAsia="ＭＳ Ｐゴシック" w:hAnsi="ＭＳ Ｐゴシック" w:cs="ＭＳ Ｐゴシック"/>
                <w:color w:val="000000"/>
                <w:kern w:val="0"/>
                <w:sz w:val="22"/>
              </w:rPr>
            </w:pPr>
            <w:r w:rsidRPr="00357246">
              <w:rPr>
                <w:rFonts w:ascii="ＭＳ Ｐゴシック" w:eastAsia="ＭＳ Ｐゴシック" w:hAnsi="ＭＳ Ｐゴシック" w:cs="ＭＳ Ｐゴシック" w:hint="eastAsia"/>
                <w:color w:val="000000"/>
                <w:kern w:val="0"/>
                <w:sz w:val="22"/>
              </w:rPr>
              <w:t>10.0%</w:t>
            </w:r>
          </w:p>
        </w:tc>
        <w:tc>
          <w:tcPr>
            <w:tcW w:w="920" w:type="dxa"/>
            <w:tcBorders>
              <w:top w:val="nil"/>
              <w:left w:val="single" w:sz="4" w:space="0" w:color="auto"/>
              <w:bottom w:val="nil"/>
              <w:right w:val="dotted" w:sz="4" w:space="0" w:color="auto"/>
            </w:tcBorders>
            <w:shd w:val="clear" w:color="auto" w:fill="auto"/>
            <w:noWrap/>
            <w:vAlign w:val="center"/>
            <w:hideMark/>
          </w:tcPr>
          <w:p w:rsidR="00357246" w:rsidRPr="00357246" w:rsidRDefault="00357246" w:rsidP="00357246">
            <w:pPr>
              <w:widowControl/>
              <w:snapToGrid w:val="0"/>
              <w:jc w:val="right"/>
              <w:rPr>
                <w:rFonts w:ascii="ＭＳ Ｐゴシック" w:eastAsia="ＭＳ Ｐゴシック" w:hAnsi="ＭＳ Ｐゴシック" w:cs="ＭＳ Ｐゴシック"/>
                <w:color w:val="000000"/>
                <w:kern w:val="0"/>
                <w:sz w:val="22"/>
              </w:rPr>
            </w:pPr>
            <w:r w:rsidRPr="00357246">
              <w:rPr>
                <w:rFonts w:ascii="ＭＳ Ｐゴシック" w:eastAsia="ＭＳ Ｐゴシック" w:hAnsi="ＭＳ Ｐゴシック" w:cs="ＭＳ Ｐゴシック" w:hint="eastAsia"/>
                <w:color w:val="000000"/>
                <w:kern w:val="0"/>
                <w:sz w:val="22"/>
              </w:rPr>
              <w:t>206</w:t>
            </w:r>
          </w:p>
        </w:tc>
        <w:tc>
          <w:tcPr>
            <w:tcW w:w="920" w:type="dxa"/>
            <w:tcBorders>
              <w:top w:val="nil"/>
              <w:left w:val="dotted" w:sz="4" w:space="0" w:color="auto"/>
              <w:bottom w:val="nil"/>
            </w:tcBorders>
            <w:shd w:val="clear" w:color="auto" w:fill="auto"/>
            <w:noWrap/>
            <w:vAlign w:val="center"/>
            <w:hideMark/>
          </w:tcPr>
          <w:p w:rsidR="00357246" w:rsidRPr="00357246" w:rsidRDefault="00357246" w:rsidP="00357246">
            <w:pPr>
              <w:widowControl/>
              <w:snapToGrid w:val="0"/>
              <w:jc w:val="right"/>
              <w:rPr>
                <w:rFonts w:ascii="ＭＳ Ｐゴシック" w:eastAsia="ＭＳ Ｐゴシック" w:hAnsi="ＭＳ Ｐゴシック" w:cs="ＭＳ Ｐゴシック"/>
                <w:color w:val="000000"/>
                <w:kern w:val="0"/>
                <w:sz w:val="22"/>
              </w:rPr>
            </w:pPr>
            <w:r w:rsidRPr="00357246">
              <w:rPr>
                <w:rFonts w:ascii="ＭＳ Ｐゴシック" w:eastAsia="ＭＳ Ｐゴシック" w:hAnsi="ＭＳ Ｐゴシック" w:cs="ＭＳ Ｐゴシック" w:hint="eastAsia"/>
                <w:color w:val="000000"/>
                <w:kern w:val="0"/>
                <w:sz w:val="22"/>
              </w:rPr>
              <w:t>10.7%</w:t>
            </w:r>
          </w:p>
        </w:tc>
      </w:tr>
      <w:tr w:rsidR="00357246" w:rsidRPr="00357246" w:rsidTr="0055161B">
        <w:trPr>
          <w:trHeight w:val="270"/>
        </w:trPr>
        <w:tc>
          <w:tcPr>
            <w:tcW w:w="4360" w:type="dxa"/>
            <w:tcBorders>
              <w:top w:val="nil"/>
              <w:bottom w:val="nil"/>
              <w:right w:val="single" w:sz="4" w:space="0" w:color="auto"/>
            </w:tcBorders>
            <w:shd w:val="clear" w:color="auto" w:fill="auto"/>
            <w:noWrap/>
            <w:vAlign w:val="center"/>
            <w:hideMark/>
          </w:tcPr>
          <w:p w:rsidR="00357246" w:rsidRPr="00D8588B" w:rsidRDefault="00357246" w:rsidP="00357246">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病状（主症状）が退院のレベルに至っていない</w:t>
            </w:r>
          </w:p>
        </w:tc>
        <w:tc>
          <w:tcPr>
            <w:tcW w:w="920" w:type="dxa"/>
            <w:tcBorders>
              <w:top w:val="nil"/>
              <w:left w:val="nil"/>
              <w:bottom w:val="nil"/>
              <w:right w:val="dotted" w:sz="4" w:space="0" w:color="auto"/>
            </w:tcBorders>
            <w:shd w:val="clear" w:color="auto" w:fill="auto"/>
            <w:noWrap/>
            <w:vAlign w:val="center"/>
            <w:hideMark/>
          </w:tcPr>
          <w:p w:rsidR="00357246" w:rsidRPr="00357246" w:rsidRDefault="00357246" w:rsidP="00357246">
            <w:pPr>
              <w:widowControl/>
              <w:snapToGrid w:val="0"/>
              <w:jc w:val="right"/>
              <w:rPr>
                <w:rFonts w:ascii="ＭＳ Ｐゴシック" w:eastAsia="ＭＳ Ｐゴシック" w:hAnsi="ＭＳ Ｐゴシック" w:cs="ＭＳ Ｐゴシック"/>
                <w:color w:val="000000"/>
                <w:kern w:val="0"/>
                <w:sz w:val="22"/>
              </w:rPr>
            </w:pPr>
            <w:r w:rsidRPr="00357246">
              <w:rPr>
                <w:rFonts w:ascii="ＭＳ Ｐゴシック" w:eastAsia="ＭＳ Ｐゴシック" w:hAnsi="ＭＳ Ｐゴシック" w:cs="ＭＳ Ｐゴシック" w:hint="eastAsia"/>
                <w:color w:val="000000"/>
                <w:kern w:val="0"/>
                <w:sz w:val="22"/>
              </w:rPr>
              <w:t>115</w:t>
            </w:r>
          </w:p>
        </w:tc>
        <w:tc>
          <w:tcPr>
            <w:tcW w:w="920" w:type="dxa"/>
            <w:tcBorders>
              <w:top w:val="nil"/>
              <w:left w:val="dotted" w:sz="4" w:space="0" w:color="auto"/>
              <w:bottom w:val="nil"/>
              <w:right w:val="double" w:sz="6" w:space="0" w:color="auto"/>
            </w:tcBorders>
            <w:shd w:val="clear" w:color="auto" w:fill="auto"/>
            <w:noWrap/>
            <w:vAlign w:val="center"/>
            <w:hideMark/>
          </w:tcPr>
          <w:p w:rsidR="00357246" w:rsidRPr="00357246" w:rsidRDefault="00357246" w:rsidP="00357246">
            <w:pPr>
              <w:widowControl/>
              <w:snapToGrid w:val="0"/>
              <w:jc w:val="right"/>
              <w:rPr>
                <w:rFonts w:ascii="ＭＳ Ｐゴシック" w:eastAsia="ＭＳ Ｐゴシック" w:hAnsi="ＭＳ Ｐゴシック" w:cs="ＭＳ Ｐゴシック"/>
                <w:color w:val="000000"/>
                <w:kern w:val="0"/>
                <w:sz w:val="22"/>
              </w:rPr>
            </w:pPr>
            <w:r w:rsidRPr="00357246">
              <w:rPr>
                <w:rFonts w:ascii="ＭＳ Ｐゴシック" w:eastAsia="ＭＳ Ｐゴシック" w:hAnsi="ＭＳ Ｐゴシック" w:cs="ＭＳ Ｐゴシック" w:hint="eastAsia"/>
                <w:color w:val="000000"/>
                <w:kern w:val="0"/>
                <w:sz w:val="22"/>
              </w:rPr>
              <w:t>14.7%</w:t>
            </w:r>
          </w:p>
        </w:tc>
        <w:tc>
          <w:tcPr>
            <w:tcW w:w="920" w:type="dxa"/>
            <w:tcBorders>
              <w:top w:val="nil"/>
              <w:left w:val="nil"/>
              <w:bottom w:val="nil"/>
              <w:right w:val="dotted" w:sz="4" w:space="0" w:color="auto"/>
            </w:tcBorders>
            <w:shd w:val="clear" w:color="auto" w:fill="auto"/>
            <w:noWrap/>
            <w:vAlign w:val="center"/>
            <w:hideMark/>
          </w:tcPr>
          <w:p w:rsidR="00357246" w:rsidRPr="00357246" w:rsidRDefault="00357246" w:rsidP="00357246">
            <w:pPr>
              <w:widowControl/>
              <w:snapToGrid w:val="0"/>
              <w:jc w:val="right"/>
              <w:rPr>
                <w:rFonts w:ascii="ＭＳ Ｐゴシック" w:eastAsia="ＭＳ Ｐゴシック" w:hAnsi="ＭＳ Ｐゴシック" w:cs="ＭＳ Ｐゴシック"/>
                <w:color w:val="000000"/>
                <w:kern w:val="0"/>
                <w:sz w:val="22"/>
              </w:rPr>
            </w:pPr>
            <w:r w:rsidRPr="00357246">
              <w:rPr>
                <w:rFonts w:ascii="ＭＳ Ｐゴシック" w:eastAsia="ＭＳ Ｐゴシック" w:hAnsi="ＭＳ Ｐゴシック" w:cs="ＭＳ Ｐゴシック" w:hint="eastAsia"/>
                <w:color w:val="000000"/>
                <w:kern w:val="0"/>
                <w:sz w:val="22"/>
              </w:rPr>
              <w:t>278</w:t>
            </w:r>
          </w:p>
        </w:tc>
        <w:tc>
          <w:tcPr>
            <w:tcW w:w="920" w:type="dxa"/>
            <w:tcBorders>
              <w:top w:val="nil"/>
              <w:left w:val="dotted" w:sz="4" w:space="0" w:color="auto"/>
              <w:bottom w:val="nil"/>
            </w:tcBorders>
            <w:shd w:val="clear" w:color="auto" w:fill="auto"/>
            <w:noWrap/>
            <w:vAlign w:val="center"/>
            <w:hideMark/>
          </w:tcPr>
          <w:p w:rsidR="00357246" w:rsidRPr="00357246" w:rsidRDefault="00357246" w:rsidP="00357246">
            <w:pPr>
              <w:widowControl/>
              <w:snapToGrid w:val="0"/>
              <w:jc w:val="right"/>
              <w:rPr>
                <w:rFonts w:ascii="ＭＳ Ｐゴシック" w:eastAsia="ＭＳ Ｐゴシック" w:hAnsi="ＭＳ Ｐゴシック" w:cs="ＭＳ Ｐゴシック"/>
                <w:color w:val="000000"/>
                <w:kern w:val="0"/>
                <w:sz w:val="22"/>
              </w:rPr>
            </w:pPr>
            <w:r w:rsidRPr="00357246">
              <w:rPr>
                <w:rFonts w:ascii="ＭＳ Ｐゴシック" w:eastAsia="ＭＳ Ｐゴシック" w:hAnsi="ＭＳ Ｐゴシック" w:cs="ＭＳ Ｐゴシック" w:hint="eastAsia"/>
                <w:color w:val="000000"/>
                <w:kern w:val="0"/>
                <w:sz w:val="22"/>
              </w:rPr>
              <w:t>14.5%</w:t>
            </w:r>
          </w:p>
        </w:tc>
      </w:tr>
      <w:tr w:rsidR="00357246" w:rsidRPr="00357246" w:rsidTr="0055161B">
        <w:trPr>
          <w:trHeight w:val="270"/>
        </w:trPr>
        <w:tc>
          <w:tcPr>
            <w:tcW w:w="4360" w:type="dxa"/>
            <w:tcBorders>
              <w:top w:val="nil"/>
              <w:bottom w:val="single" w:sz="4" w:space="0" w:color="auto"/>
              <w:right w:val="single" w:sz="4" w:space="0" w:color="auto"/>
            </w:tcBorders>
            <w:shd w:val="clear" w:color="auto" w:fill="auto"/>
            <w:noWrap/>
            <w:vAlign w:val="center"/>
            <w:hideMark/>
          </w:tcPr>
          <w:p w:rsidR="00357246" w:rsidRPr="00D8588B" w:rsidRDefault="00357246" w:rsidP="00357246">
            <w:pPr>
              <w:widowControl/>
              <w:snapToGrid w:val="0"/>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退院予定</w:t>
            </w:r>
          </w:p>
        </w:tc>
        <w:tc>
          <w:tcPr>
            <w:tcW w:w="920" w:type="dxa"/>
            <w:tcBorders>
              <w:top w:val="nil"/>
              <w:left w:val="nil"/>
              <w:bottom w:val="single" w:sz="4" w:space="0" w:color="0070C0"/>
              <w:right w:val="dotted" w:sz="4" w:space="0" w:color="auto"/>
            </w:tcBorders>
            <w:shd w:val="clear" w:color="auto" w:fill="auto"/>
            <w:noWrap/>
            <w:vAlign w:val="center"/>
            <w:hideMark/>
          </w:tcPr>
          <w:p w:rsidR="00357246" w:rsidRPr="00357246" w:rsidRDefault="00357246" w:rsidP="00357246">
            <w:pPr>
              <w:widowControl/>
              <w:snapToGrid w:val="0"/>
              <w:jc w:val="right"/>
              <w:rPr>
                <w:rFonts w:ascii="ＭＳ Ｐゴシック" w:eastAsia="ＭＳ Ｐゴシック" w:hAnsi="ＭＳ Ｐゴシック" w:cs="ＭＳ Ｐゴシック"/>
                <w:color w:val="000000"/>
                <w:kern w:val="0"/>
                <w:sz w:val="22"/>
              </w:rPr>
            </w:pPr>
            <w:r w:rsidRPr="00357246">
              <w:rPr>
                <w:rFonts w:ascii="ＭＳ Ｐゴシック" w:eastAsia="ＭＳ Ｐゴシック" w:hAnsi="ＭＳ Ｐゴシック" w:cs="ＭＳ Ｐゴシック" w:hint="eastAsia"/>
                <w:color w:val="000000"/>
                <w:kern w:val="0"/>
                <w:sz w:val="22"/>
              </w:rPr>
              <w:t>253</w:t>
            </w:r>
          </w:p>
        </w:tc>
        <w:tc>
          <w:tcPr>
            <w:tcW w:w="920" w:type="dxa"/>
            <w:tcBorders>
              <w:top w:val="nil"/>
              <w:left w:val="dotted" w:sz="4" w:space="0" w:color="auto"/>
              <w:bottom w:val="single" w:sz="4" w:space="0" w:color="auto"/>
              <w:right w:val="double" w:sz="6" w:space="0" w:color="auto"/>
            </w:tcBorders>
            <w:shd w:val="clear" w:color="auto" w:fill="auto"/>
            <w:noWrap/>
            <w:vAlign w:val="center"/>
            <w:hideMark/>
          </w:tcPr>
          <w:p w:rsidR="00357246" w:rsidRPr="00357246" w:rsidRDefault="00357246" w:rsidP="00357246">
            <w:pPr>
              <w:widowControl/>
              <w:snapToGrid w:val="0"/>
              <w:jc w:val="right"/>
              <w:rPr>
                <w:rFonts w:ascii="ＭＳ Ｐゴシック" w:eastAsia="ＭＳ Ｐゴシック" w:hAnsi="ＭＳ Ｐゴシック" w:cs="ＭＳ Ｐゴシック"/>
                <w:color w:val="000000"/>
                <w:kern w:val="0"/>
                <w:sz w:val="22"/>
              </w:rPr>
            </w:pPr>
            <w:r w:rsidRPr="00357246">
              <w:rPr>
                <w:rFonts w:ascii="ＭＳ Ｐゴシック" w:eastAsia="ＭＳ Ｐゴシック" w:hAnsi="ＭＳ Ｐゴシック" w:cs="ＭＳ Ｐゴシック" w:hint="eastAsia"/>
                <w:color w:val="000000"/>
                <w:kern w:val="0"/>
                <w:sz w:val="22"/>
              </w:rPr>
              <w:t>32.4%</w:t>
            </w:r>
          </w:p>
        </w:tc>
        <w:tc>
          <w:tcPr>
            <w:tcW w:w="920" w:type="dxa"/>
            <w:tcBorders>
              <w:top w:val="nil"/>
              <w:left w:val="nil"/>
              <w:bottom w:val="single" w:sz="4" w:space="0" w:color="0070C0"/>
              <w:right w:val="dotted" w:sz="4" w:space="0" w:color="auto"/>
            </w:tcBorders>
            <w:shd w:val="clear" w:color="auto" w:fill="auto"/>
            <w:noWrap/>
            <w:vAlign w:val="center"/>
            <w:hideMark/>
          </w:tcPr>
          <w:p w:rsidR="00357246" w:rsidRPr="00357246" w:rsidRDefault="00357246" w:rsidP="00357246">
            <w:pPr>
              <w:widowControl/>
              <w:snapToGrid w:val="0"/>
              <w:jc w:val="right"/>
              <w:rPr>
                <w:rFonts w:ascii="ＭＳ Ｐゴシック" w:eastAsia="ＭＳ Ｐゴシック" w:hAnsi="ＭＳ Ｐゴシック" w:cs="ＭＳ Ｐゴシック"/>
                <w:color w:val="000000"/>
                <w:kern w:val="0"/>
                <w:sz w:val="22"/>
              </w:rPr>
            </w:pPr>
            <w:r w:rsidRPr="00357246">
              <w:rPr>
                <w:rFonts w:ascii="ＭＳ Ｐゴシック" w:eastAsia="ＭＳ Ｐゴシック" w:hAnsi="ＭＳ Ｐゴシック" w:cs="ＭＳ Ｐゴシック" w:hint="eastAsia"/>
                <w:color w:val="000000"/>
                <w:kern w:val="0"/>
                <w:sz w:val="22"/>
              </w:rPr>
              <w:t>742</w:t>
            </w:r>
          </w:p>
        </w:tc>
        <w:tc>
          <w:tcPr>
            <w:tcW w:w="920" w:type="dxa"/>
            <w:tcBorders>
              <w:top w:val="nil"/>
              <w:left w:val="dotted" w:sz="4" w:space="0" w:color="auto"/>
              <w:bottom w:val="single" w:sz="4" w:space="0" w:color="auto"/>
            </w:tcBorders>
            <w:shd w:val="clear" w:color="auto" w:fill="auto"/>
            <w:noWrap/>
            <w:vAlign w:val="center"/>
            <w:hideMark/>
          </w:tcPr>
          <w:p w:rsidR="00357246" w:rsidRPr="00357246" w:rsidRDefault="00357246" w:rsidP="00357246">
            <w:pPr>
              <w:widowControl/>
              <w:snapToGrid w:val="0"/>
              <w:jc w:val="right"/>
              <w:rPr>
                <w:rFonts w:ascii="ＭＳ Ｐゴシック" w:eastAsia="ＭＳ Ｐゴシック" w:hAnsi="ＭＳ Ｐゴシック" w:cs="ＭＳ Ｐゴシック"/>
                <w:color w:val="000000"/>
                <w:kern w:val="0"/>
                <w:sz w:val="22"/>
              </w:rPr>
            </w:pPr>
            <w:r w:rsidRPr="00357246">
              <w:rPr>
                <w:rFonts w:ascii="ＭＳ Ｐゴシック" w:eastAsia="ＭＳ Ｐゴシック" w:hAnsi="ＭＳ Ｐゴシック" w:cs="ＭＳ Ｐゴシック" w:hint="eastAsia"/>
                <w:color w:val="000000"/>
                <w:kern w:val="0"/>
                <w:sz w:val="22"/>
              </w:rPr>
              <w:t>38.6%</w:t>
            </w:r>
          </w:p>
        </w:tc>
      </w:tr>
      <w:tr w:rsidR="00357246" w:rsidRPr="00357246" w:rsidTr="0055161B">
        <w:trPr>
          <w:trHeight w:val="270"/>
        </w:trPr>
        <w:tc>
          <w:tcPr>
            <w:tcW w:w="4360" w:type="dxa"/>
            <w:tcBorders>
              <w:top w:val="nil"/>
              <w:bottom w:val="single" w:sz="4" w:space="0" w:color="auto"/>
              <w:right w:val="single" w:sz="4" w:space="0" w:color="auto"/>
            </w:tcBorders>
            <w:shd w:val="clear" w:color="000000" w:fill="D8E4BC"/>
            <w:noWrap/>
            <w:vAlign w:val="center"/>
            <w:hideMark/>
          </w:tcPr>
          <w:p w:rsidR="00357246" w:rsidRPr="00357246" w:rsidRDefault="00357246" w:rsidP="00357246">
            <w:pPr>
              <w:widowControl/>
              <w:snapToGrid w:val="0"/>
              <w:jc w:val="left"/>
              <w:rPr>
                <w:rFonts w:ascii="ＭＳ Ｐゴシック" w:eastAsia="ＭＳ Ｐゴシック" w:hAnsi="ＭＳ Ｐゴシック" w:cs="ＭＳ Ｐゴシック"/>
                <w:b/>
                <w:bCs/>
                <w:color w:val="000000"/>
                <w:kern w:val="0"/>
                <w:sz w:val="22"/>
              </w:rPr>
            </w:pPr>
            <w:r w:rsidRPr="00357246">
              <w:rPr>
                <w:rFonts w:ascii="ＭＳ Ｐゴシック" w:eastAsia="ＭＳ Ｐゴシック" w:hAnsi="ＭＳ Ｐゴシック" w:cs="ＭＳ Ｐゴシック" w:hint="eastAsia"/>
                <w:b/>
                <w:bCs/>
                <w:color w:val="000000"/>
                <w:kern w:val="0"/>
                <w:sz w:val="22"/>
              </w:rPr>
              <w:t xml:space="preserve">　総計</w:t>
            </w:r>
          </w:p>
        </w:tc>
        <w:tc>
          <w:tcPr>
            <w:tcW w:w="920" w:type="dxa"/>
            <w:tcBorders>
              <w:top w:val="single" w:sz="4" w:space="0" w:color="auto"/>
              <w:left w:val="nil"/>
              <w:bottom w:val="single" w:sz="4" w:space="0" w:color="auto"/>
              <w:right w:val="dotted" w:sz="4" w:space="0" w:color="auto"/>
            </w:tcBorders>
            <w:shd w:val="clear" w:color="000000" w:fill="D8E4BC"/>
            <w:noWrap/>
            <w:vAlign w:val="center"/>
            <w:hideMark/>
          </w:tcPr>
          <w:p w:rsidR="00357246" w:rsidRPr="00357246" w:rsidRDefault="00357246" w:rsidP="00357246">
            <w:pPr>
              <w:widowControl/>
              <w:snapToGrid w:val="0"/>
              <w:jc w:val="right"/>
              <w:rPr>
                <w:rFonts w:ascii="ＭＳ Ｐゴシック" w:eastAsia="ＭＳ Ｐゴシック" w:hAnsi="ＭＳ Ｐゴシック" w:cs="ＭＳ Ｐゴシック"/>
                <w:b/>
                <w:bCs/>
                <w:color w:val="000000"/>
                <w:kern w:val="0"/>
                <w:sz w:val="22"/>
              </w:rPr>
            </w:pPr>
            <w:r w:rsidRPr="00357246">
              <w:rPr>
                <w:rFonts w:ascii="ＭＳ Ｐゴシック" w:eastAsia="ＭＳ Ｐゴシック" w:hAnsi="ＭＳ Ｐゴシック" w:cs="ＭＳ Ｐゴシック" w:hint="eastAsia"/>
                <w:b/>
                <w:bCs/>
                <w:color w:val="000000"/>
                <w:kern w:val="0"/>
                <w:sz w:val="22"/>
              </w:rPr>
              <w:t>782</w:t>
            </w:r>
          </w:p>
        </w:tc>
        <w:tc>
          <w:tcPr>
            <w:tcW w:w="920" w:type="dxa"/>
            <w:tcBorders>
              <w:top w:val="nil"/>
              <w:left w:val="dotted" w:sz="4" w:space="0" w:color="auto"/>
              <w:bottom w:val="single" w:sz="4" w:space="0" w:color="auto"/>
              <w:right w:val="double" w:sz="6" w:space="0" w:color="auto"/>
            </w:tcBorders>
            <w:shd w:val="clear" w:color="000000" w:fill="D8E4BC"/>
            <w:noWrap/>
            <w:vAlign w:val="center"/>
            <w:hideMark/>
          </w:tcPr>
          <w:p w:rsidR="00357246" w:rsidRPr="00357246" w:rsidRDefault="00357246" w:rsidP="00357246">
            <w:pPr>
              <w:widowControl/>
              <w:snapToGrid w:val="0"/>
              <w:jc w:val="right"/>
              <w:rPr>
                <w:rFonts w:ascii="ＭＳ Ｐゴシック" w:eastAsia="ＭＳ Ｐゴシック" w:hAnsi="ＭＳ Ｐゴシック" w:cs="ＭＳ Ｐゴシック"/>
                <w:b/>
                <w:bCs/>
                <w:color w:val="000000"/>
                <w:kern w:val="0"/>
                <w:sz w:val="22"/>
              </w:rPr>
            </w:pPr>
            <w:r w:rsidRPr="00357246">
              <w:rPr>
                <w:rFonts w:ascii="ＭＳ Ｐゴシック" w:eastAsia="ＭＳ Ｐゴシック" w:hAnsi="ＭＳ Ｐゴシック" w:cs="ＭＳ Ｐゴシック" w:hint="eastAsia"/>
                <w:b/>
                <w:bCs/>
                <w:color w:val="000000"/>
                <w:kern w:val="0"/>
                <w:sz w:val="22"/>
              </w:rPr>
              <w:t>100.0%</w:t>
            </w:r>
          </w:p>
        </w:tc>
        <w:tc>
          <w:tcPr>
            <w:tcW w:w="920" w:type="dxa"/>
            <w:tcBorders>
              <w:top w:val="single" w:sz="4" w:space="0" w:color="auto"/>
              <w:left w:val="single" w:sz="4" w:space="0" w:color="auto"/>
              <w:bottom w:val="single" w:sz="4" w:space="0" w:color="auto"/>
              <w:right w:val="dotted" w:sz="4" w:space="0" w:color="auto"/>
            </w:tcBorders>
            <w:shd w:val="clear" w:color="000000" w:fill="D8E4BC"/>
            <w:noWrap/>
            <w:vAlign w:val="center"/>
            <w:hideMark/>
          </w:tcPr>
          <w:p w:rsidR="00357246" w:rsidRPr="00357246" w:rsidRDefault="00357246" w:rsidP="00357246">
            <w:pPr>
              <w:widowControl/>
              <w:snapToGrid w:val="0"/>
              <w:jc w:val="right"/>
              <w:rPr>
                <w:rFonts w:ascii="ＭＳ Ｐゴシック" w:eastAsia="ＭＳ Ｐゴシック" w:hAnsi="ＭＳ Ｐゴシック" w:cs="ＭＳ Ｐゴシック"/>
                <w:b/>
                <w:bCs/>
                <w:color w:val="000000"/>
                <w:kern w:val="0"/>
                <w:sz w:val="22"/>
              </w:rPr>
            </w:pPr>
            <w:r w:rsidRPr="00357246">
              <w:rPr>
                <w:rFonts w:ascii="ＭＳ Ｐゴシック" w:eastAsia="ＭＳ Ｐゴシック" w:hAnsi="ＭＳ Ｐゴシック" w:cs="ＭＳ Ｐゴシック" w:hint="eastAsia"/>
                <w:b/>
                <w:bCs/>
                <w:color w:val="000000"/>
                <w:kern w:val="0"/>
                <w:sz w:val="22"/>
              </w:rPr>
              <w:t>1,921</w:t>
            </w:r>
          </w:p>
        </w:tc>
        <w:tc>
          <w:tcPr>
            <w:tcW w:w="920" w:type="dxa"/>
            <w:tcBorders>
              <w:top w:val="nil"/>
              <w:left w:val="dotted" w:sz="4" w:space="0" w:color="auto"/>
              <w:bottom w:val="single" w:sz="4" w:space="0" w:color="auto"/>
            </w:tcBorders>
            <w:shd w:val="clear" w:color="000000" w:fill="D8E4BC"/>
            <w:noWrap/>
            <w:vAlign w:val="center"/>
            <w:hideMark/>
          </w:tcPr>
          <w:p w:rsidR="00357246" w:rsidRPr="00357246" w:rsidRDefault="00357246" w:rsidP="00357246">
            <w:pPr>
              <w:widowControl/>
              <w:snapToGrid w:val="0"/>
              <w:jc w:val="right"/>
              <w:rPr>
                <w:rFonts w:ascii="ＭＳ Ｐゴシック" w:eastAsia="ＭＳ Ｐゴシック" w:hAnsi="ＭＳ Ｐゴシック" w:cs="ＭＳ Ｐゴシック"/>
                <w:b/>
                <w:bCs/>
                <w:color w:val="000000"/>
                <w:kern w:val="0"/>
                <w:sz w:val="22"/>
              </w:rPr>
            </w:pPr>
            <w:r w:rsidRPr="00357246">
              <w:rPr>
                <w:rFonts w:ascii="ＭＳ Ｐゴシック" w:eastAsia="ＭＳ Ｐゴシック" w:hAnsi="ＭＳ Ｐゴシック" w:cs="ＭＳ Ｐゴシック" w:hint="eastAsia"/>
                <w:b/>
                <w:bCs/>
                <w:color w:val="000000"/>
                <w:kern w:val="0"/>
                <w:sz w:val="22"/>
              </w:rPr>
              <w:t>100.0%</w:t>
            </w:r>
          </w:p>
        </w:tc>
      </w:tr>
    </w:tbl>
    <w:p w:rsidR="00CA4279" w:rsidRPr="002E1240" w:rsidRDefault="00CA4279" w:rsidP="00CA4279">
      <w:pPr>
        <w:pStyle w:val="a3"/>
        <w:spacing w:after="100" w:afterAutospacing="1"/>
        <w:ind w:leftChars="0" w:left="420" w:firstLineChars="100" w:firstLine="220"/>
        <w:rPr>
          <w:sz w:val="22"/>
        </w:rPr>
      </w:pPr>
    </w:p>
    <w:p w:rsidR="00CA4279" w:rsidRPr="002E1240" w:rsidRDefault="00CA4279" w:rsidP="00CA4279">
      <w:pPr>
        <w:pStyle w:val="a3"/>
        <w:spacing w:after="100" w:afterAutospacing="1"/>
        <w:ind w:leftChars="0" w:left="420" w:firstLineChars="100" w:firstLine="220"/>
        <w:rPr>
          <w:sz w:val="22"/>
        </w:rPr>
      </w:pPr>
      <w:r w:rsidRPr="002E1240">
        <w:rPr>
          <w:rFonts w:hint="eastAsia"/>
          <w:sz w:val="22"/>
        </w:rPr>
        <w:t>寛解・院内寛解群で「退院阻害要因がある」在院患者の退院阻害要因（複数回答）をみると、「退院意欲が乏しい</w:t>
      </w:r>
      <w:r w:rsidR="00A82E3B">
        <w:rPr>
          <w:rFonts w:hint="eastAsia"/>
          <w:sz w:val="22"/>
        </w:rPr>
        <w:t>」</w:t>
      </w:r>
      <w:r w:rsidR="00A93089">
        <w:rPr>
          <w:rFonts w:hint="eastAsia"/>
          <w:sz w:val="22"/>
        </w:rPr>
        <w:t>が</w:t>
      </w:r>
      <w:r w:rsidR="00A93089" w:rsidRPr="002E1240">
        <w:rPr>
          <w:rFonts w:hint="eastAsia"/>
          <w:sz w:val="22"/>
        </w:rPr>
        <w:t>42.</w:t>
      </w:r>
      <w:r w:rsidR="00A93089">
        <w:rPr>
          <w:rFonts w:hint="eastAsia"/>
          <w:sz w:val="22"/>
        </w:rPr>
        <w:t>9</w:t>
      </w:r>
      <w:r w:rsidR="00A93089" w:rsidRPr="002E1240">
        <w:rPr>
          <w:rFonts w:hint="eastAsia"/>
          <w:sz w:val="22"/>
        </w:rPr>
        <w:t>%</w:t>
      </w:r>
      <w:r w:rsidR="00A93089">
        <w:rPr>
          <w:rFonts w:hint="eastAsia"/>
          <w:sz w:val="22"/>
        </w:rPr>
        <w:t>（</w:t>
      </w:r>
      <w:r w:rsidR="00A82E3B">
        <w:rPr>
          <w:rFonts w:hint="eastAsia"/>
          <w:sz w:val="22"/>
        </w:rPr>
        <w:t>144人</w:t>
      </w:r>
      <w:r w:rsidRPr="002E1240">
        <w:rPr>
          <w:rFonts w:hint="eastAsia"/>
          <w:sz w:val="22"/>
        </w:rPr>
        <w:t>）</w:t>
      </w:r>
      <w:r w:rsidR="00A93089">
        <w:rPr>
          <w:rFonts w:hint="eastAsia"/>
          <w:sz w:val="22"/>
        </w:rPr>
        <w:t>で</w:t>
      </w:r>
      <w:r w:rsidRPr="002E1240">
        <w:rPr>
          <w:rFonts w:hint="eastAsia"/>
          <w:sz w:val="22"/>
        </w:rPr>
        <w:t>最も多く、「</w:t>
      </w:r>
      <w:r w:rsidR="00DE5773" w:rsidRPr="002E1240">
        <w:rPr>
          <w:rFonts w:hint="eastAsia"/>
          <w:sz w:val="22"/>
        </w:rPr>
        <w:t>住まいの確保ができない</w:t>
      </w:r>
      <w:r w:rsidR="00A93089">
        <w:rPr>
          <w:rFonts w:hint="eastAsia"/>
          <w:sz w:val="22"/>
        </w:rPr>
        <w:t>」が</w:t>
      </w:r>
      <w:r w:rsidR="00DE5773" w:rsidRPr="002E1240">
        <w:rPr>
          <w:rFonts w:hint="eastAsia"/>
          <w:sz w:val="22"/>
        </w:rPr>
        <w:t>3</w:t>
      </w:r>
      <w:r w:rsidR="00763F87">
        <w:rPr>
          <w:rFonts w:hint="eastAsia"/>
          <w:sz w:val="22"/>
        </w:rPr>
        <w:t>5.7</w:t>
      </w:r>
      <w:r w:rsidRPr="002E1240">
        <w:rPr>
          <w:rFonts w:hint="eastAsia"/>
          <w:sz w:val="22"/>
        </w:rPr>
        <w:t>%</w:t>
      </w:r>
      <w:r w:rsidR="00A93089">
        <w:rPr>
          <w:rFonts w:hint="eastAsia"/>
          <w:sz w:val="22"/>
        </w:rPr>
        <w:t>（120人）、</w:t>
      </w:r>
      <w:r w:rsidRPr="002E1240">
        <w:rPr>
          <w:rFonts w:hint="eastAsia"/>
          <w:sz w:val="22"/>
        </w:rPr>
        <w:t>「退院による環境変化への不安が強い</w:t>
      </w:r>
      <w:r w:rsidR="00A93089">
        <w:rPr>
          <w:rFonts w:hint="eastAsia"/>
          <w:sz w:val="22"/>
        </w:rPr>
        <w:t>」が</w:t>
      </w:r>
      <w:r w:rsidR="00DE5773" w:rsidRPr="002E1240">
        <w:rPr>
          <w:rFonts w:hint="eastAsia"/>
          <w:sz w:val="22"/>
        </w:rPr>
        <w:t>3</w:t>
      </w:r>
      <w:r w:rsidR="00763F87">
        <w:rPr>
          <w:rFonts w:hint="eastAsia"/>
          <w:sz w:val="22"/>
        </w:rPr>
        <w:t>4.5</w:t>
      </w:r>
      <w:r w:rsidRPr="002E1240">
        <w:rPr>
          <w:rFonts w:hint="eastAsia"/>
          <w:sz w:val="22"/>
        </w:rPr>
        <w:t>%</w:t>
      </w:r>
      <w:r w:rsidR="00A93089">
        <w:rPr>
          <w:rFonts w:hint="eastAsia"/>
          <w:sz w:val="22"/>
        </w:rPr>
        <w:t>（116人）</w:t>
      </w:r>
      <w:r w:rsidRPr="002E1240">
        <w:rPr>
          <w:rFonts w:hint="eastAsia"/>
          <w:sz w:val="22"/>
        </w:rPr>
        <w:t>と続く。</w:t>
      </w:r>
    </w:p>
    <w:p w:rsidR="00DE5773" w:rsidRPr="002E1240" w:rsidRDefault="00DE5773" w:rsidP="00DE5773">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37</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退院阻害要因（複数回答）〔寛解・院内寛解群〕</w:t>
      </w:r>
    </w:p>
    <w:tbl>
      <w:tblPr>
        <w:tblW w:w="8173" w:type="dxa"/>
        <w:tblInd w:w="657" w:type="dxa"/>
        <w:tblCellMar>
          <w:left w:w="99" w:type="dxa"/>
          <w:right w:w="99" w:type="dxa"/>
        </w:tblCellMar>
        <w:tblLook w:val="04A0" w:firstRow="1" w:lastRow="0" w:firstColumn="1" w:lastColumn="0" w:noHBand="0" w:noVBand="1"/>
      </w:tblPr>
      <w:tblGrid>
        <w:gridCol w:w="4433"/>
        <w:gridCol w:w="935"/>
        <w:gridCol w:w="935"/>
        <w:gridCol w:w="935"/>
        <w:gridCol w:w="935"/>
      </w:tblGrid>
      <w:tr w:rsidR="00A316CE" w:rsidRPr="00A316CE" w:rsidTr="006524BB">
        <w:trPr>
          <w:trHeight w:val="277"/>
        </w:trPr>
        <w:tc>
          <w:tcPr>
            <w:tcW w:w="4433" w:type="dxa"/>
            <w:tcBorders>
              <w:top w:val="nil"/>
              <w:left w:val="nil"/>
              <w:bottom w:val="nil"/>
              <w:right w:val="nil"/>
            </w:tcBorders>
            <w:shd w:val="clear" w:color="auto" w:fill="auto"/>
            <w:noWrap/>
            <w:vAlign w:val="center"/>
            <w:hideMark/>
          </w:tcPr>
          <w:p w:rsidR="00A316CE" w:rsidRPr="00A316CE" w:rsidRDefault="00A316CE" w:rsidP="00A316CE">
            <w:pPr>
              <w:widowControl/>
              <w:jc w:val="left"/>
              <w:rPr>
                <w:rFonts w:ascii="Times New Roman" w:eastAsia="Times New Roman" w:hAnsi="ＭＳ Ｐゴシック" w:cs="ＭＳ Ｐゴシック"/>
                <w:kern w:val="0"/>
                <w:sz w:val="20"/>
                <w:szCs w:val="24"/>
              </w:rPr>
            </w:pPr>
          </w:p>
        </w:tc>
        <w:tc>
          <w:tcPr>
            <w:tcW w:w="935" w:type="dxa"/>
            <w:tcBorders>
              <w:top w:val="nil"/>
              <w:left w:val="nil"/>
              <w:bottom w:val="nil"/>
              <w:right w:val="nil"/>
            </w:tcBorders>
            <w:shd w:val="clear" w:color="auto" w:fill="auto"/>
            <w:noWrap/>
            <w:vAlign w:val="center"/>
            <w:hideMark/>
          </w:tcPr>
          <w:p w:rsidR="00A316CE" w:rsidRPr="00A316CE" w:rsidRDefault="00A316CE" w:rsidP="00A316CE">
            <w:pPr>
              <w:widowControl/>
              <w:jc w:val="left"/>
              <w:rPr>
                <w:rFonts w:ascii="Times New Roman" w:eastAsia="Times New Roman" w:hAnsi="Times New Roman" w:cs="Times New Roman"/>
                <w:kern w:val="0"/>
                <w:sz w:val="20"/>
                <w:szCs w:val="20"/>
              </w:rPr>
            </w:pPr>
          </w:p>
        </w:tc>
        <w:tc>
          <w:tcPr>
            <w:tcW w:w="935" w:type="dxa"/>
            <w:tcBorders>
              <w:top w:val="nil"/>
              <w:left w:val="nil"/>
              <w:bottom w:val="nil"/>
              <w:right w:val="nil"/>
            </w:tcBorders>
            <w:shd w:val="clear" w:color="auto" w:fill="auto"/>
            <w:noWrap/>
            <w:vAlign w:val="center"/>
            <w:hideMark/>
          </w:tcPr>
          <w:p w:rsidR="00A316CE" w:rsidRPr="00A316CE" w:rsidRDefault="00A316CE" w:rsidP="00A316CE">
            <w:pPr>
              <w:widowControl/>
              <w:jc w:val="left"/>
              <w:rPr>
                <w:rFonts w:ascii="Times New Roman" w:eastAsia="Times New Roman" w:hAnsi="Times New Roman" w:cs="Times New Roman"/>
                <w:kern w:val="0"/>
                <w:sz w:val="20"/>
                <w:szCs w:val="20"/>
              </w:rPr>
            </w:pPr>
          </w:p>
        </w:tc>
        <w:tc>
          <w:tcPr>
            <w:tcW w:w="1870" w:type="dxa"/>
            <w:gridSpan w:val="2"/>
            <w:tcBorders>
              <w:top w:val="nil"/>
              <w:left w:val="nil"/>
              <w:bottom w:val="single" w:sz="4" w:space="0" w:color="auto"/>
              <w:right w:val="nil"/>
            </w:tcBorders>
            <w:shd w:val="clear" w:color="auto" w:fill="auto"/>
            <w:noWrap/>
            <w:vAlign w:val="bottom"/>
            <w:hideMark/>
          </w:tcPr>
          <w:p w:rsidR="00A316CE" w:rsidRPr="00A316CE" w:rsidRDefault="00A316CE" w:rsidP="00A316CE">
            <w:pPr>
              <w:widowControl/>
              <w:jc w:val="left"/>
              <w:rPr>
                <w:rFonts w:ascii="ＭＳ Ｐゴシック" w:eastAsia="ＭＳ Ｐゴシック" w:hAnsi="ＭＳ Ｐゴシック" w:cs="ＭＳ Ｐゴシック"/>
                <w:color w:val="000000"/>
                <w:kern w:val="0"/>
                <w:sz w:val="18"/>
                <w:szCs w:val="18"/>
              </w:rPr>
            </w:pPr>
            <w:r w:rsidRPr="00A316CE">
              <w:rPr>
                <w:rFonts w:ascii="ＭＳ Ｐゴシック" w:eastAsia="ＭＳ Ｐゴシック" w:hAnsi="ＭＳ Ｐゴシック" w:cs="ＭＳ Ｐゴシック" w:hint="eastAsia"/>
                <w:color w:val="000000"/>
                <w:kern w:val="0"/>
                <w:sz w:val="18"/>
                <w:szCs w:val="18"/>
              </w:rPr>
              <w:t>(再掲：患者全体)</w:t>
            </w:r>
          </w:p>
        </w:tc>
      </w:tr>
      <w:tr w:rsidR="00A316CE" w:rsidRPr="00A316CE" w:rsidTr="006524BB">
        <w:trPr>
          <w:trHeight w:val="277"/>
        </w:trPr>
        <w:tc>
          <w:tcPr>
            <w:tcW w:w="4433" w:type="dxa"/>
            <w:tcBorders>
              <w:top w:val="single" w:sz="4" w:space="0" w:color="auto"/>
              <w:bottom w:val="single" w:sz="4" w:space="0" w:color="auto"/>
              <w:right w:val="single" w:sz="4" w:space="0" w:color="auto"/>
            </w:tcBorders>
            <w:shd w:val="clear" w:color="000000" w:fill="D8E4BC"/>
            <w:noWrap/>
            <w:vAlign w:val="center"/>
            <w:hideMark/>
          </w:tcPr>
          <w:p w:rsidR="00A316CE" w:rsidRPr="00A316CE" w:rsidRDefault="00A316CE" w:rsidP="00A316CE">
            <w:pPr>
              <w:widowControl/>
              <w:jc w:val="left"/>
              <w:rPr>
                <w:rFonts w:ascii="ＭＳ Ｐゴシック" w:eastAsia="ＭＳ Ｐゴシック" w:hAnsi="ＭＳ Ｐゴシック" w:cs="ＭＳ Ｐゴシック"/>
                <w:b/>
                <w:bCs/>
                <w:color w:val="000000"/>
                <w:kern w:val="0"/>
                <w:sz w:val="22"/>
              </w:rPr>
            </w:pPr>
            <w:r w:rsidRPr="00A316CE">
              <w:rPr>
                <w:rFonts w:ascii="ＭＳ Ｐゴシック" w:eastAsia="ＭＳ Ｐゴシック" w:hAnsi="ＭＳ Ｐゴシック" w:cs="ＭＳ Ｐゴシック" w:hint="eastAsia"/>
                <w:b/>
                <w:bCs/>
                <w:color w:val="000000"/>
                <w:kern w:val="0"/>
                <w:sz w:val="22"/>
              </w:rPr>
              <w:t xml:space="preserve">　</w:t>
            </w:r>
          </w:p>
        </w:tc>
        <w:tc>
          <w:tcPr>
            <w:tcW w:w="935" w:type="dxa"/>
            <w:tcBorders>
              <w:top w:val="single" w:sz="4" w:space="0" w:color="auto"/>
              <w:left w:val="nil"/>
              <w:bottom w:val="single" w:sz="4" w:space="0" w:color="auto"/>
              <w:right w:val="dotted" w:sz="4" w:space="0" w:color="auto"/>
            </w:tcBorders>
            <w:shd w:val="clear" w:color="000000" w:fill="D8E4BC"/>
            <w:vAlign w:val="center"/>
            <w:hideMark/>
          </w:tcPr>
          <w:p w:rsidR="00A316CE" w:rsidRPr="00A316CE" w:rsidRDefault="00A316CE" w:rsidP="00A316CE">
            <w:pPr>
              <w:widowControl/>
              <w:jc w:val="center"/>
              <w:rPr>
                <w:rFonts w:ascii="ＭＳ Ｐゴシック" w:eastAsia="ＭＳ Ｐゴシック" w:hAnsi="ＭＳ Ｐゴシック" w:cs="ＭＳ Ｐゴシック"/>
                <w:b/>
                <w:bCs/>
                <w:color w:val="000000"/>
                <w:kern w:val="0"/>
                <w:sz w:val="18"/>
                <w:szCs w:val="18"/>
              </w:rPr>
            </w:pPr>
            <w:r w:rsidRPr="00A316CE">
              <w:rPr>
                <w:rFonts w:ascii="ＭＳ Ｐゴシック" w:eastAsia="ＭＳ Ｐゴシック" w:hAnsi="ＭＳ Ｐゴシック" w:cs="ＭＳ Ｐゴシック" w:hint="eastAsia"/>
                <w:b/>
                <w:bCs/>
                <w:color w:val="000000"/>
                <w:kern w:val="0"/>
                <w:sz w:val="18"/>
                <w:szCs w:val="18"/>
              </w:rPr>
              <w:t>人数</w:t>
            </w:r>
          </w:p>
        </w:tc>
        <w:tc>
          <w:tcPr>
            <w:tcW w:w="935" w:type="dxa"/>
            <w:tcBorders>
              <w:top w:val="single" w:sz="4" w:space="0" w:color="auto"/>
              <w:left w:val="dotted" w:sz="4" w:space="0" w:color="auto"/>
              <w:bottom w:val="single" w:sz="4" w:space="0" w:color="auto"/>
              <w:right w:val="double" w:sz="6" w:space="0" w:color="auto"/>
            </w:tcBorders>
            <w:shd w:val="clear" w:color="000000" w:fill="D8E4BC"/>
            <w:vAlign w:val="center"/>
            <w:hideMark/>
          </w:tcPr>
          <w:p w:rsidR="00A316CE" w:rsidRPr="00A316CE" w:rsidRDefault="00A316CE" w:rsidP="00A316CE">
            <w:pPr>
              <w:widowControl/>
              <w:jc w:val="center"/>
              <w:rPr>
                <w:rFonts w:ascii="ＭＳ Ｐゴシック" w:eastAsia="ＭＳ Ｐゴシック" w:hAnsi="ＭＳ Ｐゴシック" w:cs="ＭＳ Ｐゴシック"/>
                <w:b/>
                <w:bCs/>
                <w:color w:val="000000"/>
                <w:kern w:val="0"/>
                <w:sz w:val="18"/>
                <w:szCs w:val="18"/>
              </w:rPr>
            </w:pPr>
            <w:r w:rsidRPr="00A316CE">
              <w:rPr>
                <w:rFonts w:ascii="ＭＳ Ｐゴシック" w:eastAsia="ＭＳ Ｐゴシック" w:hAnsi="ＭＳ Ｐゴシック" w:cs="ＭＳ Ｐゴシック" w:hint="eastAsia"/>
                <w:b/>
                <w:bCs/>
                <w:color w:val="000000"/>
                <w:kern w:val="0"/>
                <w:sz w:val="18"/>
                <w:szCs w:val="18"/>
              </w:rPr>
              <w:t>割合</w:t>
            </w:r>
          </w:p>
        </w:tc>
        <w:tc>
          <w:tcPr>
            <w:tcW w:w="935" w:type="dxa"/>
            <w:tcBorders>
              <w:top w:val="nil"/>
              <w:left w:val="single" w:sz="4" w:space="0" w:color="auto"/>
              <w:bottom w:val="single" w:sz="4" w:space="0" w:color="auto"/>
              <w:right w:val="dotted" w:sz="4" w:space="0" w:color="auto"/>
            </w:tcBorders>
            <w:shd w:val="clear" w:color="000000" w:fill="D8E4BC"/>
            <w:vAlign w:val="center"/>
            <w:hideMark/>
          </w:tcPr>
          <w:p w:rsidR="00A316CE" w:rsidRPr="00A316CE" w:rsidRDefault="00A316CE" w:rsidP="00A316CE">
            <w:pPr>
              <w:widowControl/>
              <w:jc w:val="center"/>
              <w:rPr>
                <w:rFonts w:ascii="ＭＳ Ｐゴシック" w:eastAsia="ＭＳ Ｐゴシック" w:hAnsi="ＭＳ Ｐゴシック" w:cs="ＭＳ Ｐゴシック"/>
                <w:b/>
                <w:bCs/>
                <w:color w:val="000000"/>
                <w:kern w:val="0"/>
                <w:sz w:val="18"/>
                <w:szCs w:val="18"/>
              </w:rPr>
            </w:pPr>
            <w:r w:rsidRPr="00A316CE">
              <w:rPr>
                <w:rFonts w:ascii="ＭＳ Ｐゴシック" w:eastAsia="ＭＳ Ｐゴシック" w:hAnsi="ＭＳ Ｐゴシック" w:cs="ＭＳ Ｐゴシック" w:hint="eastAsia"/>
                <w:b/>
                <w:bCs/>
                <w:color w:val="000000"/>
                <w:kern w:val="0"/>
                <w:sz w:val="18"/>
                <w:szCs w:val="18"/>
              </w:rPr>
              <w:t>人数</w:t>
            </w:r>
          </w:p>
        </w:tc>
        <w:tc>
          <w:tcPr>
            <w:tcW w:w="935" w:type="dxa"/>
            <w:tcBorders>
              <w:top w:val="nil"/>
              <w:left w:val="dotted" w:sz="4" w:space="0" w:color="auto"/>
              <w:bottom w:val="single" w:sz="4" w:space="0" w:color="auto"/>
            </w:tcBorders>
            <w:shd w:val="clear" w:color="000000" w:fill="D8E4BC"/>
            <w:vAlign w:val="center"/>
            <w:hideMark/>
          </w:tcPr>
          <w:p w:rsidR="00A316CE" w:rsidRPr="00A316CE" w:rsidRDefault="00A316CE" w:rsidP="00A316CE">
            <w:pPr>
              <w:widowControl/>
              <w:jc w:val="center"/>
              <w:rPr>
                <w:rFonts w:ascii="ＭＳ Ｐゴシック" w:eastAsia="ＭＳ Ｐゴシック" w:hAnsi="ＭＳ Ｐゴシック" w:cs="ＭＳ Ｐゴシック"/>
                <w:b/>
                <w:bCs/>
                <w:color w:val="000000"/>
                <w:kern w:val="0"/>
                <w:sz w:val="18"/>
                <w:szCs w:val="18"/>
              </w:rPr>
            </w:pPr>
            <w:r w:rsidRPr="00A316CE">
              <w:rPr>
                <w:rFonts w:ascii="ＭＳ Ｐゴシック" w:eastAsia="ＭＳ Ｐゴシック" w:hAnsi="ＭＳ Ｐゴシック" w:cs="ＭＳ Ｐゴシック" w:hint="eastAsia"/>
                <w:b/>
                <w:bCs/>
                <w:color w:val="000000"/>
                <w:kern w:val="0"/>
                <w:sz w:val="18"/>
                <w:szCs w:val="18"/>
              </w:rPr>
              <w:t>割合</w:t>
            </w:r>
          </w:p>
        </w:tc>
      </w:tr>
      <w:tr w:rsidR="00A316CE" w:rsidRPr="00A316CE" w:rsidTr="006524BB">
        <w:trPr>
          <w:trHeight w:val="277"/>
        </w:trPr>
        <w:tc>
          <w:tcPr>
            <w:tcW w:w="4433" w:type="dxa"/>
            <w:tcBorders>
              <w:top w:val="nil"/>
              <w:bottom w:val="nil"/>
              <w:right w:val="single" w:sz="4" w:space="0" w:color="auto"/>
            </w:tcBorders>
            <w:shd w:val="clear" w:color="auto" w:fill="auto"/>
            <w:noWrap/>
            <w:vAlign w:val="center"/>
            <w:hideMark/>
          </w:tcPr>
          <w:p w:rsidR="00A316CE" w:rsidRPr="00D8588B" w:rsidRDefault="00A316CE" w:rsidP="00A316CE">
            <w:pPr>
              <w:widowControl/>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病状が不安定</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55</w:t>
            </w:r>
          </w:p>
        </w:tc>
        <w:tc>
          <w:tcPr>
            <w:tcW w:w="935" w:type="dxa"/>
            <w:tcBorders>
              <w:top w:val="single" w:sz="4" w:space="0" w:color="auto"/>
              <w:left w:val="dotted" w:sz="4" w:space="0" w:color="auto"/>
              <w:bottom w:val="nil"/>
              <w:right w:val="double" w:sz="6"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16.4%</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147</w:t>
            </w:r>
          </w:p>
        </w:tc>
        <w:tc>
          <w:tcPr>
            <w:tcW w:w="935" w:type="dxa"/>
            <w:tcBorders>
              <w:top w:val="nil"/>
              <w:left w:val="dotted" w:sz="4" w:space="0" w:color="auto"/>
              <w:bottom w:val="nil"/>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21.2%</w:t>
            </w:r>
          </w:p>
        </w:tc>
      </w:tr>
      <w:tr w:rsidR="00A316CE" w:rsidRPr="00A316CE" w:rsidTr="006524BB">
        <w:trPr>
          <w:trHeight w:val="277"/>
        </w:trPr>
        <w:tc>
          <w:tcPr>
            <w:tcW w:w="4433" w:type="dxa"/>
            <w:tcBorders>
              <w:top w:val="nil"/>
              <w:bottom w:val="nil"/>
              <w:right w:val="single" w:sz="4" w:space="0" w:color="auto"/>
            </w:tcBorders>
            <w:shd w:val="clear" w:color="auto" w:fill="auto"/>
            <w:noWrap/>
            <w:vAlign w:val="center"/>
            <w:hideMark/>
          </w:tcPr>
          <w:p w:rsidR="00A316CE" w:rsidRPr="00D8588B" w:rsidRDefault="00A316CE" w:rsidP="00A316CE">
            <w:pPr>
              <w:widowControl/>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病識がなく通院服薬の中断が予測される</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65</w:t>
            </w:r>
          </w:p>
        </w:tc>
        <w:tc>
          <w:tcPr>
            <w:tcW w:w="935" w:type="dxa"/>
            <w:tcBorders>
              <w:top w:val="nil"/>
              <w:left w:val="dotted" w:sz="4" w:space="0" w:color="auto"/>
              <w:bottom w:val="nil"/>
              <w:right w:val="double" w:sz="6"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19.3%</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146</w:t>
            </w:r>
          </w:p>
        </w:tc>
        <w:tc>
          <w:tcPr>
            <w:tcW w:w="935" w:type="dxa"/>
            <w:tcBorders>
              <w:top w:val="nil"/>
              <w:left w:val="dotted" w:sz="4" w:space="0" w:color="auto"/>
              <w:bottom w:val="nil"/>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21.0%</w:t>
            </w:r>
          </w:p>
        </w:tc>
      </w:tr>
      <w:tr w:rsidR="00A316CE" w:rsidRPr="00A316CE" w:rsidTr="006524BB">
        <w:trPr>
          <w:trHeight w:val="277"/>
        </w:trPr>
        <w:tc>
          <w:tcPr>
            <w:tcW w:w="4433" w:type="dxa"/>
            <w:tcBorders>
              <w:top w:val="nil"/>
              <w:bottom w:val="nil"/>
              <w:right w:val="single" w:sz="4" w:space="0" w:color="auto"/>
            </w:tcBorders>
            <w:shd w:val="clear" w:color="auto" w:fill="auto"/>
            <w:noWrap/>
            <w:vAlign w:val="center"/>
            <w:hideMark/>
          </w:tcPr>
          <w:p w:rsidR="00A316CE" w:rsidRPr="00D8588B" w:rsidRDefault="00A316CE" w:rsidP="00A316CE">
            <w:pPr>
              <w:widowControl/>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反社会的行動が予測される</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11</w:t>
            </w:r>
          </w:p>
        </w:tc>
        <w:tc>
          <w:tcPr>
            <w:tcW w:w="935" w:type="dxa"/>
            <w:tcBorders>
              <w:top w:val="nil"/>
              <w:left w:val="dotted" w:sz="4" w:space="0" w:color="auto"/>
              <w:bottom w:val="nil"/>
              <w:right w:val="double" w:sz="6"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3.3%</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30</w:t>
            </w:r>
          </w:p>
        </w:tc>
        <w:tc>
          <w:tcPr>
            <w:tcW w:w="935" w:type="dxa"/>
            <w:tcBorders>
              <w:top w:val="nil"/>
              <w:left w:val="dotted" w:sz="4" w:space="0" w:color="auto"/>
              <w:bottom w:val="nil"/>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4.3%</w:t>
            </w:r>
          </w:p>
        </w:tc>
      </w:tr>
      <w:tr w:rsidR="00A316CE" w:rsidRPr="00A316CE" w:rsidTr="006524BB">
        <w:trPr>
          <w:trHeight w:val="277"/>
        </w:trPr>
        <w:tc>
          <w:tcPr>
            <w:tcW w:w="4433" w:type="dxa"/>
            <w:tcBorders>
              <w:top w:val="nil"/>
              <w:bottom w:val="nil"/>
              <w:right w:val="single" w:sz="4" w:space="0" w:color="auto"/>
            </w:tcBorders>
            <w:shd w:val="clear" w:color="auto" w:fill="auto"/>
            <w:noWrap/>
            <w:vAlign w:val="center"/>
            <w:hideMark/>
          </w:tcPr>
          <w:p w:rsidR="00A316CE" w:rsidRPr="00D8588B" w:rsidRDefault="00A316CE" w:rsidP="00A316CE">
            <w:pPr>
              <w:widowControl/>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退院意欲が乏しい</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144</w:t>
            </w:r>
          </w:p>
        </w:tc>
        <w:tc>
          <w:tcPr>
            <w:tcW w:w="935" w:type="dxa"/>
            <w:tcBorders>
              <w:top w:val="nil"/>
              <w:left w:val="dotted" w:sz="4" w:space="0" w:color="auto"/>
              <w:bottom w:val="nil"/>
              <w:right w:val="double" w:sz="6" w:space="0" w:color="auto"/>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42.9%</w:t>
            </w:r>
          </w:p>
        </w:tc>
        <w:tc>
          <w:tcPr>
            <w:tcW w:w="935" w:type="dxa"/>
            <w:tcBorders>
              <w:top w:val="nil"/>
              <w:left w:val="nil"/>
              <w:bottom w:val="nil"/>
              <w:right w:val="dotted" w:sz="4" w:space="0" w:color="auto"/>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241</w:t>
            </w:r>
          </w:p>
        </w:tc>
        <w:tc>
          <w:tcPr>
            <w:tcW w:w="935" w:type="dxa"/>
            <w:tcBorders>
              <w:top w:val="nil"/>
              <w:left w:val="dotted" w:sz="4" w:space="0" w:color="auto"/>
              <w:bottom w:val="nil"/>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34.7%</w:t>
            </w:r>
          </w:p>
        </w:tc>
      </w:tr>
      <w:tr w:rsidR="00A316CE" w:rsidRPr="00A316CE" w:rsidTr="006524BB">
        <w:trPr>
          <w:trHeight w:val="277"/>
        </w:trPr>
        <w:tc>
          <w:tcPr>
            <w:tcW w:w="4433" w:type="dxa"/>
            <w:tcBorders>
              <w:top w:val="nil"/>
              <w:bottom w:val="nil"/>
              <w:right w:val="single" w:sz="4" w:space="0" w:color="auto"/>
            </w:tcBorders>
            <w:shd w:val="clear" w:color="auto" w:fill="auto"/>
            <w:noWrap/>
            <w:vAlign w:val="center"/>
            <w:hideMark/>
          </w:tcPr>
          <w:p w:rsidR="00A316CE" w:rsidRPr="00D8588B" w:rsidRDefault="00A316CE" w:rsidP="00A316CE">
            <w:pPr>
              <w:widowControl/>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現実認識が乏しい</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98</w:t>
            </w:r>
          </w:p>
        </w:tc>
        <w:tc>
          <w:tcPr>
            <w:tcW w:w="935" w:type="dxa"/>
            <w:tcBorders>
              <w:top w:val="nil"/>
              <w:left w:val="dotted" w:sz="4" w:space="0" w:color="auto"/>
              <w:bottom w:val="nil"/>
              <w:right w:val="double" w:sz="6" w:space="0" w:color="auto"/>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29.2%</w:t>
            </w:r>
          </w:p>
        </w:tc>
        <w:tc>
          <w:tcPr>
            <w:tcW w:w="935" w:type="dxa"/>
            <w:tcBorders>
              <w:top w:val="nil"/>
              <w:left w:val="nil"/>
              <w:bottom w:val="nil"/>
              <w:right w:val="dotted" w:sz="4" w:space="0" w:color="auto"/>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209</w:t>
            </w:r>
          </w:p>
        </w:tc>
        <w:tc>
          <w:tcPr>
            <w:tcW w:w="935" w:type="dxa"/>
            <w:tcBorders>
              <w:top w:val="nil"/>
              <w:left w:val="dotted" w:sz="4" w:space="0" w:color="auto"/>
              <w:bottom w:val="nil"/>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30.1%</w:t>
            </w:r>
          </w:p>
        </w:tc>
      </w:tr>
      <w:tr w:rsidR="00A316CE" w:rsidRPr="00A316CE" w:rsidTr="006524BB">
        <w:trPr>
          <w:trHeight w:val="277"/>
        </w:trPr>
        <w:tc>
          <w:tcPr>
            <w:tcW w:w="4433" w:type="dxa"/>
            <w:tcBorders>
              <w:top w:val="nil"/>
              <w:bottom w:val="nil"/>
              <w:right w:val="single" w:sz="4" w:space="0" w:color="auto"/>
            </w:tcBorders>
            <w:shd w:val="clear" w:color="auto" w:fill="auto"/>
            <w:noWrap/>
            <w:vAlign w:val="center"/>
            <w:hideMark/>
          </w:tcPr>
          <w:p w:rsidR="00A316CE" w:rsidRPr="00D8588B" w:rsidRDefault="00A316CE" w:rsidP="00A316CE">
            <w:pPr>
              <w:widowControl/>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退院による環境変化への不安が強い</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116</w:t>
            </w:r>
          </w:p>
        </w:tc>
        <w:tc>
          <w:tcPr>
            <w:tcW w:w="935" w:type="dxa"/>
            <w:tcBorders>
              <w:top w:val="nil"/>
              <w:left w:val="dotted" w:sz="4" w:space="0" w:color="auto"/>
              <w:bottom w:val="nil"/>
              <w:right w:val="double" w:sz="6" w:space="0" w:color="auto"/>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34.5%</w:t>
            </w:r>
          </w:p>
        </w:tc>
        <w:tc>
          <w:tcPr>
            <w:tcW w:w="935" w:type="dxa"/>
            <w:tcBorders>
              <w:top w:val="nil"/>
              <w:left w:val="nil"/>
              <w:bottom w:val="nil"/>
              <w:right w:val="dotted" w:sz="4" w:space="0" w:color="auto"/>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220</w:t>
            </w:r>
          </w:p>
        </w:tc>
        <w:tc>
          <w:tcPr>
            <w:tcW w:w="935" w:type="dxa"/>
            <w:tcBorders>
              <w:top w:val="nil"/>
              <w:left w:val="dotted" w:sz="4" w:space="0" w:color="auto"/>
              <w:bottom w:val="nil"/>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31.7%</w:t>
            </w:r>
          </w:p>
        </w:tc>
      </w:tr>
      <w:tr w:rsidR="00A316CE" w:rsidRPr="00A316CE" w:rsidTr="006524BB">
        <w:trPr>
          <w:trHeight w:val="277"/>
        </w:trPr>
        <w:tc>
          <w:tcPr>
            <w:tcW w:w="4433" w:type="dxa"/>
            <w:tcBorders>
              <w:top w:val="nil"/>
              <w:bottom w:val="nil"/>
              <w:right w:val="single" w:sz="4" w:space="0" w:color="auto"/>
            </w:tcBorders>
            <w:shd w:val="clear" w:color="auto" w:fill="auto"/>
            <w:noWrap/>
            <w:vAlign w:val="center"/>
            <w:hideMark/>
          </w:tcPr>
          <w:p w:rsidR="00A316CE" w:rsidRPr="00D8588B" w:rsidRDefault="00A316CE" w:rsidP="00A316CE">
            <w:pPr>
              <w:widowControl/>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援助者との対人関係がもてない</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13</w:t>
            </w:r>
          </w:p>
        </w:tc>
        <w:tc>
          <w:tcPr>
            <w:tcW w:w="935" w:type="dxa"/>
            <w:tcBorders>
              <w:top w:val="nil"/>
              <w:left w:val="dotted" w:sz="4" w:space="0" w:color="auto"/>
              <w:bottom w:val="nil"/>
              <w:right w:val="double" w:sz="6" w:space="0" w:color="auto"/>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3.9%</w:t>
            </w:r>
          </w:p>
        </w:tc>
        <w:tc>
          <w:tcPr>
            <w:tcW w:w="935" w:type="dxa"/>
            <w:tcBorders>
              <w:top w:val="nil"/>
              <w:left w:val="nil"/>
              <w:bottom w:val="nil"/>
              <w:right w:val="dotted" w:sz="4" w:space="0" w:color="auto"/>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38</w:t>
            </w:r>
          </w:p>
        </w:tc>
        <w:tc>
          <w:tcPr>
            <w:tcW w:w="935" w:type="dxa"/>
            <w:tcBorders>
              <w:top w:val="nil"/>
              <w:left w:val="dotted" w:sz="4" w:space="0" w:color="auto"/>
              <w:bottom w:val="nil"/>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5.5%</w:t>
            </w:r>
          </w:p>
        </w:tc>
      </w:tr>
      <w:tr w:rsidR="00A316CE" w:rsidRPr="00A316CE" w:rsidTr="006524BB">
        <w:trPr>
          <w:trHeight w:val="277"/>
        </w:trPr>
        <w:tc>
          <w:tcPr>
            <w:tcW w:w="4433" w:type="dxa"/>
            <w:tcBorders>
              <w:top w:val="nil"/>
              <w:bottom w:val="nil"/>
              <w:right w:val="single" w:sz="4" w:space="0" w:color="auto"/>
            </w:tcBorders>
            <w:shd w:val="clear" w:color="auto" w:fill="auto"/>
            <w:noWrap/>
            <w:vAlign w:val="center"/>
            <w:hideMark/>
          </w:tcPr>
          <w:p w:rsidR="00A316CE" w:rsidRPr="00D8588B" w:rsidRDefault="00A316CE" w:rsidP="00A316CE">
            <w:pPr>
              <w:widowControl/>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家事（食事・洗濯・金銭管理など）ができない</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72</w:t>
            </w:r>
          </w:p>
        </w:tc>
        <w:tc>
          <w:tcPr>
            <w:tcW w:w="935" w:type="dxa"/>
            <w:tcBorders>
              <w:top w:val="nil"/>
              <w:left w:val="dotted" w:sz="4" w:space="0" w:color="auto"/>
              <w:bottom w:val="nil"/>
              <w:right w:val="double" w:sz="6" w:space="0" w:color="auto"/>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21.4%</w:t>
            </w:r>
          </w:p>
        </w:tc>
        <w:tc>
          <w:tcPr>
            <w:tcW w:w="935" w:type="dxa"/>
            <w:tcBorders>
              <w:top w:val="nil"/>
              <w:left w:val="nil"/>
              <w:bottom w:val="nil"/>
              <w:right w:val="dotted" w:sz="4" w:space="0" w:color="auto"/>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147</w:t>
            </w:r>
          </w:p>
        </w:tc>
        <w:tc>
          <w:tcPr>
            <w:tcW w:w="935" w:type="dxa"/>
            <w:tcBorders>
              <w:top w:val="nil"/>
              <w:left w:val="dotted" w:sz="4" w:space="0" w:color="auto"/>
              <w:bottom w:val="nil"/>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21.2%</w:t>
            </w:r>
          </w:p>
        </w:tc>
      </w:tr>
      <w:tr w:rsidR="00A316CE" w:rsidRPr="00A316CE" w:rsidTr="006524BB">
        <w:trPr>
          <w:trHeight w:val="277"/>
        </w:trPr>
        <w:tc>
          <w:tcPr>
            <w:tcW w:w="4433" w:type="dxa"/>
            <w:tcBorders>
              <w:top w:val="nil"/>
              <w:bottom w:val="nil"/>
              <w:right w:val="single" w:sz="4" w:space="0" w:color="auto"/>
            </w:tcBorders>
            <w:shd w:val="clear" w:color="auto" w:fill="auto"/>
            <w:noWrap/>
            <w:vAlign w:val="center"/>
            <w:hideMark/>
          </w:tcPr>
          <w:p w:rsidR="00A316CE" w:rsidRPr="00D8588B" w:rsidRDefault="00A316CE" w:rsidP="00A316CE">
            <w:pPr>
              <w:widowControl/>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家族がいない、本人をサポートする機能が実質ない</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68</w:t>
            </w:r>
          </w:p>
        </w:tc>
        <w:tc>
          <w:tcPr>
            <w:tcW w:w="935" w:type="dxa"/>
            <w:tcBorders>
              <w:top w:val="nil"/>
              <w:left w:val="dotted" w:sz="4" w:space="0" w:color="auto"/>
              <w:bottom w:val="nil"/>
              <w:right w:val="double" w:sz="6" w:space="0" w:color="auto"/>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20.2%</w:t>
            </w:r>
          </w:p>
        </w:tc>
        <w:tc>
          <w:tcPr>
            <w:tcW w:w="935" w:type="dxa"/>
            <w:tcBorders>
              <w:top w:val="nil"/>
              <w:left w:val="nil"/>
              <w:bottom w:val="nil"/>
              <w:right w:val="dotted" w:sz="4" w:space="0" w:color="auto"/>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127</w:t>
            </w:r>
          </w:p>
        </w:tc>
        <w:tc>
          <w:tcPr>
            <w:tcW w:w="935" w:type="dxa"/>
            <w:tcBorders>
              <w:top w:val="nil"/>
              <w:left w:val="dotted" w:sz="4" w:space="0" w:color="auto"/>
              <w:bottom w:val="nil"/>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18.3%</w:t>
            </w:r>
          </w:p>
        </w:tc>
      </w:tr>
      <w:tr w:rsidR="00A316CE" w:rsidRPr="00A316CE" w:rsidTr="006524BB">
        <w:trPr>
          <w:trHeight w:val="277"/>
        </w:trPr>
        <w:tc>
          <w:tcPr>
            <w:tcW w:w="4433" w:type="dxa"/>
            <w:tcBorders>
              <w:top w:val="nil"/>
              <w:bottom w:val="nil"/>
              <w:right w:val="single" w:sz="4" w:space="0" w:color="auto"/>
            </w:tcBorders>
            <w:shd w:val="clear" w:color="auto" w:fill="auto"/>
            <w:noWrap/>
            <w:vAlign w:val="center"/>
            <w:hideMark/>
          </w:tcPr>
          <w:p w:rsidR="00A316CE" w:rsidRPr="00D8588B" w:rsidRDefault="00A316CE" w:rsidP="00383913">
            <w:pPr>
              <w:widowControl/>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家族</w:t>
            </w:r>
            <w:r w:rsidR="00383913" w:rsidRPr="00D8588B">
              <w:rPr>
                <w:rFonts w:ascii="ＭＳ Ｐゴシック" w:eastAsia="ＭＳ Ｐゴシック" w:hAnsi="ＭＳ Ｐゴシック" w:cs="ＭＳ Ｐゴシック" w:hint="eastAsia"/>
                <w:color w:val="000000"/>
                <w:kern w:val="0"/>
                <w:sz w:val="19"/>
                <w:szCs w:val="19"/>
              </w:rPr>
              <w:t>が</w:t>
            </w:r>
            <w:r w:rsidRPr="00D8588B">
              <w:rPr>
                <w:rFonts w:ascii="ＭＳ Ｐゴシック" w:eastAsia="ＭＳ Ｐゴシック" w:hAnsi="ＭＳ Ｐゴシック" w:cs="ＭＳ Ｐゴシック" w:hint="eastAsia"/>
                <w:color w:val="000000"/>
                <w:kern w:val="0"/>
                <w:sz w:val="19"/>
                <w:szCs w:val="19"/>
              </w:rPr>
              <w:t>退院に反対</w:t>
            </w:r>
            <w:r w:rsidR="00383913" w:rsidRPr="00D8588B">
              <w:rPr>
                <w:rFonts w:ascii="ＭＳ Ｐゴシック" w:eastAsia="ＭＳ Ｐゴシック" w:hAnsi="ＭＳ Ｐゴシック" w:cs="ＭＳ Ｐゴシック" w:hint="eastAsia"/>
                <w:color w:val="000000"/>
                <w:kern w:val="0"/>
                <w:sz w:val="19"/>
                <w:szCs w:val="19"/>
              </w:rPr>
              <w:t>している</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78</w:t>
            </w:r>
          </w:p>
        </w:tc>
        <w:tc>
          <w:tcPr>
            <w:tcW w:w="935" w:type="dxa"/>
            <w:tcBorders>
              <w:top w:val="nil"/>
              <w:left w:val="dotted" w:sz="4" w:space="0" w:color="auto"/>
              <w:bottom w:val="nil"/>
              <w:right w:val="double" w:sz="6" w:space="0" w:color="auto"/>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23.2%</w:t>
            </w:r>
          </w:p>
        </w:tc>
        <w:tc>
          <w:tcPr>
            <w:tcW w:w="935" w:type="dxa"/>
            <w:tcBorders>
              <w:top w:val="nil"/>
              <w:left w:val="nil"/>
              <w:bottom w:val="nil"/>
              <w:right w:val="dotted" w:sz="4" w:space="0" w:color="auto"/>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155</w:t>
            </w:r>
          </w:p>
        </w:tc>
        <w:tc>
          <w:tcPr>
            <w:tcW w:w="935" w:type="dxa"/>
            <w:tcBorders>
              <w:top w:val="nil"/>
              <w:left w:val="dotted" w:sz="4" w:space="0" w:color="auto"/>
              <w:bottom w:val="nil"/>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22.3%</w:t>
            </w:r>
          </w:p>
        </w:tc>
      </w:tr>
      <w:tr w:rsidR="00A316CE" w:rsidRPr="00A316CE" w:rsidTr="006524BB">
        <w:trPr>
          <w:trHeight w:val="277"/>
        </w:trPr>
        <w:tc>
          <w:tcPr>
            <w:tcW w:w="4433" w:type="dxa"/>
            <w:tcBorders>
              <w:top w:val="nil"/>
              <w:bottom w:val="nil"/>
              <w:right w:val="single" w:sz="4" w:space="0" w:color="auto"/>
            </w:tcBorders>
            <w:shd w:val="clear" w:color="auto" w:fill="auto"/>
            <w:noWrap/>
            <w:vAlign w:val="center"/>
            <w:hideMark/>
          </w:tcPr>
          <w:p w:rsidR="00A316CE" w:rsidRPr="00D8588B" w:rsidRDefault="00A316CE" w:rsidP="00A316CE">
            <w:pPr>
              <w:widowControl/>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住まいの確保ができない</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120</w:t>
            </w:r>
          </w:p>
        </w:tc>
        <w:tc>
          <w:tcPr>
            <w:tcW w:w="935" w:type="dxa"/>
            <w:tcBorders>
              <w:top w:val="nil"/>
              <w:left w:val="dotted" w:sz="4" w:space="0" w:color="auto"/>
              <w:bottom w:val="nil"/>
              <w:right w:val="double" w:sz="6" w:space="0" w:color="auto"/>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35.7%</w:t>
            </w:r>
          </w:p>
        </w:tc>
        <w:tc>
          <w:tcPr>
            <w:tcW w:w="935" w:type="dxa"/>
            <w:tcBorders>
              <w:top w:val="nil"/>
              <w:left w:val="nil"/>
              <w:bottom w:val="nil"/>
              <w:right w:val="dotted" w:sz="4" w:space="0" w:color="auto"/>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226</w:t>
            </w:r>
          </w:p>
        </w:tc>
        <w:tc>
          <w:tcPr>
            <w:tcW w:w="935" w:type="dxa"/>
            <w:tcBorders>
              <w:top w:val="nil"/>
              <w:left w:val="dotted" w:sz="4" w:space="0" w:color="auto"/>
              <w:bottom w:val="nil"/>
            </w:tcBorders>
            <w:shd w:val="clear" w:color="auto" w:fill="auto"/>
            <w:noWrap/>
            <w:vAlign w:val="center"/>
            <w:hideMark/>
          </w:tcPr>
          <w:p w:rsidR="00A316CE" w:rsidRPr="0014209A" w:rsidRDefault="00A316CE" w:rsidP="00A316CE">
            <w:pPr>
              <w:widowControl/>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32.5%</w:t>
            </w:r>
          </w:p>
        </w:tc>
      </w:tr>
      <w:tr w:rsidR="00A316CE" w:rsidRPr="00A316CE" w:rsidTr="006524BB">
        <w:trPr>
          <w:trHeight w:val="277"/>
        </w:trPr>
        <w:tc>
          <w:tcPr>
            <w:tcW w:w="4433" w:type="dxa"/>
            <w:tcBorders>
              <w:top w:val="nil"/>
              <w:bottom w:val="nil"/>
              <w:right w:val="single" w:sz="4" w:space="0" w:color="auto"/>
            </w:tcBorders>
            <w:shd w:val="clear" w:color="auto" w:fill="auto"/>
            <w:noWrap/>
            <w:vAlign w:val="center"/>
            <w:hideMark/>
          </w:tcPr>
          <w:p w:rsidR="00A316CE" w:rsidRPr="00D8588B" w:rsidRDefault="00A316CE" w:rsidP="00A316CE">
            <w:pPr>
              <w:widowControl/>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生活費の確保ができない</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26</w:t>
            </w:r>
          </w:p>
        </w:tc>
        <w:tc>
          <w:tcPr>
            <w:tcW w:w="935" w:type="dxa"/>
            <w:tcBorders>
              <w:top w:val="nil"/>
              <w:left w:val="dotted" w:sz="4" w:space="0" w:color="auto"/>
              <w:bottom w:val="nil"/>
              <w:right w:val="double" w:sz="6"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7.7%</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45</w:t>
            </w:r>
          </w:p>
        </w:tc>
        <w:tc>
          <w:tcPr>
            <w:tcW w:w="935" w:type="dxa"/>
            <w:tcBorders>
              <w:top w:val="nil"/>
              <w:left w:val="dotted" w:sz="4" w:space="0" w:color="auto"/>
              <w:bottom w:val="nil"/>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6.5%</w:t>
            </w:r>
          </w:p>
        </w:tc>
      </w:tr>
      <w:tr w:rsidR="00A316CE" w:rsidRPr="00A316CE" w:rsidTr="006524BB">
        <w:trPr>
          <w:trHeight w:val="277"/>
        </w:trPr>
        <w:tc>
          <w:tcPr>
            <w:tcW w:w="4433" w:type="dxa"/>
            <w:tcBorders>
              <w:top w:val="nil"/>
              <w:bottom w:val="nil"/>
              <w:right w:val="single" w:sz="4" w:space="0" w:color="auto"/>
            </w:tcBorders>
            <w:shd w:val="clear" w:color="auto" w:fill="auto"/>
            <w:noWrap/>
            <w:vAlign w:val="center"/>
            <w:hideMark/>
          </w:tcPr>
          <w:p w:rsidR="00A316CE" w:rsidRPr="00D8588B" w:rsidRDefault="00A316CE" w:rsidP="00A316CE">
            <w:pPr>
              <w:widowControl/>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日常生活を支える制度がない</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20</w:t>
            </w:r>
          </w:p>
        </w:tc>
        <w:tc>
          <w:tcPr>
            <w:tcW w:w="935" w:type="dxa"/>
            <w:tcBorders>
              <w:top w:val="nil"/>
              <w:left w:val="dotted" w:sz="4" w:space="0" w:color="auto"/>
              <w:bottom w:val="nil"/>
              <w:right w:val="double" w:sz="6"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6.0%</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38</w:t>
            </w:r>
          </w:p>
        </w:tc>
        <w:tc>
          <w:tcPr>
            <w:tcW w:w="935" w:type="dxa"/>
            <w:tcBorders>
              <w:top w:val="nil"/>
              <w:left w:val="dotted" w:sz="4" w:space="0" w:color="auto"/>
              <w:bottom w:val="nil"/>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5.5%</w:t>
            </w:r>
          </w:p>
        </w:tc>
      </w:tr>
      <w:tr w:rsidR="00A316CE" w:rsidRPr="00A316CE" w:rsidTr="006524BB">
        <w:trPr>
          <w:trHeight w:val="277"/>
        </w:trPr>
        <w:tc>
          <w:tcPr>
            <w:tcW w:w="4433" w:type="dxa"/>
            <w:tcBorders>
              <w:top w:val="nil"/>
              <w:bottom w:val="nil"/>
              <w:right w:val="single" w:sz="4" w:space="0" w:color="auto"/>
            </w:tcBorders>
            <w:shd w:val="clear" w:color="auto" w:fill="auto"/>
            <w:noWrap/>
            <w:vAlign w:val="center"/>
            <w:hideMark/>
          </w:tcPr>
          <w:p w:rsidR="00A316CE" w:rsidRPr="00D8588B" w:rsidRDefault="00A316CE" w:rsidP="00A316CE">
            <w:pPr>
              <w:widowControl/>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救急診療体制がない</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1</w:t>
            </w:r>
          </w:p>
        </w:tc>
        <w:tc>
          <w:tcPr>
            <w:tcW w:w="935" w:type="dxa"/>
            <w:tcBorders>
              <w:top w:val="nil"/>
              <w:left w:val="dotted" w:sz="4" w:space="0" w:color="auto"/>
              <w:bottom w:val="nil"/>
              <w:right w:val="double" w:sz="6"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0.3%</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2</w:t>
            </w:r>
          </w:p>
        </w:tc>
        <w:tc>
          <w:tcPr>
            <w:tcW w:w="935" w:type="dxa"/>
            <w:tcBorders>
              <w:top w:val="nil"/>
              <w:left w:val="dotted" w:sz="4" w:space="0" w:color="auto"/>
              <w:bottom w:val="nil"/>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0.3%</w:t>
            </w:r>
          </w:p>
        </w:tc>
      </w:tr>
      <w:tr w:rsidR="00A316CE" w:rsidRPr="00A316CE" w:rsidTr="006524BB">
        <w:trPr>
          <w:trHeight w:val="277"/>
        </w:trPr>
        <w:tc>
          <w:tcPr>
            <w:tcW w:w="4433" w:type="dxa"/>
            <w:tcBorders>
              <w:top w:val="nil"/>
              <w:bottom w:val="nil"/>
              <w:right w:val="single" w:sz="4" w:space="0" w:color="auto"/>
            </w:tcBorders>
            <w:shd w:val="clear" w:color="auto" w:fill="auto"/>
            <w:noWrap/>
            <w:vAlign w:val="center"/>
            <w:hideMark/>
          </w:tcPr>
          <w:p w:rsidR="00A316CE" w:rsidRPr="00D8588B" w:rsidRDefault="00A316CE" w:rsidP="00A316CE">
            <w:pPr>
              <w:widowControl/>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退院に向けてサポートする人的資源が乏しい</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34</w:t>
            </w:r>
          </w:p>
        </w:tc>
        <w:tc>
          <w:tcPr>
            <w:tcW w:w="935" w:type="dxa"/>
            <w:tcBorders>
              <w:top w:val="nil"/>
              <w:left w:val="dotted" w:sz="4" w:space="0" w:color="auto"/>
              <w:bottom w:val="nil"/>
              <w:right w:val="double" w:sz="6"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10.1%</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51</w:t>
            </w:r>
          </w:p>
        </w:tc>
        <w:tc>
          <w:tcPr>
            <w:tcW w:w="935" w:type="dxa"/>
            <w:tcBorders>
              <w:top w:val="nil"/>
              <w:left w:val="dotted" w:sz="4" w:space="0" w:color="auto"/>
              <w:bottom w:val="nil"/>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7.3%</w:t>
            </w:r>
          </w:p>
        </w:tc>
      </w:tr>
      <w:tr w:rsidR="00A316CE" w:rsidRPr="00A316CE" w:rsidTr="006524BB">
        <w:trPr>
          <w:trHeight w:val="277"/>
        </w:trPr>
        <w:tc>
          <w:tcPr>
            <w:tcW w:w="4433" w:type="dxa"/>
            <w:tcBorders>
              <w:top w:val="nil"/>
              <w:bottom w:val="nil"/>
              <w:right w:val="single" w:sz="4" w:space="0" w:color="auto"/>
            </w:tcBorders>
            <w:shd w:val="clear" w:color="auto" w:fill="auto"/>
            <w:noWrap/>
            <w:vAlign w:val="center"/>
            <w:hideMark/>
          </w:tcPr>
          <w:p w:rsidR="00A316CE" w:rsidRPr="00D8588B" w:rsidRDefault="00A316CE" w:rsidP="00A316CE">
            <w:pPr>
              <w:widowControl/>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退院後サポート・マネジメントする人的資源が乏しい</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44</w:t>
            </w:r>
          </w:p>
        </w:tc>
        <w:tc>
          <w:tcPr>
            <w:tcW w:w="935" w:type="dxa"/>
            <w:tcBorders>
              <w:top w:val="nil"/>
              <w:left w:val="dotted" w:sz="4" w:space="0" w:color="auto"/>
              <w:bottom w:val="nil"/>
              <w:right w:val="double" w:sz="6"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13.1%</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90</w:t>
            </w:r>
          </w:p>
        </w:tc>
        <w:tc>
          <w:tcPr>
            <w:tcW w:w="935" w:type="dxa"/>
            <w:tcBorders>
              <w:top w:val="nil"/>
              <w:left w:val="dotted" w:sz="4" w:space="0" w:color="auto"/>
              <w:bottom w:val="nil"/>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12.9%</w:t>
            </w:r>
          </w:p>
        </w:tc>
      </w:tr>
      <w:tr w:rsidR="00A316CE" w:rsidRPr="00A316CE" w:rsidTr="006524BB">
        <w:trPr>
          <w:trHeight w:val="277"/>
        </w:trPr>
        <w:tc>
          <w:tcPr>
            <w:tcW w:w="4433" w:type="dxa"/>
            <w:tcBorders>
              <w:top w:val="nil"/>
              <w:bottom w:val="nil"/>
              <w:right w:val="single" w:sz="4" w:space="0" w:color="auto"/>
            </w:tcBorders>
            <w:shd w:val="clear" w:color="auto" w:fill="auto"/>
            <w:noWrap/>
            <w:vAlign w:val="center"/>
            <w:hideMark/>
          </w:tcPr>
          <w:p w:rsidR="00A316CE" w:rsidRPr="00D8588B" w:rsidRDefault="00A316CE" w:rsidP="00A316CE">
            <w:pPr>
              <w:widowControl/>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住所地と入院先の距離があり支援体制をとりにくい</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3</w:t>
            </w:r>
          </w:p>
        </w:tc>
        <w:tc>
          <w:tcPr>
            <w:tcW w:w="935" w:type="dxa"/>
            <w:tcBorders>
              <w:top w:val="nil"/>
              <w:left w:val="dotted" w:sz="4" w:space="0" w:color="auto"/>
              <w:bottom w:val="nil"/>
              <w:right w:val="double" w:sz="6"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0.9%</w:t>
            </w:r>
          </w:p>
        </w:tc>
        <w:tc>
          <w:tcPr>
            <w:tcW w:w="935" w:type="dxa"/>
            <w:tcBorders>
              <w:top w:val="nil"/>
              <w:left w:val="nil"/>
              <w:bottom w:val="nil"/>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6</w:t>
            </w:r>
          </w:p>
        </w:tc>
        <w:tc>
          <w:tcPr>
            <w:tcW w:w="935" w:type="dxa"/>
            <w:tcBorders>
              <w:top w:val="nil"/>
              <w:left w:val="dotted" w:sz="4" w:space="0" w:color="auto"/>
              <w:bottom w:val="nil"/>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0.9%</w:t>
            </w:r>
          </w:p>
        </w:tc>
      </w:tr>
      <w:tr w:rsidR="00A316CE" w:rsidRPr="00A316CE" w:rsidTr="006524BB">
        <w:trPr>
          <w:trHeight w:val="277"/>
        </w:trPr>
        <w:tc>
          <w:tcPr>
            <w:tcW w:w="4433" w:type="dxa"/>
            <w:tcBorders>
              <w:top w:val="nil"/>
              <w:bottom w:val="single" w:sz="4" w:space="0" w:color="auto"/>
              <w:right w:val="single" w:sz="4" w:space="0" w:color="auto"/>
            </w:tcBorders>
            <w:shd w:val="clear" w:color="auto" w:fill="auto"/>
            <w:noWrap/>
            <w:vAlign w:val="center"/>
            <w:hideMark/>
          </w:tcPr>
          <w:p w:rsidR="00A316CE" w:rsidRPr="00D8588B" w:rsidRDefault="00A316CE" w:rsidP="00A316CE">
            <w:pPr>
              <w:widowControl/>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その他の退院阻害要因がある</w:t>
            </w:r>
          </w:p>
        </w:tc>
        <w:tc>
          <w:tcPr>
            <w:tcW w:w="935" w:type="dxa"/>
            <w:tcBorders>
              <w:top w:val="nil"/>
              <w:left w:val="nil"/>
              <w:bottom w:val="single" w:sz="4" w:space="0" w:color="auto"/>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23</w:t>
            </w:r>
          </w:p>
        </w:tc>
        <w:tc>
          <w:tcPr>
            <w:tcW w:w="935" w:type="dxa"/>
            <w:tcBorders>
              <w:top w:val="nil"/>
              <w:left w:val="dotted" w:sz="4" w:space="0" w:color="auto"/>
              <w:bottom w:val="single" w:sz="4" w:space="0" w:color="auto"/>
              <w:right w:val="double" w:sz="6"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6.8%</w:t>
            </w:r>
          </w:p>
        </w:tc>
        <w:tc>
          <w:tcPr>
            <w:tcW w:w="935" w:type="dxa"/>
            <w:tcBorders>
              <w:top w:val="nil"/>
              <w:left w:val="nil"/>
              <w:bottom w:val="single" w:sz="4" w:space="0" w:color="auto"/>
              <w:right w:val="dotted"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42</w:t>
            </w:r>
          </w:p>
        </w:tc>
        <w:tc>
          <w:tcPr>
            <w:tcW w:w="935" w:type="dxa"/>
            <w:tcBorders>
              <w:top w:val="nil"/>
              <w:left w:val="dotted" w:sz="4" w:space="0" w:color="auto"/>
              <w:bottom w:val="single" w:sz="4" w:space="0" w:color="auto"/>
            </w:tcBorders>
            <w:shd w:val="clear" w:color="auto" w:fill="auto"/>
            <w:noWrap/>
            <w:vAlign w:val="center"/>
            <w:hideMark/>
          </w:tcPr>
          <w:p w:rsidR="00A316CE" w:rsidRPr="00A316CE" w:rsidRDefault="00A316CE" w:rsidP="00A316CE">
            <w:pPr>
              <w:widowControl/>
              <w:jc w:val="right"/>
              <w:rPr>
                <w:rFonts w:ascii="ＭＳ Ｐゴシック" w:eastAsia="ＭＳ Ｐゴシック" w:hAnsi="ＭＳ Ｐゴシック" w:cs="ＭＳ Ｐゴシック"/>
                <w:color w:val="000000"/>
                <w:kern w:val="0"/>
                <w:sz w:val="22"/>
              </w:rPr>
            </w:pPr>
            <w:r w:rsidRPr="00A316CE">
              <w:rPr>
                <w:rFonts w:ascii="ＭＳ Ｐゴシック" w:eastAsia="ＭＳ Ｐゴシック" w:hAnsi="ＭＳ Ｐゴシック" w:cs="ＭＳ Ｐゴシック" w:hint="eastAsia"/>
                <w:color w:val="000000"/>
                <w:kern w:val="0"/>
                <w:sz w:val="22"/>
              </w:rPr>
              <w:t>6.0%</w:t>
            </w:r>
          </w:p>
        </w:tc>
      </w:tr>
    </w:tbl>
    <w:p w:rsidR="00144A6C" w:rsidRPr="002E1240" w:rsidRDefault="00144A6C" w:rsidP="00A04F9E"/>
    <w:p w:rsidR="00DE5773" w:rsidRPr="002E1240" w:rsidRDefault="00DE5773">
      <w:pPr>
        <w:widowControl/>
        <w:jc w:val="left"/>
        <w:rPr>
          <w:rFonts w:asciiTheme="majorHAnsi" w:eastAsiaTheme="majorEastAsia" w:hAnsiTheme="majorHAnsi" w:cstheme="majorBidi"/>
          <w:sz w:val="28"/>
          <w:szCs w:val="24"/>
        </w:rPr>
      </w:pPr>
      <w:r w:rsidRPr="002E1240">
        <w:br w:type="page"/>
      </w:r>
    </w:p>
    <w:p w:rsidR="005E5DBE" w:rsidRPr="002E1240" w:rsidRDefault="00FB2D3B" w:rsidP="001F6953">
      <w:pPr>
        <w:pStyle w:val="1"/>
        <w:numPr>
          <w:ilvl w:val="0"/>
          <w:numId w:val="1"/>
        </w:numPr>
      </w:pPr>
      <w:bookmarkStart w:id="22" w:name="_Toc2185130"/>
      <w:r w:rsidRPr="002E1240">
        <w:rPr>
          <w:rFonts w:hint="eastAsia"/>
        </w:rPr>
        <w:lastRenderedPageBreak/>
        <w:t>在院患者調査結果（クロス集計）</w:t>
      </w:r>
      <w:bookmarkEnd w:id="22"/>
    </w:p>
    <w:p w:rsidR="00932896" w:rsidRPr="002E1240" w:rsidRDefault="00932896" w:rsidP="00932896">
      <w:pPr>
        <w:ind w:firstLineChars="100" w:firstLine="220"/>
        <w:rPr>
          <w:sz w:val="22"/>
        </w:rPr>
      </w:pPr>
      <w:r w:rsidRPr="002E1240">
        <w:rPr>
          <w:rFonts w:hint="eastAsia"/>
          <w:sz w:val="22"/>
        </w:rPr>
        <w:t>本章では、調査項目のクロス集計を行った。</w:t>
      </w:r>
    </w:p>
    <w:p w:rsidR="00932896" w:rsidRPr="002E1240" w:rsidRDefault="00932896" w:rsidP="00932896"/>
    <w:p w:rsidR="00DF7E05" w:rsidRPr="002E1240" w:rsidRDefault="00DF7E05" w:rsidP="00DF7E05">
      <w:pPr>
        <w:pStyle w:val="a3"/>
        <w:numPr>
          <w:ilvl w:val="0"/>
          <w:numId w:val="7"/>
        </w:numPr>
        <w:ind w:leftChars="0"/>
        <w:outlineLvl w:val="1"/>
        <w:rPr>
          <w:rFonts w:ascii="ＭＳ Ｐゴシック" w:eastAsia="ＭＳ Ｐゴシック" w:hAnsi="ＭＳ Ｐゴシック"/>
        </w:rPr>
      </w:pPr>
      <w:bookmarkStart w:id="23" w:name="_Toc2185131"/>
      <w:r w:rsidRPr="002E1240">
        <w:rPr>
          <w:rFonts w:ascii="ＭＳ Ｐゴシック" w:eastAsia="ＭＳ Ｐゴシック" w:hAnsi="ＭＳ Ｐゴシック" w:hint="eastAsia"/>
        </w:rPr>
        <w:t>退院阻害要因</w:t>
      </w:r>
      <w:bookmarkEnd w:id="23"/>
    </w:p>
    <w:p w:rsidR="00DF7E05" w:rsidRPr="002E1240" w:rsidRDefault="00DF7E05" w:rsidP="00DF7E05"/>
    <w:p w:rsidR="00DF7E05" w:rsidRPr="002E1240" w:rsidRDefault="00DF7E05" w:rsidP="00DF7E05">
      <w:pPr>
        <w:pStyle w:val="a3"/>
        <w:ind w:leftChars="175" w:left="420" w:firstLineChars="100" w:firstLine="220"/>
        <w:rPr>
          <w:sz w:val="22"/>
        </w:rPr>
      </w:pPr>
      <w:r w:rsidRPr="002E1240">
        <w:rPr>
          <w:rFonts w:hint="eastAsia"/>
          <w:sz w:val="22"/>
        </w:rPr>
        <w:t>退院阻害要因の有無を</w:t>
      </w:r>
      <w:r w:rsidR="00F7395E">
        <w:rPr>
          <w:rFonts w:hint="eastAsia"/>
          <w:sz w:val="22"/>
        </w:rPr>
        <w:t>65歳</w:t>
      </w:r>
      <w:r w:rsidR="00E237F5">
        <w:rPr>
          <w:rFonts w:hint="eastAsia"/>
          <w:sz w:val="22"/>
        </w:rPr>
        <w:t>未満</w:t>
      </w:r>
      <w:r w:rsidR="00F7395E">
        <w:rPr>
          <w:rFonts w:hint="eastAsia"/>
          <w:sz w:val="22"/>
        </w:rPr>
        <w:t>と</w:t>
      </w:r>
      <w:r w:rsidR="00E237F5">
        <w:rPr>
          <w:rFonts w:hint="eastAsia"/>
          <w:sz w:val="22"/>
        </w:rPr>
        <w:t>以上</w:t>
      </w:r>
      <w:r w:rsidR="00F7395E">
        <w:rPr>
          <w:rFonts w:hint="eastAsia"/>
          <w:sz w:val="22"/>
        </w:rPr>
        <w:t>で比較すると</w:t>
      </w:r>
      <w:r w:rsidRPr="002E1240">
        <w:rPr>
          <w:rFonts w:hint="eastAsia"/>
          <w:sz w:val="22"/>
        </w:rPr>
        <w:t>、「退院阻害要因がある」</w:t>
      </w:r>
      <w:r w:rsidR="00BD1510">
        <w:rPr>
          <w:rFonts w:hint="eastAsia"/>
          <w:sz w:val="22"/>
        </w:rPr>
        <w:t>在院患者は</w:t>
      </w:r>
      <w:r w:rsidRPr="002E1240">
        <w:rPr>
          <w:rFonts w:hint="eastAsia"/>
          <w:sz w:val="22"/>
        </w:rPr>
        <w:t>65歳未満では</w:t>
      </w:r>
      <w:r w:rsidR="000567D7">
        <w:rPr>
          <w:rFonts w:hint="eastAsia"/>
          <w:sz w:val="22"/>
        </w:rPr>
        <w:t>24.7</w:t>
      </w:r>
      <w:r w:rsidRPr="002E1240">
        <w:rPr>
          <w:rFonts w:hint="eastAsia"/>
          <w:sz w:val="22"/>
        </w:rPr>
        <w:t>％（</w:t>
      </w:r>
      <w:r w:rsidR="000567D7">
        <w:rPr>
          <w:rFonts w:hint="eastAsia"/>
          <w:sz w:val="22"/>
        </w:rPr>
        <w:t>1,704</w:t>
      </w:r>
      <w:r w:rsidRPr="002E1240">
        <w:rPr>
          <w:rFonts w:hint="eastAsia"/>
          <w:sz w:val="22"/>
        </w:rPr>
        <w:t>人）、65歳以上では</w:t>
      </w:r>
      <w:r w:rsidR="000567D7">
        <w:rPr>
          <w:rFonts w:hint="eastAsia"/>
          <w:sz w:val="22"/>
        </w:rPr>
        <w:t>24.1</w:t>
      </w:r>
      <w:r w:rsidRPr="002E1240">
        <w:rPr>
          <w:rFonts w:hint="eastAsia"/>
          <w:sz w:val="22"/>
        </w:rPr>
        <w:t>％（</w:t>
      </w:r>
      <w:r w:rsidR="000567D7">
        <w:rPr>
          <w:rFonts w:hint="eastAsia"/>
          <w:sz w:val="22"/>
        </w:rPr>
        <w:t>2,207</w:t>
      </w:r>
      <w:r w:rsidRPr="002E1240">
        <w:rPr>
          <w:rFonts w:hint="eastAsia"/>
          <w:sz w:val="22"/>
        </w:rPr>
        <w:t>人）となって</w:t>
      </w:r>
      <w:r w:rsidR="0093077F">
        <w:rPr>
          <w:rFonts w:hint="eastAsia"/>
          <w:sz w:val="22"/>
        </w:rPr>
        <w:t>おり、大きな差異は見られない</w:t>
      </w:r>
      <w:r w:rsidRPr="002E1240">
        <w:rPr>
          <w:rFonts w:hint="eastAsia"/>
          <w:sz w:val="22"/>
        </w:rPr>
        <w:t>。</w:t>
      </w:r>
    </w:p>
    <w:p w:rsidR="00DF7E05" w:rsidRPr="002E1240" w:rsidRDefault="00DF7E05" w:rsidP="0034024A">
      <w:pPr>
        <w:pStyle w:val="a3"/>
        <w:spacing w:after="240"/>
        <w:ind w:leftChars="175" w:left="420" w:firstLineChars="100" w:firstLine="220"/>
        <w:rPr>
          <w:sz w:val="22"/>
        </w:rPr>
      </w:pPr>
      <w:r w:rsidRPr="002E1240">
        <w:rPr>
          <w:rFonts w:hint="eastAsia"/>
          <w:sz w:val="22"/>
        </w:rPr>
        <w:t>退院阻害要因をみると、</w:t>
      </w:r>
      <w:r w:rsidR="00BA1953">
        <w:rPr>
          <w:rFonts w:hint="eastAsia"/>
          <w:sz w:val="22"/>
        </w:rPr>
        <w:t>65歳未満</w:t>
      </w:r>
      <w:r w:rsidR="004412C6">
        <w:rPr>
          <w:rFonts w:hint="eastAsia"/>
          <w:sz w:val="22"/>
        </w:rPr>
        <w:t>の群では</w:t>
      </w:r>
      <w:r w:rsidR="00BA1953">
        <w:rPr>
          <w:rFonts w:hint="eastAsia"/>
          <w:sz w:val="22"/>
        </w:rPr>
        <w:t>、</w:t>
      </w:r>
      <w:r w:rsidRPr="002E1240">
        <w:rPr>
          <w:rFonts w:hint="eastAsia"/>
          <w:sz w:val="22"/>
        </w:rPr>
        <w:t>「病状が不安定」「病識がなく通院服薬の中断が予測される」</w:t>
      </w:r>
      <w:r w:rsidR="00BA1953">
        <w:rPr>
          <w:rFonts w:hint="eastAsia"/>
          <w:sz w:val="22"/>
        </w:rPr>
        <w:t>の割合が</w:t>
      </w:r>
      <w:r w:rsidR="0093077F">
        <w:rPr>
          <w:rFonts w:hint="eastAsia"/>
          <w:sz w:val="22"/>
        </w:rPr>
        <w:t>65歳以上の群より高い</w:t>
      </w:r>
      <w:r w:rsidR="00BA1953">
        <w:rPr>
          <w:rFonts w:hint="eastAsia"/>
          <w:sz w:val="22"/>
        </w:rPr>
        <w:t>。65歳以上</w:t>
      </w:r>
      <w:r w:rsidR="004412C6">
        <w:rPr>
          <w:rFonts w:hint="eastAsia"/>
          <w:sz w:val="22"/>
        </w:rPr>
        <w:t>の群では</w:t>
      </w:r>
      <w:r w:rsidR="00BA1953">
        <w:rPr>
          <w:rFonts w:hint="eastAsia"/>
          <w:sz w:val="22"/>
        </w:rPr>
        <w:t>、「</w:t>
      </w:r>
      <w:r w:rsidR="0093077F">
        <w:rPr>
          <w:rFonts w:hint="eastAsia"/>
          <w:sz w:val="22"/>
        </w:rPr>
        <w:t>退院意欲が乏しい」</w:t>
      </w:r>
      <w:r w:rsidRPr="002E1240">
        <w:rPr>
          <w:rFonts w:hint="eastAsia"/>
          <w:sz w:val="22"/>
        </w:rPr>
        <w:t>「家事</w:t>
      </w:r>
      <w:r w:rsidR="0093077F">
        <w:rPr>
          <w:rFonts w:hint="eastAsia"/>
          <w:sz w:val="22"/>
        </w:rPr>
        <w:t>（食事・洗濯・金銭管理など）</w:t>
      </w:r>
      <w:r w:rsidRPr="002E1240">
        <w:rPr>
          <w:rFonts w:hint="eastAsia"/>
          <w:sz w:val="22"/>
        </w:rPr>
        <w:t>ができない」</w:t>
      </w:r>
      <w:r w:rsidR="0093077F">
        <w:rPr>
          <w:rFonts w:hint="eastAsia"/>
          <w:sz w:val="22"/>
        </w:rPr>
        <w:t>「住まいの確保ができない」</w:t>
      </w:r>
      <w:r w:rsidR="00BA1953">
        <w:rPr>
          <w:rFonts w:hint="eastAsia"/>
          <w:sz w:val="22"/>
        </w:rPr>
        <w:t>の割合が65</w:t>
      </w:r>
      <w:r w:rsidR="00D8588B">
        <w:rPr>
          <w:rFonts w:hint="eastAsia"/>
          <w:sz w:val="22"/>
        </w:rPr>
        <w:t>歳</w:t>
      </w:r>
      <w:r w:rsidR="00C83BA5">
        <w:rPr>
          <w:rFonts w:hint="eastAsia"/>
          <w:sz w:val="22"/>
        </w:rPr>
        <w:t>以上</w:t>
      </w:r>
      <w:r w:rsidR="00D8588B">
        <w:rPr>
          <w:rFonts w:hint="eastAsia"/>
          <w:sz w:val="22"/>
        </w:rPr>
        <w:t>の群</w:t>
      </w:r>
      <w:r w:rsidR="00BA1953">
        <w:rPr>
          <w:rFonts w:hint="eastAsia"/>
          <w:sz w:val="22"/>
        </w:rPr>
        <w:t>の方が高い。</w:t>
      </w:r>
      <w:r w:rsidR="00C83BA5">
        <w:rPr>
          <w:rFonts w:hint="eastAsia"/>
          <w:sz w:val="22"/>
        </w:rPr>
        <w:t>「現実認識が乏しい」は、</w:t>
      </w:r>
      <w:r w:rsidR="00857F09">
        <w:rPr>
          <w:rFonts w:hint="eastAsia"/>
          <w:sz w:val="22"/>
        </w:rPr>
        <w:t>65歳未満・以上どちらも1番割合が高い項目である。</w:t>
      </w:r>
    </w:p>
    <w:p w:rsidR="00DF7E05" w:rsidRPr="002E1240" w:rsidRDefault="00DF7E05" w:rsidP="00DF7E05">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38</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退院阻害要因×</w:t>
      </w:r>
      <w:r w:rsidR="00BD7207">
        <w:rPr>
          <w:rFonts w:ascii="ＭＳ Ｐゴシック" w:eastAsia="ＭＳ Ｐゴシック" w:hAnsi="ＭＳ Ｐゴシック" w:hint="eastAsia"/>
          <w:sz w:val="22"/>
          <w:szCs w:val="22"/>
        </w:rPr>
        <w:t>65歳</w:t>
      </w:r>
      <w:r w:rsidR="00D8588B">
        <w:rPr>
          <w:rFonts w:ascii="ＭＳ Ｐゴシック" w:eastAsia="ＭＳ Ｐゴシック" w:hAnsi="ＭＳ Ｐゴシック" w:hint="eastAsia"/>
          <w:sz w:val="22"/>
          <w:szCs w:val="22"/>
        </w:rPr>
        <w:t>未満</w:t>
      </w:r>
      <w:r w:rsidR="00BD7207">
        <w:rPr>
          <w:rFonts w:ascii="ＭＳ Ｐゴシック" w:eastAsia="ＭＳ Ｐゴシック" w:hAnsi="ＭＳ Ｐゴシック" w:hint="eastAsia"/>
          <w:sz w:val="22"/>
          <w:szCs w:val="22"/>
        </w:rPr>
        <w:t>・</w:t>
      </w:r>
      <w:r w:rsidR="00D8588B">
        <w:rPr>
          <w:rFonts w:ascii="ＭＳ Ｐゴシック" w:eastAsia="ＭＳ Ｐゴシック" w:hAnsi="ＭＳ Ｐゴシック" w:hint="eastAsia"/>
          <w:sz w:val="22"/>
          <w:szCs w:val="22"/>
        </w:rPr>
        <w:t>以上</w:t>
      </w:r>
    </w:p>
    <w:tbl>
      <w:tblPr>
        <w:tblW w:w="9034" w:type="dxa"/>
        <w:tblInd w:w="950" w:type="dxa"/>
        <w:tblCellMar>
          <w:left w:w="99" w:type="dxa"/>
          <w:right w:w="99" w:type="dxa"/>
        </w:tblCellMar>
        <w:tblLook w:val="04A0" w:firstRow="1" w:lastRow="0" w:firstColumn="1" w:lastColumn="0" w:noHBand="0" w:noVBand="1"/>
      </w:tblPr>
      <w:tblGrid>
        <w:gridCol w:w="4678"/>
        <w:gridCol w:w="1134"/>
        <w:gridCol w:w="992"/>
        <w:gridCol w:w="1134"/>
        <w:gridCol w:w="1096"/>
      </w:tblGrid>
      <w:tr w:rsidR="008A6EBA" w:rsidRPr="008A6EBA" w:rsidTr="00CA10DB">
        <w:trPr>
          <w:trHeight w:val="270"/>
        </w:trPr>
        <w:tc>
          <w:tcPr>
            <w:tcW w:w="4678"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8A6EBA" w:rsidRPr="008A6EBA" w:rsidRDefault="008A6EBA" w:rsidP="008A6EBA">
            <w:pPr>
              <w:widowControl/>
              <w:snapToGrid w:val="0"/>
              <w:jc w:val="center"/>
              <w:rPr>
                <w:rFonts w:ascii="ＭＳ Ｐゴシック" w:eastAsia="ＭＳ Ｐゴシック" w:hAnsi="ＭＳ Ｐゴシック" w:cs="ＭＳ Ｐゴシック"/>
                <w:b/>
                <w:bCs/>
                <w:color w:val="000000"/>
                <w:kern w:val="0"/>
                <w:sz w:val="22"/>
              </w:rPr>
            </w:pPr>
            <w:r w:rsidRPr="008A6EBA">
              <w:rPr>
                <w:rFonts w:ascii="ＭＳ Ｐゴシック" w:eastAsia="ＭＳ Ｐゴシック" w:hAnsi="ＭＳ Ｐゴシック" w:cs="ＭＳ Ｐゴシック" w:hint="eastAsia"/>
                <w:b/>
                <w:bCs/>
                <w:color w:val="000000"/>
                <w:kern w:val="0"/>
                <w:sz w:val="22"/>
              </w:rPr>
              <w:t>退院阻害要因</w:t>
            </w:r>
          </w:p>
        </w:tc>
        <w:tc>
          <w:tcPr>
            <w:tcW w:w="4356" w:type="dxa"/>
            <w:gridSpan w:val="4"/>
            <w:tcBorders>
              <w:top w:val="single" w:sz="4" w:space="0" w:color="auto"/>
              <w:left w:val="nil"/>
              <w:bottom w:val="single" w:sz="4" w:space="0" w:color="auto"/>
              <w:right w:val="single" w:sz="4" w:space="0" w:color="auto"/>
            </w:tcBorders>
            <w:shd w:val="clear" w:color="000000" w:fill="DAEEF3"/>
            <w:noWrap/>
            <w:vAlign w:val="center"/>
            <w:hideMark/>
          </w:tcPr>
          <w:p w:rsidR="008A6EBA" w:rsidRPr="008A6EBA" w:rsidRDefault="008A6EBA" w:rsidP="008A6EBA">
            <w:pPr>
              <w:widowControl/>
              <w:snapToGrid w:val="0"/>
              <w:jc w:val="center"/>
              <w:rPr>
                <w:rFonts w:ascii="ＭＳ Ｐゴシック" w:eastAsia="ＭＳ Ｐゴシック" w:hAnsi="ＭＳ Ｐゴシック" w:cs="ＭＳ Ｐゴシック"/>
                <w:b/>
                <w:bCs/>
                <w:color w:val="000000"/>
                <w:kern w:val="0"/>
                <w:sz w:val="22"/>
              </w:rPr>
            </w:pPr>
            <w:r w:rsidRPr="008A6EBA">
              <w:rPr>
                <w:rFonts w:ascii="ＭＳ Ｐゴシック" w:eastAsia="ＭＳ Ｐゴシック" w:hAnsi="ＭＳ Ｐゴシック" w:cs="ＭＳ Ｐゴシック" w:hint="eastAsia"/>
                <w:b/>
                <w:bCs/>
                <w:color w:val="000000"/>
                <w:kern w:val="0"/>
                <w:sz w:val="22"/>
              </w:rPr>
              <w:t>年齢</w:t>
            </w:r>
          </w:p>
        </w:tc>
      </w:tr>
      <w:tr w:rsidR="008A6EBA" w:rsidRPr="008A6EBA" w:rsidTr="00CA10DB">
        <w:trPr>
          <w:trHeight w:val="299"/>
        </w:trPr>
        <w:tc>
          <w:tcPr>
            <w:tcW w:w="4678" w:type="dxa"/>
            <w:vMerge/>
            <w:tcBorders>
              <w:top w:val="single" w:sz="4" w:space="0" w:color="auto"/>
              <w:left w:val="single" w:sz="4" w:space="0" w:color="auto"/>
              <w:bottom w:val="nil"/>
              <w:right w:val="single" w:sz="4" w:space="0" w:color="auto"/>
            </w:tcBorders>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b/>
                <w:bCs/>
                <w:color w:val="000000"/>
                <w:kern w:val="0"/>
                <w:sz w:val="22"/>
              </w:rPr>
            </w:pPr>
          </w:p>
        </w:tc>
        <w:tc>
          <w:tcPr>
            <w:tcW w:w="2126"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8A6EBA" w:rsidRPr="008A6EBA" w:rsidRDefault="008A6EBA" w:rsidP="008A6EBA">
            <w:pPr>
              <w:widowControl/>
              <w:snapToGrid w:val="0"/>
              <w:jc w:val="center"/>
              <w:rPr>
                <w:rFonts w:ascii="ＭＳ Ｐゴシック" w:eastAsia="ＭＳ Ｐゴシック" w:hAnsi="ＭＳ Ｐゴシック" w:cs="ＭＳ Ｐゴシック"/>
                <w:b/>
                <w:bCs/>
                <w:color w:val="000000"/>
                <w:kern w:val="0"/>
                <w:sz w:val="22"/>
              </w:rPr>
            </w:pPr>
            <w:r w:rsidRPr="008A6EBA">
              <w:rPr>
                <w:rFonts w:ascii="ＭＳ Ｐゴシック" w:eastAsia="ＭＳ Ｐゴシック" w:hAnsi="ＭＳ Ｐゴシック" w:cs="ＭＳ Ｐゴシック" w:hint="eastAsia"/>
                <w:b/>
                <w:bCs/>
                <w:color w:val="000000"/>
                <w:kern w:val="0"/>
                <w:sz w:val="22"/>
              </w:rPr>
              <w:t>65歳未満</w:t>
            </w:r>
          </w:p>
        </w:tc>
        <w:tc>
          <w:tcPr>
            <w:tcW w:w="2230"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8A6EBA" w:rsidRPr="008A6EBA" w:rsidRDefault="008A6EBA" w:rsidP="008A6EBA">
            <w:pPr>
              <w:widowControl/>
              <w:snapToGrid w:val="0"/>
              <w:jc w:val="center"/>
              <w:rPr>
                <w:rFonts w:ascii="ＭＳ Ｐゴシック" w:eastAsia="ＭＳ Ｐゴシック" w:hAnsi="ＭＳ Ｐゴシック" w:cs="ＭＳ Ｐゴシック"/>
                <w:b/>
                <w:bCs/>
                <w:color w:val="000000"/>
                <w:kern w:val="0"/>
                <w:sz w:val="22"/>
              </w:rPr>
            </w:pPr>
            <w:r w:rsidRPr="008A6EBA">
              <w:rPr>
                <w:rFonts w:ascii="ＭＳ Ｐゴシック" w:eastAsia="ＭＳ Ｐゴシック" w:hAnsi="ＭＳ Ｐゴシック" w:cs="ＭＳ Ｐゴシック" w:hint="eastAsia"/>
                <w:b/>
                <w:bCs/>
                <w:color w:val="000000"/>
                <w:kern w:val="0"/>
                <w:sz w:val="22"/>
              </w:rPr>
              <w:t>65歳以上</w:t>
            </w:r>
          </w:p>
        </w:tc>
      </w:tr>
      <w:tr w:rsidR="008A6EBA" w:rsidRPr="008A6EBA" w:rsidTr="00CA10DB">
        <w:trPr>
          <w:trHeight w:val="270"/>
        </w:trPr>
        <w:tc>
          <w:tcPr>
            <w:tcW w:w="4678" w:type="dxa"/>
            <w:tcBorders>
              <w:top w:val="single" w:sz="4" w:space="0" w:color="auto"/>
              <w:left w:val="single" w:sz="4" w:space="0" w:color="auto"/>
              <w:bottom w:val="single" w:sz="4" w:space="0" w:color="auto"/>
              <w:right w:val="nil"/>
            </w:tcBorders>
            <w:shd w:val="clear" w:color="auto" w:fill="auto"/>
            <w:noWrap/>
            <w:vAlign w:val="center"/>
            <w:hideMark/>
          </w:tcPr>
          <w:p w:rsidR="008A6EBA" w:rsidRPr="00485741" w:rsidRDefault="008A6EBA" w:rsidP="008A6EBA">
            <w:pPr>
              <w:widowControl/>
              <w:snapToGrid w:val="0"/>
              <w:jc w:val="left"/>
              <w:rPr>
                <w:rFonts w:ascii="ＭＳ Ｐゴシック" w:eastAsia="ＭＳ Ｐゴシック" w:hAnsi="ＭＳ Ｐゴシック" w:cs="ＭＳ Ｐゴシック"/>
                <w:bCs/>
                <w:color w:val="000000"/>
                <w:kern w:val="0"/>
                <w:sz w:val="20"/>
                <w:szCs w:val="20"/>
              </w:rPr>
            </w:pPr>
            <w:r w:rsidRPr="00485741">
              <w:rPr>
                <w:rFonts w:ascii="ＭＳ Ｐゴシック" w:eastAsia="ＭＳ Ｐゴシック" w:hAnsi="ＭＳ Ｐゴシック" w:cs="ＭＳ Ｐゴシック" w:hint="eastAsia"/>
                <w:bCs/>
                <w:color w:val="000000"/>
                <w:kern w:val="0"/>
                <w:sz w:val="20"/>
                <w:szCs w:val="20"/>
              </w:rPr>
              <w:t>退院阻害要因がある</w:t>
            </w:r>
          </w:p>
        </w:tc>
        <w:tc>
          <w:tcPr>
            <w:tcW w:w="1134" w:type="dxa"/>
            <w:tcBorders>
              <w:top w:val="nil"/>
              <w:left w:val="single" w:sz="4" w:space="0" w:color="auto"/>
              <w:bottom w:val="nil"/>
              <w:right w:val="dotted" w:sz="4" w:space="0" w:color="auto"/>
            </w:tcBorders>
            <w:shd w:val="clear" w:color="auto" w:fill="auto"/>
            <w:noWrap/>
            <w:vAlign w:val="center"/>
            <w:hideMark/>
          </w:tcPr>
          <w:p w:rsidR="008A6EBA" w:rsidRPr="00485741" w:rsidRDefault="008A6EBA" w:rsidP="008A6EBA">
            <w:pPr>
              <w:widowControl/>
              <w:snapToGrid w:val="0"/>
              <w:jc w:val="right"/>
              <w:rPr>
                <w:rFonts w:ascii="ＭＳ Ｐゴシック" w:eastAsia="ＭＳ Ｐゴシック" w:hAnsi="ＭＳ Ｐゴシック" w:cs="ＭＳ Ｐゴシック"/>
                <w:bCs/>
                <w:color w:val="000000"/>
                <w:kern w:val="0"/>
                <w:sz w:val="22"/>
              </w:rPr>
            </w:pPr>
            <w:r w:rsidRPr="00485741">
              <w:rPr>
                <w:rFonts w:ascii="ＭＳ Ｐゴシック" w:eastAsia="ＭＳ Ｐゴシック" w:hAnsi="ＭＳ Ｐゴシック" w:cs="ＭＳ Ｐゴシック" w:hint="eastAsia"/>
                <w:bCs/>
                <w:color w:val="000000"/>
                <w:kern w:val="0"/>
                <w:sz w:val="22"/>
              </w:rPr>
              <w:t xml:space="preserve">1,704 </w:t>
            </w:r>
          </w:p>
        </w:tc>
        <w:tc>
          <w:tcPr>
            <w:tcW w:w="992" w:type="dxa"/>
            <w:tcBorders>
              <w:top w:val="nil"/>
              <w:left w:val="nil"/>
              <w:bottom w:val="nil"/>
              <w:right w:val="single" w:sz="4" w:space="0" w:color="auto"/>
            </w:tcBorders>
            <w:shd w:val="clear" w:color="auto" w:fill="auto"/>
            <w:noWrap/>
            <w:vAlign w:val="center"/>
            <w:hideMark/>
          </w:tcPr>
          <w:p w:rsidR="008A6EBA" w:rsidRPr="00485741" w:rsidRDefault="008A6EBA" w:rsidP="008A6EBA">
            <w:pPr>
              <w:widowControl/>
              <w:snapToGrid w:val="0"/>
              <w:jc w:val="right"/>
              <w:rPr>
                <w:rFonts w:ascii="ＭＳ Ｐゴシック" w:eastAsia="ＭＳ Ｐゴシック" w:hAnsi="ＭＳ Ｐゴシック" w:cs="ＭＳ Ｐゴシック"/>
                <w:bCs/>
                <w:color w:val="000000"/>
                <w:kern w:val="0"/>
                <w:sz w:val="22"/>
              </w:rPr>
            </w:pPr>
            <w:r w:rsidRPr="00485741">
              <w:rPr>
                <w:rFonts w:ascii="ＭＳ Ｐゴシック" w:eastAsia="ＭＳ Ｐゴシック" w:hAnsi="ＭＳ Ｐゴシック" w:cs="ＭＳ Ｐゴシック" w:hint="eastAsia"/>
                <w:bCs/>
                <w:color w:val="000000"/>
                <w:kern w:val="0"/>
                <w:sz w:val="22"/>
              </w:rPr>
              <w:t>24.7%</w:t>
            </w:r>
          </w:p>
        </w:tc>
        <w:tc>
          <w:tcPr>
            <w:tcW w:w="1134" w:type="dxa"/>
            <w:tcBorders>
              <w:top w:val="nil"/>
              <w:left w:val="nil"/>
              <w:bottom w:val="nil"/>
              <w:right w:val="dotted" w:sz="4" w:space="0" w:color="auto"/>
            </w:tcBorders>
            <w:shd w:val="clear" w:color="auto" w:fill="auto"/>
            <w:noWrap/>
            <w:vAlign w:val="center"/>
            <w:hideMark/>
          </w:tcPr>
          <w:p w:rsidR="008A6EBA" w:rsidRPr="00485741" w:rsidRDefault="008A6EBA" w:rsidP="008A6EBA">
            <w:pPr>
              <w:widowControl/>
              <w:snapToGrid w:val="0"/>
              <w:jc w:val="right"/>
              <w:rPr>
                <w:rFonts w:ascii="ＭＳ Ｐゴシック" w:eastAsia="ＭＳ Ｐゴシック" w:hAnsi="ＭＳ Ｐゴシック" w:cs="ＭＳ Ｐゴシック"/>
                <w:bCs/>
                <w:color w:val="000000"/>
                <w:kern w:val="0"/>
                <w:sz w:val="22"/>
              </w:rPr>
            </w:pPr>
            <w:r w:rsidRPr="00485741">
              <w:rPr>
                <w:rFonts w:ascii="ＭＳ Ｐゴシック" w:eastAsia="ＭＳ Ｐゴシック" w:hAnsi="ＭＳ Ｐゴシック" w:cs="ＭＳ Ｐゴシック" w:hint="eastAsia"/>
                <w:bCs/>
                <w:color w:val="000000"/>
                <w:kern w:val="0"/>
                <w:sz w:val="22"/>
              </w:rPr>
              <w:t xml:space="preserve">2,207 </w:t>
            </w:r>
          </w:p>
        </w:tc>
        <w:tc>
          <w:tcPr>
            <w:tcW w:w="1096" w:type="dxa"/>
            <w:tcBorders>
              <w:top w:val="nil"/>
              <w:left w:val="nil"/>
              <w:bottom w:val="nil"/>
              <w:right w:val="single" w:sz="4" w:space="0" w:color="auto"/>
            </w:tcBorders>
            <w:shd w:val="clear" w:color="auto" w:fill="auto"/>
            <w:noWrap/>
            <w:vAlign w:val="center"/>
            <w:hideMark/>
          </w:tcPr>
          <w:p w:rsidR="008A6EBA" w:rsidRPr="00485741" w:rsidRDefault="008A6EBA" w:rsidP="008A6EBA">
            <w:pPr>
              <w:widowControl/>
              <w:snapToGrid w:val="0"/>
              <w:jc w:val="right"/>
              <w:rPr>
                <w:rFonts w:ascii="ＭＳ Ｐゴシック" w:eastAsia="ＭＳ Ｐゴシック" w:hAnsi="ＭＳ Ｐゴシック" w:cs="ＭＳ Ｐゴシック"/>
                <w:bCs/>
                <w:color w:val="000000"/>
                <w:kern w:val="0"/>
                <w:sz w:val="22"/>
              </w:rPr>
            </w:pPr>
            <w:r w:rsidRPr="00485741">
              <w:rPr>
                <w:rFonts w:ascii="ＭＳ Ｐゴシック" w:eastAsia="ＭＳ Ｐゴシック" w:hAnsi="ＭＳ Ｐゴシック" w:cs="ＭＳ Ｐゴシック" w:hint="eastAsia"/>
                <w:bCs/>
                <w:color w:val="000000"/>
                <w:kern w:val="0"/>
                <w:sz w:val="22"/>
              </w:rPr>
              <w:t>24.1%</w:t>
            </w:r>
          </w:p>
        </w:tc>
      </w:tr>
      <w:tr w:rsidR="008A6EBA" w:rsidRPr="008A6EBA" w:rsidTr="00CA10DB">
        <w:trPr>
          <w:trHeight w:val="270"/>
        </w:trPr>
        <w:tc>
          <w:tcPr>
            <w:tcW w:w="4678" w:type="dxa"/>
            <w:tcBorders>
              <w:top w:val="nil"/>
              <w:left w:val="single" w:sz="4" w:space="0" w:color="auto"/>
              <w:bottom w:val="single" w:sz="4" w:space="0" w:color="auto"/>
              <w:right w:val="nil"/>
            </w:tcBorders>
            <w:shd w:val="clear" w:color="auto" w:fill="auto"/>
            <w:noWrap/>
            <w:vAlign w:val="center"/>
            <w:hideMark/>
          </w:tcPr>
          <w:p w:rsidR="008A6EBA" w:rsidRPr="0008588C"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08588C">
              <w:rPr>
                <w:rFonts w:ascii="ＭＳ Ｐゴシック" w:eastAsia="ＭＳ Ｐゴシック" w:hAnsi="ＭＳ Ｐゴシック" w:cs="ＭＳ Ｐゴシック" w:hint="eastAsia"/>
                <w:color w:val="000000"/>
                <w:kern w:val="0"/>
                <w:sz w:val="20"/>
                <w:szCs w:val="20"/>
              </w:rPr>
              <w:t>退院阻害要因はない</w:t>
            </w:r>
          </w:p>
        </w:tc>
        <w:tc>
          <w:tcPr>
            <w:tcW w:w="1134" w:type="dxa"/>
            <w:tcBorders>
              <w:top w:val="single" w:sz="4" w:space="0" w:color="auto"/>
              <w:left w:val="single" w:sz="4" w:space="0" w:color="auto"/>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206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3.0%</w:t>
            </w:r>
          </w:p>
        </w:tc>
        <w:tc>
          <w:tcPr>
            <w:tcW w:w="1134" w:type="dxa"/>
            <w:tcBorders>
              <w:top w:val="single" w:sz="4" w:space="0" w:color="auto"/>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194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2.1%</w:t>
            </w:r>
          </w:p>
        </w:tc>
      </w:tr>
      <w:tr w:rsidR="008A6EBA" w:rsidRPr="008A6EBA" w:rsidTr="00CA10DB">
        <w:trPr>
          <w:trHeight w:val="270"/>
        </w:trPr>
        <w:tc>
          <w:tcPr>
            <w:tcW w:w="4678" w:type="dxa"/>
            <w:tcBorders>
              <w:top w:val="nil"/>
              <w:left w:val="single" w:sz="4" w:space="0" w:color="auto"/>
              <w:bottom w:val="single" w:sz="4" w:space="0" w:color="auto"/>
              <w:right w:val="nil"/>
            </w:tcBorders>
            <w:shd w:val="clear" w:color="auto" w:fill="auto"/>
            <w:noWrap/>
            <w:vAlign w:val="center"/>
            <w:hideMark/>
          </w:tcPr>
          <w:p w:rsidR="008A6EBA" w:rsidRPr="0008588C"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08588C">
              <w:rPr>
                <w:rFonts w:ascii="ＭＳ Ｐゴシック" w:eastAsia="ＭＳ Ｐゴシック" w:hAnsi="ＭＳ Ｐゴシック" w:cs="ＭＳ Ｐゴシック" w:hint="eastAsia"/>
                <w:color w:val="000000"/>
                <w:kern w:val="0"/>
                <w:sz w:val="20"/>
                <w:szCs w:val="20"/>
              </w:rPr>
              <w:t>病状（主症状）が退院のレベルに至っていない</w:t>
            </w:r>
          </w:p>
        </w:tc>
        <w:tc>
          <w:tcPr>
            <w:tcW w:w="1134" w:type="dxa"/>
            <w:tcBorders>
              <w:top w:val="single" w:sz="4" w:space="0" w:color="auto"/>
              <w:left w:val="single" w:sz="4" w:space="0" w:color="auto"/>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4,086 </w:t>
            </w:r>
          </w:p>
        </w:tc>
        <w:tc>
          <w:tcPr>
            <w:tcW w:w="992" w:type="dxa"/>
            <w:tcBorders>
              <w:top w:val="nil"/>
              <w:left w:val="nil"/>
              <w:bottom w:val="nil"/>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59.3%</w:t>
            </w:r>
          </w:p>
        </w:tc>
        <w:tc>
          <w:tcPr>
            <w:tcW w:w="1134" w:type="dxa"/>
            <w:tcBorders>
              <w:top w:val="nil"/>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6,121 </w:t>
            </w:r>
          </w:p>
        </w:tc>
        <w:tc>
          <w:tcPr>
            <w:tcW w:w="1096" w:type="dxa"/>
            <w:tcBorders>
              <w:top w:val="nil"/>
              <w:left w:val="nil"/>
              <w:bottom w:val="nil"/>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66.7%</w:t>
            </w:r>
          </w:p>
        </w:tc>
      </w:tr>
      <w:tr w:rsidR="008A6EBA" w:rsidRPr="008A6EBA" w:rsidTr="00CA10DB">
        <w:trPr>
          <w:trHeight w:val="270"/>
        </w:trPr>
        <w:tc>
          <w:tcPr>
            <w:tcW w:w="4678" w:type="dxa"/>
            <w:tcBorders>
              <w:top w:val="nil"/>
              <w:left w:val="single" w:sz="4" w:space="0" w:color="auto"/>
              <w:bottom w:val="single" w:sz="4" w:space="0" w:color="auto"/>
              <w:right w:val="nil"/>
            </w:tcBorders>
            <w:shd w:val="clear" w:color="auto" w:fill="auto"/>
            <w:noWrap/>
            <w:vAlign w:val="center"/>
            <w:hideMark/>
          </w:tcPr>
          <w:p w:rsidR="008A6EBA" w:rsidRPr="0008588C"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08588C">
              <w:rPr>
                <w:rFonts w:ascii="ＭＳ Ｐゴシック" w:eastAsia="ＭＳ Ｐゴシック" w:hAnsi="ＭＳ Ｐゴシック" w:cs="ＭＳ Ｐゴシック" w:hint="eastAsia"/>
                <w:color w:val="000000"/>
                <w:kern w:val="0"/>
                <w:sz w:val="20"/>
                <w:szCs w:val="20"/>
              </w:rPr>
              <w:t>退院予定</w:t>
            </w:r>
          </w:p>
        </w:tc>
        <w:tc>
          <w:tcPr>
            <w:tcW w:w="1134"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893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13.0%</w:t>
            </w:r>
          </w:p>
        </w:tc>
        <w:tc>
          <w:tcPr>
            <w:tcW w:w="1134" w:type="dxa"/>
            <w:tcBorders>
              <w:top w:val="nil"/>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654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7.1%</w:t>
            </w:r>
          </w:p>
        </w:tc>
      </w:tr>
      <w:tr w:rsidR="008A6EBA" w:rsidRPr="008A6EBA" w:rsidTr="00CA10DB">
        <w:trPr>
          <w:trHeight w:val="270"/>
        </w:trPr>
        <w:tc>
          <w:tcPr>
            <w:tcW w:w="4678" w:type="dxa"/>
            <w:tcBorders>
              <w:top w:val="nil"/>
              <w:left w:val="single" w:sz="4" w:space="0" w:color="auto"/>
              <w:bottom w:val="single" w:sz="4" w:space="0" w:color="auto"/>
              <w:right w:val="single" w:sz="4" w:space="0" w:color="auto"/>
            </w:tcBorders>
            <w:shd w:val="clear" w:color="000000" w:fill="DAEEF3"/>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　総計</w:t>
            </w:r>
          </w:p>
        </w:tc>
        <w:tc>
          <w:tcPr>
            <w:tcW w:w="1134" w:type="dxa"/>
            <w:tcBorders>
              <w:top w:val="nil"/>
              <w:left w:val="nil"/>
              <w:bottom w:val="single" w:sz="4" w:space="0" w:color="auto"/>
              <w:right w:val="dotted" w:sz="4" w:space="0" w:color="auto"/>
            </w:tcBorders>
            <w:shd w:val="clear" w:color="000000" w:fill="DAEEF3"/>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6,889 </w:t>
            </w:r>
          </w:p>
        </w:tc>
        <w:tc>
          <w:tcPr>
            <w:tcW w:w="992" w:type="dxa"/>
            <w:tcBorders>
              <w:top w:val="nil"/>
              <w:left w:val="nil"/>
              <w:bottom w:val="single" w:sz="4" w:space="0" w:color="auto"/>
              <w:right w:val="single" w:sz="4" w:space="0" w:color="auto"/>
            </w:tcBorders>
            <w:shd w:val="clear" w:color="000000" w:fill="DAEEF3"/>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100.0%</w:t>
            </w:r>
          </w:p>
        </w:tc>
        <w:tc>
          <w:tcPr>
            <w:tcW w:w="1134" w:type="dxa"/>
            <w:tcBorders>
              <w:top w:val="nil"/>
              <w:left w:val="nil"/>
              <w:bottom w:val="single" w:sz="4" w:space="0" w:color="auto"/>
              <w:right w:val="dotted" w:sz="4" w:space="0" w:color="auto"/>
            </w:tcBorders>
            <w:shd w:val="clear" w:color="000000" w:fill="DAEEF3"/>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9,176 </w:t>
            </w:r>
          </w:p>
        </w:tc>
        <w:tc>
          <w:tcPr>
            <w:tcW w:w="1096" w:type="dxa"/>
            <w:tcBorders>
              <w:top w:val="nil"/>
              <w:left w:val="nil"/>
              <w:bottom w:val="single" w:sz="4" w:space="0" w:color="auto"/>
              <w:right w:val="single" w:sz="4" w:space="0" w:color="auto"/>
            </w:tcBorders>
            <w:shd w:val="clear" w:color="000000" w:fill="DAEEF3"/>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100.0%</w:t>
            </w:r>
          </w:p>
        </w:tc>
      </w:tr>
      <w:tr w:rsidR="008A6EBA" w:rsidRPr="008A6EBA" w:rsidTr="00772D29">
        <w:trPr>
          <w:trHeight w:val="270"/>
        </w:trPr>
        <w:tc>
          <w:tcPr>
            <w:tcW w:w="4678" w:type="dxa"/>
            <w:tcBorders>
              <w:top w:val="nil"/>
              <w:left w:val="nil"/>
              <w:bottom w:val="single" w:sz="4" w:space="0" w:color="auto"/>
              <w:right w:val="nil"/>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nil"/>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　</w:t>
            </w:r>
          </w:p>
        </w:tc>
        <w:tc>
          <w:tcPr>
            <w:tcW w:w="992" w:type="dxa"/>
            <w:tcBorders>
              <w:top w:val="single" w:sz="4" w:space="0" w:color="auto"/>
              <w:left w:val="nil"/>
              <w:bottom w:val="single" w:sz="4" w:space="0" w:color="auto"/>
              <w:right w:val="nil"/>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nil"/>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　</w:t>
            </w:r>
          </w:p>
        </w:tc>
        <w:tc>
          <w:tcPr>
            <w:tcW w:w="1096" w:type="dxa"/>
            <w:tcBorders>
              <w:top w:val="single" w:sz="4" w:space="0" w:color="auto"/>
              <w:left w:val="nil"/>
              <w:bottom w:val="nil"/>
              <w:right w:val="nil"/>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　</w:t>
            </w:r>
          </w:p>
        </w:tc>
      </w:tr>
      <w:tr w:rsidR="008A6EBA" w:rsidRPr="008A6EBA" w:rsidTr="00CA10DB">
        <w:trPr>
          <w:trHeight w:val="27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病状が不安定</w:t>
            </w:r>
          </w:p>
        </w:tc>
        <w:tc>
          <w:tcPr>
            <w:tcW w:w="1134" w:type="dxa"/>
            <w:tcBorders>
              <w:top w:val="nil"/>
              <w:left w:val="nil"/>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818 </w:t>
            </w:r>
          </w:p>
        </w:tc>
        <w:tc>
          <w:tcPr>
            <w:tcW w:w="992" w:type="dxa"/>
            <w:tcBorders>
              <w:top w:val="nil"/>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48.0%</w:t>
            </w:r>
          </w:p>
        </w:tc>
        <w:tc>
          <w:tcPr>
            <w:tcW w:w="1134" w:type="dxa"/>
            <w:tcBorders>
              <w:top w:val="nil"/>
              <w:left w:val="nil"/>
              <w:bottom w:val="nil"/>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950 </w:t>
            </w:r>
          </w:p>
        </w:tc>
        <w:tc>
          <w:tcPr>
            <w:tcW w:w="1096" w:type="dxa"/>
            <w:tcBorders>
              <w:top w:val="single" w:sz="4" w:space="0" w:color="auto"/>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43.0%</w:t>
            </w:r>
          </w:p>
        </w:tc>
      </w:tr>
      <w:tr w:rsidR="008A6EBA" w:rsidRPr="008A6EBA" w:rsidTr="00CA10DB">
        <w:trPr>
          <w:trHeight w:val="27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1134" w:type="dxa"/>
            <w:tcBorders>
              <w:top w:val="single" w:sz="4" w:space="0" w:color="auto"/>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698 </w:t>
            </w:r>
          </w:p>
        </w:tc>
        <w:tc>
          <w:tcPr>
            <w:tcW w:w="992" w:type="dxa"/>
            <w:tcBorders>
              <w:top w:val="single" w:sz="4" w:space="0" w:color="auto"/>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41.0%</w:t>
            </w:r>
          </w:p>
        </w:tc>
        <w:tc>
          <w:tcPr>
            <w:tcW w:w="1134" w:type="dxa"/>
            <w:tcBorders>
              <w:top w:val="single" w:sz="4" w:space="0" w:color="auto"/>
              <w:left w:val="nil"/>
              <w:bottom w:val="single" w:sz="4" w:space="0" w:color="auto"/>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735 </w:t>
            </w:r>
          </w:p>
        </w:tc>
        <w:tc>
          <w:tcPr>
            <w:tcW w:w="1096" w:type="dxa"/>
            <w:tcBorders>
              <w:top w:val="single" w:sz="4" w:space="0" w:color="auto"/>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33.3%</w:t>
            </w:r>
          </w:p>
        </w:tc>
      </w:tr>
      <w:tr w:rsidR="008A6EBA" w:rsidRPr="008A6EBA" w:rsidTr="00CA10DB">
        <w:trPr>
          <w:trHeight w:val="27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反社会的行動が予測される</w:t>
            </w:r>
          </w:p>
        </w:tc>
        <w:tc>
          <w:tcPr>
            <w:tcW w:w="1134" w:type="dxa"/>
            <w:tcBorders>
              <w:top w:val="nil"/>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211 </w:t>
            </w:r>
          </w:p>
        </w:tc>
        <w:tc>
          <w:tcPr>
            <w:tcW w:w="992" w:type="dxa"/>
            <w:tcBorders>
              <w:top w:val="single" w:sz="4" w:space="0" w:color="auto"/>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12.4%</w:t>
            </w:r>
          </w:p>
        </w:tc>
        <w:tc>
          <w:tcPr>
            <w:tcW w:w="1134" w:type="dxa"/>
            <w:tcBorders>
              <w:top w:val="nil"/>
              <w:left w:val="nil"/>
              <w:bottom w:val="single" w:sz="4" w:space="0" w:color="auto"/>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134 </w:t>
            </w:r>
          </w:p>
        </w:tc>
        <w:tc>
          <w:tcPr>
            <w:tcW w:w="1096" w:type="dxa"/>
            <w:tcBorders>
              <w:top w:val="single" w:sz="4" w:space="0" w:color="auto"/>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6.1%</w:t>
            </w:r>
          </w:p>
        </w:tc>
      </w:tr>
      <w:tr w:rsidR="008A6EBA" w:rsidRPr="008A6EBA" w:rsidTr="00CA10DB">
        <w:trPr>
          <w:trHeight w:val="27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退院意欲が乏しい</w:t>
            </w:r>
          </w:p>
        </w:tc>
        <w:tc>
          <w:tcPr>
            <w:tcW w:w="1134" w:type="dxa"/>
            <w:tcBorders>
              <w:top w:val="nil"/>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468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27.5%</w:t>
            </w:r>
          </w:p>
        </w:tc>
        <w:tc>
          <w:tcPr>
            <w:tcW w:w="1134" w:type="dxa"/>
            <w:tcBorders>
              <w:top w:val="nil"/>
              <w:left w:val="nil"/>
              <w:bottom w:val="single" w:sz="4" w:space="0" w:color="auto"/>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751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34.0%</w:t>
            </w:r>
          </w:p>
        </w:tc>
      </w:tr>
      <w:tr w:rsidR="008A6EBA" w:rsidRPr="008A6EBA" w:rsidTr="00CA10DB">
        <w:trPr>
          <w:trHeight w:val="27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現実認識が乏しい</w:t>
            </w:r>
          </w:p>
        </w:tc>
        <w:tc>
          <w:tcPr>
            <w:tcW w:w="1134" w:type="dxa"/>
            <w:tcBorders>
              <w:top w:val="nil"/>
              <w:left w:val="nil"/>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870 </w:t>
            </w:r>
          </w:p>
        </w:tc>
        <w:tc>
          <w:tcPr>
            <w:tcW w:w="992" w:type="dxa"/>
            <w:tcBorders>
              <w:top w:val="nil"/>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51.1%</w:t>
            </w:r>
          </w:p>
        </w:tc>
        <w:tc>
          <w:tcPr>
            <w:tcW w:w="1134" w:type="dxa"/>
            <w:tcBorders>
              <w:top w:val="nil"/>
              <w:left w:val="nil"/>
              <w:bottom w:val="single" w:sz="4" w:space="0" w:color="auto"/>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1,090 </w:t>
            </w:r>
          </w:p>
        </w:tc>
        <w:tc>
          <w:tcPr>
            <w:tcW w:w="1096" w:type="dxa"/>
            <w:tcBorders>
              <w:top w:val="nil"/>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49.4%</w:t>
            </w:r>
          </w:p>
        </w:tc>
      </w:tr>
      <w:tr w:rsidR="008A6EBA" w:rsidRPr="008A6EBA" w:rsidTr="00CA10DB">
        <w:trPr>
          <w:trHeight w:val="27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1134" w:type="dxa"/>
            <w:tcBorders>
              <w:top w:val="single" w:sz="4" w:space="0" w:color="auto"/>
              <w:left w:val="nil"/>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486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28.5%</w:t>
            </w:r>
          </w:p>
        </w:tc>
        <w:tc>
          <w:tcPr>
            <w:tcW w:w="1134" w:type="dxa"/>
            <w:tcBorders>
              <w:top w:val="nil"/>
              <w:left w:val="nil"/>
              <w:bottom w:val="nil"/>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558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25.3%</w:t>
            </w:r>
          </w:p>
        </w:tc>
      </w:tr>
      <w:tr w:rsidR="008A6EBA" w:rsidRPr="008A6EBA" w:rsidTr="00CA10DB">
        <w:trPr>
          <w:trHeight w:val="27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援助者との対人関係がもてない</w:t>
            </w:r>
          </w:p>
        </w:tc>
        <w:tc>
          <w:tcPr>
            <w:tcW w:w="1134" w:type="dxa"/>
            <w:tcBorders>
              <w:top w:val="single" w:sz="4" w:space="0" w:color="auto"/>
              <w:left w:val="nil"/>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196 </w:t>
            </w:r>
          </w:p>
        </w:tc>
        <w:tc>
          <w:tcPr>
            <w:tcW w:w="992" w:type="dxa"/>
            <w:tcBorders>
              <w:top w:val="nil"/>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11.5%</w:t>
            </w:r>
          </w:p>
        </w:tc>
        <w:tc>
          <w:tcPr>
            <w:tcW w:w="1134" w:type="dxa"/>
            <w:tcBorders>
              <w:top w:val="single" w:sz="4" w:space="0" w:color="auto"/>
              <w:left w:val="nil"/>
              <w:bottom w:val="single" w:sz="4" w:space="0" w:color="auto"/>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208 </w:t>
            </w:r>
          </w:p>
        </w:tc>
        <w:tc>
          <w:tcPr>
            <w:tcW w:w="1096" w:type="dxa"/>
            <w:tcBorders>
              <w:top w:val="nil"/>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9.4%</w:t>
            </w:r>
          </w:p>
        </w:tc>
      </w:tr>
      <w:tr w:rsidR="008A6EBA" w:rsidRPr="008A6EBA" w:rsidTr="00CA10DB">
        <w:trPr>
          <w:trHeight w:val="27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1134" w:type="dxa"/>
            <w:tcBorders>
              <w:top w:val="single" w:sz="4" w:space="0" w:color="auto"/>
              <w:left w:val="nil"/>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527 </w:t>
            </w:r>
          </w:p>
        </w:tc>
        <w:tc>
          <w:tcPr>
            <w:tcW w:w="992" w:type="dxa"/>
            <w:tcBorders>
              <w:top w:val="single" w:sz="4" w:space="0" w:color="auto"/>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30.9%</w:t>
            </w:r>
          </w:p>
        </w:tc>
        <w:tc>
          <w:tcPr>
            <w:tcW w:w="1134" w:type="dxa"/>
            <w:tcBorders>
              <w:top w:val="nil"/>
              <w:left w:val="nil"/>
              <w:bottom w:val="single" w:sz="4" w:space="0" w:color="auto"/>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789 </w:t>
            </w:r>
          </w:p>
        </w:tc>
        <w:tc>
          <w:tcPr>
            <w:tcW w:w="1096" w:type="dxa"/>
            <w:tcBorders>
              <w:top w:val="single" w:sz="4" w:space="0" w:color="auto"/>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35.7%</w:t>
            </w:r>
          </w:p>
        </w:tc>
      </w:tr>
      <w:tr w:rsidR="008A6EBA" w:rsidRPr="008A6EBA" w:rsidTr="00CA10DB">
        <w:trPr>
          <w:trHeight w:val="27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家族がいない、本人をサポートする機能が実質ない</w:t>
            </w:r>
          </w:p>
        </w:tc>
        <w:tc>
          <w:tcPr>
            <w:tcW w:w="1134" w:type="dxa"/>
            <w:tcBorders>
              <w:top w:val="single" w:sz="4" w:space="0" w:color="auto"/>
              <w:left w:val="nil"/>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350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20.5%</w:t>
            </w:r>
          </w:p>
        </w:tc>
        <w:tc>
          <w:tcPr>
            <w:tcW w:w="1134" w:type="dxa"/>
            <w:tcBorders>
              <w:top w:val="nil"/>
              <w:left w:val="nil"/>
              <w:bottom w:val="single" w:sz="4" w:space="0" w:color="auto"/>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549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24.9%</w:t>
            </w:r>
          </w:p>
        </w:tc>
      </w:tr>
      <w:tr w:rsidR="008A6EBA" w:rsidRPr="008A6EBA" w:rsidTr="00CA10DB">
        <w:trPr>
          <w:trHeight w:val="27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家族が退院に反対している</w:t>
            </w:r>
          </w:p>
        </w:tc>
        <w:tc>
          <w:tcPr>
            <w:tcW w:w="1134" w:type="dxa"/>
            <w:tcBorders>
              <w:top w:val="single" w:sz="4" w:space="0" w:color="auto"/>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375 </w:t>
            </w:r>
          </w:p>
        </w:tc>
        <w:tc>
          <w:tcPr>
            <w:tcW w:w="992" w:type="dxa"/>
            <w:tcBorders>
              <w:top w:val="nil"/>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22.0%</w:t>
            </w:r>
          </w:p>
        </w:tc>
        <w:tc>
          <w:tcPr>
            <w:tcW w:w="1134" w:type="dxa"/>
            <w:tcBorders>
              <w:top w:val="nil"/>
              <w:left w:val="nil"/>
              <w:bottom w:val="single" w:sz="4" w:space="0" w:color="auto"/>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422 </w:t>
            </w:r>
          </w:p>
        </w:tc>
        <w:tc>
          <w:tcPr>
            <w:tcW w:w="1096" w:type="dxa"/>
            <w:tcBorders>
              <w:top w:val="nil"/>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19.1%</w:t>
            </w:r>
          </w:p>
        </w:tc>
      </w:tr>
      <w:tr w:rsidR="008A6EBA" w:rsidRPr="008A6EBA" w:rsidTr="00CA10DB">
        <w:trPr>
          <w:trHeight w:val="27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住まいの確保ができない</w:t>
            </w:r>
          </w:p>
        </w:tc>
        <w:tc>
          <w:tcPr>
            <w:tcW w:w="1134" w:type="dxa"/>
            <w:tcBorders>
              <w:top w:val="nil"/>
              <w:left w:val="nil"/>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461 </w:t>
            </w:r>
          </w:p>
        </w:tc>
        <w:tc>
          <w:tcPr>
            <w:tcW w:w="992" w:type="dxa"/>
            <w:tcBorders>
              <w:top w:val="single" w:sz="4" w:space="0" w:color="auto"/>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27.1%</w:t>
            </w:r>
          </w:p>
        </w:tc>
        <w:tc>
          <w:tcPr>
            <w:tcW w:w="1134" w:type="dxa"/>
            <w:tcBorders>
              <w:top w:val="nil"/>
              <w:left w:val="nil"/>
              <w:bottom w:val="single" w:sz="4" w:space="0" w:color="auto"/>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706 </w:t>
            </w:r>
          </w:p>
        </w:tc>
        <w:tc>
          <w:tcPr>
            <w:tcW w:w="1096" w:type="dxa"/>
            <w:tcBorders>
              <w:top w:val="single" w:sz="4" w:space="0" w:color="auto"/>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32.0%</w:t>
            </w:r>
          </w:p>
        </w:tc>
      </w:tr>
      <w:tr w:rsidR="008A6EBA" w:rsidRPr="008A6EBA" w:rsidTr="00CA10DB">
        <w:trPr>
          <w:trHeight w:val="27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生活費の確保ができない</w:t>
            </w:r>
          </w:p>
        </w:tc>
        <w:tc>
          <w:tcPr>
            <w:tcW w:w="1134" w:type="dxa"/>
            <w:tcBorders>
              <w:top w:val="single" w:sz="4" w:space="0" w:color="auto"/>
              <w:left w:val="nil"/>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95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5.6%</w:t>
            </w:r>
          </w:p>
        </w:tc>
        <w:tc>
          <w:tcPr>
            <w:tcW w:w="1134" w:type="dxa"/>
            <w:tcBorders>
              <w:top w:val="nil"/>
              <w:left w:val="nil"/>
              <w:bottom w:val="nil"/>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124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5.6%</w:t>
            </w:r>
          </w:p>
        </w:tc>
      </w:tr>
      <w:tr w:rsidR="008A6EBA" w:rsidRPr="008A6EBA" w:rsidTr="00CA10DB">
        <w:trPr>
          <w:trHeight w:val="27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日常生活を支える制度がない</w:t>
            </w:r>
          </w:p>
        </w:tc>
        <w:tc>
          <w:tcPr>
            <w:tcW w:w="1134" w:type="dxa"/>
            <w:tcBorders>
              <w:top w:val="single" w:sz="4" w:space="0" w:color="auto"/>
              <w:left w:val="nil"/>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147 </w:t>
            </w:r>
          </w:p>
        </w:tc>
        <w:tc>
          <w:tcPr>
            <w:tcW w:w="992" w:type="dxa"/>
            <w:tcBorders>
              <w:top w:val="nil"/>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8.6%</w:t>
            </w:r>
          </w:p>
        </w:tc>
        <w:tc>
          <w:tcPr>
            <w:tcW w:w="1134" w:type="dxa"/>
            <w:tcBorders>
              <w:top w:val="single" w:sz="4" w:space="0" w:color="auto"/>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146 </w:t>
            </w:r>
          </w:p>
        </w:tc>
        <w:tc>
          <w:tcPr>
            <w:tcW w:w="1096" w:type="dxa"/>
            <w:tcBorders>
              <w:top w:val="nil"/>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6.6%</w:t>
            </w:r>
          </w:p>
        </w:tc>
      </w:tr>
      <w:tr w:rsidR="008A6EBA" w:rsidRPr="008A6EBA" w:rsidTr="00CA10DB">
        <w:trPr>
          <w:trHeight w:val="27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救急診療体制がない</w:t>
            </w:r>
          </w:p>
        </w:tc>
        <w:tc>
          <w:tcPr>
            <w:tcW w:w="1134" w:type="dxa"/>
            <w:tcBorders>
              <w:top w:val="single" w:sz="4" w:space="0" w:color="auto"/>
              <w:left w:val="nil"/>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16 </w:t>
            </w:r>
          </w:p>
        </w:tc>
        <w:tc>
          <w:tcPr>
            <w:tcW w:w="992" w:type="dxa"/>
            <w:tcBorders>
              <w:top w:val="nil"/>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0.9%</w:t>
            </w:r>
          </w:p>
        </w:tc>
        <w:tc>
          <w:tcPr>
            <w:tcW w:w="1134" w:type="dxa"/>
            <w:tcBorders>
              <w:top w:val="nil"/>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25 </w:t>
            </w:r>
          </w:p>
        </w:tc>
        <w:tc>
          <w:tcPr>
            <w:tcW w:w="1096" w:type="dxa"/>
            <w:tcBorders>
              <w:top w:val="nil"/>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1.1%</w:t>
            </w:r>
          </w:p>
        </w:tc>
      </w:tr>
      <w:tr w:rsidR="008A6EBA" w:rsidRPr="008A6EBA" w:rsidTr="00CA10DB">
        <w:trPr>
          <w:trHeight w:val="27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1134" w:type="dxa"/>
            <w:tcBorders>
              <w:top w:val="single" w:sz="4" w:space="0" w:color="auto"/>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175 </w:t>
            </w:r>
          </w:p>
        </w:tc>
        <w:tc>
          <w:tcPr>
            <w:tcW w:w="992" w:type="dxa"/>
            <w:tcBorders>
              <w:top w:val="nil"/>
              <w:left w:val="nil"/>
              <w:bottom w:val="nil"/>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10.3%</w:t>
            </w:r>
          </w:p>
        </w:tc>
        <w:tc>
          <w:tcPr>
            <w:tcW w:w="1134" w:type="dxa"/>
            <w:tcBorders>
              <w:top w:val="nil"/>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211 </w:t>
            </w:r>
          </w:p>
        </w:tc>
        <w:tc>
          <w:tcPr>
            <w:tcW w:w="1096" w:type="dxa"/>
            <w:tcBorders>
              <w:top w:val="nil"/>
              <w:left w:val="nil"/>
              <w:bottom w:val="nil"/>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9.6%</w:t>
            </w:r>
          </w:p>
        </w:tc>
      </w:tr>
      <w:tr w:rsidR="008A6EBA" w:rsidRPr="008A6EBA" w:rsidTr="00CA10DB">
        <w:trPr>
          <w:trHeight w:val="27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退院後サポート・マネジメントする人的資源が乏しい</w:t>
            </w:r>
          </w:p>
        </w:tc>
        <w:tc>
          <w:tcPr>
            <w:tcW w:w="1134" w:type="dxa"/>
            <w:tcBorders>
              <w:top w:val="nil"/>
              <w:left w:val="nil"/>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211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12.4%</w:t>
            </w:r>
          </w:p>
        </w:tc>
        <w:tc>
          <w:tcPr>
            <w:tcW w:w="1134" w:type="dxa"/>
            <w:tcBorders>
              <w:top w:val="nil"/>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223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10.1%</w:t>
            </w:r>
          </w:p>
        </w:tc>
      </w:tr>
      <w:tr w:rsidR="008A6EBA" w:rsidRPr="008A6EBA" w:rsidTr="00CA10DB">
        <w:trPr>
          <w:trHeight w:val="27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住所地と入院先の距離があり支援体制をとりにくい</w:t>
            </w:r>
          </w:p>
        </w:tc>
        <w:tc>
          <w:tcPr>
            <w:tcW w:w="1134" w:type="dxa"/>
            <w:tcBorders>
              <w:top w:val="single" w:sz="4" w:space="0" w:color="auto"/>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22 </w:t>
            </w:r>
          </w:p>
        </w:tc>
        <w:tc>
          <w:tcPr>
            <w:tcW w:w="992" w:type="dxa"/>
            <w:tcBorders>
              <w:top w:val="nil"/>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1.3%</w:t>
            </w:r>
          </w:p>
        </w:tc>
        <w:tc>
          <w:tcPr>
            <w:tcW w:w="1134" w:type="dxa"/>
            <w:tcBorders>
              <w:top w:val="nil"/>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31 </w:t>
            </w:r>
          </w:p>
        </w:tc>
        <w:tc>
          <w:tcPr>
            <w:tcW w:w="1096" w:type="dxa"/>
            <w:tcBorders>
              <w:top w:val="nil"/>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1.4%</w:t>
            </w:r>
          </w:p>
        </w:tc>
      </w:tr>
      <w:tr w:rsidR="008A6EBA" w:rsidRPr="008A6EBA" w:rsidTr="00CA10DB">
        <w:trPr>
          <w:trHeight w:val="27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その他の退院阻害要因がある</w:t>
            </w:r>
          </w:p>
        </w:tc>
        <w:tc>
          <w:tcPr>
            <w:tcW w:w="1134" w:type="dxa"/>
            <w:tcBorders>
              <w:top w:val="nil"/>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89 </w:t>
            </w:r>
          </w:p>
        </w:tc>
        <w:tc>
          <w:tcPr>
            <w:tcW w:w="992" w:type="dxa"/>
            <w:tcBorders>
              <w:top w:val="nil"/>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5.2%</w:t>
            </w:r>
          </w:p>
        </w:tc>
        <w:tc>
          <w:tcPr>
            <w:tcW w:w="1134" w:type="dxa"/>
            <w:tcBorders>
              <w:top w:val="nil"/>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88 </w:t>
            </w:r>
          </w:p>
        </w:tc>
        <w:tc>
          <w:tcPr>
            <w:tcW w:w="1096" w:type="dxa"/>
            <w:tcBorders>
              <w:top w:val="nil"/>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4.0%</w:t>
            </w:r>
          </w:p>
        </w:tc>
      </w:tr>
    </w:tbl>
    <w:p w:rsidR="00DF7E05" w:rsidRPr="002E1240" w:rsidRDefault="00DF7E05" w:rsidP="00DF7E05"/>
    <w:p w:rsidR="00DF7E05" w:rsidRPr="002E1240" w:rsidRDefault="00DF7E05" w:rsidP="00DF7E05">
      <w:pPr>
        <w:widowControl/>
        <w:jc w:val="left"/>
      </w:pPr>
      <w:r w:rsidRPr="002E1240">
        <w:br w:type="page"/>
      </w:r>
    </w:p>
    <w:p w:rsidR="00DF7E05" w:rsidRPr="002E1240" w:rsidRDefault="00DF7E05" w:rsidP="00DF7E05"/>
    <w:p w:rsidR="00DF7E05" w:rsidRPr="002E1240" w:rsidRDefault="00DF7E05" w:rsidP="00DF7E05">
      <w:pPr>
        <w:pStyle w:val="a3"/>
        <w:ind w:leftChars="175" w:left="420" w:firstLineChars="100" w:firstLine="220"/>
        <w:rPr>
          <w:sz w:val="22"/>
        </w:rPr>
      </w:pPr>
      <w:r w:rsidRPr="002E1240">
        <w:rPr>
          <w:rFonts w:hint="eastAsia"/>
          <w:sz w:val="22"/>
        </w:rPr>
        <w:t>寛解・院内寛解群で「退院阻害要因がある」</w:t>
      </w:r>
      <w:r w:rsidR="00E830E0">
        <w:rPr>
          <w:rFonts w:hint="eastAsia"/>
          <w:sz w:val="22"/>
        </w:rPr>
        <w:t>在院患者</w:t>
      </w:r>
      <w:r w:rsidRPr="002E1240">
        <w:rPr>
          <w:rFonts w:hint="eastAsia"/>
          <w:sz w:val="22"/>
        </w:rPr>
        <w:t>は、65歳未満では3</w:t>
      </w:r>
      <w:r w:rsidR="00BD7207">
        <w:rPr>
          <w:rFonts w:hint="eastAsia"/>
          <w:sz w:val="22"/>
        </w:rPr>
        <w:t>1</w:t>
      </w:r>
      <w:r w:rsidRPr="002E1240">
        <w:rPr>
          <w:rFonts w:hint="eastAsia"/>
          <w:sz w:val="22"/>
        </w:rPr>
        <w:t>.5％（3</w:t>
      </w:r>
      <w:r w:rsidR="00BD7207">
        <w:rPr>
          <w:rFonts w:hint="eastAsia"/>
          <w:sz w:val="22"/>
        </w:rPr>
        <w:t>5</w:t>
      </w:r>
      <w:r w:rsidRPr="002E1240">
        <w:rPr>
          <w:rFonts w:hint="eastAsia"/>
          <w:sz w:val="22"/>
        </w:rPr>
        <w:t>9人）、65歳以上では</w:t>
      </w:r>
      <w:r w:rsidR="00BD7207">
        <w:rPr>
          <w:rFonts w:hint="eastAsia"/>
          <w:sz w:val="22"/>
        </w:rPr>
        <w:t>43.0</w:t>
      </w:r>
      <w:r w:rsidRPr="002E1240">
        <w:rPr>
          <w:rFonts w:hint="eastAsia"/>
          <w:sz w:val="22"/>
        </w:rPr>
        <w:t>％（3</w:t>
      </w:r>
      <w:r w:rsidR="00BD7207">
        <w:rPr>
          <w:rFonts w:hint="eastAsia"/>
          <w:sz w:val="22"/>
        </w:rPr>
        <w:t>36</w:t>
      </w:r>
      <w:r w:rsidRPr="002E1240">
        <w:rPr>
          <w:rFonts w:hint="eastAsia"/>
          <w:sz w:val="22"/>
        </w:rPr>
        <w:t>人</w:t>
      </w:r>
      <w:r w:rsidR="00E830E0">
        <w:rPr>
          <w:rFonts w:hint="eastAsia"/>
          <w:sz w:val="22"/>
        </w:rPr>
        <w:t>）</w:t>
      </w:r>
      <w:r w:rsidRPr="002E1240">
        <w:rPr>
          <w:rFonts w:hint="eastAsia"/>
          <w:sz w:val="22"/>
        </w:rPr>
        <w:t>である。</w:t>
      </w:r>
    </w:p>
    <w:p w:rsidR="00DF7E05" w:rsidRPr="002E1240" w:rsidRDefault="00DF7E05" w:rsidP="00DF7E05">
      <w:pPr>
        <w:pStyle w:val="a3"/>
        <w:ind w:leftChars="175" w:left="420" w:firstLineChars="100" w:firstLine="220"/>
        <w:rPr>
          <w:sz w:val="22"/>
        </w:rPr>
      </w:pPr>
      <w:r w:rsidRPr="002E1240">
        <w:rPr>
          <w:rFonts w:hint="eastAsia"/>
          <w:sz w:val="22"/>
        </w:rPr>
        <w:t>退院阻害要因をみると、</w:t>
      </w:r>
      <w:r w:rsidR="00827E18" w:rsidRPr="002E1240">
        <w:rPr>
          <w:rFonts w:hint="eastAsia"/>
          <w:sz w:val="22"/>
        </w:rPr>
        <w:t>65歳未満</w:t>
      </w:r>
      <w:r w:rsidR="00827E18">
        <w:rPr>
          <w:rFonts w:hint="eastAsia"/>
          <w:sz w:val="22"/>
        </w:rPr>
        <w:t>の群では</w:t>
      </w:r>
      <w:r w:rsidR="00857F09">
        <w:rPr>
          <w:rFonts w:hint="eastAsia"/>
          <w:sz w:val="22"/>
        </w:rPr>
        <w:t>、</w:t>
      </w:r>
      <w:r w:rsidR="00827E18" w:rsidRPr="002E1240">
        <w:rPr>
          <w:rFonts w:hint="eastAsia"/>
          <w:sz w:val="22"/>
        </w:rPr>
        <w:t>「病状が不安定」</w:t>
      </w:r>
      <w:r w:rsidR="004412C6">
        <w:rPr>
          <w:rFonts w:hint="eastAsia"/>
          <w:sz w:val="22"/>
        </w:rPr>
        <w:t>の割合</w:t>
      </w:r>
      <w:r w:rsidR="00827E18" w:rsidRPr="002E1240">
        <w:rPr>
          <w:rFonts w:hint="eastAsia"/>
          <w:sz w:val="22"/>
        </w:rPr>
        <w:t>が</w:t>
      </w:r>
      <w:r w:rsidR="00827E18">
        <w:rPr>
          <w:rFonts w:hint="eastAsia"/>
          <w:sz w:val="22"/>
        </w:rPr>
        <w:t>65歳以上の群</w:t>
      </w:r>
      <w:r w:rsidR="00857F09">
        <w:rPr>
          <w:rFonts w:hint="eastAsia"/>
          <w:sz w:val="22"/>
        </w:rPr>
        <w:t>より</w:t>
      </w:r>
      <w:r w:rsidR="00827E18" w:rsidRPr="002E1240">
        <w:rPr>
          <w:rFonts w:hint="eastAsia"/>
          <w:sz w:val="22"/>
        </w:rPr>
        <w:t>高い。</w:t>
      </w:r>
      <w:r w:rsidR="00827E18">
        <w:rPr>
          <w:rFonts w:hint="eastAsia"/>
          <w:sz w:val="22"/>
        </w:rPr>
        <w:t>65歳以上の群では</w:t>
      </w:r>
      <w:r w:rsidR="00857F09">
        <w:rPr>
          <w:rFonts w:hint="eastAsia"/>
          <w:sz w:val="22"/>
        </w:rPr>
        <w:t>、</w:t>
      </w:r>
      <w:r w:rsidR="00FF3BFC">
        <w:rPr>
          <w:rFonts w:hint="eastAsia"/>
          <w:sz w:val="22"/>
        </w:rPr>
        <w:t>「退院意欲が乏しい」</w:t>
      </w:r>
      <w:r w:rsidR="00827E18">
        <w:rPr>
          <w:rFonts w:hint="eastAsia"/>
          <w:sz w:val="22"/>
        </w:rPr>
        <w:t>「住まいの確保ができない」</w:t>
      </w:r>
      <w:r w:rsidRPr="002E1240">
        <w:rPr>
          <w:rFonts w:hint="eastAsia"/>
          <w:sz w:val="22"/>
        </w:rPr>
        <w:t>「退院による環境変化への不安が強い」</w:t>
      </w:r>
      <w:r w:rsidR="005514BC">
        <w:rPr>
          <w:rFonts w:hint="eastAsia"/>
          <w:sz w:val="22"/>
        </w:rPr>
        <w:t>「退院に向けてサポートする人的資源が乏しい」</w:t>
      </w:r>
      <w:r w:rsidR="004412C6">
        <w:rPr>
          <w:rFonts w:hint="eastAsia"/>
          <w:sz w:val="22"/>
        </w:rPr>
        <w:t>の割合が</w:t>
      </w:r>
      <w:r w:rsidR="00827E18">
        <w:rPr>
          <w:rFonts w:hint="eastAsia"/>
          <w:sz w:val="22"/>
        </w:rPr>
        <w:t>65歳未満の群</w:t>
      </w:r>
      <w:r w:rsidR="00857F09">
        <w:rPr>
          <w:rFonts w:hint="eastAsia"/>
          <w:sz w:val="22"/>
        </w:rPr>
        <w:t>より</w:t>
      </w:r>
      <w:r w:rsidRPr="002E1240">
        <w:rPr>
          <w:rFonts w:hint="eastAsia"/>
          <w:sz w:val="22"/>
        </w:rPr>
        <w:t>高い。</w:t>
      </w:r>
    </w:p>
    <w:p w:rsidR="00DF7E05" w:rsidRPr="002E1240" w:rsidRDefault="00DF7E05" w:rsidP="00DF7E05">
      <w:pPr>
        <w:pStyle w:val="a3"/>
        <w:spacing w:after="100" w:afterAutospacing="1"/>
        <w:ind w:leftChars="175" w:left="420" w:firstLineChars="100" w:firstLine="220"/>
        <w:rPr>
          <w:sz w:val="22"/>
        </w:rPr>
      </w:pPr>
    </w:p>
    <w:p w:rsidR="00DF7E05" w:rsidRDefault="00DF7E05" w:rsidP="00DF7E05">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39</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退院阻害要因×</w:t>
      </w:r>
      <w:r w:rsidR="00BD7207">
        <w:rPr>
          <w:rFonts w:ascii="ＭＳ Ｐゴシック" w:eastAsia="ＭＳ Ｐゴシック" w:hAnsi="ＭＳ Ｐゴシック" w:hint="eastAsia"/>
          <w:sz w:val="22"/>
          <w:szCs w:val="22"/>
        </w:rPr>
        <w:t>65歳未満・以上</w:t>
      </w:r>
      <w:r w:rsidRPr="002E1240">
        <w:rPr>
          <w:rFonts w:ascii="ＭＳ Ｐゴシック" w:eastAsia="ＭＳ Ｐゴシック" w:hAnsi="ＭＳ Ｐゴシック" w:hint="eastAsia"/>
          <w:sz w:val="22"/>
          <w:szCs w:val="22"/>
        </w:rPr>
        <w:t>〔寛解・院内寛解群〕</w:t>
      </w:r>
    </w:p>
    <w:p w:rsidR="005A0E6F" w:rsidRPr="00857F09" w:rsidRDefault="005A0E6F" w:rsidP="005A0E6F"/>
    <w:tbl>
      <w:tblPr>
        <w:tblW w:w="9110" w:type="dxa"/>
        <w:tblInd w:w="950" w:type="dxa"/>
        <w:tblCellMar>
          <w:left w:w="99" w:type="dxa"/>
          <w:right w:w="99" w:type="dxa"/>
        </w:tblCellMar>
        <w:tblLook w:val="04A0" w:firstRow="1" w:lastRow="0" w:firstColumn="1" w:lastColumn="0" w:noHBand="0" w:noVBand="1"/>
      </w:tblPr>
      <w:tblGrid>
        <w:gridCol w:w="4859"/>
        <w:gridCol w:w="1143"/>
        <w:gridCol w:w="1143"/>
        <w:gridCol w:w="1001"/>
        <w:gridCol w:w="964"/>
      </w:tblGrid>
      <w:tr w:rsidR="008A6EBA" w:rsidRPr="008A6EBA" w:rsidTr="004412C6">
        <w:trPr>
          <w:trHeight w:val="277"/>
        </w:trPr>
        <w:tc>
          <w:tcPr>
            <w:tcW w:w="4859"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8A6EBA" w:rsidRPr="008A6EBA" w:rsidRDefault="008A6EBA" w:rsidP="008A6EBA">
            <w:pPr>
              <w:widowControl/>
              <w:snapToGrid w:val="0"/>
              <w:jc w:val="center"/>
              <w:rPr>
                <w:rFonts w:ascii="ＭＳ Ｐゴシック" w:eastAsia="ＭＳ Ｐゴシック" w:hAnsi="ＭＳ Ｐゴシック" w:cs="ＭＳ Ｐゴシック"/>
                <w:b/>
                <w:bCs/>
                <w:color w:val="000000"/>
                <w:kern w:val="0"/>
                <w:sz w:val="22"/>
              </w:rPr>
            </w:pPr>
            <w:r w:rsidRPr="008A6EBA">
              <w:rPr>
                <w:rFonts w:ascii="ＭＳ Ｐゴシック" w:eastAsia="ＭＳ Ｐゴシック" w:hAnsi="ＭＳ Ｐゴシック" w:cs="ＭＳ Ｐゴシック" w:hint="eastAsia"/>
                <w:b/>
                <w:bCs/>
                <w:color w:val="000000"/>
                <w:kern w:val="0"/>
                <w:sz w:val="22"/>
              </w:rPr>
              <w:t>退院阻害要因</w:t>
            </w:r>
          </w:p>
        </w:tc>
        <w:tc>
          <w:tcPr>
            <w:tcW w:w="4251" w:type="dxa"/>
            <w:gridSpan w:val="4"/>
            <w:tcBorders>
              <w:top w:val="single" w:sz="4" w:space="0" w:color="auto"/>
              <w:left w:val="nil"/>
              <w:bottom w:val="single" w:sz="4" w:space="0" w:color="auto"/>
              <w:right w:val="single" w:sz="4" w:space="0" w:color="auto"/>
            </w:tcBorders>
            <w:shd w:val="clear" w:color="000000" w:fill="DAEEF3"/>
            <w:noWrap/>
            <w:vAlign w:val="center"/>
            <w:hideMark/>
          </w:tcPr>
          <w:p w:rsidR="008A6EBA" w:rsidRPr="008A6EBA" w:rsidRDefault="008A6EBA" w:rsidP="008A6EBA">
            <w:pPr>
              <w:widowControl/>
              <w:snapToGrid w:val="0"/>
              <w:jc w:val="center"/>
              <w:rPr>
                <w:rFonts w:ascii="ＭＳ Ｐゴシック" w:eastAsia="ＭＳ Ｐゴシック" w:hAnsi="ＭＳ Ｐゴシック" w:cs="ＭＳ Ｐゴシック"/>
                <w:b/>
                <w:bCs/>
                <w:color w:val="000000"/>
                <w:kern w:val="0"/>
                <w:sz w:val="22"/>
              </w:rPr>
            </w:pPr>
            <w:r w:rsidRPr="008A6EBA">
              <w:rPr>
                <w:rFonts w:ascii="ＭＳ Ｐゴシック" w:eastAsia="ＭＳ Ｐゴシック" w:hAnsi="ＭＳ Ｐゴシック" w:cs="ＭＳ Ｐゴシック" w:hint="eastAsia"/>
                <w:b/>
                <w:bCs/>
                <w:color w:val="000000"/>
                <w:kern w:val="0"/>
                <w:sz w:val="22"/>
              </w:rPr>
              <w:t>年齢</w:t>
            </w:r>
          </w:p>
        </w:tc>
      </w:tr>
      <w:tr w:rsidR="008A6EBA" w:rsidRPr="008A6EBA" w:rsidTr="004412C6">
        <w:trPr>
          <w:trHeight w:val="455"/>
        </w:trPr>
        <w:tc>
          <w:tcPr>
            <w:tcW w:w="4859" w:type="dxa"/>
            <w:vMerge/>
            <w:tcBorders>
              <w:top w:val="single" w:sz="4" w:space="0" w:color="auto"/>
              <w:left w:val="single" w:sz="4" w:space="0" w:color="auto"/>
              <w:bottom w:val="nil"/>
              <w:right w:val="single" w:sz="4" w:space="0" w:color="auto"/>
            </w:tcBorders>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b/>
                <w:bCs/>
                <w:color w:val="000000"/>
                <w:kern w:val="0"/>
                <w:sz w:val="22"/>
              </w:rPr>
            </w:pPr>
          </w:p>
        </w:tc>
        <w:tc>
          <w:tcPr>
            <w:tcW w:w="2286"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8A6EBA" w:rsidRPr="008A6EBA" w:rsidRDefault="008A6EBA" w:rsidP="008A6EBA">
            <w:pPr>
              <w:widowControl/>
              <w:snapToGrid w:val="0"/>
              <w:jc w:val="center"/>
              <w:rPr>
                <w:rFonts w:ascii="ＭＳ Ｐゴシック" w:eastAsia="ＭＳ Ｐゴシック" w:hAnsi="ＭＳ Ｐゴシック" w:cs="ＭＳ Ｐゴシック"/>
                <w:b/>
                <w:bCs/>
                <w:color w:val="000000"/>
                <w:kern w:val="0"/>
                <w:sz w:val="22"/>
              </w:rPr>
            </w:pPr>
            <w:r w:rsidRPr="008A6EBA">
              <w:rPr>
                <w:rFonts w:ascii="ＭＳ Ｐゴシック" w:eastAsia="ＭＳ Ｐゴシック" w:hAnsi="ＭＳ Ｐゴシック" w:cs="ＭＳ Ｐゴシック" w:hint="eastAsia"/>
                <w:b/>
                <w:bCs/>
                <w:color w:val="000000"/>
                <w:kern w:val="0"/>
                <w:sz w:val="22"/>
              </w:rPr>
              <w:t>65歳未満</w:t>
            </w:r>
          </w:p>
        </w:tc>
        <w:tc>
          <w:tcPr>
            <w:tcW w:w="1964"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8A6EBA" w:rsidRPr="008A6EBA" w:rsidRDefault="008A6EBA" w:rsidP="008A6EBA">
            <w:pPr>
              <w:widowControl/>
              <w:snapToGrid w:val="0"/>
              <w:jc w:val="center"/>
              <w:rPr>
                <w:rFonts w:ascii="ＭＳ Ｐゴシック" w:eastAsia="ＭＳ Ｐゴシック" w:hAnsi="ＭＳ Ｐゴシック" w:cs="ＭＳ Ｐゴシック"/>
                <w:b/>
                <w:bCs/>
                <w:color w:val="000000"/>
                <w:kern w:val="0"/>
                <w:sz w:val="22"/>
              </w:rPr>
            </w:pPr>
            <w:r w:rsidRPr="008A6EBA">
              <w:rPr>
                <w:rFonts w:ascii="ＭＳ Ｐゴシック" w:eastAsia="ＭＳ Ｐゴシック" w:hAnsi="ＭＳ Ｐゴシック" w:cs="ＭＳ Ｐゴシック" w:hint="eastAsia"/>
                <w:b/>
                <w:bCs/>
                <w:color w:val="000000"/>
                <w:kern w:val="0"/>
                <w:sz w:val="22"/>
              </w:rPr>
              <w:t>65歳以上</w:t>
            </w:r>
          </w:p>
        </w:tc>
      </w:tr>
      <w:tr w:rsidR="008A6EBA" w:rsidRPr="008A6EBA" w:rsidTr="004412C6">
        <w:trPr>
          <w:trHeight w:val="277"/>
        </w:trPr>
        <w:tc>
          <w:tcPr>
            <w:tcW w:w="4859" w:type="dxa"/>
            <w:tcBorders>
              <w:top w:val="single" w:sz="4" w:space="0" w:color="auto"/>
              <w:left w:val="single" w:sz="4" w:space="0" w:color="auto"/>
              <w:bottom w:val="single" w:sz="4" w:space="0" w:color="auto"/>
              <w:right w:val="nil"/>
            </w:tcBorders>
            <w:shd w:val="clear" w:color="auto" w:fill="auto"/>
            <w:noWrap/>
            <w:vAlign w:val="center"/>
            <w:hideMark/>
          </w:tcPr>
          <w:p w:rsidR="008A6EBA" w:rsidRPr="006831E2" w:rsidRDefault="008A6EBA" w:rsidP="008A6EBA">
            <w:pPr>
              <w:widowControl/>
              <w:snapToGrid w:val="0"/>
              <w:jc w:val="left"/>
              <w:rPr>
                <w:rFonts w:ascii="ＭＳ Ｐゴシック" w:eastAsia="ＭＳ Ｐゴシック" w:hAnsi="ＭＳ Ｐゴシック" w:cs="ＭＳ Ｐゴシック"/>
                <w:bCs/>
                <w:color w:val="000000"/>
                <w:kern w:val="0"/>
                <w:sz w:val="20"/>
                <w:szCs w:val="20"/>
              </w:rPr>
            </w:pPr>
            <w:r w:rsidRPr="006831E2">
              <w:rPr>
                <w:rFonts w:ascii="ＭＳ Ｐゴシック" w:eastAsia="ＭＳ Ｐゴシック" w:hAnsi="ＭＳ Ｐゴシック" w:cs="ＭＳ Ｐゴシック" w:hint="eastAsia"/>
                <w:bCs/>
                <w:color w:val="000000"/>
                <w:kern w:val="0"/>
                <w:sz w:val="20"/>
                <w:szCs w:val="20"/>
              </w:rPr>
              <w:t>退院阻害要因がある</w:t>
            </w:r>
          </w:p>
        </w:tc>
        <w:tc>
          <w:tcPr>
            <w:tcW w:w="1143" w:type="dxa"/>
            <w:tcBorders>
              <w:top w:val="nil"/>
              <w:left w:val="single" w:sz="4" w:space="0" w:color="auto"/>
              <w:bottom w:val="single" w:sz="4" w:space="0" w:color="auto"/>
              <w:right w:val="dotted" w:sz="4" w:space="0" w:color="auto"/>
            </w:tcBorders>
            <w:shd w:val="clear" w:color="auto" w:fill="auto"/>
            <w:noWrap/>
            <w:vAlign w:val="center"/>
            <w:hideMark/>
          </w:tcPr>
          <w:p w:rsidR="008A6EBA" w:rsidRPr="006831E2" w:rsidRDefault="008A6EBA" w:rsidP="008A6EBA">
            <w:pPr>
              <w:widowControl/>
              <w:snapToGrid w:val="0"/>
              <w:jc w:val="right"/>
              <w:rPr>
                <w:rFonts w:ascii="ＭＳ Ｐゴシック" w:eastAsia="ＭＳ Ｐゴシック" w:hAnsi="ＭＳ Ｐゴシック" w:cs="ＭＳ Ｐゴシック"/>
                <w:bCs/>
                <w:color w:val="000000"/>
                <w:kern w:val="0"/>
                <w:sz w:val="22"/>
              </w:rPr>
            </w:pPr>
            <w:r w:rsidRPr="006831E2">
              <w:rPr>
                <w:rFonts w:ascii="ＭＳ Ｐゴシック" w:eastAsia="ＭＳ Ｐゴシック" w:hAnsi="ＭＳ Ｐゴシック" w:cs="ＭＳ Ｐゴシック" w:hint="eastAsia"/>
                <w:bCs/>
                <w:color w:val="000000"/>
                <w:kern w:val="0"/>
                <w:sz w:val="22"/>
              </w:rPr>
              <w:t xml:space="preserve">359 </w:t>
            </w:r>
          </w:p>
        </w:tc>
        <w:tc>
          <w:tcPr>
            <w:tcW w:w="1143" w:type="dxa"/>
            <w:tcBorders>
              <w:top w:val="nil"/>
              <w:left w:val="nil"/>
              <w:bottom w:val="nil"/>
              <w:right w:val="single" w:sz="4" w:space="0" w:color="auto"/>
            </w:tcBorders>
            <w:shd w:val="clear" w:color="auto" w:fill="auto"/>
            <w:noWrap/>
            <w:vAlign w:val="center"/>
            <w:hideMark/>
          </w:tcPr>
          <w:p w:rsidR="008A6EBA" w:rsidRPr="006831E2" w:rsidRDefault="008A6EBA" w:rsidP="008A6EBA">
            <w:pPr>
              <w:widowControl/>
              <w:snapToGrid w:val="0"/>
              <w:jc w:val="right"/>
              <w:rPr>
                <w:rFonts w:ascii="ＭＳ Ｐゴシック" w:eastAsia="ＭＳ Ｐゴシック" w:hAnsi="ＭＳ Ｐゴシック" w:cs="ＭＳ Ｐゴシック"/>
                <w:bCs/>
                <w:color w:val="000000"/>
                <w:kern w:val="0"/>
                <w:sz w:val="22"/>
              </w:rPr>
            </w:pPr>
            <w:r w:rsidRPr="006831E2">
              <w:rPr>
                <w:rFonts w:ascii="ＭＳ Ｐゴシック" w:eastAsia="ＭＳ Ｐゴシック" w:hAnsi="ＭＳ Ｐゴシック" w:cs="ＭＳ Ｐゴシック" w:hint="eastAsia"/>
                <w:bCs/>
                <w:color w:val="000000"/>
                <w:kern w:val="0"/>
                <w:sz w:val="22"/>
              </w:rPr>
              <w:t>31.5%</w:t>
            </w:r>
          </w:p>
        </w:tc>
        <w:tc>
          <w:tcPr>
            <w:tcW w:w="1001" w:type="dxa"/>
            <w:tcBorders>
              <w:top w:val="nil"/>
              <w:left w:val="nil"/>
              <w:bottom w:val="single" w:sz="4" w:space="0" w:color="auto"/>
              <w:right w:val="dotted" w:sz="4" w:space="0" w:color="auto"/>
            </w:tcBorders>
            <w:shd w:val="clear" w:color="auto" w:fill="auto"/>
            <w:noWrap/>
            <w:vAlign w:val="center"/>
            <w:hideMark/>
          </w:tcPr>
          <w:p w:rsidR="008A6EBA" w:rsidRPr="006831E2" w:rsidRDefault="008A6EBA" w:rsidP="008A6EBA">
            <w:pPr>
              <w:widowControl/>
              <w:snapToGrid w:val="0"/>
              <w:jc w:val="right"/>
              <w:rPr>
                <w:rFonts w:ascii="ＭＳ Ｐゴシック" w:eastAsia="ＭＳ Ｐゴシック" w:hAnsi="ＭＳ Ｐゴシック" w:cs="ＭＳ Ｐゴシック"/>
                <w:bCs/>
                <w:color w:val="000000"/>
                <w:kern w:val="0"/>
                <w:sz w:val="22"/>
              </w:rPr>
            </w:pPr>
            <w:r w:rsidRPr="006831E2">
              <w:rPr>
                <w:rFonts w:ascii="ＭＳ Ｐゴシック" w:eastAsia="ＭＳ Ｐゴシック" w:hAnsi="ＭＳ Ｐゴシック" w:cs="ＭＳ Ｐゴシック" w:hint="eastAsia"/>
                <w:bCs/>
                <w:color w:val="000000"/>
                <w:kern w:val="0"/>
                <w:sz w:val="22"/>
              </w:rPr>
              <w:t xml:space="preserve">336 </w:t>
            </w:r>
          </w:p>
        </w:tc>
        <w:tc>
          <w:tcPr>
            <w:tcW w:w="962" w:type="dxa"/>
            <w:tcBorders>
              <w:top w:val="nil"/>
              <w:left w:val="nil"/>
              <w:bottom w:val="nil"/>
              <w:right w:val="single" w:sz="4" w:space="0" w:color="auto"/>
            </w:tcBorders>
            <w:shd w:val="clear" w:color="auto" w:fill="auto"/>
            <w:noWrap/>
            <w:vAlign w:val="center"/>
            <w:hideMark/>
          </w:tcPr>
          <w:p w:rsidR="008A6EBA" w:rsidRPr="006831E2" w:rsidRDefault="008A6EBA" w:rsidP="008A6EBA">
            <w:pPr>
              <w:widowControl/>
              <w:snapToGrid w:val="0"/>
              <w:jc w:val="right"/>
              <w:rPr>
                <w:rFonts w:ascii="ＭＳ Ｐゴシック" w:eastAsia="ＭＳ Ｐゴシック" w:hAnsi="ＭＳ Ｐゴシック" w:cs="ＭＳ Ｐゴシック"/>
                <w:bCs/>
                <w:color w:val="000000"/>
                <w:kern w:val="0"/>
                <w:sz w:val="22"/>
              </w:rPr>
            </w:pPr>
            <w:r w:rsidRPr="006831E2">
              <w:rPr>
                <w:rFonts w:ascii="ＭＳ Ｐゴシック" w:eastAsia="ＭＳ Ｐゴシック" w:hAnsi="ＭＳ Ｐゴシック" w:cs="ＭＳ Ｐゴシック" w:hint="eastAsia"/>
                <w:bCs/>
                <w:color w:val="000000"/>
                <w:kern w:val="0"/>
                <w:sz w:val="22"/>
              </w:rPr>
              <w:t>43.0%</w:t>
            </w:r>
          </w:p>
        </w:tc>
      </w:tr>
      <w:tr w:rsidR="008A6EBA" w:rsidRPr="008A6EBA" w:rsidTr="004412C6">
        <w:trPr>
          <w:trHeight w:val="277"/>
        </w:trPr>
        <w:tc>
          <w:tcPr>
            <w:tcW w:w="4859" w:type="dxa"/>
            <w:tcBorders>
              <w:top w:val="nil"/>
              <w:left w:val="single" w:sz="4" w:space="0" w:color="auto"/>
              <w:bottom w:val="single" w:sz="4" w:space="0" w:color="auto"/>
              <w:right w:val="nil"/>
            </w:tcBorders>
            <w:shd w:val="clear" w:color="auto" w:fill="auto"/>
            <w:noWrap/>
            <w:vAlign w:val="center"/>
            <w:hideMark/>
          </w:tcPr>
          <w:p w:rsidR="008A6EBA" w:rsidRPr="00B36CA8"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B36CA8">
              <w:rPr>
                <w:rFonts w:ascii="ＭＳ Ｐゴシック" w:eastAsia="ＭＳ Ｐゴシック" w:hAnsi="ＭＳ Ｐゴシック" w:cs="ＭＳ Ｐゴシック" w:hint="eastAsia"/>
                <w:color w:val="000000"/>
                <w:kern w:val="0"/>
                <w:sz w:val="20"/>
                <w:szCs w:val="20"/>
              </w:rPr>
              <w:t>退院阻害要因はない</w:t>
            </w:r>
          </w:p>
        </w:tc>
        <w:tc>
          <w:tcPr>
            <w:tcW w:w="1143" w:type="dxa"/>
            <w:tcBorders>
              <w:top w:val="nil"/>
              <w:left w:val="single" w:sz="4" w:space="0" w:color="auto"/>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128 </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11.2%</w:t>
            </w:r>
          </w:p>
        </w:tc>
        <w:tc>
          <w:tcPr>
            <w:tcW w:w="1001" w:type="dxa"/>
            <w:tcBorders>
              <w:top w:val="nil"/>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78 </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10.0%</w:t>
            </w:r>
          </w:p>
        </w:tc>
      </w:tr>
      <w:tr w:rsidR="008A6EBA" w:rsidRPr="008A6EBA" w:rsidTr="004412C6">
        <w:trPr>
          <w:trHeight w:val="277"/>
        </w:trPr>
        <w:tc>
          <w:tcPr>
            <w:tcW w:w="4859" w:type="dxa"/>
            <w:tcBorders>
              <w:top w:val="nil"/>
              <w:left w:val="single" w:sz="4" w:space="0" w:color="auto"/>
              <w:bottom w:val="single" w:sz="4" w:space="0" w:color="auto"/>
              <w:right w:val="nil"/>
            </w:tcBorders>
            <w:shd w:val="clear" w:color="auto" w:fill="auto"/>
            <w:noWrap/>
            <w:vAlign w:val="center"/>
            <w:hideMark/>
          </w:tcPr>
          <w:p w:rsidR="008A6EBA" w:rsidRPr="00B36CA8"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B36CA8">
              <w:rPr>
                <w:rFonts w:ascii="ＭＳ Ｐゴシック" w:eastAsia="ＭＳ Ｐゴシック" w:hAnsi="ＭＳ Ｐゴシック" w:cs="ＭＳ Ｐゴシック" w:hint="eastAsia"/>
                <w:color w:val="000000"/>
                <w:kern w:val="0"/>
                <w:sz w:val="20"/>
                <w:szCs w:val="20"/>
              </w:rPr>
              <w:t>病状（主症状）が退院のレベルに至っていない</w:t>
            </w:r>
          </w:p>
        </w:tc>
        <w:tc>
          <w:tcPr>
            <w:tcW w:w="1143" w:type="dxa"/>
            <w:tcBorders>
              <w:top w:val="nil"/>
              <w:left w:val="single" w:sz="4" w:space="0" w:color="auto"/>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163 </w:t>
            </w:r>
          </w:p>
        </w:tc>
        <w:tc>
          <w:tcPr>
            <w:tcW w:w="1143" w:type="dxa"/>
            <w:tcBorders>
              <w:top w:val="nil"/>
              <w:left w:val="nil"/>
              <w:bottom w:val="nil"/>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14.3%</w:t>
            </w:r>
          </w:p>
        </w:tc>
        <w:tc>
          <w:tcPr>
            <w:tcW w:w="1001" w:type="dxa"/>
            <w:tcBorders>
              <w:top w:val="nil"/>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115 </w:t>
            </w:r>
          </w:p>
        </w:tc>
        <w:tc>
          <w:tcPr>
            <w:tcW w:w="962" w:type="dxa"/>
            <w:tcBorders>
              <w:top w:val="nil"/>
              <w:left w:val="nil"/>
              <w:bottom w:val="nil"/>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14.7%</w:t>
            </w:r>
          </w:p>
        </w:tc>
      </w:tr>
      <w:tr w:rsidR="008A6EBA" w:rsidRPr="008A6EBA" w:rsidTr="004412C6">
        <w:trPr>
          <w:trHeight w:val="277"/>
        </w:trPr>
        <w:tc>
          <w:tcPr>
            <w:tcW w:w="4859" w:type="dxa"/>
            <w:tcBorders>
              <w:top w:val="nil"/>
              <w:left w:val="single" w:sz="4" w:space="0" w:color="auto"/>
              <w:bottom w:val="single" w:sz="4" w:space="0" w:color="auto"/>
              <w:right w:val="nil"/>
            </w:tcBorders>
            <w:shd w:val="clear" w:color="auto" w:fill="auto"/>
            <w:noWrap/>
            <w:vAlign w:val="center"/>
            <w:hideMark/>
          </w:tcPr>
          <w:p w:rsidR="008A6EBA" w:rsidRPr="00B36CA8"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B36CA8">
              <w:rPr>
                <w:rFonts w:ascii="ＭＳ Ｐゴシック" w:eastAsia="ＭＳ Ｐゴシック" w:hAnsi="ＭＳ Ｐゴシック" w:cs="ＭＳ Ｐゴシック" w:hint="eastAsia"/>
                <w:color w:val="000000"/>
                <w:kern w:val="0"/>
                <w:sz w:val="20"/>
                <w:szCs w:val="20"/>
              </w:rPr>
              <w:t>退院予定</w:t>
            </w:r>
          </w:p>
        </w:tc>
        <w:tc>
          <w:tcPr>
            <w:tcW w:w="1143" w:type="dxa"/>
            <w:tcBorders>
              <w:top w:val="nil"/>
              <w:left w:val="single" w:sz="4" w:space="0" w:color="auto"/>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489 </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42.9%</w:t>
            </w:r>
          </w:p>
        </w:tc>
        <w:tc>
          <w:tcPr>
            <w:tcW w:w="1001" w:type="dxa"/>
            <w:tcBorders>
              <w:top w:val="nil"/>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253 </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32.4%</w:t>
            </w:r>
          </w:p>
        </w:tc>
      </w:tr>
      <w:tr w:rsidR="008A6EBA" w:rsidRPr="008A6EBA" w:rsidTr="004412C6">
        <w:trPr>
          <w:trHeight w:val="277"/>
        </w:trPr>
        <w:tc>
          <w:tcPr>
            <w:tcW w:w="4859" w:type="dxa"/>
            <w:tcBorders>
              <w:top w:val="nil"/>
              <w:left w:val="single" w:sz="4" w:space="0" w:color="auto"/>
              <w:bottom w:val="single" w:sz="4" w:space="0" w:color="auto"/>
              <w:right w:val="single" w:sz="4" w:space="0" w:color="auto"/>
            </w:tcBorders>
            <w:shd w:val="clear" w:color="000000" w:fill="DAEEF3"/>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　総計</w:t>
            </w:r>
          </w:p>
        </w:tc>
        <w:tc>
          <w:tcPr>
            <w:tcW w:w="1143" w:type="dxa"/>
            <w:tcBorders>
              <w:top w:val="nil"/>
              <w:left w:val="nil"/>
              <w:bottom w:val="single" w:sz="4" w:space="0" w:color="auto"/>
              <w:right w:val="dotted" w:sz="4" w:space="0" w:color="auto"/>
            </w:tcBorders>
            <w:shd w:val="clear" w:color="000000" w:fill="DAEEF3"/>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1,139 </w:t>
            </w:r>
          </w:p>
        </w:tc>
        <w:tc>
          <w:tcPr>
            <w:tcW w:w="1143" w:type="dxa"/>
            <w:tcBorders>
              <w:top w:val="nil"/>
              <w:left w:val="nil"/>
              <w:bottom w:val="single" w:sz="4" w:space="0" w:color="auto"/>
              <w:right w:val="single" w:sz="4" w:space="0" w:color="auto"/>
            </w:tcBorders>
            <w:shd w:val="clear" w:color="000000" w:fill="DAEEF3"/>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100.0%</w:t>
            </w:r>
          </w:p>
        </w:tc>
        <w:tc>
          <w:tcPr>
            <w:tcW w:w="1001" w:type="dxa"/>
            <w:tcBorders>
              <w:top w:val="nil"/>
              <w:left w:val="nil"/>
              <w:bottom w:val="single" w:sz="4" w:space="0" w:color="auto"/>
              <w:right w:val="dotted" w:sz="4" w:space="0" w:color="auto"/>
            </w:tcBorders>
            <w:shd w:val="clear" w:color="000000" w:fill="DAEEF3"/>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782 </w:t>
            </w:r>
          </w:p>
        </w:tc>
        <w:tc>
          <w:tcPr>
            <w:tcW w:w="962" w:type="dxa"/>
            <w:tcBorders>
              <w:top w:val="nil"/>
              <w:left w:val="nil"/>
              <w:bottom w:val="single" w:sz="4" w:space="0" w:color="auto"/>
              <w:right w:val="single" w:sz="4" w:space="0" w:color="auto"/>
            </w:tcBorders>
            <w:shd w:val="clear" w:color="000000" w:fill="DAEEF3"/>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100.0%</w:t>
            </w:r>
          </w:p>
        </w:tc>
      </w:tr>
      <w:tr w:rsidR="008A6EBA" w:rsidRPr="008A6EBA" w:rsidTr="004412C6">
        <w:trPr>
          <w:trHeight w:val="277"/>
        </w:trPr>
        <w:tc>
          <w:tcPr>
            <w:tcW w:w="4859" w:type="dxa"/>
            <w:tcBorders>
              <w:top w:val="nil"/>
              <w:left w:val="nil"/>
              <w:bottom w:val="single" w:sz="4" w:space="0" w:color="auto"/>
              <w:right w:val="nil"/>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　</w:t>
            </w:r>
          </w:p>
        </w:tc>
        <w:tc>
          <w:tcPr>
            <w:tcW w:w="1143" w:type="dxa"/>
            <w:tcBorders>
              <w:top w:val="nil"/>
              <w:left w:val="nil"/>
              <w:bottom w:val="single" w:sz="4" w:space="0" w:color="auto"/>
              <w:right w:val="nil"/>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　</w:t>
            </w:r>
          </w:p>
        </w:tc>
        <w:tc>
          <w:tcPr>
            <w:tcW w:w="1143" w:type="dxa"/>
            <w:tcBorders>
              <w:top w:val="single" w:sz="4" w:space="0" w:color="auto"/>
              <w:left w:val="nil"/>
              <w:bottom w:val="single" w:sz="4" w:space="0" w:color="auto"/>
              <w:right w:val="nil"/>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　</w:t>
            </w:r>
          </w:p>
        </w:tc>
        <w:tc>
          <w:tcPr>
            <w:tcW w:w="1001" w:type="dxa"/>
            <w:tcBorders>
              <w:top w:val="nil"/>
              <w:left w:val="nil"/>
              <w:bottom w:val="nil"/>
              <w:right w:val="nil"/>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　</w:t>
            </w:r>
          </w:p>
        </w:tc>
        <w:tc>
          <w:tcPr>
            <w:tcW w:w="962" w:type="dxa"/>
            <w:tcBorders>
              <w:top w:val="single" w:sz="4" w:space="0" w:color="auto"/>
              <w:left w:val="nil"/>
              <w:bottom w:val="single" w:sz="4" w:space="0" w:color="auto"/>
              <w:right w:val="nil"/>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　</w:t>
            </w:r>
          </w:p>
        </w:tc>
      </w:tr>
      <w:tr w:rsidR="008A6EBA" w:rsidRPr="008A6EBA" w:rsidTr="004412C6">
        <w:trPr>
          <w:trHeight w:val="277"/>
        </w:trPr>
        <w:tc>
          <w:tcPr>
            <w:tcW w:w="4859"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病状が不安定</w:t>
            </w:r>
          </w:p>
        </w:tc>
        <w:tc>
          <w:tcPr>
            <w:tcW w:w="1143" w:type="dxa"/>
            <w:tcBorders>
              <w:top w:val="nil"/>
              <w:left w:val="nil"/>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92 </w:t>
            </w:r>
          </w:p>
        </w:tc>
        <w:tc>
          <w:tcPr>
            <w:tcW w:w="1143" w:type="dxa"/>
            <w:tcBorders>
              <w:top w:val="nil"/>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25.6%</w:t>
            </w:r>
          </w:p>
        </w:tc>
        <w:tc>
          <w:tcPr>
            <w:tcW w:w="1001" w:type="dxa"/>
            <w:tcBorders>
              <w:top w:val="single" w:sz="4" w:space="0" w:color="auto"/>
              <w:left w:val="nil"/>
              <w:bottom w:val="nil"/>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55 </w:t>
            </w:r>
          </w:p>
        </w:tc>
        <w:tc>
          <w:tcPr>
            <w:tcW w:w="962" w:type="dxa"/>
            <w:tcBorders>
              <w:top w:val="nil"/>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16.4%</w:t>
            </w:r>
          </w:p>
        </w:tc>
      </w:tr>
      <w:tr w:rsidR="008A6EBA" w:rsidRPr="008A6EBA" w:rsidTr="004412C6">
        <w:trPr>
          <w:trHeight w:val="277"/>
        </w:trPr>
        <w:tc>
          <w:tcPr>
            <w:tcW w:w="4859"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1143" w:type="dxa"/>
            <w:tcBorders>
              <w:top w:val="single" w:sz="4" w:space="0" w:color="auto"/>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81 </w:t>
            </w:r>
          </w:p>
        </w:tc>
        <w:tc>
          <w:tcPr>
            <w:tcW w:w="1143" w:type="dxa"/>
            <w:tcBorders>
              <w:top w:val="single" w:sz="4" w:space="0" w:color="auto"/>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22.6%</w:t>
            </w:r>
          </w:p>
        </w:tc>
        <w:tc>
          <w:tcPr>
            <w:tcW w:w="1001" w:type="dxa"/>
            <w:tcBorders>
              <w:top w:val="single" w:sz="4" w:space="0" w:color="auto"/>
              <w:left w:val="nil"/>
              <w:bottom w:val="nil"/>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65 </w:t>
            </w:r>
          </w:p>
        </w:tc>
        <w:tc>
          <w:tcPr>
            <w:tcW w:w="962" w:type="dxa"/>
            <w:tcBorders>
              <w:top w:val="single" w:sz="4" w:space="0" w:color="auto"/>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19.3%</w:t>
            </w:r>
          </w:p>
        </w:tc>
      </w:tr>
      <w:tr w:rsidR="008A6EBA" w:rsidRPr="008A6EBA" w:rsidTr="004412C6">
        <w:trPr>
          <w:trHeight w:val="277"/>
        </w:trPr>
        <w:tc>
          <w:tcPr>
            <w:tcW w:w="4859"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反社会的行動が予測される</w:t>
            </w:r>
          </w:p>
        </w:tc>
        <w:tc>
          <w:tcPr>
            <w:tcW w:w="1143" w:type="dxa"/>
            <w:tcBorders>
              <w:top w:val="nil"/>
              <w:left w:val="nil"/>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19 </w:t>
            </w:r>
          </w:p>
        </w:tc>
        <w:tc>
          <w:tcPr>
            <w:tcW w:w="1143" w:type="dxa"/>
            <w:tcBorders>
              <w:top w:val="single" w:sz="4" w:space="0" w:color="auto"/>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5.3%</w:t>
            </w:r>
          </w:p>
        </w:tc>
        <w:tc>
          <w:tcPr>
            <w:tcW w:w="1001" w:type="dxa"/>
            <w:tcBorders>
              <w:top w:val="single" w:sz="4" w:space="0" w:color="auto"/>
              <w:left w:val="nil"/>
              <w:bottom w:val="nil"/>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11 </w:t>
            </w:r>
          </w:p>
        </w:tc>
        <w:tc>
          <w:tcPr>
            <w:tcW w:w="962" w:type="dxa"/>
            <w:tcBorders>
              <w:top w:val="single" w:sz="4" w:space="0" w:color="auto"/>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3.3%</w:t>
            </w:r>
          </w:p>
        </w:tc>
      </w:tr>
      <w:tr w:rsidR="008A6EBA" w:rsidRPr="008A6EBA" w:rsidTr="004412C6">
        <w:trPr>
          <w:trHeight w:val="277"/>
        </w:trPr>
        <w:tc>
          <w:tcPr>
            <w:tcW w:w="4859"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退院意欲が乏しい</w:t>
            </w:r>
          </w:p>
        </w:tc>
        <w:tc>
          <w:tcPr>
            <w:tcW w:w="1143" w:type="dxa"/>
            <w:tcBorders>
              <w:top w:val="single" w:sz="4" w:space="0" w:color="auto"/>
              <w:left w:val="nil"/>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97 </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27.0%</w:t>
            </w:r>
          </w:p>
        </w:tc>
        <w:tc>
          <w:tcPr>
            <w:tcW w:w="1001" w:type="dxa"/>
            <w:tcBorders>
              <w:top w:val="single" w:sz="4" w:space="0" w:color="auto"/>
              <w:left w:val="nil"/>
              <w:bottom w:val="nil"/>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144 </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42.9%</w:t>
            </w:r>
          </w:p>
        </w:tc>
      </w:tr>
      <w:tr w:rsidR="008A6EBA" w:rsidRPr="008A6EBA" w:rsidTr="004412C6">
        <w:trPr>
          <w:trHeight w:val="277"/>
        </w:trPr>
        <w:tc>
          <w:tcPr>
            <w:tcW w:w="4859"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現実認識が乏しい</w:t>
            </w:r>
          </w:p>
        </w:tc>
        <w:tc>
          <w:tcPr>
            <w:tcW w:w="1143" w:type="dxa"/>
            <w:tcBorders>
              <w:top w:val="single" w:sz="4" w:space="0" w:color="auto"/>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111 </w:t>
            </w:r>
          </w:p>
        </w:tc>
        <w:tc>
          <w:tcPr>
            <w:tcW w:w="1143" w:type="dxa"/>
            <w:tcBorders>
              <w:top w:val="nil"/>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30.9%</w:t>
            </w:r>
          </w:p>
        </w:tc>
        <w:tc>
          <w:tcPr>
            <w:tcW w:w="1001" w:type="dxa"/>
            <w:tcBorders>
              <w:top w:val="single" w:sz="4" w:space="0" w:color="auto"/>
              <w:left w:val="nil"/>
              <w:bottom w:val="nil"/>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98 </w:t>
            </w:r>
          </w:p>
        </w:tc>
        <w:tc>
          <w:tcPr>
            <w:tcW w:w="962" w:type="dxa"/>
            <w:tcBorders>
              <w:top w:val="nil"/>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29.2%</w:t>
            </w:r>
          </w:p>
        </w:tc>
      </w:tr>
      <w:tr w:rsidR="008A6EBA" w:rsidRPr="008A6EBA" w:rsidTr="004412C6">
        <w:trPr>
          <w:trHeight w:val="277"/>
        </w:trPr>
        <w:tc>
          <w:tcPr>
            <w:tcW w:w="4859"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1143" w:type="dxa"/>
            <w:tcBorders>
              <w:top w:val="nil"/>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104 </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29.0%</w:t>
            </w:r>
          </w:p>
        </w:tc>
        <w:tc>
          <w:tcPr>
            <w:tcW w:w="1001" w:type="dxa"/>
            <w:tcBorders>
              <w:top w:val="single" w:sz="4" w:space="0" w:color="auto"/>
              <w:left w:val="nil"/>
              <w:bottom w:val="single" w:sz="4" w:space="0" w:color="auto"/>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116 </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34.5%</w:t>
            </w:r>
          </w:p>
        </w:tc>
      </w:tr>
      <w:tr w:rsidR="008A6EBA" w:rsidRPr="008A6EBA" w:rsidTr="004412C6">
        <w:trPr>
          <w:trHeight w:val="277"/>
        </w:trPr>
        <w:tc>
          <w:tcPr>
            <w:tcW w:w="4859"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援助者との対人関係がもてない</w:t>
            </w:r>
          </w:p>
        </w:tc>
        <w:tc>
          <w:tcPr>
            <w:tcW w:w="1143" w:type="dxa"/>
            <w:tcBorders>
              <w:top w:val="nil"/>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25 </w:t>
            </w:r>
          </w:p>
        </w:tc>
        <w:tc>
          <w:tcPr>
            <w:tcW w:w="1143" w:type="dxa"/>
            <w:tcBorders>
              <w:top w:val="nil"/>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7.0%</w:t>
            </w:r>
          </w:p>
        </w:tc>
        <w:tc>
          <w:tcPr>
            <w:tcW w:w="1001" w:type="dxa"/>
            <w:tcBorders>
              <w:top w:val="nil"/>
              <w:left w:val="nil"/>
              <w:bottom w:val="nil"/>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13 </w:t>
            </w:r>
          </w:p>
        </w:tc>
        <w:tc>
          <w:tcPr>
            <w:tcW w:w="962" w:type="dxa"/>
            <w:tcBorders>
              <w:top w:val="nil"/>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3.9%</w:t>
            </w:r>
          </w:p>
        </w:tc>
      </w:tr>
      <w:tr w:rsidR="008A6EBA" w:rsidRPr="008A6EBA" w:rsidTr="004412C6">
        <w:trPr>
          <w:trHeight w:val="277"/>
        </w:trPr>
        <w:tc>
          <w:tcPr>
            <w:tcW w:w="4859"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1143" w:type="dxa"/>
            <w:tcBorders>
              <w:top w:val="nil"/>
              <w:left w:val="nil"/>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75 </w:t>
            </w:r>
          </w:p>
        </w:tc>
        <w:tc>
          <w:tcPr>
            <w:tcW w:w="1143" w:type="dxa"/>
            <w:tcBorders>
              <w:top w:val="single" w:sz="4" w:space="0" w:color="auto"/>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20.9%</w:t>
            </w:r>
          </w:p>
        </w:tc>
        <w:tc>
          <w:tcPr>
            <w:tcW w:w="1001" w:type="dxa"/>
            <w:tcBorders>
              <w:top w:val="single" w:sz="4" w:space="0" w:color="auto"/>
              <w:left w:val="nil"/>
              <w:bottom w:val="nil"/>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72 </w:t>
            </w:r>
          </w:p>
        </w:tc>
        <w:tc>
          <w:tcPr>
            <w:tcW w:w="962" w:type="dxa"/>
            <w:tcBorders>
              <w:top w:val="single" w:sz="4" w:space="0" w:color="auto"/>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21.4%</w:t>
            </w:r>
          </w:p>
        </w:tc>
      </w:tr>
      <w:tr w:rsidR="008A6EBA" w:rsidRPr="008A6EBA" w:rsidTr="004412C6">
        <w:trPr>
          <w:trHeight w:val="277"/>
        </w:trPr>
        <w:tc>
          <w:tcPr>
            <w:tcW w:w="4859"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家族がいない、本人をサポートする機能が実質ない</w:t>
            </w:r>
          </w:p>
        </w:tc>
        <w:tc>
          <w:tcPr>
            <w:tcW w:w="1143" w:type="dxa"/>
            <w:tcBorders>
              <w:top w:val="single" w:sz="4" w:space="0" w:color="auto"/>
              <w:left w:val="nil"/>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59 </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16.4%</w:t>
            </w:r>
          </w:p>
        </w:tc>
        <w:tc>
          <w:tcPr>
            <w:tcW w:w="1001" w:type="dxa"/>
            <w:tcBorders>
              <w:top w:val="single" w:sz="4" w:space="0" w:color="auto"/>
              <w:left w:val="nil"/>
              <w:bottom w:val="single" w:sz="4" w:space="0" w:color="auto"/>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68 </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20.2%</w:t>
            </w:r>
          </w:p>
        </w:tc>
      </w:tr>
      <w:tr w:rsidR="008A6EBA" w:rsidRPr="008A6EBA" w:rsidTr="004412C6">
        <w:trPr>
          <w:trHeight w:val="277"/>
        </w:trPr>
        <w:tc>
          <w:tcPr>
            <w:tcW w:w="4859"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家族が退院に反対している</w:t>
            </w:r>
          </w:p>
        </w:tc>
        <w:tc>
          <w:tcPr>
            <w:tcW w:w="1143" w:type="dxa"/>
            <w:tcBorders>
              <w:top w:val="single" w:sz="4" w:space="0" w:color="auto"/>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77 </w:t>
            </w:r>
          </w:p>
        </w:tc>
        <w:tc>
          <w:tcPr>
            <w:tcW w:w="1143" w:type="dxa"/>
            <w:tcBorders>
              <w:top w:val="nil"/>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21.4%</w:t>
            </w:r>
          </w:p>
        </w:tc>
        <w:tc>
          <w:tcPr>
            <w:tcW w:w="1001" w:type="dxa"/>
            <w:tcBorders>
              <w:top w:val="nil"/>
              <w:left w:val="nil"/>
              <w:bottom w:val="single" w:sz="4" w:space="0" w:color="auto"/>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78 </w:t>
            </w:r>
          </w:p>
        </w:tc>
        <w:tc>
          <w:tcPr>
            <w:tcW w:w="962" w:type="dxa"/>
            <w:tcBorders>
              <w:top w:val="nil"/>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23.2%</w:t>
            </w:r>
          </w:p>
        </w:tc>
      </w:tr>
      <w:tr w:rsidR="008A6EBA" w:rsidRPr="008A6EBA" w:rsidTr="004412C6">
        <w:trPr>
          <w:trHeight w:val="277"/>
        </w:trPr>
        <w:tc>
          <w:tcPr>
            <w:tcW w:w="4859"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住まいの確保ができない</w:t>
            </w:r>
          </w:p>
        </w:tc>
        <w:tc>
          <w:tcPr>
            <w:tcW w:w="1143" w:type="dxa"/>
            <w:tcBorders>
              <w:top w:val="nil"/>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106 </w:t>
            </w:r>
          </w:p>
        </w:tc>
        <w:tc>
          <w:tcPr>
            <w:tcW w:w="1143" w:type="dxa"/>
            <w:tcBorders>
              <w:top w:val="single" w:sz="4" w:space="0" w:color="auto"/>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29.5%</w:t>
            </w:r>
          </w:p>
        </w:tc>
        <w:tc>
          <w:tcPr>
            <w:tcW w:w="1001" w:type="dxa"/>
            <w:tcBorders>
              <w:top w:val="nil"/>
              <w:left w:val="nil"/>
              <w:bottom w:val="single" w:sz="4" w:space="0" w:color="auto"/>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120 </w:t>
            </w:r>
          </w:p>
        </w:tc>
        <w:tc>
          <w:tcPr>
            <w:tcW w:w="962" w:type="dxa"/>
            <w:tcBorders>
              <w:top w:val="single" w:sz="4" w:space="0" w:color="auto"/>
              <w:left w:val="nil"/>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35.7%</w:t>
            </w:r>
          </w:p>
        </w:tc>
      </w:tr>
      <w:tr w:rsidR="008A6EBA" w:rsidRPr="008A6EBA" w:rsidTr="004412C6">
        <w:trPr>
          <w:trHeight w:val="277"/>
        </w:trPr>
        <w:tc>
          <w:tcPr>
            <w:tcW w:w="4859"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生活費の確保ができない</w:t>
            </w:r>
          </w:p>
        </w:tc>
        <w:tc>
          <w:tcPr>
            <w:tcW w:w="1143" w:type="dxa"/>
            <w:tcBorders>
              <w:top w:val="nil"/>
              <w:left w:val="nil"/>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19 </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5.3%</w:t>
            </w:r>
          </w:p>
        </w:tc>
        <w:tc>
          <w:tcPr>
            <w:tcW w:w="1001" w:type="dxa"/>
            <w:tcBorders>
              <w:top w:val="nil"/>
              <w:left w:val="nil"/>
              <w:bottom w:val="nil"/>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26 </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7.7%</w:t>
            </w:r>
          </w:p>
        </w:tc>
      </w:tr>
      <w:tr w:rsidR="008A6EBA" w:rsidRPr="008A6EBA" w:rsidTr="004412C6">
        <w:trPr>
          <w:trHeight w:val="277"/>
        </w:trPr>
        <w:tc>
          <w:tcPr>
            <w:tcW w:w="4859"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日常生活を支える制度がない</w:t>
            </w:r>
          </w:p>
        </w:tc>
        <w:tc>
          <w:tcPr>
            <w:tcW w:w="1143" w:type="dxa"/>
            <w:tcBorders>
              <w:top w:val="single" w:sz="4" w:space="0" w:color="auto"/>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18 </w:t>
            </w:r>
          </w:p>
        </w:tc>
        <w:tc>
          <w:tcPr>
            <w:tcW w:w="1143" w:type="dxa"/>
            <w:tcBorders>
              <w:top w:val="nil"/>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5.0%</w:t>
            </w:r>
          </w:p>
        </w:tc>
        <w:tc>
          <w:tcPr>
            <w:tcW w:w="1001" w:type="dxa"/>
            <w:tcBorders>
              <w:top w:val="single" w:sz="4" w:space="0" w:color="auto"/>
              <w:left w:val="nil"/>
              <w:bottom w:val="single" w:sz="4" w:space="0" w:color="auto"/>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20 </w:t>
            </w:r>
          </w:p>
        </w:tc>
        <w:tc>
          <w:tcPr>
            <w:tcW w:w="962" w:type="dxa"/>
            <w:tcBorders>
              <w:top w:val="nil"/>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6.0%</w:t>
            </w:r>
          </w:p>
        </w:tc>
      </w:tr>
      <w:tr w:rsidR="008A6EBA" w:rsidRPr="008A6EBA" w:rsidTr="004412C6">
        <w:trPr>
          <w:trHeight w:val="277"/>
        </w:trPr>
        <w:tc>
          <w:tcPr>
            <w:tcW w:w="4859"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救急診療体制がない</w:t>
            </w:r>
          </w:p>
        </w:tc>
        <w:tc>
          <w:tcPr>
            <w:tcW w:w="1143" w:type="dxa"/>
            <w:tcBorders>
              <w:top w:val="nil"/>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1 </w:t>
            </w:r>
          </w:p>
        </w:tc>
        <w:tc>
          <w:tcPr>
            <w:tcW w:w="1143" w:type="dxa"/>
            <w:tcBorders>
              <w:top w:val="nil"/>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0.3%</w:t>
            </w:r>
          </w:p>
        </w:tc>
        <w:tc>
          <w:tcPr>
            <w:tcW w:w="1001" w:type="dxa"/>
            <w:tcBorders>
              <w:top w:val="nil"/>
              <w:left w:val="nil"/>
              <w:bottom w:val="single" w:sz="4" w:space="0" w:color="auto"/>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1 </w:t>
            </w:r>
          </w:p>
        </w:tc>
        <w:tc>
          <w:tcPr>
            <w:tcW w:w="962" w:type="dxa"/>
            <w:tcBorders>
              <w:top w:val="nil"/>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0.3%</w:t>
            </w:r>
          </w:p>
        </w:tc>
      </w:tr>
      <w:tr w:rsidR="008A6EBA" w:rsidRPr="008A6EBA" w:rsidTr="004412C6">
        <w:trPr>
          <w:trHeight w:val="277"/>
        </w:trPr>
        <w:tc>
          <w:tcPr>
            <w:tcW w:w="4859"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1143" w:type="dxa"/>
            <w:tcBorders>
              <w:top w:val="nil"/>
              <w:left w:val="nil"/>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17 </w:t>
            </w:r>
          </w:p>
        </w:tc>
        <w:tc>
          <w:tcPr>
            <w:tcW w:w="1143" w:type="dxa"/>
            <w:tcBorders>
              <w:top w:val="nil"/>
              <w:left w:val="dotted" w:sz="4" w:space="0" w:color="auto"/>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4.7%</w:t>
            </w:r>
          </w:p>
        </w:tc>
        <w:tc>
          <w:tcPr>
            <w:tcW w:w="1001" w:type="dxa"/>
            <w:tcBorders>
              <w:top w:val="nil"/>
              <w:left w:val="nil"/>
              <w:bottom w:val="nil"/>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34 </w:t>
            </w:r>
          </w:p>
        </w:tc>
        <w:tc>
          <w:tcPr>
            <w:tcW w:w="962" w:type="dxa"/>
            <w:tcBorders>
              <w:top w:val="nil"/>
              <w:left w:val="dotted" w:sz="4" w:space="0" w:color="auto"/>
              <w:bottom w:val="nil"/>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10.1%</w:t>
            </w:r>
          </w:p>
        </w:tc>
      </w:tr>
      <w:tr w:rsidR="008A6EBA" w:rsidRPr="008A6EBA" w:rsidTr="004412C6">
        <w:trPr>
          <w:trHeight w:val="277"/>
        </w:trPr>
        <w:tc>
          <w:tcPr>
            <w:tcW w:w="4859"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退院後サポート・マネジメントする人的資源が乏しい</w:t>
            </w:r>
          </w:p>
        </w:tc>
        <w:tc>
          <w:tcPr>
            <w:tcW w:w="1143" w:type="dxa"/>
            <w:tcBorders>
              <w:top w:val="single" w:sz="4" w:space="0" w:color="auto"/>
              <w:left w:val="nil"/>
              <w:bottom w:val="nil"/>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46 </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12.8%</w:t>
            </w:r>
          </w:p>
        </w:tc>
        <w:tc>
          <w:tcPr>
            <w:tcW w:w="1001" w:type="dxa"/>
            <w:tcBorders>
              <w:top w:val="single" w:sz="4" w:space="0" w:color="auto"/>
              <w:left w:val="nil"/>
              <w:bottom w:val="single" w:sz="4" w:space="0" w:color="auto"/>
              <w:right w:val="dotted"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 xml:space="preserve">44 </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8A6EBA" w:rsidRPr="0014209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14209A">
              <w:rPr>
                <w:rFonts w:ascii="ＭＳ Ｐゴシック" w:eastAsia="ＭＳ Ｐゴシック" w:hAnsi="ＭＳ Ｐゴシック" w:cs="ＭＳ Ｐゴシック" w:hint="eastAsia"/>
                <w:color w:val="000000"/>
                <w:kern w:val="0"/>
                <w:sz w:val="22"/>
              </w:rPr>
              <w:t>13.1%</w:t>
            </w:r>
          </w:p>
        </w:tc>
      </w:tr>
      <w:tr w:rsidR="008A6EBA" w:rsidRPr="008A6EBA" w:rsidTr="004412C6">
        <w:trPr>
          <w:trHeight w:val="277"/>
        </w:trPr>
        <w:tc>
          <w:tcPr>
            <w:tcW w:w="4859"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住所地と入院先の距離があり支援体制をとりにくい</w:t>
            </w:r>
          </w:p>
        </w:tc>
        <w:tc>
          <w:tcPr>
            <w:tcW w:w="1143" w:type="dxa"/>
            <w:tcBorders>
              <w:top w:val="single" w:sz="4" w:space="0" w:color="auto"/>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3 </w:t>
            </w:r>
          </w:p>
        </w:tc>
        <w:tc>
          <w:tcPr>
            <w:tcW w:w="1143" w:type="dxa"/>
            <w:tcBorders>
              <w:top w:val="nil"/>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0.8%</w:t>
            </w:r>
          </w:p>
        </w:tc>
        <w:tc>
          <w:tcPr>
            <w:tcW w:w="1001" w:type="dxa"/>
            <w:tcBorders>
              <w:top w:val="nil"/>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3 </w:t>
            </w:r>
          </w:p>
        </w:tc>
        <w:tc>
          <w:tcPr>
            <w:tcW w:w="962" w:type="dxa"/>
            <w:tcBorders>
              <w:top w:val="nil"/>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0.9%</w:t>
            </w:r>
          </w:p>
        </w:tc>
      </w:tr>
      <w:tr w:rsidR="008A6EBA" w:rsidRPr="008A6EBA" w:rsidTr="004412C6">
        <w:trPr>
          <w:trHeight w:val="277"/>
        </w:trPr>
        <w:tc>
          <w:tcPr>
            <w:tcW w:w="4859" w:type="dxa"/>
            <w:tcBorders>
              <w:top w:val="nil"/>
              <w:left w:val="single" w:sz="4" w:space="0" w:color="auto"/>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left"/>
              <w:rPr>
                <w:rFonts w:ascii="ＭＳ Ｐゴシック" w:eastAsia="ＭＳ Ｐゴシック" w:hAnsi="ＭＳ Ｐゴシック" w:cs="ＭＳ Ｐゴシック"/>
                <w:color w:val="000000"/>
                <w:kern w:val="0"/>
                <w:sz w:val="20"/>
                <w:szCs w:val="20"/>
              </w:rPr>
            </w:pPr>
            <w:r w:rsidRPr="008A6EBA">
              <w:rPr>
                <w:rFonts w:ascii="ＭＳ Ｐゴシック" w:eastAsia="ＭＳ Ｐゴシック" w:hAnsi="ＭＳ Ｐゴシック" w:cs="ＭＳ Ｐゴシック" w:hint="eastAsia"/>
                <w:color w:val="000000"/>
                <w:kern w:val="0"/>
                <w:sz w:val="20"/>
                <w:szCs w:val="20"/>
              </w:rPr>
              <w:t>その他の退院阻害要因がある</w:t>
            </w:r>
          </w:p>
        </w:tc>
        <w:tc>
          <w:tcPr>
            <w:tcW w:w="1143" w:type="dxa"/>
            <w:tcBorders>
              <w:top w:val="nil"/>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19 </w:t>
            </w:r>
          </w:p>
        </w:tc>
        <w:tc>
          <w:tcPr>
            <w:tcW w:w="1143" w:type="dxa"/>
            <w:tcBorders>
              <w:top w:val="nil"/>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5.3%</w:t>
            </w:r>
          </w:p>
        </w:tc>
        <w:tc>
          <w:tcPr>
            <w:tcW w:w="1001" w:type="dxa"/>
            <w:tcBorders>
              <w:top w:val="nil"/>
              <w:left w:val="nil"/>
              <w:bottom w:val="single" w:sz="4" w:space="0" w:color="auto"/>
              <w:right w:val="dotted"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 xml:space="preserve">23 </w:t>
            </w:r>
          </w:p>
        </w:tc>
        <w:tc>
          <w:tcPr>
            <w:tcW w:w="962" w:type="dxa"/>
            <w:tcBorders>
              <w:top w:val="nil"/>
              <w:left w:val="nil"/>
              <w:bottom w:val="single" w:sz="4" w:space="0" w:color="auto"/>
              <w:right w:val="single" w:sz="4" w:space="0" w:color="auto"/>
            </w:tcBorders>
            <w:shd w:val="clear" w:color="auto" w:fill="auto"/>
            <w:noWrap/>
            <w:vAlign w:val="center"/>
            <w:hideMark/>
          </w:tcPr>
          <w:p w:rsidR="008A6EBA" w:rsidRPr="008A6EBA" w:rsidRDefault="008A6EBA" w:rsidP="008A6EBA">
            <w:pPr>
              <w:widowControl/>
              <w:snapToGrid w:val="0"/>
              <w:jc w:val="right"/>
              <w:rPr>
                <w:rFonts w:ascii="ＭＳ Ｐゴシック" w:eastAsia="ＭＳ Ｐゴシック" w:hAnsi="ＭＳ Ｐゴシック" w:cs="ＭＳ Ｐゴシック"/>
                <w:color w:val="000000"/>
                <w:kern w:val="0"/>
                <w:sz w:val="22"/>
              </w:rPr>
            </w:pPr>
            <w:r w:rsidRPr="008A6EBA">
              <w:rPr>
                <w:rFonts w:ascii="ＭＳ Ｐゴシック" w:eastAsia="ＭＳ Ｐゴシック" w:hAnsi="ＭＳ Ｐゴシック" w:cs="ＭＳ Ｐゴシック" w:hint="eastAsia"/>
                <w:color w:val="000000"/>
                <w:kern w:val="0"/>
                <w:sz w:val="22"/>
              </w:rPr>
              <w:t>6.8%</w:t>
            </w:r>
          </w:p>
        </w:tc>
      </w:tr>
    </w:tbl>
    <w:p w:rsidR="00DF7E05" w:rsidRPr="002E1240" w:rsidRDefault="00DF7E05" w:rsidP="00DF7E05">
      <w:pPr>
        <w:pStyle w:val="a3"/>
        <w:ind w:leftChars="175" w:left="420" w:firstLineChars="100" w:firstLine="220"/>
        <w:rPr>
          <w:sz w:val="22"/>
        </w:rPr>
      </w:pPr>
    </w:p>
    <w:p w:rsidR="00DF7E05" w:rsidRPr="002E1240" w:rsidRDefault="00DF7E05" w:rsidP="00DF7E05">
      <w:pPr>
        <w:widowControl/>
        <w:jc w:val="left"/>
        <w:rPr>
          <w:sz w:val="22"/>
        </w:rPr>
      </w:pPr>
      <w:r w:rsidRPr="002E1240">
        <w:rPr>
          <w:sz w:val="22"/>
        </w:rPr>
        <w:br w:type="page"/>
      </w:r>
    </w:p>
    <w:p w:rsidR="00DF7E05" w:rsidRPr="002E1240" w:rsidRDefault="00DF7E05" w:rsidP="00DF7E05">
      <w:pPr>
        <w:pStyle w:val="a3"/>
        <w:ind w:leftChars="175" w:left="420" w:firstLineChars="100" w:firstLine="220"/>
        <w:rPr>
          <w:sz w:val="22"/>
        </w:rPr>
      </w:pPr>
      <w:r w:rsidRPr="002E1240">
        <w:rPr>
          <w:rFonts w:hint="eastAsia"/>
          <w:sz w:val="22"/>
        </w:rPr>
        <w:lastRenderedPageBreak/>
        <w:t>退院阻害要因の有無を在院期間区分別にみると、「退院阻害要因がある」</w:t>
      </w:r>
      <w:r w:rsidR="00AB79CC">
        <w:rPr>
          <w:rFonts w:hint="eastAsia"/>
          <w:sz w:val="22"/>
        </w:rPr>
        <w:t>在院患者</w:t>
      </w:r>
      <w:r w:rsidRPr="002E1240">
        <w:rPr>
          <w:rFonts w:hint="eastAsia"/>
          <w:sz w:val="22"/>
        </w:rPr>
        <w:t>は</w:t>
      </w:r>
      <w:r w:rsidR="00EC5549">
        <w:rPr>
          <w:rFonts w:hint="eastAsia"/>
          <w:sz w:val="22"/>
        </w:rPr>
        <w:t>「</w:t>
      </w:r>
      <w:r w:rsidRPr="002E1240">
        <w:rPr>
          <w:rFonts w:hint="eastAsia"/>
          <w:sz w:val="22"/>
        </w:rPr>
        <w:t>1年未満</w:t>
      </w:r>
      <w:r w:rsidR="00EC5549">
        <w:rPr>
          <w:rFonts w:hint="eastAsia"/>
          <w:sz w:val="22"/>
        </w:rPr>
        <w:t>」が</w:t>
      </w:r>
      <w:r w:rsidR="00D22C10">
        <w:rPr>
          <w:rFonts w:hint="eastAsia"/>
          <w:sz w:val="22"/>
        </w:rPr>
        <w:t>20.0</w:t>
      </w:r>
      <w:r w:rsidRPr="002E1240">
        <w:rPr>
          <w:rFonts w:hint="eastAsia"/>
          <w:sz w:val="22"/>
        </w:rPr>
        <w:t>％（</w:t>
      </w:r>
      <w:r w:rsidR="00D22C10">
        <w:rPr>
          <w:rFonts w:hint="eastAsia"/>
          <w:sz w:val="22"/>
        </w:rPr>
        <w:t>1,370</w:t>
      </w:r>
      <w:r w:rsidRPr="002E1240">
        <w:rPr>
          <w:rFonts w:hint="eastAsia"/>
          <w:sz w:val="22"/>
        </w:rPr>
        <w:t>人）、</w:t>
      </w:r>
      <w:r w:rsidR="00EC5549">
        <w:rPr>
          <w:rFonts w:hint="eastAsia"/>
          <w:sz w:val="22"/>
        </w:rPr>
        <w:t>「</w:t>
      </w:r>
      <w:r w:rsidRPr="002E1240">
        <w:rPr>
          <w:rFonts w:hint="eastAsia"/>
          <w:sz w:val="22"/>
        </w:rPr>
        <w:t>1年以上</w:t>
      </w:r>
      <w:r w:rsidR="00AB79CC">
        <w:rPr>
          <w:rFonts w:hint="eastAsia"/>
          <w:sz w:val="22"/>
        </w:rPr>
        <w:t>5年未満</w:t>
      </w:r>
      <w:r w:rsidR="00EC5549">
        <w:rPr>
          <w:rFonts w:hint="eastAsia"/>
          <w:sz w:val="22"/>
        </w:rPr>
        <w:t>」</w:t>
      </w:r>
      <w:r w:rsidR="00AB79CC">
        <w:rPr>
          <w:rFonts w:hint="eastAsia"/>
          <w:sz w:val="22"/>
        </w:rPr>
        <w:t>が27.4％（1,244人）、</w:t>
      </w:r>
      <w:r w:rsidR="00EC5549">
        <w:rPr>
          <w:rFonts w:hint="eastAsia"/>
          <w:sz w:val="22"/>
        </w:rPr>
        <w:t>「</w:t>
      </w:r>
      <w:r w:rsidR="00AB79CC">
        <w:rPr>
          <w:rFonts w:hint="eastAsia"/>
          <w:sz w:val="22"/>
        </w:rPr>
        <w:t>5年以上10年未満</w:t>
      </w:r>
      <w:r w:rsidR="00EC5549">
        <w:rPr>
          <w:rFonts w:hint="eastAsia"/>
          <w:sz w:val="22"/>
        </w:rPr>
        <w:t>」</w:t>
      </w:r>
      <w:r w:rsidR="00AB79CC">
        <w:rPr>
          <w:rFonts w:hint="eastAsia"/>
          <w:sz w:val="22"/>
        </w:rPr>
        <w:t>が27.3％（575人）、</w:t>
      </w:r>
      <w:r w:rsidR="00EC5549">
        <w:rPr>
          <w:rFonts w:hint="eastAsia"/>
          <w:sz w:val="22"/>
        </w:rPr>
        <w:t>「</w:t>
      </w:r>
      <w:r w:rsidR="00AB79CC">
        <w:rPr>
          <w:rFonts w:hint="eastAsia"/>
          <w:sz w:val="22"/>
        </w:rPr>
        <w:t>10年以上</w:t>
      </w:r>
      <w:r w:rsidR="00EC5549">
        <w:rPr>
          <w:rFonts w:hint="eastAsia"/>
          <w:sz w:val="22"/>
        </w:rPr>
        <w:t>」</w:t>
      </w:r>
      <w:r w:rsidR="00AB79CC">
        <w:rPr>
          <w:rFonts w:hint="eastAsia"/>
          <w:sz w:val="22"/>
        </w:rPr>
        <w:t>では28.3％（</w:t>
      </w:r>
      <w:r w:rsidR="005A0E6F">
        <w:rPr>
          <w:rFonts w:hint="eastAsia"/>
          <w:sz w:val="22"/>
        </w:rPr>
        <w:t>722人</w:t>
      </w:r>
      <w:r w:rsidR="00AB79CC">
        <w:rPr>
          <w:rFonts w:hint="eastAsia"/>
          <w:sz w:val="22"/>
        </w:rPr>
        <w:t>）</w:t>
      </w:r>
      <w:r w:rsidRPr="002E1240">
        <w:rPr>
          <w:rFonts w:hint="eastAsia"/>
          <w:sz w:val="22"/>
        </w:rPr>
        <w:t>と</w:t>
      </w:r>
      <w:r w:rsidR="004B61D5">
        <w:rPr>
          <w:rFonts w:hint="eastAsia"/>
          <w:sz w:val="22"/>
        </w:rPr>
        <w:t>なっており、</w:t>
      </w:r>
      <w:r w:rsidR="00AB79CC">
        <w:rPr>
          <w:rFonts w:hint="eastAsia"/>
          <w:sz w:val="22"/>
        </w:rPr>
        <w:t>入院が長期化</w:t>
      </w:r>
      <w:r w:rsidR="004B61D5">
        <w:rPr>
          <w:rFonts w:hint="eastAsia"/>
          <w:sz w:val="22"/>
        </w:rPr>
        <w:t>するほど</w:t>
      </w:r>
      <w:r w:rsidR="00AB79CC">
        <w:rPr>
          <w:rFonts w:hint="eastAsia"/>
          <w:sz w:val="22"/>
        </w:rPr>
        <w:t>退院阻害要因がある在院患者</w:t>
      </w:r>
      <w:r w:rsidR="005A0E6F">
        <w:rPr>
          <w:rFonts w:hint="eastAsia"/>
          <w:sz w:val="22"/>
        </w:rPr>
        <w:t>の割合</w:t>
      </w:r>
      <w:r w:rsidR="00AB79CC">
        <w:rPr>
          <w:rFonts w:hint="eastAsia"/>
          <w:sz w:val="22"/>
        </w:rPr>
        <w:t>が</w:t>
      </w:r>
      <w:r w:rsidR="004B61D5">
        <w:rPr>
          <w:rFonts w:hint="eastAsia"/>
          <w:sz w:val="22"/>
        </w:rPr>
        <w:t>高くな</w:t>
      </w:r>
      <w:r w:rsidR="006831E2">
        <w:rPr>
          <w:rFonts w:hint="eastAsia"/>
          <w:sz w:val="22"/>
        </w:rPr>
        <w:t>る傾向にある</w:t>
      </w:r>
      <w:r w:rsidRPr="002E1240">
        <w:rPr>
          <w:rFonts w:hint="eastAsia"/>
          <w:sz w:val="22"/>
        </w:rPr>
        <w:t>。</w:t>
      </w:r>
    </w:p>
    <w:p w:rsidR="00DF7E05" w:rsidRPr="002E1240" w:rsidRDefault="00DF7E05" w:rsidP="00DF7E05">
      <w:pPr>
        <w:pStyle w:val="a3"/>
        <w:ind w:leftChars="175" w:left="420" w:firstLineChars="100" w:firstLine="220"/>
        <w:rPr>
          <w:sz w:val="22"/>
        </w:rPr>
      </w:pPr>
      <w:r w:rsidRPr="002E1240">
        <w:rPr>
          <w:rFonts w:hint="eastAsia"/>
          <w:sz w:val="22"/>
        </w:rPr>
        <w:t>退院阻害要因をみると、</w:t>
      </w:r>
      <w:r w:rsidR="00D22C10">
        <w:rPr>
          <w:rFonts w:hint="eastAsia"/>
          <w:sz w:val="22"/>
        </w:rPr>
        <w:t>「退院意欲が乏しい」</w:t>
      </w:r>
      <w:r w:rsidR="00060906">
        <w:rPr>
          <w:rFonts w:hint="eastAsia"/>
          <w:sz w:val="22"/>
        </w:rPr>
        <w:t>在院患者</w:t>
      </w:r>
      <w:r w:rsidR="00D22C10">
        <w:rPr>
          <w:rFonts w:hint="eastAsia"/>
          <w:sz w:val="22"/>
        </w:rPr>
        <w:t>は</w:t>
      </w:r>
      <w:r w:rsidR="004B61D5">
        <w:rPr>
          <w:rFonts w:hint="eastAsia"/>
          <w:sz w:val="22"/>
        </w:rPr>
        <w:t>「</w:t>
      </w:r>
      <w:r w:rsidR="00D22C10">
        <w:rPr>
          <w:rFonts w:hint="eastAsia"/>
          <w:sz w:val="22"/>
        </w:rPr>
        <w:t>1年未満</w:t>
      </w:r>
      <w:r w:rsidR="004B61D5">
        <w:rPr>
          <w:rFonts w:hint="eastAsia"/>
          <w:sz w:val="22"/>
        </w:rPr>
        <w:t>」</w:t>
      </w:r>
      <w:r w:rsidR="00D9787A">
        <w:rPr>
          <w:rFonts w:hint="eastAsia"/>
          <w:sz w:val="22"/>
        </w:rPr>
        <w:t>で</w:t>
      </w:r>
      <w:r w:rsidR="00D22C10">
        <w:rPr>
          <w:rFonts w:hint="eastAsia"/>
          <w:sz w:val="22"/>
        </w:rPr>
        <w:t>は19.3%</w:t>
      </w:r>
      <w:r w:rsidR="0028547E">
        <w:rPr>
          <w:rFonts w:hint="eastAsia"/>
          <w:sz w:val="22"/>
        </w:rPr>
        <w:t>（265人）</w:t>
      </w:r>
      <w:r w:rsidR="00927BCC">
        <w:rPr>
          <w:rFonts w:hint="eastAsia"/>
          <w:sz w:val="22"/>
        </w:rPr>
        <w:t>であるが</w:t>
      </w:r>
      <w:r w:rsidR="00D22C10">
        <w:rPr>
          <w:rFonts w:hint="eastAsia"/>
          <w:sz w:val="22"/>
        </w:rPr>
        <w:t>、</w:t>
      </w:r>
      <w:r w:rsidR="004B61D5">
        <w:rPr>
          <w:rFonts w:hint="eastAsia"/>
          <w:sz w:val="22"/>
        </w:rPr>
        <w:t>「</w:t>
      </w:r>
      <w:r w:rsidR="00D22C10">
        <w:rPr>
          <w:rFonts w:hint="eastAsia"/>
          <w:sz w:val="22"/>
        </w:rPr>
        <w:t>1年以上</w:t>
      </w:r>
      <w:r w:rsidR="00060906">
        <w:rPr>
          <w:rFonts w:hint="eastAsia"/>
          <w:sz w:val="22"/>
        </w:rPr>
        <w:t>5年未満</w:t>
      </w:r>
      <w:r w:rsidR="004B61D5">
        <w:rPr>
          <w:rFonts w:hint="eastAsia"/>
          <w:sz w:val="22"/>
        </w:rPr>
        <w:t>」</w:t>
      </w:r>
      <w:r w:rsidR="00060906">
        <w:rPr>
          <w:rFonts w:hint="eastAsia"/>
          <w:sz w:val="22"/>
        </w:rPr>
        <w:t>で31.1％</w:t>
      </w:r>
      <w:r w:rsidR="0028547E">
        <w:rPr>
          <w:rFonts w:hint="eastAsia"/>
          <w:sz w:val="22"/>
        </w:rPr>
        <w:t>（387人）</w:t>
      </w:r>
      <w:r w:rsidR="00060906">
        <w:rPr>
          <w:rFonts w:hint="eastAsia"/>
          <w:sz w:val="22"/>
        </w:rPr>
        <w:t>、</w:t>
      </w:r>
      <w:r w:rsidR="004B61D5">
        <w:rPr>
          <w:rFonts w:hint="eastAsia"/>
          <w:sz w:val="22"/>
        </w:rPr>
        <w:t>「</w:t>
      </w:r>
      <w:r w:rsidR="00060906">
        <w:rPr>
          <w:rFonts w:hint="eastAsia"/>
          <w:sz w:val="22"/>
        </w:rPr>
        <w:t>5年以上10年未満</w:t>
      </w:r>
      <w:r w:rsidR="004B61D5">
        <w:rPr>
          <w:rFonts w:hint="eastAsia"/>
          <w:sz w:val="22"/>
        </w:rPr>
        <w:t>」</w:t>
      </w:r>
      <w:r w:rsidR="00060906">
        <w:rPr>
          <w:rFonts w:hint="eastAsia"/>
          <w:sz w:val="22"/>
        </w:rPr>
        <w:t>で38.1％</w:t>
      </w:r>
      <w:r w:rsidR="0028547E">
        <w:rPr>
          <w:rFonts w:hint="eastAsia"/>
          <w:sz w:val="22"/>
        </w:rPr>
        <w:t>（219人）</w:t>
      </w:r>
      <w:r w:rsidR="00060906">
        <w:rPr>
          <w:rFonts w:hint="eastAsia"/>
          <w:sz w:val="22"/>
        </w:rPr>
        <w:t>、</w:t>
      </w:r>
      <w:r w:rsidR="004B61D5">
        <w:rPr>
          <w:rFonts w:hint="eastAsia"/>
          <w:sz w:val="22"/>
        </w:rPr>
        <w:t>「</w:t>
      </w:r>
      <w:r w:rsidR="00060906">
        <w:rPr>
          <w:rFonts w:hint="eastAsia"/>
          <w:sz w:val="22"/>
        </w:rPr>
        <w:t>10年以上</w:t>
      </w:r>
      <w:r w:rsidR="004B61D5">
        <w:rPr>
          <w:rFonts w:hint="eastAsia"/>
          <w:sz w:val="22"/>
        </w:rPr>
        <w:t>」</w:t>
      </w:r>
      <w:r w:rsidR="00D22C10">
        <w:rPr>
          <w:rFonts w:hint="eastAsia"/>
          <w:sz w:val="22"/>
        </w:rPr>
        <w:t>になると</w:t>
      </w:r>
      <w:r w:rsidR="00060906">
        <w:rPr>
          <w:rFonts w:hint="eastAsia"/>
          <w:sz w:val="22"/>
        </w:rPr>
        <w:t>48.2</w:t>
      </w:r>
      <w:r w:rsidR="00D22C10">
        <w:rPr>
          <w:rFonts w:hint="eastAsia"/>
          <w:sz w:val="22"/>
        </w:rPr>
        <w:t>％</w:t>
      </w:r>
      <w:r w:rsidR="003E1952">
        <w:rPr>
          <w:rFonts w:hint="eastAsia"/>
          <w:sz w:val="22"/>
        </w:rPr>
        <w:t>（348人）</w:t>
      </w:r>
      <w:r w:rsidR="00D22C10">
        <w:rPr>
          <w:rFonts w:hint="eastAsia"/>
          <w:sz w:val="22"/>
        </w:rPr>
        <w:t>と高</w:t>
      </w:r>
      <w:r w:rsidR="004B61D5">
        <w:rPr>
          <w:rFonts w:hint="eastAsia"/>
          <w:sz w:val="22"/>
        </w:rPr>
        <w:t>く</w:t>
      </w:r>
      <w:r w:rsidR="00D22C10">
        <w:rPr>
          <w:rFonts w:hint="eastAsia"/>
          <w:sz w:val="22"/>
        </w:rPr>
        <w:t>なっている。</w:t>
      </w:r>
    </w:p>
    <w:p w:rsidR="00DF7E05" w:rsidRPr="002E1240" w:rsidRDefault="00DF7E05" w:rsidP="00DF7E05">
      <w:pPr>
        <w:pStyle w:val="a3"/>
        <w:spacing w:after="240"/>
        <w:ind w:leftChars="175" w:left="420" w:firstLineChars="100" w:firstLine="220"/>
        <w:rPr>
          <w:sz w:val="22"/>
        </w:rPr>
      </w:pPr>
      <w:r w:rsidRPr="002E1240">
        <w:rPr>
          <w:rFonts w:hint="eastAsia"/>
          <w:sz w:val="22"/>
        </w:rPr>
        <w:t>また、「病識がなく通院服薬の中断が予測される」「現実認識が乏しい」「</w:t>
      </w:r>
      <w:r w:rsidR="00927BCC">
        <w:rPr>
          <w:rFonts w:hint="eastAsia"/>
          <w:sz w:val="22"/>
        </w:rPr>
        <w:t>退院による環境変化への不安が強い</w:t>
      </w:r>
      <w:r w:rsidRPr="002E1240">
        <w:rPr>
          <w:rFonts w:hint="eastAsia"/>
          <w:sz w:val="22"/>
        </w:rPr>
        <w:t>」</w:t>
      </w:r>
      <w:r w:rsidR="005A220B">
        <w:rPr>
          <w:rFonts w:hint="eastAsia"/>
          <w:sz w:val="22"/>
        </w:rPr>
        <w:t>も</w:t>
      </w:r>
      <w:r w:rsidRPr="002E1240">
        <w:rPr>
          <w:rFonts w:hint="eastAsia"/>
          <w:sz w:val="22"/>
        </w:rPr>
        <w:t>、</w:t>
      </w:r>
      <w:r w:rsidR="00A83A5B">
        <w:rPr>
          <w:rFonts w:hint="eastAsia"/>
          <w:sz w:val="22"/>
        </w:rPr>
        <w:t>入院が長期化</w:t>
      </w:r>
      <w:r w:rsidR="00BD69B6">
        <w:rPr>
          <w:rFonts w:hint="eastAsia"/>
          <w:sz w:val="22"/>
        </w:rPr>
        <w:t>す</w:t>
      </w:r>
      <w:r w:rsidR="00A83A5B">
        <w:rPr>
          <w:rFonts w:hint="eastAsia"/>
          <w:sz w:val="22"/>
        </w:rPr>
        <w:t>るほど</w:t>
      </w:r>
      <w:r w:rsidR="0076615B">
        <w:rPr>
          <w:rFonts w:hint="eastAsia"/>
          <w:sz w:val="22"/>
        </w:rPr>
        <w:t>割合が高くなっている</w:t>
      </w:r>
      <w:r w:rsidR="00A83A5B">
        <w:rPr>
          <w:rFonts w:hint="eastAsia"/>
          <w:sz w:val="22"/>
        </w:rPr>
        <w:t>。</w:t>
      </w:r>
    </w:p>
    <w:p w:rsidR="00DF7E05" w:rsidRPr="002E1240" w:rsidRDefault="00DF7E05" w:rsidP="00DF7E05">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40</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退院阻害要因×在院期間区分</w:t>
      </w:r>
    </w:p>
    <w:tbl>
      <w:tblPr>
        <w:tblW w:w="10138" w:type="dxa"/>
        <w:tblInd w:w="-43" w:type="dxa"/>
        <w:tblCellMar>
          <w:left w:w="99" w:type="dxa"/>
          <w:right w:w="99" w:type="dxa"/>
        </w:tblCellMar>
        <w:tblLook w:val="04A0" w:firstRow="1" w:lastRow="0" w:firstColumn="1" w:lastColumn="0" w:noHBand="0" w:noVBand="1"/>
      </w:tblPr>
      <w:tblGrid>
        <w:gridCol w:w="3975"/>
        <w:gridCol w:w="850"/>
        <w:gridCol w:w="740"/>
        <w:gridCol w:w="709"/>
        <w:gridCol w:w="851"/>
        <w:gridCol w:w="709"/>
        <w:gridCol w:w="851"/>
        <w:gridCol w:w="709"/>
        <w:gridCol w:w="741"/>
        <w:gridCol w:w="6"/>
      </w:tblGrid>
      <w:tr w:rsidR="000A35EE" w:rsidRPr="000A35EE" w:rsidTr="00441436">
        <w:trPr>
          <w:trHeight w:val="344"/>
        </w:trPr>
        <w:tc>
          <w:tcPr>
            <w:tcW w:w="3975"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0A35EE" w:rsidRPr="000A35EE" w:rsidRDefault="000A35EE" w:rsidP="000A35EE">
            <w:pPr>
              <w:widowControl/>
              <w:snapToGrid w:val="0"/>
              <w:jc w:val="center"/>
              <w:rPr>
                <w:rFonts w:ascii="ＭＳ Ｐゴシック" w:eastAsia="ＭＳ Ｐゴシック" w:hAnsi="ＭＳ Ｐゴシック" w:cs="ＭＳ Ｐゴシック"/>
                <w:b/>
                <w:bCs/>
                <w:color w:val="000000"/>
                <w:kern w:val="0"/>
                <w:sz w:val="20"/>
                <w:szCs w:val="20"/>
              </w:rPr>
            </w:pPr>
            <w:r w:rsidRPr="000A35EE">
              <w:rPr>
                <w:rFonts w:ascii="ＭＳ Ｐゴシック" w:eastAsia="ＭＳ Ｐゴシック" w:hAnsi="ＭＳ Ｐゴシック" w:cs="ＭＳ Ｐゴシック" w:hint="eastAsia"/>
                <w:b/>
                <w:bCs/>
                <w:color w:val="000000"/>
                <w:kern w:val="0"/>
                <w:sz w:val="20"/>
                <w:szCs w:val="20"/>
              </w:rPr>
              <w:t>退院阻害要因</w:t>
            </w:r>
          </w:p>
        </w:tc>
        <w:tc>
          <w:tcPr>
            <w:tcW w:w="6163" w:type="dxa"/>
            <w:gridSpan w:val="9"/>
            <w:tcBorders>
              <w:top w:val="single" w:sz="4" w:space="0" w:color="auto"/>
              <w:left w:val="nil"/>
              <w:bottom w:val="nil"/>
              <w:right w:val="single" w:sz="4" w:space="0" w:color="000000"/>
            </w:tcBorders>
            <w:shd w:val="clear" w:color="000000" w:fill="DAEEF3"/>
            <w:noWrap/>
            <w:vAlign w:val="center"/>
            <w:hideMark/>
          </w:tcPr>
          <w:p w:rsidR="000A35EE" w:rsidRPr="000A35EE" w:rsidRDefault="000A35EE" w:rsidP="000A35EE">
            <w:pPr>
              <w:widowControl/>
              <w:snapToGrid w:val="0"/>
              <w:jc w:val="center"/>
              <w:rPr>
                <w:rFonts w:ascii="ＭＳ Ｐゴシック" w:eastAsia="ＭＳ Ｐゴシック" w:hAnsi="ＭＳ Ｐゴシック" w:cs="ＭＳ Ｐゴシック"/>
                <w:b/>
                <w:bCs/>
                <w:color w:val="000000"/>
                <w:kern w:val="0"/>
                <w:sz w:val="18"/>
                <w:szCs w:val="18"/>
              </w:rPr>
            </w:pPr>
            <w:r w:rsidRPr="000A35EE">
              <w:rPr>
                <w:rFonts w:ascii="ＭＳ Ｐゴシック" w:eastAsia="ＭＳ Ｐゴシック" w:hAnsi="ＭＳ Ｐゴシック" w:cs="ＭＳ Ｐゴシック" w:hint="eastAsia"/>
                <w:b/>
                <w:bCs/>
                <w:color w:val="000000"/>
                <w:kern w:val="0"/>
                <w:sz w:val="18"/>
                <w:szCs w:val="18"/>
              </w:rPr>
              <w:t>在院期間区分</w:t>
            </w:r>
          </w:p>
        </w:tc>
      </w:tr>
      <w:tr w:rsidR="003B4E95" w:rsidRPr="000A35EE" w:rsidTr="00441436">
        <w:trPr>
          <w:trHeight w:val="574"/>
        </w:trPr>
        <w:tc>
          <w:tcPr>
            <w:tcW w:w="3975" w:type="dxa"/>
            <w:vMerge/>
            <w:tcBorders>
              <w:top w:val="single" w:sz="4" w:space="0" w:color="auto"/>
              <w:left w:val="single" w:sz="4" w:space="0" w:color="auto"/>
              <w:bottom w:val="nil"/>
              <w:right w:val="single" w:sz="4" w:space="0" w:color="auto"/>
            </w:tcBorders>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b/>
                <w:bCs/>
                <w:color w:val="000000"/>
                <w:kern w:val="0"/>
                <w:sz w:val="20"/>
                <w:szCs w:val="20"/>
              </w:rPr>
            </w:pPr>
          </w:p>
        </w:tc>
        <w:tc>
          <w:tcPr>
            <w:tcW w:w="1590"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0A35EE" w:rsidRPr="000A35EE" w:rsidRDefault="000A35EE" w:rsidP="000A35EE">
            <w:pPr>
              <w:widowControl/>
              <w:snapToGrid w:val="0"/>
              <w:jc w:val="center"/>
              <w:rPr>
                <w:rFonts w:ascii="ＭＳ Ｐゴシック" w:eastAsia="ＭＳ Ｐゴシック" w:hAnsi="ＭＳ Ｐゴシック" w:cs="ＭＳ Ｐゴシック"/>
                <w:b/>
                <w:bCs/>
                <w:color w:val="000000"/>
                <w:kern w:val="0"/>
                <w:sz w:val="18"/>
                <w:szCs w:val="18"/>
              </w:rPr>
            </w:pPr>
            <w:r w:rsidRPr="000A35EE">
              <w:rPr>
                <w:rFonts w:ascii="ＭＳ Ｐゴシック" w:eastAsia="ＭＳ Ｐゴシック" w:hAnsi="ＭＳ Ｐゴシック" w:cs="ＭＳ Ｐゴシック" w:hint="eastAsia"/>
                <w:b/>
                <w:bCs/>
                <w:color w:val="000000"/>
                <w:kern w:val="0"/>
                <w:sz w:val="18"/>
                <w:szCs w:val="18"/>
              </w:rPr>
              <w:t>1年未満</w:t>
            </w:r>
          </w:p>
        </w:tc>
        <w:tc>
          <w:tcPr>
            <w:tcW w:w="1560" w:type="dxa"/>
            <w:gridSpan w:val="2"/>
            <w:tcBorders>
              <w:top w:val="single" w:sz="4" w:space="0" w:color="auto"/>
              <w:left w:val="nil"/>
              <w:bottom w:val="single" w:sz="4" w:space="0" w:color="auto"/>
              <w:right w:val="single" w:sz="4" w:space="0" w:color="000000"/>
            </w:tcBorders>
            <w:shd w:val="clear" w:color="000000" w:fill="DAEEF3"/>
            <w:vAlign w:val="center"/>
            <w:hideMark/>
          </w:tcPr>
          <w:p w:rsidR="000A35EE" w:rsidRPr="000A35EE" w:rsidRDefault="000A35EE" w:rsidP="000A35EE">
            <w:pPr>
              <w:widowControl/>
              <w:snapToGrid w:val="0"/>
              <w:jc w:val="center"/>
              <w:rPr>
                <w:rFonts w:ascii="ＭＳ Ｐゴシック" w:eastAsia="ＭＳ Ｐゴシック" w:hAnsi="ＭＳ Ｐゴシック" w:cs="ＭＳ Ｐゴシック"/>
                <w:b/>
                <w:bCs/>
                <w:color w:val="000000"/>
                <w:kern w:val="0"/>
                <w:sz w:val="18"/>
                <w:szCs w:val="18"/>
              </w:rPr>
            </w:pPr>
            <w:r w:rsidRPr="000A35EE">
              <w:rPr>
                <w:rFonts w:ascii="ＭＳ Ｐゴシック" w:eastAsia="ＭＳ Ｐゴシック" w:hAnsi="ＭＳ Ｐゴシック" w:cs="ＭＳ Ｐゴシック" w:hint="eastAsia"/>
                <w:b/>
                <w:bCs/>
                <w:color w:val="000000"/>
                <w:kern w:val="0"/>
                <w:sz w:val="18"/>
                <w:szCs w:val="18"/>
              </w:rPr>
              <w:t>1年以上</w:t>
            </w:r>
            <w:r w:rsidRPr="000A35EE">
              <w:rPr>
                <w:rFonts w:ascii="ＭＳ Ｐゴシック" w:eastAsia="ＭＳ Ｐゴシック" w:hAnsi="ＭＳ Ｐゴシック" w:cs="ＭＳ Ｐゴシック" w:hint="eastAsia"/>
                <w:b/>
                <w:bCs/>
                <w:color w:val="000000"/>
                <w:kern w:val="0"/>
                <w:sz w:val="18"/>
                <w:szCs w:val="18"/>
              </w:rPr>
              <w:br/>
              <w:t>5年未満</w:t>
            </w:r>
          </w:p>
        </w:tc>
        <w:tc>
          <w:tcPr>
            <w:tcW w:w="1560" w:type="dxa"/>
            <w:gridSpan w:val="2"/>
            <w:tcBorders>
              <w:top w:val="single" w:sz="4" w:space="0" w:color="auto"/>
              <w:left w:val="nil"/>
              <w:bottom w:val="single" w:sz="4" w:space="0" w:color="auto"/>
              <w:right w:val="single" w:sz="4" w:space="0" w:color="000000"/>
            </w:tcBorders>
            <w:shd w:val="clear" w:color="000000" w:fill="DAEEF3"/>
            <w:vAlign w:val="center"/>
            <w:hideMark/>
          </w:tcPr>
          <w:p w:rsidR="000A35EE" w:rsidRPr="000A35EE" w:rsidRDefault="000A35EE" w:rsidP="000A35EE">
            <w:pPr>
              <w:widowControl/>
              <w:snapToGrid w:val="0"/>
              <w:jc w:val="center"/>
              <w:rPr>
                <w:rFonts w:ascii="ＭＳ Ｐゴシック" w:eastAsia="ＭＳ Ｐゴシック" w:hAnsi="ＭＳ Ｐゴシック" w:cs="ＭＳ Ｐゴシック"/>
                <w:b/>
                <w:bCs/>
                <w:color w:val="000000"/>
                <w:kern w:val="0"/>
                <w:sz w:val="18"/>
                <w:szCs w:val="18"/>
              </w:rPr>
            </w:pPr>
            <w:r w:rsidRPr="000A35EE">
              <w:rPr>
                <w:rFonts w:ascii="ＭＳ Ｐゴシック" w:eastAsia="ＭＳ Ｐゴシック" w:hAnsi="ＭＳ Ｐゴシック" w:cs="ＭＳ Ｐゴシック" w:hint="eastAsia"/>
                <w:b/>
                <w:bCs/>
                <w:color w:val="000000"/>
                <w:kern w:val="0"/>
                <w:sz w:val="18"/>
                <w:szCs w:val="18"/>
              </w:rPr>
              <w:t>5年以上</w:t>
            </w:r>
            <w:r w:rsidRPr="000A35EE">
              <w:rPr>
                <w:rFonts w:ascii="ＭＳ Ｐゴシック" w:eastAsia="ＭＳ Ｐゴシック" w:hAnsi="ＭＳ Ｐゴシック" w:cs="ＭＳ Ｐゴシック" w:hint="eastAsia"/>
                <w:b/>
                <w:bCs/>
                <w:color w:val="000000"/>
                <w:kern w:val="0"/>
                <w:sz w:val="18"/>
                <w:szCs w:val="18"/>
              </w:rPr>
              <w:br/>
              <w:t>10年未満</w:t>
            </w:r>
          </w:p>
        </w:tc>
        <w:tc>
          <w:tcPr>
            <w:tcW w:w="1451" w:type="dxa"/>
            <w:gridSpan w:val="3"/>
            <w:tcBorders>
              <w:top w:val="single" w:sz="4" w:space="0" w:color="auto"/>
              <w:left w:val="nil"/>
              <w:bottom w:val="single" w:sz="4" w:space="0" w:color="auto"/>
              <w:right w:val="single" w:sz="4" w:space="0" w:color="000000"/>
            </w:tcBorders>
            <w:shd w:val="clear" w:color="000000" w:fill="DAEEF3"/>
            <w:noWrap/>
            <w:vAlign w:val="center"/>
            <w:hideMark/>
          </w:tcPr>
          <w:p w:rsidR="000A35EE" w:rsidRPr="000A35EE" w:rsidRDefault="000A35EE" w:rsidP="000A35EE">
            <w:pPr>
              <w:widowControl/>
              <w:snapToGrid w:val="0"/>
              <w:jc w:val="center"/>
              <w:rPr>
                <w:rFonts w:ascii="ＭＳ Ｐゴシック" w:eastAsia="ＭＳ Ｐゴシック" w:hAnsi="ＭＳ Ｐゴシック" w:cs="ＭＳ Ｐゴシック"/>
                <w:b/>
                <w:bCs/>
                <w:color w:val="000000"/>
                <w:kern w:val="0"/>
                <w:sz w:val="18"/>
                <w:szCs w:val="18"/>
              </w:rPr>
            </w:pPr>
            <w:r w:rsidRPr="000A35EE">
              <w:rPr>
                <w:rFonts w:ascii="ＭＳ Ｐゴシック" w:eastAsia="ＭＳ Ｐゴシック" w:hAnsi="ＭＳ Ｐゴシック" w:cs="ＭＳ Ｐゴシック" w:hint="eastAsia"/>
                <w:b/>
                <w:bCs/>
                <w:color w:val="000000"/>
                <w:kern w:val="0"/>
                <w:sz w:val="18"/>
                <w:szCs w:val="18"/>
              </w:rPr>
              <w:t>10年以上</w:t>
            </w:r>
          </w:p>
        </w:tc>
      </w:tr>
      <w:tr w:rsidR="003B4E95" w:rsidRPr="000A35EE" w:rsidTr="00441436">
        <w:trPr>
          <w:gridAfter w:val="1"/>
          <w:wAfter w:w="6" w:type="dxa"/>
          <w:trHeight w:val="344"/>
        </w:trPr>
        <w:tc>
          <w:tcPr>
            <w:tcW w:w="3975" w:type="dxa"/>
            <w:tcBorders>
              <w:top w:val="single" w:sz="4" w:space="0" w:color="auto"/>
              <w:left w:val="single" w:sz="4" w:space="0" w:color="auto"/>
              <w:bottom w:val="single" w:sz="4" w:space="0" w:color="auto"/>
              <w:right w:val="nil"/>
            </w:tcBorders>
            <w:shd w:val="clear" w:color="auto" w:fill="auto"/>
            <w:noWrap/>
            <w:vAlign w:val="center"/>
            <w:hideMark/>
          </w:tcPr>
          <w:p w:rsidR="000A35EE" w:rsidRPr="006831E2" w:rsidRDefault="000A35EE" w:rsidP="000A35EE">
            <w:pPr>
              <w:widowControl/>
              <w:snapToGrid w:val="0"/>
              <w:jc w:val="left"/>
              <w:rPr>
                <w:rFonts w:ascii="ＭＳ Ｐゴシック" w:eastAsia="ＭＳ Ｐゴシック" w:hAnsi="ＭＳ Ｐゴシック" w:cs="ＭＳ Ｐゴシック"/>
                <w:bCs/>
                <w:color w:val="000000"/>
                <w:kern w:val="0"/>
                <w:sz w:val="18"/>
                <w:szCs w:val="18"/>
              </w:rPr>
            </w:pPr>
            <w:r w:rsidRPr="006831E2">
              <w:rPr>
                <w:rFonts w:ascii="ＭＳ Ｐゴシック" w:eastAsia="ＭＳ Ｐゴシック" w:hAnsi="ＭＳ Ｐゴシック" w:cs="ＭＳ Ｐゴシック" w:hint="eastAsia"/>
                <w:bCs/>
                <w:color w:val="000000"/>
                <w:kern w:val="0"/>
                <w:sz w:val="18"/>
                <w:szCs w:val="18"/>
              </w:rPr>
              <w:t>退院阻害要因がある</w:t>
            </w:r>
          </w:p>
        </w:tc>
        <w:tc>
          <w:tcPr>
            <w:tcW w:w="850" w:type="dxa"/>
            <w:tcBorders>
              <w:top w:val="nil"/>
              <w:left w:val="single" w:sz="4" w:space="0" w:color="auto"/>
              <w:bottom w:val="single" w:sz="4" w:space="0" w:color="auto"/>
              <w:right w:val="dotted" w:sz="4" w:space="0" w:color="auto"/>
            </w:tcBorders>
            <w:shd w:val="clear" w:color="auto" w:fill="auto"/>
            <w:noWrap/>
            <w:vAlign w:val="center"/>
            <w:hideMark/>
          </w:tcPr>
          <w:p w:rsidR="000A35EE" w:rsidRPr="006831E2" w:rsidRDefault="000A35EE" w:rsidP="000A35EE">
            <w:pPr>
              <w:widowControl/>
              <w:snapToGrid w:val="0"/>
              <w:jc w:val="right"/>
              <w:rPr>
                <w:rFonts w:ascii="ＭＳ Ｐゴシック" w:eastAsia="ＭＳ Ｐゴシック" w:hAnsi="ＭＳ Ｐゴシック" w:cs="ＭＳ Ｐゴシック"/>
                <w:bCs/>
                <w:color w:val="000000"/>
                <w:kern w:val="0"/>
                <w:sz w:val="20"/>
                <w:szCs w:val="20"/>
              </w:rPr>
            </w:pPr>
            <w:r w:rsidRPr="006831E2">
              <w:rPr>
                <w:rFonts w:ascii="ＭＳ Ｐゴシック" w:eastAsia="ＭＳ Ｐゴシック" w:hAnsi="ＭＳ Ｐゴシック" w:cs="ＭＳ Ｐゴシック" w:hint="eastAsia"/>
                <w:bCs/>
                <w:color w:val="000000"/>
                <w:kern w:val="0"/>
                <w:sz w:val="20"/>
                <w:szCs w:val="20"/>
              </w:rPr>
              <w:t xml:space="preserve">1,370 </w:t>
            </w:r>
          </w:p>
        </w:tc>
        <w:tc>
          <w:tcPr>
            <w:tcW w:w="739" w:type="dxa"/>
            <w:tcBorders>
              <w:top w:val="nil"/>
              <w:left w:val="nil"/>
              <w:bottom w:val="single" w:sz="4" w:space="0" w:color="auto"/>
              <w:right w:val="single" w:sz="4" w:space="0" w:color="auto"/>
            </w:tcBorders>
            <w:shd w:val="clear" w:color="auto" w:fill="auto"/>
            <w:noWrap/>
            <w:vAlign w:val="center"/>
            <w:hideMark/>
          </w:tcPr>
          <w:p w:rsidR="000A35EE" w:rsidRPr="006831E2" w:rsidRDefault="000A35EE" w:rsidP="000A35EE">
            <w:pPr>
              <w:widowControl/>
              <w:snapToGrid w:val="0"/>
              <w:jc w:val="right"/>
              <w:rPr>
                <w:rFonts w:ascii="ＭＳ Ｐゴシック" w:eastAsia="ＭＳ Ｐゴシック" w:hAnsi="ＭＳ Ｐゴシック" w:cs="ＭＳ Ｐゴシック"/>
                <w:bCs/>
                <w:color w:val="000000"/>
                <w:kern w:val="0"/>
                <w:sz w:val="20"/>
                <w:szCs w:val="20"/>
              </w:rPr>
            </w:pPr>
            <w:r w:rsidRPr="006831E2">
              <w:rPr>
                <w:rFonts w:ascii="ＭＳ Ｐゴシック" w:eastAsia="ＭＳ Ｐゴシック" w:hAnsi="ＭＳ Ｐゴシック" w:cs="ＭＳ Ｐゴシック" w:hint="eastAsia"/>
                <w:bCs/>
                <w:color w:val="000000"/>
                <w:kern w:val="0"/>
                <w:sz w:val="20"/>
                <w:szCs w:val="20"/>
              </w:rPr>
              <w:t>20.0%</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6831E2" w:rsidRDefault="000A35EE" w:rsidP="000A35EE">
            <w:pPr>
              <w:widowControl/>
              <w:snapToGrid w:val="0"/>
              <w:jc w:val="right"/>
              <w:rPr>
                <w:rFonts w:ascii="ＭＳ Ｐゴシック" w:eastAsia="ＭＳ Ｐゴシック" w:hAnsi="ＭＳ Ｐゴシック" w:cs="ＭＳ Ｐゴシック"/>
                <w:bCs/>
                <w:color w:val="000000"/>
                <w:kern w:val="0"/>
                <w:sz w:val="20"/>
                <w:szCs w:val="20"/>
              </w:rPr>
            </w:pPr>
            <w:r w:rsidRPr="006831E2">
              <w:rPr>
                <w:rFonts w:ascii="ＭＳ Ｐゴシック" w:eastAsia="ＭＳ Ｐゴシック" w:hAnsi="ＭＳ Ｐゴシック" w:cs="ＭＳ Ｐゴシック" w:hint="eastAsia"/>
                <w:bCs/>
                <w:color w:val="000000"/>
                <w:kern w:val="0"/>
                <w:sz w:val="20"/>
                <w:szCs w:val="20"/>
              </w:rPr>
              <w:t xml:space="preserve">1,244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6831E2" w:rsidRDefault="000A35EE" w:rsidP="000A35EE">
            <w:pPr>
              <w:widowControl/>
              <w:snapToGrid w:val="0"/>
              <w:jc w:val="right"/>
              <w:rPr>
                <w:rFonts w:ascii="ＭＳ Ｐゴシック" w:eastAsia="ＭＳ Ｐゴシック" w:hAnsi="ＭＳ Ｐゴシック" w:cs="ＭＳ Ｐゴシック"/>
                <w:bCs/>
                <w:color w:val="000000"/>
                <w:kern w:val="0"/>
                <w:sz w:val="20"/>
                <w:szCs w:val="20"/>
              </w:rPr>
            </w:pPr>
            <w:r w:rsidRPr="006831E2">
              <w:rPr>
                <w:rFonts w:ascii="ＭＳ Ｐゴシック" w:eastAsia="ＭＳ Ｐゴシック" w:hAnsi="ＭＳ Ｐゴシック" w:cs="ＭＳ Ｐゴシック" w:hint="eastAsia"/>
                <w:bCs/>
                <w:color w:val="000000"/>
                <w:kern w:val="0"/>
                <w:sz w:val="20"/>
                <w:szCs w:val="20"/>
              </w:rPr>
              <w:t>27.4%</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6831E2" w:rsidRDefault="000A35EE" w:rsidP="000A35EE">
            <w:pPr>
              <w:widowControl/>
              <w:snapToGrid w:val="0"/>
              <w:jc w:val="right"/>
              <w:rPr>
                <w:rFonts w:ascii="ＭＳ Ｐゴシック" w:eastAsia="ＭＳ Ｐゴシック" w:hAnsi="ＭＳ Ｐゴシック" w:cs="ＭＳ Ｐゴシック"/>
                <w:bCs/>
                <w:color w:val="000000"/>
                <w:kern w:val="0"/>
                <w:sz w:val="20"/>
                <w:szCs w:val="20"/>
              </w:rPr>
            </w:pPr>
            <w:r w:rsidRPr="006831E2">
              <w:rPr>
                <w:rFonts w:ascii="ＭＳ Ｐゴシック" w:eastAsia="ＭＳ Ｐゴシック" w:hAnsi="ＭＳ Ｐゴシック" w:cs="ＭＳ Ｐゴシック" w:hint="eastAsia"/>
                <w:bCs/>
                <w:color w:val="000000"/>
                <w:kern w:val="0"/>
                <w:sz w:val="20"/>
                <w:szCs w:val="20"/>
              </w:rPr>
              <w:t xml:space="preserve">575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6831E2" w:rsidRDefault="000A35EE" w:rsidP="000A35EE">
            <w:pPr>
              <w:widowControl/>
              <w:snapToGrid w:val="0"/>
              <w:jc w:val="right"/>
              <w:rPr>
                <w:rFonts w:ascii="ＭＳ Ｐゴシック" w:eastAsia="ＭＳ Ｐゴシック" w:hAnsi="ＭＳ Ｐゴシック" w:cs="ＭＳ Ｐゴシック"/>
                <w:bCs/>
                <w:color w:val="000000"/>
                <w:kern w:val="0"/>
                <w:sz w:val="20"/>
                <w:szCs w:val="20"/>
              </w:rPr>
            </w:pPr>
            <w:r w:rsidRPr="006831E2">
              <w:rPr>
                <w:rFonts w:ascii="ＭＳ Ｐゴシック" w:eastAsia="ＭＳ Ｐゴシック" w:hAnsi="ＭＳ Ｐゴシック" w:cs="ＭＳ Ｐゴシック" w:hint="eastAsia"/>
                <w:bCs/>
                <w:color w:val="000000"/>
                <w:kern w:val="0"/>
                <w:sz w:val="20"/>
                <w:szCs w:val="20"/>
              </w:rPr>
              <w:t>27.3%</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6831E2" w:rsidRDefault="000A35EE" w:rsidP="000A35EE">
            <w:pPr>
              <w:widowControl/>
              <w:snapToGrid w:val="0"/>
              <w:jc w:val="right"/>
              <w:rPr>
                <w:rFonts w:ascii="ＭＳ Ｐゴシック" w:eastAsia="ＭＳ Ｐゴシック" w:hAnsi="ＭＳ Ｐゴシック" w:cs="ＭＳ Ｐゴシック"/>
                <w:bCs/>
                <w:color w:val="000000"/>
                <w:kern w:val="0"/>
                <w:sz w:val="20"/>
                <w:szCs w:val="20"/>
              </w:rPr>
            </w:pPr>
            <w:r w:rsidRPr="006831E2">
              <w:rPr>
                <w:rFonts w:ascii="ＭＳ Ｐゴシック" w:eastAsia="ＭＳ Ｐゴシック" w:hAnsi="ＭＳ Ｐゴシック" w:cs="ＭＳ Ｐゴシック" w:hint="eastAsia"/>
                <w:bCs/>
                <w:color w:val="000000"/>
                <w:kern w:val="0"/>
                <w:sz w:val="20"/>
                <w:szCs w:val="20"/>
              </w:rPr>
              <w:t xml:space="preserve">722 </w:t>
            </w:r>
          </w:p>
        </w:tc>
        <w:tc>
          <w:tcPr>
            <w:tcW w:w="741" w:type="dxa"/>
            <w:tcBorders>
              <w:top w:val="nil"/>
              <w:left w:val="nil"/>
              <w:bottom w:val="single" w:sz="4" w:space="0" w:color="auto"/>
              <w:right w:val="single" w:sz="4" w:space="0" w:color="auto"/>
            </w:tcBorders>
            <w:shd w:val="clear" w:color="auto" w:fill="auto"/>
            <w:noWrap/>
            <w:vAlign w:val="center"/>
            <w:hideMark/>
          </w:tcPr>
          <w:p w:rsidR="000A35EE" w:rsidRPr="006831E2" w:rsidRDefault="000A35EE" w:rsidP="000A35EE">
            <w:pPr>
              <w:widowControl/>
              <w:snapToGrid w:val="0"/>
              <w:jc w:val="right"/>
              <w:rPr>
                <w:rFonts w:ascii="ＭＳ Ｐゴシック" w:eastAsia="ＭＳ Ｐゴシック" w:hAnsi="ＭＳ Ｐゴシック" w:cs="ＭＳ Ｐゴシック"/>
                <w:bCs/>
                <w:color w:val="000000"/>
                <w:kern w:val="0"/>
                <w:sz w:val="20"/>
                <w:szCs w:val="20"/>
              </w:rPr>
            </w:pPr>
            <w:r w:rsidRPr="006831E2">
              <w:rPr>
                <w:rFonts w:ascii="ＭＳ Ｐゴシック" w:eastAsia="ＭＳ Ｐゴシック" w:hAnsi="ＭＳ Ｐゴシック" w:cs="ＭＳ Ｐゴシック" w:hint="eastAsia"/>
                <w:bCs/>
                <w:color w:val="000000"/>
                <w:kern w:val="0"/>
                <w:sz w:val="20"/>
                <w:szCs w:val="20"/>
              </w:rPr>
              <w:t>28.3%</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nil"/>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8"/>
                <w:szCs w:val="18"/>
              </w:rPr>
            </w:pPr>
            <w:r w:rsidRPr="000A35EE">
              <w:rPr>
                <w:rFonts w:ascii="ＭＳ Ｐゴシック" w:eastAsia="ＭＳ Ｐゴシック" w:hAnsi="ＭＳ Ｐゴシック" w:cs="ＭＳ Ｐゴシック" w:hint="eastAsia"/>
                <w:color w:val="000000"/>
                <w:kern w:val="0"/>
                <w:sz w:val="18"/>
                <w:szCs w:val="18"/>
              </w:rPr>
              <w:t>退院阻害要因はない</w:t>
            </w:r>
          </w:p>
        </w:tc>
        <w:tc>
          <w:tcPr>
            <w:tcW w:w="850" w:type="dxa"/>
            <w:tcBorders>
              <w:top w:val="nil"/>
              <w:left w:val="single" w:sz="4" w:space="0" w:color="auto"/>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329 </w:t>
            </w:r>
          </w:p>
        </w:tc>
        <w:tc>
          <w:tcPr>
            <w:tcW w:w="739"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4.8%</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38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0.8%</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14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0.7%</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19 </w:t>
            </w:r>
          </w:p>
        </w:tc>
        <w:tc>
          <w:tcPr>
            <w:tcW w:w="741"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0.7%</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nil"/>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8"/>
                <w:szCs w:val="18"/>
              </w:rPr>
            </w:pPr>
            <w:r w:rsidRPr="000A35EE">
              <w:rPr>
                <w:rFonts w:ascii="ＭＳ Ｐゴシック" w:eastAsia="ＭＳ Ｐゴシック" w:hAnsi="ＭＳ Ｐゴシック" w:cs="ＭＳ Ｐゴシック" w:hint="eastAsia"/>
                <w:color w:val="000000"/>
                <w:kern w:val="0"/>
                <w:sz w:val="18"/>
                <w:szCs w:val="18"/>
              </w:rPr>
              <w:t>病状（主症状）が退院のレベルに至っていない</w:t>
            </w:r>
          </w:p>
        </w:tc>
        <w:tc>
          <w:tcPr>
            <w:tcW w:w="850" w:type="dxa"/>
            <w:tcBorders>
              <w:top w:val="nil"/>
              <w:left w:val="single" w:sz="4" w:space="0" w:color="auto"/>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3,793 </w:t>
            </w:r>
          </w:p>
        </w:tc>
        <w:tc>
          <w:tcPr>
            <w:tcW w:w="739"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55.2%</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3,126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68.9%</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1,493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70.8%</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1,795 </w:t>
            </w:r>
          </w:p>
        </w:tc>
        <w:tc>
          <w:tcPr>
            <w:tcW w:w="741"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70.3%</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nil"/>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8"/>
                <w:szCs w:val="18"/>
              </w:rPr>
            </w:pPr>
            <w:r w:rsidRPr="000A35EE">
              <w:rPr>
                <w:rFonts w:ascii="ＭＳ Ｐゴシック" w:eastAsia="ＭＳ Ｐゴシック" w:hAnsi="ＭＳ Ｐゴシック" w:cs="ＭＳ Ｐゴシック" w:hint="eastAsia"/>
                <w:color w:val="000000"/>
                <w:kern w:val="0"/>
                <w:sz w:val="18"/>
                <w:szCs w:val="18"/>
              </w:rPr>
              <w:t>退院予定</w:t>
            </w:r>
          </w:p>
        </w:tc>
        <w:tc>
          <w:tcPr>
            <w:tcW w:w="850" w:type="dxa"/>
            <w:tcBorders>
              <w:top w:val="nil"/>
              <w:left w:val="single" w:sz="4" w:space="0" w:color="auto"/>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1,375 </w:t>
            </w:r>
          </w:p>
        </w:tc>
        <w:tc>
          <w:tcPr>
            <w:tcW w:w="739"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20.0%</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128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2.8%</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27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1.3%</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17 </w:t>
            </w:r>
          </w:p>
        </w:tc>
        <w:tc>
          <w:tcPr>
            <w:tcW w:w="741"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0.7%</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single" w:sz="4" w:space="0" w:color="auto"/>
            </w:tcBorders>
            <w:shd w:val="clear" w:color="000000" w:fill="DAEEF3"/>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　総計</w:t>
            </w:r>
          </w:p>
        </w:tc>
        <w:tc>
          <w:tcPr>
            <w:tcW w:w="850" w:type="dxa"/>
            <w:tcBorders>
              <w:top w:val="nil"/>
              <w:left w:val="nil"/>
              <w:bottom w:val="single" w:sz="4" w:space="0" w:color="auto"/>
              <w:right w:val="dotted" w:sz="4" w:space="0" w:color="auto"/>
            </w:tcBorders>
            <w:shd w:val="clear" w:color="000000" w:fill="DAEEF3"/>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6,867 </w:t>
            </w:r>
          </w:p>
        </w:tc>
        <w:tc>
          <w:tcPr>
            <w:tcW w:w="739" w:type="dxa"/>
            <w:tcBorders>
              <w:top w:val="nil"/>
              <w:left w:val="nil"/>
              <w:bottom w:val="single" w:sz="4" w:space="0" w:color="auto"/>
              <w:right w:val="single" w:sz="4" w:space="0" w:color="auto"/>
            </w:tcBorders>
            <w:shd w:val="clear" w:color="000000" w:fill="DAEEF3"/>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4,536 </w:t>
            </w:r>
          </w:p>
        </w:tc>
        <w:tc>
          <w:tcPr>
            <w:tcW w:w="850" w:type="dxa"/>
            <w:tcBorders>
              <w:top w:val="nil"/>
              <w:left w:val="nil"/>
              <w:bottom w:val="single" w:sz="4" w:space="0" w:color="auto"/>
              <w:right w:val="single" w:sz="4" w:space="0" w:color="auto"/>
            </w:tcBorders>
            <w:shd w:val="clear" w:color="000000" w:fill="DAEEF3"/>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2,109 </w:t>
            </w:r>
          </w:p>
        </w:tc>
        <w:tc>
          <w:tcPr>
            <w:tcW w:w="850" w:type="dxa"/>
            <w:tcBorders>
              <w:top w:val="nil"/>
              <w:left w:val="nil"/>
              <w:bottom w:val="single" w:sz="4" w:space="0" w:color="auto"/>
              <w:right w:val="single" w:sz="4" w:space="0" w:color="auto"/>
            </w:tcBorders>
            <w:shd w:val="clear" w:color="000000" w:fill="DAEEF3"/>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2,553 </w:t>
            </w:r>
          </w:p>
        </w:tc>
        <w:tc>
          <w:tcPr>
            <w:tcW w:w="741" w:type="dxa"/>
            <w:tcBorders>
              <w:top w:val="nil"/>
              <w:left w:val="nil"/>
              <w:bottom w:val="single" w:sz="4" w:space="0" w:color="auto"/>
              <w:right w:val="single" w:sz="4" w:space="0" w:color="auto"/>
            </w:tcBorders>
            <w:shd w:val="clear" w:color="000000" w:fill="DAEEF3"/>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100.0%</w:t>
            </w:r>
          </w:p>
        </w:tc>
      </w:tr>
      <w:tr w:rsidR="003B4E95" w:rsidRPr="000A35EE" w:rsidTr="00441436">
        <w:trPr>
          <w:gridAfter w:val="1"/>
          <w:wAfter w:w="6" w:type="dxa"/>
          <w:trHeight w:val="344"/>
        </w:trPr>
        <w:tc>
          <w:tcPr>
            <w:tcW w:w="3975" w:type="dxa"/>
            <w:tcBorders>
              <w:top w:val="nil"/>
              <w:left w:val="nil"/>
              <w:bottom w:val="single" w:sz="4" w:space="0" w:color="auto"/>
              <w:right w:val="nil"/>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nil"/>
              <w:left w:val="nil"/>
              <w:bottom w:val="single" w:sz="4" w:space="0" w:color="auto"/>
              <w:right w:val="nil"/>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　</w:t>
            </w:r>
          </w:p>
        </w:tc>
        <w:tc>
          <w:tcPr>
            <w:tcW w:w="739" w:type="dxa"/>
            <w:tcBorders>
              <w:top w:val="single" w:sz="4" w:space="0" w:color="auto"/>
              <w:left w:val="nil"/>
              <w:bottom w:val="nil"/>
              <w:right w:val="nil"/>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nil"/>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single" w:sz="4" w:space="0" w:color="auto"/>
              <w:left w:val="nil"/>
              <w:bottom w:val="single" w:sz="4" w:space="0" w:color="auto"/>
              <w:right w:val="nil"/>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nil"/>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single" w:sz="4" w:space="0" w:color="auto"/>
              <w:left w:val="nil"/>
              <w:bottom w:val="nil"/>
              <w:right w:val="nil"/>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nil"/>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　</w:t>
            </w:r>
          </w:p>
        </w:tc>
        <w:tc>
          <w:tcPr>
            <w:tcW w:w="741" w:type="dxa"/>
            <w:tcBorders>
              <w:top w:val="single" w:sz="4" w:space="0" w:color="auto"/>
              <w:left w:val="nil"/>
              <w:bottom w:val="single" w:sz="4" w:space="0" w:color="auto"/>
              <w:right w:val="nil"/>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　</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7"/>
                <w:szCs w:val="17"/>
              </w:rPr>
            </w:pPr>
            <w:r w:rsidRPr="000A35EE">
              <w:rPr>
                <w:rFonts w:ascii="ＭＳ Ｐゴシック" w:eastAsia="ＭＳ Ｐゴシック" w:hAnsi="ＭＳ Ｐゴシック" w:cs="ＭＳ Ｐゴシック" w:hint="eastAsia"/>
                <w:color w:val="000000"/>
                <w:kern w:val="0"/>
                <w:sz w:val="17"/>
                <w:szCs w:val="17"/>
              </w:rPr>
              <w:t>病状が不安定</w:t>
            </w:r>
          </w:p>
        </w:tc>
        <w:tc>
          <w:tcPr>
            <w:tcW w:w="850" w:type="dxa"/>
            <w:tcBorders>
              <w:top w:val="nil"/>
              <w:left w:val="nil"/>
              <w:bottom w:val="nil"/>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640 </w:t>
            </w:r>
          </w:p>
        </w:tc>
        <w:tc>
          <w:tcPr>
            <w:tcW w:w="739" w:type="dxa"/>
            <w:tcBorders>
              <w:top w:val="single" w:sz="4" w:space="0" w:color="auto"/>
              <w:left w:val="nil"/>
              <w:bottom w:val="nil"/>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46.7%</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566 </w:t>
            </w:r>
          </w:p>
        </w:tc>
        <w:tc>
          <w:tcPr>
            <w:tcW w:w="850" w:type="dxa"/>
            <w:tcBorders>
              <w:top w:val="nil"/>
              <w:left w:val="nil"/>
              <w:bottom w:val="nil"/>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45.5%</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255 </w:t>
            </w:r>
          </w:p>
        </w:tc>
        <w:tc>
          <w:tcPr>
            <w:tcW w:w="850" w:type="dxa"/>
            <w:tcBorders>
              <w:top w:val="single" w:sz="4" w:space="0" w:color="auto"/>
              <w:left w:val="nil"/>
              <w:bottom w:val="nil"/>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44.3%</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307 </w:t>
            </w:r>
          </w:p>
        </w:tc>
        <w:tc>
          <w:tcPr>
            <w:tcW w:w="741" w:type="dxa"/>
            <w:tcBorders>
              <w:top w:val="nil"/>
              <w:left w:val="nil"/>
              <w:bottom w:val="nil"/>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42.5%</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7"/>
                <w:szCs w:val="17"/>
              </w:rPr>
            </w:pPr>
            <w:r w:rsidRPr="000A35EE">
              <w:rPr>
                <w:rFonts w:ascii="ＭＳ Ｐゴシック" w:eastAsia="ＭＳ Ｐゴシック" w:hAnsi="ＭＳ Ｐゴシック" w:cs="ＭＳ Ｐゴシック" w:hint="eastAsia"/>
                <w:color w:val="000000"/>
                <w:kern w:val="0"/>
                <w:sz w:val="17"/>
                <w:szCs w:val="17"/>
              </w:rPr>
              <w:t>病識がなく通院服薬の中断が予測される</w:t>
            </w:r>
          </w:p>
        </w:tc>
        <w:tc>
          <w:tcPr>
            <w:tcW w:w="850" w:type="dxa"/>
            <w:tcBorders>
              <w:top w:val="single" w:sz="4" w:space="0" w:color="auto"/>
              <w:left w:val="nil"/>
              <w:bottom w:val="nil"/>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434 </w:t>
            </w:r>
          </w:p>
        </w:tc>
        <w:tc>
          <w:tcPr>
            <w:tcW w:w="739" w:type="dxa"/>
            <w:tcBorders>
              <w:top w:val="single" w:sz="4" w:space="0" w:color="auto"/>
              <w:left w:val="nil"/>
              <w:bottom w:val="nil"/>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31.7%</w:t>
            </w:r>
          </w:p>
        </w:tc>
        <w:tc>
          <w:tcPr>
            <w:tcW w:w="709" w:type="dxa"/>
            <w:tcBorders>
              <w:top w:val="nil"/>
              <w:left w:val="nil"/>
              <w:bottom w:val="nil"/>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470 </w:t>
            </w:r>
          </w:p>
        </w:tc>
        <w:tc>
          <w:tcPr>
            <w:tcW w:w="850" w:type="dxa"/>
            <w:tcBorders>
              <w:top w:val="single" w:sz="4" w:space="0" w:color="auto"/>
              <w:left w:val="nil"/>
              <w:bottom w:val="nil"/>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37.8%</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224 </w:t>
            </w:r>
          </w:p>
        </w:tc>
        <w:tc>
          <w:tcPr>
            <w:tcW w:w="850" w:type="dxa"/>
            <w:tcBorders>
              <w:top w:val="single" w:sz="4" w:space="0" w:color="auto"/>
              <w:left w:val="nil"/>
              <w:bottom w:val="nil"/>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39.0%</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305 </w:t>
            </w:r>
          </w:p>
        </w:tc>
        <w:tc>
          <w:tcPr>
            <w:tcW w:w="741" w:type="dxa"/>
            <w:tcBorders>
              <w:top w:val="single" w:sz="4" w:space="0" w:color="auto"/>
              <w:left w:val="nil"/>
              <w:bottom w:val="nil"/>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42.2%</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7"/>
                <w:szCs w:val="17"/>
              </w:rPr>
            </w:pPr>
            <w:r w:rsidRPr="000A35EE">
              <w:rPr>
                <w:rFonts w:ascii="ＭＳ Ｐゴシック" w:eastAsia="ＭＳ Ｐゴシック" w:hAnsi="ＭＳ Ｐゴシック" w:cs="ＭＳ Ｐゴシック" w:hint="eastAsia"/>
                <w:color w:val="000000"/>
                <w:kern w:val="0"/>
                <w:sz w:val="17"/>
                <w:szCs w:val="17"/>
              </w:rPr>
              <w:t>反社会的行動が予測される</w:t>
            </w:r>
          </w:p>
        </w:tc>
        <w:tc>
          <w:tcPr>
            <w:tcW w:w="850" w:type="dxa"/>
            <w:tcBorders>
              <w:top w:val="single" w:sz="4" w:space="0" w:color="auto"/>
              <w:left w:val="nil"/>
              <w:bottom w:val="nil"/>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98 </w:t>
            </w:r>
          </w:p>
        </w:tc>
        <w:tc>
          <w:tcPr>
            <w:tcW w:w="739" w:type="dxa"/>
            <w:tcBorders>
              <w:top w:val="single" w:sz="4" w:space="0" w:color="auto"/>
              <w:left w:val="nil"/>
              <w:bottom w:val="nil"/>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7.2%</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116 </w:t>
            </w:r>
          </w:p>
        </w:tc>
        <w:tc>
          <w:tcPr>
            <w:tcW w:w="850" w:type="dxa"/>
            <w:tcBorders>
              <w:top w:val="single" w:sz="4" w:space="0" w:color="auto"/>
              <w:left w:val="nil"/>
              <w:bottom w:val="nil"/>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9.3%</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63 </w:t>
            </w:r>
          </w:p>
        </w:tc>
        <w:tc>
          <w:tcPr>
            <w:tcW w:w="850" w:type="dxa"/>
            <w:tcBorders>
              <w:top w:val="single" w:sz="4" w:space="0" w:color="auto"/>
              <w:left w:val="nil"/>
              <w:bottom w:val="nil"/>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11.0%</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68 </w:t>
            </w:r>
          </w:p>
        </w:tc>
        <w:tc>
          <w:tcPr>
            <w:tcW w:w="741" w:type="dxa"/>
            <w:tcBorders>
              <w:top w:val="single" w:sz="4" w:space="0" w:color="auto"/>
              <w:left w:val="nil"/>
              <w:bottom w:val="nil"/>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9.4%</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7"/>
                <w:szCs w:val="17"/>
              </w:rPr>
            </w:pPr>
            <w:r w:rsidRPr="000A35EE">
              <w:rPr>
                <w:rFonts w:ascii="ＭＳ Ｐゴシック" w:eastAsia="ＭＳ Ｐゴシック" w:hAnsi="ＭＳ Ｐゴシック" w:cs="ＭＳ Ｐゴシック" w:hint="eastAsia"/>
                <w:color w:val="000000"/>
                <w:kern w:val="0"/>
                <w:sz w:val="17"/>
                <w:szCs w:val="17"/>
              </w:rPr>
              <w:t>退院意欲が乏しい</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265 </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19.3%</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387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31.1%</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219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38.1%</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348 </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48.2%</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7"/>
                <w:szCs w:val="17"/>
              </w:rPr>
            </w:pPr>
            <w:r w:rsidRPr="000A35EE">
              <w:rPr>
                <w:rFonts w:ascii="ＭＳ Ｐゴシック" w:eastAsia="ＭＳ Ｐゴシック" w:hAnsi="ＭＳ Ｐゴシック" w:cs="ＭＳ Ｐゴシック" w:hint="eastAsia"/>
                <w:color w:val="000000"/>
                <w:kern w:val="0"/>
                <w:sz w:val="17"/>
                <w:szCs w:val="17"/>
              </w:rPr>
              <w:t>現実認識が乏しい</w:t>
            </w:r>
          </w:p>
        </w:tc>
        <w:tc>
          <w:tcPr>
            <w:tcW w:w="850"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592 </w:t>
            </w:r>
          </w:p>
        </w:tc>
        <w:tc>
          <w:tcPr>
            <w:tcW w:w="739"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43.2%</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613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49.3%</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314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54.6%</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441 </w:t>
            </w:r>
          </w:p>
        </w:tc>
        <w:tc>
          <w:tcPr>
            <w:tcW w:w="741"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61.1%</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7"/>
                <w:szCs w:val="17"/>
              </w:rPr>
            </w:pPr>
            <w:r w:rsidRPr="000A35EE">
              <w:rPr>
                <w:rFonts w:ascii="ＭＳ Ｐゴシック" w:eastAsia="ＭＳ Ｐゴシック" w:hAnsi="ＭＳ Ｐゴシック" w:cs="ＭＳ Ｐゴシック" w:hint="eastAsia"/>
                <w:color w:val="000000"/>
                <w:kern w:val="0"/>
                <w:sz w:val="17"/>
                <w:szCs w:val="17"/>
              </w:rPr>
              <w:t>退院による環境変化への不安が強い</w:t>
            </w:r>
          </w:p>
        </w:tc>
        <w:tc>
          <w:tcPr>
            <w:tcW w:w="850"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294 </w:t>
            </w:r>
          </w:p>
        </w:tc>
        <w:tc>
          <w:tcPr>
            <w:tcW w:w="739"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21.5%</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339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27.3%</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165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28.7%</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246 </w:t>
            </w:r>
          </w:p>
        </w:tc>
        <w:tc>
          <w:tcPr>
            <w:tcW w:w="741"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34.1%</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7"/>
                <w:szCs w:val="17"/>
              </w:rPr>
            </w:pPr>
            <w:r w:rsidRPr="000A35EE">
              <w:rPr>
                <w:rFonts w:ascii="ＭＳ Ｐゴシック" w:eastAsia="ＭＳ Ｐゴシック" w:hAnsi="ＭＳ Ｐゴシック" w:cs="ＭＳ Ｐゴシック" w:hint="eastAsia"/>
                <w:color w:val="000000"/>
                <w:kern w:val="0"/>
                <w:sz w:val="17"/>
                <w:szCs w:val="17"/>
              </w:rPr>
              <w:t>援助者との対人関係がもてない</w:t>
            </w:r>
          </w:p>
        </w:tc>
        <w:tc>
          <w:tcPr>
            <w:tcW w:w="850"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120 </w:t>
            </w:r>
          </w:p>
        </w:tc>
        <w:tc>
          <w:tcPr>
            <w:tcW w:w="739"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8.8%</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130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10.5%</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68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11.8%</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86 </w:t>
            </w:r>
          </w:p>
        </w:tc>
        <w:tc>
          <w:tcPr>
            <w:tcW w:w="741"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11.9%</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7"/>
                <w:szCs w:val="17"/>
              </w:rPr>
            </w:pPr>
            <w:r w:rsidRPr="000A35EE">
              <w:rPr>
                <w:rFonts w:ascii="ＭＳ Ｐゴシック" w:eastAsia="ＭＳ Ｐゴシック" w:hAnsi="ＭＳ Ｐゴシック" w:cs="ＭＳ Ｐゴシック" w:hint="eastAsia"/>
                <w:color w:val="000000"/>
                <w:kern w:val="0"/>
                <w:sz w:val="17"/>
                <w:szCs w:val="17"/>
              </w:rPr>
              <w:t>家事（食事・洗濯・金銭管理など）ができない</w:t>
            </w:r>
          </w:p>
        </w:tc>
        <w:tc>
          <w:tcPr>
            <w:tcW w:w="850"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390 </w:t>
            </w:r>
          </w:p>
        </w:tc>
        <w:tc>
          <w:tcPr>
            <w:tcW w:w="739"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28.5%</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440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35.4%</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202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35.1%</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284 </w:t>
            </w:r>
          </w:p>
        </w:tc>
        <w:tc>
          <w:tcPr>
            <w:tcW w:w="741"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39.3%</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7"/>
                <w:szCs w:val="17"/>
              </w:rPr>
            </w:pPr>
            <w:r w:rsidRPr="000A35EE">
              <w:rPr>
                <w:rFonts w:ascii="ＭＳ Ｐゴシック" w:eastAsia="ＭＳ Ｐゴシック" w:hAnsi="ＭＳ Ｐゴシック" w:cs="ＭＳ Ｐゴシック" w:hint="eastAsia"/>
                <w:color w:val="000000"/>
                <w:kern w:val="0"/>
                <w:sz w:val="17"/>
                <w:szCs w:val="17"/>
              </w:rPr>
              <w:t>家族がいない、本人をサポートする機能が実質ない</w:t>
            </w:r>
          </w:p>
        </w:tc>
        <w:tc>
          <w:tcPr>
            <w:tcW w:w="850"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260 </w:t>
            </w:r>
          </w:p>
        </w:tc>
        <w:tc>
          <w:tcPr>
            <w:tcW w:w="739"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19.0%</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280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22.5%</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143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24.9%</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216 </w:t>
            </w:r>
          </w:p>
        </w:tc>
        <w:tc>
          <w:tcPr>
            <w:tcW w:w="741"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29.9%</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7"/>
                <w:szCs w:val="17"/>
              </w:rPr>
            </w:pPr>
            <w:r w:rsidRPr="000A35EE">
              <w:rPr>
                <w:rFonts w:ascii="ＭＳ Ｐゴシック" w:eastAsia="ＭＳ Ｐゴシック" w:hAnsi="ＭＳ Ｐゴシック" w:cs="ＭＳ Ｐゴシック" w:hint="eastAsia"/>
                <w:color w:val="000000"/>
                <w:kern w:val="0"/>
                <w:sz w:val="17"/>
                <w:szCs w:val="17"/>
              </w:rPr>
              <w:t>家族が退院に反対している</w:t>
            </w:r>
          </w:p>
        </w:tc>
        <w:tc>
          <w:tcPr>
            <w:tcW w:w="850"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219 </w:t>
            </w:r>
          </w:p>
        </w:tc>
        <w:tc>
          <w:tcPr>
            <w:tcW w:w="739"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16.0%</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282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22.7%</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132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23.0%</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164 </w:t>
            </w:r>
          </w:p>
        </w:tc>
        <w:tc>
          <w:tcPr>
            <w:tcW w:w="741"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22.7%</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nil"/>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7"/>
                <w:szCs w:val="17"/>
              </w:rPr>
            </w:pPr>
            <w:r w:rsidRPr="000A35EE">
              <w:rPr>
                <w:rFonts w:ascii="ＭＳ Ｐゴシック" w:eastAsia="ＭＳ Ｐゴシック" w:hAnsi="ＭＳ Ｐゴシック" w:cs="ＭＳ Ｐゴシック" w:hint="eastAsia"/>
                <w:color w:val="000000"/>
                <w:kern w:val="0"/>
                <w:sz w:val="17"/>
                <w:szCs w:val="17"/>
              </w:rPr>
              <w:t>住まいの確保ができない</w:t>
            </w:r>
          </w:p>
        </w:tc>
        <w:tc>
          <w:tcPr>
            <w:tcW w:w="850" w:type="dxa"/>
            <w:tcBorders>
              <w:top w:val="nil"/>
              <w:left w:val="single" w:sz="4" w:space="0" w:color="auto"/>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416 </w:t>
            </w:r>
          </w:p>
        </w:tc>
        <w:tc>
          <w:tcPr>
            <w:tcW w:w="739"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30.4%</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385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30.9%</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175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30.4%</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191 </w:t>
            </w:r>
          </w:p>
        </w:tc>
        <w:tc>
          <w:tcPr>
            <w:tcW w:w="741"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26.5%</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7"/>
                <w:szCs w:val="17"/>
              </w:rPr>
            </w:pPr>
            <w:r w:rsidRPr="000A35EE">
              <w:rPr>
                <w:rFonts w:ascii="ＭＳ Ｐゴシック" w:eastAsia="ＭＳ Ｐゴシック" w:hAnsi="ＭＳ Ｐゴシック" w:cs="ＭＳ Ｐゴシック" w:hint="eastAsia"/>
                <w:color w:val="000000"/>
                <w:kern w:val="0"/>
                <w:sz w:val="17"/>
                <w:szCs w:val="17"/>
              </w:rPr>
              <w:t>生活費の確保ができない</w:t>
            </w:r>
          </w:p>
        </w:tc>
        <w:tc>
          <w:tcPr>
            <w:tcW w:w="850"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68 </w:t>
            </w:r>
          </w:p>
        </w:tc>
        <w:tc>
          <w:tcPr>
            <w:tcW w:w="739"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5.0%</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76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6.1%</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34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5.9%</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41 </w:t>
            </w:r>
          </w:p>
        </w:tc>
        <w:tc>
          <w:tcPr>
            <w:tcW w:w="741"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5.7%</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7"/>
                <w:szCs w:val="17"/>
              </w:rPr>
            </w:pPr>
            <w:r w:rsidRPr="000A35EE">
              <w:rPr>
                <w:rFonts w:ascii="ＭＳ Ｐゴシック" w:eastAsia="ＭＳ Ｐゴシック" w:hAnsi="ＭＳ Ｐゴシック" w:cs="ＭＳ Ｐゴシック" w:hint="eastAsia"/>
                <w:color w:val="000000"/>
                <w:kern w:val="0"/>
                <w:sz w:val="17"/>
                <w:szCs w:val="17"/>
              </w:rPr>
              <w:t>日常生活を支える制度がない</w:t>
            </w:r>
          </w:p>
        </w:tc>
        <w:tc>
          <w:tcPr>
            <w:tcW w:w="850"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97 </w:t>
            </w:r>
          </w:p>
        </w:tc>
        <w:tc>
          <w:tcPr>
            <w:tcW w:w="739"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7.1%</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81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6.5%</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47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8.2%</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68 </w:t>
            </w:r>
          </w:p>
        </w:tc>
        <w:tc>
          <w:tcPr>
            <w:tcW w:w="741"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9.4%</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7"/>
                <w:szCs w:val="17"/>
              </w:rPr>
            </w:pPr>
            <w:r w:rsidRPr="000A35EE">
              <w:rPr>
                <w:rFonts w:ascii="ＭＳ Ｐゴシック" w:eastAsia="ＭＳ Ｐゴシック" w:hAnsi="ＭＳ Ｐゴシック" w:cs="ＭＳ Ｐゴシック" w:hint="eastAsia"/>
                <w:color w:val="000000"/>
                <w:kern w:val="0"/>
                <w:sz w:val="17"/>
                <w:szCs w:val="17"/>
              </w:rPr>
              <w:t>救急診療体制がない</w:t>
            </w:r>
          </w:p>
        </w:tc>
        <w:tc>
          <w:tcPr>
            <w:tcW w:w="850" w:type="dxa"/>
            <w:tcBorders>
              <w:top w:val="single" w:sz="4" w:space="0" w:color="auto"/>
              <w:left w:val="nil"/>
              <w:bottom w:val="nil"/>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26 </w:t>
            </w:r>
          </w:p>
        </w:tc>
        <w:tc>
          <w:tcPr>
            <w:tcW w:w="739" w:type="dxa"/>
            <w:tcBorders>
              <w:top w:val="nil"/>
              <w:left w:val="nil"/>
              <w:bottom w:val="nil"/>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1.9%</w:t>
            </w:r>
          </w:p>
        </w:tc>
        <w:tc>
          <w:tcPr>
            <w:tcW w:w="709" w:type="dxa"/>
            <w:tcBorders>
              <w:top w:val="single" w:sz="4" w:space="0" w:color="auto"/>
              <w:left w:val="nil"/>
              <w:bottom w:val="nil"/>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8 </w:t>
            </w:r>
          </w:p>
        </w:tc>
        <w:tc>
          <w:tcPr>
            <w:tcW w:w="850" w:type="dxa"/>
            <w:tcBorders>
              <w:top w:val="nil"/>
              <w:left w:val="nil"/>
              <w:bottom w:val="nil"/>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0.6%</w:t>
            </w:r>
          </w:p>
        </w:tc>
        <w:tc>
          <w:tcPr>
            <w:tcW w:w="709" w:type="dxa"/>
            <w:tcBorders>
              <w:top w:val="single" w:sz="4" w:space="0" w:color="auto"/>
              <w:left w:val="nil"/>
              <w:bottom w:val="nil"/>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4 </w:t>
            </w:r>
          </w:p>
        </w:tc>
        <w:tc>
          <w:tcPr>
            <w:tcW w:w="850" w:type="dxa"/>
            <w:tcBorders>
              <w:top w:val="nil"/>
              <w:left w:val="nil"/>
              <w:bottom w:val="nil"/>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0.7%</w:t>
            </w:r>
          </w:p>
        </w:tc>
        <w:tc>
          <w:tcPr>
            <w:tcW w:w="709" w:type="dxa"/>
            <w:tcBorders>
              <w:top w:val="single" w:sz="4" w:space="0" w:color="auto"/>
              <w:left w:val="nil"/>
              <w:bottom w:val="nil"/>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3 </w:t>
            </w:r>
          </w:p>
        </w:tc>
        <w:tc>
          <w:tcPr>
            <w:tcW w:w="741" w:type="dxa"/>
            <w:tcBorders>
              <w:top w:val="nil"/>
              <w:left w:val="nil"/>
              <w:bottom w:val="nil"/>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0.4%</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7"/>
                <w:szCs w:val="17"/>
              </w:rPr>
            </w:pPr>
            <w:r w:rsidRPr="000A35EE">
              <w:rPr>
                <w:rFonts w:ascii="ＭＳ Ｐゴシック" w:eastAsia="ＭＳ Ｐゴシック" w:hAnsi="ＭＳ Ｐゴシック" w:cs="ＭＳ Ｐゴシック" w:hint="eastAsia"/>
                <w:color w:val="000000"/>
                <w:kern w:val="0"/>
                <w:sz w:val="17"/>
                <w:szCs w:val="17"/>
              </w:rPr>
              <w:t>退院に向けてサポートする人的資源が乏しい</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117 </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8.5%</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120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9.6%</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61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10.6%</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88 </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12.2%</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7"/>
                <w:szCs w:val="17"/>
              </w:rPr>
            </w:pPr>
            <w:r w:rsidRPr="000A35EE">
              <w:rPr>
                <w:rFonts w:ascii="ＭＳ Ｐゴシック" w:eastAsia="ＭＳ Ｐゴシック" w:hAnsi="ＭＳ Ｐゴシック" w:cs="ＭＳ Ｐゴシック" w:hint="eastAsia"/>
                <w:color w:val="000000"/>
                <w:kern w:val="0"/>
                <w:sz w:val="17"/>
                <w:szCs w:val="17"/>
              </w:rPr>
              <w:t>退院後サポート・マネジメントする人的資源が乏しい</w:t>
            </w:r>
          </w:p>
        </w:tc>
        <w:tc>
          <w:tcPr>
            <w:tcW w:w="850"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153 </w:t>
            </w:r>
          </w:p>
        </w:tc>
        <w:tc>
          <w:tcPr>
            <w:tcW w:w="739"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11.2%</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142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11.4%</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56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9.7%</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83 </w:t>
            </w:r>
          </w:p>
        </w:tc>
        <w:tc>
          <w:tcPr>
            <w:tcW w:w="741"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11.5%</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7"/>
                <w:szCs w:val="17"/>
              </w:rPr>
            </w:pPr>
            <w:r w:rsidRPr="000A35EE">
              <w:rPr>
                <w:rFonts w:ascii="ＭＳ Ｐゴシック" w:eastAsia="ＭＳ Ｐゴシック" w:hAnsi="ＭＳ Ｐゴシック" w:cs="ＭＳ Ｐゴシック" w:hint="eastAsia"/>
                <w:color w:val="000000"/>
                <w:kern w:val="0"/>
                <w:sz w:val="17"/>
                <w:szCs w:val="17"/>
              </w:rPr>
              <w:t>住所地と入院先の距離があり支援体制をとりにくい</w:t>
            </w:r>
          </w:p>
        </w:tc>
        <w:tc>
          <w:tcPr>
            <w:tcW w:w="850"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20 </w:t>
            </w:r>
          </w:p>
        </w:tc>
        <w:tc>
          <w:tcPr>
            <w:tcW w:w="739"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1.5%</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18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1.4%</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10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1.7%</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5 </w:t>
            </w:r>
          </w:p>
        </w:tc>
        <w:tc>
          <w:tcPr>
            <w:tcW w:w="741"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0.7%</w:t>
            </w:r>
          </w:p>
        </w:tc>
      </w:tr>
      <w:tr w:rsidR="003B4E95" w:rsidRPr="000A35EE" w:rsidTr="00441436">
        <w:trPr>
          <w:gridAfter w:val="1"/>
          <w:wAfter w:w="6" w:type="dxa"/>
          <w:trHeight w:val="34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left"/>
              <w:rPr>
                <w:rFonts w:ascii="ＭＳ Ｐゴシック" w:eastAsia="ＭＳ Ｐゴシック" w:hAnsi="ＭＳ Ｐゴシック" w:cs="ＭＳ Ｐゴシック"/>
                <w:color w:val="000000"/>
                <w:kern w:val="0"/>
                <w:sz w:val="17"/>
                <w:szCs w:val="17"/>
              </w:rPr>
            </w:pPr>
            <w:r w:rsidRPr="000A35EE">
              <w:rPr>
                <w:rFonts w:ascii="ＭＳ Ｐゴシック" w:eastAsia="ＭＳ Ｐゴシック" w:hAnsi="ＭＳ Ｐゴシック" w:cs="ＭＳ Ｐゴシック" w:hint="eastAsia"/>
                <w:color w:val="000000"/>
                <w:kern w:val="0"/>
                <w:sz w:val="17"/>
                <w:szCs w:val="17"/>
              </w:rPr>
              <w:t>その他の退院阻害要因がある</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62 </w:t>
            </w:r>
          </w:p>
        </w:tc>
        <w:tc>
          <w:tcPr>
            <w:tcW w:w="739"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4.5%</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58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4.7%</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25 </w:t>
            </w:r>
          </w:p>
        </w:tc>
        <w:tc>
          <w:tcPr>
            <w:tcW w:w="850"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4.3%</w:t>
            </w:r>
          </w:p>
        </w:tc>
        <w:tc>
          <w:tcPr>
            <w:tcW w:w="709" w:type="dxa"/>
            <w:tcBorders>
              <w:top w:val="nil"/>
              <w:left w:val="nil"/>
              <w:bottom w:val="single" w:sz="4" w:space="0" w:color="auto"/>
              <w:right w:val="dotted"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 xml:space="preserve">32 </w:t>
            </w:r>
          </w:p>
        </w:tc>
        <w:tc>
          <w:tcPr>
            <w:tcW w:w="741" w:type="dxa"/>
            <w:tcBorders>
              <w:top w:val="nil"/>
              <w:left w:val="nil"/>
              <w:bottom w:val="single" w:sz="4" w:space="0" w:color="auto"/>
              <w:right w:val="single" w:sz="4" w:space="0" w:color="auto"/>
            </w:tcBorders>
            <w:shd w:val="clear" w:color="auto" w:fill="auto"/>
            <w:noWrap/>
            <w:vAlign w:val="center"/>
            <w:hideMark/>
          </w:tcPr>
          <w:p w:rsidR="000A35EE" w:rsidRPr="000A35EE" w:rsidRDefault="000A35EE" w:rsidP="000A35EE">
            <w:pPr>
              <w:widowControl/>
              <w:snapToGrid w:val="0"/>
              <w:jc w:val="right"/>
              <w:rPr>
                <w:rFonts w:ascii="ＭＳ Ｐゴシック" w:eastAsia="ＭＳ Ｐゴシック" w:hAnsi="ＭＳ Ｐゴシック" w:cs="ＭＳ Ｐゴシック"/>
                <w:color w:val="000000"/>
                <w:kern w:val="0"/>
                <w:sz w:val="20"/>
                <w:szCs w:val="20"/>
              </w:rPr>
            </w:pPr>
            <w:r w:rsidRPr="000A35EE">
              <w:rPr>
                <w:rFonts w:ascii="ＭＳ Ｐゴシック" w:eastAsia="ＭＳ Ｐゴシック" w:hAnsi="ＭＳ Ｐゴシック" w:cs="ＭＳ Ｐゴシック" w:hint="eastAsia"/>
                <w:color w:val="000000"/>
                <w:kern w:val="0"/>
                <w:sz w:val="20"/>
                <w:szCs w:val="20"/>
              </w:rPr>
              <w:t>4.4%</w:t>
            </w:r>
          </w:p>
        </w:tc>
      </w:tr>
    </w:tbl>
    <w:p w:rsidR="00DF7E05" w:rsidRPr="00060906" w:rsidRDefault="00DF7E05" w:rsidP="00DF7E05">
      <w:pPr>
        <w:pStyle w:val="a3"/>
        <w:spacing w:after="240"/>
        <w:ind w:leftChars="175" w:left="420" w:firstLineChars="100" w:firstLine="220"/>
        <w:rPr>
          <w:sz w:val="22"/>
        </w:rPr>
      </w:pPr>
    </w:p>
    <w:p w:rsidR="00DF7E05" w:rsidRPr="002E1240" w:rsidRDefault="00DF7E05" w:rsidP="00DF7E05">
      <w:pPr>
        <w:widowControl/>
        <w:jc w:val="left"/>
        <w:rPr>
          <w:sz w:val="22"/>
        </w:rPr>
      </w:pPr>
      <w:r w:rsidRPr="002E1240">
        <w:rPr>
          <w:sz w:val="22"/>
        </w:rPr>
        <w:br w:type="page"/>
      </w:r>
    </w:p>
    <w:p w:rsidR="00A2256E" w:rsidRPr="002E1240" w:rsidRDefault="00DF7E05" w:rsidP="00A2256E">
      <w:pPr>
        <w:pStyle w:val="a3"/>
        <w:spacing w:after="240"/>
        <w:ind w:leftChars="175" w:left="420" w:firstLineChars="100" w:firstLine="220"/>
        <w:rPr>
          <w:sz w:val="22"/>
        </w:rPr>
      </w:pPr>
      <w:r w:rsidRPr="002E1240">
        <w:rPr>
          <w:rFonts w:hint="eastAsia"/>
          <w:sz w:val="22"/>
        </w:rPr>
        <w:lastRenderedPageBreak/>
        <w:t>寛解・院内寛解群で</w:t>
      </w:r>
      <w:r w:rsidR="00BD69B6">
        <w:rPr>
          <w:rFonts w:hint="eastAsia"/>
          <w:sz w:val="22"/>
        </w:rPr>
        <w:t>、</w:t>
      </w:r>
      <w:r w:rsidRPr="002E1240">
        <w:rPr>
          <w:rFonts w:hint="eastAsia"/>
          <w:sz w:val="22"/>
        </w:rPr>
        <w:t>「退院阻害要因がある」</w:t>
      </w:r>
      <w:r w:rsidR="00AC0DF2">
        <w:rPr>
          <w:rFonts w:hint="eastAsia"/>
          <w:sz w:val="22"/>
        </w:rPr>
        <w:t>在院患者</w:t>
      </w:r>
      <w:r w:rsidRPr="002E1240">
        <w:rPr>
          <w:rFonts w:hint="eastAsia"/>
          <w:sz w:val="22"/>
        </w:rPr>
        <w:t>は</w:t>
      </w:r>
      <w:r w:rsidR="00BD69B6">
        <w:rPr>
          <w:rFonts w:hint="eastAsia"/>
          <w:sz w:val="22"/>
        </w:rPr>
        <w:t>「</w:t>
      </w:r>
      <w:r w:rsidRPr="002E1240">
        <w:rPr>
          <w:rFonts w:hint="eastAsia"/>
          <w:sz w:val="22"/>
        </w:rPr>
        <w:t>1年未満</w:t>
      </w:r>
      <w:r w:rsidR="00BD69B6">
        <w:rPr>
          <w:rFonts w:hint="eastAsia"/>
          <w:sz w:val="22"/>
        </w:rPr>
        <w:t>」</w:t>
      </w:r>
      <w:r w:rsidR="00AB7B27">
        <w:rPr>
          <w:rFonts w:hint="eastAsia"/>
          <w:sz w:val="22"/>
        </w:rPr>
        <w:t>が</w:t>
      </w:r>
      <w:r w:rsidR="003E6263">
        <w:rPr>
          <w:rFonts w:hint="eastAsia"/>
          <w:sz w:val="22"/>
        </w:rPr>
        <w:t>24.2</w:t>
      </w:r>
      <w:r w:rsidRPr="002E1240">
        <w:rPr>
          <w:rFonts w:hint="eastAsia"/>
          <w:sz w:val="22"/>
        </w:rPr>
        <w:t>％（</w:t>
      </w:r>
      <w:r w:rsidR="003E6263">
        <w:rPr>
          <w:rFonts w:hint="eastAsia"/>
          <w:sz w:val="22"/>
        </w:rPr>
        <w:t>333</w:t>
      </w:r>
      <w:r w:rsidRPr="002E1240">
        <w:rPr>
          <w:rFonts w:hint="eastAsia"/>
          <w:sz w:val="22"/>
        </w:rPr>
        <w:t>人）</w:t>
      </w:r>
      <w:r w:rsidR="00BD69B6">
        <w:rPr>
          <w:rFonts w:hint="eastAsia"/>
          <w:sz w:val="22"/>
        </w:rPr>
        <w:t>、「</w:t>
      </w:r>
      <w:r w:rsidRPr="002E1240">
        <w:rPr>
          <w:rFonts w:hint="eastAsia"/>
          <w:sz w:val="22"/>
        </w:rPr>
        <w:t>1年以上</w:t>
      </w:r>
      <w:r w:rsidR="00BD69B6">
        <w:rPr>
          <w:rFonts w:hint="eastAsia"/>
          <w:sz w:val="22"/>
        </w:rPr>
        <w:t>」</w:t>
      </w:r>
      <w:r w:rsidRPr="002E1240">
        <w:rPr>
          <w:rFonts w:hint="eastAsia"/>
          <w:sz w:val="22"/>
        </w:rPr>
        <w:t>では6</w:t>
      </w:r>
      <w:r w:rsidR="003E6263">
        <w:rPr>
          <w:rFonts w:hint="eastAsia"/>
          <w:sz w:val="22"/>
        </w:rPr>
        <w:t>6.4</w:t>
      </w:r>
      <w:r w:rsidRPr="002E1240">
        <w:rPr>
          <w:rFonts w:hint="eastAsia"/>
          <w:sz w:val="22"/>
        </w:rPr>
        <w:t>％（3</w:t>
      </w:r>
      <w:r w:rsidR="003E6263">
        <w:rPr>
          <w:rFonts w:hint="eastAsia"/>
          <w:sz w:val="22"/>
        </w:rPr>
        <w:t>62</w:t>
      </w:r>
      <w:r w:rsidRPr="002E1240">
        <w:rPr>
          <w:rFonts w:hint="eastAsia"/>
          <w:sz w:val="22"/>
        </w:rPr>
        <w:t>人）であ</w:t>
      </w:r>
      <w:r w:rsidR="00A2256E">
        <w:rPr>
          <w:rFonts w:hint="eastAsia"/>
          <w:sz w:val="22"/>
        </w:rPr>
        <w:t>り、</w:t>
      </w:r>
      <w:r w:rsidRPr="002E1240">
        <w:rPr>
          <w:rFonts w:hint="eastAsia"/>
          <w:sz w:val="22"/>
        </w:rPr>
        <w:t>退院阻害要因をみると、「退院</w:t>
      </w:r>
      <w:r w:rsidR="003E6263">
        <w:rPr>
          <w:rFonts w:hint="eastAsia"/>
          <w:sz w:val="22"/>
        </w:rPr>
        <w:t>意欲が</w:t>
      </w:r>
      <w:r w:rsidR="00780103">
        <w:rPr>
          <w:rFonts w:hint="eastAsia"/>
          <w:sz w:val="22"/>
        </w:rPr>
        <w:t>乏しい</w:t>
      </w:r>
      <w:r w:rsidRPr="002E1240">
        <w:rPr>
          <w:rFonts w:hint="eastAsia"/>
          <w:sz w:val="22"/>
        </w:rPr>
        <w:t>」</w:t>
      </w:r>
      <w:r w:rsidR="003E6263">
        <w:rPr>
          <w:rFonts w:hint="eastAsia"/>
          <w:sz w:val="22"/>
        </w:rPr>
        <w:t>「家族</w:t>
      </w:r>
      <w:r w:rsidR="006A3468">
        <w:rPr>
          <w:rFonts w:hint="eastAsia"/>
          <w:sz w:val="22"/>
        </w:rPr>
        <w:t>が</w:t>
      </w:r>
      <w:r w:rsidR="003E6263">
        <w:rPr>
          <w:rFonts w:hint="eastAsia"/>
          <w:sz w:val="22"/>
        </w:rPr>
        <w:t>退院に反対</w:t>
      </w:r>
      <w:r w:rsidR="006A3468">
        <w:rPr>
          <w:rFonts w:hint="eastAsia"/>
          <w:sz w:val="22"/>
        </w:rPr>
        <w:t>している</w:t>
      </w:r>
      <w:r w:rsidR="003E6263">
        <w:rPr>
          <w:rFonts w:hint="eastAsia"/>
          <w:sz w:val="22"/>
        </w:rPr>
        <w:t>」</w:t>
      </w:r>
      <w:r w:rsidRPr="002E1240">
        <w:rPr>
          <w:rFonts w:hint="eastAsia"/>
          <w:sz w:val="22"/>
        </w:rPr>
        <w:t>は在院期間が</w:t>
      </w:r>
      <w:r w:rsidR="00AB7B27">
        <w:rPr>
          <w:rFonts w:hint="eastAsia"/>
          <w:sz w:val="22"/>
        </w:rPr>
        <w:t>1年を超えると急に割合が</w:t>
      </w:r>
      <w:r w:rsidRPr="002E1240">
        <w:rPr>
          <w:rFonts w:hint="eastAsia"/>
          <w:sz w:val="22"/>
        </w:rPr>
        <w:t>高</w:t>
      </w:r>
      <w:r w:rsidR="00BD69B6">
        <w:rPr>
          <w:rFonts w:hint="eastAsia"/>
          <w:sz w:val="22"/>
        </w:rPr>
        <w:t>く</w:t>
      </w:r>
      <w:r w:rsidRPr="002E1240">
        <w:rPr>
          <w:rFonts w:hint="eastAsia"/>
          <w:sz w:val="22"/>
        </w:rPr>
        <w:t>なる。「</w:t>
      </w:r>
      <w:r w:rsidR="003E6263">
        <w:rPr>
          <w:rFonts w:hint="eastAsia"/>
          <w:sz w:val="22"/>
        </w:rPr>
        <w:t>住まいの確保ができない</w:t>
      </w:r>
      <w:r w:rsidRPr="002E1240">
        <w:rPr>
          <w:rFonts w:hint="eastAsia"/>
          <w:sz w:val="22"/>
        </w:rPr>
        <w:t>」は</w:t>
      </w:r>
      <w:r w:rsidR="00A9280C">
        <w:rPr>
          <w:rFonts w:hint="eastAsia"/>
          <w:sz w:val="22"/>
        </w:rPr>
        <w:t>在院期間に関係なく</w:t>
      </w:r>
      <w:r w:rsidRPr="002E1240">
        <w:rPr>
          <w:rFonts w:hint="eastAsia"/>
          <w:sz w:val="22"/>
        </w:rPr>
        <w:t>高い割合となっている。</w:t>
      </w:r>
    </w:p>
    <w:p w:rsidR="00DF7E05" w:rsidRPr="002E1240" w:rsidRDefault="00DF7E05" w:rsidP="00DF7E05">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41</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退院阻害要因×在院期間区分〔寛解・院内寛解群〕</w:t>
      </w:r>
    </w:p>
    <w:tbl>
      <w:tblPr>
        <w:tblW w:w="9834" w:type="dxa"/>
        <w:tblCellMar>
          <w:left w:w="99" w:type="dxa"/>
          <w:right w:w="99" w:type="dxa"/>
        </w:tblCellMar>
        <w:tblLook w:val="04A0" w:firstRow="1" w:lastRow="0" w:firstColumn="1" w:lastColumn="0" w:noHBand="0" w:noVBand="1"/>
      </w:tblPr>
      <w:tblGrid>
        <w:gridCol w:w="3967"/>
        <w:gridCol w:w="706"/>
        <w:gridCol w:w="852"/>
        <w:gridCol w:w="707"/>
        <w:gridCol w:w="851"/>
        <w:gridCol w:w="566"/>
        <w:gridCol w:w="850"/>
        <w:gridCol w:w="566"/>
        <w:gridCol w:w="769"/>
      </w:tblGrid>
      <w:tr w:rsidR="003B4E95" w:rsidRPr="003B4E95" w:rsidTr="00927BCC">
        <w:trPr>
          <w:trHeight w:val="394"/>
        </w:trPr>
        <w:tc>
          <w:tcPr>
            <w:tcW w:w="3967"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3B4E95" w:rsidRPr="003B4E95" w:rsidRDefault="003B4E95" w:rsidP="003B4E95">
            <w:pPr>
              <w:widowControl/>
              <w:snapToGrid w:val="0"/>
              <w:jc w:val="center"/>
              <w:rPr>
                <w:rFonts w:ascii="ＭＳ Ｐゴシック" w:eastAsia="ＭＳ Ｐゴシック" w:hAnsi="ＭＳ Ｐゴシック" w:cs="ＭＳ Ｐゴシック"/>
                <w:b/>
                <w:bCs/>
                <w:color w:val="000000"/>
                <w:kern w:val="0"/>
                <w:sz w:val="20"/>
                <w:szCs w:val="20"/>
              </w:rPr>
            </w:pPr>
            <w:r w:rsidRPr="003B4E95">
              <w:rPr>
                <w:rFonts w:ascii="ＭＳ Ｐゴシック" w:eastAsia="ＭＳ Ｐゴシック" w:hAnsi="ＭＳ Ｐゴシック" w:cs="ＭＳ Ｐゴシック" w:hint="eastAsia"/>
                <w:b/>
                <w:bCs/>
                <w:color w:val="000000"/>
                <w:kern w:val="0"/>
                <w:sz w:val="20"/>
                <w:szCs w:val="20"/>
              </w:rPr>
              <w:t>退院阻害要因</w:t>
            </w:r>
          </w:p>
        </w:tc>
        <w:tc>
          <w:tcPr>
            <w:tcW w:w="5867" w:type="dxa"/>
            <w:gridSpan w:val="8"/>
            <w:tcBorders>
              <w:top w:val="single" w:sz="4" w:space="0" w:color="auto"/>
              <w:left w:val="nil"/>
              <w:bottom w:val="nil"/>
              <w:right w:val="single" w:sz="4" w:space="0" w:color="000000"/>
            </w:tcBorders>
            <w:shd w:val="clear" w:color="000000" w:fill="DAEEF3"/>
            <w:noWrap/>
            <w:vAlign w:val="center"/>
            <w:hideMark/>
          </w:tcPr>
          <w:p w:rsidR="003B4E95" w:rsidRPr="003B4E95" w:rsidRDefault="003B4E95" w:rsidP="003B4E95">
            <w:pPr>
              <w:widowControl/>
              <w:snapToGrid w:val="0"/>
              <w:jc w:val="center"/>
              <w:rPr>
                <w:rFonts w:ascii="ＭＳ Ｐゴシック" w:eastAsia="ＭＳ Ｐゴシック" w:hAnsi="ＭＳ Ｐゴシック" w:cs="ＭＳ Ｐゴシック"/>
                <w:b/>
                <w:bCs/>
                <w:color w:val="000000"/>
                <w:kern w:val="0"/>
                <w:sz w:val="18"/>
                <w:szCs w:val="18"/>
              </w:rPr>
            </w:pPr>
            <w:r w:rsidRPr="003B4E95">
              <w:rPr>
                <w:rFonts w:ascii="ＭＳ Ｐゴシック" w:eastAsia="ＭＳ Ｐゴシック" w:hAnsi="ＭＳ Ｐゴシック" w:cs="ＭＳ Ｐゴシック" w:hint="eastAsia"/>
                <w:b/>
                <w:bCs/>
                <w:color w:val="000000"/>
                <w:kern w:val="0"/>
                <w:sz w:val="18"/>
                <w:szCs w:val="18"/>
              </w:rPr>
              <w:t>在院期間区分</w:t>
            </w:r>
          </w:p>
        </w:tc>
      </w:tr>
      <w:tr w:rsidR="003B4E95" w:rsidRPr="003B4E95" w:rsidTr="00927BCC">
        <w:trPr>
          <w:trHeight w:val="701"/>
        </w:trPr>
        <w:tc>
          <w:tcPr>
            <w:tcW w:w="3967" w:type="dxa"/>
            <w:vMerge/>
            <w:tcBorders>
              <w:top w:val="single" w:sz="4" w:space="0" w:color="auto"/>
              <w:left w:val="single" w:sz="4" w:space="0" w:color="auto"/>
              <w:bottom w:val="nil"/>
              <w:right w:val="single" w:sz="4" w:space="0" w:color="auto"/>
            </w:tcBorders>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b/>
                <w:bCs/>
                <w:color w:val="000000"/>
                <w:kern w:val="0"/>
                <w:sz w:val="20"/>
                <w:szCs w:val="20"/>
              </w:rPr>
            </w:pPr>
          </w:p>
        </w:tc>
        <w:tc>
          <w:tcPr>
            <w:tcW w:w="1558"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3B4E95" w:rsidRPr="003B4E95" w:rsidRDefault="003B4E95" w:rsidP="003B4E95">
            <w:pPr>
              <w:widowControl/>
              <w:snapToGrid w:val="0"/>
              <w:jc w:val="center"/>
              <w:rPr>
                <w:rFonts w:ascii="ＭＳ Ｐゴシック" w:eastAsia="ＭＳ Ｐゴシック" w:hAnsi="ＭＳ Ｐゴシック" w:cs="ＭＳ Ｐゴシック"/>
                <w:b/>
                <w:bCs/>
                <w:color w:val="000000"/>
                <w:kern w:val="0"/>
                <w:sz w:val="18"/>
                <w:szCs w:val="18"/>
              </w:rPr>
            </w:pPr>
            <w:r w:rsidRPr="003B4E95">
              <w:rPr>
                <w:rFonts w:ascii="ＭＳ Ｐゴシック" w:eastAsia="ＭＳ Ｐゴシック" w:hAnsi="ＭＳ Ｐゴシック" w:cs="ＭＳ Ｐゴシック" w:hint="eastAsia"/>
                <w:b/>
                <w:bCs/>
                <w:color w:val="000000"/>
                <w:kern w:val="0"/>
                <w:sz w:val="18"/>
                <w:szCs w:val="18"/>
              </w:rPr>
              <w:t>1年未満</w:t>
            </w:r>
          </w:p>
        </w:tc>
        <w:tc>
          <w:tcPr>
            <w:tcW w:w="1558" w:type="dxa"/>
            <w:gridSpan w:val="2"/>
            <w:tcBorders>
              <w:top w:val="single" w:sz="4" w:space="0" w:color="auto"/>
              <w:left w:val="nil"/>
              <w:bottom w:val="single" w:sz="4" w:space="0" w:color="auto"/>
              <w:right w:val="single" w:sz="4" w:space="0" w:color="000000"/>
            </w:tcBorders>
            <w:shd w:val="clear" w:color="000000" w:fill="DAEEF3"/>
            <w:vAlign w:val="center"/>
            <w:hideMark/>
          </w:tcPr>
          <w:p w:rsidR="003B4E95" w:rsidRPr="003B4E95" w:rsidRDefault="003B4E95" w:rsidP="003B4E95">
            <w:pPr>
              <w:widowControl/>
              <w:snapToGrid w:val="0"/>
              <w:jc w:val="center"/>
              <w:rPr>
                <w:rFonts w:ascii="ＭＳ Ｐゴシック" w:eastAsia="ＭＳ Ｐゴシック" w:hAnsi="ＭＳ Ｐゴシック" w:cs="ＭＳ Ｐゴシック"/>
                <w:b/>
                <w:bCs/>
                <w:color w:val="000000"/>
                <w:kern w:val="0"/>
                <w:sz w:val="18"/>
                <w:szCs w:val="18"/>
              </w:rPr>
            </w:pPr>
            <w:r w:rsidRPr="003B4E95">
              <w:rPr>
                <w:rFonts w:ascii="ＭＳ Ｐゴシック" w:eastAsia="ＭＳ Ｐゴシック" w:hAnsi="ＭＳ Ｐゴシック" w:cs="ＭＳ Ｐゴシック" w:hint="eastAsia"/>
                <w:b/>
                <w:bCs/>
                <w:color w:val="000000"/>
                <w:kern w:val="0"/>
                <w:sz w:val="18"/>
                <w:szCs w:val="18"/>
              </w:rPr>
              <w:t>1年以上</w:t>
            </w:r>
            <w:r w:rsidRPr="003B4E95">
              <w:rPr>
                <w:rFonts w:ascii="ＭＳ Ｐゴシック" w:eastAsia="ＭＳ Ｐゴシック" w:hAnsi="ＭＳ Ｐゴシック" w:cs="ＭＳ Ｐゴシック" w:hint="eastAsia"/>
                <w:b/>
                <w:bCs/>
                <w:color w:val="000000"/>
                <w:kern w:val="0"/>
                <w:sz w:val="18"/>
                <w:szCs w:val="18"/>
              </w:rPr>
              <w:br/>
              <w:t>5年未満</w:t>
            </w:r>
          </w:p>
        </w:tc>
        <w:tc>
          <w:tcPr>
            <w:tcW w:w="1416" w:type="dxa"/>
            <w:gridSpan w:val="2"/>
            <w:tcBorders>
              <w:top w:val="single" w:sz="4" w:space="0" w:color="auto"/>
              <w:left w:val="nil"/>
              <w:bottom w:val="single" w:sz="4" w:space="0" w:color="auto"/>
              <w:right w:val="single" w:sz="4" w:space="0" w:color="000000"/>
            </w:tcBorders>
            <w:shd w:val="clear" w:color="000000" w:fill="DAEEF3"/>
            <w:vAlign w:val="center"/>
            <w:hideMark/>
          </w:tcPr>
          <w:p w:rsidR="003B4E95" w:rsidRPr="003B4E95" w:rsidRDefault="003B4E95" w:rsidP="003B4E95">
            <w:pPr>
              <w:widowControl/>
              <w:snapToGrid w:val="0"/>
              <w:jc w:val="center"/>
              <w:rPr>
                <w:rFonts w:ascii="ＭＳ Ｐゴシック" w:eastAsia="ＭＳ Ｐゴシック" w:hAnsi="ＭＳ Ｐゴシック" w:cs="ＭＳ Ｐゴシック"/>
                <w:b/>
                <w:bCs/>
                <w:color w:val="000000"/>
                <w:kern w:val="0"/>
                <w:sz w:val="18"/>
                <w:szCs w:val="18"/>
              </w:rPr>
            </w:pPr>
            <w:r w:rsidRPr="003B4E95">
              <w:rPr>
                <w:rFonts w:ascii="ＭＳ Ｐゴシック" w:eastAsia="ＭＳ Ｐゴシック" w:hAnsi="ＭＳ Ｐゴシック" w:cs="ＭＳ Ｐゴシック" w:hint="eastAsia"/>
                <w:b/>
                <w:bCs/>
                <w:color w:val="000000"/>
                <w:kern w:val="0"/>
                <w:sz w:val="18"/>
                <w:szCs w:val="18"/>
              </w:rPr>
              <w:t>5年以上</w:t>
            </w:r>
            <w:r w:rsidRPr="003B4E95">
              <w:rPr>
                <w:rFonts w:ascii="ＭＳ Ｐゴシック" w:eastAsia="ＭＳ Ｐゴシック" w:hAnsi="ＭＳ Ｐゴシック" w:cs="ＭＳ Ｐゴシック" w:hint="eastAsia"/>
                <w:b/>
                <w:bCs/>
                <w:color w:val="000000"/>
                <w:kern w:val="0"/>
                <w:sz w:val="18"/>
                <w:szCs w:val="18"/>
              </w:rPr>
              <w:br/>
              <w:t>10年未満</w:t>
            </w:r>
          </w:p>
        </w:tc>
        <w:tc>
          <w:tcPr>
            <w:tcW w:w="1335"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3B4E95" w:rsidRPr="003B4E95" w:rsidRDefault="003B4E95" w:rsidP="003B4E95">
            <w:pPr>
              <w:widowControl/>
              <w:snapToGrid w:val="0"/>
              <w:jc w:val="center"/>
              <w:rPr>
                <w:rFonts w:ascii="ＭＳ Ｐゴシック" w:eastAsia="ＭＳ Ｐゴシック" w:hAnsi="ＭＳ Ｐゴシック" w:cs="ＭＳ Ｐゴシック"/>
                <w:b/>
                <w:bCs/>
                <w:color w:val="000000"/>
                <w:kern w:val="0"/>
                <w:sz w:val="18"/>
                <w:szCs w:val="18"/>
              </w:rPr>
            </w:pPr>
            <w:r w:rsidRPr="003B4E95">
              <w:rPr>
                <w:rFonts w:ascii="ＭＳ Ｐゴシック" w:eastAsia="ＭＳ Ｐゴシック" w:hAnsi="ＭＳ Ｐゴシック" w:cs="ＭＳ Ｐゴシック" w:hint="eastAsia"/>
                <w:b/>
                <w:bCs/>
                <w:color w:val="000000"/>
                <w:kern w:val="0"/>
                <w:sz w:val="18"/>
                <w:szCs w:val="18"/>
              </w:rPr>
              <w:t>10年以上</w:t>
            </w:r>
          </w:p>
        </w:tc>
      </w:tr>
      <w:tr w:rsidR="003B4E95" w:rsidRPr="003B4E95" w:rsidTr="00927BCC">
        <w:trPr>
          <w:trHeight w:val="394"/>
        </w:trPr>
        <w:tc>
          <w:tcPr>
            <w:tcW w:w="3967" w:type="dxa"/>
            <w:tcBorders>
              <w:top w:val="single" w:sz="4" w:space="0" w:color="auto"/>
              <w:left w:val="single" w:sz="4" w:space="0" w:color="auto"/>
              <w:bottom w:val="single" w:sz="4" w:space="0" w:color="auto"/>
              <w:right w:val="nil"/>
            </w:tcBorders>
            <w:shd w:val="clear" w:color="auto" w:fill="auto"/>
            <w:noWrap/>
            <w:vAlign w:val="center"/>
            <w:hideMark/>
          </w:tcPr>
          <w:p w:rsidR="003B4E95" w:rsidRPr="00927687" w:rsidRDefault="003B4E95" w:rsidP="003B4E95">
            <w:pPr>
              <w:widowControl/>
              <w:snapToGrid w:val="0"/>
              <w:jc w:val="left"/>
              <w:rPr>
                <w:rFonts w:ascii="ＭＳ Ｐゴシック" w:eastAsia="ＭＳ Ｐゴシック" w:hAnsi="ＭＳ Ｐゴシック" w:cs="ＭＳ Ｐゴシック"/>
                <w:bCs/>
                <w:color w:val="000000"/>
                <w:kern w:val="0"/>
                <w:sz w:val="18"/>
                <w:szCs w:val="18"/>
              </w:rPr>
            </w:pPr>
            <w:r w:rsidRPr="00927687">
              <w:rPr>
                <w:rFonts w:ascii="ＭＳ Ｐゴシック" w:eastAsia="ＭＳ Ｐゴシック" w:hAnsi="ＭＳ Ｐゴシック" w:cs="ＭＳ Ｐゴシック" w:hint="eastAsia"/>
                <w:bCs/>
                <w:color w:val="000000"/>
                <w:kern w:val="0"/>
                <w:sz w:val="18"/>
                <w:szCs w:val="18"/>
              </w:rPr>
              <w:t>退院阻害要因がある</w:t>
            </w:r>
          </w:p>
        </w:tc>
        <w:tc>
          <w:tcPr>
            <w:tcW w:w="706" w:type="dxa"/>
            <w:tcBorders>
              <w:top w:val="nil"/>
              <w:left w:val="single" w:sz="4" w:space="0" w:color="auto"/>
              <w:bottom w:val="single" w:sz="4" w:space="0" w:color="auto"/>
              <w:right w:val="dotted" w:sz="4" w:space="0" w:color="auto"/>
            </w:tcBorders>
            <w:shd w:val="clear" w:color="auto" w:fill="auto"/>
            <w:noWrap/>
            <w:vAlign w:val="center"/>
            <w:hideMark/>
          </w:tcPr>
          <w:p w:rsidR="003B4E95" w:rsidRPr="00927687" w:rsidRDefault="003B4E95" w:rsidP="003B4E95">
            <w:pPr>
              <w:widowControl/>
              <w:snapToGrid w:val="0"/>
              <w:jc w:val="right"/>
              <w:rPr>
                <w:rFonts w:ascii="ＭＳ Ｐゴシック" w:eastAsia="ＭＳ Ｐゴシック" w:hAnsi="ＭＳ Ｐゴシック" w:cs="ＭＳ Ｐゴシック"/>
                <w:bCs/>
                <w:color w:val="000000"/>
                <w:kern w:val="0"/>
                <w:sz w:val="20"/>
                <w:szCs w:val="20"/>
              </w:rPr>
            </w:pPr>
            <w:r w:rsidRPr="00927687">
              <w:rPr>
                <w:rFonts w:ascii="ＭＳ Ｐゴシック" w:eastAsia="ＭＳ Ｐゴシック" w:hAnsi="ＭＳ Ｐゴシック" w:cs="ＭＳ Ｐゴシック" w:hint="eastAsia"/>
                <w:bCs/>
                <w:color w:val="000000"/>
                <w:kern w:val="0"/>
                <w:sz w:val="20"/>
                <w:szCs w:val="20"/>
              </w:rPr>
              <w:t xml:space="preserve">333 </w:t>
            </w:r>
          </w:p>
        </w:tc>
        <w:tc>
          <w:tcPr>
            <w:tcW w:w="851" w:type="dxa"/>
            <w:tcBorders>
              <w:top w:val="nil"/>
              <w:left w:val="nil"/>
              <w:bottom w:val="single" w:sz="4" w:space="0" w:color="auto"/>
              <w:right w:val="single" w:sz="4" w:space="0" w:color="auto"/>
            </w:tcBorders>
            <w:shd w:val="clear" w:color="auto" w:fill="auto"/>
            <w:noWrap/>
            <w:vAlign w:val="center"/>
            <w:hideMark/>
          </w:tcPr>
          <w:p w:rsidR="003B4E95" w:rsidRPr="00927687" w:rsidRDefault="003B4E95" w:rsidP="003B4E95">
            <w:pPr>
              <w:widowControl/>
              <w:snapToGrid w:val="0"/>
              <w:jc w:val="right"/>
              <w:rPr>
                <w:rFonts w:ascii="ＭＳ Ｐゴシック" w:eastAsia="ＭＳ Ｐゴシック" w:hAnsi="ＭＳ Ｐゴシック" w:cs="ＭＳ Ｐゴシック"/>
                <w:bCs/>
                <w:color w:val="000000"/>
                <w:kern w:val="0"/>
                <w:sz w:val="20"/>
                <w:szCs w:val="20"/>
              </w:rPr>
            </w:pPr>
            <w:r w:rsidRPr="00927687">
              <w:rPr>
                <w:rFonts w:ascii="ＭＳ Ｐゴシック" w:eastAsia="ＭＳ Ｐゴシック" w:hAnsi="ＭＳ Ｐゴシック" w:cs="ＭＳ Ｐゴシック" w:hint="eastAsia"/>
                <w:bCs/>
                <w:color w:val="000000"/>
                <w:kern w:val="0"/>
                <w:sz w:val="20"/>
                <w:szCs w:val="20"/>
              </w:rPr>
              <w:t>24.2%</w:t>
            </w:r>
          </w:p>
        </w:tc>
        <w:tc>
          <w:tcPr>
            <w:tcW w:w="707" w:type="dxa"/>
            <w:tcBorders>
              <w:top w:val="nil"/>
              <w:left w:val="nil"/>
              <w:bottom w:val="single" w:sz="4" w:space="0" w:color="auto"/>
              <w:right w:val="dotted" w:sz="4" w:space="0" w:color="auto"/>
            </w:tcBorders>
            <w:shd w:val="clear" w:color="auto" w:fill="auto"/>
            <w:noWrap/>
            <w:vAlign w:val="center"/>
            <w:hideMark/>
          </w:tcPr>
          <w:p w:rsidR="003B4E95" w:rsidRPr="00927687" w:rsidRDefault="003B4E95" w:rsidP="003B4E95">
            <w:pPr>
              <w:widowControl/>
              <w:snapToGrid w:val="0"/>
              <w:jc w:val="right"/>
              <w:rPr>
                <w:rFonts w:ascii="ＭＳ Ｐゴシック" w:eastAsia="ＭＳ Ｐゴシック" w:hAnsi="ＭＳ Ｐゴシック" w:cs="ＭＳ Ｐゴシック"/>
                <w:bCs/>
                <w:color w:val="000000"/>
                <w:kern w:val="0"/>
                <w:sz w:val="20"/>
                <w:szCs w:val="20"/>
              </w:rPr>
            </w:pPr>
            <w:r w:rsidRPr="00927687">
              <w:rPr>
                <w:rFonts w:ascii="ＭＳ Ｐゴシック" w:eastAsia="ＭＳ Ｐゴシック" w:hAnsi="ＭＳ Ｐゴシック" w:cs="ＭＳ Ｐゴシック" w:hint="eastAsia"/>
                <w:bCs/>
                <w:color w:val="000000"/>
                <w:kern w:val="0"/>
                <w:sz w:val="20"/>
                <w:szCs w:val="20"/>
              </w:rPr>
              <w:t xml:space="preserve">193 </w:t>
            </w:r>
          </w:p>
        </w:tc>
        <w:tc>
          <w:tcPr>
            <w:tcW w:w="850" w:type="dxa"/>
            <w:tcBorders>
              <w:top w:val="nil"/>
              <w:left w:val="nil"/>
              <w:bottom w:val="single" w:sz="4" w:space="0" w:color="auto"/>
              <w:right w:val="single" w:sz="4" w:space="0" w:color="auto"/>
            </w:tcBorders>
            <w:shd w:val="clear" w:color="auto" w:fill="auto"/>
            <w:noWrap/>
            <w:vAlign w:val="center"/>
            <w:hideMark/>
          </w:tcPr>
          <w:p w:rsidR="003B4E95" w:rsidRPr="00927687" w:rsidRDefault="003B4E95" w:rsidP="003B4E95">
            <w:pPr>
              <w:widowControl/>
              <w:snapToGrid w:val="0"/>
              <w:jc w:val="right"/>
              <w:rPr>
                <w:rFonts w:ascii="ＭＳ Ｐゴシック" w:eastAsia="ＭＳ Ｐゴシック" w:hAnsi="ＭＳ Ｐゴシック" w:cs="ＭＳ Ｐゴシック"/>
                <w:bCs/>
                <w:color w:val="000000"/>
                <w:kern w:val="0"/>
                <w:sz w:val="20"/>
                <w:szCs w:val="20"/>
              </w:rPr>
            </w:pPr>
            <w:r w:rsidRPr="00927687">
              <w:rPr>
                <w:rFonts w:ascii="ＭＳ Ｐゴシック" w:eastAsia="ＭＳ Ｐゴシック" w:hAnsi="ＭＳ Ｐゴシック" w:cs="ＭＳ Ｐゴシック" w:hint="eastAsia"/>
                <w:bCs/>
                <w:color w:val="000000"/>
                <w:kern w:val="0"/>
                <w:sz w:val="20"/>
                <w:szCs w:val="20"/>
              </w:rPr>
              <w:t>62.1%</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927687" w:rsidRDefault="003B4E95" w:rsidP="003B4E95">
            <w:pPr>
              <w:widowControl/>
              <w:snapToGrid w:val="0"/>
              <w:jc w:val="right"/>
              <w:rPr>
                <w:rFonts w:ascii="ＭＳ Ｐゴシック" w:eastAsia="ＭＳ Ｐゴシック" w:hAnsi="ＭＳ Ｐゴシック" w:cs="ＭＳ Ｐゴシック"/>
                <w:bCs/>
                <w:color w:val="000000"/>
                <w:kern w:val="0"/>
                <w:sz w:val="20"/>
                <w:szCs w:val="20"/>
              </w:rPr>
            </w:pPr>
            <w:r w:rsidRPr="00927687">
              <w:rPr>
                <w:rFonts w:ascii="ＭＳ Ｐゴシック" w:eastAsia="ＭＳ Ｐゴシック" w:hAnsi="ＭＳ Ｐゴシック" w:cs="ＭＳ Ｐゴシック" w:hint="eastAsia"/>
                <w:bCs/>
                <w:color w:val="000000"/>
                <w:kern w:val="0"/>
                <w:sz w:val="20"/>
                <w:szCs w:val="20"/>
              </w:rPr>
              <w:t xml:space="preserve">74 </w:t>
            </w:r>
          </w:p>
        </w:tc>
        <w:tc>
          <w:tcPr>
            <w:tcW w:w="849" w:type="dxa"/>
            <w:tcBorders>
              <w:top w:val="nil"/>
              <w:left w:val="nil"/>
              <w:bottom w:val="single" w:sz="4" w:space="0" w:color="auto"/>
              <w:right w:val="single" w:sz="4" w:space="0" w:color="auto"/>
            </w:tcBorders>
            <w:shd w:val="clear" w:color="auto" w:fill="auto"/>
            <w:noWrap/>
            <w:vAlign w:val="center"/>
            <w:hideMark/>
          </w:tcPr>
          <w:p w:rsidR="003B4E95" w:rsidRPr="00927687" w:rsidRDefault="003B4E95" w:rsidP="003B4E95">
            <w:pPr>
              <w:widowControl/>
              <w:snapToGrid w:val="0"/>
              <w:jc w:val="right"/>
              <w:rPr>
                <w:rFonts w:ascii="ＭＳ Ｐゴシック" w:eastAsia="ＭＳ Ｐゴシック" w:hAnsi="ＭＳ Ｐゴシック" w:cs="ＭＳ Ｐゴシック"/>
                <w:bCs/>
                <w:color w:val="000000"/>
                <w:kern w:val="0"/>
                <w:sz w:val="20"/>
                <w:szCs w:val="20"/>
              </w:rPr>
            </w:pPr>
            <w:r w:rsidRPr="00927687">
              <w:rPr>
                <w:rFonts w:ascii="ＭＳ Ｐゴシック" w:eastAsia="ＭＳ Ｐゴシック" w:hAnsi="ＭＳ Ｐゴシック" w:cs="ＭＳ Ｐゴシック" w:hint="eastAsia"/>
                <w:bCs/>
                <w:color w:val="000000"/>
                <w:kern w:val="0"/>
                <w:sz w:val="20"/>
                <w:szCs w:val="20"/>
              </w:rPr>
              <w:t>69.8%</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927687" w:rsidRDefault="003B4E95" w:rsidP="003B4E95">
            <w:pPr>
              <w:widowControl/>
              <w:snapToGrid w:val="0"/>
              <w:jc w:val="right"/>
              <w:rPr>
                <w:rFonts w:ascii="ＭＳ Ｐゴシック" w:eastAsia="ＭＳ Ｐゴシック" w:hAnsi="ＭＳ Ｐゴシック" w:cs="ＭＳ Ｐゴシック"/>
                <w:bCs/>
                <w:color w:val="000000"/>
                <w:kern w:val="0"/>
                <w:sz w:val="20"/>
                <w:szCs w:val="20"/>
              </w:rPr>
            </w:pPr>
            <w:r w:rsidRPr="00927687">
              <w:rPr>
                <w:rFonts w:ascii="ＭＳ Ｐゴシック" w:eastAsia="ＭＳ Ｐゴシック" w:hAnsi="ＭＳ Ｐゴシック" w:cs="ＭＳ Ｐゴシック" w:hint="eastAsia"/>
                <w:bCs/>
                <w:color w:val="000000"/>
                <w:kern w:val="0"/>
                <w:sz w:val="20"/>
                <w:szCs w:val="20"/>
              </w:rPr>
              <w:t xml:space="preserve">95 </w:t>
            </w:r>
          </w:p>
        </w:tc>
        <w:tc>
          <w:tcPr>
            <w:tcW w:w="768" w:type="dxa"/>
            <w:tcBorders>
              <w:top w:val="nil"/>
              <w:left w:val="nil"/>
              <w:bottom w:val="single" w:sz="4" w:space="0" w:color="auto"/>
              <w:right w:val="single" w:sz="4" w:space="0" w:color="auto"/>
            </w:tcBorders>
            <w:shd w:val="clear" w:color="auto" w:fill="auto"/>
            <w:noWrap/>
            <w:vAlign w:val="center"/>
            <w:hideMark/>
          </w:tcPr>
          <w:p w:rsidR="003B4E95" w:rsidRPr="00927687" w:rsidRDefault="003B4E95" w:rsidP="003B4E95">
            <w:pPr>
              <w:widowControl/>
              <w:snapToGrid w:val="0"/>
              <w:jc w:val="right"/>
              <w:rPr>
                <w:rFonts w:ascii="ＭＳ Ｐゴシック" w:eastAsia="ＭＳ Ｐゴシック" w:hAnsi="ＭＳ Ｐゴシック" w:cs="ＭＳ Ｐゴシック"/>
                <w:bCs/>
                <w:color w:val="000000"/>
                <w:kern w:val="0"/>
                <w:sz w:val="20"/>
                <w:szCs w:val="20"/>
              </w:rPr>
            </w:pPr>
            <w:r w:rsidRPr="00927687">
              <w:rPr>
                <w:rFonts w:ascii="ＭＳ Ｐゴシック" w:eastAsia="ＭＳ Ｐゴシック" w:hAnsi="ＭＳ Ｐゴシック" w:cs="ＭＳ Ｐゴシック" w:hint="eastAsia"/>
                <w:bCs/>
                <w:color w:val="000000"/>
                <w:kern w:val="0"/>
                <w:sz w:val="20"/>
                <w:szCs w:val="20"/>
              </w:rPr>
              <w:t>74.2%</w:t>
            </w:r>
          </w:p>
        </w:tc>
      </w:tr>
      <w:tr w:rsidR="003B4E95" w:rsidRPr="003B4E95" w:rsidTr="00927BCC">
        <w:trPr>
          <w:trHeight w:val="394"/>
        </w:trPr>
        <w:tc>
          <w:tcPr>
            <w:tcW w:w="3967" w:type="dxa"/>
            <w:tcBorders>
              <w:top w:val="nil"/>
              <w:left w:val="single" w:sz="4" w:space="0" w:color="auto"/>
              <w:bottom w:val="single" w:sz="4" w:space="0" w:color="auto"/>
              <w:right w:val="nil"/>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8"/>
                <w:szCs w:val="18"/>
              </w:rPr>
            </w:pPr>
            <w:r w:rsidRPr="003B4E95">
              <w:rPr>
                <w:rFonts w:ascii="ＭＳ Ｐゴシック" w:eastAsia="ＭＳ Ｐゴシック" w:hAnsi="ＭＳ Ｐゴシック" w:cs="ＭＳ Ｐゴシック" w:hint="eastAsia"/>
                <w:color w:val="000000"/>
                <w:kern w:val="0"/>
                <w:sz w:val="18"/>
                <w:szCs w:val="18"/>
              </w:rPr>
              <w:t>退院阻害要因はない</w:t>
            </w:r>
          </w:p>
        </w:tc>
        <w:tc>
          <w:tcPr>
            <w:tcW w:w="706" w:type="dxa"/>
            <w:tcBorders>
              <w:top w:val="nil"/>
              <w:left w:val="single" w:sz="4" w:space="0" w:color="auto"/>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171 </w:t>
            </w:r>
          </w:p>
        </w:tc>
        <w:tc>
          <w:tcPr>
            <w:tcW w:w="851"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12.4%</w:t>
            </w:r>
          </w:p>
        </w:tc>
        <w:tc>
          <w:tcPr>
            <w:tcW w:w="707"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20 </w:t>
            </w:r>
          </w:p>
        </w:tc>
        <w:tc>
          <w:tcPr>
            <w:tcW w:w="850"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6.4%</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6 </w:t>
            </w:r>
          </w:p>
        </w:tc>
        <w:tc>
          <w:tcPr>
            <w:tcW w:w="849"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5.7%</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9 </w:t>
            </w:r>
          </w:p>
        </w:tc>
        <w:tc>
          <w:tcPr>
            <w:tcW w:w="768"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7.0%</w:t>
            </w:r>
          </w:p>
        </w:tc>
      </w:tr>
      <w:tr w:rsidR="003B4E95" w:rsidRPr="003B4E95" w:rsidTr="00927BCC">
        <w:trPr>
          <w:trHeight w:val="394"/>
        </w:trPr>
        <w:tc>
          <w:tcPr>
            <w:tcW w:w="3967" w:type="dxa"/>
            <w:tcBorders>
              <w:top w:val="nil"/>
              <w:left w:val="single" w:sz="4" w:space="0" w:color="auto"/>
              <w:bottom w:val="single" w:sz="4" w:space="0" w:color="auto"/>
              <w:right w:val="nil"/>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8"/>
                <w:szCs w:val="18"/>
              </w:rPr>
            </w:pPr>
            <w:r w:rsidRPr="003B4E95">
              <w:rPr>
                <w:rFonts w:ascii="ＭＳ Ｐゴシック" w:eastAsia="ＭＳ Ｐゴシック" w:hAnsi="ＭＳ Ｐゴシック" w:cs="ＭＳ Ｐゴシック" w:hint="eastAsia"/>
                <w:color w:val="000000"/>
                <w:kern w:val="0"/>
                <w:sz w:val="18"/>
                <w:szCs w:val="18"/>
              </w:rPr>
              <w:t>病状（主症状）が退院のレベルに至っていない</w:t>
            </w:r>
          </w:p>
        </w:tc>
        <w:tc>
          <w:tcPr>
            <w:tcW w:w="706" w:type="dxa"/>
            <w:tcBorders>
              <w:top w:val="nil"/>
              <w:left w:val="single" w:sz="4" w:space="0" w:color="auto"/>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192 </w:t>
            </w:r>
          </w:p>
        </w:tc>
        <w:tc>
          <w:tcPr>
            <w:tcW w:w="851"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14.0%</w:t>
            </w:r>
          </w:p>
        </w:tc>
        <w:tc>
          <w:tcPr>
            <w:tcW w:w="707"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49 </w:t>
            </w:r>
          </w:p>
        </w:tc>
        <w:tc>
          <w:tcPr>
            <w:tcW w:w="850"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15.8%</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17 </w:t>
            </w:r>
          </w:p>
        </w:tc>
        <w:tc>
          <w:tcPr>
            <w:tcW w:w="849"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16.0%</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20 </w:t>
            </w:r>
          </w:p>
        </w:tc>
        <w:tc>
          <w:tcPr>
            <w:tcW w:w="768"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15.6%</w:t>
            </w:r>
          </w:p>
        </w:tc>
      </w:tr>
      <w:tr w:rsidR="003B4E95" w:rsidRPr="003B4E95" w:rsidTr="00927BCC">
        <w:trPr>
          <w:trHeight w:val="394"/>
        </w:trPr>
        <w:tc>
          <w:tcPr>
            <w:tcW w:w="3967" w:type="dxa"/>
            <w:tcBorders>
              <w:top w:val="nil"/>
              <w:left w:val="single" w:sz="4" w:space="0" w:color="auto"/>
              <w:bottom w:val="single" w:sz="4" w:space="0" w:color="auto"/>
              <w:right w:val="nil"/>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8"/>
                <w:szCs w:val="18"/>
              </w:rPr>
            </w:pPr>
            <w:r w:rsidRPr="003B4E95">
              <w:rPr>
                <w:rFonts w:ascii="ＭＳ Ｐゴシック" w:eastAsia="ＭＳ Ｐゴシック" w:hAnsi="ＭＳ Ｐゴシック" w:cs="ＭＳ Ｐゴシック" w:hint="eastAsia"/>
                <w:color w:val="000000"/>
                <w:kern w:val="0"/>
                <w:sz w:val="18"/>
                <w:szCs w:val="18"/>
              </w:rPr>
              <w:t>退院予定</w:t>
            </w:r>
          </w:p>
        </w:tc>
        <w:tc>
          <w:tcPr>
            <w:tcW w:w="706" w:type="dxa"/>
            <w:tcBorders>
              <w:top w:val="nil"/>
              <w:left w:val="single" w:sz="4" w:space="0" w:color="auto"/>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680 </w:t>
            </w:r>
          </w:p>
        </w:tc>
        <w:tc>
          <w:tcPr>
            <w:tcW w:w="851"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49.4%</w:t>
            </w:r>
          </w:p>
        </w:tc>
        <w:tc>
          <w:tcPr>
            <w:tcW w:w="707"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49 </w:t>
            </w:r>
          </w:p>
        </w:tc>
        <w:tc>
          <w:tcPr>
            <w:tcW w:w="850"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15.8%</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9 </w:t>
            </w:r>
          </w:p>
        </w:tc>
        <w:tc>
          <w:tcPr>
            <w:tcW w:w="849"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8.5%</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4 </w:t>
            </w:r>
          </w:p>
        </w:tc>
        <w:tc>
          <w:tcPr>
            <w:tcW w:w="768"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3.1%</w:t>
            </w:r>
          </w:p>
        </w:tc>
      </w:tr>
      <w:tr w:rsidR="003B4E95" w:rsidRPr="003B4E95" w:rsidTr="00927BCC">
        <w:trPr>
          <w:trHeight w:val="394"/>
        </w:trPr>
        <w:tc>
          <w:tcPr>
            <w:tcW w:w="3967" w:type="dxa"/>
            <w:tcBorders>
              <w:top w:val="nil"/>
              <w:left w:val="single" w:sz="4" w:space="0" w:color="auto"/>
              <w:bottom w:val="single" w:sz="4" w:space="0" w:color="auto"/>
              <w:right w:val="single" w:sz="4" w:space="0" w:color="auto"/>
            </w:tcBorders>
            <w:shd w:val="clear" w:color="000000" w:fill="DAEEF3"/>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22"/>
              </w:rPr>
            </w:pPr>
            <w:r w:rsidRPr="003B4E95">
              <w:rPr>
                <w:rFonts w:ascii="ＭＳ Ｐゴシック" w:eastAsia="ＭＳ Ｐゴシック" w:hAnsi="ＭＳ Ｐゴシック" w:cs="ＭＳ Ｐゴシック" w:hint="eastAsia"/>
                <w:color w:val="000000"/>
                <w:kern w:val="0"/>
                <w:sz w:val="22"/>
              </w:rPr>
              <w:t xml:space="preserve">　総計</w:t>
            </w:r>
          </w:p>
        </w:tc>
        <w:tc>
          <w:tcPr>
            <w:tcW w:w="706" w:type="dxa"/>
            <w:tcBorders>
              <w:top w:val="single" w:sz="4" w:space="0" w:color="auto"/>
              <w:left w:val="nil"/>
              <w:bottom w:val="single" w:sz="4" w:space="0" w:color="auto"/>
              <w:right w:val="dotted" w:sz="4" w:space="0" w:color="auto"/>
            </w:tcBorders>
            <w:shd w:val="clear" w:color="000000" w:fill="DAEEF3"/>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1,376 </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100.0%</w:t>
            </w:r>
          </w:p>
        </w:tc>
        <w:tc>
          <w:tcPr>
            <w:tcW w:w="707" w:type="dxa"/>
            <w:tcBorders>
              <w:top w:val="single" w:sz="4" w:space="0" w:color="auto"/>
              <w:left w:val="nil"/>
              <w:bottom w:val="single" w:sz="4" w:space="0" w:color="auto"/>
              <w:right w:val="dotted" w:sz="4" w:space="0" w:color="auto"/>
            </w:tcBorders>
            <w:shd w:val="clear" w:color="000000" w:fill="DAEEF3"/>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311 </w:t>
            </w:r>
          </w:p>
        </w:tc>
        <w:tc>
          <w:tcPr>
            <w:tcW w:w="850" w:type="dxa"/>
            <w:tcBorders>
              <w:top w:val="single" w:sz="4" w:space="0" w:color="auto"/>
              <w:left w:val="nil"/>
              <w:bottom w:val="single" w:sz="4" w:space="0" w:color="auto"/>
              <w:right w:val="single" w:sz="4" w:space="0" w:color="auto"/>
            </w:tcBorders>
            <w:shd w:val="clear" w:color="000000" w:fill="DAEEF3"/>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100.0%</w:t>
            </w:r>
          </w:p>
        </w:tc>
        <w:tc>
          <w:tcPr>
            <w:tcW w:w="566" w:type="dxa"/>
            <w:tcBorders>
              <w:top w:val="single" w:sz="4" w:space="0" w:color="auto"/>
              <w:left w:val="nil"/>
              <w:bottom w:val="single" w:sz="4" w:space="0" w:color="auto"/>
              <w:right w:val="dotted" w:sz="4" w:space="0" w:color="auto"/>
            </w:tcBorders>
            <w:shd w:val="clear" w:color="000000" w:fill="DAEEF3"/>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106 </w:t>
            </w:r>
          </w:p>
        </w:tc>
        <w:tc>
          <w:tcPr>
            <w:tcW w:w="849" w:type="dxa"/>
            <w:tcBorders>
              <w:top w:val="single" w:sz="4" w:space="0" w:color="auto"/>
              <w:left w:val="nil"/>
              <w:bottom w:val="single" w:sz="4" w:space="0" w:color="auto"/>
              <w:right w:val="single" w:sz="4" w:space="0" w:color="auto"/>
            </w:tcBorders>
            <w:shd w:val="clear" w:color="000000" w:fill="DAEEF3"/>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100.0%</w:t>
            </w:r>
          </w:p>
        </w:tc>
        <w:tc>
          <w:tcPr>
            <w:tcW w:w="566" w:type="dxa"/>
            <w:tcBorders>
              <w:top w:val="single" w:sz="4" w:space="0" w:color="auto"/>
              <w:left w:val="nil"/>
              <w:bottom w:val="single" w:sz="4" w:space="0" w:color="auto"/>
              <w:right w:val="dotted" w:sz="4" w:space="0" w:color="auto"/>
            </w:tcBorders>
            <w:shd w:val="clear" w:color="000000" w:fill="DAEEF3"/>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128 </w:t>
            </w:r>
          </w:p>
        </w:tc>
        <w:tc>
          <w:tcPr>
            <w:tcW w:w="768" w:type="dxa"/>
            <w:tcBorders>
              <w:top w:val="single" w:sz="4" w:space="0" w:color="auto"/>
              <w:left w:val="nil"/>
              <w:bottom w:val="single" w:sz="4" w:space="0" w:color="auto"/>
              <w:right w:val="single" w:sz="4" w:space="0" w:color="auto"/>
            </w:tcBorders>
            <w:shd w:val="clear" w:color="000000" w:fill="DAEEF3"/>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100.0%</w:t>
            </w:r>
          </w:p>
        </w:tc>
      </w:tr>
      <w:tr w:rsidR="003B4E95" w:rsidRPr="003B4E95" w:rsidTr="00927BCC">
        <w:trPr>
          <w:trHeight w:val="394"/>
        </w:trPr>
        <w:tc>
          <w:tcPr>
            <w:tcW w:w="3967" w:type="dxa"/>
            <w:tcBorders>
              <w:top w:val="nil"/>
              <w:left w:val="nil"/>
              <w:bottom w:val="single" w:sz="4" w:space="0" w:color="auto"/>
              <w:right w:val="nil"/>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22"/>
              </w:rPr>
            </w:pPr>
            <w:r w:rsidRPr="003B4E95">
              <w:rPr>
                <w:rFonts w:ascii="ＭＳ Ｐゴシック" w:eastAsia="ＭＳ Ｐゴシック" w:hAnsi="ＭＳ Ｐゴシック" w:cs="ＭＳ Ｐゴシック" w:hint="eastAsia"/>
                <w:color w:val="000000"/>
                <w:kern w:val="0"/>
                <w:sz w:val="22"/>
              </w:rPr>
              <w:t xml:space="preserve">　</w:t>
            </w:r>
          </w:p>
        </w:tc>
        <w:tc>
          <w:tcPr>
            <w:tcW w:w="706" w:type="dxa"/>
            <w:tcBorders>
              <w:top w:val="nil"/>
              <w:left w:val="nil"/>
              <w:bottom w:val="nil"/>
              <w:right w:val="nil"/>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　</w:t>
            </w:r>
          </w:p>
        </w:tc>
        <w:tc>
          <w:tcPr>
            <w:tcW w:w="851" w:type="dxa"/>
            <w:tcBorders>
              <w:top w:val="single" w:sz="4" w:space="0" w:color="auto"/>
              <w:left w:val="nil"/>
              <w:bottom w:val="single" w:sz="4" w:space="0" w:color="auto"/>
              <w:right w:val="nil"/>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　</w:t>
            </w:r>
          </w:p>
        </w:tc>
        <w:tc>
          <w:tcPr>
            <w:tcW w:w="707" w:type="dxa"/>
            <w:tcBorders>
              <w:top w:val="nil"/>
              <w:left w:val="nil"/>
              <w:bottom w:val="single" w:sz="4" w:space="0" w:color="auto"/>
              <w:right w:val="nil"/>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single" w:sz="4" w:space="0" w:color="auto"/>
              <w:left w:val="nil"/>
              <w:bottom w:val="single" w:sz="4" w:space="0" w:color="auto"/>
              <w:right w:val="nil"/>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　</w:t>
            </w:r>
          </w:p>
        </w:tc>
        <w:tc>
          <w:tcPr>
            <w:tcW w:w="566" w:type="dxa"/>
            <w:tcBorders>
              <w:top w:val="nil"/>
              <w:left w:val="nil"/>
              <w:bottom w:val="single" w:sz="4" w:space="0" w:color="auto"/>
              <w:right w:val="nil"/>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　</w:t>
            </w:r>
          </w:p>
        </w:tc>
        <w:tc>
          <w:tcPr>
            <w:tcW w:w="849" w:type="dxa"/>
            <w:tcBorders>
              <w:top w:val="single" w:sz="4" w:space="0" w:color="auto"/>
              <w:left w:val="nil"/>
              <w:bottom w:val="single" w:sz="4" w:space="0" w:color="auto"/>
              <w:right w:val="nil"/>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　</w:t>
            </w:r>
          </w:p>
        </w:tc>
        <w:tc>
          <w:tcPr>
            <w:tcW w:w="566" w:type="dxa"/>
            <w:tcBorders>
              <w:top w:val="nil"/>
              <w:left w:val="nil"/>
              <w:bottom w:val="nil"/>
              <w:right w:val="nil"/>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　</w:t>
            </w:r>
          </w:p>
        </w:tc>
        <w:tc>
          <w:tcPr>
            <w:tcW w:w="768" w:type="dxa"/>
            <w:tcBorders>
              <w:top w:val="single" w:sz="4" w:space="0" w:color="auto"/>
              <w:left w:val="nil"/>
              <w:bottom w:val="single" w:sz="4" w:space="0" w:color="auto"/>
              <w:right w:val="nil"/>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　</w:t>
            </w:r>
          </w:p>
        </w:tc>
      </w:tr>
      <w:tr w:rsidR="003B4E95" w:rsidRPr="003B4E95" w:rsidTr="00927BCC">
        <w:trPr>
          <w:trHeight w:val="394"/>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7"/>
                <w:szCs w:val="17"/>
              </w:rPr>
            </w:pPr>
            <w:r w:rsidRPr="003B4E95">
              <w:rPr>
                <w:rFonts w:ascii="ＭＳ Ｐゴシック" w:eastAsia="ＭＳ Ｐゴシック" w:hAnsi="ＭＳ Ｐゴシック" w:cs="ＭＳ Ｐゴシック" w:hint="eastAsia"/>
                <w:color w:val="000000"/>
                <w:kern w:val="0"/>
                <w:sz w:val="17"/>
                <w:szCs w:val="17"/>
              </w:rPr>
              <w:t>病状が不安定</w:t>
            </w:r>
          </w:p>
        </w:tc>
        <w:tc>
          <w:tcPr>
            <w:tcW w:w="706" w:type="dxa"/>
            <w:tcBorders>
              <w:top w:val="single" w:sz="4" w:space="0" w:color="auto"/>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89 </w:t>
            </w:r>
          </w:p>
        </w:tc>
        <w:tc>
          <w:tcPr>
            <w:tcW w:w="851"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26.7%</w:t>
            </w:r>
          </w:p>
        </w:tc>
        <w:tc>
          <w:tcPr>
            <w:tcW w:w="707"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31 </w:t>
            </w:r>
          </w:p>
        </w:tc>
        <w:tc>
          <w:tcPr>
            <w:tcW w:w="850"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16.1%</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13 </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17.6%</w:t>
            </w:r>
          </w:p>
        </w:tc>
        <w:tc>
          <w:tcPr>
            <w:tcW w:w="566" w:type="dxa"/>
            <w:tcBorders>
              <w:top w:val="single" w:sz="4" w:space="0" w:color="auto"/>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14 </w:t>
            </w:r>
          </w:p>
        </w:tc>
        <w:tc>
          <w:tcPr>
            <w:tcW w:w="768"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14.7%</w:t>
            </w:r>
          </w:p>
        </w:tc>
      </w:tr>
      <w:tr w:rsidR="003B4E95" w:rsidRPr="003B4E95" w:rsidTr="00927BCC">
        <w:trPr>
          <w:trHeight w:val="394"/>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7"/>
                <w:szCs w:val="17"/>
              </w:rPr>
            </w:pPr>
            <w:r w:rsidRPr="003B4E95">
              <w:rPr>
                <w:rFonts w:ascii="ＭＳ Ｐゴシック" w:eastAsia="ＭＳ Ｐゴシック" w:hAnsi="ＭＳ Ｐゴシック" w:cs="ＭＳ Ｐゴシック" w:hint="eastAsia"/>
                <w:color w:val="000000"/>
                <w:kern w:val="0"/>
                <w:sz w:val="17"/>
                <w:szCs w:val="17"/>
              </w:rPr>
              <w:t>病識がなく通院服薬の中断が予測される</w:t>
            </w:r>
          </w:p>
        </w:tc>
        <w:tc>
          <w:tcPr>
            <w:tcW w:w="70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53 </w:t>
            </w:r>
          </w:p>
        </w:tc>
        <w:tc>
          <w:tcPr>
            <w:tcW w:w="851"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15.9%</w:t>
            </w:r>
          </w:p>
        </w:tc>
        <w:tc>
          <w:tcPr>
            <w:tcW w:w="707"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53 </w:t>
            </w:r>
          </w:p>
        </w:tc>
        <w:tc>
          <w:tcPr>
            <w:tcW w:w="850"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27.5%</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18 </w:t>
            </w:r>
          </w:p>
        </w:tc>
        <w:tc>
          <w:tcPr>
            <w:tcW w:w="849"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24.3%</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22 </w:t>
            </w:r>
          </w:p>
        </w:tc>
        <w:tc>
          <w:tcPr>
            <w:tcW w:w="768"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23.2%</w:t>
            </w:r>
          </w:p>
        </w:tc>
      </w:tr>
      <w:tr w:rsidR="003B4E95" w:rsidRPr="003B4E95" w:rsidTr="00927BCC">
        <w:trPr>
          <w:trHeight w:val="394"/>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7"/>
                <w:szCs w:val="17"/>
              </w:rPr>
            </w:pPr>
            <w:r w:rsidRPr="003B4E95">
              <w:rPr>
                <w:rFonts w:ascii="ＭＳ Ｐゴシック" w:eastAsia="ＭＳ Ｐゴシック" w:hAnsi="ＭＳ Ｐゴシック" w:cs="ＭＳ Ｐゴシック" w:hint="eastAsia"/>
                <w:color w:val="000000"/>
                <w:kern w:val="0"/>
                <w:sz w:val="17"/>
                <w:szCs w:val="17"/>
              </w:rPr>
              <w:t>反社会的行動が予測される</w:t>
            </w:r>
          </w:p>
        </w:tc>
        <w:tc>
          <w:tcPr>
            <w:tcW w:w="706" w:type="dxa"/>
            <w:tcBorders>
              <w:top w:val="nil"/>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15 </w:t>
            </w:r>
          </w:p>
        </w:tc>
        <w:tc>
          <w:tcPr>
            <w:tcW w:w="851" w:type="dxa"/>
            <w:tcBorders>
              <w:top w:val="nil"/>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4.5%</w:t>
            </w:r>
          </w:p>
        </w:tc>
        <w:tc>
          <w:tcPr>
            <w:tcW w:w="707" w:type="dxa"/>
            <w:tcBorders>
              <w:top w:val="nil"/>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5 </w:t>
            </w:r>
          </w:p>
        </w:tc>
        <w:tc>
          <w:tcPr>
            <w:tcW w:w="850" w:type="dxa"/>
            <w:tcBorders>
              <w:top w:val="nil"/>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2.6%</w:t>
            </w:r>
          </w:p>
        </w:tc>
        <w:tc>
          <w:tcPr>
            <w:tcW w:w="566" w:type="dxa"/>
            <w:tcBorders>
              <w:top w:val="nil"/>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5 </w:t>
            </w:r>
          </w:p>
        </w:tc>
        <w:tc>
          <w:tcPr>
            <w:tcW w:w="849" w:type="dxa"/>
            <w:tcBorders>
              <w:top w:val="nil"/>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6.8%</w:t>
            </w:r>
          </w:p>
        </w:tc>
        <w:tc>
          <w:tcPr>
            <w:tcW w:w="566" w:type="dxa"/>
            <w:tcBorders>
              <w:top w:val="nil"/>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5 </w:t>
            </w:r>
          </w:p>
        </w:tc>
        <w:tc>
          <w:tcPr>
            <w:tcW w:w="768" w:type="dxa"/>
            <w:tcBorders>
              <w:top w:val="nil"/>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5.3%</w:t>
            </w:r>
          </w:p>
        </w:tc>
      </w:tr>
      <w:tr w:rsidR="003B4E95" w:rsidRPr="003B4E95" w:rsidTr="00927BCC">
        <w:trPr>
          <w:trHeight w:val="394"/>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7"/>
                <w:szCs w:val="17"/>
              </w:rPr>
            </w:pPr>
            <w:r w:rsidRPr="003B4E95">
              <w:rPr>
                <w:rFonts w:ascii="ＭＳ Ｐゴシック" w:eastAsia="ＭＳ Ｐゴシック" w:hAnsi="ＭＳ Ｐゴシック" w:cs="ＭＳ Ｐゴシック" w:hint="eastAsia"/>
                <w:color w:val="000000"/>
                <w:kern w:val="0"/>
                <w:sz w:val="17"/>
                <w:szCs w:val="17"/>
              </w:rPr>
              <w:t>退院意欲が乏しい</w:t>
            </w:r>
          </w:p>
        </w:tc>
        <w:tc>
          <w:tcPr>
            <w:tcW w:w="706" w:type="dxa"/>
            <w:tcBorders>
              <w:top w:val="single" w:sz="4" w:space="0" w:color="auto"/>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74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22.2%</w:t>
            </w:r>
          </w:p>
        </w:tc>
        <w:tc>
          <w:tcPr>
            <w:tcW w:w="707" w:type="dxa"/>
            <w:tcBorders>
              <w:top w:val="single" w:sz="4" w:space="0" w:color="auto"/>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83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43.0%</w:t>
            </w:r>
          </w:p>
        </w:tc>
        <w:tc>
          <w:tcPr>
            <w:tcW w:w="566" w:type="dxa"/>
            <w:tcBorders>
              <w:top w:val="single" w:sz="4" w:space="0" w:color="auto"/>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34 </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45.9%</w:t>
            </w:r>
          </w:p>
        </w:tc>
        <w:tc>
          <w:tcPr>
            <w:tcW w:w="566" w:type="dxa"/>
            <w:tcBorders>
              <w:top w:val="single" w:sz="4" w:space="0" w:color="auto"/>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50 </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52.6%</w:t>
            </w:r>
          </w:p>
        </w:tc>
      </w:tr>
      <w:tr w:rsidR="003B4E95" w:rsidRPr="003B4E95" w:rsidTr="00927BCC">
        <w:trPr>
          <w:trHeight w:val="394"/>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7"/>
                <w:szCs w:val="17"/>
              </w:rPr>
            </w:pPr>
            <w:r w:rsidRPr="003B4E95">
              <w:rPr>
                <w:rFonts w:ascii="ＭＳ Ｐゴシック" w:eastAsia="ＭＳ Ｐゴシック" w:hAnsi="ＭＳ Ｐゴシック" w:cs="ＭＳ Ｐゴシック" w:hint="eastAsia"/>
                <w:color w:val="000000"/>
                <w:kern w:val="0"/>
                <w:sz w:val="17"/>
                <w:szCs w:val="17"/>
              </w:rPr>
              <w:t>現実認識が乏しい</w:t>
            </w:r>
          </w:p>
        </w:tc>
        <w:tc>
          <w:tcPr>
            <w:tcW w:w="706" w:type="dxa"/>
            <w:tcBorders>
              <w:top w:val="nil"/>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83 </w:t>
            </w:r>
          </w:p>
        </w:tc>
        <w:tc>
          <w:tcPr>
            <w:tcW w:w="851"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24.9%</w:t>
            </w:r>
          </w:p>
        </w:tc>
        <w:tc>
          <w:tcPr>
            <w:tcW w:w="707"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64 </w:t>
            </w:r>
          </w:p>
        </w:tc>
        <w:tc>
          <w:tcPr>
            <w:tcW w:w="850"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33.2%</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30 </w:t>
            </w:r>
          </w:p>
        </w:tc>
        <w:tc>
          <w:tcPr>
            <w:tcW w:w="849"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40.5%</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32 </w:t>
            </w:r>
          </w:p>
        </w:tc>
        <w:tc>
          <w:tcPr>
            <w:tcW w:w="768"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33.7%</w:t>
            </w:r>
          </w:p>
        </w:tc>
      </w:tr>
      <w:tr w:rsidR="003B4E95" w:rsidRPr="003B4E95" w:rsidTr="00927BCC">
        <w:trPr>
          <w:trHeight w:val="394"/>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7"/>
                <w:szCs w:val="17"/>
              </w:rPr>
            </w:pPr>
            <w:r w:rsidRPr="003B4E95">
              <w:rPr>
                <w:rFonts w:ascii="ＭＳ Ｐゴシック" w:eastAsia="ＭＳ Ｐゴシック" w:hAnsi="ＭＳ Ｐゴシック" w:cs="ＭＳ Ｐゴシック" w:hint="eastAsia"/>
                <w:color w:val="000000"/>
                <w:kern w:val="0"/>
                <w:sz w:val="17"/>
                <w:szCs w:val="17"/>
              </w:rPr>
              <w:t>退院による環境変化への不安が強い</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83 </w:t>
            </w:r>
          </w:p>
        </w:tc>
        <w:tc>
          <w:tcPr>
            <w:tcW w:w="851"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24.9%</w:t>
            </w:r>
          </w:p>
        </w:tc>
        <w:tc>
          <w:tcPr>
            <w:tcW w:w="707" w:type="dxa"/>
            <w:tcBorders>
              <w:top w:val="nil"/>
              <w:left w:val="single" w:sz="4" w:space="0" w:color="auto"/>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68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35.2%</w:t>
            </w:r>
          </w:p>
        </w:tc>
        <w:tc>
          <w:tcPr>
            <w:tcW w:w="566" w:type="dxa"/>
            <w:tcBorders>
              <w:top w:val="nil"/>
              <w:left w:val="single" w:sz="4" w:space="0" w:color="auto"/>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31 </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41.9%</w:t>
            </w:r>
          </w:p>
        </w:tc>
        <w:tc>
          <w:tcPr>
            <w:tcW w:w="566" w:type="dxa"/>
            <w:tcBorders>
              <w:top w:val="nil"/>
              <w:left w:val="single" w:sz="4" w:space="0" w:color="auto"/>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38 </w:t>
            </w:r>
          </w:p>
        </w:tc>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40.0%</w:t>
            </w:r>
          </w:p>
        </w:tc>
      </w:tr>
      <w:tr w:rsidR="003B4E95" w:rsidRPr="003B4E95" w:rsidTr="00927BCC">
        <w:trPr>
          <w:trHeight w:val="394"/>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7"/>
                <w:szCs w:val="17"/>
              </w:rPr>
            </w:pPr>
            <w:r w:rsidRPr="003B4E95">
              <w:rPr>
                <w:rFonts w:ascii="ＭＳ Ｐゴシック" w:eastAsia="ＭＳ Ｐゴシック" w:hAnsi="ＭＳ Ｐゴシック" w:cs="ＭＳ Ｐゴシック" w:hint="eastAsia"/>
                <w:color w:val="000000"/>
                <w:kern w:val="0"/>
                <w:sz w:val="17"/>
                <w:szCs w:val="17"/>
              </w:rPr>
              <w:t>援助者との対人関係がもてない</w:t>
            </w:r>
          </w:p>
        </w:tc>
        <w:tc>
          <w:tcPr>
            <w:tcW w:w="70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15 </w:t>
            </w:r>
          </w:p>
        </w:tc>
        <w:tc>
          <w:tcPr>
            <w:tcW w:w="851"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4.5%</w:t>
            </w:r>
          </w:p>
        </w:tc>
        <w:tc>
          <w:tcPr>
            <w:tcW w:w="707"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13 </w:t>
            </w:r>
          </w:p>
        </w:tc>
        <w:tc>
          <w:tcPr>
            <w:tcW w:w="850"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6.7%</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6.8%</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5 </w:t>
            </w:r>
          </w:p>
        </w:tc>
        <w:tc>
          <w:tcPr>
            <w:tcW w:w="768"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5.3%</w:t>
            </w:r>
          </w:p>
        </w:tc>
      </w:tr>
      <w:tr w:rsidR="003B4E95" w:rsidRPr="003B4E95" w:rsidTr="00927BCC">
        <w:trPr>
          <w:trHeight w:val="394"/>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7"/>
                <w:szCs w:val="17"/>
              </w:rPr>
            </w:pPr>
            <w:r w:rsidRPr="003B4E95">
              <w:rPr>
                <w:rFonts w:ascii="ＭＳ Ｐゴシック" w:eastAsia="ＭＳ Ｐゴシック" w:hAnsi="ＭＳ Ｐゴシック" w:cs="ＭＳ Ｐゴシック" w:hint="eastAsia"/>
                <w:color w:val="000000"/>
                <w:kern w:val="0"/>
                <w:sz w:val="17"/>
                <w:szCs w:val="17"/>
              </w:rPr>
              <w:t>家事（食事・洗濯・金銭管理など）ができない</w:t>
            </w:r>
          </w:p>
        </w:tc>
        <w:tc>
          <w:tcPr>
            <w:tcW w:w="706" w:type="dxa"/>
            <w:tcBorders>
              <w:top w:val="nil"/>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52 </w:t>
            </w:r>
          </w:p>
        </w:tc>
        <w:tc>
          <w:tcPr>
            <w:tcW w:w="851" w:type="dxa"/>
            <w:tcBorders>
              <w:top w:val="nil"/>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15.6%</w:t>
            </w:r>
          </w:p>
        </w:tc>
        <w:tc>
          <w:tcPr>
            <w:tcW w:w="707" w:type="dxa"/>
            <w:tcBorders>
              <w:top w:val="nil"/>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59 </w:t>
            </w:r>
          </w:p>
        </w:tc>
        <w:tc>
          <w:tcPr>
            <w:tcW w:w="850" w:type="dxa"/>
            <w:tcBorders>
              <w:top w:val="nil"/>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30.6%</w:t>
            </w:r>
          </w:p>
        </w:tc>
        <w:tc>
          <w:tcPr>
            <w:tcW w:w="566" w:type="dxa"/>
            <w:tcBorders>
              <w:top w:val="nil"/>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16 </w:t>
            </w:r>
          </w:p>
        </w:tc>
        <w:tc>
          <w:tcPr>
            <w:tcW w:w="849" w:type="dxa"/>
            <w:tcBorders>
              <w:top w:val="nil"/>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21.6%</w:t>
            </w:r>
          </w:p>
        </w:tc>
        <w:tc>
          <w:tcPr>
            <w:tcW w:w="566" w:type="dxa"/>
            <w:tcBorders>
              <w:top w:val="nil"/>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20 </w:t>
            </w:r>
          </w:p>
        </w:tc>
        <w:tc>
          <w:tcPr>
            <w:tcW w:w="768" w:type="dxa"/>
            <w:tcBorders>
              <w:top w:val="nil"/>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21.1%</w:t>
            </w:r>
          </w:p>
        </w:tc>
      </w:tr>
      <w:tr w:rsidR="003B4E95" w:rsidRPr="003B4E95" w:rsidTr="00927BCC">
        <w:trPr>
          <w:trHeight w:val="394"/>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7"/>
                <w:szCs w:val="17"/>
              </w:rPr>
            </w:pPr>
            <w:r w:rsidRPr="003B4E95">
              <w:rPr>
                <w:rFonts w:ascii="ＭＳ Ｐゴシック" w:eastAsia="ＭＳ Ｐゴシック" w:hAnsi="ＭＳ Ｐゴシック" w:cs="ＭＳ Ｐゴシック" w:hint="eastAsia"/>
                <w:color w:val="000000"/>
                <w:kern w:val="0"/>
                <w:sz w:val="17"/>
                <w:szCs w:val="17"/>
              </w:rPr>
              <w:t>家族がいない、本人をサポートする機能が実質ない</w:t>
            </w:r>
          </w:p>
        </w:tc>
        <w:tc>
          <w:tcPr>
            <w:tcW w:w="706" w:type="dxa"/>
            <w:tcBorders>
              <w:top w:val="single" w:sz="4" w:space="0" w:color="auto"/>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45 </w:t>
            </w:r>
          </w:p>
        </w:tc>
        <w:tc>
          <w:tcPr>
            <w:tcW w:w="851" w:type="dxa"/>
            <w:tcBorders>
              <w:top w:val="single" w:sz="4" w:space="0" w:color="auto"/>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13.5%</w:t>
            </w:r>
          </w:p>
        </w:tc>
        <w:tc>
          <w:tcPr>
            <w:tcW w:w="707" w:type="dxa"/>
            <w:tcBorders>
              <w:top w:val="single" w:sz="4" w:space="0" w:color="auto"/>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35 </w:t>
            </w:r>
          </w:p>
        </w:tc>
        <w:tc>
          <w:tcPr>
            <w:tcW w:w="850" w:type="dxa"/>
            <w:tcBorders>
              <w:top w:val="single" w:sz="4" w:space="0" w:color="auto"/>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18.1%</w:t>
            </w:r>
          </w:p>
        </w:tc>
        <w:tc>
          <w:tcPr>
            <w:tcW w:w="566" w:type="dxa"/>
            <w:tcBorders>
              <w:top w:val="single" w:sz="4" w:space="0" w:color="auto"/>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21 </w:t>
            </w:r>
          </w:p>
        </w:tc>
        <w:tc>
          <w:tcPr>
            <w:tcW w:w="849" w:type="dxa"/>
            <w:tcBorders>
              <w:top w:val="single" w:sz="4" w:space="0" w:color="auto"/>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28.4%</w:t>
            </w:r>
          </w:p>
        </w:tc>
        <w:tc>
          <w:tcPr>
            <w:tcW w:w="566" w:type="dxa"/>
            <w:tcBorders>
              <w:top w:val="single" w:sz="4" w:space="0" w:color="auto"/>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26 </w:t>
            </w:r>
          </w:p>
        </w:tc>
        <w:tc>
          <w:tcPr>
            <w:tcW w:w="768" w:type="dxa"/>
            <w:tcBorders>
              <w:top w:val="single" w:sz="4" w:space="0" w:color="auto"/>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27.4%</w:t>
            </w:r>
          </w:p>
        </w:tc>
      </w:tr>
      <w:tr w:rsidR="003B4E95" w:rsidRPr="003B4E95" w:rsidTr="00927BCC">
        <w:trPr>
          <w:trHeight w:val="394"/>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7"/>
                <w:szCs w:val="17"/>
              </w:rPr>
            </w:pPr>
            <w:r w:rsidRPr="003B4E95">
              <w:rPr>
                <w:rFonts w:ascii="ＭＳ Ｐゴシック" w:eastAsia="ＭＳ Ｐゴシック" w:hAnsi="ＭＳ Ｐゴシック" w:cs="ＭＳ Ｐゴシック" w:hint="eastAsia"/>
                <w:color w:val="000000"/>
                <w:kern w:val="0"/>
                <w:sz w:val="17"/>
                <w:szCs w:val="17"/>
              </w:rPr>
              <w:t>家族が退院に反対している</w:t>
            </w:r>
          </w:p>
        </w:tc>
        <w:tc>
          <w:tcPr>
            <w:tcW w:w="706" w:type="dxa"/>
            <w:tcBorders>
              <w:top w:val="single" w:sz="4" w:space="0" w:color="auto"/>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42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12.6%</w:t>
            </w:r>
          </w:p>
        </w:tc>
        <w:tc>
          <w:tcPr>
            <w:tcW w:w="707" w:type="dxa"/>
            <w:tcBorders>
              <w:top w:val="single" w:sz="4" w:space="0" w:color="auto"/>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56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29.0%</w:t>
            </w:r>
          </w:p>
        </w:tc>
        <w:tc>
          <w:tcPr>
            <w:tcW w:w="566" w:type="dxa"/>
            <w:tcBorders>
              <w:top w:val="single" w:sz="4" w:space="0" w:color="auto"/>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23 </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31.1%</w:t>
            </w:r>
          </w:p>
        </w:tc>
        <w:tc>
          <w:tcPr>
            <w:tcW w:w="566" w:type="dxa"/>
            <w:tcBorders>
              <w:top w:val="single" w:sz="4" w:space="0" w:color="auto"/>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34 </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35.8%</w:t>
            </w:r>
          </w:p>
        </w:tc>
      </w:tr>
      <w:tr w:rsidR="003B4E95" w:rsidRPr="003B4E95" w:rsidTr="00927BCC">
        <w:trPr>
          <w:trHeight w:val="394"/>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7"/>
                <w:szCs w:val="17"/>
              </w:rPr>
            </w:pPr>
            <w:r w:rsidRPr="003B4E95">
              <w:rPr>
                <w:rFonts w:ascii="ＭＳ Ｐゴシック" w:eastAsia="ＭＳ Ｐゴシック" w:hAnsi="ＭＳ Ｐゴシック" w:cs="ＭＳ Ｐゴシック" w:hint="eastAsia"/>
                <w:color w:val="000000"/>
                <w:kern w:val="0"/>
                <w:sz w:val="17"/>
                <w:szCs w:val="17"/>
              </w:rPr>
              <w:t>住まいの確保ができない</w:t>
            </w:r>
          </w:p>
        </w:tc>
        <w:tc>
          <w:tcPr>
            <w:tcW w:w="70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106 </w:t>
            </w:r>
          </w:p>
        </w:tc>
        <w:tc>
          <w:tcPr>
            <w:tcW w:w="851"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31.8%</w:t>
            </w:r>
          </w:p>
        </w:tc>
        <w:tc>
          <w:tcPr>
            <w:tcW w:w="707"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63 </w:t>
            </w:r>
          </w:p>
        </w:tc>
        <w:tc>
          <w:tcPr>
            <w:tcW w:w="850"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32.6%</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27 </w:t>
            </w:r>
          </w:p>
        </w:tc>
        <w:tc>
          <w:tcPr>
            <w:tcW w:w="849"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36.5%</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30 </w:t>
            </w:r>
          </w:p>
        </w:tc>
        <w:tc>
          <w:tcPr>
            <w:tcW w:w="768"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31.6%</w:t>
            </w:r>
          </w:p>
        </w:tc>
      </w:tr>
      <w:tr w:rsidR="003B4E95" w:rsidRPr="003B4E95" w:rsidTr="00927BCC">
        <w:trPr>
          <w:trHeight w:val="394"/>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7"/>
                <w:szCs w:val="17"/>
              </w:rPr>
            </w:pPr>
            <w:r w:rsidRPr="003B4E95">
              <w:rPr>
                <w:rFonts w:ascii="ＭＳ Ｐゴシック" w:eastAsia="ＭＳ Ｐゴシック" w:hAnsi="ＭＳ Ｐゴシック" w:cs="ＭＳ Ｐゴシック" w:hint="eastAsia"/>
                <w:color w:val="000000"/>
                <w:kern w:val="0"/>
                <w:sz w:val="17"/>
                <w:szCs w:val="17"/>
              </w:rPr>
              <w:t>生活費の確保ができない</w:t>
            </w:r>
          </w:p>
        </w:tc>
        <w:tc>
          <w:tcPr>
            <w:tcW w:w="706" w:type="dxa"/>
            <w:tcBorders>
              <w:top w:val="nil"/>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19 </w:t>
            </w:r>
          </w:p>
        </w:tc>
        <w:tc>
          <w:tcPr>
            <w:tcW w:w="851" w:type="dxa"/>
            <w:tcBorders>
              <w:top w:val="nil"/>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5.7%</w:t>
            </w:r>
          </w:p>
        </w:tc>
        <w:tc>
          <w:tcPr>
            <w:tcW w:w="707" w:type="dxa"/>
            <w:tcBorders>
              <w:top w:val="nil"/>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13 </w:t>
            </w:r>
          </w:p>
        </w:tc>
        <w:tc>
          <w:tcPr>
            <w:tcW w:w="850" w:type="dxa"/>
            <w:tcBorders>
              <w:top w:val="nil"/>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6.7%</w:t>
            </w:r>
          </w:p>
        </w:tc>
        <w:tc>
          <w:tcPr>
            <w:tcW w:w="566" w:type="dxa"/>
            <w:tcBorders>
              <w:top w:val="nil"/>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7 </w:t>
            </w:r>
          </w:p>
        </w:tc>
        <w:tc>
          <w:tcPr>
            <w:tcW w:w="849" w:type="dxa"/>
            <w:tcBorders>
              <w:top w:val="nil"/>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9.5%</w:t>
            </w:r>
          </w:p>
        </w:tc>
        <w:tc>
          <w:tcPr>
            <w:tcW w:w="566" w:type="dxa"/>
            <w:tcBorders>
              <w:top w:val="nil"/>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6 </w:t>
            </w:r>
          </w:p>
        </w:tc>
        <w:tc>
          <w:tcPr>
            <w:tcW w:w="768" w:type="dxa"/>
            <w:tcBorders>
              <w:top w:val="nil"/>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6.3%</w:t>
            </w:r>
          </w:p>
        </w:tc>
      </w:tr>
      <w:tr w:rsidR="003B4E95" w:rsidRPr="003B4E95" w:rsidTr="00927BCC">
        <w:trPr>
          <w:trHeight w:val="394"/>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7"/>
                <w:szCs w:val="17"/>
              </w:rPr>
            </w:pPr>
            <w:r w:rsidRPr="003B4E95">
              <w:rPr>
                <w:rFonts w:ascii="ＭＳ Ｐゴシック" w:eastAsia="ＭＳ Ｐゴシック" w:hAnsi="ＭＳ Ｐゴシック" w:cs="ＭＳ Ｐゴシック" w:hint="eastAsia"/>
                <w:color w:val="000000"/>
                <w:kern w:val="0"/>
                <w:sz w:val="17"/>
                <w:szCs w:val="17"/>
              </w:rPr>
              <w:t>日常生活を支える制度がない</w:t>
            </w:r>
          </w:p>
        </w:tc>
        <w:tc>
          <w:tcPr>
            <w:tcW w:w="706" w:type="dxa"/>
            <w:tcBorders>
              <w:top w:val="single" w:sz="4" w:space="0" w:color="auto"/>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15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4.5%</w:t>
            </w:r>
          </w:p>
        </w:tc>
        <w:tc>
          <w:tcPr>
            <w:tcW w:w="707" w:type="dxa"/>
            <w:tcBorders>
              <w:top w:val="single" w:sz="4" w:space="0" w:color="auto"/>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12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6.2%</w:t>
            </w:r>
          </w:p>
        </w:tc>
        <w:tc>
          <w:tcPr>
            <w:tcW w:w="566" w:type="dxa"/>
            <w:tcBorders>
              <w:top w:val="single" w:sz="4" w:space="0" w:color="auto"/>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7 </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9.5%</w:t>
            </w:r>
          </w:p>
        </w:tc>
        <w:tc>
          <w:tcPr>
            <w:tcW w:w="566" w:type="dxa"/>
            <w:tcBorders>
              <w:top w:val="single" w:sz="4" w:space="0" w:color="auto"/>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4 </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4.2%</w:t>
            </w:r>
          </w:p>
        </w:tc>
      </w:tr>
      <w:tr w:rsidR="003B4E95" w:rsidRPr="003B4E95" w:rsidTr="00927BCC">
        <w:trPr>
          <w:trHeight w:val="394"/>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7"/>
                <w:szCs w:val="17"/>
              </w:rPr>
            </w:pPr>
            <w:r w:rsidRPr="003B4E95">
              <w:rPr>
                <w:rFonts w:ascii="ＭＳ Ｐゴシック" w:eastAsia="ＭＳ Ｐゴシック" w:hAnsi="ＭＳ Ｐゴシック" w:cs="ＭＳ Ｐゴシック" w:hint="eastAsia"/>
                <w:color w:val="000000"/>
                <w:kern w:val="0"/>
                <w:sz w:val="17"/>
                <w:szCs w:val="17"/>
              </w:rPr>
              <w:t>救急診療体制がない</w:t>
            </w:r>
          </w:p>
        </w:tc>
        <w:tc>
          <w:tcPr>
            <w:tcW w:w="706" w:type="dxa"/>
            <w:tcBorders>
              <w:top w:val="nil"/>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2 </w:t>
            </w:r>
          </w:p>
        </w:tc>
        <w:tc>
          <w:tcPr>
            <w:tcW w:w="851"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0.6%</w:t>
            </w:r>
          </w:p>
        </w:tc>
        <w:tc>
          <w:tcPr>
            <w:tcW w:w="707"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0 </w:t>
            </w:r>
          </w:p>
        </w:tc>
        <w:tc>
          <w:tcPr>
            <w:tcW w:w="850"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0.0%</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0.0%</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0 </w:t>
            </w:r>
          </w:p>
        </w:tc>
        <w:tc>
          <w:tcPr>
            <w:tcW w:w="768"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0.0%</w:t>
            </w:r>
          </w:p>
        </w:tc>
      </w:tr>
      <w:tr w:rsidR="003B4E95" w:rsidRPr="003B4E95" w:rsidTr="00927BCC">
        <w:trPr>
          <w:trHeight w:val="394"/>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7"/>
                <w:szCs w:val="17"/>
              </w:rPr>
            </w:pPr>
            <w:r w:rsidRPr="003B4E95">
              <w:rPr>
                <w:rFonts w:ascii="ＭＳ Ｐゴシック" w:eastAsia="ＭＳ Ｐゴシック" w:hAnsi="ＭＳ Ｐゴシック" w:cs="ＭＳ Ｐゴシック" w:hint="eastAsia"/>
                <w:color w:val="000000"/>
                <w:kern w:val="0"/>
                <w:sz w:val="17"/>
                <w:szCs w:val="17"/>
              </w:rPr>
              <w:t>退院に向けてサポートする人的資源が乏しい</w:t>
            </w:r>
          </w:p>
        </w:tc>
        <w:tc>
          <w:tcPr>
            <w:tcW w:w="706" w:type="dxa"/>
            <w:tcBorders>
              <w:top w:val="single" w:sz="4" w:space="0" w:color="auto"/>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21 </w:t>
            </w:r>
          </w:p>
        </w:tc>
        <w:tc>
          <w:tcPr>
            <w:tcW w:w="851" w:type="dxa"/>
            <w:tcBorders>
              <w:top w:val="nil"/>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6.3%</w:t>
            </w:r>
          </w:p>
        </w:tc>
        <w:tc>
          <w:tcPr>
            <w:tcW w:w="707" w:type="dxa"/>
            <w:tcBorders>
              <w:top w:val="nil"/>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11 </w:t>
            </w:r>
          </w:p>
        </w:tc>
        <w:tc>
          <w:tcPr>
            <w:tcW w:w="850" w:type="dxa"/>
            <w:tcBorders>
              <w:top w:val="nil"/>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5.7%</w:t>
            </w:r>
          </w:p>
        </w:tc>
        <w:tc>
          <w:tcPr>
            <w:tcW w:w="566" w:type="dxa"/>
            <w:tcBorders>
              <w:top w:val="nil"/>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8 </w:t>
            </w:r>
          </w:p>
        </w:tc>
        <w:tc>
          <w:tcPr>
            <w:tcW w:w="849" w:type="dxa"/>
            <w:tcBorders>
              <w:top w:val="nil"/>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10.8%</w:t>
            </w:r>
          </w:p>
        </w:tc>
        <w:tc>
          <w:tcPr>
            <w:tcW w:w="566" w:type="dxa"/>
            <w:tcBorders>
              <w:top w:val="nil"/>
              <w:left w:val="nil"/>
              <w:bottom w:val="nil"/>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11 </w:t>
            </w:r>
          </w:p>
        </w:tc>
        <w:tc>
          <w:tcPr>
            <w:tcW w:w="768" w:type="dxa"/>
            <w:tcBorders>
              <w:top w:val="nil"/>
              <w:left w:val="nil"/>
              <w:bottom w:val="nil"/>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11.6%</w:t>
            </w:r>
          </w:p>
        </w:tc>
      </w:tr>
      <w:tr w:rsidR="003B4E95" w:rsidRPr="003B4E95" w:rsidTr="00927BCC">
        <w:trPr>
          <w:trHeight w:val="394"/>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7"/>
                <w:szCs w:val="17"/>
              </w:rPr>
            </w:pPr>
            <w:r w:rsidRPr="003B4E95">
              <w:rPr>
                <w:rFonts w:ascii="ＭＳ Ｐゴシック" w:eastAsia="ＭＳ Ｐゴシック" w:hAnsi="ＭＳ Ｐゴシック" w:cs="ＭＳ Ｐゴシック" w:hint="eastAsia"/>
                <w:color w:val="000000"/>
                <w:kern w:val="0"/>
                <w:sz w:val="17"/>
                <w:szCs w:val="17"/>
              </w:rPr>
              <w:t>退院後サポート・マネジメントする人的資源が乏しい</w:t>
            </w:r>
          </w:p>
        </w:tc>
        <w:tc>
          <w:tcPr>
            <w:tcW w:w="706" w:type="dxa"/>
            <w:tcBorders>
              <w:top w:val="single" w:sz="4" w:space="0" w:color="auto"/>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39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11.7%</w:t>
            </w:r>
          </w:p>
        </w:tc>
        <w:tc>
          <w:tcPr>
            <w:tcW w:w="707" w:type="dxa"/>
            <w:tcBorders>
              <w:top w:val="single" w:sz="4" w:space="0" w:color="auto"/>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26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13.5%</w:t>
            </w:r>
          </w:p>
        </w:tc>
        <w:tc>
          <w:tcPr>
            <w:tcW w:w="566" w:type="dxa"/>
            <w:tcBorders>
              <w:top w:val="single" w:sz="4" w:space="0" w:color="auto"/>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8 </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10.8%</w:t>
            </w:r>
          </w:p>
        </w:tc>
        <w:tc>
          <w:tcPr>
            <w:tcW w:w="566" w:type="dxa"/>
            <w:tcBorders>
              <w:top w:val="single" w:sz="4" w:space="0" w:color="auto"/>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17 </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17.9%</w:t>
            </w:r>
          </w:p>
        </w:tc>
      </w:tr>
      <w:tr w:rsidR="003B4E95" w:rsidRPr="003B4E95" w:rsidTr="00927BCC">
        <w:trPr>
          <w:trHeight w:val="394"/>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7"/>
                <w:szCs w:val="17"/>
              </w:rPr>
            </w:pPr>
            <w:r w:rsidRPr="003B4E95">
              <w:rPr>
                <w:rFonts w:ascii="ＭＳ Ｐゴシック" w:eastAsia="ＭＳ Ｐゴシック" w:hAnsi="ＭＳ Ｐゴシック" w:cs="ＭＳ Ｐゴシック" w:hint="eastAsia"/>
                <w:color w:val="000000"/>
                <w:kern w:val="0"/>
                <w:sz w:val="17"/>
                <w:szCs w:val="17"/>
              </w:rPr>
              <w:t>住所地と入院先の距離があり支援体制をとりにくい</w:t>
            </w:r>
          </w:p>
        </w:tc>
        <w:tc>
          <w:tcPr>
            <w:tcW w:w="70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4 </w:t>
            </w:r>
          </w:p>
        </w:tc>
        <w:tc>
          <w:tcPr>
            <w:tcW w:w="851"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1.2%</w:t>
            </w:r>
          </w:p>
        </w:tc>
        <w:tc>
          <w:tcPr>
            <w:tcW w:w="707"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0 </w:t>
            </w:r>
          </w:p>
        </w:tc>
        <w:tc>
          <w:tcPr>
            <w:tcW w:w="850"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0.0%</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1.4%</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 </w:t>
            </w:r>
          </w:p>
        </w:tc>
        <w:tc>
          <w:tcPr>
            <w:tcW w:w="768"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1.1%</w:t>
            </w:r>
          </w:p>
        </w:tc>
      </w:tr>
      <w:tr w:rsidR="003B4E95" w:rsidRPr="003B4E95" w:rsidTr="00927BCC">
        <w:trPr>
          <w:trHeight w:val="394"/>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left"/>
              <w:rPr>
                <w:rFonts w:ascii="ＭＳ Ｐゴシック" w:eastAsia="ＭＳ Ｐゴシック" w:hAnsi="ＭＳ Ｐゴシック" w:cs="ＭＳ Ｐゴシック"/>
                <w:color w:val="000000"/>
                <w:kern w:val="0"/>
                <w:sz w:val="17"/>
                <w:szCs w:val="17"/>
              </w:rPr>
            </w:pPr>
            <w:r w:rsidRPr="003B4E95">
              <w:rPr>
                <w:rFonts w:ascii="ＭＳ Ｐゴシック" w:eastAsia="ＭＳ Ｐゴシック" w:hAnsi="ＭＳ Ｐゴシック" w:cs="ＭＳ Ｐゴシック" w:hint="eastAsia"/>
                <w:color w:val="000000"/>
                <w:kern w:val="0"/>
                <w:sz w:val="17"/>
                <w:szCs w:val="17"/>
              </w:rPr>
              <w:t>その他の退院阻害要因がある</w:t>
            </w:r>
          </w:p>
        </w:tc>
        <w:tc>
          <w:tcPr>
            <w:tcW w:w="706" w:type="dxa"/>
            <w:tcBorders>
              <w:top w:val="single" w:sz="4" w:space="0" w:color="auto"/>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21 </w:t>
            </w:r>
          </w:p>
        </w:tc>
        <w:tc>
          <w:tcPr>
            <w:tcW w:w="851"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6.3%</w:t>
            </w:r>
          </w:p>
        </w:tc>
        <w:tc>
          <w:tcPr>
            <w:tcW w:w="707"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16 </w:t>
            </w:r>
          </w:p>
        </w:tc>
        <w:tc>
          <w:tcPr>
            <w:tcW w:w="850"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8.3%</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3 </w:t>
            </w:r>
          </w:p>
        </w:tc>
        <w:tc>
          <w:tcPr>
            <w:tcW w:w="849"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4.1%</w:t>
            </w:r>
          </w:p>
        </w:tc>
        <w:tc>
          <w:tcPr>
            <w:tcW w:w="566" w:type="dxa"/>
            <w:tcBorders>
              <w:top w:val="nil"/>
              <w:left w:val="nil"/>
              <w:bottom w:val="single" w:sz="4" w:space="0" w:color="auto"/>
              <w:right w:val="dotted"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 xml:space="preserve">2 </w:t>
            </w:r>
          </w:p>
        </w:tc>
        <w:tc>
          <w:tcPr>
            <w:tcW w:w="768" w:type="dxa"/>
            <w:tcBorders>
              <w:top w:val="nil"/>
              <w:left w:val="nil"/>
              <w:bottom w:val="single" w:sz="4" w:space="0" w:color="auto"/>
              <w:right w:val="single" w:sz="4" w:space="0" w:color="auto"/>
            </w:tcBorders>
            <w:shd w:val="clear" w:color="auto" w:fill="auto"/>
            <w:noWrap/>
            <w:vAlign w:val="center"/>
            <w:hideMark/>
          </w:tcPr>
          <w:p w:rsidR="003B4E95" w:rsidRPr="003B4E95" w:rsidRDefault="003B4E95" w:rsidP="003B4E95">
            <w:pPr>
              <w:widowControl/>
              <w:snapToGrid w:val="0"/>
              <w:jc w:val="right"/>
              <w:rPr>
                <w:rFonts w:ascii="ＭＳ Ｐゴシック" w:eastAsia="ＭＳ Ｐゴシック" w:hAnsi="ＭＳ Ｐゴシック" w:cs="ＭＳ Ｐゴシック"/>
                <w:color w:val="000000"/>
                <w:kern w:val="0"/>
                <w:sz w:val="20"/>
                <w:szCs w:val="20"/>
              </w:rPr>
            </w:pPr>
            <w:r w:rsidRPr="003B4E95">
              <w:rPr>
                <w:rFonts w:ascii="ＭＳ Ｐゴシック" w:eastAsia="ＭＳ Ｐゴシック" w:hAnsi="ＭＳ Ｐゴシック" w:cs="ＭＳ Ｐゴシック" w:hint="eastAsia"/>
                <w:color w:val="000000"/>
                <w:kern w:val="0"/>
                <w:sz w:val="20"/>
                <w:szCs w:val="20"/>
              </w:rPr>
              <w:t>2.1%</w:t>
            </w:r>
          </w:p>
        </w:tc>
      </w:tr>
    </w:tbl>
    <w:p w:rsidR="00DF7E05" w:rsidRPr="002E1240" w:rsidRDefault="00DF7E05" w:rsidP="00DF7E05">
      <w:pPr>
        <w:pStyle w:val="a3"/>
        <w:spacing w:after="100" w:afterAutospacing="1"/>
        <w:ind w:leftChars="175" w:left="420" w:firstLineChars="100" w:firstLine="220"/>
        <w:rPr>
          <w:sz w:val="22"/>
        </w:rPr>
      </w:pPr>
    </w:p>
    <w:p w:rsidR="00DF7E05" w:rsidRPr="002E1240" w:rsidRDefault="00DF7E05" w:rsidP="00DF7E05">
      <w:pPr>
        <w:widowControl/>
        <w:jc w:val="left"/>
        <w:rPr>
          <w:sz w:val="22"/>
        </w:rPr>
      </w:pPr>
      <w:r w:rsidRPr="002E1240">
        <w:rPr>
          <w:sz w:val="22"/>
        </w:rPr>
        <w:br w:type="page"/>
      </w:r>
    </w:p>
    <w:p w:rsidR="00DF7E05" w:rsidRPr="002E1240" w:rsidRDefault="00DF7E05" w:rsidP="00DF7E05">
      <w:pPr>
        <w:pStyle w:val="a3"/>
        <w:ind w:leftChars="175" w:left="420" w:firstLineChars="100" w:firstLine="220"/>
        <w:rPr>
          <w:sz w:val="22"/>
        </w:rPr>
      </w:pPr>
      <w:r w:rsidRPr="002E1240">
        <w:rPr>
          <w:rFonts w:hint="eastAsia"/>
          <w:sz w:val="22"/>
        </w:rPr>
        <w:lastRenderedPageBreak/>
        <w:t>患者数上位の</w:t>
      </w:r>
      <w:r w:rsidR="00E2248C">
        <w:rPr>
          <w:rFonts w:hint="eastAsia"/>
          <w:sz w:val="22"/>
        </w:rPr>
        <w:t>3</w:t>
      </w:r>
      <w:r w:rsidRPr="002E1240">
        <w:rPr>
          <w:rFonts w:hint="eastAsia"/>
          <w:sz w:val="22"/>
        </w:rPr>
        <w:t>つの疾患の退院阻害要因は次のとおりである。</w:t>
      </w:r>
    </w:p>
    <w:p w:rsidR="00DF7E05" w:rsidRPr="002E1240" w:rsidRDefault="00DF7E05" w:rsidP="00DF7E05">
      <w:pPr>
        <w:pStyle w:val="a3"/>
        <w:ind w:leftChars="175" w:left="420" w:firstLineChars="100" w:firstLine="220"/>
        <w:rPr>
          <w:sz w:val="22"/>
        </w:rPr>
      </w:pPr>
      <w:r w:rsidRPr="002E1240">
        <w:rPr>
          <w:rFonts w:hint="eastAsia"/>
          <w:sz w:val="22"/>
        </w:rPr>
        <w:t>３疾患とも「病状が不安定」の割合が高く40％を超えている。</w:t>
      </w:r>
    </w:p>
    <w:p w:rsidR="00DF7E05" w:rsidRPr="002E1240" w:rsidRDefault="00DF7E05" w:rsidP="00DF7E05">
      <w:pPr>
        <w:pStyle w:val="a3"/>
        <w:ind w:leftChars="175" w:left="420" w:firstLineChars="100" w:firstLine="220"/>
        <w:rPr>
          <w:sz w:val="22"/>
        </w:rPr>
      </w:pPr>
      <w:r w:rsidRPr="002E1240">
        <w:rPr>
          <w:rFonts w:hint="eastAsia"/>
          <w:sz w:val="22"/>
        </w:rPr>
        <w:t>疾患名F</w:t>
      </w:r>
      <w:r w:rsidR="0014209A">
        <w:rPr>
          <w:rFonts w:hint="eastAsia"/>
          <w:sz w:val="22"/>
        </w:rPr>
        <w:t>00‐01、</w:t>
      </w:r>
      <w:r w:rsidR="0014209A" w:rsidRPr="002E1240">
        <w:rPr>
          <w:rFonts w:hint="eastAsia"/>
          <w:sz w:val="22"/>
        </w:rPr>
        <w:t>F</w:t>
      </w:r>
      <w:r w:rsidR="0014209A">
        <w:rPr>
          <w:rFonts w:hint="eastAsia"/>
          <w:sz w:val="22"/>
        </w:rPr>
        <w:t>02‐09ともに</w:t>
      </w:r>
      <w:r w:rsidRPr="002E1240">
        <w:rPr>
          <w:rFonts w:hint="eastAsia"/>
          <w:sz w:val="22"/>
        </w:rPr>
        <w:t>、「現実認識が乏しい」</w:t>
      </w:r>
      <w:r w:rsidR="00747FEF" w:rsidRPr="002E1240">
        <w:rPr>
          <w:rFonts w:hint="eastAsia"/>
          <w:sz w:val="22"/>
        </w:rPr>
        <w:t>「住まいの確保ができない」</w:t>
      </w:r>
      <w:r w:rsidRPr="002E1240">
        <w:rPr>
          <w:rFonts w:hint="eastAsia"/>
          <w:sz w:val="22"/>
        </w:rPr>
        <w:t>などが</w:t>
      </w:r>
      <w:r w:rsidR="00E926DF">
        <w:rPr>
          <w:rFonts w:hint="eastAsia"/>
          <w:sz w:val="22"/>
        </w:rPr>
        <w:t>割合の</w:t>
      </w:r>
      <w:r w:rsidRPr="002E1240">
        <w:rPr>
          <w:rFonts w:hint="eastAsia"/>
          <w:sz w:val="22"/>
        </w:rPr>
        <w:t>高い項目であった。</w:t>
      </w:r>
    </w:p>
    <w:p w:rsidR="00DF7E05" w:rsidRDefault="00DF7E05" w:rsidP="00BC5ADD">
      <w:pPr>
        <w:pStyle w:val="a3"/>
        <w:ind w:leftChars="175" w:left="420" w:firstLineChars="100" w:firstLine="220"/>
        <w:rPr>
          <w:sz w:val="22"/>
        </w:rPr>
      </w:pPr>
      <w:r w:rsidRPr="002E1240">
        <w:rPr>
          <w:rFonts w:hint="eastAsia"/>
          <w:sz w:val="22"/>
        </w:rPr>
        <w:t>疾患名F</w:t>
      </w:r>
      <w:r w:rsidR="00996D6B">
        <w:rPr>
          <w:rFonts w:hint="eastAsia"/>
          <w:sz w:val="22"/>
        </w:rPr>
        <w:t>2</w:t>
      </w:r>
      <w:r w:rsidRPr="002E1240">
        <w:rPr>
          <w:rFonts w:hint="eastAsia"/>
          <w:sz w:val="22"/>
        </w:rPr>
        <w:t>では、「現実認識が乏しい」が他疾患に比べて高い割合であった。疾患名F3では、「退院による環境変化への不安が強い」が</w:t>
      </w:r>
      <w:r w:rsidR="00D375FF">
        <w:rPr>
          <w:rFonts w:hint="eastAsia"/>
          <w:sz w:val="22"/>
        </w:rPr>
        <w:t>他の疾患に比べ</w:t>
      </w:r>
      <w:r w:rsidRPr="002E1240">
        <w:rPr>
          <w:rFonts w:hint="eastAsia"/>
          <w:sz w:val="22"/>
        </w:rPr>
        <w:t>高い割合であった。</w:t>
      </w:r>
    </w:p>
    <w:p w:rsidR="00BC5ADD" w:rsidRPr="00BC5ADD" w:rsidRDefault="00BC5ADD" w:rsidP="00BC5ADD">
      <w:pPr>
        <w:pStyle w:val="a3"/>
        <w:ind w:leftChars="175" w:left="420" w:firstLineChars="100" w:firstLine="220"/>
        <w:rPr>
          <w:sz w:val="22"/>
        </w:rPr>
      </w:pPr>
    </w:p>
    <w:p w:rsidR="00DF7E05" w:rsidRPr="002E1240" w:rsidRDefault="00DF7E05" w:rsidP="00DF7E05">
      <w:pPr>
        <w:pStyle w:val="a5"/>
        <w:keepNext/>
        <w:ind w:leftChars="200" w:left="480"/>
      </w:pPr>
      <w:r w:rsidRPr="004C790E">
        <w:rPr>
          <w:rFonts w:ascii="ＭＳ Ｐゴシック" w:eastAsia="ＭＳ Ｐゴシック" w:hAnsi="ＭＳ Ｐゴシック" w:hint="eastAsia"/>
        </w:rPr>
        <w:t xml:space="preserve">表 </w:t>
      </w:r>
      <w:r w:rsidRPr="004C790E">
        <w:rPr>
          <w:rFonts w:ascii="ＭＳ Ｐゴシック" w:eastAsia="ＭＳ Ｐゴシック" w:hAnsi="ＭＳ Ｐゴシック"/>
        </w:rPr>
        <w:fldChar w:fldCharType="begin"/>
      </w:r>
      <w:r w:rsidRPr="004C790E">
        <w:rPr>
          <w:rFonts w:ascii="ＭＳ Ｐゴシック" w:eastAsia="ＭＳ Ｐゴシック" w:hAnsi="ＭＳ Ｐゴシック"/>
        </w:rPr>
        <w:instrText xml:space="preserve"> </w:instrText>
      </w:r>
      <w:r w:rsidRPr="004C790E">
        <w:rPr>
          <w:rFonts w:ascii="ＭＳ Ｐゴシック" w:eastAsia="ＭＳ Ｐゴシック" w:hAnsi="ＭＳ Ｐゴシック" w:hint="eastAsia"/>
        </w:rPr>
        <w:instrText>SEQ 表 \* ARABIC</w:instrText>
      </w:r>
      <w:r w:rsidRPr="004C790E">
        <w:rPr>
          <w:rFonts w:ascii="ＭＳ Ｐゴシック" w:eastAsia="ＭＳ Ｐゴシック" w:hAnsi="ＭＳ Ｐゴシック"/>
        </w:rPr>
        <w:instrText xml:space="preserve"> </w:instrText>
      </w:r>
      <w:r w:rsidRPr="004C790E">
        <w:rPr>
          <w:rFonts w:ascii="ＭＳ Ｐゴシック" w:eastAsia="ＭＳ Ｐゴシック" w:hAnsi="ＭＳ Ｐゴシック"/>
        </w:rPr>
        <w:fldChar w:fldCharType="separate"/>
      </w:r>
      <w:r w:rsidR="005170C8">
        <w:rPr>
          <w:rFonts w:ascii="ＭＳ Ｐゴシック" w:eastAsia="ＭＳ Ｐゴシック" w:hAnsi="ＭＳ Ｐゴシック"/>
          <w:noProof/>
        </w:rPr>
        <w:t>42</w:t>
      </w:r>
      <w:r w:rsidRPr="004C790E">
        <w:rPr>
          <w:rFonts w:ascii="ＭＳ Ｐゴシック" w:eastAsia="ＭＳ Ｐゴシック" w:hAnsi="ＭＳ Ｐゴシック"/>
        </w:rPr>
        <w:fldChar w:fldCharType="end"/>
      </w:r>
      <w:r w:rsidRPr="002E1240">
        <w:rPr>
          <w:rFonts w:hint="eastAsia"/>
        </w:rPr>
        <w:t xml:space="preserve">  </w:t>
      </w:r>
      <w:r w:rsidRPr="002E1240">
        <w:rPr>
          <w:rFonts w:ascii="ＭＳ Ｐゴシック" w:eastAsia="ＭＳ Ｐゴシック" w:hAnsi="ＭＳ Ｐゴシック" w:hint="eastAsia"/>
          <w:sz w:val="22"/>
        </w:rPr>
        <w:t>退院阻害要因×疾患名区分（F0,F2,F3）</w:t>
      </w:r>
    </w:p>
    <w:tbl>
      <w:tblPr>
        <w:tblW w:w="10451" w:type="dxa"/>
        <w:tblInd w:w="-185" w:type="dxa"/>
        <w:tblCellMar>
          <w:left w:w="99" w:type="dxa"/>
          <w:right w:w="99" w:type="dxa"/>
        </w:tblCellMar>
        <w:tblLook w:val="04A0" w:firstRow="1" w:lastRow="0" w:firstColumn="1" w:lastColumn="0" w:noHBand="0" w:noVBand="1"/>
      </w:tblPr>
      <w:tblGrid>
        <w:gridCol w:w="3844"/>
        <w:gridCol w:w="816"/>
        <w:gridCol w:w="820"/>
        <w:gridCol w:w="836"/>
        <w:gridCol w:w="838"/>
        <w:gridCol w:w="836"/>
        <w:gridCol w:w="837"/>
        <w:gridCol w:w="836"/>
        <w:gridCol w:w="798"/>
      </w:tblGrid>
      <w:tr w:rsidR="00573E3D" w:rsidRPr="00573E3D" w:rsidTr="000A4E3A">
        <w:trPr>
          <w:trHeight w:val="293"/>
        </w:trPr>
        <w:tc>
          <w:tcPr>
            <w:tcW w:w="3844"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rsidR="00573E3D" w:rsidRPr="00573E3D" w:rsidRDefault="00573E3D" w:rsidP="00573E3D">
            <w:pPr>
              <w:widowControl/>
              <w:snapToGrid w:val="0"/>
              <w:jc w:val="center"/>
              <w:rPr>
                <w:rFonts w:ascii="ＭＳ Ｐゴシック" w:eastAsia="ＭＳ Ｐゴシック" w:hAnsi="ＭＳ Ｐゴシック" w:cs="ＭＳ Ｐゴシック"/>
                <w:b/>
                <w:bCs/>
                <w:color w:val="000000"/>
                <w:kern w:val="0"/>
                <w:sz w:val="20"/>
                <w:szCs w:val="20"/>
              </w:rPr>
            </w:pPr>
            <w:r w:rsidRPr="00573E3D">
              <w:rPr>
                <w:rFonts w:ascii="ＭＳ Ｐゴシック" w:eastAsia="ＭＳ Ｐゴシック" w:hAnsi="ＭＳ Ｐゴシック" w:cs="ＭＳ Ｐゴシック" w:hint="eastAsia"/>
                <w:b/>
                <w:bCs/>
                <w:color w:val="000000"/>
                <w:kern w:val="0"/>
                <w:sz w:val="20"/>
                <w:szCs w:val="20"/>
              </w:rPr>
              <w:t>退院阻害要因</w:t>
            </w:r>
          </w:p>
        </w:tc>
        <w:tc>
          <w:tcPr>
            <w:tcW w:w="6607" w:type="dxa"/>
            <w:gridSpan w:val="8"/>
            <w:tcBorders>
              <w:top w:val="single" w:sz="4" w:space="0" w:color="auto"/>
              <w:left w:val="nil"/>
              <w:bottom w:val="single" w:sz="4" w:space="0" w:color="auto"/>
              <w:right w:val="single" w:sz="4" w:space="0" w:color="000000"/>
            </w:tcBorders>
            <w:shd w:val="clear" w:color="000000" w:fill="DAEEF3"/>
            <w:noWrap/>
            <w:vAlign w:val="center"/>
            <w:hideMark/>
          </w:tcPr>
          <w:p w:rsidR="00573E3D" w:rsidRPr="00573E3D" w:rsidRDefault="00573E3D" w:rsidP="00573E3D">
            <w:pPr>
              <w:widowControl/>
              <w:snapToGrid w:val="0"/>
              <w:jc w:val="center"/>
              <w:rPr>
                <w:rFonts w:ascii="ＭＳ Ｐゴシック" w:eastAsia="ＭＳ Ｐゴシック" w:hAnsi="ＭＳ Ｐゴシック" w:cs="ＭＳ Ｐゴシック"/>
                <w:b/>
                <w:bCs/>
                <w:color w:val="000000"/>
                <w:kern w:val="0"/>
                <w:sz w:val="20"/>
                <w:szCs w:val="20"/>
              </w:rPr>
            </w:pPr>
            <w:r w:rsidRPr="00573E3D">
              <w:rPr>
                <w:rFonts w:ascii="ＭＳ Ｐゴシック" w:eastAsia="ＭＳ Ｐゴシック" w:hAnsi="ＭＳ Ｐゴシック" w:cs="ＭＳ Ｐゴシック" w:hint="eastAsia"/>
                <w:b/>
                <w:bCs/>
                <w:color w:val="000000"/>
                <w:kern w:val="0"/>
                <w:sz w:val="20"/>
                <w:szCs w:val="20"/>
              </w:rPr>
              <w:t>疾患名区分</w:t>
            </w:r>
          </w:p>
        </w:tc>
      </w:tr>
      <w:tr w:rsidR="00573E3D" w:rsidRPr="00573E3D" w:rsidTr="000A4E3A">
        <w:trPr>
          <w:trHeight w:val="293"/>
        </w:trPr>
        <w:tc>
          <w:tcPr>
            <w:tcW w:w="3844" w:type="dxa"/>
            <w:vMerge/>
            <w:tcBorders>
              <w:top w:val="single" w:sz="4" w:space="0" w:color="auto"/>
              <w:left w:val="single" w:sz="4" w:space="0" w:color="auto"/>
              <w:bottom w:val="single" w:sz="4" w:space="0" w:color="000000"/>
              <w:right w:val="single" w:sz="4" w:space="0" w:color="auto"/>
            </w:tcBorders>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b/>
                <w:bCs/>
                <w:color w:val="000000"/>
                <w:kern w:val="0"/>
                <w:sz w:val="20"/>
                <w:szCs w:val="20"/>
              </w:rPr>
            </w:pPr>
          </w:p>
        </w:tc>
        <w:tc>
          <w:tcPr>
            <w:tcW w:w="3310" w:type="dxa"/>
            <w:gridSpan w:val="4"/>
            <w:tcBorders>
              <w:top w:val="single" w:sz="4" w:space="0" w:color="auto"/>
              <w:left w:val="nil"/>
              <w:bottom w:val="single" w:sz="4" w:space="0" w:color="auto"/>
              <w:right w:val="single" w:sz="4" w:space="0" w:color="000000"/>
            </w:tcBorders>
            <w:shd w:val="clear" w:color="000000" w:fill="DAEEF3"/>
            <w:noWrap/>
            <w:vAlign w:val="center"/>
            <w:hideMark/>
          </w:tcPr>
          <w:p w:rsidR="00573E3D" w:rsidRPr="00573E3D" w:rsidRDefault="00573E3D" w:rsidP="00E2248C">
            <w:pPr>
              <w:widowControl/>
              <w:snapToGrid w:val="0"/>
              <w:jc w:val="center"/>
              <w:rPr>
                <w:rFonts w:ascii="ＭＳ Ｐゴシック" w:eastAsia="ＭＳ Ｐゴシック" w:hAnsi="ＭＳ Ｐゴシック" w:cs="ＭＳ Ｐゴシック"/>
                <w:b/>
                <w:bCs/>
                <w:color w:val="000000"/>
                <w:kern w:val="0"/>
                <w:sz w:val="20"/>
                <w:szCs w:val="20"/>
              </w:rPr>
            </w:pPr>
            <w:r w:rsidRPr="00573E3D">
              <w:rPr>
                <w:rFonts w:ascii="ＭＳ Ｐゴシック" w:eastAsia="ＭＳ Ｐゴシック" w:hAnsi="ＭＳ Ｐゴシック" w:cs="ＭＳ Ｐゴシック" w:hint="eastAsia"/>
                <w:b/>
                <w:bCs/>
                <w:color w:val="000000"/>
                <w:kern w:val="0"/>
                <w:sz w:val="20"/>
                <w:szCs w:val="20"/>
              </w:rPr>
              <w:t>症状性を含む器質性精神障害（F</w:t>
            </w:r>
            <w:r w:rsidR="00E2248C">
              <w:rPr>
                <w:rFonts w:ascii="ＭＳ Ｐゴシック" w:eastAsia="ＭＳ Ｐゴシック" w:hAnsi="ＭＳ Ｐゴシック" w:cs="ＭＳ Ｐゴシック" w:hint="eastAsia"/>
                <w:b/>
                <w:bCs/>
                <w:color w:val="000000"/>
                <w:kern w:val="0"/>
                <w:sz w:val="20"/>
                <w:szCs w:val="20"/>
              </w:rPr>
              <w:t>0</w:t>
            </w:r>
            <w:r w:rsidRPr="00573E3D">
              <w:rPr>
                <w:rFonts w:ascii="ＭＳ Ｐゴシック" w:eastAsia="ＭＳ Ｐゴシック" w:hAnsi="ＭＳ Ｐゴシック" w:cs="ＭＳ Ｐゴシック" w:hint="eastAsia"/>
                <w:b/>
                <w:bCs/>
                <w:color w:val="000000"/>
                <w:kern w:val="0"/>
                <w:sz w:val="20"/>
                <w:szCs w:val="20"/>
              </w:rPr>
              <w:t>）</w:t>
            </w:r>
          </w:p>
        </w:tc>
        <w:tc>
          <w:tcPr>
            <w:tcW w:w="1674" w:type="dxa"/>
            <w:gridSpan w:val="2"/>
            <w:vMerge w:val="restart"/>
            <w:tcBorders>
              <w:top w:val="single" w:sz="4" w:space="0" w:color="auto"/>
              <w:left w:val="single" w:sz="4" w:space="0" w:color="auto"/>
              <w:bottom w:val="single" w:sz="4" w:space="0" w:color="000000"/>
              <w:right w:val="single" w:sz="4" w:space="0" w:color="000000"/>
            </w:tcBorders>
            <w:shd w:val="clear" w:color="000000" w:fill="DAEEF3"/>
            <w:hideMark/>
          </w:tcPr>
          <w:p w:rsidR="00573E3D" w:rsidRPr="00573E3D" w:rsidRDefault="00573E3D" w:rsidP="00E2248C">
            <w:pPr>
              <w:widowControl/>
              <w:snapToGrid w:val="0"/>
              <w:jc w:val="left"/>
              <w:rPr>
                <w:rFonts w:ascii="ＭＳ Ｐゴシック" w:eastAsia="ＭＳ Ｐゴシック" w:hAnsi="ＭＳ Ｐゴシック" w:cs="ＭＳ Ｐゴシック"/>
                <w:b/>
                <w:bCs/>
                <w:color w:val="000000"/>
                <w:kern w:val="0"/>
                <w:sz w:val="20"/>
                <w:szCs w:val="20"/>
              </w:rPr>
            </w:pPr>
            <w:r w:rsidRPr="00573E3D">
              <w:rPr>
                <w:rFonts w:ascii="ＭＳ Ｐゴシック" w:eastAsia="ＭＳ Ｐゴシック" w:hAnsi="ＭＳ Ｐゴシック" w:cs="ＭＳ Ｐゴシック" w:hint="eastAsia"/>
                <w:b/>
                <w:bCs/>
                <w:color w:val="000000"/>
                <w:kern w:val="0"/>
                <w:sz w:val="20"/>
                <w:szCs w:val="20"/>
              </w:rPr>
              <w:t>統合失調症、統合失調症型障害及び妄想性障害（F2）</w:t>
            </w:r>
          </w:p>
        </w:tc>
        <w:tc>
          <w:tcPr>
            <w:tcW w:w="1622" w:type="dxa"/>
            <w:gridSpan w:val="2"/>
            <w:vMerge w:val="restart"/>
            <w:tcBorders>
              <w:top w:val="single" w:sz="4" w:space="0" w:color="auto"/>
              <w:left w:val="single" w:sz="4" w:space="0" w:color="auto"/>
              <w:bottom w:val="single" w:sz="4" w:space="0" w:color="000000"/>
              <w:right w:val="single" w:sz="4" w:space="0" w:color="000000"/>
            </w:tcBorders>
            <w:shd w:val="clear" w:color="000000" w:fill="DAEEF3"/>
            <w:hideMark/>
          </w:tcPr>
          <w:p w:rsidR="00573E3D" w:rsidRPr="00573E3D" w:rsidRDefault="00573E3D" w:rsidP="00E2248C">
            <w:pPr>
              <w:widowControl/>
              <w:snapToGrid w:val="0"/>
              <w:jc w:val="left"/>
              <w:rPr>
                <w:rFonts w:ascii="ＭＳ Ｐゴシック" w:eastAsia="ＭＳ Ｐゴシック" w:hAnsi="ＭＳ Ｐゴシック" w:cs="ＭＳ Ｐゴシック"/>
                <w:b/>
                <w:bCs/>
                <w:color w:val="000000"/>
                <w:kern w:val="0"/>
                <w:sz w:val="20"/>
                <w:szCs w:val="20"/>
              </w:rPr>
            </w:pPr>
            <w:r w:rsidRPr="00573E3D">
              <w:rPr>
                <w:rFonts w:ascii="ＭＳ Ｐゴシック" w:eastAsia="ＭＳ Ｐゴシック" w:hAnsi="ＭＳ Ｐゴシック" w:cs="ＭＳ Ｐゴシック" w:hint="eastAsia"/>
                <w:b/>
                <w:bCs/>
                <w:color w:val="000000"/>
                <w:kern w:val="0"/>
                <w:sz w:val="20"/>
                <w:szCs w:val="20"/>
              </w:rPr>
              <w:t>気分（感情）障害（F3）</w:t>
            </w:r>
          </w:p>
        </w:tc>
      </w:tr>
      <w:tr w:rsidR="00573E3D" w:rsidRPr="00573E3D" w:rsidTr="000A4E3A">
        <w:trPr>
          <w:trHeight w:val="1206"/>
        </w:trPr>
        <w:tc>
          <w:tcPr>
            <w:tcW w:w="3844" w:type="dxa"/>
            <w:vMerge/>
            <w:tcBorders>
              <w:top w:val="single" w:sz="4" w:space="0" w:color="auto"/>
              <w:left w:val="single" w:sz="4" w:space="0" w:color="auto"/>
              <w:bottom w:val="single" w:sz="4" w:space="0" w:color="000000"/>
              <w:right w:val="single" w:sz="4" w:space="0" w:color="auto"/>
            </w:tcBorders>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b/>
                <w:bCs/>
                <w:color w:val="000000"/>
                <w:kern w:val="0"/>
                <w:sz w:val="20"/>
                <w:szCs w:val="20"/>
              </w:rPr>
            </w:pPr>
          </w:p>
        </w:tc>
        <w:tc>
          <w:tcPr>
            <w:tcW w:w="1636" w:type="dxa"/>
            <w:gridSpan w:val="2"/>
            <w:tcBorders>
              <w:top w:val="single" w:sz="4" w:space="0" w:color="auto"/>
              <w:left w:val="nil"/>
              <w:bottom w:val="single" w:sz="4" w:space="0" w:color="auto"/>
              <w:right w:val="single" w:sz="4" w:space="0" w:color="000000"/>
            </w:tcBorders>
            <w:shd w:val="clear" w:color="000000" w:fill="DAEEF3"/>
            <w:hideMark/>
          </w:tcPr>
          <w:p w:rsidR="00573E3D" w:rsidRPr="00573E3D" w:rsidRDefault="00573E3D" w:rsidP="00E2248C">
            <w:pPr>
              <w:widowControl/>
              <w:snapToGrid w:val="0"/>
              <w:jc w:val="left"/>
              <w:rPr>
                <w:rFonts w:ascii="ＭＳ Ｐゴシック" w:eastAsia="ＭＳ Ｐゴシック" w:hAnsi="ＭＳ Ｐゴシック" w:cs="ＭＳ Ｐゴシック"/>
                <w:b/>
                <w:bCs/>
                <w:color w:val="000000"/>
                <w:kern w:val="0"/>
                <w:sz w:val="20"/>
                <w:szCs w:val="20"/>
              </w:rPr>
            </w:pPr>
            <w:r w:rsidRPr="00573E3D">
              <w:rPr>
                <w:rFonts w:ascii="ＭＳ Ｐゴシック" w:eastAsia="ＭＳ Ｐゴシック" w:hAnsi="ＭＳ Ｐゴシック" w:cs="ＭＳ Ｐゴシック" w:hint="eastAsia"/>
                <w:b/>
                <w:bCs/>
                <w:color w:val="000000"/>
                <w:kern w:val="0"/>
                <w:sz w:val="20"/>
                <w:szCs w:val="20"/>
              </w:rPr>
              <w:t>アルツハイマー病</w:t>
            </w:r>
            <w:r w:rsidR="00E2248C">
              <w:rPr>
                <w:rFonts w:ascii="ＭＳ Ｐゴシック" w:eastAsia="ＭＳ Ｐゴシック" w:hAnsi="ＭＳ Ｐゴシック" w:cs="ＭＳ Ｐゴシック" w:hint="eastAsia"/>
                <w:b/>
                <w:bCs/>
                <w:color w:val="000000"/>
                <w:kern w:val="0"/>
                <w:sz w:val="20"/>
                <w:szCs w:val="20"/>
              </w:rPr>
              <w:t>の</w:t>
            </w:r>
            <w:r w:rsidRPr="00573E3D">
              <w:rPr>
                <w:rFonts w:ascii="ＭＳ Ｐゴシック" w:eastAsia="ＭＳ Ｐゴシック" w:hAnsi="ＭＳ Ｐゴシック" w:cs="ＭＳ Ｐゴシック" w:hint="eastAsia"/>
                <w:b/>
                <w:bCs/>
                <w:color w:val="000000"/>
                <w:kern w:val="0"/>
                <w:sz w:val="20"/>
                <w:szCs w:val="20"/>
              </w:rPr>
              <w:t>認知症及び血管性認知症（F00-F01）</w:t>
            </w:r>
          </w:p>
        </w:tc>
        <w:tc>
          <w:tcPr>
            <w:tcW w:w="1674" w:type="dxa"/>
            <w:gridSpan w:val="2"/>
            <w:tcBorders>
              <w:top w:val="single" w:sz="4" w:space="0" w:color="auto"/>
              <w:left w:val="nil"/>
              <w:bottom w:val="single" w:sz="4" w:space="0" w:color="auto"/>
              <w:right w:val="nil"/>
            </w:tcBorders>
            <w:shd w:val="clear" w:color="000000" w:fill="DAEEF3"/>
            <w:hideMark/>
          </w:tcPr>
          <w:p w:rsidR="00573E3D" w:rsidRPr="00573E3D" w:rsidRDefault="00573E3D" w:rsidP="00E2248C">
            <w:pPr>
              <w:widowControl/>
              <w:snapToGrid w:val="0"/>
              <w:jc w:val="left"/>
              <w:rPr>
                <w:rFonts w:ascii="ＭＳ Ｐゴシック" w:eastAsia="ＭＳ Ｐゴシック" w:hAnsi="ＭＳ Ｐゴシック" w:cs="ＭＳ Ｐゴシック"/>
                <w:b/>
                <w:bCs/>
                <w:color w:val="000000"/>
                <w:kern w:val="0"/>
                <w:sz w:val="20"/>
                <w:szCs w:val="20"/>
              </w:rPr>
            </w:pPr>
            <w:r w:rsidRPr="00573E3D">
              <w:rPr>
                <w:rFonts w:ascii="ＭＳ Ｐゴシック" w:eastAsia="ＭＳ Ｐゴシック" w:hAnsi="ＭＳ Ｐゴシック" w:cs="ＭＳ Ｐゴシック" w:hint="eastAsia"/>
                <w:b/>
                <w:bCs/>
                <w:color w:val="000000"/>
                <w:kern w:val="0"/>
                <w:sz w:val="20"/>
                <w:szCs w:val="20"/>
              </w:rPr>
              <w:t>左記以外の症状性を含む器質性精神障害（F02-F09）</w:t>
            </w:r>
          </w:p>
        </w:tc>
        <w:tc>
          <w:tcPr>
            <w:tcW w:w="1674" w:type="dxa"/>
            <w:gridSpan w:val="2"/>
            <w:vMerge/>
            <w:tcBorders>
              <w:top w:val="single" w:sz="4" w:space="0" w:color="auto"/>
              <w:left w:val="single" w:sz="4" w:space="0" w:color="auto"/>
              <w:bottom w:val="single" w:sz="4" w:space="0" w:color="000000"/>
              <w:right w:val="single" w:sz="4" w:space="0" w:color="000000"/>
            </w:tcBorders>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b/>
                <w:bCs/>
                <w:color w:val="000000"/>
                <w:kern w:val="0"/>
                <w:sz w:val="20"/>
                <w:szCs w:val="20"/>
              </w:rPr>
            </w:pPr>
          </w:p>
        </w:tc>
        <w:tc>
          <w:tcPr>
            <w:tcW w:w="1622" w:type="dxa"/>
            <w:gridSpan w:val="2"/>
            <w:vMerge/>
            <w:tcBorders>
              <w:top w:val="single" w:sz="4" w:space="0" w:color="auto"/>
              <w:left w:val="single" w:sz="4" w:space="0" w:color="auto"/>
              <w:bottom w:val="single" w:sz="4" w:space="0" w:color="000000"/>
              <w:right w:val="single" w:sz="4" w:space="0" w:color="000000"/>
            </w:tcBorders>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b/>
                <w:bCs/>
                <w:color w:val="000000"/>
                <w:kern w:val="0"/>
                <w:sz w:val="20"/>
                <w:szCs w:val="20"/>
              </w:rPr>
            </w:pPr>
          </w:p>
        </w:tc>
      </w:tr>
      <w:tr w:rsidR="00573E3D" w:rsidRPr="00573E3D" w:rsidTr="000A4E3A">
        <w:trPr>
          <w:trHeight w:val="293"/>
        </w:trPr>
        <w:tc>
          <w:tcPr>
            <w:tcW w:w="3844" w:type="dxa"/>
            <w:tcBorders>
              <w:top w:val="nil"/>
              <w:left w:val="single" w:sz="4" w:space="0" w:color="auto"/>
              <w:bottom w:val="single" w:sz="4" w:space="0" w:color="auto"/>
              <w:right w:val="nil"/>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8"/>
                <w:szCs w:val="18"/>
              </w:rPr>
            </w:pPr>
            <w:r w:rsidRPr="00573E3D">
              <w:rPr>
                <w:rFonts w:ascii="ＭＳ Ｐゴシック" w:eastAsia="ＭＳ Ｐゴシック" w:hAnsi="ＭＳ Ｐゴシック" w:cs="ＭＳ Ｐゴシック" w:hint="eastAsia"/>
                <w:color w:val="000000"/>
                <w:kern w:val="0"/>
                <w:sz w:val="18"/>
                <w:szCs w:val="18"/>
              </w:rPr>
              <w:t>退院阻害要因がある</w:t>
            </w:r>
          </w:p>
        </w:tc>
        <w:tc>
          <w:tcPr>
            <w:tcW w:w="816" w:type="dxa"/>
            <w:tcBorders>
              <w:top w:val="nil"/>
              <w:left w:val="single" w:sz="4" w:space="0" w:color="auto"/>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363 </w:t>
            </w:r>
          </w:p>
        </w:tc>
        <w:tc>
          <w:tcPr>
            <w:tcW w:w="820"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17.0%</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413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22.6%</w:t>
            </w:r>
          </w:p>
        </w:tc>
        <w:tc>
          <w:tcPr>
            <w:tcW w:w="836" w:type="dxa"/>
            <w:tcBorders>
              <w:top w:val="single" w:sz="4" w:space="0" w:color="auto"/>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2,263 </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26.5%</w:t>
            </w:r>
          </w:p>
        </w:tc>
        <w:tc>
          <w:tcPr>
            <w:tcW w:w="836" w:type="dxa"/>
            <w:tcBorders>
              <w:top w:val="single" w:sz="4" w:space="0" w:color="auto"/>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407 </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25.1%</w:t>
            </w:r>
          </w:p>
        </w:tc>
      </w:tr>
      <w:tr w:rsidR="00573E3D" w:rsidRPr="00573E3D" w:rsidTr="000A4E3A">
        <w:trPr>
          <w:trHeight w:val="293"/>
        </w:trPr>
        <w:tc>
          <w:tcPr>
            <w:tcW w:w="3844" w:type="dxa"/>
            <w:tcBorders>
              <w:top w:val="nil"/>
              <w:left w:val="single" w:sz="4" w:space="0" w:color="auto"/>
              <w:bottom w:val="single" w:sz="4" w:space="0" w:color="auto"/>
              <w:right w:val="nil"/>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8"/>
                <w:szCs w:val="18"/>
              </w:rPr>
            </w:pPr>
            <w:r w:rsidRPr="00573E3D">
              <w:rPr>
                <w:rFonts w:ascii="ＭＳ Ｐゴシック" w:eastAsia="ＭＳ Ｐゴシック" w:hAnsi="ＭＳ Ｐゴシック" w:cs="ＭＳ Ｐゴシック" w:hint="eastAsia"/>
                <w:color w:val="000000"/>
                <w:kern w:val="0"/>
                <w:sz w:val="18"/>
                <w:szCs w:val="18"/>
              </w:rPr>
              <w:t>退院阻害要因はない</w:t>
            </w:r>
          </w:p>
        </w:tc>
        <w:tc>
          <w:tcPr>
            <w:tcW w:w="816" w:type="dxa"/>
            <w:tcBorders>
              <w:top w:val="nil"/>
              <w:left w:val="single" w:sz="4" w:space="0" w:color="auto"/>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61 </w:t>
            </w:r>
          </w:p>
        </w:tc>
        <w:tc>
          <w:tcPr>
            <w:tcW w:w="820"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2.9%</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48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2.6%</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149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1.7%</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74 </w:t>
            </w:r>
          </w:p>
        </w:tc>
        <w:tc>
          <w:tcPr>
            <w:tcW w:w="785"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4.6%</w:t>
            </w:r>
          </w:p>
        </w:tc>
      </w:tr>
      <w:tr w:rsidR="00573E3D" w:rsidRPr="00573E3D" w:rsidTr="000A4E3A">
        <w:trPr>
          <w:trHeight w:val="293"/>
        </w:trPr>
        <w:tc>
          <w:tcPr>
            <w:tcW w:w="3844" w:type="dxa"/>
            <w:tcBorders>
              <w:top w:val="nil"/>
              <w:left w:val="single" w:sz="4" w:space="0" w:color="auto"/>
              <w:bottom w:val="single" w:sz="4" w:space="0" w:color="auto"/>
              <w:right w:val="nil"/>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8"/>
                <w:szCs w:val="18"/>
              </w:rPr>
            </w:pPr>
            <w:r w:rsidRPr="00573E3D">
              <w:rPr>
                <w:rFonts w:ascii="ＭＳ Ｐゴシック" w:eastAsia="ＭＳ Ｐゴシック" w:hAnsi="ＭＳ Ｐゴシック" w:cs="ＭＳ Ｐゴシック" w:hint="eastAsia"/>
                <w:color w:val="000000"/>
                <w:kern w:val="0"/>
                <w:sz w:val="18"/>
                <w:szCs w:val="18"/>
              </w:rPr>
              <w:t>病状（主症状）が退院のレベルに至っていない</w:t>
            </w:r>
          </w:p>
        </w:tc>
        <w:tc>
          <w:tcPr>
            <w:tcW w:w="816" w:type="dxa"/>
            <w:tcBorders>
              <w:top w:val="nil"/>
              <w:left w:val="single" w:sz="4" w:space="0" w:color="auto"/>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1,564 </w:t>
            </w:r>
          </w:p>
        </w:tc>
        <w:tc>
          <w:tcPr>
            <w:tcW w:w="820"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73.2%</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1,216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66.5%</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5,521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64.8%</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848 </w:t>
            </w:r>
          </w:p>
        </w:tc>
        <w:tc>
          <w:tcPr>
            <w:tcW w:w="785"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52.3%</w:t>
            </w:r>
          </w:p>
        </w:tc>
      </w:tr>
      <w:tr w:rsidR="00573E3D" w:rsidRPr="00573E3D" w:rsidTr="000A4E3A">
        <w:trPr>
          <w:trHeight w:val="293"/>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8"/>
                <w:szCs w:val="18"/>
              </w:rPr>
            </w:pPr>
            <w:r w:rsidRPr="00573E3D">
              <w:rPr>
                <w:rFonts w:ascii="ＭＳ Ｐゴシック" w:eastAsia="ＭＳ Ｐゴシック" w:hAnsi="ＭＳ Ｐゴシック" w:cs="ＭＳ Ｐゴシック" w:hint="eastAsia"/>
                <w:color w:val="000000"/>
                <w:kern w:val="0"/>
                <w:sz w:val="18"/>
                <w:szCs w:val="18"/>
              </w:rPr>
              <w:t>退院予定</w:t>
            </w:r>
          </w:p>
        </w:tc>
        <w:tc>
          <w:tcPr>
            <w:tcW w:w="81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149 </w:t>
            </w:r>
          </w:p>
        </w:tc>
        <w:tc>
          <w:tcPr>
            <w:tcW w:w="820"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7.0%</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151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8.3%</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592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6.9%</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292 </w:t>
            </w:r>
          </w:p>
        </w:tc>
        <w:tc>
          <w:tcPr>
            <w:tcW w:w="785"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18.0%</w:t>
            </w:r>
          </w:p>
        </w:tc>
      </w:tr>
      <w:tr w:rsidR="00573E3D" w:rsidRPr="00573E3D" w:rsidTr="000A4E3A">
        <w:trPr>
          <w:trHeight w:val="326"/>
        </w:trPr>
        <w:tc>
          <w:tcPr>
            <w:tcW w:w="3844" w:type="dxa"/>
            <w:tcBorders>
              <w:top w:val="nil"/>
              <w:left w:val="single" w:sz="4" w:space="0" w:color="auto"/>
              <w:bottom w:val="single" w:sz="4" w:space="0" w:color="auto"/>
              <w:right w:val="single" w:sz="4" w:space="0" w:color="auto"/>
            </w:tcBorders>
            <w:shd w:val="clear" w:color="000000" w:fill="DAEEF3"/>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b/>
                <w:bCs/>
                <w:color w:val="000000"/>
                <w:kern w:val="0"/>
                <w:sz w:val="22"/>
              </w:rPr>
            </w:pPr>
            <w:r w:rsidRPr="00573E3D">
              <w:rPr>
                <w:rFonts w:ascii="ＭＳ Ｐゴシック" w:eastAsia="ＭＳ Ｐゴシック" w:hAnsi="ＭＳ Ｐゴシック" w:cs="ＭＳ Ｐゴシック" w:hint="eastAsia"/>
                <w:b/>
                <w:bCs/>
                <w:color w:val="000000"/>
                <w:kern w:val="0"/>
                <w:sz w:val="22"/>
              </w:rPr>
              <w:t>総計</w:t>
            </w:r>
          </w:p>
        </w:tc>
        <w:tc>
          <w:tcPr>
            <w:tcW w:w="816" w:type="dxa"/>
            <w:tcBorders>
              <w:top w:val="nil"/>
              <w:left w:val="nil"/>
              <w:bottom w:val="single" w:sz="4" w:space="0" w:color="auto"/>
              <w:right w:val="dotted" w:sz="4" w:space="0" w:color="auto"/>
            </w:tcBorders>
            <w:shd w:val="clear" w:color="000000" w:fill="DAEEF3"/>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b/>
                <w:bCs/>
                <w:color w:val="000000"/>
                <w:kern w:val="0"/>
                <w:sz w:val="22"/>
              </w:rPr>
            </w:pPr>
            <w:r w:rsidRPr="00573E3D">
              <w:rPr>
                <w:rFonts w:ascii="ＭＳ Ｐゴシック" w:eastAsia="ＭＳ Ｐゴシック" w:hAnsi="ＭＳ Ｐゴシック" w:cs="ＭＳ Ｐゴシック" w:hint="eastAsia"/>
                <w:b/>
                <w:bCs/>
                <w:color w:val="000000"/>
                <w:kern w:val="0"/>
                <w:sz w:val="22"/>
              </w:rPr>
              <w:t xml:space="preserve">2,137 </w:t>
            </w:r>
          </w:p>
        </w:tc>
        <w:tc>
          <w:tcPr>
            <w:tcW w:w="820" w:type="dxa"/>
            <w:tcBorders>
              <w:top w:val="nil"/>
              <w:left w:val="nil"/>
              <w:bottom w:val="single" w:sz="4" w:space="0" w:color="auto"/>
              <w:right w:val="single" w:sz="4" w:space="0" w:color="auto"/>
            </w:tcBorders>
            <w:shd w:val="clear" w:color="000000" w:fill="DAEEF3"/>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b/>
                <w:bCs/>
                <w:color w:val="000000"/>
                <w:kern w:val="0"/>
                <w:sz w:val="22"/>
              </w:rPr>
            </w:pPr>
            <w:r w:rsidRPr="00573E3D">
              <w:rPr>
                <w:rFonts w:ascii="ＭＳ Ｐゴシック" w:eastAsia="ＭＳ Ｐゴシック" w:hAnsi="ＭＳ Ｐゴシック" w:cs="ＭＳ Ｐゴシック" w:hint="eastAsia"/>
                <w:b/>
                <w:bCs/>
                <w:color w:val="000000"/>
                <w:kern w:val="0"/>
                <w:sz w:val="22"/>
              </w:rPr>
              <w:t>100.0%</w:t>
            </w:r>
          </w:p>
        </w:tc>
        <w:tc>
          <w:tcPr>
            <w:tcW w:w="836" w:type="dxa"/>
            <w:tcBorders>
              <w:top w:val="nil"/>
              <w:left w:val="nil"/>
              <w:bottom w:val="single" w:sz="4" w:space="0" w:color="auto"/>
              <w:right w:val="dotted" w:sz="4" w:space="0" w:color="auto"/>
            </w:tcBorders>
            <w:shd w:val="clear" w:color="000000" w:fill="DAEEF3"/>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b/>
                <w:bCs/>
                <w:color w:val="000000"/>
                <w:kern w:val="0"/>
                <w:sz w:val="22"/>
              </w:rPr>
            </w:pPr>
            <w:r w:rsidRPr="00573E3D">
              <w:rPr>
                <w:rFonts w:ascii="ＭＳ Ｐゴシック" w:eastAsia="ＭＳ Ｐゴシック" w:hAnsi="ＭＳ Ｐゴシック" w:cs="ＭＳ Ｐゴシック" w:hint="eastAsia"/>
                <w:b/>
                <w:bCs/>
                <w:color w:val="000000"/>
                <w:kern w:val="0"/>
                <w:sz w:val="22"/>
              </w:rPr>
              <w:t xml:space="preserve">1,828 </w:t>
            </w:r>
          </w:p>
        </w:tc>
        <w:tc>
          <w:tcPr>
            <w:tcW w:w="837" w:type="dxa"/>
            <w:tcBorders>
              <w:top w:val="nil"/>
              <w:left w:val="nil"/>
              <w:bottom w:val="single" w:sz="4" w:space="0" w:color="auto"/>
              <w:right w:val="single" w:sz="4" w:space="0" w:color="auto"/>
            </w:tcBorders>
            <w:shd w:val="clear" w:color="000000" w:fill="DAEEF3"/>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b/>
                <w:bCs/>
                <w:color w:val="000000"/>
                <w:kern w:val="0"/>
                <w:sz w:val="22"/>
              </w:rPr>
            </w:pPr>
            <w:r w:rsidRPr="00573E3D">
              <w:rPr>
                <w:rFonts w:ascii="ＭＳ Ｐゴシック" w:eastAsia="ＭＳ Ｐゴシック" w:hAnsi="ＭＳ Ｐゴシック" w:cs="ＭＳ Ｐゴシック" w:hint="eastAsia"/>
                <w:b/>
                <w:bCs/>
                <w:color w:val="000000"/>
                <w:kern w:val="0"/>
                <w:sz w:val="22"/>
              </w:rPr>
              <w:t>100.0%</w:t>
            </w:r>
          </w:p>
        </w:tc>
        <w:tc>
          <w:tcPr>
            <w:tcW w:w="836" w:type="dxa"/>
            <w:tcBorders>
              <w:top w:val="nil"/>
              <w:left w:val="nil"/>
              <w:bottom w:val="single" w:sz="4" w:space="0" w:color="auto"/>
              <w:right w:val="dotted" w:sz="4" w:space="0" w:color="auto"/>
            </w:tcBorders>
            <w:shd w:val="clear" w:color="000000" w:fill="DAEEF3"/>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b/>
                <w:bCs/>
                <w:color w:val="000000"/>
                <w:kern w:val="0"/>
                <w:sz w:val="22"/>
              </w:rPr>
            </w:pPr>
            <w:r w:rsidRPr="00573E3D">
              <w:rPr>
                <w:rFonts w:ascii="ＭＳ Ｐゴシック" w:eastAsia="ＭＳ Ｐゴシック" w:hAnsi="ＭＳ Ｐゴシック" w:cs="ＭＳ Ｐゴシック" w:hint="eastAsia"/>
                <w:b/>
                <w:bCs/>
                <w:color w:val="000000"/>
                <w:kern w:val="0"/>
                <w:sz w:val="22"/>
              </w:rPr>
              <w:t xml:space="preserve">8,525 </w:t>
            </w:r>
          </w:p>
        </w:tc>
        <w:tc>
          <w:tcPr>
            <w:tcW w:w="837" w:type="dxa"/>
            <w:tcBorders>
              <w:top w:val="nil"/>
              <w:left w:val="nil"/>
              <w:bottom w:val="single" w:sz="4" w:space="0" w:color="auto"/>
              <w:right w:val="single" w:sz="4" w:space="0" w:color="auto"/>
            </w:tcBorders>
            <w:shd w:val="clear" w:color="000000" w:fill="DAEEF3"/>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b/>
                <w:bCs/>
                <w:color w:val="000000"/>
                <w:kern w:val="0"/>
                <w:sz w:val="22"/>
              </w:rPr>
            </w:pPr>
            <w:r w:rsidRPr="00573E3D">
              <w:rPr>
                <w:rFonts w:ascii="ＭＳ Ｐゴシック" w:eastAsia="ＭＳ Ｐゴシック" w:hAnsi="ＭＳ Ｐゴシック" w:cs="ＭＳ Ｐゴシック" w:hint="eastAsia"/>
                <w:b/>
                <w:bCs/>
                <w:color w:val="000000"/>
                <w:kern w:val="0"/>
                <w:sz w:val="22"/>
              </w:rPr>
              <w:t>100.0%</w:t>
            </w:r>
          </w:p>
        </w:tc>
        <w:tc>
          <w:tcPr>
            <w:tcW w:w="836" w:type="dxa"/>
            <w:tcBorders>
              <w:top w:val="nil"/>
              <w:left w:val="nil"/>
              <w:bottom w:val="single" w:sz="4" w:space="0" w:color="auto"/>
              <w:right w:val="dotted" w:sz="4" w:space="0" w:color="auto"/>
            </w:tcBorders>
            <w:shd w:val="clear" w:color="000000" w:fill="DAEEF3"/>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b/>
                <w:bCs/>
                <w:color w:val="000000"/>
                <w:kern w:val="0"/>
                <w:sz w:val="22"/>
              </w:rPr>
            </w:pPr>
            <w:r w:rsidRPr="00573E3D">
              <w:rPr>
                <w:rFonts w:ascii="ＭＳ Ｐゴシック" w:eastAsia="ＭＳ Ｐゴシック" w:hAnsi="ＭＳ Ｐゴシック" w:cs="ＭＳ Ｐゴシック" w:hint="eastAsia"/>
                <w:b/>
                <w:bCs/>
                <w:color w:val="000000"/>
                <w:kern w:val="0"/>
                <w:sz w:val="22"/>
              </w:rPr>
              <w:t xml:space="preserve">1,621 </w:t>
            </w:r>
          </w:p>
        </w:tc>
        <w:tc>
          <w:tcPr>
            <w:tcW w:w="785" w:type="dxa"/>
            <w:tcBorders>
              <w:top w:val="nil"/>
              <w:left w:val="nil"/>
              <w:bottom w:val="single" w:sz="4" w:space="0" w:color="auto"/>
              <w:right w:val="single" w:sz="4" w:space="0" w:color="auto"/>
            </w:tcBorders>
            <w:shd w:val="clear" w:color="000000" w:fill="DAEEF3"/>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b/>
                <w:bCs/>
                <w:color w:val="000000"/>
                <w:kern w:val="0"/>
                <w:sz w:val="22"/>
              </w:rPr>
            </w:pPr>
            <w:r w:rsidRPr="00573E3D">
              <w:rPr>
                <w:rFonts w:ascii="ＭＳ Ｐゴシック" w:eastAsia="ＭＳ Ｐゴシック" w:hAnsi="ＭＳ Ｐゴシック" w:cs="ＭＳ Ｐゴシック" w:hint="eastAsia"/>
                <w:b/>
                <w:bCs/>
                <w:color w:val="000000"/>
                <w:kern w:val="0"/>
                <w:sz w:val="22"/>
              </w:rPr>
              <w:t>100.0%</w:t>
            </w:r>
          </w:p>
        </w:tc>
      </w:tr>
      <w:tr w:rsidR="00573E3D" w:rsidRPr="00573E3D" w:rsidTr="000A4E3A">
        <w:trPr>
          <w:trHeight w:val="326"/>
        </w:trPr>
        <w:tc>
          <w:tcPr>
            <w:tcW w:w="3844" w:type="dxa"/>
            <w:tcBorders>
              <w:top w:val="nil"/>
              <w:bottom w:val="single" w:sz="4" w:space="0" w:color="auto"/>
              <w:right w:val="nil"/>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b/>
                <w:bCs/>
                <w:color w:val="000000"/>
                <w:kern w:val="0"/>
                <w:sz w:val="22"/>
              </w:rPr>
            </w:pPr>
            <w:r w:rsidRPr="00573E3D">
              <w:rPr>
                <w:rFonts w:ascii="ＭＳ Ｐゴシック" w:eastAsia="ＭＳ Ｐゴシック" w:hAnsi="ＭＳ Ｐゴシック" w:cs="ＭＳ Ｐゴシック" w:hint="eastAsia"/>
                <w:b/>
                <w:bCs/>
                <w:color w:val="000000"/>
                <w:kern w:val="0"/>
                <w:sz w:val="22"/>
              </w:rPr>
              <w:t xml:space="preserve">　</w:t>
            </w:r>
          </w:p>
        </w:tc>
        <w:tc>
          <w:tcPr>
            <w:tcW w:w="816" w:type="dxa"/>
            <w:tcBorders>
              <w:top w:val="nil"/>
              <w:left w:val="nil"/>
              <w:bottom w:val="single" w:sz="4" w:space="0" w:color="auto"/>
              <w:right w:val="nil"/>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b/>
                <w:bCs/>
                <w:color w:val="000000"/>
                <w:kern w:val="0"/>
                <w:sz w:val="22"/>
              </w:rPr>
            </w:pPr>
            <w:r w:rsidRPr="00573E3D">
              <w:rPr>
                <w:rFonts w:ascii="ＭＳ Ｐゴシック" w:eastAsia="ＭＳ Ｐゴシック" w:hAnsi="ＭＳ Ｐゴシック" w:cs="ＭＳ Ｐゴシック" w:hint="eastAsia"/>
                <w:b/>
                <w:bCs/>
                <w:color w:val="000000"/>
                <w:kern w:val="0"/>
                <w:sz w:val="22"/>
              </w:rPr>
              <w:t xml:space="preserve">　</w:t>
            </w:r>
          </w:p>
        </w:tc>
        <w:tc>
          <w:tcPr>
            <w:tcW w:w="820" w:type="dxa"/>
            <w:tcBorders>
              <w:top w:val="single" w:sz="4" w:space="0" w:color="auto"/>
              <w:left w:val="nil"/>
              <w:bottom w:val="single" w:sz="4" w:space="0" w:color="auto"/>
              <w:right w:val="nil"/>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b/>
                <w:bCs/>
                <w:color w:val="000000"/>
                <w:kern w:val="0"/>
                <w:sz w:val="22"/>
              </w:rPr>
            </w:pPr>
            <w:r w:rsidRPr="00573E3D">
              <w:rPr>
                <w:rFonts w:ascii="ＭＳ Ｐゴシック" w:eastAsia="ＭＳ Ｐゴシック" w:hAnsi="ＭＳ Ｐゴシック" w:cs="ＭＳ Ｐゴシック" w:hint="eastAsia"/>
                <w:b/>
                <w:bCs/>
                <w:color w:val="000000"/>
                <w:kern w:val="0"/>
                <w:sz w:val="22"/>
              </w:rPr>
              <w:t xml:space="preserve">　</w:t>
            </w:r>
          </w:p>
        </w:tc>
        <w:tc>
          <w:tcPr>
            <w:tcW w:w="836" w:type="dxa"/>
            <w:tcBorders>
              <w:top w:val="nil"/>
              <w:left w:val="nil"/>
              <w:bottom w:val="single" w:sz="4" w:space="0" w:color="auto"/>
              <w:right w:val="nil"/>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b/>
                <w:bCs/>
                <w:color w:val="000000"/>
                <w:kern w:val="0"/>
                <w:sz w:val="22"/>
              </w:rPr>
            </w:pPr>
            <w:r w:rsidRPr="00573E3D">
              <w:rPr>
                <w:rFonts w:ascii="ＭＳ Ｐゴシック" w:eastAsia="ＭＳ Ｐゴシック" w:hAnsi="ＭＳ Ｐゴシック" w:cs="ＭＳ Ｐゴシック" w:hint="eastAsia"/>
                <w:b/>
                <w:bCs/>
                <w:color w:val="000000"/>
                <w:kern w:val="0"/>
                <w:sz w:val="22"/>
              </w:rPr>
              <w:t xml:space="preserve">　</w:t>
            </w:r>
          </w:p>
        </w:tc>
        <w:tc>
          <w:tcPr>
            <w:tcW w:w="837" w:type="dxa"/>
            <w:tcBorders>
              <w:top w:val="single" w:sz="4" w:space="0" w:color="auto"/>
              <w:left w:val="nil"/>
              <w:bottom w:val="single" w:sz="4" w:space="0" w:color="auto"/>
              <w:right w:val="nil"/>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b/>
                <w:bCs/>
                <w:color w:val="000000"/>
                <w:kern w:val="0"/>
                <w:sz w:val="22"/>
              </w:rPr>
            </w:pPr>
            <w:r w:rsidRPr="00573E3D">
              <w:rPr>
                <w:rFonts w:ascii="ＭＳ Ｐゴシック" w:eastAsia="ＭＳ Ｐゴシック" w:hAnsi="ＭＳ Ｐゴシック" w:cs="ＭＳ Ｐゴシック" w:hint="eastAsia"/>
                <w:b/>
                <w:bCs/>
                <w:color w:val="000000"/>
                <w:kern w:val="0"/>
                <w:sz w:val="22"/>
              </w:rPr>
              <w:t xml:space="preserve">　</w:t>
            </w:r>
          </w:p>
        </w:tc>
        <w:tc>
          <w:tcPr>
            <w:tcW w:w="836" w:type="dxa"/>
            <w:tcBorders>
              <w:top w:val="nil"/>
              <w:left w:val="nil"/>
              <w:bottom w:val="single" w:sz="4" w:space="0" w:color="auto"/>
              <w:right w:val="nil"/>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b/>
                <w:bCs/>
                <w:color w:val="000000"/>
                <w:kern w:val="0"/>
                <w:sz w:val="22"/>
              </w:rPr>
            </w:pPr>
            <w:r w:rsidRPr="00573E3D">
              <w:rPr>
                <w:rFonts w:ascii="ＭＳ Ｐゴシック" w:eastAsia="ＭＳ Ｐゴシック" w:hAnsi="ＭＳ Ｐゴシック" w:cs="ＭＳ Ｐゴシック" w:hint="eastAsia"/>
                <w:b/>
                <w:bCs/>
                <w:color w:val="000000"/>
                <w:kern w:val="0"/>
                <w:sz w:val="22"/>
              </w:rPr>
              <w:t xml:space="preserve">　</w:t>
            </w:r>
          </w:p>
        </w:tc>
        <w:tc>
          <w:tcPr>
            <w:tcW w:w="837" w:type="dxa"/>
            <w:tcBorders>
              <w:top w:val="single" w:sz="4" w:space="0" w:color="auto"/>
              <w:left w:val="nil"/>
              <w:bottom w:val="nil"/>
              <w:right w:val="nil"/>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b/>
                <w:bCs/>
                <w:color w:val="000000"/>
                <w:kern w:val="0"/>
                <w:sz w:val="22"/>
              </w:rPr>
            </w:pPr>
            <w:r w:rsidRPr="00573E3D">
              <w:rPr>
                <w:rFonts w:ascii="ＭＳ Ｐゴシック" w:eastAsia="ＭＳ Ｐゴシック" w:hAnsi="ＭＳ Ｐゴシック" w:cs="ＭＳ Ｐゴシック" w:hint="eastAsia"/>
                <w:b/>
                <w:bCs/>
                <w:color w:val="000000"/>
                <w:kern w:val="0"/>
                <w:sz w:val="22"/>
              </w:rPr>
              <w:t xml:space="preserve">　</w:t>
            </w:r>
          </w:p>
        </w:tc>
        <w:tc>
          <w:tcPr>
            <w:tcW w:w="836" w:type="dxa"/>
            <w:tcBorders>
              <w:top w:val="nil"/>
              <w:left w:val="nil"/>
              <w:bottom w:val="single" w:sz="4" w:space="0" w:color="auto"/>
              <w:right w:val="nil"/>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b/>
                <w:bCs/>
                <w:color w:val="000000"/>
                <w:kern w:val="0"/>
                <w:sz w:val="22"/>
              </w:rPr>
            </w:pPr>
            <w:r w:rsidRPr="00573E3D">
              <w:rPr>
                <w:rFonts w:ascii="ＭＳ Ｐゴシック" w:eastAsia="ＭＳ Ｐゴシック" w:hAnsi="ＭＳ Ｐゴシック" w:cs="ＭＳ Ｐゴシック" w:hint="eastAsia"/>
                <w:b/>
                <w:bCs/>
                <w:color w:val="000000"/>
                <w:kern w:val="0"/>
                <w:sz w:val="22"/>
              </w:rPr>
              <w:t xml:space="preserve">　</w:t>
            </w:r>
          </w:p>
        </w:tc>
        <w:tc>
          <w:tcPr>
            <w:tcW w:w="785" w:type="dxa"/>
            <w:tcBorders>
              <w:top w:val="single" w:sz="4" w:space="0" w:color="auto"/>
              <w:left w:val="nil"/>
              <w:bottom w:val="single" w:sz="4" w:space="0" w:color="auto"/>
              <w:right w:val="nil"/>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b/>
                <w:bCs/>
                <w:color w:val="000000"/>
                <w:kern w:val="0"/>
                <w:sz w:val="22"/>
              </w:rPr>
            </w:pPr>
            <w:r w:rsidRPr="00573E3D">
              <w:rPr>
                <w:rFonts w:ascii="ＭＳ Ｐゴシック" w:eastAsia="ＭＳ Ｐゴシック" w:hAnsi="ＭＳ Ｐゴシック" w:cs="ＭＳ Ｐゴシック" w:hint="eastAsia"/>
                <w:b/>
                <w:bCs/>
                <w:color w:val="000000"/>
                <w:kern w:val="0"/>
                <w:sz w:val="22"/>
              </w:rPr>
              <w:t xml:space="preserve">　</w:t>
            </w:r>
          </w:p>
        </w:tc>
      </w:tr>
      <w:tr w:rsidR="00573E3D" w:rsidRPr="00573E3D" w:rsidTr="000A4E3A">
        <w:trPr>
          <w:trHeight w:val="293"/>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7"/>
                <w:szCs w:val="17"/>
              </w:rPr>
            </w:pPr>
            <w:r w:rsidRPr="00573E3D">
              <w:rPr>
                <w:rFonts w:ascii="ＭＳ Ｐゴシック" w:eastAsia="ＭＳ Ｐゴシック" w:hAnsi="ＭＳ Ｐゴシック" w:cs="ＭＳ Ｐゴシック" w:hint="eastAsia"/>
                <w:color w:val="000000"/>
                <w:kern w:val="0"/>
                <w:sz w:val="17"/>
                <w:szCs w:val="17"/>
              </w:rPr>
              <w:t>病状が不安定</w:t>
            </w:r>
          </w:p>
        </w:tc>
        <w:tc>
          <w:tcPr>
            <w:tcW w:w="816" w:type="dxa"/>
            <w:tcBorders>
              <w:top w:val="nil"/>
              <w:left w:val="nil"/>
              <w:bottom w:val="nil"/>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166 </w:t>
            </w:r>
          </w:p>
        </w:tc>
        <w:tc>
          <w:tcPr>
            <w:tcW w:w="820" w:type="dxa"/>
            <w:tcBorders>
              <w:top w:val="nil"/>
              <w:left w:val="nil"/>
              <w:bottom w:val="nil"/>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45.7%</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179 </w:t>
            </w:r>
          </w:p>
        </w:tc>
        <w:tc>
          <w:tcPr>
            <w:tcW w:w="837" w:type="dxa"/>
            <w:tcBorders>
              <w:top w:val="nil"/>
              <w:left w:val="nil"/>
              <w:bottom w:val="nil"/>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43.3%</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1,054 </w:t>
            </w:r>
          </w:p>
        </w:tc>
        <w:tc>
          <w:tcPr>
            <w:tcW w:w="837" w:type="dxa"/>
            <w:tcBorders>
              <w:top w:val="single" w:sz="4" w:space="0" w:color="auto"/>
              <w:left w:val="nil"/>
              <w:bottom w:val="nil"/>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46.6%</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179 </w:t>
            </w:r>
          </w:p>
        </w:tc>
        <w:tc>
          <w:tcPr>
            <w:tcW w:w="785" w:type="dxa"/>
            <w:tcBorders>
              <w:top w:val="nil"/>
              <w:left w:val="nil"/>
              <w:bottom w:val="nil"/>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44.0%</w:t>
            </w:r>
          </w:p>
        </w:tc>
      </w:tr>
      <w:tr w:rsidR="00573E3D" w:rsidRPr="00573E3D" w:rsidTr="000A4E3A">
        <w:trPr>
          <w:trHeight w:val="293"/>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7"/>
                <w:szCs w:val="17"/>
              </w:rPr>
            </w:pPr>
            <w:r w:rsidRPr="00573E3D">
              <w:rPr>
                <w:rFonts w:ascii="ＭＳ Ｐゴシック" w:eastAsia="ＭＳ Ｐゴシック" w:hAnsi="ＭＳ Ｐゴシック" w:cs="ＭＳ Ｐゴシック" w:hint="eastAsia"/>
                <w:color w:val="000000"/>
                <w:kern w:val="0"/>
                <w:sz w:val="17"/>
                <w:szCs w:val="17"/>
              </w:rPr>
              <w:t>病識がなく通院服薬の中断が予測される</w:t>
            </w:r>
          </w:p>
        </w:tc>
        <w:tc>
          <w:tcPr>
            <w:tcW w:w="816" w:type="dxa"/>
            <w:tcBorders>
              <w:top w:val="single" w:sz="4" w:space="0" w:color="auto"/>
              <w:left w:val="nil"/>
              <w:bottom w:val="nil"/>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95 </w:t>
            </w:r>
          </w:p>
        </w:tc>
        <w:tc>
          <w:tcPr>
            <w:tcW w:w="820" w:type="dxa"/>
            <w:tcBorders>
              <w:top w:val="single" w:sz="4" w:space="0" w:color="auto"/>
              <w:left w:val="nil"/>
              <w:bottom w:val="nil"/>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26.2%</w:t>
            </w:r>
          </w:p>
        </w:tc>
        <w:tc>
          <w:tcPr>
            <w:tcW w:w="836" w:type="dxa"/>
            <w:tcBorders>
              <w:top w:val="nil"/>
              <w:left w:val="nil"/>
              <w:bottom w:val="nil"/>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106 </w:t>
            </w:r>
          </w:p>
        </w:tc>
        <w:tc>
          <w:tcPr>
            <w:tcW w:w="837" w:type="dxa"/>
            <w:tcBorders>
              <w:top w:val="single" w:sz="4" w:space="0" w:color="auto"/>
              <w:left w:val="nil"/>
              <w:bottom w:val="nil"/>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25.7%</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978 </w:t>
            </w:r>
          </w:p>
        </w:tc>
        <w:tc>
          <w:tcPr>
            <w:tcW w:w="837" w:type="dxa"/>
            <w:tcBorders>
              <w:top w:val="single" w:sz="4" w:space="0" w:color="auto"/>
              <w:left w:val="nil"/>
              <w:bottom w:val="nil"/>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43.2%</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81 </w:t>
            </w:r>
          </w:p>
        </w:tc>
        <w:tc>
          <w:tcPr>
            <w:tcW w:w="785" w:type="dxa"/>
            <w:tcBorders>
              <w:top w:val="single" w:sz="4" w:space="0" w:color="auto"/>
              <w:left w:val="nil"/>
              <w:bottom w:val="nil"/>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19.9%</w:t>
            </w:r>
          </w:p>
        </w:tc>
      </w:tr>
      <w:tr w:rsidR="00573E3D" w:rsidRPr="00573E3D" w:rsidTr="000A4E3A">
        <w:trPr>
          <w:trHeight w:val="293"/>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7"/>
                <w:szCs w:val="17"/>
              </w:rPr>
            </w:pPr>
            <w:r w:rsidRPr="00573E3D">
              <w:rPr>
                <w:rFonts w:ascii="ＭＳ Ｐゴシック" w:eastAsia="ＭＳ Ｐゴシック" w:hAnsi="ＭＳ Ｐゴシック" w:cs="ＭＳ Ｐゴシック" w:hint="eastAsia"/>
                <w:color w:val="000000"/>
                <w:kern w:val="0"/>
                <w:sz w:val="17"/>
                <w:szCs w:val="17"/>
              </w:rPr>
              <w:t>反社会的行動が予測される</w:t>
            </w:r>
          </w:p>
        </w:tc>
        <w:tc>
          <w:tcPr>
            <w:tcW w:w="816" w:type="dxa"/>
            <w:tcBorders>
              <w:top w:val="single" w:sz="4" w:space="0" w:color="auto"/>
              <w:left w:val="nil"/>
              <w:bottom w:val="nil"/>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20 </w:t>
            </w:r>
          </w:p>
        </w:tc>
        <w:tc>
          <w:tcPr>
            <w:tcW w:w="820" w:type="dxa"/>
            <w:tcBorders>
              <w:top w:val="single" w:sz="4" w:space="0" w:color="auto"/>
              <w:left w:val="nil"/>
              <w:bottom w:val="nil"/>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5.5%</w:t>
            </w:r>
          </w:p>
        </w:tc>
        <w:tc>
          <w:tcPr>
            <w:tcW w:w="836" w:type="dxa"/>
            <w:tcBorders>
              <w:top w:val="single" w:sz="4" w:space="0" w:color="auto"/>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31 </w:t>
            </w:r>
          </w:p>
        </w:tc>
        <w:tc>
          <w:tcPr>
            <w:tcW w:w="837" w:type="dxa"/>
            <w:tcBorders>
              <w:top w:val="single" w:sz="4" w:space="0" w:color="auto"/>
              <w:left w:val="nil"/>
              <w:bottom w:val="nil"/>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7.5%</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229 </w:t>
            </w:r>
          </w:p>
        </w:tc>
        <w:tc>
          <w:tcPr>
            <w:tcW w:w="837" w:type="dxa"/>
            <w:tcBorders>
              <w:top w:val="single" w:sz="4" w:space="0" w:color="auto"/>
              <w:left w:val="nil"/>
              <w:bottom w:val="nil"/>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10.1%</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13 </w:t>
            </w:r>
          </w:p>
        </w:tc>
        <w:tc>
          <w:tcPr>
            <w:tcW w:w="785" w:type="dxa"/>
            <w:tcBorders>
              <w:top w:val="single" w:sz="4" w:space="0" w:color="auto"/>
              <w:left w:val="nil"/>
              <w:bottom w:val="nil"/>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3.2%</w:t>
            </w:r>
          </w:p>
        </w:tc>
      </w:tr>
      <w:tr w:rsidR="00573E3D" w:rsidRPr="00573E3D" w:rsidTr="000A4E3A">
        <w:trPr>
          <w:trHeight w:val="293"/>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7"/>
                <w:szCs w:val="17"/>
              </w:rPr>
            </w:pPr>
            <w:r w:rsidRPr="00573E3D">
              <w:rPr>
                <w:rFonts w:ascii="ＭＳ Ｐゴシック" w:eastAsia="ＭＳ Ｐゴシック" w:hAnsi="ＭＳ Ｐゴシック" w:cs="ＭＳ Ｐゴシック" w:hint="eastAsia"/>
                <w:color w:val="000000"/>
                <w:kern w:val="0"/>
                <w:sz w:val="17"/>
                <w:szCs w:val="17"/>
              </w:rPr>
              <w:t>退院意欲が乏しい</w:t>
            </w:r>
          </w:p>
        </w:tc>
        <w:tc>
          <w:tcPr>
            <w:tcW w:w="816" w:type="dxa"/>
            <w:tcBorders>
              <w:top w:val="single" w:sz="4" w:space="0" w:color="auto"/>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56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15.4%</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79 </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19.1%</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816 </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36.1%</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156 </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38.3%</w:t>
            </w:r>
          </w:p>
        </w:tc>
      </w:tr>
      <w:tr w:rsidR="00573E3D" w:rsidRPr="00573E3D" w:rsidTr="000A4E3A">
        <w:trPr>
          <w:trHeight w:val="293"/>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7"/>
                <w:szCs w:val="17"/>
              </w:rPr>
            </w:pPr>
            <w:r w:rsidRPr="00573E3D">
              <w:rPr>
                <w:rFonts w:ascii="ＭＳ Ｐゴシック" w:eastAsia="ＭＳ Ｐゴシック" w:hAnsi="ＭＳ Ｐゴシック" w:cs="ＭＳ Ｐゴシック" w:hint="eastAsia"/>
                <w:color w:val="000000"/>
                <w:kern w:val="0"/>
                <w:sz w:val="17"/>
                <w:szCs w:val="17"/>
              </w:rPr>
              <w:t>現実認識が乏しい</w:t>
            </w:r>
          </w:p>
        </w:tc>
        <w:tc>
          <w:tcPr>
            <w:tcW w:w="81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150 </w:t>
            </w:r>
          </w:p>
        </w:tc>
        <w:tc>
          <w:tcPr>
            <w:tcW w:w="820"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41.3%</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168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40.7%</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1,270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56.1%</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143 </w:t>
            </w:r>
          </w:p>
        </w:tc>
        <w:tc>
          <w:tcPr>
            <w:tcW w:w="785"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35.1%</w:t>
            </w:r>
          </w:p>
        </w:tc>
      </w:tr>
      <w:tr w:rsidR="00573E3D" w:rsidRPr="00573E3D" w:rsidTr="000A4E3A">
        <w:trPr>
          <w:trHeight w:val="293"/>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7"/>
                <w:szCs w:val="17"/>
              </w:rPr>
            </w:pPr>
            <w:r w:rsidRPr="00573E3D">
              <w:rPr>
                <w:rFonts w:ascii="ＭＳ Ｐゴシック" w:eastAsia="ＭＳ Ｐゴシック" w:hAnsi="ＭＳ Ｐゴシック" w:cs="ＭＳ Ｐゴシック" w:hint="eastAsia"/>
                <w:color w:val="000000"/>
                <w:kern w:val="0"/>
                <w:sz w:val="17"/>
                <w:szCs w:val="17"/>
              </w:rPr>
              <w:t>退院による環境変化への不安が強い</w:t>
            </w:r>
          </w:p>
        </w:tc>
        <w:tc>
          <w:tcPr>
            <w:tcW w:w="81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53 </w:t>
            </w:r>
          </w:p>
        </w:tc>
        <w:tc>
          <w:tcPr>
            <w:tcW w:w="820"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14.6%</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69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16.7%</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658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29.1%</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137 </w:t>
            </w:r>
          </w:p>
        </w:tc>
        <w:tc>
          <w:tcPr>
            <w:tcW w:w="785"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33.7%</w:t>
            </w:r>
          </w:p>
        </w:tc>
      </w:tr>
      <w:tr w:rsidR="00573E3D" w:rsidRPr="00573E3D" w:rsidTr="000A4E3A">
        <w:trPr>
          <w:trHeight w:val="293"/>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7"/>
                <w:szCs w:val="17"/>
              </w:rPr>
            </w:pPr>
            <w:r w:rsidRPr="00573E3D">
              <w:rPr>
                <w:rFonts w:ascii="ＭＳ Ｐゴシック" w:eastAsia="ＭＳ Ｐゴシック" w:hAnsi="ＭＳ Ｐゴシック" w:cs="ＭＳ Ｐゴシック" w:hint="eastAsia"/>
                <w:color w:val="000000"/>
                <w:kern w:val="0"/>
                <w:sz w:val="17"/>
                <w:szCs w:val="17"/>
              </w:rPr>
              <w:t>援助者との対人関係がもてない</w:t>
            </w:r>
          </w:p>
        </w:tc>
        <w:tc>
          <w:tcPr>
            <w:tcW w:w="81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29 </w:t>
            </w:r>
          </w:p>
        </w:tc>
        <w:tc>
          <w:tcPr>
            <w:tcW w:w="820"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8.0%</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36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8.7%</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267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11.8%</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29 </w:t>
            </w:r>
          </w:p>
        </w:tc>
        <w:tc>
          <w:tcPr>
            <w:tcW w:w="785"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7.1%</w:t>
            </w:r>
          </w:p>
        </w:tc>
      </w:tr>
      <w:tr w:rsidR="00573E3D" w:rsidRPr="00573E3D" w:rsidTr="000A4E3A">
        <w:trPr>
          <w:trHeight w:val="293"/>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7"/>
                <w:szCs w:val="17"/>
              </w:rPr>
            </w:pPr>
            <w:r w:rsidRPr="00573E3D">
              <w:rPr>
                <w:rFonts w:ascii="ＭＳ Ｐゴシック" w:eastAsia="ＭＳ Ｐゴシック" w:hAnsi="ＭＳ Ｐゴシック" w:cs="ＭＳ Ｐゴシック" w:hint="eastAsia"/>
                <w:color w:val="000000"/>
                <w:kern w:val="0"/>
                <w:sz w:val="17"/>
                <w:szCs w:val="17"/>
              </w:rPr>
              <w:t>家事（食事・洗濯・金銭管理など）ができない</w:t>
            </w:r>
          </w:p>
        </w:tc>
        <w:tc>
          <w:tcPr>
            <w:tcW w:w="81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116 </w:t>
            </w:r>
          </w:p>
        </w:tc>
        <w:tc>
          <w:tcPr>
            <w:tcW w:w="820"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32.0%</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117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28.3%</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805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35.6%</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113 </w:t>
            </w:r>
          </w:p>
        </w:tc>
        <w:tc>
          <w:tcPr>
            <w:tcW w:w="785"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27.8%</w:t>
            </w:r>
          </w:p>
        </w:tc>
      </w:tr>
      <w:tr w:rsidR="00573E3D" w:rsidRPr="00573E3D" w:rsidTr="000A4E3A">
        <w:trPr>
          <w:trHeight w:val="293"/>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7"/>
                <w:szCs w:val="17"/>
              </w:rPr>
            </w:pPr>
            <w:r w:rsidRPr="00573E3D">
              <w:rPr>
                <w:rFonts w:ascii="ＭＳ Ｐゴシック" w:eastAsia="ＭＳ Ｐゴシック" w:hAnsi="ＭＳ Ｐゴシック" w:cs="ＭＳ Ｐゴシック" w:hint="eastAsia"/>
                <w:color w:val="000000"/>
                <w:kern w:val="0"/>
                <w:sz w:val="17"/>
                <w:szCs w:val="17"/>
              </w:rPr>
              <w:t>家族がいない、本人をサポートする機能が実質ない</w:t>
            </w:r>
          </w:p>
        </w:tc>
        <w:tc>
          <w:tcPr>
            <w:tcW w:w="81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82 </w:t>
            </w:r>
          </w:p>
        </w:tc>
        <w:tc>
          <w:tcPr>
            <w:tcW w:w="820"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22.6%</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84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20.3%</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560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24.7%</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65 </w:t>
            </w:r>
          </w:p>
        </w:tc>
        <w:tc>
          <w:tcPr>
            <w:tcW w:w="785"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16.0%</w:t>
            </w:r>
          </w:p>
        </w:tc>
      </w:tr>
      <w:tr w:rsidR="00573E3D" w:rsidRPr="00573E3D" w:rsidTr="000A4E3A">
        <w:trPr>
          <w:trHeight w:val="293"/>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7"/>
                <w:szCs w:val="17"/>
              </w:rPr>
            </w:pPr>
            <w:r w:rsidRPr="00573E3D">
              <w:rPr>
                <w:rFonts w:ascii="ＭＳ Ｐゴシック" w:eastAsia="ＭＳ Ｐゴシック" w:hAnsi="ＭＳ Ｐゴシック" w:cs="ＭＳ Ｐゴシック" w:hint="eastAsia"/>
                <w:color w:val="000000"/>
                <w:kern w:val="0"/>
                <w:sz w:val="17"/>
                <w:szCs w:val="17"/>
              </w:rPr>
              <w:t>家族が退院に反対している</w:t>
            </w:r>
          </w:p>
        </w:tc>
        <w:tc>
          <w:tcPr>
            <w:tcW w:w="81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55 </w:t>
            </w:r>
          </w:p>
        </w:tc>
        <w:tc>
          <w:tcPr>
            <w:tcW w:w="820"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15.2%</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78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18.9%</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504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22.3%</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63 </w:t>
            </w:r>
          </w:p>
        </w:tc>
        <w:tc>
          <w:tcPr>
            <w:tcW w:w="785"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15.5%</w:t>
            </w:r>
          </w:p>
        </w:tc>
      </w:tr>
      <w:tr w:rsidR="00573E3D" w:rsidRPr="00573E3D" w:rsidTr="000A4E3A">
        <w:trPr>
          <w:trHeight w:val="293"/>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7"/>
                <w:szCs w:val="17"/>
              </w:rPr>
            </w:pPr>
            <w:r w:rsidRPr="00573E3D">
              <w:rPr>
                <w:rFonts w:ascii="ＭＳ Ｐゴシック" w:eastAsia="ＭＳ Ｐゴシック" w:hAnsi="ＭＳ Ｐゴシック" w:cs="ＭＳ Ｐゴシック" w:hint="eastAsia"/>
                <w:color w:val="000000"/>
                <w:kern w:val="0"/>
                <w:sz w:val="17"/>
                <w:szCs w:val="17"/>
              </w:rPr>
              <w:t>住まいの確保ができない</w:t>
            </w:r>
          </w:p>
        </w:tc>
        <w:tc>
          <w:tcPr>
            <w:tcW w:w="816"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142 </w:t>
            </w:r>
          </w:p>
        </w:tc>
        <w:tc>
          <w:tcPr>
            <w:tcW w:w="820"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39.1%</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148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35.8%</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662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29.3%</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79 </w:t>
            </w:r>
          </w:p>
        </w:tc>
        <w:tc>
          <w:tcPr>
            <w:tcW w:w="785"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19.4%</w:t>
            </w:r>
          </w:p>
        </w:tc>
      </w:tr>
      <w:tr w:rsidR="00573E3D" w:rsidRPr="00573E3D" w:rsidTr="000A4E3A">
        <w:trPr>
          <w:trHeight w:val="293"/>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7"/>
                <w:szCs w:val="17"/>
              </w:rPr>
            </w:pPr>
            <w:r w:rsidRPr="00573E3D">
              <w:rPr>
                <w:rFonts w:ascii="ＭＳ Ｐゴシック" w:eastAsia="ＭＳ Ｐゴシック" w:hAnsi="ＭＳ Ｐゴシック" w:cs="ＭＳ Ｐゴシック" w:hint="eastAsia"/>
                <w:color w:val="000000"/>
                <w:kern w:val="0"/>
                <w:sz w:val="17"/>
                <w:szCs w:val="17"/>
              </w:rPr>
              <w:t>生活費の確保ができない</w:t>
            </w:r>
          </w:p>
        </w:tc>
        <w:tc>
          <w:tcPr>
            <w:tcW w:w="816" w:type="dxa"/>
            <w:tcBorders>
              <w:top w:val="single" w:sz="4" w:space="0" w:color="auto"/>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21 </w:t>
            </w:r>
          </w:p>
        </w:tc>
        <w:tc>
          <w:tcPr>
            <w:tcW w:w="820"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5.8%</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24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5.8%</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131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5.8%</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14 </w:t>
            </w:r>
          </w:p>
        </w:tc>
        <w:tc>
          <w:tcPr>
            <w:tcW w:w="785"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3.4%</w:t>
            </w:r>
          </w:p>
        </w:tc>
      </w:tr>
      <w:tr w:rsidR="00573E3D" w:rsidRPr="00573E3D" w:rsidTr="000A4E3A">
        <w:trPr>
          <w:trHeight w:val="293"/>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7"/>
                <w:szCs w:val="17"/>
              </w:rPr>
            </w:pPr>
            <w:r w:rsidRPr="00573E3D">
              <w:rPr>
                <w:rFonts w:ascii="ＭＳ Ｐゴシック" w:eastAsia="ＭＳ Ｐゴシック" w:hAnsi="ＭＳ Ｐゴシック" w:cs="ＭＳ Ｐゴシック" w:hint="eastAsia"/>
                <w:color w:val="000000"/>
                <w:kern w:val="0"/>
                <w:sz w:val="17"/>
                <w:szCs w:val="17"/>
              </w:rPr>
              <w:t>日常生活を支える制度がない</w:t>
            </w:r>
          </w:p>
        </w:tc>
        <w:tc>
          <w:tcPr>
            <w:tcW w:w="81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11 </w:t>
            </w:r>
          </w:p>
        </w:tc>
        <w:tc>
          <w:tcPr>
            <w:tcW w:w="820"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3.0%</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31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7.5%</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195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8.6%</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19 </w:t>
            </w:r>
          </w:p>
        </w:tc>
        <w:tc>
          <w:tcPr>
            <w:tcW w:w="785"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4.7%</w:t>
            </w:r>
          </w:p>
        </w:tc>
      </w:tr>
      <w:tr w:rsidR="00573E3D" w:rsidRPr="00573E3D" w:rsidTr="000A4E3A">
        <w:trPr>
          <w:trHeight w:val="293"/>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7"/>
                <w:szCs w:val="17"/>
              </w:rPr>
            </w:pPr>
            <w:r w:rsidRPr="00573E3D">
              <w:rPr>
                <w:rFonts w:ascii="ＭＳ Ｐゴシック" w:eastAsia="ＭＳ Ｐゴシック" w:hAnsi="ＭＳ Ｐゴシック" w:cs="ＭＳ Ｐゴシック" w:hint="eastAsia"/>
                <w:color w:val="000000"/>
                <w:kern w:val="0"/>
                <w:sz w:val="17"/>
                <w:szCs w:val="17"/>
              </w:rPr>
              <w:t>救急診療体制がない</w:t>
            </w:r>
          </w:p>
        </w:tc>
        <w:tc>
          <w:tcPr>
            <w:tcW w:w="816" w:type="dxa"/>
            <w:tcBorders>
              <w:top w:val="single" w:sz="4" w:space="0" w:color="auto"/>
              <w:left w:val="nil"/>
              <w:bottom w:val="nil"/>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4 </w:t>
            </w:r>
          </w:p>
        </w:tc>
        <w:tc>
          <w:tcPr>
            <w:tcW w:w="820" w:type="dxa"/>
            <w:tcBorders>
              <w:top w:val="nil"/>
              <w:left w:val="nil"/>
              <w:bottom w:val="nil"/>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1.1%</w:t>
            </w:r>
          </w:p>
        </w:tc>
        <w:tc>
          <w:tcPr>
            <w:tcW w:w="836" w:type="dxa"/>
            <w:tcBorders>
              <w:top w:val="single" w:sz="4" w:space="0" w:color="auto"/>
              <w:left w:val="nil"/>
              <w:bottom w:val="nil"/>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12 </w:t>
            </w:r>
          </w:p>
        </w:tc>
        <w:tc>
          <w:tcPr>
            <w:tcW w:w="837" w:type="dxa"/>
            <w:tcBorders>
              <w:top w:val="nil"/>
              <w:left w:val="nil"/>
              <w:bottom w:val="nil"/>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2.9%</w:t>
            </w:r>
          </w:p>
        </w:tc>
        <w:tc>
          <w:tcPr>
            <w:tcW w:w="836" w:type="dxa"/>
            <w:tcBorders>
              <w:top w:val="single" w:sz="4" w:space="0" w:color="auto"/>
              <w:left w:val="nil"/>
              <w:bottom w:val="nil"/>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19 </w:t>
            </w:r>
          </w:p>
        </w:tc>
        <w:tc>
          <w:tcPr>
            <w:tcW w:w="837" w:type="dxa"/>
            <w:tcBorders>
              <w:top w:val="nil"/>
              <w:left w:val="nil"/>
              <w:bottom w:val="nil"/>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0.8%</w:t>
            </w:r>
          </w:p>
        </w:tc>
        <w:tc>
          <w:tcPr>
            <w:tcW w:w="836" w:type="dxa"/>
            <w:tcBorders>
              <w:top w:val="single" w:sz="4" w:space="0" w:color="auto"/>
              <w:left w:val="nil"/>
              <w:bottom w:val="nil"/>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3 </w:t>
            </w:r>
          </w:p>
        </w:tc>
        <w:tc>
          <w:tcPr>
            <w:tcW w:w="785" w:type="dxa"/>
            <w:tcBorders>
              <w:top w:val="nil"/>
              <w:left w:val="nil"/>
              <w:bottom w:val="nil"/>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0.7%</w:t>
            </w:r>
          </w:p>
        </w:tc>
      </w:tr>
      <w:tr w:rsidR="00573E3D" w:rsidRPr="00573E3D" w:rsidTr="000A4E3A">
        <w:trPr>
          <w:trHeight w:val="293"/>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7"/>
                <w:szCs w:val="17"/>
              </w:rPr>
            </w:pPr>
            <w:r w:rsidRPr="00573E3D">
              <w:rPr>
                <w:rFonts w:ascii="ＭＳ Ｐゴシック" w:eastAsia="ＭＳ Ｐゴシック" w:hAnsi="ＭＳ Ｐゴシック" w:cs="ＭＳ Ｐゴシック" w:hint="eastAsia"/>
                <w:color w:val="000000"/>
                <w:kern w:val="0"/>
                <w:sz w:val="17"/>
                <w:szCs w:val="17"/>
              </w:rPr>
              <w:t>退院に向けてサポートする人的資源が乏しい</w:t>
            </w:r>
          </w:p>
        </w:tc>
        <w:tc>
          <w:tcPr>
            <w:tcW w:w="816"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39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10.7%</w:t>
            </w:r>
          </w:p>
        </w:tc>
        <w:tc>
          <w:tcPr>
            <w:tcW w:w="836" w:type="dxa"/>
            <w:tcBorders>
              <w:top w:val="single" w:sz="4" w:space="0" w:color="auto"/>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39 </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9.4%</w:t>
            </w:r>
          </w:p>
        </w:tc>
        <w:tc>
          <w:tcPr>
            <w:tcW w:w="836" w:type="dxa"/>
            <w:tcBorders>
              <w:top w:val="single" w:sz="4" w:space="0" w:color="auto"/>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228 </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10.1%</w:t>
            </w:r>
          </w:p>
        </w:tc>
        <w:tc>
          <w:tcPr>
            <w:tcW w:w="836" w:type="dxa"/>
            <w:tcBorders>
              <w:top w:val="single" w:sz="4" w:space="0" w:color="auto"/>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28 </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6.9%</w:t>
            </w:r>
          </w:p>
        </w:tc>
      </w:tr>
      <w:tr w:rsidR="00573E3D" w:rsidRPr="00573E3D" w:rsidTr="000A4E3A">
        <w:trPr>
          <w:trHeight w:val="293"/>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7"/>
                <w:szCs w:val="17"/>
              </w:rPr>
            </w:pPr>
            <w:r w:rsidRPr="00573E3D">
              <w:rPr>
                <w:rFonts w:ascii="ＭＳ Ｐゴシック" w:eastAsia="ＭＳ Ｐゴシック" w:hAnsi="ＭＳ Ｐゴシック" w:cs="ＭＳ Ｐゴシック" w:hint="eastAsia"/>
                <w:color w:val="000000"/>
                <w:kern w:val="0"/>
                <w:sz w:val="17"/>
                <w:szCs w:val="17"/>
              </w:rPr>
              <w:t>退院後サポート・マネジメントする人的資源が乏しい</w:t>
            </w:r>
          </w:p>
        </w:tc>
        <w:tc>
          <w:tcPr>
            <w:tcW w:w="816" w:type="dxa"/>
            <w:tcBorders>
              <w:top w:val="nil"/>
              <w:left w:val="single" w:sz="4" w:space="0" w:color="auto"/>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29 </w:t>
            </w:r>
          </w:p>
        </w:tc>
        <w:tc>
          <w:tcPr>
            <w:tcW w:w="820"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8.0%</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54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13.1%</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261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11.5%</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38 </w:t>
            </w:r>
          </w:p>
        </w:tc>
        <w:tc>
          <w:tcPr>
            <w:tcW w:w="785"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9.3%</w:t>
            </w:r>
          </w:p>
        </w:tc>
      </w:tr>
      <w:tr w:rsidR="00573E3D" w:rsidRPr="00573E3D" w:rsidTr="000A4E3A">
        <w:trPr>
          <w:trHeight w:val="293"/>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7"/>
                <w:szCs w:val="17"/>
              </w:rPr>
            </w:pPr>
            <w:r w:rsidRPr="00573E3D">
              <w:rPr>
                <w:rFonts w:ascii="ＭＳ Ｐゴシック" w:eastAsia="ＭＳ Ｐゴシック" w:hAnsi="ＭＳ Ｐゴシック" w:cs="ＭＳ Ｐゴシック" w:hint="eastAsia"/>
                <w:color w:val="000000"/>
                <w:kern w:val="0"/>
                <w:sz w:val="17"/>
                <w:szCs w:val="17"/>
              </w:rPr>
              <w:t>住所地と入院先の距離があり支援体制をとりにくい</w:t>
            </w:r>
          </w:p>
        </w:tc>
        <w:tc>
          <w:tcPr>
            <w:tcW w:w="816" w:type="dxa"/>
            <w:tcBorders>
              <w:top w:val="single" w:sz="4" w:space="0" w:color="auto"/>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6 </w:t>
            </w:r>
          </w:p>
        </w:tc>
        <w:tc>
          <w:tcPr>
            <w:tcW w:w="820"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1.7%</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2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0.5%</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33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1.5%</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5 </w:t>
            </w:r>
          </w:p>
        </w:tc>
        <w:tc>
          <w:tcPr>
            <w:tcW w:w="785"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1.2%</w:t>
            </w:r>
          </w:p>
        </w:tc>
      </w:tr>
      <w:tr w:rsidR="00573E3D" w:rsidRPr="00573E3D" w:rsidTr="000A4E3A">
        <w:trPr>
          <w:trHeight w:val="293"/>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left"/>
              <w:rPr>
                <w:rFonts w:ascii="ＭＳ Ｐゴシック" w:eastAsia="ＭＳ Ｐゴシック" w:hAnsi="ＭＳ Ｐゴシック" w:cs="ＭＳ Ｐゴシック"/>
                <w:color w:val="000000"/>
                <w:kern w:val="0"/>
                <w:sz w:val="17"/>
                <w:szCs w:val="17"/>
              </w:rPr>
            </w:pPr>
            <w:r w:rsidRPr="00573E3D">
              <w:rPr>
                <w:rFonts w:ascii="ＭＳ Ｐゴシック" w:eastAsia="ＭＳ Ｐゴシック" w:hAnsi="ＭＳ Ｐゴシック" w:cs="ＭＳ Ｐゴシック" w:hint="eastAsia"/>
                <w:color w:val="000000"/>
                <w:kern w:val="0"/>
                <w:sz w:val="17"/>
                <w:szCs w:val="17"/>
              </w:rPr>
              <w:t>その他の退院阻害要因がある</w:t>
            </w:r>
          </w:p>
        </w:tc>
        <w:tc>
          <w:tcPr>
            <w:tcW w:w="81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16 </w:t>
            </w:r>
          </w:p>
        </w:tc>
        <w:tc>
          <w:tcPr>
            <w:tcW w:w="820"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4.4%</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20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4.8%</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99 </w:t>
            </w:r>
          </w:p>
        </w:tc>
        <w:tc>
          <w:tcPr>
            <w:tcW w:w="837"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4.4%</w:t>
            </w:r>
          </w:p>
        </w:tc>
        <w:tc>
          <w:tcPr>
            <w:tcW w:w="836" w:type="dxa"/>
            <w:tcBorders>
              <w:top w:val="nil"/>
              <w:left w:val="nil"/>
              <w:bottom w:val="single" w:sz="4" w:space="0" w:color="auto"/>
              <w:right w:val="dotted"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 xml:space="preserve">19 </w:t>
            </w:r>
          </w:p>
        </w:tc>
        <w:tc>
          <w:tcPr>
            <w:tcW w:w="785" w:type="dxa"/>
            <w:tcBorders>
              <w:top w:val="nil"/>
              <w:left w:val="nil"/>
              <w:bottom w:val="single" w:sz="4" w:space="0" w:color="auto"/>
              <w:right w:val="single" w:sz="4" w:space="0" w:color="auto"/>
            </w:tcBorders>
            <w:shd w:val="clear" w:color="auto" w:fill="auto"/>
            <w:noWrap/>
            <w:vAlign w:val="center"/>
            <w:hideMark/>
          </w:tcPr>
          <w:p w:rsidR="00573E3D" w:rsidRPr="00573E3D" w:rsidRDefault="00573E3D" w:rsidP="00573E3D">
            <w:pPr>
              <w:widowControl/>
              <w:snapToGrid w:val="0"/>
              <w:jc w:val="right"/>
              <w:rPr>
                <w:rFonts w:ascii="ＭＳ Ｐゴシック" w:eastAsia="ＭＳ Ｐゴシック" w:hAnsi="ＭＳ Ｐゴシック" w:cs="ＭＳ Ｐゴシック"/>
                <w:color w:val="000000"/>
                <w:kern w:val="0"/>
                <w:sz w:val="22"/>
              </w:rPr>
            </w:pPr>
            <w:r w:rsidRPr="00573E3D">
              <w:rPr>
                <w:rFonts w:ascii="ＭＳ Ｐゴシック" w:eastAsia="ＭＳ Ｐゴシック" w:hAnsi="ＭＳ Ｐゴシック" w:cs="ＭＳ Ｐゴシック" w:hint="eastAsia"/>
                <w:color w:val="000000"/>
                <w:kern w:val="0"/>
                <w:sz w:val="22"/>
              </w:rPr>
              <w:t>4.7%</w:t>
            </w:r>
          </w:p>
        </w:tc>
      </w:tr>
    </w:tbl>
    <w:p w:rsidR="00DF7E05" w:rsidRPr="002E1240" w:rsidRDefault="00DF7E05" w:rsidP="00DF7E05">
      <w:pPr>
        <w:pStyle w:val="a3"/>
        <w:spacing w:after="100" w:afterAutospacing="1"/>
        <w:ind w:leftChars="175" w:left="420" w:firstLineChars="100" w:firstLine="220"/>
        <w:rPr>
          <w:sz w:val="22"/>
        </w:rPr>
      </w:pPr>
    </w:p>
    <w:p w:rsidR="00DF7E05" w:rsidRPr="002E1240" w:rsidRDefault="00DF7E05" w:rsidP="00DF7E05">
      <w:pPr>
        <w:widowControl/>
        <w:jc w:val="left"/>
        <w:rPr>
          <w:sz w:val="22"/>
        </w:rPr>
      </w:pPr>
      <w:r w:rsidRPr="002E1240">
        <w:rPr>
          <w:sz w:val="22"/>
        </w:rPr>
        <w:br w:type="page"/>
      </w:r>
    </w:p>
    <w:p w:rsidR="00DF7E05" w:rsidRPr="002E1240" w:rsidRDefault="00DF7E05" w:rsidP="00DF7E05">
      <w:pPr>
        <w:pStyle w:val="a3"/>
        <w:ind w:leftChars="175" w:left="420" w:firstLineChars="100" w:firstLine="220"/>
        <w:rPr>
          <w:sz w:val="22"/>
        </w:rPr>
      </w:pPr>
      <w:r w:rsidRPr="002E1240">
        <w:rPr>
          <w:rFonts w:hint="eastAsia"/>
          <w:sz w:val="22"/>
        </w:rPr>
        <w:lastRenderedPageBreak/>
        <w:t>患者数上位の３つの疾患の退院阻害要因を寛解・院内寛解群でみると、疾患名</w:t>
      </w:r>
      <w:r w:rsidR="00D15D7D" w:rsidRPr="002E1240">
        <w:rPr>
          <w:rFonts w:hint="eastAsia"/>
          <w:sz w:val="22"/>
        </w:rPr>
        <w:t>F0</w:t>
      </w:r>
      <w:r w:rsidR="00D15D7D">
        <w:rPr>
          <w:rFonts w:hint="eastAsia"/>
          <w:sz w:val="22"/>
        </w:rPr>
        <w:t>0</w:t>
      </w:r>
      <w:r w:rsidR="00D15D7D" w:rsidRPr="002E1240">
        <w:rPr>
          <w:rFonts w:hint="eastAsia"/>
          <w:sz w:val="22"/>
        </w:rPr>
        <w:t>-F0</w:t>
      </w:r>
      <w:r w:rsidR="00D15D7D">
        <w:rPr>
          <w:rFonts w:hint="eastAsia"/>
          <w:sz w:val="22"/>
        </w:rPr>
        <w:t>１</w:t>
      </w:r>
      <w:r w:rsidRPr="002E1240">
        <w:rPr>
          <w:rFonts w:hint="eastAsia"/>
          <w:sz w:val="22"/>
        </w:rPr>
        <w:t>では、「住まいの確保ができない」</w:t>
      </w:r>
      <w:r w:rsidR="00622F6F">
        <w:rPr>
          <w:rFonts w:hint="eastAsia"/>
          <w:sz w:val="22"/>
        </w:rPr>
        <w:t>の割合</w:t>
      </w:r>
      <w:r w:rsidRPr="002E1240">
        <w:rPr>
          <w:rFonts w:hint="eastAsia"/>
          <w:sz w:val="22"/>
        </w:rPr>
        <w:t>が</w:t>
      </w:r>
      <w:r w:rsidR="00D15D7D">
        <w:rPr>
          <w:rFonts w:hint="eastAsia"/>
          <w:sz w:val="22"/>
        </w:rPr>
        <w:t>最も高く、次いで「現実認識が乏しい」「家族がいない、本人をサポートする機能が実質ない」となっている。</w:t>
      </w:r>
      <w:r w:rsidRPr="002E1240">
        <w:rPr>
          <w:rFonts w:hint="eastAsia"/>
          <w:sz w:val="22"/>
        </w:rPr>
        <w:t>疾患名F02-F09では、</w:t>
      </w:r>
      <w:r w:rsidR="00FE44B1">
        <w:rPr>
          <w:rFonts w:hint="eastAsia"/>
          <w:sz w:val="22"/>
        </w:rPr>
        <w:t>「住まいの確保ができない」</w:t>
      </w:r>
      <w:r w:rsidRPr="002E1240">
        <w:rPr>
          <w:rFonts w:hint="eastAsia"/>
          <w:sz w:val="22"/>
        </w:rPr>
        <w:t>「退院意欲が乏しい」「現実認識が乏しい」が高い割合となっている。</w:t>
      </w:r>
    </w:p>
    <w:p w:rsidR="00DF7E05" w:rsidRPr="002E1240" w:rsidRDefault="00DF7E05" w:rsidP="00DF7E05">
      <w:pPr>
        <w:pStyle w:val="a3"/>
        <w:ind w:leftChars="175" w:left="420" w:firstLineChars="100" w:firstLine="220"/>
        <w:rPr>
          <w:sz w:val="22"/>
        </w:rPr>
      </w:pPr>
      <w:r w:rsidRPr="002E1240">
        <w:rPr>
          <w:rFonts w:hint="eastAsia"/>
          <w:sz w:val="22"/>
        </w:rPr>
        <w:t>疾患名F2では、「退院意欲が乏しい」「住まいの確保ができない」「</w:t>
      </w:r>
      <w:r w:rsidR="00FE44B1">
        <w:rPr>
          <w:rFonts w:hint="eastAsia"/>
          <w:sz w:val="22"/>
        </w:rPr>
        <w:t>現実認識が乏しい</w:t>
      </w:r>
      <w:r w:rsidRPr="002E1240">
        <w:rPr>
          <w:rFonts w:hint="eastAsia"/>
          <w:sz w:val="22"/>
        </w:rPr>
        <w:t>」の順で高い割合である。</w:t>
      </w:r>
    </w:p>
    <w:p w:rsidR="004C506C" w:rsidRPr="002E1240" w:rsidRDefault="00DF7E05" w:rsidP="00F26FB0">
      <w:pPr>
        <w:pStyle w:val="a3"/>
        <w:spacing w:after="100" w:afterAutospacing="1"/>
        <w:ind w:leftChars="175" w:left="420" w:firstLineChars="100" w:firstLine="220"/>
        <w:rPr>
          <w:sz w:val="22"/>
        </w:rPr>
      </w:pPr>
      <w:r w:rsidRPr="002E1240">
        <w:rPr>
          <w:rFonts w:hint="eastAsia"/>
          <w:sz w:val="22"/>
        </w:rPr>
        <w:t>疾患名F3では、「退院意欲が乏しい」「退院による環境変化への不安が強い」が高い割合となっている。</w:t>
      </w:r>
    </w:p>
    <w:p w:rsidR="00DF7E05" w:rsidRPr="002E1240" w:rsidRDefault="00DF7E05" w:rsidP="00DF7E05">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43</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退院阻害要因×疾患名区分（F0,F2,F3）〔寛解・院内寛解群〕</w:t>
      </w:r>
    </w:p>
    <w:tbl>
      <w:tblPr>
        <w:tblW w:w="10207" w:type="dxa"/>
        <w:tblLayout w:type="fixed"/>
        <w:tblCellMar>
          <w:left w:w="99" w:type="dxa"/>
          <w:right w:w="99" w:type="dxa"/>
        </w:tblCellMar>
        <w:tblLook w:val="04A0" w:firstRow="1" w:lastRow="0" w:firstColumn="1" w:lastColumn="0" w:noHBand="0" w:noVBand="1"/>
      </w:tblPr>
      <w:tblGrid>
        <w:gridCol w:w="3927"/>
        <w:gridCol w:w="590"/>
        <w:gridCol w:w="871"/>
        <w:gridCol w:w="708"/>
        <w:gridCol w:w="949"/>
        <w:gridCol w:w="752"/>
        <w:gridCol w:w="851"/>
        <w:gridCol w:w="709"/>
        <w:gridCol w:w="850"/>
      </w:tblGrid>
      <w:tr w:rsidR="00557DA5" w:rsidRPr="00557DA5" w:rsidTr="00996D6B">
        <w:trPr>
          <w:trHeight w:val="270"/>
        </w:trPr>
        <w:tc>
          <w:tcPr>
            <w:tcW w:w="3927"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557DA5" w:rsidRPr="00557DA5" w:rsidRDefault="00557DA5" w:rsidP="00557DA5">
            <w:pPr>
              <w:widowControl/>
              <w:snapToGrid w:val="0"/>
              <w:jc w:val="center"/>
              <w:rPr>
                <w:rFonts w:ascii="ＭＳ Ｐゴシック" w:eastAsia="ＭＳ Ｐゴシック" w:hAnsi="ＭＳ Ｐゴシック" w:cs="ＭＳ Ｐゴシック"/>
                <w:b/>
                <w:bCs/>
                <w:color w:val="000000"/>
                <w:kern w:val="0"/>
                <w:sz w:val="20"/>
                <w:szCs w:val="20"/>
              </w:rPr>
            </w:pPr>
            <w:r w:rsidRPr="00557DA5">
              <w:rPr>
                <w:rFonts w:ascii="ＭＳ Ｐゴシック" w:eastAsia="ＭＳ Ｐゴシック" w:hAnsi="ＭＳ Ｐゴシック" w:cs="ＭＳ Ｐゴシック" w:hint="eastAsia"/>
                <w:b/>
                <w:bCs/>
                <w:color w:val="000000"/>
                <w:kern w:val="0"/>
                <w:sz w:val="20"/>
                <w:szCs w:val="20"/>
              </w:rPr>
              <w:t>退院阻害要因</w:t>
            </w:r>
          </w:p>
        </w:tc>
        <w:tc>
          <w:tcPr>
            <w:tcW w:w="6280" w:type="dxa"/>
            <w:gridSpan w:val="8"/>
            <w:tcBorders>
              <w:top w:val="single" w:sz="4" w:space="0" w:color="auto"/>
              <w:left w:val="nil"/>
              <w:bottom w:val="single" w:sz="4" w:space="0" w:color="auto"/>
              <w:right w:val="single" w:sz="4" w:space="0" w:color="000000"/>
            </w:tcBorders>
            <w:shd w:val="clear" w:color="000000" w:fill="DAEEF3"/>
            <w:noWrap/>
            <w:vAlign w:val="center"/>
            <w:hideMark/>
          </w:tcPr>
          <w:p w:rsidR="00557DA5" w:rsidRPr="00557DA5" w:rsidRDefault="00557DA5" w:rsidP="00557DA5">
            <w:pPr>
              <w:widowControl/>
              <w:snapToGrid w:val="0"/>
              <w:jc w:val="center"/>
              <w:rPr>
                <w:rFonts w:ascii="ＭＳ Ｐゴシック" w:eastAsia="ＭＳ Ｐゴシック" w:hAnsi="ＭＳ Ｐゴシック" w:cs="ＭＳ Ｐゴシック"/>
                <w:b/>
                <w:bCs/>
                <w:color w:val="000000"/>
                <w:kern w:val="0"/>
                <w:sz w:val="20"/>
                <w:szCs w:val="20"/>
              </w:rPr>
            </w:pPr>
            <w:r w:rsidRPr="00557DA5">
              <w:rPr>
                <w:rFonts w:ascii="ＭＳ Ｐゴシック" w:eastAsia="ＭＳ Ｐゴシック" w:hAnsi="ＭＳ Ｐゴシック" w:cs="ＭＳ Ｐゴシック" w:hint="eastAsia"/>
                <w:b/>
                <w:bCs/>
                <w:color w:val="000000"/>
                <w:kern w:val="0"/>
                <w:sz w:val="20"/>
                <w:szCs w:val="20"/>
              </w:rPr>
              <w:t>疾患名区分</w:t>
            </w:r>
          </w:p>
        </w:tc>
      </w:tr>
      <w:tr w:rsidR="00557DA5" w:rsidRPr="00557DA5" w:rsidTr="00996D6B">
        <w:trPr>
          <w:trHeight w:val="270"/>
        </w:trPr>
        <w:tc>
          <w:tcPr>
            <w:tcW w:w="3927" w:type="dxa"/>
            <w:vMerge/>
            <w:tcBorders>
              <w:top w:val="single" w:sz="4" w:space="0" w:color="auto"/>
              <w:left w:val="single" w:sz="4" w:space="0" w:color="auto"/>
              <w:bottom w:val="nil"/>
              <w:right w:val="single" w:sz="4" w:space="0" w:color="auto"/>
            </w:tcBorders>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b/>
                <w:bCs/>
                <w:color w:val="000000"/>
                <w:kern w:val="0"/>
                <w:sz w:val="20"/>
                <w:szCs w:val="20"/>
              </w:rPr>
            </w:pPr>
          </w:p>
        </w:tc>
        <w:tc>
          <w:tcPr>
            <w:tcW w:w="3118" w:type="dxa"/>
            <w:gridSpan w:val="4"/>
            <w:tcBorders>
              <w:top w:val="single" w:sz="4" w:space="0" w:color="auto"/>
              <w:left w:val="nil"/>
              <w:bottom w:val="single" w:sz="4" w:space="0" w:color="auto"/>
              <w:right w:val="single" w:sz="4" w:space="0" w:color="000000"/>
            </w:tcBorders>
            <w:shd w:val="clear" w:color="000000" w:fill="DAEEF3"/>
            <w:noWrap/>
            <w:vAlign w:val="center"/>
            <w:hideMark/>
          </w:tcPr>
          <w:p w:rsidR="00557DA5" w:rsidRPr="00557DA5" w:rsidRDefault="00557DA5" w:rsidP="00996D6B">
            <w:pPr>
              <w:widowControl/>
              <w:snapToGrid w:val="0"/>
              <w:jc w:val="left"/>
              <w:rPr>
                <w:rFonts w:ascii="ＭＳ Ｐゴシック" w:eastAsia="ＭＳ Ｐゴシック" w:hAnsi="ＭＳ Ｐゴシック" w:cs="ＭＳ Ｐゴシック"/>
                <w:b/>
                <w:bCs/>
                <w:color w:val="000000"/>
                <w:kern w:val="0"/>
                <w:sz w:val="20"/>
                <w:szCs w:val="20"/>
              </w:rPr>
            </w:pPr>
            <w:r w:rsidRPr="00557DA5">
              <w:rPr>
                <w:rFonts w:ascii="ＭＳ Ｐゴシック" w:eastAsia="ＭＳ Ｐゴシック" w:hAnsi="ＭＳ Ｐゴシック" w:cs="ＭＳ Ｐゴシック" w:hint="eastAsia"/>
                <w:b/>
                <w:bCs/>
                <w:color w:val="000000"/>
                <w:kern w:val="0"/>
                <w:sz w:val="20"/>
                <w:szCs w:val="20"/>
              </w:rPr>
              <w:t>症状性を含む器質性精神障害（F0）</w:t>
            </w:r>
          </w:p>
        </w:tc>
        <w:tc>
          <w:tcPr>
            <w:tcW w:w="1603" w:type="dxa"/>
            <w:gridSpan w:val="2"/>
            <w:vMerge w:val="restart"/>
            <w:tcBorders>
              <w:top w:val="single" w:sz="4" w:space="0" w:color="auto"/>
              <w:left w:val="single" w:sz="4" w:space="0" w:color="auto"/>
              <w:bottom w:val="single" w:sz="4" w:space="0" w:color="000000"/>
              <w:right w:val="single" w:sz="4" w:space="0" w:color="000000"/>
            </w:tcBorders>
            <w:shd w:val="clear" w:color="000000" w:fill="DAEEF3"/>
            <w:hideMark/>
          </w:tcPr>
          <w:p w:rsidR="00557DA5" w:rsidRPr="00557DA5" w:rsidRDefault="00557DA5" w:rsidP="00996D6B">
            <w:pPr>
              <w:widowControl/>
              <w:snapToGrid w:val="0"/>
              <w:rPr>
                <w:rFonts w:ascii="ＭＳ Ｐゴシック" w:eastAsia="ＭＳ Ｐゴシック" w:hAnsi="ＭＳ Ｐゴシック" w:cs="ＭＳ Ｐゴシック"/>
                <w:b/>
                <w:bCs/>
                <w:color w:val="000000"/>
                <w:kern w:val="0"/>
                <w:sz w:val="20"/>
                <w:szCs w:val="20"/>
              </w:rPr>
            </w:pPr>
            <w:r w:rsidRPr="00557DA5">
              <w:rPr>
                <w:rFonts w:ascii="ＭＳ Ｐゴシック" w:eastAsia="ＭＳ Ｐゴシック" w:hAnsi="ＭＳ Ｐゴシック" w:cs="ＭＳ Ｐゴシック" w:hint="eastAsia"/>
                <w:b/>
                <w:bCs/>
                <w:color w:val="000000"/>
                <w:kern w:val="0"/>
                <w:sz w:val="20"/>
                <w:szCs w:val="20"/>
              </w:rPr>
              <w:t>統合失調症、統合失調症型障害及び妄想性障害（F2）</w:t>
            </w:r>
          </w:p>
        </w:tc>
        <w:tc>
          <w:tcPr>
            <w:tcW w:w="1559" w:type="dxa"/>
            <w:gridSpan w:val="2"/>
            <w:vMerge w:val="restart"/>
            <w:tcBorders>
              <w:top w:val="single" w:sz="4" w:space="0" w:color="auto"/>
              <w:left w:val="nil"/>
              <w:bottom w:val="single" w:sz="4" w:space="0" w:color="000000"/>
              <w:right w:val="single" w:sz="4" w:space="0" w:color="000000"/>
            </w:tcBorders>
            <w:shd w:val="clear" w:color="000000" w:fill="DAEEF3"/>
            <w:hideMark/>
          </w:tcPr>
          <w:p w:rsidR="00557DA5" w:rsidRPr="00557DA5" w:rsidRDefault="00557DA5" w:rsidP="00996D6B">
            <w:pPr>
              <w:widowControl/>
              <w:snapToGrid w:val="0"/>
              <w:jc w:val="left"/>
              <w:rPr>
                <w:rFonts w:ascii="ＭＳ Ｐゴシック" w:eastAsia="ＭＳ Ｐゴシック" w:hAnsi="ＭＳ Ｐゴシック" w:cs="ＭＳ Ｐゴシック"/>
                <w:b/>
                <w:bCs/>
                <w:color w:val="000000"/>
                <w:kern w:val="0"/>
                <w:sz w:val="20"/>
                <w:szCs w:val="20"/>
              </w:rPr>
            </w:pPr>
            <w:r w:rsidRPr="00557DA5">
              <w:rPr>
                <w:rFonts w:ascii="ＭＳ Ｐゴシック" w:eastAsia="ＭＳ Ｐゴシック" w:hAnsi="ＭＳ Ｐゴシック" w:cs="ＭＳ Ｐゴシック" w:hint="eastAsia"/>
                <w:b/>
                <w:bCs/>
                <w:color w:val="000000"/>
                <w:kern w:val="0"/>
                <w:sz w:val="20"/>
                <w:szCs w:val="20"/>
              </w:rPr>
              <w:t>気分（感情）障害（F3）</w:t>
            </w:r>
          </w:p>
        </w:tc>
      </w:tr>
      <w:tr w:rsidR="00557DA5" w:rsidRPr="00557DA5" w:rsidTr="00996D6B">
        <w:trPr>
          <w:trHeight w:val="1110"/>
        </w:trPr>
        <w:tc>
          <w:tcPr>
            <w:tcW w:w="3927" w:type="dxa"/>
            <w:vMerge/>
            <w:tcBorders>
              <w:top w:val="single" w:sz="4" w:space="0" w:color="auto"/>
              <w:left w:val="single" w:sz="4" w:space="0" w:color="auto"/>
              <w:bottom w:val="nil"/>
              <w:right w:val="single" w:sz="4" w:space="0" w:color="auto"/>
            </w:tcBorders>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b/>
                <w:bCs/>
                <w:color w:val="000000"/>
                <w:kern w:val="0"/>
                <w:sz w:val="20"/>
                <w:szCs w:val="20"/>
              </w:rPr>
            </w:pPr>
          </w:p>
        </w:tc>
        <w:tc>
          <w:tcPr>
            <w:tcW w:w="1461" w:type="dxa"/>
            <w:gridSpan w:val="2"/>
            <w:tcBorders>
              <w:top w:val="single" w:sz="4" w:space="0" w:color="auto"/>
              <w:left w:val="nil"/>
              <w:bottom w:val="single" w:sz="4" w:space="0" w:color="auto"/>
              <w:right w:val="single" w:sz="4" w:space="0" w:color="000000"/>
            </w:tcBorders>
            <w:shd w:val="clear" w:color="000000" w:fill="DAEEF3"/>
            <w:hideMark/>
          </w:tcPr>
          <w:p w:rsidR="00557DA5" w:rsidRPr="00557DA5" w:rsidRDefault="00557DA5" w:rsidP="00BC5ADD">
            <w:pPr>
              <w:widowControl/>
              <w:snapToGrid w:val="0"/>
              <w:jc w:val="left"/>
              <w:rPr>
                <w:rFonts w:ascii="ＭＳ Ｐゴシック" w:eastAsia="ＭＳ Ｐゴシック" w:hAnsi="ＭＳ Ｐゴシック" w:cs="ＭＳ Ｐゴシック"/>
                <w:b/>
                <w:bCs/>
                <w:color w:val="000000"/>
                <w:kern w:val="0"/>
                <w:sz w:val="20"/>
                <w:szCs w:val="20"/>
              </w:rPr>
            </w:pPr>
            <w:r w:rsidRPr="00557DA5">
              <w:rPr>
                <w:rFonts w:ascii="ＭＳ Ｐゴシック" w:eastAsia="ＭＳ Ｐゴシック" w:hAnsi="ＭＳ Ｐゴシック" w:cs="ＭＳ Ｐゴシック" w:hint="eastAsia"/>
                <w:b/>
                <w:bCs/>
                <w:color w:val="000000"/>
                <w:kern w:val="0"/>
                <w:sz w:val="20"/>
                <w:szCs w:val="20"/>
              </w:rPr>
              <w:t>アルツハイマー病</w:t>
            </w:r>
            <w:r w:rsidR="00BC5ADD">
              <w:rPr>
                <w:rFonts w:ascii="ＭＳ Ｐゴシック" w:eastAsia="ＭＳ Ｐゴシック" w:hAnsi="ＭＳ Ｐゴシック" w:cs="ＭＳ Ｐゴシック" w:hint="eastAsia"/>
                <w:b/>
                <w:bCs/>
                <w:color w:val="000000"/>
                <w:kern w:val="0"/>
                <w:sz w:val="20"/>
                <w:szCs w:val="20"/>
              </w:rPr>
              <w:t>の</w:t>
            </w:r>
            <w:r w:rsidRPr="00557DA5">
              <w:rPr>
                <w:rFonts w:ascii="ＭＳ Ｐゴシック" w:eastAsia="ＭＳ Ｐゴシック" w:hAnsi="ＭＳ Ｐゴシック" w:cs="ＭＳ Ｐゴシック" w:hint="eastAsia"/>
                <w:b/>
                <w:bCs/>
                <w:color w:val="000000"/>
                <w:kern w:val="0"/>
                <w:sz w:val="20"/>
                <w:szCs w:val="20"/>
              </w:rPr>
              <w:t>認知症及び血管性認知症（F00-F01）</w:t>
            </w:r>
          </w:p>
        </w:tc>
        <w:tc>
          <w:tcPr>
            <w:tcW w:w="1657" w:type="dxa"/>
            <w:gridSpan w:val="2"/>
            <w:tcBorders>
              <w:top w:val="single" w:sz="4" w:space="0" w:color="auto"/>
              <w:left w:val="nil"/>
              <w:bottom w:val="single" w:sz="4" w:space="0" w:color="auto"/>
              <w:right w:val="single" w:sz="4" w:space="0" w:color="000000"/>
            </w:tcBorders>
            <w:shd w:val="clear" w:color="000000" w:fill="DAEEF3"/>
            <w:hideMark/>
          </w:tcPr>
          <w:p w:rsidR="00557DA5" w:rsidRPr="00557DA5" w:rsidRDefault="00557DA5" w:rsidP="00996D6B">
            <w:pPr>
              <w:widowControl/>
              <w:snapToGrid w:val="0"/>
              <w:jc w:val="left"/>
              <w:rPr>
                <w:rFonts w:ascii="ＭＳ Ｐゴシック" w:eastAsia="ＭＳ Ｐゴシック" w:hAnsi="ＭＳ Ｐゴシック" w:cs="ＭＳ Ｐゴシック"/>
                <w:b/>
                <w:bCs/>
                <w:color w:val="000000"/>
                <w:kern w:val="0"/>
                <w:sz w:val="20"/>
                <w:szCs w:val="20"/>
              </w:rPr>
            </w:pPr>
            <w:r w:rsidRPr="00557DA5">
              <w:rPr>
                <w:rFonts w:ascii="ＭＳ Ｐゴシック" w:eastAsia="ＭＳ Ｐゴシック" w:hAnsi="ＭＳ Ｐゴシック" w:cs="ＭＳ Ｐゴシック" w:hint="eastAsia"/>
                <w:b/>
                <w:bCs/>
                <w:color w:val="000000"/>
                <w:kern w:val="0"/>
                <w:sz w:val="20"/>
                <w:szCs w:val="20"/>
              </w:rPr>
              <w:t>左記以外の症状性を含む器質性精神障害（F02-F09）</w:t>
            </w:r>
          </w:p>
        </w:tc>
        <w:tc>
          <w:tcPr>
            <w:tcW w:w="1603" w:type="dxa"/>
            <w:gridSpan w:val="2"/>
            <w:vMerge/>
            <w:tcBorders>
              <w:top w:val="single" w:sz="4" w:space="0" w:color="auto"/>
              <w:left w:val="single" w:sz="4" w:space="0" w:color="auto"/>
              <w:bottom w:val="single" w:sz="4" w:space="0" w:color="000000"/>
              <w:right w:val="single" w:sz="4" w:space="0" w:color="000000"/>
            </w:tcBorders>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b/>
                <w:bCs/>
                <w:color w:val="000000"/>
                <w:kern w:val="0"/>
                <w:sz w:val="20"/>
                <w:szCs w:val="20"/>
              </w:rPr>
            </w:pPr>
          </w:p>
        </w:tc>
        <w:tc>
          <w:tcPr>
            <w:tcW w:w="1559" w:type="dxa"/>
            <w:gridSpan w:val="2"/>
            <w:vMerge/>
            <w:tcBorders>
              <w:top w:val="single" w:sz="4" w:space="0" w:color="auto"/>
              <w:left w:val="nil"/>
              <w:bottom w:val="single" w:sz="4" w:space="0" w:color="000000"/>
              <w:right w:val="single" w:sz="4" w:space="0" w:color="000000"/>
            </w:tcBorders>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b/>
                <w:bCs/>
                <w:color w:val="000000"/>
                <w:kern w:val="0"/>
                <w:sz w:val="20"/>
                <w:szCs w:val="20"/>
              </w:rPr>
            </w:pPr>
          </w:p>
        </w:tc>
      </w:tr>
      <w:tr w:rsidR="00557DA5" w:rsidRPr="00557DA5" w:rsidTr="00996D6B">
        <w:trPr>
          <w:trHeight w:val="270"/>
        </w:trPr>
        <w:tc>
          <w:tcPr>
            <w:tcW w:w="3927" w:type="dxa"/>
            <w:tcBorders>
              <w:top w:val="single" w:sz="4" w:space="0" w:color="auto"/>
              <w:left w:val="single" w:sz="4" w:space="0" w:color="auto"/>
              <w:bottom w:val="single" w:sz="4" w:space="0" w:color="auto"/>
              <w:right w:val="nil"/>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8"/>
                <w:szCs w:val="18"/>
              </w:rPr>
            </w:pPr>
            <w:r w:rsidRPr="00557DA5">
              <w:rPr>
                <w:rFonts w:ascii="ＭＳ Ｐゴシック" w:eastAsia="ＭＳ Ｐゴシック" w:hAnsi="ＭＳ Ｐゴシック" w:cs="ＭＳ Ｐゴシック" w:hint="eastAsia"/>
                <w:color w:val="000000"/>
                <w:kern w:val="0"/>
                <w:sz w:val="18"/>
                <w:szCs w:val="18"/>
              </w:rPr>
              <w:t>退院阻害要因がある</w:t>
            </w:r>
          </w:p>
        </w:tc>
        <w:tc>
          <w:tcPr>
            <w:tcW w:w="590" w:type="dxa"/>
            <w:tcBorders>
              <w:top w:val="nil"/>
              <w:left w:val="single" w:sz="4" w:space="0" w:color="auto"/>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32 </w:t>
            </w:r>
          </w:p>
        </w:tc>
        <w:tc>
          <w:tcPr>
            <w:tcW w:w="87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31.1%</w:t>
            </w:r>
          </w:p>
        </w:tc>
        <w:tc>
          <w:tcPr>
            <w:tcW w:w="708"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52 </w:t>
            </w:r>
          </w:p>
        </w:tc>
        <w:tc>
          <w:tcPr>
            <w:tcW w:w="949"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36.6%</w:t>
            </w:r>
          </w:p>
        </w:tc>
        <w:tc>
          <w:tcPr>
            <w:tcW w:w="752" w:type="dxa"/>
            <w:tcBorders>
              <w:top w:val="single" w:sz="4" w:space="0" w:color="auto"/>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352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43.2%</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131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34.5%</w:t>
            </w:r>
          </w:p>
        </w:tc>
      </w:tr>
      <w:tr w:rsidR="00557DA5" w:rsidRPr="00557DA5" w:rsidTr="00996D6B">
        <w:trPr>
          <w:trHeight w:val="270"/>
        </w:trPr>
        <w:tc>
          <w:tcPr>
            <w:tcW w:w="3927" w:type="dxa"/>
            <w:tcBorders>
              <w:top w:val="nil"/>
              <w:left w:val="single" w:sz="4" w:space="0" w:color="auto"/>
              <w:bottom w:val="single" w:sz="4" w:space="0" w:color="auto"/>
              <w:right w:val="nil"/>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8"/>
                <w:szCs w:val="18"/>
              </w:rPr>
            </w:pPr>
            <w:r w:rsidRPr="00557DA5">
              <w:rPr>
                <w:rFonts w:ascii="ＭＳ Ｐゴシック" w:eastAsia="ＭＳ Ｐゴシック" w:hAnsi="ＭＳ Ｐゴシック" w:cs="ＭＳ Ｐゴシック" w:hint="eastAsia"/>
                <w:color w:val="000000"/>
                <w:kern w:val="0"/>
                <w:sz w:val="18"/>
                <w:szCs w:val="18"/>
              </w:rPr>
              <w:t>退院阻害要因はない</w:t>
            </w:r>
          </w:p>
        </w:tc>
        <w:tc>
          <w:tcPr>
            <w:tcW w:w="590" w:type="dxa"/>
            <w:tcBorders>
              <w:top w:val="nil"/>
              <w:left w:val="single" w:sz="4" w:space="0" w:color="auto"/>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11 </w:t>
            </w:r>
          </w:p>
        </w:tc>
        <w:tc>
          <w:tcPr>
            <w:tcW w:w="87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10.7%</w:t>
            </w:r>
          </w:p>
        </w:tc>
        <w:tc>
          <w:tcPr>
            <w:tcW w:w="708"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26 </w:t>
            </w:r>
          </w:p>
        </w:tc>
        <w:tc>
          <w:tcPr>
            <w:tcW w:w="949"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18.3%</w:t>
            </w:r>
          </w:p>
        </w:tc>
        <w:tc>
          <w:tcPr>
            <w:tcW w:w="752"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72 </w:t>
            </w:r>
          </w:p>
        </w:tc>
        <w:tc>
          <w:tcPr>
            <w:tcW w:w="85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8.8%</w:t>
            </w:r>
          </w:p>
        </w:tc>
        <w:tc>
          <w:tcPr>
            <w:tcW w:w="709"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51 </w:t>
            </w:r>
          </w:p>
        </w:tc>
        <w:tc>
          <w:tcPr>
            <w:tcW w:w="850"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13.4%</w:t>
            </w:r>
          </w:p>
        </w:tc>
      </w:tr>
      <w:tr w:rsidR="00557DA5" w:rsidRPr="00557DA5" w:rsidTr="00996D6B">
        <w:trPr>
          <w:trHeight w:val="270"/>
        </w:trPr>
        <w:tc>
          <w:tcPr>
            <w:tcW w:w="3927" w:type="dxa"/>
            <w:tcBorders>
              <w:top w:val="nil"/>
              <w:left w:val="single" w:sz="4" w:space="0" w:color="auto"/>
              <w:bottom w:val="single" w:sz="4" w:space="0" w:color="auto"/>
              <w:right w:val="nil"/>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8"/>
                <w:szCs w:val="18"/>
              </w:rPr>
            </w:pPr>
            <w:r w:rsidRPr="00557DA5">
              <w:rPr>
                <w:rFonts w:ascii="ＭＳ Ｐゴシック" w:eastAsia="ＭＳ Ｐゴシック" w:hAnsi="ＭＳ Ｐゴシック" w:cs="ＭＳ Ｐゴシック" w:hint="eastAsia"/>
                <w:color w:val="000000"/>
                <w:kern w:val="0"/>
                <w:sz w:val="18"/>
                <w:szCs w:val="18"/>
              </w:rPr>
              <w:t>病状（主症状）が退院のレベルに至っていない</w:t>
            </w:r>
          </w:p>
        </w:tc>
        <w:tc>
          <w:tcPr>
            <w:tcW w:w="590" w:type="dxa"/>
            <w:tcBorders>
              <w:top w:val="nil"/>
              <w:left w:val="single" w:sz="4" w:space="0" w:color="auto"/>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20 </w:t>
            </w:r>
          </w:p>
        </w:tc>
        <w:tc>
          <w:tcPr>
            <w:tcW w:w="87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19.4%</w:t>
            </w:r>
          </w:p>
        </w:tc>
        <w:tc>
          <w:tcPr>
            <w:tcW w:w="708"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18 </w:t>
            </w:r>
          </w:p>
        </w:tc>
        <w:tc>
          <w:tcPr>
            <w:tcW w:w="949"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12.7%</w:t>
            </w:r>
          </w:p>
        </w:tc>
        <w:tc>
          <w:tcPr>
            <w:tcW w:w="752"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105 </w:t>
            </w:r>
          </w:p>
        </w:tc>
        <w:tc>
          <w:tcPr>
            <w:tcW w:w="85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12.9%</w:t>
            </w:r>
          </w:p>
        </w:tc>
        <w:tc>
          <w:tcPr>
            <w:tcW w:w="709"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44 </w:t>
            </w:r>
          </w:p>
        </w:tc>
        <w:tc>
          <w:tcPr>
            <w:tcW w:w="850"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11.6%</w:t>
            </w:r>
          </w:p>
        </w:tc>
      </w:tr>
      <w:tr w:rsidR="00557DA5" w:rsidRPr="00557DA5" w:rsidTr="00996D6B">
        <w:trPr>
          <w:trHeight w:val="270"/>
        </w:trPr>
        <w:tc>
          <w:tcPr>
            <w:tcW w:w="3927" w:type="dxa"/>
            <w:tcBorders>
              <w:top w:val="nil"/>
              <w:left w:val="single" w:sz="4" w:space="0" w:color="auto"/>
              <w:bottom w:val="single" w:sz="4" w:space="0" w:color="auto"/>
              <w:right w:val="nil"/>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8"/>
                <w:szCs w:val="18"/>
              </w:rPr>
            </w:pPr>
            <w:r w:rsidRPr="00557DA5">
              <w:rPr>
                <w:rFonts w:ascii="ＭＳ Ｐゴシック" w:eastAsia="ＭＳ Ｐゴシック" w:hAnsi="ＭＳ Ｐゴシック" w:cs="ＭＳ Ｐゴシック" w:hint="eastAsia"/>
                <w:color w:val="000000"/>
                <w:kern w:val="0"/>
                <w:sz w:val="18"/>
                <w:szCs w:val="18"/>
              </w:rPr>
              <w:t>退院予定</w:t>
            </w:r>
          </w:p>
        </w:tc>
        <w:tc>
          <w:tcPr>
            <w:tcW w:w="590" w:type="dxa"/>
            <w:tcBorders>
              <w:top w:val="nil"/>
              <w:left w:val="single" w:sz="4" w:space="0" w:color="auto"/>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40 </w:t>
            </w:r>
          </w:p>
        </w:tc>
        <w:tc>
          <w:tcPr>
            <w:tcW w:w="87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38.8%</w:t>
            </w:r>
          </w:p>
        </w:tc>
        <w:tc>
          <w:tcPr>
            <w:tcW w:w="708"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46 </w:t>
            </w:r>
          </w:p>
        </w:tc>
        <w:tc>
          <w:tcPr>
            <w:tcW w:w="949"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32.4%</w:t>
            </w:r>
          </w:p>
        </w:tc>
        <w:tc>
          <w:tcPr>
            <w:tcW w:w="752"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285 </w:t>
            </w:r>
          </w:p>
        </w:tc>
        <w:tc>
          <w:tcPr>
            <w:tcW w:w="85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35.0%</w:t>
            </w:r>
          </w:p>
        </w:tc>
        <w:tc>
          <w:tcPr>
            <w:tcW w:w="709"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154 </w:t>
            </w:r>
          </w:p>
        </w:tc>
        <w:tc>
          <w:tcPr>
            <w:tcW w:w="850"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40.5%</w:t>
            </w:r>
          </w:p>
        </w:tc>
      </w:tr>
      <w:tr w:rsidR="00557DA5" w:rsidRPr="00557DA5" w:rsidTr="00996D6B">
        <w:trPr>
          <w:trHeight w:val="300"/>
        </w:trPr>
        <w:tc>
          <w:tcPr>
            <w:tcW w:w="3927" w:type="dxa"/>
            <w:tcBorders>
              <w:top w:val="nil"/>
              <w:left w:val="single" w:sz="4" w:space="0" w:color="auto"/>
              <w:bottom w:val="single" w:sz="4" w:space="0" w:color="auto"/>
              <w:right w:val="single" w:sz="4" w:space="0" w:color="auto"/>
            </w:tcBorders>
            <w:shd w:val="clear" w:color="000000" w:fill="DAEEF3"/>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b/>
                <w:bCs/>
                <w:color w:val="000000"/>
                <w:kern w:val="0"/>
                <w:sz w:val="22"/>
              </w:rPr>
            </w:pPr>
            <w:r w:rsidRPr="00557DA5">
              <w:rPr>
                <w:rFonts w:ascii="ＭＳ Ｐゴシック" w:eastAsia="ＭＳ Ｐゴシック" w:hAnsi="ＭＳ Ｐゴシック" w:cs="ＭＳ Ｐゴシック" w:hint="eastAsia"/>
                <w:b/>
                <w:bCs/>
                <w:color w:val="000000"/>
                <w:kern w:val="0"/>
                <w:sz w:val="22"/>
              </w:rPr>
              <w:t>総計</w:t>
            </w:r>
          </w:p>
        </w:tc>
        <w:tc>
          <w:tcPr>
            <w:tcW w:w="590" w:type="dxa"/>
            <w:tcBorders>
              <w:top w:val="nil"/>
              <w:left w:val="nil"/>
              <w:bottom w:val="single" w:sz="4" w:space="0" w:color="auto"/>
              <w:right w:val="dotted" w:sz="4" w:space="0" w:color="auto"/>
            </w:tcBorders>
            <w:shd w:val="clear" w:color="000000" w:fill="DAEEF3"/>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b/>
                <w:bCs/>
                <w:color w:val="000000"/>
                <w:kern w:val="0"/>
                <w:sz w:val="22"/>
              </w:rPr>
            </w:pPr>
            <w:r w:rsidRPr="00557DA5">
              <w:rPr>
                <w:rFonts w:ascii="ＭＳ Ｐゴシック" w:eastAsia="ＭＳ Ｐゴシック" w:hAnsi="ＭＳ Ｐゴシック" w:cs="ＭＳ Ｐゴシック" w:hint="eastAsia"/>
                <w:b/>
                <w:bCs/>
                <w:color w:val="000000"/>
                <w:kern w:val="0"/>
                <w:sz w:val="22"/>
              </w:rPr>
              <w:t xml:space="preserve">103 </w:t>
            </w:r>
          </w:p>
        </w:tc>
        <w:tc>
          <w:tcPr>
            <w:tcW w:w="871" w:type="dxa"/>
            <w:tcBorders>
              <w:top w:val="nil"/>
              <w:left w:val="nil"/>
              <w:bottom w:val="single" w:sz="4" w:space="0" w:color="auto"/>
              <w:right w:val="single" w:sz="4" w:space="0" w:color="auto"/>
            </w:tcBorders>
            <w:shd w:val="clear" w:color="000000" w:fill="DAEEF3"/>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b/>
                <w:bCs/>
                <w:color w:val="000000"/>
                <w:kern w:val="0"/>
                <w:sz w:val="22"/>
              </w:rPr>
            </w:pPr>
            <w:r w:rsidRPr="00557DA5">
              <w:rPr>
                <w:rFonts w:ascii="ＭＳ Ｐゴシック" w:eastAsia="ＭＳ Ｐゴシック" w:hAnsi="ＭＳ Ｐゴシック" w:cs="ＭＳ Ｐゴシック" w:hint="eastAsia"/>
                <w:b/>
                <w:bCs/>
                <w:color w:val="000000"/>
                <w:kern w:val="0"/>
                <w:sz w:val="22"/>
              </w:rPr>
              <w:t>100.0%</w:t>
            </w:r>
          </w:p>
        </w:tc>
        <w:tc>
          <w:tcPr>
            <w:tcW w:w="708" w:type="dxa"/>
            <w:tcBorders>
              <w:top w:val="nil"/>
              <w:left w:val="nil"/>
              <w:bottom w:val="single" w:sz="4" w:space="0" w:color="auto"/>
              <w:right w:val="dotted" w:sz="4" w:space="0" w:color="auto"/>
            </w:tcBorders>
            <w:shd w:val="clear" w:color="000000" w:fill="DAEEF3"/>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b/>
                <w:bCs/>
                <w:color w:val="000000"/>
                <w:kern w:val="0"/>
                <w:sz w:val="22"/>
              </w:rPr>
            </w:pPr>
            <w:r w:rsidRPr="00557DA5">
              <w:rPr>
                <w:rFonts w:ascii="ＭＳ Ｐゴシック" w:eastAsia="ＭＳ Ｐゴシック" w:hAnsi="ＭＳ Ｐゴシック" w:cs="ＭＳ Ｐゴシック" w:hint="eastAsia"/>
                <w:b/>
                <w:bCs/>
                <w:color w:val="000000"/>
                <w:kern w:val="0"/>
                <w:sz w:val="22"/>
              </w:rPr>
              <w:t xml:space="preserve">142 </w:t>
            </w:r>
          </w:p>
        </w:tc>
        <w:tc>
          <w:tcPr>
            <w:tcW w:w="949" w:type="dxa"/>
            <w:tcBorders>
              <w:top w:val="nil"/>
              <w:left w:val="nil"/>
              <w:bottom w:val="single" w:sz="4" w:space="0" w:color="auto"/>
              <w:right w:val="single" w:sz="4" w:space="0" w:color="auto"/>
            </w:tcBorders>
            <w:shd w:val="clear" w:color="000000" w:fill="DAEEF3"/>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b/>
                <w:bCs/>
                <w:color w:val="000000"/>
                <w:kern w:val="0"/>
                <w:sz w:val="22"/>
              </w:rPr>
            </w:pPr>
            <w:r w:rsidRPr="00557DA5">
              <w:rPr>
                <w:rFonts w:ascii="ＭＳ Ｐゴシック" w:eastAsia="ＭＳ Ｐゴシック" w:hAnsi="ＭＳ Ｐゴシック" w:cs="ＭＳ Ｐゴシック" w:hint="eastAsia"/>
                <w:b/>
                <w:bCs/>
                <w:color w:val="000000"/>
                <w:kern w:val="0"/>
                <w:sz w:val="22"/>
              </w:rPr>
              <w:t>100.0%</w:t>
            </w:r>
          </w:p>
        </w:tc>
        <w:tc>
          <w:tcPr>
            <w:tcW w:w="752" w:type="dxa"/>
            <w:tcBorders>
              <w:top w:val="nil"/>
              <w:left w:val="nil"/>
              <w:bottom w:val="single" w:sz="4" w:space="0" w:color="auto"/>
              <w:right w:val="dotted" w:sz="4" w:space="0" w:color="auto"/>
            </w:tcBorders>
            <w:shd w:val="clear" w:color="000000" w:fill="DAEEF3"/>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b/>
                <w:bCs/>
                <w:color w:val="000000"/>
                <w:kern w:val="0"/>
                <w:sz w:val="22"/>
              </w:rPr>
            </w:pPr>
            <w:r w:rsidRPr="00557DA5">
              <w:rPr>
                <w:rFonts w:ascii="ＭＳ Ｐゴシック" w:eastAsia="ＭＳ Ｐゴシック" w:hAnsi="ＭＳ Ｐゴシック" w:cs="ＭＳ Ｐゴシック" w:hint="eastAsia"/>
                <w:b/>
                <w:bCs/>
                <w:color w:val="000000"/>
                <w:kern w:val="0"/>
                <w:sz w:val="22"/>
              </w:rPr>
              <w:t xml:space="preserve">814 </w:t>
            </w:r>
          </w:p>
        </w:tc>
        <w:tc>
          <w:tcPr>
            <w:tcW w:w="851" w:type="dxa"/>
            <w:tcBorders>
              <w:top w:val="nil"/>
              <w:left w:val="nil"/>
              <w:bottom w:val="single" w:sz="4" w:space="0" w:color="auto"/>
              <w:right w:val="single" w:sz="4" w:space="0" w:color="auto"/>
            </w:tcBorders>
            <w:shd w:val="clear" w:color="000000" w:fill="DAEEF3"/>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b/>
                <w:bCs/>
                <w:color w:val="000000"/>
                <w:kern w:val="0"/>
                <w:sz w:val="22"/>
              </w:rPr>
            </w:pPr>
            <w:r w:rsidRPr="00557DA5">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b/>
                <w:bCs/>
                <w:color w:val="000000"/>
                <w:kern w:val="0"/>
                <w:sz w:val="22"/>
              </w:rPr>
            </w:pPr>
            <w:r w:rsidRPr="00557DA5">
              <w:rPr>
                <w:rFonts w:ascii="ＭＳ Ｐゴシック" w:eastAsia="ＭＳ Ｐゴシック" w:hAnsi="ＭＳ Ｐゴシック" w:cs="ＭＳ Ｐゴシック" w:hint="eastAsia"/>
                <w:b/>
                <w:bCs/>
                <w:color w:val="000000"/>
                <w:kern w:val="0"/>
                <w:sz w:val="22"/>
              </w:rPr>
              <w:t xml:space="preserve">380 </w:t>
            </w:r>
          </w:p>
        </w:tc>
        <w:tc>
          <w:tcPr>
            <w:tcW w:w="850" w:type="dxa"/>
            <w:tcBorders>
              <w:top w:val="nil"/>
              <w:left w:val="nil"/>
              <w:bottom w:val="single" w:sz="4" w:space="0" w:color="auto"/>
              <w:right w:val="single" w:sz="4" w:space="0" w:color="auto"/>
            </w:tcBorders>
            <w:shd w:val="clear" w:color="000000" w:fill="DAEEF3"/>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b/>
                <w:bCs/>
                <w:color w:val="000000"/>
                <w:kern w:val="0"/>
                <w:sz w:val="22"/>
              </w:rPr>
            </w:pPr>
            <w:r w:rsidRPr="00557DA5">
              <w:rPr>
                <w:rFonts w:ascii="ＭＳ Ｐゴシック" w:eastAsia="ＭＳ Ｐゴシック" w:hAnsi="ＭＳ Ｐゴシック" w:cs="ＭＳ Ｐゴシック" w:hint="eastAsia"/>
                <w:b/>
                <w:bCs/>
                <w:color w:val="000000"/>
                <w:kern w:val="0"/>
                <w:sz w:val="22"/>
              </w:rPr>
              <w:t>100.0%</w:t>
            </w:r>
          </w:p>
        </w:tc>
      </w:tr>
      <w:tr w:rsidR="00557DA5" w:rsidRPr="00557DA5" w:rsidTr="00996D6B">
        <w:trPr>
          <w:trHeight w:val="300"/>
        </w:trPr>
        <w:tc>
          <w:tcPr>
            <w:tcW w:w="3927" w:type="dxa"/>
            <w:tcBorders>
              <w:top w:val="nil"/>
              <w:left w:val="nil"/>
              <w:bottom w:val="nil"/>
              <w:right w:val="nil"/>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b/>
                <w:bCs/>
                <w:color w:val="000000"/>
                <w:kern w:val="0"/>
                <w:sz w:val="22"/>
              </w:rPr>
            </w:pPr>
            <w:r w:rsidRPr="00557DA5">
              <w:rPr>
                <w:rFonts w:ascii="ＭＳ Ｐゴシック" w:eastAsia="ＭＳ Ｐゴシック" w:hAnsi="ＭＳ Ｐゴシック" w:cs="ＭＳ Ｐゴシック" w:hint="eastAsia"/>
                <w:b/>
                <w:bCs/>
                <w:color w:val="000000"/>
                <w:kern w:val="0"/>
                <w:sz w:val="22"/>
              </w:rPr>
              <w:t xml:space="preserve">　</w:t>
            </w:r>
          </w:p>
        </w:tc>
        <w:tc>
          <w:tcPr>
            <w:tcW w:w="590" w:type="dxa"/>
            <w:tcBorders>
              <w:top w:val="nil"/>
              <w:left w:val="nil"/>
              <w:bottom w:val="single" w:sz="4" w:space="0" w:color="auto"/>
              <w:right w:val="nil"/>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b/>
                <w:bCs/>
                <w:color w:val="000000"/>
                <w:kern w:val="0"/>
                <w:sz w:val="22"/>
              </w:rPr>
            </w:pPr>
            <w:r w:rsidRPr="00557DA5">
              <w:rPr>
                <w:rFonts w:ascii="ＭＳ Ｐゴシック" w:eastAsia="ＭＳ Ｐゴシック" w:hAnsi="ＭＳ Ｐゴシック" w:cs="ＭＳ Ｐゴシック" w:hint="eastAsia"/>
                <w:b/>
                <w:bCs/>
                <w:color w:val="000000"/>
                <w:kern w:val="0"/>
                <w:sz w:val="22"/>
              </w:rPr>
              <w:t xml:space="preserve">　</w:t>
            </w:r>
          </w:p>
        </w:tc>
        <w:tc>
          <w:tcPr>
            <w:tcW w:w="871" w:type="dxa"/>
            <w:tcBorders>
              <w:top w:val="single" w:sz="4" w:space="0" w:color="auto"/>
              <w:left w:val="nil"/>
              <w:bottom w:val="single" w:sz="4" w:space="0" w:color="auto"/>
              <w:right w:val="nil"/>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b/>
                <w:bCs/>
                <w:color w:val="000000"/>
                <w:kern w:val="0"/>
                <w:sz w:val="22"/>
              </w:rPr>
            </w:pPr>
            <w:r w:rsidRPr="00557DA5">
              <w:rPr>
                <w:rFonts w:ascii="ＭＳ Ｐゴシック" w:eastAsia="ＭＳ Ｐゴシック" w:hAnsi="ＭＳ Ｐゴシック" w:cs="ＭＳ Ｐゴシック" w:hint="eastAsia"/>
                <w:b/>
                <w:bCs/>
                <w:color w:val="000000"/>
                <w:kern w:val="0"/>
                <w:sz w:val="22"/>
              </w:rPr>
              <w:t xml:space="preserve">　</w:t>
            </w:r>
          </w:p>
        </w:tc>
        <w:tc>
          <w:tcPr>
            <w:tcW w:w="708" w:type="dxa"/>
            <w:tcBorders>
              <w:top w:val="nil"/>
              <w:left w:val="nil"/>
              <w:bottom w:val="single" w:sz="4" w:space="0" w:color="auto"/>
              <w:right w:val="nil"/>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b/>
                <w:bCs/>
                <w:color w:val="000000"/>
                <w:kern w:val="0"/>
                <w:sz w:val="22"/>
              </w:rPr>
            </w:pPr>
            <w:r w:rsidRPr="00557DA5">
              <w:rPr>
                <w:rFonts w:ascii="ＭＳ Ｐゴシック" w:eastAsia="ＭＳ Ｐゴシック" w:hAnsi="ＭＳ Ｐゴシック" w:cs="ＭＳ Ｐゴシック" w:hint="eastAsia"/>
                <w:b/>
                <w:bCs/>
                <w:color w:val="000000"/>
                <w:kern w:val="0"/>
                <w:sz w:val="22"/>
              </w:rPr>
              <w:t xml:space="preserve">　</w:t>
            </w:r>
          </w:p>
        </w:tc>
        <w:tc>
          <w:tcPr>
            <w:tcW w:w="949" w:type="dxa"/>
            <w:tcBorders>
              <w:top w:val="single" w:sz="4" w:space="0" w:color="auto"/>
              <w:left w:val="nil"/>
              <w:bottom w:val="single" w:sz="4" w:space="0" w:color="auto"/>
              <w:right w:val="nil"/>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b/>
                <w:bCs/>
                <w:color w:val="000000"/>
                <w:kern w:val="0"/>
                <w:sz w:val="22"/>
              </w:rPr>
            </w:pPr>
            <w:r w:rsidRPr="00557DA5">
              <w:rPr>
                <w:rFonts w:ascii="ＭＳ Ｐゴシック" w:eastAsia="ＭＳ Ｐゴシック" w:hAnsi="ＭＳ Ｐゴシック" w:cs="ＭＳ Ｐゴシック" w:hint="eastAsia"/>
                <w:b/>
                <w:bCs/>
                <w:color w:val="000000"/>
                <w:kern w:val="0"/>
                <w:sz w:val="22"/>
              </w:rPr>
              <w:t xml:space="preserve">　</w:t>
            </w:r>
          </w:p>
        </w:tc>
        <w:tc>
          <w:tcPr>
            <w:tcW w:w="752" w:type="dxa"/>
            <w:tcBorders>
              <w:top w:val="nil"/>
              <w:left w:val="nil"/>
              <w:bottom w:val="single" w:sz="4" w:space="0" w:color="auto"/>
              <w:right w:val="nil"/>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b/>
                <w:bCs/>
                <w:color w:val="000000"/>
                <w:kern w:val="0"/>
                <w:sz w:val="22"/>
              </w:rPr>
            </w:pPr>
            <w:r w:rsidRPr="00557DA5">
              <w:rPr>
                <w:rFonts w:ascii="ＭＳ Ｐゴシック" w:eastAsia="ＭＳ Ｐゴシック" w:hAnsi="ＭＳ Ｐゴシック" w:cs="ＭＳ Ｐゴシック" w:hint="eastAsia"/>
                <w:b/>
                <w:bCs/>
                <w:color w:val="000000"/>
                <w:kern w:val="0"/>
                <w:sz w:val="22"/>
              </w:rPr>
              <w:t xml:space="preserve">　</w:t>
            </w:r>
          </w:p>
        </w:tc>
        <w:tc>
          <w:tcPr>
            <w:tcW w:w="851" w:type="dxa"/>
            <w:tcBorders>
              <w:top w:val="single" w:sz="4" w:space="0" w:color="auto"/>
              <w:left w:val="nil"/>
              <w:bottom w:val="single" w:sz="4" w:space="0" w:color="auto"/>
              <w:right w:val="nil"/>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b/>
                <w:bCs/>
                <w:color w:val="000000"/>
                <w:kern w:val="0"/>
                <w:sz w:val="22"/>
              </w:rPr>
            </w:pPr>
            <w:r w:rsidRPr="00557DA5">
              <w:rPr>
                <w:rFonts w:ascii="ＭＳ Ｐゴシック" w:eastAsia="ＭＳ Ｐゴシック" w:hAnsi="ＭＳ Ｐゴシック" w:cs="ＭＳ Ｐゴシック" w:hint="eastAsia"/>
                <w:b/>
                <w:bCs/>
                <w:color w:val="000000"/>
                <w:kern w:val="0"/>
                <w:sz w:val="22"/>
              </w:rPr>
              <w:t xml:space="preserve">　</w:t>
            </w:r>
          </w:p>
        </w:tc>
        <w:tc>
          <w:tcPr>
            <w:tcW w:w="709" w:type="dxa"/>
            <w:tcBorders>
              <w:top w:val="nil"/>
              <w:left w:val="nil"/>
              <w:bottom w:val="single" w:sz="4" w:space="0" w:color="auto"/>
              <w:right w:val="nil"/>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b/>
                <w:bCs/>
                <w:color w:val="000000"/>
                <w:kern w:val="0"/>
                <w:sz w:val="22"/>
              </w:rPr>
            </w:pPr>
            <w:r w:rsidRPr="00557DA5">
              <w:rPr>
                <w:rFonts w:ascii="ＭＳ Ｐゴシック" w:eastAsia="ＭＳ Ｐゴシック" w:hAnsi="ＭＳ Ｐゴシック" w:cs="ＭＳ Ｐゴシック" w:hint="eastAsia"/>
                <w:b/>
                <w:bCs/>
                <w:color w:val="000000"/>
                <w:kern w:val="0"/>
                <w:sz w:val="22"/>
              </w:rPr>
              <w:t xml:space="preserve">　</w:t>
            </w:r>
          </w:p>
        </w:tc>
        <w:tc>
          <w:tcPr>
            <w:tcW w:w="850" w:type="dxa"/>
            <w:tcBorders>
              <w:top w:val="single" w:sz="4" w:space="0" w:color="auto"/>
              <w:left w:val="nil"/>
              <w:bottom w:val="single" w:sz="4" w:space="0" w:color="auto"/>
              <w:right w:val="nil"/>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b/>
                <w:bCs/>
                <w:color w:val="000000"/>
                <w:kern w:val="0"/>
                <w:sz w:val="22"/>
              </w:rPr>
            </w:pPr>
            <w:r w:rsidRPr="00557DA5">
              <w:rPr>
                <w:rFonts w:ascii="ＭＳ Ｐゴシック" w:eastAsia="ＭＳ Ｐゴシック" w:hAnsi="ＭＳ Ｐゴシック" w:cs="ＭＳ Ｐゴシック" w:hint="eastAsia"/>
                <w:b/>
                <w:bCs/>
                <w:color w:val="000000"/>
                <w:kern w:val="0"/>
                <w:sz w:val="22"/>
              </w:rPr>
              <w:t xml:space="preserve">　</w:t>
            </w:r>
          </w:p>
        </w:tc>
      </w:tr>
      <w:tr w:rsidR="00557DA5" w:rsidRPr="00557DA5" w:rsidTr="00996D6B">
        <w:trPr>
          <w:trHeight w:val="270"/>
        </w:trPr>
        <w:tc>
          <w:tcPr>
            <w:tcW w:w="3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7"/>
                <w:szCs w:val="17"/>
              </w:rPr>
            </w:pPr>
            <w:r w:rsidRPr="00557DA5">
              <w:rPr>
                <w:rFonts w:ascii="ＭＳ Ｐゴシック" w:eastAsia="ＭＳ Ｐゴシック" w:hAnsi="ＭＳ Ｐゴシック" w:cs="ＭＳ Ｐゴシック" w:hint="eastAsia"/>
                <w:color w:val="000000"/>
                <w:kern w:val="0"/>
                <w:sz w:val="17"/>
                <w:szCs w:val="17"/>
              </w:rPr>
              <w:t>病状が不安定</w:t>
            </w:r>
          </w:p>
        </w:tc>
        <w:tc>
          <w:tcPr>
            <w:tcW w:w="590" w:type="dxa"/>
            <w:tcBorders>
              <w:top w:val="nil"/>
              <w:left w:val="nil"/>
              <w:bottom w:val="nil"/>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6 </w:t>
            </w:r>
          </w:p>
        </w:tc>
        <w:tc>
          <w:tcPr>
            <w:tcW w:w="871" w:type="dxa"/>
            <w:tcBorders>
              <w:top w:val="nil"/>
              <w:left w:val="nil"/>
              <w:bottom w:val="nil"/>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18.8%</w:t>
            </w:r>
          </w:p>
        </w:tc>
        <w:tc>
          <w:tcPr>
            <w:tcW w:w="708"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8 </w:t>
            </w:r>
          </w:p>
        </w:tc>
        <w:tc>
          <w:tcPr>
            <w:tcW w:w="949" w:type="dxa"/>
            <w:tcBorders>
              <w:top w:val="nil"/>
              <w:left w:val="nil"/>
              <w:bottom w:val="nil"/>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15.4%</w:t>
            </w:r>
          </w:p>
        </w:tc>
        <w:tc>
          <w:tcPr>
            <w:tcW w:w="752"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78 </w:t>
            </w:r>
          </w:p>
        </w:tc>
        <w:tc>
          <w:tcPr>
            <w:tcW w:w="851" w:type="dxa"/>
            <w:tcBorders>
              <w:top w:val="nil"/>
              <w:left w:val="nil"/>
              <w:bottom w:val="nil"/>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22.2%</w:t>
            </w:r>
          </w:p>
        </w:tc>
        <w:tc>
          <w:tcPr>
            <w:tcW w:w="709"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25 </w:t>
            </w:r>
          </w:p>
        </w:tc>
        <w:tc>
          <w:tcPr>
            <w:tcW w:w="850" w:type="dxa"/>
            <w:tcBorders>
              <w:top w:val="nil"/>
              <w:left w:val="nil"/>
              <w:bottom w:val="nil"/>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19.1%</w:t>
            </w:r>
          </w:p>
        </w:tc>
      </w:tr>
      <w:tr w:rsidR="00557DA5" w:rsidRPr="00557DA5" w:rsidTr="00996D6B">
        <w:trPr>
          <w:trHeight w:val="270"/>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7"/>
                <w:szCs w:val="17"/>
              </w:rPr>
            </w:pPr>
            <w:r w:rsidRPr="00557DA5">
              <w:rPr>
                <w:rFonts w:ascii="ＭＳ Ｐゴシック" w:eastAsia="ＭＳ Ｐゴシック" w:hAnsi="ＭＳ Ｐゴシック" w:cs="ＭＳ Ｐゴシック" w:hint="eastAsia"/>
                <w:color w:val="000000"/>
                <w:kern w:val="0"/>
                <w:sz w:val="17"/>
                <w:szCs w:val="17"/>
              </w:rPr>
              <w:t>病識がなく通院服薬の中断が予測される</w:t>
            </w:r>
          </w:p>
        </w:tc>
        <w:tc>
          <w:tcPr>
            <w:tcW w:w="590" w:type="dxa"/>
            <w:tcBorders>
              <w:top w:val="single" w:sz="4" w:space="0" w:color="auto"/>
              <w:left w:val="nil"/>
              <w:bottom w:val="nil"/>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3 </w:t>
            </w:r>
          </w:p>
        </w:tc>
        <w:tc>
          <w:tcPr>
            <w:tcW w:w="871" w:type="dxa"/>
            <w:tcBorders>
              <w:top w:val="single" w:sz="4" w:space="0" w:color="auto"/>
              <w:left w:val="nil"/>
              <w:bottom w:val="nil"/>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9.4%</w:t>
            </w:r>
          </w:p>
        </w:tc>
        <w:tc>
          <w:tcPr>
            <w:tcW w:w="708" w:type="dxa"/>
            <w:tcBorders>
              <w:top w:val="nil"/>
              <w:left w:val="nil"/>
              <w:bottom w:val="nil"/>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8 </w:t>
            </w:r>
          </w:p>
        </w:tc>
        <w:tc>
          <w:tcPr>
            <w:tcW w:w="949" w:type="dxa"/>
            <w:tcBorders>
              <w:top w:val="single" w:sz="4" w:space="0" w:color="auto"/>
              <w:left w:val="nil"/>
              <w:bottom w:val="nil"/>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15.4%</w:t>
            </w:r>
          </w:p>
        </w:tc>
        <w:tc>
          <w:tcPr>
            <w:tcW w:w="752"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97 </w:t>
            </w:r>
          </w:p>
        </w:tc>
        <w:tc>
          <w:tcPr>
            <w:tcW w:w="851" w:type="dxa"/>
            <w:tcBorders>
              <w:top w:val="single" w:sz="4" w:space="0" w:color="auto"/>
              <w:left w:val="nil"/>
              <w:bottom w:val="nil"/>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27.6%</w:t>
            </w:r>
          </w:p>
        </w:tc>
        <w:tc>
          <w:tcPr>
            <w:tcW w:w="709"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12 </w:t>
            </w:r>
          </w:p>
        </w:tc>
        <w:tc>
          <w:tcPr>
            <w:tcW w:w="850" w:type="dxa"/>
            <w:tcBorders>
              <w:top w:val="single" w:sz="4" w:space="0" w:color="auto"/>
              <w:left w:val="nil"/>
              <w:bottom w:val="nil"/>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9.2%</w:t>
            </w:r>
          </w:p>
        </w:tc>
      </w:tr>
      <w:tr w:rsidR="00557DA5" w:rsidRPr="00557DA5" w:rsidTr="00996D6B">
        <w:trPr>
          <w:trHeight w:val="270"/>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7"/>
                <w:szCs w:val="17"/>
              </w:rPr>
            </w:pPr>
            <w:r w:rsidRPr="00557DA5">
              <w:rPr>
                <w:rFonts w:ascii="ＭＳ Ｐゴシック" w:eastAsia="ＭＳ Ｐゴシック" w:hAnsi="ＭＳ Ｐゴシック" w:cs="ＭＳ Ｐゴシック" w:hint="eastAsia"/>
                <w:color w:val="000000"/>
                <w:kern w:val="0"/>
                <w:sz w:val="17"/>
                <w:szCs w:val="17"/>
              </w:rPr>
              <w:t>反社会的行動が予測される</w:t>
            </w:r>
          </w:p>
        </w:tc>
        <w:tc>
          <w:tcPr>
            <w:tcW w:w="590" w:type="dxa"/>
            <w:tcBorders>
              <w:top w:val="single" w:sz="4" w:space="0" w:color="auto"/>
              <w:left w:val="nil"/>
              <w:bottom w:val="nil"/>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 </w:t>
            </w:r>
          </w:p>
        </w:tc>
        <w:tc>
          <w:tcPr>
            <w:tcW w:w="871" w:type="dxa"/>
            <w:tcBorders>
              <w:top w:val="single" w:sz="4" w:space="0" w:color="auto"/>
              <w:left w:val="nil"/>
              <w:bottom w:val="nil"/>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3.1%</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 </w:t>
            </w:r>
          </w:p>
        </w:tc>
        <w:tc>
          <w:tcPr>
            <w:tcW w:w="949" w:type="dxa"/>
            <w:tcBorders>
              <w:top w:val="single" w:sz="4" w:space="0" w:color="auto"/>
              <w:left w:val="nil"/>
              <w:bottom w:val="nil"/>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1.9%</w:t>
            </w:r>
          </w:p>
        </w:tc>
        <w:tc>
          <w:tcPr>
            <w:tcW w:w="752"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18 </w:t>
            </w:r>
          </w:p>
        </w:tc>
        <w:tc>
          <w:tcPr>
            <w:tcW w:w="851" w:type="dxa"/>
            <w:tcBorders>
              <w:top w:val="single" w:sz="4" w:space="0" w:color="auto"/>
              <w:left w:val="nil"/>
              <w:bottom w:val="nil"/>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5.1%</w:t>
            </w:r>
          </w:p>
        </w:tc>
        <w:tc>
          <w:tcPr>
            <w:tcW w:w="709"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 </w:t>
            </w:r>
          </w:p>
        </w:tc>
        <w:tc>
          <w:tcPr>
            <w:tcW w:w="850" w:type="dxa"/>
            <w:tcBorders>
              <w:top w:val="single" w:sz="4" w:space="0" w:color="auto"/>
              <w:left w:val="nil"/>
              <w:bottom w:val="nil"/>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0.8%</w:t>
            </w:r>
          </w:p>
        </w:tc>
      </w:tr>
      <w:tr w:rsidR="00557DA5" w:rsidRPr="00557DA5" w:rsidTr="00996D6B">
        <w:trPr>
          <w:trHeight w:val="270"/>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7"/>
                <w:szCs w:val="17"/>
              </w:rPr>
            </w:pPr>
            <w:r w:rsidRPr="00557DA5">
              <w:rPr>
                <w:rFonts w:ascii="ＭＳ Ｐゴシック" w:eastAsia="ＭＳ Ｐゴシック" w:hAnsi="ＭＳ Ｐゴシック" w:cs="ＭＳ Ｐゴシック" w:hint="eastAsia"/>
                <w:color w:val="000000"/>
                <w:kern w:val="0"/>
                <w:sz w:val="17"/>
                <w:szCs w:val="17"/>
              </w:rPr>
              <w:t>退院意欲が乏しい</w:t>
            </w:r>
          </w:p>
        </w:tc>
        <w:tc>
          <w:tcPr>
            <w:tcW w:w="590" w:type="dxa"/>
            <w:tcBorders>
              <w:top w:val="single" w:sz="4" w:space="0" w:color="auto"/>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5 </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15.6%</w:t>
            </w:r>
          </w:p>
        </w:tc>
        <w:tc>
          <w:tcPr>
            <w:tcW w:w="708"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16 </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30.8%</w:t>
            </w:r>
          </w:p>
        </w:tc>
        <w:tc>
          <w:tcPr>
            <w:tcW w:w="752"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133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37.8%</w:t>
            </w:r>
          </w:p>
        </w:tc>
        <w:tc>
          <w:tcPr>
            <w:tcW w:w="709"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61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46.6%</w:t>
            </w:r>
          </w:p>
        </w:tc>
      </w:tr>
      <w:tr w:rsidR="00557DA5" w:rsidRPr="00557DA5" w:rsidTr="00996D6B">
        <w:trPr>
          <w:trHeight w:val="270"/>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7"/>
                <w:szCs w:val="17"/>
              </w:rPr>
            </w:pPr>
            <w:r w:rsidRPr="00557DA5">
              <w:rPr>
                <w:rFonts w:ascii="ＭＳ Ｐゴシック" w:eastAsia="ＭＳ Ｐゴシック" w:hAnsi="ＭＳ Ｐゴシック" w:cs="ＭＳ Ｐゴシック" w:hint="eastAsia"/>
                <w:color w:val="000000"/>
                <w:kern w:val="0"/>
                <w:sz w:val="17"/>
                <w:szCs w:val="17"/>
              </w:rPr>
              <w:t>現実認識が乏しい</w:t>
            </w:r>
          </w:p>
        </w:tc>
        <w:tc>
          <w:tcPr>
            <w:tcW w:w="590"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8 </w:t>
            </w:r>
          </w:p>
        </w:tc>
        <w:tc>
          <w:tcPr>
            <w:tcW w:w="87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25.0%</w:t>
            </w:r>
          </w:p>
        </w:tc>
        <w:tc>
          <w:tcPr>
            <w:tcW w:w="708"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16 </w:t>
            </w:r>
          </w:p>
        </w:tc>
        <w:tc>
          <w:tcPr>
            <w:tcW w:w="949"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30.8%</w:t>
            </w:r>
          </w:p>
        </w:tc>
        <w:tc>
          <w:tcPr>
            <w:tcW w:w="752"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122 </w:t>
            </w:r>
          </w:p>
        </w:tc>
        <w:tc>
          <w:tcPr>
            <w:tcW w:w="85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34.7%</w:t>
            </w:r>
          </w:p>
        </w:tc>
        <w:tc>
          <w:tcPr>
            <w:tcW w:w="709"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26 </w:t>
            </w:r>
          </w:p>
        </w:tc>
        <w:tc>
          <w:tcPr>
            <w:tcW w:w="850"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19.8%</w:t>
            </w:r>
          </w:p>
        </w:tc>
      </w:tr>
      <w:tr w:rsidR="00557DA5" w:rsidRPr="00557DA5" w:rsidTr="00996D6B">
        <w:trPr>
          <w:trHeight w:val="270"/>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7"/>
                <w:szCs w:val="17"/>
              </w:rPr>
            </w:pPr>
            <w:r w:rsidRPr="00557DA5">
              <w:rPr>
                <w:rFonts w:ascii="ＭＳ Ｐゴシック" w:eastAsia="ＭＳ Ｐゴシック" w:hAnsi="ＭＳ Ｐゴシック" w:cs="ＭＳ Ｐゴシック" w:hint="eastAsia"/>
                <w:color w:val="000000"/>
                <w:kern w:val="0"/>
                <w:sz w:val="17"/>
                <w:szCs w:val="17"/>
              </w:rPr>
              <w:t>退院による環境変化への不安が強い</w:t>
            </w:r>
          </w:p>
        </w:tc>
        <w:tc>
          <w:tcPr>
            <w:tcW w:w="590"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7 </w:t>
            </w:r>
          </w:p>
        </w:tc>
        <w:tc>
          <w:tcPr>
            <w:tcW w:w="87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21.9%</w:t>
            </w:r>
          </w:p>
        </w:tc>
        <w:tc>
          <w:tcPr>
            <w:tcW w:w="708"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8 </w:t>
            </w:r>
          </w:p>
        </w:tc>
        <w:tc>
          <w:tcPr>
            <w:tcW w:w="949"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15.4%</w:t>
            </w:r>
          </w:p>
        </w:tc>
        <w:tc>
          <w:tcPr>
            <w:tcW w:w="752"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116 </w:t>
            </w:r>
          </w:p>
        </w:tc>
        <w:tc>
          <w:tcPr>
            <w:tcW w:w="85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33.0%</w:t>
            </w:r>
          </w:p>
        </w:tc>
        <w:tc>
          <w:tcPr>
            <w:tcW w:w="709"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53 </w:t>
            </w:r>
          </w:p>
        </w:tc>
        <w:tc>
          <w:tcPr>
            <w:tcW w:w="850"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40.5%</w:t>
            </w:r>
          </w:p>
        </w:tc>
      </w:tr>
      <w:tr w:rsidR="00557DA5" w:rsidRPr="00557DA5" w:rsidTr="00996D6B">
        <w:trPr>
          <w:trHeight w:val="270"/>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7"/>
                <w:szCs w:val="17"/>
              </w:rPr>
            </w:pPr>
            <w:r w:rsidRPr="00557DA5">
              <w:rPr>
                <w:rFonts w:ascii="ＭＳ Ｐゴシック" w:eastAsia="ＭＳ Ｐゴシック" w:hAnsi="ＭＳ Ｐゴシック" w:cs="ＭＳ Ｐゴシック" w:hint="eastAsia"/>
                <w:color w:val="000000"/>
                <w:kern w:val="0"/>
                <w:sz w:val="17"/>
                <w:szCs w:val="17"/>
              </w:rPr>
              <w:t>援助者との対人関係がもてない</w:t>
            </w:r>
          </w:p>
        </w:tc>
        <w:tc>
          <w:tcPr>
            <w:tcW w:w="590"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 </w:t>
            </w:r>
          </w:p>
        </w:tc>
        <w:tc>
          <w:tcPr>
            <w:tcW w:w="87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3.1%</w:t>
            </w:r>
          </w:p>
        </w:tc>
        <w:tc>
          <w:tcPr>
            <w:tcW w:w="708"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3 </w:t>
            </w:r>
          </w:p>
        </w:tc>
        <w:tc>
          <w:tcPr>
            <w:tcW w:w="949"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5.8%</w:t>
            </w:r>
          </w:p>
        </w:tc>
        <w:tc>
          <w:tcPr>
            <w:tcW w:w="752"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24 </w:t>
            </w:r>
          </w:p>
        </w:tc>
        <w:tc>
          <w:tcPr>
            <w:tcW w:w="85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6.8%</w:t>
            </w:r>
          </w:p>
        </w:tc>
        <w:tc>
          <w:tcPr>
            <w:tcW w:w="709"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4 </w:t>
            </w:r>
          </w:p>
        </w:tc>
        <w:tc>
          <w:tcPr>
            <w:tcW w:w="850"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3.1%</w:t>
            </w:r>
          </w:p>
        </w:tc>
      </w:tr>
      <w:tr w:rsidR="00557DA5" w:rsidRPr="00557DA5" w:rsidTr="00996D6B">
        <w:trPr>
          <w:trHeight w:val="270"/>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7"/>
                <w:szCs w:val="17"/>
              </w:rPr>
            </w:pPr>
            <w:r w:rsidRPr="00557DA5">
              <w:rPr>
                <w:rFonts w:ascii="ＭＳ Ｐゴシック" w:eastAsia="ＭＳ Ｐゴシック" w:hAnsi="ＭＳ Ｐゴシック" w:cs="ＭＳ Ｐゴシック" w:hint="eastAsia"/>
                <w:color w:val="000000"/>
                <w:kern w:val="0"/>
                <w:sz w:val="17"/>
                <w:szCs w:val="17"/>
              </w:rPr>
              <w:t>家事（食事・洗濯・金銭管理など）ができない</w:t>
            </w:r>
          </w:p>
        </w:tc>
        <w:tc>
          <w:tcPr>
            <w:tcW w:w="590"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5 </w:t>
            </w:r>
          </w:p>
        </w:tc>
        <w:tc>
          <w:tcPr>
            <w:tcW w:w="87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15.6%</w:t>
            </w:r>
          </w:p>
        </w:tc>
        <w:tc>
          <w:tcPr>
            <w:tcW w:w="708"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5 </w:t>
            </w:r>
          </w:p>
        </w:tc>
        <w:tc>
          <w:tcPr>
            <w:tcW w:w="949"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9.6%</w:t>
            </w:r>
          </w:p>
        </w:tc>
        <w:tc>
          <w:tcPr>
            <w:tcW w:w="752"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82 </w:t>
            </w:r>
          </w:p>
        </w:tc>
        <w:tc>
          <w:tcPr>
            <w:tcW w:w="85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23.3%</w:t>
            </w:r>
          </w:p>
        </w:tc>
        <w:tc>
          <w:tcPr>
            <w:tcW w:w="709"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22 </w:t>
            </w:r>
          </w:p>
        </w:tc>
        <w:tc>
          <w:tcPr>
            <w:tcW w:w="850"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16.8%</w:t>
            </w:r>
          </w:p>
        </w:tc>
      </w:tr>
      <w:tr w:rsidR="00557DA5" w:rsidRPr="00557DA5" w:rsidTr="00996D6B">
        <w:trPr>
          <w:trHeight w:val="270"/>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7"/>
                <w:szCs w:val="17"/>
              </w:rPr>
            </w:pPr>
            <w:r w:rsidRPr="00557DA5">
              <w:rPr>
                <w:rFonts w:ascii="ＭＳ Ｐゴシック" w:eastAsia="ＭＳ Ｐゴシック" w:hAnsi="ＭＳ Ｐゴシック" w:cs="ＭＳ Ｐゴシック" w:hint="eastAsia"/>
                <w:color w:val="000000"/>
                <w:kern w:val="0"/>
                <w:sz w:val="17"/>
                <w:szCs w:val="17"/>
              </w:rPr>
              <w:t>家族がいない、本人をサポートする機能が実質ない</w:t>
            </w:r>
          </w:p>
        </w:tc>
        <w:tc>
          <w:tcPr>
            <w:tcW w:w="590"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8 </w:t>
            </w:r>
          </w:p>
        </w:tc>
        <w:tc>
          <w:tcPr>
            <w:tcW w:w="87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25.0%</w:t>
            </w:r>
          </w:p>
        </w:tc>
        <w:tc>
          <w:tcPr>
            <w:tcW w:w="708"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8 </w:t>
            </w:r>
          </w:p>
        </w:tc>
        <w:tc>
          <w:tcPr>
            <w:tcW w:w="949"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15.4%</w:t>
            </w:r>
          </w:p>
        </w:tc>
        <w:tc>
          <w:tcPr>
            <w:tcW w:w="752"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70 </w:t>
            </w:r>
          </w:p>
        </w:tc>
        <w:tc>
          <w:tcPr>
            <w:tcW w:w="85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19.9%</w:t>
            </w:r>
          </w:p>
        </w:tc>
        <w:tc>
          <w:tcPr>
            <w:tcW w:w="709"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16 </w:t>
            </w:r>
          </w:p>
        </w:tc>
        <w:tc>
          <w:tcPr>
            <w:tcW w:w="850"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12.2%</w:t>
            </w:r>
          </w:p>
        </w:tc>
      </w:tr>
      <w:tr w:rsidR="00557DA5" w:rsidRPr="00557DA5" w:rsidTr="00996D6B">
        <w:trPr>
          <w:trHeight w:val="270"/>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7"/>
                <w:szCs w:val="17"/>
              </w:rPr>
            </w:pPr>
            <w:r w:rsidRPr="00557DA5">
              <w:rPr>
                <w:rFonts w:ascii="ＭＳ Ｐゴシック" w:eastAsia="ＭＳ Ｐゴシック" w:hAnsi="ＭＳ Ｐゴシック" w:cs="ＭＳ Ｐゴシック" w:hint="eastAsia"/>
                <w:color w:val="000000"/>
                <w:kern w:val="0"/>
                <w:sz w:val="17"/>
                <w:szCs w:val="17"/>
              </w:rPr>
              <w:t>家族が退院に反対している</w:t>
            </w:r>
          </w:p>
        </w:tc>
        <w:tc>
          <w:tcPr>
            <w:tcW w:w="590"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6 </w:t>
            </w:r>
          </w:p>
        </w:tc>
        <w:tc>
          <w:tcPr>
            <w:tcW w:w="87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18.8%</w:t>
            </w:r>
          </w:p>
        </w:tc>
        <w:tc>
          <w:tcPr>
            <w:tcW w:w="708"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12 </w:t>
            </w:r>
          </w:p>
        </w:tc>
        <w:tc>
          <w:tcPr>
            <w:tcW w:w="949"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23.1%</w:t>
            </w:r>
          </w:p>
        </w:tc>
        <w:tc>
          <w:tcPr>
            <w:tcW w:w="752"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94 </w:t>
            </w:r>
          </w:p>
        </w:tc>
        <w:tc>
          <w:tcPr>
            <w:tcW w:w="85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26.7%</w:t>
            </w:r>
          </w:p>
        </w:tc>
        <w:tc>
          <w:tcPr>
            <w:tcW w:w="709"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22 </w:t>
            </w:r>
          </w:p>
        </w:tc>
        <w:tc>
          <w:tcPr>
            <w:tcW w:w="850"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16.8%</w:t>
            </w:r>
          </w:p>
        </w:tc>
      </w:tr>
      <w:tr w:rsidR="00557DA5" w:rsidRPr="00557DA5" w:rsidTr="00996D6B">
        <w:trPr>
          <w:trHeight w:val="270"/>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7"/>
                <w:szCs w:val="17"/>
              </w:rPr>
            </w:pPr>
            <w:r w:rsidRPr="00557DA5">
              <w:rPr>
                <w:rFonts w:ascii="ＭＳ Ｐゴシック" w:eastAsia="ＭＳ Ｐゴシック" w:hAnsi="ＭＳ Ｐゴシック" w:cs="ＭＳ Ｐゴシック" w:hint="eastAsia"/>
                <w:color w:val="000000"/>
                <w:kern w:val="0"/>
                <w:sz w:val="17"/>
                <w:szCs w:val="17"/>
              </w:rPr>
              <w:t>住まいの確保ができない</w:t>
            </w:r>
          </w:p>
        </w:tc>
        <w:tc>
          <w:tcPr>
            <w:tcW w:w="59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18 </w:t>
            </w:r>
          </w:p>
        </w:tc>
        <w:tc>
          <w:tcPr>
            <w:tcW w:w="87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56.3%</w:t>
            </w:r>
          </w:p>
        </w:tc>
        <w:tc>
          <w:tcPr>
            <w:tcW w:w="708"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22 </w:t>
            </w:r>
          </w:p>
        </w:tc>
        <w:tc>
          <w:tcPr>
            <w:tcW w:w="949"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42.3%</w:t>
            </w:r>
          </w:p>
        </w:tc>
        <w:tc>
          <w:tcPr>
            <w:tcW w:w="752"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123 </w:t>
            </w:r>
          </w:p>
        </w:tc>
        <w:tc>
          <w:tcPr>
            <w:tcW w:w="85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34.9%</w:t>
            </w:r>
          </w:p>
        </w:tc>
        <w:tc>
          <w:tcPr>
            <w:tcW w:w="709"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20 </w:t>
            </w:r>
          </w:p>
        </w:tc>
        <w:tc>
          <w:tcPr>
            <w:tcW w:w="850"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15.3%</w:t>
            </w:r>
          </w:p>
        </w:tc>
      </w:tr>
      <w:tr w:rsidR="00557DA5" w:rsidRPr="00557DA5" w:rsidTr="00996D6B">
        <w:trPr>
          <w:trHeight w:val="270"/>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7"/>
                <w:szCs w:val="17"/>
              </w:rPr>
            </w:pPr>
            <w:r w:rsidRPr="00557DA5">
              <w:rPr>
                <w:rFonts w:ascii="ＭＳ Ｐゴシック" w:eastAsia="ＭＳ Ｐゴシック" w:hAnsi="ＭＳ Ｐゴシック" w:cs="ＭＳ Ｐゴシック" w:hint="eastAsia"/>
                <w:color w:val="000000"/>
                <w:kern w:val="0"/>
                <w:sz w:val="17"/>
                <w:szCs w:val="17"/>
              </w:rPr>
              <w:t>生活費の確保ができない</w:t>
            </w:r>
          </w:p>
        </w:tc>
        <w:tc>
          <w:tcPr>
            <w:tcW w:w="590" w:type="dxa"/>
            <w:tcBorders>
              <w:top w:val="single" w:sz="4" w:space="0" w:color="auto"/>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4 </w:t>
            </w:r>
          </w:p>
        </w:tc>
        <w:tc>
          <w:tcPr>
            <w:tcW w:w="87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12.5%</w:t>
            </w:r>
          </w:p>
        </w:tc>
        <w:tc>
          <w:tcPr>
            <w:tcW w:w="708"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5 </w:t>
            </w:r>
          </w:p>
        </w:tc>
        <w:tc>
          <w:tcPr>
            <w:tcW w:w="949"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9.6%</w:t>
            </w:r>
          </w:p>
        </w:tc>
        <w:tc>
          <w:tcPr>
            <w:tcW w:w="752"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22 </w:t>
            </w:r>
          </w:p>
        </w:tc>
        <w:tc>
          <w:tcPr>
            <w:tcW w:w="85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6.3%</w:t>
            </w:r>
          </w:p>
        </w:tc>
        <w:tc>
          <w:tcPr>
            <w:tcW w:w="709"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4 </w:t>
            </w:r>
          </w:p>
        </w:tc>
        <w:tc>
          <w:tcPr>
            <w:tcW w:w="850"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3.1%</w:t>
            </w:r>
          </w:p>
        </w:tc>
      </w:tr>
      <w:tr w:rsidR="00557DA5" w:rsidRPr="00557DA5" w:rsidTr="00996D6B">
        <w:trPr>
          <w:trHeight w:val="270"/>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7"/>
                <w:szCs w:val="17"/>
              </w:rPr>
            </w:pPr>
            <w:r w:rsidRPr="00557DA5">
              <w:rPr>
                <w:rFonts w:ascii="ＭＳ Ｐゴシック" w:eastAsia="ＭＳ Ｐゴシック" w:hAnsi="ＭＳ Ｐゴシック" w:cs="ＭＳ Ｐゴシック" w:hint="eastAsia"/>
                <w:color w:val="000000"/>
                <w:kern w:val="0"/>
                <w:sz w:val="17"/>
                <w:szCs w:val="17"/>
              </w:rPr>
              <w:t>日常生活を支える制度がない</w:t>
            </w:r>
          </w:p>
        </w:tc>
        <w:tc>
          <w:tcPr>
            <w:tcW w:w="590"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0 </w:t>
            </w:r>
          </w:p>
        </w:tc>
        <w:tc>
          <w:tcPr>
            <w:tcW w:w="87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0.0%</w:t>
            </w:r>
          </w:p>
        </w:tc>
        <w:tc>
          <w:tcPr>
            <w:tcW w:w="708"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 </w:t>
            </w:r>
          </w:p>
        </w:tc>
        <w:tc>
          <w:tcPr>
            <w:tcW w:w="949"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1.9%</w:t>
            </w:r>
          </w:p>
        </w:tc>
        <w:tc>
          <w:tcPr>
            <w:tcW w:w="752"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20 </w:t>
            </w:r>
          </w:p>
        </w:tc>
        <w:tc>
          <w:tcPr>
            <w:tcW w:w="85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5.7%</w:t>
            </w:r>
          </w:p>
        </w:tc>
        <w:tc>
          <w:tcPr>
            <w:tcW w:w="709"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6 </w:t>
            </w:r>
          </w:p>
        </w:tc>
        <w:tc>
          <w:tcPr>
            <w:tcW w:w="850"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4.6%</w:t>
            </w:r>
          </w:p>
        </w:tc>
      </w:tr>
      <w:tr w:rsidR="00557DA5" w:rsidRPr="00557DA5" w:rsidTr="00996D6B">
        <w:trPr>
          <w:trHeight w:val="270"/>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7"/>
                <w:szCs w:val="17"/>
              </w:rPr>
            </w:pPr>
            <w:r w:rsidRPr="00557DA5">
              <w:rPr>
                <w:rFonts w:ascii="ＭＳ Ｐゴシック" w:eastAsia="ＭＳ Ｐゴシック" w:hAnsi="ＭＳ Ｐゴシック" w:cs="ＭＳ Ｐゴシック" w:hint="eastAsia"/>
                <w:color w:val="000000"/>
                <w:kern w:val="0"/>
                <w:sz w:val="17"/>
                <w:szCs w:val="17"/>
              </w:rPr>
              <w:t>救急診療体制がない</w:t>
            </w:r>
          </w:p>
        </w:tc>
        <w:tc>
          <w:tcPr>
            <w:tcW w:w="590" w:type="dxa"/>
            <w:tcBorders>
              <w:top w:val="single" w:sz="4" w:space="0" w:color="auto"/>
              <w:left w:val="nil"/>
              <w:bottom w:val="nil"/>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0 </w:t>
            </w:r>
          </w:p>
        </w:tc>
        <w:tc>
          <w:tcPr>
            <w:tcW w:w="871" w:type="dxa"/>
            <w:tcBorders>
              <w:top w:val="nil"/>
              <w:left w:val="nil"/>
              <w:bottom w:val="nil"/>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0.0%</w:t>
            </w:r>
          </w:p>
        </w:tc>
        <w:tc>
          <w:tcPr>
            <w:tcW w:w="708" w:type="dxa"/>
            <w:tcBorders>
              <w:top w:val="single" w:sz="4" w:space="0" w:color="auto"/>
              <w:left w:val="nil"/>
              <w:bottom w:val="nil"/>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0 </w:t>
            </w:r>
          </w:p>
        </w:tc>
        <w:tc>
          <w:tcPr>
            <w:tcW w:w="949" w:type="dxa"/>
            <w:tcBorders>
              <w:top w:val="nil"/>
              <w:left w:val="nil"/>
              <w:bottom w:val="nil"/>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0.0%</w:t>
            </w:r>
          </w:p>
        </w:tc>
        <w:tc>
          <w:tcPr>
            <w:tcW w:w="752" w:type="dxa"/>
            <w:tcBorders>
              <w:top w:val="single" w:sz="4" w:space="0" w:color="auto"/>
              <w:left w:val="nil"/>
              <w:bottom w:val="nil"/>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2 </w:t>
            </w:r>
          </w:p>
        </w:tc>
        <w:tc>
          <w:tcPr>
            <w:tcW w:w="851" w:type="dxa"/>
            <w:tcBorders>
              <w:top w:val="nil"/>
              <w:left w:val="nil"/>
              <w:bottom w:val="nil"/>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0.6%</w:t>
            </w:r>
          </w:p>
        </w:tc>
        <w:tc>
          <w:tcPr>
            <w:tcW w:w="709" w:type="dxa"/>
            <w:tcBorders>
              <w:top w:val="single" w:sz="4" w:space="0" w:color="auto"/>
              <w:left w:val="nil"/>
              <w:bottom w:val="nil"/>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0 </w:t>
            </w:r>
          </w:p>
        </w:tc>
        <w:tc>
          <w:tcPr>
            <w:tcW w:w="850" w:type="dxa"/>
            <w:tcBorders>
              <w:top w:val="nil"/>
              <w:left w:val="nil"/>
              <w:bottom w:val="nil"/>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0.0%</w:t>
            </w:r>
          </w:p>
        </w:tc>
      </w:tr>
      <w:tr w:rsidR="00557DA5" w:rsidRPr="00557DA5" w:rsidTr="00996D6B">
        <w:trPr>
          <w:trHeight w:val="270"/>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7"/>
                <w:szCs w:val="17"/>
              </w:rPr>
            </w:pPr>
            <w:r w:rsidRPr="00557DA5">
              <w:rPr>
                <w:rFonts w:ascii="ＭＳ Ｐゴシック" w:eastAsia="ＭＳ Ｐゴシック" w:hAnsi="ＭＳ Ｐゴシック" w:cs="ＭＳ Ｐゴシック" w:hint="eastAsia"/>
                <w:color w:val="000000"/>
                <w:kern w:val="0"/>
                <w:sz w:val="17"/>
                <w:szCs w:val="17"/>
              </w:rPr>
              <w:t>退院に向けてサポートする人的資源が乏しい</w:t>
            </w:r>
          </w:p>
        </w:tc>
        <w:tc>
          <w:tcPr>
            <w:tcW w:w="59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2 </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6.3%</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3 </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5.8%</w:t>
            </w:r>
          </w:p>
        </w:tc>
        <w:tc>
          <w:tcPr>
            <w:tcW w:w="752" w:type="dxa"/>
            <w:tcBorders>
              <w:top w:val="single" w:sz="4" w:space="0" w:color="auto"/>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26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7.4%</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11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8.4%</w:t>
            </w:r>
          </w:p>
        </w:tc>
      </w:tr>
      <w:tr w:rsidR="00557DA5" w:rsidRPr="00557DA5" w:rsidTr="00996D6B">
        <w:trPr>
          <w:trHeight w:val="270"/>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7"/>
                <w:szCs w:val="17"/>
              </w:rPr>
            </w:pPr>
            <w:r w:rsidRPr="00557DA5">
              <w:rPr>
                <w:rFonts w:ascii="ＭＳ Ｐゴシック" w:eastAsia="ＭＳ Ｐゴシック" w:hAnsi="ＭＳ Ｐゴシック" w:cs="ＭＳ Ｐゴシック" w:hint="eastAsia"/>
                <w:color w:val="000000"/>
                <w:kern w:val="0"/>
                <w:sz w:val="17"/>
                <w:szCs w:val="17"/>
              </w:rPr>
              <w:t>退院後サポート・マネジメントする人的資源が乏しい</w:t>
            </w:r>
          </w:p>
        </w:tc>
        <w:tc>
          <w:tcPr>
            <w:tcW w:w="590" w:type="dxa"/>
            <w:tcBorders>
              <w:top w:val="nil"/>
              <w:left w:val="single" w:sz="4" w:space="0" w:color="auto"/>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2 </w:t>
            </w:r>
          </w:p>
        </w:tc>
        <w:tc>
          <w:tcPr>
            <w:tcW w:w="87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6.3%</w:t>
            </w:r>
          </w:p>
        </w:tc>
        <w:tc>
          <w:tcPr>
            <w:tcW w:w="708"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9 </w:t>
            </w:r>
          </w:p>
        </w:tc>
        <w:tc>
          <w:tcPr>
            <w:tcW w:w="949"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17.3%</w:t>
            </w:r>
          </w:p>
        </w:tc>
        <w:tc>
          <w:tcPr>
            <w:tcW w:w="752"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51 </w:t>
            </w:r>
          </w:p>
        </w:tc>
        <w:tc>
          <w:tcPr>
            <w:tcW w:w="85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14.5%</w:t>
            </w:r>
          </w:p>
        </w:tc>
        <w:tc>
          <w:tcPr>
            <w:tcW w:w="709"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12 </w:t>
            </w:r>
          </w:p>
        </w:tc>
        <w:tc>
          <w:tcPr>
            <w:tcW w:w="850"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9.2%</w:t>
            </w:r>
          </w:p>
        </w:tc>
      </w:tr>
      <w:tr w:rsidR="00557DA5" w:rsidRPr="00557DA5" w:rsidTr="00996D6B">
        <w:trPr>
          <w:trHeight w:val="270"/>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7"/>
                <w:szCs w:val="17"/>
              </w:rPr>
            </w:pPr>
            <w:r w:rsidRPr="00557DA5">
              <w:rPr>
                <w:rFonts w:ascii="ＭＳ Ｐゴシック" w:eastAsia="ＭＳ Ｐゴシック" w:hAnsi="ＭＳ Ｐゴシック" w:cs="ＭＳ Ｐゴシック" w:hint="eastAsia"/>
                <w:color w:val="000000"/>
                <w:kern w:val="0"/>
                <w:sz w:val="17"/>
                <w:szCs w:val="17"/>
              </w:rPr>
              <w:t>住所地と入院先の距離があり支援体制をとりにくい</w:t>
            </w:r>
          </w:p>
        </w:tc>
        <w:tc>
          <w:tcPr>
            <w:tcW w:w="590" w:type="dxa"/>
            <w:tcBorders>
              <w:top w:val="single" w:sz="4" w:space="0" w:color="auto"/>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 </w:t>
            </w:r>
          </w:p>
        </w:tc>
        <w:tc>
          <w:tcPr>
            <w:tcW w:w="87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3.1%</w:t>
            </w:r>
          </w:p>
        </w:tc>
        <w:tc>
          <w:tcPr>
            <w:tcW w:w="708"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0 </w:t>
            </w:r>
          </w:p>
        </w:tc>
        <w:tc>
          <w:tcPr>
            <w:tcW w:w="949"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0.0%</w:t>
            </w:r>
          </w:p>
        </w:tc>
        <w:tc>
          <w:tcPr>
            <w:tcW w:w="752"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3 </w:t>
            </w:r>
          </w:p>
        </w:tc>
        <w:tc>
          <w:tcPr>
            <w:tcW w:w="85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0.9%</w:t>
            </w:r>
          </w:p>
        </w:tc>
        <w:tc>
          <w:tcPr>
            <w:tcW w:w="709"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0 </w:t>
            </w:r>
          </w:p>
        </w:tc>
        <w:tc>
          <w:tcPr>
            <w:tcW w:w="850"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0.0%</w:t>
            </w:r>
          </w:p>
        </w:tc>
      </w:tr>
      <w:tr w:rsidR="00557DA5" w:rsidRPr="00557DA5" w:rsidTr="00996D6B">
        <w:trPr>
          <w:trHeight w:val="270"/>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left"/>
              <w:rPr>
                <w:rFonts w:ascii="ＭＳ Ｐゴシック" w:eastAsia="ＭＳ Ｐゴシック" w:hAnsi="ＭＳ Ｐゴシック" w:cs="ＭＳ Ｐゴシック"/>
                <w:color w:val="000000"/>
                <w:kern w:val="0"/>
                <w:sz w:val="17"/>
                <w:szCs w:val="17"/>
              </w:rPr>
            </w:pPr>
            <w:r w:rsidRPr="00557DA5">
              <w:rPr>
                <w:rFonts w:ascii="ＭＳ Ｐゴシック" w:eastAsia="ＭＳ Ｐゴシック" w:hAnsi="ＭＳ Ｐゴシック" w:cs="ＭＳ Ｐゴシック" w:hint="eastAsia"/>
                <w:color w:val="000000"/>
                <w:kern w:val="0"/>
                <w:sz w:val="17"/>
                <w:szCs w:val="17"/>
              </w:rPr>
              <w:t>その他の退院阻害要因がある</w:t>
            </w:r>
          </w:p>
        </w:tc>
        <w:tc>
          <w:tcPr>
            <w:tcW w:w="590"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2 </w:t>
            </w:r>
          </w:p>
        </w:tc>
        <w:tc>
          <w:tcPr>
            <w:tcW w:w="87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6.3%</w:t>
            </w:r>
          </w:p>
        </w:tc>
        <w:tc>
          <w:tcPr>
            <w:tcW w:w="708"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3 </w:t>
            </w:r>
          </w:p>
        </w:tc>
        <w:tc>
          <w:tcPr>
            <w:tcW w:w="949"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5.8%</w:t>
            </w:r>
          </w:p>
        </w:tc>
        <w:tc>
          <w:tcPr>
            <w:tcW w:w="752"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17 </w:t>
            </w:r>
          </w:p>
        </w:tc>
        <w:tc>
          <w:tcPr>
            <w:tcW w:w="851"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4.8%</w:t>
            </w:r>
          </w:p>
        </w:tc>
        <w:tc>
          <w:tcPr>
            <w:tcW w:w="709" w:type="dxa"/>
            <w:tcBorders>
              <w:top w:val="nil"/>
              <w:left w:val="nil"/>
              <w:bottom w:val="single" w:sz="4" w:space="0" w:color="auto"/>
              <w:right w:val="dotted"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 xml:space="preserve">6 </w:t>
            </w:r>
          </w:p>
        </w:tc>
        <w:tc>
          <w:tcPr>
            <w:tcW w:w="850" w:type="dxa"/>
            <w:tcBorders>
              <w:top w:val="nil"/>
              <w:left w:val="nil"/>
              <w:bottom w:val="single" w:sz="4" w:space="0" w:color="auto"/>
              <w:right w:val="single" w:sz="4" w:space="0" w:color="auto"/>
            </w:tcBorders>
            <w:shd w:val="clear" w:color="auto" w:fill="auto"/>
            <w:noWrap/>
            <w:vAlign w:val="center"/>
            <w:hideMark/>
          </w:tcPr>
          <w:p w:rsidR="00557DA5" w:rsidRPr="00557DA5" w:rsidRDefault="00557DA5" w:rsidP="00557DA5">
            <w:pPr>
              <w:widowControl/>
              <w:snapToGrid w:val="0"/>
              <w:jc w:val="right"/>
              <w:rPr>
                <w:rFonts w:ascii="ＭＳ Ｐゴシック" w:eastAsia="ＭＳ Ｐゴシック" w:hAnsi="ＭＳ Ｐゴシック" w:cs="ＭＳ Ｐゴシック"/>
                <w:color w:val="000000"/>
                <w:kern w:val="0"/>
                <w:sz w:val="22"/>
              </w:rPr>
            </w:pPr>
            <w:r w:rsidRPr="00557DA5">
              <w:rPr>
                <w:rFonts w:ascii="ＭＳ Ｐゴシック" w:eastAsia="ＭＳ Ｐゴシック" w:hAnsi="ＭＳ Ｐゴシック" w:cs="ＭＳ Ｐゴシック" w:hint="eastAsia"/>
                <w:color w:val="000000"/>
                <w:kern w:val="0"/>
                <w:sz w:val="22"/>
              </w:rPr>
              <w:t>4.6%</w:t>
            </w:r>
          </w:p>
        </w:tc>
      </w:tr>
    </w:tbl>
    <w:p w:rsidR="00DF7E05" w:rsidRPr="002E1240" w:rsidRDefault="00DF7E05" w:rsidP="00DF7E05">
      <w:pPr>
        <w:pStyle w:val="a3"/>
        <w:spacing w:after="100" w:afterAutospacing="1"/>
        <w:ind w:leftChars="175" w:left="420" w:firstLineChars="100" w:firstLine="220"/>
        <w:rPr>
          <w:sz w:val="22"/>
        </w:rPr>
      </w:pPr>
    </w:p>
    <w:p w:rsidR="00DF7E05" w:rsidRPr="002E1240" w:rsidRDefault="00DF7E05">
      <w:pPr>
        <w:widowControl/>
        <w:jc w:val="left"/>
      </w:pPr>
      <w:r w:rsidRPr="002E1240">
        <w:br w:type="page"/>
      </w:r>
    </w:p>
    <w:p w:rsidR="001C7139" w:rsidRPr="002E1240" w:rsidRDefault="00F328B8" w:rsidP="001426E0">
      <w:pPr>
        <w:pStyle w:val="a3"/>
        <w:numPr>
          <w:ilvl w:val="0"/>
          <w:numId w:val="7"/>
        </w:numPr>
        <w:ind w:leftChars="0"/>
        <w:outlineLvl w:val="1"/>
        <w:rPr>
          <w:rFonts w:ascii="ＭＳ Ｐゴシック" w:eastAsia="ＭＳ Ｐゴシック" w:hAnsi="ＭＳ Ｐゴシック"/>
        </w:rPr>
      </w:pPr>
      <w:bookmarkStart w:id="24" w:name="_Toc2185132"/>
      <w:r w:rsidRPr="002E1240">
        <w:rPr>
          <w:rFonts w:ascii="ＭＳ Ｐゴシック" w:eastAsia="ＭＳ Ｐゴシック" w:hAnsi="ＭＳ Ｐゴシック" w:hint="eastAsia"/>
        </w:rPr>
        <w:lastRenderedPageBreak/>
        <w:t>疾患名区分</w:t>
      </w:r>
      <w:bookmarkEnd w:id="24"/>
    </w:p>
    <w:p w:rsidR="00D71B03" w:rsidRPr="002E1240" w:rsidRDefault="00D71B03" w:rsidP="00D71B03">
      <w:pPr>
        <w:rPr>
          <w:rFonts w:ascii="ＭＳ Ｐゴシック" w:eastAsia="ＭＳ Ｐゴシック" w:hAnsi="ＭＳ Ｐゴシック"/>
        </w:rPr>
      </w:pPr>
    </w:p>
    <w:p w:rsidR="00AB7D2D" w:rsidRPr="002E1240" w:rsidRDefault="00F328B8" w:rsidP="00AB7D2D">
      <w:pPr>
        <w:pStyle w:val="a3"/>
        <w:spacing w:after="100" w:afterAutospacing="1"/>
        <w:ind w:leftChars="175" w:left="420" w:firstLineChars="100" w:firstLine="220"/>
        <w:rPr>
          <w:sz w:val="22"/>
        </w:rPr>
      </w:pPr>
      <w:r w:rsidRPr="002E1240">
        <w:rPr>
          <w:rFonts w:hint="eastAsia"/>
          <w:sz w:val="22"/>
        </w:rPr>
        <w:t>「統合失調症、統合失調症型障害及び妄想性障害（F2）」</w:t>
      </w:r>
      <w:r w:rsidR="00447D9E">
        <w:rPr>
          <w:rFonts w:hint="eastAsia"/>
          <w:sz w:val="22"/>
        </w:rPr>
        <w:t>の</w:t>
      </w:r>
      <w:r w:rsidR="00F025CD">
        <w:rPr>
          <w:rFonts w:hint="eastAsia"/>
          <w:sz w:val="22"/>
        </w:rPr>
        <w:t>在院患者</w:t>
      </w:r>
      <w:r w:rsidRPr="002E1240">
        <w:rPr>
          <w:rFonts w:hint="eastAsia"/>
          <w:sz w:val="22"/>
        </w:rPr>
        <w:t>（</w:t>
      </w:r>
      <w:r w:rsidR="00006A12">
        <w:rPr>
          <w:rFonts w:hint="eastAsia"/>
          <w:sz w:val="22"/>
        </w:rPr>
        <w:t>8,525</w:t>
      </w:r>
      <w:r w:rsidRPr="002E1240">
        <w:rPr>
          <w:rFonts w:hint="eastAsia"/>
          <w:sz w:val="22"/>
        </w:rPr>
        <w:t>人）</w:t>
      </w:r>
      <w:r w:rsidR="00F025CD">
        <w:rPr>
          <w:rFonts w:hint="eastAsia"/>
          <w:sz w:val="22"/>
        </w:rPr>
        <w:t>では、</w:t>
      </w:r>
      <w:r w:rsidR="00006A12">
        <w:rPr>
          <w:rFonts w:hint="eastAsia"/>
          <w:sz w:val="22"/>
        </w:rPr>
        <w:t>在院期間</w:t>
      </w:r>
      <w:r w:rsidR="002352FE" w:rsidRPr="002E1240">
        <w:rPr>
          <w:rFonts w:hint="eastAsia"/>
          <w:sz w:val="22"/>
        </w:rPr>
        <w:t>が</w:t>
      </w:r>
      <w:r w:rsidR="00006A12">
        <w:rPr>
          <w:rFonts w:hint="eastAsia"/>
          <w:sz w:val="22"/>
        </w:rPr>
        <w:t>長い</w:t>
      </w:r>
      <w:r w:rsidR="002352FE" w:rsidRPr="002E1240">
        <w:rPr>
          <w:rFonts w:hint="eastAsia"/>
          <w:sz w:val="22"/>
        </w:rPr>
        <w:t>ほど</w:t>
      </w:r>
      <w:r w:rsidR="00006A12">
        <w:rPr>
          <w:rFonts w:hint="eastAsia"/>
          <w:sz w:val="22"/>
        </w:rPr>
        <w:t>65歳以上の占める割合が高くなっている。</w:t>
      </w:r>
      <w:r w:rsidR="00AB7D2D" w:rsidRPr="002E1240">
        <w:rPr>
          <w:rFonts w:hint="eastAsia"/>
          <w:sz w:val="22"/>
        </w:rPr>
        <w:t>在院期間</w:t>
      </w:r>
      <w:r w:rsidR="00006A12">
        <w:rPr>
          <w:rFonts w:hint="eastAsia"/>
          <w:sz w:val="22"/>
        </w:rPr>
        <w:t>1年以上の患者は全体の68.7％（5,856人）である</w:t>
      </w:r>
      <w:r w:rsidR="00AB7D2D" w:rsidRPr="002E1240">
        <w:rPr>
          <w:rFonts w:hint="eastAsia"/>
          <w:sz w:val="22"/>
        </w:rPr>
        <w:t>。</w:t>
      </w:r>
    </w:p>
    <w:p w:rsidR="00746D3A" w:rsidRPr="002E1240" w:rsidRDefault="00746D3A" w:rsidP="00746D3A">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44</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年齢</w:t>
      </w:r>
      <w:r w:rsidR="00292E6A">
        <w:rPr>
          <w:rFonts w:ascii="ＭＳ Ｐゴシック" w:eastAsia="ＭＳ Ｐゴシック" w:hAnsi="ＭＳ Ｐゴシック" w:hint="eastAsia"/>
          <w:sz w:val="22"/>
          <w:szCs w:val="22"/>
        </w:rPr>
        <w:t>区分</w:t>
      </w:r>
      <w:r w:rsidRPr="002E1240">
        <w:rPr>
          <w:rFonts w:ascii="ＭＳ Ｐゴシック" w:eastAsia="ＭＳ Ｐゴシック" w:hAnsi="ＭＳ Ｐゴシック" w:hint="eastAsia"/>
          <w:sz w:val="22"/>
          <w:szCs w:val="22"/>
        </w:rPr>
        <w:t>×在院期間区分　（F2）</w:t>
      </w:r>
    </w:p>
    <w:tbl>
      <w:tblPr>
        <w:tblW w:w="9923" w:type="dxa"/>
        <w:tblInd w:w="434" w:type="dxa"/>
        <w:tblCellMar>
          <w:left w:w="99" w:type="dxa"/>
          <w:right w:w="99" w:type="dxa"/>
        </w:tblCellMar>
        <w:tblLook w:val="04A0" w:firstRow="1" w:lastRow="0" w:firstColumn="1" w:lastColumn="0" w:noHBand="0" w:noVBand="1"/>
      </w:tblPr>
      <w:tblGrid>
        <w:gridCol w:w="1507"/>
        <w:gridCol w:w="804"/>
        <w:gridCol w:w="808"/>
        <w:gridCol w:w="851"/>
        <w:gridCol w:w="850"/>
        <w:gridCol w:w="851"/>
        <w:gridCol w:w="850"/>
        <w:gridCol w:w="851"/>
        <w:gridCol w:w="850"/>
        <w:gridCol w:w="851"/>
        <w:gridCol w:w="850"/>
      </w:tblGrid>
      <w:tr w:rsidR="00A8629E" w:rsidRPr="00A8629E" w:rsidTr="00A8629E">
        <w:trPr>
          <w:trHeight w:val="270"/>
        </w:trPr>
        <w:tc>
          <w:tcPr>
            <w:tcW w:w="1507"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A8629E" w:rsidRPr="00A8629E" w:rsidRDefault="00A8629E" w:rsidP="00A8629E">
            <w:pPr>
              <w:widowControl/>
              <w:snapToGrid w:val="0"/>
              <w:jc w:val="center"/>
              <w:rPr>
                <w:rFonts w:ascii="ＭＳ Ｐゴシック" w:eastAsia="ＭＳ Ｐゴシック" w:hAnsi="ＭＳ Ｐゴシック" w:cs="ＭＳ Ｐゴシック"/>
                <w:b/>
                <w:bCs/>
                <w:color w:val="000000"/>
                <w:kern w:val="0"/>
                <w:sz w:val="22"/>
              </w:rPr>
            </w:pPr>
            <w:r w:rsidRPr="00A8629E">
              <w:rPr>
                <w:rFonts w:ascii="ＭＳ Ｐゴシック" w:eastAsia="ＭＳ Ｐゴシック" w:hAnsi="ＭＳ Ｐゴシック" w:cs="ＭＳ Ｐゴシック" w:hint="eastAsia"/>
                <w:b/>
                <w:bCs/>
                <w:color w:val="000000"/>
                <w:kern w:val="0"/>
                <w:sz w:val="22"/>
              </w:rPr>
              <w:t>年齢階層</w:t>
            </w:r>
          </w:p>
        </w:tc>
        <w:tc>
          <w:tcPr>
            <w:tcW w:w="8416" w:type="dxa"/>
            <w:gridSpan w:val="10"/>
            <w:tcBorders>
              <w:top w:val="single" w:sz="4" w:space="0" w:color="auto"/>
              <w:left w:val="nil"/>
              <w:bottom w:val="nil"/>
              <w:right w:val="single" w:sz="4" w:space="0" w:color="000000"/>
            </w:tcBorders>
            <w:shd w:val="clear" w:color="000000" w:fill="DAEEF3"/>
            <w:noWrap/>
            <w:vAlign w:val="center"/>
            <w:hideMark/>
          </w:tcPr>
          <w:p w:rsidR="00A8629E" w:rsidRPr="00A8629E" w:rsidRDefault="00A8629E" w:rsidP="00A8629E">
            <w:pPr>
              <w:widowControl/>
              <w:snapToGrid w:val="0"/>
              <w:jc w:val="center"/>
              <w:rPr>
                <w:rFonts w:ascii="ＭＳ Ｐゴシック" w:eastAsia="ＭＳ Ｐゴシック" w:hAnsi="ＭＳ Ｐゴシック" w:cs="ＭＳ Ｐゴシック"/>
                <w:b/>
                <w:bCs/>
                <w:color w:val="000000"/>
                <w:kern w:val="0"/>
                <w:sz w:val="22"/>
              </w:rPr>
            </w:pPr>
            <w:r w:rsidRPr="00A8629E">
              <w:rPr>
                <w:rFonts w:ascii="ＭＳ Ｐゴシック" w:eastAsia="ＭＳ Ｐゴシック" w:hAnsi="ＭＳ Ｐゴシック" w:cs="ＭＳ Ｐゴシック" w:hint="eastAsia"/>
                <w:b/>
                <w:bCs/>
                <w:color w:val="000000"/>
                <w:kern w:val="0"/>
                <w:sz w:val="22"/>
              </w:rPr>
              <w:t>在院期間区分</w:t>
            </w:r>
          </w:p>
        </w:tc>
      </w:tr>
      <w:tr w:rsidR="00A8629E" w:rsidRPr="00A8629E" w:rsidTr="00A8629E">
        <w:trPr>
          <w:trHeight w:val="450"/>
        </w:trPr>
        <w:tc>
          <w:tcPr>
            <w:tcW w:w="1507" w:type="dxa"/>
            <w:vMerge/>
            <w:tcBorders>
              <w:top w:val="single" w:sz="4" w:space="0" w:color="auto"/>
              <w:left w:val="single" w:sz="4" w:space="0" w:color="auto"/>
              <w:bottom w:val="nil"/>
              <w:right w:val="single" w:sz="4" w:space="0" w:color="auto"/>
            </w:tcBorders>
            <w:vAlign w:val="center"/>
            <w:hideMark/>
          </w:tcPr>
          <w:p w:rsidR="00A8629E" w:rsidRPr="00A8629E" w:rsidRDefault="00A8629E" w:rsidP="00A8629E">
            <w:pPr>
              <w:widowControl/>
              <w:snapToGrid w:val="0"/>
              <w:jc w:val="left"/>
              <w:rPr>
                <w:rFonts w:ascii="ＭＳ Ｐゴシック" w:eastAsia="ＭＳ Ｐゴシック" w:hAnsi="ＭＳ Ｐゴシック" w:cs="ＭＳ Ｐゴシック"/>
                <w:b/>
                <w:bCs/>
                <w:color w:val="000000"/>
                <w:kern w:val="0"/>
                <w:sz w:val="22"/>
              </w:rPr>
            </w:pPr>
          </w:p>
        </w:tc>
        <w:tc>
          <w:tcPr>
            <w:tcW w:w="1612" w:type="dxa"/>
            <w:gridSpan w:val="2"/>
            <w:tcBorders>
              <w:top w:val="single" w:sz="4" w:space="0" w:color="auto"/>
              <w:left w:val="nil"/>
              <w:bottom w:val="nil"/>
              <w:right w:val="single" w:sz="4" w:space="0" w:color="000000"/>
            </w:tcBorders>
            <w:shd w:val="clear" w:color="000000" w:fill="DAEEF3"/>
            <w:noWrap/>
            <w:vAlign w:val="center"/>
            <w:hideMark/>
          </w:tcPr>
          <w:p w:rsidR="00A8629E" w:rsidRPr="00A8629E" w:rsidRDefault="00A8629E" w:rsidP="00A8629E">
            <w:pPr>
              <w:widowControl/>
              <w:snapToGrid w:val="0"/>
              <w:jc w:val="center"/>
              <w:rPr>
                <w:rFonts w:ascii="ＭＳ Ｐゴシック" w:eastAsia="ＭＳ Ｐゴシック" w:hAnsi="ＭＳ Ｐゴシック" w:cs="ＭＳ Ｐゴシック"/>
                <w:b/>
                <w:bCs/>
                <w:color w:val="000000"/>
                <w:kern w:val="0"/>
                <w:sz w:val="18"/>
                <w:szCs w:val="18"/>
              </w:rPr>
            </w:pPr>
            <w:r w:rsidRPr="00A8629E">
              <w:rPr>
                <w:rFonts w:ascii="ＭＳ Ｐゴシック" w:eastAsia="ＭＳ Ｐゴシック" w:hAnsi="ＭＳ Ｐゴシック" w:cs="ＭＳ Ｐゴシック" w:hint="eastAsia"/>
                <w:b/>
                <w:bCs/>
                <w:color w:val="000000"/>
                <w:kern w:val="0"/>
                <w:sz w:val="18"/>
                <w:szCs w:val="18"/>
              </w:rPr>
              <w:t>1年未満</w:t>
            </w:r>
          </w:p>
        </w:tc>
        <w:tc>
          <w:tcPr>
            <w:tcW w:w="1701" w:type="dxa"/>
            <w:gridSpan w:val="2"/>
            <w:tcBorders>
              <w:top w:val="single" w:sz="4" w:space="0" w:color="auto"/>
              <w:left w:val="nil"/>
              <w:bottom w:val="nil"/>
              <w:right w:val="single" w:sz="4" w:space="0" w:color="000000"/>
            </w:tcBorders>
            <w:shd w:val="clear" w:color="000000" w:fill="DAEEF3"/>
            <w:vAlign w:val="center"/>
            <w:hideMark/>
          </w:tcPr>
          <w:p w:rsidR="00A8629E" w:rsidRPr="00A8629E" w:rsidRDefault="00A8629E" w:rsidP="00A8629E">
            <w:pPr>
              <w:widowControl/>
              <w:snapToGrid w:val="0"/>
              <w:jc w:val="center"/>
              <w:rPr>
                <w:rFonts w:ascii="ＭＳ Ｐゴシック" w:eastAsia="ＭＳ Ｐゴシック" w:hAnsi="ＭＳ Ｐゴシック" w:cs="ＭＳ Ｐゴシック"/>
                <w:b/>
                <w:bCs/>
                <w:color w:val="000000"/>
                <w:kern w:val="0"/>
                <w:sz w:val="18"/>
                <w:szCs w:val="18"/>
              </w:rPr>
            </w:pPr>
            <w:r w:rsidRPr="00A8629E">
              <w:rPr>
                <w:rFonts w:ascii="ＭＳ Ｐゴシック" w:eastAsia="ＭＳ Ｐゴシック" w:hAnsi="ＭＳ Ｐゴシック" w:cs="ＭＳ Ｐゴシック" w:hint="eastAsia"/>
                <w:b/>
                <w:bCs/>
                <w:color w:val="000000"/>
                <w:kern w:val="0"/>
                <w:sz w:val="18"/>
                <w:szCs w:val="18"/>
              </w:rPr>
              <w:t>1年以上</w:t>
            </w:r>
            <w:r w:rsidRPr="00A8629E">
              <w:rPr>
                <w:rFonts w:ascii="ＭＳ Ｐゴシック" w:eastAsia="ＭＳ Ｐゴシック" w:hAnsi="ＭＳ Ｐゴシック" w:cs="ＭＳ Ｐゴシック" w:hint="eastAsia"/>
                <w:b/>
                <w:bCs/>
                <w:color w:val="000000"/>
                <w:kern w:val="0"/>
                <w:sz w:val="18"/>
                <w:szCs w:val="18"/>
              </w:rPr>
              <w:br/>
              <w:t>5年未満</w:t>
            </w:r>
          </w:p>
        </w:tc>
        <w:tc>
          <w:tcPr>
            <w:tcW w:w="1701" w:type="dxa"/>
            <w:gridSpan w:val="2"/>
            <w:tcBorders>
              <w:top w:val="single" w:sz="4" w:space="0" w:color="auto"/>
              <w:left w:val="nil"/>
              <w:bottom w:val="nil"/>
              <w:right w:val="single" w:sz="4" w:space="0" w:color="000000"/>
            </w:tcBorders>
            <w:shd w:val="clear" w:color="000000" w:fill="DAEEF3"/>
            <w:vAlign w:val="center"/>
            <w:hideMark/>
          </w:tcPr>
          <w:p w:rsidR="00A8629E" w:rsidRPr="00A8629E" w:rsidRDefault="00A8629E" w:rsidP="00A8629E">
            <w:pPr>
              <w:widowControl/>
              <w:snapToGrid w:val="0"/>
              <w:jc w:val="center"/>
              <w:rPr>
                <w:rFonts w:ascii="ＭＳ Ｐゴシック" w:eastAsia="ＭＳ Ｐゴシック" w:hAnsi="ＭＳ Ｐゴシック" w:cs="ＭＳ Ｐゴシック"/>
                <w:b/>
                <w:bCs/>
                <w:color w:val="000000"/>
                <w:kern w:val="0"/>
                <w:sz w:val="18"/>
                <w:szCs w:val="18"/>
              </w:rPr>
            </w:pPr>
            <w:r w:rsidRPr="00A8629E">
              <w:rPr>
                <w:rFonts w:ascii="ＭＳ Ｐゴシック" w:eastAsia="ＭＳ Ｐゴシック" w:hAnsi="ＭＳ Ｐゴシック" w:cs="ＭＳ Ｐゴシック" w:hint="eastAsia"/>
                <w:b/>
                <w:bCs/>
                <w:color w:val="000000"/>
                <w:kern w:val="0"/>
                <w:sz w:val="18"/>
                <w:szCs w:val="18"/>
              </w:rPr>
              <w:t>5年以上</w:t>
            </w:r>
            <w:r w:rsidRPr="00A8629E">
              <w:rPr>
                <w:rFonts w:ascii="ＭＳ Ｐゴシック" w:eastAsia="ＭＳ Ｐゴシック" w:hAnsi="ＭＳ Ｐゴシック" w:cs="ＭＳ Ｐゴシック" w:hint="eastAsia"/>
                <w:b/>
                <w:bCs/>
                <w:color w:val="000000"/>
                <w:kern w:val="0"/>
                <w:sz w:val="18"/>
                <w:szCs w:val="18"/>
              </w:rPr>
              <w:br/>
              <w:t>10年未満</w:t>
            </w:r>
          </w:p>
        </w:tc>
        <w:tc>
          <w:tcPr>
            <w:tcW w:w="1701" w:type="dxa"/>
            <w:gridSpan w:val="2"/>
            <w:tcBorders>
              <w:top w:val="single" w:sz="4" w:space="0" w:color="auto"/>
              <w:left w:val="nil"/>
              <w:bottom w:val="nil"/>
              <w:right w:val="single" w:sz="4" w:space="0" w:color="000000"/>
            </w:tcBorders>
            <w:shd w:val="clear" w:color="000000" w:fill="DAEEF3"/>
            <w:noWrap/>
            <w:vAlign w:val="center"/>
            <w:hideMark/>
          </w:tcPr>
          <w:p w:rsidR="00A8629E" w:rsidRPr="00A8629E" w:rsidRDefault="00A8629E" w:rsidP="00A8629E">
            <w:pPr>
              <w:widowControl/>
              <w:snapToGrid w:val="0"/>
              <w:jc w:val="center"/>
              <w:rPr>
                <w:rFonts w:ascii="ＭＳ Ｐゴシック" w:eastAsia="ＭＳ Ｐゴシック" w:hAnsi="ＭＳ Ｐゴシック" w:cs="ＭＳ Ｐゴシック"/>
                <w:b/>
                <w:bCs/>
                <w:color w:val="000000"/>
                <w:kern w:val="0"/>
                <w:sz w:val="18"/>
                <w:szCs w:val="18"/>
              </w:rPr>
            </w:pPr>
            <w:r w:rsidRPr="00A8629E">
              <w:rPr>
                <w:rFonts w:ascii="ＭＳ Ｐゴシック" w:eastAsia="ＭＳ Ｐゴシック" w:hAnsi="ＭＳ Ｐゴシック" w:cs="ＭＳ Ｐゴシック" w:hint="eastAsia"/>
                <w:b/>
                <w:bCs/>
                <w:color w:val="000000"/>
                <w:kern w:val="0"/>
                <w:sz w:val="18"/>
                <w:szCs w:val="18"/>
              </w:rPr>
              <w:t>10年以上</w:t>
            </w:r>
          </w:p>
        </w:tc>
        <w:tc>
          <w:tcPr>
            <w:tcW w:w="1701" w:type="dxa"/>
            <w:gridSpan w:val="2"/>
            <w:tcBorders>
              <w:top w:val="single" w:sz="4" w:space="0" w:color="auto"/>
              <w:left w:val="nil"/>
              <w:bottom w:val="nil"/>
              <w:right w:val="single" w:sz="4" w:space="0" w:color="000000"/>
            </w:tcBorders>
            <w:shd w:val="clear" w:color="000000" w:fill="DAEEF3"/>
            <w:noWrap/>
            <w:vAlign w:val="center"/>
            <w:hideMark/>
          </w:tcPr>
          <w:p w:rsidR="00A8629E" w:rsidRPr="00A8629E" w:rsidRDefault="00A8629E" w:rsidP="00A8629E">
            <w:pPr>
              <w:widowControl/>
              <w:snapToGrid w:val="0"/>
              <w:jc w:val="center"/>
              <w:rPr>
                <w:rFonts w:ascii="ＭＳ Ｐゴシック" w:eastAsia="ＭＳ Ｐゴシック" w:hAnsi="ＭＳ Ｐゴシック" w:cs="ＭＳ Ｐゴシック"/>
                <w:b/>
                <w:bCs/>
                <w:color w:val="000000"/>
                <w:kern w:val="0"/>
                <w:sz w:val="18"/>
                <w:szCs w:val="18"/>
              </w:rPr>
            </w:pPr>
            <w:r w:rsidRPr="00A8629E">
              <w:rPr>
                <w:rFonts w:ascii="ＭＳ Ｐゴシック" w:eastAsia="ＭＳ Ｐゴシック" w:hAnsi="ＭＳ Ｐゴシック" w:cs="ＭＳ Ｐゴシック" w:hint="eastAsia"/>
                <w:b/>
                <w:bCs/>
                <w:color w:val="000000"/>
                <w:kern w:val="0"/>
                <w:sz w:val="18"/>
                <w:szCs w:val="18"/>
              </w:rPr>
              <w:t>合計</w:t>
            </w:r>
          </w:p>
        </w:tc>
      </w:tr>
      <w:tr w:rsidR="00A8629E" w:rsidRPr="00A8629E" w:rsidTr="00A8629E">
        <w:trPr>
          <w:trHeight w:val="270"/>
        </w:trPr>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left"/>
              <w:rPr>
                <w:rFonts w:ascii="ＭＳ Ｐゴシック" w:eastAsia="ＭＳ Ｐゴシック" w:hAnsi="ＭＳ Ｐゴシック" w:cs="ＭＳ Ｐゴシック"/>
                <w:color w:val="000000"/>
                <w:kern w:val="0"/>
                <w:sz w:val="20"/>
                <w:szCs w:val="20"/>
              </w:rPr>
            </w:pPr>
            <w:r w:rsidRPr="00A8629E">
              <w:rPr>
                <w:rFonts w:ascii="ＭＳ Ｐゴシック" w:eastAsia="ＭＳ Ｐゴシック" w:hAnsi="ＭＳ Ｐゴシック" w:cs="ＭＳ Ｐゴシック" w:hint="eastAsia"/>
                <w:color w:val="000000"/>
                <w:kern w:val="0"/>
                <w:sz w:val="20"/>
                <w:szCs w:val="20"/>
              </w:rPr>
              <w:t>19歳以下</w:t>
            </w:r>
          </w:p>
        </w:tc>
        <w:tc>
          <w:tcPr>
            <w:tcW w:w="804" w:type="dxa"/>
            <w:tcBorders>
              <w:top w:val="single" w:sz="4" w:space="0" w:color="auto"/>
              <w:left w:val="nil"/>
              <w:bottom w:val="nil"/>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27 </w:t>
            </w:r>
          </w:p>
        </w:tc>
        <w:tc>
          <w:tcPr>
            <w:tcW w:w="808" w:type="dxa"/>
            <w:tcBorders>
              <w:top w:val="single" w:sz="4" w:space="0" w:color="auto"/>
              <w:left w:val="nil"/>
              <w:bottom w:val="nil"/>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1.0%</w:t>
            </w:r>
          </w:p>
        </w:tc>
        <w:tc>
          <w:tcPr>
            <w:tcW w:w="851" w:type="dxa"/>
            <w:tcBorders>
              <w:top w:val="single" w:sz="4" w:space="0" w:color="auto"/>
              <w:left w:val="nil"/>
              <w:bottom w:val="nil"/>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0 </w:t>
            </w:r>
          </w:p>
        </w:tc>
        <w:tc>
          <w:tcPr>
            <w:tcW w:w="850" w:type="dxa"/>
            <w:tcBorders>
              <w:top w:val="single" w:sz="4" w:space="0" w:color="auto"/>
              <w:left w:val="nil"/>
              <w:bottom w:val="nil"/>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0.0%</w:t>
            </w:r>
          </w:p>
        </w:tc>
        <w:tc>
          <w:tcPr>
            <w:tcW w:w="851" w:type="dxa"/>
            <w:tcBorders>
              <w:top w:val="single" w:sz="4" w:space="0" w:color="auto"/>
              <w:left w:val="nil"/>
              <w:bottom w:val="nil"/>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0 </w:t>
            </w:r>
          </w:p>
        </w:tc>
        <w:tc>
          <w:tcPr>
            <w:tcW w:w="850" w:type="dxa"/>
            <w:tcBorders>
              <w:top w:val="single" w:sz="4" w:space="0" w:color="auto"/>
              <w:left w:val="nil"/>
              <w:bottom w:val="nil"/>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0.0%</w:t>
            </w:r>
          </w:p>
        </w:tc>
        <w:tc>
          <w:tcPr>
            <w:tcW w:w="851" w:type="dxa"/>
            <w:tcBorders>
              <w:top w:val="single" w:sz="4" w:space="0" w:color="auto"/>
              <w:left w:val="nil"/>
              <w:bottom w:val="nil"/>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0 </w:t>
            </w:r>
          </w:p>
        </w:tc>
        <w:tc>
          <w:tcPr>
            <w:tcW w:w="850" w:type="dxa"/>
            <w:tcBorders>
              <w:top w:val="single" w:sz="4" w:space="0" w:color="auto"/>
              <w:left w:val="nil"/>
              <w:bottom w:val="nil"/>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0.0%</w:t>
            </w:r>
          </w:p>
        </w:tc>
        <w:tc>
          <w:tcPr>
            <w:tcW w:w="851" w:type="dxa"/>
            <w:tcBorders>
              <w:top w:val="single" w:sz="4" w:space="0" w:color="auto"/>
              <w:left w:val="nil"/>
              <w:bottom w:val="nil"/>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27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0.3%</w:t>
            </w:r>
          </w:p>
        </w:tc>
      </w:tr>
      <w:tr w:rsidR="00A8629E" w:rsidRPr="00A8629E" w:rsidTr="00A8629E">
        <w:trPr>
          <w:trHeight w:val="27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left"/>
              <w:rPr>
                <w:rFonts w:ascii="ＭＳ Ｐゴシック" w:eastAsia="ＭＳ Ｐゴシック" w:hAnsi="ＭＳ Ｐゴシック" w:cs="ＭＳ Ｐゴシック"/>
                <w:color w:val="000000"/>
                <w:kern w:val="0"/>
                <w:sz w:val="20"/>
                <w:szCs w:val="20"/>
              </w:rPr>
            </w:pPr>
            <w:r w:rsidRPr="00A8629E">
              <w:rPr>
                <w:rFonts w:ascii="ＭＳ Ｐゴシック" w:eastAsia="ＭＳ Ｐゴシック" w:hAnsi="ＭＳ Ｐゴシック" w:cs="ＭＳ Ｐゴシック" w:hint="eastAsia"/>
                <w:color w:val="000000"/>
                <w:kern w:val="0"/>
                <w:sz w:val="20"/>
                <w:szCs w:val="20"/>
              </w:rPr>
              <w:t>20歳代</w:t>
            </w:r>
          </w:p>
        </w:tc>
        <w:tc>
          <w:tcPr>
            <w:tcW w:w="804" w:type="dxa"/>
            <w:tcBorders>
              <w:top w:val="single" w:sz="4" w:space="0" w:color="auto"/>
              <w:left w:val="nil"/>
              <w:bottom w:val="nil"/>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115 </w:t>
            </w:r>
          </w:p>
        </w:tc>
        <w:tc>
          <w:tcPr>
            <w:tcW w:w="808"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4.3%</w:t>
            </w:r>
          </w:p>
        </w:tc>
        <w:tc>
          <w:tcPr>
            <w:tcW w:w="851"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42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1.8%</w:t>
            </w:r>
          </w:p>
        </w:tc>
        <w:tc>
          <w:tcPr>
            <w:tcW w:w="851" w:type="dxa"/>
            <w:tcBorders>
              <w:top w:val="single" w:sz="4" w:space="0" w:color="auto"/>
              <w:left w:val="nil"/>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7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0.5%</w:t>
            </w:r>
          </w:p>
        </w:tc>
        <w:tc>
          <w:tcPr>
            <w:tcW w:w="851" w:type="dxa"/>
            <w:tcBorders>
              <w:top w:val="single" w:sz="4" w:space="0" w:color="auto"/>
              <w:left w:val="nil"/>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0.0%</w:t>
            </w:r>
          </w:p>
        </w:tc>
        <w:tc>
          <w:tcPr>
            <w:tcW w:w="851" w:type="dxa"/>
            <w:tcBorders>
              <w:top w:val="single" w:sz="4" w:space="0" w:color="auto"/>
              <w:left w:val="nil"/>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164 </w:t>
            </w:r>
          </w:p>
        </w:tc>
        <w:tc>
          <w:tcPr>
            <w:tcW w:w="850" w:type="dxa"/>
            <w:tcBorders>
              <w:top w:val="nil"/>
              <w:left w:val="dotted" w:sz="4" w:space="0" w:color="auto"/>
              <w:bottom w:val="nil"/>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1.9%</w:t>
            </w:r>
          </w:p>
        </w:tc>
      </w:tr>
      <w:tr w:rsidR="00A8629E" w:rsidRPr="00A8629E" w:rsidTr="00A8629E">
        <w:trPr>
          <w:trHeight w:val="27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left"/>
              <w:rPr>
                <w:rFonts w:ascii="ＭＳ Ｐゴシック" w:eastAsia="ＭＳ Ｐゴシック" w:hAnsi="ＭＳ Ｐゴシック" w:cs="ＭＳ Ｐゴシック"/>
                <w:color w:val="000000"/>
                <w:kern w:val="0"/>
                <w:sz w:val="20"/>
                <w:szCs w:val="20"/>
              </w:rPr>
            </w:pPr>
            <w:r w:rsidRPr="00A8629E">
              <w:rPr>
                <w:rFonts w:ascii="ＭＳ Ｐゴシック" w:eastAsia="ＭＳ Ｐゴシック" w:hAnsi="ＭＳ Ｐゴシック" w:cs="ＭＳ Ｐゴシック" w:hint="eastAsia"/>
                <w:color w:val="000000"/>
                <w:kern w:val="0"/>
                <w:sz w:val="20"/>
                <w:szCs w:val="20"/>
              </w:rPr>
              <w:t>30歳代</w:t>
            </w:r>
          </w:p>
        </w:tc>
        <w:tc>
          <w:tcPr>
            <w:tcW w:w="804" w:type="dxa"/>
            <w:tcBorders>
              <w:top w:val="single" w:sz="4" w:space="0" w:color="auto"/>
              <w:left w:val="nil"/>
              <w:bottom w:val="nil"/>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266 </w:t>
            </w:r>
          </w:p>
        </w:tc>
        <w:tc>
          <w:tcPr>
            <w:tcW w:w="808" w:type="dxa"/>
            <w:tcBorders>
              <w:top w:val="nil"/>
              <w:left w:val="nil"/>
              <w:bottom w:val="nil"/>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10.0%</w:t>
            </w:r>
          </w:p>
        </w:tc>
        <w:tc>
          <w:tcPr>
            <w:tcW w:w="851" w:type="dxa"/>
            <w:tcBorders>
              <w:top w:val="nil"/>
              <w:left w:val="nil"/>
              <w:bottom w:val="nil"/>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132 </w:t>
            </w:r>
          </w:p>
        </w:tc>
        <w:tc>
          <w:tcPr>
            <w:tcW w:w="850" w:type="dxa"/>
            <w:tcBorders>
              <w:top w:val="nil"/>
              <w:left w:val="nil"/>
              <w:bottom w:val="nil"/>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5.6%</w:t>
            </w:r>
          </w:p>
        </w:tc>
        <w:tc>
          <w:tcPr>
            <w:tcW w:w="851" w:type="dxa"/>
            <w:tcBorders>
              <w:top w:val="nil"/>
              <w:left w:val="nil"/>
              <w:bottom w:val="nil"/>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60 </w:t>
            </w:r>
          </w:p>
        </w:tc>
        <w:tc>
          <w:tcPr>
            <w:tcW w:w="850" w:type="dxa"/>
            <w:tcBorders>
              <w:top w:val="nil"/>
              <w:left w:val="nil"/>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4.4%</w:t>
            </w:r>
          </w:p>
        </w:tc>
        <w:tc>
          <w:tcPr>
            <w:tcW w:w="851" w:type="dxa"/>
            <w:tcBorders>
              <w:top w:val="nil"/>
              <w:left w:val="nil"/>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36 </w:t>
            </w:r>
          </w:p>
        </w:tc>
        <w:tc>
          <w:tcPr>
            <w:tcW w:w="850" w:type="dxa"/>
            <w:tcBorders>
              <w:top w:val="nil"/>
              <w:left w:val="nil"/>
              <w:bottom w:val="nil"/>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1.7%</w:t>
            </w:r>
          </w:p>
        </w:tc>
        <w:tc>
          <w:tcPr>
            <w:tcW w:w="851" w:type="dxa"/>
            <w:tcBorders>
              <w:top w:val="nil"/>
              <w:left w:val="nil"/>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494 </w:t>
            </w:r>
          </w:p>
        </w:tc>
        <w:tc>
          <w:tcPr>
            <w:tcW w:w="850" w:type="dxa"/>
            <w:tcBorders>
              <w:top w:val="single" w:sz="4" w:space="0" w:color="auto"/>
              <w:left w:val="nil"/>
              <w:bottom w:val="nil"/>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5.8%</w:t>
            </w:r>
          </w:p>
        </w:tc>
      </w:tr>
      <w:tr w:rsidR="00A8629E" w:rsidRPr="00A8629E" w:rsidTr="00A8629E">
        <w:trPr>
          <w:trHeight w:val="27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left"/>
              <w:rPr>
                <w:rFonts w:ascii="ＭＳ Ｐゴシック" w:eastAsia="ＭＳ Ｐゴシック" w:hAnsi="ＭＳ Ｐゴシック" w:cs="ＭＳ Ｐゴシック"/>
                <w:color w:val="000000"/>
                <w:kern w:val="0"/>
                <w:sz w:val="20"/>
                <w:szCs w:val="20"/>
              </w:rPr>
            </w:pPr>
            <w:r w:rsidRPr="00A8629E">
              <w:rPr>
                <w:rFonts w:ascii="ＭＳ Ｐゴシック" w:eastAsia="ＭＳ Ｐゴシック" w:hAnsi="ＭＳ Ｐゴシック" w:cs="ＭＳ Ｐゴシック" w:hint="eastAsia"/>
                <w:color w:val="000000"/>
                <w:kern w:val="0"/>
                <w:sz w:val="20"/>
                <w:szCs w:val="20"/>
              </w:rPr>
              <w:t>40歳代</w:t>
            </w:r>
          </w:p>
        </w:tc>
        <w:tc>
          <w:tcPr>
            <w:tcW w:w="804" w:type="dxa"/>
            <w:tcBorders>
              <w:top w:val="single" w:sz="4" w:space="0" w:color="auto"/>
              <w:left w:val="nil"/>
              <w:bottom w:val="single" w:sz="4" w:space="0" w:color="auto"/>
              <w:right w:val="dotted" w:sz="4" w:space="0" w:color="auto"/>
            </w:tcBorders>
            <w:shd w:val="clear" w:color="auto" w:fill="auto"/>
            <w:noWrap/>
            <w:vAlign w:val="center"/>
            <w:hideMark/>
          </w:tcPr>
          <w:p w:rsidR="00A8629E" w:rsidRPr="00F75FBD"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F75FBD">
              <w:rPr>
                <w:rFonts w:ascii="ＭＳ Ｐゴシック" w:eastAsia="ＭＳ Ｐゴシック" w:hAnsi="ＭＳ Ｐゴシック" w:cs="ＭＳ Ｐゴシック" w:hint="eastAsia"/>
                <w:color w:val="000000"/>
                <w:kern w:val="0"/>
                <w:sz w:val="22"/>
              </w:rPr>
              <w:t xml:space="preserve">516 </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A8629E" w:rsidRPr="00F75FBD"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F75FBD">
              <w:rPr>
                <w:rFonts w:ascii="ＭＳ Ｐゴシック" w:eastAsia="ＭＳ Ｐゴシック" w:hAnsi="ＭＳ Ｐゴシック" w:cs="ＭＳ Ｐゴシック" w:hint="eastAsia"/>
                <w:color w:val="000000"/>
                <w:kern w:val="0"/>
                <w:sz w:val="22"/>
              </w:rPr>
              <w:t>19.3%</w:t>
            </w:r>
          </w:p>
        </w:tc>
        <w:tc>
          <w:tcPr>
            <w:tcW w:w="851" w:type="dxa"/>
            <w:tcBorders>
              <w:top w:val="single" w:sz="4" w:space="0" w:color="auto"/>
              <w:left w:val="nil"/>
              <w:bottom w:val="single" w:sz="4" w:space="0" w:color="auto"/>
              <w:right w:val="dotted" w:sz="4" w:space="0" w:color="auto"/>
            </w:tcBorders>
            <w:shd w:val="clear" w:color="auto" w:fill="auto"/>
            <w:noWrap/>
            <w:vAlign w:val="center"/>
            <w:hideMark/>
          </w:tcPr>
          <w:p w:rsidR="00A8629E" w:rsidRPr="00F75FBD"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F75FBD">
              <w:rPr>
                <w:rFonts w:ascii="ＭＳ Ｐゴシック" w:eastAsia="ＭＳ Ｐゴシック" w:hAnsi="ＭＳ Ｐゴシック" w:cs="ＭＳ Ｐゴシック" w:hint="eastAsia"/>
                <w:color w:val="000000"/>
                <w:kern w:val="0"/>
                <w:sz w:val="22"/>
              </w:rPr>
              <w:t xml:space="preserve">359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629E" w:rsidRPr="00F75FBD"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F75FBD">
              <w:rPr>
                <w:rFonts w:ascii="ＭＳ Ｐゴシック" w:eastAsia="ＭＳ Ｐゴシック" w:hAnsi="ＭＳ Ｐゴシック" w:cs="ＭＳ Ｐゴシック" w:hint="eastAsia"/>
                <w:color w:val="000000"/>
                <w:kern w:val="0"/>
                <w:sz w:val="22"/>
              </w:rPr>
              <w:t>15.3%</w:t>
            </w:r>
          </w:p>
        </w:tc>
        <w:tc>
          <w:tcPr>
            <w:tcW w:w="851" w:type="dxa"/>
            <w:tcBorders>
              <w:top w:val="single" w:sz="4" w:space="0" w:color="auto"/>
              <w:left w:val="nil"/>
              <w:bottom w:val="nil"/>
              <w:right w:val="dotted" w:sz="4" w:space="0" w:color="auto"/>
            </w:tcBorders>
            <w:shd w:val="clear" w:color="auto" w:fill="auto"/>
            <w:noWrap/>
            <w:vAlign w:val="center"/>
            <w:hideMark/>
          </w:tcPr>
          <w:p w:rsidR="00A8629E" w:rsidRPr="00F75FBD"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F75FBD">
              <w:rPr>
                <w:rFonts w:ascii="ＭＳ Ｐゴシック" w:eastAsia="ＭＳ Ｐゴシック" w:hAnsi="ＭＳ Ｐゴシック" w:cs="ＭＳ Ｐゴシック" w:hint="eastAsia"/>
                <w:color w:val="000000"/>
                <w:kern w:val="0"/>
                <w:sz w:val="22"/>
              </w:rPr>
              <w:t xml:space="preserve">204 </w:t>
            </w:r>
          </w:p>
        </w:tc>
        <w:tc>
          <w:tcPr>
            <w:tcW w:w="850" w:type="dxa"/>
            <w:tcBorders>
              <w:top w:val="nil"/>
              <w:left w:val="nil"/>
              <w:bottom w:val="single" w:sz="4" w:space="0" w:color="auto"/>
              <w:right w:val="single" w:sz="4" w:space="0" w:color="auto"/>
            </w:tcBorders>
            <w:shd w:val="clear" w:color="auto" w:fill="auto"/>
            <w:noWrap/>
            <w:vAlign w:val="center"/>
            <w:hideMark/>
          </w:tcPr>
          <w:p w:rsidR="00A8629E" w:rsidRPr="00F75FBD"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F75FBD">
              <w:rPr>
                <w:rFonts w:ascii="ＭＳ Ｐゴシック" w:eastAsia="ＭＳ Ｐゴシック" w:hAnsi="ＭＳ Ｐゴシック" w:cs="ＭＳ Ｐゴシック" w:hint="eastAsia"/>
                <w:color w:val="000000"/>
                <w:kern w:val="0"/>
                <w:sz w:val="22"/>
              </w:rPr>
              <w:t>14.8%</w:t>
            </w:r>
          </w:p>
        </w:tc>
        <w:tc>
          <w:tcPr>
            <w:tcW w:w="851" w:type="dxa"/>
            <w:tcBorders>
              <w:top w:val="nil"/>
              <w:left w:val="nil"/>
              <w:bottom w:val="nil"/>
              <w:right w:val="dotted" w:sz="4" w:space="0" w:color="auto"/>
            </w:tcBorders>
            <w:shd w:val="clear" w:color="auto" w:fill="auto"/>
            <w:noWrap/>
            <w:vAlign w:val="center"/>
            <w:hideMark/>
          </w:tcPr>
          <w:p w:rsidR="00A8629E" w:rsidRPr="00F75FBD"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F75FBD">
              <w:rPr>
                <w:rFonts w:ascii="ＭＳ Ｐゴシック" w:eastAsia="ＭＳ Ｐゴシック" w:hAnsi="ＭＳ Ｐゴシック" w:cs="ＭＳ Ｐゴシック" w:hint="eastAsia"/>
                <w:color w:val="000000"/>
                <w:kern w:val="0"/>
                <w:sz w:val="22"/>
              </w:rPr>
              <w:t xml:space="preserve">250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629E" w:rsidRPr="00F75FBD"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F75FBD">
              <w:rPr>
                <w:rFonts w:ascii="ＭＳ Ｐゴシック" w:eastAsia="ＭＳ Ｐゴシック" w:hAnsi="ＭＳ Ｐゴシック" w:cs="ＭＳ Ｐゴシック" w:hint="eastAsia"/>
                <w:color w:val="000000"/>
                <w:kern w:val="0"/>
                <w:sz w:val="22"/>
              </w:rPr>
              <w:t>11.7%</w:t>
            </w:r>
          </w:p>
        </w:tc>
        <w:tc>
          <w:tcPr>
            <w:tcW w:w="851" w:type="dxa"/>
            <w:tcBorders>
              <w:top w:val="nil"/>
              <w:left w:val="nil"/>
              <w:bottom w:val="single" w:sz="4" w:space="0" w:color="auto"/>
              <w:right w:val="dotted" w:sz="4" w:space="0" w:color="auto"/>
            </w:tcBorders>
            <w:shd w:val="clear" w:color="auto" w:fill="auto"/>
            <w:noWrap/>
            <w:vAlign w:val="center"/>
            <w:hideMark/>
          </w:tcPr>
          <w:p w:rsidR="00A8629E" w:rsidRPr="00F75FBD"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F75FBD">
              <w:rPr>
                <w:rFonts w:ascii="ＭＳ Ｐゴシック" w:eastAsia="ＭＳ Ｐゴシック" w:hAnsi="ＭＳ Ｐゴシック" w:cs="ＭＳ Ｐゴシック" w:hint="eastAsia"/>
                <w:color w:val="000000"/>
                <w:kern w:val="0"/>
                <w:sz w:val="22"/>
              </w:rPr>
              <w:t xml:space="preserve">1,329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629E" w:rsidRPr="00F75FBD"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F75FBD">
              <w:rPr>
                <w:rFonts w:ascii="ＭＳ Ｐゴシック" w:eastAsia="ＭＳ Ｐゴシック" w:hAnsi="ＭＳ Ｐゴシック" w:cs="ＭＳ Ｐゴシック" w:hint="eastAsia"/>
                <w:color w:val="000000"/>
                <w:kern w:val="0"/>
                <w:sz w:val="22"/>
              </w:rPr>
              <w:t>15.6%</w:t>
            </w:r>
          </w:p>
        </w:tc>
      </w:tr>
      <w:tr w:rsidR="00A8629E" w:rsidRPr="00447D9E" w:rsidTr="00A8629E">
        <w:trPr>
          <w:trHeight w:val="27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left"/>
              <w:rPr>
                <w:rFonts w:ascii="ＭＳ Ｐゴシック" w:eastAsia="ＭＳ Ｐゴシック" w:hAnsi="ＭＳ Ｐゴシック" w:cs="ＭＳ Ｐゴシック"/>
                <w:color w:val="000000"/>
                <w:kern w:val="0"/>
                <w:sz w:val="20"/>
                <w:szCs w:val="20"/>
              </w:rPr>
            </w:pPr>
            <w:r w:rsidRPr="00A8629E">
              <w:rPr>
                <w:rFonts w:ascii="ＭＳ Ｐゴシック" w:eastAsia="ＭＳ Ｐゴシック" w:hAnsi="ＭＳ Ｐゴシック" w:cs="ＭＳ Ｐゴシック" w:hint="eastAsia"/>
                <w:color w:val="000000"/>
                <w:kern w:val="0"/>
                <w:sz w:val="20"/>
                <w:szCs w:val="20"/>
              </w:rPr>
              <w:t>50歳代</w:t>
            </w:r>
          </w:p>
        </w:tc>
        <w:tc>
          <w:tcPr>
            <w:tcW w:w="804" w:type="dxa"/>
            <w:tcBorders>
              <w:top w:val="nil"/>
              <w:left w:val="nil"/>
              <w:bottom w:val="single" w:sz="4" w:space="0" w:color="auto"/>
              <w:right w:val="dotted" w:sz="4" w:space="0" w:color="auto"/>
            </w:tcBorders>
            <w:shd w:val="clear" w:color="auto" w:fill="auto"/>
            <w:noWrap/>
            <w:vAlign w:val="center"/>
            <w:hideMark/>
          </w:tcPr>
          <w:p w:rsidR="00A8629E" w:rsidRPr="00F75FBD"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F75FBD">
              <w:rPr>
                <w:rFonts w:ascii="ＭＳ Ｐゴシック" w:eastAsia="ＭＳ Ｐゴシック" w:hAnsi="ＭＳ Ｐゴシック" w:cs="ＭＳ Ｐゴシック" w:hint="eastAsia"/>
                <w:color w:val="000000"/>
                <w:kern w:val="0"/>
                <w:sz w:val="22"/>
              </w:rPr>
              <w:t xml:space="preserve">559 </w:t>
            </w:r>
          </w:p>
        </w:tc>
        <w:tc>
          <w:tcPr>
            <w:tcW w:w="808" w:type="dxa"/>
            <w:tcBorders>
              <w:top w:val="nil"/>
              <w:left w:val="nil"/>
              <w:bottom w:val="nil"/>
              <w:right w:val="single"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20.9%</w:t>
            </w:r>
          </w:p>
        </w:tc>
        <w:tc>
          <w:tcPr>
            <w:tcW w:w="851" w:type="dxa"/>
            <w:tcBorders>
              <w:top w:val="nil"/>
              <w:left w:val="nil"/>
              <w:bottom w:val="single" w:sz="4" w:space="0" w:color="auto"/>
              <w:right w:val="dotted"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482 </w:t>
            </w:r>
          </w:p>
        </w:tc>
        <w:tc>
          <w:tcPr>
            <w:tcW w:w="850" w:type="dxa"/>
            <w:tcBorders>
              <w:top w:val="nil"/>
              <w:left w:val="nil"/>
              <w:bottom w:val="single" w:sz="4" w:space="0" w:color="auto"/>
              <w:right w:val="single"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20.6%</w:t>
            </w:r>
          </w:p>
        </w:tc>
        <w:tc>
          <w:tcPr>
            <w:tcW w:w="851" w:type="dxa"/>
            <w:tcBorders>
              <w:top w:val="single" w:sz="4" w:space="0" w:color="auto"/>
              <w:left w:val="nil"/>
              <w:bottom w:val="nil"/>
              <w:right w:val="dotted"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294 </w:t>
            </w:r>
          </w:p>
        </w:tc>
        <w:tc>
          <w:tcPr>
            <w:tcW w:w="850" w:type="dxa"/>
            <w:tcBorders>
              <w:top w:val="nil"/>
              <w:left w:val="nil"/>
              <w:bottom w:val="single" w:sz="4" w:space="0" w:color="auto"/>
              <w:right w:val="single"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21.3%</w:t>
            </w:r>
          </w:p>
        </w:tc>
        <w:tc>
          <w:tcPr>
            <w:tcW w:w="851" w:type="dxa"/>
            <w:tcBorders>
              <w:top w:val="single" w:sz="4" w:space="0" w:color="auto"/>
              <w:left w:val="nil"/>
              <w:bottom w:val="nil"/>
              <w:right w:val="dotted"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393 </w:t>
            </w:r>
          </w:p>
        </w:tc>
        <w:tc>
          <w:tcPr>
            <w:tcW w:w="850" w:type="dxa"/>
            <w:tcBorders>
              <w:top w:val="nil"/>
              <w:left w:val="nil"/>
              <w:bottom w:val="single" w:sz="4" w:space="0" w:color="auto"/>
              <w:right w:val="single"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18.4%</w:t>
            </w:r>
          </w:p>
        </w:tc>
        <w:tc>
          <w:tcPr>
            <w:tcW w:w="851" w:type="dxa"/>
            <w:tcBorders>
              <w:top w:val="nil"/>
              <w:left w:val="nil"/>
              <w:bottom w:val="single" w:sz="4" w:space="0" w:color="auto"/>
              <w:right w:val="dotted"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1,728 </w:t>
            </w:r>
          </w:p>
        </w:tc>
        <w:tc>
          <w:tcPr>
            <w:tcW w:w="850" w:type="dxa"/>
            <w:tcBorders>
              <w:top w:val="nil"/>
              <w:left w:val="nil"/>
              <w:bottom w:val="single" w:sz="4" w:space="0" w:color="auto"/>
              <w:right w:val="single"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20.3%</w:t>
            </w:r>
          </w:p>
        </w:tc>
      </w:tr>
      <w:tr w:rsidR="00A8629E" w:rsidRPr="00447D9E" w:rsidTr="00A8629E">
        <w:trPr>
          <w:trHeight w:val="27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left"/>
              <w:rPr>
                <w:rFonts w:ascii="ＭＳ Ｐゴシック" w:eastAsia="ＭＳ Ｐゴシック" w:hAnsi="ＭＳ Ｐゴシック" w:cs="ＭＳ Ｐゴシック"/>
                <w:color w:val="000000"/>
                <w:kern w:val="0"/>
                <w:sz w:val="20"/>
                <w:szCs w:val="20"/>
              </w:rPr>
            </w:pPr>
            <w:r w:rsidRPr="00A8629E">
              <w:rPr>
                <w:rFonts w:ascii="ＭＳ Ｐゴシック" w:eastAsia="ＭＳ Ｐゴシック" w:hAnsi="ＭＳ Ｐゴシック" w:cs="ＭＳ Ｐゴシック" w:hint="eastAsia"/>
                <w:color w:val="000000"/>
                <w:kern w:val="0"/>
                <w:sz w:val="20"/>
                <w:szCs w:val="20"/>
              </w:rPr>
              <w:t>60歳代</w:t>
            </w:r>
          </w:p>
        </w:tc>
        <w:tc>
          <w:tcPr>
            <w:tcW w:w="804" w:type="dxa"/>
            <w:tcBorders>
              <w:top w:val="nil"/>
              <w:left w:val="nil"/>
              <w:bottom w:val="single" w:sz="4" w:space="0" w:color="auto"/>
              <w:right w:val="dotted" w:sz="4" w:space="0" w:color="auto"/>
            </w:tcBorders>
            <w:shd w:val="clear" w:color="auto" w:fill="auto"/>
            <w:noWrap/>
            <w:vAlign w:val="center"/>
            <w:hideMark/>
          </w:tcPr>
          <w:p w:rsidR="00A8629E" w:rsidRPr="00F75FBD"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F75FBD">
              <w:rPr>
                <w:rFonts w:ascii="ＭＳ Ｐゴシック" w:eastAsia="ＭＳ Ｐゴシック" w:hAnsi="ＭＳ Ｐゴシック" w:cs="ＭＳ Ｐゴシック" w:hint="eastAsia"/>
                <w:color w:val="000000"/>
                <w:kern w:val="0"/>
                <w:sz w:val="22"/>
              </w:rPr>
              <w:t xml:space="preserve">537 </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20.1%</w:t>
            </w:r>
          </w:p>
        </w:tc>
        <w:tc>
          <w:tcPr>
            <w:tcW w:w="851" w:type="dxa"/>
            <w:tcBorders>
              <w:top w:val="nil"/>
              <w:left w:val="nil"/>
              <w:bottom w:val="nil"/>
              <w:right w:val="dotted"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596 </w:t>
            </w:r>
          </w:p>
        </w:tc>
        <w:tc>
          <w:tcPr>
            <w:tcW w:w="850" w:type="dxa"/>
            <w:tcBorders>
              <w:top w:val="nil"/>
              <w:left w:val="nil"/>
              <w:bottom w:val="single" w:sz="4" w:space="0" w:color="auto"/>
              <w:right w:val="single"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25.4%</w:t>
            </w:r>
          </w:p>
        </w:tc>
        <w:tc>
          <w:tcPr>
            <w:tcW w:w="851" w:type="dxa"/>
            <w:tcBorders>
              <w:top w:val="single" w:sz="4" w:space="0" w:color="auto"/>
              <w:left w:val="nil"/>
              <w:bottom w:val="nil"/>
              <w:right w:val="dotted"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372 </w:t>
            </w:r>
          </w:p>
        </w:tc>
        <w:tc>
          <w:tcPr>
            <w:tcW w:w="850" w:type="dxa"/>
            <w:tcBorders>
              <w:top w:val="nil"/>
              <w:left w:val="nil"/>
              <w:bottom w:val="nil"/>
              <w:right w:val="single"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27.0%</w:t>
            </w:r>
          </w:p>
        </w:tc>
        <w:tc>
          <w:tcPr>
            <w:tcW w:w="851" w:type="dxa"/>
            <w:tcBorders>
              <w:top w:val="single" w:sz="4" w:space="0" w:color="auto"/>
              <w:left w:val="nil"/>
              <w:bottom w:val="single" w:sz="4" w:space="0" w:color="auto"/>
              <w:right w:val="dotted"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640 </w:t>
            </w:r>
          </w:p>
        </w:tc>
        <w:tc>
          <w:tcPr>
            <w:tcW w:w="850" w:type="dxa"/>
            <w:tcBorders>
              <w:top w:val="nil"/>
              <w:left w:val="nil"/>
              <w:bottom w:val="single" w:sz="4" w:space="0" w:color="auto"/>
              <w:right w:val="single"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30.0%</w:t>
            </w:r>
          </w:p>
        </w:tc>
        <w:tc>
          <w:tcPr>
            <w:tcW w:w="851" w:type="dxa"/>
            <w:tcBorders>
              <w:top w:val="nil"/>
              <w:left w:val="nil"/>
              <w:bottom w:val="single" w:sz="4" w:space="0" w:color="auto"/>
              <w:right w:val="dotted"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2,145 </w:t>
            </w:r>
          </w:p>
        </w:tc>
        <w:tc>
          <w:tcPr>
            <w:tcW w:w="850" w:type="dxa"/>
            <w:tcBorders>
              <w:top w:val="nil"/>
              <w:left w:val="nil"/>
              <w:bottom w:val="single" w:sz="4" w:space="0" w:color="auto"/>
              <w:right w:val="single"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25.2%</w:t>
            </w:r>
          </w:p>
        </w:tc>
      </w:tr>
      <w:tr w:rsidR="00A8629E" w:rsidRPr="00447D9E" w:rsidTr="00A8629E">
        <w:trPr>
          <w:trHeight w:val="27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left"/>
              <w:rPr>
                <w:rFonts w:ascii="ＭＳ Ｐゴシック" w:eastAsia="ＭＳ Ｐゴシック" w:hAnsi="ＭＳ Ｐゴシック" w:cs="ＭＳ Ｐゴシック"/>
                <w:color w:val="000000"/>
                <w:kern w:val="0"/>
                <w:sz w:val="20"/>
                <w:szCs w:val="20"/>
              </w:rPr>
            </w:pPr>
            <w:r w:rsidRPr="00A8629E">
              <w:rPr>
                <w:rFonts w:ascii="ＭＳ Ｐゴシック" w:eastAsia="ＭＳ Ｐゴシック" w:hAnsi="ＭＳ Ｐゴシック" w:cs="ＭＳ Ｐゴシック" w:hint="eastAsia"/>
                <w:color w:val="000000"/>
                <w:kern w:val="0"/>
                <w:sz w:val="20"/>
                <w:szCs w:val="20"/>
              </w:rPr>
              <w:t>70歳代</w:t>
            </w:r>
          </w:p>
        </w:tc>
        <w:tc>
          <w:tcPr>
            <w:tcW w:w="804" w:type="dxa"/>
            <w:tcBorders>
              <w:top w:val="nil"/>
              <w:left w:val="nil"/>
              <w:bottom w:val="nil"/>
              <w:right w:val="dotted" w:sz="4" w:space="0" w:color="auto"/>
            </w:tcBorders>
            <w:shd w:val="clear" w:color="auto" w:fill="auto"/>
            <w:noWrap/>
            <w:vAlign w:val="center"/>
            <w:hideMark/>
          </w:tcPr>
          <w:p w:rsidR="00A8629E" w:rsidRPr="00F75FBD"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F75FBD">
              <w:rPr>
                <w:rFonts w:ascii="ＭＳ Ｐゴシック" w:eastAsia="ＭＳ Ｐゴシック" w:hAnsi="ＭＳ Ｐゴシック" w:cs="ＭＳ Ｐゴシック" w:hint="eastAsia"/>
                <w:color w:val="000000"/>
                <w:kern w:val="0"/>
                <w:sz w:val="22"/>
              </w:rPr>
              <w:t xml:space="preserve">479 </w:t>
            </w:r>
          </w:p>
        </w:tc>
        <w:tc>
          <w:tcPr>
            <w:tcW w:w="808" w:type="dxa"/>
            <w:tcBorders>
              <w:top w:val="nil"/>
              <w:left w:val="nil"/>
              <w:bottom w:val="single" w:sz="4" w:space="0" w:color="auto"/>
              <w:right w:val="single"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17.9%</w:t>
            </w:r>
          </w:p>
        </w:tc>
        <w:tc>
          <w:tcPr>
            <w:tcW w:w="851" w:type="dxa"/>
            <w:tcBorders>
              <w:top w:val="single" w:sz="4" w:space="0" w:color="auto"/>
              <w:left w:val="nil"/>
              <w:bottom w:val="nil"/>
              <w:right w:val="dotted"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538 </w:t>
            </w:r>
          </w:p>
        </w:tc>
        <w:tc>
          <w:tcPr>
            <w:tcW w:w="850" w:type="dxa"/>
            <w:tcBorders>
              <w:top w:val="nil"/>
              <w:left w:val="nil"/>
              <w:bottom w:val="nil"/>
              <w:right w:val="single"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23.0%</w:t>
            </w:r>
          </w:p>
        </w:tc>
        <w:tc>
          <w:tcPr>
            <w:tcW w:w="851" w:type="dxa"/>
            <w:tcBorders>
              <w:top w:val="single" w:sz="4" w:space="0" w:color="auto"/>
              <w:left w:val="nil"/>
              <w:bottom w:val="nil"/>
              <w:right w:val="dotted"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314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22.8%</w:t>
            </w:r>
          </w:p>
        </w:tc>
        <w:tc>
          <w:tcPr>
            <w:tcW w:w="851" w:type="dxa"/>
            <w:tcBorders>
              <w:top w:val="nil"/>
              <w:left w:val="nil"/>
              <w:bottom w:val="single" w:sz="4" w:space="0" w:color="auto"/>
              <w:right w:val="dotted"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611 </w:t>
            </w:r>
          </w:p>
        </w:tc>
        <w:tc>
          <w:tcPr>
            <w:tcW w:w="850" w:type="dxa"/>
            <w:tcBorders>
              <w:top w:val="nil"/>
              <w:left w:val="nil"/>
              <w:bottom w:val="single" w:sz="4" w:space="0" w:color="auto"/>
              <w:right w:val="single"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28.6%</w:t>
            </w:r>
          </w:p>
        </w:tc>
        <w:tc>
          <w:tcPr>
            <w:tcW w:w="851" w:type="dxa"/>
            <w:tcBorders>
              <w:top w:val="nil"/>
              <w:left w:val="nil"/>
              <w:bottom w:val="single" w:sz="4" w:space="0" w:color="auto"/>
              <w:right w:val="dotted"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1,942 </w:t>
            </w:r>
          </w:p>
        </w:tc>
        <w:tc>
          <w:tcPr>
            <w:tcW w:w="850" w:type="dxa"/>
            <w:tcBorders>
              <w:top w:val="nil"/>
              <w:left w:val="nil"/>
              <w:bottom w:val="single" w:sz="4" w:space="0" w:color="auto"/>
              <w:right w:val="single"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22.8%</w:t>
            </w:r>
          </w:p>
        </w:tc>
      </w:tr>
      <w:tr w:rsidR="00A8629E" w:rsidRPr="00447D9E" w:rsidTr="00A8629E">
        <w:trPr>
          <w:trHeight w:val="27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left"/>
              <w:rPr>
                <w:rFonts w:ascii="ＭＳ Ｐゴシック" w:eastAsia="ＭＳ Ｐゴシック" w:hAnsi="ＭＳ Ｐゴシック" w:cs="ＭＳ Ｐゴシック"/>
                <w:color w:val="000000"/>
                <w:kern w:val="0"/>
                <w:sz w:val="20"/>
                <w:szCs w:val="20"/>
              </w:rPr>
            </w:pPr>
            <w:r w:rsidRPr="00A8629E">
              <w:rPr>
                <w:rFonts w:ascii="ＭＳ Ｐゴシック" w:eastAsia="ＭＳ Ｐゴシック" w:hAnsi="ＭＳ Ｐゴシック" w:cs="ＭＳ Ｐゴシック" w:hint="eastAsia"/>
                <w:color w:val="000000"/>
                <w:kern w:val="0"/>
                <w:sz w:val="20"/>
                <w:szCs w:val="20"/>
              </w:rPr>
              <w:t>80歳代</w:t>
            </w:r>
          </w:p>
        </w:tc>
        <w:tc>
          <w:tcPr>
            <w:tcW w:w="804" w:type="dxa"/>
            <w:tcBorders>
              <w:top w:val="single" w:sz="4" w:space="0" w:color="auto"/>
              <w:left w:val="nil"/>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166 </w:t>
            </w:r>
          </w:p>
        </w:tc>
        <w:tc>
          <w:tcPr>
            <w:tcW w:w="808" w:type="dxa"/>
            <w:tcBorders>
              <w:top w:val="nil"/>
              <w:left w:val="nil"/>
              <w:bottom w:val="nil"/>
              <w:right w:val="single"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6.2%</w:t>
            </w:r>
          </w:p>
        </w:tc>
        <w:tc>
          <w:tcPr>
            <w:tcW w:w="851" w:type="dxa"/>
            <w:tcBorders>
              <w:top w:val="single" w:sz="4" w:space="0" w:color="auto"/>
              <w:left w:val="nil"/>
              <w:bottom w:val="nil"/>
              <w:right w:val="dotted"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175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7.5%</w:t>
            </w:r>
          </w:p>
        </w:tc>
        <w:tc>
          <w:tcPr>
            <w:tcW w:w="851" w:type="dxa"/>
            <w:tcBorders>
              <w:top w:val="single" w:sz="4" w:space="0" w:color="auto"/>
              <w:left w:val="nil"/>
              <w:bottom w:val="nil"/>
              <w:right w:val="dotted"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114 </w:t>
            </w:r>
          </w:p>
        </w:tc>
        <w:tc>
          <w:tcPr>
            <w:tcW w:w="850" w:type="dxa"/>
            <w:tcBorders>
              <w:top w:val="nil"/>
              <w:left w:val="nil"/>
              <w:bottom w:val="nil"/>
              <w:right w:val="single"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8.3%</w:t>
            </w:r>
          </w:p>
        </w:tc>
        <w:tc>
          <w:tcPr>
            <w:tcW w:w="851" w:type="dxa"/>
            <w:tcBorders>
              <w:top w:val="nil"/>
              <w:left w:val="nil"/>
              <w:bottom w:val="nil"/>
              <w:right w:val="dotted"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180 </w:t>
            </w:r>
          </w:p>
        </w:tc>
        <w:tc>
          <w:tcPr>
            <w:tcW w:w="850" w:type="dxa"/>
            <w:tcBorders>
              <w:top w:val="nil"/>
              <w:left w:val="nil"/>
              <w:bottom w:val="nil"/>
              <w:right w:val="single"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8.4%</w:t>
            </w:r>
          </w:p>
        </w:tc>
        <w:tc>
          <w:tcPr>
            <w:tcW w:w="851" w:type="dxa"/>
            <w:tcBorders>
              <w:top w:val="nil"/>
              <w:left w:val="nil"/>
              <w:bottom w:val="single" w:sz="4" w:space="0" w:color="auto"/>
              <w:right w:val="dotted"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635 </w:t>
            </w:r>
          </w:p>
        </w:tc>
        <w:tc>
          <w:tcPr>
            <w:tcW w:w="850" w:type="dxa"/>
            <w:tcBorders>
              <w:top w:val="nil"/>
              <w:left w:val="nil"/>
              <w:bottom w:val="single" w:sz="4" w:space="0" w:color="auto"/>
              <w:right w:val="single" w:sz="4" w:space="0" w:color="auto"/>
            </w:tcBorders>
            <w:shd w:val="clear" w:color="auto" w:fill="auto"/>
            <w:noWrap/>
            <w:vAlign w:val="center"/>
            <w:hideMark/>
          </w:tcPr>
          <w:p w:rsidR="00A8629E" w:rsidRPr="00447D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7.4%</w:t>
            </w:r>
          </w:p>
        </w:tc>
      </w:tr>
      <w:tr w:rsidR="00A8629E" w:rsidRPr="00A8629E" w:rsidTr="00A8629E">
        <w:trPr>
          <w:trHeight w:val="27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left"/>
              <w:rPr>
                <w:rFonts w:ascii="ＭＳ Ｐゴシック" w:eastAsia="ＭＳ Ｐゴシック" w:hAnsi="ＭＳ Ｐゴシック" w:cs="ＭＳ Ｐゴシック"/>
                <w:color w:val="000000"/>
                <w:kern w:val="0"/>
                <w:sz w:val="20"/>
                <w:szCs w:val="20"/>
              </w:rPr>
            </w:pPr>
            <w:r w:rsidRPr="00A8629E">
              <w:rPr>
                <w:rFonts w:ascii="ＭＳ Ｐゴシック" w:eastAsia="ＭＳ Ｐゴシック" w:hAnsi="ＭＳ Ｐゴシック" w:cs="ＭＳ Ｐゴシック" w:hint="eastAsia"/>
                <w:color w:val="000000"/>
                <w:kern w:val="0"/>
                <w:sz w:val="20"/>
                <w:szCs w:val="20"/>
              </w:rPr>
              <w:t>90歳以上</w:t>
            </w:r>
          </w:p>
        </w:tc>
        <w:tc>
          <w:tcPr>
            <w:tcW w:w="804" w:type="dxa"/>
            <w:tcBorders>
              <w:top w:val="nil"/>
              <w:left w:val="nil"/>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4 </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0.1%</w:t>
            </w:r>
          </w:p>
        </w:tc>
        <w:tc>
          <w:tcPr>
            <w:tcW w:w="851" w:type="dxa"/>
            <w:tcBorders>
              <w:top w:val="single" w:sz="4" w:space="0" w:color="auto"/>
              <w:left w:val="nil"/>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18 </w:t>
            </w:r>
          </w:p>
        </w:tc>
        <w:tc>
          <w:tcPr>
            <w:tcW w:w="850" w:type="dxa"/>
            <w:tcBorders>
              <w:top w:val="nil"/>
              <w:left w:val="nil"/>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0.8%</w:t>
            </w:r>
          </w:p>
        </w:tc>
        <w:tc>
          <w:tcPr>
            <w:tcW w:w="851" w:type="dxa"/>
            <w:tcBorders>
              <w:top w:val="single" w:sz="4" w:space="0" w:color="auto"/>
              <w:left w:val="nil"/>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14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1.0%</w:t>
            </w:r>
          </w:p>
        </w:tc>
        <w:tc>
          <w:tcPr>
            <w:tcW w:w="851" w:type="dxa"/>
            <w:tcBorders>
              <w:top w:val="single" w:sz="4" w:space="0" w:color="auto"/>
              <w:left w:val="nil"/>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25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1.2%</w:t>
            </w:r>
          </w:p>
        </w:tc>
        <w:tc>
          <w:tcPr>
            <w:tcW w:w="851" w:type="dxa"/>
            <w:tcBorders>
              <w:top w:val="nil"/>
              <w:left w:val="nil"/>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61 </w:t>
            </w:r>
          </w:p>
        </w:tc>
        <w:tc>
          <w:tcPr>
            <w:tcW w:w="850" w:type="dxa"/>
            <w:tcBorders>
              <w:top w:val="nil"/>
              <w:left w:val="nil"/>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0.7%</w:t>
            </w:r>
          </w:p>
        </w:tc>
      </w:tr>
      <w:tr w:rsidR="00A8629E" w:rsidRPr="00A8629E" w:rsidTr="00A8629E">
        <w:trPr>
          <w:trHeight w:val="270"/>
        </w:trPr>
        <w:tc>
          <w:tcPr>
            <w:tcW w:w="1507" w:type="dxa"/>
            <w:tcBorders>
              <w:top w:val="nil"/>
              <w:left w:val="single" w:sz="4" w:space="0" w:color="auto"/>
              <w:bottom w:val="single" w:sz="4" w:space="0" w:color="auto"/>
              <w:right w:val="single" w:sz="4" w:space="0" w:color="auto"/>
            </w:tcBorders>
            <w:shd w:val="clear" w:color="000000" w:fill="DAEEF3"/>
            <w:noWrap/>
            <w:vAlign w:val="center"/>
            <w:hideMark/>
          </w:tcPr>
          <w:p w:rsidR="00A8629E" w:rsidRPr="00A8629E" w:rsidRDefault="00A8629E" w:rsidP="00A8629E">
            <w:pPr>
              <w:widowControl/>
              <w:snapToGrid w:val="0"/>
              <w:jc w:val="left"/>
              <w:rPr>
                <w:rFonts w:ascii="ＭＳ Ｐゴシック" w:eastAsia="ＭＳ Ｐゴシック" w:hAnsi="ＭＳ Ｐゴシック" w:cs="ＭＳ Ｐゴシック"/>
                <w:b/>
                <w:bCs/>
                <w:color w:val="000000"/>
                <w:kern w:val="0"/>
                <w:sz w:val="20"/>
                <w:szCs w:val="20"/>
              </w:rPr>
            </w:pPr>
            <w:r w:rsidRPr="00A8629E">
              <w:rPr>
                <w:rFonts w:ascii="ＭＳ Ｐゴシック" w:eastAsia="ＭＳ Ｐゴシック" w:hAnsi="ＭＳ Ｐゴシック" w:cs="ＭＳ Ｐゴシック" w:hint="eastAsia"/>
                <w:b/>
                <w:bCs/>
                <w:color w:val="000000"/>
                <w:kern w:val="0"/>
                <w:sz w:val="20"/>
                <w:szCs w:val="20"/>
              </w:rPr>
              <w:t xml:space="preserve">　総計</w:t>
            </w:r>
          </w:p>
        </w:tc>
        <w:tc>
          <w:tcPr>
            <w:tcW w:w="804" w:type="dxa"/>
            <w:tcBorders>
              <w:top w:val="single" w:sz="4" w:space="0" w:color="auto"/>
              <w:left w:val="nil"/>
              <w:bottom w:val="single" w:sz="4" w:space="0" w:color="auto"/>
              <w:right w:val="dotted" w:sz="4" w:space="0" w:color="auto"/>
            </w:tcBorders>
            <w:shd w:val="clear" w:color="000000" w:fill="DCE6F1"/>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b/>
                <w:bCs/>
                <w:color w:val="000000"/>
                <w:kern w:val="0"/>
                <w:sz w:val="22"/>
              </w:rPr>
            </w:pPr>
            <w:r w:rsidRPr="00A8629E">
              <w:rPr>
                <w:rFonts w:ascii="ＭＳ Ｐゴシック" w:eastAsia="ＭＳ Ｐゴシック" w:hAnsi="ＭＳ Ｐゴシック" w:cs="ＭＳ Ｐゴシック" w:hint="eastAsia"/>
                <w:b/>
                <w:bCs/>
                <w:color w:val="000000"/>
                <w:kern w:val="0"/>
                <w:sz w:val="22"/>
              </w:rPr>
              <w:t xml:space="preserve">2,669 </w:t>
            </w:r>
          </w:p>
        </w:tc>
        <w:tc>
          <w:tcPr>
            <w:tcW w:w="808" w:type="dxa"/>
            <w:tcBorders>
              <w:top w:val="nil"/>
              <w:left w:val="nil"/>
              <w:bottom w:val="single" w:sz="4" w:space="0" w:color="auto"/>
              <w:right w:val="single" w:sz="4" w:space="0" w:color="auto"/>
            </w:tcBorders>
            <w:shd w:val="clear" w:color="000000" w:fill="DCE6F1"/>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b/>
                <w:bCs/>
                <w:color w:val="000000"/>
                <w:kern w:val="0"/>
                <w:sz w:val="22"/>
              </w:rPr>
            </w:pPr>
            <w:r w:rsidRPr="00A8629E">
              <w:rPr>
                <w:rFonts w:ascii="ＭＳ Ｐゴシック" w:eastAsia="ＭＳ Ｐゴシック" w:hAnsi="ＭＳ Ｐゴシック" w:cs="ＭＳ Ｐゴシック" w:hint="eastAsia"/>
                <w:b/>
                <w:bCs/>
                <w:color w:val="000000"/>
                <w:kern w:val="0"/>
                <w:sz w:val="22"/>
              </w:rPr>
              <w:t>100.0%</w:t>
            </w:r>
          </w:p>
        </w:tc>
        <w:tc>
          <w:tcPr>
            <w:tcW w:w="851" w:type="dxa"/>
            <w:tcBorders>
              <w:top w:val="nil"/>
              <w:left w:val="nil"/>
              <w:bottom w:val="single" w:sz="4" w:space="0" w:color="auto"/>
              <w:right w:val="dotted" w:sz="4" w:space="0" w:color="auto"/>
            </w:tcBorders>
            <w:shd w:val="clear" w:color="000000" w:fill="DCE6F1"/>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b/>
                <w:bCs/>
                <w:color w:val="000000"/>
                <w:kern w:val="0"/>
                <w:sz w:val="22"/>
              </w:rPr>
            </w:pPr>
            <w:r w:rsidRPr="00A8629E">
              <w:rPr>
                <w:rFonts w:ascii="ＭＳ Ｐゴシック" w:eastAsia="ＭＳ Ｐゴシック" w:hAnsi="ＭＳ Ｐゴシック" w:cs="ＭＳ Ｐゴシック" w:hint="eastAsia"/>
                <w:b/>
                <w:bCs/>
                <w:color w:val="000000"/>
                <w:kern w:val="0"/>
                <w:sz w:val="22"/>
              </w:rPr>
              <w:t xml:space="preserve">2,342 </w:t>
            </w:r>
          </w:p>
        </w:tc>
        <w:tc>
          <w:tcPr>
            <w:tcW w:w="850" w:type="dxa"/>
            <w:tcBorders>
              <w:top w:val="nil"/>
              <w:left w:val="nil"/>
              <w:bottom w:val="single" w:sz="4" w:space="0" w:color="auto"/>
              <w:right w:val="single" w:sz="4" w:space="0" w:color="auto"/>
            </w:tcBorders>
            <w:shd w:val="clear" w:color="000000" w:fill="DCE6F1"/>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b/>
                <w:bCs/>
                <w:color w:val="000000"/>
                <w:kern w:val="0"/>
                <w:sz w:val="22"/>
              </w:rPr>
            </w:pPr>
            <w:r w:rsidRPr="00A8629E">
              <w:rPr>
                <w:rFonts w:ascii="ＭＳ Ｐゴシック" w:eastAsia="ＭＳ Ｐゴシック" w:hAnsi="ＭＳ Ｐゴシック" w:cs="ＭＳ Ｐゴシック" w:hint="eastAsia"/>
                <w:b/>
                <w:bCs/>
                <w:color w:val="000000"/>
                <w:kern w:val="0"/>
                <w:sz w:val="22"/>
              </w:rPr>
              <w:t>100.0%</w:t>
            </w:r>
          </w:p>
        </w:tc>
        <w:tc>
          <w:tcPr>
            <w:tcW w:w="851" w:type="dxa"/>
            <w:tcBorders>
              <w:top w:val="nil"/>
              <w:left w:val="nil"/>
              <w:bottom w:val="single" w:sz="4" w:space="0" w:color="auto"/>
              <w:right w:val="dotted" w:sz="4" w:space="0" w:color="auto"/>
            </w:tcBorders>
            <w:shd w:val="clear" w:color="000000" w:fill="DCE6F1"/>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b/>
                <w:bCs/>
                <w:color w:val="000000"/>
                <w:kern w:val="0"/>
                <w:sz w:val="22"/>
              </w:rPr>
            </w:pPr>
            <w:r w:rsidRPr="00A8629E">
              <w:rPr>
                <w:rFonts w:ascii="ＭＳ Ｐゴシック" w:eastAsia="ＭＳ Ｐゴシック" w:hAnsi="ＭＳ Ｐゴシック" w:cs="ＭＳ Ｐゴシック" w:hint="eastAsia"/>
                <w:b/>
                <w:bCs/>
                <w:color w:val="000000"/>
                <w:kern w:val="0"/>
                <w:sz w:val="22"/>
              </w:rPr>
              <w:t xml:space="preserve">1,379 </w:t>
            </w:r>
          </w:p>
        </w:tc>
        <w:tc>
          <w:tcPr>
            <w:tcW w:w="850" w:type="dxa"/>
            <w:tcBorders>
              <w:top w:val="nil"/>
              <w:left w:val="nil"/>
              <w:bottom w:val="single" w:sz="4" w:space="0" w:color="auto"/>
              <w:right w:val="single" w:sz="4" w:space="0" w:color="auto"/>
            </w:tcBorders>
            <w:shd w:val="clear" w:color="000000" w:fill="DCE6F1"/>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b/>
                <w:bCs/>
                <w:color w:val="000000"/>
                <w:kern w:val="0"/>
                <w:sz w:val="22"/>
              </w:rPr>
            </w:pPr>
            <w:r w:rsidRPr="00A8629E">
              <w:rPr>
                <w:rFonts w:ascii="ＭＳ Ｐゴシック" w:eastAsia="ＭＳ Ｐゴシック" w:hAnsi="ＭＳ Ｐゴシック" w:cs="ＭＳ Ｐゴシック" w:hint="eastAsia"/>
                <w:b/>
                <w:bCs/>
                <w:color w:val="000000"/>
                <w:kern w:val="0"/>
                <w:sz w:val="22"/>
              </w:rPr>
              <w:t>100.0%</w:t>
            </w:r>
          </w:p>
        </w:tc>
        <w:tc>
          <w:tcPr>
            <w:tcW w:w="851" w:type="dxa"/>
            <w:tcBorders>
              <w:top w:val="nil"/>
              <w:left w:val="nil"/>
              <w:bottom w:val="single" w:sz="4" w:space="0" w:color="auto"/>
              <w:right w:val="dotted" w:sz="4" w:space="0" w:color="auto"/>
            </w:tcBorders>
            <w:shd w:val="clear" w:color="000000" w:fill="DCE6F1"/>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b/>
                <w:bCs/>
                <w:color w:val="000000"/>
                <w:kern w:val="0"/>
                <w:sz w:val="22"/>
              </w:rPr>
            </w:pPr>
            <w:r w:rsidRPr="00A8629E">
              <w:rPr>
                <w:rFonts w:ascii="ＭＳ Ｐゴシック" w:eastAsia="ＭＳ Ｐゴシック" w:hAnsi="ＭＳ Ｐゴシック" w:cs="ＭＳ Ｐゴシック" w:hint="eastAsia"/>
                <w:b/>
                <w:bCs/>
                <w:color w:val="000000"/>
                <w:kern w:val="0"/>
                <w:sz w:val="22"/>
              </w:rPr>
              <w:t xml:space="preserve">2,135 </w:t>
            </w:r>
          </w:p>
        </w:tc>
        <w:tc>
          <w:tcPr>
            <w:tcW w:w="850" w:type="dxa"/>
            <w:tcBorders>
              <w:top w:val="nil"/>
              <w:left w:val="nil"/>
              <w:bottom w:val="single" w:sz="4" w:space="0" w:color="auto"/>
              <w:right w:val="single" w:sz="4" w:space="0" w:color="auto"/>
            </w:tcBorders>
            <w:shd w:val="clear" w:color="000000" w:fill="DCE6F1"/>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b/>
                <w:bCs/>
                <w:color w:val="000000"/>
                <w:kern w:val="0"/>
                <w:sz w:val="22"/>
              </w:rPr>
            </w:pPr>
            <w:r w:rsidRPr="00A8629E">
              <w:rPr>
                <w:rFonts w:ascii="ＭＳ Ｐゴシック" w:eastAsia="ＭＳ Ｐゴシック" w:hAnsi="ＭＳ Ｐゴシック" w:cs="ＭＳ Ｐゴシック" w:hint="eastAsia"/>
                <w:b/>
                <w:bCs/>
                <w:color w:val="000000"/>
                <w:kern w:val="0"/>
                <w:sz w:val="22"/>
              </w:rPr>
              <w:t>100.0%</w:t>
            </w:r>
          </w:p>
        </w:tc>
        <w:tc>
          <w:tcPr>
            <w:tcW w:w="851" w:type="dxa"/>
            <w:tcBorders>
              <w:top w:val="nil"/>
              <w:left w:val="nil"/>
              <w:bottom w:val="single" w:sz="4" w:space="0" w:color="auto"/>
              <w:right w:val="dotted" w:sz="4" w:space="0" w:color="auto"/>
            </w:tcBorders>
            <w:shd w:val="clear" w:color="000000" w:fill="DCE6F1"/>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b/>
                <w:bCs/>
                <w:color w:val="000000"/>
                <w:kern w:val="0"/>
                <w:sz w:val="22"/>
              </w:rPr>
            </w:pPr>
            <w:r w:rsidRPr="00A8629E">
              <w:rPr>
                <w:rFonts w:ascii="ＭＳ Ｐゴシック" w:eastAsia="ＭＳ Ｐゴシック" w:hAnsi="ＭＳ Ｐゴシック" w:cs="ＭＳ Ｐゴシック" w:hint="eastAsia"/>
                <w:b/>
                <w:bCs/>
                <w:color w:val="000000"/>
                <w:kern w:val="0"/>
                <w:sz w:val="22"/>
              </w:rPr>
              <w:t xml:space="preserve">8,525 </w:t>
            </w:r>
          </w:p>
        </w:tc>
        <w:tc>
          <w:tcPr>
            <w:tcW w:w="850" w:type="dxa"/>
            <w:tcBorders>
              <w:top w:val="single" w:sz="4" w:space="0" w:color="auto"/>
              <w:left w:val="nil"/>
              <w:bottom w:val="single" w:sz="4" w:space="0" w:color="auto"/>
              <w:right w:val="single" w:sz="4" w:space="0" w:color="auto"/>
            </w:tcBorders>
            <w:shd w:val="clear" w:color="000000" w:fill="DCE6F1"/>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b/>
                <w:bCs/>
                <w:color w:val="000000"/>
                <w:kern w:val="0"/>
                <w:sz w:val="22"/>
              </w:rPr>
            </w:pPr>
            <w:r w:rsidRPr="00A8629E">
              <w:rPr>
                <w:rFonts w:ascii="ＭＳ Ｐゴシック" w:eastAsia="ＭＳ Ｐゴシック" w:hAnsi="ＭＳ Ｐゴシック" w:cs="ＭＳ Ｐゴシック" w:hint="eastAsia"/>
                <w:b/>
                <w:bCs/>
                <w:color w:val="000000"/>
                <w:kern w:val="0"/>
                <w:sz w:val="22"/>
              </w:rPr>
              <w:t>100.0%</w:t>
            </w:r>
          </w:p>
        </w:tc>
      </w:tr>
      <w:tr w:rsidR="00A8629E" w:rsidRPr="00A8629E" w:rsidTr="00A8629E">
        <w:trPr>
          <w:trHeight w:val="270"/>
        </w:trPr>
        <w:tc>
          <w:tcPr>
            <w:tcW w:w="1507" w:type="dxa"/>
            <w:tcBorders>
              <w:top w:val="nil"/>
              <w:left w:val="single" w:sz="4" w:space="0" w:color="auto"/>
              <w:bottom w:val="single" w:sz="4" w:space="0" w:color="auto"/>
              <w:right w:val="nil"/>
            </w:tcBorders>
            <w:shd w:val="clear" w:color="auto" w:fill="auto"/>
            <w:noWrap/>
            <w:vAlign w:val="center"/>
            <w:hideMark/>
          </w:tcPr>
          <w:p w:rsidR="00A8629E" w:rsidRPr="00A8629E" w:rsidRDefault="00A8629E" w:rsidP="00A8629E">
            <w:pPr>
              <w:widowControl/>
              <w:snapToGrid w:val="0"/>
              <w:jc w:val="left"/>
              <w:rPr>
                <w:rFonts w:ascii="ＭＳ Ｐゴシック" w:eastAsia="ＭＳ Ｐゴシック" w:hAnsi="ＭＳ Ｐゴシック" w:cs="ＭＳ Ｐゴシック"/>
                <w:color w:val="000000"/>
                <w:kern w:val="0"/>
                <w:sz w:val="18"/>
                <w:szCs w:val="18"/>
              </w:rPr>
            </w:pPr>
            <w:r w:rsidRPr="00A8629E">
              <w:rPr>
                <w:rFonts w:ascii="ＭＳ Ｐゴシック" w:eastAsia="ＭＳ Ｐゴシック" w:hAnsi="ＭＳ Ｐゴシック" w:cs="ＭＳ Ｐゴシック" w:hint="eastAsia"/>
                <w:color w:val="000000"/>
                <w:kern w:val="0"/>
                <w:sz w:val="18"/>
                <w:szCs w:val="18"/>
              </w:rPr>
              <w:t>65歳未満（再掲）</w:t>
            </w:r>
          </w:p>
        </w:tc>
        <w:tc>
          <w:tcPr>
            <w:tcW w:w="804" w:type="dxa"/>
            <w:tcBorders>
              <w:top w:val="nil"/>
              <w:left w:val="single" w:sz="4" w:space="0" w:color="auto"/>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1,711 </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64.1%</w:t>
            </w:r>
          </w:p>
        </w:tc>
        <w:tc>
          <w:tcPr>
            <w:tcW w:w="851" w:type="dxa"/>
            <w:tcBorders>
              <w:top w:val="nil"/>
              <w:left w:val="nil"/>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1,287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55.0%</w:t>
            </w:r>
          </w:p>
        </w:tc>
        <w:tc>
          <w:tcPr>
            <w:tcW w:w="851" w:type="dxa"/>
            <w:tcBorders>
              <w:top w:val="nil"/>
              <w:left w:val="nil"/>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701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50.8%</w:t>
            </w:r>
          </w:p>
        </w:tc>
        <w:tc>
          <w:tcPr>
            <w:tcW w:w="851" w:type="dxa"/>
            <w:tcBorders>
              <w:top w:val="nil"/>
              <w:left w:val="nil"/>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928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43.5%</w:t>
            </w:r>
          </w:p>
        </w:tc>
        <w:tc>
          <w:tcPr>
            <w:tcW w:w="851" w:type="dxa"/>
            <w:tcBorders>
              <w:top w:val="nil"/>
              <w:left w:val="nil"/>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4,627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54.3%</w:t>
            </w:r>
          </w:p>
        </w:tc>
      </w:tr>
      <w:tr w:rsidR="00A8629E" w:rsidRPr="00A8629E" w:rsidTr="00A8629E">
        <w:trPr>
          <w:trHeight w:val="27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left"/>
              <w:rPr>
                <w:rFonts w:ascii="ＭＳ Ｐゴシック" w:eastAsia="ＭＳ Ｐゴシック" w:hAnsi="ＭＳ Ｐゴシック" w:cs="ＭＳ Ｐゴシック"/>
                <w:color w:val="000000"/>
                <w:kern w:val="0"/>
                <w:sz w:val="18"/>
                <w:szCs w:val="18"/>
              </w:rPr>
            </w:pPr>
            <w:r w:rsidRPr="00A8629E">
              <w:rPr>
                <w:rFonts w:ascii="ＭＳ Ｐゴシック" w:eastAsia="ＭＳ Ｐゴシック" w:hAnsi="ＭＳ Ｐゴシック" w:cs="ＭＳ Ｐゴシック" w:hint="eastAsia"/>
                <w:color w:val="000000"/>
                <w:kern w:val="0"/>
                <w:sz w:val="18"/>
                <w:szCs w:val="18"/>
              </w:rPr>
              <w:t>65歳以上（再掲）</w:t>
            </w:r>
          </w:p>
        </w:tc>
        <w:tc>
          <w:tcPr>
            <w:tcW w:w="804" w:type="dxa"/>
            <w:tcBorders>
              <w:top w:val="nil"/>
              <w:left w:val="nil"/>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958 </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35.9%</w:t>
            </w:r>
          </w:p>
        </w:tc>
        <w:tc>
          <w:tcPr>
            <w:tcW w:w="851" w:type="dxa"/>
            <w:tcBorders>
              <w:top w:val="nil"/>
              <w:left w:val="nil"/>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1,055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45.0%</w:t>
            </w:r>
          </w:p>
        </w:tc>
        <w:tc>
          <w:tcPr>
            <w:tcW w:w="851" w:type="dxa"/>
            <w:tcBorders>
              <w:top w:val="nil"/>
              <w:left w:val="nil"/>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678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49.2%</w:t>
            </w:r>
          </w:p>
        </w:tc>
        <w:tc>
          <w:tcPr>
            <w:tcW w:w="851" w:type="dxa"/>
            <w:tcBorders>
              <w:top w:val="nil"/>
              <w:left w:val="nil"/>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1,207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56.5%</w:t>
            </w:r>
          </w:p>
        </w:tc>
        <w:tc>
          <w:tcPr>
            <w:tcW w:w="851" w:type="dxa"/>
            <w:tcBorders>
              <w:top w:val="nil"/>
              <w:left w:val="nil"/>
              <w:bottom w:val="single" w:sz="4" w:space="0" w:color="auto"/>
              <w:right w:val="dotted"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 xml:space="preserve">3,898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629E" w:rsidRPr="00A8629E" w:rsidRDefault="00A8629E" w:rsidP="00A8629E">
            <w:pPr>
              <w:widowControl/>
              <w:snapToGrid w:val="0"/>
              <w:jc w:val="right"/>
              <w:rPr>
                <w:rFonts w:ascii="ＭＳ Ｐゴシック" w:eastAsia="ＭＳ Ｐゴシック" w:hAnsi="ＭＳ Ｐゴシック" w:cs="ＭＳ Ｐゴシック"/>
                <w:color w:val="000000"/>
                <w:kern w:val="0"/>
                <w:sz w:val="22"/>
              </w:rPr>
            </w:pPr>
            <w:r w:rsidRPr="00A8629E">
              <w:rPr>
                <w:rFonts w:ascii="ＭＳ Ｐゴシック" w:eastAsia="ＭＳ Ｐゴシック" w:hAnsi="ＭＳ Ｐゴシック" w:cs="ＭＳ Ｐゴシック" w:hint="eastAsia"/>
                <w:color w:val="000000"/>
                <w:kern w:val="0"/>
                <w:sz w:val="22"/>
              </w:rPr>
              <w:t>45.7%</w:t>
            </w:r>
          </w:p>
        </w:tc>
      </w:tr>
    </w:tbl>
    <w:p w:rsidR="00F328B8" w:rsidRPr="002E1240" w:rsidRDefault="00F328B8" w:rsidP="00F328B8">
      <w:pPr>
        <w:pStyle w:val="a3"/>
        <w:ind w:leftChars="175" w:left="420" w:firstLineChars="100" w:firstLine="220"/>
        <w:rPr>
          <w:sz w:val="22"/>
        </w:rPr>
      </w:pPr>
    </w:p>
    <w:p w:rsidR="00387486" w:rsidRPr="002E1240" w:rsidRDefault="00387486" w:rsidP="00802801">
      <w:pPr>
        <w:pStyle w:val="a3"/>
        <w:spacing w:after="100" w:afterAutospacing="1"/>
        <w:ind w:leftChars="175" w:left="420" w:firstLineChars="100" w:firstLine="220"/>
        <w:rPr>
          <w:sz w:val="22"/>
        </w:rPr>
      </w:pPr>
      <w:r w:rsidRPr="002E1240">
        <w:rPr>
          <w:rFonts w:hint="eastAsia"/>
          <w:sz w:val="22"/>
        </w:rPr>
        <w:t>寛解・院内寛解群（</w:t>
      </w:r>
      <w:r w:rsidR="00232CB8">
        <w:rPr>
          <w:rFonts w:hint="eastAsia"/>
          <w:sz w:val="22"/>
        </w:rPr>
        <w:t>814</w:t>
      </w:r>
      <w:r w:rsidRPr="002E1240">
        <w:rPr>
          <w:rFonts w:hint="eastAsia"/>
          <w:sz w:val="22"/>
        </w:rPr>
        <w:t>人）では、</w:t>
      </w:r>
      <w:r w:rsidR="005800B7">
        <w:rPr>
          <w:rFonts w:hint="eastAsia"/>
          <w:sz w:val="22"/>
        </w:rPr>
        <w:t>「1年未満」</w:t>
      </w:r>
      <w:r w:rsidR="00F025CD">
        <w:rPr>
          <w:rFonts w:hint="eastAsia"/>
          <w:sz w:val="22"/>
        </w:rPr>
        <w:t>では「50</w:t>
      </w:r>
      <w:r w:rsidR="00447D9E">
        <w:rPr>
          <w:rFonts w:hint="eastAsia"/>
          <w:sz w:val="22"/>
        </w:rPr>
        <w:t>歳</w:t>
      </w:r>
      <w:r w:rsidR="00F025CD">
        <w:rPr>
          <w:rFonts w:hint="eastAsia"/>
          <w:sz w:val="22"/>
        </w:rPr>
        <w:t>代」、</w:t>
      </w:r>
      <w:r w:rsidR="005800B7">
        <w:rPr>
          <w:rFonts w:hint="eastAsia"/>
          <w:sz w:val="22"/>
        </w:rPr>
        <w:t>「1年以上5年未満」では「50歳</w:t>
      </w:r>
      <w:r w:rsidR="00712A8F" w:rsidRPr="002E1240">
        <w:rPr>
          <w:rFonts w:hint="eastAsia"/>
          <w:sz w:val="22"/>
        </w:rPr>
        <w:t>代」</w:t>
      </w:r>
      <w:r w:rsidR="005800B7">
        <w:rPr>
          <w:rFonts w:hint="eastAsia"/>
          <w:sz w:val="22"/>
        </w:rPr>
        <w:t>、</w:t>
      </w:r>
      <w:r w:rsidR="00C96A35">
        <w:rPr>
          <w:rFonts w:hint="eastAsia"/>
          <w:sz w:val="22"/>
        </w:rPr>
        <w:t>「</w:t>
      </w:r>
      <w:r w:rsidR="005800B7">
        <w:rPr>
          <w:rFonts w:hint="eastAsia"/>
          <w:sz w:val="22"/>
        </w:rPr>
        <w:t>５</w:t>
      </w:r>
      <w:r w:rsidR="00802801" w:rsidRPr="002E1240">
        <w:rPr>
          <w:rFonts w:hint="eastAsia"/>
          <w:sz w:val="22"/>
        </w:rPr>
        <w:t>年</w:t>
      </w:r>
      <w:r w:rsidR="005800B7">
        <w:rPr>
          <w:rFonts w:hint="eastAsia"/>
          <w:sz w:val="22"/>
        </w:rPr>
        <w:t>以上</w:t>
      </w:r>
      <w:r w:rsidR="00C96A35">
        <w:rPr>
          <w:rFonts w:hint="eastAsia"/>
          <w:sz w:val="22"/>
        </w:rPr>
        <w:t>」</w:t>
      </w:r>
      <w:r w:rsidR="005800B7">
        <w:rPr>
          <w:rFonts w:hint="eastAsia"/>
          <w:sz w:val="22"/>
        </w:rPr>
        <w:t>では「60歳代」が最も多い</w:t>
      </w:r>
      <w:r w:rsidR="00712A8F" w:rsidRPr="002E1240">
        <w:rPr>
          <w:rFonts w:hint="eastAsia"/>
          <w:sz w:val="22"/>
        </w:rPr>
        <w:t>。</w:t>
      </w:r>
      <w:r w:rsidR="005800B7">
        <w:rPr>
          <w:rFonts w:hint="eastAsia"/>
          <w:sz w:val="22"/>
        </w:rPr>
        <w:t>在院期間1年以上の患者は全体の42.8％（348人）である。</w:t>
      </w:r>
    </w:p>
    <w:p w:rsidR="008013C8" w:rsidRPr="002E1240" w:rsidRDefault="008013C8" w:rsidP="008013C8">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45</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年齢</w:t>
      </w:r>
      <w:r w:rsidR="00292E6A">
        <w:rPr>
          <w:rFonts w:ascii="ＭＳ Ｐゴシック" w:eastAsia="ＭＳ Ｐゴシック" w:hAnsi="ＭＳ Ｐゴシック" w:hint="eastAsia"/>
          <w:sz w:val="22"/>
          <w:szCs w:val="22"/>
        </w:rPr>
        <w:t>区分</w:t>
      </w:r>
      <w:r w:rsidRPr="002E1240">
        <w:rPr>
          <w:rFonts w:ascii="ＭＳ Ｐゴシック" w:eastAsia="ＭＳ Ｐゴシック" w:hAnsi="ＭＳ Ｐゴシック" w:hint="eastAsia"/>
          <w:sz w:val="22"/>
          <w:szCs w:val="22"/>
        </w:rPr>
        <w:t>×在院期間区分　（F2）〔寛解・院内寛解群〕</w:t>
      </w:r>
    </w:p>
    <w:tbl>
      <w:tblPr>
        <w:tblW w:w="9960" w:type="dxa"/>
        <w:tblInd w:w="383" w:type="dxa"/>
        <w:tblCellMar>
          <w:left w:w="99" w:type="dxa"/>
          <w:right w:w="99" w:type="dxa"/>
        </w:tblCellMar>
        <w:tblLook w:val="04A0" w:firstRow="1" w:lastRow="0" w:firstColumn="1" w:lastColumn="0" w:noHBand="0" w:noVBand="1"/>
      </w:tblPr>
      <w:tblGrid>
        <w:gridCol w:w="1559"/>
        <w:gridCol w:w="851"/>
        <w:gridCol w:w="850"/>
        <w:gridCol w:w="709"/>
        <w:gridCol w:w="992"/>
        <w:gridCol w:w="851"/>
        <w:gridCol w:w="798"/>
        <w:gridCol w:w="761"/>
        <w:gridCol w:w="850"/>
        <w:gridCol w:w="941"/>
        <w:gridCol w:w="798"/>
      </w:tblGrid>
      <w:tr w:rsidR="00232CB8" w:rsidRPr="00232CB8" w:rsidTr="005800B7">
        <w:trPr>
          <w:trHeight w:val="270"/>
        </w:trPr>
        <w:tc>
          <w:tcPr>
            <w:tcW w:w="1559"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232CB8" w:rsidRPr="00232CB8" w:rsidRDefault="00232CB8" w:rsidP="00232CB8">
            <w:pPr>
              <w:widowControl/>
              <w:snapToGrid w:val="0"/>
              <w:jc w:val="center"/>
              <w:rPr>
                <w:rFonts w:ascii="ＭＳ Ｐゴシック" w:eastAsia="ＭＳ Ｐゴシック" w:hAnsi="ＭＳ Ｐゴシック" w:cs="ＭＳ Ｐゴシック"/>
                <w:b/>
                <w:bCs/>
                <w:color w:val="000000"/>
                <w:kern w:val="0"/>
                <w:sz w:val="22"/>
              </w:rPr>
            </w:pPr>
            <w:r w:rsidRPr="00232CB8">
              <w:rPr>
                <w:rFonts w:ascii="ＭＳ Ｐゴシック" w:eastAsia="ＭＳ Ｐゴシック" w:hAnsi="ＭＳ Ｐゴシック" w:cs="ＭＳ Ｐゴシック" w:hint="eastAsia"/>
                <w:b/>
                <w:bCs/>
                <w:color w:val="000000"/>
                <w:kern w:val="0"/>
                <w:sz w:val="22"/>
              </w:rPr>
              <w:t>年齢階層</w:t>
            </w:r>
          </w:p>
        </w:tc>
        <w:tc>
          <w:tcPr>
            <w:tcW w:w="8401" w:type="dxa"/>
            <w:gridSpan w:val="10"/>
            <w:tcBorders>
              <w:top w:val="single" w:sz="4" w:space="0" w:color="auto"/>
              <w:left w:val="nil"/>
              <w:bottom w:val="nil"/>
              <w:right w:val="single" w:sz="4" w:space="0" w:color="000000"/>
            </w:tcBorders>
            <w:shd w:val="clear" w:color="000000" w:fill="DAEEF3"/>
            <w:noWrap/>
            <w:vAlign w:val="center"/>
            <w:hideMark/>
          </w:tcPr>
          <w:p w:rsidR="00232CB8" w:rsidRPr="00232CB8" w:rsidRDefault="00232CB8" w:rsidP="00232CB8">
            <w:pPr>
              <w:widowControl/>
              <w:snapToGrid w:val="0"/>
              <w:jc w:val="center"/>
              <w:rPr>
                <w:rFonts w:ascii="ＭＳ Ｐゴシック" w:eastAsia="ＭＳ Ｐゴシック" w:hAnsi="ＭＳ Ｐゴシック" w:cs="ＭＳ Ｐゴシック"/>
                <w:b/>
                <w:bCs/>
                <w:color w:val="000000"/>
                <w:kern w:val="0"/>
                <w:sz w:val="22"/>
              </w:rPr>
            </w:pPr>
            <w:r w:rsidRPr="00232CB8">
              <w:rPr>
                <w:rFonts w:ascii="ＭＳ Ｐゴシック" w:eastAsia="ＭＳ Ｐゴシック" w:hAnsi="ＭＳ Ｐゴシック" w:cs="ＭＳ Ｐゴシック" w:hint="eastAsia"/>
                <w:b/>
                <w:bCs/>
                <w:color w:val="000000"/>
                <w:kern w:val="0"/>
                <w:sz w:val="22"/>
              </w:rPr>
              <w:t>在院期間区分</w:t>
            </w:r>
          </w:p>
        </w:tc>
      </w:tr>
      <w:tr w:rsidR="008F5C92" w:rsidRPr="00232CB8" w:rsidTr="005800B7">
        <w:trPr>
          <w:trHeight w:val="570"/>
        </w:trPr>
        <w:tc>
          <w:tcPr>
            <w:tcW w:w="1559" w:type="dxa"/>
            <w:vMerge/>
            <w:tcBorders>
              <w:top w:val="single" w:sz="4" w:space="0" w:color="auto"/>
              <w:left w:val="single" w:sz="4" w:space="0" w:color="auto"/>
              <w:bottom w:val="nil"/>
              <w:right w:val="single" w:sz="4" w:space="0" w:color="auto"/>
            </w:tcBorders>
            <w:vAlign w:val="center"/>
            <w:hideMark/>
          </w:tcPr>
          <w:p w:rsidR="00232CB8" w:rsidRPr="00232CB8" w:rsidRDefault="00232CB8" w:rsidP="00232CB8">
            <w:pPr>
              <w:widowControl/>
              <w:snapToGrid w:val="0"/>
              <w:jc w:val="left"/>
              <w:rPr>
                <w:rFonts w:ascii="ＭＳ Ｐゴシック" w:eastAsia="ＭＳ Ｐゴシック" w:hAnsi="ＭＳ Ｐゴシック" w:cs="ＭＳ Ｐゴシック"/>
                <w:b/>
                <w:bCs/>
                <w:color w:val="000000"/>
                <w:kern w:val="0"/>
                <w:sz w:val="22"/>
              </w:rPr>
            </w:pPr>
          </w:p>
        </w:tc>
        <w:tc>
          <w:tcPr>
            <w:tcW w:w="1701" w:type="dxa"/>
            <w:gridSpan w:val="2"/>
            <w:tcBorders>
              <w:top w:val="single" w:sz="4" w:space="0" w:color="auto"/>
              <w:left w:val="nil"/>
              <w:bottom w:val="nil"/>
              <w:right w:val="single" w:sz="4" w:space="0" w:color="000000"/>
            </w:tcBorders>
            <w:shd w:val="clear" w:color="000000" w:fill="DAEEF3"/>
            <w:noWrap/>
            <w:vAlign w:val="center"/>
            <w:hideMark/>
          </w:tcPr>
          <w:p w:rsidR="00232CB8" w:rsidRPr="00232CB8" w:rsidRDefault="00232CB8" w:rsidP="00232CB8">
            <w:pPr>
              <w:widowControl/>
              <w:snapToGrid w:val="0"/>
              <w:jc w:val="center"/>
              <w:rPr>
                <w:rFonts w:ascii="ＭＳ Ｐゴシック" w:eastAsia="ＭＳ Ｐゴシック" w:hAnsi="ＭＳ Ｐゴシック" w:cs="ＭＳ Ｐゴシック"/>
                <w:b/>
                <w:bCs/>
                <w:color w:val="000000"/>
                <w:kern w:val="0"/>
                <w:sz w:val="18"/>
                <w:szCs w:val="18"/>
              </w:rPr>
            </w:pPr>
            <w:r w:rsidRPr="00232CB8">
              <w:rPr>
                <w:rFonts w:ascii="ＭＳ Ｐゴシック" w:eastAsia="ＭＳ Ｐゴシック" w:hAnsi="ＭＳ Ｐゴシック" w:cs="ＭＳ Ｐゴシック" w:hint="eastAsia"/>
                <w:b/>
                <w:bCs/>
                <w:color w:val="000000"/>
                <w:kern w:val="0"/>
                <w:sz w:val="18"/>
                <w:szCs w:val="18"/>
              </w:rPr>
              <w:t>1年未満</w:t>
            </w:r>
          </w:p>
        </w:tc>
        <w:tc>
          <w:tcPr>
            <w:tcW w:w="1701" w:type="dxa"/>
            <w:gridSpan w:val="2"/>
            <w:tcBorders>
              <w:top w:val="single" w:sz="4" w:space="0" w:color="auto"/>
              <w:left w:val="nil"/>
              <w:bottom w:val="nil"/>
              <w:right w:val="single" w:sz="4" w:space="0" w:color="000000"/>
            </w:tcBorders>
            <w:shd w:val="clear" w:color="000000" w:fill="DAEEF3"/>
            <w:vAlign w:val="center"/>
            <w:hideMark/>
          </w:tcPr>
          <w:p w:rsidR="00232CB8" w:rsidRPr="00232CB8" w:rsidRDefault="00232CB8" w:rsidP="00232CB8">
            <w:pPr>
              <w:widowControl/>
              <w:snapToGrid w:val="0"/>
              <w:jc w:val="center"/>
              <w:rPr>
                <w:rFonts w:ascii="ＭＳ Ｐゴシック" w:eastAsia="ＭＳ Ｐゴシック" w:hAnsi="ＭＳ Ｐゴシック" w:cs="ＭＳ Ｐゴシック"/>
                <w:b/>
                <w:bCs/>
                <w:color w:val="000000"/>
                <w:kern w:val="0"/>
                <w:sz w:val="18"/>
                <w:szCs w:val="18"/>
              </w:rPr>
            </w:pPr>
            <w:r w:rsidRPr="00232CB8">
              <w:rPr>
                <w:rFonts w:ascii="ＭＳ Ｐゴシック" w:eastAsia="ＭＳ Ｐゴシック" w:hAnsi="ＭＳ Ｐゴシック" w:cs="ＭＳ Ｐゴシック" w:hint="eastAsia"/>
                <w:b/>
                <w:bCs/>
                <w:color w:val="000000"/>
                <w:kern w:val="0"/>
                <w:sz w:val="18"/>
                <w:szCs w:val="18"/>
              </w:rPr>
              <w:t>1年以上</w:t>
            </w:r>
            <w:r w:rsidRPr="00232CB8">
              <w:rPr>
                <w:rFonts w:ascii="ＭＳ Ｐゴシック" w:eastAsia="ＭＳ Ｐゴシック" w:hAnsi="ＭＳ Ｐゴシック" w:cs="ＭＳ Ｐゴシック" w:hint="eastAsia"/>
                <w:b/>
                <w:bCs/>
                <w:color w:val="000000"/>
                <w:kern w:val="0"/>
                <w:sz w:val="18"/>
                <w:szCs w:val="18"/>
              </w:rPr>
              <w:br/>
              <w:t>5年未満</w:t>
            </w:r>
          </w:p>
        </w:tc>
        <w:tc>
          <w:tcPr>
            <w:tcW w:w="1649" w:type="dxa"/>
            <w:gridSpan w:val="2"/>
            <w:tcBorders>
              <w:top w:val="single" w:sz="4" w:space="0" w:color="auto"/>
              <w:left w:val="nil"/>
              <w:bottom w:val="nil"/>
              <w:right w:val="single" w:sz="4" w:space="0" w:color="000000"/>
            </w:tcBorders>
            <w:shd w:val="clear" w:color="000000" w:fill="DAEEF3"/>
            <w:vAlign w:val="center"/>
            <w:hideMark/>
          </w:tcPr>
          <w:p w:rsidR="00232CB8" w:rsidRPr="00232CB8" w:rsidRDefault="00232CB8" w:rsidP="00232CB8">
            <w:pPr>
              <w:widowControl/>
              <w:snapToGrid w:val="0"/>
              <w:jc w:val="center"/>
              <w:rPr>
                <w:rFonts w:ascii="ＭＳ Ｐゴシック" w:eastAsia="ＭＳ Ｐゴシック" w:hAnsi="ＭＳ Ｐゴシック" w:cs="ＭＳ Ｐゴシック"/>
                <w:b/>
                <w:bCs/>
                <w:color w:val="000000"/>
                <w:kern w:val="0"/>
                <w:sz w:val="18"/>
                <w:szCs w:val="18"/>
              </w:rPr>
            </w:pPr>
            <w:r w:rsidRPr="00232CB8">
              <w:rPr>
                <w:rFonts w:ascii="ＭＳ Ｐゴシック" w:eastAsia="ＭＳ Ｐゴシック" w:hAnsi="ＭＳ Ｐゴシック" w:cs="ＭＳ Ｐゴシック" w:hint="eastAsia"/>
                <w:b/>
                <w:bCs/>
                <w:color w:val="000000"/>
                <w:kern w:val="0"/>
                <w:sz w:val="18"/>
                <w:szCs w:val="18"/>
              </w:rPr>
              <w:t>5年以上</w:t>
            </w:r>
            <w:r w:rsidRPr="00232CB8">
              <w:rPr>
                <w:rFonts w:ascii="ＭＳ Ｐゴシック" w:eastAsia="ＭＳ Ｐゴシック" w:hAnsi="ＭＳ Ｐゴシック" w:cs="ＭＳ Ｐゴシック" w:hint="eastAsia"/>
                <w:b/>
                <w:bCs/>
                <w:color w:val="000000"/>
                <w:kern w:val="0"/>
                <w:sz w:val="18"/>
                <w:szCs w:val="18"/>
              </w:rPr>
              <w:br/>
              <w:t>10年未満</w:t>
            </w:r>
          </w:p>
        </w:tc>
        <w:tc>
          <w:tcPr>
            <w:tcW w:w="1611" w:type="dxa"/>
            <w:gridSpan w:val="2"/>
            <w:tcBorders>
              <w:top w:val="single" w:sz="4" w:space="0" w:color="auto"/>
              <w:left w:val="nil"/>
              <w:bottom w:val="nil"/>
              <w:right w:val="single" w:sz="4" w:space="0" w:color="000000"/>
            </w:tcBorders>
            <w:shd w:val="clear" w:color="000000" w:fill="DAEEF3"/>
            <w:noWrap/>
            <w:vAlign w:val="center"/>
            <w:hideMark/>
          </w:tcPr>
          <w:p w:rsidR="00232CB8" w:rsidRPr="00232CB8" w:rsidRDefault="00232CB8" w:rsidP="00232CB8">
            <w:pPr>
              <w:widowControl/>
              <w:snapToGrid w:val="0"/>
              <w:jc w:val="center"/>
              <w:rPr>
                <w:rFonts w:ascii="ＭＳ Ｐゴシック" w:eastAsia="ＭＳ Ｐゴシック" w:hAnsi="ＭＳ Ｐゴシック" w:cs="ＭＳ Ｐゴシック"/>
                <w:b/>
                <w:bCs/>
                <w:color w:val="000000"/>
                <w:kern w:val="0"/>
                <w:sz w:val="18"/>
                <w:szCs w:val="18"/>
              </w:rPr>
            </w:pPr>
            <w:r w:rsidRPr="00232CB8">
              <w:rPr>
                <w:rFonts w:ascii="ＭＳ Ｐゴシック" w:eastAsia="ＭＳ Ｐゴシック" w:hAnsi="ＭＳ Ｐゴシック" w:cs="ＭＳ Ｐゴシック" w:hint="eastAsia"/>
                <w:b/>
                <w:bCs/>
                <w:color w:val="000000"/>
                <w:kern w:val="0"/>
                <w:sz w:val="18"/>
                <w:szCs w:val="18"/>
              </w:rPr>
              <w:t>10年以上</w:t>
            </w:r>
          </w:p>
        </w:tc>
        <w:tc>
          <w:tcPr>
            <w:tcW w:w="1739" w:type="dxa"/>
            <w:gridSpan w:val="2"/>
            <w:tcBorders>
              <w:top w:val="single" w:sz="4" w:space="0" w:color="auto"/>
              <w:left w:val="nil"/>
              <w:bottom w:val="nil"/>
              <w:right w:val="single" w:sz="4" w:space="0" w:color="000000"/>
            </w:tcBorders>
            <w:shd w:val="clear" w:color="000000" w:fill="DAEEF3"/>
            <w:noWrap/>
            <w:vAlign w:val="center"/>
            <w:hideMark/>
          </w:tcPr>
          <w:p w:rsidR="00232CB8" w:rsidRPr="00232CB8" w:rsidRDefault="00232CB8" w:rsidP="00232CB8">
            <w:pPr>
              <w:widowControl/>
              <w:snapToGrid w:val="0"/>
              <w:jc w:val="center"/>
              <w:rPr>
                <w:rFonts w:ascii="ＭＳ Ｐゴシック" w:eastAsia="ＭＳ Ｐゴシック" w:hAnsi="ＭＳ Ｐゴシック" w:cs="ＭＳ Ｐゴシック"/>
                <w:b/>
                <w:bCs/>
                <w:color w:val="000000"/>
                <w:kern w:val="0"/>
                <w:sz w:val="18"/>
                <w:szCs w:val="18"/>
              </w:rPr>
            </w:pPr>
            <w:r w:rsidRPr="00232CB8">
              <w:rPr>
                <w:rFonts w:ascii="ＭＳ Ｐゴシック" w:eastAsia="ＭＳ Ｐゴシック" w:hAnsi="ＭＳ Ｐゴシック" w:cs="ＭＳ Ｐゴシック" w:hint="eastAsia"/>
                <w:b/>
                <w:bCs/>
                <w:color w:val="000000"/>
                <w:kern w:val="0"/>
                <w:sz w:val="18"/>
                <w:szCs w:val="18"/>
              </w:rPr>
              <w:t>合計</w:t>
            </w:r>
          </w:p>
        </w:tc>
      </w:tr>
      <w:tr w:rsidR="008F5C92" w:rsidRPr="00232CB8" w:rsidTr="005800B7">
        <w:trPr>
          <w:trHeight w:val="27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left"/>
              <w:rPr>
                <w:rFonts w:ascii="ＭＳ Ｐゴシック" w:eastAsia="ＭＳ Ｐゴシック" w:hAnsi="ＭＳ Ｐゴシック" w:cs="ＭＳ Ｐゴシック"/>
                <w:color w:val="000000"/>
                <w:kern w:val="0"/>
                <w:sz w:val="20"/>
                <w:szCs w:val="20"/>
              </w:rPr>
            </w:pPr>
            <w:r w:rsidRPr="00232CB8">
              <w:rPr>
                <w:rFonts w:ascii="ＭＳ Ｐゴシック" w:eastAsia="ＭＳ Ｐゴシック" w:hAnsi="ＭＳ Ｐゴシック" w:cs="ＭＳ Ｐゴシック" w:hint="eastAsia"/>
                <w:color w:val="000000"/>
                <w:kern w:val="0"/>
                <w:sz w:val="20"/>
                <w:szCs w:val="20"/>
              </w:rPr>
              <w:t>19歳以下</w:t>
            </w:r>
          </w:p>
        </w:tc>
        <w:tc>
          <w:tcPr>
            <w:tcW w:w="851" w:type="dxa"/>
            <w:tcBorders>
              <w:top w:val="single" w:sz="4" w:space="0" w:color="auto"/>
              <w:left w:val="nil"/>
              <w:bottom w:val="nil"/>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6 </w:t>
            </w:r>
          </w:p>
        </w:tc>
        <w:tc>
          <w:tcPr>
            <w:tcW w:w="850" w:type="dxa"/>
            <w:tcBorders>
              <w:top w:val="single" w:sz="4" w:space="0" w:color="auto"/>
              <w:left w:val="nil"/>
              <w:bottom w:val="nil"/>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1.3%</w:t>
            </w:r>
          </w:p>
        </w:tc>
        <w:tc>
          <w:tcPr>
            <w:tcW w:w="709" w:type="dxa"/>
            <w:tcBorders>
              <w:top w:val="single" w:sz="4" w:space="0" w:color="auto"/>
              <w:left w:val="nil"/>
              <w:bottom w:val="nil"/>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0 </w:t>
            </w:r>
          </w:p>
        </w:tc>
        <w:tc>
          <w:tcPr>
            <w:tcW w:w="992" w:type="dxa"/>
            <w:tcBorders>
              <w:top w:val="single" w:sz="4" w:space="0" w:color="auto"/>
              <w:left w:val="nil"/>
              <w:bottom w:val="nil"/>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0.0%</w:t>
            </w:r>
          </w:p>
        </w:tc>
        <w:tc>
          <w:tcPr>
            <w:tcW w:w="851" w:type="dxa"/>
            <w:tcBorders>
              <w:top w:val="single" w:sz="4" w:space="0" w:color="auto"/>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nil"/>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0.0%</w:t>
            </w:r>
          </w:p>
        </w:tc>
        <w:tc>
          <w:tcPr>
            <w:tcW w:w="761" w:type="dxa"/>
            <w:tcBorders>
              <w:top w:val="single" w:sz="4" w:space="0" w:color="auto"/>
              <w:left w:val="nil"/>
              <w:bottom w:val="nil"/>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0 </w:t>
            </w:r>
          </w:p>
        </w:tc>
        <w:tc>
          <w:tcPr>
            <w:tcW w:w="850" w:type="dxa"/>
            <w:tcBorders>
              <w:top w:val="single" w:sz="4" w:space="0" w:color="auto"/>
              <w:left w:val="nil"/>
              <w:bottom w:val="nil"/>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0.0%</w:t>
            </w:r>
          </w:p>
        </w:tc>
        <w:tc>
          <w:tcPr>
            <w:tcW w:w="941" w:type="dxa"/>
            <w:tcBorders>
              <w:top w:val="single" w:sz="4" w:space="0" w:color="auto"/>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6 </w:t>
            </w:r>
          </w:p>
        </w:tc>
        <w:tc>
          <w:tcPr>
            <w:tcW w:w="798" w:type="dxa"/>
            <w:tcBorders>
              <w:top w:val="single" w:sz="4" w:space="0" w:color="auto"/>
              <w:left w:val="nil"/>
              <w:bottom w:val="nil"/>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0.7%</w:t>
            </w:r>
          </w:p>
        </w:tc>
      </w:tr>
      <w:tr w:rsidR="008F5C92" w:rsidRPr="00232CB8" w:rsidTr="005800B7">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left"/>
              <w:rPr>
                <w:rFonts w:ascii="ＭＳ Ｐゴシック" w:eastAsia="ＭＳ Ｐゴシック" w:hAnsi="ＭＳ Ｐゴシック" w:cs="ＭＳ Ｐゴシック"/>
                <w:color w:val="000000"/>
                <w:kern w:val="0"/>
                <w:sz w:val="20"/>
                <w:szCs w:val="20"/>
              </w:rPr>
            </w:pPr>
            <w:r w:rsidRPr="00232CB8">
              <w:rPr>
                <w:rFonts w:ascii="ＭＳ Ｐゴシック" w:eastAsia="ＭＳ Ｐゴシック" w:hAnsi="ＭＳ Ｐゴシック" w:cs="ＭＳ Ｐゴシック" w:hint="eastAsia"/>
                <w:color w:val="000000"/>
                <w:kern w:val="0"/>
                <w:sz w:val="20"/>
                <w:szCs w:val="20"/>
              </w:rPr>
              <w:t>20歳代</w:t>
            </w:r>
          </w:p>
        </w:tc>
        <w:tc>
          <w:tcPr>
            <w:tcW w:w="851" w:type="dxa"/>
            <w:tcBorders>
              <w:top w:val="single" w:sz="4" w:space="0" w:color="auto"/>
              <w:left w:val="nil"/>
              <w:bottom w:val="nil"/>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19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4.1%</w:t>
            </w:r>
          </w:p>
        </w:tc>
        <w:tc>
          <w:tcPr>
            <w:tcW w:w="709" w:type="dxa"/>
            <w:tcBorders>
              <w:top w:val="single" w:sz="4" w:space="0" w:color="auto"/>
              <w:left w:val="nil"/>
              <w:bottom w:val="nil"/>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5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3.0%</w:t>
            </w:r>
          </w:p>
        </w:tc>
        <w:tc>
          <w:tcPr>
            <w:tcW w:w="851" w:type="dxa"/>
            <w:tcBorders>
              <w:top w:val="nil"/>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0.0%</w:t>
            </w:r>
          </w:p>
        </w:tc>
        <w:tc>
          <w:tcPr>
            <w:tcW w:w="761" w:type="dxa"/>
            <w:tcBorders>
              <w:top w:val="single" w:sz="4" w:space="0" w:color="auto"/>
              <w:left w:val="nil"/>
              <w:bottom w:val="nil"/>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0.0%</w:t>
            </w:r>
          </w:p>
        </w:tc>
        <w:tc>
          <w:tcPr>
            <w:tcW w:w="941" w:type="dxa"/>
            <w:tcBorders>
              <w:top w:val="nil"/>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24 </w:t>
            </w:r>
          </w:p>
        </w:tc>
        <w:tc>
          <w:tcPr>
            <w:tcW w:w="798" w:type="dxa"/>
            <w:tcBorders>
              <w:top w:val="single" w:sz="4" w:space="0" w:color="auto"/>
              <w:left w:val="nil"/>
              <w:bottom w:val="nil"/>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2.9%</w:t>
            </w:r>
          </w:p>
        </w:tc>
      </w:tr>
      <w:tr w:rsidR="008F5C92" w:rsidRPr="00232CB8" w:rsidTr="005800B7">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left"/>
              <w:rPr>
                <w:rFonts w:ascii="ＭＳ Ｐゴシック" w:eastAsia="ＭＳ Ｐゴシック" w:hAnsi="ＭＳ Ｐゴシック" w:cs="ＭＳ Ｐゴシック"/>
                <w:color w:val="000000"/>
                <w:kern w:val="0"/>
                <w:sz w:val="20"/>
                <w:szCs w:val="20"/>
              </w:rPr>
            </w:pPr>
            <w:r w:rsidRPr="00232CB8">
              <w:rPr>
                <w:rFonts w:ascii="ＭＳ Ｐゴシック" w:eastAsia="ＭＳ Ｐゴシック" w:hAnsi="ＭＳ Ｐゴシック" w:cs="ＭＳ Ｐゴシック" w:hint="eastAsia"/>
                <w:color w:val="000000"/>
                <w:kern w:val="0"/>
                <w:sz w:val="20"/>
                <w:szCs w:val="20"/>
              </w:rPr>
              <w:t>30歳代</w:t>
            </w:r>
          </w:p>
        </w:tc>
        <w:tc>
          <w:tcPr>
            <w:tcW w:w="851" w:type="dxa"/>
            <w:tcBorders>
              <w:top w:val="single" w:sz="4" w:space="0" w:color="auto"/>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58 </w:t>
            </w:r>
          </w:p>
        </w:tc>
        <w:tc>
          <w:tcPr>
            <w:tcW w:w="850" w:type="dxa"/>
            <w:tcBorders>
              <w:top w:val="nil"/>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12.4%</w:t>
            </w:r>
          </w:p>
        </w:tc>
        <w:tc>
          <w:tcPr>
            <w:tcW w:w="709" w:type="dxa"/>
            <w:tcBorders>
              <w:top w:val="single" w:sz="4" w:space="0" w:color="auto"/>
              <w:left w:val="nil"/>
              <w:bottom w:val="nil"/>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13 </w:t>
            </w:r>
          </w:p>
        </w:tc>
        <w:tc>
          <w:tcPr>
            <w:tcW w:w="992" w:type="dxa"/>
            <w:tcBorders>
              <w:top w:val="nil"/>
              <w:left w:val="nil"/>
              <w:bottom w:val="nil"/>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7.7%</w:t>
            </w:r>
          </w:p>
        </w:tc>
        <w:tc>
          <w:tcPr>
            <w:tcW w:w="851" w:type="dxa"/>
            <w:tcBorders>
              <w:top w:val="nil"/>
              <w:left w:val="nil"/>
              <w:bottom w:val="nil"/>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2.7%</w:t>
            </w:r>
          </w:p>
        </w:tc>
        <w:tc>
          <w:tcPr>
            <w:tcW w:w="761" w:type="dxa"/>
            <w:tcBorders>
              <w:top w:val="single" w:sz="4" w:space="0" w:color="auto"/>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2 </w:t>
            </w:r>
          </w:p>
        </w:tc>
        <w:tc>
          <w:tcPr>
            <w:tcW w:w="850" w:type="dxa"/>
            <w:tcBorders>
              <w:top w:val="nil"/>
              <w:left w:val="nil"/>
              <w:bottom w:val="nil"/>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1.9%</w:t>
            </w:r>
          </w:p>
        </w:tc>
        <w:tc>
          <w:tcPr>
            <w:tcW w:w="941" w:type="dxa"/>
            <w:tcBorders>
              <w:top w:val="nil"/>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75 </w:t>
            </w:r>
          </w:p>
        </w:tc>
        <w:tc>
          <w:tcPr>
            <w:tcW w:w="798" w:type="dxa"/>
            <w:tcBorders>
              <w:top w:val="single" w:sz="4" w:space="0" w:color="auto"/>
              <w:left w:val="nil"/>
              <w:bottom w:val="nil"/>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9.2%</w:t>
            </w:r>
          </w:p>
        </w:tc>
      </w:tr>
      <w:tr w:rsidR="008F5C92" w:rsidRPr="00232CB8" w:rsidTr="005800B7">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left"/>
              <w:rPr>
                <w:rFonts w:ascii="ＭＳ Ｐゴシック" w:eastAsia="ＭＳ Ｐゴシック" w:hAnsi="ＭＳ Ｐゴシック" w:cs="ＭＳ Ｐゴシック"/>
                <w:color w:val="000000"/>
                <w:kern w:val="0"/>
                <w:sz w:val="20"/>
                <w:szCs w:val="20"/>
              </w:rPr>
            </w:pPr>
            <w:r w:rsidRPr="00232CB8">
              <w:rPr>
                <w:rFonts w:ascii="ＭＳ Ｐゴシック" w:eastAsia="ＭＳ Ｐゴシック" w:hAnsi="ＭＳ Ｐゴシック" w:cs="ＭＳ Ｐゴシック" w:hint="eastAsia"/>
                <w:color w:val="000000"/>
                <w:kern w:val="0"/>
                <w:sz w:val="20"/>
                <w:szCs w:val="20"/>
              </w:rPr>
              <w:t>40歳代</w:t>
            </w:r>
          </w:p>
        </w:tc>
        <w:tc>
          <w:tcPr>
            <w:tcW w:w="851" w:type="dxa"/>
            <w:tcBorders>
              <w:top w:val="nil"/>
              <w:left w:val="nil"/>
              <w:bottom w:val="single" w:sz="4" w:space="0" w:color="auto"/>
              <w:right w:val="dotted" w:sz="4" w:space="0" w:color="auto"/>
            </w:tcBorders>
            <w:shd w:val="clear" w:color="auto" w:fill="auto"/>
            <w:noWrap/>
            <w:vAlign w:val="center"/>
            <w:hideMark/>
          </w:tcPr>
          <w:p w:rsidR="00232CB8" w:rsidRPr="009A4F62"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9A4F62">
              <w:rPr>
                <w:rFonts w:ascii="ＭＳ Ｐゴシック" w:eastAsia="ＭＳ Ｐゴシック" w:hAnsi="ＭＳ Ｐゴシック" w:cs="ＭＳ Ｐゴシック" w:hint="eastAsia"/>
                <w:color w:val="000000"/>
                <w:kern w:val="0"/>
                <w:sz w:val="22"/>
              </w:rPr>
              <w:t xml:space="preserve">110 </w:t>
            </w:r>
          </w:p>
        </w:tc>
        <w:tc>
          <w:tcPr>
            <w:tcW w:w="850" w:type="dxa"/>
            <w:tcBorders>
              <w:top w:val="nil"/>
              <w:left w:val="nil"/>
              <w:bottom w:val="single" w:sz="4" w:space="0" w:color="auto"/>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23.6%</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27 </w:t>
            </w:r>
          </w:p>
        </w:tc>
        <w:tc>
          <w:tcPr>
            <w:tcW w:w="992" w:type="dxa"/>
            <w:tcBorders>
              <w:top w:val="single" w:sz="4" w:space="0" w:color="auto"/>
              <w:left w:val="nil"/>
              <w:bottom w:val="nil"/>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16.1%</w:t>
            </w:r>
          </w:p>
        </w:tc>
        <w:tc>
          <w:tcPr>
            <w:tcW w:w="851" w:type="dxa"/>
            <w:tcBorders>
              <w:top w:val="single" w:sz="4" w:space="0" w:color="auto"/>
              <w:left w:val="nil"/>
              <w:bottom w:val="single" w:sz="4" w:space="0" w:color="auto"/>
              <w:right w:val="dotted"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13 </w:t>
            </w:r>
          </w:p>
        </w:tc>
        <w:tc>
          <w:tcPr>
            <w:tcW w:w="798" w:type="dxa"/>
            <w:tcBorders>
              <w:top w:val="nil"/>
              <w:left w:val="nil"/>
              <w:bottom w:val="nil"/>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17.3%</w:t>
            </w:r>
          </w:p>
        </w:tc>
        <w:tc>
          <w:tcPr>
            <w:tcW w:w="761" w:type="dxa"/>
            <w:tcBorders>
              <w:top w:val="nil"/>
              <w:left w:val="nil"/>
              <w:bottom w:val="single" w:sz="4" w:space="0" w:color="auto"/>
              <w:right w:val="dotted"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14 </w:t>
            </w:r>
          </w:p>
        </w:tc>
        <w:tc>
          <w:tcPr>
            <w:tcW w:w="850" w:type="dxa"/>
            <w:tcBorders>
              <w:top w:val="single" w:sz="4" w:space="0" w:color="auto"/>
              <w:left w:val="nil"/>
              <w:bottom w:val="nil"/>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13.3%</w:t>
            </w:r>
          </w:p>
        </w:tc>
        <w:tc>
          <w:tcPr>
            <w:tcW w:w="941" w:type="dxa"/>
            <w:tcBorders>
              <w:top w:val="nil"/>
              <w:left w:val="nil"/>
              <w:bottom w:val="single" w:sz="4" w:space="0" w:color="auto"/>
              <w:right w:val="dotted"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164 </w:t>
            </w:r>
          </w:p>
        </w:tc>
        <w:tc>
          <w:tcPr>
            <w:tcW w:w="798" w:type="dxa"/>
            <w:tcBorders>
              <w:top w:val="single" w:sz="4" w:space="0" w:color="auto"/>
              <w:left w:val="nil"/>
              <w:bottom w:val="nil"/>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20.1%</w:t>
            </w:r>
          </w:p>
        </w:tc>
      </w:tr>
      <w:tr w:rsidR="008F5C92" w:rsidRPr="00232CB8" w:rsidTr="005800B7">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left"/>
              <w:rPr>
                <w:rFonts w:ascii="ＭＳ Ｐゴシック" w:eastAsia="ＭＳ Ｐゴシック" w:hAnsi="ＭＳ Ｐゴシック" w:cs="ＭＳ Ｐゴシック"/>
                <w:color w:val="000000"/>
                <w:kern w:val="0"/>
                <w:sz w:val="20"/>
                <w:szCs w:val="20"/>
              </w:rPr>
            </w:pPr>
            <w:r w:rsidRPr="00232CB8">
              <w:rPr>
                <w:rFonts w:ascii="ＭＳ Ｐゴシック" w:eastAsia="ＭＳ Ｐゴシック" w:hAnsi="ＭＳ Ｐゴシック" w:cs="ＭＳ Ｐゴシック" w:hint="eastAsia"/>
                <w:color w:val="000000"/>
                <w:kern w:val="0"/>
                <w:sz w:val="20"/>
                <w:szCs w:val="20"/>
              </w:rPr>
              <w:t>50歳代</w:t>
            </w:r>
          </w:p>
        </w:tc>
        <w:tc>
          <w:tcPr>
            <w:tcW w:w="851" w:type="dxa"/>
            <w:tcBorders>
              <w:top w:val="nil"/>
              <w:left w:val="nil"/>
              <w:bottom w:val="nil"/>
              <w:right w:val="dotted" w:sz="4" w:space="0" w:color="auto"/>
            </w:tcBorders>
            <w:shd w:val="clear" w:color="auto" w:fill="auto"/>
            <w:noWrap/>
            <w:vAlign w:val="center"/>
            <w:hideMark/>
          </w:tcPr>
          <w:p w:rsidR="00232CB8" w:rsidRPr="009A4F62"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9A4F62">
              <w:rPr>
                <w:rFonts w:ascii="ＭＳ Ｐゴシック" w:eastAsia="ＭＳ Ｐゴシック" w:hAnsi="ＭＳ Ｐゴシック" w:cs="ＭＳ Ｐゴシック" w:hint="eastAsia"/>
                <w:color w:val="000000"/>
                <w:kern w:val="0"/>
                <w:sz w:val="22"/>
              </w:rPr>
              <w:t xml:space="preserve">112 </w:t>
            </w:r>
          </w:p>
        </w:tc>
        <w:tc>
          <w:tcPr>
            <w:tcW w:w="850" w:type="dxa"/>
            <w:tcBorders>
              <w:top w:val="nil"/>
              <w:left w:val="nil"/>
              <w:bottom w:val="single" w:sz="4" w:space="0" w:color="auto"/>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24.0%</w:t>
            </w:r>
          </w:p>
        </w:tc>
        <w:tc>
          <w:tcPr>
            <w:tcW w:w="709" w:type="dxa"/>
            <w:tcBorders>
              <w:top w:val="nil"/>
              <w:left w:val="nil"/>
              <w:bottom w:val="single" w:sz="4" w:space="0" w:color="auto"/>
              <w:right w:val="dotted"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42 </w:t>
            </w:r>
          </w:p>
        </w:tc>
        <w:tc>
          <w:tcPr>
            <w:tcW w:w="992" w:type="dxa"/>
            <w:tcBorders>
              <w:top w:val="single" w:sz="4" w:space="0" w:color="auto"/>
              <w:left w:val="nil"/>
              <w:bottom w:val="nil"/>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25.0%</w:t>
            </w:r>
          </w:p>
        </w:tc>
        <w:tc>
          <w:tcPr>
            <w:tcW w:w="851" w:type="dxa"/>
            <w:tcBorders>
              <w:top w:val="nil"/>
              <w:left w:val="nil"/>
              <w:bottom w:val="nil"/>
              <w:right w:val="dotted"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17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22.7%</w:t>
            </w:r>
          </w:p>
        </w:tc>
        <w:tc>
          <w:tcPr>
            <w:tcW w:w="761" w:type="dxa"/>
            <w:tcBorders>
              <w:top w:val="nil"/>
              <w:left w:val="nil"/>
              <w:bottom w:val="single" w:sz="4" w:space="0" w:color="auto"/>
              <w:right w:val="dotted"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23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21.9%</w:t>
            </w:r>
          </w:p>
        </w:tc>
        <w:tc>
          <w:tcPr>
            <w:tcW w:w="941" w:type="dxa"/>
            <w:tcBorders>
              <w:top w:val="nil"/>
              <w:left w:val="nil"/>
              <w:bottom w:val="single" w:sz="4" w:space="0" w:color="auto"/>
              <w:right w:val="dotted"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194 </w:t>
            </w:r>
          </w:p>
        </w:tc>
        <w:tc>
          <w:tcPr>
            <w:tcW w:w="798" w:type="dxa"/>
            <w:tcBorders>
              <w:top w:val="single" w:sz="4" w:space="0" w:color="auto"/>
              <w:left w:val="nil"/>
              <w:bottom w:val="nil"/>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23.8%</w:t>
            </w:r>
          </w:p>
        </w:tc>
      </w:tr>
      <w:tr w:rsidR="008F5C92" w:rsidRPr="00232CB8" w:rsidTr="005800B7">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left"/>
              <w:rPr>
                <w:rFonts w:ascii="ＭＳ Ｐゴシック" w:eastAsia="ＭＳ Ｐゴシック" w:hAnsi="ＭＳ Ｐゴシック" w:cs="ＭＳ Ｐゴシック"/>
                <w:color w:val="000000"/>
                <w:kern w:val="0"/>
                <w:sz w:val="20"/>
                <w:szCs w:val="20"/>
              </w:rPr>
            </w:pPr>
            <w:r w:rsidRPr="00232CB8">
              <w:rPr>
                <w:rFonts w:ascii="ＭＳ Ｐゴシック" w:eastAsia="ＭＳ Ｐゴシック" w:hAnsi="ＭＳ Ｐゴシック" w:cs="ＭＳ Ｐゴシック" w:hint="eastAsia"/>
                <w:color w:val="000000"/>
                <w:kern w:val="0"/>
                <w:sz w:val="20"/>
                <w:szCs w:val="20"/>
              </w:rPr>
              <w:t>60歳代</w:t>
            </w:r>
          </w:p>
        </w:tc>
        <w:tc>
          <w:tcPr>
            <w:tcW w:w="851" w:type="dxa"/>
            <w:tcBorders>
              <w:top w:val="single" w:sz="4" w:space="0" w:color="auto"/>
              <w:left w:val="nil"/>
              <w:bottom w:val="nil"/>
              <w:right w:val="dotted" w:sz="4" w:space="0" w:color="auto"/>
            </w:tcBorders>
            <w:shd w:val="clear" w:color="auto" w:fill="auto"/>
            <w:noWrap/>
            <w:vAlign w:val="center"/>
            <w:hideMark/>
          </w:tcPr>
          <w:p w:rsidR="00232CB8" w:rsidRPr="009A4F62"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9A4F62">
              <w:rPr>
                <w:rFonts w:ascii="ＭＳ Ｐゴシック" w:eastAsia="ＭＳ Ｐゴシック" w:hAnsi="ＭＳ Ｐゴシック" w:cs="ＭＳ Ｐゴシック" w:hint="eastAsia"/>
                <w:color w:val="000000"/>
                <w:kern w:val="0"/>
                <w:sz w:val="22"/>
              </w:rPr>
              <w:t xml:space="preserve">89 </w:t>
            </w:r>
          </w:p>
        </w:tc>
        <w:tc>
          <w:tcPr>
            <w:tcW w:w="850" w:type="dxa"/>
            <w:tcBorders>
              <w:top w:val="nil"/>
              <w:left w:val="dotted" w:sz="4" w:space="0" w:color="auto"/>
              <w:bottom w:val="nil"/>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19.1%</w:t>
            </w:r>
          </w:p>
        </w:tc>
        <w:tc>
          <w:tcPr>
            <w:tcW w:w="709" w:type="dxa"/>
            <w:tcBorders>
              <w:top w:val="nil"/>
              <w:left w:val="nil"/>
              <w:bottom w:val="single" w:sz="4" w:space="0" w:color="auto"/>
              <w:right w:val="dotted"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37 </w:t>
            </w:r>
          </w:p>
        </w:tc>
        <w:tc>
          <w:tcPr>
            <w:tcW w:w="992" w:type="dxa"/>
            <w:tcBorders>
              <w:top w:val="single" w:sz="4" w:space="0" w:color="auto"/>
              <w:left w:val="nil"/>
              <w:bottom w:val="nil"/>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22.0%</w:t>
            </w:r>
          </w:p>
        </w:tc>
        <w:tc>
          <w:tcPr>
            <w:tcW w:w="851" w:type="dxa"/>
            <w:tcBorders>
              <w:top w:val="single" w:sz="4" w:space="0" w:color="auto"/>
              <w:left w:val="nil"/>
              <w:bottom w:val="nil"/>
              <w:right w:val="dotted"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26 </w:t>
            </w:r>
          </w:p>
        </w:tc>
        <w:tc>
          <w:tcPr>
            <w:tcW w:w="798" w:type="dxa"/>
            <w:tcBorders>
              <w:top w:val="nil"/>
              <w:left w:val="nil"/>
              <w:bottom w:val="nil"/>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34.7%</w:t>
            </w:r>
          </w:p>
        </w:tc>
        <w:tc>
          <w:tcPr>
            <w:tcW w:w="761" w:type="dxa"/>
            <w:tcBorders>
              <w:top w:val="nil"/>
              <w:left w:val="nil"/>
              <w:bottom w:val="single" w:sz="4" w:space="0" w:color="auto"/>
              <w:right w:val="dotted"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33 </w:t>
            </w:r>
          </w:p>
        </w:tc>
        <w:tc>
          <w:tcPr>
            <w:tcW w:w="850" w:type="dxa"/>
            <w:tcBorders>
              <w:top w:val="nil"/>
              <w:left w:val="nil"/>
              <w:bottom w:val="nil"/>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31.4%</w:t>
            </w:r>
          </w:p>
        </w:tc>
        <w:tc>
          <w:tcPr>
            <w:tcW w:w="941" w:type="dxa"/>
            <w:tcBorders>
              <w:top w:val="nil"/>
              <w:left w:val="nil"/>
              <w:bottom w:val="single" w:sz="4" w:space="0" w:color="auto"/>
              <w:right w:val="dotted"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185 </w:t>
            </w:r>
          </w:p>
        </w:tc>
        <w:tc>
          <w:tcPr>
            <w:tcW w:w="798" w:type="dxa"/>
            <w:tcBorders>
              <w:top w:val="single" w:sz="4" w:space="0" w:color="auto"/>
              <w:left w:val="nil"/>
              <w:bottom w:val="nil"/>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22.7%</w:t>
            </w:r>
          </w:p>
        </w:tc>
      </w:tr>
      <w:tr w:rsidR="008F5C92" w:rsidRPr="00232CB8" w:rsidTr="005800B7">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left"/>
              <w:rPr>
                <w:rFonts w:ascii="ＭＳ Ｐゴシック" w:eastAsia="ＭＳ Ｐゴシック" w:hAnsi="ＭＳ Ｐゴシック" w:cs="ＭＳ Ｐゴシック"/>
                <w:color w:val="000000"/>
                <w:kern w:val="0"/>
                <w:sz w:val="20"/>
                <w:szCs w:val="20"/>
              </w:rPr>
            </w:pPr>
            <w:r w:rsidRPr="00232CB8">
              <w:rPr>
                <w:rFonts w:ascii="ＭＳ Ｐゴシック" w:eastAsia="ＭＳ Ｐゴシック" w:hAnsi="ＭＳ Ｐゴシック" w:cs="ＭＳ Ｐゴシック" w:hint="eastAsia"/>
                <w:color w:val="000000"/>
                <w:kern w:val="0"/>
                <w:sz w:val="20"/>
                <w:szCs w:val="20"/>
              </w:rPr>
              <w:t>70歳代</w:t>
            </w:r>
          </w:p>
        </w:tc>
        <w:tc>
          <w:tcPr>
            <w:tcW w:w="851" w:type="dxa"/>
            <w:tcBorders>
              <w:top w:val="single" w:sz="4" w:space="0" w:color="auto"/>
              <w:left w:val="nil"/>
              <w:bottom w:val="single" w:sz="4" w:space="0" w:color="auto"/>
              <w:right w:val="dotted" w:sz="4" w:space="0" w:color="auto"/>
            </w:tcBorders>
            <w:shd w:val="clear" w:color="auto" w:fill="auto"/>
            <w:noWrap/>
            <w:vAlign w:val="center"/>
            <w:hideMark/>
          </w:tcPr>
          <w:p w:rsidR="00232CB8" w:rsidRPr="009A4F62"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9A4F62">
              <w:rPr>
                <w:rFonts w:ascii="ＭＳ Ｐゴシック" w:eastAsia="ＭＳ Ｐゴシック" w:hAnsi="ＭＳ Ｐゴシック" w:cs="ＭＳ Ｐゴシック" w:hint="eastAsia"/>
                <w:color w:val="000000"/>
                <w:kern w:val="0"/>
                <w:sz w:val="22"/>
              </w:rPr>
              <w:t xml:space="preserve">54 </w:t>
            </w:r>
          </w:p>
        </w:tc>
        <w:tc>
          <w:tcPr>
            <w:tcW w:w="850" w:type="dxa"/>
            <w:tcBorders>
              <w:top w:val="single" w:sz="4" w:space="0" w:color="auto"/>
              <w:left w:val="nil"/>
              <w:bottom w:val="nil"/>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11.6%</w:t>
            </w:r>
          </w:p>
        </w:tc>
        <w:tc>
          <w:tcPr>
            <w:tcW w:w="709" w:type="dxa"/>
            <w:tcBorders>
              <w:top w:val="nil"/>
              <w:left w:val="nil"/>
              <w:bottom w:val="single" w:sz="4" w:space="0" w:color="auto"/>
              <w:right w:val="dotted"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34 </w:t>
            </w:r>
          </w:p>
        </w:tc>
        <w:tc>
          <w:tcPr>
            <w:tcW w:w="992" w:type="dxa"/>
            <w:tcBorders>
              <w:top w:val="single" w:sz="4" w:space="0" w:color="auto"/>
              <w:left w:val="nil"/>
              <w:bottom w:val="nil"/>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20.2%</w:t>
            </w:r>
          </w:p>
        </w:tc>
        <w:tc>
          <w:tcPr>
            <w:tcW w:w="851" w:type="dxa"/>
            <w:tcBorders>
              <w:top w:val="single" w:sz="4" w:space="0" w:color="auto"/>
              <w:left w:val="nil"/>
              <w:bottom w:val="nil"/>
              <w:right w:val="dotted"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16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21.3%</w:t>
            </w:r>
          </w:p>
        </w:tc>
        <w:tc>
          <w:tcPr>
            <w:tcW w:w="761" w:type="dxa"/>
            <w:tcBorders>
              <w:top w:val="nil"/>
              <w:left w:val="nil"/>
              <w:bottom w:val="single" w:sz="4" w:space="0" w:color="auto"/>
              <w:right w:val="dotted"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27 </w:t>
            </w:r>
          </w:p>
        </w:tc>
        <w:tc>
          <w:tcPr>
            <w:tcW w:w="850" w:type="dxa"/>
            <w:tcBorders>
              <w:top w:val="single" w:sz="4" w:space="0" w:color="auto"/>
              <w:left w:val="nil"/>
              <w:bottom w:val="nil"/>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25.7%</w:t>
            </w:r>
          </w:p>
        </w:tc>
        <w:tc>
          <w:tcPr>
            <w:tcW w:w="941" w:type="dxa"/>
            <w:tcBorders>
              <w:top w:val="nil"/>
              <w:left w:val="nil"/>
              <w:bottom w:val="single" w:sz="4" w:space="0" w:color="auto"/>
              <w:right w:val="dotted"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131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16.1%</w:t>
            </w:r>
          </w:p>
        </w:tc>
      </w:tr>
      <w:tr w:rsidR="008F5C92" w:rsidRPr="00232CB8" w:rsidTr="005800B7">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left"/>
              <w:rPr>
                <w:rFonts w:ascii="ＭＳ Ｐゴシック" w:eastAsia="ＭＳ Ｐゴシック" w:hAnsi="ＭＳ Ｐゴシック" w:cs="ＭＳ Ｐゴシック"/>
                <w:color w:val="000000"/>
                <w:kern w:val="0"/>
                <w:sz w:val="20"/>
                <w:szCs w:val="20"/>
              </w:rPr>
            </w:pPr>
            <w:r w:rsidRPr="00232CB8">
              <w:rPr>
                <w:rFonts w:ascii="ＭＳ Ｐゴシック" w:eastAsia="ＭＳ Ｐゴシック" w:hAnsi="ＭＳ Ｐゴシック" w:cs="ＭＳ Ｐゴシック" w:hint="eastAsia"/>
                <w:color w:val="000000"/>
                <w:kern w:val="0"/>
                <w:sz w:val="20"/>
                <w:szCs w:val="20"/>
              </w:rPr>
              <w:t>80歳代</w:t>
            </w:r>
          </w:p>
        </w:tc>
        <w:tc>
          <w:tcPr>
            <w:tcW w:w="851" w:type="dxa"/>
            <w:tcBorders>
              <w:top w:val="nil"/>
              <w:left w:val="nil"/>
              <w:bottom w:val="nil"/>
              <w:right w:val="dotted" w:sz="4" w:space="0" w:color="auto"/>
            </w:tcBorders>
            <w:shd w:val="clear" w:color="auto" w:fill="auto"/>
            <w:noWrap/>
            <w:vAlign w:val="center"/>
            <w:hideMark/>
          </w:tcPr>
          <w:p w:rsidR="00232CB8" w:rsidRPr="009A4F62"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9A4F62">
              <w:rPr>
                <w:rFonts w:ascii="ＭＳ Ｐゴシック" w:eastAsia="ＭＳ Ｐゴシック" w:hAnsi="ＭＳ Ｐゴシック" w:cs="ＭＳ Ｐゴシック" w:hint="eastAsia"/>
                <w:color w:val="000000"/>
                <w:kern w:val="0"/>
                <w:sz w:val="22"/>
              </w:rPr>
              <w:t xml:space="preserve">18 </w:t>
            </w:r>
          </w:p>
        </w:tc>
        <w:tc>
          <w:tcPr>
            <w:tcW w:w="850" w:type="dxa"/>
            <w:tcBorders>
              <w:top w:val="single" w:sz="4" w:space="0" w:color="auto"/>
              <w:left w:val="nil"/>
              <w:bottom w:val="nil"/>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3.9%</w:t>
            </w:r>
          </w:p>
        </w:tc>
        <w:tc>
          <w:tcPr>
            <w:tcW w:w="709" w:type="dxa"/>
            <w:tcBorders>
              <w:top w:val="nil"/>
              <w:left w:val="nil"/>
              <w:bottom w:val="nil"/>
              <w:right w:val="dotted"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10 </w:t>
            </w:r>
          </w:p>
        </w:tc>
        <w:tc>
          <w:tcPr>
            <w:tcW w:w="992" w:type="dxa"/>
            <w:tcBorders>
              <w:top w:val="single" w:sz="4" w:space="0" w:color="auto"/>
              <w:left w:val="nil"/>
              <w:bottom w:val="nil"/>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6.0%</w:t>
            </w:r>
          </w:p>
        </w:tc>
        <w:tc>
          <w:tcPr>
            <w:tcW w:w="851" w:type="dxa"/>
            <w:tcBorders>
              <w:top w:val="single" w:sz="4" w:space="0" w:color="auto"/>
              <w:left w:val="nil"/>
              <w:bottom w:val="single" w:sz="4" w:space="0" w:color="auto"/>
              <w:right w:val="dotted"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nil"/>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1.3%</w:t>
            </w:r>
          </w:p>
        </w:tc>
        <w:tc>
          <w:tcPr>
            <w:tcW w:w="761" w:type="dxa"/>
            <w:tcBorders>
              <w:top w:val="nil"/>
              <w:left w:val="nil"/>
              <w:bottom w:val="single" w:sz="4" w:space="0" w:color="auto"/>
              <w:right w:val="dotted"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6 </w:t>
            </w:r>
          </w:p>
        </w:tc>
        <w:tc>
          <w:tcPr>
            <w:tcW w:w="850" w:type="dxa"/>
            <w:tcBorders>
              <w:top w:val="single" w:sz="4" w:space="0" w:color="auto"/>
              <w:left w:val="nil"/>
              <w:bottom w:val="nil"/>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5.7%</w:t>
            </w:r>
          </w:p>
        </w:tc>
        <w:tc>
          <w:tcPr>
            <w:tcW w:w="941" w:type="dxa"/>
            <w:tcBorders>
              <w:top w:val="nil"/>
              <w:left w:val="nil"/>
              <w:bottom w:val="single" w:sz="4" w:space="0" w:color="auto"/>
              <w:right w:val="dotted"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 xml:space="preserve">35 </w:t>
            </w:r>
          </w:p>
        </w:tc>
        <w:tc>
          <w:tcPr>
            <w:tcW w:w="798" w:type="dxa"/>
            <w:tcBorders>
              <w:top w:val="nil"/>
              <w:left w:val="nil"/>
              <w:bottom w:val="nil"/>
              <w:right w:val="single" w:sz="4" w:space="0" w:color="auto"/>
            </w:tcBorders>
            <w:shd w:val="clear" w:color="auto" w:fill="auto"/>
            <w:noWrap/>
            <w:vAlign w:val="center"/>
            <w:hideMark/>
          </w:tcPr>
          <w:p w:rsidR="00232CB8" w:rsidRPr="00447D9E"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447D9E">
              <w:rPr>
                <w:rFonts w:ascii="ＭＳ Ｐゴシック" w:eastAsia="ＭＳ Ｐゴシック" w:hAnsi="ＭＳ Ｐゴシック" w:cs="ＭＳ Ｐゴシック" w:hint="eastAsia"/>
                <w:color w:val="000000"/>
                <w:kern w:val="0"/>
                <w:sz w:val="22"/>
              </w:rPr>
              <w:t>4.3%</w:t>
            </w:r>
          </w:p>
        </w:tc>
      </w:tr>
      <w:tr w:rsidR="008F5C92" w:rsidRPr="00232CB8" w:rsidTr="005800B7">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left"/>
              <w:rPr>
                <w:rFonts w:ascii="ＭＳ Ｐゴシック" w:eastAsia="ＭＳ Ｐゴシック" w:hAnsi="ＭＳ Ｐゴシック" w:cs="ＭＳ Ｐゴシック"/>
                <w:color w:val="000000"/>
                <w:kern w:val="0"/>
                <w:sz w:val="20"/>
                <w:szCs w:val="20"/>
              </w:rPr>
            </w:pPr>
            <w:r w:rsidRPr="00232CB8">
              <w:rPr>
                <w:rFonts w:ascii="ＭＳ Ｐゴシック" w:eastAsia="ＭＳ Ｐゴシック" w:hAnsi="ＭＳ Ｐゴシック" w:cs="ＭＳ Ｐゴシック" w:hint="eastAsia"/>
                <w:color w:val="000000"/>
                <w:kern w:val="0"/>
                <w:sz w:val="20"/>
                <w:szCs w:val="20"/>
              </w:rPr>
              <w:t>90歳以上</w:t>
            </w:r>
          </w:p>
        </w:tc>
        <w:tc>
          <w:tcPr>
            <w:tcW w:w="851" w:type="dxa"/>
            <w:tcBorders>
              <w:top w:val="single" w:sz="4" w:space="0" w:color="auto"/>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0.0%</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0.0%</w:t>
            </w:r>
          </w:p>
        </w:tc>
        <w:tc>
          <w:tcPr>
            <w:tcW w:w="851" w:type="dxa"/>
            <w:tcBorders>
              <w:top w:val="nil"/>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0.0%</w:t>
            </w:r>
          </w:p>
        </w:tc>
        <w:tc>
          <w:tcPr>
            <w:tcW w:w="761" w:type="dxa"/>
            <w:tcBorders>
              <w:top w:val="nil"/>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0.0%</w:t>
            </w:r>
          </w:p>
        </w:tc>
        <w:tc>
          <w:tcPr>
            <w:tcW w:w="941" w:type="dxa"/>
            <w:tcBorders>
              <w:top w:val="nil"/>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0.0%</w:t>
            </w:r>
          </w:p>
        </w:tc>
      </w:tr>
      <w:tr w:rsidR="00232CB8" w:rsidRPr="00232CB8" w:rsidTr="005800B7">
        <w:trPr>
          <w:trHeight w:val="270"/>
        </w:trPr>
        <w:tc>
          <w:tcPr>
            <w:tcW w:w="1559" w:type="dxa"/>
            <w:tcBorders>
              <w:top w:val="nil"/>
              <w:left w:val="single" w:sz="4" w:space="0" w:color="auto"/>
              <w:bottom w:val="single" w:sz="4" w:space="0" w:color="auto"/>
              <w:right w:val="single" w:sz="4" w:space="0" w:color="auto"/>
            </w:tcBorders>
            <w:shd w:val="clear" w:color="000000" w:fill="DAEEF3"/>
            <w:noWrap/>
            <w:vAlign w:val="center"/>
            <w:hideMark/>
          </w:tcPr>
          <w:p w:rsidR="00232CB8" w:rsidRPr="00232CB8" w:rsidRDefault="00232CB8" w:rsidP="00232CB8">
            <w:pPr>
              <w:widowControl/>
              <w:snapToGrid w:val="0"/>
              <w:jc w:val="left"/>
              <w:rPr>
                <w:rFonts w:ascii="ＭＳ Ｐゴシック" w:eastAsia="ＭＳ Ｐゴシック" w:hAnsi="ＭＳ Ｐゴシック" w:cs="ＭＳ Ｐゴシック"/>
                <w:b/>
                <w:bCs/>
                <w:color w:val="000000"/>
                <w:kern w:val="0"/>
                <w:sz w:val="22"/>
              </w:rPr>
            </w:pPr>
            <w:r w:rsidRPr="00232CB8">
              <w:rPr>
                <w:rFonts w:ascii="ＭＳ Ｐゴシック" w:eastAsia="ＭＳ Ｐゴシック" w:hAnsi="ＭＳ Ｐゴシック" w:cs="ＭＳ Ｐゴシック" w:hint="eastAsia"/>
                <w:b/>
                <w:bCs/>
                <w:color w:val="000000"/>
                <w:kern w:val="0"/>
                <w:sz w:val="22"/>
              </w:rPr>
              <w:t xml:space="preserve">　総計</w:t>
            </w:r>
          </w:p>
        </w:tc>
        <w:tc>
          <w:tcPr>
            <w:tcW w:w="851" w:type="dxa"/>
            <w:tcBorders>
              <w:top w:val="nil"/>
              <w:left w:val="nil"/>
              <w:bottom w:val="single" w:sz="4" w:space="0" w:color="auto"/>
              <w:right w:val="dotted" w:sz="4" w:space="0" w:color="auto"/>
            </w:tcBorders>
            <w:shd w:val="clear" w:color="000000" w:fill="DCE6F1"/>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b/>
                <w:bCs/>
                <w:color w:val="000000"/>
                <w:kern w:val="0"/>
                <w:sz w:val="22"/>
              </w:rPr>
            </w:pPr>
            <w:r w:rsidRPr="00232CB8">
              <w:rPr>
                <w:rFonts w:ascii="ＭＳ Ｐゴシック" w:eastAsia="ＭＳ Ｐゴシック" w:hAnsi="ＭＳ Ｐゴシック" w:cs="ＭＳ Ｐゴシック" w:hint="eastAsia"/>
                <w:b/>
                <w:bCs/>
                <w:color w:val="000000"/>
                <w:kern w:val="0"/>
                <w:sz w:val="22"/>
              </w:rPr>
              <w:t xml:space="preserve">466 </w:t>
            </w:r>
          </w:p>
        </w:tc>
        <w:tc>
          <w:tcPr>
            <w:tcW w:w="850" w:type="dxa"/>
            <w:tcBorders>
              <w:top w:val="nil"/>
              <w:left w:val="nil"/>
              <w:bottom w:val="single" w:sz="4" w:space="0" w:color="auto"/>
              <w:right w:val="single" w:sz="4" w:space="0" w:color="auto"/>
            </w:tcBorders>
            <w:shd w:val="clear" w:color="000000" w:fill="DCE6F1"/>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b/>
                <w:bCs/>
                <w:color w:val="000000"/>
                <w:kern w:val="0"/>
                <w:sz w:val="22"/>
              </w:rPr>
            </w:pPr>
            <w:r w:rsidRPr="00232CB8">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CE6F1"/>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b/>
                <w:bCs/>
                <w:color w:val="000000"/>
                <w:kern w:val="0"/>
                <w:sz w:val="22"/>
              </w:rPr>
            </w:pPr>
            <w:r w:rsidRPr="00232CB8">
              <w:rPr>
                <w:rFonts w:ascii="ＭＳ Ｐゴシック" w:eastAsia="ＭＳ Ｐゴシック" w:hAnsi="ＭＳ Ｐゴシック" w:cs="ＭＳ Ｐゴシック" w:hint="eastAsia"/>
                <w:b/>
                <w:bCs/>
                <w:color w:val="000000"/>
                <w:kern w:val="0"/>
                <w:sz w:val="22"/>
              </w:rPr>
              <w:t xml:space="preserve">168 </w:t>
            </w:r>
          </w:p>
        </w:tc>
        <w:tc>
          <w:tcPr>
            <w:tcW w:w="992" w:type="dxa"/>
            <w:tcBorders>
              <w:top w:val="nil"/>
              <w:left w:val="nil"/>
              <w:bottom w:val="single" w:sz="4" w:space="0" w:color="auto"/>
              <w:right w:val="single" w:sz="4" w:space="0" w:color="auto"/>
            </w:tcBorders>
            <w:shd w:val="clear" w:color="000000" w:fill="DCE6F1"/>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b/>
                <w:bCs/>
                <w:color w:val="000000"/>
                <w:kern w:val="0"/>
                <w:sz w:val="22"/>
              </w:rPr>
            </w:pPr>
            <w:r w:rsidRPr="00232CB8">
              <w:rPr>
                <w:rFonts w:ascii="ＭＳ Ｐゴシック" w:eastAsia="ＭＳ Ｐゴシック" w:hAnsi="ＭＳ Ｐゴシック" w:cs="ＭＳ Ｐゴシック" w:hint="eastAsia"/>
                <w:b/>
                <w:bCs/>
                <w:color w:val="000000"/>
                <w:kern w:val="0"/>
                <w:sz w:val="22"/>
              </w:rPr>
              <w:t>100.0%</w:t>
            </w:r>
          </w:p>
        </w:tc>
        <w:tc>
          <w:tcPr>
            <w:tcW w:w="851" w:type="dxa"/>
            <w:tcBorders>
              <w:top w:val="single" w:sz="4" w:space="0" w:color="auto"/>
              <w:left w:val="nil"/>
              <w:bottom w:val="single" w:sz="4" w:space="0" w:color="auto"/>
              <w:right w:val="dotted" w:sz="4" w:space="0" w:color="auto"/>
            </w:tcBorders>
            <w:shd w:val="clear" w:color="000000" w:fill="DCE6F1"/>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b/>
                <w:bCs/>
                <w:color w:val="000000"/>
                <w:kern w:val="0"/>
                <w:sz w:val="22"/>
              </w:rPr>
            </w:pPr>
            <w:r w:rsidRPr="00232CB8">
              <w:rPr>
                <w:rFonts w:ascii="ＭＳ Ｐゴシック" w:eastAsia="ＭＳ Ｐゴシック" w:hAnsi="ＭＳ Ｐゴシック" w:cs="ＭＳ Ｐゴシック" w:hint="eastAsia"/>
                <w:b/>
                <w:bCs/>
                <w:color w:val="000000"/>
                <w:kern w:val="0"/>
                <w:sz w:val="22"/>
              </w:rPr>
              <w:t xml:space="preserve">75 </w:t>
            </w:r>
          </w:p>
        </w:tc>
        <w:tc>
          <w:tcPr>
            <w:tcW w:w="798" w:type="dxa"/>
            <w:tcBorders>
              <w:top w:val="nil"/>
              <w:left w:val="nil"/>
              <w:bottom w:val="single" w:sz="4" w:space="0" w:color="auto"/>
              <w:right w:val="single" w:sz="4" w:space="0" w:color="auto"/>
            </w:tcBorders>
            <w:shd w:val="clear" w:color="000000" w:fill="DCE6F1"/>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b/>
                <w:bCs/>
                <w:color w:val="000000"/>
                <w:kern w:val="0"/>
                <w:sz w:val="22"/>
              </w:rPr>
            </w:pPr>
            <w:r w:rsidRPr="00232CB8">
              <w:rPr>
                <w:rFonts w:ascii="ＭＳ Ｐゴシック" w:eastAsia="ＭＳ Ｐゴシック" w:hAnsi="ＭＳ Ｐゴシック" w:cs="ＭＳ Ｐゴシック" w:hint="eastAsia"/>
                <w:b/>
                <w:bCs/>
                <w:color w:val="000000"/>
                <w:kern w:val="0"/>
                <w:sz w:val="22"/>
              </w:rPr>
              <w:t>100.0%</w:t>
            </w:r>
          </w:p>
        </w:tc>
        <w:tc>
          <w:tcPr>
            <w:tcW w:w="761" w:type="dxa"/>
            <w:tcBorders>
              <w:top w:val="single" w:sz="4" w:space="0" w:color="auto"/>
              <w:left w:val="nil"/>
              <w:bottom w:val="single" w:sz="4" w:space="0" w:color="auto"/>
              <w:right w:val="dotted" w:sz="4" w:space="0" w:color="auto"/>
            </w:tcBorders>
            <w:shd w:val="clear" w:color="000000" w:fill="DCE6F1"/>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b/>
                <w:bCs/>
                <w:color w:val="000000"/>
                <w:kern w:val="0"/>
                <w:sz w:val="22"/>
              </w:rPr>
            </w:pPr>
            <w:r w:rsidRPr="00232CB8">
              <w:rPr>
                <w:rFonts w:ascii="ＭＳ Ｐゴシック" w:eastAsia="ＭＳ Ｐゴシック" w:hAnsi="ＭＳ Ｐゴシック" w:cs="ＭＳ Ｐゴシック" w:hint="eastAsia"/>
                <w:b/>
                <w:bCs/>
                <w:color w:val="000000"/>
                <w:kern w:val="0"/>
                <w:sz w:val="22"/>
              </w:rPr>
              <w:t xml:space="preserve">105 </w:t>
            </w:r>
          </w:p>
        </w:tc>
        <w:tc>
          <w:tcPr>
            <w:tcW w:w="850" w:type="dxa"/>
            <w:tcBorders>
              <w:top w:val="nil"/>
              <w:left w:val="nil"/>
              <w:bottom w:val="single" w:sz="4" w:space="0" w:color="auto"/>
              <w:right w:val="single" w:sz="4" w:space="0" w:color="auto"/>
            </w:tcBorders>
            <w:shd w:val="clear" w:color="000000" w:fill="DCE6F1"/>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b/>
                <w:bCs/>
                <w:color w:val="000000"/>
                <w:kern w:val="0"/>
                <w:sz w:val="22"/>
              </w:rPr>
            </w:pPr>
            <w:r w:rsidRPr="00232CB8">
              <w:rPr>
                <w:rFonts w:ascii="ＭＳ Ｐゴシック" w:eastAsia="ＭＳ Ｐゴシック" w:hAnsi="ＭＳ Ｐゴシック" w:cs="ＭＳ Ｐゴシック" w:hint="eastAsia"/>
                <w:b/>
                <w:bCs/>
                <w:color w:val="000000"/>
                <w:kern w:val="0"/>
                <w:sz w:val="22"/>
              </w:rPr>
              <w:t>100.0%</w:t>
            </w:r>
          </w:p>
        </w:tc>
        <w:tc>
          <w:tcPr>
            <w:tcW w:w="941" w:type="dxa"/>
            <w:tcBorders>
              <w:top w:val="nil"/>
              <w:left w:val="nil"/>
              <w:bottom w:val="single" w:sz="4" w:space="0" w:color="auto"/>
              <w:right w:val="dotted" w:sz="4" w:space="0" w:color="auto"/>
            </w:tcBorders>
            <w:shd w:val="clear" w:color="000000" w:fill="DCE6F1"/>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b/>
                <w:bCs/>
                <w:color w:val="000000"/>
                <w:kern w:val="0"/>
                <w:sz w:val="22"/>
              </w:rPr>
            </w:pPr>
            <w:r w:rsidRPr="00232CB8">
              <w:rPr>
                <w:rFonts w:ascii="ＭＳ Ｐゴシック" w:eastAsia="ＭＳ Ｐゴシック" w:hAnsi="ＭＳ Ｐゴシック" w:cs="ＭＳ Ｐゴシック" w:hint="eastAsia"/>
                <w:b/>
                <w:bCs/>
                <w:color w:val="000000"/>
                <w:kern w:val="0"/>
                <w:sz w:val="22"/>
              </w:rPr>
              <w:t xml:space="preserve">814 </w:t>
            </w:r>
          </w:p>
        </w:tc>
        <w:tc>
          <w:tcPr>
            <w:tcW w:w="798" w:type="dxa"/>
            <w:tcBorders>
              <w:top w:val="nil"/>
              <w:left w:val="nil"/>
              <w:bottom w:val="single" w:sz="4" w:space="0" w:color="auto"/>
              <w:right w:val="single" w:sz="4" w:space="0" w:color="auto"/>
            </w:tcBorders>
            <w:shd w:val="clear" w:color="000000" w:fill="DCE6F1"/>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b/>
                <w:bCs/>
                <w:color w:val="000000"/>
                <w:kern w:val="0"/>
                <w:sz w:val="22"/>
              </w:rPr>
            </w:pPr>
            <w:r w:rsidRPr="00232CB8">
              <w:rPr>
                <w:rFonts w:ascii="ＭＳ Ｐゴシック" w:eastAsia="ＭＳ Ｐゴシック" w:hAnsi="ＭＳ Ｐゴシック" w:cs="ＭＳ Ｐゴシック" w:hint="eastAsia"/>
                <w:b/>
                <w:bCs/>
                <w:color w:val="000000"/>
                <w:kern w:val="0"/>
                <w:sz w:val="22"/>
              </w:rPr>
              <w:t>100.0%</w:t>
            </w:r>
          </w:p>
        </w:tc>
      </w:tr>
      <w:tr w:rsidR="008F5C92" w:rsidRPr="00232CB8" w:rsidTr="005800B7">
        <w:trPr>
          <w:trHeight w:val="270"/>
        </w:trPr>
        <w:tc>
          <w:tcPr>
            <w:tcW w:w="1559" w:type="dxa"/>
            <w:tcBorders>
              <w:top w:val="nil"/>
              <w:left w:val="single" w:sz="4" w:space="0" w:color="auto"/>
              <w:bottom w:val="single" w:sz="4" w:space="0" w:color="auto"/>
              <w:right w:val="nil"/>
            </w:tcBorders>
            <w:shd w:val="clear" w:color="auto" w:fill="auto"/>
            <w:noWrap/>
            <w:vAlign w:val="center"/>
            <w:hideMark/>
          </w:tcPr>
          <w:p w:rsidR="00232CB8" w:rsidRPr="00232CB8" w:rsidRDefault="00232CB8" w:rsidP="00232CB8">
            <w:pPr>
              <w:widowControl/>
              <w:snapToGrid w:val="0"/>
              <w:jc w:val="left"/>
              <w:rPr>
                <w:rFonts w:ascii="ＭＳ Ｐゴシック" w:eastAsia="ＭＳ Ｐゴシック" w:hAnsi="ＭＳ Ｐゴシック" w:cs="ＭＳ Ｐゴシック"/>
                <w:color w:val="000000"/>
                <w:kern w:val="0"/>
                <w:sz w:val="18"/>
                <w:szCs w:val="18"/>
              </w:rPr>
            </w:pPr>
            <w:r w:rsidRPr="00232CB8">
              <w:rPr>
                <w:rFonts w:ascii="ＭＳ Ｐゴシック" w:eastAsia="ＭＳ Ｐゴシック" w:hAnsi="ＭＳ Ｐゴシック" w:cs="ＭＳ Ｐゴシック" w:hint="eastAsia"/>
                <w:color w:val="000000"/>
                <w:kern w:val="0"/>
                <w:sz w:val="18"/>
                <w:szCs w:val="18"/>
              </w:rPr>
              <w:t>65歳未満（再掲）</w:t>
            </w:r>
          </w:p>
        </w:tc>
        <w:tc>
          <w:tcPr>
            <w:tcW w:w="851" w:type="dxa"/>
            <w:tcBorders>
              <w:top w:val="nil"/>
              <w:left w:val="single" w:sz="4" w:space="0" w:color="auto"/>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342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73.4%</w:t>
            </w:r>
          </w:p>
        </w:tc>
        <w:tc>
          <w:tcPr>
            <w:tcW w:w="709" w:type="dxa"/>
            <w:tcBorders>
              <w:top w:val="nil"/>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105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62.5%</w:t>
            </w:r>
          </w:p>
        </w:tc>
        <w:tc>
          <w:tcPr>
            <w:tcW w:w="851" w:type="dxa"/>
            <w:tcBorders>
              <w:top w:val="nil"/>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40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53.3%</w:t>
            </w:r>
          </w:p>
        </w:tc>
        <w:tc>
          <w:tcPr>
            <w:tcW w:w="761" w:type="dxa"/>
            <w:tcBorders>
              <w:top w:val="nil"/>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55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52.4%</w:t>
            </w:r>
          </w:p>
        </w:tc>
        <w:tc>
          <w:tcPr>
            <w:tcW w:w="941" w:type="dxa"/>
            <w:tcBorders>
              <w:top w:val="nil"/>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542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66.6%</w:t>
            </w:r>
          </w:p>
        </w:tc>
      </w:tr>
      <w:tr w:rsidR="008F5C92" w:rsidRPr="00232CB8" w:rsidTr="005800B7">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left"/>
              <w:rPr>
                <w:rFonts w:ascii="ＭＳ Ｐゴシック" w:eastAsia="ＭＳ Ｐゴシック" w:hAnsi="ＭＳ Ｐゴシック" w:cs="ＭＳ Ｐゴシック"/>
                <w:color w:val="000000"/>
                <w:kern w:val="0"/>
                <w:sz w:val="18"/>
                <w:szCs w:val="18"/>
              </w:rPr>
            </w:pPr>
            <w:r w:rsidRPr="00232CB8">
              <w:rPr>
                <w:rFonts w:ascii="ＭＳ Ｐゴシック" w:eastAsia="ＭＳ Ｐゴシック" w:hAnsi="ＭＳ Ｐゴシック" w:cs="ＭＳ Ｐゴシック" w:hint="eastAsia"/>
                <w:color w:val="000000"/>
                <w:kern w:val="0"/>
                <w:sz w:val="18"/>
                <w:szCs w:val="18"/>
              </w:rPr>
              <w:t>65歳以上（再掲）</w:t>
            </w:r>
          </w:p>
        </w:tc>
        <w:tc>
          <w:tcPr>
            <w:tcW w:w="851" w:type="dxa"/>
            <w:tcBorders>
              <w:top w:val="nil"/>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124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26.6%</w:t>
            </w:r>
          </w:p>
        </w:tc>
        <w:tc>
          <w:tcPr>
            <w:tcW w:w="709" w:type="dxa"/>
            <w:tcBorders>
              <w:top w:val="nil"/>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63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37.5%</w:t>
            </w:r>
          </w:p>
        </w:tc>
        <w:tc>
          <w:tcPr>
            <w:tcW w:w="851" w:type="dxa"/>
            <w:tcBorders>
              <w:top w:val="nil"/>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35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46.7%</w:t>
            </w:r>
          </w:p>
        </w:tc>
        <w:tc>
          <w:tcPr>
            <w:tcW w:w="761" w:type="dxa"/>
            <w:tcBorders>
              <w:top w:val="nil"/>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50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47.6%</w:t>
            </w:r>
          </w:p>
        </w:tc>
        <w:tc>
          <w:tcPr>
            <w:tcW w:w="941" w:type="dxa"/>
            <w:tcBorders>
              <w:top w:val="nil"/>
              <w:left w:val="nil"/>
              <w:bottom w:val="single" w:sz="4" w:space="0" w:color="auto"/>
              <w:right w:val="dotted"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 xml:space="preserve">272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232CB8" w:rsidRPr="00232CB8" w:rsidRDefault="00232CB8" w:rsidP="00232CB8">
            <w:pPr>
              <w:widowControl/>
              <w:snapToGrid w:val="0"/>
              <w:jc w:val="right"/>
              <w:rPr>
                <w:rFonts w:ascii="ＭＳ Ｐゴシック" w:eastAsia="ＭＳ Ｐゴシック" w:hAnsi="ＭＳ Ｐゴシック" w:cs="ＭＳ Ｐゴシック"/>
                <w:color w:val="000000"/>
                <w:kern w:val="0"/>
                <w:sz w:val="22"/>
              </w:rPr>
            </w:pPr>
            <w:r w:rsidRPr="00232CB8">
              <w:rPr>
                <w:rFonts w:ascii="ＭＳ Ｐゴシック" w:eastAsia="ＭＳ Ｐゴシック" w:hAnsi="ＭＳ Ｐゴシック" w:cs="ＭＳ Ｐゴシック" w:hint="eastAsia"/>
                <w:color w:val="000000"/>
                <w:kern w:val="0"/>
                <w:sz w:val="22"/>
              </w:rPr>
              <w:t>33.4%</w:t>
            </w:r>
          </w:p>
        </w:tc>
      </w:tr>
    </w:tbl>
    <w:p w:rsidR="008C2FD1" w:rsidRPr="002E1240" w:rsidRDefault="008C2FD1" w:rsidP="00712A8F">
      <w:pPr>
        <w:rPr>
          <w:sz w:val="22"/>
        </w:rPr>
      </w:pPr>
    </w:p>
    <w:p w:rsidR="008C2FD1" w:rsidRPr="002E1240" w:rsidRDefault="008C2FD1" w:rsidP="008C2FD1">
      <w:r w:rsidRPr="002E1240">
        <w:br w:type="page"/>
      </w:r>
    </w:p>
    <w:p w:rsidR="008F4F92" w:rsidRPr="002E1240" w:rsidRDefault="008F4F92" w:rsidP="00712A8F">
      <w:pPr>
        <w:rPr>
          <w:sz w:val="22"/>
        </w:rPr>
      </w:pPr>
    </w:p>
    <w:p w:rsidR="0070754B" w:rsidRPr="002E1240" w:rsidRDefault="0070754B" w:rsidP="00294576">
      <w:pPr>
        <w:pStyle w:val="a3"/>
        <w:spacing w:after="100" w:afterAutospacing="1"/>
        <w:ind w:leftChars="175" w:left="420" w:firstLineChars="100" w:firstLine="220"/>
        <w:rPr>
          <w:sz w:val="22"/>
        </w:rPr>
      </w:pPr>
      <w:r w:rsidRPr="002E1240">
        <w:rPr>
          <w:rFonts w:hint="eastAsia"/>
          <w:sz w:val="22"/>
        </w:rPr>
        <w:t>「症状性を含む器質性精神障害</w:t>
      </w:r>
      <w:r w:rsidR="007B219E" w:rsidRPr="002E1240">
        <w:rPr>
          <w:rFonts w:hint="eastAsia"/>
          <w:sz w:val="22"/>
        </w:rPr>
        <w:t>（F0）」</w:t>
      </w:r>
      <w:r w:rsidR="00F025CD">
        <w:rPr>
          <w:rFonts w:hint="eastAsia"/>
          <w:sz w:val="22"/>
        </w:rPr>
        <w:t>在院</w:t>
      </w:r>
      <w:r w:rsidR="0081072A" w:rsidRPr="002E1240">
        <w:rPr>
          <w:rFonts w:hint="eastAsia"/>
          <w:sz w:val="22"/>
        </w:rPr>
        <w:t>患者の</w:t>
      </w:r>
      <w:r w:rsidR="00E77E44" w:rsidRPr="002E1240">
        <w:rPr>
          <w:rFonts w:hint="eastAsia"/>
          <w:sz w:val="22"/>
        </w:rPr>
        <w:t>うち、</w:t>
      </w:r>
      <w:r w:rsidR="00FC7FA3" w:rsidRPr="002E1240">
        <w:rPr>
          <w:rFonts w:hint="eastAsia"/>
          <w:sz w:val="22"/>
        </w:rPr>
        <w:t>「</w:t>
      </w:r>
      <w:r w:rsidR="000E1CF8" w:rsidRPr="002E1240">
        <w:rPr>
          <w:rFonts w:hint="eastAsia"/>
          <w:sz w:val="22"/>
        </w:rPr>
        <w:t>アルツハイマー</w:t>
      </w:r>
      <w:r w:rsidR="00AC21AA" w:rsidRPr="002E1240">
        <w:rPr>
          <w:rFonts w:hint="eastAsia"/>
          <w:sz w:val="22"/>
        </w:rPr>
        <w:t>病の</w:t>
      </w:r>
      <w:r w:rsidR="000E1CF8" w:rsidRPr="002E1240">
        <w:rPr>
          <w:rFonts w:hint="eastAsia"/>
          <w:sz w:val="22"/>
        </w:rPr>
        <w:t>認知症を含む器質性精神障害</w:t>
      </w:r>
      <w:r w:rsidR="00F025CD">
        <w:rPr>
          <w:rFonts w:hint="eastAsia"/>
          <w:sz w:val="22"/>
        </w:rPr>
        <w:t>（F00）</w:t>
      </w:r>
      <w:r w:rsidR="001D525E">
        <w:rPr>
          <w:rFonts w:hint="eastAsia"/>
          <w:sz w:val="22"/>
        </w:rPr>
        <w:t>」</w:t>
      </w:r>
      <w:r w:rsidR="00E77E44" w:rsidRPr="002E1240">
        <w:rPr>
          <w:rFonts w:hint="eastAsia"/>
          <w:sz w:val="22"/>
        </w:rPr>
        <w:t>と</w:t>
      </w:r>
      <w:r w:rsidR="001D525E">
        <w:rPr>
          <w:rFonts w:hint="eastAsia"/>
          <w:sz w:val="22"/>
        </w:rPr>
        <w:t>「</w:t>
      </w:r>
      <w:r w:rsidR="000E1CF8" w:rsidRPr="002E1240">
        <w:rPr>
          <w:rFonts w:hint="eastAsia"/>
          <w:sz w:val="22"/>
        </w:rPr>
        <w:t>血管性認知症を含む器質性精神障害</w:t>
      </w:r>
      <w:r w:rsidR="00F025CD">
        <w:rPr>
          <w:rFonts w:hint="eastAsia"/>
          <w:sz w:val="22"/>
        </w:rPr>
        <w:t>（F01）</w:t>
      </w:r>
      <w:r w:rsidR="00FC7FA3" w:rsidRPr="002E1240">
        <w:rPr>
          <w:rFonts w:hint="eastAsia"/>
          <w:sz w:val="22"/>
        </w:rPr>
        <w:t>」</w:t>
      </w:r>
      <w:r w:rsidR="00E77E44" w:rsidRPr="002E1240">
        <w:rPr>
          <w:rFonts w:hint="eastAsia"/>
          <w:sz w:val="22"/>
        </w:rPr>
        <w:t>について、</w:t>
      </w:r>
      <w:r w:rsidR="0081072A" w:rsidRPr="002E1240">
        <w:rPr>
          <w:rFonts w:hint="eastAsia"/>
          <w:sz w:val="22"/>
        </w:rPr>
        <w:t>年齢</w:t>
      </w:r>
      <w:r w:rsidR="00292E6A">
        <w:rPr>
          <w:rFonts w:hint="eastAsia"/>
          <w:sz w:val="22"/>
        </w:rPr>
        <w:t>区分</w:t>
      </w:r>
      <w:r w:rsidR="0081072A" w:rsidRPr="002E1240">
        <w:rPr>
          <w:rFonts w:hint="eastAsia"/>
          <w:sz w:val="22"/>
        </w:rPr>
        <w:t>と在院期間区分の関係をみると、</w:t>
      </w:r>
      <w:r w:rsidR="00197350">
        <w:rPr>
          <w:rFonts w:hint="eastAsia"/>
          <w:sz w:val="22"/>
        </w:rPr>
        <w:t>どの在院期間区分でも65歳以上が95％を超えている。在</w:t>
      </w:r>
      <w:r w:rsidR="005A4108" w:rsidRPr="002E1240">
        <w:rPr>
          <w:rFonts w:hint="eastAsia"/>
          <w:sz w:val="22"/>
        </w:rPr>
        <w:t>院期間1年以上の患者</w:t>
      </w:r>
      <w:r w:rsidR="00197350">
        <w:rPr>
          <w:rFonts w:hint="eastAsia"/>
          <w:sz w:val="22"/>
        </w:rPr>
        <w:t>は全体の50.5％（1,080人）である</w:t>
      </w:r>
      <w:r w:rsidR="005A4108" w:rsidRPr="002E1240">
        <w:rPr>
          <w:rFonts w:hint="eastAsia"/>
          <w:sz w:val="22"/>
        </w:rPr>
        <w:t>。</w:t>
      </w:r>
    </w:p>
    <w:p w:rsidR="002C2287" w:rsidRPr="002E1240" w:rsidRDefault="002C2287" w:rsidP="002C2287">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46</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年齢</w:t>
      </w:r>
      <w:r w:rsidR="00292E6A">
        <w:rPr>
          <w:rFonts w:ascii="ＭＳ Ｐゴシック" w:eastAsia="ＭＳ Ｐゴシック" w:hAnsi="ＭＳ Ｐゴシック" w:hint="eastAsia"/>
          <w:sz w:val="22"/>
          <w:szCs w:val="22"/>
        </w:rPr>
        <w:t>区分</w:t>
      </w:r>
      <w:r w:rsidRPr="002E1240">
        <w:rPr>
          <w:rFonts w:ascii="ＭＳ Ｐゴシック" w:eastAsia="ＭＳ Ｐゴシック" w:hAnsi="ＭＳ Ｐゴシック" w:hint="eastAsia"/>
          <w:sz w:val="22"/>
          <w:szCs w:val="22"/>
        </w:rPr>
        <w:t>×在院期間区分　（F0のうちＦ00とＦ01）</w:t>
      </w:r>
    </w:p>
    <w:tbl>
      <w:tblPr>
        <w:tblW w:w="10260" w:type="dxa"/>
        <w:tblInd w:w="104" w:type="dxa"/>
        <w:tblCellMar>
          <w:left w:w="99" w:type="dxa"/>
          <w:right w:w="99" w:type="dxa"/>
        </w:tblCellMar>
        <w:tblLook w:val="04A0" w:firstRow="1" w:lastRow="0" w:firstColumn="1" w:lastColumn="0" w:noHBand="0" w:noVBand="1"/>
      </w:tblPr>
      <w:tblGrid>
        <w:gridCol w:w="1555"/>
        <w:gridCol w:w="700"/>
        <w:gridCol w:w="1086"/>
        <w:gridCol w:w="626"/>
        <w:gridCol w:w="1085"/>
        <w:gridCol w:w="625"/>
        <w:gridCol w:w="1085"/>
        <w:gridCol w:w="604"/>
        <w:gridCol w:w="915"/>
        <w:gridCol w:w="894"/>
        <w:gridCol w:w="1085"/>
      </w:tblGrid>
      <w:tr w:rsidR="00297480" w:rsidRPr="00297480" w:rsidTr="00297480">
        <w:trPr>
          <w:trHeight w:val="270"/>
        </w:trPr>
        <w:tc>
          <w:tcPr>
            <w:tcW w:w="1555"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297480" w:rsidRPr="00297480" w:rsidRDefault="00297480" w:rsidP="00292E6A">
            <w:pPr>
              <w:widowControl/>
              <w:snapToGrid w:val="0"/>
              <w:jc w:val="center"/>
              <w:rPr>
                <w:rFonts w:ascii="ＭＳ Ｐゴシック" w:eastAsia="ＭＳ Ｐゴシック" w:hAnsi="ＭＳ Ｐゴシック" w:cs="ＭＳ Ｐゴシック"/>
                <w:b/>
                <w:bCs/>
                <w:color w:val="000000"/>
                <w:kern w:val="0"/>
                <w:sz w:val="22"/>
              </w:rPr>
            </w:pPr>
            <w:r w:rsidRPr="00297480">
              <w:rPr>
                <w:rFonts w:ascii="ＭＳ Ｐゴシック" w:eastAsia="ＭＳ Ｐゴシック" w:hAnsi="ＭＳ Ｐゴシック" w:cs="ＭＳ Ｐゴシック" w:hint="eastAsia"/>
                <w:b/>
                <w:bCs/>
                <w:color w:val="000000"/>
                <w:kern w:val="0"/>
                <w:sz w:val="22"/>
              </w:rPr>
              <w:t>年齢</w:t>
            </w:r>
            <w:r w:rsidR="00292E6A">
              <w:rPr>
                <w:rFonts w:ascii="ＭＳ Ｐゴシック" w:eastAsia="ＭＳ Ｐゴシック" w:hAnsi="ＭＳ Ｐゴシック" w:cs="ＭＳ Ｐゴシック" w:hint="eastAsia"/>
                <w:b/>
                <w:bCs/>
                <w:color w:val="000000"/>
                <w:kern w:val="0"/>
                <w:sz w:val="22"/>
              </w:rPr>
              <w:t>区分</w:t>
            </w:r>
          </w:p>
        </w:tc>
        <w:tc>
          <w:tcPr>
            <w:tcW w:w="8705" w:type="dxa"/>
            <w:gridSpan w:val="10"/>
            <w:tcBorders>
              <w:top w:val="single" w:sz="4" w:space="0" w:color="auto"/>
              <w:left w:val="nil"/>
              <w:bottom w:val="nil"/>
              <w:right w:val="single" w:sz="4" w:space="0" w:color="000000"/>
            </w:tcBorders>
            <w:shd w:val="clear" w:color="000000" w:fill="DAEEF3"/>
            <w:noWrap/>
            <w:vAlign w:val="center"/>
            <w:hideMark/>
          </w:tcPr>
          <w:p w:rsidR="00297480" w:rsidRPr="00297480" w:rsidRDefault="00297480" w:rsidP="00297480">
            <w:pPr>
              <w:widowControl/>
              <w:snapToGrid w:val="0"/>
              <w:jc w:val="center"/>
              <w:rPr>
                <w:rFonts w:ascii="ＭＳ Ｐゴシック" w:eastAsia="ＭＳ Ｐゴシック" w:hAnsi="ＭＳ Ｐゴシック" w:cs="ＭＳ Ｐゴシック"/>
                <w:b/>
                <w:bCs/>
                <w:color w:val="000000"/>
                <w:kern w:val="0"/>
                <w:sz w:val="22"/>
              </w:rPr>
            </w:pPr>
            <w:r w:rsidRPr="00297480">
              <w:rPr>
                <w:rFonts w:ascii="ＭＳ Ｐゴシック" w:eastAsia="ＭＳ Ｐゴシック" w:hAnsi="ＭＳ Ｐゴシック" w:cs="ＭＳ Ｐゴシック" w:hint="eastAsia"/>
                <w:b/>
                <w:bCs/>
                <w:color w:val="000000"/>
                <w:kern w:val="0"/>
                <w:sz w:val="22"/>
              </w:rPr>
              <w:t>在院期間区分</w:t>
            </w:r>
          </w:p>
        </w:tc>
      </w:tr>
      <w:tr w:rsidR="00297480" w:rsidRPr="00297480" w:rsidTr="00297480">
        <w:trPr>
          <w:trHeight w:val="450"/>
        </w:trPr>
        <w:tc>
          <w:tcPr>
            <w:tcW w:w="1555" w:type="dxa"/>
            <w:vMerge/>
            <w:tcBorders>
              <w:top w:val="single" w:sz="4" w:space="0" w:color="auto"/>
              <w:left w:val="single" w:sz="4" w:space="0" w:color="auto"/>
              <w:bottom w:val="nil"/>
              <w:right w:val="single" w:sz="4" w:space="0" w:color="auto"/>
            </w:tcBorders>
            <w:vAlign w:val="center"/>
            <w:hideMark/>
          </w:tcPr>
          <w:p w:rsidR="00297480" w:rsidRPr="00297480" w:rsidRDefault="00297480" w:rsidP="00297480">
            <w:pPr>
              <w:widowControl/>
              <w:snapToGrid w:val="0"/>
              <w:jc w:val="left"/>
              <w:rPr>
                <w:rFonts w:ascii="ＭＳ Ｐゴシック" w:eastAsia="ＭＳ Ｐゴシック" w:hAnsi="ＭＳ Ｐゴシック" w:cs="ＭＳ Ｐゴシック"/>
                <w:b/>
                <w:bCs/>
                <w:color w:val="000000"/>
                <w:kern w:val="0"/>
                <w:sz w:val="22"/>
              </w:rPr>
            </w:pPr>
          </w:p>
        </w:tc>
        <w:tc>
          <w:tcPr>
            <w:tcW w:w="1786" w:type="dxa"/>
            <w:gridSpan w:val="2"/>
            <w:tcBorders>
              <w:top w:val="single" w:sz="4" w:space="0" w:color="auto"/>
              <w:left w:val="nil"/>
              <w:bottom w:val="nil"/>
              <w:right w:val="single" w:sz="4" w:space="0" w:color="000000"/>
            </w:tcBorders>
            <w:shd w:val="clear" w:color="000000" w:fill="DAEEF3"/>
            <w:noWrap/>
            <w:vAlign w:val="center"/>
            <w:hideMark/>
          </w:tcPr>
          <w:p w:rsidR="00297480" w:rsidRPr="00297480" w:rsidRDefault="00297480" w:rsidP="00297480">
            <w:pPr>
              <w:widowControl/>
              <w:snapToGrid w:val="0"/>
              <w:jc w:val="center"/>
              <w:rPr>
                <w:rFonts w:ascii="ＭＳ Ｐゴシック" w:eastAsia="ＭＳ Ｐゴシック" w:hAnsi="ＭＳ Ｐゴシック" w:cs="ＭＳ Ｐゴシック"/>
                <w:b/>
                <w:bCs/>
                <w:color w:val="000000"/>
                <w:kern w:val="0"/>
                <w:sz w:val="18"/>
                <w:szCs w:val="18"/>
              </w:rPr>
            </w:pPr>
            <w:r w:rsidRPr="00297480">
              <w:rPr>
                <w:rFonts w:ascii="ＭＳ Ｐゴシック" w:eastAsia="ＭＳ Ｐゴシック" w:hAnsi="ＭＳ Ｐゴシック" w:cs="ＭＳ Ｐゴシック" w:hint="eastAsia"/>
                <w:b/>
                <w:bCs/>
                <w:color w:val="000000"/>
                <w:kern w:val="0"/>
                <w:sz w:val="18"/>
                <w:szCs w:val="18"/>
              </w:rPr>
              <w:t>1年未満</w:t>
            </w:r>
          </w:p>
        </w:tc>
        <w:tc>
          <w:tcPr>
            <w:tcW w:w="1711" w:type="dxa"/>
            <w:gridSpan w:val="2"/>
            <w:tcBorders>
              <w:top w:val="single" w:sz="4" w:space="0" w:color="auto"/>
              <w:left w:val="nil"/>
              <w:bottom w:val="nil"/>
              <w:right w:val="single" w:sz="4" w:space="0" w:color="000000"/>
            </w:tcBorders>
            <w:shd w:val="clear" w:color="000000" w:fill="DAEEF3"/>
            <w:vAlign w:val="center"/>
            <w:hideMark/>
          </w:tcPr>
          <w:p w:rsidR="00297480" w:rsidRPr="00297480" w:rsidRDefault="00297480" w:rsidP="00297480">
            <w:pPr>
              <w:widowControl/>
              <w:snapToGrid w:val="0"/>
              <w:jc w:val="center"/>
              <w:rPr>
                <w:rFonts w:ascii="ＭＳ Ｐゴシック" w:eastAsia="ＭＳ Ｐゴシック" w:hAnsi="ＭＳ Ｐゴシック" w:cs="ＭＳ Ｐゴシック"/>
                <w:b/>
                <w:bCs/>
                <w:color w:val="000000"/>
                <w:kern w:val="0"/>
                <w:sz w:val="18"/>
                <w:szCs w:val="18"/>
              </w:rPr>
            </w:pPr>
            <w:r w:rsidRPr="00297480">
              <w:rPr>
                <w:rFonts w:ascii="ＭＳ Ｐゴシック" w:eastAsia="ＭＳ Ｐゴシック" w:hAnsi="ＭＳ Ｐゴシック" w:cs="ＭＳ Ｐゴシック" w:hint="eastAsia"/>
                <w:b/>
                <w:bCs/>
                <w:color w:val="000000"/>
                <w:kern w:val="0"/>
                <w:sz w:val="18"/>
                <w:szCs w:val="18"/>
              </w:rPr>
              <w:t>1年以上</w:t>
            </w:r>
            <w:r w:rsidRPr="00297480">
              <w:rPr>
                <w:rFonts w:ascii="ＭＳ Ｐゴシック" w:eastAsia="ＭＳ Ｐゴシック" w:hAnsi="ＭＳ Ｐゴシック" w:cs="ＭＳ Ｐゴシック" w:hint="eastAsia"/>
                <w:b/>
                <w:bCs/>
                <w:color w:val="000000"/>
                <w:kern w:val="0"/>
                <w:sz w:val="18"/>
                <w:szCs w:val="18"/>
              </w:rPr>
              <w:br/>
              <w:t>5年未満</w:t>
            </w:r>
          </w:p>
        </w:tc>
        <w:tc>
          <w:tcPr>
            <w:tcW w:w="1710" w:type="dxa"/>
            <w:gridSpan w:val="2"/>
            <w:tcBorders>
              <w:top w:val="single" w:sz="4" w:space="0" w:color="auto"/>
              <w:left w:val="nil"/>
              <w:bottom w:val="nil"/>
              <w:right w:val="single" w:sz="4" w:space="0" w:color="000000"/>
            </w:tcBorders>
            <w:shd w:val="clear" w:color="000000" w:fill="DAEEF3"/>
            <w:vAlign w:val="center"/>
            <w:hideMark/>
          </w:tcPr>
          <w:p w:rsidR="00297480" w:rsidRPr="00297480" w:rsidRDefault="00297480" w:rsidP="00297480">
            <w:pPr>
              <w:widowControl/>
              <w:snapToGrid w:val="0"/>
              <w:jc w:val="center"/>
              <w:rPr>
                <w:rFonts w:ascii="ＭＳ Ｐゴシック" w:eastAsia="ＭＳ Ｐゴシック" w:hAnsi="ＭＳ Ｐゴシック" w:cs="ＭＳ Ｐゴシック"/>
                <w:b/>
                <w:bCs/>
                <w:color w:val="000000"/>
                <w:kern w:val="0"/>
                <w:sz w:val="18"/>
                <w:szCs w:val="18"/>
              </w:rPr>
            </w:pPr>
            <w:r w:rsidRPr="00297480">
              <w:rPr>
                <w:rFonts w:ascii="ＭＳ Ｐゴシック" w:eastAsia="ＭＳ Ｐゴシック" w:hAnsi="ＭＳ Ｐゴシック" w:cs="ＭＳ Ｐゴシック" w:hint="eastAsia"/>
                <w:b/>
                <w:bCs/>
                <w:color w:val="000000"/>
                <w:kern w:val="0"/>
                <w:sz w:val="18"/>
                <w:szCs w:val="18"/>
              </w:rPr>
              <w:t>5年以上</w:t>
            </w:r>
            <w:r w:rsidRPr="00297480">
              <w:rPr>
                <w:rFonts w:ascii="ＭＳ Ｐゴシック" w:eastAsia="ＭＳ Ｐゴシック" w:hAnsi="ＭＳ Ｐゴシック" w:cs="ＭＳ Ｐゴシック" w:hint="eastAsia"/>
                <w:b/>
                <w:bCs/>
                <w:color w:val="000000"/>
                <w:kern w:val="0"/>
                <w:sz w:val="18"/>
                <w:szCs w:val="18"/>
              </w:rPr>
              <w:br/>
              <w:t>10年未満</w:t>
            </w:r>
          </w:p>
        </w:tc>
        <w:tc>
          <w:tcPr>
            <w:tcW w:w="1519" w:type="dxa"/>
            <w:gridSpan w:val="2"/>
            <w:tcBorders>
              <w:top w:val="single" w:sz="4" w:space="0" w:color="auto"/>
              <w:left w:val="nil"/>
              <w:bottom w:val="nil"/>
              <w:right w:val="single" w:sz="4" w:space="0" w:color="000000"/>
            </w:tcBorders>
            <w:shd w:val="clear" w:color="000000" w:fill="DAEEF3"/>
            <w:noWrap/>
            <w:vAlign w:val="center"/>
            <w:hideMark/>
          </w:tcPr>
          <w:p w:rsidR="00297480" w:rsidRPr="00297480" w:rsidRDefault="00297480" w:rsidP="00297480">
            <w:pPr>
              <w:widowControl/>
              <w:snapToGrid w:val="0"/>
              <w:jc w:val="center"/>
              <w:rPr>
                <w:rFonts w:ascii="ＭＳ Ｐゴシック" w:eastAsia="ＭＳ Ｐゴシック" w:hAnsi="ＭＳ Ｐゴシック" w:cs="ＭＳ Ｐゴシック"/>
                <w:b/>
                <w:bCs/>
                <w:color w:val="000000"/>
                <w:kern w:val="0"/>
                <w:sz w:val="18"/>
                <w:szCs w:val="18"/>
              </w:rPr>
            </w:pPr>
            <w:r w:rsidRPr="00297480">
              <w:rPr>
                <w:rFonts w:ascii="ＭＳ Ｐゴシック" w:eastAsia="ＭＳ Ｐゴシック" w:hAnsi="ＭＳ Ｐゴシック" w:cs="ＭＳ Ｐゴシック" w:hint="eastAsia"/>
                <w:b/>
                <w:bCs/>
                <w:color w:val="000000"/>
                <w:kern w:val="0"/>
                <w:sz w:val="18"/>
                <w:szCs w:val="18"/>
              </w:rPr>
              <w:t>10年以上</w:t>
            </w:r>
          </w:p>
        </w:tc>
        <w:tc>
          <w:tcPr>
            <w:tcW w:w="1979" w:type="dxa"/>
            <w:gridSpan w:val="2"/>
            <w:tcBorders>
              <w:top w:val="single" w:sz="4" w:space="0" w:color="auto"/>
              <w:left w:val="nil"/>
              <w:bottom w:val="nil"/>
              <w:right w:val="single" w:sz="4" w:space="0" w:color="000000"/>
            </w:tcBorders>
            <w:shd w:val="clear" w:color="000000" w:fill="DAEEF3"/>
            <w:noWrap/>
            <w:vAlign w:val="center"/>
            <w:hideMark/>
          </w:tcPr>
          <w:p w:rsidR="00297480" w:rsidRPr="00297480" w:rsidRDefault="00297480" w:rsidP="00297480">
            <w:pPr>
              <w:widowControl/>
              <w:snapToGrid w:val="0"/>
              <w:jc w:val="center"/>
              <w:rPr>
                <w:rFonts w:ascii="ＭＳ Ｐゴシック" w:eastAsia="ＭＳ Ｐゴシック" w:hAnsi="ＭＳ Ｐゴシック" w:cs="ＭＳ Ｐゴシック"/>
                <w:b/>
                <w:bCs/>
                <w:color w:val="000000"/>
                <w:kern w:val="0"/>
                <w:sz w:val="18"/>
                <w:szCs w:val="18"/>
              </w:rPr>
            </w:pPr>
            <w:r w:rsidRPr="00297480">
              <w:rPr>
                <w:rFonts w:ascii="ＭＳ Ｐゴシック" w:eastAsia="ＭＳ Ｐゴシック" w:hAnsi="ＭＳ Ｐゴシック" w:cs="ＭＳ Ｐゴシック" w:hint="eastAsia"/>
                <w:b/>
                <w:bCs/>
                <w:color w:val="000000"/>
                <w:kern w:val="0"/>
                <w:sz w:val="18"/>
                <w:szCs w:val="18"/>
              </w:rPr>
              <w:t>合計</w:t>
            </w:r>
          </w:p>
        </w:tc>
      </w:tr>
      <w:tr w:rsidR="00297480" w:rsidRPr="00297480" w:rsidTr="00297480">
        <w:trPr>
          <w:trHeight w:val="27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left"/>
              <w:rPr>
                <w:rFonts w:ascii="ＭＳ Ｐゴシック" w:eastAsia="ＭＳ Ｐゴシック" w:hAnsi="ＭＳ Ｐゴシック" w:cs="ＭＳ Ｐゴシック"/>
                <w:color w:val="000000"/>
                <w:kern w:val="0"/>
                <w:sz w:val="20"/>
                <w:szCs w:val="20"/>
              </w:rPr>
            </w:pPr>
            <w:r w:rsidRPr="00297480">
              <w:rPr>
                <w:rFonts w:ascii="ＭＳ Ｐゴシック" w:eastAsia="ＭＳ Ｐゴシック" w:hAnsi="ＭＳ Ｐゴシック" w:cs="ＭＳ Ｐゴシック" w:hint="eastAsia"/>
                <w:color w:val="000000"/>
                <w:kern w:val="0"/>
                <w:sz w:val="20"/>
                <w:szCs w:val="20"/>
              </w:rPr>
              <w:t>19歳以下</w:t>
            </w:r>
          </w:p>
        </w:tc>
        <w:tc>
          <w:tcPr>
            <w:tcW w:w="700" w:type="dxa"/>
            <w:tcBorders>
              <w:top w:val="single" w:sz="4" w:space="0" w:color="auto"/>
              <w:left w:val="nil"/>
              <w:bottom w:val="nil"/>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0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w:t>
            </w:r>
          </w:p>
        </w:tc>
        <w:tc>
          <w:tcPr>
            <w:tcW w:w="626" w:type="dxa"/>
            <w:tcBorders>
              <w:top w:val="single" w:sz="4" w:space="0" w:color="auto"/>
              <w:left w:val="nil"/>
              <w:bottom w:val="nil"/>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0 </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w:t>
            </w:r>
          </w:p>
        </w:tc>
        <w:tc>
          <w:tcPr>
            <w:tcW w:w="625" w:type="dxa"/>
            <w:tcBorders>
              <w:top w:val="single" w:sz="4" w:space="0" w:color="auto"/>
              <w:left w:val="nil"/>
              <w:bottom w:val="nil"/>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0 </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w:t>
            </w:r>
          </w:p>
        </w:tc>
        <w:tc>
          <w:tcPr>
            <w:tcW w:w="604" w:type="dxa"/>
            <w:tcBorders>
              <w:top w:val="single" w:sz="4" w:space="0" w:color="auto"/>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0 </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w:t>
            </w:r>
          </w:p>
        </w:tc>
        <w:tc>
          <w:tcPr>
            <w:tcW w:w="894" w:type="dxa"/>
            <w:tcBorders>
              <w:top w:val="single" w:sz="4" w:space="0" w:color="auto"/>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0 </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w:t>
            </w:r>
          </w:p>
        </w:tc>
      </w:tr>
      <w:tr w:rsidR="00297480" w:rsidRPr="00297480" w:rsidTr="00297480">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left"/>
              <w:rPr>
                <w:rFonts w:ascii="ＭＳ Ｐゴシック" w:eastAsia="ＭＳ Ｐゴシック" w:hAnsi="ＭＳ Ｐゴシック" w:cs="ＭＳ Ｐゴシック"/>
                <w:color w:val="000000"/>
                <w:kern w:val="0"/>
                <w:sz w:val="20"/>
                <w:szCs w:val="20"/>
              </w:rPr>
            </w:pPr>
            <w:r w:rsidRPr="00297480">
              <w:rPr>
                <w:rFonts w:ascii="ＭＳ Ｐゴシック" w:eastAsia="ＭＳ Ｐゴシック" w:hAnsi="ＭＳ Ｐゴシック" w:cs="ＭＳ Ｐゴシック" w:hint="eastAsia"/>
                <w:color w:val="000000"/>
                <w:kern w:val="0"/>
                <w:sz w:val="20"/>
                <w:szCs w:val="20"/>
              </w:rPr>
              <w:t>20歳代</w:t>
            </w:r>
          </w:p>
        </w:tc>
        <w:tc>
          <w:tcPr>
            <w:tcW w:w="700" w:type="dxa"/>
            <w:tcBorders>
              <w:top w:val="single" w:sz="4" w:space="0" w:color="auto"/>
              <w:left w:val="nil"/>
              <w:bottom w:val="nil"/>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0 </w:t>
            </w:r>
          </w:p>
        </w:tc>
        <w:tc>
          <w:tcPr>
            <w:tcW w:w="1086"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w:t>
            </w:r>
          </w:p>
        </w:tc>
        <w:tc>
          <w:tcPr>
            <w:tcW w:w="626" w:type="dxa"/>
            <w:tcBorders>
              <w:top w:val="single" w:sz="4" w:space="0" w:color="auto"/>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0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w:t>
            </w:r>
          </w:p>
        </w:tc>
        <w:tc>
          <w:tcPr>
            <w:tcW w:w="625" w:type="dxa"/>
            <w:tcBorders>
              <w:top w:val="single" w:sz="4" w:space="0" w:color="auto"/>
              <w:left w:val="nil"/>
              <w:bottom w:val="nil"/>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0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w:t>
            </w:r>
          </w:p>
        </w:tc>
        <w:tc>
          <w:tcPr>
            <w:tcW w:w="604" w:type="dxa"/>
            <w:tcBorders>
              <w:top w:val="nil"/>
              <w:left w:val="nil"/>
              <w:bottom w:val="nil"/>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0 </w:t>
            </w:r>
          </w:p>
        </w:tc>
        <w:tc>
          <w:tcPr>
            <w:tcW w:w="91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w:t>
            </w:r>
          </w:p>
        </w:tc>
        <w:tc>
          <w:tcPr>
            <w:tcW w:w="894"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0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w:t>
            </w:r>
          </w:p>
        </w:tc>
      </w:tr>
      <w:tr w:rsidR="00297480" w:rsidRPr="00297480" w:rsidTr="00297480">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left"/>
              <w:rPr>
                <w:rFonts w:ascii="ＭＳ Ｐゴシック" w:eastAsia="ＭＳ Ｐゴシック" w:hAnsi="ＭＳ Ｐゴシック" w:cs="ＭＳ Ｐゴシック"/>
                <w:color w:val="000000"/>
                <w:kern w:val="0"/>
                <w:sz w:val="20"/>
                <w:szCs w:val="20"/>
              </w:rPr>
            </w:pPr>
            <w:r w:rsidRPr="00297480">
              <w:rPr>
                <w:rFonts w:ascii="ＭＳ Ｐゴシック" w:eastAsia="ＭＳ Ｐゴシック" w:hAnsi="ＭＳ Ｐゴシック" w:cs="ＭＳ Ｐゴシック" w:hint="eastAsia"/>
                <w:color w:val="000000"/>
                <w:kern w:val="0"/>
                <w:sz w:val="20"/>
                <w:szCs w:val="20"/>
              </w:rPr>
              <w:t>30歳代</w:t>
            </w:r>
          </w:p>
        </w:tc>
        <w:tc>
          <w:tcPr>
            <w:tcW w:w="700" w:type="dxa"/>
            <w:tcBorders>
              <w:top w:val="single" w:sz="4" w:space="0" w:color="auto"/>
              <w:left w:val="nil"/>
              <w:bottom w:val="nil"/>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2 </w:t>
            </w:r>
          </w:p>
        </w:tc>
        <w:tc>
          <w:tcPr>
            <w:tcW w:w="1086"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0.2%</w:t>
            </w:r>
          </w:p>
        </w:tc>
        <w:tc>
          <w:tcPr>
            <w:tcW w:w="626" w:type="dxa"/>
            <w:tcBorders>
              <w:top w:val="nil"/>
              <w:left w:val="nil"/>
              <w:bottom w:val="nil"/>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0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0.0%</w:t>
            </w:r>
          </w:p>
        </w:tc>
        <w:tc>
          <w:tcPr>
            <w:tcW w:w="625" w:type="dxa"/>
            <w:tcBorders>
              <w:top w:val="single" w:sz="4" w:space="0" w:color="auto"/>
              <w:left w:val="nil"/>
              <w:bottom w:val="nil"/>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0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0.0%</w:t>
            </w:r>
          </w:p>
        </w:tc>
        <w:tc>
          <w:tcPr>
            <w:tcW w:w="604" w:type="dxa"/>
            <w:tcBorders>
              <w:top w:val="single" w:sz="4" w:space="0" w:color="auto"/>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0 </w:t>
            </w:r>
          </w:p>
        </w:tc>
        <w:tc>
          <w:tcPr>
            <w:tcW w:w="91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0.0%</w:t>
            </w:r>
          </w:p>
        </w:tc>
        <w:tc>
          <w:tcPr>
            <w:tcW w:w="894"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2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0.1%</w:t>
            </w:r>
          </w:p>
        </w:tc>
      </w:tr>
      <w:tr w:rsidR="00297480" w:rsidRPr="00297480" w:rsidTr="00297480">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left"/>
              <w:rPr>
                <w:rFonts w:ascii="ＭＳ Ｐゴシック" w:eastAsia="ＭＳ Ｐゴシック" w:hAnsi="ＭＳ Ｐゴシック" w:cs="ＭＳ Ｐゴシック"/>
                <w:color w:val="000000"/>
                <w:kern w:val="0"/>
                <w:sz w:val="20"/>
                <w:szCs w:val="20"/>
              </w:rPr>
            </w:pPr>
            <w:r w:rsidRPr="00297480">
              <w:rPr>
                <w:rFonts w:ascii="ＭＳ Ｐゴシック" w:eastAsia="ＭＳ Ｐゴシック" w:hAnsi="ＭＳ Ｐゴシック" w:cs="ＭＳ Ｐゴシック" w:hint="eastAsia"/>
                <w:color w:val="000000"/>
                <w:kern w:val="0"/>
                <w:sz w:val="20"/>
                <w:szCs w:val="20"/>
              </w:rPr>
              <w:t>40歳代</w:t>
            </w:r>
          </w:p>
        </w:tc>
        <w:tc>
          <w:tcPr>
            <w:tcW w:w="700" w:type="dxa"/>
            <w:tcBorders>
              <w:top w:val="single" w:sz="4" w:space="0" w:color="auto"/>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0 </w:t>
            </w:r>
          </w:p>
        </w:tc>
        <w:tc>
          <w:tcPr>
            <w:tcW w:w="1086"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0.0%</w:t>
            </w:r>
          </w:p>
        </w:tc>
        <w:tc>
          <w:tcPr>
            <w:tcW w:w="626" w:type="dxa"/>
            <w:tcBorders>
              <w:top w:val="single" w:sz="4" w:space="0" w:color="auto"/>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1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0.1%</w:t>
            </w:r>
          </w:p>
        </w:tc>
        <w:tc>
          <w:tcPr>
            <w:tcW w:w="625" w:type="dxa"/>
            <w:tcBorders>
              <w:top w:val="single" w:sz="4" w:space="0" w:color="auto"/>
              <w:left w:val="nil"/>
              <w:bottom w:val="nil"/>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2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0.9%</w:t>
            </w:r>
          </w:p>
        </w:tc>
        <w:tc>
          <w:tcPr>
            <w:tcW w:w="604" w:type="dxa"/>
            <w:tcBorders>
              <w:top w:val="nil"/>
              <w:left w:val="nil"/>
              <w:bottom w:val="nil"/>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0 </w:t>
            </w:r>
          </w:p>
        </w:tc>
        <w:tc>
          <w:tcPr>
            <w:tcW w:w="91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0.0%</w:t>
            </w:r>
          </w:p>
        </w:tc>
        <w:tc>
          <w:tcPr>
            <w:tcW w:w="894"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3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0.1%</w:t>
            </w:r>
          </w:p>
        </w:tc>
      </w:tr>
      <w:tr w:rsidR="00297480" w:rsidRPr="00297480" w:rsidTr="00297480">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left"/>
              <w:rPr>
                <w:rFonts w:ascii="ＭＳ Ｐゴシック" w:eastAsia="ＭＳ Ｐゴシック" w:hAnsi="ＭＳ Ｐゴシック" w:cs="ＭＳ Ｐゴシック"/>
                <w:color w:val="000000"/>
                <w:kern w:val="0"/>
                <w:sz w:val="20"/>
                <w:szCs w:val="20"/>
              </w:rPr>
            </w:pPr>
            <w:r w:rsidRPr="00297480">
              <w:rPr>
                <w:rFonts w:ascii="ＭＳ Ｐゴシック" w:eastAsia="ＭＳ Ｐゴシック" w:hAnsi="ＭＳ Ｐゴシック" w:cs="ＭＳ Ｐゴシック" w:hint="eastAsia"/>
                <w:color w:val="000000"/>
                <w:kern w:val="0"/>
                <w:sz w:val="20"/>
                <w:szCs w:val="20"/>
              </w:rPr>
              <w:t>50歳代</w:t>
            </w:r>
          </w:p>
        </w:tc>
        <w:tc>
          <w:tcPr>
            <w:tcW w:w="700"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7 </w:t>
            </w:r>
          </w:p>
        </w:tc>
        <w:tc>
          <w:tcPr>
            <w:tcW w:w="1086"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0.7%</w:t>
            </w:r>
          </w:p>
        </w:tc>
        <w:tc>
          <w:tcPr>
            <w:tcW w:w="626"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7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0.9%</w:t>
            </w:r>
          </w:p>
        </w:tc>
        <w:tc>
          <w:tcPr>
            <w:tcW w:w="625" w:type="dxa"/>
            <w:tcBorders>
              <w:top w:val="single" w:sz="4" w:space="0" w:color="auto"/>
              <w:left w:val="nil"/>
              <w:bottom w:val="nil"/>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2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0.9%</w:t>
            </w:r>
          </w:p>
        </w:tc>
        <w:tc>
          <w:tcPr>
            <w:tcW w:w="604" w:type="dxa"/>
            <w:tcBorders>
              <w:top w:val="single" w:sz="4" w:space="0" w:color="auto"/>
              <w:left w:val="nil"/>
              <w:bottom w:val="nil"/>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0 </w:t>
            </w:r>
          </w:p>
        </w:tc>
        <w:tc>
          <w:tcPr>
            <w:tcW w:w="91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0.0%</w:t>
            </w:r>
          </w:p>
        </w:tc>
        <w:tc>
          <w:tcPr>
            <w:tcW w:w="894"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16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0.7%</w:t>
            </w:r>
          </w:p>
        </w:tc>
      </w:tr>
      <w:tr w:rsidR="00297480" w:rsidRPr="00297480" w:rsidTr="00297480">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left"/>
              <w:rPr>
                <w:rFonts w:ascii="ＭＳ Ｐゴシック" w:eastAsia="ＭＳ Ｐゴシック" w:hAnsi="ＭＳ Ｐゴシック" w:cs="ＭＳ Ｐゴシック"/>
                <w:color w:val="000000"/>
                <w:kern w:val="0"/>
                <w:sz w:val="20"/>
                <w:szCs w:val="20"/>
              </w:rPr>
            </w:pPr>
            <w:r w:rsidRPr="00297480">
              <w:rPr>
                <w:rFonts w:ascii="ＭＳ Ｐゴシック" w:eastAsia="ＭＳ Ｐゴシック" w:hAnsi="ＭＳ Ｐゴシック" w:cs="ＭＳ Ｐゴシック" w:hint="eastAsia"/>
                <w:color w:val="000000"/>
                <w:kern w:val="0"/>
                <w:sz w:val="20"/>
                <w:szCs w:val="20"/>
              </w:rPr>
              <w:t>60歳代</w:t>
            </w:r>
          </w:p>
        </w:tc>
        <w:tc>
          <w:tcPr>
            <w:tcW w:w="700"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79 </w:t>
            </w:r>
          </w:p>
        </w:tc>
        <w:tc>
          <w:tcPr>
            <w:tcW w:w="1086"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7.5%</w:t>
            </w:r>
          </w:p>
        </w:tc>
        <w:tc>
          <w:tcPr>
            <w:tcW w:w="626" w:type="dxa"/>
            <w:tcBorders>
              <w:top w:val="nil"/>
              <w:left w:val="nil"/>
              <w:bottom w:val="nil"/>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53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6.8%</w:t>
            </w:r>
          </w:p>
        </w:tc>
        <w:tc>
          <w:tcPr>
            <w:tcW w:w="625" w:type="dxa"/>
            <w:tcBorders>
              <w:top w:val="single" w:sz="4" w:space="0" w:color="auto"/>
              <w:left w:val="nil"/>
              <w:bottom w:val="nil"/>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11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5.0%</w:t>
            </w:r>
          </w:p>
        </w:tc>
        <w:tc>
          <w:tcPr>
            <w:tcW w:w="604" w:type="dxa"/>
            <w:tcBorders>
              <w:top w:val="single" w:sz="4" w:space="0" w:color="auto"/>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6 </w:t>
            </w:r>
          </w:p>
        </w:tc>
        <w:tc>
          <w:tcPr>
            <w:tcW w:w="91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7.7%</w:t>
            </w:r>
          </w:p>
        </w:tc>
        <w:tc>
          <w:tcPr>
            <w:tcW w:w="894"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149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7.0%</w:t>
            </w:r>
          </w:p>
        </w:tc>
      </w:tr>
      <w:tr w:rsidR="00297480" w:rsidRPr="00297480" w:rsidTr="00297480">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left"/>
              <w:rPr>
                <w:rFonts w:ascii="ＭＳ Ｐゴシック" w:eastAsia="ＭＳ Ｐゴシック" w:hAnsi="ＭＳ Ｐゴシック" w:cs="ＭＳ Ｐゴシック"/>
                <w:color w:val="000000"/>
                <w:kern w:val="0"/>
                <w:sz w:val="20"/>
                <w:szCs w:val="20"/>
              </w:rPr>
            </w:pPr>
            <w:r w:rsidRPr="00297480">
              <w:rPr>
                <w:rFonts w:ascii="ＭＳ Ｐゴシック" w:eastAsia="ＭＳ Ｐゴシック" w:hAnsi="ＭＳ Ｐゴシック" w:cs="ＭＳ Ｐゴシック" w:hint="eastAsia"/>
                <w:color w:val="000000"/>
                <w:kern w:val="0"/>
                <w:sz w:val="20"/>
                <w:szCs w:val="20"/>
              </w:rPr>
              <w:t>70歳代</w:t>
            </w:r>
          </w:p>
        </w:tc>
        <w:tc>
          <w:tcPr>
            <w:tcW w:w="700" w:type="dxa"/>
            <w:tcBorders>
              <w:top w:val="nil"/>
              <w:left w:val="nil"/>
              <w:bottom w:val="nil"/>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274 </w:t>
            </w:r>
          </w:p>
        </w:tc>
        <w:tc>
          <w:tcPr>
            <w:tcW w:w="1086"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25.9%</w:t>
            </w:r>
          </w:p>
        </w:tc>
        <w:tc>
          <w:tcPr>
            <w:tcW w:w="626" w:type="dxa"/>
            <w:tcBorders>
              <w:top w:val="single" w:sz="4" w:space="0" w:color="auto"/>
              <w:left w:val="nil"/>
              <w:bottom w:val="nil"/>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206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26.4%</w:t>
            </w:r>
          </w:p>
        </w:tc>
        <w:tc>
          <w:tcPr>
            <w:tcW w:w="625" w:type="dxa"/>
            <w:tcBorders>
              <w:top w:val="single" w:sz="4" w:space="0" w:color="auto"/>
              <w:left w:val="nil"/>
              <w:bottom w:val="nil"/>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57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25.7%</w:t>
            </w:r>
          </w:p>
        </w:tc>
        <w:tc>
          <w:tcPr>
            <w:tcW w:w="604"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24 </w:t>
            </w:r>
          </w:p>
        </w:tc>
        <w:tc>
          <w:tcPr>
            <w:tcW w:w="91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30.8%</w:t>
            </w:r>
          </w:p>
        </w:tc>
        <w:tc>
          <w:tcPr>
            <w:tcW w:w="894"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561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26.3%</w:t>
            </w:r>
          </w:p>
        </w:tc>
      </w:tr>
      <w:tr w:rsidR="00297480" w:rsidRPr="00CA10DB" w:rsidTr="00297480">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left"/>
              <w:rPr>
                <w:rFonts w:ascii="ＭＳ Ｐゴシック" w:eastAsia="ＭＳ Ｐゴシック" w:hAnsi="ＭＳ Ｐゴシック" w:cs="ＭＳ Ｐゴシック"/>
                <w:color w:val="000000"/>
                <w:kern w:val="0"/>
                <w:sz w:val="20"/>
                <w:szCs w:val="20"/>
              </w:rPr>
            </w:pPr>
            <w:r w:rsidRPr="00297480">
              <w:rPr>
                <w:rFonts w:ascii="ＭＳ Ｐゴシック" w:eastAsia="ＭＳ Ｐゴシック" w:hAnsi="ＭＳ Ｐゴシック" w:cs="ＭＳ Ｐゴシック" w:hint="eastAsia"/>
                <w:color w:val="000000"/>
                <w:kern w:val="0"/>
                <w:sz w:val="20"/>
                <w:szCs w:val="20"/>
              </w:rPr>
              <w:t>80歳代</w:t>
            </w:r>
          </w:p>
        </w:tc>
        <w:tc>
          <w:tcPr>
            <w:tcW w:w="700" w:type="dxa"/>
            <w:tcBorders>
              <w:top w:val="single" w:sz="4" w:space="0" w:color="auto"/>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553 </w:t>
            </w:r>
          </w:p>
        </w:tc>
        <w:tc>
          <w:tcPr>
            <w:tcW w:w="1086" w:type="dxa"/>
            <w:tcBorders>
              <w:top w:val="nil"/>
              <w:left w:val="nil"/>
              <w:bottom w:val="single" w:sz="4" w:space="0" w:color="auto"/>
              <w:right w:val="single" w:sz="4" w:space="0" w:color="auto"/>
            </w:tcBorders>
            <w:shd w:val="clear" w:color="auto" w:fill="auto"/>
            <w:noWrap/>
            <w:vAlign w:val="center"/>
            <w:hideMark/>
          </w:tcPr>
          <w:p w:rsidR="00297480" w:rsidRPr="00CA10DB"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CA10DB">
              <w:rPr>
                <w:rFonts w:ascii="ＭＳ Ｐゴシック" w:eastAsia="ＭＳ Ｐゴシック" w:hAnsi="ＭＳ Ｐゴシック" w:cs="ＭＳ Ｐゴシック" w:hint="eastAsia"/>
                <w:color w:val="000000"/>
                <w:kern w:val="0"/>
                <w:sz w:val="22"/>
              </w:rPr>
              <w:t>52.3%</w:t>
            </w:r>
          </w:p>
        </w:tc>
        <w:tc>
          <w:tcPr>
            <w:tcW w:w="626" w:type="dxa"/>
            <w:tcBorders>
              <w:top w:val="single" w:sz="4" w:space="0" w:color="auto"/>
              <w:left w:val="nil"/>
              <w:bottom w:val="nil"/>
              <w:right w:val="dotted" w:sz="4" w:space="0" w:color="auto"/>
            </w:tcBorders>
            <w:shd w:val="clear" w:color="auto" w:fill="auto"/>
            <w:noWrap/>
            <w:vAlign w:val="center"/>
            <w:hideMark/>
          </w:tcPr>
          <w:p w:rsidR="00297480" w:rsidRPr="00CA10DB"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CA10DB">
              <w:rPr>
                <w:rFonts w:ascii="ＭＳ Ｐゴシック" w:eastAsia="ＭＳ Ｐゴシック" w:hAnsi="ＭＳ Ｐゴシック" w:cs="ＭＳ Ｐゴシック" w:hint="eastAsia"/>
                <w:color w:val="000000"/>
                <w:kern w:val="0"/>
                <w:sz w:val="22"/>
              </w:rPr>
              <w:t xml:space="preserve">393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CA10DB"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CA10DB">
              <w:rPr>
                <w:rFonts w:ascii="ＭＳ Ｐゴシック" w:eastAsia="ＭＳ Ｐゴシック" w:hAnsi="ＭＳ Ｐゴシック" w:cs="ＭＳ Ｐゴシック" w:hint="eastAsia"/>
                <w:color w:val="000000"/>
                <w:kern w:val="0"/>
                <w:sz w:val="22"/>
              </w:rPr>
              <w:t>50.4%</w:t>
            </w:r>
          </w:p>
        </w:tc>
        <w:tc>
          <w:tcPr>
            <w:tcW w:w="625" w:type="dxa"/>
            <w:tcBorders>
              <w:top w:val="single" w:sz="4" w:space="0" w:color="auto"/>
              <w:left w:val="nil"/>
              <w:bottom w:val="nil"/>
              <w:right w:val="dotted" w:sz="4" w:space="0" w:color="auto"/>
            </w:tcBorders>
            <w:shd w:val="clear" w:color="auto" w:fill="auto"/>
            <w:noWrap/>
            <w:vAlign w:val="center"/>
            <w:hideMark/>
          </w:tcPr>
          <w:p w:rsidR="00297480" w:rsidRPr="00CA10DB"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CA10DB">
              <w:rPr>
                <w:rFonts w:ascii="ＭＳ Ｐゴシック" w:eastAsia="ＭＳ Ｐゴシック" w:hAnsi="ＭＳ Ｐゴシック" w:cs="ＭＳ Ｐゴシック" w:hint="eastAsia"/>
                <w:color w:val="000000"/>
                <w:kern w:val="0"/>
                <w:sz w:val="22"/>
              </w:rPr>
              <w:t xml:space="preserve">110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CA10DB"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CA10DB">
              <w:rPr>
                <w:rFonts w:ascii="ＭＳ Ｐゴシック" w:eastAsia="ＭＳ Ｐゴシック" w:hAnsi="ＭＳ Ｐゴシック" w:cs="ＭＳ Ｐゴシック" w:hint="eastAsia"/>
                <w:color w:val="000000"/>
                <w:kern w:val="0"/>
                <w:sz w:val="22"/>
              </w:rPr>
              <w:t>49.5%</w:t>
            </w:r>
          </w:p>
        </w:tc>
        <w:tc>
          <w:tcPr>
            <w:tcW w:w="604" w:type="dxa"/>
            <w:tcBorders>
              <w:top w:val="nil"/>
              <w:left w:val="nil"/>
              <w:bottom w:val="nil"/>
              <w:right w:val="dotted" w:sz="4" w:space="0" w:color="auto"/>
            </w:tcBorders>
            <w:shd w:val="clear" w:color="auto" w:fill="auto"/>
            <w:noWrap/>
            <w:vAlign w:val="center"/>
            <w:hideMark/>
          </w:tcPr>
          <w:p w:rsidR="00297480" w:rsidRPr="00CA10DB"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CA10DB">
              <w:rPr>
                <w:rFonts w:ascii="ＭＳ Ｐゴシック" w:eastAsia="ＭＳ Ｐゴシック" w:hAnsi="ＭＳ Ｐゴシック" w:cs="ＭＳ Ｐゴシック" w:hint="eastAsia"/>
                <w:color w:val="000000"/>
                <w:kern w:val="0"/>
                <w:sz w:val="22"/>
              </w:rPr>
              <w:t xml:space="preserve">39 </w:t>
            </w:r>
          </w:p>
        </w:tc>
        <w:tc>
          <w:tcPr>
            <w:tcW w:w="915" w:type="dxa"/>
            <w:tcBorders>
              <w:top w:val="nil"/>
              <w:left w:val="nil"/>
              <w:bottom w:val="single" w:sz="4" w:space="0" w:color="auto"/>
              <w:right w:val="single" w:sz="4" w:space="0" w:color="auto"/>
            </w:tcBorders>
            <w:shd w:val="clear" w:color="auto" w:fill="auto"/>
            <w:noWrap/>
            <w:vAlign w:val="center"/>
            <w:hideMark/>
          </w:tcPr>
          <w:p w:rsidR="00297480" w:rsidRPr="00CA10DB"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CA10DB">
              <w:rPr>
                <w:rFonts w:ascii="ＭＳ Ｐゴシック" w:eastAsia="ＭＳ Ｐゴシック" w:hAnsi="ＭＳ Ｐゴシック" w:cs="ＭＳ Ｐゴシック" w:hint="eastAsia"/>
                <w:color w:val="000000"/>
                <w:kern w:val="0"/>
                <w:sz w:val="22"/>
              </w:rPr>
              <w:t>50.0%</w:t>
            </w:r>
          </w:p>
        </w:tc>
        <w:tc>
          <w:tcPr>
            <w:tcW w:w="894" w:type="dxa"/>
            <w:tcBorders>
              <w:top w:val="nil"/>
              <w:left w:val="nil"/>
              <w:bottom w:val="single" w:sz="4" w:space="0" w:color="auto"/>
              <w:right w:val="dotted" w:sz="4" w:space="0" w:color="auto"/>
            </w:tcBorders>
            <w:shd w:val="clear" w:color="auto" w:fill="auto"/>
            <w:noWrap/>
            <w:vAlign w:val="center"/>
            <w:hideMark/>
          </w:tcPr>
          <w:p w:rsidR="00297480" w:rsidRPr="00CA10DB"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CA10DB">
              <w:rPr>
                <w:rFonts w:ascii="ＭＳ Ｐゴシック" w:eastAsia="ＭＳ Ｐゴシック" w:hAnsi="ＭＳ Ｐゴシック" w:cs="ＭＳ Ｐゴシック" w:hint="eastAsia"/>
                <w:color w:val="000000"/>
                <w:kern w:val="0"/>
                <w:sz w:val="22"/>
              </w:rPr>
              <w:t xml:space="preserve">1,095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CA10DB"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CA10DB">
              <w:rPr>
                <w:rFonts w:ascii="ＭＳ Ｐゴシック" w:eastAsia="ＭＳ Ｐゴシック" w:hAnsi="ＭＳ Ｐゴシック" w:cs="ＭＳ Ｐゴシック" w:hint="eastAsia"/>
                <w:color w:val="000000"/>
                <w:kern w:val="0"/>
                <w:sz w:val="22"/>
              </w:rPr>
              <w:t>51.2%</w:t>
            </w:r>
          </w:p>
        </w:tc>
      </w:tr>
      <w:tr w:rsidR="00297480" w:rsidRPr="00297480" w:rsidTr="00297480">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left"/>
              <w:rPr>
                <w:rFonts w:ascii="ＭＳ Ｐゴシック" w:eastAsia="ＭＳ Ｐゴシック" w:hAnsi="ＭＳ Ｐゴシック" w:cs="ＭＳ Ｐゴシック"/>
                <w:color w:val="000000"/>
                <w:kern w:val="0"/>
                <w:sz w:val="20"/>
                <w:szCs w:val="20"/>
              </w:rPr>
            </w:pPr>
            <w:r w:rsidRPr="00297480">
              <w:rPr>
                <w:rFonts w:ascii="ＭＳ Ｐゴシック" w:eastAsia="ＭＳ Ｐゴシック" w:hAnsi="ＭＳ Ｐゴシック" w:cs="ＭＳ Ｐゴシック" w:hint="eastAsia"/>
                <w:color w:val="000000"/>
                <w:kern w:val="0"/>
                <w:sz w:val="20"/>
                <w:szCs w:val="20"/>
              </w:rPr>
              <w:t>90歳以上</w:t>
            </w:r>
          </w:p>
        </w:tc>
        <w:tc>
          <w:tcPr>
            <w:tcW w:w="700"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142 </w:t>
            </w:r>
          </w:p>
        </w:tc>
        <w:tc>
          <w:tcPr>
            <w:tcW w:w="1086" w:type="dxa"/>
            <w:tcBorders>
              <w:top w:val="nil"/>
              <w:left w:val="nil"/>
              <w:bottom w:val="nil"/>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13.4%</w:t>
            </w:r>
          </w:p>
        </w:tc>
        <w:tc>
          <w:tcPr>
            <w:tcW w:w="626" w:type="dxa"/>
            <w:tcBorders>
              <w:top w:val="single" w:sz="4" w:space="0" w:color="auto"/>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120 </w:t>
            </w:r>
          </w:p>
        </w:tc>
        <w:tc>
          <w:tcPr>
            <w:tcW w:w="1085" w:type="dxa"/>
            <w:tcBorders>
              <w:top w:val="nil"/>
              <w:left w:val="nil"/>
              <w:bottom w:val="nil"/>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15.4%</w:t>
            </w:r>
          </w:p>
        </w:tc>
        <w:tc>
          <w:tcPr>
            <w:tcW w:w="625" w:type="dxa"/>
            <w:tcBorders>
              <w:top w:val="single" w:sz="4" w:space="0" w:color="auto"/>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40 </w:t>
            </w:r>
          </w:p>
        </w:tc>
        <w:tc>
          <w:tcPr>
            <w:tcW w:w="1085" w:type="dxa"/>
            <w:tcBorders>
              <w:top w:val="nil"/>
              <w:left w:val="nil"/>
              <w:bottom w:val="nil"/>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18.0%</w:t>
            </w:r>
          </w:p>
        </w:tc>
        <w:tc>
          <w:tcPr>
            <w:tcW w:w="604" w:type="dxa"/>
            <w:tcBorders>
              <w:top w:val="single" w:sz="4" w:space="0" w:color="auto"/>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9 </w:t>
            </w:r>
          </w:p>
        </w:tc>
        <w:tc>
          <w:tcPr>
            <w:tcW w:w="915" w:type="dxa"/>
            <w:tcBorders>
              <w:top w:val="nil"/>
              <w:left w:val="nil"/>
              <w:bottom w:val="nil"/>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11.5%</w:t>
            </w:r>
          </w:p>
        </w:tc>
        <w:tc>
          <w:tcPr>
            <w:tcW w:w="894"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311 </w:t>
            </w:r>
          </w:p>
        </w:tc>
        <w:tc>
          <w:tcPr>
            <w:tcW w:w="1085" w:type="dxa"/>
            <w:tcBorders>
              <w:top w:val="nil"/>
              <w:left w:val="nil"/>
              <w:bottom w:val="nil"/>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14.6%</w:t>
            </w:r>
          </w:p>
        </w:tc>
      </w:tr>
      <w:tr w:rsidR="00297480" w:rsidRPr="00297480" w:rsidTr="00297480">
        <w:trPr>
          <w:trHeight w:val="270"/>
        </w:trPr>
        <w:tc>
          <w:tcPr>
            <w:tcW w:w="1555" w:type="dxa"/>
            <w:tcBorders>
              <w:top w:val="nil"/>
              <w:left w:val="single" w:sz="4" w:space="0" w:color="auto"/>
              <w:bottom w:val="single" w:sz="4" w:space="0" w:color="auto"/>
              <w:right w:val="single" w:sz="4" w:space="0" w:color="auto"/>
            </w:tcBorders>
            <w:shd w:val="clear" w:color="000000" w:fill="DCE6F1"/>
            <w:noWrap/>
            <w:vAlign w:val="center"/>
            <w:hideMark/>
          </w:tcPr>
          <w:p w:rsidR="00297480" w:rsidRPr="00297480" w:rsidRDefault="00297480" w:rsidP="00297480">
            <w:pPr>
              <w:widowControl/>
              <w:snapToGrid w:val="0"/>
              <w:jc w:val="left"/>
              <w:rPr>
                <w:rFonts w:ascii="ＭＳ Ｐゴシック" w:eastAsia="ＭＳ Ｐゴシック" w:hAnsi="ＭＳ Ｐゴシック" w:cs="ＭＳ Ｐゴシック"/>
                <w:b/>
                <w:bCs/>
                <w:color w:val="000000"/>
                <w:kern w:val="0"/>
                <w:sz w:val="22"/>
              </w:rPr>
            </w:pPr>
            <w:r w:rsidRPr="00297480">
              <w:rPr>
                <w:rFonts w:ascii="ＭＳ Ｐゴシック" w:eastAsia="ＭＳ Ｐゴシック" w:hAnsi="ＭＳ Ｐゴシック" w:cs="ＭＳ Ｐゴシック" w:hint="eastAsia"/>
                <w:b/>
                <w:bCs/>
                <w:color w:val="000000"/>
                <w:kern w:val="0"/>
                <w:sz w:val="22"/>
              </w:rPr>
              <w:t xml:space="preserve">　総計</w:t>
            </w:r>
          </w:p>
        </w:tc>
        <w:tc>
          <w:tcPr>
            <w:tcW w:w="700" w:type="dxa"/>
            <w:tcBorders>
              <w:top w:val="single" w:sz="4" w:space="0" w:color="auto"/>
              <w:left w:val="nil"/>
              <w:bottom w:val="single" w:sz="4" w:space="0" w:color="auto"/>
              <w:right w:val="dotted" w:sz="4" w:space="0" w:color="auto"/>
            </w:tcBorders>
            <w:shd w:val="clear" w:color="000000" w:fill="DCE6F1"/>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b/>
                <w:bCs/>
                <w:color w:val="000000"/>
                <w:kern w:val="0"/>
                <w:sz w:val="22"/>
              </w:rPr>
            </w:pPr>
            <w:r w:rsidRPr="00297480">
              <w:rPr>
                <w:rFonts w:ascii="ＭＳ Ｐゴシック" w:eastAsia="ＭＳ Ｐゴシック" w:hAnsi="ＭＳ Ｐゴシック" w:cs="ＭＳ Ｐゴシック" w:hint="eastAsia"/>
                <w:b/>
                <w:bCs/>
                <w:color w:val="000000"/>
                <w:kern w:val="0"/>
                <w:sz w:val="22"/>
              </w:rPr>
              <w:t xml:space="preserve">1,057 </w:t>
            </w:r>
          </w:p>
        </w:tc>
        <w:tc>
          <w:tcPr>
            <w:tcW w:w="1086" w:type="dxa"/>
            <w:tcBorders>
              <w:top w:val="single" w:sz="4" w:space="0" w:color="auto"/>
              <w:left w:val="nil"/>
              <w:bottom w:val="single" w:sz="4" w:space="0" w:color="auto"/>
              <w:right w:val="single" w:sz="4" w:space="0" w:color="auto"/>
            </w:tcBorders>
            <w:shd w:val="clear" w:color="000000" w:fill="DCE6F1"/>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b/>
                <w:bCs/>
                <w:color w:val="000000"/>
                <w:kern w:val="0"/>
                <w:sz w:val="22"/>
              </w:rPr>
            </w:pPr>
            <w:r w:rsidRPr="00297480">
              <w:rPr>
                <w:rFonts w:ascii="ＭＳ Ｐゴシック" w:eastAsia="ＭＳ Ｐゴシック" w:hAnsi="ＭＳ Ｐゴシック" w:cs="ＭＳ Ｐゴシック" w:hint="eastAsia"/>
                <w:b/>
                <w:bCs/>
                <w:color w:val="000000"/>
                <w:kern w:val="0"/>
                <w:sz w:val="22"/>
              </w:rPr>
              <w:t>100.0%</w:t>
            </w:r>
          </w:p>
        </w:tc>
        <w:tc>
          <w:tcPr>
            <w:tcW w:w="626" w:type="dxa"/>
            <w:tcBorders>
              <w:top w:val="nil"/>
              <w:left w:val="nil"/>
              <w:bottom w:val="single" w:sz="4" w:space="0" w:color="auto"/>
              <w:right w:val="dotted" w:sz="4" w:space="0" w:color="auto"/>
            </w:tcBorders>
            <w:shd w:val="clear" w:color="000000" w:fill="DCE6F1"/>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b/>
                <w:bCs/>
                <w:color w:val="000000"/>
                <w:kern w:val="0"/>
                <w:sz w:val="22"/>
              </w:rPr>
            </w:pPr>
            <w:r w:rsidRPr="00297480">
              <w:rPr>
                <w:rFonts w:ascii="ＭＳ Ｐゴシック" w:eastAsia="ＭＳ Ｐゴシック" w:hAnsi="ＭＳ Ｐゴシック" w:cs="ＭＳ Ｐゴシック" w:hint="eastAsia"/>
                <w:b/>
                <w:bCs/>
                <w:color w:val="000000"/>
                <w:kern w:val="0"/>
                <w:sz w:val="22"/>
              </w:rPr>
              <w:t xml:space="preserve">780 </w:t>
            </w:r>
          </w:p>
        </w:tc>
        <w:tc>
          <w:tcPr>
            <w:tcW w:w="1085" w:type="dxa"/>
            <w:tcBorders>
              <w:top w:val="single" w:sz="4" w:space="0" w:color="auto"/>
              <w:left w:val="nil"/>
              <w:bottom w:val="nil"/>
              <w:right w:val="single" w:sz="4" w:space="0" w:color="auto"/>
            </w:tcBorders>
            <w:shd w:val="clear" w:color="000000" w:fill="DCE6F1"/>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b/>
                <w:bCs/>
                <w:color w:val="000000"/>
                <w:kern w:val="0"/>
                <w:sz w:val="22"/>
              </w:rPr>
            </w:pPr>
            <w:r w:rsidRPr="00297480">
              <w:rPr>
                <w:rFonts w:ascii="ＭＳ Ｐゴシック" w:eastAsia="ＭＳ Ｐゴシック" w:hAnsi="ＭＳ Ｐゴシック" w:cs="ＭＳ Ｐゴシック" w:hint="eastAsia"/>
                <w:b/>
                <w:bCs/>
                <w:color w:val="000000"/>
                <w:kern w:val="0"/>
                <w:sz w:val="22"/>
              </w:rPr>
              <w:t>100.0%</w:t>
            </w:r>
          </w:p>
        </w:tc>
        <w:tc>
          <w:tcPr>
            <w:tcW w:w="625" w:type="dxa"/>
            <w:tcBorders>
              <w:top w:val="nil"/>
              <w:left w:val="nil"/>
              <w:bottom w:val="single" w:sz="4" w:space="0" w:color="auto"/>
              <w:right w:val="dotted" w:sz="4" w:space="0" w:color="auto"/>
            </w:tcBorders>
            <w:shd w:val="clear" w:color="000000" w:fill="DCE6F1"/>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b/>
                <w:bCs/>
                <w:color w:val="000000"/>
                <w:kern w:val="0"/>
                <w:sz w:val="22"/>
              </w:rPr>
            </w:pPr>
            <w:r w:rsidRPr="00297480">
              <w:rPr>
                <w:rFonts w:ascii="ＭＳ Ｐゴシック" w:eastAsia="ＭＳ Ｐゴシック" w:hAnsi="ＭＳ Ｐゴシック" w:cs="ＭＳ Ｐゴシック" w:hint="eastAsia"/>
                <w:b/>
                <w:bCs/>
                <w:color w:val="000000"/>
                <w:kern w:val="0"/>
                <w:sz w:val="22"/>
              </w:rPr>
              <w:t xml:space="preserve">222 </w:t>
            </w:r>
          </w:p>
        </w:tc>
        <w:tc>
          <w:tcPr>
            <w:tcW w:w="1085" w:type="dxa"/>
            <w:tcBorders>
              <w:top w:val="single" w:sz="4" w:space="0" w:color="auto"/>
              <w:left w:val="nil"/>
              <w:bottom w:val="single" w:sz="4" w:space="0" w:color="auto"/>
              <w:right w:val="single" w:sz="4" w:space="0" w:color="auto"/>
            </w:tcBorders>
            <w:shd w:val="clear" w:color="000000" w:fill="DCE6F1"/>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b/>
                <w:bCs/>
                <w:color w:val="000000"/>
                <w:kern w:val="0"/>
                <w:sz w:val="22"/>
              </w:rPr>
            </w:pPr>
            <w:r w:rsidRPr="00297480">
              <w:rPr>
                <w:rFonts w:ascii="ＭＳ Ｐゴシック" w:eastAsia="ＭＳ Ｐゴシック" w:hAnsi="ＭＳ Ｐゴシック" w:cs="ＭＳ Ｐゴシック" w:hint="eastAsia"/>
                <w:b/>
                <w:bCs/>
                <w:color w:val="000000"/>
                <w:kern w:val="0"/>
                <w:sz w:val="22"/>
              </w:rPr>
              <w:t>100.0%</w:t>
            </w:r>
          </w:p>
        </w:tc>
        <w:tc>
          <w:tcPr>
            <w:tcW w:w="604" w:type="dxa"/>
            <w:tcBorders>
              <w:top w:val="nil"/>
              <w:left w:val="nil"/>
              <w:bottom w:val="single" w:sz="4" w:space="0" w:color="auto"/>
              <w:right w:val="dotted" w:sz="4" w:space="0" w:color="auto"/>
            </w:tcBorders>
            <w:shd w:val="clear" w:color="000000" w:fill="DCE6F1"/>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b/>
                <w:bCs/>
                <w:color w:val="000000"/>
                <w:kern w:val="0"/>
                <w:sz w:val="22"/>
              </w:rPr>
            </w:pPr>
            <w:r w:rsidRPr="00297480">
              <w:rPr>
                <w:rFonts w:ascii="ＭＳ Ｐゴシック" w:eastAsia="ＭＳ Ｐゴシック" w:hAnsi="ＭＳ Ｐゴシック" w:cs="ＭＳ Ｐゴシック" w:hint="eastAsia"/>
                <w:b/>
                <w:bCs/>
                <w:color w:val="000000"/>
                <w:kern w:val="0"/>
                <w:sz w:val="22"/>
              </w:rPr>
              <w:t xml:space="preserve">78 </w:t>
            </w:r>
          </w:p>
        </w:tc>
        <w:tc>
          <w:tcPr>
            <w:tcW w:w="915" w:type="dxa"/>
            <w:tcBorders>
              <w:top w:val="single" w:sz="4" w:space="0" w:color="auto"/>
              <w:left w:val="nil"/>
              <w:bottom w:val="single" w:sz="4" w:space="0" w:color="auto"/>
              <w:right w:val="single" w:sz="4" w:space="0" w:color="auto"/>
            </w:tcBorders>
            <w:shd w:val="clear" w:color="000000" w:fill="DCE6F1"/>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b/>
                <w:bCs/>
                <w:color w:val="000000"/>
                <w:kern w:val="0"/>
                <w:sz w:val="22"/>
              </w:rPr>
            </w:pPr>
            <w:r w:rsidRPr="00297480">
              <w:rPr>
                <w:rFonts w:ascii="ＭＳ Ｐゴシック" w:eastAsia="ＭＳ Ｐゴシック" w:hAnsi="ＭＳ Ｐゴシック" w:cs="ＭＳ Ｐゴシック" w:hint="eastAsia"/>
                <w:b/>
                <w:bCs/>
                <w:color w:val="000000"/>
                <w:kern w:val="0"/>
                <w:sz w:val="22"/>
              </w:rPr>
              <w:t>100.0%</w:t>
            </w:r>
          </w:p>
        </w:tc>
        <w:tc>
          <w:tcPr>
            <w:tcW w:w="894" w:type="dxa"/>
            <w:tcBorders>
              <w:top w:val="nil"/>
              <w:left w:val="nil"/>
              <w:bottom w:val="single" w:sz="4" w:space="0" w:color="auto"/>
              <w:right w:val="dotted" w:sz="4" w:space="0" w:color="auto"/>
            </w:tcBorders>
            <w:shd w:val="clear" w:color="000000" w:fill="DCE6F1"/>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b/>
                <w:bCs/>
                <w:color w:val="000000"/>
                <w:kern w:val="0"/>
                <w:sz w:val="22"/>
              </w:rPr>
            </w:pPr>
            <w:r w:rsidRPr="00297480">
              <w:rPr>
                <w:rFonts w:ascii="ＭＳ Ｐゴシック" w:eastAsia="ＭＳ Ｐゴシック" w:hAnsi="ＭＳ Ｐゴシック" w:cs="ＭＳ Ｐゴシック" w:hint="eastAsia"/>
                <w:b/>
                <w:bCs/>
                <w:color w:val="000000"/>
                <w:kern w:val="0"/>
                <w:sz w:val="22"/>
              </w:rPr>
              <w:t xml:space="preserve">2,137 </w:t>
            </w:r>
          </w:p>
        </w:tc>
        <w:tc>
          <w:tcPr>
            <w:tcW w:w="1085" w:type="dxa"/>
            <w:tcBorders>
              <w:top w:val="single" w:sz="4" w:space="0" w:color="auto"/>
              <w:left w:val="nil"/>
              <w:bottom w:val="nil"/>
              <w:right w:val="single" w:sz="4" w:space="0" w:color="auto"/>
            </w:tcBorders>
            <w:shd w:val="clear" w:color="000000" w:fill="DCE6F1"/>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b/>
                <w:bCs/>
                <w:color w:val="000000"/>
                <w:kern w:val="0"/>
                <w:sz w:val="22"/>
              </w:rPr>
            </w:pPr>
            <w:r w:rsidRPr="00297480">
              <w:rPr>
                <w:rFonts w:ascii="ＭＳ Ｐゴシック" w:eastAsia="ＭＳ Ｐゴシック" w:hAnsi="ＭＳ Ｐゴシック" w:cs="ＭＳ Ｐゴシック" w:hint="eastAsia"/>
                <w:b/>
                <w:bCs/>
                <w:color w:val="000000"/>
                <w:kern w:val="0"/>
                <w:sz w:val="22"/>
              </w:rPr>
              <w:t>100.0%</w:t>
            </w:r>
          </w:p>
        </w:tc>
      </w:tr>
      <w:tr w:rsidR="00297480" w:rsidRPr="00297480" w:rsidTr="00297480">
        <w:trPr>
          <w:trHeight w:val="270"/>
        </w:trPr>
        <w:tc>
          <w:tcPr>
            <w:tcW w:w="1555" w:type="dxa"/>
            <w:tcBorders>
              <w:top w:val="nil"/>
              <w:left w:val="single" w:sz="4" w:space="0" w:color="auto"/>
              <w:bottom w:val="single" w:sz="4" w:space="0" w:color="auto"/>
              <w:right w:val="nil"/>
            </w:tcBorders>
            <w:shd w:val="clear" w:color="auto" w:fill="auto"/>
            <w:noWrap/>
            <w:vAlign w:val="center"/>
            <w:hideMark/>
          </w:tcPr>
          <w:p w:rsidR="00297480" w:rsidRPr="00297480" w:rsidRDefault="00297480" w:rsidP="00297480">
            <w:pPr>
              <w:widowControl/>
              <w:snapToGrid w:val="0"/>
              <w:jc w:val="left"/>
              <w:rPr>
                <w:rFonts w:ascii="ＭＳ Ｐゴシック" w:eastAsia="ＭＳ Ｐゴシック" w:hAnsi="ＭＳ Ｐゴシック" w:cs="ＭＳ Ｐゴシック"/>
                <w:color w:val="000000"/>
                <w:kern w:val="0"/>
                <w:sz w:val="18"/>
                <w:szCs w:val="18"/>
              </w:rPr>
            </w:pPr>
            <w:r w:rsidRPr="00297480">
              <w:rPr>
                <w:rFonts w:ascii="ＭＳ Ｐゴシック" w:eastAsia="ＭＳ Ｐゴシック" w:hAnsi="ＭＳ Ｐゴシック" w:cs="ＭＳ Ｐゴシック" w:hint="eastAsia"/>
                <w:color w:val="000000"/>
                <w:kern w:val="0"/>
                <w:sz w:val="18"/>
                <w:szCs w:val="18"/>
              </w:rPr>
              <w:t>65歳未満（再掲）</w:t>
            </w:r>
          </w:p>
        </w:tc>
        <w:tc>
          <w:tcPr>
            <w:tcW w:w="700" w:type="dxa"/>
            <w:tcBorders>
              <w:top w:val="nil"/>
              <w:left w:val="single" w:sz="4" w:space="0" w:color="auto"/>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33 </w:t>
            </w:r>
          </w:p>
        </w:tc>
        <w:tc>
          <w:tcPr>
            <w:tcW w:w="1086" w:type="dxa"/>
            <w:tcBorders>
              <w:top w:val="nil"/>
              <w:left w:val="nil"/>
              <w:bottom w:val="nil"/>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3.1%</w:t>
            </w:r>
          </w:p>
        </w:tc>
        <w:tc>
          <w:tcPr>
            <w:tcW w:w="626"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22 </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2.8%</w:t>
            </w:r>
          </w:p>
        </w:tc>
        <w:tc>
          <w:tcPr>
            <w:tcW w:w="625"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6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2.7%</w:t>
            </w:r>
          </w:p>
        </w:tc>
        <w:tc>
          <w:tcPr>
            <w:tcW w:w="604"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2 </w:t>
            </w:r>
          </w:p>
        </w:tc>
        <w:tc>
          <w:tcPr>
            <w:tcW w:w="915" w:type="dxa"/>
            <w:tcBorders>
              <w:top w:val="nil"/>
              <w:left w:val="nil"/>
              <w:bottom w:val="nil"/>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2.6%</w:t>
            </w:r>
          </w:p>
        </w:tc>
        <w:tc>
          <w:tcPr>
            <w:tcW w:w="894"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63 </w:t>
            </w:r>
          </w:p>
        </w:tc>
        <w:tc>
          <w:tcPr>
            <w:tcW w:w="1085" w:type="dxa"/>
            <w:tcBorders>
              <w:top w:val="single" w:sz="4" w:space="0" w:color="auto"/>
              <w:left w:val="nil"/>
              <w:bottom w:val="nil"/>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2.9%</w:t>
            </w:r>
          </w:p>
        </w:tc>
      </w:tr>
      <w:tr w:rsidR="00297480" w:rsidRPr="00297480" w:rsidTr="00297480">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left"/>
              <w:rPr>
                <w:rFonts w:ascii="ＭＳ Ｐゴシック" w:eastAsia="ＭＳ Ｐゴシック" w:hAnsi="ＭＳ Ｐゴシック" w:cs="ＭＳ Ｐゴシック"/>
                <w:color w:val="000000"/>
                <w:kern w:val="0"/>
                <w:sz w:val="18"/>
                <w:szCs w:val="18"/>
              </w:rPr>
            </w:pPr>
            <w:r w:rsidRPr="00297480">
              <w:rPr>
                <w:rFonts w:ascii="ＭＳ Ｐゴシック" w:eastAsia="ＭＳ Ｐゴシック" w:hAnsi="ＭＳ Ｐゴシック" w:cs="ＭＳ Ｐゴシック" w:hint="eastAsia"/>
                <w:color w:val="000000"/>
                <w:kern w:val="0"/>
                <w:sz w:val="18"/>
                <w:szCs w:val="18"/>
              </w:rPr>
              <w:t>65歳以上（再掲）</w:t>
            </w:r>
          </w:p>
        </w:tc>
        <w:tc>
          <w:tcPr>
            <w:tcW w:w="700"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1,024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96.9%</w:t>
            </w:r>
          </w:p>
        </w:tc>
        <w:tc>
          <w:tcPr>
            <w:tcW w:w="626"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758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97.2%</w:t>
            </w:r>
          </w:p>
        </w:tc>
        <w:tc>
          <w:tcPr>
            <w:tcW w:w="625"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216 </w:t>
            </w:r>
          </w:p>
        </w:tc>
        <w:tc>
          <w:tcPr>
            <w:tcW w:w="1085" w:type="dxa"/>
            <w:tcBorders>
              <w:top w:val="nil"/>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97.3%</w:t>
            </w:r>
          </w:p>
        </w:tc>
        <w:tc>
          <w:tcPr>
            <w:tcW w:w="604"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76 </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97.4%</w:t>
            </w:r>
          </w:p>
        </w:tc>
        <w:tc>
          <w:tcPr>
            <w:tcW w:w="894" w:type="dxa"/>
            <w:tcBorders>
              <w:top w:val="nil"/>
              <w:left w:val="nil"/>
              <w:bottom w:val="single" w:sz="4" w:space="0" w:color="auto"/>
              <w:right w:val="dotted"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 xml:space="preserve">2,074 </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97480" w:rsidRPr="00297480" w:rsidRDefault="00297480" w:rsidP="00297480">
            <w:pPr>
              <w:widowControl/>
              <w:snapToGrid w:val="0"/>
              <w:jc w:val="right"/>
              <w:rPr>
                <w:rFonts w:ascii="ＭＳ Ｐゴシック" w:eastAsia="ＭＳ Ｐゴシック" w:hAnsi="ＭＳ Ｐゴシック" w:cs="ＭＳ Ｐゴシック"/>
                <w:color w:val="000000"/>
                <w:kern w:val="0"/>
                <w:sz w:val="22"/>
              </w:rPr>
            </w:pPr>
            <w:r w:rsidRPr="00297480">
              <w:rPr>
                <w:rFonts w:ascii="ＭＳ Ｐゴシック" w:eastAsia="ＭＳ Ｐゴシック" w:hAnsi="ＭＳ Ｐゴシック" w:cs="ＭＳ Ｐゴシック" w:hint="eastAsia"/>
                <w:color w:val="000000"/>
                <w:kern w:val="0"/>
                <w:sz w:val="22"/>
              </w:rPr>
              <w:t>97.1%</w:t>
            </w:r>
          </w:p>
        </w:tc>
      </w:tr>
    </w:tbl>
    <w:p w:rsidR="008F4F92" w:rsidRPr="002E1240" w:rsidRDefault="008F4F92" w:rsidP="0081072A">
      <w:pPr>
        <w:rPr>
          <w:sz w:val="22"/>
        </w:rPr>
      </w:pPr>
    </w:p>
    <w:p w:rsidR="005E4996" w:rsidRPr="002E1240" w:rsidRDefault="0070754B" w:rsidP="00C36EA3">
      <w:pPr>
        <w:pStyle w:val="a3"/>
        <w:spacing w:after="100" w:afterAutospacing="1"/>
        <w:ind w:leftChars="175" w:left="420" w:firstLineChars="100" w:firstLine="220"/>
        <w:rPr>
          <w:sz w:val="22"/>
        </w:rPr>
      </w:pPr>
      <w:r w:rsidRPr="002E1240">
        <w:rPr>
          <w:rFonts w:hint="eastAsia"/>
          <w:sz w:val="22"/>
        </w:rPr>
        <w:t>寛解・院内寛解群（</w:t>
      </w:r>
      <w:r w:rsidR="00197350">
        <w:rPr>
          <w:rFonts w:hint="eastAsia"/>
          <w:sz w:val="22"/>
        </w:rPr>
        <w:t>103</w:t>
      </w:r>
      <w:r w:rsidRPr="002E1240">
        <w:rPr>
          <w:rFonts w:hint="eastAsia"/>
          <w:sz w:val="22"/>
        </w:rPr>
        <w:t>人）では、</w:t>
      </w:r>
      <w:r w:rsidR="00197350">
        <w:rPr>
          <w:rFonts w:hint="eastAsia"/>
          <w:sz w:val="22"/>
        </w:rPr>
        <w:t>在院期間</w:t>
      </w:r>
      <w:r w:rsidR="00B774A5" w:rsidRPr="002E1240">
        <w:rPr>
          <w:rFonts w:hint="eastAsia"/>
          <w:sz w:val="22"/>
        </w:rPr>
        <w:t>1年以上</w:t>
      </w:r>
      <w:r w:rsidR="00197350">
        <w:rPr>
          <w:rFonts w:hint="eastAsia"/>
          <w:sz w:val="22"/>
        </w:rPr>
        <w:t>の</w:t>
      </w:r>
      <w:r w:rsidR="00D12F65" w:rsidRPr="002E1240">
        <w:rPr>
          <w:rFonts w:hint="eastAsia"/>
          <w:sz w:val="22"/>
        </w:rPr>
        <w:t>患者</w:t>
      </w:r>
      <w:r w:rsidR="00197350">
        <w:rPr>
          <w:rFonts w:hint="eastAsia"/>
          <w:sz w:val="22"/>
        </w:rPr>
        <w:t>は全体の20.4％（21人）である。</w:t>
      </w:r>
    </w:p>
    <w:p w:rsidR="00AC21AA" w:rsidRPr="002E1240" w:rsidRDefault="00AC21AA" w:rsidP="00AC21AA">
      <w:pPr>
        <w:pStyle w:val="a5"/>
        <w:keepNext/>
        <w:ind w:leftChars="200" w:left="480"/>
        <w:rPr>
          <w:rFonts w:ascii="ＭＳ Ｐゴシック" w:eastAsia="ＭＳ Ｐゴシック" w:hAnsi="ＭＳ Ｐゴシック"/>
        </w:rPr>
      </w:pPr>
      <w:r w:rsidRPr="002E1240">
        <w:rPr>
          <w:rFonts w:ascii="ＭＳ Ｐゴシック" w:eastAsia="ＭＳ Ｐゴシック" w:hAnsi="ＭＳ Ｐゴシック" w:hint="eastAsia"/>
        </w:rPr>
        <w:t xml:space="preserve">表 </w:t>
      </w:r>
      <w:r w:rsidRPr="002E1240">
        <w:rPr>
          <w:rFonts w:ascii="ＭＳ Ｐゴシック" w:eastAsia="ＭＳ Ｐゴシック" w:hAnsi="ＭＳ Ｐゴシック"/>
        </w:rPr>
        <w:fldChar w:fldCharType="begin"/>
      </w:r>
      <w:r w:rsidRPr="002E1240">
        <w:rPr>
          <w:rFonts w:ascii="ＭＳ Ｐゴシック" w:eastAsia="ＭＳ Ｐゴシック" w:hAnsi="ＭＳ Ｐゴシック"/>
        </w:rPr>
        <w:instrText xml:space="preserve"> </w:instrText>
      </w:r>
      <w:r w:rsidRPr="002E1240">
        <w:rPr>
          <w:rFonts w:ascii="ＭＳ Ｐゴシック" w:eastAsia="ＭＳ Ｐゴシック" w:hAnsi="ＭＳ Ｐゴシック" w:hint="eastAsia"/>
        </w:rPr>
        <w:instrText>SEQ 表 \* ARABIC</w:instrText>
      </w:r>
      <w:r w:rsidRPr="002E1240">
        <w:rPr>
          <w:rFonts w:ascii="ＭＳ Ｐゴシック" w:eastAsia="ＭＳ Ｐゴシック" w:hAnsi="ＭＳ Ｐゴシック"/>
        </w:rPr>
        <w:instrText xml:space="preserve"> </w:instrText>
      </w:r>
      <w:r w:rsidRPr="002E1240">
        <w:rPr>
          <w:rFonts w:ascii="ＭＳ Ｐゴシック" w:eastAsia="ＭＳ Ｐゴシック" w:hAnsi="ＭＳ Ｐゴシック"/>
        </w:rPr>
        <w:fldChar w:fldCharType="separate"/>
      </w:r>
      <w:r w:rsidR="005170C8">
        <w:rPr>
          <w:rFonts w:ascii="ＭＳ Ｐゴシック" w:eastAsia="ＭＳ Ｐゴシック" w:hAnsi="ＭＳ Ｐゴシック"/>
          <w:noProof/>
        </w:rPr>
        <w:t>47</w:t>
      </w:r>
      <w:r w:rsidRPr="002E1240">
        <w:rPr>
          <w:rFonts w:ascii="ＭＳ Ｐゴシック" w:eastAsia="ＭＳ Ｐゴシック" w:hAnsi="ＭＳ Ｐゴシック"/>
        </w:rPr>
        <w:fldChar w:fldCharType="end"/>
      </w:r>
      <w:r w:rsidRPr="002E1240">
        <w:rPr>
          <w:rFonts w:ascii="ＭＳ Ｐゴシック" w:eastAsia="ＭＳ Ｐゴシック" w:hAnsi="ＭＳ Ｐゴシック" w:hint="eastAsia"/>
          <w:sz w:val="22"/>
          <w:szCs w:val="22"/>
        </w:rPr>
        <w:t xml:space="preserve">　　年齢</w:t>
      </w:r>
      <w:r w:rsidR="00292E6A">
        <w:rPr>
          <w:rFonts w:ascii="ＭＳ Ｐゴシック" w:eastAsia="ＭＳ Ｐゴシック" w:hAnsi="ＭＳ Ｐゴシック" w:hint="eastAsia"/>
          <w:sz w:val="22"/>
          <w:szCs w:val="22"/>
        </w:rPr>
        <w:t>区分</w:t>
      </w:r>
      <w:r w:rsidRPr="002E1240">
        <w:rPr>
          <w:rFonts w:ascii="ＭＳ Ｐゴシック" w:eastAsia="ＭＳ Ｐゴシック" w:hAnsi="ＭＳ Ｐゴシック" w:hint="eastAsia"/>
          <w:sz w:val="22"/>
          <w:szCs w:val="22"/>
        </w:rPr>
        <w:t>×在院期間区分　（F0のうちＦ00とＦ01）〔寛解・院内寛解群〕</w:t>
      </w:r>
    </w:p>
    <w:tbl>
      <w:tblPr>
        <w:tblW w:w="10201" w:type="dxa"/>
        <w:tblInd w:w="104" w:type="dxa"/>
        <w:tblCellMar>
          <w:left w:w="99" w:type="dxa"/>
          <w:right w:w="99" w:type="dxa"/>
        </w:tblCellMar>
        <w:tblLook w:val="04A0" w:firstRow="1" w:lastRow="0" w:firstColumn="1" w:lastColumn="0" w:noHBand="0" w:noVBand="1"/>
      </w:tblPr>
      <w:tblGrid>
        <w:gridCol w:w="1555"/>
        <w:gridCol w:w="708"/>
        <w:gridCol w:w="1134"/>
        <w:gridCol w:w="567"/>
        <w:gridCol w:w="1134"/>
        <w:gridCol w:w="567"/>
        <w:gridCol w:w="1134"/>
        <w:gridCol w:w="567"/>
        <w:gridCol w:w="993"/>
        <w:gridCol w:w="850"/>
        <w:gridCol w:w="992"/>
      </w:tblGrid>
      <w:tr w:rsidR="00197350" w:rsidRPr="00197350" w:rsidTr="002A5330">
        <w:trPr>
          <w:trHeight w:val="270"/>
        </w:trPr>
        <w:tc>
          <w:tcPr>
            <w:tcW w:w="1555"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197350" w:rsidRPr="00197350" w:rsidRDefault="00197350" w:rsidP="00292E6A">
            <w:pPr>
              <w:widowControl/>
              <w:snapToGrid w:val="0"/>
              <w:jc w:val="center"/>
              <w:rPr>
                <w:rFonts w:ascii="ＭＳ Ｐゴシック" w:eastAsia="ＭＳ Ｐゴシック" w:hAnsi="ＭＳ Ｐゴシック" w:cs="ＭＳ Ｐゴシック"/>
                <w:b/>
                <w:bCs/>
                <w:color w:val="000000"/>
                <w:kern w:val="0"/>
                <w:sz w:val="22"/>
              </w:rPr>
            </w:pPr>
            <w:r w:rsidRPr="00197350">
              <w:rPr>
                <w:rFonts w:ascii="ＭＳ Ｐゴシック" w:eastAsia="ＭＳ Ｐゴシック" w:hAnsi="ＭＳ Ｐゴシック" w:cs="ＭＳ Ｐゴシック" w:hint="eastAsia"/>
                <w:b/>
                <w:bCs/>
                <w:color w:val="000000"/>
                <w:kern w:val="0"/>
                <w:sz w:val="22"/>
              </w:rPr>
              <w:t>年齢</w:t>
            </w:r>
            <w:r w:rsidR="00292E6A">
              <w:rPr>
                <w:rFonts w:ascii="ＭＳ Ｐゴシック" w:eastAsia="ＭＳ Ｐゴシック" w:hAnsi="ＭＳ Ｐゴシック" w:cs="ＭＳ Ｐゴシック" w:hint="eastAsia"/>
                <w:b/>
                <w:bCs/>
                <w:color w:val="000000"/>
                <w:kern w:val="0"/>
                <w:sz w:val="22"/>
              </w:rPr>
              <w:t>区分</w:t>
            </w:r>
          </w:p>
        </w:tc>
        <w:tc>
          <w:tcPr>
            <w:tcW w:w="8646" w:type="dxa"/>
            <w:gridSpan w:val="10"/>
            <w:tcBorders>
              <w:top w:val="single" w:sz="4" w:space="0" w:color="auto"/>
              <w:left w:val="nil"/>
              <w:bottom w:val="nil"/>
              <w:right w:val="single" w:sz="4" w:space="0" w:color="000000"/>
            </w:tcBorders>
            <w:shd w:val="clear" w:color="000000" w:fill="DAEEF3"/>
            <w:noWrap/>
            <w:vAlign w:val="center"/>
            <w:hideMark/>
          </w:tcPr>
          <w:p w:rsidR="00197350" w:rsidRPr="00197350" w:rsidRDefault="00197350" w:rsidP="00197350">
            <w:pPr>
              <w:widowControl/>
              <w:snapToGrid w:val="0"/>
              <w:jc w:val="center"/>
              <w:rPr>
                <w:rFonts w:ascii="ＭＳ Ｐゴシック" w:eastAsia="ＭＳ Ｐゴシック" w:hAnsi="ＭＳ Ｐゴシック" w:cs="ＭＳ Ｐゴシック"/>
                <w:b/>
                <w:bCs/>
                <w:color w:val="000000"/>
                <w:kern w:val="0"/>
                <w:sz w:val="22"/>
              </w:rPr>
            </w:pPr>
            <w:r w:rsidRPr="00197350">
              <w:rPr>
                <w:rFonts w:ascii="ＭＳ Ｐゴシック" w:eastAsia="ＭＳ Ｐゴシック" w:hAnsi="ＭＳ Ｐゴシック" w:cs="ＭＳ Ｐゴシック" w:hint="eastAsia"/>
                <w:b/>
                <w:bCs/>
                <w:color w:val="000000"/>
                <w:kern w:val="0"/>
                <w:sz w:val="22"/>
              </w:rPr>
              <w:t>在院期間区分</w:t>
            </w:r>
          </w:p>
        </w:tc>
      </w:tr>
      <w:tr w:rsidR="00197350" w:rsidRPr="00197350" w:rsidTr="002A5330">
        <w:trPr>
          <w:trHeight w:val="570"/>
        </w:trPr>
        <w:tc>
          <w:tcPr>
            <w:tcW w:w="1555" w:type="dxa"/>
            <w:vMerge/>
            <w:tcBorders>
              <w:top w:val="single" w:sz="4" w:space="0" w:color="auto"/>
              <w:left w:val="single" w:sz="4" w:space="0" w:color="auto"/>
              <w:bottom w:val="nil"/>
              <w:right w:val="single" w:sz="4" w:space="0" w:color="auto"/>
            </w:tcBorders>
            <w:vAlign w:val="center"/>
            <w:hideMark/>
          </w:tcPr>
          <w:p w:rsidR="00197350" w:rsidRPr="00197350" w:rsidRDefault="00197350" w:rsidP="00197350">
            <w:pPr>
              <w:widowControl/>
              <w:snapToGrid w:val="0"/>
              <w:jc w:val="left"/>
              <w:rPr>
                <w:rFonts w:ascii="ＭＳ Ｐゴシック" w:eastAsia="ＭＳ Ｐゴシック" w:hAnsi="ＭＳ Ｐゴシック" w:cs="ＭＳ Ｐゴシック"/>
                <w:b/>
                <w:bCs/>
                <w:color w:val="000000"/>
                <w:kern w:val="0"/>
                <w:sz w:val="22"/>
              </w:rPr>
            </w:pPr>
          </w:p>
        </w:tc>
        <w:tc>
          <w:tcPr>
            <w:tcW w:w="1842" w:type="dxa"/>
            <w:gridSpan w:val="2"/>
            <w:tcBorders>
              <w:top w:val="single" w:sz="4" w:space="0" w:color="auto"/>
              <w:left w:val="nil"/>
              <w:bottom w:val="nil"/>
              <w:right w:val="single" w:sz="4" w:space="0" w:color="000000"/>
            </w:tcBorders>
            <w:shd w:val="clear" w:color="000000" w:fill="DAEEF3"/>
            <w:noWrap/>
            <w:vAlign w:val="center"/>
            <w:hideMark/>
          </w:tcPr>
          <w:p w:rsidR="00197350" w:rsidRPr="00197350" w:rsidRDefault="00197350" w:rsidP="00197350">
            <w:pPr>
              <w:widowControl/>
              <w:snapToGrid w:val="0"/>
              <w:jc w:val="center"/>
              <w:rPr>
                <w:rFonts w:ascii="ＭＳ Ｐゴシック" w:eastAsia="ＭＳ Ｐゴシック" w:hAnsi="ＭＳ Ｐゴシック" w:cs="ＭＳ Ｐゴシック"/>
                <w:b/>
                <w:bCs/>
                <w:color w:val="000000"/>
                <w:kern w:val="0"/>
                <w:sz w:val="18"/>
                <w:szCs w:val="18"/>
              </w:rPr>
            </w:pPr>
            <w:r w:rsidRPr="00197350">
              <w:rPr>
                <w:rFonts w:ascii="ＭＳ Ｐゴシック" w:eastAsia="ＭＳ Ｐゴシック" w:hAnsi="ＭＳ Ｐゴシック" w:cs="ＭＳ Ｐゴシック" w:hint="eastAsia"/>
                <w:b/>
                <w:bCs/>
                <w:color w:val="000000"/>
                <w:kern w:val="0"/>
                <w:sz w:val="18"/>
                <w:szCs w:val="18"/>
              </w:rPr>
              <w:t>1年未満</w:t>
            </w:r>
          </w:p>
        </w:tc>
        <w:tc>
          <w:tcPr>
            <w:tcW w:w="1701" w:type="dxa"/>
            <w:gridSpan w:val="2"/>
            <w:tcBorders>
              <w:top w:val="single" w:sz="4" w:space="0" w:color="auto"/>
              <w:left w:val="nil"/>
              <w:bottom w:val="nil"/>
              <w:right w:val="single" w:sz="4" w:space="0" w:color="000000"/>
            </w:tcBorders>
            <w:shd w:val="clear" w:color="000000" w:fill="DAEEF3"/>
            <w:vAlign w:val="center"/>
            <w:hideMark/>
          </w:tcPr>
          <w:p w:rsidR="00197350" w:rsidRPr="00197350" w:rsidRDefault="00197350" w:rsidP="00197350">
            <w:pPr>
              <w:widowControl/>
              <w:snapToGrid w:val="0"/>
              <w:jc w:val="center"/>
              <w:rPr>
                <w:rFonts w:ascii="ＭＳ Ｐゴシック" w:eastAsia="ＭＳ Ｐゴシック" w:hAnsi="ＭＳ Ｐゴシック" w:cs="ＭＳ Ｐゴシック"/>
                <w:b/>
                <w:bCs/>
                <w:color w:val="000000"/>
                <w:kern w:val="0"/>
                <w:sz w:val="18"/>
                <w:szCs w:val="18"/>
              </w:rPr>
            </w:pPr>
            <w:r w:rsidRPr="00197350">
              <w:rPr>
                <w:rFonts w:ascii="ＭＳ Ｐゴシック" w:eastAsia="ＭＳ Ｐゴシック" w:hAnsi="ＭＳ Ｐゴシック" w:cs="ＭＳ Ｐゴシック" w:hint="eastAsia"/>
                <w:b/>
                <w:bCs/>
                <w:color w:val="000000"/>
                <w:kern w:val="0"/>
                <w:sz w:val="18"/>
                <w:szCs w:val="18"/>
              </w:rPr>
              <w:t>1年以上</w:t>
            </w:r>
            <w:r w:rsidRPr="00197350">
              <w:rPr>
                <w:rFonts w:ascii="ＭＳ Ｐゴシック" w:eastAsia="ＭＳ Ｐゴシック" w:hAnsi="ＭＳ Ｐゴシック" w:cs="ＭＳ Ｐゴシック" w:hint="eastAsia"/>
                <w:b/>
                <w:bCs/>
                <w:color w:val="000000"/>
                <w:kern w:val="0"/>
                <w:sz w:val="18"/>
                <w:szCs w:val="18"/>
              </w:rPr>
              <w:br/>
              <w:t>5年未満</w:t>
            </w:r>
          </w:p>
        </w:tc>
        <w:tc>
          <w:tcPr>
            <w:tcW w:w="1701" w:type="dxa"/>
            <w:gridSpan w:val="2"/>
            <w:tcBorders>
              <w:top w:val="single" w:sz="4" w:space="0" w:color="auto"/>
              <w:left w:val="nil"/>
              <w:bottom w:val="nil"/>
              <w:right w:val="single" w:sz="4" w:space="0" w:color="000000"/>
            </w:tcBorders>
            <w:shd w:val="clear" w:color="000000" w:fill="DAEEF3"/>
            <w:vAlign w:val="center"/>
            <w:hideMark/>
          </w:tcPr>
          <w:p w:rsidR="00197350" w:rsidRPr="00197350" w:rsidRDefault="00197350" w:rsidP="00197350">
            <w:pPr>
              <w:widowControl/>
              <w:snapToGrid w:val="0"/>
              <w:jc w:val="center"/>
              <w:rPr>
                <w:rFonts w:ascii="ＭＳ Ｐゴシック" w:eastAsia="ＭＳ Ｐゴシック" w:hAnsi="ＭＳ Ｐゴシック" w:cs="ＭＳ Ｐゴシック"/>
                <w:b/>
                <w:bCs/>
                <w:color w:val="000000"/>
                <w:kern w:val="0"/>
                <w:sz w:val="18"/>
                <w:szCs w:val="18"/>
              </w:rPr>
            </w:pPr>
            <w:r w:rsidRPr="00197350">
              <w:rPr>
                <w:rFonts w:ascii="ＭＳ Ｐゴシック" w:eastAsia="ＭＳ Ｐゴシック" w:hAnsi="ＭＳ Ｐゴシック" w:cs="ＭＳ Ｐゴシック" w:hint="eastAsia"/>
                <w:b/>
                <w:bCs/>
                <w:color w:val="000000"/>
                <w:kern w:val="0"/>
                <w:sz w:val="18"/>
                <w:szCs w:val="18"/>
              </w:rPr>
              <w:t>5年以上</w:t>
            </w:r>
            <w:r w:rsidRPr="00197350">
              <w:rPr>
                <w:rFonts w:ascii="ＭＳ Ｐゴシック" w:eastAsia="ＭＳ Ｐゴシック" w:hAnsi="ＭＳ Ｐゴシック" w:cs="ＭＳ Ｐゴシック" w:hint="eastAsia"/>
                <w:b/>
                <w:bCs/>
                <w:color w:val="000000"/>
                <w:kern w:val="0"/>
                <w:sz w:val="18"/>
                <w:szCs w:val="18"/>
              </w:rPr>
              <w:br/>
              <w:t>10年未満</w:t>
            </w:r>
          </w:p>
        </w:tc>
        <w:tc>
          <w:tcPr>
            <w:tcW w:w="1560" w:type="dxa"/>
            <w:gridSpan w:val="2"/>
            <w:tcBorders>
              <w:top w:val="single" w:sz="4" w:space="0" w:color="auto"/>
              <w:left w:val="nil"/>
              <w:bottom w:val="nil"/>
              <w:right w:val="single" w:sz="4" w:space="0" w:color="000000"/>
            </w:tcBorders>
            <w:shd w:val="clear" w:color="000000" w:fill="DAEEF3"/>
            <w:noWrap/>
            <w:vAlign w:val="center"/>
            <w:hideMark/>
          </w:tcPr>
          <w:p w:rsidR="00197350" w:rsidRPr="00197350" w:rsidRDefault="00197350" w:rsidP="00197350">
            <w:pPr>
              <w:widowControl/>
              <w:snapToGrid w:val="0"/>
              <w:jc w:val="center"/>
              <w:rPr>
                <w:rFonts w:ascii="ＭＳ Ｐゴシック" w:eastAsia="ＭＳ Ｐゴシック" w:hAnsi="ＭＳ Ｐゴシック" w:cs="ＭＳ Ｐゴシック"/>
                <w:b/>
                <w:bCs/>
                <w:color w:val="000000"/>
                <w:kern w:val="0"/>
                <w:sz w:val="18"/>
                <w:szCs w:val="18"/>
              </w:rPr>
            </w:pPr>
            <w:r w:rsidRPr="00197350">
              <w:rPr>
                <w:rFonts w:ascii="ＭＳ Ｐゴシック" w:eastAsia="ＭＳ Ｐゴシック" w:hAnsi="ＭＳ Ｐゴシック" w:cs="ＭＳ Ｐゴシック" w:hint="eastAsia"/>
                <w:b/>
                <w:bCs/>
                <w:color w:val="000000"/>
                <w:kern w:val="0"/>
                <w:sz w:val="18"/>
                <w:szCs w:val="18"/>
              </w:rPr>
              <w:t>10年以上</w:t>
            </w:r>
          </w:p>
        </w:tc>
        <w:tc>
          <w:tcPr>
            <w:tcW w:w="1842" w:type="dxa"/>
            <w:gridSpan w:val="2"/>
            <w:tcBorders>
              <w:top w:val="single" w:sz="4" w:space="0" w:color="auto"/>
              <w:left w:val="nil"/>
              <w:bottom w:val="nil"/>
              <w:right w:val="single" w:sz="4" w:space="0" w:color="000000"/>
            </w:tcBorders>
            <w:shd w:val="clear" w:color="000000" w:fill="DAEEF3"/>
            <w:noWrap/>
            <w:vAlign w:val="center"/>
            <w:hideMark/>
          </w:tcPr>
          <w:p w:rsidR="00197350" w:rsidRPr="00197350" w:rsidRDefault="00197350" w:rsidP="00197350">
            <w:pPr>
              <w:widowControl/>
              <w:snapToGrid w:val="0"/>
              <w:jc w:val="center"/>
              <w:rPr>
                <w:rFonts w:ascii="ＭＳ Ｐゴシック" w:eastAsia="ＭＳ Ｐゴシック" w:hAnsi="ＭＳ Ｐゴシック" w:cs="ＭＳ Ｐゴシック"/>
                <w:b/>
                <w:bCs/>
                <w:color w:val="000000"/>
                <w:kern w:val="0"/>
                <w:sz w:val="18"/>
                <w:szCs w:val="18"/>
              </w:rPr>
            </w:pPr>
            <w:r w:rsidRPr="00197350">
              <w:rPr>
                <w:rFonts w:ascii="ＭＳ Ｐゴシック" w:eastAsia="ＭＳ Ｐゴシック" w:hAnsi="ＭＳ Ｐゴシック" w:cs="ＭＳ Ｐゴシック" w:hint="eastAsia"/>
                <w:b/>
                <w:bCs/>
                <w:color w:val="000000"/>
                <w:kern w:val="0"/>
                <w:sz w:val="18"/>
                <w:szCs w:val="18"/>
              </w:rPr>
              <w:t>合計</w:t>
            </w:r>
          </w:p>
        </w:tc>
      </w:tr>
      <w:tr w:rsidR="00197350" w:rsidRPr="00197350" w:rsidTr="002A5330">
        <w:trPr>
          <w:trHeight w:val="27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350" w:rsidRPr="002A5330" w:rsidRDefault="00197350" w:rsidP="00197350">
            <w:pPr>
              <w:widowControl/>
              <w:snapToGrid w:val="0"/>
              <w:jc w:val="left"/>
              <w:rPr>
                <w:rFonts w:ascii="ＭＳ Ｐゴシック" w:eastAsia="ＭＳ Ｐゴシック" w:hAnsi="ＭＳ Ｐゴシック" w:cs="ＭＳ Ｐゴシック"/>
                <w:color w:val="000000"/>
                <w:kern w:val="0"/>
                <w:sz w:val="20"/>
                <w:szCs w:val="20"/>
              </w:rPr>
            </w:pPr>
            <w:r w:rsidRPr="002A5330">
              <w:rPr>
                <w:rFonts w:ascii="ＭＳ Ｐゴシック" w:eastAsia="ＭＳ Ｐゴシック" w:hAnsi="ＭＳ Ｐゴシック" w:cs="ＭＳ Ｐゴシック" w:hint="eastAsia"/>
                <w:color w:val="000000"/>
                <w:kern w:val="0"/>
                <w:sz w:val="20"/>
                <w:szCs w:val="20"/>
              </w:rPr>
              <w:t>19歳以下</w:t>
            </w:r>
          </w:p>
        </w:tc>
        <w:tc>
          <w:tcPr>
            <w:tcW w:w="708" w:type="dxa"/>
            <w:tcBorders>
              <w:top w:val="single" w:sz="4" w:space="0" w:color="auto"/>
              <w:left w:val="nil"/>
              <w:bottom w:val="nil"/>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w:t>
            </w:r>
          </w:p>
        </w:tc>
        <w:tc>
          <w:tcPr>
            <w:tcW w:w="567" w:type="dxa"/>
            <w:tcBorders>
              <w:top w:val="single" w:sz="4" w:space="0" w:color="auto"/>
              <w:left w:val="nil"/>
              <w:bottom w:val="nil"/>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w:t>
            </w:r>
          </w:p>
        </w:tc>
        <w:tc>
          <w:tcPr>
            <w:tcW w:w="567" w:type="dxa"/>
            <w:tcBorders>
              <w:top w:val="single" w:sz="4" w:space="0" w:color="auto"/>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w:t>
            </w:r>
          </w:p>
        </w:tc>
        <w:tc>
          <w:tcPr>
            <w:tcW w:w="567" w:type="dxa"/>
            <w:tcBorders>
              <w:top w:val="single" w:sz="4" w:space="0" w:color="auto"/>
              <w:left w:val="nil"/>
              <w:bottom w:val="nil"/>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w:t>
            </w:r>
          </w:p>
        </w:tc>
      </w:tr>
      <w:tr w:rsidR="00197350" w:rsidRPr="00197350" w:rsidTr="002A5330">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197350" w:rsidRPr="002A5330" w:rsidRDefault="00197350" w:rsidP="00197350">
            <w:pPr>
              <w:widowControl/>
              <w:snapToGrid w:val="0"/>
              <w:jc w:val="left"/>
              <w:rPr>
                <w:rFonts w:ascii="ＭＳ Ｐゴシック" w:eastAsia="ＭＳ Ｐゴシック" w:hAnsi="ＭＳ Ｐゴシック" w:cs="ＭＳ Ｐゴシック"/>
                <w:color w:val="000000"/>
                <w:kern w:val="0"/>
                <w:sz w:val="20"/>
                <w:szCs w:val="20"/>
              </w:rPr>
            </w:pPr>
            <w:r w:rsidRPr="002A5330">
              <w:rPr>
                <w:rFonts w:ascii="ＭＳ Ｐゴシック" w:eastAsia="ＭＳ Ｐゴシック" w:hAnsi="ＭＳ Ｐゴシック" w:cs="ＭＳ Ｐゴシック" w:hint="eastAsia"/>
                <w:color w:val="000000"/>
                <w:kern w:val="0"/>
                <w:sz w:val="20"/>
                <w:szCs w:val="20"/>
              </w:rPr>
              <w:t>20歳代</w:t>
            </w:r>
          </w:p>
        </w:tc>
        <w:tc>
          <w:tcPr>
            <w:tcW w:w="708" w:type="dxa"/>
            <w:tcBorders>
              <w:top w:val="single" w:sz="4" w:space="0" w:color="auto"/>
              <w:left w:val="nil"/>
              <w:bottom w:val="nil"/>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w:t>
            </w:r>
          </w:p>
        </w:tc>
        <w:tc>
          <w:tcPr>
            <w:tcW w:w="567" w:type="dxa"/>
            <w:tcBorders>
              <w:top w:val="single" w:sz="4" w:space="0" w:color="auto"/>
              <w:left w:val="nil"/>
              <w:bottom w:val="nil"/>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w:t>
            </w:r>
          </w:p>
        </w:tc>
        <w:tc>
          <w:tcPr>
            <w:tcW w:w="567" w:type="dxa"/>
            <w:tcBorders>
              <w:top w:val="nil"/>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w:t>
            </w:r>
          </w:p>
        </w:tc>
        <w:tc>
          <w:tcPr>
            <w:tcW w:w="567" w:type="dxa"/>
            <w:tcBorders>
              <w:top w:val="single" w:sz="4" w:space="0" w:color="auto"/>
              <w:left w:val="nil"/>
              <w:bottom w:val="nil"/>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993"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w:t>
            </w:r>
          </w:p>
        </w:tc>
        <w:tc>
          <w:tcPr>
            <w:tcW w:w="850" w:type="dxa"/>
            <w:tcBorders>
              <w:top w:val="nil"/>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992"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w:t>
            </w:r>
          </w:p>
        </w:tc>
      </w:tr>
      <w:tr w:rsidR="00197350" w:rsidRPr="00197350" w:rsidTr="002A5330">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197350" w:rsidRPr="002A5330" w:rsidRDefault="00197350" w:rsidP="00197350">
            <w:pPr>
              <w:widowControl/>
              <w:snapToGrid w:val="0"/>
              <w:jc w:val="left"/>
              <w:rPr>
                <w:rFonts w:ascii="ＭＳ Ｐゴシック" w:eastAsia="ＭＳ Ｐゴシック" w:hAnsi="ＭＳ Ｐゴシック" w:cs="ＭＳ Ｐゴシック"/>
                <w:color w:val="000000"/>
                <w:kern w:val="0"/>
                <w:sz w:val="20"/>
                <w:szCs w:val="20"/>
              </w:rPr>
            </w:pPr>
            <w:r w:rsidRPr="002A5330">
              <w:rPr>
                <w:rFonts w:ascii="ＭＳ Ｐゴシック" w:eastAsia="ＭＳ Ｐゴシック" w:hAnsi="ＭＳ Ｐゴシック" w:cs="ＭＳ Ｐゴシック" w:hint="eastAsia"/>
                <w:color w:val="000000"/>
                <w:kern w:val="0"/>
                <w:sz w:val="20"/>
                <w:szCs w:val="20"/>
              </w:rPr>
              <w:t>30歳代</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w:t>
            </w:r>
          </w:p>
        </w:tc>
        <w:tc>
          <w:tcPr>
            <w:tcW w:w="567" w:type="dxa"/>
            <w:tcBorders>
              <w:top w:val="single" w:sz="4" w:space="0" w:color="auto"/>
              <w:left w:val="nil"/>
              <w:bottom w:val="nil"/>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w:t>
            </w:r>
          </w:p>
        </w:tc>
        <w:tc>
          <w:tcPr>
            <w:tcW w:w="567" w:type="dxa"/>
            <w:tcBorders>
              <w:top w:val="nil"/>
              <w:left w:val="nil"/>
              <w:bottom w:val="nil"/>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w:t>
            </w:r>
          </w:p>
        </w:tc>
        <w:tc>
          <w:tcPr>
            <w:tcW w:w="567" w:type="dxa"/>
            <w:tcBorders>
              <w:top w:val="single" w:sz="4" w:space="0" w:color="auto"/>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993"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w:t>
            </w:r>
          </w:p>
        </w:tc>
        <w:tc>
          <w:tcPr>
            <w:tcW w:w="850" w:type="dxa"/>
            <w:tcBorders>
              <w:top w:val="nil"/>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992"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w:t>
            </w:r>
          </w:p>
        </w:tc>
      </w:tr>
      <w:tr w:rsidR="00197350" w:rsidRPr="00197350" w:rsidTr="002A5330">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197350" w:rsidRPr="002A5330" w:rsidRDefault="00197350" w:rsidP="00197350">
            <w:pPr>
              <w:widowControl/>
              <w:snapToGrid w:val="0"/>
              <w:jc w:val="left"/>
              <w:rPr>
                <w:rFonts w:ascii="ＭＳ Ｐゴシック" w:eastAsia="ＭＳ Ｐゴシック" w:hAnsi="ＭＳ Ｐゴシック" w:cs="ＭＳ Ｐゴシック"/>
                <w:color w:val="000000"/>
                <w:kern w:val="0"/>
                <w:sz w:val="20"/>
                <w:szCs w:val="20"/>
              </w:rPr>
            </w:pPr>
            <w:r w:rsidRPr="002A5330">
              <w:rPr>
                <w:rFonts w:ascii="ＭＳ Ｐゴシック" w:eastAsia="ＭＳ Ｐゴシック" w:hAnsi="ＭＳ Ｐゴシック" w:cs="ＭＳ Ｐゴシック" w:hint="eastAsia"/>
                <w:color w:val="000000"/>
                <w:kern w:val="0"/>
                <w:sz w:val="20"/>
                <w:szCs w:val="20"/>
              </w:rPr>
              <w:t>40歳代</w:t>
            </w:r>
          </w:p>
        </w:tc>
        <w:tc>
          <w:tcPr>
            <w:tcW w:w="708" w:type="dxa"/>
            <w:tcBorders>
              <w:top w:val="nil"/>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w:t>
            </w:r>
          </w:p>
        </w:tc>
        <w:tc>
          <w:tcPr>
            <w:tcW w:w="567" w:type="dxa"/>
            <w:tcBorders>
              <w:top w:val="single" w:sz="4" w:space="0" w:color="auto"/>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w:t>
            </w:r>
          </w:p>
        </w:tc>
        <w:tc>
          <w:tcPr>
            <w:tcW w:w="567" w:type="dxa"/>
            <w:tcBorders>
              <w:top w:val="single" w:sz="4" w:space="0" w:color="auto"/>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w:t>
            </w:r>
          </w:p>
        </w:tc>
        <w:tc>
          <w:tcPr>
            <w:tcW w:w="567" w:type="dxa"/>
            <w:tcBorders>
              <w:top w:val="nil"/>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993"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w:t>
            </w:r>
          </w:p>
        </w:tc>
        <w:tc>
          <w:tcPr>
            <w:tcW w:w="850" w:type="dxa"/>
            <w:tcBorders>
              <w:top w:val="nil"/>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992"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w:t>
            </w:r>
          </w:p>
        </w:tc>
      </w:tr>
      <w:tr w:rsidR="00197350" w:rsidRPr="00197350" w:rsidTr="002A5330">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197350" w:rsidRPr="002A5330" w:rsidRDefault="00197350" w:rsidP="00197350">
            <w:pPr>
              <w:widowControl/>
              <w:snapToGrid w:val="0"/>
              <w:jc w:val="left"/>
              <w:rPr>
                <w:rFonts w:ascii="ＭＳ Ｐゴシック" w:eastAsia="ＭＳ Ｐゴシック" w:hAnsi="ＭＳ Ｐゴシック" w:cs="ＭＳ Ｐゴシック"/>
                <w:color w:val="000000"/>
                <w:kern w:val="0"/>
                <w:sz w:val="20"/>
                <w:szCs w:val="20"/>
              </w:rPr>
            </w:pPr>
            <w:r w:rsidRPr="002A5330">
              <w:rPr>
                <w:rFonts w:ascii="ＭＳ Ｐゴシック" w:eastAsia="ＭＳ Ｐゴシック" w:hAnsi="ＭＳ Ｐゴシック" w:cs="ＭＳ Ｐゴシック" w:hint="eastAsia"/>
                <w:color w:val="000000"/>
                <w:kern w:val="0"/>
                <w:sz w:val="20"/>
                <w:szCs w:val="20"/>
              </w:rPr>
              <w:t>50歳代</w:t>
            </w:r>
          </w:p>
        </w:tc>
        <w:tc>
          <w:tcPr>
            <w:tcW w:w="708" w:type="dxa"/>
            <w:tcBorders>
              <w:top w:val="nil"/>
              <w:left w:val="nil"/>
              <w:bottom w:val="nil"/>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1.2%</w:t>
            </w:r>
          </w:p>
        </w:tc>
        <w:tc>
          <w:tcPr>
            <w:tcW w:w="567" w:type="dxa"/>
            <w:tcBorders>
              <w:top w:val="nil"/>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0.0%</w:t>
            </w:r>
          </w:p>
        </w:tc>
        <w:tc>
          <w:tcPr>
            <w:tcW w:w="567" w:type="dxa"/>
            <w:tcBorders>
              <w:top w:val="nil"/>
              <w:left w:val="nil"/>
              <w:bottom w:val="nil"/>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0.0%</w:t>
            </w:r>
          </w:p>
        </w:tc>
        <w:tc>
          <w:tcPr>
            <w:tcW w:w="567" w:type="dxa"/>
            <w:tcBorders>
              <w:top w:val="nil"/>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993"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0.0%</w:t>
            </w:r>
          </w:p>
        </w:tc>
        <w:tc>
          <w:tcPr>
            <w:tcW w:w="850" w:type="dxa"/>
            <w:tcBorders>
              <w:top w:val="nil"/>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1.0%</w:t>
            </w:r>
          </w:p>
        </w:tc>
      </w:tr>
      <w:tr w:rsidR="00197350" w:rsidRPr="00DE4AC5" w:rsidTr="002A5330">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197350" w:rsidRPr="002A5330" w:rsidRDefault="00197350" w:rsidP="00197350">
            <w:pPr>
              <w:widowControl/>
              <w:snapToGrid w:val="0"/>
              <w:jc w:val="left"/>
              <w:rPr>
                <w:rFonts w:ascii="ＭＳ Ｐゴシック" w:eastAsia="ＭＳ Ｐゴシック" w:hAnsi="ＭＳ Ｐゴシック" w:cs="ＭＳ Ｐゴシック"/>
                <w:color w:val="000000"/>
                <w:kern w:val="0"/>
                <w:sz w:val="20"/>
                <w:szCs w:val="20"/>
              </w:rPr>
            </w:pPr>
            <w:r w:rsidRPr="002A5330">
              <w:rPr>
                <w:rFonts w:ascii="ＭＳ Ｐゴシック" w:eastAsia="ＭＳ Ｐゴシック" w:hAnsi="ＭＳ Ｐゴシック" w:cs="ＭＳ Ｐゴシック" w:hint="eastAsia"/>
                <w:color w:val="000000"/>
                <w:kern w:val="0"/>
                <w:sz w:val="20"/>
                <w:szCs w:val="20"/>
              </w:rPr>
              <w:t>60歳代</w:t>
            </w:r>
          </w:p>
        </w:tc>
        <w:tc>
          <w:tcPr>
            <w:tcW w:w="708" w:type="dxa"/>
            <w:tcBorders>
              <w:top w:val="single" w:sz="4" w:space="0" w:color="auto"/>
              <w:left w:val="nil"/>
              <w:bottom w:val="nil"/>
              <w:right w:val="dotted"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12.2%</w:t>
            </w:r>
          </w:p>
        </w:tc>
        <w:tc>
          <w:tcPr>
            <w:tcW w:w="567" w:type="dxa"/>
            <w:tcBorders>
              <w:top w:val="nil"/>
              <w:left w:val="nil"/>
              <w:bottom w:val="single" w:sz="4" w:space="0" w:color="auto"/>
              <w:right w:val="dotted"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2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11.1%</w:t>
            </w:r>
          </w:p>
        </w:tc>
        <w:tc>
          <w:tcPr>
            <w:tcW w:w="567" w:type="dxa"/>
            <w:tcBorders>
              <w:top w:val="single" w:sz="4" w:space="0" w:color="auto"/>
              <w:left w:val="nil"/>
              <w:bottom w:val="nil"/>
              <w:right w:val="dotted"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0.0%</w:t>
            </w:r>
          </w:p>
        </w:tc>
        <w:tc>
          <w:tcPr>
            <w:tcW w:w="567" w:type="dxa"/>
            <w:tcBorders>
              <w:top w:val="nil"/>
              <w:left w:val="nil"/>
              <w:bottom w:val="single" w:sz="4" w:space="0" w:color="auto"/>
              <w:right w:val="dotted"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0 </w:t>
            </w:r>
          </w:p>
        </w:tc>
        <w:tc>
          <w:tcPr>
            <w:tcW w:w="993" w:type="dxa"/>
            <w:tcBorders>
              <w:top w:val="nil"/>
              <w:left w:val="nil"/>
              <w:bottom w:val="single" w:sz="4" w:space="0" w:color="auto"/>
              <w:right w:val="single"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0.0%</w:t>
            </w:r>
          </w:p>
        </w:tc>
        <w:tc>
          <w:tcPr>
            <w:tcW w:w="850" w:type="dxa"/>
            <w:tcBorders>
              <w:top w:val="nil"/>
              <w:left w:val="nil"/>
              <w:bottom w:val="single" w:sz="4" w:space="0" w:color="auto"/>
              <w:right w:val="dotted"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12 </w:t>
            </w:r>
          </w:p>
        </w:tc>
        <w:tc>
          <w:tcPr>
            <w:tcW w:w="992" w:type="dxa"/>
            <w:tcBorders>
              <w:top w:val="nil"/>
              <w:left w:val="nil"/>
              <w:bottom w:val="single" w:sz="4" w:space="0" w:color="auto"/>
              <w:right w:val="single"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11.7%</w:t>
            </w:r>
          </w:p>
        </w:tc>
      </w:tr>
      <w:tr w:rsidR="00197350" w:rsidRPr="00DE4AC5" w:rsidTr="002A5330">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197350" w:rsidRPr="002A5330" w:rsidRDefault="00197350" w:rsidP="00197350">
            <w:pPr>
              <w:widowControl/>
              <w:snapToGrid w:val="0"/>
              <w:jc w:val="left"/>
              <w:rPr>
                <w:rFonts w:ascii="ＭＳ Ｐゴシック" w:eastAsia="ＭＳ Ｐゴシック" w:hAnsi="ＭＳ Ｐゴシック" w:cs="ＭＳ Ｐゴシック"/>
                <w:color w:val="000000"/>
                <w:kern w:val="0"/>
                <w:sz w:val="20"/>
                <w:szCs w:val="20"/>
              </w:rPr>
            </w:pPr>
            <w:r w:rsidRPr="002A5330">
              <w:rPr>
                <w:rFonts w:ascii="ＭＳ Ｐゴシック" w:eastAsia="ＭＳ Ｐゴシック" w:hAnsi="ＭＳ Ｐゴシック" w:cs="ＭＳ Ｐゴシック" w:hint="eastAsia"/>
                <w:color w:val="000000"/>
                <w:kern w:val="0"/>
                <w:sz w:val="20"/>
                <w:szCs w:val="20"/>
              </w:rPr>
              <w:t>70歳代</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24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29.3%</w:t>
            </w:r>
          </w:p>
        </w:tc>
        <w:tc>
          <w:tcPr>
            <w:tcW w:w="567" w:type="dxa"/>
            <w:tcBorders>
              <w:top w:val="nil"/>
              <w:left w:val="nil"/>
              <w:bottom w:val="single" w:sz="4" w:space="0" w:color="auto"/>
              <w:right w:val="dotted"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2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11.1%</w:t>
            </w:r>
          </w:p>
        </w:tc>
        <w:tc>
          <w:tcPr>
            <w:tcW w:w="567" w:type="dxa"/>
            <w:tcBorders>
              <w:top w:val="single" w:sz="4" w:space="0" w:color="auto"/>
              <w:left w:val="nil"/>
              <w:bottom w:val="nil"/>
              <w:right w:val="dotted"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0.0%</w:t>
            </w:r>
          </w:p>
        </w:tc>
        <w:tc>
          <w:tcPr>
            <w:tcW w:w="567" w:type="dxa"/>
            <w:tcBorders>
              <w:top w:val="nil"/>
              <w:left w:val="nil"/>
              <w:bottom w:val="single" w:sz="4" w:space="0" w:color="auto"/>
              <w:right w:val="dotted"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1 </w:t>
            </w:r>
          </w:p>
        </w:tc>
        <w:tc>
          <w:tcPr>
            <w:tcW w:w="993" w:type="dxa"/>
            <w:tcBorders>
              <w:top w:val="nil"/>
              <w:left w:val="nil"/>
              <w:bottom w:val="single" w:sz="4" w:space="0" w:color="auto"/>
              <w:right w:val="single"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100.0%</w:t>
            </w:r>
          </w:p>
        </w:tc>
        <w:tc>
          <w:tcPr>
            <w:tcW w:w="850" w:type="dxa"/>
            <w:tcBorders>
              <w:top w:val="nil"/>
              <w:left w:val="nil"/>
              <w:bottom w:val="single" w:sz="4" w:space="0" w:color="auto"/>
              <w:right w:val="dotted"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27 </w:t>
            </w:r>
          </w:p>
        </w:tc>
        <w:tc>
          <w:tcPr>
            <w:tcW w:w="992" w:type="dxa"/>
            <w:tcBorders>
              <w:top w:val="nil"/>
              <w:left w:val="nil"/>
              <w:bottom w:val="single" w:sz="4" w:space="0" w:color="auto"/>
              <w:right w:val="single"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26.2%</w:t>
            </w:r>
          </w:p>
        </w:tc>
      </w:tr>
      <w:tr w:rsidR="00197350" w:rsidRPr="00DE4AC5" w:rsidTr="002A5330">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197350" w:rsidRPr="002A5330" w:rsidRDefault="00197350" w:rsidP="00197350">
            <w:pPr>
              <w:widowControl/>
              <w:snapToGrid w:val="0"/>
              <w:jc w:val="left"/>
              <w:rPr>
                <w:rFonts w:ascii="ＭＳ Ｐゴシック" w:eastAsia="ＭＳ Ｐゴシック" w:hAnsi="ＭＳ Ｐゴシック" w:cs="ＭＳ Ｐゴシック"/>
                <w:color w:val="000000"/>
                <w:kern w:val="0"/>
                <w:sz w:val="20"/>
                <w:szCs w:val="20"/>
              </w:rPr>
            </w:pPr>
            <w:r w:rsidRPr="002A5330">
              <w:rPr>
                <w:rFonts w:ascii="ＭＳ Ｐゴシック" w:eastAsia="ＭＳ Ｐゴシック" w:hAnsi="ＭＳ Ｐゴシック" w:cs="ＭＳ Ｐゴシック" w:hint="eastAsia"/>
                <w:color w:val="000000"/>
                <w:kern w:val="0"/>
                <w:sz w:val="20"/>
                <w:szCs w:val="20"/>
              </w:rPr>
              <w:t>80歳代</w:t>
            </w:r>
          </w:p>
        </w:tc>
        <w:tc>
          <w:tcPr>
            <w:tcW w:w="708" w:type="dxa"/>
            <w:tcBorders>
              <w:top w:val="nil"/>
              <w:left w:val="nil"/>
              <w:bottom w:val="nil"/>
              <w:right w:val="dotted"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42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51.2%</w:t>
            </w:r>
          </w:p>
        </w:tc>
        <w:tc>
          <w:tcPr>
            <w:tcW w:w="567" w:type="dxa"/>
            <w:tcBorders>
              <w:top w:val="nil"/>
              <w:left w:val="nil"/>
              <w:bottom w:val="nil"/>
              <w:right w:val="dotted"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12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66.7%</w:t>
            </w:r>
          </w:p>
        </w:tc>
        <w:tc>
          <w:tcPr>
            <w:tcW w:w="567" w:type="dxa"/>
            <w:tcBorders>
              <w:top w:val="single" w:sz="4" w:space="0" w:color="auto"/>
              <w:left w:val="nil"/>
              <w:bottom w:val="single" w:sz="4" w:space="0" w:color="auto"/>
              <w:right w:val="dotted"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50.0%</w:t>
            </w:r>
          </w:p>
        </w:tc>
        <w:tc>
          <w:tcPr>
            <w:tcW w:w="567" w:type="dxa"/>
            <w:tcBorders>
              <w:top w:val="nil"/>
              <w:left w:val="nil"/>
              <w:bottom w:val="single" w:sz="4" w:space="0" w:color="auto"/>
              <w:right w:val="dotted"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0 </w:t>
            </w:r>
          </w:p>
        </w:tc>
        <w:tc>
          <w:tcPr>
            <w:tcW w:w="993" w:type="dxa"/>
            <w:tcBorders>
              <w:top w:val="nil"/>
              <w:left w:val="nil"/>
              <w:bottom w:val="single" w:sz="4" w:space="0" w:color="auto"/>
              <w:right w:val="single"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0.0%</w:t>
            </w:r>
          </w:p>
        </w:tc>
        <w:tc>
          <w:tcPr>
            <w:tcW w:w="850" w:type="dxa"/>
            <w:tcBorders>
              <w:top w:val="nil"/>
              <w:left w:val="nil"/>
              <w:bottom w:val="single" w:sz="4" w:space="0" w:color="auto"/>
              <w:right w:val="dotted"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55 </w:t>
            </w:r>
          </w:p>
        </w:tc>
        <w:tc>
          <w:tcPr>
            <w:tcW w:w="992" w:type="dxa"/>
            <w:tcBorders>
              <w:top w:val="nil"/>
              <w:left w:val="nil"/>
              <w:bottom w:val="single" w:sz="4" w:space="0" w:color="auto"/>
              <w:right w:val="single"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53.4%</w:t>
            </w:r>
          </w:p>
        </w:tc>
      </w:tr>
      <w:tr w:rsidR="00197350" w:rsidRPr="00DE4AC5" w:rsidTr="002A5330">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197350" w:rsidRPr="002A5330" w:rsidRDefault="00197350" w:rsidP="00197350">
            <w:pPr>
              <w:widowControl/>
              <w:snapToGrid w:val="0"/>
              <w:jc w:val="left"/>
              <w:rPr>
                <w:rFonts w:ascii="ＭＳ Ｐゴシック" w:eastAsia="ＭＳ Ｐゴシック" w:hAnsi="ＭＳ Ｐゴシック" w:cs="ＭＳ Ｐゴシック"/>
                <w:color w:val="000000"/>
                <w:kern w:val="0"/>
                <w:sz w:val="20"/>
                <w:szCs w:val="20"/>
              </w:rPr>
            </w:pPr>
            <w:r w:rsidRPr="002A5330">
              <w:rPr>
                <w:rFonts w:ascii="ＭＳ Ｐゴシック" w:eastAsia="ＭＳ Ｐゴシック" w:hAnsi="ＭＳ Ｐゴシック" w:cs="ＭＳ Ｐゴシック" w:hint="eastAsia"/>
                <w:color w:val="000000"/>
                <w:kern w:val="0"/>
                <w:sz w:val="20"/>
                <w:szCs w:val="20"/>
              </w:rPr>
              <w:t>90歳以上</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5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6.1%</w:t>
            </w:r>
          </w:p>
        </w:tc>
        <w:tc>
          <w:tcPr>
            <w:tcW w:w="567" w:type="dxa"/>
            <w:tcBorders>
              <w:top w:val="single" w:sz="4" w:space="0" w:color="auto"/>
              <w:left w:val="nil"/>
              <w:bottom w:val="single" w:sz="4" w:space="0" w:color="auto"/>
              <w:right w:val="dotted"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2 </w:t>
            </w:r>
          </w:p>
        </w:tc>
        <w:tc>
          <w:tcPr>
            <w:tcW w:w="1134" w:type="dxa"/>
            <w:tcBorders>
              <w:top w:val="nil"/>
              <w:left w:val="nil"/>
              <w:bottom w:val="nil"/>
              <w:right w:val="single"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11.1%</w:t>
            </w:r>
          </w:p>
        </w:tc>
        <w:tc>
          <w:tcPr>
            <w:tcW w:w="567" w:type="dxa"/>
            <w:tcBorders>
              <w:top w:val="nil"/>
              <w:left w:val="nil"/>
              <w:bottom w:val="single" w:sz="4" w:space="0" w:color="auto"/>
              <w:right w:val="dotted"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nil"/>
              <w:right w:val="single"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50.0%</w:t>
            </w:r>
          </w:p>
        </w:tc>
        <w:tc>
          <w:tcPr>
            <w:tcW w:w="567" w:type="dxa"/>
            <w:tcBorders>
              <w:top w:val="nil"/>
              <w:left w:val="nil"/>
              <w:bottom w:val="single" w:sz="4" w:space="0" w:color="auto"/>
              <w:right w:val="dotted"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0 </w:t>
            </w:r>
          </w:p>
        </w:tc>
        <w:tc>
          <w:tcPr>
            <w:tcW w:w="993" w:type="dxa"/>
            <w:tcBorders>
              <w:top w:val="nil"/>
              <w:left w:val="nil"/>
              <w:bottom w:val="nil"/>
              <w:right w:val="single"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0.0%</w:t>
            </w:r>
          </w:p>
        </w:tc>
        <w:tc>
          <w:tcPr>
            <w:tcW w:w="850" w:type="dxa"/>
            <w:tcBorders>
              <w:top w:val="nil"/>
              <w:left w:val="nil"/>
              <w:bottom w:val="single" w:sz="4" w:space="0" w:color="auto"/>
              <w:right w:val="dotted"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8 </w:t>
            </w:r>
          </w:p>
        </w:tc>
        <w:tc>
          <w:tcPr>
            <w:tcW w:w="992" w:type="dxa"/>
            <w:tcBorders>
              <w:top w:val="nil"/>
              <w:left w:val="nil"/>
              <w:bottom w:val="nil"/>
              <w:right w:val="single" w:sz="4" w:space="0" w:color="auto"/>
            </w:tcBorders>
            <w:shd w:val="clear" w:color="auto" w:fill="auto"/>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7.8%</w:t>
            </w:r>
          </w:p>
        </w:tc>
      </w:tr>
      <w:tr w:rsidR="00197350" w:rsidRPr="00197350" w:rsidTr="002A5330">
        <w:trPr>
          <w:trHeight w:val="270"/>
        </w:trPr>
        <w:tc>
          <w:tcPr>
            <w:tcW w:w="1555" w:type="dxa"/>
            <w:tcBorders>
              <w:top w:val="nil"/>
              <w:left w:val="single" w:sz="4" w:space="0" w:color="auto"/>
              <w:bottom w:val="single" w:sz="4" w:space="0" w:color="auto"/>
              <w:right w:val="single" w:sz="4" w:space="0" w:color="auto"/>
            </w:tcBorders>
            <w:shd w:val="clear" w:color="000000" w:fill="DAEEF3"/>
            <w:noWrap/>
            <w:vAlign w:val="center"/>
            <w:hideMark/>
          </w:tcPr>
          <w:p w:rsidR="00197350" w:rsidRPr="00197350" w:rsidRDefault="00197350" w:rsidP="00197350">
            <w:pPr>
              <w:widowControl/>
              <w:snapToGrid w:val="0"/>
              <w:jc w:val="left"/>
              <w:rPr>
                <w:rFonts w:ascii="ＭＳ Ｐゴシック" w:eastAsia="ＭＳ Ｐゴシック" w:hAnsi="ＭＳ Ｐゴシック" w:cs="ＭＳ Ｐゴシック"/>
                <w:b/>
                <w:bCs/>
                <w:color w:val="000000"/>
                <w:kern w:val="0"/>
                <w:sz w:val="22"/>
              </w:rPr>
            </w:pPr>
            <w:r w:rsidRPr="00197350">
              <w:rPr>
                <w:rFonts w:ascii="ＭＳ Ｐゴシック" w:eastAsia="ＭＳ Ｐゴシック" w:hAnsi="ＭＳ Ｐゴシック" w:cs="ＭＳ Ｐゴシック" w:hint="eastAsia"/>
                <w:b/>
                <w:bCs/>
                <w:color w:val="000000"/>
                <w:kern w:val="0"/>
                <w:sz w:val="22"/>
              </w:rPr>
              <w:t xml:space="preserve">　総計</w:t>
            </w:r>
          </w:p>
        </w:tc>
        <w:tc>
          <w:tcPr>
            <w:tcW w:w="708" w:type="dxa"/>
            <w:tcBorders>
              <w:top w:val="nil"/>
              <w:left w:val="nil"/>
              <w:bottom w:val="single" w:sz="4" w:space="0" w:color="auto"/>
              <w:right w:val="dotted" w:sz="4" w:space="0" w:color="auto"/>
            </w:tcBorders>
            <w:shd w:val="clear" w:color="000000" w:fill="DCE6F1"/>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b/>
                <w:bCs/>
                <w:color w:val="000000"/>
                <w:kern w:val="0"/>
                <w:sz w:val="22"/>
              </w:rPr>
            </w:pPr>
            <w:r w:rsidRPr="00DE4AC5">
              <w:rPr>
                <w:rFonts w:ascii="ＭＳ Ｐゴシック" w:eastAsia="ＭＳ Ｐゴシック" w:hAnsi="ＭＳ Ｐゴシック" w:cs="ＭＳ Ｐゴシック" w:hint="eastAsia"/>
                <w:b/>
                <w:bCs/>
                <w:color w:val="000000"/>
                <w:kern w:val="0"/>
                <w:sz w:val="22"/>
              </w:rPr>
              <w:t xml:space="preserve">82 </w:t>
            </w:r>
          </w:p>
        </w:tc>
        <w:tc>
          <w:tcPr>
            <w:tcW w:w="1134" w:type="dxa"/>
            <w:tcBorders>
              <w:top w:val="nil"/>
              <w:left w:val="nil"/>
              <w:bottom w:val="nil"/>
              <w:right w:val="single" w:sz="4" w:space="0" w:color="auto"/>
            </w:tcBorders>
            <w:shd w:val="clear" w:color="000000" w:fill="DCE6F1"/>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b/>
                <w:bCs/>
                <w:color w:val="000000"/>
                <w:kern w:val="0"/>
                <w:sz w:val="22"/>
              </w:rPr>
            </w:pPr>
            <w:r w:rsidRPr="00DE4AC5">
              <w:rPr>
                <w:rFonts w:ascii="ＭＳ Ｐゴシック" w:eastAsia="ＭＳ Ｐゴシック" w:hAnsi="ＭＳ Ｐゴシック" w:cs="ＭＳ Ｐゴシック" w:hint="eastAsia"/>
                <w:b/>
                <w:bCs/>
                <w:color w:val="000000"/>
                <w:kern w:val="0"/>
                <w:sz w:val="22"/>
              </w:rPr>
              <w:t>100.0%</w:t>
            </w:r>
          </w:p>
        </w:tc>
        <w:tc>
          <w:tcPr>
            <w:tcW w:w="567" w:type="dxa"/>
            <w:tcBorders>
              <w:top w:val="nil"/>
              <w:left w:val="nil"/>
              <w:bottom w:val="single" w:sz="4" w:space="0" w:color="auto"/>
              <w:right w:val="dotted" w:sz="4" w:space="0" w:color="auto"/>
            </w:tcBorders>
            <w:shd w:val="clear" w:color="000000" w:fill="DCE6F1"/>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b/>
                <w:bCs/>
                <w:color w:val="000000"/>
                <w:kern w:val="0"/>
                <w:sz w:val="22"/>
              </w:rPr>
            </w:pPr>
            <w:r w:rsidRPr="00DE4AC5">
              <w:rPr>
                <w:rFonts w:ascii="ＭＳ Ｐゴシック" w:eastAsia="ＭＳ Ｐゴシック" w:hAnsi="ＭＳ Ｐゴシック" w:cs="ＭＳ Ｐゴシック" w:hint="eastAsia"/>
                <w:b/>
                <w:bCs/>
                <w:color w:val="000000"/>
                <w:kern w:val="0"/>
                <w:sz w:val="22"/>
              </w:rPr>
              <w:t xml:space="preserve">18 </w:t>
            </w:r>
          </w:p>
        </w:tc>
        <w:tc>
          <w:tcPr>
            <w:tcW w:w="1134" w:type="dxa"/>
            <w:tcBorders>
              <w:top w:val="single" w:sz="4" w:space="0" w:color="auto"/>
              <w:left w:val="nil"/>
              <w:bottom w:val="single" w:sz="4" w:space="0" w:color="auto"/>
              <w:right w:val="single" w:sz="4" w:space="0" w:color="auto"/>
            </w:tcBorders>
            <w:shd w:val="clear" w:color="000000" w:fill="DCE6F1"/>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b/>
                <w:bCs/>
                <w:color w:val="000000"/>
                <w:kern w:val="0"/>
                <w:sz w:val="22"/>
              </w:rPr>
            </w:pPr>
            <w:r w:rsidRPr="00DE4AC5">
              <w:rPr>
                <w:rFonts w:ascii="ＭＳ Ｐゴシック" w:eastAsia="ＭＳ Ｐゴシック" w:hAnsi="ＭＳ Ｐゴシック" w:cs="ＭＳ Ｐゴシック" w:hint="eastAsia"/>
                <w:b/>
                <w:bCs/>
                <w:color w:val="000000"/>
                <w:kern w:val="0"/>
                <w:sz w:val="22"/>
              </w:rPr>
              <w:t>100.0%</w:t>
            </w:r>
          </w:p>
        </w:tc>
        <w:tc>
          <w:tcPr>
            <w:tcW w:w="567" w:type="dxa"/>
            <w:tcBorders>
              <w:top w:val="single" w:sz="4" w:space="0" w:color="auto"/>
              <w:left w:val="nil"/>
              <w:bottom w:val="single" w:sz="4" w:space="0" w:color="auto"/>
              <w:right w:val="dotted" w:sz="4" w:space="0" w:color="auto"/>
            </w:tcBorders>
            <w:shd w:val="clear" w:color="000000" w:fill="DCE6F1"/>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b/>
                <w:bCs/>
                <w:color w:val="000000"/>
                <w:kern w:val="0"/>
                <w:sz w:val="22"/>
              </w:rPr>
            </w:pPr>
            <w:r w:rsidRPr="00DE4AC5">
              <w:rPr>
                <w:rFonts w:ascii="ＭＳ Ｐゴシック" w:eastAsia="ＭＳ Ｐゴシック" w:hAnsi="ＭＳ Ｐゴシック" w:cs="ＭＳ Ｐゴシック" w:hint="eastAsia"/>
                <w:b/>
                <w:bCs/>
                <w:color w:val="000000"/>
                <w:kern w:val="0"/>
                <w:sz w:val="22"/>
              </w:rPr>
              <w:t xml:space="preserve">2 </w:t>
            </w:r>
          </w:p>
        </w:tc>
        <w:tc>
          <w:tcPr>
            <w:tcW w:w="1134" w:type="dxa"/>
            <w:tcBorders>
              <w:top w:val="single" w:sz="4" w:space="0" w:color="auto"/>
              <w:left w:val="nil"/>
              <w:bottom w:val="single" w:sz="4" w:space="0" w:color="auto"/>
              <w:right w:val="single" w:sz="4" w:space="0" w:color="auto"/>
            </w:tcBorders>
            <w:shd w:val="clear" w:color="000000" w:fill="DCE6F1"/>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b/>
                <w:bCs/>
                <w:color w:val="000000"/>
                <w:kern w:val="0"/>
                <w:sz w:val="22"/>
              </w:rPr>
            </w:pPr>
            <w:r w:rsidRPr="00DE4AC5">
              <w:rPr>
                <w:rFonts w:ascii="ＭＳ Ｐゴシック" w:eastAsia="ＭＳ Ｐゴシック" w:hAnsi="ＭＳ Ｐゴシック" w:cs="ＭＳ Ｐゴシック" w:hint="eastAsia"/>
                <w:b/>
                <w:bCs/>
                <w:color w:val="000000"/>
                <w:kern w:val="0"/>
                <w:sz w:val="22"/>
              </w:rPr>
              <w:t>100.0%</w:t>
            </w:r>
          </w:p>
        </w:tc>
        <w:tc>
          <w:tcPr>
            <w:tcW w:w="567" w:type="dxa"/>
            <w:tcBorders>
              <w:top w:val="single" w:sz="4" w:space="0" w:color="auto"/>
              <w:left w:val="nil"/>
              <w:bottom w:val="single" w:sz="4" w:space="0" w:color="auto"/>
              <w:right w:val="dotted" w:sz="4" w:space="0" w:color="auto"/>
            </w:tcBorders>
            <w:shd w:val="clear" w:color="000000" w:fill="DCE6F1"/>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b/>
                <w:bCs/>
                <w:color w:val="000000"/>
                <w:kern w:val="0"/>
                <w:sz w:val="22"/>
              </w:rPr>
            </w:pPr>
            <w:r w:rsidRPr="00DE4AC5">
              <w:rPr>
                <w:rFonts w:ascii="ＭＳ Ｐゴシック" w:eastAsia="ＭＳ Ｐゴシック" w:hAnsi="ＭＳ Ｐゴシック" w:cs="ＭＳ Ｐゴシック" w:hint="eastAsia"/>
                <w:b/>
                <w:bCs/>
                <w:color w:val="000000"/>
                <w:kern w:val="0"/>
                <w:sz w:val="22"/>
              </w:rPr>
              <w:t xml:space="preserve">1 </w:t>
            </w:r>
          </w:p>
        </w:tc>
        <w:tc>
          <w:tcPr>
            <w:tcW w:w="993" w:type="dxa"/>
            <w:tcBorders>
              <w:top w:val="single" w:sz="4" w:space="0" w:color="auto"/>
              <w:left w:val="nil"/>
              <w:bottom w:val="single" w:sz="4" w:space="0" w:color="auto"/>
              <w:right w:val="single" w:sz="4" w:space="0" w:color="auto"/>
            </w:tcBorders>
            <w:shd w:val="clear" w:color="000000" w:fill="DCE6F1"/>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b/>
                <w:bCs/>
                <w:color w:val="000000"/>
                <w:kern w:val="0"/>
                <w:sz w:val="22"/>
              </w:rPr>
            </w:pPr>
            <w:r w:rsidRPr="00DE4AC5">
              <w:rPr>
                <w:rFonts w:ascii="ＭＳ Ｐゴシック" w:eastAsia="ＭＳ Ｐゴシック" w:hAnsi="ＭＳ Ｐゴシック" w:cs="ＭＳ Ｐゴシック" w:hint="eastAsia"/>
                <w:b/>
                <w:bCs/>
                <w:color w:val="000000"/>
                <w:kern w:val="0"/>
                <w:sz w:val="22"/>
              </w:rPr>
              <w:t>100.0%</w:t>
            </w:r>
          </w:p>
        </w:tc>
        <w:tc>
          <w:tcPr>
            <w:tcW w:w="850" w:type="dxa"/>
            <w:tcBorders>
              <w:top w:val="nil"/>
              <w:left w:val="nil"/>
              <w:bottom w:val="single" w:sz="4" w:space="0" w:color="auto"/>
              <w:right w:val="dotted" w:sz="4" w:space="0" w:color="auto"/>
            </w:tcBorders>
            <w:shd w:val="clear" w:color="000000" w:fill="DCE6F1"/>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b/>
                <w:bCs/>
                <w:color w:val="000000"/>
                <w:kern w:val="0"/>
                <w:sz w:val="22"/>
              </w:rPr>
            </w:pPr>
            <w:r w:rsidRPr="00DE4AC5">
              <w:rPr>
                <w:rFonts w:ascii="ＭＳ Ｐゴシック" w:eastAsia="ＭＳ Ｐゴシック" w:hAnsi="ＭＳ Ｐゴシック" w:cs="ＭＳ Ｐゴシック" w:hint="eastAsia"/>
                <w:b/>
                <w:bCs/>
                <w:color w:val="000000"/>
                <w:kern w:val="0"/>
                <w:sz w:val="22"/>
              </w:rPr>
              <w:t xml:space="preserve">103 </w:t>
            </w:r>
          </w:p>
        </w:tc>
        <w:tc>
          <w:tcPr>
            <w:tcW w:w="992" w:type="dxa"/>
            <w:tcBorders>
              <w:top w:val="single" w:sz="4" w:space="0" w:color="auto"/>
              <w:left w:val="nil"/>
              <w:bottom w:val="nil"/>
              <w:right w:val="single" w:sz="4" w:space="0" w:color="auto"/>
            </w:tcBorders>
            <w:shd w:val="clear" w:color="000000" w:fill="DCE6F1"/>
            <w:noWrap/>
            <w:vAlign w:val="center"/>
            <w:hideMark/>
          </w:tcPr>
          <w:p w:rsidR="00197350" w:rsidRPr="00DE4AC5" w:rsidRDefault="00197350" w:rsidP="00197350">
            <w:pPr>
              <w:widowControl/>
              <w:snapToGrid w:val="0"/>
              <w:jc w:val="right"/>
              <w:rPr>
                <w:rFonts w:ascii="ＭＳ Ｐゴシック" w:eastAsia="ＭＳ Ｐゴシック" w:hAnsi="ＭＳ Ｐゴシック" w:cs="ＭＳ Ｐゴシック"/>
                <w:b/>
                <w:bCs/>
                <w:color w:val="000000"/>
                <w:kern w:val="0"/>
                <w:sz w:val="22"/>
              </w:rPr>
            </w:pPr>
            <w:r w:rsidRPr="00DE4AC5">
              <w:rPr>
                <w:rFonts w:ascii="ＭＳ Ｐゴシック" w:eastAsia="ＭＳ Ｐゴシック" w:hAnsi="ＭＳ Ｐゴシック" w:cs="ＭＳ Ｐゴシック" w:hint="eastAsia"/>
                <w:b/>
                <w:bCs/>
                <w:color w:val="000000"/>
                <w:kern w:val="0"/>
                <w:sz w:val="22"/>
              </w:rPr>
              <w:t>100.0%</w:t>
            </w:r>
          </w:p>
        </w:tc>
      </w:tr>
      <w:tr w:rsidR="00197350" w:rsidRPr="00197350" w:rsidTr="002A5330">
        <w:trPr>
          <w:trHeight w:val="270"/>
        </w:trPr>
        <w:tc>
          <w:tcPr>
            <w:tcW w:w="1555" w:type="dxa"/>
            <w:tcBorders>
              <w:top w:val="nil"/>
              <w:left w:val="single" w:sz="4" w:space="0" w:color="auto"/>
              <w:bottom w:val="single" w:sz="4" w:space="0" w:color="auto"/>
              <w:right w:val="nil"/>
            </w:tcBorders>
            <w:shd w:val="clear" w:color="auto" w:fill="auto"/>
            <w:noWrap/>
            <w:vAlign w:val="center"/>
            <w:hideMark/>
          </w:tcPr>
          <w:p w:rsidR="00197350" w:rsidRPr="00197350" w:rsidRDefault="00197350" w:rsidP="00197350">
            <w:pPr>
              <w:widowControl/>
              <w:snapToGrid w:val="0"/>
              <w:jc w:val="left"/>
              <w:rPr>
                <w:rFonts w:ascii="ＭＳ Ｐゴシック" w:eastAsia="ＭＳ Ｐゴシック" w:hAnsi="ＭＳ Ｐゴシック" w:cs="ＭＳ Ｐゴシック"/>
                <w:color w:val="000000"/>
                <w:kern w:val="0"/>
                <w:sz w:val="18"/>
                <w:szCs w:val="18"/>
              </w:rPr>
            </w:pPr>
            <w:r w:rsidRPr="00197350">
              <w:rPr>
                <w:rFonts w:ascii="ＭＳ Ｐゴシック" w:eastAsia="ＭＳ Ｐゴシック" w:hAnsi="ＭＳ Ｐゴシック" w:cs="ＭＳ Ｐゴシック" w:hint="eastAsia"/>
                <w:color w:val="000000"/>
                <w:kern w:val="0"/>
                <w:sz w:val="18"/>
                <w:szCs w:val="18"/>
              </w:rPr>
              <w:t>65歳未満（再掲）</w:t>
            </w:r>
          </w:p>
        </w:tc>
        <w:tc>
          <w:tcPr>
            <w:tcW w:w="708" w:type="dxa"/>
            <w:tcBorders>
              <w:top w:val="nil"/>
              <w:left w:val="single" w:sz="4" w:space="0" w:color="auto"/>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6 </w:t>
            </w:r>
          </w:p>
        </w:tc>
        <w:tc>
          <w:tcPr>
            <w:tcW w:w="1134" w:type="dxa"/>
            <w:tcBorders>
              <w:top w:val="single" w:sz="4" w:space="0" w:color="auto"/>
              <w:left w:val="nil"/>
              <w:bottom w:val="nil"/>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7.3%</w:t>
            </w:r>
          </w:p>
        </w:tc>
        <w:tc>
          <w:tcPr>
            <w:tcW w:w="567" w:type="dxa"/>
            <w:tcBorders>
              <w:top w:val="nil"/>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0.0%</w:t>
            </w:r>
          </w:p>
        </w:tc>
        <w:tc>
          <w:tcPr>
            <w:tcW w:w="567" w:type="dxa"/>
            <w:tcBorders>
              <w:top w:val="nil"/>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0.0%</w:t>
            </w:r>
          </w:p>
        </w:tc>
        <w:tc>
          <w:tcPr>
            <w:tcW w:w="567" w:type="dxa"/>
            <w:tcBorders>
              <w:top w:val="nil"/>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0 </w:t>
            </w:r>
          </w:p>
        </w:tc>
        <w:tc>
          <w:tcPr>
            <w:tcW w:w="993" w:type="dxa"/>
            <w:tcBorders>
              <w:top w:val="nil"/>
              <w:left w:val="nil"/>
              <w:bottom w:val="nil"/>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0.0%</w:t>
            </w:r>
          </w:p>
        </w:tc>
        <w:tc>
          <w:tcPr>
            <w:tcW w:w="850" w:type="dxa"/>
            <w:tcBorders>
              <w:top w:val="nil"/>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6 </w:t>
            </w:r>
          </w:p>
        </w:tc>
        <w:tc>
          <w:tcPr>
            <w:tcW w:w="992" w:type="dxa"/>
            <w:tcBorders>
              <w:top w:val="single" w:sz="4" w:space="0" w:color="auto"/>
              <w:left w:val="nil"/>
              <w:bottom w:val="nil"/>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5.8%</w:t>
            </w:r>
          </w:p>
        </w:tc>
      </w:tr>
      <w:tr w:rsidR="00197350" w:rsidRPr="00197350" w:rsidTr="002A5330">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left"/>
              <w:rPr>
                <w:rFonts w:ascii="ＭＳ Ｐゴシック" w:eastAsia="ＭＳ Ｐゴシック" w:hAnsi="ＭＳ Ｐゴシック" w:cs="ＭＳ Ｐゴシック"/>
                <w:color w:val="000000"/>
                <w:kern w:val="0"/>
                <w:sz w:val="18"/>
                <w:szCs w:val="18"/>
              </w:rPr>
            </w:pPr>
            <w:r w:rsidRPr="00197350">
              <w:rPr>
                <w:rFonts w:ascii="ＭＳ Ｐゴシック" w:eastAsia="ＭＳ Ｐゴシック" w:hAnsi="ＭＳ Ｐゴシック" w:cs="ＭＳ Ｐゴシック" w:hint="eastAsia"/>
                <w:color w:val="000000"/>
                <w:kern w:val="0"/>
                <w:sz w:val="18"/>
                <w:szCs w:val="18"/>
              </w:rPr>
              <w:t>65歳以上（再掲）</w:t>
            </w:r>
          </w:p>
        </w:tc>
        <w:tc>
          <w:tcPr>
            <w:tcW w:w="708" w:type="dxa"/>
            <w:tcBorders>
              <w:top w:val="nil"/>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76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92.7%</w:t>
            </w:r>
          </w:p>
        </w:tc>
        <w:tc>
          <w:tcPr>
            <w:tcW w:w="567" w:type="dxa"/>
            <w:tcBorders>
              <w:top w:val="nil"/>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18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100.0%</w:t>
            </w:r>
          </w:p>
        </w:tc>
        <w:tc>
          <w:tcPr>
            <w:tcW w:w="567" w:type="dxa"/>
            <w:tcBorders>
              <w:top w:val="nil"/>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2 </w:t>
            </w:r>
          </w:p>
        </w:tc>
        <w:tc>
          <w:tcPr>
            <w:tcW w:w="1134" w:type="dxa"/>
            <w:tcBorders>
              <w:top w:val="nil"/>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100.0%</w:t>
            </w:r>
          </w:p>
        </w:tc>
        <w:tc>
          <w:tcPr>
            <w:tcW w:w="567" w:type="dxa"/>
            <w:tcBorders>
              <w:top w:val="nil"/>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1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100.0%</w:t>
            </w:r>
          </w:p>
        </w:tc>
        <w:tc>
          <w:tcPr>
            <w:tcW w:w="850" w:type="dxa"/>
            <w:tcBorders>
              <w:top w:val="nil"/>
              <w:left w:val="nil"/>
              <w:bottom w:val="single" w:sz="4" w:space="0" w:color="auto"/>
              <w:right w:val="dotted"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 xml:space="preserve">97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7350" w:rsidRPr="00197350" w:rsidRDefault="00197350" w:rsidP="00197350">
            <w:pPr>
              <w:widowControl/>
              <w:snapToGrid w:val="0"/>
              <w:jc w:val="right"/>
              <w:rPr>
                <w:rFonts w:ascii="ＭＳ Ｐゴシック" w:eastAsia="ＭＳ Ｐゴシック" w:hAnsi="ＭＳ Ｐゴシック" w:cs="ＭＳ Ｐゴシック"/>
                <w:color w:val="000000"/>
                <w:kern w:val="0"/>
                <w:sz w:val="22"/>
              </w:rPr>
            </w:pPr>
            <w:r w:rsidRPr="00197350">
              <w:rPr>
                <w:rFonts w:ascii="ＭＳ Ｐゴシック" w:eastAsia="ＭＳ Ｐゴシック" w:hAnsi="ＭＳ Ｐゴシック" w:cs="ＭＳ Ｐゴシック" w:hint="eastAsia"/>
                <w:color w:val="000000"/>
                <w:kern w:val="0"/>
                <w:sz w:val="22"/>
              </w:rPr>
              <w:t>94.2%</w:t>
            </w:r>
          </w:p>
        </w:tc>
      </w:tr>
    </w:tbl>
    <w:p w:rsidR="002D54A5" w:rsidRPr="002E1240" w:rsidRDefault="002D54A5" w:rsidP="002D54A5">
      <w:r w:rsidRPr="002E1240">
        <w:br w:type="page"/>
      </w:r>
    </w:p>
    <w:p w:rsidR="002D54A5" w:rsidRPr="002E1240" w:rsidRDefault="002D54A5" w:rsidP="002D54A5">
      <w:pPr>
        <w:rPr>
          <w:sz w:val="22"/>
        </w:rPr>
      </w:pPr>
    </w:p>
    <w:p w:rsidR="002D54A5" w:rsidRPr="002E1240" w:rsidRDefault="002D54A5" w:rsidP="002D54A5">
      <w:pPr>
        <w:pStyle w:val="a3"/>
        <w:spacing w:after="100" w:afterAutospacing="1"/>
        <w:ind w:leftChars="175" w:left="420" w:firstLineChars="100" w:firstLine="220"/>
        <w:rPr>
          <w:sz w:val="22"/>
        </w:rPr>
      </w:pPr>
      <w:r w:rsidRPr="002E1240">
        <w:rPr>
          <w:rFonts w:hint="eastAsia"/>
          <w:sz w:val="22"/>
        </w:rPr>
        <w:t>「症状性を含む器質性精神障害（F0）」患者のうち、「アルツハイマー病</w:t>
      </w:r>
      <w:r w:rsidR="00CA4CDF" w:rsidRPr="002E1240">
        <w:rPr>
          <w:rFonts w:hint="eastAsia"/>
          <w:sz w:val="22"/>
        </w:rPr>
        <w:t>の</w:t>
      </w:r>
      <w:r w:rsidRPr="002E1240">
        <w:rPr>
          <w:rFonts w:hint="eastAsia"/>
          <w:sz w:val="22"/>
        </w:rPr>
        <w:t>認知症</w:t>
      </w:r>
      <w:r w:rsidR="001D525E">
        <w:rPr>
          <w:rFonts w:hint="eastAsia"/>
          <w:sz w:val="22"/>
        </w:rPr>
        <w:t>・</w:t>
      </w:r>
      <w:r w:rsidRPr="002E1240">
        <w:rPr>
          <w:rFonts w:hint="eastAsia"/>
          <w:sz w:val="22"/>
        </w:rPr>
        <w:t>血管性認知症以外の症状性を含む器質性精神障害</w:t>
      </w:r>
      <w:r w:rsidR="002E3C0F">
        <w:rPr>
          <w:rFonts w:hint="eastAsia"/>
          <w:sz w:val="22"/>
        </w:rPr>
        <w:t>（</w:t>
      </w:r>
      <w:r w:rsidR="002E3C0F" w:rsidRPr="002E1240">
        <w:rPr>
          <w:rFonts w:hint="eastAsia"/>
          <w:sz w:val="22"/>
        </w:rPr>
        <w:t>Ｆ02-F09</w:t>
      </w:r>
      <w:r w:rsidRPr="002E1240">
        <w:rPr>
          <w:rFonts w:hint="eastAsia"/>
          <w:sz w:val="22"/>
        </w:rPr>
        <w:t>）」（</w:t>
      </w:r>
      <w:r w:rsidR="002C4B2F">
        <w:rPr>
          <w:rFonts w:hint="eastAsia"/>
          <w:sz w:val="22"/>
        </w:rPr>
        <w:t>1,828</w:t>
      </w:r>
      <w:r w:rsidRPr="002E1240">
        <w:rPr>
          <w:rFonts w:hint="eastAsia"/>
          <w:sz w:val="22"/>
        </w:rPr>
        <w:t>人）について、年齢</w:t>
      </w:r>
      <w:r w:rsidR="00292E6A">
        <w:rPr>
          <w:rFonts w:hint="eastAsia"/>
          <w:sz w:val="22"/>
        </w:rPr>
        <w:t>区分</w:t>
      </w:r>
      <w:r w:rsidRPr="002E1240">
        <w:rPr>
          <w:rFonts w:hint="eastAsia"/>
          <w:sz w:val="22"/>
        </w:rPr>
        <w:t>と在院期間区分の関係をみると、</w:t>
      </w:r>
      <w:r w:rsidR="002C4B2F">
        <w:rPr>
          <w:rFonts w:hint="eastAsia"/>
          <w:sz w:val="22"/>
        </w:rPr>
        <w:t>「10年以上」では「70歳代」</w:t>
      </w:r>
      <w:r w:rsidR="00C96A35">
        <w:rPr>
          <w:rFonts w:hint="eastAsia"/>
          <w:sz w:val="22"/>
        </w:rPr>
        <w:t>、</w:t>
      </w:r>
      <w:r w:rsidR="002C4B2F">
        <w:rPr>
          <w:rFonts w:hint="eastAsia"/>
          <w:sz w:val="22"/>
        </w:rPr>
        <w:t>その他の在院期間区分では「80歳代」が最も多い。在院期間1年以上の患者は全体の52.1％（953人）である。</w:t>
      </w:r>
    </w:p>
    <w:p w:rsidR="002929DF" w:rsidRPr="002E1240" w:rsidRDefault="002929DF" w:rsidP="002929DF">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48</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年齢</w:t>
      </w:r>
      <w:r w:rsidR="00292E6A">
        <w:rPr>
          <w:rFonts w:ascii="ＭＳ Ｐゴシック" w:eastAsia="ＭＳ Ｐゴシック" w:hAnsi="ＭＳ Ｐゴシック" w:hint="eastAsia"/>
          <w:sz w:val="22"/>
          <w:szCs w:val="22"/>
        </w:rPr>
        <w:t>区分</w:t>
      </w:r>
      <w:r w:rsidRPr="002E1240">
        <w:rPr>
          <w:rFonts w:ascii="ＭＳ Ｐゴシック" w:eastAsia="ＭＳ Ｐゴシック" w:hAnsi="ＭＳ Ｐゴシック" w:hint="eastAsia"/>
          <w:sz w:val="22"/>
          <w:szCs w:val="22"/>
        </w:rPr>
        <w:t>×在院期間区分　（F0のうちＦ02からＦ09）</w:t>
      </w:r>
    </w:p>
    <w:tbl>
      <w:tblPr>
        <w:tblW w:w="10060" w:type="dxa"/>
        <w:tblInd w:w="104" w:type="dxa"/>
        <w:tblCellMar>
          <w:left w:w="99" w:type="dxa"/>
          <w:right w:w="99" w:type="dxa"/>
        </w:tblCellMar>
        <w:tblLook w:val="04A0" w:firstRow="1" w:lastRow="0" w:firstColumn="1" w:lastColumn="0" w:noHBand="0" w:noVBand="1"/>
      </w:tblPr>
      <w:tblGrid>
        <w:gridCol w:w="1555"/>
        <w:gridCol w:w="850"/>
        <w:gridCol w:w="798"/>
        <w:gridCol w:w="783"/>
        <w:gridCol w:w="851"/>
        <w:gridCol w:w="723"/>
        <w:gridCol w:w="978"/>
        <w:gridCol w:w="748"/>
        <w:gridCol w:w="811"/>
        <w:gridCol w:w="992"/>
        <w:gridCol w:w="993"/>
      </w:tblGrid>
      <w:tr w:rsidR="002C4B2F" w:rsidRPr="002C4B2F" w:rsidTr="002C4B2F">
        <w:trPr>
          <w:trHeight w:val="270"/>
        </w:trPr>
        <w:tc>
          <w:tcPr>
            <w:tcW w:w="1555"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2C4B2F" w:rsidRPr="002C4B2F" w:rsidRDefault="002C4B2F" w:rsidP="00292E6A">
            <w:pPr>
              <w:widowControl/>
              <w:snapToGrid w:val="0"/>
              <w:jc w:val="center"/>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年齢</w:t>
            </w:r>
            <w:r w:rsidR="00292E6A">
              <w:rPr>
                <w:rFonts w:ascii="ＭＳ Ｐゴシック" w:eastAsia="ＭＳ Ｐゴシック" w:hAnsi="ＭＳ Ｐゴシック" w:cs="ＭＳ Ｐゴシック" w:hint="eastAsia"/>
                <w:b/>
                <w:bCs/>
                <w:color w:val="000000"/>
                <w:kern w:val="0"/>
                <w:sz w:val="22"/>
              </w:rPr>
              <w:t>区分</w:t>
            </w:r>
          </w:p>
        </w:tc>
        <w:tc>
          <w:tcPr>
            <w:tcW w:w="8505" w:type="dxa"/>
            <w:gridSpan w:val="10"/>
            <w:tcBorders>
              <w:top w:val="single" w:sz="4" w:space="0" w:color="auto"/>
              <w:left w:val="nil"/>
              <w:bottom w:val="nil"/>
              <w:right w:val="single" w:sz="4" w:space="0" w:color="000000"/>
            </w:tcBorders>
            <w:shd w:val="clear" w:color="000000" w:fill="DAEEF3"/>
            <w:noWrap/>
            <w:vAlign w:val="center"/>
            <w:hideMark/>
          </w:tcPr>
          <w:p w:rsidR="002C4B2F" w:rsidRPr="002C4B2F" w:rsidRDefault="002C4B2F" w:rsidP="002C4B2F">
            <w:pPr>
              <w:widowControl/>
              <w:snapToGrid w:val="0"/>
              <w:jc w:val="center"/>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在院期間区分</w:t>
            </w:r>
          </w:p>
        </w:tc>
      </w:tr>
      <w:tr w:rsidR="002C4B2F" w:rsidRPr="002C4B2F" w:rsidTr="002C4B2F">
        <w:trPr>
          <w:trHeight w:val="450"/>
        </w:trPr>
        <w:tc>
          <w:tcPr>
            <w:tcW w:w="1555" w:type="dxa"/>
            <w:vMerge/>
            <w:tcBorders>
              <w:top w:val="single" w:sz="4" w:space="0" w:color="auto"/>
              <w:left w:val="single" w:sz="4" w:space="0" w:color="auto"/>
              <w:bottom w:val="nil"/>
              <w:right w:val="single" w:sz="4" w:space="0" w:color="auto"/>
            </w:tcBorders>
            <w:vAlign w:val="center"/>
            <w:hideMark/>
          </w:tcPr>
          <w:p w:rsidR="002C4B2F" w:rsidRPr="002C4B2F" w:rsidRDefault="002C4B2F" w:rsidP="002C4B2F">
            <w:pPr>
              <w:widowControl/>
              <w:snapToGrid w:val="0"/>
              <w:jc w:val="left"/>
              <w:rPr>
                <w:rFonts w:ascii="ＭＳ Ｐゴシック" w:eastAsia="ＭＳ Ｐゴシック" w:hAnsi="ＭＳ Ｐゴシック" w:cs="ＭＳ Ｐゴシック"/>
                <w:b/>
                <w:bCs/>
                <w:color w:val="000000"/>
                <w:kern w:val="0"/>
                <w:sz w:val="22"/>
              </w:rPr>
            </w:pPr>
          </w:p>
        </w:tc>
        <w:tc>
          <w:tcPr>
            <w:tcW w:w="1626" w:type="dxa"/>
            <w:gridSpan w:val="2"/>
            <w:tcBorders>
              <w:top w:val="single" w:sz="4" w:space="0" w:color="auto"/>
              <w:left w:val="nil"/>
              <w:bottom w:val="nil"/>
              <w:right w:val="single" w:sz="4" w:space="0" w:color="000000"/>
            </w:tcBorders>
            <w:shd w:val="clear" w:color="000000" w:fill="DAEEF3"/>
            <w:noWrap/>
            <w:vAlign w:val="center"/>
            <w:hideMark/>
          </w:tcPr>
          <w:p w:rsidR="002C4B2F" w:rsidRPr="002C4B2F" w:rsidRDefault="002C4B2F" w:rsidP="002C4B2F">
            <w:pPr>
              <w:widowControl/>
              <w:snapToGrid w:val="0"/>
              <w:jc w:val="center"/>
              <w:rPr>
                <w:rFonts w:ascii="ＭＳ Ｐゴシック" w:eastAsia="ＭＳ Ｐゴシック" w:hAnsi="ＭＳ Ｐゴシック" w:cs="ＭＳ Ｐゴシック"/>
                <w:b/>
                <w:bCs/>
                <w:color w:val="000000"/>
                <w:kern w:val="0"/>
                <w:sz w:val="18"/>
                <w:szCs w:val="18"/>
              </w:rPr>
            </w:pPr>
            <w:r w:rsidRPr="002C4B2F">
              <w:rPr>
                <w:rFonts w:ascii="ＭＳ Ｐゴシック" w:eastAsia="ＭＳ Ｐゴシック" w:hAnsi="ＭＳ Ｐゴシック" w:cs="ＭＳ Ｐゴシック" w:hint="eastAsia"/>
                <w:b/>
                <w:bCs/>
                <w:color w:val="000000"/>
                <w:kern w:val="0"/>
                <w:sz w:val="18"/>
                <w:szCs w:val="18"/>
              </w:rPr>
              <w:t>1年未満</w:t>
            </w:r>
          </w:p>
        </w:tc>
        <w:tc>
          <w:tcPr>
            <w:tcW w:w="1634" w:type="dxa"/>
            <w:gridSpan w:val="2"/>
            <w:tcBorders>
              <w:top w:val="single" w:sz="4" w:space="0" w:color="auto"/>
              <w:left w:val="nil"/>
              <w:bottom w:val="nil"/>
              <w:right w:val="single" w:sz="4" w:space="0" w:color="000000"/>
            </w:tcBorders>
            <w:shd w:val="clear" w:color="000000" w:fill="DAEEF3"/>
            <w:vAlign w:val="center"/>
            <w:hideMark/>
          </w:tcPr>
          <w:p w:rsidR="002C4B2F" w:rsidRPr="002C4B2F" w:rsidRDefault="002C4B2F" w:rsidP="002C4B2F">
            <w:pPr>
              <w:widowControl/>
              <w:snapToGrid w:val="0"/>
              <w:jc w:val="center"/>
              <w:rPr>
                <w:rFonts w:ascii="ＭＳ Ｐゴシック" w:eastAsia="ＭＳ Ｐゴシック" w:hAnsi="ＭＳ Ｐゴシック" w:cs="ＭＳ Ｐゴシック"/>
                <w:b/>
                <w:bCs/>
                <w:color w:val="000000"/>
                <w:kern w:val="0"/>
                <w:sz w:val="18"/>
                <w:szCs w:val="18"/>
              </w:rPr>
            </w:pPr>
            <w:r w:rsidRPr="002C4B2F">
              <w:rPr>
                <w:rFonts w:ascii="ＭＳ Ｐゴシック" w:eastAsia="ＭＳ Ｐゴシック" w:hAnsi="ＭＳ Ｐゴシック" w:cs="ＭＳ Ｐゴシック" w:hint="eastAsia"/>
                <w:b/>
                <w:bCs/>
                <w:color w:val="000000"/>
                <w:kern w:val="0"/>
                <w:sz w:val="18"/>
                <w:szCs w:val="18"/>
              </w:rPr>
              <w:t>1年以上</w:t>
            </w:r>
            <w:r w:rsidRPr="002C4B2F">
              <w:rPr>
                <w:rFonts w:ascii="ＭＳ Ｐゴシック" w:eastAsia="ＭＳ Ｐゴシック" w:hAnsi="ＭＳ Ｐゴシック" w:cs="ＭＳ Ｐゴシック" w:hint="eastAsia"/>
                <w:b/>
                <w:bCs/>
                <w:color w:val="000000"/>
                <w:kern w:val="0"/>
                <w:sz w:val="18"/>
                <w:szCs w:val="18"/>
              </w:rPr>
              <w:br/>
              <w:t>5年未満</w:t>
            </w:r>
          </w:p>
        </w:tc>
        <w:tc>
          <w:tcPr>
            <w:tcW w:w="1701" w:type="dxa"/>
            <w:gridSpan w:val="2"/>
            <w:tcBorders>
              <w:top w:val="single" w:sz="4" w:space="0" w:color="auto"/>
              <w:left w:val="nil"/>
              <w:bottom w:val="nil"/>
              <w:right w:val="single" w:sz="4" w:space="0" w:color="000000"/>
            </w:tcBorders>
            <w:shd w:val="clear" w:color="000000" w:fill="DAEEF3"/>
            <w:vAlign w:val="center"/>
            <w:hideMark/>
          </w:tcPr>
          <w:p w:rsidR="002C4B2F" w:rsidRPr="002C4B2F" w:rsidRDefault="002C4B2F" w:rsidP="002C4B2F">
            <w:pPr>
              <w:widowControl/>
              <w:snapToGrid w:val="0"/>
              <w:jc w:val="center"/>
              <w:rPr>
                <w:rFonts w:ascii="ＭＳ Ｐゴシック" w:eastAsia="ＭＳ Ｐゴシック" w:hAnsi="ＭＳ Ｐゴシック" w:cs="ＭＳ Ｐゴシック"/>
                <w:b/>
                <w:bCs/>
                <w:color w:val="000000"/>
                <w:kern w:val="0"/>
                <w:sz w:val="18"/>
                <w:szCs w:val="18"/>
              </w:rPr>
            </w:pPr>
            <w:r w:rsidRPr="002C4B2F">
              <w:rPr>
                <w:rFonts w:ascii="ＭＳ Ｐゴシック" w:eastAsia="ＭＳ Ｐゴシック" w:hAnsi="ＭＳ Ｐゴシック" w:cs="ＭＳ Ｐゴシック" w:hint="eastAsia"/>
                <w:b/>
                <w:bCs/>
                <w:color w:val="000000"/>
                <w:kern w:val="0"/>
                <w:sz w:val="18"/>
                <w:szCs w:val="18"/>
              </w:rPr>
              <w:t>5年以上</w:t>
            </w:r>
            <w:r w:rsidRPr="002C4B2F">
              <w:rPr>
                <w:rFonts w:ascii="ＭＳ Ｐゴシック" w:eastAsia="ＭＳ Ｐゴシック" w:hAnsi="ＭＳ Ｐゴシック" w:cs="ＭＳ Ｐゴシック" w:hint="eastAsia"/>
                <w:b/>
                <w:bCs/>
                <w:color w:val="000000"/>
                <w:kern w:val="0"/>
                <w:sz w:val="18"/>
                <w:szCs w:val="18"/>
              </w:rPr>
              <w:br/>
              <w:t>10年未満</w:t>
            </w:r>
          </w:p>
        </w:tc>
        <w:tc>
          <w:tcPr>
            <w:tcW w:w="1559" w:type="dxa"/>
            <w:gridSpan w:val="2"/>
            <w:tcBorders>
              <w:top w:val="single" w:sz="4" w:space="0" w:color="auto"/>
              <w:left w:val="nil"/>
              <w:bottom w:val="nil"/>
              <w:right w:val="single" w:sz="4" w:space="0" w:color="000000"/>
            </w:tcBorders>
            <w:shd w:val="clear" w:color="000000" w:fill="DAEEF3"/>
            <w:noWrap/>
            <w:vAlign w:val="center"/>
            <w:hideMark/>
          </w:tcPr>
          <w:p w:rsidR="002C4B2F" w:rsidRPr="002C4B2F" w:rsidRDefault="002C4B2F" w:rsidP="002C4B2F">
            <w:pPr>
              <w:widowControl/>
              <w:snapToGrid w:val="0"/>
              <w:jc w:val="center"/>
              <w:rPr>
                <w:rFonts w:ascii="ＭＳ Ｐゴシック" w:eastAsia="ＭＳ Ｐゴシック" w:hAnsi="ＭＳ Ｐゴシック" w:cs="ＭＳ Ｐゴシック"/>
                <w:b/>
                <w:bCs/>
                <w:color w:val="000000"/>
                <w:kern w:val="0"/>
                <w:sz w:val="18"/>
                <w:szCs w:val="18"/>
              </w:rPr>
            </w:pPr>
            <w:r w:rsidRPr="002C4B2F">
              <w:rPr>
                <w:rFonts w:ascii="ＭＳ Ｐゴシック" w:eastAsia="ＭＳ Ｐゴシック" w:hAnsi="ＭＳ Ｐゴシック" w:cs="ＭＳ Ｐゴシック" w:hint="eastAsia"/>
                <w:b/>
                <w:bCs/>
                <w:color w:val="000000"/>
                <w:kern w:val="0"/>
                <w:sz w:val="18"/>
                <w:szCs w:val="18"/>
              </w:rPr>
              <w:t>10年以上</w:t>
            </w:r>
          </w:p>
        </w:tc>
        <w:tc>
          <w:tcPr>
            <w:tcW w:w="1985" w:type="dxa"/>
            <w:gridSpan w:val="2"/>
            <w:tcBorders>
              <w:top w:val="single" w:sz="4" w:space="0" w:color="auto"/>
              <w:left w:val="nil"/>
              <w:bottom w:val="nil"/>
              <w:right w:val="single" w:sz="4" w:space="0" w:color="000000"/>
            </w:tcBorders>
            <w:shd w:val="clear" w:color="000000" w:fill="DAEEF3"/>
            <w:noWrap/>
            <w:vAlign w:val="center"/>
            <w:hideMark/>
          </w:tcPr>
          <w:p w:rsidR="002C4B2F" w:rsidRPr="002C4B2F" w:rsidRDefault="002C4B2F" w:rsidP="002C4B2F">
            <w:pPr>
              <w:widowControl/>
              <w:snapToGrid w:val="0"/>
              <w:jc w:val="center"/>
              <w:rPr>
                <w:rFonts w:ascii="ＭＳ Ｐゴシック" w:eastAsia="ＭＳ Ｐゴシック" w:hAnsi="ＭＳ Ｐゴシック" w:cs="ＭＳ Ｐゴシック"/>
                <w:b/>
                <w:bCs/>
                <w:color w:val="000000"/>
                <w:kern w:val="0"/>
                <w:sz w:val="18"/>
                <w:szCs w:val="18"/>
              </w:rPr>
            </w:pPr>
            <w:r w:rsidRPr="002C4B2F">
              <w:rPr>
                <w:rFonts w:ascii="ＭＳ Ｐゴシック" w:eastAsia="ＭＳ Ｐゴシック" w:hAnsi="ＭＳ Ｐゴシック" w:cs="ＭＳ Ｐゴシック" w:hint="eastAsia"/>
                <w:b/>
                <w:bCs/>
                <w:color w:val="000000"/>
                <w:kern w:val="0"/>
                <w:sz w:val="18"/>
                <w:szCs w:val="18"/>
              </w:rPr>
              <w:t>合計</w:t>
            </w:r>
          </w:p>
        </w:tc>
      </w:tr>
      <w:tr w:rsidR="002C4B2F" w:rsidRPr="002C4B2F" w:rsidTr="002E3C0F">
        <w:trPr>
          <w:trHeight w:val="27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left"/>
              <w:rPr>
                <w:rFonts w:ascii="ＭＳ Ｐゴシック" w:eastAsia="ＭＳ Ｐゴシック" w:hAnsi="ＭＳ Ｐゴシック" w:cs="ＭＳ Ｐゴシック"/>
                <w:color w:val="000000"/>
                <w:kern w:val="0"/>
                <w:sz w:val="20"/>
                <w:szCs w:val="20"/>
              </w:rPr>
            </w:pPr>
            <w:r w:rsidRPr="002C4B2F">
              <w:rPr>
                <w:rFonts w:ascii="ＭＳ Ｐゴシック" w:eastAsia="ＭＳ Ｐゴシック" w:hAnsi="ＭＳ Ｐゴシック" w:cs="ＭＳ Ｐゴシック" w:hint="eastAsia"/>
                <w:color w:val="000000"/>
                <w:kern w:val="0"/>
                <w:sz w:val="20"/>
                <w:szCs w:val="20"/>
              </w:rPr>
              <w:t>19歳以下</w:t>
            </w:r>
          </w:p>
        </w:tc>
        <w:tc>
          <w:tcPr>
            <w:tcW w:w="850" w:type="dxa"/>
            <w:tcBorders>
              <w:top w:val="single" w:sz="4" w:space="0" w:color="auto"/>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 </w:t>
            </w:r>
          </w:p>
        </w:tc>
        <w:tc>
          <w:tcPr>
            <w:tcW w:w="776" w:type="dxa"/>
            <w:tcBorders>
              <w:top w:val="single" w:sz="4" w:space="0" w:color="auto"/>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0.1%</w:t>
            </w:r>
          </w:p>
        </w:tc>
        <w:tc>
          <w:tcPr>
            <w:tcW w:w="783" w:type="dxa"/>
            <w:tcBorders>
              <w:top w:val="single" w:sz="4" w:space="0" w:color="auto"/>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851" w:type="dxa"/>
            <w:tcBorders>
              <w:top w:val="single" w:sz="4" w:space="0" w:color="auto"/>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0.0%</w:t>
            </w:r>
          </w:p>
        </w:tc>
        <w:tc>
          <w:tcPr>
            <w:tcW w:w="723" w:type="dxa"/>
            <w:tcBorders>
              <w:top w:val="single" w:sz="4" w:space="0" w:color="auto"/>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978" w:type="dxa"/>
            <w:tcBorders>
              <w:top w:val="single" w:sz="4" w:space="0" w:color="auto"/>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0.0%</w:t>
            </w:r>
          </w:p>
        </w:tc>
        <w:tc>
          <w:tcPr>
            <w:tcW w:w="748" w:type="dxa"/>
            <w:tcBorders>
              <w:top w:val="single" w:sz="4" w:space="0" w:color="auto"/>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811" w:type="dxa"/>
            <w:tcBorders>
              <w:top w:val="single" w:sz="4" w:space="0" w:color="auto"/>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0.0%</w:t>
            </w:r>
          </w:p>
        </w:tc>
        <w:tc>
          <w:tcPr>
            <w:tcW w:w="992" w:type="dxa"/>
            <w:tcBorders>
              <w:top w:val="single" w:sz="4" w:space="0" w:color="auto"/>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 </w:t>
            </w:r>
          </w:p>
        </w:tc>
        <w:tc>
          <w:tcPr>
            <w:tcW w:w="993" w:type="dxa"/>
            <w:tcBorders>
              <w:top w:val="single" w:sz="4" w:space="0" w:color="auto"/>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0.1%</w:t>
            </w:r>
          </w:p>
        </w:tc>
      </w:tr>
      <w:tr w:rsidR="002C4B2F" w:rsidRPr="002C4B2F" w:rsidTr="002E3C0F">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left"/>
              <w:rPr>
                <w:rFonts w:ascii="ＭＳ Ｐゴシック" w:eastAsia="ＭＳ Ｐゴシック" w:hAnsi="ＭＳ Ｐゴシック" w:cs="ＭＳ Ｐゴシック"/>
                <w:color w:val="000000"/>
                <w:kern w:val="0"/>
                <w:sz w:val="20"/>
                <w:szCs w:val="20"/>
              </w:rPr>
            </w:pPr>
            <w:r w:rsidRPr="002C4B2F">
              <w:rPr>
                <w:rFonts w:ascii="ＭＳ Ｐゴシック" w:eastAsia="ＭＳ Ｐゴシック" w:hAnsi="ＭＳ Ｐゴシック" w:cs="ＭＳ Ｐゴシック" w:hint="eastAsia"/>
                <w:color w:val="000000"/>
                <w:kern w:val="0"/>
                <w:sz w:val="20"/>
                <w:szCs w:val="20"/>
              </w:rPr>
              <w:t>20歳代</w:t>
            </w:r>
          </w:p>
        </w:tc>
        <w:tc>
          <w:tcPr>
            <w:tcW w:w="850" w:type="dxa"/>
            <w:tcBorders>
              <w:top w:val="single" w:sz="4" w:space="0" w:color="auto"/>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 </w:t>
            </w:r>
          </w:p>
        </w:tc>
        <w:tc>
          <w:tcPr>
            <w:tcW w:w="776" w:type="dxa"/>
            <w:tcBorders>
              <w:top w:val="single" w:sz="4" w:space="0" w:color="auto"/>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0.1%</w:t>
            </w:r>
          </w:p>
        </w:tc>
        <w:tc>
          <w:tcPr>
            <w:tcW w:w="783" w:type="dxa"/>
            <w:tcBorders>
              <w:top w:val="single" w:sz="4" w:space="0" w:color="auto"/>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4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0.6%</w:t>
            </w:r>
          </w:p>
        </w:tc>
        <w:tc>
          <w:tcPr>
            <w:tcW w:w="723" w:type="dxa"/>
            <w:tcBorders>
              <w:top w:val="single" w:sz="4" w:space="0" w:color="auto"/>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978" w:type="dxa"/>
            <w:tcBorders>
              <w:top w:val="single" w:sz="4" w:space="0" w:color="auto"/>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0.0%</w:t>
            </w:r>
          </w:p>
        </w:tc>
        <w:tc>
          <w:tcPr>
            <w:tcW w:w="748" w:type="dxa"/>
            <w:tcBorders>
              <w:top w:val="nil"/>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811" w:type="dxa"/>
            <w:tcBorders>
              <w:top w:val="single" w:sz="4" w:space="0" w:color="auto"/>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0.0%</w:t>
            </w:r>
          </w:p>
        </w:tc>
        <w:tc>
          <w:tcPr>
            <w:tcW w:w="992"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5 </w:t>
            </w:r>
          </w:p>
        </w:tc>
        <w:tc>
          <w:tcPr>
            <w:tcW w:w="993" w:type="dxa"/>
            <w:tcBorders>
              <w:top w:val="single" w:sz="4" w:space="0" w:color="auto"/>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0.3%</w:t>
            </w:r>
          </w:p>
        </w:tc>
      </w:tr>
      <w:tr w:rsidR="002C4B2F" w:rsidRPr="002C4B2F" w:rsidTr="002E3C0F">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left"/>
              <w:rPr>
                <w:rFonts w:ascii="ＭＳ Ｐゴシック" w:eastAsia="ＭＳ Ｐゴシック" w:hAnsi="ＭＳ Ｐゴシック" w:cs="ＭＳ Ｐゴシック"/>
                <w:color w:val="000000"/>
                <w:kern w:val="0"/>
                <w:sz w:val="20"/>
                <w:szCs w:val="20"/>
              </w:rPr>
            </w:pPr>
            <w:r w:rsidRPr="002C4B2F">
              <w:rPr>
                <w:rFonts w:ascii="ＭＳ Ｐゴシック" w:eastAsia="ＭＳ Ｐゴシック" w:hAnsi="ＭＳ Ｐゴシック" w:cs="ＭＳ Ｐゴシック" w:hint="eastAsia"/>
                <w:color w:val="000000"/>
                <w:kern w:val="0"/>
                <w:sz w:val="20"/>
                <w:szCs w:val="20"/>
              </w:rPr>
              <w:t>30歳代</w:t>
            </w:r>
          </w:p>
        </w:tc>
        <w:tc>
          <w:tcPr>
            <w:tcW w:w="850" w:type="dxa"/>
            <w:tcBorders>
              <w:top w:val="single" w:sz="4" w:space="0" w:color="auto"/>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9 </w:t>
            </w:r>
          </w:p>
        </w:tc>
        <w:tc>
          <w:tcPr>
            <w:tcW w:w="776" w:type="dxa"/>
            <w:tcBorders>
              <w:top w:val="single" w:sz="4" w:space="0" w:color="auto"/>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1.0%</w:t>
            </w:r>
          </w:p>
        </w:tc>
        <w:tc>
          <w:tcPr>
            <w:tcW w:w="783" w:type="dxa"/>
            <w:tcBorders>
              <w:top w:val="nil"/>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5 </w:t>
            </w:r>
          </w:p>
        </w:tc>
        <w:tc>
          <w:tcPr>
            <w:tcW w:w="851"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0.8%</w:t>
            </w:r>
          </w:p>
        </w:tc>
        <w:tc>
          <w:tcPr>
            <w:tcW w:w="723" w:type="dxa"/>
            <w:tcBorders>
              <w:top w:val="single" w:sz="4" w:space="0" w:color="auto"/>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2 </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1.0%</w:t>
            </w:r>
          </w:p>
        </w:tc>
        <w:tc>
          <w:tcPr>
            <w:tcW w:w="748" w:type="dxa"/>
            <w:tcBorders>
              <w:top w:val="single" w:sz="4" w:space="0" w:color="auto"/>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 </w:t>
            </w:r>
          </w:p>
        </w:tc>
        <w:tc>
          <w:tcPr>
            <w:tcW w:w="811" w:type="dxa"/>
            <w:tcBorders>
              <w:top w:val="single" w:sz="4" w:space="0" w:color="auto"/>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0.8%</w:t>
            </w:r>
          </w:p>
        </w:tc>
        <w:tc>
          <w:tcPr>
            <w:tcW w:w="992"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17 </w:t>
            </w:r>
          </w:p>
        </w:tc>
        <w:tc>
          <w:tcPr>
            <w:tcW w:w="993" w:type="dxa"/>
            <w:tcBorders>
              <w:top w:val="single" w:sz="4" w:space="0" w:color="auto"/>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0.9%</w:t>
            </w:r>
          </w:p>
        </w:tc>
      </w:tr>
      <w:tr w:rsidR="002C4B2F" w:rsidRPr="002C4B2F" w:rsidTr="002E3C0F">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left"/>
              <w:rPr>
                <w:rFonts w:ascii="ＭＳ Ｐゴシック" w:eastAsia="ＭＳ Ｐゴシック" w:hAnsi="ＭＳ Ｐゴシック" w:cs="ＭＳ Ｐゴシック"/>
                <w:color w:val="000000"/>
                <w:kern w:val="0"/>
                <w:sz w:val="20"/>
                <w:szCs w:val="20"/>
              </w:rPr>
            </w:pPr>
            <w:r w:rsidRPr="002C4B2F">
              <w:rPr>
                <w:rFonts w:ascii="ＭＳ Ｐゴシック" w:eastAsia="ＭＳ Ｐゴシック" w:hAnsi="ＭＳ Ｐゴシック" w:cs="ＭＳ Ｐゴシック" w:hint="eastAsia"/>
                <w:color w:val="000000"/>
                <w:kern w:val="0"/>
                <w:sz w:val="20"/>
                <w:szCs w:val="20"/>
              </w:rPr>
              <w:t>40歳代</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25 </w:t>
            </w:r>
          </w:p>
        </w:tc>
        <w:tc>
          <w:tcPr>
            <w:tcW w:w="776" w:type="dxa"/>
            <w:tcBorders>
              <w:top w:val="single" w:sz="4" w:space="0" w:color="auto"/>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2.9%</w:t>
            </w:r>
          </w:p>
        </w:tc>
        <w:tc>
          <w:tcPr>
            <w:tcW w:w="783" w:type="dxa"/>
            <w:tcBorders>
              <w:top w:val="single" w:sz="4" w:space="0" w:color="auto"/>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19 </w:t>
            </w:r>
          </w:p>
        </w:tc>
        <w:tc>
          <w:tcPr>
            <w:tcW w:w="851"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3.0%</w:t>
            </w:r>
          </w:p>
        </w:tc>
        <w:tc>
          <w:tcPr>
            <w:tcW w:w="723" w:type="dxa"/>
            <w:tcBorders>
              <w:top w:val="single" w:sz="4" w:space="0" w:color="auto"/>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8 </w:t>
            </w:r>
          </w:p>
        </w:tc>
        <w:tc>
          <w:tcPr>
            <w:tcW w:w="978" w:type="dxa"/>
            <w:tcBorders>
              <w:top w:val="nil"/>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4.0%</w:t>
            </w:r>
          </w:p>
        </w:tc>
        <w:tc>
          <w:tcPr>
            <w:tcW w:w="748" w:type="dxa"/>
            <w:tcBorders>
              <w:top w:val="nil"/>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 </w:t>
            </w:r>
          </w:p>
        </w:tc>
        <w:tc>
          <w:tcPr>
            <w:tcW w:w="811" w:type="dxa"/>
            <w:tcBorders>
              <w:top w:val="single" w:sz="4" w:space="0" w:color="auto"/>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0.8%</w:t>
            </w:r>
          </w:p>
        </w:tc>
        <w:tc>
          <w:tcPr>
            <w:tcW w:w="992"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53 </w:t>
            </w:r>
          </w:p>
        </w:tc>
        <w:tc>
          <w:tcPr>
            <w:tcW w:w="993" w:type="dxa"/>
            <w:tcBorders>
              <w:top w:val="single" w:sz="4" w:space="0" w:color="auto"/>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2.9%</w:t>
            </w:r>
          </w:p>
        </w:tc>
      </w:tr>
      <w:tr w:rsidR="002C4B2F" w:rsidRPr="002C4B2F" w:rsidTr="002E3C0F">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left"/>
              <w:rPr>
                <w:rFonts w:ascii="ＭＳ Ｐゴシック" w:eastAsia="ＭＳ Ｐゴシック" w:hAnsi="ＭＳ Ｐゴシック" w:cs="ＭＳ Ｐゴシック"/>
                <w:color w:val="000000"/>
                <w:kern w:val="0"/>
                <w:sz w:val="20"/>
                <w:szCs w:val="20"/>
              </w:rPr>
            </w:pPr>
            <w:r w:rsidRPr="002C4B2F">
              <w:rPr>
                <w:rFonts w:ascii="ＭＳ Ｐゴシック" w:eastAsia="ＭＳ Ｐゴシック" w:hAnsi="ＭＳ Ｐゴシック" w:cs="ＭＳ Ｐゴシック" w:hint="eastAsia"/>
                <w:color w:val="000000"/>
                <w:kern w:val="0"/>
                <w:sz w:val="20"/>
                <w:szCs w:val="20"/>
              </w:rPr>
              <w:t>50歳代</w:t>
            </w:r>
          </w:p>
        </w:tc>
        <w:tc>
          <w:tcPr>
            <w:tcW w:w="850"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43 </w:t>
            </w:r>
          </w:p>
        </w:tc>
        <w:tc>
          <w:tcPr>
            <w:tcW w:w="776" w:type="dxa"/>
            <w:tcBorders>
              <w:top w:val="single" w:sz="4" w:space="0" w:color="auto"/>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4.9%</w:t>
            </w:r>
          </w:p>
        </w:tc>
        <w:tc>
          <w:tcPr>
            <w:tcW w:w="783"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59 </w:t>
            </w:r>
          </w:p>
        </w:tc>
        <w:tc>
          <w:tcPr>
            <w:tcW w:w="851" w:type="dxa"/>
            <w:tcBorders>
              <w:top w:val="nil"/>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9.4%</w:t>
            </w:r>
          </w:p>
        </w:tc>
        <w:tc>
          <w:tcPr>
            <w:tcW w:w="723" w:type="dxa"/>
            <w:tcBorders>
              <w:top w:val="single" w:sz="4" w:space="0" w:color="auto"/>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22 </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11.1%</w:t>
            </w:r>
          </w:p>
        </w:tc>
        <w:tc>
          <w:tcPr>
            <w:tcW w:w="748" w:type="dxa"/>
            <w:tcBorders>
              <w:top w:val="single" w:sz="4" w:space="0" w:color="auto"/>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15 </w:t>
            </w:r>
          </w:p>
        </w:tc>
        <w:tc>
          <w:tcPr>
            <w:tcW w:w="811" w:type="dxa"/>
            <w:tcBorders>
              <w:top w:val="single" w:sz="4" w:space="0" w:color="auto"/>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11.5%</w:t>
            </w:r>
          </w:p>
        </w:tc>
        <w:tc>
          <w:tcPr>
            <w:tcW w:w="992"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139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7.6%</w:t>
            </w:r>
          </w:p>
        </w:tc>
      </w:tr>
      <w:tr w:rsidR="002C4B2F" w:rsidRPr="002C4B2F" w:rsidTr="002E3C0F">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left"/>
              <w:rPr>
                <w:rFonts w:ascii="ＭＳ Ｐゴシック" w:eastAsia="ＭＳ Ｐゴシック" w:hAnsi="ＭＳ Ｐゴシック" w:cs="ＭＳ Ｐゴシック"/>
                <w:color w:val="000000"/>
                <w:kern w:val="0"/>
                <w:sz w:val="20"/>
                <w:szCs w:val="20"/>
              </w:rPr>
            </w:pPr>
            <w:r w:rsidRPr="002C4B2F">
              <w:rPr>
                <w:rFonts w:ascii="ＭＳ Ｐゴシック" w:eastAsia="ＭＳ Ｐゴシック" w:hAnsi="ＭＳ Ｐゴシック" w:cs="ＭＳ Ｐゴシック" w:hint="eastAsia"/>
                <w:color w:val="000000"/>
                <w:kern w:val="0"/>
                <w:sz w:val="20"/>
                <w:szCs w:val="20"/>
              </w:rPr>
              <w:t>60歳代</w:t>
            </w:r>
          </w:p>
        </w:tc>
        <w:tc>
          <w:tcPr>
            <w:tcW w:w="850"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132 </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15.1%</w:t>
            </w:r>
          </w:p>
        </w:tc>
        <w:tc>
          <w:tcPr>
            <w:tcW w:w="783" w:type="dxa"/>
            <w:tcBorders>
              <w:top w:val="nil"/>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74 </w:t>
            </w:r>
          </w:p>
        </w:tc>
        <w:tc>
          <w:tcPr>
            <w:tcW w:w="851" w:type="dxa"/>
            <w:tcBorders>
              <w:top w:val="single" w:sz="4" w:space="0" w:color="auto"/>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11.8%</w:t>
            </w:r>
          </w:p>
        </w:tc>
        <w:tc>
          <w:tcPr>
            <w:tcW w:w="723" w:type="dxa"/>
            <w:tcBorders>
              <w:top w:val="single" w:sz="4" w:space="0" w:color="auto"/>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35 </w:t>
            </w:r>
          </w:p>
        </w:tc>
        <w:tc>
          <w:tcPr>
            <w:tcW w:w="978" w:type="dxa"/>
            <w:tcBorders>
              <w:top w:val="nil"/>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17.7%</w:t>
            </w:r>
          </w:p>
        </w:tc>
        <w:tc>
          <w:tcPr>
            <w:tcW w:w="748" w:type="dxa"/>
            <w:tcBorders>
              <w:top w:val="single" w:sz="4" w:space="0" w:color="auto"/>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23 </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17.7%</w:t>
            </w:r>
          </w:p>
        </w:tc>
        <w:tc>
          <w:tcPr>
            <w:tcW w:w="992"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264 </w:t>
            </w:r>
          </w:p>
        </w:tc>
        <w:tc>
          <w:tcPr>
            <w:tcW w:w="993"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14.4%</w:t>
            </w:r>
          </w:p>
        </w:tc>
      </w:tr>
      <w:tr w:rsidR="002C4B2F" w:rsidRPr="00DE4AC5" w:rsidTr="002E3C0F">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left"/>
              <w:rPr>
                <w:rFonts w:ascii="ＭＳ Ｐゴシック" w:eastAsia="ＭＳ Ｐゴシック" w:hAnsi="ＭＳ Ｐゴシック" w:cs="ＭＳ Ｐゴシック"/>
                <w:color w:val="000000"/>
                <w:kern w:val="0"/>
                <w:sz w:val="20"/>
                <w:szCs w:val="20"/>
              </w:rPr>
            </w:pPr>
            <w:r w:rsidRPr="002C4B2F">
              <w:rPr>
                <w:rFonts w:ascii="ＭＳ Ｐゴシック" w:eastAsia="ＭＳ Ｐゴシック" w:hAnsi="ＭＳ Ｐゴシック" w:cs="ＭＳ Ｐゴシック" w:hint="eastAsia"/>
                <w:color w:val="000000"/>
                <w:kern w:val="0"/>
                <w:sz w:val="20"/>
                <w:szCs w:val="20"/>
              </w:rPr>
              <w:t>70歳代</w:t>
            </w:r>
          </w:p>
        </w:tc>
        <w:tc>
          <w:tcPr>
            <w:tcW w:w="850" w:type="dxa"/>
            <w:tcBorders>
              <w:top w:val="nil"/>
              <w:left w:val="nil"/>
              <w:bottom w:val="nil"/>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255 </w:t>
            </w:r>
          </w:p>
        </w:tc>
        <w:tc>
          <w:tcPr>
            <w:tcW w:w="776" w:type="dxa"/>
            <w:tcBorders>
              <w:top w:val="nil"/>
              <w:left w:val="nil"/>
              <w:bottom w:val="nil"/>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29.1%</w:t>
            </w:r>
          </w:p>
        </w:tc>
        <w:tc>
          <w:tcPr>
            <w:tcW w:w="783" w:type="dxa"/>
            <w:tcBorders>
              <w:top w:val="single" w:sz="4" w:space="0" w:color="auto"/>
              <w:left w:val="nil"/>
              <w:bottom w:val="nil"/>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182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29.1%</w:t>
            </w:r>
          </w:p>
        </w:tc>
        <w:tc>
          <w:tcPr>
            <w:tcW w:w="723" w:type="dxa"/>
            <w:tcBorders>
              <w:top w:val="single" w:sz="4" w:space="0" w:color="auto"/>
              <w:left w:val="nil"/>
              <w:bottom w:val="nil"/>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52 </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26.3%</w:t>
            </w:r>
          </w:p>
        </w:tc>
        <w:tc>
          <w:tcPr>
            <w:tcW w:w="748" w:type="dxa"/>
            <w:tcBorders>
              <w:top w:val="nil"/>
              <w:left w:val="nil"/>
              <w:bottom w:val="single" w:sz="4" w:space="0" w:color="auto"/>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43 </w:t>
            </w:r>
          </w:p>
        </w:tc>
        <w:tc>
          <w:tcPr>
            <w:tcW w:w="811" w:type="dxa"/>
            <w:tcBorders>
              <w:top w:val="nil"/>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33.1%</w:t>
            </w:r>
          </w:p>
        </w:tc>
        <w:tc>
          <w:tcPr>
            <w:tcW w:w="992" w:type="dxa"/>
            <w:tcBorders>
              <w:top w:val="nil"/>
              <w:left w:val="nil"/>
              <w:bottom w:val="single" w:sz="4" w:space="0" w:color="auto"/>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532 </w:t>
            </w:r>
          </w:p>
        </w:tc>
        <w:tc>
          <w:tcPr>
            <w:tcW w:w="993" w:type="dxa"/>
            <w:tcBorders>
              <w:top w:val="nil"/>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29.1%</w:t>
            </w:r>
          </w:p>
        </w:tc>
      </w:tr>
      <w:tr w:rsidR="002C4B2F" w:rsidRPr="00DE4AC5" w:rsidTr="002E3C0F">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left"/>
              <w:rPr>
                <w:rFonts w:ascii="ＭＳ Ｐゴシック" w:eastAsia="ＭＳ Ｐゴシック" w:hAnsi="ＭＳ Ｐゴシック" w:cs="ＭＳ Ｐゴシック"/>
                <w:color w:val="000000"/>
                <w:kern w:val="0"/>
                <w:sz w:val="20"/>
                <w:szCs w:val="20"/>
              </w:rPr>
            </w:pPr>
            <w:r w:rsidRPr="002C4B2F">
              <w:rPr>
                <w:rFonts w:ascii="ＭＳ Ｐゴシック" w:eastAsia="ＭＳ Ｐゴシック" w:hAnsi="ＭＳ Ｐゴシック" w:cs="ＭＳ Ｐゴシック" w:hint="eastAsia"/>
                <w:color w:val="000000"/>
                <w:kern w:val="0"/>
                <w:sz w:val="20"/>
                <w:szCs w:val="20"/>
              </w:rPr>
              <w:t>80歳代</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334 </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38.2%</w:t>
            </w:r>
          </w:p>
        </w:tc>
        <w:tc>
          <w:tcPr>
            <w:tcW w:w="783" w:type="dxa"/>
            <w:tcBorders>
              <w:top w:val="single" w:sz="4" w:space="0" w:color="auto"/>
              <w:left w:val="nil"/>
              <w:bottom w:val="nil"/>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225 </w:t>
            </w:r>
          </w:p>
        </w:tc>
        <w:tc>
          <w:tcPr>
            <w:tcW w:w="851" w:type="dxa"/>
            <w:tcBorders>
              <w:top w:val="nil"/>
              <w:left w:val="nil"/>
              <w:bottom w:val="nil"/>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36.0%</w:t>
            </w:r>
          </w:p>
        </w:tc>
        <w:tc>
          <w:tcPr>
            <w:tcW w:w="723" w:type="dxa"/>
            <w:tcBorders>
              <w:top w:val="single" w:sz="4" w:space="0" w:color="auto"/>
              <w:left w:val="nil"/>
              <w:bottom w:val="nil"/>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62 </w:t>
            </w:r>
          </w:p>
        </w:tc>
        <w:tc>
          <w:tcPr>
            <w:tcW w:w="978" w:type="dxa"/>
            <w:tcBorders>
              <w:top w:val="nil"/>
              <w:left w:val="nil"/>
              <w:bottom w:val="nil"/>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31.3%</w:t>
            </w:r>
          </w:p>
        </w:tc>
        <w:tc>
          <w:tcPr>
            <w:tcW w:w="748" w:type="dxa"/>
            <w:tcBorders>
              <w:top w:val="nil"/>
              <w:left w:val="nil"/>
              <w:bottom w:val="nil"/>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36 </w:t>
            </w:r>
          </w:p>
        </w:tc>
        <w:tc>
          <w:tcPr>
            <w:tcW w:w="811" w:type="dxa"/>
            <w:tcBorders>
              <w:top w:val="nil"/>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27.7%</w:t>
            </w:r>
          </w:p>
        </w:tc>
        <w:tc>
          <w:tcPr>
            <w:tcW w:w="992" w:type="dxa"/>
            <w:tcBorders>
              <w:top w:val="nil"/>
              <w:left w:val="nil"/>
              <w:bottom w:val="single" w:sz="4" w:space="0" w:color="auto"/>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657 </w:t>
            </w:r>
          </w:p>
        </w:tc>
        <w:tc>
          <w:tcPr>
            <w:tcW w:w="993" w:type="dxa"/>
            <w:tcBorders>
              <w:top w:val="nil"/>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35.9%</w:t>
            </w:r>
          </w:p>
        </w:tc>
      </w:tr>
      <w:tr w:rsidR="002C4B2F" w:rsidRPr="002C4B2F" w:rsidTr="002E3C0F">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left"/>
              <w:rPr>
                <w:rFonts w:ascii="ＭＳ Ｐゴシック" w:eastAsia="ＭＳ Ｐゴシック" w:hAnsi="ＭＳ Ｐゴシック" w:cs="ＭＳ Ｐゴシック"/>
                <w:color w:val="000000"/>
                <w:kern w:val="0"/>
                <w:sz w:val="20"/>
                <w:szCs w:val="20"/>
              </w:rPr>
            </w:pPr>
            <w:r w:rsidRPr="002C4B2F">
              <w:rPr>
                <w:rFonts w:ascii="ＭＳ Ｐゴシック" w:eastAsia="ＭＳ Ｐゴシック" w:hAnsi="ＭＳ Ｐゴシック" w:cs="ＭＳ Ｐゴシック" w:hint="eastAsia"/>
                <w:color w:val="000000"/>
                <w:kern w:val="0"/>
                <w:sz w:val="20"/>
                <w:szCs w:val="20"/>
              </w:rPr>
              <w:t>90歳以上</w:t>
            </w:r>
          </w:p>
        </w:tc>
        <w:tc>
          <w:tcPr>
            <w:tcW w:w="850"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75 </w:t>
            </w:r>
          </w:p>
        </w:tc>
        <w:tc>
          <w:tcPr>
            <w:tcW w:w="776"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8.6%</w:t>
            </w:r>
          </w:p>
        </w:tc>
        <w:tc>
          <w:tcPr>
            <w:tcW w:w="783" w:type="dxa"/>
            <w:tcBorders>
              <w:top w:val="single" w:sz="4" w:space="0" w:color="auto"/>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57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9.1%</w:t>
            </w:r>
          </w:p>
        </w:tc>
        <w:tc>
          <w:tcPr>
            <w:tcW w:w="723" w:type="dxa"/>
            <w:tcBorders>
              <w:top w:val="single" w:sz="4" w:space="0" w:color="auto"/>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17 </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8.6%</w:t>
            </w:r>
          </w:p>
        </w:tc>
        <w:tc>
          <w:tcPr>
            <w:tcW w:w="748" w:type="dxa"/>
            <w:tcBorders>
              <w:top w:val="single" w:sz="4" w:space="0" w:color="auto"/>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11 </w:t>
            </w:r>
          </w:p>
        </w:tc>
        <w:tc>
          <w:tcPr>
            <w:tcW w:w="811"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8.5%</w:t>
            </w:r>
          </w:p>
        </w:tc>
        <w:tc>
          <w:tcPr>
            <w:tcW w:w="992"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160 </w:t>
            </w:r>
          </w:p>
        </w:tc>
        <w:tc>
          <w:tcPr>
            <w:tcW w:w="993"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8.8%</w:t>
            </w:r>
          </w:p>
        </w:tc>
      </w:tr>
      <w:tr w:rsidR="002C4B2F" w:rsidRPr="002C4B2F" w:rsidTr="002E3C0F">
        <w:trPr>
          <w:trHeight w:val="270"/>
        </w:trPr>
        <w:tc>
          <w:tcPr>
            <w:tcW w:w="1555" w:type="dxa"/>
            <w:tcBorders>
              <w:top w:val="nil"/>
              <w:left w:val="single" w:sz="4" w:space="0" w:color="auto"/>
              <w:bottom w:val="single" w:sz="4" w:space="0" w:color="auto"/>
              <w:right w:val="single" w:sz="4" w:space="0" w:color="auto"/>
            </w:tcBorders>
            <w:shd w:val="clear" w:color="000000" w:fill="DAEEF3"/>
            <w:noWrap/>
            <w:vAlign w:val="center"/>
            <w:hideMark/>
          </w:tcPr>
          <w:p w:rsidR="002C4B2F" w:rsidRPr="002C4B2F" w:rsidRDefault="002C4B2F" w:rsidP="002C4B2F">
            <w:pPr>
              <w:widowControl/>
              <w:snapToGrid w:val="0"/>
              <w:jc w:val="lef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 xml:space="preserve">　総計</w:t>
            </w:r>
          </w:p>
        </w:tc>
        <w:tc>
          <w:tcPr>
            <w:tcW w:w="850" w:type="dxa"/>
            <w:tcBorders>
              <w:top w:val="single" w:sz="4" w:space="0" w:color="auto"/>
              <w:left w:val="nil"/>
              <w:bottom w:val="single" w:sz="4" w:space="0" w:color="auto"/>
              <w:right w:val="dotted" w:sz="4" w:space="0" w:color="auto"/>
            </w:tcBorders>
            <w:shd w:val="clear" w:color="000000" w:fill="DAEEF3"/>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 xml:space="preserve">875 </w:t>
            </w:r>
          </w:p>
        </w:tc>
        <w:tc>
          <w:tcPr>
            <w:tcW w:w="776" w:type="dxa"/>
            <w:tcBorders>
              <w:top w:val="single" w:sz="4" w:space="0" w:color="auto"/>
              <w:left w:val="nil"/>
              <w:bottom w:val="single" w:sz="4" w:space="0" w:color="auto"/>
              <w:right w:val="single" w:sz="4" w:space="0" w:color="auto"/>
            </w:tcBorders>
            <w:shd w:val="clear" w:color="000000" w:fill="DAEEF3"/>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100.0%</w:t>
            </w:r>
          </w:p>
        </w:tc>
        <w:tc>
          <w:tcPr>
            <w:tcW w:w="783" w:type="dxa"/>
            <w:tcBorders>
              <w:top w:val="nil"/>
              <w:left w:val="nil"/>
              <w:bottom w:val="single" w:sz="4" w:space="0" w:color="auto"/>
              <w:right w:val="dotted" w:sz="4" w:space="0" w:color="auto"/>
            </w:tcBorders>
            <w:shd w:val="clear" w:color="000000" w:fill="DAEEF3"/>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 xml:space="preserve">625 </w:t>
            </w:r>
          </w:p>
        </w:tc>
        <w:tc>
          <w:tcPr>
            <w:tcW w:w="851" w:type="dxa"/>
            <w:tcBorders>
              <w:top w:val="nil"/>
              <w:left w:val="nil"/>
              <w:bottom w:val="single" w:sz="4" w:space="0" w:color="auto"/>
              <w:right w:val="single" w:sz="4" w:space="0" w:color="auto"/>
            </w:tcBorders>
            <w:shd w:val="clear" w:color="000000" w:fill="DAEEF3"/>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100.0%</w:t>
            </w:r>
          </w:p>
        </w:tc>
        <w:tc>
          <w:tcPr>
            <w:tcW w:w="723" w:type="dxa"/>
            <w:tcBorders>
              <w:top w:val="nil"/>
              <w:left w:val="nil"/>
              <w:bottom w:val="single" w:sz="4" w:space="0" w:color="auto"/>
              <w:right w:val="dotted" w:sz="4" w:space="0" w:color="auto"/>
            </w:tcBorders>
            <w:shd w:val="clear" w:color="000000" w:fill="DAEEF3"/>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 xml:space="preserve">198 </w:t>
            </w:r>
          </w:p>
        </w:tc>
        <w:tc>
          <w:tcPr>
            <w:tcW w:w="978" w:type="dxa"/>
            <w:tcBorders>
              <w:top w:val="nil"/>
              <w:left w:val="nil"/>
              <w:bottom w:val="single" w:sz="4" w:space="0" w:color="auto"/>
              <w:right w:val="single" w:sz="4" w:space="0" w:color="auto"/>
            </w:tcBorders>
            <w:shd w:val="clear" w:color="000000" w:fill="DAEEF3"/>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100.0%</w:t>
            </w:r>
          </w:p>
        </w:tc>
        <w:tc>
          <w:tcPr>
            <w:tcW w:w="748" w:type="dxa"/>
            <w:tcBorders>
              <w:top w:val="nil"/>
              <w:left w:val="nil"/>
              <w:bottom w:val="single" w:sz="4" w:space="0" w:color="auto"/>
              <w:right w:val="dotted" w:sz="4" w:space="0" w:color="auto"/>
            </w:tcBorders>
            <w:shd w:val="clear" w:color="000000" w:fill="DAEEF3"/>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 xml:space="preserve">130 </w:t>
            </w:r>
          </w:p>
        </w:tc>
        <w:tc>
          <w:tcPr>
            <w:tcW w:w="811" w:type="dxa"/>
            <w:tcBorders>
              <w:top w:val="single" w:sz="4" w:space="0" w:color="auto"/>
              <w:left w:val="nil"/>
              <w:bottom w:val="single" w:sz="4" w:space="0" w:color="auto"/>
              <w:right w:val="single" w:sz="4" w:space="0" w:color="auto"/>
            </w:tcBorders>
            <w:shd w:val="clear" w:color="000000" w:fill="DAEEF3"/>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100.0%</w:t>
            </w:r>
          </w:p>
        </w:tc>
        <w:tc>
          <w:tcPr>
            <w:tcW w:w="992" w:type="dxa"/>
            <w:tcBorders>
              <w:top w:val="nil"/>
              <w:left w:val="nil"/>
              <w:bottom w:val="single" w:sz="4" w:space="0" w:color="auto"/>
              <w:right w:val="dotted" w:sz="4" w:space="0" w:color="auto"/>
            </w:tcBorders>
            <w:shd w:val="clear" w:color="000000" w:fill="DAEEF3"/>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 xml:space="preserve">1,828 </w:t>
            </w:r>
          </w:p>
        </w:tc>
        <w:tc>
          <w:tcPr>
            <w:tcW w:w="993" w:type="dxa"/>
            <w:tcBorders>
              <w:top w:val="single" w:sz="4" w:space="0" w:color="auto"/>
              <w:left w:val="nil"/>
              <w:bottom w:val="single" w:sz="4" w:space="0" w:color="auto"/>
              <w:right w:val="single" w:sz="4" w:space="0" w:color="auto"/>
            </w:tcBorders>
            <w:shd w:val="clear" w:color="000000" w:fill="DAEEF3"/>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100.0%</w:t>
            </w:r>
          </w:p>
        </w:tc>
      </w:tr>
      <w:tr w:rsidR="002C4B2F" w:rsidRPr="002C4B2F" w:rsidTr="002E3C0F">
        <w:trPr>
          <w:trHeight w:val="270"/>
        </w:trPr>
        <w:tc>
          <w:tcPr>
            <w:tcW w:w="1555" w:type="dxa"/>
            <w:tcBorders>
              <w:top w:val="nil"/>
              <w:left w:val="single" w:sz="4" w:space="0" w:color="auto"/>
              <w:bottom w:val="single" w:sz="4" w:space="0" w:color="auto"/>
              <w:right w:val="nil"/>
            </w:tcBorders>
            <w:shd w:val="clear" w:color="auto" w:fill="auto"/>
            <w:noWrap/>
            <w:vAlign w:val="center"/>
            <w:hideMark/>
          </w:tcPr>
          <w:p w:rsidR="002C4B2F" w:rsidRPr="002C4B2F" w:rsidRDefault="002C4B2F" w:rsidP="002C4B2F">
            <w:pPr>
              <w:widowControl/>
              <w:snapToGrid w:val="0"/>
              <w:jc w:val="left"/>
              <w:rPr>
                <w:rFonts w:ascii="ＭＳ Ｐゴシック" w:eastAsia="ＭＳ Ｐゴシック" w:hAnsi="ＭＳ Ｐゴシック" w:cs="ＭＳ Ｐゴシック"/>
                <w:color w:val="000000"/>
                <w:kern w:val="0"/>
                <w:sz w:val="18"/>
                <w:szCs w:val="18"/>
              </w:rPr>
            </w:pPr>
            <w:r w:rsidRPr="002C4B2F">
              <w:rPr>
                <w:rFonts w:ascii="ＭＳ Ｐゴシック" w:eastAsia="ＭＳ Ｐゴシック" w:hAnsi="ＭＳ Ｐゴシック" w:cs="ＭＳ Ｐゴシック" w:hint="eastAsia"/>
                <w:color w:val="000000"/>
                <w:kern w:val="0"/>
                <w:sz w:val="18"/>
                <w:szCs w:val="18"/>
              </w:rPr>
              <w:t>65歳未満（再掲）</w:t>
            </w:r>
          </w:p>
        </w:tc>
        <w:tc>
          <w:tcPr>
            <w:tcW w:w="850" w:type="dxa"/>
            <w:tcBorders>
              <w:top w:val="nil"/>
              <w:left w:val="single" w:sz="4" w:space="0" w:color="auto"/>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120 </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13.7%</w:t>
            </w:r>
          </w:p>
        </w:tc>
        <w:tc>
          <w:tcPr>
            <w:tcW w:w="783"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112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17.9%</w:t>
            </w:r>
          </w:p>
        </w:tc>
        <w:tc>
          <w:tcPr>
            <w:tcW w:w="723"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42 </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21.2%</w:t>
            </w:r>
          </w:p>
        </w:tc>
        <w:tc>
          <w:tcPr>
            <w:tcW w:w="748"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27 </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20.8%</w:t>
            </w:r>
          </w:p>
        </w:tc>
        <w:tc>
          <w:tcPr>
            <w:tcW w:w="992"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301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16.5%</w:t>
            </w:r>
          </w:p>
        </w:tc>
      </w:tr>
      <w:tr w:rsidR="002C4B2F" w:rsidRPr="002C4B2F" w:rsidTr="002E3C0F">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left"/>
              <w:rPr>
                <w:rFonts w:ascii="ＭＳ Ｐゴシック" w:eastAsia="ＭＳ Ｐゴシック" w:hAnsi="ＭＳ Ｐゴシック" w:cs="ＭＳ Ｐゴシック"/>
                <w:color w:val="000000"/>
                <w:kern w:val="0"/>
                <w:sz w:val="18"/>
                <w:szCs w:val="18"/>
              </w:rPr>
            </w:pPr>
            <w:r w:rsidRPr="002C4B2F">
              <w:rPr>
                <w:rFonts w:ascii="ＭＳ Ｐゴシック" w:eastAsia="ＭＳ Ｐゴシック" w:hAnsi="ＭＳ Ｐゴシック" w:cs="ＭＳ Ｐゴシック" w:hint="eastAsia"/>
                <w:color w:val="000000"/>
                <w:kern w:val="0"/>
                <w:sz w:val="18"/>
                <w:szCs w:val="18"/>
              </w:rPr>
              <w:t>65歳以上（再掲）</w:t>
            </w:r>
          </w:p>
        </w:tc>
        <w:tc>
          <w:tcPr>
            <w:tcW w:w="850"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755 </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86.3%</w:t>
            </w:r>
          </w:p>
        </w:tc>
        <w:tc>
          <w:tcPr>
            <w:tcW w:w="783"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513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82.1%</w:t>
            </w:r>
          </w:p>
        </w:tc>
        <w:tc>
          <w:tcPr>
            <w:tcW w:w="723"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156 </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78.8%</w:t>
            </w:r>
          </w:p>
        </w:tc>
        <w:tc>
          <w:tcPr>
            <w:tcW w:w="748"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103 </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79.2%</w:t>
            </w:r>
          </w:p>
        </w:tc>
        <w:tc>
          <w:tcPr>
            <w:tcW w:w="992"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1,527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83.5%</w:t>
            </w:r>
          </w:p>
        </w:tc>
      </w:tr>
    </w:tbl>
    <w:p w:rsidR="002D54A5" w:rsidRPr="002E1240" w:rsidRDefault="002D54A5" w:rsidP="002D54A5">
      <w:pPr>
        <w:rPr>
          <w:sz w:val="22"/>
        </w:rPr>
      </w:pPr>
    </w:p>
    <w:p w:rsidR="002D54A5" w:rsidRPr="002E1240" w:rsidRDefault="002D54A5" w:rsidP="002D54A5">
      <w:pPr>
        <w:pStyle w:val="a3"/>
        <w:spacing w:after="100" w:afterAutospacing="1"/>
        <w:ind w:leftChars="175" w:left="420" w:firstLineChars="100" w:firstLine="220"/>
        <w:rPr>
          <w:sz w:val="22"/>
        </w:rPr>
      </w:pPr>
      <w:r w:rsidRPr="002E1240">
        <w:rPr>
          <w:rFonts w:hint="eastAsia"/>
          <w:sz w:val="22"/>
        </w:rPr>
        <w:t>寛解・院内寛解群（</w:t>
      </w:r>
      <w:r w:rsidR="002C4B2F">
        <w:rPr>
          <w:rFonts w:hint="eastAsia"/>
          <w:sz w:val="22"/>
        </w:rPr>
        <w:t>142</w:t>
      </w:r>
      <w:r w:rsidRPr="002E1240">
        <w:rPr>
          <w:rFonts w:hint="eastAsia"/>
          <w:sz w:val="22"/>
        </w:rPr>
        <w:t>人）では、</w:t>
      </w:r>
      <w:r w:rsidR="002C4B2F">
        <w:rPr>
          <w:rFonts w:hint="eastAsia"/>
          <w:sz w:val="22"/>
        </w:rPr>
        <w:t>在院期間1年</w:t>
      </w:r>
      <w:r w:rsidR="005B7E1C">
        <w:rPr>
          <w:rFonts w:hint="eastAsia"/>
          <w:sz w:val="22"/>
        </w:rPr>
        <w:t>以上</w:t>
      </w:r>
      <w:r w:rsidR="002C4B2F">
        <w:rPr>
          <w:rFonts w:hint="eastAsia"/>
          <w:sz w:val="22"/>
        </w:rPr>
        <w:t>の患者は全体の31.0％（44人）である。</w:t>
      </w:r>
    </w:p>
    <w:p w:rsidR="00604FE3" w:rsidRPr="002E1240" w:rsidRDefault="00604FE3" w:rsidP="00604FE3">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49</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年齢</w:t>
      </w:r>
      <w:r w:rsidR="00292E6A">
        <w:rPr>
          <w:rFonts w:ascii="ＭＳ Ｐゴシック" w:eastAsia="ＭＳ Ｐゴシック" w:hAnsi="ＭＳ Ｐゴシック" w:hint="eastAsia"/>
          <w:sz w:val="22"/>
          <w:szCs w:val="22"/>
        </w:rPr>
        <w:t>区分</w:t>
      </w:r>
      <w:r w:rsidRPr="002E1240">
        <w:rPr>
          <w:rFonts w:ascii="ＭＳ Ｐゴシック" w:eastAsia="ＭＳ Ｐゴシック" w:hAnsi="ＭＳ Ｐゴシック" w:hint="eastAsia"/>
          <w:sz w:val="22"/>
          <w:szCs w:val="22"/>
        </w:rPr>
        <w:t>×在院期間区分　（F0のうちＦ02からＦ09）〔寛解・院内寛解群〕</w:t>
      </w:r>
    </w:p>
    <w:tbl>
      <w:tblPr>
        <w:tblW w:w="10060" w:type="dxa"/>
        <w:tblInd w:w="104" w:type="dxa"/>
        <w:tblCellMar>
          <w:left w:w="99" w:type="dxa"/>
          <w:right w:w="99" w:type="dxa"/>
        </w:tblCellMar>
        <w:tblLook w:val="04A0" w:firstRow="1" w:lastRow="0" w:firstColumn="1" w:lastColumn="0" w:noHBand="0" w:noVBand="1"/>
      </w:tblPr>
      <w:tblGrid>
        <w:gridCol w:w="1555"/>
        <w:gridCol w:w="708"/>
        <w:gridCol w:w="851"/>
        <w:gridCol w:w="687"/>
        <w:gridCol w:w="1014"/>
        <w:gridCol w:w="709"/>
        <w:gridCol w:w="992"/>
        <w:gridCol w:w="709"/>
        <w:gridCol w:w="850"/>
        <w:gridCol w:w="992"/>
        <w:gridCol w:w="993"/>
      </w:tblGrid>
      <w:tr w:rsidR="002C4B2F" w:rsidRPr="002C4B2F" w:rsidTr="007571C8">
        <w:trPr>
          <w:trHeight w:val="270"/>
        </w:trPr>
        <w:tc>
          <w:tcPr>
            <w:tcW w:w="1555"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2C4B2F" w:rsidRPr="002C4B2F" w:rsidRDefault="002C4B2F" w:rsidP="00292E6A">
            <w:pPr>
              <w:widowControl/>
              <w:snapToGrid w:val="0"/>
              <w:jc w:val="center"/>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年齢</w:t>
            </w:r>
            <w:r w:rsidR="00292E6A">
              <w:rPr>
                <w:rFonts w:ascii="ＭＳ Ｐゴシック" w:eastAsia="ＭＳ Ｐゴシック" w:hAnsi="ＭＳ Ｐゴシック" w:cs="ＭＳ Ｐゴシック" w:hint="eastAsia"/>
                <w:b/>
                <w:bCs/>
                <w:color w:val="000000"/>
                <w:kern w:val="0"/>
                <w:sz w:val="22"/>
              </w:rPr>
              <w:t>区分</w:t>
            </w:r>
          </w:p>
        </w:tc>
        <w:tc>
          <w:tcPr>
            <w:tcW w:w="8505" w:type="dxa"/>
            <w:gridSpan w:val="10"/>
            <w:tcBorders>
              <w:top w:val="single" w:sz="4" w:space="0" w:color="auto"/>
              <w:left w:val="nil"/>
              <w:bottom w:val="nil"/>
              <w:right w:val="single" w:sz="4" w:space="0" w:color="000000"/>
            </w:tcBorders>
            <w:shd w:val="clear" w:color="000000" w:fill="DAEEF3"/>
            <w:noWrap/>
            <w:vAlign w:val="center"/>
            <w:hideMark/>
          </w:tcPr>
          <w:p w:rsidR="002C4B2F" w:rsidRPr="002C4B2F" w:rsidRDefault="002C4B2F" w:rsidP="002C4B2F">
            <w:pPr>
              <w:widowControl/>
              <w:snapToGrid w:val="0"/>
              <w:jc w:val="center"/>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在院期間区分</w:t>
            </w:r>
          </w:p>
        </w:tc>
      </w:tr>
      <w:tr w:rsidR="002C4B2F" w:rsidRPr="002C4B2F" w:rsidTr="007571C8">
        <w:trPr>
          <w:trHeight w:val="570"/>
        </w:trPr>
        <w:tc>
          <w:tcPr>
            <w:tcW w:w="1555" w:type="dxa"/>
            <w:vMerge/>
            <w:tcBorders>
              <w:top w:val="single" w:sz="4" w:space="0" w:color="auto"/>
              <w:left w:val="single" w:sz="4" w:space="0" w:color="auto"/>
              <w:bottom w:val="nil"/>
              <w:right w:val="single" w:sz="4" w:space="0" w:color="auto"/>
            </w:tcBorders>
            <w:vAlign w:val="center"/>
            <w:hideMark/>
          </w:tcPr>
          <w:p w:rsidR="002C4B2F" w:rsidRPr="002C4B2F" w:rsidRDefault="002C4B2F" w:rsidP="002C4B2F">
            <w:pPr>
              <w:widowControl/>
              <w:snapToGrid w:val="0"/>
              <w:jc w:val="left"/>
              <w:rPr>
                <w:rFonts w:ascii="ＭＳ Ｐゴシック" w:eastAsia="ＭＳ Ｐゴシック" w:hAnsi="ＭＳ Ｐゴシック" w:cs="ＭＳ Ｐゴシック"/>
                <w:b/>
                <w:bCs/>
                <w:color w:val="000000"/>
                <w:kern w:val="0"/>
                <w:sz w:val="22"/>
              </w:rPr>
            </w:pPr>
          </w:p>
        </w:tc>
        <w:tc>
          <w:tcPr>
            <w:tcW w:w="1559" w:type="dxa"/>
            <w:gridSpan w:val="2"/>
            <w:tcBorders>
              <w:top w:val="single" w:sz="4" w:space="0" w:color="auto"/>
              <w:left w:val="nil"/>
              <w:bottom w:val="nil"/>
              <w:right w:val="single" w:sz="4" w:space="0" w:color="000000"/>
            </w:tcBorders>
            <w:shd w:val="clear" w:color="000000" w:fill="DAEEF3"/>
            <w:noWrap/>
            <w:vAlign w:val="center"/>
            <w:hideMark/>
          </w:tcPr>
          <w:p w:rsidR="002C4B2F" w:rsidRPr="002C4B2F" w:rsidRDefault="002C4B2F" w:rsidP="002C4B2F">
            <w:pPr>
              <w:widowControl/>
              <w:snapToGrid w:val="0"/>
              <w:jc w:val="center"/>
              <w:rPr>
                <w:rFonts w:ascii="ＭＳ Ｐゴシック" w:eastAsia="ＭＳ Ｐゴシック" w:hAnsi="ＭＳ Ｐゴシック" w:cs="ＭＳ Ｐゴシック"/>
                <w:b/>
                <w:bCs/>
                <w:color w:val="000000"/>
                <w:kern w:val="0"/>
                <w:sz w:val="18"/>
                <w:szCs w:val="18"/>
              </w:rPr>
            </w:pPr>
            <w:r w:rsidRPr="002C4B2F">
              <w:rPr>
                <w:rFonts w:ascii="ＭＳ Ｐゴシック" w:eastAsia="ＭＳ Ｐゴシック" w:hAnsi="ＭＳ Ｐゴシック" w:cs="ＭＳ Ｐゴシック" w:hint="eastAsia"/>
                <w:b/>
                <w:bCs/>
                <w:color w:val="000000"/>
                <w:kern w:val="0"/>
                <w:sz w:val="18"/>
                <w:szCs w:val="18"/>
              </w:rPr>
              <w:t>1年未満</w:t>
            </w:r>
          </w:p>
        </w:tc>
        <w:tc>
          <w:tcPr>
            <w:tcW w:w="1701" w:type="dxa"/>
            <w:gridSpan w:val="2"/>
            <w:tcBorders>
              <w:top w:val="single" w:sz="4" w:space="0" w:color="auto"/>
              <w:left w:val="nil"/>
              <w:bottom w:val="nil"/>
              <w:right w:val="single" w:sz="4" w:space="0" w:color="000000"/>
            </w:tcBorders>
            <w:shd w:val="clear" w:color="000000" w:fill="DAEEF3"/>
            <w:vAlign w:val="center"/>
            <w:hideMark/>
          </w:tcPr>
          <w:p w:rsidR="002C4B2F" w:rsidRPr="002C4B2F" w:rsidRDefault="002C4B2F" w:rsidP="002C4B2F">
            <w:pPr>
              <w:widowControl/>
              <w:snapToGrid w:val="0"/>
              <w:jc w:val="center"/>
              <w:rPr>
                <w:rFonts w:ascii="ＭＳ Ｐゴシック" w:eastAsia="ＭＳ Ｐゴシック" w:hAnsi="ＭＳ Ｐゴシック" w:cs="ＭＳ Ｐゴシック"/>
                <w:b/>
                <w:bCs/>
                <w:color w:val="000000"/>
                <w:kern w:val="0"/>
                <w:sz w:val="18"/>
                <w:szCs w:val="18"/>
              </w:rPr>
            </w:pPr>
            <w:r w:rsidRPr="002C4B2F">
              <w:rPr>
                <w:rFonts w:ascii="ＭＳ Ｐゴシック" w:eastAsia="ＭＳ Ｐゴシック" w:hAnsi="ＭＳ Ｐゴシック" w:cs="ＭＳ Ｐゴシック" w:hint="eastAsia"/>
                <w:b/>
                <w:bCs/>
                <w:color w:val="000000"/>
                <w:kern w:val="0"/>
                <w:sz w:val="18"/>
                <w:szCs w:val="18"/>
              </w:rPr>
              <w:t>1年以上</w:t>
            </w:r>
            <w:r w:rsidRPr="002C4B2F">
              <w:rPr>
                <w:rFonts w:ascii="ＭＳ Ｐゴシック" w:eastAsia="ＭＳ Ｐゴシック" w:hAnsi="ＭＳ Ｐゴシック" w:cs="ＭＳ Ｐゴシック" w:hint="eastAsia"/>
                <w:b/>
                <w:bCs/>
                <w:color w:val="000000"/>
                <w:kern w:val="0"/>
                <w:sz w:val="18"/>
                <w:szCs w:val="18"/>
              </w:rPr>
              <w:br/>
              <w:t>5年未満</w:t>
            </w:r>
          </w:p>
        </w:tc>
        <w:tc>
          <w:tcPr>
            <w:tcW w:w="1701" w:type="dxa"/>
            <w:gridSpan w:val="2"/>
            <w:tcBorders>
              <w:top w:val="single" w:sz="4" w:space="0" w:color="auto"/>
              <w:left w:val="nil"/>
              <w:bottom w:val="nil"/>
              <w:right w:val="single" w:sz="4" w:space="0" w:color="000000"/>
            </w:tcBorders>
            <w:shd w:val="clear" w:color="000000" w:fill="DAEEF3"/>
            <w:vAlign w:val="center"/>
            <w:hideMark/>
          </w:tcPr>
          <w:p w:rsidR="002C4B2F" w:rsidRPr="002C4B2F" w:rsidRDefault="002C4B2F" w:rsidP="002C4B2F">
            <w:pPr>
              <w:widowControl/>
              <w:snapToGrid w:val="0"/>
              <w:jc w:val="center"/>
              <w:rPr>
                <w:rFonts w:ascii="ＭＳ Ｐゴシック" w:eastAsia="ＭＳ Ｐゴシック" w:hAnsi="ＭＳ Ｐゴシック" w:cs="ＭＳ Ｐゴシック"/>
                <w:b/>
                <w:bCs/>
                <w:color w:val="000000"/>
                <w:kern w:val="0"/>
                <w:sz w:val="18"/>
                <w:szCs w:val="18"/>
              </w:rPr>
            </w:pPr>
            <w:r w:rsidRPr="002C4B2F">
              <w:rPr>
                <w:rFonts w:ascii="ＭＳ Ｐゴシック" w:eastAsia="ＭＳ Ｐゴシック" w:hAnsi="ＭＳ Ｐゴシック" w:cs="ＭＳ Ｐゴシック" w:hint="eastAsia"/>
                <w:b/>
                <w:bCs/>
                <w:color w:val="000000"/>
                <w:kern w:val="0"/>
                <w:sz w:val="18"/>
                <w:szCs w:val="18"/>
              </w:rPr>
              <w:t>5年以上</w:t>
            </w:r>
            <w:r w:rsidRPr="002C4B2F">
              <w:rPr>
                <w:rFonts w:ascii="ＭＳ Ｐゴシック" w:eastAsia="ＭＳ Ｐゴシック" w:hAnsi="ＭＳ Ｐゴシック" w:cs="ＭＳ Ｐゴシック" w:hint="eastAsia"/>
                <w:b/>
                <w:bCs/>
                <w:color w:val="000000"/>
                <w:kern w:val="0"/>
                <w:sz w:val="18"/>
                <w:szCs w:val="18"/>
              </w:rPr>
              <w:br/>
              <w:t>10年未満</w:t>
            </w:r>
          </w:p>
        </w:tc>
        <w:tc>
          <w:tcPr>
            <w:tcW w:w="1559" w:type="dxa"/>
            <w:gridSpan w:val="2"/>
            <w:tcBorders>
              <w:top w:val="single" w:sz="4" w:space="0" w:color="auto"/>
              <w:left w:val="nil"/>
              <w:bottom w:val="nil"/>
              <w:right w:val="single" w:sz="4" w:space="0" w:color="000000"/>
            </w:tcBorders>
            <w:shd w:val="clear" w:color="000000" w:fill="DAEEF3"/>
            <w:noWrap/>
            <w:vAlign w:val="center"/>
            <w:hideMark/>
          </w:tcPr>
          <w:p w:rsidR="002C4B2F" w:rsidRPr="002C4B2F" w:rsidRDefault="002C4B2F" w:rsidP="002C4B2F">
            <w:pPr>
              <w:widowControl/>
              <w:snapToGrid w:val="0"/>
              <w:jc w:val="center"/>
              <w:rPr>
                <w:rFonts w:ascii="ＭＳ Ｐゴシック" w:eastAsia="ＭＳ Ｐゴシック" w:hAnsi="ＭＳ Ｐゴシック" w:cs="ＭＳ Ｐゴシック"/>
                <w:b/>
                <w:bCs/>
                <w:color w:val="000000"/>
                <w:kern w:val="0"/>
                <w:sz w:val="18"/>
                <w:szCs w:val="18"/>
              </w:rPr>
            </w:pPr>
            <w:r w:rsidRPr="002C4B2F">
              <w:rPr>
                <w:rFonts w:ascii="ＭＳ Ｐゴシック" w:eastAsia="ＭＳ Ｐゴシック" w:hAnsi="ＭＳ Ｐゴシック" w:cs="ＭＳ Ｐゴシック" w:hint="eastAsia"/>
                <w:b/>
                <w:bCs/>
                <w:color w:val="000000"/>
                <w:kern w:val="0"/>
                <w:sz w:val="18"/>
                <w:szCs w:val="18"/>
              </w:rPr>
              <w:t>10年以上</w:t>
            </w:r>
          </w:p>
        </w:tc>
        <w:tc>
          <w:tcPr>
            <w:tcW w:w="1985" w:type="dxa"/>
            <w:gridSpan w:val="2"/>
            <w:tcBorders>
              <w:top w:val="single" w:sz="4" w:space="0" w:color="auto"/>
              <w:left w:val="nil"/>
              <w:bottom w:val="nil"/>
              <w:right w:val="single" w:sz="4" w:space="0" w:color="000000"/>
            </w:tcBorders>
            <w:shd w:val="clear" w:color="000000" w:fill="DAEEF3"/>
            <w:noWrap/>
            <w:vAlign w:val="center"/>
            <w:hideMark/>
          </w:tcPr>
          <w:p w:rsidR="002C4B2F" w:rsidRPr="002C4B2F" w:rsidRDefault="002C4B2F" w:rsidP="002C4B2F">
            <w:pPr>
              <w:widowControl/>
              <w:snapToGrid w:val="0"/>
              <w:jc w:val="center"/>
              <w:rPr>
                <w:rFonts w:ascii="ＭＳ Ｐゴシック" w:eastAsia="ＭＳ Ｐゴシック" w:hAnsi="ＭＳ Ｐゴシック" w:cs="ＭＳ Ｐゴシック"/>
                <w:b/>
                <w:bCs/>
                <w:color w:val="000000"/>
                <w:kern w:val="0"/>
                <w:sz w:val="18"/>
                <w:szCs w:val="18"/>
              </w:rPr>
            </w:pPr>
            <w:r w:rsidRPr="002C4B2F">
              <w:rPr>
                <w:rFonts w:ascii="ＭＳ Ｐゴシック" w:eastAsia="ＭＳ Ｐゴシック" w:hAnsi="ＭＳ Ｐゴシック" w:cs="ＭＳ Ｐゴシック" w:hint="eastAsia"/>
                <w:b/>
                <w:bCs/>
                <w:color w:val="000000"/>
                <w:kern w:val="0"/>
                <w:sz w:val="18"/>
                <w:szCs w:val="18"/>
              </w:rPr>
              <w:t>合計</w:t>
            </w:r>
          </w:p>
        </w:tc>
      </w:tr>
      <w:tr w:rsidR="002C4B2F" w:rsidRPr="002C4B2F" w:rsidTr="007571C8">
        <w:trPr>
          <w:trHeight w:val="27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2F" w:rsidRPr="007571C8" w:rsidRDefault="002C4B2F" w:rsidP="002C4B2F">
            <w:pPr>
              <w:widowControl/>
              <w:snapToGrid w:val="0"/>
              <w:jc w:val="left"/>
              <w:rPr>
                <w:rFonts w:ascii="ＭＳ Ｐゴシック" w:eastAsia="ＭＳ Ｐゴシック" w:hAnsi="ＭＳ Ｐゴシック" w:cs="ＭＳ Ｐゴシック"/>
                <w:color w:val="000000"/>
                <w:kern w:val="0"/>
                <w:sz w:val="20"/>
                <w:szCs w:val="20"/>
              </w:rPr>
            </w:pPr>
            <w:r w:rsidRPr="007571C8">
              <w:rPr>
                <w:rFonts w:ascii="ＭＳ Ｐゴシック" w:eastAsia="ＭＳ Ｐゴシック" w:hAnsi="ＭＳ Ｐゴシック" w:cs="ＭＳ Ｐゴシック" w:hint="eastAsia"/>
                <w:color w:val="000000"/>
                <w:kern w:val="0"/>
                <w:sz w:val="20"/>
                <w:szCs w:val="20"/>
              </w:rPr>
              <w:t>19歳以下</w:t>
            </w:r>
          </w:p>
        </w:tc>
        <w:tc>
          <w:tcPr>
            <w:tcW w:w="708" w:type="dxa"/>
            <w:tcBorders>
              <w:top w:val="single" w:sz="4" w:space="0" w:color="auto"/>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w:t>
            </w:r>
          </w:p>
        </w:tc>
        <w:tc>
          <w:tcPr>
            <w:tcW w:w="687" w:type="dxa"/>
            <w:tcBorders>
              <w:top w:val="single" w:sz="4" w:space="0" w:color="auto"/>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w:t>
            </w:r>
          </w:p>
        </w:tc>
        <w:tc>
          <w:tcPr>
            <w:tcW w:w="709" w:type="dxa"/>
            <w:tcBorders>
              <w:top w:val="single" w:sz="4" w:space="0" w:color="auto"/>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w:t>
            </w:r>
          </w:p>
        </w:tc>
        <w:tc>
          <w:tcPr>
            <w:tcW w:w="992" w:type="dxa"/>
            <w:tcBorders>
              <w:top w:val="single" w:sz="4" w:space="0" w:color="auto"/>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w:t>
            </w:r>
          </w:p>
        </w:tc>
      </w:tr>
      <w:tr w:rsidR="002C4B2F" w:rsidRPr="002C4B2F" w:rsidTr="007571C8">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C4B2F" w:rsidRPr="007571C8" w:rsidRDefault="002C4B2F" w:rsidP="002C4B2F">
            <w:pPr>
              <w:widowControl/>
              <w:snapToGrid w:val="0"/>
              <w:jc w:val="left"/>
              <w:rPr>
                <w:rFonts w:ascii="ＭＳ Ｐゴシック" w:eastAsia="ＭＳ Ｐゴシック" w:hAnsi="ＭＳ Ｐゴシック" w:cs="ＭＳ Ｐゴシック"/>
                <w:color w:val="000000"/>
                <w:kern w:val="0"/>
                <w:sz w:val="20"/>
                <w:szCs w:val="20"/>
              </w:rPr>
            </w:pPr>
            <w:r w:rsidRPr="007571C8">
              <w:rPr>
                <w:rFonts w:ascii="ＭＳ Ｐゴシック" w:eastAsia="ＭＳ Ｐゴシック" w:hAnsi="ＭＳ Ｐゴシック" w:cs="ＭＳ Ｐゴシック" w:hint="eastAsia"/>
                <w:color w:val="000000"/>
                <w:kern w:val="0"/>
                <w:sz w:val="20"/>
                <w:szCs w:val="20"/>
              </w:rPr>
              <w:t>20歳代</w:t>
            </w:r>
          </w:p>
        </w:tc>
        <w:tc>
          <w:tcPr>
            <w:tcW w:w="708" w:type="dxa"/>
            <w:tcBorders>
              <w:top w:val="single" w:sz="4" w:space="0" w:color="auto"/>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w:t>
            </w:r>
          </w:p>
        </w:tc>
        <w:tc>
          <w:tcPr>
            <w:tcW w:w="687" w:type="dxa"/>
            <w:tcBorders>
              <w:top w:val="single" w:sz="4" w:space="0" w:color="auto"/>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1014"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w:t>
            </w:r>
          </w:p>
        </w:tc>
        <w:tc>
          <w:tcPr>
            <w:tcW w:w="709"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992"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w:t>
            </w:r>
          </w:p>
        </w:tc>
        <w:tc>
          <w:tcPr>
            <w:tcW w:w="709" w:type="dxa"/>
            <w:tcBorders>
              <w:top w:val="single" w:sz="4" w:space="0" w:color="auto"/>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850"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w:t>
            </w:r>
          </w:p>
        </w:tc>
        <w:tc>
          <w:tcPr>
            <w:tcW w:w="992"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993"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w:t>
            </w:r>
          </w:p>
        </w:tc>
      </w:tr>
      <w:tr w:rsidR="002C4B2F" w:rsidRPr="002C4B2F" w:rsidTr="007571C8">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C4B2F" w:rsidRPr="007571C8" w:rsidRDefault="002C4B2F" w:rsidP="002C4B2F">
            <w:pPr>
              <w:widowControl/>
              <w:snapToGrid w:val="0"/>
              <w:jc w:val="left"/>
              <w:rPr>
                <w:rFonts w:ascii="ＭＳ Ｐゴシック" w:eastAsia="ＭＳ Ｐゴシック" w:hAnsi="ＭＳ Ｐゴシック" w:cs="ＭＳ Ｐゴシック"/>
                <w:color w:val="000000"/>
                <w:kern w:val="0"/>
                <w:sz w:val="20"/>
                <w:szCs w:val="20"/>
              </w:rPr>
            </w:pPr>
            <w:r w:rsidRPr="007571C8">
              <w:rPr>
                <w:rFonts w:ascii="ＭＳ Ｐゴシック" w:eastAsia="ＭＳ Ｐゴシック" w:hAnsi="ＭＳ Ｐゴシック" w:cs="ＭＳ Ｐゴシック" w:hint="eastAsia"/>
                <w:color w:val="000000"/>
                <w:kern w:val="0"/>
                <w:sz w:val="20"/>
                <w:szCs w:val="20"/>
              </w:rPr>
              <w:t>30歳代</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1.0%</w:t>
            </w:r>
          </w:p>
        </w:tc>
        <w:tc>
          <w:tcPr>
            <w:tcW w:w="687" w:type="dxa"/>
            <w:tcBorders>
              <w:top w:val="single" w:sz="4" w:space="0" w:color="auto"/>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1014"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0.0%</w:t>
            </w:r>
          </w:p>
        </w:tc>
        <w:tc>
          <w:tcPr>
            <w:tcW w:w="709" w:type="dxa"/>
            <w:tcBorders>
              <w:top w:val="nil"/>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25.0%</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850"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0.0%</w:t>
            </w:r>
          </w:p>
        </w:tc>
        <w:tc>
          <w:tcPr>
            <w:tcW w:w="992"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2 </w:t>
            </w:r>
          </w:p>
        </w:tc>
        <w:tc>
          <w:tcPr>
            <w:tcW w:w="993"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1.4%</w:t>
            </w:r>
          </w:p>
        </w:tc>
      </w:tr>
      <w:tr w:rsidR="002C4B2F" w:rsidRPr="002C4B2F" w:rsidTr="007571C8">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C4B2F" w:rsidRPr="007571C8" w:rsidRDefault="002C4B2F" w:rsidP="002C4B2F">
            <w:pPr>
              <w:widowControl/>
              <w:snapToGrid w:val="0"/>
              <w:jc w:val="left"/>
              <w:rPr>
                <w:rFonts w:ascii="ＭＳ Ｐゴシック" w:eastAsia="ＭＳ Ｐゴシック" w:hAnsi="ＭＳ Ｐゴシック" w:cs="ＭＳ Ｐゴシック"/>
                <w:color w:val="000000"/>
                <w:kern w:val="0"/>
                <w:sz w:val="20"/>
                <w:szCs w:val="20"/>
              </w:rPr>
            </w:pPr>
            <w:r w:rsidRPr="007571C8">
              <w:rPr>
                <w:rFonts w:ascii="ＭＳ Ｐゴシック" w:eastAsia="ＭＳ Ｐゴシック" w:hAnsi="ＭＳ Ｐゴシック" w:cs="ＭＳ Ｐゴシック" w:hint="eastAsia"/>
                <w:color w:val="000000"/>
                <w:kern w:val="0"/>
                <w:sz w:val="20"/>
                <w:szCs w:val="20"/>
              </w:rPr>
              <w:t>40歳代</w:t>
            </w:r>
          </w:p>
        </w:tc>
        <w:tc>
          <w:tcPr>
            <w:tcW w:w="708"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3 </w:t>
            </w:r>
          </w:p>
        </w:tc>
        <w:tc>
          <w:tcPr>
            <w:tcW w:w="851"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3.1%</w:t>
            </w:r>
          </w:p>
        </w:tc>
        <w:tc>
          <w:tcPr>
            <w:tcW w:w="687" w:type="dxa"/>
            <w:tcBorders>
              <w:top w:val="single" w:sz="4" w:space="0" w:color="auto"/>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2 </w:t>
            </w:r>
          </w:p>
        </w:tc>
        <w:tc>
          <w:tcPr>
            <w:tcW w:w="1014"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5.9%</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992"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0.0%</w:t>
            </w:r>
          </w:p>
        </w:tc>
        <w:tc>
          <w:tcPr>
            <w:tcW w:w="709"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850"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0.0%</w:t>
            </w:r>
          </w:p>
        </w:tc>
        <w:tc>
          <w:tcPr>
            <w:tcW w:w="992"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5 </w:t>
            </w:r>
          </w:p>
        </w:tc>
        <w:tc>
          <w:tcPr>
            <w:tcW w:w="993"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3.5%</w:t>
            </w:r>
          </w:p>
        </w:tc>
      </w:tr>
      <w:tr w:rsidR="002C4B2F" w:rsidRPr="002C4B2F" w:rsidTr="007571C8">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C4B2F" w:rsidRPr="007571C8" w:rsidRDefault="002C4B2F" w:rsidP="002C4B2F">
            <w:pPr>
              <w:widowControl/>
              <w:snapToGrid w:val="0"/>
              <w:jc w:val="left"/>
              <w:rPr>
                <w:rFonts w:ascii="ＭＳ Ｐゴシック" w:eastAsia="ＭＳ Ｐゴシック" w:hAnsi="ＭＳ Ｐゴシック" w:cs="ＭＳ Ｐゴシック"/>
                <w:color w:val="000000"/>
                <w:kern w:val="0"/>
                <w:sz w:val="20"/>
                <w:szCs w:val="20"/>
              </w:rPr>
            </w:pPr>
            <w:r w:rsidRPr="007571C8">
              <w:rPr>
                <w:rFonts w:ascii="ＭＳ Ｐゴシック" w:eastAsia="ＭＳ Ｐゴシック" w:hAnsi="ＭＳ Ｐゴシック" w:cs="ＭＳ Ｐゴシック" w:hint="eastAsia"/>
                <w:color w:val="000000"/>
                <w:kern w:val="0"/>
                <w:sz w:val="20"/>
                <w:szCs w:val="20"/>
              </w:rPr>
              <w:t>50歳代</w:t>
            </w:r>
          </w:p>
        </w:tc>
        <w:tc>
          <w:tcPr>
            <w:tcW w:w="708" w:type="dxa"/>
            <w:tcBorders>
              <w:top w:val="nil"/>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8 </w:t>
            </w:r>
          </w:p>
        </w:tc>
        <w:tc>
          <w:tcPr>
            <w:tcW w:w="851"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8.2%</w:t>
            </w:r>
          </w:p>
        </w:tc>
        <w:tc>
          <w:tcPr>
            <w:tcW w:w="687"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5 </w:t>
            </w:r>
          </w:p>
        </w:tc>
        <w:tc>
          <w:tcPr>
            <w:tcW w:w="1014"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14.7%</w:t>
            </w:r>
          </w:p>
        </w:tc>
        <w:tc>
          <w:tcPr>
            <w:tcW w:w="709" w:type="dxa"/>
            <w:tcBorders>
              <w:top w:val="nil"/>
              <w:left w:val="nil"/>
              <w:bottom w:val="nil"/>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992"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0.0%</w:t>
            </w:r>
          </w:p>
        </w:tc>
        <w:tc>
          <w:tcPr>
            <w:tcW w:w="709"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850"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0.0%</w:t>
            </w:r>
          </w:p>
        </w:tc>
        <w:tc>
          <w:tcPr>
            <w:tcW w:w="992"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13 </w:t>
            </w:r>
          </w:p>
        </w:tc>
        <w:tc>
          <w:tcPr>
            <w:tcW w:w="993"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9.2%</w:t>
            </w:r>
          </w:p>
        </w:tc>
      </w:tr>
      <w:tr w:rsidR="002C4B2F" w:rsidRPr="002C4B2F" w:rsidTr="007571C8">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C4B2F" w:rsidRPr="007571C8" w:rsidRDefault="002C4B2F" w:rsidP="002C4B2F">
            <w:pPr>
              <w:widowControl/>
              <w:snapToGrid w:val="0"/>
              <w:jc w:val="left"/>
              <w:rPr>
                <w:rFonts w:ascii="ＭＳ Ｐゴシック" w:eastAsia="ＭＳ Ｐゴシック" w:hAnsi="ＭＳ Ｐゴシック" w:cs="ＭＳ Ｐゴシック"/>
                <w:color w:val="000000"/>
                <w:kern w:val="0"/>
                <w:sz w:val="20"/>
                <w:szCs w:val="20"/>
              </w:rPr>
            </w:pPr>
            <w:r w:rsidRPr="007571C8">
              <w:rPr>
                <w:rFonts w:ascii="ＭＳ Ｐゴシック" w:eastAsia="ＭＳ Ｐゴシック" w:hAnsi="ＭＳ Ｐゴシック" w:cs="ＭＳ Ｐゴシック" w:hint="eastAsia"/>
                <w:color w:val="000000"/>
                <w:kern w:val="0"/>
                <w:sz w:val="20"/>
                <w:szCs w:val="20"/>
              </w:rPr>
              <w:t>60歳代</w:t>
            </w:r>
          </w:p>
        </w:tc>
        <w:tc>
          <w:tcPr>
            <w:tcW w:w="708" w:type="dxa"/>
            <w:tcBorders>
              <w:top w:val="single" w:sz="4" w:space="0" w:color="auto"/>
              <w:left w:val="nil"/>
              <w:bottom w:val="nil"/>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14 </w:t>
            </w:r>
          </w:p>
        </w:tc>
        <w:tc>
          <w:tcPr>
            <w:tcW w:w="851" w:type="dxa"/>
            <w:tcBorders>
              <w:top w:val="nil"/>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14.3%</w:t>
            </w:r>
          </w:p>
        </w:tc>
        <w:tc>
          <w:tcPr>
            <w:tcW w:w="687" w:type="dxa"/>
            <w:tcBorders>
              <w:top w:val="nil"/>
              <w:left w:val="nil"/>
              <w:bottom w:val="single" w:sz="4" w:space="0" w:color="auto"/>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5 </w:t>
            </w:r>
          </w:p>
        </w:tc>
        <w:tc>
          <w:tcPr>
            <w:tcW w:w="1014" w:type="dxa"/>
            <w:tcBorders>
              <w:top w:val="nil"/>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14.7%</w:t>
            </w:r>
          </w:p>
        </w:tc>
        <w:tc>
          <w:tcPr>
            <w:tcW w:w="709" w:type="dxa"/>
            <w:tcBorders>
              <w:top w:val="single" w:sz="4" w:space="0" w:color="auto"/>
              <w:left w:val="nil"/>
              <w:bottom w:val="nil"/>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0 </w:t>
            </w:r>
          </w:p>
        </w:tc>
        <w:tc>
          <w:tcPr>
            <w:tcW w:w="992" w:type="dxa"/>
            <w:tcBorders>
              <w:top w:val="nil"/>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0.0%</w:t>
            </w:r>
          </w:p>
        </w:tc>
        <w:tc>
          <w:tcPr>
            <w:tcW w:w="709" w:type="dxa"/>
            <w:tcBorders>
              <w:top w:val="nil"/>
              <w:left w:val="nil"/>
              <w:bottom w:val="single" w:sz="4" w:space="0" w:color="auto"/>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2 </w:t>
            </w:r>
          </w:p>
        </w:tc>
        <w:tc>
          <w:tcPr>
            <w:tcW w:w="850" w:type="dxa"/>
            <w:tcBorders>
              <w:top w:val="nil"/>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33.3%</w:t>
            </w:r>
          </w:p>
        </w:tc>
        <w:tc>
          <w:tcPr>
            <w:tcW w:w="992" w:type="dxa"/>
            <w:tcBorders>
              <w:top w:val="nil"/>
              <w:left w:val="nil"/>
              <w:bottom w:val="single" w:sz="4" w:space="0" w:color="auto"/>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21 </w:t>
            </w:r>
          </w:p>
        </w:tc>
        <w:tc>
          <w:tcPr>
            <w:tcW w:w="993" w:type="dxa"/>
            <w:tcBorders>
              <w:top w:val="nil"/>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14.8%</w:t>
            </w:r>
          </w:p>
        </w:tc>
      </w:tr>
      <w:tr w:rsidR="002C4B2F" w:rsidRPr="002C4B2F" w:rsidTr="007571C8">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C4B2F" w:rsidRPr="007571C8" w:rsidRDefault="002C4B2F" w:rsidP="002C4B2F">
            <w:pPr>
              <w:widowControl/>
              <w:snapToGrid w:val="0"/>
              <w:jc w:val="left"/>
              <w:rPr>
                <w:rFonts w:ascii="ＭＳ Ｐゴシック" w:eastAsia="ＭＳ Ｐゴシック" w:hAnsi="ＭＳ Ｐゴシック" w:cs="ＭＳ Ｐゴシック"/>
                <w:color w:val="000000"/>
                <w:kern w:val="0"/>
                <w:sz w:val="20"/>
                <w:szCs w:val="20"/>
              </w:rPr>
            </w:pPr>
            <w:r w:rsidRPr="007571C8">
              <w:rPr>
                <w:rFonts w:ascii="ＭＳ Ｐゴシック" w:eastAsia="ＭＳ Ｐゴシック" w:hAnsi="ＭＳ Ｐゴシック" w:cs="ＭＳ Ｐゴシック" w:hint="eastAsia"/>
                <w:color w:val="000000"/>
                <w:kern w:val="0"/>
                <w:sz w:val="20"/>
                <w:szCs w:val="20"/>
              </w:rPr>
              <w:t>70歳代</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32 </w:t>
            </w:r>
          </w:p>
        </w:tc>
        <w:tc>
          <w:tcPr>
            <w:tcW w:w="851" w:type="dxa"/>
            <w:tcBorders>
              <w:top w:val="nil"/>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32.7%</w:t>
            </w:r>
          </w:p>
        </w:tc>
        <w:tc>
          <w:tcPr>
            <w:tcW w:w="687" w:type="dxa"/>
            <w:tcBorders>
              <w:top w:val="nil"/>
              <w:left w:val="nil"/>
              <w:bottom w:val="single" w:sz="4" w:space="0" w:color="auto"/>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10 </w:t>
            </w:r>
          </w:p>
        </w:tc>
        <w:tc>
          <w:tcPr>
            <w:tcW w:w="1014" w:type="dxa"/>
            <w:tcBorders>
              <w:top w:val="nil"/>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29.4%</w:t>
            </w:r>
          </w:p>
        </w:tc>
        <w:tc>
          <w:tcPr>
            <w:tcW w:w="709" w:type="dxa"/>
            <w:tcBorders>
              <w:top w:val="single" w:sz="4" w:space="0" w:color="auto"/>
              <w:left w:val="nil"/>
              <w:bottom w:val="nil"/>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2 </w:t>
            </w:r>
          </w:p>
        </w:tc>
        <w:tc>
          <w:tcPr>
            <w:tcW w:w="992" w:type="dxa"/>
            <w:tcBorders>
              <w:top w:val="nil"/>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50.0%</w:t>
            </w:r>
          </w:p>
        </w:tc>
        <w:tc>
          <w:tcPr>
            <w:tcW w:w="709" w:type="dxa"/>
            <w:tcBorders>
              <w:top w:val="nil"/>
              <w:left w:val="nil"/>
              <w:bottom w:val="single" w:sz="4" w:space="0" w:color="auto"/>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3 </w:t>
            </w:r>
          </w:p>
        </w:tc>
        <w:tc>
          <w:tcPr>
            <w:tcW w:w="850" w:type="dxa"/>
            <w:tcBorders>
              <w:top w:val="nil"/>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50.0%</w:t>
            </w:r>
          </w:p>
        </w:tc>
        <w:tc>
          <w:tcPr>
            <w:tcW w:w="992" w:type="dxa"/>
            <w:tcBorders>
              <w:top w:val="nil"/>
              <w:left w:val="nil"/>
              <w:bottom w:val="single" w:sz="4" w:space="0" w:color="auto"/>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47 </w:t>
            </w:r>
          </w:p>
        </w:tc>
        <w:tc>
          <w:tcPr>
            <w:tcW w:w="993" w:type="dxa"/>
            <w:tcBorders>
              <w:top w:val="nil"/>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33.1%</w:t>
            </w:r>
          </w:p>
        </w:tc>
      </w:tr>
      <w:tr w:rsidR="002C4B2F" w:rsidRPr="002C4B2F" w:rsidTr="007571C8">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C4B2F" w:rsidRPr="007571C8" w:rsidRDefault="002C4B2F" w:rsidP="002C4B2F">
            <w:pPr>
              <w:widowControl/>
              <w:snapToGrid w:val="0"/>
              <w:jc w:val="left"/>
              <w:rPr>
                <w:rFonts w:ascii="ＭＳ Ｐゴシック" w:eastAsia="ＭＳ Ｐゴシック" w:hAnsi="ＭＳ Ｐゴシック" w:cs="ＭＳ Ｐゴシック"/>
                <w:color w:val="000000"/>
                <w:kern w:val="0"/>
                <w:sz w:val="20"/>
                <w:szCs w:val="20"/>
              </w:rPr>
            </w:pPr>
            <w:r w:rsidRPr="007571C8">
              <w:rPr>
                <w:rFonts w:ascii="ＭＳ Ｐゴシック" w:eastAsia="ＭＳ Ｐゴシック" w:hAnsi="ＭＳ Ｐゴシック" w:cs="ＭＳ Ｐゴシック" w:hint="eastAsia"/>
                <w:color w:val="000000"/>
                <w:kern w:val="0"/>
                <w:sz w:val="20"/>
                <w:szCs w:val="20"/>
              </w:rPr>
              <w:t>80歳代</w:t>
            </w:r>
          </w:p>
        </w:tc>
        <w:tc>
          <w:tcPr>
            <w:tcW w:w="708" w:type="dxa"/>
            <w:tcBorders>
              <w:top w:val="nil"/>
              <w:left w:val="nil"/>
              <w:bottom w:val="nil"/>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31 </w:t>
            </w:r>
          </w:p>
        </w:tc>
        <w:tc>
          <w:tcPr>
            <w:tcW w:w="851" w:type="dxa"/>
            <w:tcBorders>
              <w:top w:val="nil"/>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31.6%</w:t>
            </w:r>
          </w:p>
        </w:tc>
        <w:tc>
          <w:tcPr>
            <w:tcW w:w="687" w:type="dxa"/>
            <w:tcBorders>
              <w:top w:val="nil"/>
              <w:left w:val="nil"/>
              <w:bottom w:val="nil"/>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9 </w:t>
            </w:r>
          </w:p>
        </w:tc>
        <w:tc>
          <w:tcPr>
            <w:tcW w:w="1014" w:type="dxa"/>
            <w:tcBorders>
              <w:top w:val="nil"/>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26.5%</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25.0%</w:t>
            </w:r>
          </w:p>
        </w:tc>
        <w:tc>
          <w:tcPr>
            <w:tcW w:w="709" w:type="dxa"/>
            <w:tcBorders>
              <w:top w:val="nil"/>
              <w:left w:val="nil"/>
              <w:bottom w:val="single" w:sz="4" w:space="0" w:color="auto"/>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1 </w:t>
            </w:r>
          </w:p>
        </w:tc>
        <w:tc>
          <w:tcPr>
            <w:tcW w:w="850" w:type="dxa"/>
            <w:tcBorders>
              <w:top w:val="nil"/>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16.7%</w:t>
            </w:r>
          </w:p>
        </w:tc>
        <w:tc>
          <w:tcPr>
            <w:tcW w:w="992" w:type="dxa"/>
            <w:tcBorders>
              <w:top w:val="nil"/>
              <w:left w:val="nil"/>
              <w:bottom w:val="single" w:sz="4" w:space="0" w:color="auto"/>
              <w:right w:val="dotted"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 xml:space="preserve">42 </w:t>
            </w:r>
          </w:p>
        </w:tc>
        <w:tc>
          <w:tcPr>
            <w:tcW w:w="993" w:type="dxa"/>
            <w:tcBorders>
              <w:top w:val="nil"/>
              <w:left w:val="nil"/>
              <w:bottom w:val="single" w:sz="4" w:space="0" w:color="auto"/>
              <w:right w:val="single" w:sz="4" w:space="0" w:color="auto"/>
            </w:tcBorders>
            <w:shd w:val="clear" w:color="auto" w:fill="auto"/>
            <w:noWrap/>
            <w:vAlign w:val="center"/>
            <w:hideMark/>
          </w:tcPr>
          <w:p w:rsidR="002C4B2F" w:rsidRPr="00DE4AC5"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DE4AC5">
              <w:rPr>
                <w:rFonts w:ascii="ＭＳ Ｐゴシック" w:eastAsia="ＭＳ Ｐゴシック" w:hAnsi="ＭＳ Ｐゴシック" w:cs="ＭＳ Ｐゴシック" w:hint="eastAsia"/>
                <w:color w:val="000000"/>
                <w:kern w:val="0"/>
                <w:sz w:val="22"/>
              </w:rPr>
              <w:t>29.6%</w:t>
            </w:r>
          </w:p>
        </w:tc>
      </w:tr>
      <w:tr w:rsidR="002C4B2F" w:rsidRPr="002C4B2F" w:rsidTr="007571C8">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C4B2F" w:rsidRPr="007571C8" w:rsidRDefault="002C4B2F" w:rsidP="002C4B2F">
            <w:pPr>
              <w:widowControl/>
              <w:snapToGrid w:val="0"/>
              <w:jc w:val="left"/>
              <w:rPr>
                <w:rFonts w:ascii="ＭＳ Ｐゴシック" w:eastAsia="ＭＳ Ｐゴシック" w:hAnsi="ＭＳ Ｐゴシック" w:cs="ＭＳ Ｐゴシック"/>
                <w:color w:val="000000"/>
                <w:kern w:val="0"/>
                <w:sz w:val="20"/>
                <w:szCs w:val="20"/>
              </w:rPr>
            </w:pPr>
            <w:r w:rsidRPr="007571C8">
              <w:rPr>
                <w:rFonts w:ascii="ＭＳ Ｐゴシック" w:eastAsia="ＭＳ Ｐゴシック" w:hAnsi="ＭＳ Ｐゴシック" w:cs="ＭＳ Ｐゴシック" w:hint="eastAsia"/>
                <w:color w:val="000000"/>
                <w:kern w:val="0"/>
                <w:sz w:val="20"/>
                <w:szCs w:val="20"/>
              </w:rPr>
              <w:t>90歳以上</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9 </w:t>
            </w:r>
          </w:p>
        </w:tc>
        <w:tc>
          <w:tcPr>
            <w:tcW w:w="851"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9.2%</w:t>
            </w:r>
          </w:p>
        </w:tc>
        <w:tc>
          <w:tcPr>
            <w:tcW w:w="687" w:type="dxa"/>
            <w:tcBorders>
              <w:top w:val="single" w:sz="4" w:space="0" w:color="auto"/>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3 </w:t>
            </w:r>
          </w:p>
        </w:tc>
        <w:tc>
          <w:tcPr>
            <w:tcW w:w="1014" w:type="dxa"/>
            <w:tcBorders>
              <w:top w:val="nil"/>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8.8%</w:t>
            </w:r>
          </w:p>
        </w:tc>
        <w:tc>
          <w:tcPr>
            <w:tcW w:w="709"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992" w:type="dxa"/>
            <w:tcBorders>
              <w:top w:val="nil"/>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0.0%</w:t>
            </w:r>
          </w:p>
        </w:tc>
        <w:tc>
          <w:tcPr>
            <w:tcW w:w="709"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0 </w:t>
            </w:r>
          </w:p>
        </w:tc>
        <w:tc>
          <w:tcPr>
            <w:tcW w:w="850" w:type="dxa"/>
            <w:tcBorders>
              <w:top w:val="nil"/>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0.0%</w:t>
            </w:r>
          </w:p>
        </w:tc>
        <w:tc>
          <w:tcPr>
            <w:tcW w:w="992"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12 </w:t>
            </w:r>
          </w:p>
        </w:tc>
        <w:tc>
          <w:tcPr>
            <w:tcW w:w="993"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8.5%</w:t>
            </w:r>
          </w:p>
        </w:tc>
      </w:tr>
      <w:tr w:rsidR="002C4B2F" w:rsidRPr="002C4B2F" w:rsidTr="007571C8">
        <w:trPr>
          <w:trHeight w:val="270"/>
        </w:trPr>
        <w:tc>
          <w:tcPr>
            <w:tcW w:w="1555" w:type="dxa"/>
            <w:tcBorders>
              <w:top w:val="nil"/>
              <w:left w:val="single" w:sz="4" w:space="0" w:color="auto"/>
              <w:bottom w:val="single" w:sz="4" w:space="0" w:color="auto"/>
              <w:right w:val="single" w:sz="4" w:space="0" w:color="auto"/>
            </w:tcBorders>
            <w:shd w:val="clear" w:color="000000" w:fill="DAEEF3"/>
            <w:noWrap/>
            <w:vAlign w:val="center"/>
            <w:hideMark/>
          </w:tcPr>
          <w:p w:rsidR="002C4B2F" w:rsidRPr="002C4B2F" w:rsidRDefault="002C4B2F" w:rsidP="002C4B2F">
            <w:pPr>
              <w:widowControl/>
              <w:snapToGrid w:val="0"/>
              <w:jc w:val="lef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 xml:space="preserve">　総計</w:t>
            </w:r>
          </w:p>
        </w:tc>
        <w:tc>
          <w:tcPr>
            <w:tcW w:w="708" w:type="dxa"/>
            <w:tcBorders>
              <w:top w:val="nil"/>
              <w:left w:val="nil"/>
              <w:bottom w:val="single" w:sz="4" w:space="0" w:color="auto"/>
              <w:right w:val="dotted" w:sz="4" w:space="0" w:color="auto"/>
            </w:tcBorders>
            <w:shd w:val="clear" w:color="000000" w:fill="DCE6F1"/>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 xml:space="preserve">98 </w:t>
            </w:r>
          </w:p>
        </w:tc>
        <w:tc>
          <w:tcPr>
            <w:tcW w:w="851" w:type="dxa"/>
            <w:tcBorders>
              <w:top w:val="nil"/>
              <w:left w:val="nil"/>
              <w:bottom w:val="single" w:sz="4" w:space="0" w:color="auto"/>
              <w:right w:val="single" w:sz="4" w:space="0" w:color="auto"/>
            </w:tcBorders>
            <w:shd w:val="clear" w:color="000000" w:fill="DCE6F1"/>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100.0%</w:t>
            </w:r>
          </w:p>
        </w:tc>
        <w:tc>
          <w:tcPr>
            <w:tcW w:w="687" w:type="dxa"/>
            <w:tcBorders>
              <w:top w:val="nil"/>
              <w:left w:val="nil"/>
              <w:bottom w:val="single" w:sz="4" w:space="0" w:color="auto"/>
              <w:right w:val="dotted" w:sz="4" w:space="0" w:color="auto"/>
            </w:tcBorders>
            <w:shd w:val="clear" w:color="000000" w:fill="DCE6F1"/>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 xml:space="preserve">34 </w:t>
            </w:r>
          </w:p>
        </w:tc>
        <w:tc>
          <w:tcPr>
            <w:tcW w:w="1014" w:type="dxa"/>
            <w:tcBorders>
              <w:top w:val="single" w:sz="4" w:space="0" w:color="auto"/>
              <w:left w:val="nil"/>
              <w:bottom w:val="single" w:sz="4" w:space="0" w:color="auto"/>
              <w:right w:val="single" w:sz="4" w:space="0" w:color="auto"/>
            </w:tcBorders>
            <w:shd w:val="clear" w:color="000000" w:fill="DCE6F1"/>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100.0%</w:t>
            </w:r>
          </w:p>
        </w:tc>
        <w:tc>
          <w:tcPr>
            <w:tcW w:w="709" w:type="dxa"/>
            <w:tcBorders>
              <w:top w:val="single" w:sz="4" w:space="0" w:color="auto"/>
              <w:left w:val="nil"/>
              <w:bottom w:val="single" w:sz="4" w:space="0" w:color="auto"/>
              <w:right w:val="dotted" w:sz="4" w:space="0" w:color="auto"/>
            </w:tcBorders>
            <w:shd w:val="clear" w:color="000000" w:fill="DCE6F1"/>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 xml:space="preserve">4 </w:t>
            </w:r>
          </w:p>
        </w:tc>
        <w:tc>
          <w:tcPr>
            <w:tcW w:w="992" w:type="dxa"/>
            <w:tcBorders>
              <w:top w:val="single" w:sz="4" w:space="0" w:color="auto"/>
              <w:left w:val="nil"/>
              <w:bottom w:val="nil"/>
              <w:right w:val="single" w:sz="4" w:space="0" w:color="auto"/>
            </w:tcBorders>
            <w:shd w:val="clear" w:color="000000" w:fill="DCE6F1"/>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100.0%</w:t>
            </w:r>
          </w:p>
        </w:tc>
        <w:tc>
          <w:tcPr>
            <w:tcW w:w="709" w:type="dxa"/>
            <w:tcBorders>
              <w:top w:val="single" w:sz="4" w:space="0" w:color="auto"/>
              <w:left w:val="nil"/>
              <w:bottom w:val="single" w:sz="4" w:space="0" w:color="auto"/>
              <w:right w:val="dotted" w:sz="4" w:space="0" w:color="auto"/>
            </w:tcBorders>
            <w:shd w:val="clear" w:color="000000" w:fill="DCE6F1"/>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 xml:space="preserve">6 </w:t>
            </w:r>
          </w:p>
        </w:tc>
        <w:tc>
          <w:tcPr>
            <w:tcW w:w="850" w:type="dxa"/>
            <w:tcBorders>
              <w:top w:val="single" w:sz="4" w:space="0" w:color="auto"/>
              <w:left w:val="nil"/>
              <w:bottom w:val="nil"/>
              <w:right w:val="single" w:sz="4" w:space="0" w:color="auto"/>
            </w:tcBorders>
            <w:shd w:val="clear" w:color="000000" w:fill="DCE6F1"/>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100.0%</w:t>
            </w:r>
          </w:p>
        </w:tc>
        <w:tc>
          <w:tcPr>
            <w:tcW w:w="992" w:type="dxa"/>
            <w:tcBorders>
              <w:top w:val="nil"/>
              <w:left w:val="nil"/>
              <w:bottom w:val="single" w:sz="4" w:space="0" w:color="auto"/>
              <w:right w:val="dotted" w:sz="4" w:space="0" w:color="auto"/>
            </w:tcBorders>
            <w:shd w:val="clear" w:color="000000" w:fill="DCE6F1"/>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 xml:space="preserve">142 </w:t>
            </w:r>
          </w:p>
        </w:tc>
        <w:tc>
          <w:tcPr>
            <w:tcW w:w="993" w:type="dxa"/>
            <w:tcBorders>
              <w:top w:val="nil"/>
              <w:left w:val="nil"/>
              <w:bottom w:val="nil"/>
              <w:right w:val="single" w:sz="4" w:space="0" w:color="auto"/>
            </w:tcBorders>
            <w:shd w:val="clear" w:color="000000" w:fill="DCE6F1"/>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b/>
                <w:bCs/>
                <w:color w:val="000000"/>
                <w:kern w:val="0"/>
                <w:sz w:val="22"/>
              </w:rPr>
            </w:pPr>
            <w:r w:rsidRPr="002C4B2F">
              <w:rPr>
                <w:rFonts w:ascii="ＭＳ Ｐゴシック" w:eastAsia="ＭＳ Ｐゴシック" w:hAnsi="ＭＳ Ｐゴシック" w:cs="ＭＳ Ｐゴシック" w:hint="eastAsia"/>
                <w:b/>
                <w:bCs/>
                <w:color w:val="000000"/>
                <w:kern w:val="0"/>
                <w:sz w:val="22"/>
              </w:rPr>
              <w:t>100.0%</w:t>
            </w:r>
          </w:p>
        </w:tc>
      </w:tr>
      <w:tr w:rsidR="002C4B2F" w:rsidRPr="002C4B2F" w:rsidTr="007571C8">
        <w:trPr>
          <w:trHeight w:val="270"/>
        </w:trPr>
        <w:tc>
          <w:tcPr>
            <w:tcW w:w="1555" w:type="dxa"/>
            <w:tcBorders>
              <w:top w:val="nil"/>
              <w:left w:val="single" w:sz="4" w:space="0" w:color="auto"/>
              <w:bottom w:val="single" w:sz="4" w:space="0" w:color="auto"/>
              <w:right w:val="nil"/>
            </w:tcBorders>
            <w:shd w:val="clear" w:color="auto" w:fill="auto"/>
            <w:noWrap/>
            <w:vAlign w:val="center"/>
            <w:hideMark/>
          </w:tcPr>
          <w:p w:rsidR="002C4B2F" w:rsidRPr="002C4B2F" w:rsidRDefault="002C4B2F" w:rsidP="002C4B2F">
            <w:pPr>
              <w:widowControl/>
              <w:snapToGrid w:val="0"/>
              <w:jc w:val="left"/>
              <w:rPr>
                <w:rFonts w:ascii="ＭＳ Ｐゴシック" w:eastAsia="ＭＳ Ｐゴシック" w:hAnsi="ＭＳ Ｐゴシック" w:cs="ＭＳ Ｐゴシック"/>
                <w:color w:val="000000"/>
                <w:kern w:val="0"/>
                <w:sz w:val="18"/>
                <w:szCs w:val="18"/>
              </w:rPr>
            </w:pPr>
            <w:r w:rsidRPr="002C4B2F">
              <w:rPr>
                <w:rFonts w:ascii="ＭＳ Ｐゴシック" w:eastAsia="ＭＳ Ｐゴシック" w:hAnsi="ＭＳ Ｐゴシック" w:cs="ＭＳ Ｐゴシック" w:hint="eastAsia"/>
                <w:color w:val="000000"/>
                <w:kern w:val="0"/>
                <w:sz w:val="18"/>
                <w:szCs w:val="18"/>
              </w:rPr>
              <w:t>65歳未満（再掲）</w:t>
            </w:r>
          </w:p>
        </w:tc>
        <w:tc>
          <w:tcPr>
            <w:tcW w:w="708" w:type="dxa"/>
            <w:tcBorders>
              <w:top w:val="nil"/>
              <w:left w:val="single" w:sz="4" w:space="0" w:color="auto"/>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19 </w:t>
            </w:r>
          </w:p>
        </w:tc>
        <w:tc>
          <w:tcPr>
            <w:tcW w:w="851" w:type="dxa"/>
            <w:tcBorders>
              <w:top w:val="nil"/>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19.4%</w:t>
            </w:r>
          </w:p>
        </w:tc>
        <w:tc>
          <w:tcPr>
            <w:tcW w:w="687"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8 </w:t>
            </w:r>
          </w:p>
        </w:tc>
        <w:tc>
          <w:tcPr>
            <w:tcW w:w="1014"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23.5%</w:t>
            </w:r>
          </w:p>
        </w:tc>
        <w:tc>
          <w:tcPr>
            <w:tcW w:w="709"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25.0%</w:t>
            </w:r>
          </w:p>
        </w:tc>
        <w:tc>
          <w:tcPr>
            <w:tcW w:w="709"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 </w:t>
            </w:r>
          </w:p>
        </w:tc>
        <w:tc>
          <w:tcPr>
            <w:tcW w:w="850" w:type="dxa"/>
            <w:tcBorders>
              <w:top w:val="single" w:sz="4" w:space="0" w:color="auto"/>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16.7%</w:t>
            </w:r>
          </w:p>
        </w:tc>
        <w:tc>
          <w:tcPr>
            <w:tcW w:w="992"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29 </w:t>
            </w:r>
          </w:p>
        </w:tc>
        <w:tc>
          <w:tcPr>
            <w:tcW w:w="993" w:type="dxa"/>
            <w:tcBorders>
              <w:top w:val="single" w:sz="4" w:space="0" w:color="auto"/>
              <w:left w:val="nil"/>
              <w:bottom w:val="nil"/>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20.4%</w:t>
            </w:r>
          </w:p>
        </w:tc>
      </w:tr>
      <w:tr w:rsidR="002C4B2F" w:rsidRPr="002C4B2F" w:rsidTr="007571C8">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left"/>
              <w:rPr>
                <w:rFonts w:ascii="ＭＳ Ｐゴシック" w:eastAsia="ＭＳ Ｐゴシック" w:hAnsi="ＭＳ Ｐゴシック" w:cs="ＭＳ Ｐゴシック"/>
                <w:color w:val="000000"/>
                <w:kern w:val="0"/>
                <w:sz w:val="18"/>
                <w:szCs w:val="18"/>
              </w:rPr>
            </w:pPr>
            <w:r w:rsidRPr="002C4B2F">
              <w:rPr>
                <w:rFonts w:ascii="ＭＳ Ｐゴシック" w:eastAsia="ＭＳ Ｐゴシック" w:hAnsi="ＭＳ Ｐゴシック" w:cs="ＭＳ Ｐゴシック" w:hint="eastAsia"/>
                <w:color w:val="000000"/>
                <w:kern w:val="0"/>
                <w:sz w:val="18"/>
                <w:szCs w:val="18"/>
              </w:rPr>
              <w:t>65歳以上（再掲）</w:t>
            </w:r>
          </w:p>
        </w:tc>
        <w:tc>
          <w:tcPr>
            <w:tcW w:w="708"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79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80.6%</w:t>
            </w:r>
          </w:p>
        </w:tc>
        <w:tc>
          <w:tcPr>
            <w:tcW w:w="687"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26 </w:t>
            </w:r>
          </w:p>
        </w:tc>
        <w:tc>
          <w:tcPr>
            <w:tcW w:w="1014"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76.5%</w:t>
            </w:r>
          </w:p>
        </w:tc>
        <w:tc>
          <w:tcPr>
            <w:tcW w:w="709"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3 </w:t>
            </w:r>
          </w:p>
        </w:tc>
        <w:tc>
          <w:tcPr>
            <w:tcW w:w="992" w:type="dxa"/>
            <w:tcBorders>
              <w:top w:val="nil"/>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75.0%</w:t>
            </w:r>
          </w:p>
        </w:tc>
        <w:tc>
          <w:tcPr>
            <w:tcW w:w="709"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5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83.3%</w:t>
            </w:r>
          </w:p>
        </w:tc>
        <w:tc>
          <w:tcPr>
            <w:tcW w:w="992" w:type="dxa"/>
            <w:tcBorders>
              <w:top w:val="nil"/>
              <w:left w:val="nil"/>
              <w:bottom w:val="single" w:sz="4" w:space="0" w:color="auto"/>
              <w:right w:val="dotted"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 xml:space="preserve">113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C4B2F" w:rsidRPr="002C4B2F" w:rsidRDefault="002C4B2F" w:rsidP="002C4B2F">
            <w:pPr>
              <w:widowControl/>
              <w:snapToGrid w:val="0"/>
              <w:jc w:val="right"/>
              <w:rPr>
                <w:rFonts w:ascii="ＭＳ Ｐゴシック" w:eastAsia="ＭＳ Ｐゴシック" w:hAnsi="ＭＳ Ｐゴシック" w:cs="ＭＳ Ｐゴシック"/>
                <w:color w:val="000000"/>
                <w:kern w:val="0"/>
                <w:sz w:val="22"/>
              </w:rPr>
            </w:pPr>
            <w:r w:rsidRPr="002C4B2F">
              <w:rPr>
                <w:rFonts w:ascii="ＭＳ Ｐゴシック" w:eastAsia="ＭＳ Ｐゴシック" w:hAnsi="ＭＳ Ｐゴシック" w:cs="ＭＳ Ｐゴシック" w:hint="eastAsia"/>
                <w:color w:val="000000"/>
                <w:kern w:val="0"/>
                <w:sz w:val="22"/>
              </w:rPr>
              <w:t>79.6%</w:t>
            </w:r>
          </w:p>
        </w:tc>
      </w:tr>
    </w:tbl>
    <w:p w:rsidR="00604FE3" w:rsidRPr="002E1240" w:rsidRDefault="00604FE3" w:rsidP="00EF2DC2">
      <w:pPr>
        <w:spacing w:after="100" w:afterAutospacing="1"/>
        <w:rPr>
          <w:sz w:val="22"/>
        </w:rPr>
      </w:pPr>
    </w:p>
    <w:p w:rsidR="00832FA3" w:rsidRPr="002E1240" w:rsidRDefault="00832FA3">
      <w:pPr>
        <w:widowControl/>
        <w:jc w:val="left"/>
        <w:rPr>
          <w:sz w:val="22"/>
        </w:rPr>
      </w:pPr>
      <w:r w:rsidRPr="002E1240">
        <w:rPr>
          <w:sz w:val="22"/>
        </w:rPr>
        <w:br w:type="page"/>
      </w:r>
    </w:p>
    <w:p w:rsidR="006B7B68" w:rsidRPr="002E1240" w:rsidRDefault="006B7B68" w:rsidP="00832FA3">
      <w:pPr>
        <w:rPr>
          <w:sz w:val="22"/>
        </w:rPr>
      </w:pPr>
    </w:p>
    <w:p w:rsidR="006D57A2" w:rsidRPr="002E1240" w:rsidRDefault="00B05F0E" w:rsidP="006B7B68">
      <w:pPr>
        <w:pStyle w:val="a3"/>
        <w:spacing w:after="100" w:afterAutospacing="1"/>
        <w:ind w:leftChars="175" w:left="420" w:firstLineChars="131" w:firstLine="288"/>
        <w:rPr>
          <w:sz w:val="22"/>
        </w:rPr>
      </w:pPr>
      <w:r w:rsidRPr="002E1240">
        <w:rPr>
          <w:rFonts w:hint="eastAsia"/>
          <w:sz w:val="22"/>
        </w:rPr>
        <w:t>「</w:t>
      </w:r>
      <w:r w:rsidR="001D5279" w:rsidRPr="002E1240">
        <w:rPr>
          <w:rFonts w:hint="eastAsia"/>
          <w:sz w:val="22"/>
        </w:rPr>
        <w:t>気分（感情）障害</w:t>
      </w:r>
      <w:r w:rsidR="007B219E" w:rsidRPr="002E1240">
        <w:rPr>
          <w:rFonts w:hint="eastAsia"/>
          <w:sz w:val="22"/>
        </w:rPr>
        <w:t>（F3）」</w:t>
      </w:r>
      <w:r w:rsidR="006D57A2" w:rsidRPr="002E1240">
        <w:rPr>
          <w:rFonts w:hint="eastAsia"/>
          <w:sz w:val="22"/>
        </w:rPr>
        <w:t>患者</w:t>
      </w:r>
      <w:r w:rsidR="00EA05F0">
        <w:rPr>
          <w:rFonts w:hint="eastAsia"/>
          <w:sz w:val="22"/>
        </w:rPr>
        <w:t>（1,621人）</w:t>
      </w:r>
      <w:r w:rsidR="006D57A2" w:rsidRPr="002E1240">
        <w:rPr>
          <w:rFonts w:hint="eastAsia"/>
          <w:sz w:val="22"/>
        </w:rPr>
        <w:t>の年齢</w:t>
      </w:r>
      <w:r w:rsidR="00292E6A">
        <w:rPr>
          <w:rFonts w:hint="eastAsia"/>
          <w:sz w:val="22"/>
        </w:rPr>
        <w:t>区分</w:t>
      </w:r>
      <w:r w:rsidR="006D57A2" w:rsidRPr="002E1240">
        <w:rPr>
          <w:rFonts w:hint="eastAsia"/>
          <w:sz w:val="22"/>
        </w:rPr>
        <w:t>と在院期間区分の関係をみると、</w:t>
      </w:r>
      <w:r w:rsidR="00EA05F0">
        <w:rPr>
          <w:rFonts w:hint="eastAsia"/>
          <w:sz w:val="22"/>
        </w:rPr>
        <w:t>どの在院期間区分でも「70歳代」が最も多く、在院期間が長いほど65歳以上の占める割合が高くなっている。在院期間1年以上の患者は全体の33.9％（550人）である。</w:t>
      </w:r>
    </w:p>
    <w:p w:rsidR="00AF1703" w:rsidRPr="002E1240" w:rsidRDefault="00AF1703" w:rsidP="00AF1703">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50</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年齢</w:t>
      </w:r>
      <w:r w:rsidR="00292E6A">
        <w:rPr>
          <w:rFonts w:ascii="ＭＳ Ｐゴシック" w:eastAsia="ＭＳ Ｐゴシック" w:hAnsi="ＭＳ Ｐゴシック" w:hint="eastAsia"/>
          <w:sz w:val="22"/>
          <w:szCs w:val="22"/>
        </w:rPr>
        <w:t>区分</w:t>
      </w:r>
      <w:r w:rsidRPr="002E1240">
        <w:rPr>
          <w:rFonts w:ascii="ＭＳ Ｐゴシック" w:eastAsia="ＭＳ Ｐゴシック" w:hAnsi="ＭＳ Ｐゴシック" w:hint="eastAsia"/>
          <w:sz w:val="22"/>
          <w:szCs w:val="22"/>
        </w:rPr>
        <w:t>×在院期間区分　（F3）</w:t>
      </w:r>
    </w:p>
    <w:tbl>
      <w:tblPr>
        <w:tblW w:w="9807" w:type="dxa"/>
        <w:tblInd w:w="104" w:type="dxa"/>
        <w:tblCellMar>
          <w:left w:w="99" w:type="dxa"/>
          <w:right w:w="99" w:type="dxa"/>
        </w:tblCellMar>
        <w:tblLook w:val="04A0" w:firstRow="1" w:lastRow="0" w:firstColumn="1" w:lastColumn="0" w:noHBand="0" w:noVBand="1"/>
      </w:tblPr>
      <w:tblGrid>
        <w:gridCol w:w="1555"/>
        <w:gridCol w:w="687"/>
        <w:gridCol w:w="1025"/>
        <w:gridCol w:w="590"/>
        <w:gridCol w:w="1024"/>
        <w:gridCol w:w="590"/>
        <w:gridCol w:w="1024"/>
        <w:gridCol w:w="588"/>
        <w:gridCol w:w="992"/>
        <w:gridCol w:w="708"/>
        <w:gridCol w:w="1024"/>
      </w:tblGrid>
      <w:tr w:rsidR="00EA05F0" w:rsidRPr="00EA05F0" w:rsidTr="008F65D3">
        <w:trPr>
          <w:trHeight w:val="270"/>
        </w:trPr>
        <w:tc>
          <w:tcPr>
            <w:tcW w:w="1555"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EA05F0" w:rsidRPr="00EA05F0" w:rsidRDefault="00EA05F0" w:rsidP="00292E6A">
            <w:pPr>
              <w:widowControl/>
              <w:snapToGrid w:val="0"/>
              <w:jc w:val="center"/>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年齢</w:t>
            </w:r>
            <w:r w:rsidR="00292E6A">
              <w:rPr>
                <w:rFonts w:ascii="ＭＳ Ｐゴシック" w:eastAsia="ＭＳ Ｐゴシック" w:hAnsi="ＭＳ Ｐゴシック" w:cs="ＭＳ Ｐゴシック" w:hint="eastAsia"/>
                <w:b/>
                <w:bCs/>
                <w:color w:val="000000"/>
                <w:kern w:val="0"/>
                <w:sz w:val="22"/>
              </w:rPr>
              <w:t>区分</w:t>
            </w:r>
          </w:p>
        </w:tc>
        <w:tc>
          <w:tcPr>
            <w:tcW w:w="8252" w:type="dxa"/>
            <w:gridSpan w:val="10"/>
            <w:tcBorders>
              <w:top w:val="single" w:sz="4" w:space="0" w:color="auto"/>
              <w:left w:val="nil"/>
              <w:bottom w:val="nil"/>
              <w:right w:val="single" w:sz="4" w:space="0" w:color="000000"/>
            </w:tcBorders>
            <w:shd w:val="clear" w:color="000000" w:fill="DAEEF3"/>
            <w:noWrap/>
            <w:vAlign w:val="center"/>
            <w:hideMark/>
          </w:tcPr>
          <w:p w:rsidR="00EA05F0" w:rsidRPr="00EA05F0" w:rsidRDefault="00EA05F0" w:rsidP="00EA05F0">
            <w:pPr>
              <w:widowControl/>
              <w:snapToGrid w:val="0"/>
              <w:jc w:val="center"/>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在院期間区分</w:t>
            </w:r>
          </w:p>
        </w:tc>
      </w:tr>
      <w:tr w:rsidR="00EA05F0" w:rsidRPr="00EA05F0" w:rsidTr="008F65D3">
        <w:trPr>
          <w:trHeight w:val="450"/>
        </w:trPr>
        <w:tc>
          <w:tcPr>
            <w:tcW w:w="1555" w:type="dxa"/>
            <w:vMerge/>
            <w:tcBorders>
              <w:top w:val="single" w:sz="4" w:space="0" w:color="auto"/>
              <w:left w:val="single" w:sz="4" w:space="0" w:color="auto"/>
              <w:bottom w:val="nil"/>
              <w:right w:val="single" w:sz="4" w:space="0" w:color="auto"/>
            </w:tcBorders>
            <w:vAlign w:val="center"/>
            <w:hideMark/>
          </w:tcPr>
          <w:p w:rsidR="00EA05F0" w:rsidRPr="00EA05F0" w:rsidRDefault="00EA05F0" w:rsidP="00EA05F0">
            <w:pPr>
              <w:widowControl/>
              <w:snapToGrid w:val="0"/>
              <w:jc w:val="left"/>
              <w:rPr>
                <w:rFonts w:ascii="ＭＳ Ｐゴシック" w:eastAsia="ＭＳ Ｐゴシック" w:hAnsi="ＭＳ Ｐゴシック" w:cs="ＭＳ Ｐゴシック"/>
                <w:b/>
                <w:bCs/>
                <w:color w:val="000000"/>
                <w:kern w:val="0"/>
                <w:sz w:val="22"/>
              </w:rPr>
            </w:pPr>
          </w:p>
        </w:tc>
        <w:tc>
          <w:tcPr>
            <w:tcW w:w="1712" w:type="dxa"/>
            <w:gridSpan w:val="2"/>
            <w:tcBorders>
              <w:top w:val="single" w:sz="4" w:space="0" w:color="auto"/>
              <w:left w:val="nil"/>
              <w:bottom w:val="nil"/>
              <w:right w:val="single" w:sz="4" w:space="0" w:color="000000"/>
            </w:tcBorders>
            <w:shd w:val="clear" w:color="000000" w:fill="DAEEF3"/>
            <w:noWrap/>
            <w:vAlign w:val="center"/>
            <w:hideMark/>
          </w:tcPr>
          <w:p w:rsidR="00EA05F0" w:rsidRPr="00EA05F0" w:rsidRDefault="00EA05F0" w:rsidP="00EA05F0">
            <w:pPr>
              <w:widowControl/>
              <w:snapToGrid w:val="0"/>
              <w:jc w:val="center"/>
              <w:rPr>
                <w:rFonts w:ascii="ＭＳ Ｐゴシック" w:eastAsia="ＭＳ Ｐゴシック" w:hAnsi="ＭＳ Ｐゴシック" w:cs="ＭＳ Ｐゴシック"/>
                <w:b/>
                <w:bCs/>
                <w:color w:val="000000"/>
                <w:kern w:val="0"/>
                <w:sz w:val="18"/>
                <w:szCs w:val="18"/>
              </w:rPr>
            </w:pPr>
            <w:r w:rsidRPr="00EA05F0">
              <w:rPr>
                <w:rFonts w:ascii="ＭＳ Ｐゴシック" w:eastAsia="ＭＳ Ｐゴシック" w:hAnsi="ＭＳ Ｐゴシック" w:cs="ＭＳ Ｐゴシック" w:hint="eastAsia"/>
                <w:b/>
                <w:bCs/>
                <w:color w:val="000000"/>
                <w:kern w:val="0"/>
                <w:sz w:val="18"/>
                <w:szCs w:val="18"/>
              </w:rPr>
              <w:t>1年未満</w:t>
            </w:r>
          </w:p>
        </w:tc>
        <w:tc>
          <w:tcPr>
            <w:tcW w:w="1614" w:type="dxa"/>
            <w:gridSpan w:val="2"/>
            <w:tcBorders>
              <w:top w:val="single" w:sz="4" w:space="0" w:color="auto"/>
              <w:left w:val="nil"/>
              <w:bottom w:val="nil"/>
              <w:right w:val="single" w:sz="4" w:space="0" w:color="000000"/>
            </w:tcBorders>
            <w:shd w:val="clear" w:color="000000" w:fill="DAEEF3"/>
            <w:vAlign w:val="center"/>
            <w:hideMark/>
          </w:tcPr>
          <w:p w:rsidR="00EA05F0" w:rsidRPr="00EA05F0" w:rsidRDefault="00EA05F0" w:rsidP="00EA05F0">
            <w:pPr>
              <w:widowControl/>
              <w:snapToGrid w:val="0"/>
              <w:jc w:val="center"/>
              <w:rPr>
                <w:rFonts w:ascii="ＭＳ Ｐゴシック" w:eastAsia="ＭＳ Ｐゴシック" w:hAnsi="ＭＳ Ｐゴシック" w:cs="ＭＳ Ｐゴシック"/>
                <w:b/>
                <w:bCs/>
                <w:color w:val="000000"/>
                <w:kern w:val="0"/>
                <w:sz w:val="18"/>
                <w:szCs w:val="18"/>
              </w:rPr>
            </w:pPr>
            <w:r w:rsidRPr="00EA05F0">
              <w:rPr>
                <w:rFonts w:ascii="ＭＳ Ｐゴシック" w:eastAsia="ＭＳ Ｐゴシック" w:hAnsi="ＭＳ Ｐゴシック" w:cs="ＭＳ Ｐゴシック" w:hint="eastAsia"/>
                <w:b/>
                <w:bCs/>
                <w:color w:val="000000"/>
                <w:kern w:val="0"/>
                <w:sz w:val="18"/>
                <w:szCs w:val="18"/>
              </w:rPr>
              <w:t>1年以上</w:t>
            </w:r>
            <w:r w:rsidRPr="00EA05F0">
              <w:rPr>
                <w:rFonts w:ascii="ＭＳ Ｐゴシック" w:eastAsia="ＭＳ Ｐゴシック" w:hAnsi="ＭＳ Ｐゴシック" w:cs="ＭＳ Ｐゴシック" w:hint="eastAsia"/>
                <w:b/>
                <w:bCs/>
                <w:color w:val="000000"/>
                <w:kern w:val="0"/>
                <w:sz w:val="18"/>
                <w:szCs w:val="18"/>
              </w:rPr>
              <w:br/>
              <w:t>5年未満</w:t>
            </w:r>
          </w:p>
        </w:tc>
        <w:tc>
          <w:tcPr>
            <w:tcW w:w="1614" w:type="dxa"/>
            <w:gridSpan w:val="2"/>
            <w:tcBorders>
              <w:top w:val="single" w:sz="4" w:space="0" w:color="auto"/>
              <w:left w:val="nil"/>
              <w:bottom w:val="nil"/>
              <w:right w:val="single" w:sz="4" w:space="0" w:color="000000"/>
            </w:tcBorders>
            <w:shd w:val="clear" w:color="000000" w:fill="DAEEF3"/>
            <w:vAlign w:val="center"/>
            <w:hideMark/>
          </w:tcPr>
          <w:p w:rsidR="00EA05F0" w:rsidRPr="00EA05F0" w:rsidRDefault="00EA05F0" w:rsidP="00EA05F0">
            <w:pPr>
              <w:widowControl/>
              <w:snapToGrid w:val="0"/>
              <w:jc w:val="center"/>
              <w:rPr>
                <w:rFonts w:ascii="ＭＳ Ｐゴシック" w:eastAsia="ＭＳ Ｐゴシック" w:hAnsi="ＭＳ Ｐゴシック" w:cs="ＭＳ Ｐゴシック"/>
                <w:b/>
                <w:bCs/>
                <w:color w:val="000000"/>
                <w:kern w:val="0"/>
                <w:sz w:val="18"/>
                <w:szCs w:val="18"/>
              </w:rPr>
            </w:pPr>
            <w:r w:rsidRPr="00EA05F0">
              <w:rPr>
                <w:rFonts w:ascii="ＭＳ Ｐゴシック" w:eastAsia="ＭＳ Ｐゴシック" w:hAnsi="ＭＳ Ｐゴシック" w:cs="ＭＳ Ｐゴシック" w:hint="eastAsia"/>
                <w:b/>
                <w:bCs/>
                <w:color w:val="000000"/>
                <w:kern w:val="0"/>
                <w:sz w:val="18"/>
                <w:szCs w:val="18"/>
              </w:rPr>
              <w:t>5年以上</w:t>
            </w:r>
            <w:r w:rsidRPr="00EA05F0">
              <w:rPr>
                <w:rFonts w:ascii="ＭＳ Ｐゴシック" w:eastAsia="ＭＳ Ｐゴシック" w:hAnsi="ＭＳ Ｐゴシック" w:cs="ＭＳ Ｐゴシック" w:hint="eastAsia"/>
                <w:b/>
                <w:bCs/>
                <w:color w:val="000000"/>
                <w:kern w:val="0"/>
                <w:sz w:val="18"/>
                <w:szCs w:val="18"/>
              </w:rPr>
              <w:br/>
              <w:t>10年未満</w:t>
            </w:r>
          </w:p>
        </w:tc>
        <w:tc>
          <w:tcPr>
            <w:tcW w:w="1580" w:type="dxa"/>
            <w:gridSpan w:val="2"/>
            <w:tcBorders>
              <w:top w:val="single" w:sz="4" w:space="0" w:color="auto"/>
              <w:left w:val="nil"/>
              <w:bottom w:val="nil"/>
              <w:right w:val="single" w:sz="4" w:space="0" w:color="000000"/>
            </w:tcBorders>
            <w:shd w:val="clear" w:color="000000" w:fill="DAEEF3"/>
            <w:noWrap/>
            <w:vAlign w:val="center"/>
            <w:hideMark/>
          </w:tcPr>
          <w:p w:rsidR="00EA05F0" w:rsidRPr="00EA05F0" w:rsidRDefault="00EA05F0" w:rsidP="00EA05F0">
            <w:pPr>
              <w:widowControl/>
              <w:snapToGrid w:val="0"/>
              <w:jc w:val="center"/>
              <w:rPr>
                <w:rFonts w:ascii="ＭＳ Ｐゴシック" w:eastAsia="ＭＳ Ｐゴシック" w:hAnsi="ＭＳ Ｐゴシック" w:cs="ＭＳ Ｐゴシック"/>
                <w:b/>
                <w:bCs/>
                <w:color w:val="000000"/>
                <w:kern w:val="0"/>
                <w:sz w:val="18"/>
                <w:szCs w:val="18"/>
              </w:rPr>
            </w:pPr>
            <w:r w:rsidRPr="00EA05F0">
              <w:rPr>
                <w:rFonts w:ascii="ＭＳ Ｐゴシック" w:eastAsia="ＭＳ Ｐゴシック" w:hAnsi="ＭＳ Ｐゴシック" w:cs="ＭＳ Ｐゴシック" w:hint="eastAsia"/>
                <w:b/>
                <w:bCs/>
                <w:color w:val="000000"/>
                <w:kern w:val="0"/>
                <w:sz w:val="18"/>
                <w:szCs w:val="18"/>
              </w:rPr>
              <w:t>10年以上</w:t>
            </w:r>
          </w:p>
        </w:tc>
        <w:tc>
          <w:tcPr>
            <w:tcW w:w="1732" w:type="dxa"/>
            <w:gridSpan w:val="2"/>
            <w:tcBorders>
              <w:top w:val="single" w:sz="4" w:space="0" w:color="auto"/>
              <w:left w:val="nil"/>
              <w:bottom w:val="nil"/>
              <w:right w:val="single" w:sz="4" w:space="0" w:color="000000"/>
            </w:tcBorders>
            <w:shd w:val="clear" w:color="000000" w:fill="DAEEF3"/>
            <w:noWrap/>
            <w:vAlign w:val="center"/>
            <w:hideMark/>
          </w:tcPr>
          <w:p w:rsidR="00EA05F0" w:rsidRPr="00EA05F0" w:rsidRDefault="00EA05F0" w:rsidP="00EA05F0">
            <w:pPr>
              <w:widowControl/>
              <w:snapToGrid w:val="0"/>
              <w:jc w:val="center"/>
              <w:rPr>
                <w:rFonts w:ascii="ＭＳ Ｐゴシック" w:eastAsia="ＭＳ Ｐゴシック" w:hAnsi="ＭＳ Ｐゴシック" w:cs="ＭＳ Ｐゴシック"/>
                <w:b/>
                <w:bCs/>
                <w:color w:val="000000"/>
                <w:kern w:val="0"/>
                <w:sz w:val="18"/>
                <w:szCs w:val="18"/>
              </w:rPr>
            </w:pPr>
            <w:r w:rsidRPr="00EA05F0">
              <w:rPr>
                <w:rFonts w:ascii="ＭＳ Ｐゴシック" w:eastAsia="ＭＳ Ｐゴシック" w:hAnsi="ＭＳ Ｐゴシック" w:cs="ＭＳ Ｐゴシック" w:hint="eastAsia"/>
                <w:b/>
                <w:bCs/>
                <w:color w:val="000000"/>
                <w:kern w:val="0"/>
                <w:sz w:val="18"/>
                <w:szCs w:val="18"/>
              </w:rPr>
              <w:t>合計</w:t>
            </w:r>
          </w:p>
        </w:tc>
      </w:tr>
      <w:tr w:rsidR="00EA05F0" w:rsidRPr="00EA05F0" w:rsidTr="008F65D3">
        <w:trPr>
          <w:trHeight w:val="27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5F0" w:rsidRPr="001D7CCE" w:rsidRDefault="00EA05F0" w:rsidP="00EA05F0">
            <w:pPr>
              <w:widowControl/>
              <w:snapToGrid w:val="0"/>
              <w:jc w:val="left"/>
              <w:rPr>
                <w:rFonts w:ascii="ＭＳ Ｐゴシック" w:eastAsia="ＭＳ Ｐゴシック" w:hAnsi="ＭＳ Ｐゴシック" w:cs="ＭＳ Ｐゴシック"/>
                <w:color w:val="000000"/>
                <w:kern w:val="0"/>
                <w:sz w:val="20"/>
                <w:szCs w:val="20"/>
              </w:rPr>
            </w:pPr>
            <w:r w:rsidRPr="001D7CCE">
              <w:rPr>
                <w:rFonts w:ascii="ＭＳ Ｐゴシック" w:eastAsia="ＭＳ Ｐゴシック" w:hAnsi="ＭＳ Ｐゴシック" w:cs="ＭＳ Ｐゴシック" w:hint="eastAsia"/>
                <w:color w:val="000000"/>
                <w:kern w:val="0"/>
                <w:sz w:val="20"/>
                <w:szCs w:val="20"/>
              </w:rPr>
              <w:t>19歳以下</w:t>
            </w:r>
          </w:p>
        </w:tc>
        <w:tc>
          <w:tcPr>
            <w:tcW w:w="687" w:type="dxa"/>
            <w:tcBorders>
              <w:top w:val="single" w:sz="4" w:space="0" w:color="auto"/>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11 </w:t>
            </w:r>
          </w:p>
        </w:tc>
        <w:tc>
          <w:tcPr>
            <w:tcW w:w="1025"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1.0%</w:t>
            </w:r>
          </w:p>
        </w:tc>
        <w:tc>
          <w:tcPr>
            <w:tcW w:w="590" w:type="dxa"/>
            <w:tcBorders>
              <w:top w:val="single" w:sz="4" w:space="0" w:color="auto"/>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0 </w:t>
            </w:r>
          </w:p>
        </w:tc>
        <w:tc>
          <w:tcPr>
            <w:tcW w:w="1024"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w:t>
            </w:r>
          </w:p>
        </w:tc>
        <w:tc>
          <w:tcPr>
            <w:tcW w:w="590"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0 </w:t>
            </w:r>
          </w:p>
        </w:tc>
        <w:tc>
          <w:tcPr>
            <w:tcW w:w="1024"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w:t>
            </w:r>
          </w:p>
        </w:tc>
        <w:tc>
          <w:tcPr>
            <w:tcW w:w="588" w:type="dxa"/>
            <w:tcBorders>
              <w:top w:val="single" w:sz="4" w:space="0" w:color="auto"/>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0 </w:t>
            </w:r>
          </w:p>
        </w:tc>
        <w:tc>
          <w:tcPr>
            <w:tcW w:w="992"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11 </w:t>
            </w:r>
          </w:p>
        </w:tc>
        <w:tc>
          <w:tcPr>
            <w:tcW w:w="1024"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0.7%</w:t>
            </w:r>
          </w:p>
        </w:tc>
      </w:tr>
      <w:tr w:rsidR="00EA05F0" w:rsidRPr="00EA05F0" w:rsidTr="008F65D3">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A05F0" w:rsidRPr="001D7CCE" w:rsidRDefault="00EA05F0" w:rsidP="00EA05F0">
            <w:pPr>
              <w:widowControl/>
              <w:snapToGrid w:val="0"/>
              <w:jc w:val="left"/>
              <w:rPr>
                <w:rFonts w:ascii="ＭＳ Ｐゴシック" w:eastAsia="ＭＳ Ｐゴシック" w:hAnsi="ＭＳ Ｐゴシック" w:cs="ＭＳ Ｐゴシック"/>
                <w:color w:val="000000"/>
                <w:kern w:val="0"/>
                <w:sz w:val="20"/>
                <w:szCs w:val="20"/>
              </w:rPr>
            </w:pPr>
            <w:r w:rsidRPr="001D7CCE">
              <w:rPr>
                <w:rFonts w:ascii="ＭＳ Ｐゴシック" w:eastAsia="ＭＳ Ｐゴシック" w:hAnsi="ＭＳ Ｐゴシック" w:cs="ＭＳ Ｐゴシック" w:hint="eastAsia"/>
                <w:color w:val="000000"/>
                <w:kern w:val="0"/>
                <w:sz w:val="20"/>
                <w:szCs w:val="20"/>
              </w:rPr>
              <w:t>20歳代</w:t>
            </w:r>
          </w:p>
        </w:tc>
        <w:tc>
          <w:tcPr>
            <w:tcW w:w="687" w:type="dxa"/>
            <w:tcBorders>
              <w:top w:val="single" w:sz="4" w:space="0" w:color="auto"/>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43 </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4.0%</w:t>
            </w:r>
          </w:p>
        </w:tc>
        <w:tc>
          <w:tcPr>
            <w:tcW w:w="590" w:type="dxa"/>
            <w:tcBorders>
              <w:top w:val="single" w:sz="4" w:space="0" w:color="auto"/>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 </w:t>
            </w:r>
          </w:p>
        </w:tc>
        <w:tc>
          <w:tcPr>
            <w:tcW w:w="1024"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0.3%</w:t>
            </w:r>
          </w:p>
        </w:tc>
        <w:tc>
          <w:tcPr>
            <w:tcW w:w="590"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 </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0.8%</w:t>
            </w:r>
          </w:p>
        </w:tc>
        <w:tc>
          <w:tcPr>
            <w:tcW w:w="588" w:type="dxa"/>
            <w:tcBorders>
              <w:top w:val="single" w:sz="4" w:space="0" w:color="auto"/>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0 </w:t>
            </w:r>
          </w:p>
        </w:tc>
        <w:tc>
          <w:tcPr>
            <w:tcW w:w="992"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w:t>
            </w:r>
          </w:p>
        </w:tc>
        <w:tc>
          <w:tcPr>
            <w:tcW w:w="70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45 </w:t>
            </w:r>
          </w:p>
        </w:tc>
        <w:tc>
          <w:tcPr>
            <w:tcW w:w="1024"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2.8%</w:t>
            </w:r>
          </w:p>
        </w:tc>
      </w:tr>
      <w:tr w:rsidR="00EA05F0" w:rsidRPr="00EA05F0" w:rsidTr="008F65D3">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A05F0" w:rsidRPr="001D7CCE" w:rsidRDefault="00EA05F0" w:rsidP="00EA05F0">
            <w:pPr>
              <w:widowControl/>
              <w:snapToGrid w:val="0"/>
              <w:jc w:val="left"/>
              <w:rPr>
                <w:rFonts w:ascii="ＭＳ Ｐゴシック" w:eastAsia="ＭＳ Ｐゴシック" w:hAnsi="ＭＳ Ｐゴシック" w:cs="ＭＳ Ｐゴシック"/>
                <w:color w:val="000000"/>
                <w:kern w:val="0"/>
                <w:sz w:val="20"/>
                <w:szCs w:val="20"/>
              </w:rPr>
            </w:pPr>
            <w:r w:rsidRPr="001D7CCE">
              <w:rPr>
                <w:rFonts w:ascii="ＭＳ Ｐゴシック" w:eastAsia="ＭＳ Ｐゴシック" w:hAnsi="ＭＳ Ｐゴシック" w:cs="ＭＳ Ｐゴシック" w:hint="eastAsia"/>
                <w:color w:val="000000"/>
                <w:kern w:val="0"/>
                <w:sz w:val="20"/>
                <w:szCs w:val="20"/>
              </w:rPr>
              <w:t>30歳代</w:t>
            </w:r>
          </w:p>
        </w:tc>
        <w:tc>
          <w:tcPr>
            <w:tcW w:w="687"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72 </w:t>
            </w:r>
          </w:p>
        </w:tc>
        <w:tc>
          <w:tcPr>
            <w:tcW w:w="1025" w:type="dxa"/>
            <w:tcBorders>
              <w:top w:val="nil"/>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6.7%</w:t>
            </w:r>
          </w:p>
        </w:tc>
        <w:tc>
          <w:tcPr>
            <w:tcW w:w="590"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2 </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0.5%</w:t>
            </w:r>
          </w:p>
        </w:tc>
        <w:tc>
          <w:tcPr>
            <w:tcW w:w="590"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2 </w:t>
            </w:r>
          </w:p>
        </w:tc>
        <w:tc>
          <w:tcPr>
            <w:tcW w:w="1024" w:type="dxa"/>
            <w:tcBorders>
              <w:top w:val="nil"/>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1.7%</w:t>
            </w:r>
          </w:p>
        </w:tc>
        <w:tc>
          <w:tcPr>
            <w:tcW w:w="588" w:type="dxa"/>
            <w:tcBorders>
              <w:top w:val="single" w:sz="4" w:space="0" w:color="auto"/>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w:t>
            </w:r>
          </w:p>
        </w:tc>
        <w:tc>
          <w:tcPr>
            <w:tcW w:w="70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76 </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4.7%</w:t>
            </w:r>
          </w:p>
        </w:tc>
      </w:tr>
      <w:tr w:rsidR="00EA05F0" w:rsidRPr="00EA05F0" w:rsidTr="008F65D3">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A05F0" w:rsidRPr="001D7CCE" w:rsidRDefault="00EA05F0" w:rsidP="00EA05F0">
            <w:pPr>
              <w:widowControl/>
              <w:snapToGrid w:val="0"/>
              <w:jc w:val="left"/>
              <w:rPr>
                <w:rFonts w:ascii="ＭＳ Ｐゴシック" w:eastAsia="ＭＳ Ｐゴシック" w:hAnsi="ＭＳ Ｐゴシック" w:cs="ＭＳ Ｐゴシック"/>
                <w:color w:val="000000"/>
                <w:kern w:val="0"/>
                <w:sz w:val="20"/>
                <w:szCs w:val="20"/>
              </w:rPr>
            </w:pPr>
            <w:r w:rsidRPr="001D7CCE">
              <w:rPr>
                <w:rFonts w:ascii="ＭＳ Ｐゴシック" w:eastAsia="ＭＳ Ｐゴシック" w:hAnsi="ＭＳ Ｐゴシック" w:cs="ＭＳ Ｐゴシック" w:hint="eastAsia"/>
                <w:color w:val="000000"/>
                <w:kern w:val="0"/>
                <w:sz w:val="20"/>
                <w:szCs w:val="20"/>
              </w:rPr>
              <w:t>40歳代</w:t>
            </w:r>
          </w:p>
        </w:tc>
        <w:tc>
          <w:tcPr>
            <w:tcW w:w="687"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131 </w:t>
            </w:r>
          </w:p>
        </w:tc>
        <w:tc>
          <w:tcPr>
            <w:tcW w:w="1025"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12.2%</w:t>
            </w:r>
          </w:p>
        </w:tc>
        <w:tc>
          <w:tcPr>
            <w:tcW w:w="590" w:type="dxa"/>
            <w:tcBorders>
              <w:top w:val="nil"/>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17 </w:t>
            </w:r>
          </w:p>
        </w:tc>
        <w:tc>
          <w:tcPr>
            <w:tcW w:w="1024" w:type="dxa"/>
            <w:tcBorders>
              <w:top w:val="nil"/>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4.6%</w:t>
            </w:r>
          </w:p>
        </w:tc>
        <w:tc>
          <w:tcPr>
            <w:tcW w:w="590" w:type="dxa"/>
            <w:tcBorders>
              <w:top w:val="nil"/>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4 </w:t>
            </w:r>
          </w:p>
        </w:tc>
        <w:tc>
          <w:tcPr>
            <w:tcW w:w="1024" w:type="dxa"/>
            <w:tcBorders>
              <w:top w:val="nil"/>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3.3%</w:t>
            </w:r>
          </w:p>
        </w:tc>
        <w:tc>
          <w:tcPr>
            <w:tcW w:w="588"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3 </w:t>
            </w:r>
          </w:p>
        </w:tc>
        <w:tc>
          <w:tcPr>
            <w:tcW w:w="992" w:type="dxa"/>
            <w:tcBorders>
              <w:top w:val="nil"/>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4.8%</w:t>
            </w:r>
          </w:p>
        </w:tc>
        <w:tc>
          <w:tcPr>
            <w:tcW w:w="70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155 </w:t>
            </w:r>
          </w:p>
        </w:tc>
        <w:tc>
          <w:tcPr>
            <w:tcW w:w="1024" w:type="dxa"/>
            <w:tcBorders>
              <w:top w:val="nil"/>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9.6%</w:t>
            </w:r>
          </w:p>
        </w:tc>
      </w:tr>
      <w:tr w:rsidR="00EA05F0" w:rsidRPr="00EA05F0" w:rsidTr="008F65D3">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A05F0" w:rsidRPr="001D7CCE" w:rsidRDefault="00EA05F0" w:rsidP="00EA05F0">
            <w:pPr>
              <w:widowControl/>
              <w:snapToGrid w:val="0"/>
              <w:jc w:val="left"/>
              <w:rPr>
                <w:rFonts w:ascii="ＭＳ Ｐゴシック" w:eastAsia="ＭＳ Ｐゴシック" w:hAnsi="ＭＳ Ｐゴシック" w:cs="ＭＳ Ｐゴシック"/>
                <w:color w:val="000000"/>
                <w:kern w:val="0"/>
                <w:sz w:val="20"/>
                <w:szCs w:val="20"/>
              </w:rPr>
            </w:pPr>
            <w:r w:rsidRPr="001D7CCE">
              <w:rPr>
                <w:rFonts w:ascii="ＭＳ Ｐゴシック" w:eastAsia="ＭＳ Ｐゴシック" w:hAnsi="ＭＳ Ｐゴシック" w:cs="ＭＳ Ｐゴシック" w:hint="eastAsia"/>
                <w:color w:val="000000"/>
                <w:kern w:val="0"/>
                <w:sz w:val="20"/>
                <w:szCs w:val="20"/>
              </w:rPr>
              <w:t>50歳代</w:t>
            </w:r>
          </w:p>
        </w:tc>
        <w:tc>
          <w:tcPr>
            <w:tcW w:w="687" w:type="dxa"/>
            <w:tcBorders>
              <w:top w:val="nil"/>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186 </w:t>
            </w:r>
          </w:p>
        </w:tc>
        <w:tc>
          <w:tcPr>
            <w:tcW w:w="1025"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17.4%</w:t>
            </w:r>
          </w:p>
        </w:tc>
        <w:tc>
          <w:tcPr>
            <w:tcW w:w="590" w:type="dxa"/>
            <w:tcBorders>
              <w:top w:val="single" w:sz="4" w:space="0" w:color="auto"/>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51 </w:t>
            </w:r>
          </w:p>
        </w:tc>
        <w:tc>
          <w:tcPr>
            <w:tcW w:w="1024" w:type="dxa"/>
            <w:tcBorders>
              <w:top w:val="nil"/>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13.9%</w:t>
            </w:r>
          </w:p>
        </w:tc>
        <w:tc>
          <w:tcPr>
            <w:tcW w:w="590"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14 </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11.6%</w:t>
            </w:r>
          </w:p>
        </w:tc>
        <w:tc>
          <w:tcPr>
            <w:tcW w:w="58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2 </w:t>
            </w:r>
          </w:p>
        </w:tc>
        <w:tc>
          <w:tcPr>
            <w:tcW w:w="992"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3.2%</w:t>
            </w:r>
          </w:p>
        </w:tc>
        <w:tc>
          <w:tcPr>
            <w:tcW w:w="70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253 </w:t>
            </w:r>
          </w:p>
        </w:tc>
        <w:tc>
          <w:tcPr>
            <w:tcW w:w="1024" w:type="dxa"/>
            <w:tcBorders>
              <w:top w:val="nil"/>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15.6%</w:t>
            </w:r>
          </w:p>
        </w:tc>
      </w:tr>
      <w:tr w:rsidR="00EA05F0" w:rsidRPr="00EA05F0" w:rsidTr="008F65D3">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A05F0" w:rsidRPr="001D7CCE" w:rsidRDefault="00EA05F0" w:rsidP="00EA05F0">
            <w:pPr>
              <w:widowControl/>
              <w:snapToGrid w:val="0"/>
              <w:jc w:val="left"/>
              <w:rPr>
                <w:rFonts w:ascii="ＭＳ Ｐゴシック" w:eastAsia="ＭＳ Ｐゴシック" w:hAnsi="ＭＳ Ｐゴシック" w:cs="ＭＳ Ｐゴシック"/>
                <w:color w:val="000000"/>
                <w:kern w:val="0"/>
                <w:sz w:val="20"/>
                <w:szCs w:val="20"/>
              </w:rPr>
            </w:pPr>
            <w:r w:rsidRPr="001D7CCE">
              <w:rPr>
                <w:rFonts w:ascii="ＭＳ Ｐゴシック" w:eastAsia="ＭＳ Ｐゴシック" w:hAnsi="ＭＳ Ｐゴシック" w:cs="ＭＳ Ｐゴシック" w:hint="eastAsia"/>
                <w:color w:val="000000"/>
                <w:kern w:val="0"/>
                <w:sz w:val="20"/>
                <w:szCs w:val="20"/>
              </w:rPr>
              <w:t>60歳代</w:t>
            </w:r>
          </w:p>
        </w:tc>
        <w:tc>
          <w:tcPr>
            <w:tcW w:w="687"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219 </w:t>
            </w:r>
          </w:p>
        </w:tc>
        <w:tc>
          <w:tcPr>
            <w:tcW w:w="1025"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20.4%</w:t>
            </w:r>
          </w:p>
        </w:tc>
        <w:tc>
          <w:tcPr>
            <w:tcW w:w="590"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94 </w:t>
            </w:r>
          </w:p>
        </w:tc>
        <w:tc>
          <w:tcPr>
            <w:tcW w:w="1024"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25.7%</w:t>
            </w:r>
          </w:p>
        </w:tc>
        <w:tc>
          <w:tcPr>
            <w:tcW w:w="590" w:type="dxa"/>
            <w:tcBorders>
              <w:top w:val="nil"/>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30 </w:t>
            </w:r>
          </w:p>
        </w:tc>
        <w:tc>
          <w:tcPr>
            <w:tcW w:w="1024" w:type="dxa"/>
            <w:tcBorders>
              <w:top w:val="nil"/>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24.8%</w:t>
            </w:r>
          </w:p>
        </w:tc>
        <w:tc>
          <w:tcPr>
            <w:tcW w:w="588" w:type="dxa"/>
            <w:tcBorders>
              <w:top w:val="nil"/>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17 </w:t>
            </w:r>
          </w:p>
        </w:tc>
        <w:tc>
          <w:tcPr>
            <w:tcW w:w="992"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27.0%</w:t>
            </w:r>
          </w:p>
        </w:tc>
        <w:tc>
          <w:tcPr>
            <w:tcW w:w="70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360 </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22.2%</w:t>
            </w:r>
          </w:p>
        </w:tc>
      </w:tr>
      <w:tr w:rsidR="00EA05F0" w:rsidRPr="00EA05F0" w:rsidTr="008F65D3">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A05F0" w:rsidRPr="001D7CCE" w:rsidRDefault="00EA05F0" w:rsidP="00EA05F0">
            <w:pPr>
              <w:widowControl/>
              <w:snapToGrid w:val="0"/>
              <w:jc w:val="left"/>
              <w:rPr>
                <w:rFonts w:ascii="ＭＳ Ｐゴシック" w:eastAsia="ＭＳ Ｐゴシック" w:hAnsi="ＭＳ Ｐゴシック" w:cs="ＭＳ Ｐゴシック"/>
                <w:color w:val="000000"/>
                <w:kern w:val="0"/>
                <w:sz w:val="20"/>
                <w:szCs w:val="20"/>
              </w:rPr>
            </w:pPr>
            <w:r w:rsidRPr="001D7CCE">
              <w:rPr>
                <w:rFonts w:ascii="ＭＳ Ｐゴシック" w:eastAsia="ＭＳ Ｐゴシック" w:hAnsi="ＭＳ Ｐゴシック" w:cs="ＭＳ Ｐゴシック" w:hint="eastAsia"/>
                <w:color w:val="000000"/>
                <w:kern w:val="0"/>
                <w:sz w:val="20"/>
                <w:szCs w:val="20"/>
              </w:rPr>
              <w:t>70歳代</w:t>
            </w:r>
          </w:p>
        </w:tc>
        <w:tc>
          <w:tcPr>
            <w:tcW w:w="687"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271 </w:t>
            </w:r>
          </w:p>
        </w:tc>
        <w:tc>
          <w:tcPr>
            <w:tcW w:w="1025" w:type="dxa"/>
            <w:tcBorders>
              <w:top w:val="single" w:sz="4" w:space="0" w:color="auto"/>
              <w:left w:val="nil"/>
              <w:bottom w:val="nil"/>
              <w:right w:val="single" w:sz="4" w:space="0" w:color="auto"/>
            </w:tcBorders>
            <w:shd w:val="clear" w:color="auto" w:fill="auto"/>
            <w:noWrap/>
            <w:vAlign w:val="center"/>
            <w:hideMark/>
          </w:tcPr>
          <w:p w:rsidR="00EA05F0" w:rsidRPr="00C37A4F"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C37A4F">
              <w:rPr>
                <w:rFonts w:ascii="ＭＳ Ｐゴシック" w:eastAsia="ＭＳ Ｐゴシック" w:hAnsi="ＭＳ Ｐゴシック" w:cs="ＭＳ Ｐゴシック" w:hint="eastAsia"/>
                <w:color w:val="000000"/>
                <w:kern w:val="0"/>
                <w:sz w:val="22"/>
              </w:rPr>
              <w:t>25.3%</w:t>
            </w:r>
          </w:p>
        </w:tc>
        <w:tc>
          <w:tcPr>
            <w:tcW w:w="590" w:type="dxa"/>
            <w:tcBorders>
              <w:top w:val="nil"/>
              <w:left w:val="nil"/>
              <w:bottom w:val="nil"/>
              <w:right w:val="dotted" w:sz="4" w:space="0" w:color="auto"/>
            </w:tcBorders>
            <w:shd w:val="clear" w:color="auto" w:fill="auto"/>
            <w:noWrap/>
            <w:vAlign w:val="center"/>
            <w:hideMark/>
          </w:tcPr>
          <w:p w:rsidR="00EA05F0" w:rsidRPr="00C37A4F"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C37A4F">
              <w:rPr>
                <w:rFonts w:ascii="ＭＳ Ｐゴシック" w:eastAsia="ＭＳ Ｐゴシック" w:hAnsi="ＭＳ Ｐゴシック" w:cs="ＭＳ Ｐゴシック" w:hint="eastAsia"/>
                <w:color w:val="000000"/>
                <w:kern w:val="0"/>
                <w:sz w:val="22"/>
              </w:rPr>
              <w:t xml:space="preserve">115 </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EA05F0" w:rsidRPr="00C37A4F"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C37A4F">
              <w:rPr>
                <w:rFonts w:ascii="ＭＳ Ｐゴシック" w:eastAsia="ＭＳ Ｐゴシック" w:hAnsi="ＭＳ Ｐゴシック" w:cs="ＭＳ Ｐゴシック" w:hint="eastAsia"/>
                <w:color w:val="000000"/>
                <w:kern w:val="0"/>
                <w:sz w:val="22"/>
              </w:rPr>
              <w:t>31.4%</w:t>
            </w:r>
          </w:p>
        </w:tc>
        <w:tc>
          <w:tcPr>
            <w:tcW w:w="590" w:type="dxa"/>
            <w:tcBorders>
              <w:top w:val="single" w:sz="4" w:space="0" w:color="auto"/>
              <w:left w:val="nil"/>
              <w:bottom w:val="nil"/>
              <w:right w:val="dotted" w:sz="4" w:space="0" w:color="auto"/>
            </w:tcBorders>
            <w:shd w:val="clear" w:color="auto" w:fill="auto"/>
            <w:noWrap/>
            <w:vAlign w:val="center"/>
            <w:hideMark/>
          </w:tcPr>
          <w:p w:rsidR="00EA05F0" w:rsidRPr="00C37A4F"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C37A4F">
              <w:rPr>
                <w:rFonts w:ascii="ＭＳ Ｐゴシック" w:eastAsia="ＭＳ Ｐゴシック" w:hAnsi="ＭＳ Ｐゴシック" w:cs="ＭＳ Ｐゴシック" w:hint="eastAsia"/>
                <w:color w:val="000000"/>
                <w:kern w:val="0"/>
                <w:sz w:val="22"/>
              </w:rPr>
              <w:t xml:space="preserve">49 </w:t>
            </w:r>
          </w:p>
        </w:tc>
        <w:tc>
          <w:tcPr>
            <w:tcW w:w="1024" w:type="dxa"/>
            <w:tcBorders>
              <w:top w:val="single" w:sz="4" w:space="0" w:color="auto"/>
              <w:left w:val="nil"/>
              <w:bottom w:val="nil"/>
              <w:right w:val="single" w:sz="4" w:space="0" w:color="auto"/>
            </w:tcBorders>
            <w:shd w:val="clear" w:color="auto" w:fill="auto"/>
            <w:noWrap/>
            <w:vAlign w:val="center"/>
            <w:hideMark/>
          </w:tcPr>
          <w:p w:rsidR="00EA05F0" w:rsidRPr="00C37A4F"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C37A4F">
              <w:rPr>
                <w:rFonts w:ascii="ＭＳ Ｐゴシック" w:eastAsia="ＭＳ Ｐゴシック" w:hAnsi="ＭＳ Ｐゴシック" w:cs="ＭＳ Ｐゴシック" w:hint="eastAsia"/>
                <w:color w:val="000000"/>
                <w:kern w:val="0"/>
                <w:sz w:val="22"/>
              </w:rPr>
              <w:t>40.5%</w:t>
            </w:r>
          </w:p>
        </w:tc>
        <w:tc>
          <w:tcPr>
            <w:tcW w:w="588" w:type="dxa"/>
            <w:tcBorders>
              <w:top w:val="single" w:sz="4" w:space="0" w:color="auto"/>
              <w:left w:val="nil"/>
              <w:bottom w:val="single" w:sz="4" w:space="0" w:color="auto"/>
              <w:right w:val="dotted" w:sz="4" w:space="0" w:color="auto"/>
            </w:tcBorders>
            <w:shd w:val="clear" w:color="auto" w:fill="auto"/>
            <w:noWrap/>
            <w:vAlign w:val="center"/>
            <w:hideMark/>
          </w:tcPr>
          <w:p w:rsidR="00EA05F0" w:rsidRPr="00C37A4F"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C37A4F">
              <w:rPr>
                <w:rFonts w:ascii="ＭＳ Ｐゴシック" w:eastAsia="ＭＳ Ｐゴシック" w:hAnsi="ＭＳ Ｐゴシック" w:cs="ＭＳ Ｐゴシック" w:hint="eastAsia"/>
                <w:color w:val="000000"/>
                <w:kern w:val="0"/>
                <w:sz w:val="22"/>
              </w:rPr>
              <w:t xml:space="preserve">27 </w:t>
            </w:r>
          </w:p>
        </w:tc>
        <w:tc>
          <w:tcPr>
            <w:tcW w:w="992" w:type="dxa"/>
            <w:tcBorders>
              <w:top w:val="single" w:sz="4" w:space="0" w:color="auto"/>
              <w:left w:val="nil"/>
              <w:bottom w:val="nil"/>
              <w:right w:val="single" w:sz="4" w:space="0" w:color="auto"/>
            </w:tcBorders>
            <w:shd w:val="clear" w:color="auto" w:fill="auto"/>
            <w:noWrap/>
            <w:vAlign w:val="center"/>
            <w:hideMark/>
          </w:tcPr>
          <w:p w:rsidR="00EA05F0" w:rsidRPr="00C37A4F"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C37A4F">
              <w:rPr>
                <w:rFonts w:ascii="ＭＳ Ｐゴシック" w:eastAsia="ＭＳ Ｐゴシック" w:hAnsi="ＭＳ Ｐゴシック" w:cs="ＭＳ Ｐゴシック" w:hint="eastAsia"/>
                <w:color w:val="000000"/>
                <w:kern w:val="0"/>
                <w:sz w:val="22"/>
              </w:rPr>
              <w:t>42.9%</w:t>
            </w:r>
          </w:p>
        </w:tc>
        <w:tc>
          <w:tcPr>
            <w:tcW w:w="708" w:type="dxa"/>
            <w:tcBorders>
              <w:top w:val="nil"/>
              <w:left w:val="nil"/>
              <w:bottom w:val="single" w:sz="4" w:space="0" w:color="auto"/>
              <w:right w:val="dotted" w:sz="4" w:space="0" w:color="auto"/>
            </w:tcBorders>
            <w:shd w:val="clear" w:color="auto" w:fill="auto"/>
            <w:noWrap/>
            <w:vAlign w:val="center"/>
            <w:hideMark/>
          </w:tcPr>
          <w:p w:rsidR="00EA05F0" w:rsidRPr="00C37A4F"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C37A4F">
              <w:rPr>
                <w:rFonts w:ascii="ＭＳ Ｐゴシック" w:eastAsia="ＭＳ Ｐゴシック" w:hAnsi="ＭＳ Ｐゴシック" w:cs="ＭＳ Ｐゴシック" w:hint="eastAsia"/>
                <w:color w:val="000000"/>
                <w:kern w:val="0"/>
                <w:sz w:val="22"/>
              </w:rPr>
              <w:t xml:space="preserve">462 </w:t>
            </w:r>
          </w:p>
        </w:tc>
        <w:tc>
          <w:tcPr>
            <w:tcW w:w="1024" w:type="dxa"/>
            <w:tcBorders>
              <w:top w:val="nil"/>
              <w:left w:val="nil"/>
              <w:bottom w:val="nil"/>
              <w:right w:val="single" w:sz="4" w:space="0" w:color="auto"/>
            </w:tcBorders>
            <w:shd w:val="clear" w:color="auto" w:fill="auto"/>
            <w:noWrap/>
            <w:vAlign w:val="center"/>
            <w:hideMark/>
          </w:tcPr>
          <w:p w:rsidR="00EA05F0" w:rsidRPr="00C37A4F"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C37A4F">
              <w:rPr>
                <w:rFonts w:ascii="ＭＳ Ｐゴシック" w:eastAsia="ＭＳ Ｐゴシック" w:hAnsi="ＭＳ Ｐゴシック" w:cs="ＭＳ Ｐゴシック" w:hint="eastAsia"/>
                <w:color w:val="000000"/>
                <w:kern w:val="0"/>
                <w:sz w:val="22"/>
              </w:rPr>
              <w:t>28.5%</w:t>
            </w:r>
          </w:p>
        </w:tc>
      </w:tr>
      <w:tr w:rsidR="00EA05F0" w:rsidRPr="00EA05F0" w:rsidTr="008F65D3">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A05F0" w:rsidRPr="001D7CCE" w:rsidRDefault="00EA05F0" w:rsidP="00EA05F0">
            <w:pPr>
              <w:widowControl/>
              <w:snapToGrid w:val="0"/>
              <w:jc w:val="left"/>
              <w:rPr>
                <w:rFonts w:ascii="ＭＳ Ｐゴシック" w:eastAsia="ＭＳ Ｐゴシック" w:hAnsi="ＭＳ Ｐゴシック" w:cs="ＭＳ Ｐゴシック"/>
                <w:color w:val="000000"/>
                <w:kern w:val="0"/>
                <w:sz w:val="20"/>
                <w:szCs w:val="20"/>
              </w:rPr>
            </w:pPr>
            <w:r w:rsidRPr="001D7CCE">
              <w:rPr>
                <w:rFonts w:ascii="ＭＳ Ｐゴシック" w:eastAsia="ＭＳ Ｐゴシック" w:hAnsi="ＭＳ Ｐゴシック" w:cs="ＭＳ Ｐゴシック" w:hint="eastAsia"/>
                <w:color w:val="000000"/>
                <w:kern w:val="0"/>
                <w:sz w:val="20"/>
                <w:szCs w:val="20"/>
              </w:rPr>
              <w:t>80歳代</w:t>
            </w:r>
          </w:p>
        </w:tc>
        <w:tc>
          <w:tcPr>
            <w:tcW w:w="687"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130 </w:t>
            </w:r>
          </w:p>
        </w:tc>
        <w:tc>
          <w:tcPr>
            <w:tcW w:w="1025"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12.1%</w:t>
            </w:r>
          </w:p>
        </w:tc>
        <w:tc>
          <w:tcPr>
            <w:tcW w:w="590"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79 </w:t>
            </w:r>
          </w:p>
        </w:tc>
        <w:tc>
          <w:tcPr>
            <w:tcW w:w="1024" w:type="dxa"/>
            <w:tcBorders>
              <w:top w:val="nil"/>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21.6%</w:t>
            </w:r>
          </w:p>
        </w:tc>
        <w:tc>
          <w:tcPr>
            <w:tcW w:w="590" w:type="dxa"/>
            <w:tcBorders>
              <w:top w:val="single" w:sz="4" w:space="0" w:color="auto"/>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19 </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15.7%</w:t>
            </w:r>
          </w:p>
        </w:tc>
        <w:tc>
          <w:tcPr>
            <w:tcW w:w="58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11 </w:t>
            </w:r>
          </w:p>
        </w:tc>
        <w:tc>
          <w:tcPr>
            <w:tcW w:w="992"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17.5%</w:t>
            </w:r>
          </w:p>
        </w:tc>
        <w:tc>
          <w:tcPr>
            <w:tcW w:w="70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239 </w:t>
            </w:r>
          </w:p>
        </w:tc>
        <w:tc>
          <w:tcPr>
            <w:tcW w:w="1024"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14.7%</w:t>
            </w:r>
          </w:p>
        </w:tc>
      </w:tr>
      <w:tr w:rsidR="00EA05F0" w:rsidRPr="00EA05F0" w:rsidTr="008F65D3">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A05F0" w:rsidRPr="001D7CCE" w:rsidRDefault="00EA05F0" w:rsidP="00EA05F0">
            <w:pPr>
              <w:widowControl/>
              <w:snapToGrid w:val="0"/>
              <w:jc w:val="left"/>
              <w:rPr>
                <w:rFonts w:ascii="ＭＳ Ｐゴシック" w:eastAsia="ＭＳ Ｐゴシック" w:hAnsi="ＭＳ Ｐゴシック" w:cs="ＭＳ Ｐゴシック"/>
                <w:color w:val="000000"/>
                <w:kern w:val="0"/>
                <w:sz w:val="20"/>
                <w:szCs w:val="20"/>
              </w:rPr>
            </w:pPr>
            <w:r w:rsidRPr="001D7CCE">
              <w:rPr>
                <w:rFonts w:ascii="ＭＳ Ｐゴシック" w:eastAsia="ＭＳ Ｐゴシック" w:hAnsi="ＭＳ Ｐゴシック" w:cs="ＭＳ Ｐゴシック" w:hint="eastAsia"/>
                <w:color w:val="000000"/>
                <w:kern w:val="0"/>
                <w:sz w:val="20"/>
                <w:szCs w:val="20"/>
              </w:rPr>
              <w:t>90歳以上</w:t>
            </w:r>
          </w:p>
        </w:tc>
        <w:tc>
          <w:tcPr>
            <w:tcW w:w="687"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8 </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0.7%</w:t>
            </w:r>
          </w:p>
        </w:tc>
        <w:tc>
          <w:tcPr>
            <w:tcW w:w="590"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7 </w:t>
            </w:r>
          </w:p>
        </w:tc>
        <w:tc>
          <w:tcPr>
            <w:tcW w:w="1024" w:type="dxa"/>
            <w:tcBorders>
              <w:top w:val="nil"/>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1.9%</w:t>
            </w:r>
          </w:p>
        </w:tc>
        <w:tc>
          <w:tcPr>
            <w:tcW w:w="590"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2 </w:t>
            </w:r>
          </w:p>
        </w:tc>
        <w:tc>
          <w:tcPr>
            <w:tcW w:w="1024" w:type="dxa"/>
            <w:tcBorders>
              <w:top w:val="nil"/>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1.7%</w:t>
            </w:r>
          </w:p>
        </w:tc>
        <w:tc>
          <w:tcPr>
            <w:tcW w:w="58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3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4.8%</w:t>
            </w:r>
          </w:p>
        </w:tc>
        <w:tc>
          <w:tcPr>
            <w:tcW w:w="70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20 </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1.2%</w:t>
            </w:r>
          </w:p>
        </w:tc>
      </w:tr>
      <w:tr w:rsidR="00EA05F0" w:rsidRPr="00EA05F0" w:rsidTr="008F65D3">
        <w:trPr>
          <w:trHeight w:val="345"/>
        </w:trPr>
        <w:tc>
          <w:tcPr>
            <w:tcW w:w="1555" w:type="dxa"/>
            <w:tcBorders>
              <w:top w:val="nil"/>
              <w:left w:val="single" w:sz="4" w:space="0" w:color="auto"/>
              <w:bottom w:val="single" w:sz="4" w:space="0" w:color="auto"/>
              <w:right w:val="single" w:sz="4" w:space="0" w:color="auto"/>
            </w:tcBorders>
            <w:shd w:val="clear" w:color="000000" w:fill="DAEEF3"/>
            <w:noWrap/>
            <w:vAlign w:val="center"/>
            <w:hideMark/>
          </w:tcPr>
          <w:p w:rsidR="00EA05F0" w:rsidRPr="00EA05F0" w:rsidRDefault="00EA05F0" w:rsidP="00EA05F0">
            <w:pPr>
              <w:widowControl/>
              <w:snapToGrid w:val="0"/>
              <w:jc w:val="lef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 xml:space="preserve">　総計</w:t>
            </w:r>
          </w:p>
        </w:tc>
        <w:tc>
          <w:tcPr>
            <w:tcW w:w="687" w:type="dxa"/>
            <w:tcBorders>
              <w:top w:val="single" w:sz="4" w:space="0" w:color="auto"/>
              <w:left w:val="nil"/>
              <w:bottom w:val="single" w:sz="4" w:space="0" w:color="auto"/>
              <w:right w:val="dotted" w:sz="4" w:space="0" w:color="auto"/>
            </w:tcBorders>
            <w:shd w:val="clear" w:color="000000" w:fill="DAEEF3"/>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 xml:space="preserve">1,071 </w:t>
            </w:r>
          </w:p>
        </w:tc>
        <w:tc>
          <w:tcPr>
            <w:tcW w:w="1025" w:type="dxa"/>
            <w:tcBorders>
              <w:top w:val="nil"/>
              <w:left w:val="nil"/>
              <w:bottom w:val="single" w:sz="4" w:space="0" w:color="auto"/>
              <w:right w:val="single" w:sz="4" w:space="0" w:color="auto"/>
            </w:tcBorders>
            <w:shd w:val="clear" w:color="000000" w:fill="DAEEF3"/>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100.0%</w:t>
            </w:r>
          </w:p>
        </w:tc>
        <w:tc>
          <w:tcPr>
            <w:tcW w:w="590" w:type="dxa"/>
            <w:tcBorders>
              <w:top w:val="single" w:sz="4" w:space="0" w:color="auto"/>
              <w:left w:val="nil"/>
              <w:bottom w:val="single" w:sz="4" w:space="0" w:color="auto"/>
              <w:right w:val="dotted" w:sz="4" w:space="0" w:color="auto"/>
            </w:tcBorders>
            <w:shd w:val="clear" w:color="000000" w:fill="DAEEF3"/>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 xml:space="preserve">366 </w:t>
            </w:r>
          </w:p>
        </w:tc>
        <w:tc>
          <w:tcPr>
            <w:tcW w:w="1024" w:type="dxa"/>
            <w:tcBorders>
              <w:top w:val="single" w:sz="4" w:space="0" w:color="auto"/>
              <w:left w:val="nil"/>
              <w:bottom w:val="single" w:sz="4" w:space="0" w:color="auto"/>
              <w:right w:val="single" w:sz="4" w:space="0" w:color="auto"/>
            </w:tcBorders>
            <w:shd w:val="clear" w:color="000000" w:fill="DAEEF3"/>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100.0%</w:t>
            </w:r>
          </w:p>
        </w:tc>
        <w:tc>
          <w:tcPr>
            <w:tcW w:w="590" w:type="dxa"/>
            <w:tcBorders>
              <w:top w:val="nil"/>
              <w:left w:val="nil"/>
              <w:bottom w:val="single" w:sz="4" w:space="0" w:color="auto"/>
              <w:right w:val="dotted" w:sz="4" w:space="0" w:color="auto"/>
            </w:tcBorders>
            <w:shd w:val="clear" w:color="000000" w:fill="DAEEF3"/>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 xml:space="preserve">121 </w:t>
            </w:r>
          </w:p>
        </w:tc>
        <w:tc>
          <w:tcPr>
            <w:tcW w:w="1024" w:type="dxa"/>
            <w:tcBorders>
              <w:top w:val="single" w:sz="4" w:space="0" w:color="auto"/>
              <w:left w:val="nil"/>
              <w:bottom w:val="single" w:sz="4" w:space="0" w:color="auto"/>
              <w:right w:val="single" w:sz="4" w:space="0" w:color="auto"/>
            </w:tcBorders>
            <w:shd w:val="clear" w:color="000000" w:fill="DAEEF3"/>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100.0%</w:t>
            </w:r>
          </w:p>
        </w:tc>
        <w:tc>
          <w:tcPr>
            <w:tcW w:w="588" w:type="dxa"/>
            <w:tcBorders>
              <w:top w:val="single" w:sz="4" w:space="0" w:color="auto"/>
              <w:left w:val="nil"/>
              <w:bottom w:val="single" w:sz="4" w:space="0" w:color="auto"/>
              <w:right w:val="dotted" w:sz="4" w:space="0" w:color="auto"/>
            </w:tcBorders>
            <w:shd w:val="clear" w:color="000000" w:fill="DAEEF3"/>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 xml:space="preserve">63 </w:t>
            </w:r>
          </w:p>
        </w:tc>
        <w:tc>
          <w:tcPr>
            <w:tcW w:w="992" w:type="dxa"/>
            <w:tcBorders>
              <w:top w:val="nil"/>
              <w:left w:val="nil"/>
              <w:bottom w:val="single" w:sz="4" w:space="0" w:color="auto"/>
              <w:right w:val="single" w:sz="4" w:space="0" w:color="auto"/>
            </w:tcBorders>
            <w:shd w:val="clear" w:color="000000" w:fill="DAEEF3"/>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100.0%</w:t>
            </w:r>
          </w:p>
        </w:tc>
        <w:tc>
          <w:tcPr>
            <w:tcW w:w="708" w:type="dxa"/>
            <w:tcBorders>
              <w:top w:val="nil"/>
              <w:left w:val="nil"/>
              <w:bottom w:val="single" w:sz="4" w:space="0" w:color="auto"/>
              <w:right w:val="dotted" w:sz="4" w:space="0" w:color="auto"/>
            </w:tcBorders>
            <w:shd w:val="clear" w:color="000000" w:fill="DAEEF3"/>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 xml:space="preserve">1,621 </w:t>
            </w:r>
          </w:p>
        </w:tc>
        <w:tc>
          <w:tcPr>
            <w:tcW w:w="1024" w:type="dxa"/>
            <w:tcBorders>
              <w:top w:val="nil"/>
              <w:left w:val="nil"/>
              <w:bottom w:val="single" w:sz="4" w:space="0" w:color="auto"/>
              <w:right w:val="single" w:sz="4" w:space="0" w:color="auto"/>
            </w:tcBorders>
            <w:shd w:val="clear" w:color="000000" w:fill="DAEEF3"/>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100.0%</w:t>
            </w:r>
          </w:p>
        </w:tc>
      </w:tr>
      <w:tr w:rsidR="00EA05F0" w:rsidRPr="00EA05F0" w:rsidTr="008F65D3">
        <w:trPr>
          <w:trHeight w:val="270"/>
        </w:trPr>
        <w:tc>
          <w:tcPr>
            <w:tcW w:w="1555" w:type="dxa"/>
            <w:tcBorders>
              <w:top w:val="nil"/>
              <w:left w:val="single" w:sz="4" w:space="0" w:color="auto"/>
              <w:bottom w:val="single" w:sz="4" w:space="0" w:color="auto"/>
              <w:right w:val="nil"/>
            </w:tcBorders>
            <w:shd w:val="clear" w:color="auto" w:fill="auto"/>
            <w:noWrap/>
            <w:vAlign w:val="center"/>
            <w:hideMark/>
          </w:tcPr>
          <w:p w:rsidR="00EA05F0" w:rsidRPr="00EA05F0" w:rsidRDefault="00EA05F0" w:rsidP="00EA05F0">
            <w:pPr>
              <w:widowControl/>
              <w:snapToGrid w:val="0"/>
              <w:jc w:val="left"/>
              <w:rPr>
                <w:rFonts w:ascii="ＭＳ Ｐゴシック" w:eastAsia="ＭＳ Ｐゴシック" w:hAnsi="ＭＳ Ｐゴシック" w:cs="ＭＳ Ｐゴシック"/>
                <w:color w:val="000000"/>
                <w:kern w:val="0"/>
                <w:sz w:val="18"/>
                <w:szCs w:val="18"/>
              </w:rPr>
            </w:pPr>
            <w:r w:rsidRPr="00EA05F0">
              <w:rPr>
                <w:rFonts w:ascii="ＭＳ Ｐゴシック" w:eastAsia="ＭＳ Ｐゴシック" w:hAnsi="ＭＳ Ｐゴシック" w:cs="ＭＳ Ｐゴシック" w:hint="eastAsia"/>
                <w:color w:val="000000"/>
                <w:kern w:val="0"/>
                <w:sz w:val="18"/>
                <w:szCs w:val="18"/>
              </w:rPr>
              <w:t>65歳未満（再掲）</w:t>
            </w:r>
          </w:p>
        </w:tc>
        <w:tc>
          <w:tcPr>
            <w:tcW w:w="687" w:type="dxa"/>
            <w:tcBorders>
              <w:top w:val="nil"/>
              <w:left w:val="single" w:sz="4" w:space="0" w:color="auto"/>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534 </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49.9%</w:t>
            </w:r>
          </w:p>
        </w:tc>
        <w:tc>
          <w:tcPr>
            <w:tcW w:w="590"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110 </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30.1%</w:t>
            </w:r>
          </w:p>
        </w:tc>
        <w:tc>
          <w:tcPr>
            <w:tcW w:w="590"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30 </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24.8%</w:t>
            </w:r>
          </w:p>
        </w:tc>
        <w:tc>
          <w:tcPr>
            <w:tcW w:w="58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8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12.7%</w:t>
            </w:r>
          </w:p>
        </w:tc>
        <w:tc>
          <w:tcPr>
            <w:tcW w:w="70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682 </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42.1%</w:t>
            </w:r>
          </w:p>
        </w:tc>
      </w:tr>
      <w:tr w:rsidR="00EA05F0" w:rsidRPr="00EA05F0" w:rsidTr="008F65D3">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left"/>
              <w:rPr>
                <w:rFonts w:ascii="ＭＳ Ｐゴシック" w:eastAsia="ＭＳ Ｐゴシック" w:hAnsi="ＭＳ Ｐゴシック" w:cs="ＭＳ Ｐゴシック"/>
                <w:color w:val="000000"/>
                <w:kern w:val="0"/>
                <w:sz w:val="18"/>
                <w:szCs w:val="18"/>
              </w:rPr>
            </w:pPr>
            <w:r w:rsidRPr="00EA05F0">
              <w:rPr>
                <w:rFonts w:ascii="ＭＳ Ｐゴシック" w:eastAsia="ＭＳ Ｐゴシック" w:hAnsi="ＭＳ Ｐゴシック" w:cs="ＭＳ Ｐゴシック" w:hint="eastAsia"/>
                <w:color w:val="000000"/>
                <w:kern w:val="0"/>
                <w:sz w:val="18"/>
                <w:szCs w:val="18"/>
              </w:rPr>
              <w:t>65歳以上（再掲）</w:t>
            </w:r>
          </w:p>
        </w:tc>
        <w:tc>
          <w:tcPr>
            <w:tcW w:w="687"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537 </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50.1%</w:t>
            </w:r>
          </w:p>
        </w:tc>
        <w:tc>
          <w:tcPr>
            <w:tcW w:w="590"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256 </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69.9%</w:t>
            </w:r>
          </w:p>
        </w:tc>
        <w:tc>
          <w:tcPr>
            <w:tcW w:w="590"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91 </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75.2%</w:t>
            </w:r>
          </w:p>
        </w:tc>
        <w:tc>
          <w:tcPr>
            <w:tcW w:w="58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55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87.3%</w:t>
            </w:r>
          </w:p>
        </w:tc>
        <w:tc>
          <w:tcPr>
            <w:tcW w:w="70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939 </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57.9%</w:t>
            </w:r>
          </w:p>
        </w:tc>
      </w:tr>
    </w:tbl>
    <w:p w:rsidR="006B7B68" w:rsidRPr="002E1240" w:rsidRDefault="006B7B68" w:rsidP="00651699"/>
    <w:p w:rsidR="00651699" w:rsidRPr="002E1240" w:rsidRDefault="00651699" w:rsidP="00651699">
      <w:pPr>
        <w:pStyle w:val="a3"/>
        <w:spacing w:after="100" w:afterAutospacing="1"/>
        <w:ind w:leftChars="175" w:left="420" w:firstLineChars="100" w:firstLine="220"/>
        <w:rPr>
          <w:sz w:val="22"/>
        </w:rPr>
      </w:pPr>
      <w:r w:rsidRPr="002E1240">
        <w:rPr>
          <w:rFonts w:hint="eastAsia"/>
          <w:sz w:val="22"/>
        </w:rPr>
        <w:t>寛解・院内寛解群（</w:t>
      </w:r>
      <w:r w:rsidR="00EA05F0">
        <w:rPr>
          <w:rFonts w:hint="eastAsia"/>
          <w:sz w:val="22"/>
        </w:rPr>
        <w:t>380</w:t>
      </w:r>
      <w:r w:rsidRPr="002E1240">
        <w:rPr>
          <w:rFonts w:hint="eastAsia"/>
          <w:sz w:val="22"/>
        </w:rPr>
        <w:t>人）</w:t>
      </w:r>
      <w:r w:rsidR="00EA05F0">
        <w:rPr>
          <w:rFonts w:hint="eastAsia"/>
          <w:sz w:val="22"/>
        </w:rPr>
        <w:t>においても、どの在院期間区分でも「70歳代」が最も多く、在院期間が長いほど65歳以上の占める割合が高くなっている。在院期間1年以上の患者は全体の16.3％（62人）である。</w:t>
      </w:r>
    </w:p>
    <w:p w:rsidR="00F13B05" w:rsidRPr="002E1240" w:rsidRDefault="00F13B05" w:rsidP="00F13B05">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51</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年齢</w:t>
      </w:r>
      <w:r w:rsidR="00292E6A">
        <w:rPr>
          <w:rFonts w:ascii="ＭＳ Ｐゴシック" w:eastAsia="ＭＳ Ｐゴシック" w:hAnsi="ＭＳ Ｐゴシック" w:hint="eastAsia"/>
          <w:sz w:val="22"/>
          <w:szCs w:val="22"/>
        </w:rPr>
        <w:t>区分</w:t>
      </w:r>
      <w:r w:rsidRPr="002E1240">
        <w:rPr>
          <w:rFonts w:ascii="ＭＳ Ｐゴシック" w:eastAsia="ＭＳ Ｐゴシック" w:hAnsi="ＭＳ Ｐゴシック" w:hint="eastAsia"/>
          <w:sz w:val="22"/>
          <w:szCs w:val="22"/>
        </w:rPr>
        <w:t>×在院期間区分　（F3）〔寛解・院内寛解群〕</w:t>
      </w:r>
    </w:p>
    <w:tbl>
      <w:tblPr>
        <w:tblW w:w="9860" w:type="dxa"/>
        <w:tblInd w:w="104" w:type="dxa"/>
        <w:tblCellMar>
          <w:left w:w="99" w:type="dxa"/>
          <w:right w:w="99" w:type="dxa"/>
        </w:tblCellMar>
        <w:tblLook w:val="04A0" w:firstRow="1" w:lastRow="0" w:firstColumn="1" w:lastColumn="0" w:noHBand="0" w:noVBand="1"/>
      </w:tblPr>
      <w:tblGrid>
        <w:gridCol w:w="1555"/>
        <w:gridCol w:w="708"/>
        <w:gridCol w:w="994"/>
        <w:gridCol w:w="566"/>
        <w:gridCol w:w="1073"/>
        <w:gridCol w:w="628"/>
        <w:gridCol w:w="1011"/>
        <w:gridCol w:w="548"/>
        <w:gridCol w:w="992"/>
        <w:gridCol w:w="709"/>
        <w:gridCol w:w="1076"/>
      </w:tblGrid>
      <w:tr w:rsidR="00EA05F0" w:rsidRPr="00EA05F0" w:rsidTr="001D7CCE">
        <w:trPr>
          <w:trHeight w:val="270"/>
        </w:trPr>
        <w:tc>
          <w:tcPr>
            <w:tcW w:w="1555"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EA05F0" w:rsidRPr="00EA05F0" w:rsidRDefault="00EA05F0" w:rsidP="00292E6A">
            <w:pPr>
              <w:widowControl/>
              <w:snapToGrid w:val="0"/>
              <w:jc w:val="center"/>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年齢</w:t>
            </w:r>
            <w:r w:rsidR="00292E6A">
              <w:rPr>
                <w:rFonts w:ascii="ＭＳ Ｐゴシック" w:eastAsia="ＭＳ Ｐゴシック" w:hAnsi="ＭＳ Ｐゴシック" w:cs="ＭＳ Ｐゴシック" w:hint="eastAsia"/>
                <w:b/>
                <w:bCs/>
                <w:color w:val="000000"/>
                <w:kern w:val="0"/>
                <w:sz w:val="22"/>
              </w:rPr>
              <w:t>区分</w:t>
            </w:r>
          </w:p>
        </w:tc>
        <w:tc>
          <w:tcPr>
            <w:tcW w:w="8305" w:type="dxa"/>
            <w:gridSpan w:val="10"/>
            <w:tcBorders>
              <w:top w:val="single" w:sz="4" w:space="0" w:color="auto"/>
              <w:left w:val="nil"/>
              <w:bottom w:val="nil"/>
              <w:right w:val="single" w:sz="4" w:space="0" w:color="000000"/>
            </w:tcBorders>
            <w:shd w:val="clear" w:color="000000" w:fill="DAEEF3"/>
            <w:noWrap/>
            <w:vAlign w:val="center"/>
            <w:hideMark/>
          </w:tcPr>
          <w:p w:rsidR="00EA05F0" w:rsidRPr="00EA05F0" w:rsidRDefault="00EA05F0" w:rsidP="00EA05F0">
            <w:pPr>
              <w:widowControl/>
              <w:snapToGrid w:val="0"/>
              <w:jc w:val="center"/>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在院期間区分</w:t>
            </w:r>
          </w:p>
        </w:tc>
      </w:tr>
      <w:tr w:rsidR="00EA05F0" w:rsidRPr="00EA05F0" w:rsidTr="008F65D3">
        <w:trPr>
          <w:trHeight w:val="570"/>
        </w:trPr>
        <w:tc>
          <w:tcPr>
            <w:tcW w:w="1555" w:type="dxa"/>
            <w:vMerge/>
            <w:tcBorders>
              <w:top w:val="single" w:sz="4" w:space="0" w:color="auto"/>
              <w:left w:val="single" w:sz="4" w:space="0" w:color="auto"/>
              <w:bottom w:val="nil"/>
              <w:right w:val="single" w:sz="4" w:space="0" w:color="auto"/>
            </w:tcBorders>
            <w:vAlign w:val="center"/>
            <w:hideMark/>
          </w:tcPr>
          <w:p w:rsidR="00EA05F0" w:rsidRPr="00EA05F0" w:rsidRDefault="00EA05F0" w:rsidP="00EA05F0">
            <w:pPr>
              <w:widowControl/>
              <w:snapToGrid w:val="0"/>
              <w:jc w:val="left"/>
              <w:rPr>
                <w:rFonts w:ascii="ＭＳ Ｐゴシック" w:eastAsia="ＭＳ Ｐゴシック" w:hAnsi="ＭＳ Ｐゴシック" w:cs="ＭＳ Ｐゴシック"/>
                <w:b/>
                <w:bCs/>
                <w:color w:val="000000"/>
                <w:kern w:val="0"/>
                <w:sz w:val="22"/>
              </w:rPr>
            </w:pPr>
          </w:p>
        </w:tc>
        <w:tc>
          <w:tcPr>
            <w:tcW w:w="1702" w:type="dxa"/>
            <w:gridSpan w:val="2"/>
            <w:tcBorders>
              <w:top w:val="single" w:sz="4" w:space="0" w:color="auto"/>
              <w:left w:val="nil"/>
              <w:bottom w:val="nil"/>
              <w:right w:val="single" w:sz="4" w:space="0" w:color="000000"/>
            </w:tcBorders>
            <w:shd w:val="clear" w:color="000000" w:fill="DAEEF3"/>
            <w:noWrap/>
            <w:vAlign w:val="center"/>
            <w:hideMark/>
          </w:tcPr>
          <w:p w:rsidR="00EA05F0" w:rsidRPr="00EA05F0" w:rsidRDefault="00EA05F0" w:rsidP="00EA05F0">
            <w:pPr>
              <w:widowControl/>
              <w:snapToGrid w:val="0"/>
              <w:jc w:val="center"/>
              <w:rPr>
                <w:rFonts w:ascii="ＭＳ Ｐゴシック" w:eastAsia="ＭＳ Ｐゴシック" w:hAnsi="ＭＳ Ｐゴシック" w:cs="ＭＳ Ｐゴシック"/>
                <w:b/>
                <w:bCs/>
                <w:color w:val="000000"/>
                <w:kern w:val="0"/>
                <w:sz w:val="18"/>
                <w:szCs w:val="18"/>
              </w:rPr>
            </w:pPr>
            <w:r w:rsidRPr="00EA05F0">
              <w:rPr>
                <w:rFonts w:ascii="ＭＳ Ｐゴシック" w:eastAsia="ＭＳ Ｐゴシック" w:hAnsi="ＭＳ Ｐゴシック" w:cs="ＭＳ Ｐゴシック" w:hint="eastAsia"/>
                <w:b/>
                <w:bCs/>
                <w:color w:val="000000"/>
                <w:kern w:val="0"/>
                <w:sz w:val="18"/>
                <w:szCs w:val="18"/>
              </w:rPr>
              <w:t>1年未満</w:t>
            </w:r>
          </w:p>
        </w:tc>
        <w:tc>
          <w:tcPr>
            <w:tcW w:w="1639" w:type="dxa"/>
            <w:gridSpan w:val="2"/>
            <w:tcBorders>
              <w:top w:val="single" w:sz="4" w:space="0" w:color="auto"/>
              <w:left w:val="nil"/>
              <w:bottom w:val="nil"/>
              <w:right w:val="single" w:sz="4" w:space="0" w:color="000000"/>
            </w:tcBorders>
            <w:shd w:val="clear" w:color="000000" w:fill="DAEEF3"/>
            <w:vAlign w:val="center"/>
            <w:hideMark/>
          </w:tcPr>
          <w:p w:rsidR="00EA05F0" w:rsidRPr="00EA05F0" w:rsidRDefault="00EA05F0" w:rsidP="00EA05F0">
            <w:pPr>
              <w:widowControl/>
              <w:snapToGrid w:val="0"/>
              <w:jc w:val="center"/>
              <w:rPr>
                <w:rFonts w:ascii="ＭＳ Ｐゴシック" w:eastAsia="ＭＳ Ｐゴシック" w:hAnsi="ＭＳ Ｐゴシック" w:cs="ＭＳ Ｐゴシック"/>
                <w:b/>
                <w:bCs/>
                <w:color w:val="000000"/>
                <w:kern w:val="0"/>
                <w:sz w:val="18"/>
                <w:szCs w:val="18"/>
              </w:rPr>
            </w:pPr>
            <w:r w:rsidRPr="00EA05F0">
              <w:rPr>
                <w:rFonts w:ascii="ＭＳ Ｐゴシック" w:eastAsia="ＭＳ Ｐゴシック" w:hAnsi="ＭＳ Ｐゴシック" w:cs="ＭＳ Ｐゴシック" w:hint="eastAsia"/>
                <w:b/>
                <w:bCs/>
                <w:color w:val="000000"/>
                <w:kern w:val="0"/>
                <w:sz w:val="18"/>
                <w:szCs w:val="18"/>
              </w:rPr>
              <w:t>1年以上</w:t>
            </w:r>
            <w:r w:rsidRPr="00EA05F0">
              <w:rPr>
                <w:rFonts w:ascii="ＭＳ Ｐゴシック" w:eastAsia="ＭＳ Ｐゴシック" w:hAnsi="ＭＳ Ｐゴシック" w:cs="ＭＳ Ｐゴシック" w:hint="eastAsia"/>
                <w:b/>
                <w:bCs/>
                <w:color w:val="000000"/>
                <w:kern w:val="0"/>
                <w:sz w:val="18"/>
                <w:szCs w:val="18"/>
              </w:rPr>
              <w:br/>
              <w:t>5年未満</w:t>
            </w:r>
          </w:p>
        </w:tc>
        <w:tc>
          <w:tcPr>
            <w:tcW w:w="1639" w:type="dxa"/>
            <w:gridSpan w:val="2"/>
            <w:tcBorders>
              <w:top w:val="single" w:sz="4" w:space="0" w:color="auto"/>
              <w:left w:val="nil"/>
              <w:bottom w:val="nil"/>
              <w:right w:val="single" w:sz="4" w:space="0" w:color="000000"/>
            </w:tcBorders>
            <w:shd w:val="clear" w:color="000000" w:fill="DAEEF3"/>
            <w:vAlign w:val="center"/>
            <w:hideMark/>
          </w:tcPr>
          <w:p w:rsidR="00EA05F0" w:rsidRPr="00EA05F0" w:rsidRDefault="00EA05F0" w:rsidP="00EA05F0">
            <w:pPr>
              <w:widowControl/>
              <w:snapToGrid w:val="0"/>
              <w:jc w:val="center"/>
              <w:rPr>
                <w:rFonts w:ascii="ＭＳ Ｐゴシック" w:eastAsia="ＭＳ Ｐゴシック" w:hAnsi="ＭＳ Ｐゴシック" w:cs="ＭＳ Ｐゴシック"/>
                <w:b/>
                <w:bCs/>
                <w:color w:val="000000"/>
                <w:kern w:val="0"/>
                <w:sz w:val="18"/>
                <w:szCs w:val="18"/>
              </w:rPr>
            </w:pPr>
            <w:r w:rsidRPr="00EA05F0">
              <w:rPr>
                <w:rFonts w:ascii="ＭＳ Ｐゴシック" w:eastAsia="ＭＳ Ｐゴシック" w:hAnsi="ＭＳ Ｐゴシック" w:cs="ＭＳ Ｐゴシック" w:hint="eastAsia"/>
                <w:b/>
                <w:bCs/>
                <w:color w:val="000000"/>
                <w:kern w:val="0"/>
                <w:sz w:val="18"/>
                <w:szCs w:val="18"/>
              </w:rPr>
              <w:t>5年以上</w:t>
            </w:r>
            <w:r w:rsidRPr="00EA05F0">
              <w:rPr>
                <w:rFonts w:ascii="ＭＳ Ｐゴシック" w:eastAsia="ＭＳ Ｐゴシック" w:hAnsi="ＭＳ Ｐゴシック" w:cs="ＭＳ Ｐゴシック" w:hint="eastAsia"/>
                <w:b/>
                <w:bCs/>
                <w:color w:val="000000"/>
                <w:kern w:val="0"/>
                <w:sz w:val="18"/>
                <w:szCs w:val="18"/>
              </w:rPr>
              <w:br/>
              <w:t>10年未満</w:t>
            </w:r>
          </w:p>
        </w:tc>
        <w:tc>
          <w:tcPr>
            <w:tcW w:w="1540" w:type="dxa"/>
            <w:gridSpan w:val="2"/>
            <w:tcBorders>
              <w:top w:val="single" w:sz="4" w:space="0" w:color="auto"/>
              <w:left w:val="nil"/>
              <w:bottom w:val="nil"/>
              <w:right w:val="single" w:sz="4" w:space="0" w:color="000000"/>
            </w:tcBorders>
            <w:shd w:val="clear" w:color="000000" w:fill="DAEEF3"/>
            <w:noWrap/>
            <w:vAlign w:val="center"/>
            <w:hideMark/>
          </w:tcPr>
          <w:p w:rsidR="00EA05F0" w:rsidRPr="00EA05F0" w:rsidRDefault="00EA05F0" w:rsidP="00EA05F0">
            <w:pPr>
              <w:widowControl/>
              <w:snapToGrid w:val="0"/>
              <w:jc w:val="center"/>
              <w:rPr>
                <w:rFonts w:ascii="ＭＳ Ｐゴシック" w:eastAsia="ＭＳ Ｐゴシック" w:hAnsi="ＭＳ Ｐゴシック" w:cs="ＭＳ Ｐゴシック"/>
                <w:b/>
                <w:bCs/>
                <w:color w:val="000000"/>
                <w:kern w:val="0"/>
                <w:sz w:val="18"/>
                <w:szCs w:val="18"/>
              </w:rPr>
            </w:pPr>
            <w:r w:rsidRPr="00EA05F0">
              <w:rPr>
                <w:rFonts w:ascii="ＭＳ Ｐゴシック" w:eastAsia="ＭＳ Ｐゴシック" w:hAnsi="ＭＳ Ｐゴシック" w:cs="ＭＳ Ｐゴシック" w:hint="eastAsia"/>
                <w:b/>
                <w:bCs/>
                <w:color w:val="000000"/>
                <w:kern w:val="0"/>
                <w:sz w:val="18"/>
                <w:szCs w:val="18"/>
              </w:rPr>
              <w:t>10年以上</w:t>
            </w:r>
          </w:p>
        </w:tc>
        <w:tc>
          <w:tcPr>
            <w:tcW w:w="1785" w:type="dxa"/>
            <w:gridSpan w:val="2"/>
            <w:tcBorders>
              <w:top w:val="single" w:sz="4" w:space="0" w:color="auto"/>
              <w:left w:val="nil"/>
              <w:bottom w:val="nil"/>
              <w:right w:val="single" w:sz="4" w:space="0" w:color="000000"/>
            </w:tcBorders>
            <w:shd w:val="clear" w:color="000000" w:fill="DAEEF3"/>
            <w:noWrap/>
            <w:vAlign w:val="center"/>
            <w:hideMark/>
          </w:tcPr>
          <w:p w:rsidR="00EA05F0" w:rsidRPr="00EA05F0" w:rsidRDefault="00EA05F0" w:rsidP="00EA05F0">
            <w:pPr>
              <w:widowControl/>
              <w:snapToGrid w:val="0"/>
              <w:jc w:val="center"/>
              <w:rPr>
                <w:rFonts w:ascii="ＭＳ Ｐゴシック" w:eastAsia="ＭＳ Ｐゴシック" w:hAnsi="ＭＳ Ｐゴシック" w:cs="ＭＳ Ｐゴシック"/>
                <w:b/>
                <w:bCs/>
                <w:color w:val="000000"/>
                <w:kern w:val="0"/>
                <w:sz w:val="18"/>
                <w:szCs w:val="18"/>
              </w:rPr>
            </w:pPr>
            <w:r w:rsidRPr="00EA05F0">
              <w:rPr>
                <w:rFonts w:ascii="ＭＳ Ｐゴシック" w:eastAsia="ＭＳ Ｐゴシック" w:hAnsi="ＭＳ Ｐゴシック" w:cs="ＭＳ Ｐゴシック" w:hint="eastAsia"/>
                <w:b/>
                <w:bCs/>
                <w:color w:val="000000"/>
                <w:kern w:val="0"/>
                <w:sz w:val="18"/>
                <w:szCs w:val="18"/>
              </w:rPr>
              <w:t>合計</w:t>
            </w:r>
          </w:p>
        </w:tc>
      </w:tr>
      <w:tr w:rsidR="00EA05F0" w:rsidRPr="00EA05F0" w:rsidTr="008F65D3">
        <w:trPr>
          <w:trHeight w:val="27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left"/>
              <w:rPr>
                <w:rFonts w:ascii="ＭＳ Ｐゴシック" w:eastAsia="ＭＳ Ｐゴシック" w:hAnsi="ＭＳ Ｐゴシック" w:cs="ＭＳ Ｐゴシック"/>
                <w:color w:val="000000"/>
                <w:kern w:val="0"/>
                <w:sz w:val="20"/>
                <w:szCs w:val="20"/>
              </w:rPr>
            </w:pPr>
            <w:r w:rsidRPr="00EA05F0">
              <w:rPr>
                <w:rFonts w:ascii="ＭＳ Ｐゴシック" w:eastAsia="ＭＳ Ｐゴシック" w:hAnsi="ＭＳ Ｐゴシック" w:cs="ＭＳ Ｐゴシック" w:hint="eastAsia"/>
                <w:color w:val="000000"/>
                <w:kern w:val="0"/>
                <w:sz w:val="20"/>
                <w:szCs w:val="20"/>
              </w:rPr>
              <w:t>19歳以下</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 </w:t>
            </w:r>
          </w:p>
        </w:tc>
        <w:tc>
          <w:tcPr>
            <w:tcW w:w="994"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0.3%</w:t>
            </w:r>
          </w:p>
        </w:tc>
        <w:tc>
          <w:tcPr>
            <w:tcW w:w="566" w:type="dxa"/>
            <w:tcBorders>
              <w:top w:val="single" w:sz="4" w:space="0" w:color="auto"/>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0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w:t>
            </w:r>
          </w:p>
        </w:tc>
        <w:tc>
          <w:tcPr>
            <w:tcW w:w="628"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0 </w:t>
            </w:r>
          </w:p>
        </w:tc>
        <w:tc>
          <w:tcPr>
            <w:tcW w:w="1011"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w:t>
            </w:r>
          </w:p>
        </w:tc>
        <w:tc>
          <w:tcPr>
            <w:tcW w:w="548"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0 </w:t>
            </w:r>
          </w:p>
        </w:tc>
        <w:tc>
          <w:tcPr>
            <w:tcW w:w="992"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 </w:t>
            </w:r>
          </w:p>
        </w:tc>
        <w:tc>
          <w:tcPr>
            <w:tcW w:w="1076"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0.3%</w:t>
            </w:r>
          </w:p>
        </w:tc>
      </w:tr>
      <w:tr w:rsidR="00EA05F0" w:rsidRPr="00EA05F0" w:rsidTr="008F65D3">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left"/>
              <w:rPr>
                <w:rFonts w:ascii="ＭＳ Ｐゴシック" w:eastAsia="ＭＳ Ｐゴシック" w:hAnsi="ＭＳ Ｐゴシック" w:cs="ＭＳ Ｐゴシック"/>
                <w:color w:val="000000"/>
                <w:kern w:val="0"/>
                <w:sz w:val="20"/>
                <w:szCs w:val="20"/>
              </w:rPr>
            </w:pPr>
            <w:r w:rsidRPr="00EA05F0">
              <w:rPr>
                <w:rFonts w:ascii="ＭＳ Ｐゴシック" w:eastAsia="ＭＳ Ｐゴシック" w:hAnsi="ＭＳ Ｐゴシック" w:cs="ＭＳ Ｐゴシック" w:hint="eastAsia"/>
                <w:color w:val="000000"/>
                <w:kern w:val="0"/>
                <w:sz w:val="20"/>
                <w:szCs w:val="20"/>
              </w:rPr>
              <w:t>20歳代</w:t>
            </w:r>
          </w:p>
        </w:tc>
        <w:tc>
          <w:tcPr>
            <w:tcW w:w="708" w:type="dxa"/>
            <w:tcBorders>
              <w:top w:val="nil"/>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11 </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3.5%</w:t>
            </w:r>
          </w:p>
        </w:tc>
        <w:tc>
          <w:tcPr>
            <w:tcW w:w="566" w:type="dxa"/>
            <w:tcBorders>
              <w:top w:val="single" w:sz="4" w:space="0" w:color="auto"/>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0 </w:t>
            </w:r>
          </w:p>
        </w:tc>
        <w:tc>
          <w:tcPr>
            <w:tcW w:w="1073" w:type="dxa"/>
            <w:tcBorders>
              <w:top w:val="nil"/>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w:t>
            </w:r>
          </w:p>
        </w:tc>
        <w:tc>
          <w:tcPr>
            <w:tcW w:w="628" w:type="dxa"/>
            <w:tcBorders>
              <w:top w:val="nil"/>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0 </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w:t>
            </w:r>
          </w:p>
        </w:tc>
        <w:tc>
          <w:tcPr>
            <w:tcW w:w="54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0 </w:t>
            </w:r>
          </w:p>
        </w:tc>
        <w:tc>
          <w:tcPr>
            <w:tcW w:w="992"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w:t>
            </w:r>
          </w:p>
        </w:tc>
        <w:tc>
          <w:tcPr>
            <w:tcW w:w="709"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11 </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2.9%</w:t>
            </w:r>
          </w:p>
        </w:tc>
      </w:tr>
      <w:tr w:rsidR="00EA05F0" w:rsidRPr="00EA05F0" w:rsidTr="008F65D3">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left"/>
              <w:rPr>
                <w:rFonts w:ascii="ＭＳ Ｐゴシック" w:eastAsia="ＭＳ Ｐゴシック" w:hAnsi="ＭＳ Ｐゴシック" w:cs="ＭＳ Ｐゴシック"/>
                <w:color w:val="000000"/>
                <w:kern w:val="0"/>
                <w:sz w:val="20"/>
                <w:szCs w:val="20"/>
              </w:rPr>
            </w:pPr>
            <w:r w:rsidRPr="00EA05F0">
              <w:rPr>
                <w:rFonts w:ascii="ＭＳ Ｐゴシック" w:eastAsia="ＭＳ Ｐゴシック" w:hAnsi="ＭＳ Ｐゴシック" w:cs="ＭＳ Ｐゴシック" w:hint="eastAsia"/>
                <w:color w:val="000000"/>
                <w:kern w:val="0"/>
                <w:sz w:val="20"/>
                <w:szCs w:val="20"/>
              </w:rPr>
              <w:t>30歳代</w:t>
            </w:r>
          </w:p>
        </w:tc>
        <w:tc>
          <w:tcPr>
            <w:tcW w:w="708" w:type="dxa"/>
            <w:tcBorders>
              <w:top w:val="single" w:sz="4" w:space="0" w:color="auto"/>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24 </w:t>
            </w:r>
          </w:p>
        </w:tc>
        <w:tc>
          <w:tcPr>
            <w:tcW w:w="994" w:type="dxa"/>
            <w:tcBorders>
              <w:top w:val="nil"/>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7.5%</w:t>
            </w:r>
          </w:p>
        </w:tc>
        <w:tc>
          <w:tcPr>
            <w:tcW w:w="566" w:type="dxa"/>
            <w:tcBorders>
              <w:top w:val="single" w:sz="4" w:space="0" w:color="auto"/>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 </w:t>
            </w:r>
          </w:p>
        </w:tc>
        <w:tc>
          <w:tcPr>
            <w:tcW w:w="1073"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2.4%</w:t>
            </w:r>
          </w:p>
        </w:tc>
        <w:tc>
          <w:tcPr>
            <w:tcW w:w="628" w:type="dxa"/>
            <w:tcBorders>
              <w:top w:val="single" w:sz="4" w:space="0" w:color="auto"/>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0 </w:t>
            </w:r>
          </w:p>
        </w:tc>
        <w:tc>
          <w:tcPr>
            <w:tcW w:w="1011" w:type="dxa"/>
            <w:tcBorders>
              <w:top w:val="nil"/>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w:t>
            </w:r>
          </w:p>
        </w:tc>
        <w:tc>
          <w:tcPr>
            <w:tcW w:w="548" w:type="dxa"/>
            <w:tcBorders>
              <w:top w:val="nil"/>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0 </w:t>
            </w:r>
          </w:p>
        </w:tc>
        <w:tc>
          <w:tcPr>
            <w:tcW w:w="992"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w:t>
            </w:r>
          </w:p>
        </w:tc>
        <w:tc>
          <w:tcPr>
            <w:tcW w:w="709"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25 </w:t>
            </w:r>
          </w:p>
        </w:tc>
        <w:tc>
          <w:tcPr>
            <w:tcW w:w="1076" w:type="dxa"/>
            <w:tcBorders>
              <w:top w:val="nil"/>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6.6%</w:t>
            </w:r>
          </w:p>
        </w:tc>
      </w:tr>
      <w:tr w:rsidR="00EA05F0" w:rsidRPr="00EA05F0" w:rsidTr="008F65D3">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left"/>
              <w:rPr>
                <w:rFonts w:ascii="ＭＳ Ｐゴシック" w:eastAsia="ＭＳ Ｐゴシック" w:hAnsi="ＭＳ Ｐゴシック" w:cs="ＭＳ Ｐゴシック"/>
                <w:color w:val="000000"/>
                <w:kern w:val="0"/>
                <w:sz w:val="20"/>
                <w:szCs w:val="20"/>
              </w:rPr>
            </w:pPr>
            <w:r w:rsidRPr="00EA05F0">
              <w:rPr>
                <w:rFonts w:ascii="ＭＳ Ｐゴシック" w:eastAsia="ＭＳ Ｐゴシック" w:hAnsi="ＭＳ Ｐゴシック" w:cs="ＭＳ Ｐゴシック" w:hint="eastAsia"/>
                <w:color w:val="000000"/>
                <w:kern w:val="0"/>
                <w:sz w:val="20"/>
                <w:szCs w:val="20"/>
              </w:rPr>
              <w:t>40歳代</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47 </w:t>
            </w:r>
          </w:p>
        </w:tc>
        <w:tc>
          <w:tcPr>
            <w:tcW w:w="994"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14.8%</w:t>
            </w:r>
          </w:p>
        </w:tc>
        <w:tc>
          <w:tcPr>
            <w:tcW w:w="566"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4 </w:t>
            </w:r>
          </w:p>
        </w:tc>
        <w:tc>
          <w:tcPr>
            <w:tcW w:w="1073"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9.8%</w:t>
            </w:r>
          </w:p>
        </w:tc>
        <w:tc>
          <w:tcPr>
            <w:tcW w:w="628"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2 </w:t>
            </w:r>
          </w:p>
        </w:tc>
        <w:tc>
          <w:tcPr>
            <w:tcW w:w="1011" w:type="dxa"/>
            <w:tcBorders>
              <w:top w:val="nil"/>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16.7%</w:t>
            </w:r>
          </w:p>
        </w:tc>
        <w:tc>
          <w:tcPr>
            <w:tcW w:w="548"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0 </w:t>
            </w:r>
          </w:p>
        </w:tc>
        <w:tc>
          <w:tcPr>
            <w:tcW w:w="992"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w:t>
            </w:r>
          </w:p>
        </w:tc>
        <w:tc>
          <w:tcPr>
            <w:tcW w:w="709"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53 </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13.9%</w:t>
            </w:r>
          </w:p>
        </w:tc>
      </w:tr>
      <w:tr w:rsidR="00EA05F0" w:rsidRPr="00EA05F0" w:rsidTr="008F65D3">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left"/>
              <w:rPr>
                <w:rFonts w:ascii="ＭＳ Ｐゴシック" w:eastAsia="ＭＳ Ｐゴシック" w:hAnsi="ＭＳ Ｐゴシック" w:cs="ＭＳ Ｐゴシック"/>
                <w:color w:val="000000"/>
                <w:kern w:val="0"/>
                <w:sz w:val="20"/>
                <w:szCs w:val="20"/>
              </w:rPr>
            </w:pPr>
            <w:r w:rsidRPr="00EA05F0">
              <w:rPr>
                <w:rFonts w:ascii="ＭＳ Ｐゴシック" w:eastAsia="ＭＳ Ｐゴシック" w:hAnsi="ＭＳ Ｐゴシック" w:cs="ＭＳ Ｐゴシック" w:hint="eastAsia"/>
                <w:color w:val="000000"/>
                <w:kern w:val="0"/>
                <w:sz w:val="20"/>
                <w:szCs w:val="20"/>
              </w:rPr>
              <w:t>50歳代</w:t>
            </w:r>
          </w:p>
        </w:tc>
        <w:tc>
          <w:tcPr>
            <w:tcW w:w="70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62 </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19.5%</w:t>
            </w:r>
          </w:p>
        </w:tc>
        <w:tc>
          <w:tcPr>
            <w:tcW w:w="566"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7 </w:t>
            </w:r>
          </w:p>
        </w:tc>
        <w:tc>
          <w:tcPr>
            <w:tcW w:w="1073"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17.1%</w:t>
            </w:r>
          </w:p>
        </w:tc>
        <w:tc>
          <w:tcPr>
            <w:tcW w:w="62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 </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8.3%</w:t>
            </w:r>
          </w:p>
        </w:tc>
        <w:tc>
          <w:tcPr>
            <w:tcW w:w="548" w:type="dxa"/>
            <w:tcBorders>
              <w:top w:val="nil"/>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11.1%</w:t>
            </w:r>
          </w:p>
        </w:tc>
        <w:tc>
          <w:tcPr>
            <w:tcW w:w="709"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71 </w:t>
            </w:r>
          </w:p>
        </w:tc>
        <w:tc>
          <w:tcPr>
            <w:tcW w:w="1076" w:type="dxa"/>
            <w:tcBorders>
              <w:top w:val="nil"/>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18.7%</w:t>
            </w:r>
          </w:p>
        </w:tc>
      </w:tr>
      <w:tr w:rsidR="00EA05F0" w:rsidRPr="00EA05F0" w:rsidTr="008F65D3">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left"/>
              <w:rPr>
                <w:rFonts w:ascii="ＭＳ Ｐゴシック" w:eastAsia="ＭＳ Ｐゴシック" w:hAnsi="ＭＳ Ｐゴシック" w:cs="ＭＳ Ｐゴシック"/>
                <w:color w:val="000000"/>
                <w:kern w:val="0"/>
                <w:sz w:val="20"/>
                <w:szCs w:val="20"/>
              </w:rPr>
            </w:pPr>
            <w:r w:rsidRPr="00EA05F0">
              <w:rPr>
                <w:rFonts w:ascii="ＭＳ Ｐゴシック" w:eastAsia="ＭＳ Ｐゴシック" w:hAnsi="ＭＳ Ｐゴシック" w:cs="ＭＳ Ｐゴシック" w:hint="eastAsia"/>
                <w:color w:val="000000"/>
                <w:kern w:val="0"/>
                <w:sz w:val="20"/>
                <w:szCs w:val="20"/>
              </w:rPr>
              <w:t>60歳代</w:t>
            </w:r>
          </w:p>
        </w:tc>
        <w:tc>
          <w:tcPr>
            <w:tcW w:w="70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68 </w:t>
            </w:r>
          </w:p>
        </w:tc>
        <w:tc>
          <w:tcPr>
            <w:tcW w:w="994" w:type="dxa"/>
            <w:tcBorders>
              <w:top w:val="nil"/>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21.4%</w:t>
            </w:r>
          </w:p>
        </w:tc>
        <w:tc>
          <w:tcPr>
            <w:tcW w:w="566"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10 </w:t>
            </w:r>
          </w:p>
        </w:tc>
        <w:tc>
          <w:tcPr>
            <w:tcW w:w="1073"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24.4%</w:t>
            </w:r>
          </w:p>
        </w:tc>
        <w:tc>
          <w:tcPr>
            <w:tcW w:w="62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2 </w:t>
            </w:r>
          </w:p>
        </w:tc>
        <w:tc>
          <w:tcPr>
            <w:tcW w:w="1011" w:type="dxa"/>
            <w:tcBorders>
              <w:top w:val="nil"/>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16.7%</w:t>
            </w:r>
          </w:p>
        </w:tc>
        <w:tc>
          <w:tcPr>
            <w:tcW w:w="548"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0 </w:t>
            </w:r>
          </w:p>
        </w:tc>
        <w:tc>
          <w:tcPr>
            <w:tcW w:w="992" w:type="dxa"/>
            <w:tcBorders>
              <w:top w:val="nil"/>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w:t>
            </w:r>
          </w:p>
        </w:tc>
        <w:tc>
          <w:tcPr>
            <w:tcW w:w="709"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80 </w:t>
            </w:r>
          </w:p>
        </w:tc>
        <w:tc>
          <w:tcPr>
            <w:tcW w:w="1076"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21.1%</w:t>
            </w:r>
          </w:p>
        </w:tc>
      </w:tr>
      <w:tr w:rsidR="00EA05F0" w:rsidRPr="00EA05F0" w:rsidTr="008F65D3">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left"/>
              <w:rPr>
                <w:rFonts w:ascii="ＭＳ Ｐゴシック" w:eastAsia="ＭＳ Ｐゴシック" w:hAnsi="ＭＳ Ｐゴシック" w:cs="ＭＳ Ｐゴシック"/>
                <w:color w:val="000000"/>
                <w:kern w:val="0"/>
                <w:sz w:val="20"/>
                <w:szCs w:val="20"/>
              </w:rPr>
            </w:pPr>
            <w:r w:rsidRPr="00EA05F0">
              <w:rPr>
                <w:rFonts w:ascii="ＭＳ Ｐゴシック" w:eastAsia="ＭＳ Ｐゴシック" w:hAnsi="ＭＳ Ｐゴシック" w:cs="ＭＳ Ｐゴシック" w:hint="eastAsia"/>
                <w:color w:val="000000"/>
                <w:kern w:val="0"/>
                <w:sz w:val="20"/>
                <w:szCs w:val="20"/>
              </w:rPr>
              <w:t>70歳代</w:t>
            </w:r>
          </w:p>
        </w:tc>
        <w:tc>
          <w:tcPr>
            <w:tcW w:w="70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74 </w:t>
            </w:r>
          </w:p>
        </w:tc>
        <w:tc>
          <w:tcPr>
            <w:tcW w:w="994" w:type="dxa"/>
            <w:tcBorders>
              <w:top w:val="single" w:sz="4" w:space="0" w:color="auto"/>
              <w:left w:val="nil"/>
              <w:bottom w:val="nil"/>
              <w:right w:val="single" w:sz="4" w:space="0" w:color="auto"/>
            </w:tcBorders>
            <w:shd w:val="clear" w:color="auto" w:fill="auto"/>
            <w:noWrap/>
            <w:vAlign w:val="center"/>
            <w:hideMark/>
          </w:tcPr>
          <w:p w:rsidR="00EA05F0" w:rsidRPr="00C37A4F"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C37A4F">
              <w:rPr>
                <w:rFonts w:ascii="ＭＳ Ｐゴシック" w:eastAsia="ＭＳ Ｐゴシック" w:hAnsi="ＭＳ Ｐゴシック" w:cs="ＭＳ Ｐゴシック" w:hint="eastAsia"/>
                <w:color w:val="000000"/>
                <w:kern w:val="0"/>
                <w:sz w:val="22"/>
              </w:rPr>
              <w:t>23.3%</w:t>
            </w:r>
          </w:p>
        </w:tc>
        <w:tc>
          <w:tcPr>
            <w:tcW w:w="566" w:type="dxa"/>
            <w:tcBorders>
              <w:top w:val="nil"/>
              <w:left w:val="nil"/>
              <w:bottom w:val="nil"/>
              <w:right w:val="dotted" w:sz="4" w:space="0" w:color="auto"/>
            </w:tcBorders>
            <w:shd w:val="clear" w:color="auto" w:fill="auto"/>
            <w:noWrap/>
            <w:vAlign w:val="center"/>
            <w:hideMark/>
          </w:tcPr>
          <w:p w:rsidR="00EA05F0" w:rsidRPr="00C37A4F"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C37A4F">
              <w:rPr>
                <w:rFonts w:ascii="ＭＳ Ｐゴシック" w:eastAsia="ＭＳ Ｐゴシック" w:hAnsi="ＭＳ Ｐゴシック" w:cs="ＭＳ Ｐゴシック" w:hint="eastAsia"/>
                <w:color w:val="000000"/>
                <w:kern w:val="0"/>
                <w:sz w:val="22"/>
              </w:rPr>
              <w:t xml:space="preserve">11 </w:t>
            </w:r>
          </w:p>
        </w:tc>
        <w:tc>
          <w:tcPr>
            <w:tcW w:w="1073" w:type="dxa"/>
            <w:tcBorders>
              <w:top w:val="single" w:sz="4" w:space="0" w:color="auto"/>
              <w:left w:val="nil"/>
              <w:bottom w:val="nil"/>
              <w:right w:val="single" w:sz="4" w:space="0" w:color="auto"/>
            </w:tcBorders>
            <w:shd w:val="clear" w:color="auto" w:fill="auto"/>
            <w:noWrap/>
            <w:vAlign w:val="center"/>
            <w:hideMark/>
          </w:tcPr>
          <w:p w:rsidR="00EA05F0" w:rsidRPr="00C37A4F"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C37A4F">
              <w:rPr>
                <w:rFonts w:ascii="ＭＳ Ｐゴシック" w:eastAsia="ＭＳ Ｐゴシック" w:hAnsi="ＭＳ Ｐゴシック" w:cs="ＭＳ Ｐゴシック" w:hint="eastAsia"/>
                <w:color w:val="000000"/>
                <w:kern w:val="0"/>
                <w:sz w:val="22"/>
              </w:rPr>
              <w:t>26.8%</w:t>
            </w:r>
          </w:p>
        </w:tc>
        <w:tc>
          <w:tcPr>
            <w:tcW w:w="628" w:type="dxa"/>
            <w:tcBorders>
              <w:top w:val="nil"/>
              <w:left w:val="nil"/>
              <w:bottom w:val="nil"/>
              <w:right w:val="dotted" w:sz="4" w:space="0" w:color="auto"/>
            </w:tcBorders>
            <w:shd w:val="clear" w:color="auto" w:fill="auto"/>
            <w:noWrap/>
            <w:vAlign w:val="center"/>
            <w:hideMark/>
          </w:tcPr>
          <w:p w:rsidR="00EA05F0" w:rsidRPr="00C37A4F"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C37A4F">
              <w:rPr>
                <w:rFonts w:ascii="ＭＳ Ｐゴシック" w:eastAsia="ＭＳ Ｐゴシック" w:hAnsi="ＭＳ Ｐゴシック" w:cs="ＭＳ Ｐゴシック" w:hint="eastAsia"/>
                <w:color w:val="000000"/>
                <w:kern w:val="0"/>
                <w:sz w:val="22"/>
              </w:rPr>
              <w:t xml:space="preserve">6 </w:t>
            </w:r>
          </w:p>
        </w:tc>
        <w:tc>
          <w:tcPr>
            <w:tcW w:w="1011" w:type="dxa"/>
            <w:tcBorders>
              <w:top w:val="nil"/>
              <w:left w:val="nil"/>
              <w:bottom w:val="single" w:sz="4" w:space="0" w:color="auto"/>
              <w:right w:val="single" w:sz="4" w:space="0" w:color="auto"/>
            </w:tcBorders>
            <w:shd w:val="clear" w:color="auto" w:fill="auto"/>
            <w:noWrap/>
            <w:vAlign w:val="center"/>
            <w:hideMark/>
          </w:tcPr>
          <w:p w:rsidR="00EA05F0" w:rsidRPr="00C37A4F"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C37A4F">
              <w:rPr>
                <w:rFonts w:ascii="ＭＳ Ｐゴシック" w:eastAsia="ＭＳ Ｐゴシック" w:hAnsi="ＭＳ Ｐゴシック" w:cs="ＭＳ Ｐゴシック" w:hint="eastAsia"/>
                <w:color w:val="000000"/>
                <w:kern w:val="0"/>
                <w:sz w:val="22"/>
              </w:rPr>
              <w:t>50.0%</w:t>
            </w:r>
          </w:p>
        </w:tc>
        <w:tc>
          <w:tcPr>
            <w:tcW w:w="548" w:type="dxa"/>
            <w:tcBorders>
              <w:top w:val="nil"/>
              <w:left w:val="nil"/>
              <w:bottom w:val="nil"/>
              <w:right w:val="dotted" w:sz="4" w:space="0" w:color="auto"/>
            </w:tcBorders>
            <w:shd w:val="clear" w:color="auto" w:fill="auto"/>
            <w:noWrap/>
            <w:vAlign w:val="center"/>
            <w:hideMark/>
          </w:tcPr>
          <w:p w:rsidR="00EA05F0" w:rsidRPr="00C37A4F"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C37A4F">
              <w:rPr>
                <w:rFonts w:ascii="ＭＳ Ｐゴシック" w:eastAsia="ＭＳ Ｐゴシック" w:hAnsi="ＭＳ Ｐゴシック" w:cs="ＭＳ Ｐゴシック" w:hint="eastAsia"/>
                <w:color w:val="000000"/>
                <w:kern w:val="0"/>
                <w:sz w:val="22"/>
              </w:rPr>
              <w:t xml:space="preserve">7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A05F0" w:rsidRPr="00C37A4F"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C37A4F">
              <w:rPr>
                <w:rFonts w:ascii="ＭＳ Ｐゴシック" w:eastAsia="ＭＳ Ｐゴシック" w:hAnsi="ＭＳ Ｐゴシック" w:cs="ＭＳ Ｐゴシック" w:hint="eastAsia"/>
                <w:color w:val="000000"/>
                <w:kern w:val="0"/>
                <w:sz w:val="22"/>
              </w:rPr>
              <w:t>77.8%</w:t>
            </w:r>
          </w:p>
        </w:tc>
        <w:tc>
          <w:tcPr>
            <w:tcW w:w="709" w:type="dxa"/>
            <w:tcBorders>
              <w:top w:val="nil"/>
              <w:left w:val="nil"/>
              <w:bottom w:val="single" w:sz="4" w:space="0" w:color="auto"/>
              <w:right w:val="dotted" w:sz="4" w:space="0" w:color="auto"/>
            </w:tcBorders>
            <w:shd w:val="clear" w:color="auto" w:fill="auto"/>
            <w:noWrap/>
            <w:vAlign w:val="center"/>
            <w:hideMark/>
          </w:tcPr>
          <w:p w:rsidR="00EA05F0" w:rsidRPr="00C37A4F"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C37A4F">
              <w:rPr>
                <w:rFonts w:ascii="ＭＳ Ｐゴシック" w:eastAsia="ＭＳ Ｐゴシック" w:hAnsi="ＭＳ Ｐゴシック" w:cs="ＭＳ Ｐゴシック" w:hint="eastAsia"/>
                <w:color w:val="000000"/>
                <w:kern w:val="0"/>
                <w:sz w:val="22"/>
              </w:rPr>
              <w:t xml:space="preserve">98 </w:t>
            </w:r>
          </w:p>
        </w:tc>
        <w:tc>
          <w:tcPr>
            <w:tcW w:w="1076" w:type="dxa"/>
            <w:tcBorders>
              <w:top w:val="single" w:sz="4" w:space="0" w:color="auto"/>
              <w:left w:val="nil"/>
              <w:bottom w:val="nil"/>
              <w:right w:val="single" w:sz="4" w:space="0" w:color="auto"/>
            </w:tcBorders>
            <w:shd w:val="clear" w:color="auto" w:fill="auto"/>
            <w:noWrap/>
            <w:vAlign w:val="center"/>
            <w:hideMark/>
          </w:tcPr>
          <w:p w:rsidR="00EA05F0" w:rsidRPr="00C37A4F"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C37A4F">
              <w:rPr>
                <w:rFonts w:ascii="ＭＳ Ｐゴシック" w:eastAsia="ＭＳ Ｐゴシック" w:hAnsi="ＭＳ Ｐゴシック" w:cs="ＭＳ Ｐゴシック" w:hint="eastAsia"/>
                <w:color w:val="000000"/>
                <w:kern w:val="0"/>
                <w:sz w:val="22"/>
              </w:rPr>
              <w:t>25.8%</w:t>
            </w:r>
          </w:p>
        </w:tc>
      </w:tr>
      <w:tr w:rsidR="00EA05F0" w:rsidRPr="00EA05F0" w:rsidTr="008F65D3">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left"/>
              <w:rPr>
                <w:rFonts w:ascii="ＭＳ Ｐゴシック" w:eastAsia="ＭＳ Ｐゴシック" w:hAnsi="ＭＳ Ｐゴシック" w:cs="ＭＳ Ｐゴシック"/>
                <w:color w:val="000000"/>
                <w:kern w:val="0"/>
                <w:sz w:val="20"/>
                <w:szCs w:val="20"/>
              </w:rPr>
            </w:pPr>
            <w:r w:rsidRPr="00EA05F0">
              <w:rPr>
                <w:rFonts w:ascii="ＭＳ Ｐゴシック" w:eastAsia="ＭＳ Ｐゴシック" w:hAnsi="ＭＳ Ｐゴシック" w:cs="ＭＳ Ｐゴシック" w:hint="eastAsia"/>
                <w:color w:val="000000"/>
                <w:kern w:val="0"/>
                <w:sz w:val="20"/>
                <w:szCs w:val="20"/>
              </w:rPr>
              <w:t>80歳代</w:t>
            </w:r>
          </w:p>
        </w:tc>
        <w:tc>
          <w:tcPr>
            <w:tcW w:w="70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29 </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9.1%</w:t>
            </w:r>
          </w:p>
        </w:tc>
        <w:tc>
          <w:tcPr>
            <w:tcW w:w="566"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8 </w:t>
            </w:r>
          </w:p>
        </w:tc>
        <w:tc>
          <w:tcPr>
            <w:tcW w:w="1073" w:type="dxa"/>
            <w:tcBorders>
              <w:top w:val="single" w:sz="4" w:space="0" w:color="auto"/>
              <w:left w:val="nil"/>
              <w:bottom w:val="nil"/>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19.5%</w:t>
            </w:r>
          </w:p>
        </w:tc>
        <w:tc>
          <w:tcPr>
            <w:tcW w:w="628"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 </w:t>
            </w:r>
          </w:p>
        </w:tc>
        <w:tc>
          <w:tcPr>
            <w:tcW w:w="1011" w:type="dxa"/>
            <w:tcBorders>
              <w:top w:val="nil"/>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8.3%</w:t>
            </w:r>
          </w:p>
        </w:tc>
        <w:tc>
          <w:tcPr>
            <w:tcW w:w="548" w:type="dxa"/>
            <w:tcBorders>
              <w:top w:val="single" w:sz="4" w:space="0" w:color="auto"/>
              <w:left w:val="nil"/>
              <w:bottom w:val="nil"/>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11.1%</w:t>
            </w:r>
          </w:p>
        </w:tc>
        <w:tc>
          <w:tcPr>
            <w:tcW w:w="709"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39 </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10.3%</w:t>
            </w:r>
          </w:p>
        </w:tc>
      </w:tr>
      <w:tr w:rsidR="00EA05F0" w:rsidRPr="00EA05F0" w:rsidTr="008F65D3">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left"/>
              <w:rPr>
                <w:rFonts w:ascii="ＭＳ Ｐゴシック" w:eastAsia="ＭＳ Ｐゴシック" w:hAnsi="ＭＳ Ｐゴシック" w:cs="ＭＳ Ｐゴシック"/>
                <w:color w:val="000000"/>
                <w:kern w:val="0"/>
                <w:sz w:val="20"/>
                <w:szCs w:val="20"/>
              </w:rPr>
            </w:pPr>
            <w:r w:rsidRPr="00EA05F0">
              <w:rPr>
                <w:rFonts w:ascii="ＭＳ Ｐゴシック" w:eastAsia="ＭＳ Ｐゴシック" w:hAnsi="ＭＳ Ｐゴシック" w:cs="ＭＳ Ｐゴシック" w:hint="eastAsia"/>
                <w:color w:val="000000"/>
                <w:kern w:val="0"/>
                <w:sz w:val="20"/>
                <w:szCs w:val="20"/>
              </w:rPr>
              <w:t>90歳以上</w:t>
            </w:r>
          </w:p>
        </w:tc>
        <w:tc>
          <w:tcPr>
            <w:tcW w:w="70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2 </w:t>
            </w:r>
          </w:p>
        </w:tc>
        <w:tc>
          <w:tcPr>
            <w:tcW w:w="994" w:type="dxa"/>
            <w:tcBorders>
              <w:top w:val="nil"/>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0.6%</w:t>
            </w:r>
          </w:p>
        </w:tc>
        <w:tc>
          <w:tcPr>
            <w:tcW w:w="566"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0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w:t>
            </w:r>
          </w:p>
        </w:tc>
        <w:tc>
          <w:tcPr>
            <w:tcW w:w="62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0 </w:t>
            </w:r>
          </w:p>
        </w:tc>
        <w:tc>
          <w:tcPr>
            <w:tcW w:w="1011" w:type="dxa"/>
            <w:tcBorders>
              <w:top w:val="nil"/>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w:t>
            </w:r>
          </w:p>
        </w:tc>
        <w:tc>
          <w:tcPr>
            <w:tcW w:w="548" w:type="dxa"/>
            <w:tcBorders>
              <w:top w:val="single" w:sz="4" w:space="0" w:color="auto"/>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0 </w:t>
            </w:r>
          </w:p>
        </w:tc>
        <w:tc>
          <w:tcPr>
            <w:tcW w:w="992" w:type="dxa"/>
            <w:tcBorders>
              <w:top w:val="nil"/>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w:t>
            </w:r>
          </w:p>
        </w:tc>
        <w:tc>
          <w:tcPr>
            <w:tcW w:w="709"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2 </w:t>
            </w:r>
          </w:p>
        </w:tc>
        <w:tc>
          <w:tcPr>
            <w:tcW w:w="1076" w:type="dxa"/>
            <w:tcBorders>
              <w:top w:val="nil"/>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0.5%</w:t>
            </w:r>
          </w:p>
        </w:tc>
      </w:tr>
      <w:tr w:rsidR="00EA05F0" w:rsidRPr="00EA05F0" w:rsidTr="008F65D3">
        <w:trPr>
          <w:trHeight w:val="345"/>
        </w:trPr>
        <w:tc>
          <w:tcPr>
            <w:tcW w:w="1555" w:type="dxa"/>
            <w:tcBorders>
              <w:top w:val="nil"/>
              <w:left w:val="single" w:sz="4" w:space="0" w:color="auto"/>
              <w:bottom w:val="single" w:sz="4" w:space="0" w:color="auto"/>
              <w:right w:val="single" w:sz="4" w:space="0" w:color="auto"/>
            </w:tcBorders>
            <w:shd w:val="clear" w:color="000000" w:fill="DAEEF3"/>
            <w:noWrap/>
            <w:vAlign w:val="center"/>
            <w:hideMark/>
          </w:tcPr>
          <w:p w:rsidR="00EA05F0" w:rsidRPr="00EA05F0" w:rsidRDefault="00EA05F0" w:rsidP="00EA05F0">
            <w:pPr>
              <w:widowControl/>
              <w:snapToGrid w:val="0"/>
              <w:jc w:val="lef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 xml:space="preserve">　総計</w:t>
            </w:r>
          </w:p>
        </w:tc>
        <w:tc>
          <w:tcPr>
            <w:tcW w:w="708" w:type="dxa"/>
            <w:tcBorders>
              <w:top w:val="single" w:sz="4" w:space="0" w:color="auto"/>
              <w:left w:val="nil"/>
              <w:bottom w:val="single" w:sz="4" w:space="0" w:color="auto"/>
              <w:right w:val="dotted" w:sz="4" w:space="0" w:color="auto"/>
            </w:tcBorders>
            <w:shd w:val="clear" w:color="000000" w:fill="DAEEF3"/>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 xml:space="preserve">318 </w:t>
            </w:r>
          </w:p>
        </w:tc>
        <w:tc>
          <w:tcPr>
            <w:tcW w:w="994" w:type="dxa"/>
            <w:tcBorders>
              <w:top w:val="single" w:sz="4" w:space="0" w:color="auto"/>
              <w:left w:val="nil"/>
              <w:bottom w:val="single" w:sz="4" w:space="0" w:color="auto"/>
              <w:right w:val="single" w:sz="4" w:space="0" w:color="auto"/>
            </w:tcBorders>
            <w:shd w:val="clear" w:color="000000" w:fill="DAEEF3"/>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100.0%</w:t>
            </w:r>
          </w:p>
        </w:tc>
        <w:tc>
          <w:tcPr>
            <w:tcW w:w="566" w:type="dxa"/>
            <w:tcBorders>
              <w:top w:val="single" w:sz="4" w:space="0" w:color="auto"/>
              <w:left w:val="nil"/>
              <w:bottom w:val="single" w:sz="4" w:space="0" w:color="auto"/>
              <w:right w:val="dotted" w:sz="4" w:space="0" w:color="auto"/>
            </w:tcBorders>
            <w:shd w:val="clear" w:color="000000" w:fill="DAEEF3"/>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 xml:space="preserve">41 </w:t>
            </w:r>
          </w:p>
        </w:tc>
        <w:tc>
          <w:tcPr>
            <w:tcW w:w="1073" w:type="dxa"/>
            <w:tcBorders>
              <w:top w:val="nil"/>
              <w:left w:val="nil"/>
              <w:bottom w:val="single" w:sz="4" w:space="0" w:color="auto"/>
              <w:right w:val="single" w:sz="4" w:space="0" w:color="auto"/>
            </w:tcBorders>
            <w:shd w:val="clear" w:color="000000" w:fill="DAEEF3"/>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100.0%</w:t>
            </w:r>
          </w:p>
        </w:tc>
        <w:tc>
          <w:tcPr>
            <w:tcW w:w="628" w:type="dxa"/>
            <w:tcBorders>
              <w:top w:val="single" w:sz="4" w:space="0" w:color="auto"/>
              <w:left w:val="nil"/>
              <w:bottom w:val="single" w:sz="4" w:space="0" w:color="auto"/>
              <w:right w:val="dotted" w:sz="4" w:space="0" w:color="auto"/>
            </w:tcBorders>
            <w:shd w:val="clear" w:color="000000" w:fill="DAEEF3"/>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 xml:space="preserve">12 </w:t>
            </w:r>
          </w:p>
        </w:tc>
        <w:tc>
          <w:tcPr>
            <w:tcW w:w="1011" w:type="dxa"/>
            <w:tcBorders>
              <w:top w:val="single" w:sz="4" w:space="0" w:color="auto"/>
              <w:left w:val="nil"/>
              <w:bottom w:val="single" w:sz="4" w:space="0" w:color="auto"/>
              <w:right w:val="single" w:sz="4" w:space="0" w:color="auto"/>
            </w:tcBorders>
            <w:shd w:val="clear" w:color="000000" w:fill="DAEEF3"/>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100.0%</w:t>
            </w:r>
          </w:p>
        </w:tc>
        <w:tc>
          <w:tcPr>
            <w:tcW w:w="548" w:type="dxa"/>
            <w:tcBorders>
              <w:top w:val="nil"/>
              <w:left w:val="nil"/>
              <w:bottom w:val="single" w:sz="4" w:space="0" w:color="auto"/>
              <w:right w:val="dotted" w:sz="4" w:space="0" w:color="auto"/>
            </w:tcBorders>
            <w:shd w:val="clear" w:color="000000" w:fill="DAEEF3"/>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 xml:space="preserve">9 </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 xml:space="preserve">380 </w:t>
            </w:r>
          </w:p>
        </w:tc>
        <w:tc>
          <w:tcPr>
            <w:tcW w:w="1076" w:type="dxa"/>
            <w:tcBorders>
              <w:top w:val="single" w:sz="4" w:space="0" w:color="auto"/>
              <w:left w:val="nil"/>
              <w:bottom w:val="single" w:sz="4" w:space="0" w:color="auto"/>
              <w:right w:val="single" w:sz="4" w:space="0" w:color="auto"/>
            </w:tcBorders>
            <w:shd w:val="clear" w:color="000000" w:fill="DAEEF3"/>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b/>
                <w:bCs/>
                <w:color w:val="000000"/>
                <w:kern w:val="0"/>
                <w:sz w:val="22"/>
              </w:rPr>
            </w:pPr>
            <w:r w:rsidRPr="00EA05F0">
              <w:rPr>
                <w:rFonts w:ascii="ＭＳ Ｐゴシック" w:eastAsia="ＭＳ Ｐゴシック" w:hAnsi="ＭＳ Ｐゴシック" w:cs="ＭＳ Ｐゴシック" w:hint="eastAsia"/>
                <w:b/>
                <w:bCs/>
                <w:color w:val="000000"/>
                <w:kern w:val="0"/>
                <w:sz w:val="22"/>
              </w:rPr>
              <w:t>100.0%</w:t>
            </w:r>
          </w:p>
        </w:tc>
      </w:tr>
      <w:tr w:rsidR="00EA05F0" w:rsidRPr="00EA05F0" w:rsidTr="008F65D3">
        <w:trPr>
          <w:trHeight w:val="270"/>
        </w:trPr>
        <w:tc>
          <w:tcPr>
            <w:tcW w:w="1555" w:type="dxa"/>
            <w:tcBorders>
              <w:top w:val="nil"/>
              <w:left w:val="single" w:sz="4" w:space="0" w:color="auto"/>
              <w:bottom w:val="single" w:sz="4" w:space="0" w:color="auto"/>
              <w:right w:val="nil"/>
            </w:tcBorders>
            <w:shd w:val="clear" w:color="auto" w:fill="auto"/>
            <w:noWrap/>
            <w:vAlign w:val="center"/>
            <w:hideMark/>
          </w:tcPr>
          <w:p w:rsidR="00EA05F0" w:rsidRPr="00EA05F0" w:rsidRDefault="00EA05F0" w:rsidP="00EA05F0">
            <w:pPr>
              <w:widowControl/>
              <w:snapToGrid w:val="0"/>
              <w:jc w:val="left"/>
              <w:rPr>
                <w:rFonts w:ascii="ＭＳ Ｐゴシック" w:eastAsia="ＭＳ Ｐゴシック" w:hAnsi="ＭＳ Ｐゴシック" w:cs="ＭＳ Ｐゴシック"/>
                <w:color w:val="000000"/>
                <w:kern w:val="0"/>
                <w:sz w:val="18"/>
                <w:szCs w:val="18"/>
              </w:rPr>
            </w:pPr>
            <w:r w:rsidRPr="00EA05F0">
              <w:rPr>
                <w:rFonts w:ascii="ＭＳ Ｐゴシック" w:eastAsia="ＭＳ Ｐゴシック" w:hAnsi="ＭＳ Ｐゴシック" w:cs="ＭＳ Ｐゴシック" w:hint="eastAsia"/>
                <w:color w:val="000000"/>
                <w:kern w:val="0"/>
                <w:sz w:val="18"/>
                <w:szCs w:val="18"/>
              </w:rPr>
              <w:t>65歳未満（再掲）</w:t>
            </w:r>
          </w:p>
        </w:tc>
        <w:tc>
          <w:tcPr>
            <w:tcW w:w="708" w:type="dxa"/>
            <w:tcBorders>
              <w:top w:val="nil"/>
              <w:left w:val="single" w:sz="4" w:space="0" w:color="auto"/>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177 </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55.7%</w:t>
            </w:r>
          </w:p>
        </w:tc>
        <w:tc>
          <w:tcPr>
            <w:tcW w:w="566"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15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36.6%</w:t>
            </w:r>
          </w:p>
        </w:tc>
        <w:tc>
          <w:tcPr>
            <w:tcW w:w="62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3 </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25.0%</w:t>
            </w:r>
          </w:p>
        </w:tc>
        <w:tc>
          <w:tcPr>
            <w:tcW w:w="54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11.1%</w:t>
            </w:r>
          </w:p>
        </w:tc>
        <w:tc>
          <w:tcPr>
            <w:tcW w:w="709"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196 </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51.6%</w:t>
            </w:r>
          </w:p>
        </w:tc>
      </w:tr>
      <w:tr w:rsidR="00EA05F0" w:rsidRPr="00EA05F0" w:rsidTr="008F65D3">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left"/>
              <w:rPr>
                <w:rFonts w:ascii="ＭＳ Ｐゴシック" w:eastAsia="ＭＳ Ｐゴシック" w:hAnsi="ＭＳ Ｐゴシック" w:cs="ＭＳ Ｐゴシック"/>
                <w:color w:val="000000"/>
                <w:kern w:val="0"/>
                <w:sz w:val="18"/>
                <w:szCs w:val="18"/>
              </w:rPr>
            </w:pPr>
            <w:r w:rsidRPr="00EA05F0">
              <w:rPr>
                <w:rFonts w:ascii="ＭＳ Ｐゴシック" w:eastAsia="ＭＳ Ｐゴシック" w:hAnsi="ＭＳ Ｐゴシック" w:cs="ＭＳ Ｐゴシック" w:hint="eastAsia"/>
                <w:color w:val="000000"/>
                <w:kern w:val="0"/>
                <w:sz w:val="18"/>
                <w:szCs w:val="18"/>
              </w:rPr>
              <w:t>65歳以上（再掲）</w:t>
            </w:r>
          </w:p>
        </w:tc>
        <w:tc>
          <w:tcPr>
            <w:tcW w:w="70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141 </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44.3%</w:t>
            </w:r>
          </w:p>
        </w:tc>
        <w:tc>
          <w:tcPr>
            <w:tcW w:w="566"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26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63.4%</w:t>
            </w:r>
          </w:p>
        </w:tc>
        <w:tc>
          <w:tcPr>
            <w:tcW w:w="62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9 </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75.0%</w:t>
            </w:r>
          </w:p>
        </w:tc>
        <w:tc>
          <w:tcPr>
            <w:tcW w:w="548"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8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88.9%</w:t>
            </w:r>
          </w:p>
        </w:tc>
        <w:tc>
          <w:tcPr>
            <w:tcW w:w="709" w:type="dxa"/>
            <w:tcBorders>
              <w:top w:val="nil"/>
              <w:left w:val="nil"/>
              <w:bottom w:val="single" w:sz="4" w:space="0" w:color="auto"/>
              <w:right w:val="dotted"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 xml:space="preserve">184 </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EA05F0" w:rsidRPr="00EA05F0" w:rsidRDefault="00EA05F0" w:rsidP="00EA05F0">
            <w:pPr>
              <w:widowControl/>
              <w:snapToGrid w:val="0"/>
              <w:jc w:val="right"/>
              <w:rPr>
                <w:rFonts w:ascii="ＭＳ Ｐゴシック" w:eastAsia="ＭＳ Ｐゴシック" w:hAnsi="ＭＳ Ｐゴシック" w:cs="ＭＳ Ｐゴシック"/>
                <w:color w:val="000000"/>
                <w:kern w:val="0"/>
                <w:sz w:val="22"/>
              </w:rPr>
            </w:pPr>
            <w:r w:rsidRPr="00EA05F0">
              <w:rPr>
                <w:rFonts w:ascii="ＭＳ Ｐゴシック" w:eastAsia="ＭＳ Ｐゴシック" w:hAnsi="ＭＳ Ｐゴシック" w:cs="ＭＳ Ｐゴシック" w:hint="eastAsia"/>
                <w:color w:val="000000"/>
                <w:kern w:val="0"/>
                <w:sz w:val="22"/>
              </w:rPr>
              <w:t>48.4%</w:t>
            </w:r>
          </w:p>
        </w:tc>
      </w:tr>
    </w:tbl>
    <w:p w:rsidR="00224B07" w:rsidRPr="002E1240" w:rsidRDefault="00224B07">
      <w:pPr>
        <w:widowControl/>
        <w:jc w:val="left"/>
        <w:rPr>
          <w:rFonts w:asciiTheme="majorHAnsi" w:eastAsiaTheme="majorEastAsia" w:hAnsiTheme="majorHAnsi" w:cstheme="majorBidi"/>
          <w:sz w:val="28"/>
          <w:szCs w:val="24"/>
        </w:rPr>
      </w:pPr>
      <w:r w:rsidRPr="002E1240">
        <w:br w:type="page"/>
      </w:r>
    </w:p>
    <w:p w:rsidR="00FD1E4D" w:rsidRPr="002E1240" w:rsidRDefault="00FD1E4D" w:rsidP="00FD1E4D">
      <w:pPr>
        <w:pStyle w:val="1"/>
        <w:numPr>
          <w:ilvl w:val="0"/>
          <w:numId w:val="1"/>
        </w:numPr>
      </w:pPr>
      <w:bookmarkStart w:id="25" w:name="_Toc2185133"/>
      <w:r w:rsidRPr="002E1240">
        <w:rPr>
          <w:rFonts w:hint="eastAsia"/>
        </w:rPr>
        <w:lastRenderedPageBreak/>
        <w:t>圏域別集計結果</w:t>
      </w:r>
      <w:bookmarkEnd w:id="25"/>
    </w:p>
    <w:p w:rsidR="00CC759C" w:rsidRPr="002E1240" w:rsidRDefault="00CC759C" w:rsidP="00CC759C">
      <w:pPr>
        <w:pStyle w:val="a3"/>
        <w:ind w:leftChars="175" w:left="420" w:firstLineChars="100" w:firstLine="220"/>
        <w:rPr>
          <w:sz w:val="22"/>
        </w:rPr>
      </w:pPr>
      <w:r w:rsidRPr="002E1240">
        <w:rPr>
          <w:rFonts w:hint="eastAsia"/>
          <w:sz w:val="22"/>
        </w:rPr>
        <w:t>本章では、病院所在地別及び入院時住所地別で集計を行った。</w:t>
      </w:r>
    </w:p>
    <w:p w:rsidR="00CC759C" w:rsidRPr="002E1240" w:rsidRDefault="00CC759C" w:rsidP="00CC759C">
      <w:pPr>
        <w:pStyle w:val="a3"/>
        <w:ind w:leftChars="175" w:left="420" w:firstLineChars="100" w:firstLine="220"/>
        <w:rPr>
          <w:sz w:val="22"/>
        </w:rPr>
      </w:pPr>
    </w:p>
    <w:p w:rsidR="00CC759C" w:rsidRPr="002E1240" w:rsidRDefault="00CC759C" w:rsidP="001426E0">
      <w:pPr>
        <w:pStyle w:val="a3"/>
        <w:numPr>
          <w:ilvl w:val="0"/>
          <w:numId w:val="8"/>
        </w:numPr>
        <w:ind w:leftChars="0"/>
        <w:outlineLvl w:val="1"/>
        <w:rPr>
          <w:rFonts w:ascii="ＭＳ Ｐゴシック" w:eastAsia="ＭＳ Ｐゴシック" w:hAnsi="ＭＳ Ｐゴシック"/>
        </w:rPr>
      </w:pPr>
      <w:bookmarkStart w:id="26" w:name="_Toc2185134"/>
      <w:r w:rsidRPr="002E1240">
        <w:rPr>
          <w:rFonts w:ascii="ＭＳ Ｐゴシック" w:eastAsia="ＭＳ Ｐゴシック" w:hAnsi="ＭＳ Ｐゴシック" w:hint="eastAsia"/>
        </w:rPr>
        <w:t>病院所在地別</w:t>
      </w:r>
      <w:bookmarkEnd w:id="26"/>
    </w:p>
    <w:p w:rsidR="00CC759C" w:rsidRPr="002E1240" w:rsidRDefault="00CC759C" w:rsidP="00CC759C">
      <w:pPr>
        <w:rPr>
          <w:rFonts w:ascii="ＭＳ Ｐゴシック" w:eastAsia="ＭＳ Ｐゴシック" w:hAnsi="ＭＳ Ｐゴシック"/>
        </w:rPr>
      </w:pPr>
    </w:p>
    <w:p w:rsidR="00B54F80" w:rsidRPr="002E1240" w:rsidRDefault="00B54F80" w:rsidP="00B54F80">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52</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年齢</w:t>
      </w:r>
      <w:r w:rsidR="00292E6A">
        <w:rPr>
          <w:rFonts w:ascii="ＭＳ Ｐゴシック" w:eastAsia="ＭＳ Ｐゴシック" w:hAnsi="ＭＳ Ｐゴシック" w:hint="eastAsia"/>
          <w:sz w:val="22"/>
          <w:szCs w:val="22"/>
        </w:rPr>
        <w:t>区分</w:t>
      </w:r>
      <w:r w:rsidRPr="002E1240">
        <w:rPr>
          <w:rFonts w:ascii="ＭＳ Ｐゴシック" w:eastAsia="ＭＳ Ｐゴシック" w:hAnsi="ＭＳ Ｐゴシック" w:hint="eastAsia"/>
          <w:sz w:val="22"/>
          <w:szCs w:val="22"/>
        </w:rPr>
        <w:t>×病院所在地（圏域）</w:t>
      </w:r>
    </w:p>
    <w:tbl>
      <w:tblPr>
        <w:tblW w:w="10080" w:type="dxa"/>
        <w:tblInd w:w="104" w:type="dxa"/>
        <w:tblCellMar>
          <w:left w:w="99" w:type="dxa"/>
          <w:right w:w="99" w:type="dxa"/>
        </w:tblCellMar>
        <w:tblLook w:val="04A0" w:firstRow="1" w:lastRow="0" w:firstColumn="1" w:lastColumn="0" w:noHBand="0" w:noVBand="1"/>
      </w:tblPr>
      <w:tblGrid>
        <w:gridCol w:w="1840"/>
        <w:gridCol w:w="900"/>
        <w:gridCol w:w="900"/>
        <w:gridCol w:w="900"/>
        <w:gridCol w:w="900"/>
        <w:gridCol w:w="900"/>
        <w:gridCol w:w="900"/>
        <w:gridCol w:w="900"/>
        <w:gridCol w:w="900"/>
        <w:gridCol w:w="1040"/>
      </w:tblGrid>
      <w:tr w:rsidR="00B21BC2" w:rsidRPr="00B21BC2" w:rsidTr="00B21BC2">
        <w:trPr>
          <w:trHeight w:val="270"/>
        </w:trPr>
        <w:tc>
          <w:tcPr>
            <w:tcW w:w="1840"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　</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豊能</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三島</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北河内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中河内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南河内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泉州</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大阪市</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堺市</w:t>
            </w:r>
          </w:p>
        </w:tc>
        <w:tc>
          <w:tcPr>
            <w:tcW w:w="104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合計</w:t>
            </w:r>
          </w:p>
        </w:tc>
      </w:tr>
      <w:tr w:rsidR="00B21BC2" w:rsidRPr="00B21BC2" w:rsidTr="006B3ACC">
        <w:trPr>
          <w:trHeight w:val="240"/>
        </w:trPr>
        <w:tc>
          <w:tcPr>
            <w:tcW w:w="1840"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19歳以下</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25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47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139 </w:t>
            </w:r>
          </w:p>
        </w:tc>
      </w:tr>
      <w:tr w:rsidR="00B21BC2" w:rsidRPr="00B21BC2" w:rsidTr="006B3ACC">
        <w:trPr>
          <w:trHeight w:val="24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13.3%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2.1%</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0.9%</w:t>
            </w:r>
          </w:p>
        </w:tc>
      </w:tr>
      <w:tr w:rsidR="00B21BC2" w:rsidRPr="00B21BC2" w:rsidTr="006B3ACC">
        <w:trPr>
          <w:trHeight w:val="240"/>
        </w:trPr>
        <w:tc>
          <w:tcPr>
            <w:tcW w:w="1840"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20歳代</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54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19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57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344 </w:t>
            </w:r>
          </w:p>
        </w:tc>
      </w:tr>
      <w:tr w:rsidR="00B21BC2" w:rsidRPr="00B21BC2" w:rsidTr="006B3ACC">
        <w:trPr>
          <w:trHeight w:val="24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10.1%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2.5%</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2.1%</w:t>
            </w:r>
          </w:p>
        </w:tc>
      </w:tr>
      <w:tr w:rsidR="00B21BC2" w:rsidRPr="00B21BC2" w:rsidTr="006B3ACC">
        <w:trPr>
          <w:trHeight w:val="240"/>
        </w:trPr>
        <w:tc>
          <w:tcPr>
            <w:tcW w:w="1840"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30歳代</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107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102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99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177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118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757 </w:t>
            </w:r>
          </w:p>
        </w:tc>
      </w:tr>
      <w:tr w:rsidR="00B21BC2" w:rsidRPr="00B21BC2" w:rsidTr="006B3ACC">
        <w:trPr>
          <w:trHeight w:val="24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7.0%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8.5%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5.2%</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4.7%</w:t>
            </w:r>
          </w:p>
        </w:tc>
      </w:tr>
      <w:tr w:rsidR="00B21BC2" w:rsidRPr="00B21BC2" w:rsidTr="006B3ACC">
        <w:trPr>
          <w:trHeight w:val="240"/>
        </w:trPr>
        <w:tc>
          <w:tcPr>
            <w:tcW w:w="1840"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40歳代</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229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205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215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196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157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524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281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1,837 </w:t>
            </w:r>
          </w:p>
        </w:tc>
      </w:tr>
      <w:tr w:rsidR="00B21BC2" w:rsidRPr="00B21BC2" w:rsidTr="006B3ACC">
        <w:trPr>
          <w:trHeight w:val="24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12.5%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9.7%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14.7%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13.0%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11.7%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9.8%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16.0%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12.4%</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11.4%</w:t>
            </w:r>
          </w:p>
        </w:tc>
      </w:tr>
      <w:tr w:rsidR="00B21BC2" w:rsidRPr="00B21BC2" w:rsidTr="006B3ACC">
        <w:trPr>
          <w:trHeight w:val="240"/>
        </w:trPr>
        <w:tc>
          <w:tcPr>
            <w:tcW w:w="1840"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50歳代</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297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293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248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300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251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719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346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2,481 </w:t>
            </w:r>
          </w:p>
        </w:tc>
      </w:tr>
      <w:tr w:rsidR="00B21BC2" w:rsidRPr="00B21BC2" w:rsidTr="006B3ACC">
        <w:trPr>
          <w:trHeight w:val="24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16.2%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13.9%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17.0%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19.9%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18.7%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13.4%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14.4%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15.2%</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15.4%</w:t>
            </w:r>
          </w:p>
        </w:tc>
      </w:tr>
      <w:tr w:rsidR="00B21BC2" w:rsidRPr="00B21BC2" w:rsidTr="006B3ACC">
        <w:trPr>
          <w:trHeight w:val="240"/>
        </w:trPr>
        <w:tc>
          <w:tcPr>
            <w:tcW w:w="1840"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60歳代</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417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408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288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317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296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1,105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459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3,321 </w:t>
            </w:r>
          </w:p>
        </w:tc>
      </w:tr>
      <w:tr w:rsidR="00B21BC2" w:rsidRPr="00B21BC2" w:rsidTr="006B3ACC">
        <w:trPr>
          <w:trHeight w:val="24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22.8%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19.4%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19.7%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21.0%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22.1%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20.6%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16.5%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20.2%</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20.7%</w:t>
            </w:r>
          </w:p>
        </w:tc>
      </w:tr>
      <w:tr w:rsidR="00B21BC2" w:rsidRPr="00B21BC2" w:rsidTr="006B3ACC">
        <w:trPr>
          <w:trHeight w:val="240"/>
        </w:trPr>
        <w:tc>
          <w:tcPr>
            <w:tcW w:w="1840"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70歳代</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433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530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298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343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336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1,311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558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3,839 </w:t>
            </w:r>
          </w:p>
        </w:tc>
      </w:tr>
      <w:tr w:rsidR="00B21BC2" w:rsidRPr="00B21BC2" w:rsidTr="006B3ACC">
        <w:trPr>
          <w:trHeight w:val="24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23.7%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25.2%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20.4%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22.7%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25.1%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24.5%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16.0%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24.5%</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23.9%</w:t>
            </w:r>
          </w:p>
        </w:tc>
      </w:tr>
      <w:tr w:rsidR="00B21BC2" w:rsidRPr="00B21BC2" w:rsidTr="006B3ACC">
        <w:trPr>
          <w:trHeight w:val="240"/>
        </w:trPr>
        <w:tc>
          <w:tcPr>
            <w:tcW w:w="1840"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80歳代</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267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456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188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191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169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1,140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9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353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2,773 </w:t>
            </w:r>
          </w:p>
        </w:tc>
      </w:tr>
      <w:tr w:rsidR="00B21BC2" w:rsidRPr="00B21BC2" w:rsidTr="006B3ACC">
        <w:trPr>
          <w:trHeight w:val="24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14.6%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21.7%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12.9%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12.6%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12.6%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21.3%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15.5%</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17.3%</w:t>
            </w:r>
          </w:p>
        </w:tc>
      </w:tr>
      <w:tr w:rsidR="00B21BC2" w:rsidRPr="00B21BC2" w:rsidTr="006B3ACC">
        <w:trPr>
          <w:trHeight w:val="240"/>
        </w:trPr>
        <w:tc>
          <w:tcPr>
            <w:tcW w:w="1840"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90歳以上</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97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25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303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54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574 </w:t>
            </w:r>
          </w:p>
        </w:tc>
      </w:tr>
      <w:tr w:rsidR="00B21BC2" w:rsidRPr="00B21BC2" w:rsidTr="006B3ACC">
        <w:trPr>
          <w:trHeight w:val="24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2.4%</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3.6%</w:t>
            </w:r>
          </w:p>
        </w:tc>
      </w:tr>
      <w:tr w:rsidR="00B21BC2" w:rsidRPr="00B21BC2" w:rsidTr="006B3ACC">
        <w:trPr>
          <w:trHeight w:val="270"/>
        </w:trPr>
        <w:tc>
          <w:tcPr>
            <w:tcW w:w="1840" w:type="dxa"/>
            <w:tcBorders>
              <w:top w:val="nil"/>
              <w:left w:val="single" w:sz="4" w:space="0" w:color="auto"/>
              <w:bottom w:val="nil"/>
              <w:right w:val="single" w:sz="4" w:space="0" w:color="auto"/>
            </w:tcBorders>
            <w:shd w:val="clear" w:color="DCE6F1" w:fill="FCD5B4"/>
            <w:noWrap/>
            <w:vAlign w:val="center"/>
            <w:hideMark/>
          </w:tcPr>
          <w:p w:rsidR="00B21BC2" w:rsidRPr="00B21BC2" w:rsidRDefault="00B21BC2" w:rsidP="00B21BC2">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総計</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1,828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2,106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1,461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1,510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1,340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5,359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188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2,273 </w:t>
            </w:r>
          </w:p>
        </w:tc>
        <w:tc>
          <w:tcPr>
            <w:tcW w:w="1040" w:type="dxa"/>
            <w:tcBorders>
              <w:top w:val="nil"/>
              <w:left w:val="nil"/>
              <w:bottom w:val="dotted" w:sz="4" w:space="0" w:color="auto"/>
              <w:right w:val="single" w:sz="4" w:space="0" w:color="auto"/>
            </w:tcBorders>
            <w:shd w:val="clear" w:color="000000"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16,065 </w:t>
            </w:r>
          </w:p>
        </w:tc>
      </w:tr>
      <w:tr w:rsidR="00B21BC2" w:rsidRPr="00B21BC2" w:rsidTr="006B3ACC">
        <w:trPr>
          <w:trHeight w:val="270"/>
        </w:trPr>
        <w:tc>
          <w:tcPr>
            <w:tcW w:w="1840" w:type="dxa"/>
            <w:tcBorders>
              <w:top w:val="nil"/>
              <w:left w:val="single" w:sz="4" w:space="0" w:color="auto"/>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104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r>
      <w:tr w:rsidR="00B21BC2" w:rsidRPr="00B21BC2" w:rsidTr="006B3ACC">
        <w:trPr>
          <w:trHeight w:val="240"/>
        </w:trPr>
        <w:tc>
          <w:tcPr>
            <w:tcW w:w="1840"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65歳未満（再掲）</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848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778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771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767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634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1,917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135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1,039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6,889 </w:t>
            </w:r>
          </w:p>
        </w:tc>
      </w:tr>
      <w:tr w:rsidR="00B21BC2" w:rsidRPr="00B21BC2" w:rsidTr="006B3ACC">
        <w:trPr>
          <w:trHeight w:val="24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46.4%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36.9%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52.8%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50.8%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47.3%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35.8%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71.8%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45.7%</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42.9%</w:t>
            </w:r>
          </w:p>
        </w:tc>
      </w:tr>
      <w:tr w:rsidR="00B21BC2" w:rsidRPr="00B21BC2" w:rsidTr="006B3ACC">
        <w:trPr>
          <w:trHeight w:val="240"/>
        </w:trPr>
        <w:tc>
          <w:tcPr>
            <w:tcW w:w="1840"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65歳以上（再掲）</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980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1,328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690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743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706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3,442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1,234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9,176 </w:t>
            </w:r>
          </w:p>
        </w:tc>
      </w:tr>
      <w:tr w:rsidR="00B21BC2" w:rsidRPr="00B21BC2" w:rsidTr="006B3ACC">
        <w:trPr>
          <w:trHeight w:val="24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53.6%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63.1%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47.2%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49.2%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52.7%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64.2%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28.2%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54.3%</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57.1%</w:t>
            </w:r>
          </w:p>
        </w:tc>
      </w:tr>
    </w:tbl>
    <w:p w:rsidR="00B54F80" w:rsidRPr="002E1240" w:rsidRDefault="00B54F80" w:rsidP="00CC759C">
      <w:pPr>
        <w:rPr>
          <w:rFonts w:ascii="ＭＳ Ｐゴシック" w:eastAsia="ＭＳ Ｐゴシック" w:hAnsi="ＭＳ Ｐゴシック"/>
        </w:rPr>
      </w:pPr>
    </w:p>
    <w:p w:rsidR="00B54F80" w:rsidRPr="002E1240" w:rsidRDefault="00B54F80" w:rsidP="00B54F80">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53</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入院形態区分×病院所在地（圏域）</w:t>
      </w:r>
    </w:p>
    <w:tbl>
      <w:tblPr>
        <w:tblW w:w="9880" w:type="dxa"/>
        <w:tblInd w:w="104" w:type="dxa"/>
        <w:tblCellMar>
          <w:left w:w="99" w:type="dxa"/>
          <w:right w:w="99" w:type="dxa"/>
        </w:tblCellMar>
        <w:tblLook w:val="04A0" w:firstRow="1" w:lastRow="0" w:firstColumn="1" w:lastColumn="0" w:noHBand="0" w:noVBand="1"/>
      </w:tblPr>
      <w:tblGrid>
        <w:gridCol w:w="1640"/>
        <w:gridCol w:w="900"/>
        <w:gridCol w:w="900"/>
        <w:gridCol w:w="900"/>
        <w:gridCol w:w="900"/>
        <w:gridCol w:w="900"/>
        <w:gridCol w:w="900"/>
        <w:gridCol w:w="900"/>
        <w:gridCol w:w="900"/>
        <w:gridCol w:w="1040"/>
      </w:tblGrid>
      <w:tr w:rsidR="00B21BC2" w:rsidRPr="00B21BC2" w:rsidTr="00B21BC2">
        <w:trPr>
          <w:trHeight w:val="259"/>
        </w:trPr>
        <w:tc>
          <w:tcPr>
            <w:tcW w:w="1640"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　</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豊能</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三島</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北河内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中河内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南河内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泉州</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大阪市</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堺市</w:t>
            </w:r>
          </w:p>
        </w:tc>
        <w:tc>
          <w:tcPr>
            <w:tcW w:w="104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合計</w:t>
            </w:r>
          </w:p>
        </w:tc>
      </w:tr>
      <w:tr w:rsidR="00B21BC2" w:rsidRPr="00B21BC2" w:rsidTr="006B3ACC">
        <w:trPr>
          <w:trHeight w:val="259"/>
        </w:trPr>
        <w:tc>
          <w:tcPr>
            <w:tcW w:w="1640"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措置入院・</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19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10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60 </w:t>
            </w:r>
          </w:p>
        </w:tc>
      </w:tr>
      <w:tr w:rsidR="00B21BC2" w:rsidRPr="00B21BC2" w:rsidTr="006B3ACC">
        <w:trPr>
          <w:trHeight w:val="25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緊急措置入院</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0.4%</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0.4%</w:t>
            </w:r>
          </w:p>
        </w:tc>
      </w:tr>
      <w:tr w:rsidR="00B21BC2" w:rsidRPr="00B21BC2" w:rsidTr="006B3ACC">
        <w:trPr>
          <w:trHeight w:val="259"/>
        </w:trPr>
        <w:tc>
          <w:tcPr>
            <w:tcW w:w="1640"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医療保護入院</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842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1,422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802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753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552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2,638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1,380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8,470 </w:t>
            </w:r>
          </w:p>
        </w:tc>
      </w:tr>
      <w:tr w:rsidR="00B21BC2" w:rsidRPr="00B21BC2" w:rsidTr="006B3ACC">
        <w:trPr>
          <w:trHeight w:val="25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46.1%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67.5%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54.9%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49.9%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41.2%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49.2%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43.1%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60.7%</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52.7%</w:t>
            </w:r>
          </w:p>
        </w:tc>
      </w:tr>
      <w:tr w:rsidR="00B21BC2" w:rsidRPr="00B21BC2" w:rsidTr="006B3ACC">
        <w:trPr>
          <w:trHeight w:val="259"/>
        </w:trPr>
        <w:tc>
          <w:tcPr>
            <w:tcW w:w="1640"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任意入院</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982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684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607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745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788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2,705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103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883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7,497 </w:t>
            </w:r>
          </w:p>
        </w:tc>
      </w:tr>
      <w:tr w:rsidR="00B21BC2" w:rsidRPr="00B21BC2" w:rsidTr="006B3ACC">
        <w:trPr>
          <w:trHeight w:val="25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53.7%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32.5%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41.5%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49.3%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58.8%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50.5%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54.8%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38.8%</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46.7%</w:t>
            </w:r>
          </w:p>
        </w:tc>
      </w:tr>
      <w:tr w:rsidR="00B21BC2" w:rsidRPr="00B21BC2" w:rsidTr="006B3ACC">
        <w:trPr>
          <w:trHeight w:val="259"/>
        </w:trPr>
        <w:tc>
          <w:tcPr>
            <w:tcW w:w="1640"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応急入院</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 </w:t>
            </w:r>
          </w:p>
        </w:tc>
      </w:tr>
      <w:tr w:rsidR="00B21BC2" w:rsidRPr="00B21BC2" w:rsidTr="006B3ACC">
        <w:trPr>
          <w:trHeight w:val="25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r>
      <w:tr w:rsidR="00B21BC2" w:rsidRPr="00B21BC2" w:rsidTr="006B3ACC">
        <w:trPr>
          <w:trHeight w:val="259"/>
        </w:trPr>
        <w:tc>
          <w:tcPr>
            <w:tcW w:w="1640"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その他</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36 </w:t>
            </w:r>
          </w:p>
        </w:tc>
      </w:tr>
      <w:tr w:rsidR="00B21BC2" w:rsidRPr="00B21BC2" w:rsidTr="006B3ACC">
        <w:trPr>
          <w:trHeight w:val="25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0.2%</w:t>
            </w:r>
          </w:p>
        </w:tc>
      </w:tr>
      <w:tr w:rsidR="00B21BC2" w:rsidRPr="00B21BC2" w:rsidTr="006B3ACC">
        <w:trPr>
          <w:trHeight w:val="259"/>
        </w:trPr>
        <w:tc>
          <w:tcPr>
            <w:tcW w:w="1640" w:type="dxa"/>
            <w:tcBorders>
              <w:top w:val="nil"/>
              <w:left w:val="single" w:sz="4" w:space="0" w:color="auto"/>
              <w:bottom w:val="nil"/>
              <w:right w:val="single" w:sz="4" w:space="0" w:color="auto"/>
            </w:tcBorders>
            <w:shd w:val="clear" w:color="DCE6F1" w:fill="FCD5B4"/>
            <w:noWrap/>
            <w:vAlign w:val="center"/>
            <w:hideMark/>
          </w:tcPr>
          <w:p w:rsidR="00B21BC2" w:rsidRPr="00B21BC2" w:rsidRDefault="00B21BC2" w:rsidP="00B21BC2">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総計</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1,828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2,106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1,461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1,510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1,340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5,359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188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2,273 </w:t>
            </w:r>
          </w:p>
        </w:tc>
        <w:tc>
          <w:tcPr>
            <w:tcW w:w="1040" w:type="dxa"/>
            <w:tcBorders>
              <w:top w:val="nil"/>
              <w:left w:val="nil"/>
              <w:bottom w:val="dotted" w:sz="4" w:space="0" w:color="auto"/>
              <w:right w:val="single" w:sz="4" w:space="0" w:color="auto"/>
            </w:tcBorders>
            <w:shd w:val="clear" w:color="000000"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16,065 </w:t>
            </w:r>
          </w:p>
        </w:tc>
      </w:tr>
      <w:tr w:rsidR="00B21BC2" w:rsidRPr="00B21BC2" w:rsidTr="006B3ACC">
        <w:trPr>
          <w:trHeight w:val="259"/>
        </w:trPr>
        <w:tc>
          <w:tcPr>
            <w:tcW w:w="1640" w:type="dxa"/>
            <w:tcBorders>
              <w:top w:val="nil"/>
              <w:left w:val="single" w:sz="4" w:space="0" w:color="auto"/>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104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r>
    </w:tbl>
    <w:p w:rsidR="00B54F80" w:rsidRPr="002E1240" w:rsidRDefault="00B54F80" w:rsidP="00CC759C">
      <w:pPr>
        <w:rPr>
          <w:rFonts w:ascii="ＭＳ Ｐゴシック" w:eastAsia="ＭＳ Ｐゴシック" w:hAnsi="ＭＳ Ｐゴシック"/>
        </w:rPr>
      </w:pPr>
    </w:p>
    <w:p w:rsidR="00B54F80" w:rsidRPr="002E1240" w:rsidRDefault="00B54F80" w:rsidP="00B54F80">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54</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疾患名区分×病院所在地（圏域）</w:t>
      </w:r>
    </w:p>
    <w:tbl>
      <w:tblPr>
        <w:tblW w:w="10380" w:type="dxa"/>
        <w:tblInd w:w="104" w:type="dxa"/>
        <w:tblCellMar>
          <w:left w:w="99" w:type="dxa"/>
          <w:right w:w="99" w:type="dxa"/>
        </w:tblCellMar>
        <w:tblLook w:val="04A0" w:firstRow="1" w:lastRow="0" w:firstColumn="1" w:lastColumn="0" w:noHBand="0" w:noVBand="1"/>
      </w:tblPr>
      <w:tblGrid>
        <w:gridCol w:w="2140"/>
        <w:gridCol w:w="900"/>
        <w:gridCol w:w="900"/>
        <w:gridCol w:w="900"/>
        <w:gridCol w:w="900"/>
        <w:gridCol w:w="900"/>
        <w:gridCol w:w="900"/>
        <w:gridCol w:w="900"/>
        <w:gridCol w:w="900"/>
        <w:gridCol w:w="1040"/>
      </w:tblGrid>
      <w:tr w:rsidR="00B21BC2" w:rsidRPr="00B21BC2" w:rsidTr="00B21BC2">
        <w:trPr>
          <w:trHeight w:val="360"/>
        </w:trPr>
        <w:tc>
          <w:tcPr>
            <w:tcW w:w="2140"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　</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豊能</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三島</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北河内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中河内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南河内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泉州</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大阪市</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堺市</w:t>
            </w:r>
          </w:p>
        </w:tc>
        <w:tc>
          <w:tcPr>
            <w:tcW w:w="1040"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合計</w:t>
            </w:r>
          </w:p>
        </w:tc>
      </w:tr>
      <w:tr w:rsidR="00B21BC2" w:rsidRPr="00B21BC2" w:rsidTr="006B3ACC">
        <w:trPr>
          <w:trHeight w:val="360"/>
        </w:trPr>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B21BC2" w:rsidRPr="00B21BC2" w:rsidRDefault="00B21BC2" w:rsidP="00B21BC2">
            <w:pPr>
              <w:widowControl/>
              <w:snapToGrid w:val="0"/>
              <w:rPr>
                <w:rFonts w:ascii="ＭＳ Ｐゴシック" w:eastAsia="ＭＳ Ｐゴシック" w:hAnsi="ＭＳ Ｐゴシック" w:cs="ＭＳ Ｐゴシック"/>
                <w:color w:val="000000"/>
                <w:kern w:val="0"/>
                <w:sz w:val="18"/>
                <w:szCs w:val="18"/>
              </w:rPr>
            </w:pPr>
            <w:r w:rsidRPr="00B21BC2">
              <w:rPr>
                <w:rFonts w:ascii="ＭＳ Ｐゴシック" w:eastAsia="ＭＳ Ｐゴシック" w:hAnsi="ＭＳ Ｐゴシック" w:cs="ＭＳ Ｐゴシック" w:hint="eastAsia"/>
                <w:color w:val="000000"/>
                <w:kern w:val="0"/>
                <w:sz w:val="18"/>
                <w:szCs w:val="18"/>
              </w:rPr>
              <w:t>症状性を含む器質性精神障害（F0）</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287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631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277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290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200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1,799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468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3,965 </w:t>
            </w:r>
          </w:p>
        </w:tc>
      </w:tr>
      <w:tr w:rsidR="00B21BC2" w:rsidRPr="00B21BC2" w:rsidTr="006B3ACC">
        <w:trPr>
          <w:trHeight w:val="360"/>
        </w:trPr>
        <w:tc>
          <w:tcPr>
            <w:tcW w:w="2140" w:type="dxa"/>
            <w:vMerge/>
            <w:tcBorders>
              <w:top w:val="nil"/>
              <w:left w:val="single" w:sz="4" w:space="0" w:color="auto"/>
              <w:bottom w:val="single" w:sz="4" w:space="0" w:color="000000"/>
              <w:right w:val="single" w:sz="4" w:space="0" w:color="auto"/>
            </w:tcBorders>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18"/>
                <w:szCs w:val="18"/>
              </w:rPr>
            </w:pP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15.7%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30.0%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19.0%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19.2%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14.9%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33.6%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20.6%</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24.7%</w:t>
            </w:r>
          </w:p>
        </w:tc>
      </w:tr>
      <w:tr w:rsidR="00B21BC2" w:rsidRPr="00B21BC2" w:rsidTr="006B3ACC">
        <w:trPr>
          <w:trHeight w:val="360"/>
        </w:trPr>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B21BC2" w:rsidRPr="00B21BC2" w:rsidRDefault="00B21BC2" w:rsidP="00785410">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B21BC2">
              <w:rPr>
                <w:rFonts w:ascii="ＭＳ Ｐゴシック" w:eastAsia="ＭＳ Ｐゴシック" w:hAnsi="ＭＳ Ｐゴシック" w:cs="ＭＳ Ｐゴシック" w:hint="eastAsia"/>
                <w:color w:val="000000"/>
                <w:kern w:val="0"/>
                <w:sz w:val="16"/>
                <w:szCs w:val="16"/>
              </w:rPr>
              <w:t>アルツハイマー病の認知症を含む器質性精神障害（F00）</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114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322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106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116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818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231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1,788 </w:t>
            </w:r>
          </w:p>
        </w:tc>
      </w:tr>
      <w:tr w:rsidR="00B21BC2" w:rsidRPr="00B21BC2" w:rsidTr="006B3ACC">
        <w:trPr>
          <w:trHeight w:val="360"/>
        </w:trPr>
        <w:tc>
          <w:tcPr>
            <w:tcW w:w="2140" w:type="dxa"/>
            <w:vMerge/>
            <w:tcBorders>
              <w:top w:val="nil"/>
              <w:left w:val="single" w:sz="4" w:space="0" w:color="auto"/>
              <w:bottom w:val="single" w:sz="4" w:space="0" w:color="000000"/>
              <w:right w:val="single" w:sz="4" w:space="0" w:color="auto"/>
            </w:tcBorders>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16"/>
                <w:szCs w:val="16"/>
              </w:rPr>
            </w:pP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15.3%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7.3%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7.7%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15.3%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10.2%</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11.1%</w:t>
            </w:r>
          </w:p>
        </w:tc>
      </w:tr>
      <w:tr w:rsidR="00B21BC2" w:rsidRPr="00B21BC2" w:rsidTr="006B3ACC">
        <w:trPr>
          <w:trHeight w:val="360"/>
        </w:trPr>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B21BC2" w:rsidRPr="00B21BC2" w:rsidRDefault="00B21BC2" w:rsidP="00785410">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B21BC2">
              <w:rPr>
                <w:rFonts w:ascii="ＭＳ Ｐゴシック" w:eastAsia="ＭＳ Ｐゴシック" w:hAnsi="ＭＳ Ｐゴシック" w:cs="ＭＳ Ｐゴシック" w:hint="eastAsia"/>
                <w:color w:val="000000"/>
                <w:kern w:val="0"/>
                <w:sz w:val="16"/>
                <w:szCs w:val="16"/>
              </w:rPr>
              <w:t>血管性認知症を含む器質性精神障害（F01）</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25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24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204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15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349 </w:t>
            </w:r>
          </w:p>
        </w:tc>
      </w:tr>
      <w:tr w:rsidR="00B21BC2" w:rsidRPr="00B21BC2" w:rsidTr="006B3ACC">
        <w:trPr>
          <w:trHeight w:val="360"/>
        </w:trPr>
        <w:tc>
          <w:tcPr>
            <w:tcW w:w="2140" w:type="dxa"/>
            <w:vMerge/>
            <w:tcBorders>
              <w:top w:val="nil"/>
              <w:left w:val="single" w:sz="4" w:space="0" w:color="auto"/>
              <w:bottom w:val="single" w:sz="4" w:space="0" w:color="000000"/>
              <w:right w:val="single" w:sz="4" w:space="0" w:color="auto"/>
            </w:tcBorders>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16"/>
                <w:szCs w:val="16"/>
              </w:rPr>
            </w:pP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0.7%</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2.2%</w:t>
            </w:r>
          </w:p>
        </w:tc>
      </w:tr>
      <w:tr w:rsidR="00B21BC2" w:rsidRPr="00B21BC2" w:rsidTr="006B3ACC">
        <w:trPr>
          <w:trHeight w:val="420"/>
        </w:trPr>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B21BC2" w:rsidRPr="00B21BC2" w:rsidRDefault="00B21BC2" w:rsidP="00785410">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B21BC2">
              <w:rPr>
                <w:rFonts w:ascii="ＭＳ Ｐゴシック" w:eastAsia="ＭＳ Ｐゴシック" w:hAnsi="ＭＳ Ｐゴシック" w:cs="ＭＳ Ｐゴシック" w:hint="eastAsia"/>
                <w:color w:val="000000"/>
                <w:kern w:val="0"/>
                <w:sz w:val="16"/>
                <w:szCs w:val="16"/>
              </w:rPr>
              <w:t>アルツハイマー病の認知症・血管性認知症以外の症状性を含む器質性精神障害（F02-F09）</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160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249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146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150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113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777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222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1,828 </w:t>
            </w:r>
          </w:p>
        </w:tc>
      </w:tr>
      <w:tr w:rsidR="00B21BC2" w:rsidRPr="00B21BC2" w:rsidTr="006B3ACC">
        <w:trPr>
          <w:trHeight w:val="420"/>
        </w:trPr>
        <w:tc>
          <w:tcPr>
            <w:tcW w:w="2140" w:type="dxa"/>
            <w:vMerge/>
            <w:tcBorders>
              <w:top w:val="nil"/>
              <w:left w:val="single" w:sz="4" w:space="0" w:color="auto"/>
              <w:bottom w:val="single" w:sz="4" w:space="0" w:color="000000"/>
              <w:right w:val="single" w:sz="4" w:space="0" w:color="auto"/>
            </w:tcBorders>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16"/>
                <w:szCs w:val="16"/>
              </w:rPr>
            </w:pP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8.8%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11.8%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10.0%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9.9%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8.4%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14.5%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9.8%</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11.4%</w:t>
            </w:r>
          </w:p>
        </w:tc>
      </w:tr>
      <w:tr w:rsidR="00B21BC2" w:rsidRPr="00B21BC2" w:rsidTr="006B3ACC">
        <w:trPr>
          <w:trHeight w:val="360"/>
        </w:trPr>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B21BC2" w:rsidRPr="00B21BC2" w:rsidRDefault="00B21BC2" w:rsidP="00B21BC2">
            <w:pPr>
              <w:widowControl/>
              <w:snapToGrid w:val="0"/>
              <w:rPr>
                <w:rFonts w:ascii="ＭＳ Ｐゴシック" w:eastAsia="ＭＳ Ｐゴシック" w:hAnsi="ＭＳ Ｐゴシック" w:cs="ＭＳ Ｐゴシック"/>
                <w:color w:val="000000"/>
                <w:kern w:val="0"/>
                <w:sz w:val="18"/>
                <w:szCs w:val="18"/>
              </w:rPr>
            </w:pPr>
            <w:r w:rsidRPr="00B21BC2">
              <w:rPr>
                <w:rFonts w:ascii="ＭＳ Ｐゴシック" w:eastAsia="ＭＳ Ｐゴシック" w:hAnsi="ＭＳ Ｐゴシック" w:cs="ＭＳ Ｐゴシック" w:hint="eastAsia"/>
                <w:color w:val="000000"/>
                <w:kern w:val="0"/>
                <w:sz w:val="18"/>
                <w:szCs w:val="18"/>
              </w:rPr>
              <w:t>精神作用物質使用による精神及び行動の障害（F1）</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49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114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48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69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553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81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942 </w:t>
            </w:r>
          </w:p>
        </w:tc>
      </w:tr>
      <w:tr w:rsidR="00B21BC2" w:rsidRPr="00B21BC2" w:rsidTr="006B3ACC">
        <w:trPr>
          <w:trHeight w:val="360"/>
        </w:trPr>
        <w:tc>
          <w:tcPr>
            <w:tcW w:w="2140" w:type="dxa"/>
            <w:vMerge/>
            <w:tcBorders>
              <w:top w:val="nil"/>
              <w:left w:val="single" w:sz="4" w:space="0" w:color="auto"/>
              <w:bottom w:val="single" w:sz="4" w:space="0" w:color="000000"/>
              <w:right w:val="single" w:sz="4" w:space="0" w:color="auto"/>
            </w:tcBorders>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18"/>
                <w:szCs w:val="18"/>
              </w:rPr>
            </w:pP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10.3%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3.6%</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5.9%</w:t>
            </w:r>
          </w:p>
        </w:tc>
      </w:tr>
      <w:tr w:rsidR="00B21BC2" w:rsidRPr="00B21BC2" w:rsidTr="006B3ACC">
        <w:trPr>
          <w:trHeight w:val="360"/>
        </w:trPr>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B21BC2" w:rsidRPr="00B21BC2" w:rsidRDefault="00B21BC2" w:rsidP="00B21BC2">
            <w:pPr>
              <w:widowControl/>
              <w:snapToGrid w:val="0"/>
              <w:rPr>
                <w:rFonts w:ascii="ＭＳ Ｐゴシック" w:eastAsia="ＭＳ Ｐゴシック" w:hAnsi="ＭＳ Ｐゴシック" w:cs="ＭＳ Ｐゴシック"/>
                <w:color w:val="000000"/>
                <w:kern w:val="0"/>
                <w:sz w:val="18"/>
                <w:szCs w:val="18"/>
              </w:rPr>
            </w:pPr>
            <w:r w:rsidRPr="00B21BC2">
              <w:rPr>
                <w:rFonts w:ascii="ＭＳ Ｐゴシック" w:eastAsia="ＭＳ Ｐゴシック" w:hAnsi="ＭＳ Ｐゴシック" w:cs="ＭＳ Ｐゴシック" w:hint="eastAsia"/>
                <w:color w:val="000000"/>
                <w:kern w:val="0"/>
                <w:sz w:val="18"/>
                <w:szCs w:val="18"/>
              </w:rPr>
              <w:t>統合失調症、統合失調症型障害及び妄想性障害（F2）</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1,197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1,087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890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871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789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2,356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58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1,277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8,525 </w:t>
            </w:r>
          </w:p>
        </w:tc>
      </w:tr>
      <w:tr w:rsidR="00B21BC2" w:rsidRPr="00B21BC2" w:rsidTr="006B3ACC">
        <w:trPr>
          <w:trHeight w:val="360"/>
        </w:trPr>
        <w:tc>
          <w:tcPr>
            <w:tcW w:w="2140" w:type="dxa"/>
            <w:vMerge/>
            <w:tcBorders>
              <w:top w:val="nil"/>
              <w:left w:val="single" w:sz="4" w:space="0" w:color="auto"/>
              <w:bottom w:val="single" w:sz="4" w:space="0" w:color="000000"/>
              <w:right w:val="single" w:sz="4" w:space="0" w:color="auto"/>
            </w:tcBorders>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18"/>
                <w:szCs w:val="18"/>
              </w:rPr>
            </w:pP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65.5%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51.6%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60.9%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57.7%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58.9%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44.0%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30.9%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56.2%</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53.1%</w:t>
            </w:r>
          </w:p>
        </w:tc>
      </w:tr>
      <w:tr w:rsidR="00B21BC2" w:rsidRPr="00B21BC2" w:rsidTr="006B3ACC">
        <w:trPr>
          <w:trHeight w:val="360"/>
        </w:trPr>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B21BC2" w:rsidRPr="00B21BC2" w:rsidRDefault="00B21BC2" w:rsidP="00B21BC2">
            <w:pPr>
              <w:widowControl/>
              <w:snapToGrid w:val="0"/>
              <w:rPr>
                <w:rFonts w:ascii="ＭＳ Ｐゴシック" w:eastAsia="ＭＳ Ｐゴシック" w:hAnsi="ＭＳ Ｐゴシック" w:cs="ＭＳ Ｐゴシック"/>
                <w:color w:val="000000"/>
                <w:kern w:val="0"/>
                <w:sz w:val="18"/>
                <w:szCs w:val="18"/>
              </w:rPr>
            </w:pPr>
            <w:r w:rsidRPr="00B21BC2">
              <w:rPr>
                <w:rFonts w:ascii="ＭＳ Ｐゴシック" w:eastAsia="ＭＳ Ｐゴシック" w:hAnsi="ＭＳ Ｐゴシック" w:cs="ＭＳ Ｐゴシック" w:hint="eastAsia"/>
                <w:color w:val="000000"/>
                <w:kern w:val="0"/>
                <w:sz w:val="18"/>
                <w:szCs w:val="18"/>
              </w:rPr>
              <w:t>気分（感情）障害（F3）</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187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179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133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197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180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382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301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1,621 </w:t>
            </w:r>
          </w:p>
        </w:tc>
      </w:tr>
      <w:tr w:rsidR="00B21BC2" w:rsidRPr="00B21BC2" w:rsidTr="006B3ACC">
        <w:trPr>
          <w:trHeight w:val="360"/>
        </w:trPr>
        <w:tc>
          <w:tcPr>
            <w:tcW w:w="2140" w:type="dxa"/>
            <w:vMerge/>
            <w:tcBorders>
              <w:top w:val="nil"/>
              <w:left w:val="single" w:sz="4" w:space="0" w:color="auto"/>
              <w:bottom w:val="single" w:sz="4" w:space="0" w:color="000000"/>
              <w:right w:val="single" w:sz="4" w:space="0" w:color="auto"/>
            </w:tcBorders>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18"/>
                <w:szCs w:val="18"/>
              </w:rPr>
            </w:pP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10.2%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8.5%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9.1%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13.0%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13.4%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7.1%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33.0%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13.2%</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10.1%</w:t>
            </w:r>
          </w:p>
        </w:tc>
      </w:tr>
      <w:tr w:rsidR="00B21BC2" w:rsidRPr="00B21BC2" w:rsidTr="006B3ACC">
        <w:trPr>
          <w:trHeight w:val="360"/>
        </w:trPr>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B21BC2" w:rsidRPr="00B21BC2" w:rsidRDefault="00B21BC2" w:rsidP="00B21BC2">
            <w:pPr>
              <w:widowControl/>
              <w:snapToGrid w:val="0"/>
              <w:rPr>
                <w:rFonts w:ascii="ＭＳ Ｐゴシック" w:eastAsia="ＭＳ Ｐゴシック" w:hAnsi="ＭＳ Ｐゴシック" w:cs="ＭＳ Ｐゴシック"/>
                <w:color w:val="000000"/>
                <w:kern w:val="0"/>
                <w:sz w:val="18"/>
                <w:szCs w:val="18"/>
              </w:rPr>
            </w:pPr>
            <w:r w:rsidRPr="00B21BC2">
              <w:rPr>
                <w:rFonts w:ascii="ＭＳ Ｐゴシック" w:eastAsia="ＭＳ Ｐゴシック" w:hAnsi="ＭＳ Ｐゴシック" w:cs="ＭＳ Ｐゴシック" w:hint="eastAsia"/>
                <w:color w:val="000000"/>
                <w:kern w:val="0"/>
                <w:sz w:val="18"/>
                <w:szCs w:val="18"/>
              </w:rPr>
              <w:t>神経症性障害、ストレス関連障害及び身体表現性障害（F4）</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28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38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38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15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50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297 </w:t>
            </w:r>
          </w:p>
        </w:tc>
      </w:tr>
      <w:tr w:rsidR="00B21BC2" w:rsidRPr="00B21BC2" w:rsidTr="006B3ACC">
        <w:trPr>
          <w:trHeight w:val="360"/>
        </w:trPr>
        <w:tc>
          <w:tcPr>
            <w:tcW w:w="2140" w:type="dxa"/>
            <w:vMerge/>
            <w:tcBorders>
              <w:top w:val="nil"/>
              <w:left w:val="single" w:sz="4" w:space="0" w:color="auto"/>
              <w:bottom w:val="single" w:sz="4" w:space="0" w:color="000000"/>
              <w:right w:val="single" w:sz="4" w:space="0" w:color="auto"/>
            </w:tcBorders>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18"/>
                <w:szCs w:val="18"/>
              </w:rPr>
            </w:pP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8.0%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2.2%</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1.8%</w:t>
            </w:r>
          </w:p>
        </w:tc>
      </w:tr>
      <w:tr w:rsidR="00B21BC2" w:rsidRPr="00B21BC2" w:rsidTr="006B3ACC">
        <w:trPr>
          <w:trHeight w:val="360"/>
        </w:trPr>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B21BC2" w:rsidRPr="00B21BC2" w:rsidRDefault="00B21BC2" w:rsidP="00B21BC2">
            <w:pPr>
              <w:widowControl/>
              <w:snapToGrid w:val="0"/>
              <w:rPr>
                <w:rFonts w:ascii="ＭＳ Ｐゴシック" w:eastAsia="ＭＳ Ｐゴシック" w:hAnsi="ＭＳ Ｐゴシック" w:cs="ＭＳ Ｐゴシック"/>
                <w:color w:val="000000"/>
                <w:kern w:val="0"/>
                <w:sz w:val="18"/>
                <w:szCs w:val="18"/>
              </w:rPr>
            </w:pPr>
            <w:r w:rsidRPr="00B21BC2">
              <w:rPr>
                <w:rFonts w:ascii="ＭＳ Ｐゴシック" w:eastAsia="ＭＳ Ｐゴシック" w:hAnsi="ＭＳ Ｐゴシック" w:cs="ＭＳ Ｐゴシック" w:hint="eastAsia"/>
                <w:color w:val="000000"/>
                <w:kern w:val="0"/>
                <w:sz w:val="18"/>
                <w:szCs w:val="18"/>
              </w:rPr>
              <w:t>生理的障害及び身体的要因に関連した行動症候群（F5）</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25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54 </w:t>
            </w:r>
          </w:p>
        </w:tc>
      </w:tr>
      <w:tr w:rsidR="00B21BC2" w:rsidRPr="00B21BC2" w:rsidTr="006B3ACC">
        <w:trPr>
          <w:trHeight w:val="360"/>
        </w:trPr>
        <w:tc>
          <w:tcPr>
            <w:tcW w:w="2140" w:type="dxa"/>
            <w:vMerge/>
            <w:tcBorders>
              <w:top w:val="nil"/>
              <w:left w:val="single" w:sz="4" w:space="0" w:color="auto"/>
              <w:bottom w:val="single" w:sz="4" w:space="0" w:color="000000"/>
              <w:right w:val="single" w:sz="4" w:space="0" w:color="auto"/>
            </w:tcBorders>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18"/>
                <w:szCs w:val="18"/>
              </w:rPr>
            </w:pP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13.3%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0.3%</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0.3%</w:t>
            </w:r>
          </w:p>
        </w:tc>
      </w:tr>
      <w:tr w:rsidR="00B21BC2" w:rsidRPr="00B21BC2" w:rsidTr="006B3ACC">
        <w:trPr>
          <w:trHeight w:val="360"/>
        </w:trPr>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B21BC2" w:rsidRPr="00B21BC2" w:rsidRDefault="00B21BC2" w:rsidP="00B21BC2">
            <w:pPr>
              <w:widowControl/>
              <w:snapToGrid w:val="0"/>
              <w:rPr>
                <w:rFonts w:ascii="ＭＳ Ｐゴシック" w:eastAsia="ＭＳ Ｐゴシック" w:hAnsi="ＭＳ Ｐゴシック" w:cs="ＭＳ Ｐゴシック"/>
                <w:color w:val="000000"/>
                <w:kern w:val="0"/>
                <w:sz w:val="18"/>
                <w:szCs w:val="18"/>
              </w:rPr>
            </w:pPr>
            <w:r w:rsidRPr="00B21BC2">
              <w:rPr>
                <w:rFonts w:ascii="ＭＳ Ｐゴシック" w:eastAsia="ＭＳ Ｐゴシック" w:hAnsi="ＭＳ Ｐゴシック" w:cs="ＭＳ Ｐゴシック" w:hint="eastAsia"/>
                <w:color w:val="000000"/>
                <w:kern w:val="0"/>
                <w:sz w:val="18"/>
                <w:szCs w:val="18"/>
              </w:rPr>
              <w:t>成人の人格及び行動の障害（F6）</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56 </w:t>
            </w:r>
          </w:p>
        </w:tc>
      </w:tr>
      <w:tr w:rsidR="00B21BC2" w:rsidRPr="00B21BC2" w:rsidTr="006B3ACC">
        <w:trPr>
          <w:trHeight w:val="360"/>
        </w:trPr>
        <w:tc>
          <w:tcPr>
            <w:tcW w:w="2140" w:type="dxa"/>
            <w:vMerge/>
            <w:tcBorders>
              <w:top w:val="nil"/>
              <w:left w:val="single" w:sz="4" w:space="0" w:color="auto"/>
              <w:bottom w:val="single" w:sz="4" w:space="0" w:color="000000"/>
              <w:right w:val="single" w:sz="4" w:space="0" w:color="auto"/>
            </w:tcBorders>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18"/>
                <w:szCs w:val="18"/>
              </w:rPr>
            </w:pP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0.2%</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0.3%</w:t>
            </w:r>
          </w:p>
        </w:tc>
      </w:tr>
      <w:tr w:rsidR="00B21BC2" w:rsidRPr="00B21BC2" w:rsidTr="006B3ACC">
        <w:trPr>
          <w:trHeight w:val="360"/>
        </w:trPr>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B21BC2" w:rsidRPr="00B21BC2" w:rsidRDefault="00B21BC2" w:rsidP="00B21BC2">
            <w:pPr>
              <w:widowControl/>
              <w:snapToGrid w:val="0"/>
              <w:rPr>
                <w:rFonts w:ascii="ＭＳ Ｐゴシック" w:eastAsia="ＭＳ Ｐゴシック" w:hAnsi="ＭＳ Ｐゴシック" w:cs="ＭＳ Ｐゴシック"/>
                <w:color w:val="000000"/>
                <w:kern w:val="0"/>
                <w:sz w:val="18"/>
                <w:szCs w:val="18"/>
              </w:rPr>
            </w:pPr>
            <w:r w:rsidRPr="00B21BC2">
              <w:rPr>
                <w:rFonts w:ascii="ＭＳ Ｐゴシック" w:eastAsia="ＭＳ Ｐゴシック" w:hAnsi="ＭＳ Ｐゴシック" w:cs="ＭＳ Ｐゴシック" w:hint="eastAsia"/>
                <w:color w:val="000000"/>
                <w:kern w:val="0"/>
                <w:sz w:val="18"/>
                <w:szCs w:val="18"/>
              </w:rPr>
              <w:t>知的障害（F7）</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9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117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34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260 </w:t>
            </w:r>
          </w:p>
        </w:tc>
      </w:tr>
      <w:tr w:rsidR="00B21BC2" w:rsidRPr="00B21BC2" w:rsidTr="006B3ACC">
        <w:trPr>
          <w:trHeight w:val="360"/>
        </w:trPr>
        <w:tc>
          <w:tcPr>
            <w:tcW w:w="2140" w:type="dxa"/>
            <w:vMerge/>
            <w:tcBorders>
              <w:top w:val="nil"/>
              <w:left w:val="single" w:sz="4" w:space="0" w:color="auto"/>
              <w:bottom w:val="single" w:sz="4" w:space="0" w:color="000000"/>
              <w:right w:val="single" w:sz="4" w:space="0" w:color="auto"/>
            </w:tcBorders>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18"/>
                <w:szCs w:val="18"/>
              </w:rPr>
            </w:pP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1.5%</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1.6%</w:t>
            </w:r>
          </w:p>
        </w:tc>
      </w:tr>
      <w:tr w:rsidR="00B21BC2" w:rsidRPr="00B21BC2" w:rsidTr="006B3ACC">
        <w:trPr>
          <w:trHeight w:val="360"/>
        </w:trPr>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B21BC2" w:rsidRPr="00B21BC2" w:rsidRDefault="00B21BC2" w:rsidP="00B21BC2">
            <w:pPr>
              <w:widowControl/>
              <w:snapToGrid w:val="0"/>
              <w:rPr>
                <w:rFonts w:ascii="ＭＳ Ｐゴシック" w:eastAsia="ＭＳ Ｐゴシック" w:hAnsi="ＭＳ Ｐゴシック" w:cs="ＭＳ Ｐゴシック"/>
                <w:color w:val="000000"/>
                <w:kern w:val="0"/>
                <w:sz w:val="18"/>
                <w:szCs w:val="18"/>
              </w:rPr>
            </w:pPr>
            <w:r w:rsidRPr="00B21BC2">
              <w:rPr>
                <w:rFonts w:ascii="ＭＳ Ｐゴシック" w:eastAsia="ＭＳ Ｐゴシック" w:hAnsi="ＭＳ Ｐゴシック" w:cs="ＭＳ Ｐゴシック" w:hint="eastAsia"/>
                <w:color w:val="000000"/>
                <w:kern w:val="0"/>
                <w:sz w:val="18"/>
                <w:szCs w:val="18"/>
              </w:rPr>
              <w:t>心理的発達の障害（F8）</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15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14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15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26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127 </w:t>
            </w:r>
          </w:p>
        </w:tc>
      </w:tr>
      <w:tr w:rsidR="00B21BC2" w:rsidRPr="00B21BC2" w:rsidTr="006B3ACC">
        <w:trPr>
          <w:trHeight w:val="360"/>
        </w:trPr>
        <w:tc>
          <w:tcPr>
            <w:tcW w:w="2140" w:type="dxa"/>
            <w:vMerge/>
            <w:tcBorders>
              <w:top w:val="nil"/>
              <w:left w:val="single" w:sz="4" w:space="0" w:color="auto"/>
              <w:bottom w:val="single" w:sz="4" w:space="0" w:color="000000"/>
              <w:right w:val="single" w:sz="4" w:space="0" w:color="auto"/>
            </w:tcBorders>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18"/>
                <w:szCs w:val="18"/>
              </w:rPr>
            </w:pP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1.1%</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0.8%</w:t>
            </w:r>
          </w:p>
        </w:tc>
      </w:tr>
      <w:tr w:rsidR="00B21BC2" w:rsidRPr="00B21BC2" w:rsidTr="006B3ACC">
        <w:trPr>
          <w:trHeight w:val="450"/>
        </w:trPr>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B21BC2" w:rsidRPr="00B21BC2" w:rsidRDefault="00B21BC2" w:rsidP="00B21BC2">
            <w:pPr>
              <w:widowControl/>
              <w:snapToGrid w:val="0"/>
              <w:rPr>
                <w:rFonts w:ascii="ＭＳ Ｐゴシック" w:eastAsia="ＭＳ Ｐゴシック" w:hAnsi="ＭＳ Ｐゴシック" w:cs="ＭＳ Ｐゴシック"/>
                <w:color w:val="000000"/>
                <w:kern w:val="0"/>
                <w:sz w:val="18"/>
                <w:szCs w:val="18"/>
              </w:rPr>
            </w:pPr>
            <w:r w:rsidRPr="00B21BC2">
              <w:rPr>
                <w:rFonts w:ascii="ＭＳ Ｐゴシック" w:eastAsia="ＭＳ Ｐゴシック" w:hAnsi="ＭＳ Ｐゴシック" w:cs="ＭＳ Ｐゴシック" w:hint="eastAsia"/>
                <w:color w:val="000000"/>
                <w:kern w:val="0"/>
                <w:sz w:val="18"/>
                <w:szCs w:val="18"/>
              </w:rPr>
              <w:t>小児期及び青年期の通常発症する行動及び情緒の障害及び特定不能の精神障害（F9）</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41 </w:t>
            </w:r>
          </w:p>
        </w:tc>
      </w:tr>
      <w:tr w:rsidR="00B21BC2" w:rsidRPr="00B21BC2" w:rsidTr="006B3ACC">
        <w:trPr>
          <w:trHeight w:val="450"/>
        </w:trPr>
        <w:tc>
          <w:tcPr>
            <w:tcW w:w="2140" w:type="dxa"/>
            <w:vMerge/>
            <w:tcBorders>
              <w:top w:val="nil"/>
              <w:left w:val="single" w:sz="4" w:space="0" w:color="auto"/>
              <w:bottom w:val="single" w:sz="4" w:space="0" w:color="000000"/>
              <w:right w:val="single" w:sz="4" w:space="0" w:color="auto"/>
            </w:tcBorders>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18"/>
                <w:szCs w:val="18"/>
              </w:rPr>
            </w:pP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0.4%</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0.3%</w:t>
            </w:r>
          </w:p>
        </w:tc>
      </w:tr>
      <w:tr w:rsidR="00B21BC2" w:rsidRPr="00B21BC2" w:rsidTr="006B3ACC">
        <w:trPr>
          <w:trHeight w:val="360"/>
        </w:trPr>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B21BC2" w:rsidRPr="00B21BC2" w:rsidRDefault="00B21BC2" w:rsidP="00B21BC2">
            <w:pPr>
              <w:widowControl/>
              <w:snapToGrid w:val="0"/>
              <w:rPr>
                <w:rFonts w:ascii="ＭＳ Ｐゴシック" w:eastAsia="ＭＳ Ｐゴシック" w:hAnsi="ＭＳ Ｐゴシック" w:cs="ＭＳ Ｐゴシック"/>
                <w:color w:val="000000"/>
                <w:kern w:val="0"/>
                <w:sz w:val="18"/>
                <w:szCs w:val="18"/>
              </w:rPr>
            </w:pPr>
            <w:r w:rsidRPr="00B21BC2">
              <w:rPr>
                <w:rFonts w:ascii="ＭＳ Ｐゴシック" w:eastAsia="ＭＳ Ｐゴシック" w:hAnsi="ＭＳ Ｐゴシック" w:cs="ＭＳ Ｐゴシック" w:hint="eastAsia"/>
                <w:color w:val="000000"/>
                <w:kern w:val="0"/>
                <w:sz w:val="18"/>
                <w:szCs w:val="18"/>
              </w:rPr>
              <w:t>てんかん（症状性を含む器質性障害(F0)に属さないもの）</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9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10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61 </w:t>
            </w:r>
          </w:p>
        </w:tc>
      </w:tr>
      <w:tr w:rsidR="00B21BC2" w:rsidRPr="00B21BC2" w:rsidTr="006B3ACC">
        <w:trPr>
          <w:trHeight w:val="360"/>
        </w:trPr>
        <w:tc>
          <w:tcPr>
            <w:tcW w:w="2140" w:type="dxa"/>
            <w:vMerge/>
            <w:tcBorders>
              <w:top w:val="nil"/>
              <w:left w:val="single" w:sz="4" w:space="0" w:color="auto"/>
              <w:bottom w:val="single" w:sz="4" w:space="0" w:color="000000"/>
              <w:right w:val="single" w:sz="4" w:space="0" w:color="auto"/>
            </w:tcBorders>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18"/>
                <w:szCs w:val="18"/>
              </w:rPr>
            </w:pP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0.2%</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0.4%</w:t>
            </w:r>
          </w:p>
        </w:tc>
      </w:tr>
      <w:tr w:rsidR="00B21BC2" w:rsidRPr="00B21BC2" w:rsidTr="006B3ACC">
        <w:trPr>
          <w:trHeight w:val="360"/>
        </w:trPr>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B21BC2" w:rsidRPr="00B21BC2" w:rsidRDefault="00B21BC2" w:rsidP="00B21BC2">
            <w:pPr>
              <w:widowControl/>
              <w:snapToGrid w:val="0"/>
              <w:rPr>
                <w:rFonts w:ascii="ＭＳ Ｐゴシック" w:eastAsia="ＭＳ Ｐゴシック" w:hAnsi="ＭＳ Ｐゴシック" w:cs="ＭＳ Ｐゴシック"/>
                <w:color w:val="000000"/>
                <w:kern w:val="0"/>
                <w:sz w:val="18"/>
                <w:szCs w:val="18"/>
              </w:rPr>
            </w:pPr>
            <w:r w:rsidRPr="00B21BC2">
              <w:rPr>
                <w:rFonts w:ascii="ＭＳ Ｐゴシック" w:eastAsia="ＭＳ Ｐゴシック" w:hAnsi="ＭＳ Ｐゴシック" w:cs="ＭＳ Ｐゴシック" w:hint="eastAsia"/>
                <w:color w:val="000000"/>
                <w:kern w:val="0"/>
                <w:sz w:val="18"/>
                <w:szCs w:val="18"/>
              </w:rPr>
              <w:t>その他</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9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32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26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17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 </w:t>
            </w:r>
          </w:p>
        </w:tc>
        <w:tc>
          <w:tcPr>
            <w:tcW w:w="90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13 </w:t>
            </w:r>
          </w:p>
        </w:tc>
        <w:tc>
          <w:tcPr>
            <w:tcW w:w="1040"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116 </w:t>
            </w:r>
          </w:p>
        </w:tc>
      </w:tr>
      <w:tr w:rsidR="00B21BC2" w:rsidRPr="00B21BC2" w:rsidTr="006B3ACC">
        <w:trPr>
          <w:trHeight w:val="360"/>
        </w:trPr>
        <w:tc>
          <w:tcPr>
            <w:tcW w:w="2140" w:type="dxa"/>
            <w:vMerge/>
            <w:tcBorders>
              <w:top w:val="nil"/>
              <w:left w:val="single" w:sz="4" w:space="0" w:color="auto"/>
              <w:bottom w:val="single" w:sz="4" w:space="0" w:color="000000"/>
              <w:right w:val="single" w:sz="4" w:space="0" w:color="auto"/>
            </w:tcBorders>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18"/>
                <w:szCs w:val="18"/>
              </w:rPr>
            </w:pP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0.6%</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0.7%</w:t>
            </w:r>
          </w:p>
        </w:tc>
      </w:tr>
      <w:tr w:rsidR="00B21BC2" w:rsidRPr="00B21BC2" w:rsidTr="006B3ACC">
        <w:trPr>
          <w:trHeight w:val="360"/>
        </w:trPr>
        <w:tc>
          <w:tcPr>
            <w:tcW w:w="2140" w:type="dxa"/>
            <w:tcBorders>
              <w:top w:val="nil"/>
              <w:left w:val="single" w:sz="4" w:space="0" w:color="auto"/>
              <w:bottom w:val="nil"/>
              <w:right w:val="single" w:sz="4" w:space="0" w:color="auto"/>
            </w:tcBorders>
            <w:shd w:val="clear" w:color="DCE6F1" w:fill="FCD5B4"/>
            <w:noWrap/>
            <w:vAlign w:val="center"/>
            <w:hideMark/>
          </w:tcPr>
          <w:p w:rsidR="00B21BC2" w:rsidRPr="00B21BC2" w:rsidRDefault="00B21BC2" w:rsidP="00B21BC2">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総計</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1,828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2,106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1,461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1,510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1,340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5,359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188 </w:t>
            </w:r>
          </w:p>
        </w:tc>
        <w:tc>
          <w:tcPr>
            <w:tcW w:w="900"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2,273 </w:t>
            </w:r>
          </w:p>
        </w:tc>
        <w:tc>
          <w:tcPr>
            <w:tcW w:w="1040" w:type="dxa"/>
            <w:tcBorders>
              <w:top w:val="nil"/>
              <w:left w:val="nil"/>
              <w:bottom w:val="dotted" w:sz="4" w:space="0" w:color="auto"/>
              <w:right w:val="single" w:sz="4" w:space="0" w:color="auto"/>
            </w:tcBorders>
            <w:shd w:val="clear" w:color="000000"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16,065 </w:t>
            </w:r>
          </w:p>
        </w:tc>
      </w:tr>
      <w:tr w:rsidR="00B21BC2" w:rsidRPr="00B21BC2" w:rsidTr="006B3ACC">
        <w:trPr>
          <w:trHeight w:val="360"/>
        </w:trPr>
        <w:tc>
          <w:tcPr>
            <w:tcW w:w="2140" w:type="dxa"/>
            <w:tcBorders>
              <w:top w:val="nil"/>
              <w:left w:val="single" w:sz="4" w:space="0" w:color="auto"/>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1040"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r>
    </w:tbl>
    <w:p w:rsidR="00B54F80" w:rsidRPr="002E1240" w:rsidRDefault="00B54F80" w:rsidP="00CC759C">
      <w:pPr>
        <w:pStyle w:val="a5"/>
        <w:ind w:leftChars="100" w:left="240"/>
        <w:rPr>
          <w:rFonts w:ascii="ＭＳ Ｐゴシック" w:eastAsia="ＭＳ Ｐゴシック" w:hAnsi="ＭＳ Ｐゴシック"/>
          <w:sz w:val="22"/>
          <w:szCs w:val="22"/>
        </w:rPr>
      </w:pPr>
    </w:p>
    <w:p w:rsidR="00B54F80" w:rsidRPr="002E1240" w:rsidRDefault="00B54F80">
      <w:pPr>
        <w:widowControl/>
        <w:jc w:val="left"/>
        <w:rPr>
          <w:rFonts w:ascii="ＭＳ Ｐゴシック" w:eastAsia="ＭＳ Ｐゴシック" w:hAnsi="ＭＳ Ｐゴシック"/>
          <w:b/>
          <w:bCs/>
          <w:sz w:val="22"/>
        </w:rPr>
      </w:pPr>
      <w:r w:rsidRPr="002E1240">
        <w:rPr>
          <w:rFonts w:ascii="ＭＳ Ｐゴシック" w:eastAsia="ＭＳ Ｐゴシック" w:hAnsi="ＭＳ Ｐゴシック"/>
          <w:sz w:val="22"/>
        </w:rPr>
        <w:br w:type="page"/>
      </w:r>
    </w:p>
    <w:p w:rsidR="004F32A4" w:rsidRPr="002E1240" w:rsidRDefault="004F32A4" w:rsidP="004F32A4">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lastRenderedPageBreak/>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55</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在院期間区分×病院所在地（圏域）</w:t>
      </w:r>
    </w:p>
    <w:tbl>
      <w:tblPr>
        <w:tblW w:w="10046" w:type="dxa"/>
        <w:tblInd w:w="104" w:type="dxa"/>
        <w:tblCellMar>
          <w:left w:w="99" w:type="dxa"/>
          <w:right w:w="99" w:type="dxa"/>
        </w:tblCellMar>
        <w:tblLook w:val="04A0" w:firstRow="1" w:lastRow="0" w:firstColumn="1" w:lastColumn="0" w:noHBand="0" w:noVBand="1"/>
      </w:tblPr>
      <w:tblGrid>
        <w:gridCol w:w="1834"/>
        <w:gridCol w:w="897"/>
        <w:gridCol w:w="897"/>
        <w:gridCol w:w="897"/>
        <w:gridCol w:w="897"/>
        <w:gridCol w:w="897"/>
        <w:gridCol w:w="897"/>
        <w:gridCol w:w="897"/>
        <w:gridCol w:w="897"/>
        <w:gridCol w:w="1036"/>
      </w:tblGrid>
      <w:tr w:rsidR="00B21BC2" w:rsidRPr="00B21BC2" w:rsidTr="00B21BC2">
        <w:trPr>
          <w:trHeight w:val="317"/>
        </w:trPr>
        <w:tc>
          <w:tcPr>
            <w:tcW w:w="1834"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　</w:t>
            </w:r>
          </w:p>
        </w:tc>
        <w:tc>
          <w:tcPr>
            <w:tcW w:w="897"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豊能</w:t>
            </w:r>
          </w:p>
        </w:tc>
        <w:tc>
          <w:tcPr>
            <w:tcW w:w="897"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三島</w:t>
            </w:r>
          </w:p>
        </w:tc>
        <w:tc>
          <w:tcPr>
            <w:tcW w:w="897"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北河内</w:t>
            </w:r>
          </w:p>
        </w:tc>
        <w:tc>
          <w:tcPr>
            <w:tcW w:w="897"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中河内</w:t>
            </w:r>
          </w:p>
        </w:tc>
        <w:tc>
          <w:tcPr>
            <w:tcW w:w="897"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南河内</w:t>
            </w:r>
          </w:p>
        </w:tc>
        <w:tc>
          <w:tcPr>
            <w:tcW w:w="897"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泉州</w:t>
            </w:r>
          </w:p>
        </w:tc>
        <w:tc>
          <w:tcPr>
            <w:tcW w:w="897"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大阪市</w:t>
            </w:r>
          </w:p>
        </w:tc>
        <w:tc>
          <w:tcPr>
            <w:tcW w:w="897"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堺市</w:t>
            </w:r>
          </w:p>
        </w:tc>
        <w:tc>
          <w:tcPr>
            <w:tcW w:w="1036" w:type="dxa"/>
            <w:tcBorders>
              <w:top w:val="single"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center"/>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合計</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1ヶ月未満</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193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236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203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238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160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373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89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355 </w:t>
            </w:r>
          </w:p>
        </w:tc>
        <w:tc>
          <w:tcPr>
            <w:tcW w:w="1036"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1,847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 xml:space="preserve">　</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10.6%</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11.2%</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13.9%</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15.8%</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11.9%</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7.0%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47.3%</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15.6%</w:t>
            </w:r>
          </w:p>
        </w:tc>
        <w:tc>
          <w:tcPr>
            <w:tcW w:w="1036"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11.5%</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1ヶ月～</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233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294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241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260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175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511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79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373 </w:t>
            </w:r>
          </w:p>
        </w:tc>
        <w:tc>
          <w:tcPr>
            <w:tcW w:w="1036"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2,166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3ヶ月未満</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12.7%</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14.0%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16.5%</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17.2%</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13.1%</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9.5%</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42.0%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16.4%</w:t>
            </w:r>
          </w:p>
        </w:tc>
        <w:tc>
          <w:tcPr>
            <w:tcW w:w="1036"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13.5%</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3ヶ月～</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144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316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128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137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88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421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14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159 </w:t>
            </w:r>
          </w:p>
        </w:tc>
        <w:tc>
          <w:tcPr>
            <w:tcW w:w="1036"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1,407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6ヶ月未満</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7.9%</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15.0%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8.8%</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9.1%</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6.6%</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7.9%</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7.4%</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7.0%</w:t>
            </w:r>
          </w:p>
        </w:tc>
        <w:tc>
          <w:tcPr>
            <w:tcW w:w="1036"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8.8%</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6ヶ月～</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178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227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146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135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122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509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126 </w:t>
            </w:r>
          </w:p>
        </w:tc>
        <w:tc>
          <w:tcPr>
            <w:tcW w:w="1036"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1,447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1年未満</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9.7%</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10.8%</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10.0%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8.9%</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9.1%</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9.5%</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2.1%</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5.5%</w:t>
            </w:r>
          </w:p>
        </w:tc>
        <w:tc>
          <w:tcPr>
            <w:tcW w:w="1036"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9.0%</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1年～</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98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136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85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92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77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409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131 </w:t>
            </w:r>
          </w:p>
        </w:tc>
        <w:tc>
          <w:tcPr>
            <w:tcW w:w="1036"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1,030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1年6ヶ月未満</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5.4%</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6.5%</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5.8%</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6.1%</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5.7%</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7.6%</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1.1%</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5.8%</w:t>
            </w:r>
          </w:p>
        </w:tc>
        <w:tc>
          <w:tcPr>
            <w:tcW w:w="1036"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6.4%</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1年6ヶ月</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96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79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82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79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72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312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76 </w:t>
            </w:r>
          </w:p>
        </w:tc>
        <w:tc>
          <w:tcPr>
            <w:tcW w:w="1036"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796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～2年未満</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5.3%</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3.8%</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5.6%</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5.2%</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5.4%</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5.8%</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3.3%</w:t>
            </w:r>
          </w:p>
        </w:tc>
        <w:tc>
          <w:tcPr>
            <w:tcW w:w="1036"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5.0%</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2年～</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136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141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97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93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88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473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118 </w:t>
            </w:r>
          </w:p>
        </w:tc>
        <w:tc>
          <w:tcPr>
            <w:tcW w:w="1036"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1,146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3年未満</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7.4%</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6.7%</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6.6%</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6.2%</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6.6%</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8.8%</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5.2%</w:t>
            </w:r>
          </w:p>
        </w:tc>
        <w:tc>
          <w:tcPr>
            <w:tcW w:w="1036"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7.1%</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3年～</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116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82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91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72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346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109 </w:t>
            </w:r>
          </w:p>
        </w:tc>
        <w:tc>
          <w:tcPr>
            <w:tcW w:w="1036"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886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4年未満</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6.3%</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3.9%</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6.2%</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4.6%</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5.4%</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6.5%</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4.8%</w:t>
            </w:r>
          </w:p>
        </w:tc>
        <w:tc>
          <w:tcPr>
            <w:tcW w:w="1036"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5.5%</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4年～</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81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82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53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65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275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82 </w:t>
            </w:r>
          </w:p>
        </w:tc>
        <w:tc>
          <w:tcPr>
            <w:tcW w:w="1036"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678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5年未満</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4.4%</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3.9%</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2.7%</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3.5%</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4.9%</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5.1%</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3.6%</w:t>
            </w:r>
          </w:p>
        </w:tc>
        <w:tc>
          <w:tcPr>
            <w:tcW w:w="1036"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4.2%</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5年～</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65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63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54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51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44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216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75 </w:t>
            </w:r>
          </w:p>
        </w:tc>
        <w:tc>
          <w:tcPr>
            <w:tcW w:w="1036"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568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6年未満</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3.6%</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3.7%</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3.4%</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3.3%</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3.3%</w:t>
            </w:r>
          </w:p>
        </w:tc>
        <w:tc>
          <w:tcPr>
            <w:tcW w:w="1036"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3.5%</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6年～</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55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48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35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39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46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220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62 </w:t>
            </w:r>
          </w:p>
        </w:tc>
        <w:tc>
          <w:tcPr>
            <w:tcW w:w="1036"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505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7年未満</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2.3%</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2.4%</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2.6%</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3.4%</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4.1%</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2.7%</w:t>
            </w:r>
          </w:p>
        </w:tc>
        <w:tc>
          <w:tcPr>
            <w:tcW w:w="1036"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3.1%</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7年～</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45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55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34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33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33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151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44 </w:t>
            </w:r>
          </w:p>
        </w:tc>
        <w:tc>
          <w:tcPr>
            <w:tcW w:w="1036"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395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8年未満</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2.5%</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2.6%</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2.3%</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2.2%</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2.5%</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2.8%</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1.9%</w:t>
            </w:r>
          </w:p>
        </w:tc>
        <w:tc>
          <w:tcPr>
            <w:tcW w:w="1036"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2.5%</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8年～</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35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21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31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28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128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38 </w:t>
            </w:r>
          </w:p>
        </w:tc>
        <w:tc>
          <w:tcPr>
            <w:tcW w:w="1036"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321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9年未満</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2.2%</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1.7%</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1.4%</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2.1%</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2.1%</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2.4%</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1.7%</w:t>
            </w:r>
          </w:p>
        </w:tc>
        <w:tc>
          <w:tcPr>
            <w:tcW w:w="1036"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2.0%</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9年～</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39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69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16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19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109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48 </w:t>
            </w:r>
          </w:p>
        </w:tc>
        <w:tc>
          <w:tcPr>
            <w:tcW w:w="1036"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320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10年未満</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2.1%</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3.3%</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1.4%</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1.1%</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1.4%</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2.1%</w:t>
            </w:r>
          </w:p>
        </w:tc>
        <w:tc>
          <w:tcPr>
            <w:tcW w:w="1036"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2.0%</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10年～</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178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215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121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119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178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552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238 </w:t>
            </w:r>
          </w:p>
        </w:tc>
        <w:tc>
          <w:tcPr>
            <w:tcW w:w="1036"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1,601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20年未満</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9.7%</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10.2%</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8.3%</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7.9%</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13.3%</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10.3%</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10.5%</w:t>
            </w:r>
          </w:p>
        </w:tc>
        <w:tc>
          <w:tcPr>
            <w:tcW w:w="1036"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10.0%</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20年以上</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131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28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63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64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73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354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239 </w:t>
            </w:r>
          </w:p>
        </w:tc>
        <w:tc>
          <w:tcPr>
            <w:tcW w:w="1036"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952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　</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7.2%</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1.3%</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4.3%</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4.2%</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5.4%</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6.6%</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10.5%</w:t>
            </w:r>
          </w:p>
        </w:tc>
        <w:tc>
          <w:tcPr>
            <w:tcW w:w="1036"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5.9%</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DCE6F1" w:fill="FCD5B4"/>
            <w:noWrap/>
            <w:vAlign w:val="center"/>
            <w:hideMark/>
          </w:tcPr>
          <w:p w:rsidR="00B21BC2" w:rsidRPr="00B21BC2" w:rsidRDefault="00B21BC2" w:rsidP="00B21BC2">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総計</w:t>
            </w:r>
          </w:p>
        </w:tc>
        <w:tc>
          <w:tcPr>
            <w:tcW w:w="897"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1,828 </w:t>
            </w:r>
          </w:p>
        </w:tc>
        <w:tc>
          <w:tcPr>
            <w:tcW w:w="897"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2,106 </w:t>
            </w:r>
          </w:p>
        </w:tc>
        <w:tc>
          <w:tcPr>
            <w:tcW w:w="897"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1,461 </w:t>
            </w:r>
          </w:p>
        </w:tc>
        <w:tc>
          <w:tcPr>
            <w:tcW w:w="897"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1,510 </w:t>
            </w:r>
          </w:p>
        </w:tc>
        <w:tc>
          <w:tcPr>
            <w:tcW w:w="897"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1,340 </w:t>
            </w:r>
          </w:p>
        </w:tc>
        <w:tc>
          <w:tcPr>
            <w:tcW w:w="897"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5,359 </w:t>
            </w:r>
          </w:p>
        </w:tc>
        <w:tc>
          <w:tcPr>
            <w:tcW w:w="897"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188 </w:t>
            </w:r>
          </w:p>
        </w:tc>
        <w:tc>
          <w:tcPr>
            <w:tcW w:w="897" w:type="dxa"/>
            <w:tcBorders>
              <w:top w:val="nil"/>
              <w:left w:val="nil"/>
              <w:bottom w:val="dotted"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2,273 </w:t>
            </w:r>
          </w:p>
        </w:tc>
        <w:tc>
          <w:tcPr>
            <w:tcW w:w="1036" w:type="dxa"/>
            <w:tcBorders>
              <w:top w:val="nil"/>
              <w:left w:val="nil"/>
              <w:bottom w:val="dotted" w:sz="4" w:space="0" w:color="auto"/>
              <w:right w:val="single" w:sz="4" w:space="0" w:color="auto"/>
            </w:tcBorders>
            <w:shd w:val="clear" w:color="000000"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16,065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 xml:space="preserve">　</w:t>
            </w:r>
          </w:p>
        </w:tc>
        <w:tc>
          <w:tcPr>
            <w:tcW w:w="897"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897"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897"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897"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897"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897"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897"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897"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c>
          <w:tcPr>
            <w:tcW w:w="1036" w:type="dxa"/>
            <w:tcBorders>
              <w:top w:val="dotted" w:sz="4" w:space="0" w:color="auto"/>
              <w:left w:val="nil"/>
              <w:bottom w:val="single" w:sz="4" w:space="0" w:color="auto"/>
              <w:right w:val="single" w:sz="4" w:space="0" w:color="auto"/>
            </w:tcBorders>
            <w:shd w:val="clear" w:color="DCE6F1" w:fill="FCD5B4"/>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b/>
                <w:bCs/>
                <w:color w:val="000000"/>
                <w:kern w:val="0"/>
                <w:sz w:val="22"/>
              </w:rPr>
            </w:pPr>
            <w:r w:rsidRPr="00B21BC2">
              <w:rPr>
                <w:rFonts w:ascii="ＭＳ Ｐゴシック" w:eastAsia="ＭＳ Ｐゴシック" w:hAnsi="ＭＳ Ｐゴシック" w:cs="ＭＳ Ｐゴシック" w:hint="eastAsia"/>
                <w:b/>
                <w:bCs/>
                <w:color w:val="000000"/>
                <w:kern w:val="0"/>
                <w:sz w:val="22"/>
              </w:rPr>
              <w:t>100.0%</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1年未満（再掲）</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748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1,073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718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770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545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1,814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186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1,013 </w:t>
            </w:r>
          </w:p>
        </w:tc>
        <w:tc>
          <w:tcPr>
            <w:tcW w:w="1036"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6,867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 xml:space="preserve">　</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40.9%</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50.9%</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49.1%</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51.0%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40.7%</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33.8%</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98.9%</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44.6%</w:t>
            </w:r>
          </w:p>
        </w:tc>
        <w:tc>
          <w:tcPr>
            <w:tcW w:w="1036"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42.7%</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1年以上</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527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520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395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387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374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1,815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516 </w:t>
            </w:r>
          </w:p>
        </w:tc>
        <w:tc>
          <w:tcPr>
            <w:tcW w:w="1036"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4,536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5年未満（再掲）</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28.8%</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24.7%</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27.0%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25.6%</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27.9%</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33.9%</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1.1%</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22.7%</w:t>
            </w:r>
          </w:p>
        </w:tc>
        <w:tc>
          <w:tcPr>
            <w:tcW w:w="1036"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28.2%</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5年以上</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244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270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164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170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170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824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267 </w:t>
            </w:r>
          </w:p>
        </w:tc>
        <w:tc>
          <w:tcPr>
            <w:tcW w:w="1036"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2,109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10年未満（再掲）</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13.3%</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12.8%</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11.2%</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11.3%</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12.7%</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15.4%</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11.7%</w:t>
            </w:r>
          </w:p>
        </w:tc>
        <w:tc>
          <w:tcPr>
            <w:tcW w:w="1036"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13.1%</w:t>
            </w:r>
          </w:p>
        </w:tc>
      </w:tr>
      <w:tr w:rsidR="00B21BC2" w:rsidRPr="00B21BC2" w:rsidTr="001D2455">
        <w:trPr>
          <w:trHeight w:val="317"/>
        </w:trPr>
        <w:tc>
          <w:tcPr>
            <w:tcW w:w="1834" w:type="dxa"/>
            <w:tcBorders>
              <w:top w:val="nil"/>
              <w:left w:val="single" w:sz="4" w:space="0" w:color="auto"/>
              <w:bottom w:val="nil"/>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0"/>
                <w:szCs w:val="20"/>
              </w:rPr>
            </w:pPr>
            <w:r w:rsidRPr="00B21BC2">
              <w:rPr>
                <w:rFonts w:ascii="ＭＳ Ｐゴシック" w:eastAsia="ＭＳ Ｐゴシック" w:hAnsi="ＭＳ Ｐゴシック" w:cs="ＭＳ Ｐゴシック" w:hint="eastAsia"/>
                <w:color w:val="000000"/>
                <w:kern w:val="0"/>
                <w:sz w:val="20"/>
                <w:szCs w:val="20"/>
              </w:rPr>
              <w:t>10年以上（再掲）</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309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243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184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183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251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906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0 </w:t>
            </w:r>
          </w:p>
        </w:tc>
        <w:tc>
          <w:tcPr>
            <w:tcW w:w="897"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477 </w:t>
            </w:r>
          </w:p>
        </w:tc>
        <w:tc>
          <w:tcPr>
            <w:tcW w:w="1036" w:type="dxa"/>
            <w:tcBorders>
              <w:top w:val="nil"/>
              <w:left w:val="nil"/>
              <w:bottom w:val="dotted"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2,553 </w:t>
            </w:r>
          </w:p>
        </w:tc>
      </w:tr>
      <w:tr w:rsidR="00B21BC2" w:rsidRPr="00B21BC2" w:rsidTr="001D2455">
        <w:trPr>
          <w:trHeight w:val="317"/>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lef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 xml:space="preserve">　</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16.9%</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11.5%</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12.6%</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12.1%</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18.7%</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16.9%</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0.0%</w:t>
            </w:r>
          </w:p>
        </w:tc>
        <w:tc>
          <w:tcPr>
            <w:tcW w:w="897"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21.0%</w:t>
            </w:r>
          </w:p>
        </w:tc>
        <w:tc>
          <w:tcPr>
            <w:tcW w:w="1036" w:type="dxa"/>
            <w:tcBorders>
              <w:top w:val="dotted" w:sz="4" w:space="0" w:color="auto"/>
              <w:left w:val="nil"/>
              <w:bottom w:val="single" w:sz="4" w:space="0" w:color="auto"/>
              <w:right w:val="single" w:sz="4" w:space="0" w:color="auto"/>
            </w:tcBorders>
            <w:shd w:val="clear" w:color="auto" w:fill="auto"/>
            <w:noWrap/>
            <w:vAlign w:val="center"/>
            <w:hideMark/>
          </w:tcPr>
          <w:p w:rsidR="00B21BC2" w:rsidRPr="00B21BC2" w:rsidRDefault="00B21BC2" w:rsidP="00B21BC2">
            <w:pPr>
              <w:widowControl/>
              <w:snapToGrid w:val="0"/>
              <w:jc w:val="right"/>
              <w:rPr>
                <w:rFonts w:ascii="ＭＳ Ｐゴシック" w:eastAsia="ＭＳ Ｐゴシック" w:hAnsi="ＭＳ Ｐゴシック" w:cs="ＭＳ Ｐゴシック"/>
                <w:color w:val="000000"/>
                <w:kern w:val="0"/>
                <w:sz w:val="22"/>
              </w:rPr>
            </w:pPr>
            <w:r w:rsidRPr="00B21BC2">
              <w:rPr>
                <w:rFonts w:ascii="ＭＳ Ｐゴシック" w:eastAsia="ＭＳ Ｐゴシック" w:hAnsi="ＭＳ Ｐゴシック" w:cs="ＭＳ Ｐゴシック" w:hint="eastAsia"/>
                <w:color w:val="000000"/>
                <w:kern w:val="0"/>
                <w:sz w:val="22"/>
              </w:rPr>
              <w:t>15.9%</w:t>
            </w:r>
          </w:p>
        </w:tc>
      </w:tr>
    </w:tbl>
    <w:p w:rsidR="00B10E48" w:rsidRPr="002E1240" w:rsidRDefault="00B10E48" w:rsidP="00D237B9">
      <w:pPr>
        <w:pStyle w:val="a5"/>
        <w:rPr>
          <w:rFonts w:ascii="ＭＳ Ｐゴシック" w:eastAsia="ＭＳ Ｐゴシック" w:hAnsi="ＭＳ Ｐゴシック"/>
          <w:sz w:val="22"/>
          <w:szCs w:val="22"/>
        </w:rPr>
      </w:pPr>
    </w:p>
    <w:p w:rsidR="00D237B9" w:rsidRPr="002E1240" w:rsidRDefault="00D237B9" w:rsidP="00D237B9">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56</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状態像区分×病院所在地（圏域）</w:t>
      </w:r>
    </w:p>
    <w:tbl>
      <w:tblPr>
        <w:tblW w:w="9440" w:type="dxa"/>
        <w:tblInd w:w="104" w:type="dxa"/>
        <w:tblCellMar>
          <w:left w:w="99" w:type="dxa"/>
          <w:right w:w="99" w:type="dxa"/>
        </w:tblCellMar>
        <w:tblLook w:val="04A0" w:firstRow="1" w:lastRow="0" w:firstColumn="1" w:lastColumn="0" w:noHBand="0" w:noVBand="1"/>
      </w:tblPr>
      <w:tblGrid>
        <w:gridCol w:w="1200"/>
        <w:gridCol w:w="900"/>
        <w:gridCol w:w="900"/>
        <w:gridCol w:w="900"/>
        <w:gridCol w:w="900"/>
        <w:gridCol w:w="900"/>
        <w:gridCol w:w="900"/>
        <w:gridCol w:w="900"/>
        <w:gridCol w:w="900"/>
        <w:gridCol w:w="1040"/>
      </w:tblGrid>
      <w:tr w:rsidR="001F21D6" w:rsidRPr="001F21D6" w:rsidTr="001F21D6">
        <w:trPr>
          <w:trHeight w:val="300"/>
        </w:trPr>
        <w:tc>
          <w:tcPr>
            <w:tcW w:w="1200"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1F21D6" w:rsidRPr="001F21D6" w:rsidRDefault="001F21D6" w:rsidP="001F21D6">
            <w:pPr>
              <w:widowControl/>
              <w:snapToGrid w:val="0"/>
              <w:jc w:val="center"/>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 xml:space="preserve">　</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1F21D6" w:rsidRPr="001F21D6" w:rsidRDefault="001F21D6" w:rsidP="001F21D6">
            <w:pPr>
              <w:widowControl/>
              <w:snapToGrid w:val="0"/>
              <w:jc w:val="center"/>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豊能</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1F21D6" w:rsidRPr="001F21D6" w:rsidRDefault="001F21D6" w:rsidP="001F21D6">
            <w:pPr>
              <w:widowControl/>
              <w:snapToGrid w:val="0"/>
              <w:jc w:val="center"/>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三島</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1F21D6" w:rsidRPr="001F21D6" w:rsidRDefault="001F21D6" w:rsidP="001F21D6">
            <w:pPr>
              <w:widowControl/>
              <w:snapToGrid w:val="0"/>
              <w:jc w:val="center"/>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北河内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1F21D6" w:rsidRPr="001F21D6" w:rsidRDefault="001F21D6" w:rsidP="001F21D6">
            <w:pPr>
              <w:widowControl/>
              <w:snapToGrid w:val="0"/>
              <w:jc w:val="center"/>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中河内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1F21D6" w:rsidRPr="001F21D6" w:rsidRDefault="001F21D6" w:rsidP="001F21D6">
            <w:pPr>
              <w:widowControl/>
              <w:snapToGrid w:val="0"/>
              <w:jc w:val="center"/>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南河内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1F21D6" w:rsidRPr="001F21D6" w:rsidRDefault="001F21D6" w:rsidP="001F21D6">
            <w:pPr>
              <w:widowControl/>
              <w:snapToGrid w:val="0"/>
              <w:jc w:val="center"/>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泉州</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1F21D6" w:rsidRPr="001F21D6" w:rsidRDefault="001F21D6" w:rsidP="001F21D6">
            <w:pPr>
              <w:widowControl/>
              <w:snapToGrid w:val="0"/>
              <w:jc w:val="center"/>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大阪市</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1F21D6" w:rsidRPr="001F21D6" w:rsidRDefault="001F21D6" w:rsidP="001F21D6">
            <w:pPr>
              <w:widowControl/>
              <w:snapToGrid w:val="0"/>
              <w:jc w:val="center"/>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堺市</w:t>
            </w:r>
          </w:p>
        </w:tc>
        <w:tc>
          <w:tcPr>
            <w:tcW w:w="1040" w:type="dxa"/>
            <w:tcBorders>
              <w:top w:val="single" w:sz="4" w:space="0" w:color="auto"/>
              <w:left w:val="nil"/>
              <w:bottom w:val="single" w:sz="4" w:space="0" w:color="auto"/>
              <w:right w:val="single" w:sz="4" w:space="0" w:color="auto"/>
            </w:tcBorders>
            <w:shd w:val="clear" w:color="DCE6F1" w:fill="FCD5B4"/>
            <w:noWrap/>
            <w:vAlign w:val="center"/>
            <w:hideMark/>
          </w:tcPr>
          <w:p w:rsidR="001F21D6" w:rsidRPr="001F21D6" w:rsidRDefault="001F21D6" w:rsidP="001F21D6">
            <w:pPr>
              <w:widowControl/>
              <w:snapToGrid w:val="0"/>
              <w:jc w:val="center"/>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合計</w:t>
            </w:r>
          </w:p>
        </w:tc>
      </w:tr>
      <w:tr w:rsidR="001F21D6" w:rsidRPr="001F21D6" w:rsidTr="001D2455">
        <w:trPr>
          <w:trHeight w:val="300"/>
        </w:trPr>
        <w:tc>
          <w:tcPr>
            <w:tcW w:w="1200" w:type="dxa"/>
            <w:tcBorders>
              <w:top w:val="nil"/>
              <w:left w:val="single" w:sz="4" w:space="0" w:color="auto"/>
              <w:bottom w:val="nil"/>
              <w:right w:val="single" w:sz="4" w:space="0" w:color="auto"/>
            </w:tcBorders>
            <w:shd w:val="clear" w:color="auto" w:fill="auto"/>
            <w:noWrap/>
            <w:vAlign w:val="center"/>
            <w:hideMark/>
          </w:tcPr>
          <w:p w:rsidR="001F21D6" w:rsidRPr="001F21D6" w:rsidRDefault="001F21D6" w:rsidP="001F21D6">
            <w:pPr>
              <w:widowControl/>
              <w:snapToGrid w:val="0"/>
              <w:jc w:val="lef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寛解</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33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37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33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99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71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72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3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42 </w:t>
            </w:r>
          </w:p>
        </w:tc>
        <w:tc>
          <w:tcPr>
            <w:tcW w:w="1040" w:type="dxa"/>
            <w:tcBorders>
              <w:top w:val="nil"/>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390 </w:t>
            </w:r>
          </w:p>
        </w:tc>
      </w:tr>
      <w:tr w:rsidR="001F21D6" w:rsidRPr="001F21D6" w:rsidTr="001D245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lef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1.8%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1.8%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2.3%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6.6%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5.3%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1.3%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1.6%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1.8%</w:t>
            </w:r>
          </w:p>
        </w:tc>
        <w:tc>
          <w:tcPr>
            <w:tcW w:w="1040" w:type="dxa"/>
            <w:tcBorders>
              <w:top w:val="nil"/>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2.4%</w:t>
            </w:r>
          </w:p>
        </w:tc>
      </w:tr>
      <w:tr w:rsidR="001F21D6" w:rsidRPr="001F21D6" w:rsidTr="001D2455">
        <w:trPr>
          <w:trHeight w:val="300"/>
        </w:trPr>
        <w:tc>
          <w:tcPr>
            <w:tcW w:w="1200" w:type="dxa"/>
            <w:tcBorders>
              <w:top w:val="nil"/>
              <w:left w:val="single" w:sz="4" w:space="0" w:color="auto"/>
              <w:bottom w:val="nil"/>
              <w:right w:val="single" w:sz="4" w:space="0" w:color="auto"/>
            </w:tcBorders>
            <w:shd w:val="clear" w:color="auto" w:fill="auto"/>
            <w:noWrap/>
            <w:vAlign w:val="center"/>
            <w:hideMark/>
          </w:tcPr>
          <w:p w:rsidR="001F21D6" w:rsidRPr="001F21D6" w:rsidRDefault="001F21D6" w:rsidP="001F21D6">
            <w:pPr>
              <w:widowControl/>
              <w:snapToGrid w:val="0"/>
              <w:jc w:val="lef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院内寛解</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148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125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155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314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142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417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16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214 </w:t>
            </w:r>
          </w:p>
        </w:tc>
        <w:tc>
          <w:tcPr>
            <w:tcW w:w="104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1,531 </w:t>
            </w:r>
          </w:p>
        </w:tc>
      </w:tr>
      <w:tr w:rsidR="001F21D6" w:rsidRPr="001F21D6" w:rsidTr="001D245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lef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8.1%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5.9%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10.6%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20.8%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10.6%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7.8%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8.5%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9.4%</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9.5%</w:t>
            </w:r>
          </w:p>
        </w:tc>
      </w:tr>
      <w:tr w:rsidR="001F21D6" w:rsidRPr="001F21D6" w:rsidTr="001D2455">
        <w:trPr>
          <w:trHeight w:val="300"/>
        </w:trPr>
        <w:tc>
          <w:tcPr>
            <w:tcW w:w="1200" w:type="dxa"/>
            <w:tcBorders>
              <w:top w:val="nil"/>
              <w:left w:val="single" w:sz="4" w:space="0" w:color="auto"/>
              <w:bottom w:val="nil"/>
              <w:right w:val="single" w:sz="4" w:space="0" w:color="auto"/>
            </w:tcBorders>
            <w:shd w:val="clear" w:color="auto" w:fill="auto"/>
            <w:noWrap/>
            <w:vAlign w:val="center"/>
            <w:hideMark/>
          </w:tcPr>
          <w:p w:rsidR="001F21D6" w:rsidRPr="001F21D6" w:rsidRDefault="001F21D6" w:rsidP="001F21D6">
            <w:pPr>
              <w:widowControl/>
              <w:snapToGrid w:val="0"/>
              <w:jc w:val="lef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軽度</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260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370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209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469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239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1,047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39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515 </w:t>
            </w:r>
          </w:p>
        </w:tc>
        <w:tc>
          <w:tcPr>
            <w:tcW w:w="104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3,148 </w:t>
            </w:r>
          </w:p>
        </w:tc>
      </w:tr>
      <w:tr w:rsidR="001F21D6" w:rsidRPr="001F21D6" w:rsidTr="001D245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lef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14.2%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17.6%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14.3%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31.1%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17.8%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19.5%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20.7%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22.7%</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19.6%</w:t>
            </w:r>
          </w:p>
        </w:tc>
      </w:tr>
      <w:tr w:rsidR="001F21D6" w:rsidRPr="001F21D6" w:rsidTr="001D2455">
        <w:trPr>
          <w:trHeight w:val="300"/>
        </w:trPr>
        <w:tc>
          <w:tcPr>
            <w:tcW w:w="1200" w:type="dxa"/>
            <w:tcBorders>
              <w:top w:val="nil"/>
              <w:left w:val="single" w:sz="4" w:space="0" w:color="auto"/>
              <w:bottom w:val="nil"/>
              <w:right w:val="single" w:sz="4" w:space="0" w:color="auto"/>
            </w:tcBorders>
            <w:shd w:val="clear" w:color="auto" w:fill="auto"/>
            <w:noWrap/>
            <w:vAlign w:val="center"/>
            <w:hideMark/>
          </w:tcPr>
          <w:p w:rsidR="001F21D6" w:rsidRPr="001F21D6" w:rsidRDefault="001F21D6" w:rsidP="001F21D6">
            <w:pPr>
              <w:widowControl/>
              <w:snapToGrid w:val="0"/>
              <w:jc w:val="lef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中等度</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771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903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563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436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519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2,098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86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958 </w:t>
            </w:r>
          </w:p>
        </w:tc>
        <w:tc>
          <w:tcPr>
            <w:tcW w:w="104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6,334 </w:t>
            </w:r>
          </w:p>
        </w:tc>
      </w:tr>
      <w:tr w:rsidR="001F21D6" w:rsidRPr="001F21D6" w:rsidTr="001D245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lef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42.2%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42.9%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38.5%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28.9%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38.7%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39.1%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45.7%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42.1%</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39.4%</w:t>
            </w:r>
          </w:p>
        </w:tc>
      </w:tr>
      <w:tr w:rsidR="001F21D6" w:rsidRPr="001F21D6" w:rsidTr="001D2455">
        <w:trPr>
          <w:trHeight w:val="300"/>
        </w:trPr>
        <w:tc>
          <w:tcPr>
            <w:tcW w:w="1200" w:type="dxa"/>
            <w:tcBorders>
              <w:top w:val="nil"/>
              <w:left w:val="single" w:sz="4" w:space="0" w:color="auto"/>
              <w:bottom w:val="nil"/>
              <w:right w:val="single" w:sz="4" w:space="0" w:color="auto"/>
            </w:tcBorders>
            <w:shd w:val="clear" w:color="auto" w:fill="auto"/>
            <w:noWrap/>
            <w:vAlign w:val="center"/>
            <w:hideMark/>
          </w:tcPr>
          <w:p w:rsidR="001F21D6" w:rsidRPr="001F21D6" w:rsidRDefault="001F21D6" w:rsidP="001F21D6">
            <w:pPr>
              <w:widowControl/>
              <w:snapToGrid w:val="0"/>
              <w:jc w:val="lef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重度</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504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594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401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175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314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1,395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35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496 </w:t>
            </w:r>
          </w:p>
        </w:tc>
        <w:tc>
          <w:tcPr>
            <w:tcW w:w="104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3,914 </w:t>
            </w:r>
          </w:p>
        </w:tc>
      </w:tr>
      <w:tr w:rsidR="001F21D6" w:rsidRPr="001F21D6" w:rsidTr="001D245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lef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27.6%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28.2%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27.4%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11.6%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23.4%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26.0%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18.6%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21.8%</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24.4%</w:t>
            </w:r>
          </w:p>
        </w:tc>
      </w:tr>
      <w:tr w:rsidR="001F21D6" w:rsidRPr="001F21D6" w:rsidTr="001D2455">
        <w:trPr>
          <w:trHeight w:val="300"/>
        </w:trPr>
        <w:tc>
          <w:tcPr>
            <w:tcW w:w="1200" w:type="dxa"/>
            <w:tcBorders>
              <w:top w:val="nil"/>
              <w:left w:val="single" w:sz="4" w:space="0" w:color="auto"/>
              <w:bottom w:val="nil"/>
              <w:right w:val="single" w:sz="4" w:space="0" w:color="auto"/>
            </w:tcBorders>
            <w:shd w:val="clear" w:color="auto" w:fill="auto"/>
            <w:noWrap/>
            <w:vAlign w:val="center"/>
            <w:hideMark/>
          </w:tcPr>
          <w:p w:rsidR="001F21D6" w:rsidRPr="001F21D6" w:rsidRDefault="001F21D6" w:rsidP="001F21D6">
            <w:pPr>
              <w:widowControl/>
              <w:snapToGrid w:val="0"/>
              <w:jc w:val="lef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最重度</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112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77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100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17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55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330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9 </w:t>
            </w:r>
          </w:p>
        </w:tc>
        <w:tc>
          <w:tcPr>
            <w:tcW w:w="90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48 </w:t>
            </w:r>
          </w:p>
        </w:tc>
        <w:tc>
          <w:tcPr>
            <w:tcW w:w="1040" w:type="dxa"/>
            <w:tcBorders>
              <w:top w:val="nil"/>
              <w:left w:val="nil"/>
              <w:bottom w:val="dotted"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748 </w:t>
            </w:r>
          </w:p>
        </w:tc>
      </w:tr>
      <w:tr w:rsidR="001F21D6" w:rsidRPr="001F21D6" w:rsidTr="001D245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lef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6.1%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3.7%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6.8%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1.1%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4.1%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6.2%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4.8%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2.1%</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color w:val="000000"/>
                <w:kern w:val="0"/>
                <w:sz w:val="22"/>
              </w:rPr>
            </w:pPr>
            <w:r w:rsidRPr="001F21D6">
              <w:rPr>
                <w:rFonts w:ascii="ＭＳ Ｐゴシック" w:eastAsia="ＭＳ Ｐゴシック" w:hAnsi="ＭＳ Ｐゴシック" w:cs="ＭＳ Ｐゴシック" w:hint="eastAsia"/>
                <w:color w:val="000000"/>
                <w:kern w:val="0"/>
                <w:sz w:val="22"/>
              </w:rPr>
              <w:t>4.7%</w:t>
            </w:r>
          </w:p>
        </w:tc>
      </w:tr>
      <w:tr w:rsidR="001F21D6" w:rsidRPr="001F21D6" w:rsidTr="001D2455">
        <w:trPr>
          <w:trHeight w:val="300"/>
        </w:trPr>
        <w:tc>
          <w:tcPr>
            <w:tcW w:w="1200" w:type="dxa"/>
            <w:tcBorders>
              <w:top w:val="nil"/>
              <w:left w:val="single" w:sz="4" w:space="0" w:color="auto"/>
              <w:bottom w:val="nil"/>
              <w:right w:val="single" w:sz="4" w:space="0" w:color="auto"/>
            </w:tcBorders>
            <w:shd w:val="clear" w:color="DCE6F1" w:fill="FCD5B4"/>
            <w:noWrap/>
            <w:vAlign w:val="center"/>
            <w:hideMark/>
          </w:tcPr>
          <w:p w:rsidR="001F21D6" w:rsidRPr="001F21D6" w:rsidRDefault="001F21D6" w:rsidP="001F21D6">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総計</w:t>
            </w:r>
          </w:p>
        </w:tc>
        <w:tc>
          <w:tcPr>
            <w:tcW w:w="900" w:type="dxa"/>
            <w:tcBorders>
              <w:top w:val="nil"/>
              <w:left w:val="nil"/>
              <w:bottom w:val="dotted" w:sz="4" w:space="0" w:color="auto"/>
              <w:right w:val="single" w:sz="4" w:space="0" w:color="auto"/>
            </w:tcBorders>
            <w:shd w:val="clear" w:color="DCE6F1" w:fill="FCD5B4"/>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 xml:space="preserve">1,828 </w:t>
            </w:r>
          </w:p>
        </w:tc>
        <w:tc>
          <w:tcPr>
            <w:tcW w:w="900" w:type="dxa"/>
            <w:tcBorders>
              <w:top w:val="nil"/>
              <w:left w:val="nil"/>
              <w:bottom w:val="dotted" w:sz="4" w:space="0" w:color="auto"/>
              <w:right w:val="single" w:sz="4" w:space="0" w:color="auto"/>
            </w:tcBorders>
            <w:shd w:val="clear" w:color="DCE6F1" w:fill="FCD5B4"/>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 xml:space="preserve">2,106 </w:t>
            </w:r>
          </w:p>
        </w:tc>
        <w:tc>
          <w:tcPr>
            <w:tcW w:w="900" w:type="dxa"/>
            <w:tcBorders>
              <w:top w:val="nil"/>
              <w:left w:val="nil"/>
              <w:bottom w:val="dotted" w:sz="4" w:space="0" w:color="auto"/>
              <w:right w:val="single" w:sz="4" w:space="0" w:color="auto"/>
            </w:tcBorders>
            <w:shd w:val="clear" w:color="DCE6F1" w:fill="FCD5B4"/>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 xml:space="preserve">1,461 </w:t>
            </w:r>
          </w:p>
        </w:tc>
        <w:tc>
          <w:tcPr>
            <w:tcW w:w="900" w:type="dxa"/>
            <w:tcBorders>
              <w:top w:val="nil"/>
              <w:left w:val="nil"/>
              <w:bottom w:val="dotted" w:sz="4" w:space="0" w:color="auto"/>
              <w:right w:val="single" w:sz="4" w:space="0" w:color="auto"/>
            </w:tcBorders>
            <w:shd w:val="clear" w:color="DCE6F1" w:fill="FCD5B4"/>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 xml:space="preserve">1,510 </w:t>
            </w:r>
          </w:p>
        </w:tc>
        <w:tc>
          <w:tcPr>
            <w:tcW w:w="900" w:type="dxa"/>
            <w:tcBorders>
              <w:top w:val="nil"/>
              <w:left w:val="nil"/>
              <w:bottom w:val="dotted" w:sz="4" w:space="0" w:color="auto"/>
              <w:right w:val="single" w:sz="4" w:space="0" w:color="auto"/>
            </w:tcBorders>
            <w:shd w:val="clear" w:color="DCE6F1" w:fill="FCD5B4"/>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 xml:space="preserve">1,340 </w:t>
            </w:r>
          </w:p>
        </w:tc>
        <w:tc>
          <w:tcPr>
            <w:tcW w:w="900" w:type="dxa"/>
            <w:tcBorders>
              <w:top w:val="nil"/>
              <w:left w:val="nil"/>
              <w:bottom w:val="dotted" w:sz="4" w:space="0" w:color="auto"/>
              <w:right w:val="single" w:sz="4" w:space="0" w:color="auto"/>
            </w:tcBorders>
            <w:shd w:val="clear" w:color="DCE6F1" w:fill="FCD5B4"/>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 xml:space="preserve">5,359 </w:t>
            </w:r>
          </w:p>
        </w:tc>
        <w:tc>
          <w:tcPr>
            <w:tcW w:w="900" w:type="dxa"/>
            <w:tcBorders>
              <w:top w:val="nil"/>
              <w:left w:val="nil"/>
              <w:bottom w:val="dotted" w:sz="4" w:space="0" w:color="auto"/>
              <w:right w:val="single" w:sz="4" w:space="0" w:color="auto"/>
            </w:tcBorders>
            <w:shd w:val="clear" w:color="DCE6F1" w:fill="FCD5B4"/>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 xml:space="preserve">188 </w:t>
            </w:r>
          </w:p>
        </w:tc>
        <w:tc>
          <w:tcPr>
            <w:tcW w:w="900" w:type="dxa"/>
            <w:tcBorders>
              <w:top w:val="nil"/>
              <w:left w:val="nil"/>
              <w:bottom w:val="dotted" w:sz="4" w:space="0" w:color="auto"/>
              <w:right w:val="single" w:sz="4" w:space="0" w:color="auto"/>
            </w:tcBorders>
            <w:shd w:val="clear" w:color="DCE6F1" w:fill="FCD5B4"/>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 xml:space="preserve">2,273 </w:t>
            </w:r>
          </w:p>
        </w:tc>
        <w:tc>
          <w:tcPr>
            <w:tcW w:w="1040" w:type="dxa"/>
            <w:tcBorders>
              <w:top w:val="nil"/>
              <w:left w:val="nil"/>
              <w:bottom w:val="dotted" w:sz="4" w:space="0" w:color="auto"/>
              <w:right w:val="single" w:sz="4" w:space="0" w:color="auto"/>
            </w:tcBorders>
            <w:shd w:val="clear" w:color="000000" w:fill="FCD5B4"/>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 xml:space="preserve">16,065 </w:t>
            </w:r>
          </w:p>
        </w:tc>
      </w:tr>
      <w:tr w:rsidR="001F21D6" w:rsidRPr="001F21D6" w:rsidTr="001D2455">
        <w:trPr>
          <w:trHeight w:val="300"/>
        </w:trPr>
        <w:tc>
          <w:tcPr>
            <w:tcW w:w="1200" w:type="dxa"/>
            <w:tcBorders>
              <w:top w:val="nil"/>
              <w:left w:val="single" w:sz="4" w:space="0" w:color="auto"/>
              <w:bottom w:val="single" w:sz="4" w:space="0" w:color="auto"/>
              <w:right w:val="single" w:sz="4" w:space="0" w:color="auto"/>
            </w:tcBorders>
            <w:shd w:val="clear" w:color="DCE6F1" w:fill="FCD5B4"/>
            <w:noWrap/>
            <w:vAlign w:val="center"/>
            <w:hideMark/>
          </w:tcPr>
          <w:p w:rsidR="001F21D6" w:rsidRPr="001F21D6" w:rsidRDefault="001F21D6" w:rsidP="001F21D6">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100.0%</w:t>
            </w:r>
          </w:p>
        </w:tc>
        <w:tc>
          <w:tcPr>
            <w:tcW w:w="1040" w:type="dxa"/>
            <w:tcBorders>
              <w:top w:val="dotted" w:sz="4" w:space="0" w:color="auto"/>
              <w:left w:val="nil"/>
              <w:bottom w:val="single" w:sz="4" w:space="0" w:color="auto"/>
              <w:right w:val="single" w:sz="4" w:space="0" w:color="auto"/>
            </w:tcBorders>
            <w:shd w:val="clear" w:color="DCE6F1" w:fill="FCD5B4"/>
            <w:noWrap/>
            <w:vAlign w:val="center"/>
            <w:hideMark/>
          </w:tcPr>
          <w:p w:rsidR="001F21D6" w:rsidRPr="001F21D6" w:rsidRDefault="001F21D6" w:rsidP="001F21D6">
            <w:pPr>
              <w:widowControl/>
              <w:snapToGrid w:val="0"/>
              <w:jc w:val="right"/>
              <w:rPr>
                <w:rFonts w:ascii="ＭＳ Ｐゴシック" w:eastAsia="ＭＳ Ｐゴシック" w:hAnsi="ＭＳ Ｐゴシック" w:cs="ＭＳ Ｐゴシック"/>
                <w:b/>
                <w:bCs/>
                <w:color w:val="000000"/>
                <w:kern w:val="0"/>
                <w:sz w:val="22"/>
              </w:rPr>
            </w:pPr>
            <w:r w:rsidRPr="001F21D6">
              <w:rPr>
                <w:rFonts w:ascii="ＭＳ Ｐゴシック" w:eastAsia="ＭＳ Ｐゴシック" w:hAnsi="ＭＳ Ｐゴシック" w:cs="ＭＳ Ｐゴシック" w:hint="eastAsia"/>
                <w:b/>
                <w:bCs/>
                <w:color w:val="000000"/>
                <w:kern w:val="0"/>
                <w:sz w:val="22"/>
              </w:rPr>
              <w:t>100.0%</w:t>
            </w:r>
          </w:p>
        </w:tc>
      </w:tr>
    </w:tbl>
    <w:p w:rsidR="00D237B9" w:rsidRPr="002E1240" w:rsidRDefault="00D237B9" w:rsidP="00D237B9"/>
    <w:p w:rsidR="00D237B9" w:rsidRPr="002E1240" w:rsidRDefault="00D237B9" w:rsidP="00D237B9">
      <w:r w:rsidRPr="002E1240">
        <w:br w:type="page"/>
      </w:r>
    </w:p>
    <w:p w:rsidR="00D237B9" w:rsidRPr="002E1240" w:rsidRDefault="00D237B9" w:rsidP="00D237B9">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lastRenderedPageBreak/>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57</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退院阻害要因の有無×病院所在地（圏域）</w:t>
      </w:r>
    </w:p>
    <w:tbl>
      <w:tblPr>
        <w:tblW w:w="10619" w:type="dxa"/>
        <w:tblInd w:w="-327" w:type="dxa"/>
        <w:tblCellMar>
          <w:left w:w="99" w:type="dxa"/>
          <w:right w:w="99" w:type="dxa"/>
        </w:tblCellMar>
        <w:tblLook w:val="04A0" w:firstRow="1" w:lastRow="0" w:firstColumn="1" w:lastColumn="0" w:noHBand="0" w:noVBand="1"/>
      </w:tblPr>
      <w:tblGrid>
        <w:gridCol w:w="2269"/>
        <w:gridCol w:w="851"/>
        <w:gridCol w:w="850"/>
        <w:gridCol w:w="992"/>
        <w:gridCol w:w="993"/>
        <w:gridCol w:w="992"/>
        <w:gridCol w:w="992"/>
        <w:gridCol w:w="992"/>
        <w:gridCol w:w="851"/>
        <w:gridCol w:w="837"/>
      </w:tblGrid>
      <w:tr w:rsidR="00A52EED" w:rsidRPr="00A52EED" w:rsidTr="00505EF4">
        <w:trPr>
          <w:trHeight w:val="270"/>
        </w:trPr>
        <w:tc>
          <w:tcPr>
            <w:tcW w:w="2269"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A52EED" w:rsidRPr="00A52EED" w:rsidRDefault="00A52EED" w:rsidP="00A52EED">
            <w:pPr>
              <w:widowControl/>
              <w:snapToGrid w:val="0"/>
              <w:jc w:val="center"/>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 xml:space="preserve">　</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A52EED" w:rsidRPr="00A52EED" w:rsidRDefault="00A52EED" w:rsidP="00A52EED">
            <w:pPr>
              <w:widowControl/>
              <w:snapToGrid w:val="0"/>
              <w:jc w:val="center"/>
              <w:rPr>
                <w:rFonts w:ascii="ＭＳ Ｐゴシック" w:eastAsia="ＭＳ Ｐゴシック" w:hAnsi="ＭＳ Ｐゴシック" w:cs="ＭＳ Ｐゴシック"/>
                <w:b/>
                <w:bCs/>
                <w:color w:val="000000"/>
                <w:kern w:val="0"/>
                <w:sz w:val="20"/>
                <w:szCs w:val="20"/>
              </w:rPr>
            </w:pPr>
            <w:r w:rsidRPr="00A52EED">
              <w:rPr>
                <w:rFonts w:ascii="ＭＳ Ｐゴシック" w:eastAsia="ＭＳ Ｐゴシック" w:hAnsi="ＭＳ Ｐゴシック" w:cs="ＭＳ Ｐゴシック" w:hint="eastAsia"/>
                <w:b/>
                <w:bCs/>
                <w:color w:val="000000"/>
                <w:kern w:val="0"/>
                <w:sz w:val="20"/>
                <w:szCs w:val="20"/>
              </w:rPr>
              <w:t>豊能</w:t>
            </w:r>
          </w:p>
        </w:tc>
        <w:tc>
          <w:tcPr>
            <w:tcW w:w="850" w:type="dxa"/>
            <w:tcBorders>
              <w:top w:val="single" w:sz="4" w:space="0" w:color="auto"/>
              <w:left w:val="nil"/>
              <w:bottom w:val="single" w:sz="4" w:space="0" w:color="auto"/>
              <w:right w:val="single" w:sz="4" w:space="0" w:color="auto"/>
            </w:tcBorders>
            <w:shd w:val="clear" w:color="DCE6F1" w:fill="FCD5B4"/>
            <w:noWrap/>
            <w:vAlign w:val="center"/>
            <w:hideMark/>
          </w:tcPr>
          <w:p w:rsidR="00A52EED" w:rsidRPr="00A52EED" w:rsidRDefault="00A52EED" w:rsidP="00A52EED">
            <w:pPr>
              <w:widowControl/>
              <w:snapToGrid w:val="0"/>
              <w:jc w:val="center"/>
              <w:rPr>
                <w:rFonts w:ascii="ＭＳ Ｐゴシック" w:eastAsia="ＭＳ Ｐゴシック" w:hAnsi="ＭＳ Ｐゴシック" w:cs="ＭＳ Ｐゴシック"/>
                <w:b/>
                <w:bCs/>
                <w:color w:val="000000"/>
                <w:kern w:val="0"/>
                <w:sz w:val="20"/>
                <w:szCs w:val="20"/>
              </w:rPr>
            </w:pPr>
            <w:r w:rsidRPr="00A52EED">
              <w:rPr>
                <w:rFonts w:ascii="ＭＳ Ｐゴシック" w:eastAsia="ＭＳ Ｐゴシック" w:hAnsi="ＭＳ Ｐゴシック" w:cs="ＭＳ Ｐゴシック" w:hint="eastAsia"/>
                <w:b/>
                <w:bCs/>
                <w:color w:val="000000"/>
                <w:kern w:val="0"/>
                <w:sz w:val="20"/>
                <w:szCs w:val="20"/>
              </w:rPr>
              <w:t>三島</w:t>
            </w:r>
          </w:p>
        </w:tc>
        <w:tc>
          <w:tcPr>
            <w:tcW w:w="992" w:type="dxa"/>
            <w:tcBorders>
              <w:top w:val="single" w:sz="4" w:space="0" w:color="auto"/>
              <w:left w:val="nil"/>
              <w:bottom w:val="single" w:sz="4" w:space="0" w:color="auto"/>
              <w:right w:val="single" w:sz="4" w:space="0" w:color="auto"/>
            </w:tcBorders>
            <w:shd w:val="clear" w:color="DCE6F1" w:fill="FCD5B4"/>
            <w:noWrap/>
            <w:vAlign w:val="center"/>
            <w:hideMark/>
          </w:tcPr>
          <w:p w:rsidR="00A52EED" w:rsidRPr="00A52EED" w:rsidRDefault="00A52EED" w:rsidP="00A52EED">
            <w:pPr>
              <w:widowControl/>
              <w:snapToGrid w:val="0"/>
              <w:jc w:val="center"/>
              <w:rPr>
                <w:rFonts w:ascii="ＭＳ Ｐゴシック" w:eastAsia="ＭＳ Ｐゴシック" w:hAnsi="ＭＳ Ｐゴシック" w:cs="ＭＳ Ｐゴシック"/>
                <w:b/>
                <w:bCs/>
                <w:color w:val="000000"/>
                <w:kern w:val="0"/>
                <w:sz w:val="20"/>
                <w:szCs w:val="20"/>
              </w:rPr>
            </w:pPr>
            <w:r w:rsidRPr="00A52EED">
              <w:rPr>
                <w:rFonts w:ascii="ＭＳ Ｐゴシック" w:eastAsia="ＭＳ Ｐゴシック" w:hAnsi="ＭＳ Ｐゴシック" w:cs="ＭＳ Ｐゴシック" w:hint="eastAsia"/>
                <w:b/>
                <w:bCs/>
                <w:color w:val="000000"/>
                <w:kern w:val="0"/>
                <w:sz w:val="20"/>
                <w:szCs w:val="20"/>
              </w:rPr>
              <w:t>北河内</w:t>
            </w:r>
          </w:p>
        </w:tc>
        <w:tc>
          <w:tcPr>
            <w:tcW w:w="993" w:type="dxa"/>
            <w:tcBorders>
              <w:top w:val="single" w:sz="4" w:space="0" w:color="auto"/>
              <w:left w:val="nil"/>
              <w:bottom w:val="single" w:sz="4" w:space="0" w:color="auto"/>
              <w:right w:val="single" w:sz="4" w:space="0" w:color="auto"/>
            </w:tcBorders>
            <w:shd w:val="clear" w:color="DCE6F1" w:fill="FCD5B4"/>
            <w:noWrap/>
            <w:vAlign w:val="center"/>
            <w:hideMark/>
          </w:tcPr>
          <w:p w:rsidR="00A52EED" w:rsidRPr="00A52EED" w:rsidRDefault="00A52EED" w:rsidP="00A52EED">
            <w:pPr>
              <w:widowControl/>
              <w:snapToGrid w:val="0"/>
              <w:jc w:val="center"/>
              <w:rPr>
                <w:rFonts w:ascii="ＭＳ Ｐゴシック" w:eastAsia="ＭＳ Ｐゴシック" w:hAnsi="ＭＳ Ｐゴシック" w:cs="ＭＳ Ｐゴシック"/>
                <w:b/>
                <w:bCs/>
                <w:color w:val="000000"/>
                <w:kern w:val="0"/>
                <w:sz w:val="20"/>
                <w:szCs w:val="20"/>
              </w:rPr>
            </w:pPr>
            <w:r w:rsidRPr="00A52EED">
              <w:rPr>
                <w:rFonts w:ascii="ＭＳ Ｐゴシック" w:eastAsia="ＭＳ Ｐゴシック" w:hAnsi="ＭＳ Ｐゴシック" w:cs="ＭＳ Ｐゴシック" w:hint="eastAsia"/>
                <w:b/>
                <w:bCs/>
                <w:color w:val="000000"/>
                <w:kern w:val="0"/>
                <w:sz w:val="20"/>
                <w:szCs w:val="20"/>
              </w:rPr>
              <w:t>中河内</w:t>
            </w:r>
          </w:p>
        </w:tc>
        <w:tc>
          <w:tcPr>
            <w:tcW w:w="992" w:type="dxa"/>
            <w:tcBorders>
              <w:top w:val="single" w:sz="4" w:space="0" w:color="auto"/>
              <w:left w:val="nil"/>
              <w:bottom w:val="single" w:sz="4" w:space="0" w:color="auto"/>
              <w:right w:val="single" w:sz="4" w:space="0" w:color="auto"/>
            </w:tcBorders>
            <w:shd w:val="clear" w:color="DCE6F1" w:fill="FCD5B4"/>
            <w:noWrap/>
            <w:vAlign w:val="center"/>
            <w:hideMark/>
          </w:tcPr>
          <w:p w:rsidR="00A52EED" w:rsidRPr="00A52EED" w:rsidRDefault="00A52EED" w:rsidP="00A52EED">
            <w:pPr>
              <w:widowControl/>
              <w:snapToGrid w:val="0"/>
              <w:jc w:val="center"/>
              <w:rPr>
                <w:rFonts w:ascii="ＭＳ Ｐゴシック" w:eastAsia="ＭＳ Ｐゴシック" w:hAnsi="ＭＳ Ｐゴシック" w:cs="ＭＳ Ｐゴシック"/>
                <w:b/>
                <w:bCs/>
                <w:color w:val="000000"/>
                <w:kern w:val="0"/>
                <w:sz w:val="20"/>
                <w:szCs w:val="20"/>
              </w:rPr>
            </w:pPr>
            <w:r w:rsidRPr="00A52EED">
              <w:rPr>
                <w:rFonts w:ascii="ＭＳ Ｐゴシック" w:eastAsia="ＭＳ Ｐゴシック" w:hAnsi="ＭＳ Ｐゴシック" w:cs="ＭＳ Ｐゴシック" w:hint="eastAsia"/>
                <w:b/>
                <w:bCs/>
                <w:color w:val="000000"/>
                <w:kern w:val="0"/>
                <w:sz w:val="20"/>
                <w:szCs w:val="20"/>
              </w:rPr>
              <w:t>南河内</w:t>
            </w:r>
          </w:p>
        </w:tc>
        <w:tc>
          <w:tcPr>
            <w:tcW w:w="992" w:type="dxa"/>
            <w:tcBorders>
              <w:top w:val="single" w:sz="4" w:space="0" w:color="auto"/>
              <w:left w:val="nil"/>
              <w:bottom w:val="single" w:sz="4" w:space="0" w:color="auto"/>
              <w:right w:val="single" w:sz="4" w:space="0" w:color="auto"/>
            </w:tcBorders>
            <w:shd w:val="clear" w:color="DCE6F1" w:fill="FCD5B4"/>
            <w:noWrap/>
            <w:vAlign w:val="center"/>
            <w:hideMark/>
          </w:tcPr>
          <w:p w:rsidR="00A52EED" w:rsidRPr="00A52EED" w:rsidRDefault="00A52EED" w:rsidP="00A52EED">
            <w:pPr>
              <w:widowControl/>
              <w:snapToGrid w:val="0"/>
              <w:jc w:val="center"/>
              <w:rPr>
                <w:rFonts w:ascii="ＭＳ Ｐゴシック" w:eastAsia="ＭＳ Ｐゴシック" w:hAnsi="ＭＳ Ｐゴシック" w:cs="ＭＳ Ｐゴシック"/>
                <w:b/>
                <w:bCs/>
                <w:color w:val="000000"/>
                <w:kern w:val="0"/>
                <w:sz w:val="20"/>
                <w:szCs w:val="20"/>
              </w:rPr>
            </w:pPr>
            <w:r w:rsidRPr="00A52EED">
              <w:rPr>
                <w:rFonts w:ascii="ＭＳ Ｐゴシック" w:eastAsia="ＭＳ Ｐゴシック" w:hAnsi="ＭＳ Ｐゴシック" w:cs="ＭＳ Ｐゴシック" w:hint="eastAsia"/>
                <w:b/>
                <w:bCs/>
                <w:color w:val="000000"/>
                <w:kern w:val="0"/>
                <w:sz w:val="20"/>
                <w:szCs w:val="20"/>
              </w:rPr>
              <w:t>泉州</w:t>
            </w:r>
          </w:p>
        </w:tc>
        <w:tc>
          <w:tcPr>
            <w:tcW w:w="992" w:type="dxa"/>
            <w:tcBorders>
              <w:top w:val="single" w:sz="4" w:space="0" w:color="auto"/>
              <w:left w:val="nil"/>
              <w:bottom w:val="single" w:sz="4" w:space="0" w:color="auto"/>
              <w:right w:val="single" w:sz="4" w:space="0" w:color="auto"/>
            </w:tcBorders>
            <w:shd w:val="clear" w:color="DCE6F1" w:fill="FCD5B4"/>
            <w:noWrap/>
            <w:vAlign w:val="center"/>
            <w:hideMark/>
          </w:tcPr>
          <w:p w:rsidR="00A52EED" w:rsidRPr="00A52EED" w:rsidRDefault="00A52EED" w:rsidP="00A52EED">
            <w:pPr>
              <w:widowControl/>
              <w:snapToGrid w:val="0"/>
              <w:jc w:val="center"/>
              <w:rPr>
                <w:rFonts w:ascii="ＭＳ Ｐゴシック" w:eastAsia="ＭＳ Ｐゴシック" w:hAnsi="ＭＳ Ｐゴシック" w:cs="ＭＳ Ｐゴシック"/>
                <w:b/>
                <w:bCs/>
                <w:color w:val="000000"/>
                <w:kern w:val="0"/>
                <w:sz w:val="20"/>
                <w:szCs w:val="20"/>
              </w:rPr>
            </w:pPr>
            <w:r w:rsidRPr="00A52EED">
              <w:rPr>
                <w:rFonts w:ascii="ＭＳ Ｐゴシック" w:eastAsia="ＭＳ Ｐゴシック" w:hAnsi="ＭＳ Ｐゴシック" w:cs="ＭＳ Ｐゴシック" w:hint="eastAsia"/>
                <w:b/>
                <w:bCs/>
                <w:color w:val="000000"/>
                <w:kern w:val="0"/>
                <w:sz w:val="20"/>
                <w:szCs w:val="20"/>
              </w:rPr>
              <w:t>大阪市</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A52EED" w:rsidRPr="00A52EED" w:rsidRDefault="00A52EED" w:rsidP="00A52EED">
            <w:pPr>
              <w:widowControl/>
              <w:snapToGrid w:val="0"/>
              <w:jc w:val="center"/>
              <w:rPr>
                <w:rFonts w:ascii="ＭＳ Ｐゴシック" w:eastAsia="ＭＳ Ｐゴシック" w:hAnsi="ＭＳ Ｐゴシック" w:cs="ＭＳ Ｐゴシック"/>
                <w:b/>
                <w:bCs/>
                <w:color w:val="000000"/>
                <w:kern w:val="0"/>
                <w:sz w:val="20"/>
                <w:szCs w:val="20"/>
              </w:rPr>
            </w:pPr>
            <w:r w:rsidRPr="00A52EED">
              <w:rPr>
                <w:rFonts w:ascii="ＭＳ Ｐゴシック" w:eastAsia="ＭＳ Ｐゴシック" w:hAnsi="ＭＳ Ｐゴシック" w:cs="ＭＳ Ｐゴシック" w:hint="eastAsia"/>
                <w:b/>
                <w:bCs/>
                <w:color w:val="000000"/>
                <w:kern w:val="0"/>
                <w:sz w:val="20"/>
                <w:szCs w:val="20"/>
              </w:rPr>
              <w:t>堺市</w:t>
            </w:r>
          </w:p>
        </w:tc>
        <w:tc>
          <w:tcPr>
            <w:tcW w:w="837" w:type="dxa"/>
            <w:tcBorders>
              <w:top w:val="single" w:sz="4" w:space="0" w:color="auto"/>
              <w:left w:val="nil"/>
              <w:bottom w:val="single" w:sz="4" w:space="0" w:color="auto"/>
              <w:right w:val="single" w:sz="4" w:space="0" w:color="auto"/>
            </w:tcBorders>
            <w:shd w:val="clear" w:color="DCE6F1" w:fill="FCD5B4"/>
            <w:noWrap/>
            <w:vAlign w:val="center"/>
            <w:hideMark/>
          </w:tcPr>
          <w:p w:rsidR="00A52EED" w:rsidRPr="00A52EED" w:rsidRDefault="00A52EED" w:rsidP="00A52EED">
            <w:pPr>
              <w:widowControl/>
              <w:snapToGrid w:val="0"/>
              <w:jc w:val="center"/>
              <w:rPr>
                <w:rFonts w:ascii="ＭＳ Ｐゴシック" w:eastAsia="ＭＳ Ｐゴシック" w:hAnsi="ＭＳ Ｐゴシック" w:cs="ＭＳ Ｐゴシック"/>
                <w:b/>
                <w:bCs/>
                <w:color w:val="000000"/>
                <w:kern w:val="0"/>
                <w:sz w:val="20"/>
                <w:szCs w:val="20"/>
              </w:rPr>
            </w:pPr>
            <w:r w:rsidRPr="00A52EED">
              <w:rPr>
                <w:rFonts w:ascii="ＭＳ Ｐゴシック" w:eastAsia="ＭＳ Ｐゴシック" w:hAnsi="ＭＳ Ｐゴシック" w:cs="ＭＳ Ｐゴシック" w:hint="eastAsia"/>
                <w:b/>
                <w:bCs/>
                <w:color w:val="000000"/>
                <w:kern w:val="0"/>
                <w:sz w:val="20"/>
                <w:szCs w:val="20"/>
              </w:rPr>
              <w:t>合計</w:t>
            </w:r>
          </w:p>
        </w:tc>
      </w:tr>
      <w:tr w:rsidR="00A52EED" w:rsidRPr="00A52EED" w:rsidTr="001D2455">
        <w:trPr>
          <w:trHeight w:val="270"/>
        </w:trPr>
        <w:tc>
          <w:tcPr>
            <w:tcW w:w="2269" w:type="dxa"/>
            <w:vMerge w:val="restart"/>
            <w:tcBorders>
              <w:top w:val="nil"/>
              <w:left w:val="single" w:sz="4" w:space="0" w:color="auto"/>
              <w:bottom w:val="single" w:sz="4" w:space="0" w:color="000000"/>
              <w:right w:val="single" w:sz="4" w:space="0" w:color="auto"/>
            </w:tcBorders>
            <w:shd w:val="clear" w:color="auto" w:fill="auto"/>
            <w:hideMark/>
          </w:tcPr>
          <w:p w:rsidR="00A52EED" w:rsidRPr="00A52EED" w:rsidRDefault="00A52EED" w:rsidP="00A52EED">
            <w:pPr>
              <w:widowControl/>
              <w:snapToGrid w:val="0"/>
              <w:rPr>
                <w:rFonts w:ascii="ＭＳ Ｐゴシック" w:eastAsia="ＭＳ Ｐゴシック" w:hAnsi="ＭＳ Ｐゴシック" w:cs="ＭＳ Ｐゴシック"/>
                <w:color w:val="000000"/>
                <w:kern w:val="0"/>
                <w:sz w:val="20"/>
                <w:szCs w:val="20"/>
              </w:rPr>
            </w:pPr>
            <w:r w:rsidRPr="00A52EED">
              <w:rPr>
                <w:rFonts w:ascii="ＭＳ Ｐゴシック" w:eastAsia="ＭＳ Ｐゴシック" w:hAnsi="ＭＳ Ｐゴシック" w:cs="ＭＳ Ｐゴシック" w:hint="eastAsia"/>
                <w:color w:val="000000"/>
                <w:kern w:val="0"/>
                <w:sz w:val="20"/>
                <w:szCs w:val="20"/>
              </w:rPr>
              <w:t>退院阻害要因がある</w:t>
            </w:r>
          </w:p>
        </w:tc>
        <w:tc>
          <w:tcPr>
            <w:tcW w:w="851"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490 </w:t>
            </w:r>
          </w:p>
        </w:tc>
        <w:tc>
          <w:tcPr>
            <w:tcW w:w="850"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446 </w:t>
            </w:r>
          </w:p>
        </w:tc>
        <w:tc>
          <w:tcPr>
            <w:tcW w:w="992"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454 </w:t>
            </w:r>
          </w:p>
        </w:tc>
        <w:tc>
          <w:tcPr>
            <w:tcW w:w="993"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672 </w:t>
            </w:r>
          </w:p>
        </w:tc>
        <w:tc>
          <w:tcPr>
            <w:tcW w:w="992"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472 </w:t>
            </w:r>
          </w:p>
        </w:tc>
        <w:tc>
          <w:tcPr>
            <w:tcW w:w="992"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776 </w:t>
            </w:r>
          </w:p>
        </w:tc>
        <w:tc>
          <w:tcPr>
            <w:tcW w:w="992"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10 </w:t>
            </w:r>
          </w:p>
        </w:tc>
        <w:tc>
          <w:tcPr>
            <w:tcW w:w="851"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591 </w:t>
            </w:r>
          </w:p>
        </w:tc>
        <w:tc>
          <w:tcPr>
            <w:tcW w:w="837"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3,911 </w:t>
            </w:r>
          </w:p>
        </w:tc>
      </w:tr>
      <w:tr w:rsidR="00A52EED" w:rsidRPr="00A52EED" w:rsidTr="001D2455">
        <w:trPr>
          <w:trHeight w:val="270"/>
        </w:trPr>
        <w:tc>
          <w:tcPr>
            <w:tcW w:w="2269" w:type="dxa"/>
            <w:vMerge/>
            <w:tcBorders>
              <w:top w:val="nil"/>
              <w:left w:val="single" w:sz="4" w:space="0" w:color="auto"/>
              <w:bottom w:val="single" w:sz="4" w:space="0" w:color="000000"/>
              <w:right w:val="single" w:sz="4" w:space="0" w:color="auto"/>
            </w:tcBorders>
            <w:vAlign w:val="center"/>
            <w:hideMark/>
          </w:tcPr>
          <w:p w:rsidR="00A52EED" w:rsidRPr="00A52EED" w:rsidRDefault="00A52EED" w:rsidP="00A52EED">
            <w:pPr>
              <w:widowControl/>
              <w:snapToGrid w:val="0"/>
              <w:jc w:val="left"/>
              <w:rPr>
                <w:rFonts w:ascii="ＭＳ Ｐゴシック" w:eastAsia="ＭＳ Ｐゴシック" w:hAnsi="ＭＳ Ｐゴシック" w:cs="ＭＳ Ｐゴシック"/>
                <w:color w:val="000000"/>
                <w:kern w:val="0"/>
                <w:sz w:val="20"/>
                <w:szCs w:val="20"/>
              </w:rPr>
            </w:pP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26.8%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21.2%</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31.1%</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44.5%</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35.2%</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14.5%</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5.3%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26.0%</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24.3%</w:t>
            </w:r>
          </w:p>
        </w:tc>
      </w:tr>
      <w:tr w:rsidR="00A52EED" w:rsidRPr="00A52EED" w:rsidTr="001D2455">
        <w:trPr>
          <w:trHeight w:val="270"/>
        </w:trPr>
        <w:tc>
          <w:tcPr>
            <w:tcW w:w="2269" w:type="dxa"/>
            <w:vMerge w:val="restart"/>
            <w:tcBorders>
              <w:top w:val="nil"/>
              <w:left w:val="single" w:sz="4" w:space="0" w:color="auto"/>
              <w:bottom w:val="single" w:sz="4" w:space="0" w:color="000000"/>
              <w:right w:val="single" w:sz="4" w:space="0" w:color="auto"/>
            </w:tcBorders>
            <w:shd w:val="clear" w:color="auto" w:fill="auto"/>
            <w:hideMark/>
          </w:tcPr>
          <w:p w:rsidR="00A52EED" w:rsidRPr="00A52EED" w:rsidRDefault="00A52EED" w:rsidP="00A52EED">
            <w:pPr>
              <w:widowControl/>
              <w:snapToGrid w:val="0"/>
              <w:rPr>
                <w:rFonts w:ascii="ＭＳ Ｐゴシック" w:eastAsia="ＭＳ Ｐゴシック" w:hAnsi="ＭＳ Ｐゴシック" w:cs="ＭＳ Ｐゴシック"/>
                <w:color w:val="000000"/>
                <w:kern w:val="0"/>
                <w:sz w:val="20"/>
                <w:szCs w:val="20"/>
              </w:rPr>
            </w:pPr>
            <w:r w:rsidRPr="00A52EED">
              <w:rPr>
                <w:rFonts w:ascii="ＭＳ Ｐゴシック" w:eastAsia="ＭＳ Ｐゴシック" w:hAnsi="ＭＳ Ｐゴシック" w:cs="ＭＳ Ｐゴシック" w:hint="eastAsia"/>
                <w:color w:val="000000"/>
                <w:kern w:val="0"/>
                <w:sz w:val="20"/>
                <w:szCs w:val="20"/>
              </w:rPr>
              <w:t>退院阻害要因はない</w:t>
            </w:r>
          </w:p>
        </w:tc>
        <w:tc>
          <w:tcPr>
            <w:tcW w:w="851"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36 </w:t>
            </w:r>
          </w:p>
        </w:tc>
        <w:tc>
          <w:tcPr>
            <w:tcW w:w="850"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92 </w:t>
            </w:r>
          </w:p>
        </w:tc>
        <w:tc>
          <w:tcPr>
            <w:tcW w:w="992"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29 </w:t>
            </w:r>
          </w:p>
        </w:tc>
        <w:tc>
          <w:tcPr>
            <w:tcW w:w="993"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102 </w:t>
            </w:r>
          </w:p>
        </w:tc>
        <w:tc>
          <w:tcPr>
            <w:tcW w:w="992"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48 </w:t>
            </w:r>
          </w:p>
        </w:tc>
        <w:tc>
          <w:tcPr>
            <w:tcW w:w="992"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42 </w:t>
            </w:r>
          </w:p>
        </w:tc>
        <w:tc>
          <w:tcPr>
            <w:tcW w:w="992"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12 </w:t>
            </w:r>
          </w:p>
        </w:tc>
        <w:tc>
          <w:tcPr>
            <w:tcW w:w="851"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39 </w:t>
            </w:r>
          </w:p>
        </w:tc>
        <w:tc>
          <w:tcPr>
            <w:tcW w:w="837"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400 </w:t>
            </w:r>
          </w:p>
        </w:tc>
      </w:tr>
      <w:tr w:rsidR="00A52EED" w:rsidRPr="00A52EED" w:rsidTr="001D2455">
        <w:trPr>
          <w:trHeight w:val="270"/>
        </w:trPr>
        <w:tc>
          <w:tcPr>
            <w:tcW w:w="2269" w:type="dxa"/>
            <w:vMerge/>
            <w:tcBorders>
              <w:top w:val="nil"/>
              <w:left w:val="single" w:sz="4" w:space="0" w:color="auto"/>
              <w:bottom w:val="single" w:sz="4" w:space="0" w:color="000000"/>
              <w:right w:val="single" w:sz="4" w:space="0" w:color="auto"/>
            </w:tcBorders>
            <w:vAlign w:val="center"/>
            <w:hideMark/>
          </w:tcPr>
          <w:p w:rsidR="00A52EED" w:rsidRPr="00A52EED" w:rsidRDefault="00A52EED" w:rsidP="00A52EED">
            <w:pPr>
              <w:widowControl/>
              <w:snapToGrid w:val="0"/>
              <w:jc w:val="left"/>
              <w:rPr>
                <w:rFonts w:ascii="ＭＳ Ｐゴシック" w:eastAsia="ＭＳ Ｐゴシック" w:hAnsi="ＭＳ Ｐゴシック" w:cs="ＭＳ Ｐゴシック"/>
                <w:color w:val="000000"/>
                <w:kern w:val="0"/>
                <w:sz w:val="20"/>
                <w:szCs w:val="20"/>
              </w:rPr>
            </w:pP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2.0%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4.4%</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2.0%</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6.8%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3.6%</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0.8%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6.4%</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1.7%</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2.5%</w:t>
            </w:r>
          </w:p>
        </w:tc>
      </w:tr>
      <w:tr w:rsidR="00A52EED" w:rsidRPr="00A52EED" w:rsidTr="001D2455">
        <w:trPr>
          <w:trHeight w:val="270"/>
        </w:trPr>
        <w:tc>
          <w:tcPr>
            <w:tcW w:w="2269" w:type="dxa"/>
            <w:vMerge w:val="restart"/>
            <w:tcBorders>
              <w:top w:val="nil"/>
              <w:left w:val="single" w:sz="4" w:space="0" w:color="auto"/>
              <w:bottom w:val="single" w:sz="4" w:space="0" w:color="000000"/>
              <w:right w:val="single" w:sz="4" w:space="0" w:color="auto"/>
            </w:tcBorders>
            <w:shd w:val="clear" w:color="auto" w:fill="auto"/>
            <w:hideMark/>
          </w:tcPr>
          <w:p w:rsidR="00A52EED" w:rsidRPr="00A52EED" w:rsidRDefault="00A52EED" w:rsidP="00A52EED">
            <w:pPr>
              <w:widowControl/>
              <w:snapToGrid w:val="0"/>
              <w:rPr>
                <w:rFonts w:ascii="ＭＳ Ｐゴシック" w:eastAsia="ＭＳ Ｐゴシック" w:hAnsi="ＭＳ Ｐゴシック" w:cs="ＭＳ Ｐゴシック"/>
                <w:color w:val="000000"/>
                <w:kern w:val="0"/>
                <w:sz w:val="20"/>
                <w:szCs w:val="20"/>
              </w:rPr>
            </w:pPr>
            <w:r w:rsidRPr="00A52EED">
              <w:rPr>
                <w:rFonts w:ascii="ＭＳ Ｐゴシック" w:eastAsia="ＭＳ Ｐゴシック" w:hAnsi="ＭＳ Ｐゴシック" w:cs="ＭＳ Ｐゴシック" w:hint="eastAsia"/>
                <w:color w:val="000000"/>
                <w:kern w:val="0"/>
                <w:sz w:val="20"/>
                <w:szCs w:val="20"/>
              </w:rPr>
              <w:t>病状（主症状）が退院のレベルに至っていない</w:t>
            </w:r>
          </w:p>
        </w:tc>
        <w:tc>
          <w:tcPr>
            <w:tcW w:w="851"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1,123 </w:t>
            </w:r>
          </w:p>
        </w:tc>
        <w:tc>
          <w:tcPr>
            <w:tcW w:w="850"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1,314 </w:t>
            </w:r>
          </w:p>
        </w:tc>
        <w:tc>
          <w:tcPr>
            <w:tcW w:w="992"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808 </w:t>
            </w:r>
          </w:p>
        </w:tc>
        <w:tc>
          <w:tcPr>
            <w:tcW w:w="993"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585 </w:t>
            </w:r>
          </w:p>
        </w:tc>
        <w:tc>
          <w:tcPr>
            <w:tcW w:w="992"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684 </w:t>
            </w:r>
          </w:p>
        </w:tc>
        <w:tc>
          <w:tcPr>
            <w:tcW w:w="992"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4,234 </w:t>
            </w:r>
          </w:p>
        </w:tc>
        <w:tc>
          <w:tcPr>
            <w:tcW w:w="992"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127 </w:t>
            </w:r>
          </w:p>
        </w:tc>
        <w:tc>
          <w:tcPr>
            <w:tcW w:w="851"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1,332 </w:t>
            </w:r>
          </w:p>
        </w:tc>
        <w:tc>
          <w:tcPr>
            <w:tcW w:w="837"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10,207 </w:t>
            </w:r>
          </w:p>
        </w:tc>
      </w:tr>
      <w:tr w:rsidR="00A52EED" w:rsidRPr="00A52EED" w:rsidTr="001D2455">
        <w:trPr>
          <w:trHeight w:val="270"/>
        </w:trPr>
        <w:tc>
          <w:tcPr>
            <w:tcW w:w="2269" w:type="dxa"/>
            <w:vMerge/>
            <w:tcBorders>
              <w:top w:val="nil"/>
              <w:left w:val="single" w:sz="4" w:space="0" w:color="auto"/>
              <w:bottom w:val="single" w:sz="4" w:space="0" w:color="000000"/>
              <w:right w:val="single" w:sz="4" w:space="0" w:color="auto"/>
            </w:tcBorders>
            <w:vAlign w:val="center"/>
            <w:hideMark/>
          </w:tcPr>
          <w:p w:rsidR="00A52EED" w:rsidRPr="00A52EED" w:rsidRDefault="00A52EED" w:rsidP="00A52EED">
            <w:pPr>
              <w:widowControl/>
              <w:snapToGrid w:val="0"/>
              <w:jc w:val="left"/>
              <w:rPr>
                <w:rFonts w:ascii="ＭＳ Ｐゴシック" w:eastAsia="ＭＳ Ｐゴシック" w:hAnsi="ＭＳ Ｐゴシック" w:cs="ＭＳ Ｐゴシック"/>
                <w:color w:val="000000"/>
                <w:kern w:val="0"/>
                <w:sz w:val="20"/>
                <w:szCs w:val="20"/>
              </w:rPr>
            </w:pP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61.4%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62.4%</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55.3%</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38.7%</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51.0%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79.0%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67.6%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58.6%</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63.5%</w:t>
            </w:r>
          </w:p>
        </w:tc>
      </w:tr>
      <w:tr w:rsidR="00A52EED" w:rsidRPr="00A52EED" w:rsidTr="001D2455">
        <w:trPr>
          <w:trHeight w:val="270"/>
        </w:trPr>
        <w:tc>
          <w:tcPr>
            <w:tcW w:w="2269" w:type="dxa"/>
            <w:vMerge w:val="restart"/>
            <w:tcBorders>
              <w:top w:val="nil"/>
              <w:left w:val="single" w:sz="4" w:space="0" w:color="auto"/>
              <w:bottom w:val="single" w:sz="4" w:space="0" w:color="000000"/>
              <w:right w:val="single" w:sz="4" w:space="0" w:color="auto"/>
            </w:tcBorders>
            <w:shd w:val="clear" w:color="auto" w:fill="auto"/>
            <w:hideMark/>
          </w:tcPr>
          <w:p w:rsidR="00A52EED" w:rsidRPr="00A52EED" w:rsidRDefault="00A52EED" w:rsidP="00A52EED">
            <w:pPr>
              <w:widowControl/>
              <w:snapToGrid w:val="0"/>
              <w:rPr>
                <w:rFonts w:ascii="ＭＳ Ｐゴシック" w:eastAsia="ＭＳ Ｐゴシック" w:hAnsi="ＭＳ Ｐゴシック" w:cs="ＭＳ Ｐゴシック"/>
                <w:color w:val="000000"/>
                <w:kern w:val="0"/>
                <w:sz w:val="20"/>
                <w:szCs w:val="20"/>
              </w:rPr>
            </w:pPr>
            <w:r w:rsidRPr="00A52EED">
              <w:rPr>
                <w:rFonts w:ascii="ＭＳ Ｐゴシック" w:eastAsia="ＭＳ Ｐゴシック" w:hAnsi="ＭＳ Ｐゴシック" w:cs="ＭＳ Ｐゴシック" w:hint="eastAsia"/>
                <w:color w:val="000000"/>
                <w:kern w:val="0"/>
                <w:sz w:val="20"/>
                <w:szCs w:val="20"/>
              </w:rPr>
              <w:t>退院予定</w:t>
            </w:r>
          </w:p>
        </w:tc>
        <w:tc>
          <w:tcPr>
            <w:tcW w:w="851"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179 </w:t>
            </w:r>
          </w:p>
        </w:tc>
        <w:tc>
          <w:tcPr>
            <w:tcW w:w="850"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254 </w:t>
            </w:r>
          </w:p>
        </w:tc>
        <w:tc>
          <w:tcPr>
            <w:tcW w:w="992"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170 </w:t>
            </w:r>
          </w:p>
        </w:tc>
        <w:tc>
          <w:tcPr>
            <w:tcW w:w="993"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151 </w:t>
            </w:r>
          </w:p>
        </w:tc>
        <w:tc>
          <w:tcPr>
            <w:tcW w:w="992"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136 </w:t>
            </w:r>
          </w:p>
        </w:tc>
        <w:tc>
          <w:tcPr>
            <w:tcW w:w="992"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307 </w:t>
            </w:r>
          </w:p>
        </w:tc>
        <w:tc>
          <w:tcPr>
            <w:tcW w:w="992"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39 </w:t>
            </w:r>
          </w:p>
        </w:tc>
        <w:tc>
          <w:tcPr>
            <w:tcW w:w="851"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311 </w:t>
            </w:r>
          </w:p>
        </w:tc>
        <w:tc>
          <w:tcPr>
            <w:tcW w:w="837" w:type="dxa"/>
            <w:tcBorders>
              <w:top w:val="nil"/>
              <w:left w:val="nil"/>
              <w:bottom w:val="dotted"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 xml:space="preserve">1,547 </w:t>
            </w:r>
          </w:p>
        </w:tc>
      </w:tr>
      <w:tr w:rsidR="00A52EED" w:rsidRPr="00A52EED" w:rsidTr="001D2455">
        <w:trPr>
          <w:trHeight w:val="270"/>
        </w:trPr>
        <w:tc>
          <w:tcPr>
            <w:tcW w:w="2269" w:type="dxa"/>
            <w:vMerge/>
            <w:tcBorders>
              <w:top w:val="nil"/>
              <w:left w:val="single" w:sz="4" w:space="0" w:color="auto"/>
              <w:bottom w:val="single" w:sz="4" w:space="0" w:color="000000"/>
              <w:right w:val="single" w:sz="4" w:space="0" w:color="auto"/>
            </w:tcBorders>
            <w:vAlign w:val="center"/>
            <w:hideMark/>
          </w:tcPr>
          <w:p w:rsidR="00A52EED" w:rsidRPr="00A52EED" w:rsidRDefault="00A52EED" w:rsidP="00A52EED">
            <w:pPr>
              <w:widowControl/>
              <w:snapToGrid w:val="0"/>
              <w:jc w:val="left"/>
              <w:rPr>
                <w:rFonts w:ascii="ＭＳ Ｐゴシック" w:eastAsia="ＭＳ Ｐゴシック" w:hAnsi="ＭＳ Ｐゴシック" w:cs="ＭＳ Ｐゴシック"/>
                <w:color w:val="000000"/>
                <w:kern w:val="0"/>
                <w:sz w:val="22"/>
              </w:rPr>
            </w:pP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9.8%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12.1%</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11.6%</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10.0%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10.1%</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5.7%</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20.7%</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13.7%</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color w:val="000000"/>
                <w:kern w:val="0"/>
                <w:sz w:val="22"/>
              </w:rPr>
            </w:pPr>
            <w:r w:rsidRPr="00A52EED">
              <w:rPr>
                <w:rFonts w:ascii="ＭＳ Ｐゴシック" w:eastAsia="ＭＳ Ｐゴシック" w:hAnsi="ＭＳ Ｐゴシック" w:cs="ＭＳ Ｐゴシック" w:hint="eastAsia"/>
                <w:color w:val="000000"/>
                <w:kern w:val="0"/>
                <w:sz w:val="22"/>
              </w:rPr>
              <w:t>9.6%</w:t>
            </w:r>
          </w:p>
        </w:tc>
      </w:tr>
      <w:tr w:rsidR="00A52EED" w:rsidRPr="00A52EED" w:rsidTr="001D2455">
        <w:trPr>
          <w:trHeight w:val="270"/>
        </w:trPr>
        <w:tc>
          <w:tcPr>
            <w:tcW w:w="2269" w:type="dxa"/>
            <w:tcBorders>
              <w:top w:val="nil"/>
              <w:left w:val="single" w:sz="4" w:space="0" w:color="auto"/>
              <w:bottom w:val="nil"/>
              <w:right w:val="single" w:sz="4" w:space="0" w:color="auto"/>
            </w:tcBorders>
            <w:shd w:val="clear" w:color="DCE6F1" w:fill="FCD5B4"/>
            <w:noWrap/>
            <w:vAlign w:val="center"/>
            <w:hideMark/>
          </w:tcPr>
          <w:p w:rsidR="00A52EED" w:rsidRPr="00A52EED" w:rsidRDefault="00A52EED" w:rsidP="00A52EED">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総計</w:t>
            </w:r>
          </w:p>
        </w:tc>
        <w:tc>
          <w:tcPr>
            <w:tcW w:w="851" w:type="dxa"/>
            <w:tcBorders>
              <w:top w:val="nil"/>
              <w:left w:val="nil"/>
              <w:bottom w:val="dotted" w:sz="4" w:space="0" w:color="auto"/>
              <w:right w:val="single" w:sz="4" w:space="0" w:color="auto"/>
            </w:tcBorders>
            <w:shd w:val="clear" w:color="DCE6F1" w:fill="FCD5B4"/>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 xml:space="preserve">1,828 </w:t>
            </w:r>
          </w:p>
        </w:tc>
        <w:tc>
          <w:tcPr>
            <w:tcW w:w="850" w:type="dxa"/>
            <w:tcBorders>
              <w:top w:val="nil"/>
              <w:left w:val="nil"/>
              <w:bottom w:val="dotted" w:sz="4" w:space="0" w:color="auto"/>
              <w:right w:val="single" w:sz="4" w:space="0" w:color="auto"/>
            </w:tcBorders>
            <w:shd w:val="clear" w:color="DCE6F1" w:fill="FCD5B4"/>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 xml:space="preserve">2,106 </w:t>
            </w:r>
          </w:p>
        </w:tc>
        <w:tc>
          <w:tcPr>
            <w:tcW w:w="992" w:type="dxa"/>
            <w:tcBorders>
              <w:top w:val="nil"/>
              <w:left w:val="nil"/>
              <w:bottom w:val="dotted" w:sz="4" w:space="0" w:color="auto"/>
              <w:right w:val="single" w:sz="4" w:space="0" w:color="auto"/>
            </w:tcBorders>
            <w:shd w:val="clear" w:color="DCE6F1" w:fill="FCD5B4"/>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 xml:space="preserve">1,461 </w:t>
            </w:r>
          </w:p>
        </w:tc>
        <w:tc>
          <w:tcPr>
            <w:tcW w:w="993" w:type="dxa"/>
            <w:tcBorders>
              <w:top w:val="nil"/>
              <w:left w:val="nil"/>
              <w:bottom w:val="dotted" w:sz="4" w:space="0" w:color="auto"/>
              <w:right w:val="single" w:sz="4" w:space="0" w:color="auto"/>
            </w:tcBorders>
            <w:shd w:val="clear" w:color="DCE6F1" w:fill="FCD5B4"/>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 xml:space="preserve">1,510 </w:t>
            </w:r>
          </w:p>
        </w:tc>
        <w:tc>
          <w:tcPr>
            <w:tcW w:w="992" w:type="dxa"/>
            <w:tcBorders>
              <w:top w:val="nil"/>
              <w:left w:val="nil"/>
              <w:bottom w:val="dotted" w:sz="4" w:space="0" w:color="auto"/>
              <w:right w:val="single" w:sz="4" w:space="0" w:color="auto"/>
            </w:tcBorders>
            <w:shd w:val="clear" w:color="DCE6F1" w:fill="FCD5B4"/>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 xml:space="preserve">1,340 </w:t>
            </w:r>
          </w:p>
        </w:tc>
        <w:tc>
          <w:tcPr>
            <w:tcW w:w="992" w:type="dxa"/>
            <w:tcBorders>
              <w:top w:val="nil"/>
              <w:left w:val="nil"/>
              <w:bottom w:val="dotted" w:sz="4" w:space="0" w:color="auto"/>
              <w:right w:val="single" w:sz="4" w:space="0" w:color="auto"/>
            </w:tcBorders>
            <w:shd w:val="clear" w:color="DCE6F1" w:fill="FCD5B4"/>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 xml:space="preserve">5,359 </w:t>
            </w:r>
          </w:p>
        </w:tc>
        <w:tc>
          <w:tcPr>
            <w:tcW w:w="992" w:type="dxa"/>
            <w:tcBorders>
              <w:top w:val="nil"/>
              <w:left w:val="nil"/>
              <w:bottom w:val="dotted" w:sz="4" w:space="0" w:color="auto"/>
              <w:right w:val="single" w:sz="4" w:space="0" w:color="auto"/>
            </w:tcBorders>
            <w:shd w:val="clear" w:color="DCE6F1" w:fill="FCD5B4"/>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 xml:space="preserve">188 </w:t>
            </w:r>
          </w:p>
        </w:tc>
        <w:tc>
          <w:tcPr>
            <w:tcW w:w="851" w:type="dxa"/>
            <w:tcBorders>
              <w:top w:val="nil"/>
              <w:left w:val="nil"/>
              <w:bottom w:val="dotted" w:sz="4" w:space="0" w:color="auto"/>
              <w:right w:val="single" w:sz="4" w:space="0" w:color="auto"/>
            </w:tcBorders>
            <w:shd w:val="clear" w:color="DCE6F1" w:fill="FCD5B4"/>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 xml:space="preserve">2,273 </w:t>
            </w:r>
          </w:p>
        </w:tc>
        <w:tc>
          <w:tcPr>
            <w:tcW w:w="837" w:type="dxa"/>
            <w:tcBorders>
              <w:top w:val="nil"/>
              <w:left w:val="nil"/>
              <w:bottom w:val="dotted" w:sz="4" w:space="0" w:color="auto"/>
              <w:right w:val="single" w:sz="4" w:space="0" w:color="auto"/>
            </w:tcBorders>
            <w:shd w:val="clear" w:color="DCE6F1" w:fill="FCD5B4"/>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 xml:space="preserve">16,065 </w:t>
            </w:r>
          </w:p>
        </w:tc>
      </w:tr>
      <w:tr w:rsidR="00A52EED" w:rsidRPr="00A52EED" w:rsidTr="001D2455">
        <w:trPr>
          <w:trHeight w:val="270"/>
        </w:trPr>
        <w:tc>
          <w:tcPr>
            <w:tcW w:w="2269" w:type="dxa"/>
            <w:tcBorders>
              <w:top w:val="nil"/>
              <w:left w:val="single" w:sz="4" w:space="0" w:color="auto"/>
              <w:bottom w:val="single" w:sz="4" w:space="0" w:color="auto"/>
              <w:right w:val="single" w:sz="4" w:space="0" w:color="auto"/>
            </w:tcBorders>
            <w:shd w:val="clear" w:color="DCE6F1" w:fill="FCD5B4"/>
            <w:noWrap/>
            <w:vAlign w:val="center"/>
            <w:hideMark/>
          </w:tcPr>
          <w:p w:rsidR="00A52EED" w:rsidRPr="00A52EED" w:rsidRDefault="00A52EED" w:rsidP="00A52EED">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 xml:space="preserve">　</w:t>
            </w:r>
          </w:p>
        </w:tc>
        <w:tc>
          <w:tcPr>
            <w:tcW w:w="851" w:type="dxa"/>
            <w:tcBorders>
              <w:top w:val="dotted" w:sz="4" w:space="0" w:color="auto"/>
              <w:left w:val="nil"/>
              <w:bottom w:val="single" w:sz="4" w:space="0" w:color="auto"/>
              <w:right w:val="single" w:sz="4" w:space="0" w:color="auto"/>
            </w:tcBorders>
            <w:shd w:val="clear" w:color="DCE6F1" w:fill="FCD5B4"/>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100.0%</w:t>
            </w:r>
          </w:p>
        </w:tc>
        <w:tc>
          <w:tcPr>
            <w:tcW w:w="992" w:type="dxa"/>
            <w:tcBorders>
              <w:top w:val="dotted" w:sz="4" w:space="0" w:color="auto"/>
              <w:left w:val="nil"/>
              <w:bottom w:val="single" w:sz="4" w:space="0" w:color="auto"/>
              <w:right w:val="single" w:sz="4" w:space="0" w:color="auto"/>
            </w:tcBorders>
            <w:shd w:val="clear" w:color="DCE6F1" w:fill="FCD5B4"/>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100.0%</w:t>
            </w:r>
          </w:p>
        </w:tc>
        <w:tc>
          <w:tcPr>
            <w:tcW w:w="993" w:type="dxa"/>
            <w:tcBorders>
              <w:top w:val="dotted" w:sz="4" w:space="0" w:color="auto"/>
              <w:left w:val="nil"/>
              <w:bottom w:val="single" w:sz="4" w:space="0" w:color="auto"/>
              <w:right w:val="single" w:sz="4" w:space="0" w:color="auto"/>
            </w:tcBorders>
            <w:shd w:val="clear" w:color="DCE6F1" w:fill="FCD5B4"/>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100.0%</w:t>
            </w:r>
          </w:p>
        </w:tc>
        <w:tc>
          <w:tcPr>
            <w:tcW w:w="992" w:type="dxa"/>
            <w:tcBorders>
              <w:top w:val="dotted" w:sz="4" w:space="0" w:color="auto"/>
              <w:left w:val="nil"/>
              <w:bottom w:val="single" w:sz="4" w:space="0" w:color="auto"/>
              <w:right w:val="single" w:sz="4" w:space="0" w:color="auto"/>
            </w:tcBorders>
            <w:shd w:val="clear" w:color="DCE6F1" w:fill="FCD5B4"/>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100.0%</w:t>
            </w:r>
          </w:p>
        </w:tc>
        <w:tc>
          <w:tcPr>
            <w:tcW w:w="992" w:type="dxa"/>
            <w:tcBorders>
              <w:top w:val="dotted" w:sz="4" w:space="0" w:color="auto"/>
              <w:left w:val="nil"/>
              <w:bottom w:val="single" w:sz="4" w:space="0" w:color="auto"/>
              <w:right w:val="single" w:sz="4" w:space="0" w:color="auto"/>
            </w:tcBorders>
            <w:shd w:val="clear" w:color="DCE6F1" w:fill="FCD5B4"/>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100.0%</w:t>
            </w:r>
          </w:p>
        </w:tc>
        <w:tc>
          <w:tcPr>
            <w:tcW w:w="992" w:type="dxa"/>
            <w:tcBorders>
              <w:top w:val="dotted" w:sz="4" w:space="0" w:color="auto"/>
              <w:left w:val="nil"/>
              <w:bottom w:val="single" w:sz="4" w:space="0" w:color="auto"/>
              <w:right w:val="single" w:sz="4" w:space="0" w:color="auto"/>
            </w:tcBorders>
            <w:shd w:val="clear" w:color="DCE6F1" w:fill="FCD5B4"/>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100.0%</w:t>
            </w:r>
          </w:p>
        </w:tc>
        <w:tc>
          <w:tcPr>
            <w:tcW w:w="851" w:type="dxa"/>
            <w:tcBorders>
              <w:top w:val="dotted" w:sz="4" w:space="0" w:color="auto"/>
              <w:left w:val="nil"/>
              <w:bottom w:val="single" w:sz="4" w:space="0" w:color="auto"/>
              <w:right w:val="single" w:sz="4" w:space="0" w:color="auto"/>
            </w:tcBorders>
            <w:shd w:val="clear" w:color="DCE6F1" w:fill="FCD5B4"/>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100.0%</w:t>
            </w:r>
          </w:p>
        </w:tc>
        <w:tc>
          <w:tcPr>
            <w:tcW w:w="837" w:type="dxa"/>
            <w:tcBorders>
              <w:top w:val="dotted" w:sz="4" w:space="0" w:color="auto"/>
              <w:left w:val="nil"/>
              <w:bottom w:val="single" w:sz="4" w:space="0" w:color="auto"/>
              <w:right w:val="single" w:sz="4" w:space="0" w:color="auto"/>
            </w:tcBorders>
            <w:shd w:val="clear" w:color="DCE6F1" w:fill="FCD5B4"/>
            <w:noWrap/>
            <w:vAlign w:val="center"/>
            <w:hideMark/>
          </w:tcPr>
          <w:p w:rsidR="00A52EED" w:rsidRPr="00A52EED" w:rsidRDefault="00A52EED" w:rsidP="00A52EED">
            <w:pPr>
              <w:widowControl/>
              <w:snapToGrid w:val="0"/>
              <w:jc w:val="right"/>
              <w:rPr>
                <w:rFonts w:ascii="ＭＳ Ｐゴシック" w:eastAsia="ＭＳ Ｐゴシック" w:hAnsi="ＭＳ Ｐゴシック" w:cs="ＭＳ Ｐゴシック"/>
                <w:b/>
                <w:bCs/>
                <w:color w:val="000000"/>
                <w:kern w:val="0"/>
                <w:sz w:val="22"/>
              </w:rPr>
            </w:pPr>
            <w:r w:rsidRPr="00A52EED">
              <w:rPr>
                <w:rFonts w:ascii="ＭＳ Ｐゴシック" w:eastAsia="ＭＳ Ｐゴシック" w:hAnsi="ＭＳ Ｐゴシック" w:cs="ＭＳ Ｐゴシック" w:hint="eastAsia"/>
                <w:b/>
                <w:bCs/>
                <w:color w:val="000000"/>
                <w:kern w:val="0"/>
                <w:sz w:val="22"/>
              </w:rPr>
              <w:t>100.0%</w:t>
            </w:r>
          </w:p>
        </w:tc>
      </w:tr>
    </w:tbl>
    <w:p w:rsidR="00D237B9" w:rsidRPr="002E1240" w:rsidRDefault="00D237B9" w:rsidP="00D237B9"/>
    <w:p w:rsidR="00896573" w:rsidRDefault="00896573" w:rsidP="00896573">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58</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退院阻害要因（複数回答）×病院所在地（圏域）</w:t>
      </w:r>
    </w:p>
    <w:tbl>
      <w:tblPr>
        <w:tblW w:w="10632" w:type="dxa"/>
        <w:tblInd w:w="-327" w:type="dxa"/>
        <w:tblCellMar>
          <w:left w:w="99" w:type="dxa"/>
          <w:right w:w="99" w:type="dxa"/>
        </w:tblCellMar>
        <w:tblLook w:val="04A0" w:firstRow="1" w:lastRow="0" w:firstColumn="1" w:lastColumn="0" w:noHBand="0" w:noVBand="1"/>
      </w:tblPr>
      <w:tblGrid>
        <w:gridCol w:w="2240"/>
        <w:gridCol w:w="840"/>
        <w:gridCol w:w="839"/>
        <w:gridCol w:w="1043"/>
        <w:gridCol w:w="993"/>
        <w:gridCol w:w="992"/>
        <w:gridCol w:w="992"/>
        <w:gridCol w:w="992"/>
        <w:gridCol w:w="851"/>
        <w:gridCol w:w="850"/>
      </w:tblGrid>
      <w:tr w:rsidR="00180803" w:rsidRPr="00505EF4" w:rsidTr="00180803">
        <w:trPr>
          <w:trHeight w:val="109"/>
        </w:trPr>
        <w:tc>
          <w:tcPr>
            <w:tcW w:w="2240"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505EF4" w:rsidRPr="00505EF4" w:rsidRDefault="00505EF4" w:rsidP="00180803">
            <w:pPr>
              <w:widowControl/>
              <w:snapToGrid w:val="0"/>
              <w:jc w:val="center"/>
              <w:rPr>
                <w:rFonts w:ascii="ＭＳ Ｐゴシック" w:eastAsia="ＭＳ Ｐゴシック" w:hAnsi="ＭＳ Ｐゴシック" w:cs="ＭＳ Ｐゴシック"/>
                <w:b/>
                <w:bCs/>
                <w:color w:val="000000"/>
                <w:kern w:val="0"/>
                <w:sz w:val="22"/>
              </w:rPr>
            </w:pPr>
            <w:r w:rsidRPr="00505EF4">
              <w:rPr>
                <w:rFonts w:ascii="ＭＳ Ｐゴシック" w:eastAsia="ＭＳ Ｐゴシック" w:hAnsi="ＭＳ Ｐゴシック" w:cs="ＭＳ Ｐゴシック" w:hint="eastAsia"/>
                <w:b/>
                <w:bCs/>
                <w:color w:val="000000"/>
                <w:kern w:val="0"/>
                <w:sz w:val="22"/>
              </w:rPr>
              <w:t xml:space="preserve">　</w:t>
            </w:r>
          </w:p>
        </w:tc>
        <w:tc>
          <w:tcPr>
            <w:tcW w:w="840" w:type="dxa"/>
            <w:tcBorders>
              <w:top w:val="single" w:sz="4" w:space="0" w:color="auto"/>
              <w:left w:val="nil"/>
              <w:bottom w:val="single" w:sz="4" w:space="0" w:color="auto"/>
              <w:right w:val="single" w:sz="4" w:space="0" w:color="auto"/>
            </w:tcBorders>
            <w:shd w:val="clear" w:color="DCE6F1" w:fill="FCD5B4"/>
            <w:noWrap/>
            <w:vAlign w:val="center"/>
            <w:hideMark/>
          </w:tcPr>
          <w:p w:rsidR="00505EF4" w:rsidRPr="00505EF4" w:rsidRDefault="00505EF4" w:rsidP="00180803">
            <w:pPr>
              <w:widowControl/>
              <w:snapToGrid w:val="0"/>
              <w:jc w:val="center"/>
              <w:rPr>
                <w:rFonts w:ascii="ＭＳ Ｐゴシック" w:eastAsia="ＭＳ Ｐゴシック" w:hAnsi="ＭＳ Ｐゴシック" w:cs="ＭＳ Ｐゴシック"/>
                <w:b/>
                <w:bCs/>
                <w:color w:val="000000"/>
                <w:kern w:val="0"/>
                <w:sz w:val="20"/>
                <w:szCs w:val="20"/>
              </w:rPr>
            </w:pPr>
            <w:r w:rsidRPr="00505EF4">
              <w:rPr>
                <w:rFonts w:ascii="ＭＳ Ｐゴシック" w:eastAsia="ＭＳ Ｐゴシック" w:hAnsi="ＭＳ Ｐゴシック" w:cs="ＭＳ Ｐゴシック" w:hint="eastAsia"/>
                <w:b/>
                <w:bCs/>
                <w:color w:val="000000"/>
                <w:kern w:val="0"/>
                <w:sz w:val="20"/>
                <w:szCs w:val="20"/>
              </w:rPr>
              <w:t>豊能</w:t>
            </w:r>
          </w:p>
        </w:tc>
        <w:tc>
          <w:tcPr>
            <w:tcW w:w="839" w:type="dxa"/>
            <w:tcBorders>
              <w:top w:val="single" w:sz="4" w:space="0" w:color="auto"/>
              <w:left w:val="nil"/>
              <w:bottom w:val="single" w:sz="4" w:space="0" w:color="auto"/>
              <w:right w:val="single" w:sz="4" w:space="0" w:color="auto"/>
            </w:tcBorders>
            <w:shd w:val="clear" w:color="DCE6F1" w:fill="FCD5B4"/>
            <w:noWrap/>
            <w:vAlign w:val="center"/>
            <w:hideMark/>
          </w:tcPr>
          <w:p w:rsidR="00505EF4" w:rsidRPr="00505EF4" w:rsidRDefault="00505EF4" w:rsidP="00180803">
            <w:pPr>
              <w:widowControl/>
              <w:snapToGrid w:val="0"/>
              <w:jc w:val="center"/>
              <w:rPr>
                <w:rFonts w:ascii="ＭＳ Ｐゴシック" w:eastAsia="ＭＳ Ｐゴシック" w:hAnsi="ＭＳ Ｐゴシック" w:cs="ＭＳ Ｐゴシック"/>
                <w:b/>
                <w:bCs/>
                <w:color w:val="000000"/>
                <w:kern w:val="0"/>
                <w:sz w:val="20"/>
                <w:szCs w:val="20"/>
              </w:rPr>
            </w:pPr>
            <w:r w:rsidRPr="00505EF4">
              <w:rPr>
                <w:rFonts w:ascii="ＭＳ Ｐゴシック" w:eastAsia="ＭＳ Ｐゴシック" w:hAnsi="ＭＳ Ｐゴシック" w:cs="ＭＳ Ｐゴシック" w:hint="eastAsia"/>
                <w:b/>
                <w:bCs/>
                <w:color w:val="000000"/>
                <w:kern w:val="0"/>
                <w:sz w:val="20"/>
                <w:szCs w:val="20"/>
              </w:rPr>
              <w:t>三島</w:t>
            </w:r>
          </w:p>
        </w:tc>
        <w:tc>
          <w:tcPr>
            <w:tcW w:w="1043" w:type="dxa"/>
            <w:tcBorders>
              <w:top w:val="single" w:sz="4" w:space="0" w:color="auto"/>
              <w:left w:val="nil"/>
              <w:bottom w:val="single" w:sz="4" w:space="0" w:color="auto"/>
              <w:right w:val="single" w:sz="4" w:space="0" w:color="auto"/>
            </w:tcBorders>
            <w:shd w:val="clear" w:color="DCE6F1" w:fill="FCD5B4"/>
            <w:noWrap/>
            <w:vAlign w:val="center"/>
            <w:hideMark/>
          </w:tcPr>
          <w:p w:rsidR="00505EF4" w:rsidRPr="00505EF4" w:rsidRDefault="00505EF4" w:rsidP="00180803">
            <w:pPr>
              <w:widowControl/>
              <w:snapToGrid w:val="0"/>
              <w:jc w:val="center"/>
              <w:rPr>
                <w:rFonts w:ascii="ＭＳ Ｐゴシック" w:eastAsia="ＭＳ Ｐゴシック" w:hAnsi="ＭＳ Ｐゴシック" w:cs="ＭＳ Ｐゴシック"/>
                <w:b/>
                <w:bCs/>
                <w:color w:val="000000"/>
                <w:kern w:val="0"/>
                <w:sz w:val="20"/>
                <w:szCs w:val="20"/>
              </w:rPr>
            </w:pPr>
            <w:r w:rsidRPr="00505EF4">
              <w:rPr>
                <w:rFonts w:ascii="ＭＳ Ｐゴシック" w:eastAsia="ＭＳ Ｐゴシック" w:hAnsi="ＭＳ Ｐゴシック" w:cs="ＭＳ Ｐゴシック" w:hint="eastAsia"/>
                <w:b/>
                <w:bCs/>
                <w:color w:val="000000"/>
                <w:kern w:val="0"/>
                <w:sz w:val="20"/>
                <w:szCs w:val="20"/>
              </w:rPr>
              <w:t>北河内</w:t>
            </w:r>
          </w:p>
        </w:tc>
        <w:tc>
          <w:tcPr>
            <w:tcW w:w="993" w:type="dxa"/>
            <w:tcBorders>
              <w:top w:val="single" w:sz="4" w:space="0" w:color="auto"/>
              <w:left w:val="nil"/>
              <w:bottom w:val="single" w:sz="4" w:space="0" w:color="auto"/>
              <w:right w:val="single" w:sz="4" w:space="0" w:color="auto"/>
            </w:tcBorders>
            <w:shd w:val="clear" w:color="DCE6F1" w:fill="FCD5B4"/>
            <w:noWrap/>
            <w:vAlign w:val="center"/>
            <w:hideMark/>
          </w:tcPr>
          <w:p w:rsidR="00505EF4" w:rsidRPr="00505EF4" w:rsidRDefault="00505EF4" w:rsidP="00180803">
            <w:pPr>
              <w:widowControl/>
              <w:snapToGrid w:val="0"/>
              <w:jc w:val="center"/>
              <w:rPr>
                <w:rFonts w:ascii="ＭＳ Ｐゴシック" w:eastAsia="ＭＳ Ｐゴシック" w:hAnsi="ＭＳ Ｐゴシック" w:cs="ＭＳ Ｐゴシック"/>
                <w:b/>
                <w:bCs/>
                <w:color w:val="000000"/>
                <w:kern w:val="0"/>
                <w:sz w:val="20"/>
                <w:szCs w:val="20"/>
              </w:rPr>
            </w:pPr>
            <w:r w:rsidRPr="00505EF4">
              <w:rPr>
                <w:rFonts w:ascii="ＭＳ Ｐゴシック" w:eastAsia="ＭＳ Ｐゴシック" w:hAnsi="ＭＳ Ｐゴシック" w:cs="ＭＳ Ｐゴシック" w:hint="eastAsia"/>
                <w:b/>
                <w:bCs/>
                <w:color w:val="000000"/>
                <w:kern w:val="0"/>
                <w:sz w:val="20"/>
                <w:szCs w:val="20"/>
              </w:rPr>
              <w:t>中河内</w:t>
            </w:r>
          </w:p>
        </w:tc>
        <w:tc>
          <w:tcPr>
            <w:tcW w:w="992" w:type="dxa"/>
            <w:tcBorders>
              <w:top w:val="single" w:sz="4" w:space="0" w:color="auto"/>
              <w:left w:val="nil"/>
              <w:bottom w:val="single" w:sz="4" w:space="0" w:color="auto"/>
              <w:right w:val="single" w:sz="4" w:space="0" w:color="auto"/>
            </w:tcBorders>
            <w:shd w:val="clear" w:color="DCE6F1" w:fill="FCD5B4"/>
            <w:noWrap/>
            <w:vAlign w:val="center"/>
            <w:hideMark/>
          </w:tcPr>
          <w:p w:rsidR="00505EF4" w:rsidRPr="00505EF4" w:rsidRDefault="00505EF4" w:rsidP="00180803">
            <w:pPr>
              <w:widowControl/>
              <w:snapToGrid w:val="0"/>
              <w:jc w:val="center"/>
              <w:rPr>
                <w:rFonts w:ascii="ＭＳ Ｐゴシック" w:eastAsia="ＭＳ Ｐゴシック" w:hAnsi="ＭＳ Ｐゴシック" w:cs="ＭＳ Ｐゴシック"/>
                <w:b/>
                <w:bCs/>
                <w:color w:val="000000"/>
                <w:kern w:val="0"/>
                <w:sz w:val="20"/>
                <w:szCs w:val="20"/>
              </w:rPr>
            </w:pPr>
            <w:r w:rsidRPr="00505EF4">
              <w:rPr>
                <w:rFonts w:ascii="ＭＳ Ｐゴシック" w:eastAsia="ＭＳ Ｐゴシック" w:hAnsi="ＭＳ Ｐゴシック" w:cs="ＭＳ Ｐゴシック" w:hint="eastAsia"/>
                <w:b/>
                <w:bCs/>
                <w:color w:val="000000"/>
                <w:kern w:val="0"/>
                <w:sz w:val="20"/>
                <w:szCs w:val="20"/>
              </w:rPr>
              <w:t>南河内</w:t>
            </w:r>
          </w:p>
        </w:tc>
        <w:tc>
          <w:tcPr>
            <w:tcW w:w="992" w:type="dxa"/>
            <w:tcBorders>
              <w:top w:val="single" w:sz="4" w:space="0" w:color="auto"/>
              <w:left w:val="nil"/>
              <w:bottom w:val="single" w:sz="4" w:space="0" w:color="auto"/>
              <w:right w:val="single" w:sz="4" w:space="0" w:color="auto"/>
            </w:tcBorders>
            <w:shd w:val="clear" w:color="DCE6F1" w:fill="FCD5B4"/>
            <w:noWrap/>
            <w:vAlign w:val="center"/>
            <w:hideMark/>
          </w:tcPr>
          <w:p w:rsidR="00505EF4" w:rsidRPr="00505EF4" w:rsidRDefault="00505EF4" w:rsidP="00180803">
            <w:pPr>
              <w:widowControl/>
              <w:snapToGrid w:val="0"/>
              <w:jc w:val="center"/>
              <w:rPr>
                <w:rFonts w:ascii="ＭＳ Ｐゴシック" w:eastAsia="ＭＳ Ｐゴシック" w:hAnsi="ＭＳ Ｐゴシック" w:cs="ＭＳ Ｐゴシック"/>
                <w:b/>
                <w:bCs/>
                <w:color w:val="000000"/>
                <w:kern w:val="0"/>
                <w:sz w:val="20"/>
                <w:szCs w:val="20"/>
              </w:rPr>
            </w:pPr>
            <w:r w:rsidRPr="00505EF4">
              <w:rPr>
                <w:rFonts w:ascii="ＭＳ Ｐゴシック" w:eastAsia="ＭＳ Ｐゴシック" w:hAnsi="ＭＳ Ｐゴシック" w:cs="ＭＳ Ｐゴシック" w:hint="eastAsia"/>
                <w:b/>
                <w:bCs/>
                <w:color w:val="000000"/>
                <w:kern w:val="0"/>
                <w:sz w:val="20"/>
                <w:szCs w:val="20"/>
              </w:rPr>
              <w:t>泉州</w:t>
            </w:r>
          </w:p>
        </w:tc>
        <w:tc>
          <w:tcPr>
            <w:tcW w:w="992" w:type="dxa"/>
            <w:tcBorders>
              <w:top w:val="single" w:sz="4" w:space="0" w:color="auto"/>
              <w:left w:val="nil"/>
              <w:bottom w:val="single" w:sz="4" w:space="0" w:color="auto"/>
              <w:right w:val="single" w:sz="4" w:space="0" w:color="auto"/>
            </w:tcBorders>
            <w:shd w:val="clear" w:color="DCE6F1" w:fill="FCD5B4"/>
            <w:noWrap/>
            <w:vAlign w:val="center"/>
            <w:hideMark/>
          </w:tcPr>
          <w:p w:rsidR="00505EF4" w:rsidRPr="00505EF4" w:rsidRDefault="00505EF4" w:rsidP="00180803">
            <w:pPr>
              <w:widowControl/>
              <w:snapToGrid w:val="0"/>
              <w:jc w:val="center"/>
              <w:rPr>
                <w:rFonts w:ascii="ＭＳ Ｐゴシック" w:eastAsia="ＭＳ Ｐゴシック" w:hAnsi="ＭＳ Ｐゴシック" w:cs="ＭＳ Ｐゴシック"/>
                <w:b/>
                <w:bCs/>
                <w:color w:val="000000"/>
                <w:kern w:val="0"/>
                <w:sz w:val="20"/>
                <w:szCs w:val="20"/>
              </w:rPr>
            </w:pPr>
            <w:r w:rsidRPr="00505EF4">
              <w:rPr>
                <w:rFonts w:ascii="ＭＳ Ｐゴシック" w:eastAsia="ＭＳ Ｐゴシック" w:hAnsi="ＭＳ Ｐゴシック" w:cs="ＭＳ Ｐゴシック" w:hint="eastAsia"/>
                <w:b/>
                <w:bCs/>
                <w:color w:val="000000"/>
                <w:kern w:val="0"/>
                <w:sz w:val="20"/>
                <w:szCs w:val="20"/>
              </w:rPr>
              <w:t>大阪市</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505EF4" w:rsidRPr="00505EF4" w:rsidRDefault="00505EF4" w:rsidP="00180803">
            <w:pPr>
              <w:widowControl/>
              <w:snapToGrid w:val="0"/>
              <w:jc w:val="center"/>
              <w:rPr>
                <w:rFonts w:ascii="ＭＳ Ｐゴシック" w:eastAsia="ＭＳ Ｐゴシック" w:hAnsi="ＭＳ Ｐゴシック" w:cs="ＭＳ Ｐゴシック"/>
                <w:b/>
                <w:bCs/>
                <w:color w:val="000000"/>
                <w:kern w:val="0"/>
                <w:sz w:val="20"/>
                <w:szCs w:val="20"/>
              </w:rPr>
            </w:pPr>
            <w:r w:rsidRPr="00505EF4">
              <w:rPr>
                <w:rFonts w:ascii="ＭＳ Ｐゴシック" w:eastAsia="ＭＳ Ｐゴシック" w:hAnsi="ＭＳ Ｐゴシック" w:cs="ＭＳ Ｐゴシック" w:hint="eastAsia"/>
                <w:b/>
                <w:bCs/>
                <w:color w:val="000000"/>
                <w:kern w:val="0"/>
                <w:sz w:val="20"/>
                <w:szCs w:val="20"/>
              </w:rPr>
              <w:t>堺市</w:t>
            </w:r>
          </w:p>
        </w:tc>
        <w:tc>
          <w:tcPr>
            <w:tcW w:w="850" w:type="dxa"/>
            <w:tcBorders>
              <w:top w:val="single" w:sz="4" w:space="0" w:color="auto"/>
              <w:left w:val="nil"/>
              <w:bottom w:val="single" w:sz="4" w:space="0" w:color="auto"/>
              <w:right w:val="single" w:sz="4" w:space="0" w:color="auto"/>
            </w:tcBorders>
            <w:shd w:val="clear" w:color="DCE6F1" w:fill="FCD5B4"/>
            <w:noWrap/>
            <w:vAlign w:val="center"/>
            <w:hideMark/>
          </w:tcPr>
          <w:p w:rsidR="00505EF4" w:rsidRPr="00505EF4" w:rsidRDefault="00505EF4" w:rsidP="00180803">
            <w:pPr>
              <w:widowControl/>
              <w:snapToGrid w:val="0"/>
              <w:jc w:val="center"/>
              <w:rPr>
                <w:rFonts w:ascii="ＭＳ Ｐゴシック" w:eastAsia="ＭＳ Ｐゴシック" w:hAnsi="ＭＳ Ｐゴシック" w:cs="ＭＳ Ｐゴシック"/>
                <w:b/>
                <w:bCs/>
                <w:color w:val="000000"/>
                <w:kern w:val="0"/>
                <w:sz w:val="20"/>
                <w:szCs w:val="20"/>
              </w:rPr>
            </w:pPr>
            <w:r w:rsidRPr="00505EF4">
              <w:rPr>
                <w:rFonts w:ascii="ＭＳ Ｐゴシック" w:eastAsia="ＭＳ Ｐゴシック" w:hAnsi="ＭＳ Ｐゴシック" w:cs="ＭＳ Ｐゴシック" w:hint="eastAsia"/>
                <w:b/>
                <w:bCs/>
                <w:color w:val="000000"/>
                <w:kern w:val="0"/>
                <w:sz w:val="20"/>
                <w:szCs w:val="20"/>
              </w:rPr>
              <w:t>合計</w:t>
            </w:r>
          </w:p>
        </w:tc>
      </w:tr>
      <w:tr w:rsidR="00180803" w:rsidRPr="00505EF4" w:rsidTr="001D2455">
        <w:trPr>
          <w:trHeight w:val="109"/>
        </w:trPr>
        <w:tc>
          <w:tcPr>
            <w:tcW w:w="2240" w:type="dxa"/>
            <w:vMerge w:val="restart"/>
            <w:tcBorders>
              <w:top w:val="nil"/>
              <w:left w:val="single" w:sz="4" w:space="0" w:color="auto"/>
              <w:bottom w:val="single" w:sz="4" w:space="0" w:color="000000"/>
              <w:right w:val="single" w:sz="4" w:space="0" w:color="auto"/>
            </w:tcBorders>
            <w:shd w:val="clear" w:color="auto" w:fill="auto"/>
            <w:hideMark/>
          </w:tcPr>
          <w:p w:rsidR="00505EF4" w:rsidRPr="00505EF4" w:rsidRDefault="00505EF4" w:rsidP="00180803">
            <w:pPr>
              <w:widowControl/>
              <w:snapToGrid w:val="0"/>
              <w:rPr>
                <w:rFonts w:ascii="ＭＳ Ｐゴシック" w:eastAsia="ＭＳ Ｐゴシック" w:hAnsi="ＭＳ Ｐゴシック" w:cs="ＭＳ Ｐゴシック"/>
                <w:color w:val="000000"/>
                <w:kern w:val="0"/>
                <w:sz w:val="18"/>
                <w:szCs w:val="18"/>
              </w:rPr>
            </w:pPr>
            <w:r w:rsidRPr="00505EF4">
              <w:rPr>
                <w:rFonts w:ascii="ＭＳ Ｐゴシック" w:eastAsia="ＭＳ Ｐゴシック" w:hAnsi="ＭＳ Ｐゴシック" w:cs="ＭＳ Ｐゴシック" w:hint="eastAsia"/>
                <w:color w:val="000000"/>
                <w:kern w:val="0"/>
                <w:sz w:val="18"/>
                <w:szCs w:val="18"/>
              </w:rPr>
              <w:t>病状が不安定</w:t>
            </w:r>
          </w:p>
        </w:tc>
        <w:tc>
          <w:tcPr>
            <w:tcW w:w="84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232 </w:t>
            </w:r>
          </w:p>
        </w:tc>
        <w:tc>
          <w:tcPr>
            <w:tcW w:w="839"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148 </w:t>
            </w:r>
          </w:p>
        </w:tc>
        <w:tc>
          <w:tcPr>
            <w:tcW w:w="104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181 </w:t>
            </w:r>
          </w:p>
        </w:tc>
        <w:tc>
          <w:tcPr>
            <w:tcW w:w="99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335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262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373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 </w:t>
            </w:r>
          </w:p>
        </w:tc>
        <w:tc>
          <w:tcPr>
            <w:tcW w:w="851"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236 </w:t>
            </w:r>
          </w:p>
        </w:tc>
        <w:tc>
          <w:tcPr>
            <w:tcW w:w="85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1,768 </w:t>
            </w:r>
          </w:p>
        </w:tc>
      </w:tr>
      <w:tr w:rsidR="00180803" w:rsidRPr="00505EF4" w:rsidTr="001D2455">
        <w:trPr>
          <w:trHeight w:val="109"/>
        </w:trPr>
        <w:tc>
          <w:tcPr>
            <w:tcW w:w="2240" w:type="dxa"/>
            <w:vMerge/>
            <w:tcBorders>
              <w:top w:val="nil"/>
              <w:left w:val="single" w:sz="4" w:space="0" w:color="auto"/>
              <w:bottom w:val="single" w:sz="4" w:space="0" w:color="000000"/>
              <w:right w:val="single" w:sz="4" w:space="0" w:color="auto"/>
            </w:tcBorders>
            <w:vAlign w:val="center"/>
            <w:hideMark/>
          </w:tcPr>
          <w:p w:rsidR="00505EF4" w:rsidRPr="00505EF4" w:rsidRDefault="00505EF4" w:rsidP="00180803">
            <w:pPr>
              <w:widowControl/>
              <w:snapToGrid w:val="0"/>
              <w:jc w:val="left"/>
              <w:rPr>
                <w:rFonts w:ascii="ＭＳ Ｐゴシック" w:eastAsia="ＭＳ Ｐゴシック" w:hAnsi="ＭＳ Ｐゴシック" w:cs="ＭＳ Ｐゴシック"/>
                <w:color w:val="000000"/>
                <w:kern w:val="0"/>
                <w:sz w:val="18"/>
                <w:szCs w:val="18"/>
              </w:rPr>
            </w:pPr>
          </w:p>
        </w:tc>
        <w:tc>
          <w:tcPr>
            <w:tcW w:w="84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47.3%</w:t>
            </w:r>
          </w:p>
        </w:tc>
        <w:tc>
          <w:tcPr>
            <w:tcW w:w="839"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33.2%</w:t>
            </w:r>
          </w:p>
        </w:tc>
        <w:tc>
          <w:tcPr>
            <w:tcW w:w="104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39.9%</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49.9%</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55.5%</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48.1%</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39.9%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45.2%</w:t>
            </w:r>
          </w:p>
        </w:tc>
      </w:tr>
      <w:tr w:rsidR="00180803" w:rsidRPr="00505EF4" w:rsidTr="001D2455">
        <w:trPr>
          <w:trHeight w:val="109"/>
        </w:trPr>
        <w:tc>
          <w:tcPr>
            <w:tcW w:w="2240" w:type="dxa"/>
            <w:vMerge w:val="restart"/>
            <w:tcBorders>
              <w:top w:val="nil"/>
              <w:left w:val="single" w:sz="4" w:space="0" w:color="auto"/>
              <w:bottom w:val="single" w:sz="4" w:space="0" w:color="000000"/>
              <w:right w:val="single" w:sz="4" w:space="0" w:color="auto"/>
            </w:tcBorders>
            <w:shd w:val="clear" w:color="auto" w:fill="auto"/>
            <w:hideMark/>
          </w:tcPr>
          <w:p w:rsidR="00505EF4" w:rsidRPr="00505EF4" w:rsidRDefault="00505EF4" w:rsidP="00180803">
            <w:pPr>
              <w:widowControl/>
              <w:snapToGrid w:val="0"/>
              <w:rPr>
                <w:rFonts w:ascii="ＭＳ Ｐゴシック" w:eastAsia="ＭＳ Ｐゴシック" w:hAnsi="ＭＳ Ｐゴシック" w:cs="ＭＳ Ｐゴシック"/>
                <w:color w:val="000000"/>
                <w:kern w:val="0"/>
                <w:sz w:val="18"/>
                <w:szCs w:val="18"/>
              </w:rPr>
            </w:pPr>
            <w:r w:rsidRPr="00505EF4">
              <w:rPr>
                <w:rFonts w:ascii="ＭＳ Ｐゴシック" w:eastAsia="ＭＳ Ｐゴシック" w:hAnsi="ＭＳ Ｐゴシック" w:cs="ＭＳ Ｐゴシック" w:hint="eastAsia"/>
                <w:color w:val="000000"/>
                <w:kern w:val="0"/>
                <w:sz w:val="18"/>
                <w:szCs w:val="18"/>
              </w:rPr>
              <w:t>病識がなく通院服薬の中断が予測される</w:t>
            </w:r>
          </w:p>
        </w:tc>
        <w:tc>
          <w:tcPr>
            <w:tcW w:w="84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168 </w:t>
            </w:r>
          </w:p>
        </w:tc>
        <w:tc>
          <w:tcPr>
            <w:tcW w:w="839"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115 </w:t>
            </w:r>
          </w:p>
        </w:tc>
        <w:tc>
          <w:tcPr>
            <w:tcW w:w="104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166 </w:t>
            </w:r>
          </w:p>
        </w:tc>
        <w:tc>
          <w:tcPr>
            <w:tcW w:w="99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254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256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247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0 </w:t>
            </w:r>
          </w:p>
        </w:tc>
        <w:tc>
          <w:tcPr>
            <w:tcW w:w="851"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227 </w:t>
            </w:r>
          </w:p>
        </w:tc>
        <w:tc>
          <w:tcPr>
            <w:tcW w:w="85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1,433 </w:t>
            </w:r>
          </w:p>
        </w:tc>
      </w:tr>
      <w:tr w:rsidR="00180803" w:rsidRPr="00505EF4" w:rsidTr="001D2455">
        <w:trPr>
          <w:trHeight w:val="109"/>
        </w:trPr>
        <w:tc>
          <w:tcPr>
            <w:tcW w:w="2240" w:type="dxa"/>
            <w:vMerge/>
            <w:tcBorders>
              <w:top w:val="nil"/>
              <w:left w:val="single" w:sz="4" w:space="0" w:color="auto"/>
              <w:bottom w:val="single" w:sz="4" w:space="0" w:color="000000"/>
              <w:right w:val="single" w:sz="4" w:space="0" w:color="auto"/>
            </w:tcBorders>
            <w:vAlign w:val="center"/>
            <w:hideMark/>
          </w:tcPr>
          <w:p w:rsidR="00505EF4" w:rsidRPr="00505EF4" w:rsidRDefault="00505EF4" w:rsidP="00180803">
            <w:pPr>
              <w:widowControl/>
              <w:snapToGrid w:val="0"/>
              <w:jc w:val="left"/>
              <w:rPr>
                <w:rFonts w:ascii="ＭＳ Ｐゴシック" w:eastAsia="ＭＳ Ｐゴシック" w:hAnsi="ＭＳ Ｐゴシック" w:cs="ＭＳ Ｐゴシック"/>
                <w:color w:val="000000"/>
                <w:kern w:val="0"/>
                <w:sz w:val="18"/>
                <w:szCs w:val="18"/>
              </w:rPr>
            </w:pPr>
          </w:p>
        </w:tc>
        <w:tc>
          <w:tcPr>
            <w:tcW w:w="84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34.3%</w:t>
            </w:r>
          </w:p>
        </w:tc>
        <w:tc>
          <w:tcPr>
            <w:tcW w:w="839"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25.8%</w:t>
            </w:r>
          </w:p>
        </w:tc>
        <w:tc>
          <w:tcPr>
            <w:tcW w:w="104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36.6%</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37.8%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54.2%</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31.8%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38.4%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36.6%</w:t>
            </w:r>
          </w:p>
        </w:tc>
      </w:tr>
      <w:tr w:rsidR="00180803" w:rsidRPr="00505EF4" w:rsidTr="001D2455">
        <w:trPr>
          <w:trHeight w:val="109"/>
        </w:trPr>
        <w:tc>
          <w:tcPr>
            <w:tcW w:w="2240" w:type="dxa"/>
            <w:vMerge w:val="restart"/>
            <w:tcBorders>
              <w:top w:val="nil"/>
              <w:left w:val="single" w:sz="4" w:space="0" w:color="auto"/>
              <w:bottom w:val="single" w:sz="4" w:space="0" w:color="000000"/>
              <w:right w:val="single" w:sz="4" w:space="0" w:color="auto"/>
            </w:tcBorders>
            <w:shd w:val="clear" w:color="auto" w:fill="auto"/>
            <w:hideMark/>
          </w:tcPr>
          <w:p w:rsidR="00505EF4" w:rsidRPr="00505EF4" w:rsidRDefault="00505EF4" w:rsidP="00180803">
            <w:pPr>
              <w:widowControl/>
              <w:snapToGrid w:val="0"/>
              <w:rPr>
                <w:rFonts w:ascii="ＭＳ Ｐゴシック" w:eastAsia="ＭＳ Ｐゴシック" w:hAnsi="ＭＳ Ｐゴシック" w:cs="ＭＳ Ｐゴシック"/>
                <w:color w:val="000000"/>
                <w:kern w:val="0"/>
                <w:sz w:val="18"/>
                <w:szCs w:val="18"/>
              </w:rPr>
            </w:pPr>
            <w:r w:rsidRPr="00505EF4">
              <w:rPr>
                <w:rFonts w:ascii="ＭＳ Ｐゴシック" w:eastAsia="ＭＳ Ｐゴシック" w:hAnsi="ＭＳ Ｐゴシック" w:cs="ＭＳ Ｐゴシック" w:hint="eastAsia"/>
                <w:color w:val="000000"/>
                <w:kern w:val="0"/>
                <w:sz w:val="18"/>
                <w:szCs w:val="18"/>
              </w:rPr>
              <w:t>反社会的行動が予測される</w:t>
            </w:r>
          </w:p>
        </w:tc>
        <w:tc>
          <w:tcPr>
            <w:tcW w:w="84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34 </w:t>
            </w:r>
          </w:p>
        </w:tc>
        <w:tc>
          <w:tcPr>
            <w:tcW w:w="839"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19 </w:t>
            </w:r>
          </w:p>
        </w:tc>
        <w:tc>
          <w:tcPr>
            <w:tcW w:w="104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48 </w:t>
            </w:r>
          </w:p>
        </w:tc>
        <w:tc>
          <w:tcPr>
            <w:tcW w:w="99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40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72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62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0 </w:t>
            </w:r>
          </w:p>
        </w:tc>
        <w:tc>
          <w:tcPr>
            <w:tcW w:w="851"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70 </w:t>
            </w:r>
          </w:p>
        </w:tc>
        <w:tc>
          <w:tcPr>
            <w:tcW w:w="85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345 </w:t>
            </w:r>
          </w:p>
        </w:tc>
      </w:tr>
      <w:tr w:rsidR="00180803" w:rsidRPr="00505EF4" w:rsidTr="001D2455">
        <w:trPr>
          <w:trHeight w:val="109"/>
        </w:trPr>
        <w:tc>
          <w:tcPr>
            <w:tcW w:w="2240" w:type="dxa"/>
            <w:vMerge/>
            <w:tcBorders>
              <w:top w:val="nil"/>
              <w:left w:val="single" w:sz="4" w:space="0" w:color="auto"/>
              <w:bottom w:val="single" w:sz="4" w:space="0" w:color="000000"/>
              <w:right w:val="single" w:sz="4" w:space="0" w:color="auto"/>
            </w:tcBorders>
            <w:vAlign w:val="center"/>
            <w:hideMark/>
          </w:tcPr>
          <w:p w:rsidR="00505EF4" w:rsidRPr="00505EF4" w:rsidRDefault="00505EF4" w:rsidP="00180803">
            <w:pPr>
              <w:widowControl/>
              <w:snapToGrid w:val="0"/>
              <w:jc w:val="left"/>
              <w:rPr>
                <w:rFonts w:ascii="ＭＳ Ｐゴシック" w:eastAsia="ＭＳ Ｐゴシック" w:hAnsi="ＭＳ Ｐゴシック" w:cs="ＭＳ Ｐゴシック"/>
                <w:color w:val="000000"/>
                <w:kern w:val="0"/>
                <w:sz w:val="18"/>
                <w:szCs w:val="18"/>
              </w:rPr>
            </w:pPr>
          </w:p>
        </w:tc>
        <w:tc>
          <w:tcPr>
            <w:tcW w:w="84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6.9%</w:t>
            </w:r>
          </w:p>
        </w:tc>
        <w:tc>
          <w:tcPr>
            <w:tcW w:w="839"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4.3%</w:t>
            </w:r>
          </w:p>
        </w:tc>
        <w:tc>
          <w:tcPr>
            <w:tcW w:w="104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10.6%</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6.0%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15.3%</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8.0%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11.8%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8.8%</w:t>
            </w:r>
          </w:p>
        </w:tc>
      </w:tr>
      <w:tr w:rsidR="00180803" w:rsidRPr="00505EF4" w:rsidTr="001D2455">
        <w:trPr>
          <w:trHeight w:val="109"/>
        </w:trPr>
        <w:tc>
          <w:tcPr>
            <w:tcW w:w="2240" w:type="dxa"/>
            <w:vMerge w:val="restart"/>
            <w:tcBorders>
              <w:top w:val="nil"/>
              <w:left w:val="single" w:sz="4" w:space="0" w:color="auto"/>
              <w:bottom w:val="single" w:sz="4" w:space="0" w:color="000000"/>
              <w:right w:val="single" w:sz="4" w:space="0" w:color="auto"/>
            </w:tcBorders>
            <w:shd w:val="clear" w:color="auto" w:fill="auto"/>
            <w:hideMark/>
          </w:tcPr>
          <w:p w:rsidR="00505EF4" w:rsidRPr="00505EF4" w:rsidRDefault="00505EF4" w:rsidP="00180803">
            <w:pPr>
              <w:widowControl/>
              <w:snapToGrid w:val="0"/>
              <w:rPr>
                <w:rFonts w:ascii="ＭＳ Ｐゴシック" w:eastAsia="ＭＳ Ｐゴシック" w:hAnsi="ＭＳ Ｐゴシック" w:cs="ＭＳ Ｐゴシック"/>
                <w:color w:val="000000"/>
                <w:kern w:val="0"/>
                <w:sz w:val="18"/>
                <w:szCs w:val="18"/>
              </w:rPr>
            </w:pPr>
            <w:r w:rsidRPr="00505EF4">
              <w:rPr>
                <w:rFonts w:ascii="ＭＳ Ｐゴシック" w:eastAsia="ＭＳ Ｐゴシック" w:hAnsi="ＭＳ Ｐゴシック" w:cs="ＭＳ Ｐゴシック" w:hint="eastAsia"/>
                <w:color w:val="000000"/>
                <w:kern w:val="0"/>
                <w:sz w:val="18"/>
                <w:szCs w:val="18"/>
              </w:rPr>
              <w:t>退院意欲が乏しい</w:t>
            </w:r>
          </w:p>
        </w:tc>
        <w:tc>
          <w:tcPr>
            <w:tcW w:w="84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129 </w:t>
            </w:r>
          </w:p>
        </w:tc>
        <w:tc>
          <w:tcPr>
            <w:tcW w:w="839"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109 </w:t>
            </w:r>
          </w:p>
        </w:tc>
        <w:tc>
          <w:tcPr>
            <w:tcW w:w="104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117 </w:t>
            </w:r>
          </w:p>
        </w:tc>
        <w:tc>
          <w:tcPr>
            <w:tcW w:w="99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150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207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256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0 </w:t>
            </w:r>
          </w:p>
        </w:tc>
        <w:tc>
          <w:tcPr>
            <w:tcW w:w="851"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251 </w:t>
            </w:r>
          </w:p>
        </w:tc>
        <w:tc>
          <w:tcPr>
            <w:tcW w:w="85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1,219 </w:t>
            </w:r>
          </w:p>
        </w:tc>
      </w:tr>
      <w:tr w:rsidR="00180803" w:rsidRPr="00505EF4" w:rsidTr="001D2455">
        <w:trPr>
          <w:trHeight w:val="109"/>
        </w:trPr>
        <w:tc>
          <w:tcPr>
            <w:tcW w:w="2240" w:type="dxa"/>
            <w:vMerge/>
            <w:tcBorders>
              <w:top w:val="nil"/>
              <w:left w:val="single" w:sz="4" w:space="0" w:color="auto"/>
              <w:bottom w:val="single" w:sz="4" w:space="0" w:color="000000"/>
              <w:right w:val="single" w:sz="4" w:space="0" w:color="auto"/>
            </w:tcBorders>
            <w:vAlign w:val="center"/>
            <w:hideMark/>
          </w:tcPr>
          <w:p w:rsidR="00505EF4" w:rsidRPr="00505EF4" w:rsidRDefault="00505EF4" w:rsidP="00180803">
            <w:pPr>
              <w:widowControl/>
              <w:snapToGrid w:val="0"/>
              <w:jc w:val="left"/>
              <w:rPr>
                <w:rFonts w:ascii="ＭＳ Ｐゴシック" w:eastAsia="ＭＳ Ｐゴシック" w:hAnsi="ＭＳ Ｐゴシック" w:cs="ＭＳ Ｐゴシック"/>
                <w:color w:val="000000"/>
                <w:kern w:val="0"/>
                <w:sz w:val="18"/>
                <w:szCs w:val="18"/>
              </w:rPr>
            </w:pPr>
          </w:p>
        </w:tc>
        <w:tc>
          <w:tcPr>
            <w:tcW w:w="84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26.3%</w:t>
            </w:r>
          </w:p>
        </w:tc>
        <w:tc>
          <w:tcPr>
            <w:tcW w:w="839"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24.4%</w:t>
            </w:r>
          </w:p>
        </w:tc>
        <w:tc>
          <w:tcPr>
            <w:tcW w:w="104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25.8%</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22.3%</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43.9%</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33.0%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42.5%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31.2%</w:t>
            </w:r>
          </w:p>
        </w:tc>
      </w:tr>
      <w:tr w:rsidR="00180803" w:rsidRPr="00505EF4" w:rsidTr="001D2455">
        <w:trPr>
          <w:trHeight w:val="109"/>
        </w:trPr>
        <w:tc>
          <w:tcPr>
            <w:tcW w:w="2240" w:type="dxa"/>
            <w:vMerge w:val="restart"/>
            <w:tcBorders>
              <w:top w:val="nil"/>
              <w:left w:val="single" w:sz="4" w:space="0" w:color="auto"/>
              <w:bottom w:val="single" w:sz="4" w:space="0" w:color="000000"/>
              <w:right w:val="single" w:sz="4" w:space="0" w:color="auto"/>
            </w:tcBorders>
            <w:shd w:val="clear" w:color="auto" w:fill="auto"/>
            <w:hideMark/>
          </w:tcPr>
          <w:p w:rsidR="00505EF4" w:rsidRPr="00505EF4" w:rsidRDefault="00505EF4" w:rsidP="00180803">
            <w:pPr>
              <w:widowControl/>
              <w:snapToGrid w:val="0"/>
              <w:rPr>
                <w:rFonts w:ascii="ＭＳ Ｐゴシック" w:eastAsia="ＭＳ Ｐゴシック" w:hAnsi="ＭＳ Ｐゴシック" w:cs="ＭＳ Ｐゴシック"/>
                <w:color w:val="000000"/>
                <w:kern w:val="0"/>
                <w:sz w:val="18"/>
                <w:szCs w:val="18"/>
              </w:rPr>
            </w:pPr>
            <w:r w:rsidRPr="00505EF4">
              <w:rPr>
                <w:rFonts w:ascii="ＭＳ Ｐゴシック" w:eastAsia="ＭＳ Ｐゴシック" w:hAnsi="ＭＳ Ｐゴシック" w:cs="ＭＳ Ｐゴシック" w:hint="eastAsia"/>
                <w:color w:val="000000"/>
                <w:kern w:val="0"/>
                <w:sz w:val="18"/>
                <w:szCs w:val="18"/>
              </w:rPr>
              <w:t>現実認識が乏しい</w:t>
            </w:r>
          </w:p>
        </w:tc>
        <w:tc>
          <w:tcPr>
            <w:tcW w:w="84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219 </w:t>
            </w:r>
          </w:p>
        </w:tc>
        <w:tc>
          <w:tcPr>
            <w:tcW w:w="839"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210 </w:t>
            </w:r>
          </w:p>
        </w:tc>
        <w:tc>
          <w:tcPr>
            <w:tcW w:w="104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235 </w:t>
            </w:r>
          </w:p>
        </w:tc>
        <w:tc>
          <w:tcPr>
            <w:tcW w:w="99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328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292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359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 </w:t>
            </w:r>
          </w:p>
        </w:tc>
        <w:tc>
          <w:tcPr>
            <w:tcW w:w="851"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316 </w:t>
            </w:r>
          </w:p>
        </w:tc>
        <w:tc>
          <w:tcPr>
            <w:tcW w:w="85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1,960 </w:t>
            </w:r>
          </w:p>
        </w:tc>
      </w:tr>
      <w:tr w:rsidR="00180803" w:rsidRPr="00505EF4" w:rsidTr="001D2455">
        <w:trPr>
          <w:trHeight w:val="109"/>
        </w:trPr>
        <w:tc>
          <w:tcPr>
            <w:tcW w:w="2240" w:type="dxa"/>
            <w:vMerge/>
            <w:tcBorders>
              <w:top w:val="nil"/>
              <w:left w:val="single" w:sz="4" w:space="0" w:color="auto"/>
              <w:bottom w:val="single" w:sz="4" w:space="0" w:color="000000"/>
              <w:right w:val="single" w:sz="4" w:space="0" w:color="auto"/>
            </w:tcBorders>
            <w:vAlign w:val="center"/>
            <w:hideMark/>
          </w:tcPr>
          <w:p w:rsidR="00505EF4" w:rsidRPr="00505EF4" w:rsidRDefault="00505EF4" w:rsidP="00180803">
            <w:pPr>
              <w:widowControl/>
              <w:snapToGrid w:val="0"/>
              <w:jc w:val="left"/>
              <w:rPr>
                <w:rFonts w:ascii="ＭＳ Ｐゴシック" w:eastAsia="ＭＳ Ｐゴシック" w:hAnsi="ＭＳ Ｐゴシック" w:cs="ＭＳ Ｐゴシック"/>
                <w:color w:val="000000"/>
                <w:kern w:val="0"/>
                <w:sz w:val="18"/>
                <w:szCs w:val="18"/>
              </w:rPr>
            </w:pPr>
          </w:p>
        </w:tc>
        <w:tc>
          <w:tcPr>
            <w:tcW w:w="84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44.7%</w:t>
            </w:r>
          </w:p>
        </w:tc>
        <w:tc>
          <w:tcPr>
            <w:tcW w:w="839"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47.1%</w:t>
            </w:r>
          </w:p>
        </w:tc>
        <w:tc>
          <w:tcPr>
            <w:tcW w:w="104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51.8%</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48.8%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61.9%</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46.3%</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53.5%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50.1%</w:t>
            </w:r>
          </w:p>
        </w:tc>
      </w:tr>
      <w:tr w:rsidR="00180803" w:rsidRPr="00505EF4" w:rsidTr="001D2455">
        <w:trPr>
          <w:trHeight w:val="109"/>
        </w:trPr>
        <w:tc>
          <w:tcPr>
            <w:tcW w:w="2240" w:type="dxa"/>
            <w:vMerge w:val="restart"/>
            <w:tcBorders>
              <w:top w:val="nil"/>
              <w:left w:val="single" w:sz="4" w:space="0" w:color="auto"/>
              <w:bottom w:val="single" w:sz="4" w:space="0" w:color="000000"/>
              <w:right w:val="single" w:sz="4" w:space="0" w:color="auto"/>
            </w:tcBorders>
            <w:shd w:val="clear" w:color="auto" w:fill="auto"/>
            <w:hideMark/>
          </w:tcPr>
          <w:p w:rsidR="00505EF4" w:rsidRPr="00505EF4" w:rsidRDefault="00505EF4" w:rsidP="00180803">
            <w:pPr>
              <w:widowControl/>
              <w:snapToGrid w:val="0"/>
              <w:rPr>
                <w:rFonts w:ascii="ＭＳ Ｐゴシック" w:eastAsia="ＭＳ Ｐゴシック" w:hAnsi="ＭＳ Ｐゴシック" w:cs="ＭＳ Ｐゴシック"/>
                <w:color w:val="000000"/>
                <w:kern w:val="0"/>
                <w:sz w:val="18"/>
                <w:szCs w:val="18"/>
              </w:rPr>
            </w:pPr>
            <w:r w:rsidRPr="00505EF4">
              <w:rPr>
                <w:rFonts w:ascii="ＭＳ Ｐゴシック" w:eastAsia="ＭＳ Ｐゴシック" w:hAnsi="ＭＳ Ｐゴシック" w:cs="ＭＳ Ｐゴシック" w:hint="eastAsia"/>
                <w:color w:val="000000"/>
                <w:kern w:val="0"/>
                <w:sz w:val="18"/>
                <w:szCs w:val="18"/>
              </w:rPr>
              <w:t>退院による環境変化への不安が強い</w:t>
            </w:r>
          </w:p>
        </w:tc>
        <w:tc>
          <w:tcPr>
            <w:tcW w:w="84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95 </w:t>
            </w:r>
          </w:p>
        </w:tc>
        <w:tc>
          <w:tcPr>
            <w:tcW w:w="839"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110 </w:t>
            </w:r>
          </w:p>
        </w:tc>
        <w:tc>
          <w:tcPr>
            <w:tcW w:w="104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114 </w:t>
            </w:r>
          </w:p>
        </w:tc>
        <w:tc>
          <w:tcPr>
            <w:tcW w:w="99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164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165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219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 </w:t>
            </w:r>
          </w:p>
        </w:tc>
        <w:tc>
          <w:tcPr>
            <w:tcW w:w="851"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175 </w:t>
            </w:r>
          </w:p>
        </w:tc>
        <w:tc>
          <w:tcPr>
            <w:tcW w:w="85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1,044 </w:t>
            </w:r>
          </w:p>
        </w:tc>
      </w:tr>
      <w:tr w:rsidR="00180803" w:rsidRPr="00505EF4" w:rsidTr="001D2455">
        <w:trPr>
          <w:trHeight w:val="109"/>
        </w:trPr>
        <w:tc>
          <w:tcPr>
            <w:tcW w:w="2240" w:type="dxa"/>
            <w:vMerge/>
            <w:tcBorders>
              <w:top w:val="nil"/>
              <w:left w:val="single" w:sz="4" w:space="0" w:color="auto"/>
              <w:bottom w:val="single" w:sz="4" w:space="0" w:color="000000"/>
              <w:right w:val="single" w:sz="4" w:space="0" w:color="auto"/>
            </w:tcBorders>
            <w:vAlign w:val="center"/>
            <w:hideMark/>
          </w:tcPr>
          <w:p w:rsidR="00505EF4" w:rsidRPr="00505EF4" w:rsidRDefault="00505EF4" w:rsidP="00180803">
            <w:pPr>
              <w:widowControl/>
              <w:snapToGrid w:val="0"/>
              <w:jc w:val="left"/>
              <w:rPr>
                <w:rFonts w:ascii="ＭＳ Ｐゴシック" w:eastAsia="ＭＳ Ｐゴシック" w:hAnsi="ＭＳ Ｐゴシック" w:cs="ＭＳ Ｐゴシック"/>
                <w:color w:val="000000"/>
                <w:kern w:val="0"/>
                <w:sz w:val="18"/>
                <w:szCs w:val="18"/>
              </w:rPr>
            </w:pPr>
          </w:p>
        </w:tc>
        <w:tc>
          <w:tcPr>
            <w:tcW w:w="84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19.4%</w:t>
            </w:r>
          </w:p>
        </w:tc>
        <w:tc>
          <w:tcPr>
            <w:tcW w:w="839"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24.7%</w:t>
            </w:r>
          </w:p>
        </w:tc>
        <w:tc>
          <w:tcPr>
            <w:tcW w:w="104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25.1%</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24.4%</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35.0%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28.2%</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29.6%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26.7%</w:t>
            </w:r>
          </w:p>
        </w:tc>
      </w:tr>
      <w:tr w:rsidR="00180803" w:rsidRPr="00505EF4" w:rsidTr="001D2455">
        <w:trPr>
          <w:trHeight w:val="109"/>
        </w:trPr>
        <w:tc>
          <w:tcPr>
            <w:tcW w:w="2240" w:type="dxa"/>
            <w:vMerge w:val="restart"/>
            <w:tcBorders>
              <w:top w:val="nil"/>
              <w:left w:val="single" w:sz="4" w:space="0" w:color="auto"/>
              <w:bottom w:val="single" w:sz="4" w:space="0" w:color="000000"/>
              <w:right w:val="single" w:sz="4" w:space="0" w:color="auto"/>
            </w:tcBorders>
            <w:shd w:val="clear" w:color="auto" w:fill="auto"/>
            <w:hideMark/>
          </w:tcPr>
          <w:p w:rsidR="00505EF4" w:rsidRPr="00505EF4" w:rsidRDefault="00505EF4" w:rsidP="00180803">
            <w:pPr>
              <w:widowControl/>
              <w:snapToGrid w:val="0"/>
              <w:rPr>
                <w:rFonts w:ascii="ＭＳ Ｐゴシック" w:eastAsia="ＭＳ Ｐゴシック" w:hAnsi="ＭＳ Ｐゴシック" w:cs="ＭＳ Ｐゴシック"/>
                <w:color w:val="000000"/>
                <w:kern w:val="0"/>
                <w:sz w:val="18"/>
                <w:szCs w:val="18"/>
              </w:rPr>
            </w:pPr>
            <w:r w:rsidRPr="00505EF4">
              <w:rPr>
                <w:rFonts w:ascii="ＭＳ Ｐゴシック" w:eastAsia="ＭＳ Ｐゴシック" w:hAnsi="ＭＳ Ｐゴシック" w:cs="ＭＳ Ｐゴシック" w:hint="eastAsia"/>
                <w:color w:val="000000"/>
                <w:kern w:val="0"/>
                <w:sz w:val="18"/>
                <w:szCs w:val="18"/>
              </w:rPr>
              <w:t>援助者との対人関係がもてない</w:t>
            </w:r>
          </w:p>
        </w:tc>
        <w:tc>
          <w:tcPr>
            <w:tcW w:w="84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50 </w:t>
            </w:r>
          </w:p>
        </w:tc>
        <w:tc>
          <w:tcPr>
            <w:tcW w:w="839"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34 </w:t>
            </w:r>
          </w:p>
        </w:tc>
        <w:tc>
          <w:tcPr>
            <w:tcW w:w="104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54 </w:t>
            </w:r>
          </w:p>
        </w:tc>
        <w:tc>
          <w:tcPr>
            <w:tcW w:w="99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64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72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80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0 </w:t>
            </w:r>
          </w:p>
        </w:tc>
        <w:tc>
          <w:tcPr>
            <w:tcW w:w="851"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50 </w:t>
            </w:r>
          </w:p>
        </w:tc>
        <w:tc>
          <w:tcPr>
            <w:tcW w:w="85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404 </w:t>
            </w:r>
          </w:p>
        </w:tc>
      </w:tr>
      <w:tr w:rsidR="00180803" w:rsidRPr="00505EF4" w:rsidTr="001D2455">
        <w:trPr>
          <w:trHeight w:val="109"/>
        </w:trPr>
        <w:tc>
          <w:tcPr>
            <w:tcW w:w="2240" w:type="dxa"/>
            <w:vMerge/>
            <w:tcBorders>
              <w:top w:val="nil"/>
              <w:left w:val="single" w:sz="4" w:space="0" w:color="auto"/>
              <w:bottom w:val="single" w:sz="4" w:space="0" w:color="000000"/>
              <w:right w:val="single" w:sz="4" w:space="0" w:color="auto"/>
            </w:tcBorders>
            <w:vAlign w:val="center"/>
            <w:hideMark/>
          </w:tcPr>
          <w:p w:rsidR="00505EF4" w:rsidRPr="00505EF4" w:rsidRDefault="00505EF4" w:rsidP="00180803">
            <w:pPr>
              <w:widowControl/>
              <w:snapToGrid w:val="0"/>
              <w:jc w:val="left"/>
              <w:rPr>
                <w:rFonts w:ascii="ＭＳ Ｐゴシック" w:eastAsia="ＭＳ Ｐゴシック" w:hAnsi="ＭＳ Ｐゴシック" w:cs="ＭＳ Ｐゴシック"/>
                <w:color w:val="000000"/>
                <w:kern w:val="0"/>
                <w:sz w:val="18"/>
                <w:szCs w:val="18"/>
              </w:rPr>
            </w:pPr>
          </w:p>
        </w:tc>
        <w:tc>
          <w:tcPr>
            <w:tcW w:w="84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10.2%</w:t>
            </w:r>
          </w:p>
        </w:tc>
        <w:tc>
          <w:tcPr>
            <w:tcW w:w="839"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7.6%</w:t>
            </w:r>
          </w:p>
        </w:tc>
        <w:tc>
          <w:tcPr>
            <w:tcW w:w="104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11.9%</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9.5%</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15.3%</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10.3%</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8.5%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10.3%</w:t>
            </w:r>
          </w:p>
        </w:tc>
      </w:tr>
      <w:tr w:rsidR="00180803" w:rsidRPr="00505EF4" w:rsidTr="001D2455">
        <w:trPr>
          <w:trHeight w:val="109"/>
        </w:trPr>
        <w:tc>
          <w:tcPr>
            <w:tcW w:w="2240" w:type="dxa"/>
            <w:vMerge w:val="restart"/>
            <w:tcBorders>
              <w:top w:val="nil"/>
              <w:left w:val="single" w:sz="4" w:space="0" w:color="auto"/>
              <w:bottom w:val="single" w:sz="4" w:space="0" w:color="000000"/>
              <w:right w:val="single" w:sz="4" w:space="0" w:color="auto"/>
            </w:tcBorders>
            <w:shd w:val="clear" w:color="auto" w:fill="auto"/>
            <w:hideMark/>
          </w:tcPr>
          <w:p w:rsidR="00505EF4" w:rsidRPr="00505EF4" w:rsidRDefault="00505EF4" w:rsidP="00180803">
            <w:pPr>
              <w:widowControl/>
              <w:snapToGrid w:val="0"/>
              <w:rPr>
                <w:rFonts w:ascii="ＭＳ Ｐゴシック" w:eastAsia="ＭＳ Ｐゴシック" w:hAnsi="ＭＳ Ｐゴシック" w:cs="ＭＳ Ｐゴシック"/>
                <w:color w:val="000000"/>
                <w:kern w:val="0"/>
                <w:sz w:val="18"/>
                <w:szCs w:val="18"/>
              </w:rPr>
            </w:pPr>
            <w:r w:rsidRPr="00505EF4">
              <w:rPr>
                <w:rFonts w:ascii="ＭＳ Ｐゴシック" w:eastAsia="ＭＳ Ｐゴシック" w:hAnsi="ＭＳ Ｐゴシック" w:cs="ＭＳ Ｐゴシック" w:hint="eastAsia"/>
                <w:color w:val="000000"/>
                <w:kern w:val="0"/>
                <w:sz w:val="18"/>
                <w:szCs w:val="18"/>
              </w:rPr>
              <w:t>家事（食事・洗濯・金銭管理など）ができない</w:t>
            </w:r>
          </w:p>
        </w:tc>
        <w:tc>
          <w:tcPr>
            <w:tcW w:w="84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119 </w:t>
            </w:r>
          </w:p>
        </w:tc>
        <w:tc>
          <w:tcPr>
            <w:tcW w:w="839"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140 </w:t>
            </w:r>
          </w:p>
        </w:tc>
        <w:tc>
          <w:tcPr>
            <w:tcW w:w="104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203 </w:t>
            </w:r>
          </w:p>
        </w:tc>
        <w:tc>
          <w:tcPr>
            <w:tcW w:w="99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202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148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247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0 </w:t>
            </w:r>
          </w:p>
        </w:tc>
        <w:tc>
          <w:tcPr>
            <w:tcW w:w="851"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257 </w:t>
            </w:r>
          </w:p>
        </w:tc>
        <w:tc>
          <w:tcPr>
            <w:tcW w:w="85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1,316 </w:t>
            </w:r>
          </w:p>
        </w:tc>
      </w:tr>
      <w:tr w:rsidR="00180803" w:rsidRPr="00505EF4" w:rsidTr="001D2455">
        <w:trPr>
          <w:trHeight w:val="109"/>
        </w:trPr>
        <w:tc>
          <w:tcPr>
            <w:tcW w:w="2240" w:type="dxa"/>
            <w:vMerge/>
            <w:tcBorders>
              <w:top w:val="nil"/>
              <w:left w:val="single" w:sz="4" w:space="0" w:color="auto"/>
              <w:bottom w:val="single" w:sz="4" w:space="0" w:color="000000"/>
              <w:right w:val="single" w:sz="4" w:space="0" w:color="auto"/>
            </w:tcBorders>
            <w:vAlign w:val="center"/>
            <w:hideMark/>
          </w:tcPr>
          <w:p w:rsidR="00505EF4" w:rsidRPr="00505EF4" w:rsidRDefault="00505EF4" w:rsidP="00180803">
            <w:pPr>
              <w:widowControl/>
              <w:snapToGrid w:val="0"/>
              <w:jc w:val="left"/>
              <w:rPr>
                <w:rFonts w:ascii="ＭＳ Ｐゴシック" w:eastAsia="ＭＳ Ｐゴシック" w:hAnsi="ＭＳ Ｐゴシック" w:cs="ＭＳ Ｐゴシック"/>
                <w:color w:val="000000"/>
                <w:kern w:val="0"/>
                <w:sz w:val="18"/>
                <w:szCs w:val="18"/>
              </w:rPr>
            </w:pPr>
          </w:p>
        </w:tc>
        <w:tc>
          <w:tcPr>
            <w:tcW w:w="84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24.3%</w:t>
            </w:r>
          </w:p>
        </w:tc>
        <w:tc>
          <w:tcPr>
            <w:tcW w:w="839"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31.4%</w:t>
            </w:r>
          </w:p>
        </w:tc>
        <w:tc>
          <w:tcPr>
            <w:tcW w:w="104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44.7%</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30.1%</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31.4%</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31.8%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43.5%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33.6%</w:t>
            </w:r>
          </w:p>
        </w:tc>
      </w:tr>
      <w:tr w:rsidR="00180803" w:rsidRPr="00505EF4" w:rsidTr="001D2455">
        <w:trPr>
          <w:trHeight w:val="109"/>
        </w:trPr>
        <w:tc>
          <w:tcPr>
            <w:tcW w:w="2240" w:type="dxa"/>
            <w:vMerge w:val="restart"/>
            <w:tcBorders>
              <w:top w:val="nil"/>
              <w:left w:val="single" w:sz="4" w:space="0" w:color="auto"/>
              <w:bottom w:val="single" w:sz="4" w:space="0" w:color="000000"/>
              <w:right w:val="single" w:sz="4" w:space="0" w:color="auto"/>
            </w:tcBorders>
            <w:shd w:val="clear" w:color="auto" w:fill="auto"/>
            <w:hideMark/>
          </w:tcPr>
          <w:p w:rsidR="00505EF4" w:rsidRPr="00505EF4" w:rsidRDefault="00505EF4" w:rsidP="00180803">
            <w:pPr>
              <w:widowControl/>
              <w:snapToGrid w:val="0"/>
              <w:rPr>
                <w:rFonts w:ascii="ＭＳ Ｐゴシック" w:eastAsia="ＭＳ Ｐゴシック" w:hAnsi="ＭＳ Ｐゴシック" w:cs="ＭＳ Ｐゴシック"/>
                <w:color w:val="000000"/>
                <w:kern w:val="0"/>
                <w:sz w:val="18"/>
                <w:szCs w:val="18"/>
              </w:rPr>
            </w:pPr>
            <w:r w:rsidRPr="00505EF4">
              <w:rPr>
                <w:rFonts w:ascii="ＭＳ Ｐゴシック" w:eastAsia="ＭＳ Ｐゴシック" w:hAnsi="ＭＳ Ｐゴシック" w:cs="ＭＳ Ｐゴシック" w:hint="eastAsia"/>
                <w:color w:val="000000"/>
                <w:kern w:val="0"/>
                <w:sz w:val="18"/>
                <w:szCs w:val="18"/>
              </w:rPr>
              <w:t>家族がいない、本人をサポートする機能が実質ない</w:t>
            </w:r>
          </w:p>
        </w:tc>
        <w:tc>
          <w:tcPr>
            <w:tcW w:w="84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136 </w:t>
            </w:r>
          </w:p>
        </w:tc>
        <w:tc>
          <w:tcPr>
            <w:tcW w:w="839"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116 </w:t>
            </w:r>
          </w:p>
        </w:tc>
        <w:tc>
          <w:tcPr>
            <w:tcW w:w="104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157 </w:t>
            </w:r>
          </w:p>
        </w:tc>
        <w:tc>
          <w:tcPr>
            <w:tcW w:w="99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79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97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187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 </w:t>
            </w:r>
          </w:p>
        </w:tc>
        <w:tc>
          <w:tcPr>
            <w:tcW w:w="851"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126 </w:t>
            </w:r>
          </w:p>
        </w:tc>
        <w:tc>
          <w:tcPr>
            <w:tcW w:w="85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899 </w:t>
            </w:r>
          </w:p>
        </w:tc>
      </w:tr>
      <w:tr w:rsidR="00180803" w:rsidRPr="00505EF4" w:rsidTr="001D2455">
        <w:trPr>
          <w:trHeight w:val="109"/>
        </w:trPr>
        <w:tc>
          <w:tcPr>
            <w:tcW w:w="2240" w:type="dxa"/>
            <w:vMerge/>
            <w:tcBorders>
              <w:top w:val="nil"/>
              <w:left w:val="single" w:sz="4" w:space="0" w:color="auto"/>
              <w:bottom w:val="single" w:sz="4" w:space="0" w:color="000000"/>
              <w:right w:val="single" w:sz="4" w:space="0" w:color="auto"/>
            </w:tcBorders>
            <w:vAlign w:val="center"/>
            <w:hideMark/>
          </w:tcPr>
          <w:p w:rsidR="00505EF4" w:rsidRPr="00505EF4" w:rsidRDefault="00505EF4" w:rsidP="00180803">
            <w:pPr>
              <w:widowControl/>
              <w:snapToGrid w:val="0"/>
              <w:jc w:val="left"/>
              <w:rPr>
                <w:rFonts w:ascii="ＭＳ Ｐゴシック" w:eastAsia="ＭＳ Ｐゴシック" w:hAnsi="ＭＳ Ｐゴシック" w:cs="ＭＳ Ｐゴシック"/>
                <w:color w:val="000000"/>
                <w:kern w:val="0"/>
                <w:sz w:val="18"/>
                <w:szCs w:val="18"/>
              </w:rPr>
            </w:pPr>
          </w:p>
        </w:tc>
        <w:tc>
          <w:tcPr>
            <w:tcW w:w="84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27.8%</w:t>
            </w:r>
          </w:p>
        </w:tc>
        <w:tc>
          <w:tcPr>
            <w:tcW w:w="839"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26.0%</w:t>
            </w:r>
          </w:p>
        </w:tc>
        <w:tc>
          <w:tcPr>
            <w:tcW w:w="104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34.6%</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11.8%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20.6%</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24.1%</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21.3%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23.0%</w:t>
            </w:r>
          </w:p>
        </w:tc>
      </w:tr>
      <w:tr w:rsidR="00180803" w:rsidRPr="00505EF4" w:rsidTr="001D2455">
        <w:trPr>
          <w:trHeight w:val="109"/>
        </w:trPr>
        <w:tc>
          <w:tcPr>
            <w:tcW w:w="2240" w:type="dxa"/>
            <w:vMerge w:val="restart"/>
            <w:tcBorders>
              <w:top w:val="nil"/>
              <w:left w:val="single" w:sz="4" w:space="0" w:color="auto"/>
              <w:bottom w:val="single" w:sz="4" w:space="0" w:color="000000"/>
              <w:right w:val="single" w:sz="4" w:space="0" w:color="auto"/>
            </w:tcBorders>
            <w:shd w:val="clear" w:color="auto" w:fill="auto"/>
            <w:hideMark/>
          </w:tcPr>
          <w:p w:rsidR="00505EF4" w:rsidRPr="00505EF4" w:rsidRDefault="00505EF4" w:rsidP="00180803">
            <w:pPr>
              <w:widowControl/>
              <w:snapToGrid w:val="0"/>
              <w:rPr>
                <w:rFonts w:ascii="ＭＳ Ｐゴシック" w:eastAsia="ＭＳ Ｐゴシック" w:hAnsi="ＭＳ Ｐゴシック" w:cs="ＭＳ Ｐゴシック"/>
                <w:color w:val="000000"/>
                <w:kern w:val="0"/>
                <w:sz w:val="18"/>
                <w:szCs w:val="18"/>
              </w:rPr>
            </w:pPr>
            <w:r w:rsidRPr="00505EF4">
              <w:rPr>
                <w:rFonts w:ascii="ＭＳ Ｐゴシック" w:eastAsia="ＭＳ Ｐゴシック" w:hAnsi="ＭＳ Ｐゴシック" w:cs="ＭＳ Ｐゴシック" w:hint="eastAsia"/>
                <w:color w:val="000000"/>
                <w:kern w:val="0"/>
                <w:sz w:val="18"/>
                <w:szCs w:val="18"/>
              </w:rPr>
              <w:t>家族が退院に反対している</w:t>
            </w:r>
          </w:p>
        </w:tc>
        <w:tc>
          <w:tcPr>
            <w:tcW w:w="84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109 </w:t>
            </w:r>
          </w:p>
        </w:tc>
        <w:tc>
          <w:tcPr>
            <w:tcW w:w="839"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64 </w:t>
            </w:r>
          </w:p>
        </w:tc>
        <w:tc>
          <w:tcPr>
            <w:tcW w:w="104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106 </w:t>
            </w:r>
          </w:p>
        </w:tc>
        <w:tc>
          <w:tcPr>
            <w:tcW w:w="99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167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105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135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0 </w:t>
            </w:r>
          </w:p>
        </w:tc>
        <w:tc>
          <w:tcPr>
            <w:tcW w:w="851"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111 </w:t>
            </w:r>
          </w:p>
        </w:tc>
        <w:tc>
          <w:tcPr>
            <w:tcW w:w="85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797 </w:t>
            </w:r>
          </w:p>
        </w:tc>
      </w:tr>
      <w:tr w:rsidR="00180803" w:rsidRPr="00505EF4" w:rsidTr="001D2455">
        <w:trPr>
          <w:trHeight w:val="109"/>
        </w:trPr>
        <w:tc>
          <w:tcPr>
            <w:tcW w:w="2240" w:type="dxa"/>
            <w:vMerge/>
            <w:tcBorders>
              <w:top w:val="nil"/>
              <w:left w:val="single" w:sz="4" w:space="0" w:color="auto"/>
              <w:bottom w:val="single" w:sz="4" w:space="0" w:color="000000"/>
              <w:right w:val="single" w:sz="4" w:space="0" w:color="auto"/>
            </w:tcBorders>
            <w:vAlign w:val="center"/>
            <w:hideMark/>
          </w:tcPr>
          <w:p w:rsidR="00505EF4" w:rsidRPr="00505EF4" w:rsidRDefault="00505EF4" w:rsidP="00180803">
            <w:pPr>
              <w:widowControl/>
              <w:snapToGrid w:val="0"/>
              <w:jc w:val="left"/>
              <w:rPr>
                <w:rFonts w:ascii="ＭＳ Ｐゴシック" w:eastAsia="ＭＳ Ｐゴシック" w:hAnsi="ＭＳ Ｐゴシック" w:cs="ＭＳ Ｐゴシック"/>
                <w:color w:val="000000"/>
                <w:kern w:val="0"/>
                <w:sz w:val="18"/>
                <w:szCs w:val="18"/>
              </w:rPr>
            </w:pPr>
          </w:p>
        </w:tc>
        <w:tc>
          <w:tcPr>
            <w:tcW w:w="84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22.2%</w:t>
            </w:r>
          </w:p>
        </w:tc>
        <w:tc>
          <w:tcPr>
            <w:tcW w:w="839"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14.3%</w:t>
            </w:r>
          </w:p>
        </w:tc>
        <w:tc>
          <w:tcPr>
            <w:tcW w:w="104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23.3%</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24.9%</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22.2%</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17.4%</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18.8%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20.4%</w:t>
            </w:r>
          </w:p>
        </w:tc>
      </w:tr>
      <w:tr w:rsidR="00180803" w:rsidRPr="00505EF4" w:rsidTr="001D2455">
        <w:trPr>
          <w:trHeight w:val="109"/>
        </w:trPr>
        <w:tc>
          <w:tcPr>
            <w:tcW w:w="2240" w:type="dxa"/>
            <w:vMerge w:val="restart"/>
            <w:tcBorders>
              <w:top w:val="nil"/>
              <w:left w:val="single" w:sz="4" w:space="0" w:color="auto"/>
              <w:bottom w:val="single" w:sz="4" w:space="0" w:color="000000"/>
              <w:right w:val="single" w:sz="4" w:space="0" w:color="auto"/>
            </w:tcBorders>
            <w:shd w:val="clear" w:color="auto" w:fill="auto"/>
            <w:hideMark/>
          </w:tcPr>
          <w:p w:rsidR="00505EF4" w:rsidRPr="00505EF4" w:rsidRDefault="00505EF4" w:rsidP="00180803">
            <w:pPr>
              <w:widowControl/>
              <w:snapToGrid w:val="0"/>
              <w:rPr>
                <w:rFonts w:ascii="ＭＳ Ｐゴシック" w:eastAsia="ＭＳ Ｐゴシック" w:hAnsi="ＭＳ Ｐゴシック" w:cs="ＭＳ Ｐゴシック"/>
                <w:color w:val="000000"/>
                <w:kern w:val="0"/>
                <w:sz w:val="18"/>
                <w:szCs w:val="18"/>
              </w:rPr>
            </w:pPr>
            <w:r w:rsidRPr="00505EF4">
              <w:rPr>
                <w:rFonts w:ascii="ＭＳ Ｐゴシック" w:eastAsia="ＭＳ Ｐゴシック" w:hAnsi="ＭＳ Ｐゴシック" w:cs="ＭＳ Ｐゴシック" w:hint="eastAsia"/>
                <w:color w:val="000000"/>
                <w:kern w:val="0"/>
                <w:sz w:val="18"/>
                <w:szCs w:val="18"/>
              </w:rPr>
              <w:t>住まいの確保ができない</w:t>
            </w:r>
          </w:p>
        </w:tc>
        <w:tc>
          <w:tcPr>
            <w:tcW w:w="84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116 </w:t>
            </w:r>
          </w:p>
        </w:tc>
        <w:tc>
          <w:tcPr>
            <w:tcW w:w="839"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224 </w:t>
            </w:r>
          </w:p>
        </w:tc>
        <w:tc>
          <w:tcPr>
            <w:tcW w:w="104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141 </w:t>
            </w:r>
          </w:p>
        </w:tc>
        <w:tc>
          <w:tcPr>
            <w:tcW w:w="99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211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68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224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 </w:t>
            </w:r>
          </w:p>
        </w:tc>
        <w:tc>
          <w:tcPr>
            <w:tcW w:w="851"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181 </w:t>
            </w:r>
          </w:p>
        </w:tc>
        <w:tc>
          <w:tcPr>
            <w:tcW w:w="85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1,167 </w:t>
            </w:r>
          </w:p>
        </w:tc>
      </w:tr>
      <w:tr w:rsidR="00180803" w:rsidRPr="00505EF4" w:rsidTr="001D2455">
        <w:trPr>
          <w:trHeight w:val="109"/>
        </w:trPr>
        <w:tc>
          <w:tcPr>
            <w:tcW w:w="2240" w:type="dxa"/>
            <w:vMerge/>
            <w:tcBorders>
              <w:top w:val="nil"/>
              <w:left w:val="single" w:sz="4" w:space="0" w:color="auto"/>
              <w:bottom w:val="single" w:sz="4" w:space="0" w:color="000000"/>
              <w:right w:val="single" w:sz="4" w:space="0" w:color="auto"/>
            </w:tcBorders>
            <w:vAlign w:val="center"/>
            <w:hideMark/>
          </w:tcPr>
          <w:p w:rsidR="00505EF4" w:rsidRPr="00505EF4" w:rsidRDefault="00505EF4" w:rsidP="00180803">
            <w:pPr>
              <w:widowControl/>
              <w:snapToGrid w:val="0"/>
              <w:jc w:val="left"/>
              <w:rPr>
                <w:rFonts w:ascii="ＭＳ Ｐゴシック" w:eastAsia="ＭＳ Ｐゴシック" w:hAnsi="ＭＳ Ｐゴシック" w:cs="ＭＳ Ｐゴシック"/>
                <w:color w:val="000000"/>
                <w:kern w:val="0"/>
                <w:sz w:val="18"/>
                <w:szCs w:val="18"/>
              </w:rPr>
            </w:pPr>
          </w:p>
        </w:tc>
        <w:tc>
          <w:tcPr>
            <w:tcW w:w="84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23.7%</w:t>
            </w:r>
          </w:p>
        </w:tc>
        <w:tc>
          <w:tcPr>
            <w:tcW w:w="839"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50.2%</w:t>
            </w:r>
          </w:p>
        </w:tc>
        <w:tc>
          <w:tcPr>
            <w:tcW w:w="104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31.1%</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31.4%</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14.4%</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28.9%</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30.6%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29.8%</w:t>
            </w:r>
          </w:p>
        </w:tc>
      </w:tr>
      <w:tr w:rsidR="00180803" w:rsidRPr="00505EF4" w:rsidTr="001D2455">
        <w:trPr>
          <w:trHeight w:val="109"/>
        </w:trPr>
        <w:tc>
          <w:tcPr>
            <w:tcW w:w="2240" w:type="dxa"/>
            <w:vMerge w:val="restart"/>
            <w:tcBorders>
              <w:top w:val="nil"/>
              <w:left w:val="single" w:sz="4" w:space="0" w:color="auto"/>
              <w:bottom w:val="single" w:sz="4" w:space="0" w:color="000000"/>
              <w:right w:val="single" w:sz="4" w:space="0" w:color="auto"/>
            </w:tcBorders>
            <w:shd w:val="clear" w:color="auto" w:fill="auto"/>
            <w:hideMark/>
          </w:tcPr>
          <w:p w:rsidR="00505EF4" w:rsidRPr="00505EF4" w:rsidRDefault="00505EF4" w:rsidP="00180803">
            <w:pPr>
              <w:widowControl/>
              <w:snapToGrid w:val="0"/>
              <w:rPr>
                <w:rFonts w:ascii="ＭＳ Ｐゴシック" w:eastAsia="ＭＳ Ｐゴシック" w:hAnsi="ＭＳ Ｐゴシック" w:cs="ＭＳ Ｐゴシック"/>
                <w:color w:val="000000"/>
                <w:kern w:val="0"/>
                <w:sz w:val="18"/>
                <w:szCs w:val="18"/>
              </w:rPr>
            </w:pPr>
            <w:r w:rsidRPr="00505EF4">
              <w:rPr>
                <w:rFonts w:ascii="ＭＳ Ｐゴシック" w:eastAsia="ＭＳ Ｐゴシック" w:hAnsi="ＭＳ Ｐゴシック" w:cs="ＭＳ Ｐゴシック" w:hint="eastAsia"/>
                <w:color w:val="000000"/>
                <w:kern w:val="0"/>
                <w:sz w:val="18"/>
                <w:szCs w:val="18"/>
              </w:rPr>
              <w:t>生活費の確保ができない</w:t>
            </w:r>
          </w:p>
        </w:tc>
        <w:tc>
          <w:tcPr>
            <w:tcW w:w="84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26 </w:t>
            </w:r>
          </w:p>
        </w:tc>
        <w:tc>
          <w:tcPr>
            <w:tcW w:w="839"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31 </w:t>
            </w:r>
          </w:p>
        </w:tc>
        <w:tc>
          <w:tcPr>
            <w:tcW w:w="104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45 </w:t>
            </w:r>
          </w:p>
        </w:tc>
        <w:tc>
          <w:tcPr>
            <w:tcW w:w="99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46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4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48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 </w:t>
            </w:r>
          </w:p>
        </w:tc>
        <w:tc>
          <w:tcPr>
            <w:tcW w:w="851"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18 </w:t>
            </w:r>
          </w:p>
        </w:tc>
        <w:tc>
          <w:tcPr>
            <w:tcW w:w="85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219 </w:t>
            </w:r>
          </w:p>
        </w:tc>
      </w:tr>
      <w:tr w:rsidR="00180803" w:rsidRPr="00505EF4" w:rsidTr="001D2455">
        <w:trPr>
          <w:trHeight w:val="109"/>
        </w:trPr>
        <w:tc>
          <w:tcPr>
            <w:tcW w:w="2240" w:type="dxa"/>
            <w:vMerge/>
            <w:tcBorders>
              <w:top w:val="nil"/>
              <w:left w:val="single" w:sz="4" w:space="0" w:color="auto"/>
              <w:bottom w:val="single" w:sz="4" w:space="0" w:color="000000"/>
              <w:right w:val="single" w:sz="4" w:space="0" w:color="auto"/>
            </w:tcBorders>
            <w:vAlign w:val="center"/>
            <w:hideMark/>
          </w:tcPr>
          <w:p w:rsidR="00505EF4" w:rsidRPr="00505EF4" w:rsidRDefault="00505EF4" w:rsidP="00180803">
            <w:pPr>
              <w:widowControl/>
              <w:snapToGrid w:val="0"/>
              <w:jc w:val="left"/>
              <w:rPr>
                <w:rFonts w:ascii="ＭＳ Ｐゴシック" w:eastAsia="ＭＳ Ｐゴシック" w:hAnsi="ＭＳ Ｐゴシック" w:cs="ＭＳ Ｐゴシック"/>
                <w:color w:val="000000"/>
                <w:kern w:val="0"/>
                <w:sz w:val="18"/>
                <w:szCs w:val="18"/>
              </w:rPr>
            </w:pPr>
          </w:p>
        </w:tc>
        <w:tc>
          <w:tcPr>
            <w:tcW w:w="84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5.3%</w:t>
            </w:r>
          </w:p>
        </w:tc>
        <w:tc>
          <w:tcPr>
            <w:tcW w:w="839"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7.0%</w:t>
            </w:r>
          </w:p>
        </w:tc>
        <w:tc>
          <w:tcPr>
            <w:tcW w:w="104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9.9%</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6.8%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6.2%</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5.6%</w:t>
            </w:r>
          </w:p>
        </w:tc>
      </w:tr>
      <w:tr w:rsidR="00180803" w:rsidRPr="00505EF4" w:rsidTr="001D2455">
        <w:trPr>
          <w:trHeight w:val="109"/>
        </w:trPr>
        <w:tc>
          <w:tcPr>
            <w:tcW w:w="2240" w:type="dxa"/>
            <w:vMerge w:val="restart"/>
            <w:tcBorders>
              <w:top w:val="nil"/>
              <w:left w:val="single" w:sz="4" w:space="0" w:color="auto"/>
              <w:bottom w:val="single" w:sz="4" w:space="0" w:color="000000"/>
              <w:right w:val="single" w:sz="4" w:space="0" w:color="auto"/>
            </w:tcBorders>
            <w:shd w:val="clear" w:color="auto" w:fill="auto"/>
            <w:hideMark/>
          </w:tcPr>
          <w:p w:rsidR="00505EF4" w:rsidRPr="00505EF4" w:rsidRDefault="00505EF4" w:rsidP="00180803">
            <w:pPr>
              <w:widowControl/>
              <w:snapToGrid w:val="0"/>
              <w:rPr>
                <w:rFonts w:ascii="ＭＳ Ｐゴシック" w:eastAsia="ＭＳ Ｐゴシック" w:hAnsi="ＭＳ Ｐゴシック" w:cs="ＭＳ Ｐゴシック"/>
                <w:color w:val="000000"/>
                <w:kern w:val="0"/>
                <w:sz w:val="18"/>
                <w:szCs w:val="18"/>
              </w:rPr>
            </w:pPr>
            <w:r w:rsidRPr="00505EF4">
              <w:rPr>
                <w:rFonts w:ascii="ＭＳ Ｐゴシック" w:eastAsia="ＭＳ Ｐゴシック" w:hAnsi="ＭＳ Ｐゴシック" w:cs="ＭＳ Ｐゴシック" w:hint="eastAsia"/>
                <w:color w:val="000000"/>
                <w:kern w:val="0"/>
                <w:sz w:val="18"/>
                <w:szCs w:val="18"/>
              </w:rPr>
              <w:t>日常生活を支える制度がない</w:t>
            </w:r>
          </w:p>
        </w:tc>
        <w:tc>
          <w:tcPr>
            <w:tcW w:w="84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45 </w:t>
            </w:r>
          </w:p>
        </w:tc>
        <w:tc>
          <w:tcPr>
            <w:tcW w:w="839"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23 </w:t>
            </w:r>
          </w:p>
        </w:tc>
        <w:tc>
          <w:tcPr>
            <w:tcW w:w="104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65 </w:t>
            </w:r>
          </w:p>
        </w:tc>
        <w:tc>
          <w:tcPr>
            <w:tcW w:w="99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47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13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37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5 </w:t>
            </w:r>
          </w:p>
        </w:tc>
        <w:tc>
          <w:tcPr>
            <w:tcW w:w="851"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58 </w:t>
            </w:r>
          </w:p>
        </w:tc>
        <w:tc>
          <w:tcPr>
            <w:tcW w:w="85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293 </w:t>
            </w:r>
          </w:p>
        </w:tc>
      </w:tr>
      <w:tr w:rsidR="00180803" w:rsidRPr="00505EF4" w:rsidTr="001D2455">
        <w:trPr>
          <w:trHeight w:val="109"/>
        </w:trPr>
        <w:tc>
          <w:tcPr>
            <w:tcW w:w="2240" w:type="dxa"/>
            <w:vMerge/>
            <w:tcBorders>
              <w:top w:val="nil"/>
              <w:left w:val="single" w:sz="4" w:space="0" w:color="auto"/>
              <w:bottom w:val="single" w:sz="4" w:space="0" w:color="000000"/>
              <w:right w:val="single" w:sz="4" w:space="0" w:color="auto"/>
            </w:tcBorders>
            <w:vAlign w:val="center"/>
            <w:hideMark/>
          </w:tcPr>
          <w:p w:rsidR="00505EF4" w:rsidRPr="00505EF4" w:rsidRDefault="00505EF4" w:rsidP="00180803">
            <w:pPr>
              <w:widowControl/>
              <w:snapToGrid w:val="0"/>
              <w:jc w:val="left"/>
              <w:rPr>
                <w:rFonts w:ascii="ＭＳ Ｐゴシック" w:eastAsia="ＭＳ Ｐゴシック" w:hAnsi="ＭＳ Ｐゴシック" w:cs="ＭＳ Ｐゴシック"/>
                <w:color w:val="000000"/>
                <w:kern w:val="0"/>
                <w:sz w:val="18"/>
                <w:szCs w:val="18"/>
              </w:rPr>
            </w:pPr>
          </w:p>
        </w:tc>
        <w:tc>
          <w:tcPr>
            <w:tcW w:w="84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9.2%</w:t>
            </w:r>
          </w:p>
        </w:tc>
        <w:tc>
          <w:tcPr>
            <w:tcW w:w="839"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5.2%</w:t>
            </w:r>
          </w:p>
        </w:tc>
        <w:tc>
          <w:tcPr>
            <w:tcW w:w="104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14.3%</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7.0%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4.8%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50.0%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9.8%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7.5%</w:t>
            </w:r>
          </w:p>
        </w:tc>
      </w:tr>
      <w:tr w:rsidR="00180803" w:rsidRPr="00505EF4" w:rsidTr="001D2455">
        <w:trPr>
          <w:trHeight w:val="109"/>
        </w:trPr>
        <w:tc>
          <w:tcPr>
            <w:tcW w:w="2240" w:type="dxa"/>
            <w:vMerge w:val="restart"/>
            <w:tcBorders>
              <w:top w:val="nil"/>
              <w:left w:val="single" w:sz="4" w:space="0" w:color="auto"/>
              <w:bottom w:val="single" w:sz="4" w:space="0" w:color="000000"/>
              <w:right w:val="single" w:sz="4" w:space="0" w:color="auto"/>
            </w:tcBorders>
            <w:shd w:val="clear" w:color="auto" w:fill="auto"/>
            <w:hideMark/>
          </w:tcPr>
          <w:p w:rsidR="00505EF4" w:rsidRPr="00505EF4" w:rsidRDefault="00505EF4" w:rsidP="00180803">
            <w:pPr>
              <w:widowControl/>
              <w:snapToGrid w:val="0"/>
              <w:rPr>
                <w:rFonts w:ascii="ＭＳ Ｐゴシック" w:eastAsia="ＭＳ Ｐゴシック" w:hAnsi="ＭＳ Ｐゴシック" w:cs="ＭＳ Ｐゴシック"/>
                <w:color w:val="000000"/>
                <w:kern w:val="0"/>
                <w:sz w:val="18"/>
                <w:szCs w:val="18"/>
              </w:rPr>
            </w:pPr>
            <w:r w:rsidRPr="00505EF4">
              <w:rPr>
                <w:rFonts w:ascii="ＭＳ Ｐゴシック" w:eastAsia="ＭＳ Ｐゴシック" w:hAnsi="ＭＳ Ｐゴシック" w:cs="ＭＳ Ｐゴシック" w:hint="eastAsia"/>
                <w:color w:val="000000"/>
                <w:kern w:val="0"/>
                <w:sz w:val="18"/>
                <w:szCs w:val="18"/>
              </w:rPr>
              <w:t>救急診療体制がない</w:t>
            </w:r>
          </w:p>
        </w:tc>
        <w:tc>
          <w:tcPr>
            <w:tcW w:w="84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 </w:t>
            </w:r>
          </w:p>
        </w:tc>
        <w:tc>
          <w:tcPr>
            <w:tcW w:w="839"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3 </w:t>
            </w:r>
          </w:p>
        </w:tc>
        <w:tc>
          <w:tcPr>
            <w:tcW w:w="104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29 </w:t>
            </w:r>
          </w:p>
        </w:tc>
        <w:tc>
          <w:tcPr>
            <w:tcW w:w="99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4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0 </w:t>
            </w:r>
          </w:p>
        </w:tc>
        <w:tc>
          <w:tcPr>
            <w:tcW w:w="851"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 </w:t>
            </w:r>
          </w:p>
        </w:tc>
        <w:tc>
          <w:tcPr>
            <w:tcW w:w="85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41 </w:t>
            </w:r>
          </w:p>
        </w:tc>
      </w:tr>
      <w:tr w:rsidR="00180803" w:rsidRPr="00505EF4" w:rsidTr="001D2455">
        <w:trPr>
          <w:trHeight w:val="109"/>
        </w:trPr>
        <w:tc>
          <w:tcPr>
            <w:tcW w:w="2240" w:type="dxa"/>
            <w:vMerge/>
            <w:tcBorders>
              <w:top w:val="nil"/>
              <w:left w:val="single" w:sz="4" w:space="0" w:color="auto"/>
              <w:bottom w:val="single" w:sz="4" w:space="0" w:color="000000"/>
              <w:right w:val="single" w:sz="4" w:space="0" w:color="auto"/>
            </w:tcBorders>
            <w:vAlign w:val="center"/>
            <w:hideMark/>
          </w:tcPr>
          <w:p w:rsidR="00505EF4" w:rsidRPr="00505EF4" w:rsidRDefault="00505EF4" w:rsidP="00180803">
            <w:pPr>
              <w:widowControl/>
              <w:snapToGrid w:val="0"/>
              <w:jc w:val="left"/>
              <w:rPr>
                <w:rFonts w:ascii="ＭＳ Ｐゴシック" w:eastAsia="ＭＳ Ｐゴシック" w:hAnsi="ＭＳ Ｐゴシック" w:cs="ＭＳ Ｐゴシック"/>
                <w:color w:val="000000"/>
                <w:kern w:val="0"/>
                <w:sz w:val="18"/>
                <w:szCs w:val="18"/>
              </w:rPr>
            </w:pPr>
          </w:p>
        </w:tc>
        <w:tc>
          <w:tcPr>
            <w:tcW w:w="84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0.2%</w:t>
            </w:r>
          </w:p>
        </w:tc>
        <w:tc>
          <w:tcPr>
            <w:tcW w:w="839"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0.7%</w:t>
            </w:r>
          </w:p>
        </w:tc>
        <w:tc>
          <w:tcPr>
            <w:tcW w:w="104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6.4%</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0.3%</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0.2%</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0.5%</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1.0%</w:t>
            </w:r>
          </w:p>
        </w:tc>
      </w:tr>
      <w:tr w:rsidR="00180803" w:rsidRPr="00505EF4" w:rsidTr="001D2455">
        <w:trPr>
          <w:trHeight w:val="109"/>
        </w:trPr>
        <w:tc>
          <w:tcPr>
            <w:tcW w:w="2240" w:type="dxa"/>
            <w:vMerge w:val="restart"/>
            <w:tcBorders>
              <w:top w:val="nil"/>
              <w:left w:val="single" w:sz="4" w:space="0" w:color="auto"/>
              <w:bottom w:val="single" w:sz="4" w:space="0" w:color="000000"/>
              <w:right w:val="single" w:sz="4" w:space="0" w:color="auto"/>
            </w:tcBorders>
            <w:shd w:val="clear" w:color="auto" w:fill="auto"/>
            <w:hideMark/>
          </w:tcPr>
          <w:p w:rsidR="00505EF4" w:rsidRPr="00505EF4" w:rsidRDefault="00505EF4" w:rsidP="00180803">
            <w:pPr>
              <w:widowControl/>
              <w:snapToGrid w:val="0"/>
              <w:rPr>
                <w:rFonts w:ascii="ＭＳ Ｐゴシック" w:eastAsia="ＭＳ Ｐゴシック" w:hAnsi="ＭＳ Ｐゴシック" w:cs="ＭＳ Ｐゴシック"/>
                <w:color w:val="000000"/>
                <w:kern w:val="0"/>
                <w:sz w:val="18"/>
                <w:szCs w:val="18"/>
              </w:rPr>
            </w:pPr>
            <w:r w:rsidRPr="00505EF4">
              <w:rPr>
                <w:rFonts w:ascii="ＭＳ Ｐゴシック" w:eastAsia="ＭＳ Ｐゴシック" w:hAnsi="ＭＳ Ｐゴシック" w:cs="ＭＳ Ｐゴシック" w:hint="eastAsia"/>
                <w:color w:val="000000"/>
                <w:kern w:val="0"/>
                <w:sz w:val="18"/>
                <w:szCs w:val="18"/>
              </w:rPr>
              <w:t>退院に向けてサポートする人的資源が乏しい</w:t>
            </w:r>
          </w:p>
        </w:tc>
        <w:tc>
          <w:tcPr>
            <w:tcW w:w="84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41 </w:t>
            </w:r>
          </w:p>
        </w:tc>
        <w:tc>
          <w:tcPr>
            <w:tcW w:w="839"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34 </w:t>
            </w:r>
          </w:p>
        </w:tc>
        <w:tc>
          <w:tcPr>
            <w:tcW w:w="104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89 </w:t>
            </w:r>
          </w:p>
        </w:tc>
        <w:tc>
          <w:tcPr>
            <w:tcW w:w="99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54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14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64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0 </w:t>
            </w:r>
          </w:p>
        </w:tc>
        <w:tc>
          <w:tcPr>
            <w:tcW w:w="851"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90 </w:t>
            </w:r>
          </w:p>
        </w:tc>
        <w:tc>
          <w:tcPr>
            <w:tcW w:w="85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386 </w:t>
            </w:r>
          </w:p>
        </w:tc>
      </w:tr>
      <w:tr w:rsidR="00180803" w:rsidRPr="00505EF4" w:rsidTr="001D2455">
        <w:trPr>
          <w:trHeight w:val="109"/>
        </w:trPr>
        <w:tc>
          <w:tcPr>
            <w:tcW w:w="2240" w:type="dxa"/>
            <w:vMerge/>
            <w:tcBorders>
              <w:top w:val="nil"/>
              <w:left w:val="single" w:sz="4" w:space="0" w:color="auto"/>
              <w:bottom w:val="single" w:sz="4" w:space="0" w:color="000000"/>
              <w:right w:val="single" w:sz="4" w:space="0" w:color="auto"/>
            </w:tcBorders>
            <w:vAlign w:val="center"/>
            <w:hideMark/>
          </w:tcPr>
          <w:p w:rsidR="00505EF4" w:rsidRPr="00505EF4" w:rsidRDefault="00505EF4" w:rsidP="00180803">
            <w:pPr>
              <w:widowControl/>
              <w:snapToGrid w:val="0"/>
              <w:jc w:val="left"/>
              <w:rPr>
                <w:rFonts w:ascii="ＭＳ Ｐゴシック" w:eastAsia="ＭＳ Ｐゴシック" w:hAnsi="ＭＳ Ｐゴシック" w:cs="ＭＳ Ｐゴシック"/>
                <w:color w:val="000000"/>
                <w:kern w:val="0"/>
                <w:sz w:val="18"/>
                <w:szCs w:val="18"/>
              </w:rPr>
            </w:pPr>
          </w:p>
        </w:tc>
        <w:tc>
          <w:tcPr>
            <w:tcW w:w="84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8.4%</w:t>
            </w:r>
          </w:p>
        </w:tc>
        <w:tc>
          <w:tcPr>
            <w:tcW w:w="839"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7.6%</w:t>
            </w:r>
          </w:p>
        </w:tc>
        <w:tc>
          <w:tcPr>
            <w:tcW w:w="104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19.6%</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8.0%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8.2%</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15.2%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9.9%</w:t>
            </w:r>
          </w:p>
        </w:tc>
      </w:tr>
      <w:tr w:rsidR="00180803" w:rsidRPr="00505EF4" w:rsidTr="001D2455">
        <w:trPr>
          <w:trHeight w:val="109"/>
        </w:trPr>
        <w:tc>
          <w:tcPr>
            <w:tcW w:w="2240" w:type="dxa"/>
            <w:vMerge w:val="restart"/>
            <w:tcBorders>
              <w:top w:val="nil"/>
              <w:left w:val="single" w:sz="4" w:space="0" w:color="auto"/>
              <w:bottom w:val="single" w:sz="4" w:space="0" w:color="000000"/>
              <w:right w:val="single" w:sz="4" w:space="0" w:color="auto"/>
            </w:tcBorders>
            <w:shd w:val="clear" w:color="auto" w:fill="auto"/>
            <w:hideMark/>
          </w:tcPr>
          <w:p w:rsidR="00505EF4" w:rsidRPr="00505EF4" w:rsidRDefault="00505EF4" w:rsidP="00180803">
            <w:pPr>
              <w:widowControl/>
              <w:snapToGrid w:val="0"/>
              <w:rPr>
                <w:rFonts w:ascii="ＭＳ Ｐゴシック" w:eastAsia="ＭＳ Ｐゴシック" w:hAnsi="ＭＳ Ｐゴシック" w:cs="ＭＳ Ｐゴシック"/>
                <w:color w:val="000000"/>
                <w:kern w:val="0"/>
                <w:sz w:val="18"/>
                <w:szCs w:val="18"/>
              </w:rPr>
            </w:pPr>
            <w:r w:rsidRPr="00505EF4">
              <w:rPr>
                <w:rFonts w:ascii="ＭＳ Ｐゴシック" w:eastAsia="ＭＳ Ｐゴシック" w:hAnsi="ＭＳ Ｐゴシック" w:cs="ＭＳ Ｐゴシック" w:hint="eastAsia"/>
                <w:color w:val="000000"/>
                <w:kern w:val="0"/>
                <w:sz w:val="18"/>
                <w:szCs w:val="18"/>
              </w:rPr>
              <w:t>退院後サポート・マネジメントする人的資源が乏しい</w:t>
            </w:r>
          </w:p>
        </w:tc>
        <w:tc>
          <w:tcPr>
            <w:tcW w:w="84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39 </w:t>
            </w:r>
          </w:p>
        </w:tc>
        <w:tc>
          <w:tcPr>
            <w:tcW w:w="839"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36 </w:t>
            </w:r>
          </w:p>
        </w:tc>
        <w:tc>
          <w:tcPr>
            <w:tcW w:w="104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96 </w:t>
            </w:r>
          </w:p>
        </w:tc>
        <w:tc>
          <w:tcPr>
            <w:tcW w:w="99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122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13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67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0 </w:t>
            </w:r>
          </w:p>
        </w:tc>
        <w:tc>
          <w:tcPr>
            <w:tcW w:w="851"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61 </w:t>
            </w:r>
          </w:p>
        </w:tc>
        <w:tc>
          <w:tcPr>
            <w:tcW w:w="85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434 </w:t>
            </w:r>
          </w:p>
        </w:tc>
      </w:tr>
      <w:tr w:rsidR="00180803" w:rsidRPr="00505EF4" w:rsidTr="001D2455">
        <w:trPr>
          <w:trHeight w:val="109"/>
        </w:trPr>
        <w:tc>
          <w:tcPr>
            <w:tcW w:w="2240" w:type="dxa"/>
            <w:vMerge/>
            <w:tcBorders>
              <w:top w:val="nil"/>
              <w:left w:val="single" w:sz="4" w:space="0" w:color="auto"/>
              <w:bottom w:val="single" w:sz="4" w:space="0" w:color="000000"/>
              <w:right w:val="single" w:sz="4" w:space="0" w:color="auto"/>
            </w:tcBorders>
            <w:vAlign w:val="center"/>
            <w:hideMark/>
          </w:tcPr>
          <w:p w:rsidR="00505EF4" w:rsidRPr="00505EF4" w:rsidRDefault="00505EF4" w:rsidP="00180803">
            <w:pPr>
              <w:widowControl/>
              <w:snapToGrid w:val="0"/>
              <w:jc w:val="left"/>
              <w:rPr>
                <w:rFonts w:ascii="ＭＳ Ｐゴシック" w:eastAsia="ＭＳ Ｐゴシック" w:hAnsi="ＭＳ Ｐゴシック" w:cs="ＭＳ Ｐゴシック"/>
                <w:color w:val="000000"/>
                <w:kern w:val="0"/>
                <w:sz w:val="18"/>
                <w:szCs w:val="18"/>
              </w:rPr>
            </w:pPr>
          </w:p>
        </w:tc>
        <w:tc>
          <w:tcPr>
            <w:tcW w:w="84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8.0%</w:t>
            </w:r>
          </w:p>
        </w:tc>
        <w:tc>
          <w:tcPr>
            <w:tcW w:w="839"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8.1%</w:t>
            </w:r>
          </w:p>
        </w:tc>
        <w:tc>
          <w:tcPr>
            <w:tcW w:w="104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21.1%</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18.2%</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8.6%</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10.3%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11.1%</w:t>
            </w:r>
          </w:p>
        </w:tc>
      </w:tr>
      <w:tr w:rsidR="00180803" w:rsidRPr="00505EF4" w:rsidTr="001D2455">
        <w:trPr>
          <w:trHeight w:val="109"/>
        </w:trPr>
        <w:tc>
          <w:tcPr>
            <w:tcW w:w="2240" w:type="dxa"/>
            <w:vMerge w:val="restart"/>
            <w:tcBorders>
              <w:top w:val="nil"/>
              <w:left w:val="single" w:sz="4" w:space="0" w:color="auto"/>
              <w:bottom w:val="single" w:sz="4" w:space="0" w:color="000000"/>
              <w:right w:val="single" w:sz="4" w:space="0" w:color="auto"/>
            </w:tcBorders>
            <w:shd w:val="clear" w:color="auto" w:fill="auto"/>
            <w:hideMark/>
          </w:tcPr>
          <w:p w:rsidR="00505EF4" w:rsidRPr="00505EF4" w:rsidRDefault="00505EF4" w:rsidP="00180803">
            <w:pPr>
              <w:widowControl/>
              <w:snapToGrid w:val="0"/>
              <w:rPr>
                <w:rFonts w:ascii="ＭＳ Ｐゴシック" w:eastAsia="ＭＳ Ｐゴシック" w:hAnsi="ＭＳ Ｐゴシック" w:cs="ＭＳ Ｐゴシック"/>
                <w:color w:val="000000"/>
                <w:kern w:val="0"/>
                <w:sz w:val="18"/>
                <w:szCs w:val="18"/>
              </w:rPr>
            </w:pPr>
            <w:r w:rsidRPr="00505EF4">
              <w:rPr>
                <w:rFonts w:ascii="ＭＳ Ｐゴシック" w:eastAsia="ＭＳ Ｐゴシック" w:hAnsi="ＭＳ Ｐゴシック" w:cs="ＭＳ Ｐゴシック" w:hint="eastAsia"/>
                <w:color w:val="000000"/>
                <w:kern w:val="0"/>
                <w:sz w:val="18"/>
                <w:szCs w:val="18"/>
              </w:rPr>
              <w:t>住所地と入院先の距離があり支援体制をとりにくい</w:t>
            </w:r>
          </w:p>
        </w:tc>
        <w:tc>
          <w:tcPr>
            <w:tcW w:w="84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5 </w:t>
            </w:r>
          </w:p>
        </w:tc>
        <w:tc>
          <w:tcPr>
            <w:tcW w:w="839"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8 </w:t>
            </w:r>
          </w:p>
        </w:tc>
        <w:tc>
          <w:tcPr>
            <w:tcW w:w="104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17 </w:t>
            </w:r>
          </w:p>
        </w:tc>
        <w:tc>
          <w:tcPr>
            <w:tcW w:w="99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3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4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12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0 </w:t>
            </w:r>
          </w:p>
        </w:tc>
        <w:tc>
          <w:tcPr>
            <w:tcW w:w="851"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4 </w:t>
            </w:r>
          </w:p>
        </w:tc>
        <w:tc>
          <w:tcPr>
            <w:tcW w:w="85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53 </w:t>
            </w:r>
          </w:p>
        </w:tc>
      </w:tr>
      <w:tr w:rsidR="00180803" w:rsidRPr="00505EF4" w:rsidTr="001D2455">
        <w:trPr>
          <w:trHeight w:val="109"/>
        </w:trPr>
        <w:tc>
          <w:tcPr>
            <w:tcW w:w="2240" w:type="dxa"/>
            <w:vMerge/>
            <w:tcBorders>
              <w:top w:val="nil"/>
              <w:left w:val="single" w:sz="4" w:space="0" w:color="auto"/>
              <w:bottom w:val="single" w:sz="4" w:space="0" w:color="000000"/>
              <w:right w:val="single" w:sz="4" w:space="0" w:color="auto"/>
            </w:tcBorders>
            <w:vAlign w:val="center"/>
            <w:hideMark/>
          </w:tcPr>
          <w:p w:rsidR="00505EF4" w:rsidRPr="00505EF4" w:rsidRDefault="00505EF4" w:rsidP="00180803">
            <w:pPr>
              <w:widowControl/>
              <w:snapToGrid w:val="0"/>
              <w:jc w:val="left"/>
              <w:rPr>
                <w:rFonts w:ascii="ＭＳ Ｐゴシック" w:eastAsia="ＭＳ Ｐゴシック" w:hAnsi="ＭＳ Ｐゴシック" w:cs="ＭＳ Ｐゴシック"/>
                <w:color w:val="000000"/>
                <w:kern w:val="0"/>
                <w:sz w:val="18"/>
                <w:szCs w:val="18"/>
              </w:rPr>
            </w:pPr>
          </w:p>
        </w:tc>
        <w:tc>
          <w:tcPr>
            <w:tcW w:w="84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1.0%</w:t>
            </w:r>
          </w:p>
        </w:tc>
        <w:tc>
          <w:tcPr>
            <w:tcW w:w="839"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1.8%</w:t>
            </w:r>
          </w:p>
        </w:tc>
        <w:tc>
          <w:tcPr>
            <w:tcW w:w="104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3.7%</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0.4%</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1.5%</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1.4%</w:t>
            </w:r>
          </w:p>
        </w:tc>
      </w:tr>
      <w:tr w:rsidR="00180803" w:rsidRPr="00505EF4" w:rsidTr="001D2455">
        <w:trPr>
          <w:trHeight w:val="109"/>
        </w:trPr>
        <w:tc>
          <w:tcPr>
            <w:tcW w:w="2240" w:type="dxa"/>
            <w:vMerge w:val="restart"/>
            <w:tcBorders>
              <w:top w:val="nil"/>
              <w:left w:val="single" w:sz="4" w:space="0" w:color="auto"/>
              <w:bottom w:val="single" w:sz="4" w:space="0" w:color="000000"/>
              <w:right w:val="single" w:sz="4" w:space="0" w:color="auto"/>
            </w:tcBorders>
            <w:shd w:val="clear" w:color="auto" w:fill="auto"/>
            <w:hideMark/>
          </w:tcPr>
          <w:p w:rsidR="00505EF4" w:rsidRPr="00505EF4" w:rsidRDefault="00505EF4" w:rsidP="00180803">
            <w:pPr>
              <w:widowControl/>
              <w:snapToGrid w:val="0"/>
              <w:rPr>
                <w:rFonts w:ascii="ＭＳ Ｐゴシック" w:eastAsia="ＭＳ Ｐゴシック" w:hAnsi="ＭＳ Ｐゴシック" w:cs="ＭＳ Ｐゴシック"/>
                <w:color w:val="000000"/>
                <w:kern w:val="0"/>
                <w:sz w:val="18"/>
                <w:szCs w:val="18"/>
              </w:rPr>
            </w:pPr>
            <w:r w:rsidRPr="00505EF4">
              <w:rPr>
                <w:rFonts w:ascii="ＭＳ Ｐゴシック" w:eastAsia="ＭＳ Ｐゴシック" w:hAnsi="ＭＳ Ｐゴシック" w:cs="ＭＳ Ｐゴシック" w:hint="eastAsia"/>
                <w:color w:val="000000"/>
                <w:kern w:val="0"/>
                <w:sz w:val="18"/>
                <w:szCs w:val="18"/>
              </w:rPr>
              <w:t>その他の退院阻害要因がある</w:t>
            </w:r>
          </w:p>
        </w:tc>
        <w:tc>
          <w:tcPr>
            <w:tcW w:w="84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15 </w:t>
            </w:r>
          </w:p>
        </w:tc>
        <w:tc>
          <w:tcPr>
            <w:tcW w:w="839"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13 </w:t>
            </w:r>
          </w:p>
        </w:tc>
        <w:tc>
          <w:tcPr>
            <w:tcW w:w="104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34 </w:t>
            </w:r>
          </w:p>
        </w:tc>
        <w:tc>
          <w:tcPr>
            <w:tcW w:w="993"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43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5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20 </w:t>
            </w:r>
          </w:p>
        </w:tc>
        <w:tc>
          <w:tcPr>
            <w:tcW w:w="992"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0 </w:t>
            </w:r>
          </w:p>
        </w:tc>
        <w:tc>
          <w:tcPr>
            <w:tcW w:w="851"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47 </w:t>
            </w:r>
          </w:p>
        </w:tc>
        <w:tc>
          <w:tcPr>
            <w:tcW w:w="850" w:type="dxa"/>
            <w:tcBorders>
              <w:top w:val="nil"/>
              <w:left w:val="nil"/>
              <w:bottom w:val="dotted"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 xml:space="preserve">177 </w:t>
            </w:r>
          </w:p>
        </w:tc>
      </w:tr>
      <w:tr w:rsidR="00180803" w:rsidRPr="00505EF4" w:rsidTr="001D2455">
        <w:trPr>
          <w:trHeight w:val="70"/>
        </w:trPr>
        <w:tc>
          <w:tcPr>
            <w:tcW w:w="2240" w:type="dxa"/>
            <w:vMerge/>
            <w:tcBorders>
              <w:top w:val="nil"/>
              <w:left w:val="single" w:sz="4" w:space="0" w:color="auto"/>
              <w:bottom w:val="single" w:sz="4" w:space="0" w:color="000000"/>
              <w:right w:val="single" w:sz="4" w:space="0" w:color="auto"/>
            </w:tcBorders>
            <w:vAlign w:val="center"/>
            <w:hideMark/>
          </w:tcPr>
          <w:p w:rsidR="00505EF4" w:rsidRPr="00505EF4" w:rsidRDefault="00505EF4" w:rsidP="00180803">
            <w:pPr>
              <w:widowControl/>
              <w:snapToGrid w:val="0"/>
              <w:jc w:val="left"/>
              <w:rPr>
                <w:rFonts w:ascii="ＭＳ Ｐゴシック" w:eastAsia="ＭＳ Ｐゴシック" w:hAnsi="ＭＳ Ｐゴシック" w:cs="ＭＳ Ｐゴシック"/>
                <w:color w:val="000000"/>
                <w:kern w:val="0"/>
                <w:sz w:val="20"/>
                <w:szCs w:val="20"/>
              </w:rPr>
            </w:pPr>
          </w:p>
        </w:tc>
        <w:tc>
          <w:tcPr>
            <w:tcW w:w="84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3.1%</w:t>
            </w:r>
          </w:p>
        </w:tc>
        <w:tc>
          <w:tcPr>
            <w:tcW w:w="839"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2.9%</w:t>
            </w:r>
          </w:p>
        </w:tc>
        <w:tc>
          <w:tcPr>
            <w:tcW w:w="104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7.5%</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6.4%</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1.1%</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2.6%</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8.0%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505EF4" w:rsidRPr="00505EF4" w:rsidRDefault="00505EF4" w:rsidP="00180803">
            <w:pPr>
              <w:widowControl/>
              <w:snapToGrid w:val="0"/>
              <w:jc w:val="right"/>
              <w:rPr>
                <w:rFonts w:ascii="ＭＳ Ｐゴシック" w:eastAsia="ＭＳ Ｐゴシック" w:hAnsi="ＭＳ Ｐゴシック" w:cs="ＭＳ Ｐゴシック"/>
                <w:color w:val="000000"/>
                <w:kern w:val="0"/>
                <w:sz w:val="20"/>
                <w:szCs w:val="20"/>
              </w:rPr>
            </w:pPr>
            <w:r w:rsidRPr="00505EF4">
              <w:rPr>
                <w:rFonts w:ascii="ＭＳ Ｐゴシック" w:eastAsia="ＭＳ Ｐゴシック" w:hAnsi="ＭＳ Ｐゴシック" w:cs="ＭＳ Ｐゴシック" w:hint="eastAsia"/>
                <w:color w:val="000000"/>
                <w:kern w:val="0"/>
                <w:sz w:val="20"/>
                <w:szCs w:val="20"/>
              </w:rPr>
              <w:t>4.5%</w:t>
            </w:r>
          </w:p>
        </w:tc>
      </w:tr>
    </w:tbl>
    <w:p w:rsidR="00CC759C" w:rsidRPr="002E1240" w:rsidRDefault="00CF7C6B" w:rsidP="001426E0">
      <w:pPr>
        <w:pStyle w:val="a3"/>
        <w:numPr>
          <w:ilvl w:val="0"/>
          <w:numId w:val="8"/>
        </w:numPr>
        <w:ind w:leftChars="0"/>
        <w:outlineLvl w:val="1"/>
        <w:rPr>
          <w:rFonts w:ascii="ＭＳ Ｐゴシック" w:eastAsia="ＭＳ Ｐゴシック" w:hAnsi="ＭＳ Ｐゴシック"/>
        </w:rPr>
      </w:pPr>
      <w:bookmarkStart w:id="27" w:name="_Toc2185135"/>
      <w:r w:rsidRPr="002E1240">
        <w:rPr>
          <w:rFonts w:ascii="ＭＳ Ｐゴシック" w:eastAsia="ＭＳ Ｐゴシック" w:hAnsi="ＭＳ Ｐゴシック" w:hint="eastAsia"/>
        </w:rPr>
        <w:lastRenderedPageBreak/>
        <w:t>入院時住所</w:t>
      </w:r>
      <w:r w:rsidR="00CC759C" w:rsidRPr="002E1240">
        <w:rPr>
          <w:rFonts w:ascii="ＭＳ Ｐゴシック" w:eastAsia="ＭＳ Ｐゴシック" w:hAnsi="ＭＳ Ｐゴシック" w:hint="eastAsia"/>
        </w:rPr>
        <w:t>地別</w:t>
      </w:r>
      <w:bookmarkEnd w:id="27"/>
    </w:p>
    <w:p w:rsidR="00EA14D8" w:rsidRPr="002E1240" w:rsidRDefault="00EA14D8" w:rsidP="00EA14D8">
      <w:pPr>
        <w:outlineLvl w:val="1"/>
        <w:rPr>
          <w:rFonts w:ascii="ＭＳ Ｐゴシック" w:eastAsia="ＭＳ Ｐゴシック" w:hAnsi="ＭＳ Ｐゴシック"/>
        </w:rPr>
      </w:pPr>
    </w:p>
    <w:p w:rsidR="00B64047" w:rsidRDefault="00B64047" w:rsidP="00B64047">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59</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年齢</w:t>
      </w:r>
      <w:r w:rsidR="00292E6A">
        <w:rPr>
          <w:rFonts w:ascii="ＭＳ Ｐゴシック" w:eastAsia="ＭＳ Ｐゴシック" w:hAnsi="ＭＳ Ｐゴシック" w:hint="eastAsia"/>
          <w:sz w:val="22"/>
          <w:szCs w:val="22"/>
        </w:rPr>
        <w:t>区分</w:t>
      </w:r>
      <w:r w:rsidRPr="002E1240">
        <w:rPr>
          <w:rFonts w:ascii="ＭＳ Ｐゴシック" w:eastAsia="ＭＳ Ｐゴシック" w:hAnsi="ＭＳ Ｐゴシック" w:hint="eastAsia"/>
          <w:sz w:val="22"/>
          <w:szCs w:val="22"/>
        </w:rPr>
        <w:t>×入院時住所地（圏域）</w:t>
      </w:r>
    </w:p>
    <w:tbl>
      <w:tblPr>
        <w:tblW w:w="10434" w:type="dxa"/>
        <w:tblInd w:w="-185" w:type="dxa"/>
        <w:tblCellMar>
          <w:left w:w="99" w:type="dxa"/>
          <w:right w:w="99" w:type="dxa"/>
        </w:tblCellMar>
        <w:tblLook w:val="04A0" w:firstRow="1" w:lastRow="0" w:firstColumn="1" w:lastColumn="0" w:noHBand="0" w:noVBand="1"/>
      </w:tblPr>
      <w:tblGrid>
        <w:gridCol w:w="1294"/>
        <w:gridCol w:w="900"/>
        <w:gridCol w:w="900"/>
        <w:gridCol w:w="900"/>
        <w:gridCol w:w="900"/>
        <w:gridCol w:w="900"/>
        <w:gridCol w:w="900"/>
        <w:gridCol w:w="900"/>
        <w:gridCol w:w="900"/>
        <w:gridCol w:w="900"/>
        <w:gridCol w:w="1040"/>
      </w:tblGrid>
      <w:tr w:rsidR="00CB38A2" w:rsidRPr="00CB38A2" w:rsidTr="00C90CAC">
        <w:trPr>
          <w:trHeight w:val="540"/>
        </w:trPr>
        <w:tc>
          <w:tcPr>
            <w:tcW w:w="1294"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B38A2" w:rsidRPr="00CB38A2" w:rsidRDefault="00CB38A2" w:rsidP="00CB38A2">
            <w:pPr>
              <w:widowControl/>
              <w:snapToGrid w:val="0"/>
              <w:jc w:val="center"/>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 xml:space="preserve">　</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CB38A2" w:rsidRPr="00C90CAC" w:rsidRDefault="00CB38A2" w:rsidP="00CB38A2">
            <w:pPr>
              <w:widowControl/>
              <w:snapToGrid w:val="0"/>
              <w:jc w:val="center"/>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豊能</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CB38A2" w:rsidRPr="00C90CAC" w:rsidRDefault="00CB38A2" w:rsidP="00CB38A2">
            <w:pPr>
              <w:widowControl/>
              <w:snapToGrid w:val="0"/>
              <w:jc w:val="center"/>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三島</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CB38A2" w:rsidRPr="00C90CAC" w:rsidRDefault="00CB38A2" w:rsidP="00CB38A2">
            <w:pPr>
              <w:widowControl/>
              <w:snapToGrid w:val="0"/>
              <w:jc w:val="center"/>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北河内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CB38A2" w:rsidRPr="00C90CAC" w:rsidRDefault="00CB38A2" w:rsidP="00CB38A2">
            <w:pPr>
              <w:widowControl/>
              <w:snapToGrid w:val="0"/>
              <w:jc w:val="center"/>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中河内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CB38A2" w:rsidRPr="00C90CAC" w:rsidRDefault="00CB38A2" w:rsidP="00CB38A2">
            <w:pPr>
              <w:widowControl/>
              <w:snapToGrid w:val="0"/>
              <w:jc w:val="center"/>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南河内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CB38A2" w:rsidRPr="00C90CAC" w:rsidRDefault="00CB38A2" w:rsidP="00CB38A2">
            <w:pPr>
              <w:widowControl/>
              <w:snapToGrid w:val="0"/>
              <w:jc w:val="center"/>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泉州</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CB38A2" w:rsidRPr="00C90CAC" w:rsidRDefault="00CB38A2" w:rsidP="00CB38A2">
            <w:pPr>
              <w:widowControl/>
              <w:snapToGrid w:val="0"/>
              <w:jc w:val="center"/>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大阪市</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CB38A2" w:rsidRPr="00C90CAC" w:rsidRDefault="00CB38A2" w:rsidP="00CB38A2">
            <w:pPr>
              <w:widowControl/>
              <w:snapToGrid w:val="0"/>
              <w:jc w:val="center"/>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堺市</w:t>
            </w:r>
          </w:p>
        </w:tc>
        <w:tc>
          <w:tcPr>
            <w:tcW w:w="900" w:type="dxa"/>
            <w:tcBorders>
              <w:top w:val="single" w:sz="4" w:space="0" w:color="auto"/>
              <w:left w:val="nil"/>
              <w:bottom w:val="single" w:sz="4" w:space="0" w:color="auto"/>
              <w:right w:val="single" w:sz="4" w:space="0" w:color="auto"/>
            </w:tcBorders>
            <w:shd w:val="clear" w:color="DCE6F1" w:fill="FCD5B4"/>
            <w:vAlign w:val="center"/>
            <w:hideMark/>
          </w:tcPr>
          <w:p w:rsidR="00CB38A2" w:rsidRPr="00C90CAC" w:rsidRDefault="00CB38A2" w:rsidP="00CB38A2">
            <w:pPr>
              <w:widowControl/>
              <w:snapToGrid w:val="0"/>
              <w:jc w:val="center"/>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府外・</w:t>
            </w:r>
            <w:r w:rsidRPr="00C90CAC">
              <w:rPr>
                <w:rFonts w:ascii="ＭＳ Ｐゴシック" w:eastAsia="ＭＳ Ｐゴシック" w:hAnsi="ＭＳ Ｐゴシック" w:cs="ＭＳ Ｐゴシック" w:hint="eastAsia"/>
                <w:b/>
                <w:bCs/>
                <w:color w:val="000000"/>
                <w:kern w:val="0"/>
                <w:sz w:val="20"/>
                <w:szCs w:val="20"/>
              </w:rPr>
              <w:br/>
              <w:t>その他</w:t>
            </w:r>
          </w:p>
        </w:tc>
        <w:tc>
          <w:tcPr>
            <w:tcW w:w="1040" w:type="dxa"/>
            <w:tcBorders>
              <w:top w:val="single" w:sz="4" w:space="0" w:color="auto"/>
              <w:left w:val="nil"/>
              <w:bottom w:val="single" w:sz="4" w:space="0" w:color="auto"/>
              <w:right w:val="single" w:sz="4" w:space="0" w:color="auto"/>
            </w:tcBorders>
            <w:shd w:val="clear" w:color="DCE6F1" w:fill="FCD5B4"/>
            <w:noWrap/>
            <w:vAlign w:val="center"/>
            <w:hideMark/>
          </w:tcPr>
          <w:p w:rsidR="00CB38A2" w:rsidRPr="00C90CAC" w:rsidRDefault="00CB38A2" w:rsidP="00CB38A2">
            <w:pPr>
              <w:widowControl/>
              <w:snapToGrid w:val="0"/>
              <w:jc w:val="center"/>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合計</w:t>
            </w:r>
          </w:p>
        </w:tc>
      </w:tr>
      <w:tr w:rsidR="00CB38A2" w:rsidRPr="00CB38A2" w:rsidTr="001D2455">
        <w:trPr>
          <w:trHeight w:val="300"/>
        </w:trPr>
        <w:tc>
          <w:tcPr>
            <w:tcW w:w="1294" w:type="dxa"/>
            <w:tcBorders>
              <w:top w:val="nil"/>
              <w:left w:val="single" w:sz="4" w:space="0" w:color="auto"/>
              <w:bottom w:val="nil"/>
              <w:right w:val="single" w:sz="4" w:space="0" w:color="auto"/>
            </w:tcBorders>
            <w:shd w:val="clear" w:color="auto" w:fill="auto"/>
            <w:noWrap/>
            <w:vAlign w:val="center"/>
            <w:hideMark/>
          </w:tcPr>
          <w:p w:rsidR="00CB38A2" w:rsidRPr="00C90CAC" w:rsidRDefault="00CB38A2" w:rsidP="00CB38A2">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19歳以下</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15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8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21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15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9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6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34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22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9 </w:t>
            </w:r>
          </w:p>
        </w:tc>
        <w:tc>
          <w:tcPr>
            <w:tcW w:w="104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139 </w:t>
            </w:r>
          </w:p>
        </w:tc>
      </w:tr>
      <w:tr w:rsidR="00CB38A2" w:rsidRPr="00CB38A2" w:rsidTr="001D2455">
        <w:trPr>
          <w:trHeight w:val="300"/>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CB38A2" w:rsidRPr="00C90CAC" w:rsidRDefault="00CB38A2" w:rsidP="00CB38A2">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0.6%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0.8%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0.2%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0.6%</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0.9%</w:t>
            </w:r>
          </w:p>
        </w:tc>
      </w:tr>
      <w:tr w:rsidR="00CB38A2" w:rsidRPr="00CB38A2" w:rsidTr="001D2455">
        <w:trPr>
          <w:trHeight w:val="300"/>
        </w:trPr>
        <w:tc>
          <w:tcPr>
            <w:tcW w:w="1294" w:type="dxa"/>
            <w:tcBorders>
              <w:top w:val="nil"/>
              <w:left w:val="single" w:sz="4" w:space="0" w:color="auto"/>
              <w:bottom w:val="nil"/>
              <w:right w:val="single" w:sz="4" w:space="0" w:color="auto"/>
            </w:tcBorders>
            <w:shd w:val="clear" w:color="auto" w:fill="auto"/>
            <w:noWrap/>
            <w:vAlign w:val="center"/>
            <w:hideMark/>
          </w:tcPr>
          <w:p w:rsidR="00CB38A2" w:rsidRPr="00C90CAC" w:rsidRDefault="00CB38A2" w:rsidP="00CB38A2">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20歳代</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34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23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36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27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21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38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96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37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32 </w:t>
            </w:r>
          </w:p>
        </w:tc>
        <w:tc>
          <w:tcPr>
            <w:tcW w:w="104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344 </w:t>
            </w:r>
          </w:p>
        </w:tc>
      </w:tr>
      <w:tr w:rsidR="00CB38A2" w:rsidRPr="00CB38A2" w:rsidTr="001D2455">
        <w:trPr>
          <w:trHeight w:val="300"/>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CB38A2" w:rsidRPr="00C90CAC" w:rsidRDefault="00CB38A2" w:rsidP="00CB38A2">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2.1%</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2.1%</w:t>
            </w:r>
          </w:p>
        </w:tc>
      </w:tr>
      <w:tr w:rsidR="00CB38A2" w:rsidRPr="00CB38A2" w:rsidTr="001D2455">
        <w:trPr>
          <w:trHeight w:val="300"/>
        </w:trPr>
        <w:tc>
          <w:tcPr>
            <w:tcW w:w="1294" w:type="dxa"/>
            <w:tcBorders>
              <w:top w:val="nil"/>
              <w:left w:val="single" w:sz="4" w:space="0" w:color="auto"/>
              <w:bottom w:val="nil"/>
              <w:right w:val="single" w:sz="4" w:space="0" w:color="auto"/>
            </w:tcBorders>
            <w:shd w:val="clear" w:color="auto" w:fill="auto"/>
            <w:noWrap/>
            <w:vAlign w:val="center"/>
            <w:hideMark/>
          </w:tcPr>
          <w:p w:rsidR="00CB38A2" w:rsidRPr="00C90CAC" w:rsidRDefault="00CB38A2" w:rsidP="00CB38A2">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30歳代</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79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47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69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82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57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99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190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71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63 </w:t>
            </w:r>
          </w:p>
        </w:tc>
        <w:tc>
          <w:tcPr>
            <w:tcW w:w="104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757 </w:t>
            </w:r>
          </w:p>
        </w:tc>
      </w:tr>
      <w:tr w:rsidR="00CB38A2" w:rsidRPr="00CB38A2" w:rsidTr="001D2455">
        <w:trPr>
          <w:trHeight w:val="300"/>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CB38A2" w:rsidRPr="00C90CAC" w:rsidRDefault="00CB38A2" w:rsidP="00CB38A2">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6.1%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3.5%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5.3%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6.5%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5.2%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3.1%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5.5%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4.5%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4.1%</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4.7%</w:t>
            </w:r>
          </w:p>
        </w:tc>
      </w:tr>
      <w:tr w:rsidR="00CB38A2" w:rsidRPr="00CB38A2" w:rsidTr="001D2455">
        <w:trPr>
          <w:trHeight w:val="300"/>
        </w:trPr>
        <w:tc>
          <w:tcPr>
            <w:tcW w:w="1294" w:type="dxa"/>
            <w:tcBorders>
              <w:top w:val="nil"/>
              <w:left w:val="single" w:sz="4" w:space="0" w:color="auto"/>
              <w:bottom w:val="nil"/>
              <w:right w:val="single" w:sz="4" w:space="0" w:color="auto"/>
            </w:tcBorders>
            <w:shd w:val="clear" w:color="auto" w:fill="auto"/>
            <w:noWrap/>
            <w:vAlign w:val="center"/>
            <w:hideMark/>
          </w:tcPr>
          <w:p w:rsidR="00CB38A2" w:rsidRPr="00C90CAC" w:rsidRDefault="00CB38A2" w:rsidP="00CB38A2">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40歳代</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158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131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187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172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136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257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450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181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165 </w:t>
            </w:r>
          </w:p>
        </w:tc>
        <w:tc>
          <w:tcPr>
            <w:tcW w:w="104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1,837 </w:t>
            </w:r>
          </w:p>
        </w:tc>
      </w:tr>
      <w:tr w:rsidR="00CB38A2" w:rsidRPr="00CB38A2" w:rsidTr="001D2455">
        <w:trPr>
          <w:trHeight w:val="300"/>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CB38A2" w:rsidRPr="00C90CAC" w:rsidRDefault="00CB38A2" w:rsidP="00CB38A2">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12.2%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9.8%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14.3%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13.7%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12.3%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8.1%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12.9%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11.6%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10.6%</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11.4%</w:t>
            </w:r>
          </w:p>
        </w:tc>
      </w:tr>
      <w:tr w:rsidR="00CB38A2" w:rsidRPr="00CB38A2" w:rsidTr="001D2455">
        <w:trPr>
          <w:trHeight w:val="300"/>
        </w:trPr>
        <w:tc>
          <w:tcPr>
            <w:tcW w:w="1294" w:type="dxa"/>
            <w:tcBorders>
              <w:top w:val="nil"/>
              <w:left w:val="single" w:sz="4" w:space="0" w:color="auto"/>
              <w:bottom w:val="nil"/>
              <w:right w:val="single" w:sz="4" w:space="0" w:color="auto"/>
            </w:tcBorders>
            <w:shd w:val="clear" w:color="auto" w:fill="auto"/>
            <w:noWrap/>
            <w:vAlign w:val="center"/>
            <w:hideMark/>
          </w:tcPr>
          <w:p w:rsidR="00CB38A2" w:rsidRPr="00C90CAC" w:rsidRDefault="00CB38A2" w:rsidP="00CB38A2">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50歳代</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188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187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221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241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194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374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618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221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237 </w:t>
            </w:r>
          </w:p>
        </w:tc>
        <w:tc>
          <w:tcPr>
            <w:tcW w:w="104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2,481 </w:t>
            </w:r>
          </w:p>
        </w:tc>
      </w:tr>
      <w:tr w:rsidR="00CB38A2" w:rsidRPr="00CB38A2" w:rsidTr="001D2455">
        <w:trPr>
          <w:trHeight w:val="300"/>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CB38A2" w:rsidRPr="00C90CAC" w:rsidRDefault="00CB38A2" w:rsidP="00CB38A2">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14.5%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13.9%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16.9%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19.2%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17.5%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11.8%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17.8%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14.1%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15.3%</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15.4%</w:t>
            </w:r>
          </w:p>
        </w:tc>
      </w:tr>
      <w:tr w:rsidR="00CB38A2" w:rsidRPr="00CB38A2" w:rsidTr="001D2455">
        <w:trPr>
          <w:trHeight w:val="300"/>
        </w:trPr>
        <w:tc>
          <w:tcPr>
            <w:tcW w:w="1294" w:type="dxa"/>
            <w:tcBorders>
              <w:top w:val="nil"/>
              <w:left w:val="single" w:sz="4" w:space="0" w:color="auto"/>
              <w:bottom w:val="nil"/>
              <w:right w:val="single" w:sz="4" w:space="0" w:color="auto"/>
            </w:tcBorders>
            <w:shd w:val="clear" w:color="auto" w:fill="auto"/>
            <w:noWrap/>
            <w:vAlign w:val="center"/>
            <w:hideMark/>
          </w:tcPr>
          <w:p w:rsidR="00CB38A2" w:rsidRPr="00C90CAC" w:rsidRDefault="00CB38A2" w:rsidP="00CB38A2">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60歳代</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257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243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261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273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218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581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765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337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386 </w:t>
            </w:r>
          </w:p>
        </w:tc>
        <w:tc>
          <w:tcPr>
            <w:tcW w:w="104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3,321 </w:t>
            </w:r>
          </w:p>
        </w:tc>
      </w:tr>
      <w:tr w:rsidR="00CB38A2" w:rsidRPr="00CB38A2" w:rsidTr="001D2455">
        <w:trPr>
          <w:trHeight w:val="300"/>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CB38A2" w:rsidRPr="00C90CAC" w:rsidRDefault="00CB38A2" w:rsidP="00CB38A2">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19.8%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18.1%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20.0%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21.7%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19.7%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18.4%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22.0%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21.5%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24.8%</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20.7%</w:t>
            </w:r>
          </w:p>
        </w:tc>
      </w:tr>
      <w:tr w:rsidR="00CB38A2" w:rsidRPr="00CB38A2" w:rsidTr="001D2455">
        <w:trPr>
          <w:trHeight w:val="300"/>
        </w:trPr>
        <w:tc>
          <w:tcPr>
            <w:tcW w:w="1294" w:type="dxa"/>
            <w:tcBorders>
              <w:top w:val="nil"/>
              <w:left w:val="single" w:sz="4" w:space="0" w:color="auto"/>
              <w:bottom w:val="nil"/>
              <w:right w:val="single" w:sz="4" w:space="0" w:color="auto"/>
            </w:tcBorders>
            <w:shd w:val="clear" w:color="auto" w:fill="auto"/>
            <w:noWrap/>
            <w:vAlign w:val="center"/>
            <w:hideMark/>
          </w:tcPr>
          <w:p w:rsidR="00CB38A2" w:rsidRPr="00C90CAC" w:rsidRDefault="00CB38A2" w:rsidP="00CB38A2">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70歳代</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323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333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288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270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270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788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789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394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384 </w:t>
            </w:r>
          </w:p>
        </w:tc>
        <w:tc>
          <w:tcPr>
            <w:tcW w:w="104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3,839 </w:t>
            </w:r>
          </w:p>
        </w:tc>
      </w:tr>
      <w:tr w:rsidR="00CB38A2" w:rsidRPr="00CB38A2" w:rsidTr="001D2455">
        <w:trPr>
          <w:trHeight w:val="300"/>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CB38A2" w:rsidRPr="00C90CAC" w:rsidRDefault="00CB38A2" w:rsidP="00CB38A2">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24.9%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24.8%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22.1%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21.5%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24.4%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24.9%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22.7%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25.2%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24.7%</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23.9%</w:t>
            </w:r>
          </w:p>
        </w:tc>
      </w:tr>
      <w:tr w:rsidR="00CB38A2" w:rsidRPr="00CB38A2" w:rsidTr="001D2455">
        <w:trPr>
          <w:trHeight w:val="300"/>
        </w:trPr>
        <w:tc>
          <w:tcPr>
            <w:tcW w:w="1294" w:type="dxa"/>
            <w:tcBorders>
              <w:top w:val="nil"/>
              <w:left w:val="single" w:sz="4" w:space="0" w:color="auto"/>
              <w:bottom w:val="nil"/>
              <w:right w:val="single" w:sz="4" w:space="0" w:color="auto"/>
            </w:tcBorders>
            <w:shd w:val="clear" w:color="auto" w:fill="auto"/>
            <w:noWrap/>
            <w:vAlign w:val="center"/>
            <w:hideMark/>
          </w:tcPr>
          <w:p w:rsidR="00CB38A2" w:rsidRPr="00C90CAC" w:rsidRDefault="00CB38A2" w:rsidP="00CB38A2">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80歳代</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212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300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200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156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169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781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462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260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233 </w:t>
            </w:r>
          </w:p>
        </w:tc>
        <w:tc>
          <w:tcPr>
            <w:tcW w:w="104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2,773 </w:t>
            </w:r>
          </w:p>
        </w:tc>
      </w:tr>
      <w:tr w:rsidR="00CB38A2" w:rsidRPr="00CB38A2" w:rsidTr="001D2455">
        <w:trPr>
          <w:trHeight w:val="300"/>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CB38A2" w:rsidRPr="00C90CAC" w:rsidRDefault="00CB38A2" w:rsidP="00CB38A2">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16.3%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22.4%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15.3%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12.4%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15.3%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24.7%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13.3%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16.6%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15.0%</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17.3%</w:t>
            </w:r>
          </w:p>
        </w:tc>
      </w:tr>
      <w:tr w:rsidR="00CB38A2" w:rsidRPr="00CB38A2" w:rsidTr="001D2455">
        <w:trPr>
          <w:trHeight w:val="300"/>
        </w:trPr>
        <w:tc>
          <w:tcPr>
            <w:tcW w:w="1294" w:type="dxa"/>
            <w:tcBorders>
              <w:top w:val="nil"/>
              <w:left w:val="single" w:sz="4" w:space="0" w:color="auto"/>
              <w:bottom w:val="nil"/>
              <w:right w:val="single" w:sz="4" w:space="0" w:color="auto"/>
            </w:tcBorders>
            <w:shd w:val="clear" w:color="auto" w:fill="auto"/>
            <w:noWrap/>
            <w:vAlign w:val="center"/>
            <w:hideMark/>
          </w:tcPr>
          <w:p w:rsidR="00CB38A2" w:rsidRPr="00C90CAC" w:rsidRDefault="00CB38A2" w:rsidP="00CB38A2">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90歳以上</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33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70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23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21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32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237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71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42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45 </w:t>
            </w:r>
          </w:p>
        </w:tc>
        <w:tc>
          <w:tcPr>
            <w:tcW w:w="104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574 </w:t>
            </w:r>
          </w:p>
        </w:tc>
      </w:tr>
      <w:tr w:rsidR="00CB38A2" w:rsidRPr="00CB38A2" w:rsidTr="001D2455">
        <w:trPr>
          <w:trHeight w:val="300"/>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lef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5.2%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1.7%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7.5%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2.9%</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3.6%</w:t>
            </w:r>
          </w:p>
        </w:tc>
      </w:tr>
      <w:tr w:rsidR="00CB38A2" w:rsidRPr="00CB38A2" w:rsidTr="001D2455">
        <w:trPr>
          <w:trHeight w:val="300"/>
        </w:trPr>
        <w:tc>
          <w:tcPr>
            <w:tcW w:w="1294" w:type="dxa"/>
            <w:tcBorders>
              <w:top w:val="nil"/>
              <w:left w:val="single" w:sz="4" w:space="0" w:color="auto"/>
              <w:bottom w:val="nil"/>
              <w:right w:val="single" w:sz="4" w:space="0" w:color="auto"/>
            </w:tcBorders>
            <w:shd w:val="clear" w:color="DCE6F1" w:fill="FCD5B4"/>
            <w:noWrap/>
            <w:vAlign w:val="center"/>
            <w:hideMark/>
          </w:tcPr>
          <w:p w:rsidR="00CB38A2" w:rsidRPr="00CB38A2" w:rsidRDefault="00CB38A2" w:rsidP="00CB38A2">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総計</w:t>
            </w:r>
          </w:p>
        </w:tc>
        <w:tc>
          <w:tcPr>
            <w:tcW w:w="900" w:type="dxa"/>
            <w:tcBorders>
              <w:top w:val="nil"/>
              <w:left w:val="nil"/>
              <w:bottom w:val="dotted" w:sz="4" w:space="0" w:color="auto"/>
              <w:right w:val="single" w:sz="4" w:space="0" w:color="auto"/>
            </w:tcBorders>
            <w:shd w:val="clear" w:color="DCE6F1" w:fill="FCD5B4"/>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 xml:space="preserve">1,299 </w:t>
            </w:r>
          </w:p>
        </w:tc>
        <w:tc>
          <w:tcPr>
            <w:tcW w:w="900" w:type="dxa"/>
            <w:tcBorders>
              <w:top w:val="nil"/>
              <w:left w:val="nil"/>
              <w:bottom w:val="dotted" w:sz="4" w:space="0" w:color="auto"/>
              <w:right w:val="single" w:sz="4" w:space="0" w:color="auto"/>
            </w:tcBorders>
            <w:shd w:val="clear" w:color="DCE6F1" w:fill="FCD5B4"/>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 xml:space="preserve">1,342 </w:t>
            </w:r>
          </w:p>
        </w:tc>
        <w:tc>
          <w:tcPr>
            <w:tcW w:w="900" w:type="dxa"/>
            <w:tcBorders>
              <w:top w:val="nil"/>
              <w:left w:val="nil"/>
              <w:bottom w:val="dotted" w:sz="4" w:space="0" w:color="auto"/>
              <w:right w:val="single" w:sz="4" w:space="0" w:color="auto"/>
            </w:tcBorders>
            <w:shd w:val="clear" w:color="DCE6F1" w:fill="FCD5B4"/>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 xml:space="preserve">1,306 </w:t>
            </w:r>
          </w:p>
        </w:tc>
        <w:tc>
          <w:tcPr>
            <w:tcW w:w="900" w:type="dxa"/>
            <w:tcBorders>
              <w:top w:val="nil"/>
              <w:left w:val="nil"/>
              <w:bottom w:val="dotted" w:sz="4" w:space="0" w:color="auto"/>
              <w:right w:val="single" w:sz="4" w:space="0" w:color="auto"/>
            </w:tcBorders>
            <w:shd w:val="clear" w:color="DCE6F1" w:fill="FCD5B4"/>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 xml:space="preserve">1,257 </w:t>
            </w:r>
          </w:p>
        </w:tc>
        <w:tc>
          <w:tcPr>
            <w:tcW w:w="900" w:type="dxa"/>
            <w:tcBorders>
              <w:top w:val="nil"/>
              <w:left w:val="nil"/>
              <w:bottom w:val="dotted" w:sz="4" w:space="0" w:color="auto"/>
              <w:right w:val="single" w:sz="4" w:space="0" w:color="auto"/>
            </w:tcBorders>
            <w:shd w:val="clear" w:color="DCE6F1" w:fill="FCD5B4"/>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 xml:space="preserve">1,106 </w:t>
            </w:r>
          </w:p>
        </w:tc>
        <w:tc>
          <w:tcPr>
            <w:tcW w:w="900" w:type="dxa"/>
            <w:tcBorders>
              <w:top w:val="nil"/>
              <w:left w:val="nil"/>
              <w:bottom w:val="dotted" w:sz="4" w:space="0" w:color="auto"/>
              <w:right w:val="single" w:sz="4" w:space="0" w:color="auto"/>
            </w:tcBorders>
            <w:shd w:val="clear" w:color="DCE6F1" w:fill="FCD5B4"/>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 xml:space="preserve">3,161 </w:t>
            </w:r>
          </w:p>
        </w:tc>
        <w:tc>
          <w:tcPr>
            <w:tcW w:w="900" w:type="dxa"/>
            <w:tcBorders>
              <w:top w:val="nil"/>
              <w:left w:val="nil"/>
              <w:bottom w:val="dotted" w:sz="4" w:space="0" w:color="auto"/>
              <w:right w:val="single" w:sz="4" w:space="0" w:color="auto"/>
            </w:tcBorders>
            <w:shd w:val="clear" w:color="DCE6F1" w:fill="FCD5B4"/>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 xml:space="preserve">3,475 </w:t>
            </w:r>
          </w:p>
        </w:tc>
        <w:tc>
          <w:tcPr>
            <w:tcW w:w="900" w:type="dxa"/>
            <w:tcBorders>
              <w:top w:val="nil"/>
              <w:left w:val="nil"/>
              <w:bottom w:val="dotted" w:sz="4" w:space="0" w:color="auto"/>
              <w:right w:val="single" w:sz="4" w:space="0" w:color="auto"/>
            </w:tcBorders>
            <w:shd w:val="clear" w:color="DCE6F1" w:fill="FCD5B4"/>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 xml:space="preserve">1,565 </w:t>
            </w:r>
          </w:p>
        </w:tc>
        <w:tc>
          <w:tcPr>
            <w:tcW w:w="900" w:type="dxa"/>
            <w:tcBorders>
              <w:top w:val="nil"/>
              <w:left w:val="nil"/>
              <w:bottom w:val="dotted" w:sz="4" w:space="0" w:color="auto"/>
              <w:right w:val="single" w:sz="4" w:space="0" w:color="auto"/>
            </w:tcBorders>
            <w:shd w:val="clear" w:color="DCE6F1" w:fill="FCD5B4"/>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 xml:space="preserve">1,554 </w:t>
            </w:r>
          </w:p>
        </w:tc>
        <w:tc>
          <w:tcPr>
            <w:tcW w:w="1040" w:type="dxa"/>
            <w:tcBorders>
              <w:top w:val="nil"/>
              <w:left w:val="nil"/>
              <w:bottom w:val="dotted" w:sz="4" w:space="0" w:color="auto"/>
              <w:right w:val="single" w:sz="4" w:space="0" w:color="auto"/>
            </w:tcBorders>
            <w:shd w:val="clear" w:color="000000" w:fill="FCD5B4"/>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 xml:space="preserve">16,065 </w:t>
            </w:r>
          </w:p>
        </w:tc>
      </w:tr>
      <w:tr w:rsidR="00CB38A2" w:rsidRPr="00CB38A2" w:rsidTr="001D2455">
        <w:trPr>
          <w:trHeight w:val="300"/>
        </w:trPr>
        <w:tc>
          <w:tcPr>
            <w:tcW w:w="1294" w:type="dxa"/>
            <w:tcBorders>
              <w:top w:val="nil"/>
              <w:left w:val="single" w:sz="4" w:space="0" w:color="auto"/>
              <w:bottom w:val="single" w:sz="4" w:space="0" w:color="auto"/>
              <w:right w:val="single" w:sz="4" w:space="0" w:color="auto"/>
            </w:tcBorders>
            <w:shd w:val="clear" w:color="DCE6F1" w:fill="FCD5B4"/>
            <w:noWrap/>
            <w:vAlign w:val="center"/>
            <w:hideMark/>
          </w:tcPr>
          <w:p w:rsidR="00CB38A2" w:rsidRPr="00CB38A2" w:rsidRDefault="00CB38A2" w:rsidP="00CB38A2">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100.0%</w:t>
            </w:r>
          </w:p>
        </w:tc>
        <w:tc>
          <w:tcPr>
            <w:tcW w:w="1040" w:type="dxa"/>
            <w:tcBorders>
              <w:top w:val="dotted" w:sz="4" w:space="0" w:color="auto"/>
              <w:left w:val="nil"/>
              <w:bottom w:val="single" w:sz="4" w:space="0" w:color="auto"/>
              <w:right w:val="single" w:sz="4" w:space="0" w:color="auto"/>
            </w:tcBorders>
            <w:shd w:val="clear" w:color="DCE6F1" w:fill="FCD5B4"/>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b/>
                <w:bCs/>
                <w:color w:val="000000"/>
                <w:kern w:val="0"/>
                <w:sz w:val="22"/>
              </w:rPr>
            </w:pPr>
            <w:r w:rsidRPr="00CB38A2">
              <w:rPr>
                <w:rFonts w:ascii="ＭＳ Ｐゴシック" w:eastAsia="ＭＳ Ｐゴシック" w:hAnsi="ＭＳ Ｐゴシック" w:cs="ＭＳ Ｐゴシック" w:hint="eastAsia"/>
                <w:b/>
                <w:bCs/>
                <w:color w:val="000000"/>
                <w:kern w:val="0"/>
                <w:sz w:val="22"/>
              </w:rPr>
              <w:t>100.0%</w:t>
            </w:r>
          </w:p>
        </w:tc>
      </w:tr>
      <w:tr w:rsidR="00CB38A2" w:rsidRPr="00CB38A2" w:rsidTr="001D2455">
        <w:trPr>
          <w:trHeight w:val="300"/>
        </w:trPr>
        <w:tc>
          <w:tcPr>
            <w:tcW w:w="1294" w:type="dxa"/>
            <w:tcBorders>
              <w:top w:val="nil"/>
              <w:left w:val="single" w:sz="4" w:space="0" w:color="auto"/>
              <w:bottom w:val="nil"/>
              <w:right w:val="single" w:sz="4" w:space="0" w:color="auto"/>
            </w:tcBorders>
            <w:shd w:val="clear" w:color="auto" w:fill="auto"/>
            <w:noWrap/>
            <w:vAlign w:val="center"/>
            <w:hideMark/>
          </w:tcPr>
          <w:p w:rsidR="00CB38A2" w:rsidRPr="00C90CAC" w:rsidRDefault="00CB38A2" w:rsidP="00C90CAC">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65歳未満</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578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492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637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649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502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993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1,701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672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665 </w:t>
            </w:r>
          </w:p>
        </w:tc>
        <w:tc>
          <w:tcPr>
            <w:tcW w:w="104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6,889 </w:t>
            </w:r>
          </w:p>
        </w:tc>
      </w:tr>
      <w:tr w:rsidR="00CB38A2" w:rsidRPr="00CB38A2" w:rsidTr="001D2455">
        <w:trPr>
          <w:trHeight w:val="300"/>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CB38A2" w:rsidRPr="00C90CAC" w:rsidRDefault="00CB38A2" w:rsidP="00CB38A2">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 xml:space="preserve">　</w:t>
            </w:r>
            <w:r w:rsidR="00C90CAC" w:rsidRPr="00C90CAC">
              <w:rPr>
                <w:rFonts w:ascii="ＭＳ Ｐゴシック" w:eastAsia="ＭＳ Ｐゴシック" w:hAnsi="ＭＳ Ｐゴシック" w:cs="ＭＳ Ｐゴシック" w:hint="eastAsia"/>
                <w:color w:val="000000"/>
                <w:kern w:val="0"/>
                <w:sz w:val="20"/>
                <w:szCs w:val="20"/>
              </w:rPr>
              <w:t>（再掲）</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44.5%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36.7%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48.8%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51.6%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45.4%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31.4%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48.9%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42.9%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42.8%</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42.9%</w:t>
            </w:r>
          </w:p>
        </w:tc>
      </w:tr>
      <w:tr w:rsidR="00CB38A2" w:rsidRPr="00CB38A2" w:rsidTr="001D2455">
        <w:trPr>
          <w:trHeight w:val="300"/>
        </w:trPr>
        <w:tc>
          <w:tcPr>
            <w:tcW w:w="1294" w:type="dxa"/>
            <w:tcBorders>
              <w:top w:val="nil"/>
              <w:left w:val="single" w:sz="4" w:space="0" w:color="auto"/>
              <w:bottom w:val="nil"/>
              <w:right w:val="single" w:sz="4" w:space="0" w:color="auto"/>
            </w:tcBorders>
            <w:shd w:val="clear" w:color="auto" w:fill="auto"/>
            <w:noWrap/>
            <w:vAlign w:val="center"/>
            <w:hideMark/>
          </w:tcPr>
          <w:p w:rsidR="00CB38A2" w:rsidRPr="00C90CAC" w:rsidRDefault="00CB38A2" w:rsidP="00C90CAC">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65歳以上</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721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850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669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608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604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2,168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1,774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893 </w:t>
            </w:r>
          </w:p>
        </w:tc>
        <w:tc>
          <w:tcPr>
            <w:tcW w:w="90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889 </w:t>
            </w:r>
          </w:p>
        </w:tc>
        <w:tc>
          <w:tcPr>
            <w:tcW w:w="1040" w:type="dxa"/>
            <w:tcBorders>
              <w:top w:val="nil"/>
              <w:left w:val="nil"/>
              <w:bottom w:val="dotted"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9,176 </w:t>
            </w:r>
          </w:p>
        </w:tc>
      </w:tr>
      <w:tr w:rsidR="00CB38A2" w:rsidRPr="00CB38A2" w:rsidTr="001D2455">
        <w:trPr>
          <w:trHeight w:val="300"/>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lef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 xml:space="preserve">　</w:t>
            </w:r>
            <w:r w:rsidR="00C90CAC" w:rsidRPr="00C90CAC">
              <w:rPr>
                <w:rFonts w:ascii="ＭＳ Ｐゴシック" w:eastAsia="ＭＳ Ｐゴシック" w:hAnsi="ＭＳ Ｐゴシック" w:cs="ＭＳ Ｐゴシック" w:hint="eastAsia"/>
                <w:color w:val="000000"/>
                <w:kern w:val="0"/>
                <w:sz w:val="20"/>
                <w:szCs w:val="20"/>
              </w:rPr>
              <w:t>（再掲）</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55.5%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63.3%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51.2%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48.4%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54.6%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68.6%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51.1%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57.1%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57.2%</w:t>
            </w:r>
          </w:p>
        </w:tc>
        <w:tc>
          <w:tcPr>
            <w:tcW w:w="1040" w:type="dxa"/>
            <w:tcBorders>
              <w:top w:val="dotted" w:sz="4" w:space="0" w:color="auto"/>
              <w:left w:val="nil"/>
              <w:bottom w:val="single" w:sz="4" w:space="0" w:color="auto"/>
              <w:right w:val="single" w:sz="4" w:space="0" w:color="auto"/>
            </w:tcBorders>
            <w:shd w:val="clear" w:color="auto" w:fill="auto"/>
            <w:noWrap/>
            <w:vAlign w:val="center"/>
            <w:hideMark/>
          </w:tcPr>
          <w:p w:rsidR="00CB38A2" w:rsidRPr="00CB38A2" w:rsidRDefault="00CB38A2" w:rsidP="00CB38A2">
            <w:pPr>
              <w:widowControl/>
              <w:snapToGrid w:val="0"/>
              <w:jc w:val="right"/>
              <w:rPr>
                <w:rFonts w:ascii="ＭＳ Ｐゴシック" w:eastAsia="ＭＳ Ｐゴシック" w:hAnsi="ＭＳ Ｐゴシック" w:cs="ＭＳ Ｐゴシック"/>
                <w:color w:val="000000"/>
                <w:kern w:val="0"/>
                <w:sz w:val="22"/>
              </w:rPr>
            </w:pPr>
            <w:r w:rsidRPr="00CB38A2">
              <w:rPr>
                <w:rFonts w:ascii="ＭＳ Ｐゴシック" w:eastAsia="ＭＳ Ｐゴシック" w:hAnsi="ＭＳ Ｐゴシック" w:cs="ＭＳ Ｐゴシック" w:hint="eastAsia"/>
                <w:color w:val="000000"/>
                <w:kern w:val="0"/>
                <w:sz w:val="22"/>
              </w:rPr>
              <w:t>57.1%</w:t>
            </w:r>
          </w:p>
        </w:tc>
      </w:tr>
    </w:tbl>
    <w:p w:rsidR="00077777" w:rsidRDefault="00077777" w:rsidP="00077777"/>
    <w:p w:rsidR="00B64047" w:rsidRDefault="00B64047" w:rsidP="00B64047">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60</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入院形態区分×入院時住所地（圏域）</w:t>
      </w:r>
    </w:p>
    <w:tbl>
      <w:tblPr>
        <w:tblW w:w="10490" w:type="dxa"/>
        <w:tblInd w:w="-185" w:type="dxa"/>
        <w:tblCellMar>
          <w:left w:w="99" w:type="dxa"/>
          <w:right w:w="99" w:type="dxa"/>
        </w:tblCellMar>
        <w:tblLook w:val="04A0" w:firstRow="1" w:lastRow="0" w:firstColumn="1" w:lastColumn="0" w:noHBand="0" w:noVBand="1"/>
      </w:tblPr>
      <w:tblGrid>
        <w:gridCol w:w="1560"/>
        <w:gridCol w:w="851"/>
        <w:gridCol w:w="850"/>
        <w:gridCol w:w="851"/>
        <w:gridCol w:w="992"/>
        <w:gridCol w:w="850"/>
        <w:gridCol w:w="851"/>
        <w:gridCol w:w="850"/>
        <w:gridCol w:w="851"/>
        <w:gridCol w:w="850"/>
        <w:gridCol w:w="1134"/>
      </w:tblGrid>
      <w:tr w:rsidR="00C90CAC" w:rsidRPr="00C90CAC" w:rsidTr="00C90CAC">
        <w:trPr>
          <w:trHeight w:val="540"/>
        </w:trPr>
        <w:tc>
          <w:tcPr>
            <w:tcW w:w="1560"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jc w:val="center"/>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 xml:space="preserve">　</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jc w:val="center"/>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豊能</w:t>
            </w:r>
          </w:p>
        </w:tc>
        <w:tc>
          <w:tcPr>
            <w:tcW w:w="850" w:type="dxa"/>
            <w:tcBorders>
              <w:top w:val="single" w:sz="4" w:space="0" w:color="auto"/>
              <w:left w:val="nil"/>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jc w:val="center"/>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三島</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jc w:val="center"/>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北河内</w:t>
            </w:r>
          </w:p>
        </w:tc>
        <w:tc>
          <w:tcPr>
            <w:tcW w:w="992" w:type="dxa"/>
            <w:tcBorders>
              <w:top w:val="single" w:sz="4" w:space="0" w:color="auto"/>
              <w:left w:val="nil"/>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jc w:val="center"/>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中河内</w:t>
            </w:r>
          </w:p>
        </w:tc>
        <w:tc>
          <w:tcPr>
            <w:tcW w:w="850" w:type="dxa"/>
            <w:tcBorders>
              <w:top w:val="single" w:sz="4" w:space="0" w:color="auto"/>
              <w:left w:val="nil"/>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jc w:val="center"/>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南河内</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jc w:val="center"/>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泉州</w:t>
            </w:r>
          </w:p>
        </w:tc>
        <w:tc>
          <w:tcPr>
            <w:tcW w:w="850" w:type="dxa"/>
            <w:tcBorders>
              <w:top w:val="single" w:sz="4" w:space="0" w:color="auto"/>
              <w:left w:val="nil"/>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jc w:val="center"/>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大阪市</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jc w:val="center"/>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堺市</w:t>
            </w:r>
          </w:p>
        </w:tc>
        <w:tc>
          <w:tcPr>
            <w:tcW w:w="850" w:type="dxa"/>
            <w:tcBorders>
              <w:top w:val="single" w:sz="4" w:space="0" w:color="auto"/>
              <w:left w:val="nil"/>
              <w:bottom w:val="single" w:sz="4" w:space="0" w:color="auto"/>
              <w:right w:val="single" w:sz="4" w:space="0" w:color="auto"/>
            </w:tcBorders>
            <w:shd w:val="clear" w:color="DCE6F1" w:fill="FCD5B4"/>
            <w:vAlign w:val="center"/>
            <w:hideMark/>
          </w:tcPr>
          <w:p w:rsidR="00C90CAC" w:rsidRPr="00C90CAC" w:rsidRDefault="00C90CAC" w:rsidP="00C90CAC">
            <w:pPr>
              <w:widowControl/>
              <w:snapToGrid w:val="0"/>
              <w:jc w:val="center"/>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府外・</w:t>
            </w:r>
            <w:r w:rsidRPr="00C90CAC">
              <w:rPr>
                <w:rFonts w:ascii="ＭＳ Ｐゴシック" w:eastAsia="ＭＳ Ｐゴシック" w:hAnsi="ＭＳ Ｐゴシック" w:cs="ＭＳ Ｐゴシック" w:hint="eastAsia"/>
                <w:b/>
                <w:bCs/>
                <w:color w:val="000000"/>
                <w:kern w:val="0"/>
                <w:sz w:val="20"/>
                <w:szCs w:val="20"/>
              </w:rPr>
              <w:br/>
              <w:t>その他</w:t>
            </w:r>
          </w:p>
        </w:tc>
        <w:tc>
          <w:tcPr>
            <w:tcW w:w="1134" w:type="dxa"/>
            <w:tcBorders>
              <w:top w:val="single" w:sz="4" w:space="0" w:color="auto"/>
              <w:left w:val="nil"/>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jc w:val="center"/>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合計</w:t>
            </w:r>
          </w:p>
        </w:tc>
      </w:tr>
      <w:tr w:rsidR="00C90CAC" w:rsidRPr="00C90CAC" w:rsidTr="001D2455">
        <w:trPr>
          <w:trHeight w:val="300"/>
        </w:trPr>
        <w:tc>
          <w:tcPr>
            <w:tcW w:w="1560" w:type="dxa"/>
            <w:tcBorders>
              <w:top w:val="nil"/>
              <w:left w:val="single" w:sz="4" w:space="0" w:color="auto"/>
              <w:bottom w:val="nil"/>
              <w:right w:val="single" w:sz="4" w:space="0" w:color="auto"/>
            </w:tcBorders>
            <w:shd w:val="clear" w:color="auto" w:fill="auto"/>
            <w:noWrap/>
            <w:vAlign w:val="center"/>
            <w:hideMark/>
          </w:tcPr>
          <w:p w:rsidR="00C90CAC" w:rsidRPr="00C90CAC" w:rsidRDefault="00C90CAC" w:rsidP="00C90CAC">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措置入院・</w:t>
            </w:r>
          </w:p>
        </w:tc>
        <w:tc>
          <w:tcPr>
            <w:tcW w:w="851"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2 </w:t>
            </w:r>
          </w:p>
        </w:tc>
        <w:tc>
          <w:tcPr>
            <w:tcW w:w="850"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13 </w:t>
            </w:r>
          </w:p>
        </w:tc>
        <w:tc>
          <w:tcPr>
            <w:tcW w:w="992"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7 </w:t>
            </w:r>
          </w:p>
        </w:tc>
        <w:tc>
          <w:tcPr>
            <w:tcW w:w="850"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2 </w:t>
            </w:r>
          </w:p>
        </w:tc>
        <w:tc>
          <w:tcPr>
            <w:tcW w:w="851"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4 </w:t>
            </w:r>
          </w:p>
        </w:tc>
        <w:tc>
          <w:tcPr>
            <w:tcW w:w="850"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22 </w:t>
            </w:r>
          </w:p>
        </w:tc>
        <w:tc>
          <w:tcPr>
            <w:tcW w:w="851"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3 </w:t>
            </w:r>
          </w:p>
        </w:tc>
        <w:tc>
          <w:tcPr>
            <w:tcW w:w="850"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6 </w:t>
            </w:r>
          </w:p>
        </w:tc>
        <w:tc>
          <w:tcPr>
            <w:tcW w:w="1134"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60 </w:t>
            </w:r>
          </w:p>
        </w:tc>
      </w:tr>
      <w:tr w:rsidR="00C90CAC" w:rsidRPr="00C90CAC" w:rsidTr="001D245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緊急措置入院</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0.1%</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1.0%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0.4%</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0.4%</w:t>
            </w:r>
          </w:p>
        </w:tc>
      </w:tr>
      <w:tr w:rsidR="00C90CAC" w:rsidRPr="00C90CAC" w:rsidTr="001D2455">
        <w:trPr>
          <w:trHeight w:val="300"/>
        </w:trPr>
        <w:tc>
          <w:tcPr>
            <w:tcW w:w="1560" w:type="dxa"/>
            <w:tcBorders>
              <w:top w:val="nil"/>
              <w:left w:val="single" w:sz="4" w:space="0" w:color="auto"/>
              <w:bottom w:val="nil"/>
              <w:right w:val="single" w:sz="4" w:space="0" w:color="auto"/>
            </w:tcBorders>
            <w:shd w:val="clear" w:color="auto" w:fill="auto"/>
            <w:noWrap/>
            <w:vAlign w:val="center"/>
            <w:hideMark/>
          </w:tcPr>
          <w:p w:rsidR="00C90CAC" w:rsidRPr="00C90CAC" w:rsidRDefault="00C90CAC" w:rsidP="00C90CAC">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医療保護入院</w:t>
            </w:r>
          </w:p>
        </w:tc>
        <w:tc>
          <w:tcPr>
            <w:tcW w:w="851"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666 </w:t>
            </w:r>
          </w:p>
        </w:tc>
        <w:tc>
          <w:tcPr>
            <w:tcW w:w="850"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889 </w:t>
            </w:r>
          </w:p>
        </w:tc>
        <w:tc>
          <w:tcPr>
            <w:tcW w:w="851"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757 </w:t>
            </w:r>
          </w:p>
        </w:tc>
        <w:tc>
          <w:tcPr>
            <w:tcW w:w="992"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618 </w:t>
            </w:r>
          </w:p>
        </w:tc>
        <w:tc>
          <w:tcPr>
            <w:tcW w:w="850"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501 </w:t>
            </w:r>
          </w:p>
        </w:tc>
        <w:tc>
          <w:tcPr>
            <w:tcW w:w="851"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1,713 </w:t>
            </w:r>
          </w:p>
        </w:tc>
        <w:tc>
          <w:tcPr>
            <w:tcW w:w="850"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1,729 </w:t>
            </w:r>
          </w:p>
        </w:tc>
        <w:tc>
          <w:tcPr>
            <w:tcW w:w="851"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877 </w:t>
            </w:r>
          </w:p>
        </w:tc>
        <w:tc>
          <w:tcPr>
            <w:tcW w:w="850"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720 </w:t>
            </w:r>
          </w:p>
        </w:tc>
        <w:tc>
          <w:tcPr>
            <w:tcW w:w="1134"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8,470 </w:t>
            </w:r>
          </w:p>
        </w:tc>
      </w:tr>
      <w:tr w:rsidR="00C90CAC" w:rsidRPr="00C90CAC" w:rsidTr="001D245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 xml:space="preserve">　</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51.3%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66.2%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58.0%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49.2%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45.3%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54.2%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49.8%</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56.0%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46.3%</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52.7%</w:t>
            </w:r>
          </w:p>
        </w:tc>
      </w:tr>
      <w:tr w:rsidR="00C90CAC" w:rsidRPr="00C90CAC" w:rsidTr="001D2455">
        <w:trPr>
          <w:trHeight w:val="300"/>
        </w:trPr>
        <w:tc>
          <w:tcPr>
            <w:tcW w:w="1560" w:type="dxa"/>
            <w:tcBorders>
              <w:top w:val="nil"/>
              <w:left w:val="single" w:sz="4" w:space="0" w:color="auto"/>
              <w:bottom w:val="nil"/>
              <w:right w:val="single" w:sz="4" w:space="0" w:color="auto"/>
            </w:tcBorders>
            <w:shd w:val="clear" w:color="auto" w:fill="auto"/>
            <w:noWrap/>
            <w:vAlign w:val="center"/>
            <w:hideMark/>
          </w:tcPr>
          <w:p w:rsidR="00C90CAC" w:rsidRPr="00C90CAC" w:rsidRDefault="00C90CAC" w:rsidP="00C90CAC">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任意入院</w:t>
            </w:r>
          </w:p>
        </w:tc>
        <w:tc>
          <w:tcPr>
            <w:tcW w:w="851"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624 </w:t>
            </w:r>
          </w:p>
        </w:tc>
        <w:tc>
          <w:tcPr>
            <w:tcW w:w="850"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451 </w:t>
            </w:r>
          </w:p>
        </w:tc>
        <w:tc>
          <w:tcPr>
            <w:tcW w:w="851"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533 </w:t>
            </w:r>
          </w:p>
        </w:tc>
        <w:tc>
          <w:tcPr>
            <w:tcW w:w="992"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631 </w:t>
            </w:r>
          </w:p>
        </w:tc>
        <w:tc>
          <w:tcPr>
            <w:tcW w:w="850"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602 </w:t>
            </w:r>
          </w:p>
        </w:tc>
        <w:tc>
          <w:tcPr>
            <w:tcW w:w="851"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1,441 </w:t>
            </w:r>
          </w:p>
        </w:tc>
        <w:tc>
          <w:tcPr>
            <w:tcW w:w="850"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1,713 </w:t>
            </w:r>
          </w:p>
        </w:tc>
        <w:tc>
          <w:tcPr>
            <w:tcW w:w="851"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682 </w:t>
            </w:r>
          </w:p>
        </w:tc>
        <w:tc>
          <w:tcPr>
            <w:tcW w:w="850"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820 </w:t>
            </w:r>
          </w:p>
        </w:tc>
        <w:tc>
          <w:tcPr>
            <w:tcW w:w="1134"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7,497 </w:t>
            </w:r>
          </w:p>
        </w:tc>
      </w:tr>
      <w:tr w:rsidR="00C90CAC" w:rsidRPr="00C90CAC" w:rsidTr="001D245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 xml:space="preserve">　</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48.0%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33.6%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40.8%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50.2%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54.4%</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45.6%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49.3%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43.6%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52.8%</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46.7%</w:t>
            </w:r>
          </w:p>
        </w:tc>
      </w:tr>
      <w:tr w:rsidR="00C90CAC" w:rsidRPr="00C90CAC" w:rsidTr="001D2455">
        <w:trPr>
          <w:trHeight w:val="300"/>
        </w:trPr>
        <w:tc>
          <w:tcPr>
            <w:tcW w:w="1560" w:type="dxa"/>
            <w:tcBorders>
              <w:top w:val="nil"/>
              <w:left w:val="single" w:sz="4" w:space="0" w:color="auto"/>
              <w:bottom w:val="nil"/>
              <w:right w:val="single" w:sz="4" w:space="0" w:color="auto"/>
            </w:tcBorders>
            <w:shd w:val="clear" w:color="auto" w:fill="auto"/>
            <w:noWrap/>
            <w:vAlign w:val="center"/>
            <w:hideMark/>
          </w:tcPr>
          <w:p w:rsidR="00C90CAC" w:rsidRPr="00C90CAC" w:rsidRDefault="00C90CAC" w:rsidP="00C90CAC">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応急入院</w:t>
            </w:r>
          </w:p>
        </w:tc>
        <w:tc>
          <w:tcPr>
            <w:tcW w:w="851"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0 </w:t>
            </w:r>
          </w:p>
        </w:tc>
        <w:tc>
          <w:tcPr>
            <w:tcW w:w="850"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0 </w:t>
            </w:r>
          </w:p>
        </w:tc>
        <w:tc>
          <w:tcPr>
            <w:tcW w:w="992"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0 </w:t>
            </w:r>
          </w:p>
        </w:tc>
        <w:tc>
          <w:tcPr>
            <w:tcW w:w="850"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1 </w:t>
            </w:r>
          </w:p>
        </w:tc>
        <w:tc>
          <w:tcPr>
            <w:tcW w:w="850"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1 </w:t>
            </w:r>
          </w:p>
        </w:tc>
        <w:tc>
          <w:tcPr>
            <w:tcW w:w="850"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2 </w:t>
            </w:r>
          </w:p>
        </w:tc>
      </w:tr>
      <w:tr w:rsidR="00C90CAC" w:rsidRPr="00C90CAC" w:rsidTr="001D245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 xml:space="preserve">　</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0.0%</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0.0%</w:t>
            </w:r>
          </w:p>
        </w:tc>
      </w:tr>
      <w:tr w:rsidR="00C90CAC" w:rsidRPr="00C90CAC" w:rsidTr="001D2455">
        <w:trPr>
          <w:trHeight w:val="300"/>
        </w:trPr>
        <w:tc>
          <w:tcPr>
            <w:tcW w:w="1560" w:type="dxa"/>
            <w:tcBorders>
              <w:top w:val="nil"/>
              <w:left w:val="single" w:sz="4" w:space="0" w:color="auto"/>
              <w:bottom w:val="nil"/>
              <w:right w:val="single" w:sz="4" w:space="0" w:color="auto"/>
            </w:tcBorders>
            <w:shd w:val="clear" w:color="auto" w:fill="auto"/>
            <w:noWrap/>
            <w:vAlign w:val="center"/>
            <w:hideMark/>
          </w:tcPr>
          <w:p w:rsidR="00C90CAC" w:rsidRPr="00C90CAC" w:rsidRDefault="00C90CAC" w:rsidP="00C90CAC">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その他</w:t>
            </w:r>
          </w:p>
        </w:tc>
        <w:tc>
          <w:tcPr>
            <w:tcW w:w="851"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7 </w:t>
            </w:r>
          </w:p>
        </w:tc>
        <w:tc>
          <w:tcPr>
            <w:tcW w:w="850"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3 </w:t>
            </w:r>
          </w:p>
        </w:tc>
        <w:tc>
          <w:tcPr>
            <w:tcW w:w="992"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1 </w:t>
            </w:r>
          </w:p>
        </w:tc>
        <w:tc>
          <w:tcPr>
            <w:tcW w:w="850"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2 </w:t>
            </w:r>
          </w:p>
        </w:tc>
        <w:tc>
          <w:tcPr>
            <w:tcW w:w="850"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11 </w:t>
            </w:r>
          </w:p>
        </w:tc>
        <w:tc>
          <w:tcPr>
            <w:tcW w:w="851"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2 </w:t>
            </w:r>
          </w:p>
        </w:tc>
        <w:tc>
          <w:tcPr>
            <w:tcW w:w="850"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8 </w:t>
            </w:r>
          </w:p>
        </w:tc>
        <w:tc>
          <w:tcPr>
            <w:tcW w:w="1134" w:type="dxa"/>
            <w:tcBorders>
              <w:top w:val="nil"/>
              <w:left w:val="nil"/>
              <w:bottom w:val="dotted"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 xml:space="preserve">36 </w:t>
            </w:r>
          </w:p>
        </w:tc>
      </w:tr>
      <w:tr w:rsidR="00C90CAC" w:rsidRPr="00C90CAC" w:rsidTr="001D245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left"/>
              <w:rPr>
                <w:rFonts w:ascii="ＭＳ Ｐゴシック" w:eastAsia="ＭＳ Ｐゴシック" w:hAnsi="ＭＳ Ｐゴシック" w:cs="ＭＳ Ｐゴシック"/>
                <w:color w:val="000000"/>
                <w:kern w:val="0"/>
                <w:sz w:val="20"/>
                <w:szCs w:val="20"/>
              </w:rPr>
            </w:pPr>
            <w:r w:rsidRPr="00C90CAC">
              <w:rPr>
                <w:rFonts w:ascii="ＭＳ Ｐゴシック" w:eastAsia="ＭＳ Ｐゴシック" w:hAnsi="ＭＳ Ｐゴシック" w:cs="ＭＳ Ｐゴシック" w:hint="eastAsia"/>
                <w:color w:val="000000"/>
                <w:kern w:val="0"/>
                <w:sz w:val="20"/>
                <w:szCs w:val="20"/>
              </w:rPr>
              <w:t xml:space="preserve">　</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0.1%</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0.2%</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0.1%</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0.5%</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color w:val="000000"/>
                <w:kern w:val="0"/>
                <w:sz w:val="22"/>
              </w:rPr>
            </w:pPr>
            <w:r w:rsidRPr="00C90CAC">
              <w:rPr>
                <w:rFonts w:ascii="ＭＳ Ｐゴシック" w:eastAsia="ＭＳ Ｐゴシック" w:hAnsi="ＭＳ Ｐゴシック" w:cs="ＭＳ Ｐゴシック" w:hint="eastAsia"/>
                <w:color w:val="000000"/>
                <w:kern w:val="0"/>
                <w:sz w:val="22"/>
              </w:rPr>
              <w:t>0.2%</w:t>
            </w:r>
          </w:p>
        </w:tc>
      </w:tr>
      <w:tr w:rsidR="00C90CAC" w:rsidRPr="00C90CAC" w:rsidTr="001D2455">
        <w:trPr>
          <w:trHeight w:val="270"/>
        </w:trPr>
        <w:tc>
          <w:tcPr>
            <w:tcW w:w="1560" w:type="dxa"/>
            <w:tcBorders>
              <w:top w:val="nil"/>
              <w:left w:val="single" w:sz="4" w:space="0" w:color="auto"/>
              <w:bottom w:val="nil"/>
              <w:right w:val="single" w:sz="4" w:space="0" w:color="auto"/>
            </w:tcBorders>
            <w:shd w:val="clear" w:color="DCE6F1" w:fill="FCD5B4"/>
            <w:noWrap/>
            <w:vAlign w:val="center"/>
            <w:hideMark/>
          </w:tcPr>
          <w:p w:rsidR="00C90CAC" w:rsidRPr="00C90CAC" w:rsidRDefault="00C90CAC" w:rsidP="00C90CAC">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C90CAC">
              <w:rPr>
                <w:rFonts w:ascii="ＭＳ Ｐゴシック" w:eastAsia="ＭＳ Ｐゴシック" w:hAnsi="ＭＳ Ｐゴシック" w:cs="ＭＳ Ｐゴシック" w:hint="eastAsia"/>
                <w:b/>
                <w:bCs/>
                <w:color w:val="000000"/>
                <w:kern w:val="0"/>
                <w:sz w:val="20"/>
                <w:szCs w:val="20"/>
              </w:rPr>
              <w:t>総計</w:t>
            </w:r>
          </w:p>
        </w:tc>
        <w:tc>
          <w:tcPr>
            <w:tcW w:w="851" w:type="dxa"/>
            <w:tcBorders>
              <w:top w:val="nil"/>
              <w:left w:val="nil"/>
              <w:bottom w:val="dotted" w:sz="4" w:space="0" w:color="auto"/>
              <w:right w:val="single" w:sz="4" w:space="0" w:color="auto"/>
            </w:tcBorders>
            <w:shd w:val="clear" w:color="DCE6F1" w:fill="FCD5B4"/>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 xml:space="preserve">1,299 </w:t>
            </w:r>
          </w:p>
        </w:tc>
        <w:tc>
          <w:tcPr>
            <w:tcW w:w="850" w:type="dxa"/>
            <w:tcBorders>
              <w:top w:val="nil"/>
              <w:left w:val="nil"/>
              <w:bottom w:val="dotted" w:sz="4" w:space="0" w:color="auto"/>
              <w:right w:val="single" w:sz="4" w:space="0" w:color="auto"/>
            </w:tcBorders>
            <w:shd w:val="clear" w:color="DCE6F1" w:fill="FCD5B4"/>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 xml:space="preserve">1,342 </w:t>
            </w:r>
          </w:p>
        </w:tc>
        <w:tc>
          <w:tcPr>
            <w:tcW w:w="851" w:type="dxa"/>
            <w:tcBorders>
              <w:top w:val="nil"/>
              <w:left w:val="nil"/>
              <w:bottom w:val="dotted" w:sz="4" w:space="0" w:color="auto"/>
              <w:right w:val="single" w:sz="4" w:space="0" w:color="auto"/>
            </w:tcBorders>
            <w:shd w:val="clear" w:color="DCE6F1" w:fill="FCD5B4"/>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 xml:space="preserve">1,306 </w:t>
            </w:r>
          </w:p>
        </w:tc>
        <w:tc>
          <w:tcPr>
            <w:tcW w:w="992" w:type="dxa"/>
            <w:tcBorders>
              <w:top w:val="nil"/>
              <w:left w:val="nil"/>
              <w:bottom w:val="dotted" w:sz="4" w:space="0" w:color="auto"/>
              <w:right w:val="single" w:sz="4" w:space="0" w:color="auto"/>
            </w:tcBorders>
            <w:shd w:val="clear" w:color="DCE6F1" w:fill="FCD5B4"/>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 xml:space="preserve">1,257 </w:t>
            </w:r>
          </w:p>
        </w:tc>
        <w:tc>
          <w:tcPr>
            <w:tcW w:w="850" w:type="dxa"/>
            <w:tcBorders>
              <w:top w:val="nil"/>
              <w:left w:val="nil"/>
              <w:bottom w:val="dotted" w:sz="4" w:space="0" w:color="auto"/>
              <w:right w:val="single" w:sz="4" w:space="0" w:color="auto"/>
            </w:tcBorders>
            <w:shd w:val="clear" w:color="DCE6F1" w:fill="FCD5B4"/>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 xml:space="preserve">1,106 </w:t>
            </w:r>
          </w:p>
        </w:tc>
        <w:tc>
          <w:tcPr>
            <w:tcW w:w="851" w:type="dxa"/>
            <w:tcBorders>
              <w:top w:val="nil"/>
              <w:left w:val="nil"/>
              <w:bottom w:val="dotted" w:sz="4" w:space="0" w:color="auto"/>
              <w:right w:val="single" w:sz="4" w:space="0" w:color="auto"/>
            </w:tcBorders>
            <w:shd w:val="clear" w:color="DCE6F1" w:fill="FCD5B4"/>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 xml:space="preserve">3,161 </w:t>
            </w:r>
          </w:p>
        </w:tc>
        <w:tc>
          <w:tcPr>
            <w:tcW w:w="850" w:type="dxa"/>
            <w:tcBorders>
              <w:top w:val="nil"/>
              <w:left w:val="nil"/>
              <w:bottom w:val="dotted" w:sz="4" w:space="0" w:color="auto"/>
              <w:right w:val="single" w:sz="4" w:space="0" w:color="auto"/>
            </w:tcBorders>
            <w:shd w:val="clear" w:color="DCE6F1" w:fill="FCD5B4"/>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 xml:space="preserve">3,475 </w:t>
            </w:r>
          </w:p>
        </w:tc>
        <w:tc>
          <w:tcPr>
            <w:tcW w:w="851" w:type="dxa"/>
            <w:tcBorders>
              <w:top w:val="nil"/>
              <w:left w:val="nil"/>
              <w:bottom w:val="dotted" w:sz="4" w:space="0" w:color="auto"/>
              <w:right w:val="single" w:sz="4" w:space="0" w:color="auto"/>
            </w:tcBorders>
            <w:shd w:val="clear" w:color="DCE6F1" w:fill="FCD5B4"/>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 xml:space="preserve">1,565 </w:t>
            </w:r>
          </w:p>
        </w:tc>
        <w:tc>
          <w:tcPr>
            <w:tcW w:w="850" w:type="dxa"/>
            <w:tcBorders>
              <w:top w:val="nil"/>
              <w:left w:val="nil"/>
              <w:bottom w:val="dotted" w:sz="4" w:space="0" w:color="auto"/>
              <w:right w:val="single" w:sz="4" w:space="0" w:color="auto"/>
            </w:tcBorders>
            <w:shd w:val="clear" w:color="DCE6F1" w:fill="FCD5B4"/>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 xml:space="preserve">1,554 </w:t>
            </w:r>
          </w:p>
        </w:tc>
        <w:tc>
          <w:tcPr>
            <w:tcW w:w="1134" w:type="dxa"/>
            <w:tcBorders>
              <w:top w:val="nil"/>
              <w:left w:val="nil"/>
              <w:bottom w:val="dotted" w:sz="4" w:space="0" w:color="auto"/>
              <w:right w:val="single" w:sz="4" w:space="0" w:color="auto"/>
            </w:tcBorders>
            <w:shd w:val="clear" w:color="000000" w:fill="FCD5B4"/>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 xml:space="preserve">16,065 </w:t>
            </w:r>
          </w:p>
        </w:tc>
      </w:tr>
      <w:tr w:rsidR="00C90CAC" w:rsidRPr="00C90CAC" w:rsidTr="001D2455">
        <w:trPr>
          <w:trHeight w:val="270"/>
        </w:trPr>
        <w:tc>
          <w:tcPr>
            <w:tcW w:w="1560" w:type="dxa"/>
            <w:tcBorders>
              <w:top w:val="nil"/>
              <w:left w:val="single" w:sz="4" w:space="0" w:color="auto"/>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 xml:space="preserve">　</w:t>
            </w:r>
          </w:p>
        </w:tc>
        <w:tc>
          <w:tcPr>
            <w:tcW w:w="851" w:type="dxa"/>
            <w:tcBorders>
              <w:top w:val="dotted" w:sz="4" w:space="0" w:color="auto"/>
              <w:left w:val="nil"/>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100.0%</w:t>
            </w:r>
          </w:p>
        </w:tc>
        <w:tc>
          <w:tcPr>
            <w:tcW w:w="851" w:type="dxa"/>
            <w:tcBorders>
              <w:top w:val="dotted" w:sz="4" w:space="0" w:color="auto"/>
              <w:left w:val="nil"/>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100.0%</w:t>
            </w:r>
          </w:p>
        </w:tc>
        <w:tc>
          <w:tcPr>
            <w:tcW w:w="992" w:type="dxa"/>
            <w:tcBorders>
              <w:top w:val="dotted" w:sz="4" w:space="0" w:color="auto"/>
              <w:left w:val="nil"/>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100.0%</w:t>
            </w:r>
          </w:p>
        </w:tc>
        <w:tc>
          <w:tcPr>
            <w:tcW w:w="851" w:type="dxa"/>
            <w:tcBorders>
              <w:top w:val="dotted" w:sz="4" w:space="0" w:color="auto"/>
              <w:left w:val="nil"/>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100.0%</w:t>
            </w:r>
          </w:p>
        </w:tc>
        <w:tc>
          <w:tcPr>
            <w:tcW w:w="851" w:type="dxa"/>
            <w:tcBorders>
              <w:top w:val="dotted" w:sz="4" w:space="0" w:color="auto"/>
              <w:left w:val="nil"/>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100.0%</w:t>
            </w:r>
          </w:p>
        </w:tc>
        <w:tc>
          <w:tcPr>
            <w:tcW w:w="1134" w:type="dxa"/>
            <w:tcBorders>
              <w:top w:val="dotted" w:sz="4" w:space="0" w:color="auto"/>
              <w:left w:val="nil"/>
              <w:bottom w:val="single" w:sz="4" w:space="0" w:color="auto"/>
              <w:right w:val="single" w:sz="4" w:space="0" w:color="auto"/>
            </w:tcBorders>
            <w:shd w:val="clear" w:color="DCE6F1" w:fill="FCD5B4"/>
            <w:noWrap/>
            <w:vAlign w:val="center"/>
            <w:hideMark/>
          </w:tcPr>
          <w:p w:rsidR="00C90CAC" w:rsidRPr="00C90CAC" w:rsidRDefault="00C90CAC" w:rsidP="00C90CAC">
            <w:pPr>
              <w:widowControl/>
              <w:snapToGrid w:val="0"/>
              <w:jc w:val="right"/>
              <w:rPr>
                <w:rFonts w:ascii="ＭＳ Ｐゴシック" w:eastAsia="ＭＳ Ｐゴシック" w:hAnsi="ＭＳ Ｐゴシック" w:cs="ＭＳ Ｐゴシック"/>
                <w:b/>
                <w:bCs/>
                <w:color w:val="000000"/>
                <w:kern w:val="0"/>
                <w:sz w:val="22"/>
              </w:rPr>
            </w:pPr>
            <w:r w:rsidRPr="00C90CAC">
              <w:rPr>
                <w:rFonts w:ascii="ＭＳ Ｐゴシック" w:eastAsia="ＭＳ Ｐゴシック" w:hAnsi="ＭＳ Ｐゴシック" w:cs="ＭＳ Ｐゴシック" w:hint="eastAsia"/>
                <w:b/>
                <w:bCs/>
                <w:color w:val="000000"/>
                <w:kern w:val="0"/>
                <w:sz w:val="22"/>
              </w:rPr>
              <w:t>100.0%</w:t>
            </w:r>
          </w:p>
        </w:tc>
      </w:tr>
    </w:tbl>
    <w:p w:rsidR="00314B9B" w:rsidRPr="002E1240" w:rsidRDefault="00314B9B" w:rsidP="00314B9B"/>
    <w:p w:rsidR="00A65CEA" w:rsidRDefault="00A65CEA" w:rsidP="00A65CEA">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lastRenderedPageBreak/>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61</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疾患名区分×入院時住所地（圏域）</w:t>
      </w:r>
    </w:p>
    <w:tbl>
      <w:tblPr>
        <w:tblW w:w="10867" w:type="dxa"/>
        <w:tblInd w:w="-468" w:type="dxa"/>
        <w:tblCellMar>
          <w:left w:w="99" w:type="dxa"/>
          <w:right w:w="99" w:type="dxa"/>
        </w:tblCellMar>
        <w:tblLook w:val="04A0" w:firstRow="1" w:lastRow="0" w:firstColumn="1" w:lastColumn="0" w:noHBand="0" w:noVBand="1"/>
      </w:tblPr>
      <w:tblGrid>
        <w:gridCol w:w="2127"/>
        <w:gridCol w:w="850"/>
        <w:gridCol w:w="851"/>
        <w:gridCol w:w="850"/>
        <w:gridCol w:w="851"/>
        <w:gridCol w:w="992"/>
        <w:gridCol w:w="992"/>
        <w:gridCol w:w="851"/>
        <w:gridCol w:w="850"/>
        <w:gridCol w:w="851"/>
        <w:gridCol w:w="802"/>
      </w:tblGrid>
      <w:tr w:rsidR="00CB5660" w:rsidRPr="00CB5660" w:rsidTr="00CB5660">
        <w:trPr>
          <w:trHeight w:val="540"/>
        </w:trPr>
        <w:tc>
          <w:tcPr>
            <w:tcW w:w="2127"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jc w:val="center"/>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 xml:space="preserve">　</w:t>
            </w:r>
          </w:p>
        </w:tc>
        <w:tc>
          <w:tcPr>
            <w:tcW w:w="850" w:type="dxa"/>
            <w:tcBorders>
              <w:top w:val="single" w:sz="4" w:space="0" w:color="auto"/>
              <w:left w:val="nil"/>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jc w:val="center"/>
              <w:rPr>
                <w:rFonts w:ascii="ＭＳ Ｐゴシック" w:eastAsia="ＭＳ Ｐゴシック" w:hAnsi="ＭＳ Ｐゴシック" w:cs="ＭＳ Ｐゴシック"/>
                <w:b/>
                <w:bCs/>
                <w:color w:val="000000"/>
                <w:kern w:val="0"/>
                <w:sz w:val="20"/>
                <w:szCs w:val="20"/>
              </w:rPr>
            </w:pPr>
            <w:r w:rsidRPr="00CB5660">
              <w:rPr>
                <w:rFonts w:ascii="ＭＳ Ｐゴシック" w:eastAsia="ＭＳ Ｐゴシック" w:hAnsi="ＭＳ Ｐゴシック" w:cs="ＭＳ Ｐゴシック" w:hint="eastAsia"/>
                <w:b/>
                <w:bCs/>
                <w:color w:val="000000"/>
                <w:kern w:val="0"/>
                <w:sz w:val="20"/>
                <w:szCs w:val="20"/>
              </w:rPr>
              <w:t>豊能</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jc w:val="center"/>
              <w:rPr>
                <w:rFonts w:ascii="ＭＳ Ｐゴシック" w:eastAsia="ＭＳ Ｐゴシック" w:hAnsi="ＭＳ Ｐゴシック" w:cs="ＭＳ Ｐゴシック"/>
                <w:b/>
                <w:bCs/>
                <w:color w:val="000000"/>
                <w:kern w:val="0"/>
                <w:sz w:val="20"/>
                <w:szCs w:val="20"/>
              </w:rPr>
            </w:pPr>
            <w:r w:rsidRPr="00CB5660">
              <w:rPr>
                <w:rFonts w:ascii="ＭＳ Ｐゴシック" w:eastAsia="ＭＳ Ｐゴシック" w:hAnsi="ＭＳ Ｐゴシック" w:cs="ＭＳ Ｐゴシック" w:hint="eastAsia"/>
                <w:b/>
                <w:bCs/>
                <w:color w:val="000000"/>
                <w:kern w:val="0"/>
                <w:sz w:val="20"/>
                <w:szCs w:val="20"/>
              </w:rPr>
              <w:t>三島</w:t>
            </w:r>
          </w:p>
        </w:tc>
        <w:tc>
          <w:tcPr>
            <w:tcW w:w="850" w:type="dxa"/>
            <w:tcBorders>
              <w:top w:val="single" w:sz="4" w:space="0" w:color="auto"/>
              <w:left w:val="nil"/>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jc w:val="center"/>
              <w:rPr>
                <w:rFonts w:ascii="ＭＳ Ｐゴシック" w:eastAsia="ＭＳ Ｐゴシック" w:hAnsi="ＭＳ Ｐゴシック" w:cs="ＭＳ Ｐゴシック"/>
                <w:b/>
                <w:bCs/>
                <w:color w:val="000000"/>
                <w:kern w:val="0"/>
                <w:sz w:val="20"/>
                <w:szCs w:val="20"/>
              </w:rPr>
            </w:pPr>
            <w:r w:rsidRPr="00CB5660">
              <w:rPr>
                <w:rFonts w:ascii="ＭＳ Ｐゴシック" w:eastAsia="ＭＳ Ｐゴシック" w:hAnsi="ＭＳ Ｐゴシック" w:cs="ＭＳ Ｐゴシック" w:hint="eastAsia"/>
                <w:b/>
                <w:bCs/>
                <w:color w:val="000000"/>
                <w:kern w:val="0"/>
                <w:sz w:val="20"/>
                <w:szCs w:val="20"/>
              </w:rPr>
              <w:t>北河内</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jc w:val="center"/>
              <w:rPr>
                <w:rFonts w:ascii="ＭＳ Ｐゴシック" w:eastAsia="ＭＳ Ｐゴシック" w:hAnsi="ＭＳ Ｐゴシック" w:cs="ＭＳ Ｐゴシック"/>
                <w:b/>
                <w:bCs/>
                <w:color w:val="000000"/>
                <w:kern w:val="0"/>
                <w:sz w:val="20"/>
                <w:szCs w:val="20"/>
              </w:rPr>
            </w:pPr>
            <w:r w:rsidRPr="00CB5660">
              <w:rPr>
                <w:rFonts w:ascii="ＭＳ Ｐゴシック" w:eastAsia="ＭＳ Ｐゴシック" w:hAnsi="ＭＳ Ｐゴシック" w:cs="ＭＳ Ｐゴシック" w:hint="eastAsia"/>
                <w:b/>
                <w:bCs/>
                <w:color w:val="000000"/>
                <w:kern w:val="0"/>
                <w:sz w:val="20"/>
                <w:szCs w:val="20"/>
              </w:rPr>
              <w:t>中河内</w:t>
            </w:r>
          </w:p>
        </w:tc>
        <w:tc>
          <w:tcPr>
            <w:tcW w:w="992" w:type="dxa"/>
            <w:tcBorders>
              <w:top w:val="single" w:sz="4" w:space="0" w:color="auto"/>
              <w:left w:val="nil"/>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jc w:val="center"/>
              <w:rPr>
                <w:rFonts w:ascii="ＭＳ Ｐゴシック" w:eastAsia="ＭＳ Ｐゴシック" w:hAnsi="ＭＳ Ｐゴシック" w:cs="ＭＳ Ｐゴシック"/>
                <w:b/>
                <w:bCs/>
                <w:color w:val="000000"/>
                <w:kern w:val="0"/>
                <w:sz w:val="20"/>
                <w:szCs w:val="20"/>
              </w:rPr>
            </w:pPr>
            <w:r w:rsidRPr="00CB5660">
              <w:rPr>
                <w:rFonts w:ascii="ＭＳ Ｐゴシック" w:eastAsia="ＭＳ Ｐゴシック" w:hAnsi="ＭＳ Ｐゴシック" w:cs="ＭＳ Ｐゴシック" w:hint="eastAsia"/>
                <w:b/>
                <w:bCs/>
                <w:color w:val="000000"/>
                <w:kern w:val="0"/>
                <w:sz w:val="20"/>
                <w:szCs w:val="20"/>
              </w:rPr>
              <w:t>南河内</w:t>
            </w:r>
          </w:p>
        </w:tc>
        <w:tc>
          <w:tcPr>
            <w:tcW w:w="992" w:type="dxa"/>
            <w:tcBorders>
              <w:top w:val="single" w:sz="4" w:space="0" w:color="auto"/>
              <w:left w:val="nil"/>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jc w:val="center"/>
              <w:rPr>
                <w:rFonts w:ascii="ＭＳ Ｐゴシック" w:eastAsia="ＭＳ Ｐゴシック" w:hAnsi="ＭＳ Ｐゴシック" w:cs="ＭＳ Ｐゴシック"/>
                <w:b/>
                <w:bCs/>
                <w:color w:val="000000"/>
                <w:kern w:val="0"/>
                <w:sz w:val="20"/>
                <w:szCs w:val="20"/>
              </w:rPr>
            </w:pPr>
            <w:r w:rsidRPr="00CB5660">
              <w:rPr>
                <w:rFonts w:ascii="ＭＳ Ｐゴシック" w:eastAsia="ＭＳ Ｐゴシック" w:hAnsi="ＭＳ Ｐゴシック" w:cs="ＭＳ Ｐゴシック" w:hint="eastAsia"/>
                <w:b/>
                <w:bCs/>
                <w:color w:val="000000"/>
                <w:kern w:val="0"/>
                <w:sz w:val="20"/>
                <w:szCs w:val="20"/>
              </w:rPr>
              <w:t>泉州</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jc w:val="center"/>
              <w:rPr>
                <w:rFonts w:ascii="ＭＳ Ｐゴシック" w:eastAsia="ＭＳ Ｐゴシック" w:hAnsi="ＭＳ Ｐゴシック" w:cs="ＭＳ Ｐゴシック"/>
                <w:b/>
                <w:bCs/>
                <w:color w:val="000000"/>
                <w:kern w:val="0"/>
                <w:sz w:val="20"/>
                <w:szCs w:val="20"/>
              </w:rPr>
            </w:pPr>
            <w:r w:rsidRPr="00CB5660">
              <w:rPr>
                <w:rFonts w:ascii="ＭＳ Ｐゴシック" w:eastAsia="ＭＳ Ｐゴシック" w:hAnsi="ＭＳ Ｐゴシック" w:cs="ＭＳ Ｐゴシック" w:hint="eastAsia"/>
                <w:b/>
                <w:bCs/>
                <w:color w:val="000000"/>
                <w:kern w:val="0"/>
                <w:sz w:val="20"/>
                <w:szCs w:val="20"/>
              </w:rPr>
              <w:t>大阪市</w:t>
            </w:r>
          </w:p>
        </w:tc>
        <w:tc>
          <w:tcPr>
            <w:tcW w:w="850" w:type="dxa"/>
            <w:tcBorders>
              <w:top w:val="single" w:sz="4" w:space="0" w:color="auto"/>
              <w:left w:val="nil"/>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jc w:val="center"/>
              <w:rPr>
                <w:rFonts w:ascii="ＭＳ Ｐゴシック" w:eastAsia="ＭＳ Ｐゴシック" w:hAnsi="ＭＳ Ｐゴシック" w:cs="ＭＳ Ｐゴシック"/>
                <w:b/>
                <w:bCs/>
                <w:color w:val="000000"/>
                <w:kern w:val="0"/>
                <w:sz w:val="20"/>
                <w:szCs w:val="20"/>
              </w:rPr>
            </w:pPr>
            <w:r w:rsidRPr="00CB5660">
              <w:rPr>
                <w:rFonts w:ascii="ＭＳ Ｐゴシック" w:eastAsia="ＭＳ Ｐゴシック" w:hAnsi="ＭＳ Ｐゴシック" w:cs="ＭＳ Ｐゴシック" w:hint="eastAsia"/>
                <w:b/>
                <w:bCs/>
                <w:color w:val="000000"/>
                <w:kern w:val="0"/>
                <w:sz w:val="20"/>
                <w:szCs w:val="20"/>
              </w:rPr>
              <w:t>堺市</w:t>
            </w:r>
          </w:p>
        </w:tc>
        <w:tc>
          <w:tcPr>
            <w:tcW w:w="851" w:type="dxa"/>
            <w:tcBorders>
              <w:top w:val="single" w:sz="4" w:space="0" w:color="auto"/>
              <w:left w:val="nil"/>
              <w:bottom w:val="single" w:sz="4" w:space="0" w:color="auto"/>
              <w:right w:val="single" w:sz="4" w:space="0" w:color="auto"/>
            </w:tcBorders>
            <w:shd w:val="clear" w:color="DCE6F1" w:fill="FCD5B4"/>
            <w:vAlign w:val="center"/>
            <w:hideMark/>
          </w:tcPr>
          <w:p w:rsidR="00CB5660" w:rsidRPr="00CB5660" w:rsidRDefault="00CB5660" w:rsidP="00CB5660">
            <w:pPr>
              <w:widowControl/>
              <w:snapToGrid w:val="0"/>
              <w:jc w:val="center"/>
              <w:rPr>
                <w:rFonts w:ascii="ＭＳ Ｐゴシック" w:eastAsia="ＭＳ Ｐゴシック" w:hAnsi="ＭＳ Ｐゴシック" w:cs="ＭＳ Ｐゴシック"/>
                <w:b/>
                <w:bCs/>
                <w:color w:val="000000"/>
                <w:kern w:val="0"/>
                <w:sz w:val="20"/>
                <w:szCs w:val="20"/>
              </w:rPr>
            </w:pPr>
            <w:r w:rsidRPr="00CB5660">
              <w:rPr>
                <w:rFonts w:ascii="ＭＳ Ｐゴシック" w:eastAsia="ＭＳ Ｐゴシック" w:hAnsi="ＭＳ Ｐゴシック" w:cs="ＭＳ Ｐゴシック" w:hint="eastAsia"/>
                <w:b/>
                <w:bCs/>
                <w:color w:val="000000"/>
                <w:kern w:val="0"/>
                <w:sz w:val="20"/>
                <w:szCs w:val="20"/>
              </w:rPr>
              <w:t>府外・</w:t>
            </w:r>
            <w:r w:rsidRPr="00CB5660">
              <w:rPr>
                <w:rFonts w:ascii="ＭＳ Ｐゴシック" w:eastAsia="ＭＳ Ｐゴシック" w:hAnsi="ＭＳ Ｐゴシック" w:cs="ＭＳ Ｐゴシック" w:hint="eastAsia"/>
                <w:b/>
                <w:bCs/>
                <w:color w:val="000000"/>
                <w:kern w:val="0"/>
                <w:sz w:val="20"/>
                <w:szCs w:val="20"/>
              </w:rPr>
              <w:br/>
              <w:t>その他</w:t>
            </w:r>
          </w:p>
        </w:tc>
        <w:tc>
          <w:tcPr>
            <w:tcW w:w="802" w:type="dxa"/>
            <w:tcBorders>
              <w:top w:val="single" w:sz="4" w:space="0" w:color="auto"/>
              <w:left w:val="nil"/>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jc w:val="center"/>
              <w:rPr>
                <w:rFonts w:ascii="ＭＳ Ｐゴシック" w:eastAsia="ＭＳ Ｐゴシック" w:hAnsi="ＭＳ Ｐゴシック" w:cs="ＭＳ Ｐゴシック"/>
                <w:b/>
                <w:bCs/>
                <w:color w:val="000000"/>
                <w:kern w:val="0"/>
                <w:sz w:val="20"/>
                <w:szCs w:val="20"/>
              </w:rPr>
            </w:pPr>
            <w:r w:rsidRPr="00CB5660">
              <w:rPr>
                <w:rFonts w:ascii="ＭＳ Ｐゴシック" w:eastAsia="ＭＳ Ｐゴシック" w:hAnsi="ＭＳ Ｐゴシック" w:cs="ＭＳ Ｐゴシック" w:hint="eastAsia"/>
                <w:b/>
                <w:bCs/>
                <w:color w:val="000000"/>
                <w:kern w:val="0"/>
                <w:sz w:val="20"/>
                <w:szCs w:val="20"/>
              </w:rPr>
              <w:t>合計</w:t>
            </w:r>
          </w:p>
        </w:tc>
      </w:tr>
      <w:tr w:rsidR="00CB5660" w:rsidRPr="00CB5660" w:rsidTr="001D2455">
        <w:trPr>
          <w:trHeight w:val="36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B5660" w:rsidRPr="00CB5660" w:rsidRDefault="00CB5660" w:rsidP="00CB5660">
            <w:pPr>
              <w:widowControl/>
              <w:snapToGrid w:val="0"/>
              <w:rPr>
                <w:rFonts w:ascii="ＭＳ Ｐゴシック" w:eastAsia="ＭＳ Ｐゴシック" w:hAnsi="ＭＳ Ｐゴシック" w:cs="ＭＳ Ｐゴシック"/>
                <w:color w:val="000000"/>
                <w:kern w:val="0"/>
                <w:sz w:val="18"/>
                <w:szCs w:val="18"/>
              </w:rPr>
            </w:pPr>
            <w:r w:rsidRPr="00CB5660">
              <w:rPr>
                <w:rFonts w:ascii="ＭＳ Ｐゴシック" w:eastAsia="ＭＳ Ｐゴシック" w:hAnsi="ＭＳ Ｐゴシック" w:cs="ＭＳ Ｐゴシック" w:hint="eastAsia"/>
                <w:color w:val="000000"/>
                <w:kern w:val="0"/>
                <w:sz w:val="18"/>
                <w:szCs w:val="18"/>
              </w:rPr>
              <w:t>症状性を含む器質性精神障害（F0）</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222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428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296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229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219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1,229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673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338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331 </w:t>
            </w:r>
          </w:p>
        </w:tc>
        <w:tc>
          <w:tcPr>
            <w:tcW w:w="80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3,965 </w:t>
            </w:r>
          </w:p>
        </w:tc>
      </w:tr>
      <w:tr w:rsidR="00CB5660" w:rsidRPr="00CB5660" w:rsidTr="001D2455">
        <w:trPr>
          <w:trHeight w:val="360"/>
        </w:trPr>
        <w:tc>
          <w:tcPr>
            <w:tcW w:w="2127" w:type="dxa"/>
            <w:vMerge/>
            <w:tcBorders>
              <w:top w:val="nil"/>
              <w:left w:val="single" w:sz="4" w:space="0" w:color="auto"/>
              <w:bottom w:val="single" w:sz="4" w:space="0" w:color="000000"/>
              <w:right w:val="single" w:sz="4" w:space="0" w:color="auto"/>
            </w:tcBorders>
            <w:vAlign w:val="center"/>
            <w:hideMark/>
          </w:tcPr>
          <w:p w:rsidR="00CB5660" w:rsidRPr="00CB5660" w:rsidRDefault="00CB5660" w:rsidP="00CB5660">
            <w:pPr>
              <w:widowControl/>
              <w:snapToGrid w:val="0"/>
              <w:jc w:val="left"/>
              <w:rPr>
                <w:rFonts w:ascii="ＭＳ Ｐゴシック" w:eastAsia="ＭＳ Ｐゴシック" w:hAnsi="ＭＳ Ｐゴシック" w:cs="ＭＳ Ｐゴシック"/>
                <w:color w:val="000000"/>
                <w:kern w:val="0"/>
                <w:sz w:val="18"/>
                <w:szCs w:val="18"/>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17.1%</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31.9%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22.7%</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18.2%</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19.8%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38.9%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19.4%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21.6%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21.3%</w:t>
            </w:r>
          </w:p>
        </w:tc>
        <w:tc>
          <w:tcPr>
            <w:tcW w:w="80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24.7%</w:t>
            </w:r>
          </w:p>
        </w:tc>
      </w:tr>
      <w:tr w:rsidR="00CB5660" w:rsidRPr="00CB5660" w:rsidTr="001D2455">
        <w:trPr>
          <w:trHeight w:val="36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B5660" w:rsidRPr="00CB5660" w:rsidRDefault="00CB5660" w:rsidP="00CB5660">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CB5660">
              <w:rPr>
                <w:rFonts w:ascii="ＭＳ Ｐゴシック" w:eastAsia="ＭＳ Ｐゴシック" w:hAnsi="ＭＳ Ｐゴシック" w:cs="ＭＳ Ｐゴシック" w:hint="eastAsia"/>
                <w:color w:val="000000"/>
                <w:kern w:val="0"/>
                <w:sz w:val="16"/>
                <w:szCs w:val="16"/>
              </w:rPr>
              <w:t>アルツハイマー病の認知症を含む器質性精神障害（F00）</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99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228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112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90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95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619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262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162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121 </w:t>
            </w:r>
          </w:p>
        </w:tc>
        <w:tc>
          <w:tcPr>
            <w:tcW w:w="80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1,788 </w:t>
            </w:r>
          </w:p>
        </w:tc>
      </w:tr>
      <w:tr w:rsidR="00CB5660" w:rsidRPr="00CB5660" w:rsidTr="001D2455">
        <w:trPr>
          <w:trHeight w:val="360"/>
        </w:trPr>
        <w:tc>
          <w:tcPr>
            <w:tcW w:w="2127" w:type="dxa"/>
            <w:vMerge/>
            <w:tcBorders>
              <w:top w:val="nil"/>
              <w:left w:val="single" w:sz="4" w:space="0" w:color="auto"/>
              <w:bottom w:val="single" w:sz="4" w:space="0" w:color="000000"/>
              <w:right w:val="single" w:sz="4" w:space="0" w:color="auto"/>
            </w:tcBorders>
            <w:vAlign w:val="center"/>
            <w:hideMark/>
          </w:tcPr>
          <w:p w:rsidR="00CB5660" w:rsidRPr="00CB5660" w:rsidRDefault="00CB5660" w:rsidP="00CB5660">
            <w:pPr>
              <w:widowControl/>
              <w:snapToGrid w:val="0"/>
              <w:jc w:val="left"/>
              <w:rPr>
                <w:rFonts w:ascii="ＭＳ Ｐゴシック" w:eastAsia="ＭＳ Ｐゴシック" w:hAnsi="ＭＳ Ｐゴシック" w:cs="ＭＳ Ｐゴシック"/>
                <w:color w:val="000000"/>
                <w:kern w:val="0"/>
                <w:sz w:val="16"/>
                <w:szCs w:val="16"/>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7.6%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17.0%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8.6%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7.2%</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8.6%</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19.6%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7.5%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10.4%</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7.8%</w:t>
            </w:r>
          </w:p>
        </w:tc>
        <w:tc>
          <w:tcPr>
            <w:tcW w:w="80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11.1%</w:t>
            </w:r>
          </w:p>
        </w:tc>
      </w:tr>
      <w:tr w:rsidR="00CB5660" w:rsidRPr="00CB5660" w:rsidTr="001D2455">
        <w:trPr>
          <w:trHeight w:val="36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B5660" w:rsidRPr="00CB5660" w:rsidRDefault="00CB5660" w:rsidP="00CB5660">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CB5660">
              <w:rPr>
                <w:rFonts w:ascii="ＭＳ Ｐゴシック" w:eastAsia="ＭＳ Ｐゴシック" w:hAnsi="ＭＳ Ｐゴシック" w:cs="ＭＳ Ｐゴシック" w:hint="eastAsia"/>
                <w:color w:val="000000"/>
                <w:kern w:val="0"/>
                <w:sz w:val="16"/>
                <w:szCs w:val="16"/>
              </w:rPr>
              <w:t>血管性認知症を含む器質性精神障害（F01）</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19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37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25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17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11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138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49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15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38 </w:t>
            </w:r>
          </w:p>
        </w:tc>
        <w:tc>
          <w:tcPr>
            <w:tcW w:w="80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349 </w:t>
            </w:r>
          </w:p>
        </w:tc>
      </w:tr>
      <w:tr w:rsidR="00CB5660" w:rsidRPr="00CB5660" w:rsidTr="001D2455">
        <w:trPr>
          <w:trHeight w:val="360"/>
        </w:trPr>
        <w:tc>
          <w:tcPr>
            <w:tcW w:w="2127" w:type="dxa"/>
            <w:vMerge/>
            <w:tcBorders>
              <w:top w:val="nil"/>
              <w:left w:val="single" w:sz="4" w:space="0" w:color="auto"/>
              <w:bottom w:val="single" w:sz="4" w:space="0" w:color="000000"/>
              <w:right w:val="single" w:sz="4" w:space="0" w:color="auto"/>
            </w:tcBorders>
            <w:vAlign w:val="center"/>
            <w:hideMark/>
          </w:tcPr>
          <w:p w:rsidR="00CB5660" w:rsidRPr="00CB5660" w:rsidRDefault="00CB5660" w:rsidP="00CB5660">
            <w:pPr>
              <w:widowControl/>
              <w:snapToGrid w:val="0"/>
              <w:jc w:val="left"/>
              <w:rPr>
                <w:rFonts w:ascii="ＭＳ Ｐゴシック" w:eastAsia="ＭＳ Ｐゴシック" w:hAnsi="ＭＳ Ｐゴシック" w:cs="ＭＳ Ｐゴシック"/>
                <w:color w:val="000000"/>
                <w:kern w:val="0"/>
                <w:sz w:val="16"/>
                <w:szCs w:val="16"/>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1.5%</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2.8%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1.4%</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4.4%</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2.4%</w:t>
            </w:r>
          </w:p>
        </w:tc>
        <w:tc>
          <w:tcPr>
            <w:tcW w:w="80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2.2%</w:t>
            </w:r>
          </w:p>
        </w:tc>
      </w:tr>
      <w:tr w:rsidR="00CB5660" w:rsidRPr="00CB5660" w:rsidTr="001D2455">
        <w:trPr>
          <w:trHeight w:val="42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B5660" w:rsidRPr="00CB5660" w:rsidRDefault="00CB5660" w:rsidP="00CB5660">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CB5660">
              <w:rPr>
                <w:rFonts w:ascii="ＭＳ Ｐゴシック" w:eastAsia="ＭＳ Ｐゴシック" w:hAnsi="ＭＳ Ｐゴシック" w:cs="ＭＳ Ｐゴシック" w:hint="eastAsia"/>
                <w:color w:val="000000"/>
                <w:kern w:val="0"/>
                <w:sz w:val="16"/>
                <w:szCs w:val="16"/>
              </w:rPr>
              <w:t>アルツハイマー病の認知症・血管性認知症以外の症状性を含む器質性精神障害（F02-F09）</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104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163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159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122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113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472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362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161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172 </w:t>
            </w:r>
          </w:p>
        </w:tc>
        <w:tc>
          <w:tcPr>
            <w:tcW w:w="80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1,828 </w:t>
            </w:r>
          </w:p>
        </w:tc>
      </w:tr>
      <w:tr w:rsidR="00CB5660" w:rsidRPr="00CB5660" w:rsidTr="001D2455">
        <w:trPr>
          <w:trHeight w:val="420"/>
        </w:trPr>
        <w:tc>
          <w:tcPr>
            <w:tcW w:w="2127" w:type="dxa"/>
            <w:vMerge/>
            <w:tcBorders>
              <w:top w:val="nil"/>
              <w:left w:val="single" w:sz="4" w:space="0" w:color="auto"/>
              <w:bottom w:val="single" w:sz="4" w:space="0" w:color="000000"/>
              <w:right w:val="single" w:sz="4" w:space="0" w:color="auto"/>
            </w:tcBorders>
            <w:vAlign w:val="center"/>
            <w:hideMark/>
          </w:tcPr>
          <w:p w:rsidR="00CB5660" w:rsidRPr="00CB5660" w:rsidRDefault="00CB5660" w:rsidP="00CB5660">
            <w:pPr>
              <w:widowControl/>
              <w:snapToGrid w:val="0"/>
              <w:jc w:val="left"/>
              <w:rPr>
                <w:rFonts w:ascii="ＭＳ Ｐゴシック" w:eastAsia="ＭＳ Ｐゴシック" w:hAnsi="ＭＳ Ｐゴシック" w:cs="ＭＳ Ｐゴシック"/>
                <w:color w:val="000000"/>
                <w:kern w:val="0"/>
                <w:sz w:val="16"/>
                <w:szCs w:val="16"/>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8.0%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12.1%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12.2%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9.7%</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10.2%</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14.9%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10.4%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10.3%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11.1%</w:t>
            </w:r>
          </w:p>
        </w:tc>
        <w:tc>
          <w:tcPr>
            <w:tcW w:w="80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11.4%</w:t>
            </w:r>
          </w:p>
        </w:tc>
      </w:tr>
      <w:tr w:rsidR="00CB5660" w:rsidRPr="00CB5660" w:rsidTr="001D2455">
        <w:trPr>
          <w:trHeight w:val="36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B5660" w:rsidRPr="00CB5660" w:rsidRDefault="00CB5660" w:rsidP="00CB5660">
            <w:pPr>
              <w:widowControl/>
              <w:snapToGrid w:val="0"/>
              <w:rPr>
                <w:rFonts w:ascii="ＭＳ Ｐゴシック" w:eastAsia="ＭＳ Ｐゴシック" w:hAnsi="ＭＳ Ｐゴシック" w:cs="ＭＳ Ｐゴシック"/>
                <w:color w:val="000000"/>
                <w:kern w:val="0"/>
                <w:sz w:val="18"/>
                <w:szCs w:val="18"/>
              </w:rPr>
            </w:pPr>
            <w:r w:rsidRPr="00CB5660">
              <w:rPr>
                <w:rFonts w:ascii="ＭＳ Ｐゴシック" w:eastAsia="ＭＳ Ｐゴシック" w:hAnsi="ＭＳ Ｐゴシック" w:cs="ＭＳ Ｐゴシック" w:hint="eastAsia"/>
                <w:color w:val="000000"/>
                <w:kern w:val="0"/>
                <w:sz w:val="18"/>
                <w:szCs w:val="18"/>
              </w:rPr>
              <w:t>精神作用物質使用による精神及び行動の障害（F1）</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43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53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49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46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64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176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268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108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135 </w:t>
            </w:r>
          </w:p>
        </w:tc>
        <w:tc>
          <w:tcPr>
            <w:tcW w:w="80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942 </w:t>
            </w:r>
          </w:p>
        </w:tc>
      </w:tr>
      <w:tr w:rsidR="00CB5660" w:rsidRPr="00CB5660" w:rsidTr="001D2455">
        <w:trPr>
          <w:trHeight w:val="360"/>
        </w:trPr>
        <w:tc>
          <w:tcPr>
            <w:tcW w:w="2127" w:type="dxa"/>
            <w:vMerge/>
            <w:tcBorders>
              <w:top w:val="nil"/>
              <w:left w:val="single" w:sz="4" w:space="0" w:color="auto"/>
              <w:bottom w:val="single" w:sz="4" w:space="0" w:color="000000"/>
              <w:right w:val="single" w:sz="4" w:space="0" w:color="auto"/>
            </w:tcBorders>
            <w:vAlign w:val="center"/>
            <w:hideMark/>
          </w:tcPr>
          <w:p w:rsidR="00CB5660" w:rsidRPr="00CB5660" w:rsidRDefault="00CB5660" w:rsidP="00CB5660">
            <w:pPr>
              <w:widowControl/>
              <w:snapToGrid w:val="0"/>
              <w:jc w:val="left"/>
              <w:rPr>
                <w:rFonts w:ascii="ＭＳ Ｐゴシック" w:eastAsia="ＭＳ Ｐゴシック" w:hAnsi="ＭＳ Ｐゴシック" w:cs="ＭＳ Ｐゴシック"/>
                <w:color w:val="000000"/>
                <w:kern w:val="0"/>
                <w:sz w:val="18"/>
                <w:szCs w:val="18"/>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3.3%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3.9%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3.8%</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3.7%</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5.8%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5.6%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7.7%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6.9%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8.7%</w:t>
            </w:r>
          </w:p>
        </w:tc>
        <w:tc>
          <w:tcPr>
            <w:tcW w:w="80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5.9%</w:t>
            </w:r>
          </w:p>
        </w:tc>
      </w:tr>
      <w:tr w:rsidR="00CB5660" w:rsidRPr="00CB5660" w:rsidTr="001D2455">
        <w:trPr>
          <w:trHeight w:val="36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B5660" w:rsidRPr="00CB5660" w:rsidRDefault="00CB5660" w:rsidP="00CB5660">
            <w:pPr>
              <w:widowControl/>
              <w:snapToGrid w:val="0"/>
              <w:rPr>
                <w:rFonts w:ascii="ＭＳ Ｐゴシック" w:eastAsia="ＭＳ Ｐゴシック" w:hAnsi="ＭＳ Ｐゴシック" w:cs="ＭＳ Ｐゴシック"/>
                <w:color w:val="000000"/>
                <w:kern w:val="0"/>
                <w:sz w:val="18"/>
                <w:szCs w:val="18"/>
              </w:rPr>
            </w:pPr>
            <w:r w:rsidRPr="00CB5660">
              <w:rPr>
                <w:rFonts w:ascii="ＭＳ Ｐゴシック" w:eastAsia="ＭＳ Ｐゴシック" w:hAnsi="ＭＳ Ｐゴシック" w:cs="ＭＳ Ｐゴシック" w:hint="eastAsia"/>
                <w:color w:val="000000"/>
                <w:kern w:val="0"/>
                <w:sz w:val="18"/>
                <w:szCs w:val="18"/>
              </w:rPr>
              <w:t>統合失調症、統合失調症型障害及び妄想性障害（F2）</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800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683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746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729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608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1,344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1,912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841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862 </w:t>
            </w:r>
          </w:p>
        </w:tc>
        <w:tc>
          <w:tcPr>
            <w:tcW w:w="80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8,525 </w:t>
            </w:r>
          </w:p>
        </w:tc>
      </w:tr>
      <w:tr w:rsidR="00CB5660" w:rsidRPr="00CB5660" w:rsidTr="001D2455">
        <w:trPr>
          <w:trHeight w:val="360"/>
        </w:trPr>
        <w:tc>
          <w:tcPr>
            <w:tcW w:w="2127" w:type="dxa"/>
            <w:vMerge/>
            <w:tcBorders>
              <w:top w:val="nil"/>
              <w:left w:val="single" w:sz="4" w:space="0" w:color="auto"/>
              <w:bottom w:val="single" w:sz="4" w:space="0" w:color="000000"/>
              <w:right w:val="single" w:sz="4" w:space="0" w:color="auto"/>
            </w:tcBorders>
            <w:vAlign w:val="center"/>
            <w:hideMark/>
          </w:tcPr>
          <w:p w:rsidR="00CB5660" w:rsidRPr="00CB5660" w:rsidRDefault="00CB5660" w:rsidP="00CB5660">
            <w:pPr>
              <w:widowControl/>
              <w:snapToGrid w:val="0"/>
              <w:jc w:val="left"/>
              <w:rPr>
                <w:rFonts w:ascii="ＭＳ Ｐゴシック" w:eastAsia="ＭＳ Ｐゴシック" w:hAnsi="ＭＳ Ｐゴシック" w:cs="ＭＳ Ｐゴシック"/>
                <w:color w:val="000000"/>
                <w:kern w:val="0"/>
                <w:sz w:val="18"/>
                <w:szCs w:val="18"/>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61.6%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50.9%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57.1%</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58.0%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55.0%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42.5%</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55.0%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53.7%</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55.5%</w:t>
            </w:r>
          </w:p>
        </w:tc>
        <w:tc>
          <w:tcPr>
            <w:tcW w:w="80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53.1%</w:t>
            </w:r>
          </w:p>
        </w:tc>
      </w:tr>
      <w:tr w:rsidR="00CB5660" w:rsidRPr="00CB5660" w:rsidTr="001D2455">
        <w:trPr>
          <w:trHeight w:val="36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B5660" w:rsidRPr="00CB5660" w:rsidRDefault="00CB5660" w:rsidP="00CB5660">
            <w:pPr>
              <w:widowControl/>
              <w:snapToGrid w:val="0"/>
              <w:rPr>
                <w:rFonts w:ascii="ＭＳ Ｐゴシック" w:eastAsia="ＭＳ Ｐゴシック" w:hAnsi="ＭＳ Ｐゴシック" w:cs="ＭＳ Ｐゴシック"/>
                <w:color w:val="000000"/>
                <w:kern w:val="0"/>
                <w:sz w:val="18"/>
                <w:szCs w:val="18"/>
              </w:rPr>
            </w:pPr>
            <w:r w:rsidRPr="00CB5660">
              <w:rPr>
                <w:rFonts w:ascii="ＭＳ Ｐゴシック" w:eastAsia="ＭＳ Ｐゴシック" w:hAnsi="ＭＳ Ｐゴシック" w:cs="ＭＳ Ｐゴシック" w:hint="eastAsia"/>
                <w:color w:val="000000"/>
                <w:kern w:val="0"/>
                <w:sz w:val="18"/>
                <w:szCs w:val="18"/>
              </w:rPr>
              <w:t>気分（感情）障害（F3）</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138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110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137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147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140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260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376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179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134 </w:t>
            </w:r>
          </w:p>
        </w:tc>
        <w:tc>
          <w:tcPr>
            <w:tcW w:w="80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1,621 </w:t>
            </w:r>
          </w:p>
        </w:tc>
      </w:tr>
      <w:tr w:rsidR="00CB5660" w:rsidRPr="00CB5660" w:rsidTr="001D2455">
        <w:trPr>
          <w:trHeight w:val="360"/>
        </w:trPr>
        <w:tc>
          <w:tcPr>
            <w:tcW w:w="2127" w:type="dxa"/>
            <w:vMerge/>
            <w:tcBorders>
              <w:top w:val="nil"/>
              <w:left w:val="single" w:sz="4" w:space="0" w:color="auto"/>
              <w:bottom w:val="single" w:sz="4" w:space="0" w:color="000000"/>
              <w:right w:val="single" w:sz="4" w:space="0" w:color="auto"/>
            </w:tcBorders>
            <w:vAlign w:val="center"/>
            <w:hideMark/>
          </w:tcPr>
          <w:p w:rsidR="00CB5660" w:rsidRPr="00CB5660" w:rsidRDefault="00CB5660" w:rsidP="00CB5660">
            <w:pPr>
              <w:widowControl/>
              <w:snapToGrid w:val="0"/>
              <w:jc w:val="left"/>
              <w:rPr>
                <w:rFonts w:ascii="ＭＳ Ｐゴシック" w:eastAsia="ＭＳ Ｐゴシック" w:hAnsi="ＭＳ Ｐゴシック" w:cs="ＭＳ Ｐゴシック"/>
                <w:color w:val="000000"/>
                <w:kern w:val="0"/>
                <w:sz w:val="18"/>
                <w:szCs w:val="18"/>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10.6%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8.2%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10.5%</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11.7%</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12.7%</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8.2%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10.8%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11.4%</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8.6%</w:t>
            </w:r>
          </w:p>
        </w:tc>
        <w:tc>
          <w:tcPr>
            <w:tcW w:w="80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10.1%</w:t>
            </w:r>
          </w:p>
        </w:tc>
      </w:tr>
      <w:tr w:rsidR="00CB5660" w:rsidRPr="00CB5660" w:rsidTr="001D2455">
        <w:trPr>
          <w:trHeight w:val="36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B5660" w:rsidRPr="00CB5660" w:rsidRDefault="00CB5660" w:rsidP="00CB5660">
            <w:pPr>
              <w:widowControl/>
              <w:snapToGrid w:val="0"/>
              <w:rPr>
                <w:rFonts w:ascii="ＭＳ Ｐゴシック" w:eastAsia="ＭＳ Ｐゴシック" w:hAnsi="ＭＳ Ｐゴシック" w:cs="ＭＳ Ｐゴシック"/>
                <w:color w:val="000000"/>
                <w:kern w:val="0"/>
                <w:sz w:val="18"/>
                <w:szCs w:val="18"/>
              </w:rPr>
            </w:pPr>
            <w:r w:rsidRPr="00CB5660">
              <w:rPr>
                <w:rFonts w:ascii="ＭＳ Ｐゴシック" w:eastAsia="ＭＳ Ｐゴシック" w:hAnsi="ＭＳ Ｐゴシック" w:cs="ＭＳ Ｐゴシック" w:hint="eastAsia"/>
                <w:color w:val="000000"/>
                <w:kern w:val="0"/>
                <w:sz w:val="18"/>
                <w:szCs w:val="18"/>
              </w:rPr>
              <w:t>神経症性障害、ストレス関連障害及び身体表現性障害（F4）</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24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20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26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29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16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49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74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34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25 </w:t>
            </w:r>
          </w:p>
        </w:tc>
        <w:tc>
          <w:tcPr>
            <w:tcW w:w="80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297 </w:t>
            </w:r>
          </w:p>
        </w:tc>
      </w:tr>
      <w:tr w:rsidR="00CB5660" w:rsidRPr="00CB5660" w:rsidTr="001D2455">
        <w:trPr>
          <w:trHeight w:val="360"/>
        </w:trPr>
        <w:tc>
          <w:tcPr>
            <w:tcW w:w="2127" w:type="dxa"/>
            <w:vMerge/>
            <w:tcBorders>
              <w:top w:val="nil"/>
              <w:left w:val="single" w:sz="4" w:space="0" w:color="auto"/>
              <w:bottom w:val="single" w:sz="4" w:space="0" w:color="000000"/>
              <w:right w:val="single" w:sz="4" w:space="0" w:color="auto"/>
            </w:tcBorders>
            <w:vAlign w:val="center"/>
            <w:hideMark/>
          </w:tcPr>
          <w:p w:rsidR="00CB5660" w:rsidRPr="00CB5660" w:rsidRDefault="00CB5660" w:rsidP="00CB5660">
            <w:pPr>
              <w:widowControl/>
              <w:snapToGrid w:val="0"/>
              <w:jc w:val="left"/>
              <w:rPr>
                <w:rFonts w:ascii="ＭＳ Ｐゴシック" w:eastAsia="ＭＳ Ｐゴシック" w:hAnsi="ＭＳ Ｐゴシック" w:cs="ＭＳ Ｐゴシック"/>
                <w:color w:val="000000"/>
                <w:kern w:val="0"/>
                <w:sz w:val="18"/>
                <w:szCs w:val="18"/>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1.8%</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2.0%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2.3%</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1.4%</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2.1%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2.2%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1.6%</w:t>
            </w:r>
          </w:p>
        </w:tc>
        <w:tc>
          <w:tcPr>
            <w:tcW w:w="80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1.8%</w:t>
            </w:r>
          </w:p>
        </w:tc>
      </w:tr>
      <w:tr w:rsidR="00CB5660" w:rsidRPr="00CB5660" w:rsidTr="001D2455">
        <w:trPr>
          <w:trHeight w:val="36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B5660" w:rsidRPr="00CB5660" w:rsidRDefault="00CB5660" w:rsidP="00CB5660">
            <w:pPr>
              <w:widowControl/>
              <w:snapToGrid w:val="0"/>
              <w:rPr>
                <w:rFonts w:ascii="ＭＳ Ｐゴシック" w:eastAsia="ＭＳ Ｐゴシック" w:hAnsi="ＭＳ Ｐゴシック" w:cs="ＭＳ Ｐゴシック"/>
                <w:color w:val="000000"/>
                <w:kern w:val="0"/>
                <w:sz w:val="18"/>
                <w:szCs w:val="18"/>
              </w:rPr>
            </w:pPr>
            <w:r w:rsidRPr="00CB5660">
              <w:rPr>
                <w:rFonts w:ascii="ＭＳ Ｐゴシック" w:eastAsia="ＭＳ Ｐゴシック" w:hAnsi="ＭＳ Ｐゴシック" w:cs="ＭＳ Ｐゴシック" w:hint="eastAsia"/>
                <w:color w:val="000000"/>
                <w:kern w:val="0"/>
                <w:sz w:val="18"/>
                <w:szCs w:val="18"/>
              </w:rPr>
              <w:t>生理的障害及び身体的要因に関連した行動症候群（F5）</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4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7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7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5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14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3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10 </w:t>
            </w:r>
          </w:p>
        </w:tc>
        <w:tc>
          <w:tcPr>
            <w:tcW w:w="80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54 </w:t>
            </w:r>
          </w:p>
        </w:tc>
      </w:tr>
      <w:tr w:rsidR="00CB5660" w:rsidRPr="00CB5660" w:rsidTr="001D2455">
        <w:trPr>
          <w:trHeight w:val="360"/>
        </w:trPr>
        <w:tc>
          <w:tcPr>
            <w:tcW w:w="2127" w:type="dxa"/>
            <w:vMerge/>
            <w:tcBorders>
              <w:top w:val="nil"/>
              <w:left w:val="single" w:sz="4" w:space="0" w:color="auto"/>
              <w:bottom w:val="single" w:sz="4" w:space="0" w:color="000000"/>
              <w:right w:val="single" w:sz="4" w:space="0" w:color="auto"/>
            </w:tcBorders>
            <w:vAlign w:val="center"/>
            <w:hideMark/>
          </w:tcPr>
          <w:p w:rsidR="00CB5660" w:rsidRPr="00CB5660" w:rsidRDefault="00CB5660" w:rsidP="00CB5660">
            <w:pPr>
              <w:widowControl/>
              <w:snapToGrid w:val="0"/>
              <w:jc w:val="left"/>
              <w:rPr>
                <w:rFonts w:ascii="ＭＳ Ｐゴシック" w:eastAsia="ＭＳ Ｐゴシック" w:hAnsi="ＭＳ Ｐゴシック" w:cs="ＭＳ Ｐゴシック"/>
                <w:color w:val="000000"/>
                <w:kern w:val="0"/>
                <w:sz w:val="18"/>
                <w:szCs w:val="18"/>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0.6%</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0.2%</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0.6%</w:t>
            </w:r>
          </w:p>
        </w:tc>
        <w:tc>
          <w:tcPr>
            <w:tcW w:w="80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0.3%</w:t>
            </w:r>
          </w:p>
        </w:tc>
      </w:tr>
      <w:tr w:rsidR="00CB5660" w:rsidRPr="00CB5660" w:rsidTr="001D2455">
        <w:trPr>
          <w:trHeight w:val="36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B5660" w:rsidRPr="00CB5660" w:rsidRDefault="00CB5660" w:rsidP="00CB5660">
            <w:pPr>
              <w:widowControl/>
              <w:snapToGrid w:val="0"/>
              <w:rPr>
                <w:rFonts w:ascii="ＭＳ Ｐゴシック" w:eastAsia="ＭＳ Ｐゴシック" w:hAnsi="ＭＳ Ｐゴシック" w:cs="ＭＳ Ｐゴシック"/>
                <w:color w:val="000000"/>
                <w:kern w:val="0"/>
                <w:sz w:val="18"/>
                <w:szCs w:val="18"/>
              </w:rPr>
            </w:pPr>
            <w:r w:rsidRPr="00CB5660">
              <w:rPr>
                <w:rFonts w:ascii="ＭＳ Ｐゴシック" w:eastAsia="ＭＳ Ｐゴシック" w:hAnsi="ＭＳ Ｐゴシック" w:cs="ＭＳ Ｐゴシック" w:hint="eastAsia"/>
                <w:color w:val="000000"/>
                <w:kern w:val="0"/>
                <w:sz w:val="18"/>
                <w:szCs w:val="18"/>
              </w:rPr>
              <w:t>成人の人格及び行動の障害（F6）</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3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3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6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7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9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12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3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11 </w:t>
            </w:r>
          </w:p>
        </w:tc>
        <w:tc>
          <w:tcPr>
            <w:tcW w:w="80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56 </w:t>
            </w:r>
          </w:p>
        </w:tc>
      </w:tr>
      <w:tr w:rsidR="00CB5660" w:rsidRPr="00CB5660" w:rsidTr="001D2455">
        <w:trPr>
          <w:trHeight w:val="360"/>
        </w:trPr>
        <w:tc>
          <w:tcPr>
            <w:tcW w:w="2127" w:type="dxa"/>
            <w:vMerge/>
            <w:tcBorders>
              <w:top w:val="nil"/>
              <w:left w:val="single" w:sz="4" w:space="0" w:color="auto"/>
              <w:bottom w:val="single" w:sz="4" w:space="0" w:color="000000"/>
              <w:right w:val="single" w:sz="4" w:space="0" w:color="auto"/>
            </w:tcBorders>
            <w:vAlign w:val="center"/>
            <w:hideMark/>
          </w:tcPr>
          <w:p w:rsidR="00CB5660" w:rsidRPr="00CB5660" w:rsidRDefault="00CB5660" w:rsidP="00CB5660">
            <w:pPr>
              <w:widowControl/>
              <w:snapToGrid w:val="0"/>
              <w:jc w:val="left"/>
              <w:rPr>
                <w:rFonts w:ascii="ＭＳ Ｐゴシック" w:eastAsia="ＭＳ Ｐゴシック" w:hAnsi="ＭＳ Ｐゴシック" w:cs="ＭＳ Ｐゴシック"/>
                <w:color w:val="000000"/>
                <w:kern w:val="0"/>
                <w:sz w:val="18"/>
                <w:szCs w:val="18"/>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0.5%</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0.6%</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0.7%</w:t>
            </w:r>
          </w:p>
        </w:tc>
        <w:tc>
          <w:tcPr>
            <w:tcW w:w="80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0.3%</w:t>
            </w:r>
          </w:p>
        </w:tc>
      </w:tr>
      <w:tr w:rsidR="00CB5660" w:rsidRPr="00CB5660" w:rsidTr="001D2455">
        <w:trPr>
          <w:trHeight w:val="36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B5660" w:rsidRPr="00CB5660" w:rsidRDefault="00CB5660" w:rsidP="00CB5660">
            <w:pPr>
              <w:widowControl/>
              <w:snapToGrid w:val="0"/>
              <w:rPr>
                <w:rFonts w:ascii="ＭＳ Ｐゴシック" w:eastAsia="ＭＳ Ｐゴシック" w:hAnsi="ＭＳ Ｐゴシック" w:cs="ＭＳ Ｐゴシック"/>
                <w:color w:val="000000"/>
                <w:kern w:val="0"/>
                <w:sz w:val="18"/>
                <w:szCs w:val="18"/>
              </w:rPr>
            </w:pPr>
            <w:r w:rsidRPr="00CB5660">
              <w:rPr>
                <w:rFonts w:ascii="ＭＳ Ｐゴシック" w:eastAsia="ＭＳ Ｐゴシック" w:hAnsi="ＭＳ Ｐゴシック" w:cs="ＭＳ Ｐゴシック" w:hint="eastAsia"/>
                <w:color w:val="000000"/>
                <w:kern w:val="0"/>
                <w:sz w:val="18"/>
                <w:szCs w:val="18"/>
              </w:rPr>
              <w:t>知的障害（F7）</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23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13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18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22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20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56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64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27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17 </w:t>
            </w:r>
          </w:p>
        </w:tc>
        <w:tc>
          <w:tcPr>
            <w:tcW w:w="80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260 </w:t>
            </w:r>
          </w:p>
        </w:tc>
      </w:tr>
      <w:tr w:rsidR="00CB5660" w:rsidRPr="00CB5660" w:rsidTr="001D2455">
        <w:trPr>
          <w:trHeight w:val="360"/>
        </w:trPr>
        <w:tc>
          <w:tcPr>
            <w:tcW w:w="2127" w:type="dxa"/>
            <w:vMerge/>
            <w:tcBorders>
              <w:top w:val="nil"/>
              <w:left w:val="single" w:sz="4" w:space="0" w:color="auto"/>
              <w:bottom w:val="single" w:sz="4" w:space="0" w:color="000000"/>
              <w:right w:val="single" w:sz="4" w:space="0" w:color="auto"/>
            </w:tcBorders>
            <w:vAlign w:val="center"/>
            <w:hideMark/>
          </w:tcPr>
          <w:p w:rsidR="00CB5660" w:rsidRPr="00CB5660" w:rsidRDefault="00CB5660" w:rsidP="00CB5660">
            <w:pPr>
              <w:widowControl/>
              <w:snapToGrid w:val="0"/>
              <w:jc w:val="left"/>
              <w:rPr>
                <w:rFonts w:ascii="ＭＳ Ｐゴシック" w:eastAsia="ＭＳ Ｐゴシック" w:hAnsi="ＭＳ Ｐゴシック" w:cs="ＭＳ Ｐゴシック"/>
                <w:color w:val="000000"/>
                <w:kern w:val="0"/>
                <w:sz w:val="18"/>
                <w:szCs w:val="18"/>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1.8%</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1.4%</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1.8%</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1.7%</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1.1%</w:t>
            </w:r>
          </w:p>
        </w:tc>
        <w:tc>
          <w:tcPr>
            <w:tcW w:w="80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1.6%</w:t>
            </w:r>
          </w:p>
        </w:tc>
      </w:tr>
      <w:tr w:rsidR="00CB5660" w:rsidRPr="00CB5660" w:rsidTr="001D2455">
        <w:trPr>
          <w:trHeight w:val="36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B5660" w:rsidRPr="00CB5660" w:rsidRDefault="00CB5660" w:rsidP="00CB5660">
            <w:pPr>
              <w:widowControl/>
              <w:snapToGrid w:val="0"/>
              <w:rPr>
                <w:rFonts w:ascii="ＭＳ Ｐゴシック" w:eastAsia="ＭＳ Ｐゴシック" w:hAnsi="ＭＳ Ｐゴシック" w:cs="ＭＳ Ｐゴシック"/>
                <w:color w:val="000000"/>
                <w:kern w:val="0"/>
                <w:sz w:val="18"/>
                <w:szCs w:val="18"/>
              </w:rPr>
            </w:pPr>
            <w:r w:rsidRPr="00CB5660">
              <w:rPr>
                <w:rFonts w:ascii="ＭＳ Ｐゴシック" w:eastAsia="ＭＳ Ｐゴシック" w:hAnsi="ＭＳ Ｐゴシック" w:cs="ＭＳ Ｐゴシック" w:hint="eastAsia"/>
                <w:color w:val="000000"/>
                <w:kern w:val="0"/>
                <w:sz w:val="18"/>
                <w:szCs w:val="18"/>
              </w:rPr>
              <w:t>心理的発達の障害（F8）</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18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11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15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13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7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14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33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9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7 </w:t>
            </w:r>
          </w:p>
        </w:tc>
        <w:tc>
          <w:tcPr>
            <w:tcW w:w="80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127 </w:t>
            </w:r>
          </w:p>
        </w:tc>
      </w:tr>
      <w:tr w:rsidR="00CB5660" w:rsidRPr="00CB5660" w:rsidTr="001D2455">
        <w:trPr>
          <w:trHeight w:val="360"/>
        </w:trPr>
        <w:tc>
          <w:tcPr>
            <w:tcW w:w="2127" w:type="dxa"/>
            <w:vMerge/>
            <w:tcBorders>
              <w:top w:val="nil"/>
              <w:left w:val="single" w:sz="4" w:space="0" w:color="auto"/>
              <w:bottom w:val="single" w:sz="4" w:space="0" w:color="000000"/>
              <w:right w:val="single" w:sz="4" w:space="0" w:color="auto"/>
            </w:tcBorders>
            <w:vAlign w:val="center"/>
            <w:hideMark/>
          </w:tcPr>
          <w:p w:rsidR="00CB5660" w:rsidRPr="00CB5660" w:rsidRDefault="00CB5660" w:rsidP="00CB5660">
            <w:pPr>
              <w:widowControl/>
              <w:snapToGrid w:val="0"/>
              <w:jc w:val="left"/>
              <w:rPr>
                <w:rFonts w:ascii="ＭＳ Ｐゴシック" w:eastAsia="ＭＳ Ｐゴシック" w:hAnsi="ＭＳ Ｐゴシック" w:cs="ＭＳ Ｐゴシック"/>
                <w:color w:val="000000"/>
                <w:kern w:val="0"/>
                <w:sz w:val="18"/>
                <w:szCs w:val="18"/>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1.4%</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1.1%</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0.6%</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0.4%</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0.5%</w:t>
            </w:r>
          </w:p>
        </w:tc>
        <w:tc>
          <w:tcPr>
            <w:tcW w:w="80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0.8%</w:t>
            </w:r>
          </w:p>
        </w:tc>
      </w:tr>
      <w:tr w:rsidR="00CB5660" w:rsidRPr="00CB5660" w:rsidTr="001D2455">
        <w:trPr>
          <w:trHeight w:val="45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B5660" w:rsidRPr="00CB5660" w:rsidRDefault="00CB5660" w:rsidP="00CB5660">
            <w:pPr>
              <w:widowControl/>
              <w:snapToGrid w:val="0"/>
              <w:rPr>
                <w:rFonts w:ascii="ＭＳ Ｐゴシック" w:eastAsia="ＭＳ Ｐゴシック" w:hAnsi="ＭＳ Ｐゴシック" w:cs="ＭＳ Ｐゴシック"/>
                <w:color w:val="000000"/>
                <w:kern w:val="0"/>
                <w:sz w:val="18"/>
                <w:szCs w:val="18"/>
              </w:rPr>
            </w:pPr>
            <w:r w:rsidRPr="00CB5660">
              <w:rPr>
                <w:rFonts w:ascii="ＭＳ Ｐゴシック" w:eastAsia="ＭＳ Ｐゴシック" w:hAnsi="ＭＳ Ｐゴシック" w:cs="ＭＳ Ｐゴシック" w:hint="eastAsia"/>
                <w:color w:val="000000"/>
                <w:kern w:val="0"/>
                <w:sz w:val="18"/>
                <w:szCs w:val="18"/>
              </w:rPr>
              <w:t>小児期及び青年期の通常発症する行動及び情緒の障害及び特定不能の精神障害（F9）</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9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4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4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11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5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3 </w:t>
            </w:r>
          </w:p>
        </w:tc>
        <w:tc>
          <w:tcPr>
            <w:tcW w:w="80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41 </w:t>
            </w:r>
          </w:p>
        </w:tc>
      </w:tr>
      <w:tr w:rsidR="00CB5660" w:rsidRPr="00CB5660" w:rsidTr="001D2455">
        <w:trPr>
          <w:trHeight w:val="450"/>
        </w:trPr>
        <w:tc>
          <w:tcPr>
            <w:tcW w:w="2127" w:type="dxa"/>
            <w:vMerge/>
            <w:tcBorders>
              <w:top w:val="nil"/>
              <w:left w:val="single" w:sz="4" w:space="0" w:color="auto"/>
              <w:bottom w:val="single" w:sz="4" w:space="0" w:color="000000"/>
              <w:right w:val="single" w:sz="4" w:space="0" w:color="auto"/>
            </w:tcBorders>
            <w:vAlign w:val="center"/>
            <w:hideMark/>
          </w:tcPr>
          <w:p w:rsidR="00CB5660" w:rsidRPr="00CB5660" w:rsidRDefault="00CB5660" w:rsidP="00CB5660">
            <w:pPr>
              <w:widowControl/>
              <w:snapToGrid w:val="0"/>
              <w:jc w:val="left"/>
              <w:rPr>
                <w:rFonts w:ascii="ＭＳ Ｐゴシック" w:eastAsia="ＭＳ Ｐゴシック" w:hAnsi="ＭＳ Ｐゴシック" w:cs="ＭＳ Ｐゴシック"/>
                <w:color w:val="000000"/>
                <w:kern w:val="0"/>
                <w:sz w:val="18"/>
                <w:szCs w:val="18"/>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0.7%</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0.2%</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0.2%</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0.2%</w:t>
            </w:r>
          </w:p>
        </w:tc>
        <w:tc>
          <w:tcPr>
            <w:tcW w:w="80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0.3%</w:t>
            </w:r>
          </w:p>
        </w:tc>
      </w:tr>
      <w:tr w:rsidR="00CB5660" w:rsidRPr="00CB5660" w:rsidTr="001D2455">
        <w:trPr>
          <w:trHeight w:val="36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B5660" w:rsidRPr="00CB5660" w:rsidRDefault="00CB5660" w:rsidP="00CB5660">
            <w:pPr>
              <w:widowControl/>
              <w:snapToGrid w:val="0"/>
              <w:rPr>
                <w:rFonts w:ascii="ＭＳ Ｐゴシック" w:eastAsia="ＭＳ Ｐゴシック" w:hAnsi="ＭＳ Ｐゴシック" w:cs="ＭＳ Ｐゴシック"/>
                <w:color w:val="000000"/>
                <w:kern w:val="0"/>
                <w:sz w:val="18"/>
                <w:szCs w:val="18"/>
              </w:rPr>
            </w:pPr>
            <w:r w:rsidRPr="00CB5660">
              <w:rPr>
                <w:rFonts w:ascii="ＭＳ Ｐゴシック" w:eastAsia="ＭＳ Ｐゴシック" w:hAnsi="ＭＳ Ｐゴシック" w:cs="ＭＳ Ｐゴシック" w:hint="eastAsia"/>
                <w:color w:val="000000"/>
                <w:kern w:val="0"/>
                <w:sz w:val="18"/>
                <w:szCs w:val="18"/>
              </w:rPr>
              <w:t>てんかん（症状性を含む器質性障害(F0)に属さないもの）</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9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6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4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4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7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18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4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8 </w:t>
            </w:r>
          </w:p>
        </w:tc>
        <w:tc>
          <w:tcPr>
            <w:tcW w:w="80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61 </w:t>
            </w:r>
          </w:p>
        </w:tc>
      </w:tr>
      <w:tr w:rsidR="00CB5660" w:rsidRPr="00CB5660" w:rsidTr="001D2455">
        <w:trPr>
          <w:trHeight w:val="360"/>
        </w:trPr>
        <w:tc>
          <w:tcPr>
            <w:tcW w:w="2127" w:type="dxa"/>
            <w:vMerge/>
            <w:tcBorders>
              <w:top w:val="nil"/>
              <w:left w:val="single" w:sz="4" w:space="0" w:color="auto"/>
              <w:bottom w:val="single" w:sz="4" w:space="0" w:color="000000"/>
              <w:right w:val="single" w:sz="4" w:space="0" w:color="auto"/>
            </w:tcBorders>
            <w:vAlign w:val="center"/>
            <w:hideMark/>
          </w:tcPr>
          <w:p w:rsidR="00CB5660" w:rsidRPr="00CB5660" w:rsidRDefault="00CB5660" w:rsidP="00CB5660">
            <w:pPr>
              <w:widowControl/>
              <w:snapToGrid w:val="0"/>
              <w:jc w:val="left"/>
              <w:rPr>
                <w:rFonts w:ascii="ＭＳ Ｐゴシック" w:eastAsia="ＭＳ Ｐゴシック" w:hAnsi="ＭＳ Ｐゴシック" w:cs="ＭＳ Ｐゴシック"/>
                <w:color w:val="000000"/>
                <w:kern w:val="0"/>
                <w:sz w:val="18"/>
                <w:szCs w:val="18"/>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0.7%</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0.1%</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0.3%</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0.4%</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0.5%</w:t>
            </w:r>
          </w:p>
        </w:tc>
        <w:tc>
          <w:tcPr>
            <w:tcW w:w="80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0.4%</w:t>
            </w:r>
          </w:p>
        </w:tc>
      </w:tr>
      <w:tr w:rsidR="00CB5660" w:rsidRPr="00CB5660" w:rsidTr="001D2455">
        <w:trPr>
          <w:trHeight w:val="36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B5660" w:rsidRPr="00CB5660" w:rsidRDefault="00CB5660" w:rsidP="00CB5660">
            <w:pPr>
              <w:widowControl/>
              <w:snapToGrid w:val="0"/>
              <w:rPr>
                <w:rFonts w:ascii="ＭＳ Ｐゴシック" w:eastAsia="ＭＳ Ｐゴシック" w:hAnsi="ＭＳ Ｐゴシック" w:cs="ＭＳ Ｐゴシック"/>
                <w:color w:val="000000"/>
                <w:kern w:val="0"/>
                <w:sz w:val="18"/>
                <w:szCs w:val="18"/>
              </w:rPr>
            </w:pPr>
            <w:r w:rsidRPr="00CB5660">
              <w:rPr>
                <w:rFonts w:ascii="ＭＳ Ｐゴシック" w:eastAsia="ＭＳ Ｐゴシック" w:hAnsi="ＭＳ Ｐゴシック" w:cs="ＭＳ Ｐゴシック" w:hint="eastAsia"/>
                <w:color w:val="000000"/>
                <w:kern w:val="0"/>
                <w:sz w:val="18"/>
                <w:szCs w:val="18"/>
              </w:rPr>
              <w:t>その他</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7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4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9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23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17 </w:t>
            </w:r>
          </w:p>
        </w:tc>
        <w:tc>
          <w:tcPr>
            <w:tcW w:w="99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11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20 </w:t>
            </w:r>
          </w:p>
        </w:tc>
        <w:tc>
          <w:tcPr>
            <w:tcW w:w="850"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14 </w:t>
            </w:r>
          </w:p>
        </w:tc>
        <w:tc>
          <w:tcPr>
            <w:tcW w:w="851"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11 </w:t>
            </w:r>
          </w:p>
        </w:tc>
        <w:tc>
          <w:tcPr>
            <w:tcW w:w="802" w:type="dxa"/>
            <w:tcBorders>
              <w:top w:val="nil"/>
              <w:left w:val="nil"/>
              <w:bottom w:val="dotted"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 xml:space="preserve">116 </w:t>
            </w:r>
          </w:p>
        </w:tc>
      </w:tr>
      <w:tr w:rsidR="00CB5660" w:rsidRPr="00CB5660" w:rsidTr="001D2455">
        <w:trPr>
          <w:trHeight w:val="360"/>
        </w:trPr>
        <w:tc>
          <w:tcPr>
            <w:tcW w:w="2127" w:type="dxa"/>
            <w:vMerge/>
            <w:tcBorders>
              <w:top w:val="nil"/>
              <w:left w:val="single" w:sz="4" w:space="0" w:color="auto"/>
              <w:bottom w:val="single" w:sz="4" w:space="0" w:color="000000"/>
              <w:right w:val="single" w:sz="4" w:space="0" w:color="auto"/>
            </w:tcBorders>
            <w:vAlign w:val="center"/>
            <w:hideMark/>
          </w:tcPr>
          <w:p w:rsidR="00CB5660" w:rsidRPr="00CB5660" w:rsidRDefault="00CB5660" w:rsidP="00CB5660">
            <w:pPr>
              <w:widowControl/>
              <w:snapToGrid w:val="0"/>
              <w:jc w:val="left"/>
              <w:rPr>
                <w:rFonts w:ascii="ＭＳ Ｐゴシック" w:eastAsia="ＭＳ Ｐゴシック" w:hAnsi="ＭＳ Ｐゴシック" w:cs="ＭＳ Ｐゴシック"/>
                <w:color w:val="000000"/>
                <w:kern w:val="0"/>
                <w:sz w:val="18"/>
                <w:szCs w:val="18"/>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0.5%</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0.7%</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1.5%</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0.7%</w:t>
            </w:r>
          </w:p>
        </w:tc>
        <w:tc>
          <w:tcPr>
            <w:tcW w:w="802" w:type="dxa"/>
            <w:tcBorders>
              <w:top w:val="dotted" w:sz="4" w:space="0" w:color="auto"/>
              <w:left w:val="nil"/>
              <w:bottom w:val="single" w:sz="4" w:space="0" w:color="auto"/>
              <w:right w:val="single" w:sz="4" w:space="0" w:color="auto"/>
            </w:tcBorders>
            <w:shd w:val="clear" w:color="auto" w:fill="auto"/>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color w:val="000000"/>
                <w:kern w:val="0"/>
                <w:sz w:val="22"/>
              </w:rPr>
            </w:pPr>
            <w:r w:rsidRPr="00CB5660">
              <w:rPr>
                <w:rFonts w:ascii="ＭＳ Ｐゴシック" w:eastAsia="ＭＳ Ｐゴシック" w:hAnsi="ＭＳ Ｐゴシック" w:cs="ＭＳ Ｐゴシック" w:hint="eastAsia"/>
                <w:color w:val="000000"/>
                <w:kern w:val="0"/>
                <w:sz w:val="22"/>
              </w:rPr>
              <w:t>0.7%</w:t>
            </w:r>
          </w:p>
        </w:tc>
      </w:tr>
      <w:tr w:rsidR="00CB5660" w:rsidRPr="00CB5660" w:rsidTr="001D2455">
        <w:trPr>
          <w:trHeight w:val="315"/>
        </w:trPr>
        <w:tc>
          <w:tcPr>
            <w:tcW w:w="2127" w:type="dxa"/>
            <w:tcBorders>
              <w:top w:val="nil"/>
              <w:left w:val="single" w:sz="4" w:space="0" w:color="auto"/>
              <w:bottom w:val="nil"/>
              <w:right w:val="single" w:sz="4" w:space="0" w:color="auto"/>
            </w:tcBorders>
            <w:shd w:val="clear" w:color="DCE6F1" w:fill="FCD5B4"/>
            <w:noWrap/>
            <w:vAlign w:val="center"/>
            <w:hideMark/>
          </w:tcPr>
          <w:p w:rsidR="00CB5660" w:rsidRPr="00CB5660" w:rsidRDefault="00CB5660" w:rsidP="00CB5660">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総計</w:t>
            </w:r>
          </w:p>
        </w:tc>
        <w:tc>
          <w:tcPr>
            <w:tcW w:w="850" w:type="dxa"/>
            <w:tcBorders>
              <w:top w:val="nil"/>
              <w:left w:val="nil"/>
              <w:bottom w:val="dotted" w:sz="4" w:space="0" w:color="auto"/>
              <w:right w:val="single" w:sz="4" w:space="0" w:color="auto"/>
            </w:tcBorders>
            <w:shd w:val="clear" w:color="DCE6F1" w:fill="FCD5B4"/>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 xml:space="preserve">1,299 </w:t>
            </w:r>
          </w:p>
        </w:tc>
        <w:tc>
          <w:tcPr>
            <w:tcW w:w="851" w:type="dxa"/>
            <w:tcBorders>
              <w:top w:val="nil"/>
              <w:left w:val="nil"/>
              <w:bottom w:val="dotted" w:sz="4" w:space="0" w:color="auto"/>
              <w:right w:val="single" w:sz="4" w:space="0" w:color="auto"/>
            </w:tcBorders>
            <w:shd w:val="clear" w:color="DCE6F1" w:fill="FCD5B4"/>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 xml:space="preserve">1,342 </w:t>
            </w:r>
          </w:p>
        </w:tc>
        <w:tc>
          <w:tcPr>
            <w:tcW w:w="850" w:type="dxa"/>
            <w:tcBorders>
              <w:top w:val="nil"/>
              <w:left w:val="nil"/>
              <w:bottom w:val="dotted" w:sz="4" w:space="0" w:color="auto"/>
              <w:right w:val="single" w:sz="4" w:space="0" w:color="auto"/>
            </w:tcBorders>
            <w:shd w:val="clear" w:color="DCE6F1" w:fill="FCD5B4"/>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 xml:space="preserve">1,306 </w:t>
            </w:r>
          </w:p>
        </w:tc>
        <w:tc>
          <w:tcPr>
            <w:tcW w:w="851" w:type="dxa"/>
            <w:tcBorders>
              <w:top w:val="nil"/>
              <w:left w:val="nil"/>
              <w:bottom w:val="dotted" w:sz="4" w:space="0" w:color="auto"/>
              <w:right w:val="single" w:sz="4" w:space="0" w:color="auto"/>
            </w:tcBorders>
            <w:shd w:val="clear" w:color="DCE6F1" w:fill="FCD5B4"/>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 xml:space="preserve">1,257 </w:t>
            </w:r>
          </w:p>
        </w:tc>
        <w:tc>
          <w:tcPr>
            <w:tcW w:w="992" w:type="dxa"/>
            <w:tcBorders>
              <w:top w:val="nil"/>
              <w:left w:val="nil"/>
              <w:bottom w:val="dotted" w:sz="4" w:space="0" w:color="auto"/>
              <w:right w:val="single" w:sz="4" w:space="0" w:color="auto"/>
            </w:tcBorders>
            <w:shd w:val="clear" w:color="DCE6F1" w:fill="FCD5B4"/>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 xml:space="preserve">1,106 </w:t>
            </w:r>
          </w:p>
        </w:tc>
        <w:tc>
          <w:tcPr>
            <w:tcW w:w="992" w:type="dxa"/>
            <w:tcBorders>
              <w:top w:val="nil"/>
              <w:left w:val="nil"/>
              <w:bottom w:val="dotted" w:sz="4" w:space="0" w:color="auto"/>
              <w:right w:val="single" w:sz="4" w:space="0" w:color="auto"/>
            </w:tcBorders>
            <w:shd w:val="clear" w:color="DCE6F1" w:fill="FCD5B4"/>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 xml:space="preserve">3,161 </w:t>
            </w:r>
          </w:p>
        </w:tc>
        <w:tc>
          <w:tcPr>
            <w:tcW w:w="851" w:type="dxa"/>
            <w:tcBorders>
              <w:top w:val="nil"/>
              <w:left w:val="nil"/>
              <w:bottom w:val="dotted" w:sz="4" w:space="0" w:color="auto"/>
              <w:right w:val="single" w:sz="4" w:space="0" w:color="auto"/>
            </w:tcBorders>
            <w:shd w:val="clear" w:color="DCE6F1" w:fill="FCD5B4"/>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 xml:space="preserve">3,475 </w:t>
            </w:r>
          </w:p>
        </w:tc>
        <w:tc>
          <w:tcPr>
            <w:tcW w:w="850" w:type="dxa"/>
            <w:tcBorders>
              <w:top w:val="nil"/>
              <w:left w:val="nil"/>
              <w:bottom w:val="dotted" w:sz="4" w:space="0" w:color="auto"/>
              <w:right w:val="single" w:sz="4" w:space="0" w:color="auto"/>
            </w:tcBorders>
            <w:shd w:val="clear" w:color="DCE6F1" w:fill="FCD5B4"/>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 xml:space="preserve">1,565 </w:t>
            </w:r>
          </w:p>
        </w:tc>
        <w:tc>
          <w:tcPr>
            <w:tcW w:w="851" w:type="dxa"/>
            <w:tcBorders>
              <w:top w:val="nil"/>
              <w:left w:val="nil"/>
              <w:bottom w:val="dotted" w:sz="4" w:space="0" w:color="auto"/>
              <w:right w:val="single" w:sz="4" w:space="0" w:color="auto"/>
            </w:tcBorders>
            <w:shd w:val="clear" w:color="DCE6F1" w:fill="FCD5B4"/>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 xml:space="preserve">1,554 </w:t>
            </w:r>
          </w:p>
        </w:tc>
        <w:tc>
          <w:tcPr>
            <w:tcW w:w="802" w:type="dxa"/>
            <w:tcBorders>
              <w:top w:val="nil"/>
              <w:left w:val="nil"/>
              <w:bottom w:val="dotted" w:sz="4" w:space="0" w:color="auto"/>
              <w:right w:val="single" w:sz="4" w:space="0" w:color="auto"/>
            </w:tcBorders>
            <w:shd w:val="clear" w:color="000000" w:fill="FCD5B4"/>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 xml:space="preserve">16,065 </w:t>
            </w:r>
          </w:p>
        </w:tc>
      </w:tr>
      <w:tr w:rsidR="00CB5660" w:rsidRPr="00CB5660" w:rsidTr="001D2455">
        <w:trPr>
          <w:trHeight w:val="315"/>
        </w:trPr>
        <w:tc>
          <w:tcPr>
            <w:tcW w:w="2127" w:type="dxa"/>
            <w:tcBorders>
              <w:top w:val="nil"/>
              <w:left w:val="single" w:sz="4" w:space="0" w:color="auto"/>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 xml:space="preserve">　</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100.0%</w:t>
            </w:r>
          </w:p>
        </w:tc>
        <w:tc>
          <w:tcPr>
            <w:tcW w:w="851" w:type="dxa"/>
            <w:tcBorders>
              <w:top w:val="dotted" w:sz="4" w:space="0" w:color="auto"/>
              <w:left w:val="nil"/>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100.0%</w:t>
            </w:r>
          </w:p>
        </w:tc>
        <w:tc>
          <w:tcPr>
            <w:tcW w:w="851" w:type="dxa"/>
            <w:tcBorders>
              <w:top w:val="dotted" w:sz="4" w:space="0" w:color="auto"/>
              <w:left w:val="nil"/>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100.0%</w:t>
            </w:r>
          </w:p>
        </w:tc>
        <w:tc>
          <w:tcPr>
            <w:tcW w:w="992" w:type="dxa"/>
            <w:tcBorders>
              <w:top w:val="dotted" w:sz="4" w:space="0" w:color="auto"/>
              <w:left w:val="nil"/>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100.0%</w:t>
            </w:r>
          </w:p>
        </w:tc>
        <w:tc>
          <w:tcPr>
            <w:tcW w:w="992" w:type="dxa"/>
            <w:tcBorders>
              <w:top w:val="dotted" w:sz="4" w:space="0" w:color="auto"/>
              <w:left w:val="nil"/>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100.0%</w:t>
            </w:r>
          </w:p>
        </w:tc>
        <w:tc>
          <w:tcPr>
            <w:tcW w:w="851" w:type="dxa"/>
            <w:tcBorders>
              <w:top w:val="dotted" w:sz="4" w:space="0" w:color="auto"/>
              <w:left w:val="nil"/>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100.0%</w:t>
            </w:r>
          </w:p>
        </w:tc>
        <w:tc>
          <w:tcPr>
            <w:tcW w:w="851" w:type="dxa"/>
            <w:tcBorders>
              <w:top w:val="dotted" w:sz="4" w:space="0" w:color="auto"/>
              <w:left w:val="nil"/>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100.0%</w:t>
            </w:r>
          </w:p>
        </w:tc>
        <w:tc>
          <w:tcPr>
            <w:tcW w:w="802" w:type="dxa"/>
            <w:tcBorders>
              <w:top w:val="dotted" w:sz="4" w:space="0" w:color="auto"/>
              <w:left w:val="nil"/>
              <w:bottom w:val="single" w:sz="4" w:space="0" w:color="auto"/>
              <w:right w:val="single" w:sz="4" w:space="0" w:color="auto"/>
            </w:tcBorders>
            <w:shd w:val="clear" w:color="DCE6F1" w:fill="FCD5B4"/>
            <w:noWrap/>
            <w:vAlign w:val="center"/>
            <w:hideMark/>
          </w:tcPr>
          <w:p w:rsidR="00CB5660" w:rsidRPr="00CB5660" w:rsidRDefault="00CB5660" w:rsidP="00CB5660">
            <w:pPr>
              <w:widowControl/>
              <w:snapToGrid w:val="0"/>
              <w:jc w:val="right"/>
              <w:rPr>
                <w:rFonts w:ascii="ＭＳ Ｐゴシック" w:eastAsia="ＭＳ Ｐゴシック" w:hAnsi="ＭＳ Ｐゴシック" w:cs="ＭＳ Ｐゴシック"/>
                <w:b/>
                <w:bCs/>
                <w:color w:val="000000"/>
                <w:kern w:val="0"/>
                <w:sz w:val="22"/>
              </w:rPr>
            </w:pPr>
            <w:r w:rsidRPr="00CB5660">
              <w:rPr>
                <w:rFonts w:ascii="ＭＳ Ｐゴシック" w:eastAsia="ＭＳ Ｐゴシック" w:hAnsi="ＭＳ Ｐゴシック" w:cs="ＭＳ Ｐゴシック" w:hint="eastAsia"/>
                <w:b/>
                <w:bCs/>
                <w:color w:val="000000"/>
                <w:kern w:val="0"/>
                <w:sz w:val="22"/>
              </w:rPr>
              <w:t>100.0%</w:t>
            </w:r>
          </w:p>
        </w:tc>
      </w:tr>
    </w:tbl>
    <w:p w:rsidR="00EE7E00" w:rsidRDefault="00EE7E00" w:rsidP="00EE7E00"/>
    <w:p w:rsidR="00A65CEA" w:rsidRPr="002E1240" w:rsidRDefault="00A65CEA">
      <w:pPr>
        <w:widowControl/>
        <w:jc w:val="left"/>
      </w:pPr>
      <w:r w:rsidRPr="002E1240">
        <w:br w:type="page"/>
      </w:r>
    </w:p>
    <w:p w:rsidR="00A65CEA" w:rsidRDefault="00A65CEA" w:rsidP="00A65CEA">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lastRenderedPageBreak/>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62</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在院期間区分×入院時住所地（圏域）</w:t>
      </w:r>
    </w:p>
    <w:tbl>
      <w:tblPr>
        <w:tblW w:w="10305" w:type="dxa"/>
        <w:tblInd w:w="-43" w:type="dxa"/>
        <w:tblCellMar>
          <w:left w:w="99" w:type="dxa"/>
          <w:right w:w="99" w:type="dxa"/>
        </w:tblCellMar>
        <w:tblLook w:val="04A0" w:firstRow="1" w:lastRow="0" w:firstColumn="1" w:lastColumn="0" w:noHBand="0" w:noVBand="1"/>
      </w:tblPr>
      <w:tblGrid>
        <w:gridCol w:w="1702"/>
        <w:gridCol w:w="850"/>
        <w:gridCol w:w="851"/>
        <w:gridCol w:w="850"/>
        <w:gridCol w:w="851"/>
        <w:gridCol w:w="850"/>
        <w:gridCol w:w="851"/>
        <w:gridCol w:w="850"/>
        <w:gridCol w:w="851"/>
        <w:gridCol w:w="992"/>
        <w:gridCol w:w="807"/>
      </w:tblGrid>
      <w:tr w:rsidR="00B1269A" w:rsidRPr="00B1269A" w:rsidTr="00B52247">
        <w:trPr>
          <w:trHeight w:val="540"/>
        </w:trPr>
        <w:tc>
          <w:tcPr>
            <w:tcW w:w="1702"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jc w:val="center"/>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 xml:space="preserve">　</w:t>
            </w:r>
          </w:p>
        </w:tc>
        <w:tc>
          <w:tcPr>
            <w:tcW w:w="850" w:type="dxa"/>
            <w:tcBorders>
              <w:top w:val="single" w:sz="4" w:space="0" w:color="auto"/>
              <w:left w:val="nil"/>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jc w:val="center"/>
              <w:rPr>
                <w:rFonts w:ascii="ＭＳ Ｐゴシック" w:eastAsia="ＭＳ Ｐゴシック" w:hAnsi="ＭＳ Ｐゴシック" w:cs="ＭＳ Ｐゴシック"/>
                <w:b/>
                <w:bCs/>
                <w:color w:val="000000"/>
                <w:kern w:val="0"/>
                <w:sz w:val="20"/>
                <w:szCs w:val="20"/>
              </w:rPr>
            </w:pPr>
            <w:r w:rsidRPr="00B1269A">
              <w:rPr>
                <w:rFonts w:ascii="ＭＳ Ｐゴシック" w:eastAsia="ＭＳ Ｐゴシック" w:hAnsi="ＭＳ Ｐゴシック" w:cs="ＭＳ Ｐゴシック" w:hint="eastAsia"/>
                <w:b/>
                <w:bCs/>
                <w:color w:val="000000"/>
                <w:kern w:val="0"/>
                <w:sz w:val="20"/>
                <w:szCs w:val="20"/>
              </w:rPr>
              <w:t>豊能</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jc w:val="center"/>
              <w:rPr>
                <w:rFonts w:ascii="ＭＳ Ｐゴシック" w:eastAsia="ＭＳ Ｐゴシック" w:hAnsi="ＭＳ Ｐゴシック" w:cs="ＭＳ Ｐゴシック"/>
                <w:b/>
                <w:bCs/>
                <w:color w:val="000000"/>
                <w:kern w:val="0"/>
                <w:sz w:val="20"/>
                <w:szCs w:val="20"/>
              </w:rPr>
            </w:pPr>
            <w:r w:rsidRPr="00B1269A">
              <w:rPr>
                <w:rFonts w:ascii="ＭＳ Ｐゴシック" w:eastAsia="ＭＳ Ｐゴシック" w:hAnsi="ＭＳ Ｐゴシック" w:cs="ＭＳ Ｐゴシック" w:hint="eastAsia"/>
                <w:b/>
                <w:bCs/>
                <w:color w:val="000000"/>
                <w:kern w:val="0"/>
                <w:sz w:val="20"/>
                <w:szCs w:val="20"/>
              </w:rPr>
              <w:t>三島</w:t>
            </w:r>
          </w:p>
        </w:tc>
        <w:tc>
          <w:tcPr>
            <w:tcW w:w="850" w:type="dxa"/>
            <w:tcBorders>
              <w:top w:val="single" w:sz="4" w:space="0" w:color="auto"/>
              <w:left w:val="nil"/>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jc w:val="center"/>
              <w:rPr>
                <w:rFonts w:ascii="ＭＳ Ｐゴシック" w:eastAsia="ＭＳ Ｐゴシック" w:hAnsi="ＭＳ Ｐゴシック" w:cs="ＭＳ Ｐゴシック"/>
                <w:b/>
                <w:bCs/>
                <w:color w:val="000000"/>
                <w:kern w:val="0"/>
                <w:sz w:val="20"/>
                <w:szCs w:val="20"/>
              </w:rPr>
            </w:pPr>
            <w:r w:rsidRPr="00B1269A">
              <w:rPr>
                <w:rFonts w:ascii="ＭＳ Ｐゴシック" w:eastAsia="ＭＳ Ｐゴシック" w:hAnsi="ＭＳ Ｐゴシック" w:cs="ＭＳ Ｐゴシック" w:hint="eastAsia"/>
                <w:b/>
                <w:bCs/>
                <w:color w:val="000000"/>
                <w:kern w:val="0"/>
                <w:sz w:val="20"/>
                <w:szCs w:val="20"/>
              </w:rPr>
              <w:t>北河内</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jc w:val="center"/>
              <w:rPr>
                <w:rFonts w:ascii="ＭＳ Ｐゴシック" w:eastAsia="ＭＳ Ｐゴシック" w:hAnsi="ＭＳ Ｐゴシック" w:cs="ＭＳ Ｐゴシック"/>
                <w:b/>
                <w:bCs/>
                <w:color w:val="000000"/>
                <w:kern w:val="0"/>
                <w:sz w:val="20"/>
                <w:szCs w:val="20"/>
              </w:rPr>
            </w:pPr>
            <w:r w:rsidRPr="00B1269A">
              <w:rPr>
                <w:rFonts w:ascii="ＭＳ Ｐゴシック" w:eastAsia="ＭＳ Ｐゴシック" w:hAnsi="ＭＳ Ｐゴシック" w:cs="ＭＳ Ｐゴシック" w:hint="eastAsia"/>
                <w:b/>
                <w:bCs/>
                <w:color w:val="000000"/>
                <w:kern w:val="0"/>
                <w:sz w:val="20"/>
                <w:szCs w:val="20"/>
              </w:rPr>
              <w:t>中河内</w:t>
            </w:r>
          </w:p>
        </w:tc>
        <w:tc>
          <w:tcPr>
            <w:tcW w:w="850" w:type="dxa"/>
            <w:tcBorders>
              <w:top w:val="single" w:sz="4" w:space="0" w:color="auto"/>
              <w:left w:val="nil"/>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jc w:val="center"/>
              <w:rPr>
                <w:rFonts w:ascii="ＭＳ Ｐゴシック" w:eastAsia="ＭＳ Ｐゴシック" w:hAnsi="ＭＳ Ｐゴシック" w:cs="ＭＳ Ｐゴシック"/>
                <w:b/>
                <w:bCs/>
                <w:color w:val="000000"/>
                <w:kern w:val="0"/>
                <w:sz w:val="20"/>
                <w:szCs w:val="20"/>
              </w:rPr>
            </w:pPr>
            <w:r w:rsidRPr="00B1269A">
              <w:rPr>
                <w:rFonts w:ascii="ＭＳ Ｐゴシック" w:eastAsia="ＭＳ Ｐゴシック" w:hAnsi="ＭＳ Ｐゴシック" w:cs="ＭＳ Ｐゴシック" w:hint="eastAsia"/>
                <w:b/>
                <w:bCs/>
                <w:color w:val="000000"/>
                <w:kern w:val="0"/>
                <w:sz w:val="20"/>
                <w:szCs w:val="20"/>
              </w:rPr>
              <w:t>南河内</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jc w:val="center"/>
              <w:rPr>
                <w:rFonts w:ascii="ＭＳ Ｐゴシック" w:eastAsia="ＭＳ Ｐゴシック" w:hAnsi="ＭＳ Ｐゴシック" w:cs="ＭＳ Ｐゴシック"/>
                <w:b/>
                <w:bCs/>
                <w:color w:val="000000"/>
                <w:kern w:val="0"/>
                <w:sz w:val="20"/>
                <w:szCs w:val="20"/>
              </w:rPr>
            </w:pPr>
            <w:r w:rsidRPr="00B1269A">
              <w:rPr>
                <w:rFonts w:ascii="ＭＳ Ｐゴシック" w:eastAsia="ＭＳ Ｐゴシック" w:hAnsi="ＭＳ Ｐゴシック" w:cs="ＭＳ Ｐゴシック" w:hint="eastAsia"/>
                <w:b/>
                <w:bCs/>
                <w:color w:val="000000"/>
                <w:kern w:val="0"/>
                <w:sz w:val="20"/>
                <w:szCs w:val="20"/>
              </w:rPr>
              <w:t>泉州</w:t>
            </w:r>
          </w:p>
        </w:tc>
        <w:tc>
          <w:tcPr>
            <w:tcW w:w="850" w:type="dxa"/>
            <w:tcBorders>
              <w:top w:val="single" w:sz="4" w:space="0" w:color="auto"/>
              <w:left w:val="nil"/>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jc w:val="center"/>
              <w:rPr>
                <w:rFonts w:ascii="ＭＳ Ｐゴシック" w:eastAsia="ＭＳ Ｐゴシック" w:hAnsi="ＭＳ Ｐゴシック" w:cs="ＭＳ Ｐゴシック"/>
                <w:b/>
                <w:bCs/>
                <w:color w:val="000000"/>
                <w:kern w:val="0"/>
                <w:sz w:val="20"/>
                <w:szCs w:val="20"/>
              </w:rPr>
            </w:pPr>
            <w:r w:rsidRPr="00B1269A">
              <w:rPr>
                <w:rFonts w:ascii="ＭＳ Ｐゴシック" w:eastAsia="ＭＳ Ｐゴシック" w:hAnsi="ＭＳ Ｐゴシック" w:cs="ＭＳ Ｐゴシック" w:hint="eastAsia"/>
                <w:b/>
                <w:bCs/>
                <w:color w:val="000000"/>
                <w:kern w:val="0"/>
                <w:sz w:val="20"/>
                <w:szCs w:val="20"/>
              </w:rPr>
              <w:t>大阪市</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jc w:val="center"/>
              <w:rPr>
                <w:rFonts w:ascii="ＭＳ Ｐゴシック" w:eastAsia="ＭＳ Ｐゴシック" w:hAnsi="ＭＳ Ｐゴシック" w:cs="ＭＳ Ｐゴシック"/>
                <w:b/>
                <w:bCs/>
                <w:color w:val="000000"/>
                <w:kern w:val="0"/>
                <w:sz w:val="20"/>
                <w:szCs w:val="20"/>
              </w:rPr>
            </w:pPr>
            <w:r w:rsidRPr="00B1269A">
              <w:rPr>
                <w:rFonts w:ascii="ＭＳ Ｐゴシック" w:eastAsia="ＭＳ Ｐゴシック" w:hAnsi="ＭＳ Ｐゴシック" w:cs="ＭＳ Ｐゴシック" w:hint="eastAsia"/>
                <w:b/>
                <w:bCs/>
                <w:color w:val="000000"/>
                <w:kern w:val="0"/>
                <w:sz w:val="20"/>
                <w:szCs w:val="20"/>
              </w:rPr>
              <w:t>堺市</w:t>
            </w:r>
          </w:p>
        </w:tc>
        <w:tc>
          <w:tcPr>
            <w:tcW w:w="992" w:type="dxa"/>
            <w:tcBorders>
              <w:top w:val="single" w:sz="4" w:space="0" w:color="auto"/>
              <w:left w:val="nil"/>
              <w:bottom w:val="single" w:sz="4" w:space="0" w:color="auto"/>
              <w:right w:val="single" w:sz="4" w:space="0" w:color="auto"/>
            </w:tcBorders>
            <w:shd w:val="clear" w:color="DCE6F1" w:fill="FCD5B4"/>
            <w:vAlign w:val="center"/>
            <w:hideMark/>
          </w:tcPr>
          <w:p w:rsidR="00B1269A" w:rsidRPr="00B1269A" w:rsidRDefault="00B1269A" w:rsidP="00B1269A">
            <w:pPr>
              <w:widowControl/>
              <w:snapToGrid w:val="0"/>
              <w:jc w:val="center"/>
              <w:rPr>
                <w:rFonts w:ascii="ＭＳ Ｐゴシック" w:eastAsia="ＭＳ Ｐゴシック" w:hAnsi="ＭＳ Ｐゴシック" w:cs="ＭＳ Ｐゴシック"/>
                <w:b/>
                <w:bCs/>
                <w:color w:val="000000"/>
                <w:kern w:val="0"/>
                <w:sz w:val="20"/>
                <w:szCs w:val="20"/>
              </w:rPr>
            </w:pPr>
            <w:r w:rsidRPr="00B1269A">
              <w:rPr>
                <w:rFonts w:ascii="ＭＳ Ｐゴシック" w:eastAsia="ＭＳ Ｐゴシック" w:hAnsi="ＭＳ Ｐゴシック" w:cs="ＭＳ Ｐゴシック" w:hint="eastAsia"/>
                <w:b/>
                <w:bCs/>
                <w:color w:val="000000"/>
                <w:kern w:val="0"/>
                <w:sz w:val="20"/>
                <w:szCs w:val="20"/>
              </w:rPr>
              <w:t>府外・</w:t>
            </w:r>
            <w:r w:rsidRPr="00B1269A">
              <w:rPr>
                <w:rFonts w:ascii="ＭＳ Ｐゴシック" w:eastAsia="ＭＳ Ｐゴシック" w:hAnsi="ＭＳ Ｐゴシック" w:cs="ＭＳ Ｐゴシック" w:hint="eastAsia"/>
                <w:b/>
                <w:bCs/>
                <w:color w:val="000000"/>
                <w:kern w:val="0"/>
                <w:sz w:val="20"/>
                <w:szCs w:val="20"/>
              </w:rPr>
              <w:br/>
              <w:t>その他</w:t>
            </w:r>
          </w:p>
        </w:tc>
        <w:tc>
          <w:tcPr>
            <w:tcW w:w="807" w:type="dxa"/>
            <w:tcBorders>
              <w:top w:val="single" w:sz="4" w:space="0" w:color="auto"/>
              <w:left w:val="nil"/>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jc w:val="center"/>
              <w:rPr>
                <w:rFonts w:ascii="ＭＳ Ｐゴシック" w:eastAsia="ＭＳ Ｐゴシック" w:hAnsi="ＭＳ Ｐゴシック" w:cs="ＭＳ Ｐゴシック"/>
                <w:b/>
                <w:bCs/>
                <w:color w:val="000000"/>
                <w:kern w:val="0"/>
                <w:sz w:val="20"/>
                <w:szCs w:val="20"/>
              </w:rPr>
            </w:pPr>
            <w:r w:rsidRPr="00B1269A">
              <w:rPr>
                <w:rFonts w:ascii="ＭＳ Ｐゴシック" w:eastAsia="ＭＳ Ｐゴシック" w:hAnsi="ＭＳ Ｐゴシック" w:cs="ＭＳ Ｐゴシック" w:hint="eastAsia"/>
                <w:b/>
                <w:bCs/>
                <w:color w:val="000000"/>
                <w:kern w:val="0"/>
                <w:sz w:val="20"/>
                <w:szCs w:val="20"/>
              </w:rPr>
              <w:t>合計</w:t>
            </w:r>
          </w:p>
        </w:tc>
      </w:tr>
      <w:tr w:rsidR="00B1269A" w:rsidRPr="00B1269A" w:rsidTr="001D2455">
        <w:trPr>
          <w:trHeight w:val="300"/>
        </w:trPr>
        <w:tc>
          <w:tcPr>
            <w:tcW w:w="1702" w:type="dxa"/>
            <w:tcBorders>
              <w:top w:val="nil"/>
              <w:left w:val="single" w:sz="4" w:space="0" w:color="auto"/>
              <w:bottom w:val="nil"/>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1ヶ月未満</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153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164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168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177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144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206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501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192 </w:t>
            </w:r>
          </w:p>
        </w:tc>
        <w:tc>
          <w:tcPr>
            <w:tcW w:w="992"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142 </w:t>
            </w:r>
          </w:p>
        </w:tc>
        <w:tc>
          <w:tcPr>
            <w:tcW w:w="807"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1,847 </w:t>
            </w:r>
          </w:p>
        </w:tc>
      </w:tr>
      <w:tr w:rsidR="00B1269A" w:rsidRPr="00B1269A" w:rsidTr="001D2455">
        <w:trPr>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11.8%</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12.2%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12.9%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14.1%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13.0%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6.5%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14.4%</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12.3%</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9.1%</w:t>
            </w:r>
          </w:p>
        </w:tc>
        <w:tc>
          <w:tcPr>
            <w:tcW w:w="807"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11.5%</w:t>
            </w:r>
          </w:p>
        </w:tc>
      </w:tr>
      <w:tr w:rsidR="00B1269A" w:rsidRPr="00B1269A" w:rsidTr="001D2455">
        <w:trPr>
          <w:trHeight w:val="300"/>
        </w:trPr>
        <w:tc>
          <w:tcPr>
            <w:tcW w:w="1702" w:type="dxa"/>
            <w:tcBorders>
              <w:top w:val="nil"/>
              <w:left w:val="single" w:sz="4" w:space="0" w:color="auto"/>
              <w:bottom w:val="nil"/>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1ヶ月～</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180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195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173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222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164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313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492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222 </w:t>
            </w:r>
          </w:p>
        </w:tc>
        <w:tc>
          <w:tcPr>
            <w:tcW w:w="992"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205 </w:t>
            </w:r>
          </w:p>
        </w:tc>
        <w:tc>
          <w:tcPr>
            <w:tcW w:w="807"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2,166 </w:t>
            </w:r>
          </w:p>
        </w:tc>
      </w:tr>
      <w:tr w:rsidR="00B1269A" w:rsidRPr="00B1269A" w:rsidTr="001D2455">
        <w:trPr>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3ヶ月未満</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13.9%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14.5%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13.2%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17.7%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14.8%</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9.9%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14.2%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14.2%</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13.2%</w:t>
            </w:r>
          </w:p>
        </w:tc>
        <w:tc>
          <w:tcPr>
            <w:tcW w:w="807"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13.5%</w:t>
            </w:r>
          </w:p>
        </w:tc>
      </w:tr>
      <w:tr w:rsidR="00B1269A" w:rsidRPr="00B1269A" w:rsidTr="001D2455">
        <w:trPr>
          <w:trHeight w:val="300"/>
        </w:trPr>
        <w:tc>
          <w:tcPr>
            <w:tcW w:w="1702" w:type="dxa"/>
            <w:tcBorders>
              <w:top w:val="nil"/>
              <w:left w:val="single" w:sz="4" w:space="0" w:color="auto"/>
              <w:bottom w:val="nil"/>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3ヶ月～</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117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172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137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117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87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251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298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115 </w:t>
            </w:r>
          </w:p>
        </w:tc>
        <w:tc>
          <w:tcPr>
            <w:tcW w:w="992"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113 </w:t>
            </w:r>
          </w:p>
        </w:tc>
        <w:tc>
          <w:tcPr>
            <w:tcW w:w="807"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1,407 </w:t>
            </w:r>
          </w:p>
        </w:tc>
      </w:tr>
      <w:tr w:rsidR="00B1269A" w:rsidRPr="00B1269A" w:rsidTr="001D2455">
        <w:trPr>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6ヶ月未満</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9.0%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12.8%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10.5%</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9.3%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7.9%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7.9%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8.6%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7.3%</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7.3%</w:t>
            </w:r>
          </w:p>
        </w:tc>
        <w:tc>
          <w:tcPr>
            <w:tcW w:w="807"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8.8%</w:t>
            </w:r>
          </w:p>
        </w:tc>
      </w:tr>
      <w:tr w:rsidR="00B1269A" w:rsidRPr="00B1269A" w:rsidTr="001D2455">
        <w:trPr>
          <w:trHeight w:val="300"/>
        </w:trPr>
        <w:tc>
          <w:tcPr>
            <w:tcW w:w="1702" w:type="dxa"/>
            <w:tcBorders>
              <w:top w:val="nil"/>
              <w:left w:val="single" w:sz="4" w:space="0" w:color="auto"/>
              <w:bottom w:val="nil"/>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6ヶ月～</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130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141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124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114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96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309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281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119 </w:t>
            </w:r>
          </w:p>
        </w:tc>
        <w:tc>
          <w:tcPr>
            <w:tcW w:w="992"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133 </w:t>
            </w:r>
          </w:p>
        </w:tc>
        <w:tc>
          <w:tcPr>
            <w:tcW w:w="807"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1,447 </w:t>
            </w:r>
          </w:p>
        </w:tc>
      </w:tr>
      <w:tr w:rsidR="00B1269A" w:rsidRPr="00B1269A" w:rsidTr="001D2455">
        <w:trPr>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1年未満</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10.5%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9.5%</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9.1%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8.7%</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9.8%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8.1%</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7.6%</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8.6%</w:t>
            </w:r>
          </w:p>
        </w:tc>
        <w:tc>
          <w:tcPr>
            <w:tcW w:w="807"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9.0%</w:t>
            </w:r>
          </w:p>
        </w:tc>
      </w:tr>
      <w:tr w:rsidR="00B1269A" w:rsidRPr="00B1269A" w:rsidTr="001D2455">
        <w:trPr>
          <w:trHeight w:val="300"/>
        </w:trPr>
        <w:tc>
          <w:tcPr>
            <w:tcW w:w="1702" w:type="dxa"/>
            <w:tcBorders>
              <w:top w:val="nil"/>
              <w:left w:val="single" w:sz="4" w:space="0" w:color="auto"/>
              <w:bottom w:val="nil"/>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1年～</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81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95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91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84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71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255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183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95 </w:t>
            </w:r>
          </w:p>
        </w:tc>
        <w:tc>
          <w:tcPr>
            <w:tcW w:w="992"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75 </w:t>
            </w:r>
          </w:p>
        </w:tc>
        <w:tc>
          <w:tcPr>
            <w:tcW w:w="807"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1,030 </w:t>
            </w:r>
          </w:p>
        </w:tc>
      </w:tr>
      <w:tr w:rsidR="00B1269A" w:rsidRPr="00B1269A" w:rsidTr="001D2455">
        <w:trPr>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1年6ヶ月未満</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6.2%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7.1%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7.0%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6.7%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6.4%</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8.1%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5.3%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6.1%</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4.8%</w:t>
            </w:r>
          </w:p>
        </w:tc>
        <w:tc>
          <w:tcPr>
            <w:tcW w:w="807"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6.4%</w:t>
            </w:r>
          </w:p>
        </w:tc>
      </w:tr>
      <w:tr w:rsidR="00B1269A" w:rsidRPr="00B1269A" w:rsidTr="001D2455">
        <w:trPr>
          <w:trHeight w:val="300"/>
        </w:trPr>
        <w:tc>
          <w:tcPr>
            <w:tcW w:w="1702" w:type="dxa"/>
            <w:tcBorders>
              <w:top w:val="nil"/>
              <w:left w:val="single" w:sz="4" w:space="0" w:color="auto"/>
              <w:bottom w:val="nil"/>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1年6ヶ月</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60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48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76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61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46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185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179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57 </w:t>
            </w:r>
          </w:p>
        </w:tc>
        <w:tc>
          <w:tcPr>
            <w:tcW w:w="992"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84 </w:t>
            </w:r>
          </w:p>
        </w:tc>
        <w:tc>
          <w:tcPr>
            <w:tcW w:w="807"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796 </w:t>
            </w:r>
          </w:p>
        </w:tc>
      </w:tr>
      <w:tr w:rsidR="00B1269A" w:rsidRPr="00B1269A" w:rsidTr="001D2455">
        <w:trPr>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～2年未満</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5.8%</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5.9%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5.2%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3.6%</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5.4%</w:t>
            </w:r>
          </w:p>
        </w:tc>
        <w:tc>
          <w:tcPr>
            <w:tcW w:w="807"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5.0%</w:t>
            </w:r>
          </w:p>
        </w:tc>
      </w:tr>
      <w:tr w:rsidR="00B1269A" w:rsidRPr="00B1269A" w:rsidTr="001D2455">
        <w:trPr>
          <w:trHeight w:val="300"/>
        </w:trPr>
        <w:tc>
          <w:tcPr>
            <w:tcW w:w="1702" w:type="dxa"/>
            <w:tcBorders>
              <w:top w:val="nil"/>
              <w:left w:val="single" w:sz="4" w:space="0" w:color="auto"/>
              <w:bottom w:val="nil"/>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2年～</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91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95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79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72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82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299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230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91 </w:t>
            </w:r>
          </w:p>
        </w:tc>
        <w:tc>
          <w:tcPr>
            <w:tcW w:w="992"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107 </w:t>
            </w:r>
          </w:p>
        </w:tc>
        <w:tc>
          <w:tcPr>
            <w:tcW w:w="807" w:type="dxa"/>
            <w:tcBorders>
              <w:top w:val="nil"/>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1,146 </w:t>
            </w:r>
          </w:p>
        </w:tc>
      </w:tr>
      <w:tr w:rsidR="00B1269A" w:rsidRPr="00B1269A" w:rsidTr="001D2455">
        <w:trPr>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3年未満</w:t>
            </w:r>
          </w:p>
        </w:tc>
        <w:tc>
          <w:tcPr>
            <w:tcW w:w="850" w:type="dxa"/>
            <w:tcBorders>
              <w:top w:val="dotted" w:sz="4" w:space="0" w:color="auto"/>
              <w:left w:val="nil"/>
              <w:bottom w:val="nil"/>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7.0%</w:t>
            </w:r>
          </w:p>
        </w:tc>
        <w:tc>
          <w:tcPr>
            <w:tcW w:w="851" w:type="dxa"/>
            <w:tcBorders>
              <w:top w:val="dotted" w:sz="4" w:space="0" w:color="auto"/>
              <w:left w:val="nil"/>
              <w:bottom w:val="nil"/>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7.1%</w:t>
            </w:r>
          </w:p>
        </w:tc>
        <w:tc>
          <w:tcPr>
            <w:tcW w:w="850" w:type="dxa"/>
            <w:tcBorders>
              <w:top w:val="dotted" w:sz="4" w:space="0" w:color="auto"/>
              <w:left w:val="nil"/>
              <w:bottom w:val="nil"/>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6.0%</w:t>
            </w:r>
          </w:p>
        </w:tc>
        <w:tc>
          <w:tcPr>
            <w:tcW w:w="851" w:type="dxa"/>
            <w:tcBorders>
              <w:top w:val="dotted" w:sz="4" w:space="0" w:color="auto"/>
              <w:left w:val="nil"/>
              <w:bottom w:val="nil"/>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5.7%</w:t>
            </w:r>
          </w:p>
        </w:tc>
        <w:tc>
          <w:tcPr>
            <w:tcW w:w="850" w:type="dxa"/>
            <w:tcBorders>
              <w:top w:val="dotted" w:sz="4" w:space="0" w:color="auto"/>
              <w:left w:val="nil"/>
              <w:bottom w:val="nil"/>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7.4%</w:t>
            </w:r>
          </w:p>
        </w:tc>
        <w:tc>
          <w:tcPr>
            <w:tcW w:w="851" w:type="dxa"/>
            <w:tcBorders>
              <w:top w:val="dotted" w:sz="4" w:space="0" w:color="auto"/>
              <w:left w:val="nil"/>
              <w:bottom w:val="nil"/>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9.5%</w:t>
            </w:r>
          </w:p>
        </w:tc>
        <w:tc>
          <w:tcPr>
            <w:tcW w:w="850" w:type="dxa"/>
            <w:tcBorders>
              <w:top w:val="dotted" w:sz="4" w:space="0" w:color="auto"/>
              <w:left w:val="nil"/>
              <w:bottom w:val="nil"/>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6.6%</w:t>
            </w:r>
          </w:p>
        </w:tc>
        <w:tc>
          <w:tcPr>
            <w:tcW w:w="851" w:type="dxa"/>
            <w:tcBorders>
              <w:top w:val="dotted" w:sz="4" w:space="0" w:color="auto"/>
              <w:left w:val="nil"/>
              <w:bottom w:val="nil"/>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5.8%</w:t>
            </w:r>
          </w:p>
        </w:tc>
        <w:tc>
          <w:tcPr>
            <w:tcW w:w="992" w:type="dxa"/>
            <w:tcBorders>
              <w:top w:val="dotted" w:sz="4" w:space="0" w:color="auto"/>
              <w:left w:val="nil"/>
              <w:bottom w:val="nil"/>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6.9%</w:t>
            </w:r>
          </w:p>
        </w:tc>
        <w:tc>
          <w:tcPr>
            <w:tcW w:w="807" w:type="dxa"/>
            <w:tcBorders>
              <w:top w:val="nil"/>
              <w:left w:val="nil"/>
              <w:bottom w:val="nil"/>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7.1%</w:t>
            </w:r>
          </w:p>
        </w:tc>
      </w:tr>
      <w:tr w:rsidR="00B1269A" w:rsidRPr="00B1269A" w:rsidTr="001D2455">
        <w:trPr>
          <w:trHeight w:val="300"/>
        </w:trPr>
        <w:tc>
          <w:tcPr>
            <w:tcW w:w="1702" w:type="dxa"/>
            <w:tcBorders>
              <w:top w:val="nil"/>
              <w:left w:val="single" w:sz="4" w:space="0" w:color="auto"/>
              <w:bottom w:val="nil"/>
              <w:right w:val="nil"/>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3年～</w:t>
            </w:r>
          </w:p>
        </w:tc>
        <w:tc>
          <w:tcPr>
            <w:tcW w:w="85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75 </w:t>
            </w:r>
          </w:p>
        </w:tc>
        <w:tc>
          <w:tcPr>
            <w:tcW w:w="851"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54 </w:t>
            </w:r>
          </w:p>
        </w:tc>
        <w:tc>
          <w:tcPr>
            <w:tcW w:w="850" w:type="dxa"/>
            <w:tcBorders>
              <w:top w:val="single" w:sz="4" w:space="0" w:color="auto"/>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87 </w:t>
            </w:r>
          </w:p>
        </w:tc>
        <w:tc>
          <w:tcPr>
            <w:tcW w:w="851" w:type="dxa"/>
            <w:tcBorders>
              <w:top w:val="single" w:sz="4" w:space="0" w:color="auto"/>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60 </w:t>
            </w:r>
          </w:p>
        </w:tc>
        <w:tc>
          <w:tcPr>
            <w:tcW w:w="850" w:type="dxa"/>
            <w:tcBorders>
              <w:top w:val="single" w:sz="4" w:space="0" w:color="auto"/>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58 </w:t>
            </w:r>
          </w:p>
        </w:tc>
        <w:tc>
          <w:tcPr>
            <w:tcW w:w="851" w:type="dxa"/>
            <w:tcBorders>
              <w:top w:val="single" w:sz="4" w:space="0" w:color="auto"/>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209 </w:t>
            </w:r>
          </w:p>
        </w:tc>
        <w:tc>
          <w:tcPr>
            <w:tcW w:w="850" w:type="dxa"/>
            <w:tcBorders>
              <w:top w:val="single" w:sz="4" w:space="0" w:color="auto"/>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172 </w:t>
            </w:r>
          </w:p>
        </w:tc>
        <w:tc>
          <w:tcPr>
            <w:tcW w:w="851" w:type="dxa"/>
            <w:tcBorders>
              <w:top w:val="single" w:sz="4" w:space="0" w:color="auto"/>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79 </w:t>
            </w:r>
          </w:p>
        </w:tc>
        <w:tc>
          <w:tcPr>
            <w:tcW w:w="992" w:type="dxa"/>
            <w:tcBorders>
              <w:top w:val="single" w:sz="4" w:space="0" w:color="auto"/>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92 </w:t>
            </w:r>
          </w:p>
        </w:tc>
        <w:tc>
          <w:tcPr>
            <w:tcW w:w="807" w:type="dxa"/>
            <w:tcBorders>
              <w:top w:val="single" w:sz="4" w:space="0" w:color="auto"/>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886 </w:t>
            </w:r>
          </w:p>
        </w:tc>
      </w:tr>
      <w:tr w:rsidR="00B1269A" w:rsidRPr="00B1269A" w:rsidTr="001D2455">
        <w:trPr>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4年未満</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5.8%</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6.7%</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5.2%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6.6%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5.0%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5.9%</w:t>
            </w:r>
          </w:p>
        </w:tc>
        <w:tc>
          <w:tcPr>
            <w:tcW w:w="807"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5.5%</w:t>
            </w:r>
          </w:p>
        </w:tc>
      </w:tr>
      <w:tr w:rsidR="00B1269A" w:rsidRPr="00B1269A" w:rsidTr="001D2455">
        <w:trPr>
          <w:trHeight w:val="300"/>
        </w:trPr>
        <w:tc>
          <w:tcPr>
            <w:tcW w:w="1702" w:type="dxa"/>
            <w:tcBorders>
              <w:top w:val="nil"/>
              <w:left w:val="single" w:sz="4" w:space="0" w:color="auto"/>
              <w:bottom w:val="nil"/>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4年～</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57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51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47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37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46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168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136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54 </w:t>
            </w:r>
          </w:p>
        </w:tc>
        <w:tc>
          <w:tcPr>
            <w:tcW w:w="992"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82 </w:t>
            </w:r>
          </w:p>
        </w:tc>
        <w:tc>
          <w:tcPr>
            <w:tcW w:w="807"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678 </w:t>
            </w:r>
          </w:p>
        </w:tc>
      </w:tr>
      <w:tr w:rsidR="00B1269A" w:rsidRPr="00B1269A" w:rsidTr="001D2455">
        <w:trPr>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5年未満</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4.4%</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5.3%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3.5%</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5.3%</w:t>
            </w:r>
          </w:p>
        </w:tc>
        <w:tc>
          <w:tcPr>
            <w:tcW w:w="807"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4.2%</w:t>
            </w:r>
          </w:p>
        </w:tc>
      </w:tr>
      <w:tr w:rsidR="00B1269A" w:rsidRPr="00B1269A" w:rsidTr="001D2455">
        <w:trPr>
          <w:trHeight w:val="300"/>
        </w:trPr>
        <w:tc>
          <w:tcPr>
            <w:tcW w:w="1702" w:type="dxa"/>
            <w:tcBorders>
              <w:top w:val="nil"/>
              <w:left w:val="single" w:sz="4" w:space="0" w:color="auto"/>
              <w:bottom w:val="nil"/>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5年～</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53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37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54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38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31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123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112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59 </w:t>
            </w:r>
          </w:p>
        </w:tc>
        <w:tc>
          <w:tcPr>
            <w:tcW w:w="992"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61 </w:t>
            </w:r>
          </w:p>
        </w:tc>
        <w:tc>
          <w:tcPr>
            <w:tcW w:w="807"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568 </w:t>
            </w:r>
          </w:p>
        </w:tc>
      </w:tr>
      <w:tr w:rsidR="00B1269A" w:rsidRPr="00B1269A" w:rsidTr="001D2455">
        <w:trPr>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6年未満</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4.1%</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4.1%</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2.8%</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3.9%</w:t>
            </w:r>
          </w:p>
        </w:tc>
        <w:tc>
          <w:tcPr>
            <w:tcW w:w="807"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3.5%</w:t>
            </w:r>
          </w:p>
        </w:tc>
      </w:tr>
      <w:tr w:rsidR="00B1269A" w:rsidRPr="00B1269A" w:rsidTr="00545C22">
        <w:trPr>
          <w:trHeight w:val="300"/>
        </w:trPr>
        <w:tc>
          <w:tcPr>
            <w:tcW w:w="1702" w:type="dxa"/>
            <w:tcBorders>
              <w:top w:val="nil"/>
              <w:left w:val="single" w:sz="4" w:space="0" w:color="auto"/>
              <w:bottom w:val="nil"/>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6年～</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32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25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33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41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33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132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108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51 </w:t>
            </w:r>
          </w:p>
        </w:tc>
        <w:tc>
          <w:tcPr>
            <w:tcW w:w="992"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50 </w:t>
            </w:r>
          </w:p>
        </w:tc>
        <w:tc>
          <w:tcPr>
            <w:tcW w:w="807"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505 </w:t>
            </w:r>
          </w:p>
        </w:tc>
      </w:tr>
      <w:tr w:rsidR="00B1269A" w:rsidRPr="00B1269A" w:rsidTr="00545C22">
        <w:trPr>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7年未満</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2.5%</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2.5%</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3.1%</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3.3%</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3.2%</w:t>
            </w:r>
          </w:p>
        </w:tc>
        <w:tc>
          <w:tcPr>
            <w:tcW w:w="807"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3.1%</w:t>
            </w:r>
          </w:p>
        </w:tc>
      </w:tr>
      <w:tr w:rsidR="00B1269A" w:rsidRPr="00B1269A" w:rsidTr="00545C22">
        <w:trPr>
          <w:trHeight w:val="300"/>
        </w:trPr>
        <w:tc>
          <w:tcPr>
            <w:tcW w:w="1702" w:type="dxa"/>
            <w:tcBorders>
              <w:top w:val="nil"/>
              <w:left w:val="single" w:sz="4" w:space="0" w:color="auto"/>
              <w:bottom w:val="nil"/>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7年～</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22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38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25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29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22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80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92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41 </w:t>
            </w:r>
          </w:p>
        </w:tc>
        <w:tc>
          <w:tcPr>
            <w:tcW w:w="992"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46 </w:t>
            </w:r>
          </w:p>
        </w:tc>
        <w:tc>
          <w:tcPr>
            <w:tcW w:w="807"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395 </w:t>
            </w:r>
          </w:p>
        </w:tc>
      </w:tr>
      <w:tr w:rsidR="00B1269A" w:rsidRPr="00B1269A" w:rsidTr="00545C22">
        <w:trPr>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8年未満</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1.7%</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2.6%</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3.0%</w:t>
            </w:r>
          </w:p>
        </w:tc>
        <w:tc>
          <w:tcPr>
            <w:tcW w:w="807"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2.5%</w:t>
            </w:r>
          </w:p>
        </w:tc>
      </w:tr>
      <w:tr w:rsidR="00B1269A" w:rsidRPr="00B1269A" w:rsidTr="00545C22">
        <w:trPr>
          <w:trHeight w:val="300"/>
        </w:trPr>
        <w:tc>
          <w:tcPr>
            <w:tcW w:w="1702" w:type="dxa"/>
            <w:tcBorders>
              <w:top w:val="nil"/>
              <w:left w:val="single" w:sz="4" w:space="0" w:color="auto"/>
              <w:bottom w:val="nil"/>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8年～</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17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28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25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24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20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70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68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32 </w:t>
            </w:r>
          </w:p>
        </w:tc>
        <w:tc>
          <w:tcPr>
            <w:tcW w:w="992"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37 </w:t>
            </w:r>
          </w:p>
        </w:tc>
        <w:tc>
          <w:tcPr>
            <w:tcW w:w="807"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321 </w:t>
            </w:r>
          </w:p>
        </w:tc>
      </w:tr>
      <w:tr w:rsidR="00B1269A" w:rsidRPr="00B1269A" w:rsidTr="00545C22">
        <w:trPr>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9年未満</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1.8%</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2.4%</w:t>
            </w:r>
          </w:p>
        </w:tc>
        <w:tc>
          <w:tcPr>
            <w:tcW w:w="807"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2.0%</w:t>
            </w:r>
          </w:p>
        </w:tc>
      </w:tr>
      <w:tr w:rsidR="00B1269A" w:rsidRPr="00B1269A" w:rsidTr="00545C22">
        <w:trPr>
          <w:trHeight w:val="300"/>
        </w:trPr>
        <w:tc>
          <w:tcPr>
            <w:tcW w:w="1702" w:type="dxa"/>
            <w:tcBorders>
              <w:top w:val="nil"/>
              <w:left w:val="single" w:sz="4" w:space="0" w:color="auto"/>
              <w:bottom w:val="nil"/>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9年～</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26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40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24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14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26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59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70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25 </w:t>
            </w:r>
          </w:p>
        </w:tc>
        <w:tc>
          <w:tcPr>
            <w:tcW w:w="992"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36 </w:t>
            </w:r>
          </w:p>
        </w:tc>
        <w:tc>
          <w:tcPr>
            <w:tcW w:w="807"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320 </w:t>
            </w:r>
          </w:p>
        </w:tc>
      </w:tr>
      <w:tr w:rsidR="00B1269A" w:rsidRPr="00B1269A" w:rsidTr="00545C22">
        <w:trPr>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10年未満</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1.8%</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2.4%</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1.6%</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2.3%</w:t>
            </w:r>
          </w:p>
        </w:tc>
        <w:tc>
          <w:tcPr>
            <w:tcW w:w="807"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2.0%</w:t>
            </w:r>
          </w:p>
        </w:tc>
      </w:tr>
      <w:tr w:rsidR="00B1269A" w:rsidRPr="00B1269A" w:rsidTr="00545C22">
        <w:trPr>
          <w:trHeight w:val="300"/>
        </w:trPr>
        <w:tc>
          <w:tcPr>
            <w:tcW w:w="1702" w:type="dxa"/>
            <w:tcBorders>
              <w:top w:val="nil"/>
              <w:left w:val="single" w:sz="4" w:space="0" w:color="auto"/>
              <w:bottom w:val="nil"/>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10年～</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132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134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114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107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128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296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345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169 </w:t>
            </w:r>
          </w:p>
        </w:tc>
        <w:tc>
          <w:tcPr>
            <w:tcW w:w="992"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176 </w:t>
            </w:r>
          </w:p>
        </w:tc>
        <w:tc>
          <w:tcPr>
            <w:tcW w:w="807"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1,601 </w:t>
            </w:r>
          </w:p>
        </w:tc>
      </w:tr>
      <w:tr w:rsidR="00B1269A" w:rsidRPr="00B1269A" w:rsidTr="00545C22">
        <w:trPr>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20年未満</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10.2%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10.0%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8.7%</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8.5%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11.6%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9.4%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9.9%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10.8%</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11.3%</w:t>
            </w:r>
          </w:p>
        </w:tc>
        <w:tc>
          <w:tcPr>
            <w:tcW w:w="807"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10.0%</w:t>
            </w:r>
          </w:p>
        </w:tc>
      </w:tr>
      <w:tr w:rsidR="00B1269A" w:rsidRPr="00B1269A" w:rsidTr="00545C22">
        <w:trPr>
          <w:trHeight w:val="300"/>
        </w:trPr>
        <w:tc>
          <w:tcPr>
            <w:tcW w:w="1702" w:type="dxa"/>
            <w:tcBorders>
              <w:top w:val="nil"/>
              <w:left w:val="single" w:sz="4" w:space="0" w:color="auto"/>
              <w:bottom w:val="nil"/>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20年以上</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73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25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49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60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52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206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208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164 </w:t>
            </w:r>
          </w:p>
        </w:tc>
        <w:tc>
          <w:tcPr>
            <w:tcW w:w="992"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115 </w:t>
            </w:r>
          </w:p>
        </w:tc>
        <w:tc>
          <w:tcPr>
            <w:tcW w:w="807"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952 </w:t>
            </w:r>
          </w:p>
        </w:tc>
      </w:tr>
      <w:tr w:rsidR="00B1269A" w:rsidRPr="00B1269A" w:rsidTr="00545C22">
        <w:trPr>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5.6%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3.8%</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4.7%</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6.5%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6.0%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10.5%</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7.4%</w:t>
            </w:r>
          </w:p>
        </w:tc>
        <w:tc>
          <w:tcPr>
            <w:tcW w:w="807"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5.9%</w:t>
            </w:r>
          </w:p>
        </w:tc>
      </w:tr>
      <w:tr w:rsidR="00B1269A" w:rsidRPr="00B1269A" w:rsidTr="00545C22">
        <w:trPr>
          <w:trHeight w:val="240"/>
        </w:trPr>
        <w:tc>
          <w:tcPr>
            <w:tcW w:w="1702" w:type="dxa"/>
            <w:tcBorders>
              <w:top w:val="nil"/>
              <w:left w:val="single" w:sz="4" w:space="0" w:color="auto"/>
              <w:bottom w:val="nil"/>
              <w:right w:val="single" w:sz="4" w:space="0" w:color="auto"/>
            </w:tcBorders>
            <w:shd w:val="clear" w:color="DCE6F1" w:fill="FCD5B4"/>
            <w:noWrap/>
            <w:vAlign w:val="center"/>
            <w:hideMark/>
          </w:tcPr>
          <w:p w:rsidR="00B1269A" w:rsidRPr="00B1269A" w:rsidRDefault="00B1269A" w:rsidP="00B1269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総計</w:t>
            </w:r>
          </w:p>
        </w:tc>
        <w:tc>
          <w:tcPr>
            <w:tcW w:w="850" w:type="dxa"/>
            <w:tcBorders>
              <w:top w:val="nil"/>
              <w:left w:val="nil"/>
              <w:bottom w:val="dotted" w:sz="4" w:space="0" w:color="auto"/>
              <w:right w:val="single" w:sz="4" w:space="0" w:color="auto"/>
            </w:tcBorders>
            <w:shd w:val="clear" w:color="DCE6F1" w:fill="FCD5B4"/>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 xml:space="preserve">1,299 </w:t>
            </w:r>
          </w:p>
        </w:tc>
        <w:tc>
          <w:tcPr>
            <w:tcW w:w="851" w:type="dxa"/>
            <w:tcBorders>
              <w:top w:val="nil"/>
              <w:left w:val="nil"/>
              <w:bottom w:val="dotted" w:sz="4" w:space="0" w:color="auto"/>
              <w:right w:val="single" w:sz="4" w:space="0" w:color="auto"/>
            </w:tcBorders>
            <w:shd w:val="clear" w:color="DCE6F1" w:fill="FCD5B4"/>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 xml:space="preserve">1,342 </w:t>
            </w:r>
          </w:p>
        </w:tc>
        <w:tc>
          <w:tcPr>
            <w:tcW w:w="850" w:type="dxa"/>
            <w:tcBorders>
              <w:top w:val="nil"/>
              <w:left w:val="nil"/>
              <w:bottom w:val="dotted" w:sz="4" w:space="0" w:color="auto"/>
              <w:right w:val="single" w:sz="4" w:space="0" w:color="auto"/>
            </w:tcBorders>
            <w:shd w:val="clear" w:color="DCE6F1" w:fill="FCD5B4"/>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 xml:space="preserve">1,306 </w:t>
            </w:r>
          </w:p>
        </w:tc>
        <w:tc>
          <w:tcPr>
            <w:tcW w:w="851" w:type="dxa"/>
            <w:tcBorders>
              <w:top w:val="nil"/>
              <w:left w:val="nil"/>
              <w:bottom w:val="dotted" w:sz="4" w:space="0" w:color="auto"/>
              <w:right w:val="single" w:sz="4" w:space="0" w:color="auto"/>
            </w:tcBorders>
            <w:shd w:val="clear" w:color="DCE6F1" w:fill="FCD5B4"/>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 xml:space="preserve">1,257 </w:t>
            </w:r>
          </w:p>
        </w:tc>
        <w:tc>
          <w:tcPr>
            <w:tcW w:w="850" w:type="dxa"/>
            <w:tcBorders>
              <w:top w:val="nil"/>
              <w:left w:val="nil"/>
              <w:bottom w:val="dotted" w:sz="4" w:space="0" w:color="auto"/>
              <w:right w:val="single" w:sz="4" w:space="0" w:color="auto"/>
            </w:tcBorders>
            <w:shd w:val="clear" w:color="DCE6F1" w:fill="FCD5B4"/>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 xml:space="preserve">1,106 </w:t>
            </w:r>
          </w:p>
        </w:tc>
        <w:tc>
          <w:tcPr>
            <w:tcW w:w="851" w:type="dxa"/>
            <w:tcBorders>
              <w:top w:val="nil"/>
              <w:left w:val="nil"/>
              <w:bottom w:val="dotted" w:sz="4" w:space="0" w:color="auto"/>
              <w:right w:val="single" w:sz="4" w:space="0" w:color="auto"/>
            </w:tcBorders>
            <w:shd w:val="clear" w:color="DCE6F1" w:fill="FCD5B4"/>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 xml:space="preserve">3,161 </w:t>
            </w:r>
          </w:p>
        </w:tc>
        <w:tc>
          <w:tcPr>
            <w:tcW w:w="850" w:type="dxa"/>
            <w:tcBorders>
              <w:top w:val="nil"/>
              <w:left w:val="nil"/>
              <w:bottom w:val="dotted" w:sz="4" w:space="0" w:color="auto"/>
              <w:right w:val="single" w:sz="4" w:space="0" w:color="auto"/>
            </w:tcBorders>
            <w:shd w:val="clear" w:color="DCE6F1" w:fill="FCD5B4"/>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 xml:space="preserve">3,475 </w:t>
            </w:r>
          </w:p>
        </w:tc>
        <w:tc>
          <w:tcPr>
            <w:tcW w:w="851" w:type="dxa"/>
            <w:tcBorders>
              <w:top w:val="nil"/>
              <w:left w:val="nil"/>
              <w:bottom w:val="dotted" w:sz="4" w:space="0" w:color="auto"/>
              <w:right w:val="single" w:sz="4" w:space="0" w:color="auto"/>
            </w:tcBorders>
            <w:shd w:val="clear" w:color="DCE6F1" w:fill="FCD5B4"/>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 xml:space="preserve">1,565 </w:t>
            </w:r>
          </w:p>
        </w:tc>
        <w:tc>
          <w:tcPr>
            <w:tcW w:w="992" w:type="dxa"/>
            <w:tcBorders>
              <w:top w:val="nil"/>
              <w:left w:val="nil"/>
              <w:bottom w:val="dotted" w:sz="4" w:space="0" w:color="auto"/>
              <w:right w:val="single" w:sz="4" w:space="0" w:color="auto"/>
            </w:tcBorders>
            <w:shd w:val="clear" w:color="DCE6F1" w:fill="FCD5B4"/>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 xml:space="preserve">1,554 </w:t>
            </w:r>
          </w:p>
        </w:tc>
        <w:tc>
          <w:tcPr>
            <w:tcW w:w="807" w:type="dxa"/>
            <w:tcBorders>
              <w:top w:val="nil"/>
              <w:left w:val="nil"/>
              <w:bottom w:val="dotted" w:sz="4" w:space="0" w:color="auto"/>
              <w:right w:val="single" w:sz="4" w:space="0" w:color="auto"/>
            </w:tcBorders>
            <w:shd w:val="clear" w:color="000000" w:fill="FCD5B4"/>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 xml:space="preserve">16,065 </w:t>
            </w:r>
          </w:p>
        </w:tc>
      </w:tr>
      <w:tr w:rsidR="00B1269A" w:rsidRPr="00B1269A" w:rsidTr="00545C22">
        <w:trPr>
          <w:trHeight w:val="240"/>
        </w:trPr>
        <w:tc>
          <w:tcPr>
            <w:tcW w:w="1702" w:type="dxa"/>
            <w:tcBorders>
              <w:top w:val="nil"/>
              <w:left w:val="single" w:sz="4" w:space="0" w:color="auto"/>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 xml:space="preserve">　</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100.0%</w:t>
            </w:r>
          </w:p>
        </w:tc>
        <w:tc>
          <w:tcPr>
            <w:tcW w:w="851" w:type="dxa"/>
            <w:tcBorders>
              <w:top w:val="dotted" w:sz="4" w:space="0" w:color="auto"/>
              <w:left w:val="nil"/>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100.0%</w:t>
            </w:r>
          </w:p>
        </w:tc>
        <w:tc>
          <w:tcPr>
            <w:tcW w:w="851" w:type="dxa"/>
            <w:tcBorders>
              <w:top w:val="dotted" w:sz="4" w:space="0" w:color="auto"/>
              <w:left w:val="nil"/>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100.0%</w:t>
            </w:r>
          </w:p>
        </w:tc>
        <w:tc>
          <w:tcPr>
            <w:tcW w:w="851" w:type="dxa"/>
            <w:tcBorders>
              <w:top w:val="dotted" w:sz="4" w:space="0" w:color="auto"/>
              <w:left w:val="nil"/>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100.0%</w:t>
            </w:r>
          </w:p>
        </w:tc>
        <w:tc>
          <w:tcPr>
            <w:tcW w:w="851" w:type="dxa"/>
            <w:tcBorders>
              <w:top w:val="dotted" w:sz="4" w:space="0" w:color="auto"/>
              <w:left w:val="nil"/>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100.0%</w:t>
            </w:r>
          </w:p>
        </w:tc>
        <w:tc>
          <w:tcPr>
            <w:tcW w:w="992" w:type="dxa"/>
            <w:tcBorders>
              <w:top w:val="dotted" w:sz="4" w:space="0" w:color="auto"/>
              <w:left w:val="nil"/>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100.0%</w:t>
            </w:r>
          </w:p>
        </w:tc>
        <w:tc>
          <w:tcPr>
            <w:tcW w:w="807" w:type="dxa"/>
            <w:tcBorders>
              <w:top w:val="dotted" w:sz="4" w:space="0" w:color="auto"/>
              <w:left w:val="nil"/>
              <w:bottom w:val="single" w:sz="4" w:space="0" w:color="auto"/>
              <w:right w:val="single" w:sz="4" w:space="0" w:color="auto"/>
            </w:tcBorders>
            <w:shd w:val="clear" w:color="DCE6F1" w:fill="FCD5B4"/>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b/>
                <w:bCs/>
                <w:color w:val="000000"/>
                <w:kern w:val="0"/>
                <w:sz w:val="22"/>
              </w:rPr>
            </w:pPr>
            <w:r w:rsidRPr="00B1269A">
              <w:rPr>
                <w:rFonts w:ascii="ＭＳ Ｐゴシック" w:eastAsia="ＭＳ Ｐゴシック" w:hAnsi="ＭＳ Ｐゴシック" w:cs="ＭＳ Ｐゴシック" w:hint="eastAsia"/>
                <w:b/>
                <w:bCs/>
                <w:color w:val="000000"/>
                <w:kern w:val="0"/>
                <w:sz w:val="22"/>
              </w:rPr>
              <w:t>100.0%</w:t>
            </w:r>
          </w:p>
        </w:tc>
      </w:tr>
      <w:tr w:rsidR="00B1269A" w:rsidRPr="00B1269A" w:rsidTr="00545C22">
        <w:trPr>
          <w:trHeight w:val="300"/>
        </w:trPr>
        <w:tc>
          <w:tcPr>
            <w:tcW w:w="1702" w:type="dxa"/>
            <w:tcBorders>
              <w:top w:val="nil"/>
              <w:left w:val="single" w:sz="4" w:space="0" w:color="auto"/>
              <w:bottom w:val="nil"/>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1年未満（再掲）</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580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672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602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630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491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1,079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1,572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648 </w:t>
            </w:r>
          </w:p>
        </w:tc>
        <w:tc>
          <w:tcPr>
            <w:tcW w:w="992"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593 </w:t>
            </w:r>
          </w:p>
        </w:tc>
        <w:tc>
          <w:tcPr>
            <w:tcW w:w="807"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6,867 </w:t>
            </w:r>
          </w:p>
        </w:tc>
      </w:tr>
      <w:tr w:rsidR="00B1269A" w:rsidRPr="00B1269A" w:rsidTr="00545C22">
        <w:trPr>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44.6%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50.1%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46.1%</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50.1%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44.4%</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34.1%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45.2%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41.4%</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38.2%</w:t>
            </w:r>
          </w:p>
        </w:tc>
        <w:tc>
          <w:tcPr>
            <w:tcW w:w="807"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42.7%</w:t>
            </w:r>
          </w:p>
        </w:tc>
      </w:tr>
      <w:tr w:rsidR="00B1269A" w:rsidRPr="00B1269A" w:rsidTr="00545C22">
        <w:trPr>
          <w:trHeight w:val="300"/>
        </w:trPr>
        <w:tc>
          <w:tcPr>
            <w:tcW w:w="1702" w:type="dxa"/>
            <w:tcBorders>
              <w:top w:val="nil"/>
              <w:left w:val="single" w:sz="4" w:space="0" w:color="auto"/>
              <w:bottom w:val="nil"/>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1年以上</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364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343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380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314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303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1,116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900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376 </w:t>
            </w:r>
          </w:p>
        </w:tc>
        <w:tc>
          <w:tcPr>
            <w:tcW w:w="992"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440 </w:t>
            </w:r>
          </w:p>
        </w:tc>
        <w:tc>
          <w:tcPr>
            <w:tcW w:w="807"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4,536 </w:t>
            </w:r>
          </w:p>
        </w:tc>
      </w:tr>
      <w:tr w:rsidR="00B1269A" w:rsidRPr="00B1269A" w:rsidTr="00545C22">
        <w:trPr>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5年未満（再掲）</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28.0%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25.6%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29.1%</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25.0%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27.4%</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35.3%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25.9%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24.0%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28.3%</w:t>
            </w:r>
          </w:p>
        </w:tc>
        <w:tc>
          <w:tcPr>
            <w:tcW w:w="807"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28.2%</w:t>
            </w:r>
          </w:p>
        </w:tc>
      </w:tr>
      <w:tr w:rsidR="00B1269A" w:rsidRPr="00B1269A" w:rsidTr="00545C22">
        <w:trPr>
          <w:trHeight w:val="300"/>
        </w:trPr>
        <w:tc>
          <w:tcPr>
            <w:tcW w:w="1702" w:type="dxa"/>
            <w:tcBorders>
              <w:top w:val="nil"/>
              <w:left w:val="single" w:sz="4" w:space="0" w:color="auto"/>
              <w:bottom w:val="nil"/>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5年以上</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150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168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161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146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132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464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450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208 </w:t>
            </w:r>
          </w:p>
        </w:tc>
        <w:tc>
          <w:tcPr>
            <w:tcW w:w="992"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230 </w:t>
            </w:r>
          </w:p>
        </w:tc>
        <w:tc>
          <w:tcPr>
            <w:tcW w:w="807"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2,109 </w:t>
            </w:r>
          </w:p>
        </w:tc>
      </w:tr>
      <w:tr w:rsidR="00B1269A" w:rsidRPr="00B1269A" w:rsidTr="00545C22">
        <w:trPr>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10年未満（再掲）</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11.5%</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12.5%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12.3%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11.6%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11.9%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14.7%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12.9%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13.3%</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14.8%</w:t>
            </w:r>
          </w:p>
        </w:tc>
        <w:tc>
          <w:tcPr>
            <w:tcW w:w="807"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13.1%</w:t>
            </w:r>
          </w:p>
        </w:tc>
      </w:tr>
      <w:tr w:rsidR="00B1269A" w:rsidRPr="00B1269A" w:rsidTr="00545C22">
        <w:trPr>
          <w:trHeight w:val="300"/>
        </w:trPr>
        <w:tc>
          <w:tcPr>
            <w:tcW w:w="1702" w:type="dxa"/>
            <w:tcBorders>
              <w:top w:val="nil"/>
              <w:left w:val="single" w:sz="4" w:space="0" w:color="auto"/>
              <w:bottom w:val="nil"/>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0"/>
                <w:szCs w:val="20"/>
              </w:rPr>
            </w:pPr>
            <w:r w:rsidRPr="00B1269A">
              <w:rPr>
                <w:rFonts w:ascii="ＭＳ Ｐゴシック" w:eastAsia="ＭＳ Ｐゴシック" w:hAnsi="ＭＳ Ｐゴシック" w:cs="ＭＳ Ｐゴシック" w:hint="eastAsia"/>
                <w:color w:val="000000"/>
                <w:kern w:val="0"/>
                <w:sz w:val="20"/>
                <w:szCs w:val="20"/>
              </w:rPr>
              <w:t>10年以上（再掲）</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205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159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163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167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180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502 </w:t>
            </w:r>
          </w:p>
        </w:tc>
        <w:tc>
          <w:tcPr>
            <w:tcW w:w="850"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553 </w:t>
            </w:r>
          </w:p>
        </w:tc>
        <w:tc>
          <w:tcPr>
            <w:tcW w:w="851"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333 </w:t>
            </w:r>
          </w:p>
        </w:tc>
        <w:tc>
          <w:tcPr>
            <w:tcW w:w="992"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291 </w:t>
            </w:r>
          </w:p>
        </w:tc>
        <w:tc>
          <w:tcPr>
            <w:tcW w:w="807" w:type="dxa"/>
            <w:tcBorders>
              <w:top w:val="nil"/>
              <w:left w:val="nil"/>
              <w:bottom w:val="dotted"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2,553 </w:t>
            </w:r>
          </w:p>
        </w:tc>
      </w:tr>
      <w:tr w:rsidR="00B1269A" w:rsidRPr="00B1269A" w:rsidTr="00545C22">
        <w:trPr>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lef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 xml:space="preserve">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15.8%</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11.8%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12.5%</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13.3%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16.3%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15.9%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15.9%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21.3%</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18.7%</w:t>
            </w:r>
          </w:p>
        </w:tc>
        <w:tc>
          <w:tcPr>
            <w:tcW w:w="807" w:type="dxa"/>
            <w:tcBorders>
              <w:top w:val="dotted" w:sz="4" w:space="0" w:color="auto"/>
              <w:left w:val="nil"/>
              <w:bottom w:val="single" w:sz="4" w:space="0" w:color="auto"/>
              <w:right w:val="single" w:sz="4" w:space="0" w:color="auto"/>
            </w:tcBorders>
            <w:shd w:val="clear" w:color="auto" w:fill="auto"/>
            <w:noWrap/>
            <w:vAlign w:val="center"/>
            <w:hideMark/>
          </w:tcPr>
          <w:p w:rsidR="00B1269A" w:rsidRPr="00B1269A" w:rsidRDefault="00B1269A" w:rsidP="00B1269A">
            <w:pPr>
              <w:widowControl/>
              <w:snapToGrid w:val="0"/>
              <w:jc w:val="right"/>
              <w:rPr>
                <w:rFonts w:ascii="ＭＳ Ｐゴシック" w:eastAsia="ＭＳ Ｐゴシック" w:hAnsi="ＭＳ Ｐゴシック" w:cs="ＭＳ Ｐゴシック"/>
                <w:color w:val="000000"/>
                <w:kern w:val="0"/>
                <w:sz w:val="22"/>
              </w:rPr>
            </w:pPr>
            <w:r w:rsidRPr="00B1269A">
              <w:rPr>
                <w:rFonts w:ascii="ＭＳ Ｐゴシック" w:eastAsia="ＭＳ Ｐゴシック" w:hAnsi="ＭＳ Ｐゴシック" w:cs="ＭＳ Ｐゴシック" w:hint="eastAsia"/>
                <w:color w:val="000000"/>
                <w:kern w:val="0"/>
                <w:sz w:val="22"/>
              </w:rPr>
              <w:t>15.9%</w:t>
            </w:r>
          </w:p>
        </w:tc>
      </w:tr>
    </w:tbl>
    <w:p w:rsidR="00785AF8" w:rsidRPr="002E1240" w:rsidRDefault="00785AF8">
      <w:pPr>
        <w:widowControl/>
        <w:jc w:val="left"/>
        <w:rPr>
          <w:rFonts w:ascii="ＭＳ Ｐゴシック" w:eastAsia="ＭＳ Ｐゴシック" w:hAnsi="ＭＳ Ｐゴシック"/>
        </w:rPr>
      </w:pPr>
      <w:r w:rsidRPr="002E1240">
        <w:rPr>
          <w:rFonts w:ascii="ＭＳ Ｐゴシック" w:eastAsia="ＭＳ Ｐゴシック" w:hAnsi="ＭＳ Ｐゴシック"/>
        </w:rPr>
        <w:br w:type="page"/>
      </w:r>
    </w:p>
    <w:p w:rsidR="00333C12" w:rsidRPr="002E1240" w:rsidRDefault="00333C12" w:rsidP="00333C12"/>
    <w:p w:rsidR="00A65CEA" w:rsidRDefault="00A65CEA" w:rsidP="00A65CEA">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63</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状態像区分×入院時住所地（圏域）</w:t>
      </w:r>
    </w:p>
    <w:tbl>
      <w:tblPr>
        <w:tblW w:w="10201" w:type="dxa"/>
        <w:tblInd w:w="104" w:type="dxa"/>
        <w:tblCellMar>
          <w:left w:w="99" w:type="dxa"/>
          <w:right w:w="99" w:type="dxa"/>
        </w:tblCellMar>
        <w:tblLook w:val="04A0" w:firstRow="1" w:lastRow="0" w:firstColumn="1" w:lastColumn="0" w:noHBand="0" w:noVBand="1"/>
      </w:tblPr>
      <w:tblGrid>
        <w:gridCol w:w="1200"/>
        <w:gridCol w:w="900"/>
        <w:gridCol w:w="900"/>
        <w:gridCol w:w="900"/>
        <w:gridCol w:w="900"/>
        <w:gridCol w:w="900"/>
        <w:gridCol w:w="900"/>
        <w:gridCol w:w="900"/>
        <w:gridCol w:w="900"/>
        <w:gridCol w:w="900"/>
        <w:gridCol w:w="901"/>
      </w:tblGrid>
      <w:tr w:rsidR="00846F13" w:rsidRPr="00846F13" w:rsidTr="00846F13">
        <w:trPr>
          <w:trHeight w:val="540"/>
        </w:trPr>
        <w:tc>
          <w:tcPr>
            <w:tcW w:w="1200"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　</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豊能</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三島</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北河内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中河内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南河内</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泉州</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大阪市</w:t>
            </w:r>
          </w:p>
        </w:tc>
        <w:tc>
          <w:tcPr>
            <w:tcW w:w="900" w:type="dxa"/>
            <w:tcBorders>
              <w:top w:val="single"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堺市</w:t>
            </w:r>
          </w:p>
        </w:tc>
        <w:tc>
          <w:tcPr>
            <w:tcW w:w="900" w:type="dxa"/>
            <w:tcBorders>
              <w:top w:val="single" w:sz="4" w:space="0" w:color="auto"/>
              <w:left w:val="nil"/>
              <w:bottom w:val="single" w:sz="4" w:space="0" w:color="auto"/>
              <w:right w:val="single" w:sz="4" w:space="0" w:color="auto"/>
            </w:tcBorders>
            <w:shd w:val="clear" w:color="DCE6F1" w:fill="FCD5B4"/>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府外・</w:t>
            </w:r>
            <w:r w:rsidRPr="00846F13">
              <w:rPr>
                <w:rFonts w:ascii="ＭＳ Ｐゴシック" w:eastAsia="ＭＳ Ｐゴシック" w:hAnsi="ＭＳ Ｐゴシック" w:cs="ＭＳ Ｐゴシック" w:hint="eastAsia"/>
                <w:b/>
                <w:bCs/>
                <w:color w:val="000000"/>
                <w:kern w:val="0"/>
                <w:sz w:val="20"/>
                <w:szCs w:val="20"/>
              </w:rPr>
              <w:br/>
              <w:t>その他</w:t>
            </w:r>
          </w:p>
        </w:tc>
        <w:tc>
          <w:tcPr>
            <w:tcW w:w="901" w:type="dxa"/>
            <w:tcBorders>
              <w:top w:val="single"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合計</w:t>
            </w:r>
          </w:p>
        </w:tc>
      </w:tr>
      <w:tr w:rsidR="00846F13" w:rsidRPr="00846F13" w:rsidTr="00545C22">
        <w:trPr>
          <w:trHeight w:val="289"/>
        </w:trPr>
        <w:tc>
          <w:tcPr>
            <w:tcW w:w="1200" w:type="dxa"/>
            <w:tcBorders>
              <w:top w:val="nil"/>
              <w:left w:val="single" w:sz="4" w:space="0" w:color="auto"/>
              <w:bottom w:val="nil"/>
              <w:right w:val="single" w:sz="4" w:space="0" w:color="auto"/>
            </w:tcBorders>
            <w:shd w:val="clear" w:color="auto" w:fill="auto"/>
            <w:noWrap/>
            <w:vAlign w:val="center"/>
            <w:hideMark/>
          </w:tcPr>
          <w:p w:rsidR="00846F13" w:rsidRPr="00846F13" w:rsidRDefault="00846F13" w:rsidP="00846F13">
            <w:pPr>
              <w:widowControl/>
              <w:snapToGrid w:val="0"/>
              <w:jc w:val="left"/>
              <w:rPr>
                <w:rFonts w:ascii="ＭＳ Ｐゴシック" w:eastAsia="ＭＳ Ｐゴシック" w:hAnsi="ＭＳ Ｐゴシック" w:cs="ＭＳ Ｐゴシック"/>
                <w:color w:val="000000"/>
                <w:kern w:val="0"/>
                <w:sz w:val="20"/>
                <w:szCs w:val="20"/>
              </w:rPr>
            </w:pPr>
            <w:r w:rsidRPr="00846F13">
              <w:rPr>
                <w:rFonts w:ascii="ＭＳ Ｐゴシック" w:eastAsia="ＭＳ Ｐゴシック" w:hAnsi="ＭＳ Ｐゴシック" w:cs="ＭＳ Ｐゴシック" w:hint="eastAsia"/>
                <w:color w:val="000000"/>
                <w:kern w:val="0"/>
                <w:sz w:val="20"/>
                <w:szCs w:val="20"/>
              </w:rPr>
              <w:t>寛解</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24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27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27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77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39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25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93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39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39 </w:t>
            </w:r>
          </w:p>
        </w:tc>
        <w:tc>
          <w:tcPr>
            <w:tcW w:w="90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390 </w:t>
            </w:r>
          </w:p>
        </w:tc>
      </w:tr>
      <w:tr w:rsidR="00846F13" w:rsidRPr="00846F13" w:rsidTr="00545C22">
        <w:trPr>
          <w:trHeight w:val="28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left"/>
              <w:rPr>
                <w:rFonts w:ascii="ＭＳ Ｐゴシック" w:eastAsia="ＭＳ Ｐゴシック" w:hAnsi="ＭＳ Ｐゴシック" w:cs="ＭＳ Ｐゴシック"/>
                <w:color w:val="000000"/>
                <w:kern w:val="0"/>
                <w:sz w:val="20"/>
                <w:szCs w:val="20"/>
              </w:rPr>
            </w:pPr>
            <w:r w:rsidRPr="00846F13">
              <w:rPr>
                <w:rFonts w:ascii="ＭＳ Ｐゴシック" w:eastAsia="ＭＳ Ｐゴシック" w:hAnsi="ＭＳ Ｐゴシック" w:cs="ＭＳ Ｐゴシック" w:hint="eastAsia"/>
                <w:color w:val="000000"/>
                <w:kern w:val="0"/>
                <w:sz w:val="20"/>
                <w:szCs w:val="20"/>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6.1%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3.5%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0.8%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2.5%</w:t>
            </w:r>
          </w:p>
        </w:tc>
        <w:tc>
          <w:tcPr>
            <w:tcW w:w="90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2.4%</w:t>
            </w:r>
          </w:p>
        </w:tc>
      </w:tr>
      <w:tr w:rsidR="00846F13" w:rsidRPr="00846F13" w:rsidTr="00545C22">
        <w:trPr>
          <w:trHeight w:val="289"/>
        </w:trPr>
        <w:tc>
          <w:tcPr>
            <w:tcW w:w="1200" w:type="dxa"/>
            <w:tcBorders>
              <w:top w:val="nil"/>
              <w:left w:val="single" w:sz="4" w:space="0" w:color="auto"/>
              <w:bottom w:val="nil"/>
              <w:right w:val="single" w:sz="4" w:space="0" w:color="auto"/>
            </w:tcBorders>
            <w:shd w:val="clear" w:color="auto" w:fill="auto"/>
            <w:noWrap/>
            <w:vAlign w:val="center"/>
            <w:hideMark/>
          </w:tcPr>
          <w:p w:rsidR="00846F13" w:rsidRPr="00846F13" w:rsidRDefault="00846F13" w:rsidP="00846F13">
            <w:pPr>
              <w:widowControl/>
              <w:snapToGrid w:val="0"/>
              <w:jc w:val="left"/>
              <w:rPr>
                <w:rFonts w:ascii="ＭＳ Ｐゴシック" w:eastAsia="ＭＳ Ｐゴシック" w:hAnsi="ＭＳ Ｐゴシック" w:cs="ＭＳ Ｐゴシック"/>
                <w:color w:val="000000"/>
                <w:kern w:val="0"/>
                <w:sz w:val="20"/>
                <w:szCs w:val="20"/>
              </w:rPr>
            </w:pPr>
            <w:r w:rsidRPr="00846F13">
              <w:rPr>
                <w:rFonts w:ascii="ＭＳ Ｐゴシック" w:eastAsia="ＭＳ Ｐゴシック" w:hAnsi="ＭＳ Ｐゴシック" w:cs="ＭＳ Ｐゴシック" w:hint="eastAsia"/>
                <w:color w:val="000000"/>
                <w:kern w:val="0"/>
                <w:sz w:val="20"/>
                <w:szCs w:val="20"/>
              </w:rPr>
              <w:t>院内寛解</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101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84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146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217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143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186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365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149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140 </w:t>
            </w:r>
          </w:p>
        </w:tc>
        <w:tc>
          <w:tcPr>
            <w:tcW w:w="90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1,531 </w:t>
            </w:r>
          </w:p>
        </w:tc>
      </w:tr>
      <w:tr w:rsidR="00846F13" w:rsidRPr="00846F13" w:rsidTr="00545C22">
        <w:trPr>
          <w:trHeight w:val="28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left"/>
              <w:rPr>
                <w:rFonts w:ascii="ＭＳ Ｐゴシック" w:eastAsia="ＭＳ Ｐゴシック" w:hAnsi="ＭＳ Ｐゴシック" w:cs="ＭＳ Ｐゴシック"/>
                <w:color w:val="000000"/>
                <w:kern w:val="0"/>
                <w:sz w:val="20"/>
                <w:szCs w:val="20"/>
              </w:rPr>
            </w:pPr>
            <w:r w:rsidRPr="00846F13">
              <w:rPr>
                <w:rFonts w:ascii="ＭＳ Ｐゴシック" w:eastAsia="ＭＳ Ｐゴシック" w:hAnsi="ＭＳ Ｐゴシック" w:cs="ＭＳ Ｐゴシック" w:hint="eastAsia"/>
                <w:color w:val="000000"/>
                <w:kern w:val="0"/>
                <w:sz w:val="20"/>
                <w:szCs w:val="20"/>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7.8%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6.3%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11.2%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17.3%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12.9%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5.9%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10.5%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9.5%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9.0%</w:t>
            </w:r>
          </w:p>
        </w:tc>
        <w:tc>
          <w:tcPr>
            <w:tcW w:w="90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9.5%</w:t>
            </w:r>
          </w:p>
        </w:tc>
      </w:tr>
      <w:tr w:rsidR="00846F13" w:rsidRPr="00846F13" w:rsidTr="00545C22">
        <w:trPr>
          <w:trHeight w:val="289"/>
        </w:trPr>
        <w:tc>
          <w:tcPr>
            <w:tcW w:w="1200" w:type="dxa"/>
            <w:tcBorders>
              <w:top w:val="nil"/>
              <w:left w:val="single" w:sz="4" w:space="0" w:color="auto"/>
              <w:bottom w:val="nil"/>
              <w:right w:val="single" w:sz="4" w:space="0" w:color="auto"/>
            </w:tcBorders>
            <w:shd w:val="clear" w:color="auto" w:fill="auto"/>
            <w:noWrap/>
            <w:vAlign w:val="center"/>
            <w:hideMark/>
          </w:tcPr>
          <w:p w:rsidR="00846F13" w:rsidRPr="00846F13" w:rsidRDefault="00846F13" w:rsidP="00846F13">
            <w:pPr>
              <w:widowControl/>
              <w:snapToGrid w:val="0"/>
              <w:jc w:val="left"/>
              <w:rPr>
                <w:rFonts w:ascii="ＭＳ Ｐゴシック" w:eastAsia="ＭＳ Ｐゴシック" w:hAnsi="ＭＳ Ｐゴシック" w:cs="ＭＳ Ｐゴシック"/>
                <w:color w:val="000000"/>
                <w:kern w:val="0"/>
                <w:sz w:val="20"/>
                <w:szCs w:val="20"/>
              </w:rPr>
            </w:pPr>
            <w:r w:rsidRPr="00846F13">
              <w:rPr>
                <w:rFonts w:ascii="ＭＳ Ｐゴシック" w:eastAsia="ＭＳ Ｐゴシック" w:hAnsi="ＭＳ Ｐゴシック" w:cs="ＭＳ Ｐゴシック" w:hint="eastAsia"/>
                <w:color w:val="000000"/>
                <w:kern w:val="0"/>
                <w:sz w:val="20"/>
                <w:szCs w:val="20"/>
              </w:rPr>
              <w:t>軽度</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194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244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195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348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217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618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706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328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298 </w:t>
            </w:r>
          </w:p>
        </w:tc>
        <w:tc>
          <w:tcPr>
            <w:tcW w:w="90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3,148 </w:t>
            </w:r>
          </w:p>
        </w:tc>
      </w:tr>
      <w:tr w:rsidR="00846F13" w:rsidRPr="00846F13" w:rsidTr="00545C22">
        <w:trPr>
          <w:trHeight w:val="28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left"/>
              <w:rPr>
                <w:rFonts w:ascii="ＭＳ Ｐゴシック" w:eastAsia="ＭＳ Ｐゴシック" w:hAnsi="ＭＳ Ｐゴシック" w:cs="ＭＳ Ｐゴシック"/>
                <w:color w:val="000000"/>
                <w:kern w:val="0"/>
                <w:sz w:val="20"/>
                <w:szCs w:val="20"/>
              </w:rPr>
            </w:pPr>
            <w:r w:rsidRPr="00846F13">
              <w:rPr>
                <w:rFonts w:ascii="ＭＳ Ｐゴシック" w:eastAsia="ＭＳ Ｐゴシック" w:hAnsi="ＭＳ Ｐゴシック" w:cs="ＭＳ Ｐゴシック" w:hint="eastAsia"/>
                <w:color w:val="000000"/>
                <w:kern w:val="0"/>
                <w:sz w:val="20"/>
                <w:szCs w:val="20"/>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14.9%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18.2%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14.9%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27.7%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19.6%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19.6%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20.3%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21.0%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19.2%</w:t>
            </w:r>
          </w:p>
        </w:tc>
        <w:tc>
          <w:tcPr>
            <w:tcW w:w="90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19.6%</w:t>
            </w:r>
          </w:p>
        </w:tc>
      </w:tr>
      <w:tr w:rsidR="00846F13" w:rsidRPr="00846F13" w:rsidTr="00545C22">
        <w:trPr>
          <w:trHeight w:val="289"/>
        </w:trPr>
        <w:tc>
          <w:tcPr>
            <w:tcW w:w="1200" w:type="dxa"/>
            <w:tcBorders>
              <w:top w:val="nil"/>
              <w:left w:val="single" w:sz="4" w:space="0" w:color="auto"/>
              <w:bottom w:val="nil"/>
              <w:right w:val="single" w:sz="4" w:space="0" w:color="auto"/>
            </w:tcBorders>
            <w:shd w:val="clear" w:color="auto" w:fill="auto"/>
            <w:noWrap/>
            <w:vAlign w:val="center"/>
            <w:hideMark/>
          </w:tcPr>
          <w:p w:rsidR="00846F13" w:rsidRPr="00846F13" w:rsidRDefault="00846F13" w:rsidP="00846F13">
            <w:pPr>
              <w:widowControl/>
              <w:snapToGrid w:val="0"/>
              <w:jc w:val="left"/>
              <w:rPr>
                <w:rFonts w:ascii="ＭＳ Ｐゴシック" w:eastAsia="ＭＳ Ｐゴシック" w:hAnsi="ＭＳ Ｐゴシック" w:cs="ＭＳ Ｐゴシック"/>
                <w:color w:val="000000"/>
                <w:kern w:val="0"/>
                <w:sz w:val="20"/>
                <w:szCs w:val="20"/>
              </w:rPr>
            </w:pPr>
            <w:r w:rsidRPr="00846F13">
              <w:rPr>
                <w:rFonts w:ascii="ＭＳ Ｐゴシック" w:eastAsia="ＭＳ Ｐゴシック" w:hAnsi="ＭＳ Ｐゴシック" w:cs="ＭＳ Ｐゴシック" w:hint="eastAsia"/>
                <w:color w:val="000000"/>
                <w:kern w:val="0"/>
                <w:sz w:val="20"/>
                <w:szCs w:val="20"/>
              </w:rPr>
              <w:t>中等度</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520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566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506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393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418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1,264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1,391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652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624 </w:t>
            </w:r>
          </w:p>
        </w:tc>
        <w:tc>
          <w:tcPr>
            <w:tcW w:w="90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6,334 </w:t>
            </w:r>
          </w:p>
        </w:tc>
      </w:tr>
      <w:tr w:rsidR="00846F13" w:rsidRPr="00846F13" w:rsidTr="00545C22">
        <w:trPr>
          <w:trHeight w:val="28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left"/>
              <w:rPr>
                <w:rFonts w:ascii="ＭＳ Ｐゴシック" w:eastAsia="ＭＳ Ｐゴシック" w:hAnsi="ＭＳ Ｐゴシック" w:cs="ＭＳ Ｐゴシック"/>
                <w:color w:val="000000"/>
                <w:kern w:val="0"/>
                <w:sz w:val="20"/>
                <w:szCs w:val="20"/>
              </w:rPr>
            </w:pPr>
            <w:r w:rsidRPr="00846F13">
              <w:rPr>
                <w:rFonts w:ascii="ＭＳ Ｐゴシック" w:eastAsia="ＭＳ Ｐゴシック" w:hAnsi="ＭＳ Ｐゴシック" w:cs="ＭＳ Ｐゴシック" w:hint="eastAsia"/>
                <w:color w:val="000000"/>
                <w:kern w:val="0"/>
                <w:sz w:val="20"/>
                <w:szCs w:val="20"/>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40.0%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42.2%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38.7%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31.3%</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37.8%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40.0%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40.0%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41.7%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40.2%</w:t>
            </w:r>
          </w:p>
        </w:tc>
        <w:tc>
          <w:tcPr>
            <w:tcW w:w="90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39.4%</w:t>
            </w:r>
          </w:p>
        </w:tc>
      </w:tr>
      <w:tr w:rsidR="00846F13" w:rsidRPr="00846F13" w:rsidTr="00545C22">
        <w:trPr>
          <w:trHeight w:val="289"/>
        </w:trPr>
        <w:tc>
          <w:tcPr>
            <w:tcW w:w="1200" w:type="dxa"/>
            <w:tcBorders>
              <w:top w:val="nil"/>
              <w:left w:val="single" w:sz="4" w:space="0" w:color="auto"/>
              <w:bottom w:val="nil"/>
              <w:right w:val="single" w:sz="4" w:space="0" w:color="auto"/>
            </w:tcBorders>
            <w:shd w:val="clear" w:color="auto" w:fill="auto"/>
            <w:noWrap/>
            <w:vAlign w:val="center"/>
            <w:hideMark/>
          </w:tcPr>
          <w:p w:rsidR="00846F13" w:rsidRPr="00846F13" w:rsidRDefault="00846F13" w:rsidP="00846F13">
            <w:pPr>
              <w:widowControl/>
              <w:snapToGrid w:val="0"/>
              <w:jc w:val="left"/>
              <w:rPr>
                <w:rFonts w:ascii="ＭＳ Ｐゴシック" w:eastAsia="ＭＳ Ｐゴシック" w:hAnsi="ＭＳ Ｐゴシック" w:cs="ＭＳ Ｐゴシック"/>
                <w:color w:val="000000"/>
                <w:kern w:val="0"/>
                <w:sz w:val="20"/>
                <w:szCs w:val="20"/>
              </w:rPr>
            </w:pPr>
            <w:r w:rsidRPr="00846F13">
              <w:rPr>
                <w:rFonts w:ascii="ＭＳ Ｐゴシック" w:eastAsia="ＭＳ Ｐゴシック" w:hAnsi="ＭＳ Ｐゴシック" w:cs="ＭＳ Ｐゴシック" w:hint="eastAsia"/>
                <w:color w:val="000000"/>
                <w:kern w:val="0"/>
                <w:sz w:val="20"/>
                <w:szCs w:val="20"/>
              </w:rPr>
              <w:t>重度</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382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373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355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183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251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839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799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347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385 </w:t>
            </w:r>
          </w:p>
        </w:tc>
        <w:tc>
          <w:tcPr>
            <w:tcW w:w="90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3,914 </w:t>
            </w:r>
          </w:p>
        </w:tc>
      </w:tr>
      <w:tr w:rsidR="00846F13" w:rsidRPr="00846F13" w:rsidTr="00545C22">
        <w:trPr>
          <w:trHeight w:val="28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left"/>
              <w:rPr>
                <w:rFonts w:ascii="ＭＳ Ｐゴシック" w:eastAsia="ＭＳ Ｐゴシック" w:hAnsi="ＭＳ Ｐゴシック" w:cs="ＭＳ Ｐゴシック"/>
                <w:color w:val="000000"/>
                <w:kern w:val="0"/>
                <w:sz w:val="20"/>
                <w:szCs w:val="20"/>
              </w:rPr>
            </w:pPr>
            <w:r w:rsidRPr="00846F13">
              <w:rPr>
                <w:rFonts w:ascii="ＭＳ Ｐゴシック" w:eastAsia="ＭＳ Ｐゴシック" w:hAnsi="ＭＳ Ｐゴシック" w:cs="ＭＳ Ｐゴシック" w:hint="eastAsia"/>
                <w:color w:val="000000"/>
                <w:kern w:val="0"/>
                <w:sz w:val="20"/>
                <w:szCs w:val="20"/>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29.4%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27.8%</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27.2%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14.6%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22.7%</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26.5%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23.0%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22.2%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24.8%</w:t>
            </w:r>
          </w:p>
        </w:tc>
        <w:tc>
          <w:tcPr>
            <w:tcW w:w="90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24.4%</w:t>
            </w:r>
          </w:p>
        </w:tc>
      </w:tr>
      <w:tr w:rsidR="00846F13" w:rsidRPr="00846F13" w:rsidTr="00545C22">
        <w:trPr>
          <w:trHeight w:val="289"/>
        </w:trPr>
        <w:tc>
          <w:tcPr>
            <w:tcW w:w="1200" w:type="dxa"/>
            <w:tcBorders>
              <w:top w:val="nil"/>
              <w:left w:val="single" w:sz="4" w:space="0" w:color="auto"/>
              <w:bottom w:val="nil"/>
              <w:right w:val="single" w:sz="4" w:space="0" w:color="auto"/>
            </w:tcBorders>
            <w:shd w:val="clear" w:color="auto" w:fill="auto"/>
            <w:noWrap/>
            <w:vAlign w:val="center"/>
            <w:hideMark/>
          </w:tcPr>
          <w:p w:rsidR="00846F13" w:rsidRPr="00846F13" w:rsidRDefault="00846F13" w:rsidP="00846F13">
            <w:pPr>
              <w:widowControl/>
              <w:snapToGrid w:val="0"/>
              <w:jc w:val="left"/>
              <w:rPr>
                <w:rFonts w:ascii="ＭＳ Ｐゴシック" w:eastAsia="ＭＳ Ｐゴシック" w:hAnsi="ＭＳ Ｐゴシック" w:cs="ＭＳ Ｐゴシック"/>
                <w:color w:val="000000"/>
                <w:kern w:val="0"/>
                <w:sz w:val="20"/>
                <w:szCs w:val="20"/>
              </w:rPr>
            </w:pPr>
            <w:r w:rsidRPr="00846F13">
              <w:rPr>
                <w:rFonts w:ascii="ＭＳ Ｐゴシック" w:eastAsia="ＭＳ Ｐゴシック" w:hAnsi="ＭＳ Ｐゴシック" w:cs="ＭＳ Ｐゴシック" w:hint="eastAsia"/>
                <w:color w:val="000000"/>
                <w:kern w:val="0"/>
                <w:sz w:val="20"/>
                <w:szCs w:val="20"/>
              </w:rPr>
              <w:t>最重度</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78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48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77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39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38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229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121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50 </w:t>
            </w:r>
          </w:p>
        </w:tc>
        <w:tc>
          <w:tcPr>
            <w:tcW w:w="90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68 </w:t>
            </w:r>
          </w:p>
        </w:tc>
        <w:tc>
          <w:tcPr>
            <w:tcW w:w="90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748 </w:t>
            </w:r>
          </w:p>
        </w:tc>
      </w:tr>
      <w:tr w:rsidR="00846F13" w:rsidRPr="00846F13" w:rsidTr="00545C22">
        <w:trPr>
          <w:trHeight w:val="28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left"/>
              <w:rPr>
                <w:rFonts w:ascii="ＭＳ Ｐゴシック" w:eastAsia="ＭＳ Ｐゴシック" w:hAnsi="ＭＳ Ｐゴシック" w:cs="ＭＳ Ｐゴシック"/>
                <w:color w:val="000000"/>
                <w:kern w:val="0"/>
                <w:sz w:val="20"/>
                <w:szCs w:val="20"/>
              </w:rPr>
            </w:pPr>
            <w:r w:rsidRPr="00846F13">
              <w:rPr>
                <w:rFonts w:ascii="ＭＳ Ｐゴシック" w:eastAsia="ＭＳ Ｐゴシック" w:hAnsi="ＭＳ Ｐゴシック" w:cs="ＭＳ Ｐゴシック" w:hint="eastAsia"/>
                <w:color w:val="000000"/>
                <w:kern w:val="0"/>
                <w:sz w:val="20"/>
                <w:szCs w:val="20"/>
              </w:rPr>
              <w:t xml:space="preserve">　</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6.0%</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3.6%</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5.9%</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3.1%</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3.4%</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7.2%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3.5%</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3.2%</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4.4%</w:t>
            </w:r>
          </w:p>
        </w:tc>
        <w:tc>
          <w:tcPr>
            <w:tcW w:w="90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4.7%</w:t>
            </w:r>
          </w:p>
        </w:tc>
      </w:tr>
      <w:tr w:rsidR="00846F13" w:rsidRPr="00846F13" w:rsidTr="00545C22">
        <w:trPr>
          <w:trHeight w:val="289"/>
        </w:trPr>
        <w:tc>
          <w:tcPr>
            <w:tcW w:w="1200" w:type="dxa"/>
            <w:tcBorders>
              <w:top w:val="nil"/>
              <w:left w:val="single" w:sz="4" w:space="0" w:color="auto"/>
              <w:bottom w:val="nil"/>
              <w:right w:val="single" w:sz="4" w:space="0" w:color="auto"/>
            </w:tcBorders>
            <w:shd w:val="clear" w:color="DCE6F1" w:fill="FCD5B4"/>
            <w:noWrap/>
            <w:vAlign w:val="center"/>
            <w:hideMark/>
          </w:tcPr>
          <w:p w:rsidR="00846F13" w:rsidRPr="00846F13" w:rsidRDefault="00846F13" w:rsidP="00846F13">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総計</w:t>
            </w:r>
          </w:p>
        </w:tc>
        <w:tc>
          <w:tcPr>
            <w:tcW w:w="900" w:type="dxa"/>
            <w:tcBorders>
              <w:top w:val="nil"/>
              <w:left w:val="nil"/>
              <w:bottom w:val="dotted"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1,299 </w:t>
            </w:r>
          </w:p>
        </w:tc>
        <w:tc>
          <w:tcPr>
            <w:tcW w:w="900" w:type="dxa"/>
            <w:tcBorders>
              <w:top w:val="nil"/>
              <w:left w:val="nil"/>
              <w:bottom w:val="dotted"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1,342 </w:t>
            </w:r>
          </w:p>
        </w:tc>
        <w:tc>
          <w:tcPr>
            <w:tcW w:w="900" w:type="dxa"/>
            <w:tcBorders>
              <w:top w:val="nil"/>
              <w:left w:val="nil"/>
              <w:bottom w:val="dotted"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1,306 </w:t>
            </w:r>
          </w:p>
        </w:tc>
        <w:tc>
          <w:tcPr>
            <w:tcW w:w="900" w:type="dxa"/>
            <w:tcBorders>
              <w:top w:val="nil"/>
              <w:left w:val="nil"/>
              <w:bottom w:val="dotted"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1,257 </w:t>
            </w:r>
          </w:p>
        </w:tc>
        <w:tc>
          <w:tcPr>
            <w:tcW w:w="900" w:type="dxa"/>
            <w:tcBorders>
              <w:top w:val="nil"/>
              <w:left w:val="nil"/>
              <w:bottom w:val="dotted"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1,106 </w:t>
            </w:r>
          </w:p>
        </w:tc>
        <w:tc>
          <w:tcPr>
            <w:tcW w:w="900" w:type="dxa"/>
            <w:tcBorders>
              <w:top w:val="nil"/>
              <w:left w:val="nil"/>
              <w:bottom w:val="dotted"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3,161 </w:t>
            </w:r>
          </w:p>
        </w:tc>
        <w:tc>
          <w:tcPr>
            <w:tcW w:w="900" w:type="dxa"/>
            <w:tcBorders>
              <w:top w:val="nil"/>
              <w:left w:val="nil"/>
              <w:bottom w:val="dotted"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3,475 </w:t>
            </w:r>
          </w:p>
        </w:tc>
        <w:tc>
          <w:tcPr>
            <w:tcW w:w="900" w:type="dxa"/>
            <w:tcBorders>
              <w:top w:val="nil"/>
              <w:left w:val="nil"/>
              <w:bottom w:val="dotted"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1,565 </w:t>
            </w:r>
          </w:p>
        </w:tc>
        <w:tc>
          <w:tcPr>
            <w:tcW w:w="900" w:type="dxa"/>
            <w:tcBorders>
              <w:top w:val="nil"/>
              <w:left w:val="nil"/>
              <w:bottom w:val="dotted"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1,554 </w:t>
            </w:r>
          </w:p>
        </w:tc>
        <w:tc>
          <w:tcPr>
            <w:tcW w:w="901" w:type="dxa"/>
            <w:tcBorders>
              <w:top w:val="nil"/>
              <w:left w:val="nil"/>
              <w:bottom w:val="dotted" w:sz="4" w:space="0" w:color="auto"/>
              <w:right w:val="single" w:sz="4" w:space="0" w:color="auto"/>
            </w:tcBorders>
            <w:shd w:val="clear" w:color="000000"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16,065 </w:t>
            </w:r>
          </w:p>
        </w:tc>
      </w:tr>
      <w:tr w:rsidR="00846F13" w:rsidRPr="00846F13" w:rsidTr="00545C22">
        <w:trPr>
          <w:trHeight w:val="289"/>
        </w:trPr>
        <w:tc>
          <w:tcPr>
            <w:tcW w:w="1200" w:type="dxa"/>
            <w:tcBorders>
              <w:top w:val="nil"/>
              <w:left w:val="single" w:sz="4" w:space="0" w:color="auto"/>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　</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100.0%</w:t>
            </w:r>
          </w:p>
        </w:tc>
        <w:tc>
          <w:tcPr>
            <w:tcW w:w="900" w:type="dxa"/>
            <w:tcBorders>
              <w:top w:val="dotted"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100.0%</w:t>
            </w:r>
          </w:p>
        </w:tc>
        <w:tc>
          <w:tcPr>
            <w:tcW w:w="901" w:type="dxa"/>
            <w:tcBorders>
              <w:top w:val="dotted"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100.0%</w:t>
            </w:r>
          </w:p>
        </w:tc>
      </w:tr>
    </w:tbl>
    <w:p w:rsidR="00552CD3" w:rsidRDefault="00552CD3" w:rsidP="00552CD3"/>
    <w:p w:rsidR="00A65CEA" w:rsidRDefault="00A65CEA" w:rsidP="00A65CEA">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64</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退院阻害要因の有無×入院時住所地（圏域）</w:t>
      </w:r>
    </w:p>
    <w:tbl>
      <w:tblPr>
        <w:tblW w:w="10447" w:type="dxa"/>
        <w:tblCellMar>
          <w:left w:w="99" w:type="dxa"/>
          <w:right w:w="99" w:type="dxa"/>
        </w:tblCellMar>
        <w:tblLook w:val="04A0" w:firstRow="1" w:lastRow="0" w:firstColumn="1" w:lastColumn="0" w:noHBand="0" w:noVBand="1"/>
      </w:tblPr>
      <w:tblGrid>
        <w:gridCol w:w="1827"/>
        <w:gridCol w:w="851"/>
        <w:gridCol w:w="850"/>
        <w:gridCol w:w="992"/>
        <w:gridCol w:w="851"/>
        <w:gridCol w:w="850"/>
        <w:gridCol w:w="851"/>
        <w:gridCol w:w="850"/>
        <w:gridCol w:w="851"/>
        <w:gridCol w:w="850"/>
        <w:gridCol w:w="824"/>
      </w:tblGrid>
      <w:tr w:rsidR="00846F13" w:rsidRPr="00846F13" w:rsidTr="00A85E91">
        <w:trPr>
          <w:trHeight w:val="540"/>
        </w:trPr>
        <w:tc>
          <w:tcPr>
            <w:tcW w:w="1827"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　</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豊能</w:t>
            </w:r>
          </w:p>
        </w:tc>
        <w:tc>
          <w:tcPr>
            <w:tcW w:w="850" w:type="dxa"/>
            <w:tcBorders>
              <w:top w:val="single"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三島</w:t>
            </w:r>
          </w:p>
        </w:tc>
        <w:tc>
          <w:tcPr>
            <w:tcW w:w="992" w:type="dxa"/>
            <w:tcBorders>
              <w:top w:val="single"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北河内</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中河内</w:t>
            </w:r>
          </w:p>
        </w:tc>
        <w:tc>
          <w:tcPr>
            <w:tcW w:w="850" w:type="dxa"/>
            <w:tcBorders>
              <w:top w:val="single"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南河内</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泉州</w:t>
            </w:r>
          </w:p>
        </w:tc>
        <w:tc>
          <w:tcPr>
            <w:tcW w:w="850" w:type="dxa"/>
            <w:tcBorders>
              <w:top w:val="single"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大阪市</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堺市</w:t>
            </w:r>
          </w:p>
        </w:tc>
        <w:tc>
          <w:tcPr>
            <w:tcW w:w="850" w:type="dxa"/>
            <w:tcBorders>
              <w:top w:val="single" w:sz="4" w:space="0" w:color="auto"/>
              <w:left w:val="nil"/>
              <w:bottom w:val="single" w:sz="4" w:space="0" w:color="auto"/>
              <w:right w:val="single" w:sz="4" w:space="0" w:color="auto"/>
            </w:tcBorders>
            <w:shd w:val="clear" w:color="DCE6F1" w:fill="FCD5B4"/>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府外・</w:t>
            </w:r>
            <w:r w:rsidRPr="00846F13">
              <w:rPr>
                <w:rFonts w:ascii="ＭＳ Ｐゴシック" w:eastAsia="ＭＳ Ｐゴシック" w:hAnsi="ＭＳ Ｐゴシック" w:cs="ＭＳ Ｐゴシック" w:hint="eastAsia"/>
                <w:b/>
                <w:bCs/>
                <w:color w:val="000000"/>
                <w:kern w:val="0"/>
                <w:sz w:val="20"/>
                <w:szCs w:val="20"/>
              </w:rPr>
              <w:br/>
              <w:t>その他</w:t>
            </w:r>
          </w:p>
        </w:tc>
        <w:tc>
          <w:tcPr>
            <w:tcW w:w="824" w:type="dxa"/>
            <w:tcBorders>
              <w:top w:val="single"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center"/>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合計</w:t>
            </w:r>
          </w:p>
        </w:tc>
      </w:tr>
      <w:tr w:rsidR="00846F13" w:rsidRPr="00846F13" w:rsidTr="00545C22">
        <w:trPr>
          <w:trHeight w:val="270"/>
        </w:trPr>
        <w:tc>
          <w:tcPr>
            <w:tcW w:w="1827" w:type="dxa"/>
            <w:vMerge w:val="restart"/>
            <w:tcBorders>
              <w:top w:val="nil"/>
              <w:left w:val="single" w:sz="4" w:space="0" w:color="auto"/>
              <w:bottom w:val="single" w:sz="4" w:space="0" w:color="000000"/>
              <w:right w:val="single" w:sz="4" w:space="0" w:color="auto"/>
            </w:tcBorders>
            <w:shd w:val="clear" w:color="auto" w:fill="auto"/>
            <w:hideMark/>
          </w:tcPr>
          <w:p w:rsidR="00846F13" w:rsidRPr="00846F13" w:rsidRDefault="00846F13" w:rsidP="00846F13">
            <w:pPr>
              <w:widowControl/>
              <w:snapToGrid w:val="0"/>
              <w:rPr>
                <w:rFonts w:ascii="ＭＳ Ｐゴシック" w:eastAsia="ＭＳ Ｐゴシック" w:hAnsi="ＭＳ Ｐゴシック" w:cs="ＭＳ Ｐゴシック"/>
                <w:color w:val="000000"/>
                <w:kern w:val="0"/>
                <w:sz w:val="18"/>
                <w:szCs w:val="18"/>
              </w:rPr>
            </w:pPr>
            <w:r w:rsidRPr="00846F13">
              <w:rPr>
                <w:rFonts w:ascii="ＭＳ Ｐゴシック" w:eastAsia="ＭＳ Ｐゴシック" w:hAnsi="ＭＳ Ｐゴシック" w:cs="ＭＳ Ｐゴシック" w:hint="eastAsia"/>
                <w:color w:val="000000"/>
                <w:kern w:val="0"/>
                <w:sz w:val="18"/>
                <w:szCs w:val="18"/>
              </w:rPr>
              <w:t>退院阻害要因がある</w:t>
            </w:r>
          </w:p>
        </w:tc>
        <w:tc>
          <w:tcPr>
            <w:tcW w:w="85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323 </w:t>
            </w:r>
          </w:p>
        </w:tc>
        <w:tc>
          <w:tcPr>
            <w:tcW w:w="85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310 </w:t>
            </w:r>
          </w:p>
        </w:tc>
        <w:tc>
          <w:tcPr>
            <w:tcW w:w="992"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365 </w:t>
            </w:r>
          </w:p>
        </w:tc>
        <w:tc>
          <w:tcPr>
            <w:tcW w:w="85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475 </w:t>
            </w:r>
          </w:p>
        </w:tc>
        <w:tc>
          <w:tcPr>
            <w:tcW w:w="85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327 </w:t>
            </w:r>
          </w:p>
        </w:tc>
        <w:tc>
          <w:tcPr>
            <w:tcW w:w="85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522 </w:t>
            </w:r>
          </w:p>
        </w:tc>
        <w:tc>
          <w:tcPr>
            <w:tcW w:w="85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815 </w:t>
            </w:r>
          </w:p>
        </w:tc>
        <w:tc>
          <w:tcPr>
            <w:tcW w:w="85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422 </w:t>
            </w:r>
          </w:p>
        </w:tc>
        <w:tc>
          <w:tcPr>
            <w:tcW w:w="85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352 </w:t>
            </w:r>
          </w:p>
        </w:tc>
        <w:tc>
          <w:tcPr>
            <w:tcW w:w="824"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3,911 </w:t>
            </w:r>
          </w:p>
        </w:tc>
      </w:tr>
      <w:tr w:rsidR="00846F13" w:rsidRPr="00846F13" w:rsidTr="00545C22">
        <w:trPr>
          <w:trHeight w:val="270"/>
        </w:trPr>
        <w:tc>
          <w:tcPr>
            <w:tcW w:w="1827" w:type="dxa"/>
            <w:vMerge/>
            <w:tcBorders>
              <w:top w:val="nil"/>
              <w:left w:val="single" w:sz="4" w:space="0" w:color="auto"/>
              <w:bottom w:val="single" w:sz="4" w:space="0" w:color="000000"/>
              <w:right w:val="single" w:sz="4" w:space="0" w:color="auto"/>
            </w:tcBorders>
            <w:vAlign w:val="center"/>
            <w:hideMark/>
          </w:tcPr>
          <w:p w:rsidR="00846F13" w:rsidRPr="00846F13" w:rsidRDefault="00846F13" w:rsidP="00846F13">
            <w:pPr>
              <w:widowControl/>
              <w:snapToGrid w:val="0"/>
              <w:jc w:val="left"/>
              <w:rPr>
                <w:rFonts w:ascii="ＭＳ Ｐゴシック" w:eastAsia="ＭＳ Ｐゴシック" w:hAnsi="ＭＳ Ｐゴシック" w:cs="ＭＳ Ｐゴシック"/>
                <w:color w:val="000000"/>
                <w:kern w:val="0"/>
                <w:sz w:val="18"/>
                <w:szCs w:val="18"/>
              </w:rPr>
            </w:pP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24.9%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23.1%</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27.9%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37.8%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29.6%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16.5%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23.5%</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27.0%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22.7%</w:t>
            </w:r>
          </w:p>
        </w:tc>
        <w:tc>
          <w:tcPr>
            <w:tcW w:w="824"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24.3%</w:t>
            </w:r>
          </w:p>
        </w:tc>
      </w:tr>
      <w:tr w:rsidR="00846F13" w:rsidRPr="00846F13" w:rsidTr="00545C22">
        <w:trPr>
          <w:trHeight w:val="270"/>
        </w:trPr>
        <w:tc>
          <w:tcPr>
            <w:tcW w:w="1827" w:type="dxa"/>
            <w:vMerge w:val="restart"/>
            <w:tcBorders>
              <w:top w:val="nil"/>
              <w:left w:val="single" w:sz="4" w:space="0" w:color="auto"/>
              <w:bottom w:val="single" w:sz="4" w:space="0" w:color="000000"/>
              <w:right w:val="single" w:sz="4" w:space="0" w:color="auto"/>
            </w:tcBorders>
            <w:shd w:val="clear" w:color="auto" w:fill="auto"/>
            <w:hideMark/>
          </w:tcPr>
          <w:p w:rsidR="00846F13" w:rsidRPr="00846F13" w:rsidRDefault="00846F13" w:rsidP="00846F13">
            <w:pPr>
              <w:widowControl/>
              <w:snapToGrid w:val="0"/>
              <w:rPr>
                <w:rFonts w:ascii="ＭＳ Ｐゴシック" w:eastAsia="ＭＳ Ｐゴシック" w:hAnsi="ＭＳ Ｐゴシック" w:cs="ＭＳ Ｐゴシック"/>
                <w:color w:val="000000"/>
                <w:kern w:val="0"/>
                <w:sz w:val="18"/>
                <w:szCs w:val="18"/>
              </w:rPr>
            </w:pPr>
            <w:r w:rsidRPr="00846F13">
              <w:rPr>
                <w:rFonts w:ascii="ＭＳ Ｐゴシック" w:eastAsia="ＭＳ Ｐゴシック" w:hAnsi="ＭＳ Ｐゴシック" w:cs="ＭＳ Ｐゴシック" w:hint="eastAsia"/>
                <w:color w:val="000000"/>
                <w:kern w:val="0"/>
                <w:sz w:val="18"/>
                <w:szCs w:val="18"/>
              </w:rPr>
              <w:t>退院阻害要因はない</w:t>
            </w:r>
          </w:p>
        </w:tc>
        <w:tc>
          <w:tcPr>
            <w:tcW w:w="85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28 </w:t>
            </w:r>
          </w:p>
        </w:tc>
        <w:tc>
          <w:tcPr>
            <w:tcW w:w="85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71 </w:t>
            </w:r>
          </w:p>
        </w:tc>
        <w:tc>
          <w:tcPr>
            <w:tcW w:w="992"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23 </w:t>
            </w:r>
          </w:p>
        </w:tc>
        <w:tc>
          <w:tcPr>
            <w:tcW w:w="85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70 </w:t>
            </w:r>
          </w:p>
        </w:tc>
        <w:tc>
          <w:tcPr>
            <w:tcW w:w="85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46 </w:t>
            </w:r>
          </w:p>
        </w:tc>
        <w:tc>
          <w:tcPr>
            <w:tcW w:w="85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14 </w:t>
            </w:r>
          </w:p>
        </w:tc>
        <w:tc>
          <w:tcPr>
            <w:tcW w:w="85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91 </w:t>
            </w:r>
          </w:p>
        </w:tc>
        <w:tc>
          <w:tcPr>
            <w:tcW w:w="85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27 </w:t>
            </w:r>
          </w:p>
        </w:tc>
        <w:tc>
          <w:tcPr>
            <w:tcW w:w="85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30 </w:t>
            </w:r>
          </w:p>
        </w:tc>
        <w:tc>
          <w:tcPr>
            <w:tcW w:w="824"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400 </w:t>
            </w:r>
          </w:p>
        </w:tc>
      </w:tr>
      <w:tr w:rsidR="00846F13" w:rsidRPr="00846F13" w:rsidTr="00545C22">
        <w:trPr>
          <w:trHeight w:val="270"/>
        </w:trPr>
        <w:tc>
          <w:tcPr>
            <w:tcW w:w="1827" w:type="dxa"/>
            <w:vMerge/>
            <w:tcBorders>
              <w:top w:val="nil"/>
              <w:left w:val="single" w:sz="4" w:space="0" w:color="auto"/>
              <w:bottom w:val="single" w:sz="4" w:space="0" w:color="000000"/>
              <w:right w:val="single" w:sz="4" w:space="0" w:color="auto"/>
            </w:tcBorders>
            <w:vAlign w:val="center"/>
            <w:hideMark/>
          </w:tcPr>
          <w:p w:rsidR="00846F13" w:rsidRPr="00846F13" w:rsidRDefault="00846F13" w:rsidP="00846F13">
            <w:pPr>
              <w:widowControl/>
              <w:snapToGrid w:val="0"/>
              <w:jc w:val="left"/>
              <w:rPr>
                <w:rFonts w:ascii="ＭＳ Ｐゴシック" w:eastAsia="ＭＳ Ｐゴシック" w:hAnsi="ＭＳ Ｐゴシック" w:cs="ＭＳ Ｐゴシック"/>
                <w:color w:val="000000"/>
                <w:kern w:val="0"/>
                <w:sz w:val="18"/>
                <w:szCs w:val="18"/>
              </w:rPr>
            </w:pP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5.3%</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1.8%</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5.6%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4.2%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0.4%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1.9%</w:t>
            </w:r>
          </w:p>
        </w:tc>
        <w:tc>
          <w:tcPr>
            <w:tcW w:w="824"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2.5%</w:t>
            </w:r>
          </w:p>
        </w:tc>
      </w:tr>
      <w:tr w:rsidR="00846F13" w:rsidRPr="00846F13" w:rsidTr="00545C22">
        <w:trPr>
          <w:trHeight w:val="270"/>
        </w:trPr>
        <w:tc>
          <w:tcPr>
            <w:tcW w:w="1827" w:type="dxa"/>
            <w:vMerge w:val="restart"/>
            <w:tcBorders>
              <w:top w:val="nil"/>
              <w:left w:val="single" w:sz="4" w:space="0" w:color="auto"/>
              <w:bottom w:val="single" w:sz="4" w:space="0" w:color="000000"/>
              <w:right w:val="single" w:sz="4" w:space="0" w:color="auto"/>
            </w:tcBorders>
            <w:shd w:val="clear" w:color="auto" w:fill="auto"/>
            <w:hideMark/>
          </w:tcPr>
          <w:p w:rsidR="00846F13" w:rsidRPr="00846F13" w:rsidRDefault="00846F13" w:rsidP="00846F13">
            <w:pPr>
              <w:widowControl/>
              <w:snapToGrid w:val="0"/>
              <w:rPr>
                <w:rFonts w:ascii="ＭＳ Ｐゴシック" w:eastAsia="ＭＳ Ｐゴシック" w:hAnsi="ＭＳ Ｐゴシック" w:cs="ＭＳ Ｐゴシック"/>
                <w:color w:val="000000"/>
                <w:kern w:val="0"/>
                <w:sz w:val="18"/>
                <w:szCs w:val="18"/>
              </w:rPr>
            </w:pPr>
            <w:r w:rsidRPr="00846F13">
              <w:rPr>
                <w:rFonts w:ascii="ＭＳ Ｐゴシック" w:eastAsia="ＭＳ Ｐゴシック" w:hAnsi="ＭＳ Ｐゴシック" w:cs="ＭＳ Ｐゴシック" w:hint="eastAsia"/>
                <w:color w:val="000000"/>
                <w:kern w:val="0"/>
                <w:sz w:val="18"/>
                <w:szCs w:val="18"/>
              </w:rPr>
              <w:t>病状（主症状）が退院のレベルに至っていない</w:t>
            </w:r>
          </w:p>
        </w:tc>
        <w:tc>
          <w:tcPr>
            <w:tcW w:w="85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815 </w:t>
            </w:r>
          </w:p>
        </w:tc>
        <w:tc>
          <w:tcPr>
            <w:tcW w:w="85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807 </w:t>
            </w:r>
          </w:p>
        </w:tc>
        <w:tc>
          <w:tcPr>
            <w:tcW w:w="992"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765 </w:t>
            </w:r>
          </w:p>
        </w:tc>
        <w:tc>
          <w:tcPr>
            <w:tcW w:w="85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569 </w:t>
            </w:r>
          </w:p>
        </w:tc>
        <w:tc>
          <w:tcPr>
            <w:tcW w:w="85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615 </w:t>
            </w:r>
          </w:p>
        </w:tc>
        <w:tc>
          <w:tcPr>
            <w:tcW w:w="85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2,469 </w:t>
            </w:r>
          </w:p>
        </w:tc>
        <w:tc>
          <w:tcPr>
            <w:tcW w:w="85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2,179 </w:t>
            </w:r>
          </w:p>
        </w:tc>
        <w:tc>
          <w:tcPr>
            <w:tcW w:w="85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951 </w:t>
            </w:r>
          </w:p>
        </w:tc>
        <w:tc>
          <w:tcPr>
            <w:tcW w:w="85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1,037 </w:t>
            </w:r>
          </w:p>
        </w:tc>
        <w:tc>
          <w:tcPr>
            <w:tcW w:w="824"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10,207 </w:t>
            </w:r>
          </w:p>
        </w:tc>
      </w:tr>
      <w:tr w:rsidR="00846F13" w:rsidRPr="00846F13" w:rsidTr="00545C22">
        <w:trPr>
          <w:trHeight w:val="270"/>
        </w:trPr>
        <w:tc>
          <w:tcPr>
            <w:tcW w:w="1827" w:type="dxa"/>
            <w:vMerge/>
            <w:tcBorders>
              <w:top w:val="nil"/>
              <w:left w:val="single" w:sz="4" w:space="0" w:color="auto"/>
              <w:bottom w:val="single" w:sz="4" w:space="0" w:color="000000"/>
              <w:right w:val="single" w:sz="4" w:space="0" w:color="auto"/>
            </w:tcBorders>
            <w:vAlign w:val="center"/>
            <w:hideMark/>
          </w:tcPr>
          <w:p w:rsidR="00846F13" w:rsidRPr="00846F13" w:rsidRDefault="00846F13" w:rsidP="00846F13">
            <w:pPr>
              <w:widowControl/>
              <w:snapToGrid w:val="0"/>
              <w:jc w:val="left"/>
              <w:rPr>
                <w:rFonts w:ascii="ＭＳ Ｐゴシック" w:eastAsia="ＭＳ Ｐゴシック" w:hAnsi="ＭＳ Ｐゴシック" w:cs="ＭＳ Ｐゴシック"/>
                <w:color w:val="000000"/>
                <w:kern w:val="0"/>
                <w:sz w:val="18"/>
                <w:szCs w:val="18"/>
              </w:rPr>
            </w:pP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62.7%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60.1%</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58.6%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45.3%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55.6%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78.1%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62.7%</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60.8%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66.7%</w:t>
            </w:r>
          </w:p>
        </w:tc>
        <w:tc>
          <w:tcPr>
            <w:tcW w:w="824"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63.5%</w:t>
            </w:r>
          </w:p>
        </w:tc>
      </w:tr>
      <w:tr w:rsidR="00846F13" w:rsidRPr="00846F13" w:rsidTr="00545C22">
        <w:trPr>
          <w:trHeight w:val="270"/>
        </w:trPr>
        <w:tc>
          <w:tcPr>
            <w:tcW w:w="1827" w:type="dxa"/>
            <w:vMerge w:val="restart"/>
            <w:tcBorders>
              <w:top w:val="nil"/>
              <w:left w:val="single" w:sz="4" w:space="0" w:color="auto"/>
              <w:bottom w:val="single" w:sz="4" w:space="0" w:color="000000"/>
              <w:right w:val="single" w:sz="4" w:space="0" w:color="auto"/>
            </w:tcBorders>
            <w:shd w:val="clear" w:color="auto" w:fill="auto"/>
            <w:hideMark/>
          </w:tcPr>
          <w:p w:rsidR="00846F13" w:rsidRPr="00846F13" w:rsidRDefault="00846F13" w:rsidP="00846F13">
            <w:pPr>
              <w:widowControl/>
              <w:snapToGrid w:val="0"/>
              <w:rPr>
                <w:rFonts w:ascii="ＭＳ Ｐゴシック" w:eastAsia="ＭＳ Ｐゴシック" w:hAnsi="ＭＳ Ｐゴシック" w:cs="ＭＳ Ｐゴシック"/>
                <w:color w:val="000000"/>
                <w:kern w:val="0"/>
                <w:sz w:val="18"/>
                <w:szCs w:val="18"/>
              </w:rPr>
            </w:pPr>
            <w:r w:rsidRPr="00846F13">
              <w:rPr>
                <w:rFonts w:ascii="ＭＳ Ｐゴシック" w:eastAsia="ＭＳ Ｐゴシック" w:hAnsi="ＭＳ Ｐゴシック" w:cs="ＭＳ Ｐゴシック" w:hint="eastAsia"/>
                <w:color w:val="000000"/>
                <w:kern w:val="0"/>
                <w:sz w:val="18"/>
                <w:szCs w:val="18"/>
              </w:rPr>
              <w:t>退院予定</w:t>
            </w:r>
          </w:p>
        </w:tc>
        <w:tc>
          <w:tcPr>
            <w:tcW w:w="85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133 </w:t>
            </w:r>
          </w:p>
        </w:tc>
        <w:tc>
          <w:tcPr>
            <w:tcW w:w="85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154 </w:t>
            </w:r>
          </w:p>
        </w:tc>
        <w:tc>
          <w:tcPr>
            <w:tcW w:w="992"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153 </w:t>
            </w:r>
          </w:p>
        </w:tc>
        <w:tc>
          <w:tcPr>
            <w:tcW w:w="85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143 </w:t>
            </w:r>
          </w:p>
        </w:tc>
        <w:tc>
          <w:tcPr>
            <w:tcW w:w="85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118 </w:t>
            </w:r>
          </w:p>
        </w:tc>
        <w:tc>
          <w:tcPr>
            <w:tcW w:w="85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156 </w:t>
            </w:r>
          </w:p>
        </w:tc>
        <w:tc>
          <w:tcPr>
            <w:tcW w:w="85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390 </w:t>
            </w:r>
          </w:p>
        </w:tc>
        <w:tc>
          <w:tcPr>
            <w:tcW w:w="851"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165 </w:t>
            </w:r>
          </w:p>
        </w:tc>
        <w:tc>
          <w:tcPr>
            <w:tcW w:w="850"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135 </w:t>
            </w:r>
          </w:p>
        </w:tc>
        <w:tc>
          <w:tcPr>
            <w:tcW w:w="824" w:type="dxa"/>
            <w:tcBorders>
              <w:top w:val="nil"/>
              <w:left w:val="nil"/>
              <w:bottom w:val="dotted"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 xml:space="preserve">1,547 </w:t>
            </w:r>
          </w:p>
        </w:tc>
      </w:tr>
      <w:tr w:rsidR="00846F13" w:rsidRPr="00846F13" w:rsidTr="00545C22">
        <w:trPr>
          <w:trHeight w:val="270"/>
        </w:trPr>
        <w:tc>
          <w:tcPr>
            <w:tcW w:w="1827" w:type="dxa"/>
            <w:vMerge/>
            <w:tcBorders>
              <w:top w:val="nil"/>
              <w:left w:val="single" w:sz="4" w:space="0" w:color="auto"/>
              <w:bottom w:val="single" w:sz="4" w:space="0" w:color="000000"/>
              <w:right w:val="single" w:sz="4" w:space="0" w:color="auto"/>
            </w:tcBorders>
            <w:vAlign w:val="center"/>
            <w:hideMark/>
          </w:tcPr>
          <w:p w:rsidR="00846F13" w:rsidRPr="00846F13" w:rsidRDefault="00846F13" w:rsidP="00846F13">
            <w:pPr>
              <w:widowControl/>
              <w:snapToGrid w:val="0"/>
              <w:jc w:val="left"/>
              <w:rPr>
                <w:rFonts w:ascii="ＭＳ Ｐゴシック" w:eastAsia="ＭＳ Ｐゴシック" w:hAnsi="ＭＳ Ｐゴシック" w:cs="ＭＳ Ｐゴシック"/>
                <w:color w:val="000000"/>
                <w:kern w:val="0"/>
                <w:sz w:val="20"/>
                <w:szCs w:val="20"/>
              </w:rPr>
            </w:pP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10.2%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11.5%</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11.7%</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11.4%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10.7%</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4.9%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11.2%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10.5%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8.7%</w:t>
            </w:r>
          </w:p>
        </w:tc>
        <w:tc>
          <w:tcPr>
            <w:tcW w:w="824" w:type="dxa"/>
            <w:tcBorders>
              <w:top w:val="dotted" w:sz="4" w:space="0" w:color="auto"/>
              <w:left w:val="nil"/>
              <w:bottom w:val="single" w:sz="4" w:space="0" w:color="auto"/>
              <w:right w:val="single" w:sz="4" w:space="0" w:color="auto"/>
            </w:tcBorders>
            <w:shd w:val="clear" w:color="auto" w:fill="auto"/>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color w:val="000000"/>
                <w:kern w:val="0"/>
                <w:sz w:val="22"/>
              </w:rPr>
            </w:pPr>
            <w:r w:rsidRPr="00846F13">
              <w:rPr>
                <w:rFonts w:ascii="ＭＳ Ｐゴシック" w:eastAsia="ＭＳ Ｐゴシック" w:hAnsi="ＭＳ Ｐゴシック" w:cs="ＭＳ Ｐゴシック" w:hint="eastAsia"/>
                <w:color w:val="000000"/>
                <w:kern w:val="0"/>
                <w:sz w:val="22"/>
              </w:rPr>
              <w:t>9.6%</w:t>
            </w:r>
          </w:p>
        </w:tc>
      </w:tr>
      <w:tr w:rsidR="00846F13" w:rsidRPr="00846F13" w:rsidTr="00545C22">
        <w:trPr>
          <w:trHeight w:val="270"/>
        </w:trPr>
        <w:tc>
          <w:tcPr>
            <w:tcW w:w="1827" w:type="dxa"/>
            <w:tcBorders>
              <w:top w:val="nil"/>
              <w:left w:val="single" w:sz="4" w:space="0" w:color="auto"/>
              <w:bottom w:val="nil"/>
              <w:right w:val="single" w:sz="4" w:space="0" w:color="auto"/>
            </w:tcBorders>
            <w:shd w:val="clear" w:color="DCE6F1" w:fill="FCD5B4"/>
            <w:noWrap/>
            <w:vAlign w:val="center"/>
            <w:hideMark/>
          </w:tcPr>
          <w:p w:rsidR="00846F13" w:rsidRPr="00846F13" w:rsidRDefault="00846F13" w:rsidP="00846F13">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846F13">
              <w:rPr>
                <w:rFonts w:ascii="ＭＳ Ｐゴシック" w:eastAsia="ＭＳ Ｐゴシック" w:hAnsi="ＭＳ Ｐゴシック" w:cs="ＭＳ Ｐゴシック" w:hint="eastAsia"/>
                <w:b/>
                <w:bCs/>
                <w:color w:val="000000"/>
                <w:kern w:val="0"/>
                <w:sz w:val="20"/>
                <w:szCs w:val="20"/>
              </w:rPr>
              <w:t>総計</w:t>
            </w:r>
          </w:p>
        </w:tc>
        <w:tc>
          <w:tcPr>
            <w:tcW w:w="851" w:type="dxa"/>
            <w:tcBorders>
              <w:top w:val="nil"/>
              <w:left w:val="nil"/>
              <w:bottom w:val="dotted"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1,299 </w:t>
            </w:r>
          </w:p>
        </w:tc>
        <w:tc>
          <w:tcPr>
            <w:tcW w:w="850" w:type="dxa"/>
            <w:tcBorders>
              <w:top w:val="nil"/>
              <w:left w:val="nil"/>
              <w:bottom w:val="dotted"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1,342 </w:t>
            </w:r>
          </w:p>
        </w:tc>
        <w:tc>
          <w:tcPr>
            <w:tcW w:w="992" w:type="dxa"/>
            <w:tcBorders>
              <w:top w:val="nil"/>
              <w:left w:val="nil"/>
              <w:bottom w:val="dotted"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1,306 </w:t>
            </w:r>
          </w:p>
        </w:tc>
        <w:tc>
          <w:tcPr>
            <w:tcW w:w="851" w:type="dxa"/>
            <w:tcBorders>
              <w:top w:val="nil"/>
              <w:left w:val="nil"/>
              <w:bottom w:val="dotted"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1,257 </w:t>
            </w:r>
          </w:p>
        </w:tc>
        <w:tc>
          <w:tcPr>
            <w:tcW w:w="850" w:type="dxa"/>
            <w:tcBorders>
              <w:top w:val="nil"/>
              <w:left w:val="nil"/>
              <w:bottom w:val="dotted"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1,106 </w:t>
            </w:r>
          </w:p>
        </w:tc>
        <w:tc>
          <w:tcPr>
            <w:tcW w:w="851" w:type="dxa"/>
            <w:tcBorders>
              <w:top w:val="nil"/>
              <w:left w:val="nil"/>
              <w:bottom w:val="dotted"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3,161 </w:t>
            </w:r>
          </w:p>
        </w:tc>
        <w:tc>
          <w:tcPr>
            <w:tcW w:w="850" w:type="dxa"/>
            <w:tcBorders>
              <w:top w:val="nil"/>
              <w:left w:val="nil"/>
              <w:bottom w:val="dotted"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3,475 </w:t>
            </w:r>
          </w:p>
        </w:tc>
        <w:tc>
          <w:tcPr>
            <w:tcW w:w="851" w:type="dxa"/>
            <w:tcBorders>
              <w:top w:val="nil"/>
              <w:left w:val="nil"/>
              <w:bottom w:val="dotted"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1,565 </w:t>
            </w:r>
          </w:p>
        </w:tc>
        <w:tc>
          <w:tcPr>
            <w:tcW w:w="850" w:type="dxa"/>
            <w:tcBorders>
              <w:top w:val="nil"/>
              <w:left w:val="nil"/>
              <w:bottom w:val="dotted"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1,554 </w:t>
            </w:r>
          </w:p>
        </w:tc>
        <w:tc>
          <w:tcPr>
            <w:tcW w:w="824" w:type="dxa"/>
            <w:tcBorders>
              <w:top w:val="nil"/>
              <w:left w:val="nil"/>
              <w:bottom w:val="dotted"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16,065 </w:t>
            </w:r>
          </w:p>
        </w:tc>
      </w:tr>
      <w:tr w:rsidR="00846F13" w:rsidRPr="00846F13" w:rsidTr="00545C22">
        <w:trPr>
          <w:trHeight w:val="270"/>
        </w:trPr>
        <w:tc>
          <w:tcPr>
            <w:tcW w:w="1827" w:type="dxa"/>
            <w:tcBorders>
              <w:top w:val="nil"/>
              <w:left w:val="single" w:sz="4" w:space="0" w:color="auto"/>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 xml:space="preserve">　</w:t>
            </w:r>
          </w:p>
        </w:tc>
        <w:tc>
          <w:tcPr>
            <w:tcW w:w="851" w:type="dxa"/>
            <w:tcBorders>
              <w:top w:val="dotted"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100.0%</w:t>
            </w:r>
          </w:p>
        </w:tc>
        <w:tc>
          <w:tcPr>
            <w:tcW w:w="992" w:type="dxa"/>
            <w:tcBorders>
              <w:top w:val="dotted"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100.0%</w:t>
            </w:r>
          </w:p>
        </w:tc>
        <w:tc>
          <w:tcPr>
            <w:tcW w:w="851" w:type="dxa"/>
            <w:tcBorders>
              <w:top w:val="dotted"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100.0%</w:t>
            </w:r>
          </w:p>
        </w:tc>
        <w:tc>
          <w:tcPr>
            <w:tcW w:w="851" w:type="dxa"/>
            <w:tcBorders>
              <w:top w:val="dotted"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100.0%</w:t>
            </w:r>
          </w:p>
        </w:tc>
        <w:tc>
          <w:tcPr>
            <w:tcW w:w="851" w:type="dxa"/>
            <w:tcBorders>
              <w:top w:val="dotted"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100.0%</w:t>
            </w:r>
          </w:p>
        </w:tc>
        <w:tc>
          <w:tcPr>
            <w:tcW w:w="824" w:type="dxa"/>
            <w:tcBorders>
              <w:top w:val="dotted" w:sz="4" w:space="0" w:color="auto"/>
              <w:left w:val="nil"/>
              <w:bottom w:val="single" w:sz="4" w:space="0" w:color="auto"/>
              <w:right w:val="single" w:sz="4" w:space="0" w:color="auto"/>
            </w:tcBorders>
            <w:shd w:val="clear" w:color="DCE6F1" w:fill="FCD5B4"/>
            <w:noWrap/>
            <w:vAlign w:val="center"/>
            <w:hideMark/>
          </w:tcPr>
          <w:p w:rsidR="00846F13" w:rsidRPr="00846F13" w:rsidRDefault="00846F13" w:rsidP="00846F13">
            <w:pPr>
              <w:widowControl/>
              <w:snapToGrid w:val="0"/>
              <w:jc w:val="right"/>
              <w:rPr>
                <w:rFonts w:ascii="ＭＳ Ｐゴシック" w:eastAsia="ＭＳ Ｐゴシック" w:hAnsi="ＭＳ Ｐゴシック" w:cs="ＭＳ Ｐゴシック"/>
                <w:b/>
                <w:bCs/>
                <w:color w:val="000000"/>
                <w:kern w:val="0"/>
                <w:sz w:val="22"/>
              </w:rPr>
            </w:pPr>
            <w:r w:rsidRPr="00846F13">
              <w:rPr>
                <w:rFonts w:ascii="ＭＳ Ｐゴシック" w:eastAsia="ＭＳ Ｐゴシック" w:hAnsi="ＭＳ Ｐゴシック" w:cs="ＭＳ Ｐゴシック" w:hint="eastAsia"/>
                <w:b/>
                <w:bCs/>
                <w:color w:val="000000"/>
                <w:kern w:val="0"/>
                <w:sz w:val="22"/>
              </w:rPr>
              <w:t>100.0%</w:t>
            </w:r>
          </w:p>
        </w:tc>
      </w:tr>
    </w:tbl>
    <w:p w:rsidR="00552CD3" w:rsidRDefault="00552CD3" w:rsidP="00552CD3"/>
    <w:p w:rsidR="00A65CEA" w:rsidRPr="002E1240" w:rsidRDefault="00A65CEA" w:rsidP="00A65CEA">
      <w:r w:rsidRPr="002E1240">
        <w:br w:type="page"/>
      </w:r>
    </w:p>
    <w:p w:rsidR="00A65CEA" w:rsidRPr="002E1240" w:rsidRDefault="00A65CEA" w:rsidP="00A65CEA">
      <w:pPr>
        <w:pStyle w:val="a5"/>
        <w:rPr>
          <w:rFonts w:ascii="ＭＳ Ｐゴシック" w:eastAsia="ＭＳ Ｐゴシック" w:hAnsi="ＭＳ Ｐゴシック"/>
          <w:sz w:val="22"/>
          <w:szCs w:val="22"/>
        </w:rPr>
      </w:pPr>
    </w:p>
    <w:p w:rsidR="00A65CEA" w:rsidRDefault="00A65CEA" w:rsidP="00A65CEA">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65</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退院阻害要因（複数回答）×入院時住所地（圏域）</w:t>
      </w:r>
    </w:p>
    <w:tbl>
      <w:tblPr>
        <w:tblW w:w="10490" w:type="dxa"/>
        <w:tblInd w:w="-43" w:type="dxa"/>
        <w:tblCellMar>
          <w:left w:w="99" w:type="dxa"/>
          <w:right w:w="99" w:type="dxa"/>
        </w:tblCellMar>
        <w:tblLook w:val="04A0" w:firstRow="1" w:lastRow="0" w:firstColumn="1" w:lastColumn="0" w:noHBand="0" w:noVBand="1"/>
      </w:tblPr>
      <w:tblGrid>
        <w:gridCol w:w="2127"/>
        <w:gridCol w:w="850"/>
        <w:gridCol w:w="851"/>
        <w:gridCol w:w="850"/>
        <w:gridCol w:w="851"/>
        <w:gridCol w:w="850"/>
        <w:gridCol w:w="851"/>
        <w:gridCol w:w="850"/>
        <w:gridCol w:w="709"/>
        <w:gridCol w:w="866"/>
        <w:gridCol w:w="835"/>
      </w:tblGrid>
      <w:tr w:rsidR="00276D95" w:rsidRPr="00276D95" w:rsidTr="00276D95">
        <w:trPr>
          <w:trHeight w:val="540"/>
        </w:trPr>
        <w:tc>
          <w:tcPr>
            <w:tcW w:w="2127"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276D95" w:rsidRPr="00276D95" w:rsidRDefault="00276D95" w:rsidP="00276D95">
            <w:pPr>
              <w:widowControl/>
              <w:snapToGrid w:val="0"/>
              <w:jc w:val="center"/>
              <w:rPr>
                <w:rFonts w:ascii="ＭＳ Ｐゴシック" w:eastAsia="ＭＳ Ｐゴシック" w:hAnsi="ＭＳ Ｐゴシック" w:cs="ＭＳ Ｐゴシック"/>
                <w:b/>
                <w:bCs/>
                <w:color w:val="000000"/>
                <w:kern w:val="0"/>
                <w:sz w:val="22"/>
              </w:rPr>
            </w:pPr>
            <w:r w:rsidRPr="00276D95">
              <w:rPr>
                <w:rFonts w:ascii="ＭＳ Ｐゴシック" w:eastAsia="ＭＳ Ｐゴシック" w:hAnsi="ＭＳ Ｐゴシック" w:cs="ＭＳ Ｐゴシック" w:hint="eastAsia"/>
                <w:b/>
                <w:bCs/>
                <w:color w:val="000000"/>
                <w:kern w:val="0"/>
                <w:sz w:val="22"/>
              </w:rPr>
              <w:t xml:space="preserve">　</w:t>
            </w:r>
          </w:p>
        </w:tc>
        <w:tc>
          <w:tcPr>
            <w:tcW w:w="850" w:type="dxa"/>
            <w:tcBorders>
              <w:top w:val="single" w:sz="4" w:space="0" w:color="auto"/>
              <w:left w:val="nil"/>
              <w:bottom w:val="single" w:sz="4" w:space="0" w:color="auto"/>
              <w:right w:val="single" w:sz="4" w:space="0" w:color="auto"/>
            </w:tcBorders>
            <w:shd w:val="clear" w:color="DCE6F1" w:fill="FCD5B4"/>
            <w:noWrap/>
            <w:vAlign w:val="center"/>
            <w:hideMark/>
          </w:tcPr>
          <w:p w:rsidR="00276D95" w:rsidRPr="00276D95" w:rsidRDefault="00276D95" w:rsidP="00276D95">
            <w:pPr>
              <w:widowControl/>
              <w:snapToGrid w:val="0"/>
              <w:jc w:val="center"/>
              <w:rPr>
                <w:rFonts w:ascii="ＭＳ Ｐゴシック" w:eastAsia="ＭＳ Ｐゴシック" w:hAnsi="ＭＳ Ｐゴシック" w:cs="ＭＳ Ｐゴシック"/>
                <w:b/>
                <w:bCs/>
                <w:color w:val="000000"/>
                <w:kern w:val="0"/>
                <w:sz w:val="20"/>
                <w:szCs w:val="20"/>
              </w:rPr>
            </w:pPr>
            <w:r w:rsidRPr="00276D95">
              <w:rPr>
                <w:rFonts w:ascii="ＭＳ Ｐゴシック" w:eastAsia="ＭＳ Ｐゴシック" w:hAnsi="ＭＳ Ｐゴシック" w:cs="ＭＳ Ｐゴシック" w:hint="eastAsia"/>
                <w:b/>
                <w:bCs/>
                <w:color w:val="000000"/>
                <w:kern w:val="0"/>
                <w:sz w:val="20"/>
                <w:szCs w:val="20"/>
              </w:rPr>
              <w:t>豊能</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276D95" w:rsidRPr="00276D95" w:rsidRDefault="00276D95" w:rsidP="00276D95">
            <w:pPr>
              <w:widowControl/>
              <w:snapToGrid w:val="0"/>
              <w:jc w:val="center"/>
              <w:rPr>
                <w:rFonts w:ascii="ＭＳ Ｐゴシック" w:eastAsia="ＭＳ Ｐゴシック" w:hAnsi="ＭＳ Ｐゴシック" w:cs="ＭＳ Ｐゴシック"/>
                <w:b/>
                <w:bCs/>
                <w:color w:val="000000"/>
                <w:kern w:val="0"/>
                <w:sz w:val="20"/>
                <w:szCs w:val="20"/>
              </w:rPr>
            </w:pPr>
            <w:r w:rsidRPr="00276D95">
              <w:rPr>
                <w:rFonts w:ascii="ＭＳ Ｐゴシック" w:eastAsia="ＭＳ Ｐゴシック" w:hAnsi="ＭＳ Ｐゴシック" w:cs="ＭＳ Ｐゴシック" w:hint="eastAsia"/>
                <w:b/>
                <w:bCs/>
                <w:color w:val="000000"/>
                <w:kern w:val="0"/>
                <w:sz w:val="20"/>
                <w:szCs w:val="20"/>
              </w:rPr>
              <w:t>三島</w:t>
            </w:r>
          </w:p>
        </w:tc>
        <w:tc>
          <w:tcPr>
            <w:tcW w:w="850" w:type="dxa"/>
            <w:tcBorders>
              <w:top w:val="single" w:sz="4" w:space="0" w:color="auto"/>
              <w:left w:val="nil"/>
              <w:bottom w:val="single" w:sz="4" w:space="0" w:color="auto"/>
              <w:right w:val="single" w:sz="4" w:space="0" w:color="auto"/>
            </w:tcBorders>
            <w:shd w:val="clear" w:color="DCE6F1" w:fill="FCD5B4"/>
            <w:noWrap/>
            <w:vAlign w:val="center"/>
            <w:hideMark/>
          </w:tcPr>
          <w:p w:rsidR="00276D95" w:rsidRPr="00276D95" w:rsidRDefault="00276D95" w:rsidP="00276D95">
            <w:pPr>
              <w:widowControl/>
              <w:snapToGrid w:val="0"/>
              <w:jc w:val="center"/>
              <w:rPr>
                <w:rFonts w:ascii="ＭＳ Ｐゴシック" w:eastAsia="ＭＳ Ｐゴシック" w:hAnsi="ＭＳ Ｐゴシック" w:cs="ＭＳ Ｐゴシック"/>
                <w:b/>
                <w:bCs/>
                <w:color w:val="000000"/>
                <w:kern w:val="0"/>
                <w:sz w:val="20"/>
                <w:szCs w:val="20"/>
              </w:rPr>
            </w:pPr>
            <w:r w:rsidRPr="00276D95">
              <w:rPr>
                <w:rFonts w:ascii="ＭＳ Ｐゴシック" w:eastAsia="ＭＳ Ｐゴシック" w:hAnsi="ＭＳ Ｐゴシック" w:cs="ＭＳ Ｐゴシック" w:hint="eastAsia"/>
                <w:b/>
                <w:bCs/>
                <w:color w:val="000000"/>
                <w:kern w:val="0"/>
                <w:sz w:val="20"/>
                <w:szCs w:val="20"/>
              </w:rPr>
              <w:t>北河内</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276D95" w:rsidRPr="00276D95" w:rsidRDefault="00276D95" w:rsidP="00276D95">
            <w:pPr>
              <w:widowControl/>
              <w:snapToGrid w:val="0"/>
              <w:jc w:val="center"/>
              <w:rPr>
                <w:rFonts w:ascii="ＭＳ Ｐゴシック" w:eastAsia="ＭＳ Ｐゴシック" w:hAnsi="ＭＳ Ｐゴシック" w:cs="ＭＳ Ｐゴシック"/>
                <w:b/>
                <w:bCs/>
                <w:color w:val="000000"/>
                <w:kern w:val="0"/>
                <w:sz w:val="20"/>
                <w:szCs w:val="20"/>
              </w:rPr>
            </w:pPr>
            <w:r w:rsidRPr="00276D95">
              <w:rPr>
                <w:rFonts w:ascii="ＭＳ Ｐゴシック" w:eastAsia="ＭＳ Ｐゴシック" w:hAnsi="ＭＳ Ｐゴシック" w:cs="ＭＳ Ｐゴシック" w:hint="eastAsia"/>
                <w:b/>
                <w:bCs/>
                <w:color w:val="000000"/>
                <w:kern w:val="0"/>
                <w:sz w:val="20"/>
                <w:szCs w:val="20"/>
              </w:rPr>
              <w:t>中河内</w:t>
            </w:r>
          </w:p>
        </w:tc>
        <w:tc>
          <w:tcPr>
            <w:tcW w:w="850" w:type="dxa"/>
            <w:tcBorders>
              <w:top w:val="single" w:sz="4" w:space="0" w:color="auto"/>
              <w:left w:val="nil"/>
              <w:bottom w:val="single" w:sz="4" w:space="0" w:color="auto"/>
              <w:right w:val="single" w:sz="4" w:space="0" w:color="auto"/>
            </w:tcBorders>
            <w:shd w:val="clear" w:color="DCE6F1" w:fill="FCD5B4"/>
            <w:noWrap/>
            <w:vAlign w:val="center"/>
            <w:hideMark/>
          </w:tcPr>
          <w:p w:rsidR="00276D95" w:rsidRPr="00276D95" w:rsidRDefault="00276D95" w:rsidP="00276D95">
            <w:pPr>
              <w:widowControl/>
              <w:snapToGrid w:val="0"/>
              <w:jc w:val="center"/>
              <w:rPr>
                <w:rFonts w:ascii="ＭＳ Ｐゴシック" w:eastAsia="ＭＳ Ｐゴシック" w:hAnsi="ＭＳ Ｐゴシック" w:cs="ＭＳ Ｐゴシック"/>
                <w:b/>
                <w:bCs/>
                <w:color w:val="000000"/>
                <w:kern w:val="0"/>
                <w:sz w:val="20"/>
                <w:szCs w:val="20"/>
              </w:rPr>
            </w:pPr>
            <w:r w:rsidRPr="00276D95">
              <w:rPr>
                <w:rFonts w:ascii="ＭＳ Ｐゴシック" w:eastAsia="ＭＳ Ｐゴシック" w:hAnsi="ＭＳ Ｐゴシック" w:cs="ＭＳ Ｐゴシック" w:hint="eastAsia"/>
                <w:b/>
                <w:bCs/>
                <w:color w:val="000000"/>
                <w:kern w:val="0"/>
                <w:sz w:val="20"/>
                <w:szCs w:val="20"/>
              </w:rPr>
              <w:t>南河内</w:t>
            </w:r>
          </w:p>
        </w:tc>
        <w:tc>
          <w:tcPr>
            <w:tcW w:w="851" w:type="dxa"/>
            <w:tcBorders>
              <w:top w:val="single" w:sz="4" w:space="0" w:color="auto"/>
              <w:left w:val="nil"/>
              <w:bottom w:val="single" w:sz="4" w:space="0" w:color="auto"/>
              <w:right w:val="single" w:sz="4" w:space="0" w:color="auto"/>
            </w:tcBorders>
            <w:shd w:val="clear" w:color="DCE6F1" w:fill="FCD5B4"/>
            <w:noWrap/>
            <w:vAlign w:val="center"/>
            <w:hideMark/>
          </w:tcPr>
          <w:p w:rsidR="00276D95" w:rsidRPr="00276D95" w:rsidRDefault="00276D95" w:rsidP="00276D95">
            <w:pPr>
              <w:widowControl/>
              <w:snapToGrid w:val="0"/>
              <w:jc w:val="center"/>
              <w:rPr>
                <w:rFonts w:ascii="ＭＳ Ｐゴシック" w:eastAsia="ＭＳ Ｐゴシック" w:hAnsi="ＭＳ Ｐゴシック" w:cs="ＭＳ Ｐゴシック"/>
                <w:b/>
                <w:bCs/>
                <w:color w:val="000000"/>
                <w:kern w:val="0"/>
                <w:sz w:val="20"/>
                <w:szCs w:val="20"/>
              </w:rPr>
            </w:pPr>
            <w:r w:rsidRPr="00276D95">
              <w:rPr>
                <w:rFonts w:ascii="ＭＳ Ｐゴシック" w:eastAsia="ＭＳ Ｐゴシック" w:hAnsi="ＭＳ Ｐゴシック" w:cs="ＭＳ Ｐゴシック" w:hint="eastAsia"/>
                <w:b/>
                <w:bCs/>
                <w:color w:val="000000"/>
                <w:kern w:val="0"/>
                <w:sz w:val="20"/>
                <w:szCs w:val="20"/>
              </w:rPr>
              <w:t>泉州</w:t>
            </w:r>
          </w:p>
        </w:tc>
        <w:tc>
          <w:tcPr>
            <w:tcW w:w="850" w:type="dxa"/>
            <w:tcBorders>
              <w:top w:val="single" w:sz="4" w:space="0" w:color="auto"/>
              <w:left w:val="nil"/>
              <w:bottom w:val="single" w:sz="4" w:space="0" w:color="auto"/>
              <w:right w:val="single" w:sz="4" w:space="0" w:color="auto"/>
            </w:tcBorders>
            <w:shd w:val="clear" w:color="DCE6F1" w:fill="FCD5B4"/>
            <w:noWrap/>
            <w:vAlign w:val="center"/>
            <w:hideMark/>
          </w:tcPr>
          <w:p w:rsidR="00276D95" w:rsidRPr="00276D95" w:rsidRDefault="00276D95" w:rsidP="00276D95">
            <w:pPr>
              <w:widowControl/>
              <w:snapToGrid w:val="0"/>
              <w:jc w:val="center"/>
              <w:rPr>
                <w:rFonts w:ascii="ＭＳ Ｐゴシック" w:eastAsia="ＭＳ Ｐゴシック" w:hAnsi="ＭＳ Ｐゴシック" w:cs="ＭＳ Ｐゴシック"/>
                <w:b/>
                <w:bCs/>
                <w:color w:val="000000"/>
                <w:kern w:val="0"/>
                <w:sz w:val="20"/>
                <w:szCs w:val="20"/>
              </w:rPr>
            </w:pPr>
            <w:r w:rsidRPr="00276D95">
              <w:rPr>
                <w:rFonts w:ascii="ＭＳ Ｐゴシック" w:eastAsia="ＭＳ Ｐゴシック" w:hAnsi="ＭＳ Ｐゴシック" w:cs="ＭＳ Ｐゴシック" w:hint="eastAsia"/>
                <w:b/>
                <w:bCs/>
                <w:color w:val="000000"/>
                <w:kern w:val="0"/>
                <w:sz w:val="20"/>
                <w:szCs w:val="20"/>
              </w:rPr>
              <w:t>大阪市</w:t>
            </w:r>
          </w:p>
        </w:tc>
        <w:tc>
          <w:tcPr>
            <w:tcW w:w="709" w:type="dxa"/>
            <w:tcBorders>
              <w:top w:val="single" w:sz="4" w:space="0" w:color="auto"/>
              <w:left w:val="nil"/>
              <w:bottom w:val="single" w:sz="4" w:space="0" w:color="auto"/>
              <w:right w:val="single" w:sz="4" w:space="0" w:color="auto"/>
            </w:tcBorders>
            <w:shd w:val="clear" w:color="DCE6F1" w:fill="FCD5B4"/>
            <w:noWrap/>
            <w:vAlign w:val="center"/>
            <w:hideMark/>
          </w:tcPr>
          <w:p w:rsidR="00276D95" w:rsidRPr="00276D95" w:rsidRDefault="00276D95" w:rsidP="00276D95">
            <w:pPr>
              <w:widowControl/>
              <w:snapToGrid w:val="0"/>
              <w:jc w:val="center"/>
              <w:rPr>
                <w:rFonts w:ascii="ＭＳ Ｐゴシック" w:eastAsia="ＭＳ Ｐゴシック" w:hAnsi="ＭＳ Ｐゴシック" w:cs="ＭＳ Ｐゴシック"/>
                <w:b/>
                <w:bCs/>
                <w:color w:val="000000"/>
                <w:kern w:val="0"/>
                <w:sz w:val="20"/>
                <w:szCs w:val="20"/>
              </w:rPr>
            </w:pPr>
            <w:r w:rsidRPr="00276D95">
              <w:rPr>
                <w:rFonts w:ascii="ＭＳ Ｐゴシック" w:eastAsia="ＭＳ Ｐゴシック" w:hAnsi="ＭＳ Ｐゴシック" w:cs="ＭＳ Ｐゴシック" w:hint="eastAsia"/>
                <w:b/>
                <w:bCs/>
                <w:color w:val="000000"/>
                <w:kern w:val="0"/>
                <w:sz w:val="20"/>
                <w:szCs w:val="20"/>
              </w:rPr>
              <w:t>堺市</w:t>
            </w:r>
          </w:p>
        </w:tc>
        <w:tc>
          <w:tcPr>
            <w:tcW w:w="866" w:type="dxa"/>
            <w:tcBorders>
              <w:top w:val="single" w:sz="4" w:space="0" w:color="auto"/>
              <w:left w:val="nil"/>
              <w:bottom w:val="single" w:sz="4" w:space="0" w:color="auto"/>
              <w:right w:val="single" w:sz="4" w:space="0" w:color="auto"/>
            </w:tcBorders>
            <w:shd w:val="clear" w:color="DCE6F1" w:fill="FCD5B4"/>
            <w:vAlign w:val="center"/>
            <w:hideMark/>
          </w:tcPr>
          <w:p w:rsidR="00276D95" w:rsidRPr="00276D95" w:rsidRDefault="00276D95" w:rsidP="00276D95">
            <w:pPr>
              <w:widowControl/>
              <w:snapToGrid w:val="0"/>
              <w:jc w:val="center"/>
              <w:rPr>
                <w:rFonts w:ascii="ＭＳ Ｐゴシック" w:eastAsia="ＭＳ Ｐゴシック" w:hAnsi="ＭＳ Ｐゴシック" w:cs="ＭＳ Ｐゴシック"/>
                <w:b/>
                <w:bCs/>
                <w:color w:val="000000"/>
                <w:kern w:val="0"/>
                <w:sz w:val="20"/>
                <w:szCs w:val="20"/>
              </w:rPr>
            </w:pPr>
            <w:r w:rsidRPr="00276D95">
              <w:rPr>
                <w:rFonts w:ascii="ＭＳ Ｐゴシック" w:eastAsia="ＭＳ Ｐゴシック" w:hAnsi="ＭＳ Ｐゴシック" w:cs="ＭＳ Ｐゴシック" w:hint="eastAsia"/>
                <w:b/>
                <w:bCs/>
                <w:color w:val="000000"/>
                <w:kern w:val="0"/>
                <w:sz w:val="20"/>
                <w:szCs w:val="20"/>
              </w:rPr>
              <w:t>府外・</w:t>
            </w:r>
            <w:r w:rsidRPr="00276D95">
              <w:rPr>
                <w:rFonts w:ascii="ＭＳ Ｐゴシック" w:eastAsia="ＭＳ Ｐゴシック" w:hAnsi="ＭＳ Ｐゴシック" w:cs="ＭＳ Ｐゴシック" w:hint="eastAsia"/>
                <w:b/>
                <w:bCs/>
                <w:color w:val="000000"/>
                <w:kern w:val="0"/>
                <w:sz w:val="20"/>
                <w:szCs w:val="20"/>
              </w:rPr>
              <w:br/>
              <w:t>その他</w:t>
            </w:r>
          </w:p>
        </w:tc>
        <w:tc>
          <w:tcPr>
            <w:tcW w:w="835" w:type="dxa"/>
            <w:tcBorders>
              <w:top w:val="single" w:sz="4" w:space="0" w:color="auto"/>
              <w:left w:val="nil"/>
              <w:bottom w:val="single" w:sz="4" w:space="0" w:color="auto"/>
              <w:right w:val="single" w:sz="4" w:space="0" w:color="auto"/>
            </w:tcBorders>
            <w:shd w:val="clear" w:color="DCE6F1" w:fill="FCD5B4"/>
            <w:noWrap/>
            <w:vAlign w:val="center"/>
            <w:hideMark/>
          </w:tcPr>
          <w:p w:rsidR="00276D95" w:rsidRPr="00276D95" w:rsidRDefault="00276D95" w:rsidP="00276D95">
            <w:pPr>
              <w:widowControl/>
              <w:snapToGrid w:val="0"/>
              <w:jc w:val="center"/>
              <w:rPr>
                <w:rFonts w:ascii="ＭＳ Ｐゴシック" w:eastAsia="ＭＳ Ｐゴシック" w:hAnsi="ＭＳ Ｐゴシック" w:cs="ＭＳ Ｐゴシック"/>
                <w:b/>
                <w:bCs/>
                <w:color w:val="000000"/>
                <w:kern w:val="0"/>
                <w:sz w:val="20"/>
                <w:szCs w:val="20"/>
              </w:rPr>
            </w:pPr>
            <w:r w:rsidRPr="00276D95">
              <w:rPr>
                <w:rFonts w:ascii="ＭＳ Ｐゴシック" w:eastAsia="ＭＳ Ｐゴシック" w:hAnsi="ＭＳ Ｐゴシック" w:cs="ＭＳ Ｐゴシック" w:hint="eastAsia"/>
                <w:b/>
                <w:bCs/>
                <w:color w:val="000000"/>
                <w:kern w:val="0"/>
                <w:sz w:val="20"/>
                <w:szCs w:val="20"/>
              </w:rPr>
              <w:t>合計</w:t>
            </w:r>
          </w:p>
        </w:tc>
      </w:tr>
      <w:tr w:rsidR="00276D95" w:rsidRPr="00276D95" w:rsidTr="00545C22">
        <w:trPr>
          <w:trHeight w:val="270"/>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276D95" w:rsidRPr="00276D95" w:rsidRDefault="00276D95" w:rsidP="00276D95">
            <w:pPr>
              <w:widowControl/>
              <w:snapToGrid w:val="0"/>
              <w:rPr>
                <w:rFonts w:ascii="ＭＳ Ｐゴシック" w:eastAsia="ＭＳ Ｐゴシック" w:hAnsi="ＭＳ Ｐゴシック" w:cs="ＭＳ Ｐゴシック"/>
                <w:color w:val="000000"/>
                <w:kern w:val="0"/>
                <w:sz w:val="20"/>
                <w:szCs w:val="20"/>
              </w:rPr>
            </w:pPr>
            <w:r w:rsidRPr="00276D95">
              <w:rPr>
                <w:rFonts w:ascii="ＭＳ Ｐゴシック" w:eastAsia="ＭＳ Ｐゴシック" w:hAnsi="ＭＳ Ｐゴシック" w:cs="ＭＳ Ｐゴシック" w:hint="eastAsia"/>
                <w:color w:val="000000"/>
                <w:kern w:val="0"/>
                <w:sz w:val="20"/>
                <w:szCs w:val="20"/>
              </w:rPr>
              <w:t>病状が不安定</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146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106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144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248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168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264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368 </w:t>
            </w:r>
          </w:p>
        </w:tc>
        <w:tc>
          <w:tcPr>
            <w:tcW w:w="709"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186 </w:t>
            </w:r>
          </w:p>
        </w:tc>
        <w:tc>
          <w:tcPr>
            <w:tcW w:w="866"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138 </w:t>
            </w:r>
          </w:p>
        </w:tc>
        <w:tc>
          <w:tcPr>
            <w:tcW w:w="835"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1,768 </w:t>
            </w:r>
          </w:p>
        </w:tc>
      </w:tr>
      <w:tr w:rsidR="00276D95" w:rsidRPr="00276D95" w:rsidTr="00545C22">
        <w:trPr>
          <w:trHeight w:val="270"/>
        </w:trPr>
        <w:tc>
          <w:tcPr>
            <w:tcW w:w="2127" w:type="dxa"/>
            <w:vMerge/>
            <w:tcBorders>
              <w:top w:val="nil"/>
              <w:left w:val="single" w:sz="4" w:space="0" w:color="auto"/>
              <w:bottom w:val="single" w:sz="4" w:space="0" w:color="000000"/>
              <w:right w:val="single" w:sz="4" w:space="0" w:color="auto"/>
            </w:tcBorders>
            <w:vAlign w:val="center"/>
            <w:hideMark/>
          </w:tcPr>
          <w:p w:rsidR="00276D95" w:rsidRPr="00276D95" w:rsidRDefault="00276D95" w:rsidP="00276D95">
            <w:pPr>
              <w:widowControl/>
              <w:snapToGrid w:val="0"/>
              <w:jc w:val="left"/>
              <w:rPr>
                <w:rFonts w:ascii="ＭＳ Ｐゴシック" w:eastAsia="ＭＳ Ｐゴシック" w:hAnsi="ＭＳ Ｐゴシック" w:cs="ＭＳ Ｐゴシック"/>
                <w:color w:val="000000"/>
                <w:kern w:val="0"/>
                <w:sz w:val="20"/>
                <w:szCs w:val="20"/>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45.2%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34.2%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39.5%</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52.2%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51.4%</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50.6%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45.2%</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44.1%</w:t>
            </w:r>
          </w:p>
        </w:tc>
        <w:tc>
          <w:tcPr>
            <w:tcW w:w="866"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39.2%</w:t>
            </w:r>
          </w:p>
        </w:tc>
        <w:tc>
          <w:tcPr>
            <w:tcW w:w="835"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45.2%</w:t>
            </w:r>
          </w:p>
        </w:tc>
      </w:tr>
      <w:tr w:rsidR="00276D95" w:rsidRPr="00276D95" w:rsidTr="00545C22">
        <w:trPr>
          <w:trHeight w:val="270"/>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276D95" w:rsidRPr="00276D95" w:rsidRDefault="00276D95" w:rsidP="00276D95">
            <w:pPr>
              <w:widowControl/>
              <w:snapToGrid w:val="0"/>
              <w:rPr>
                <w:rFonts w:ascii="ＭＳ Ｐゴシック" w:eastAsia="ＭＳ Ｐゴシック" w:hAnsi="ＭＳ Ｐゴシック" w:cs="ＭＳ Ｐゴシック"/>
                <w:color w:val="000000"/>
                <w:kern w:val="0"/>
                <w:sz w:val="20"/>
                <w:szCs w:val="20"/>
              </w:rPr>
            </w:pPr>
            <w:r w:rsidRPr="00276D95">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97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87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141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181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150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173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305 </w:t>
            </w:r>
          </w:p>
        </w:tc>
        <w:tc>
          <w:tcPr>
            <w:tcW w:w="709"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178 </w:t>
            </w:r>
          </w:p>
        </w:tc>
        <w:tc>
          <w:tcPr>
            <w:tcW w:w="866"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121 </w:t>
            </w:r>
          </w:p>
        </w:tc>
        <w:tc>
          <w:tcPr>
            <w:tcW w:w="835"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1,433 </w:t>
            </w:r>
          </w:p>
        </w:tc>
      </w:tr>
      <w:tr w:rsidR="00276D95" w:rsidRPr="00276D95" w:rsidTr="00545C22">
        <w:trPr>
          <w:trHeight w:val="270"/>
        </w:trPr>
        <w:tc>
          <w:tcPr>
            <w:tcW w:w="2127" w:type="dxa"/>
            <w:vMerge/>
            <w:tcBorders>
              <w:top w:val="nil"/>
              <w:left w:val="single" w:sz="4" w:space="0" w:color="auto"/>
              <w:bottom w:val="single" w:sz="4" w:space="0" w:color="000000"/>
              <w:right w:val="single" w:sz="4" w:space="0" w:color="auto"/>
            </w:tcBorders>
            <w:vAlign w:val="center"/>
            <w:hideMark/>
          </w:tcPr>
          <w:p w:rsidR="00276D95" w:rsidRPr="00276D95" w:rsidRDefault="00276D95" w:rsidP="00276D95">
            <w:pPr>
              <w:widowControl/>
              <w:snapToGrid w:val="0"/>
              <w:jc w:val="left"/>
              <w:rPr>
                <w:rFonts w:ascii="ＭＳ Ｐゴシック" w:eastAsia="ＭＳ Ｐゴシック" w:hAnsi="ＭＳ Ｐゴシック" w:cs="ＭＳ Ｐゴシック"/>
                <w:color w:val="000000"/>
                <w:kern w:val="0"/>
                <w:sz w:val="20"/>
                <w:szCs w:val="20"/>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28.1%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38.6%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38.1%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45.9%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33.1%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37.4%</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42.2%</w:t>
            </w:r>
          </w:p>
        </w:tc>
        <w:tc>
          <w:tcPr>
            <w:tcW w:w="866"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34.4%</w:t>
            </w:r>
          </w:p>
        </w:tc>
        <w:tc>
          <w:tcPr>
            <w:tcW w:w="835"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36.6%</w:t>
            </w:r>
          </w:p>
        </w:tc>
      </w:tr>
      <w:tr w:rsidR="00276D95" w:rsidRPr="00276D95" w:rsidTr="00545C22">
        <w:trPr>
          <w:trHeight w:val="270"/>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276D95" w:rsidRPr="00276D95" w:rsidRDefault="00276D95" w:rsidP="00276D95">
            <w:pPr>
              <w:widowControl/>
              <w:snapToGrid w:val="0"/>
              <w:rPr>
                <w:rFonts w:ascii="ＭＳ Ｐゴシック" w:eastAsia="ＭＳ Ｐゴシック" w:hAnsi="ＭＳ Ｐゴシック" w:cs="ＭＳ Ｐゴシック"/>
                <w:color w:val="000000"/>
                <w:kern w:val="0"/>
                <w:sz w:val="20"/>
                <w:szCs w:val="20"/>
              </w:rPr>
            </w:pPr>
            <w:r w:rsidRPr="00276D95">
              <w:rPr>
                <w:rFonts w:ascii="ＭＳ Ｐゴシック" w:eastAsia="ＭＳ Ｐゴシック" w:hAnsi="ＭＳ Ｐゴシック" w:cs="ＭＳ Ｐゴシック" w:hint="eastAsia"/>
                <w:color w:val="000000"/>
                <w:kern w:val="0"/>
                <w:sz w:val="20"/>
                <w:szCs w:val="20"/>
              </w:rPr>
              <w:t>反社会的行動が予測される</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23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18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21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34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31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52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89 </w:t>
            </w:r>
          </w:p>
        </w:tc>
        <w:tc>
          <w:tcPr>
            <w:tcW w:w="709"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52 </w:t>
            </w:r>
          </w:p>
        </w:tc>
        <w:tc>
          <w:tcPr>
            <w:tcW w:w="866"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25 </w:t>
            </w:r>
          </w:p>
        </w:tc>
        <w:tc>
          <w:tcPr>
            <w:tcW w:w="835"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345 </w:t>
            </w:r>
          </w:p>
        </w:tc>
      </w:tr>
      <w:tr w:rsidR="00276D95" w:rsidRPr="00276D95" w:rsidTr="00545C22">
        <w:trPr>
          <w:trHeight w:val="270"/>
        </w:trPr>
        <w:tc>
          <w:tcPr>
            <w:tcW w:w="2127" w:type="dxa"/>
            <w:vMerge/>
            <w:tcBorders>
              <w:top w:val="nil"/>
              <w:left w:val="single" w:sz="4" w:space="0" w:color="auto"/>
              <w:bottom w:val="single" w:sz="4" w:space="0" w:color="000000"/>
              <w:right w:val="single" w:sz="4" w:space="0" w:color="auto"/>
            </w:tcBorders>
            <w:vAlign w:val="center"/>
            <w:hideMark/>
          </w:tcPr>
          <w:p w:rsidR="00276D95" w:rsidRPr="00276D95" w:rsidRDefault="00276D95" w:rsidP="00276D95">
            <w:pPr>
              <w:widowControl/>
              <w:snapToGrid w:val="0"/>
              <w:jc w:val="left"/>
              <w:rPr>
                <w:rFonts w:ascii="ＭＳ Ｐゴシック" w:eastAsia="ＭＳ Ｐゴシック" w:hAnsi="ＭＳ Ｐゴシック" w:cs="ＭＳ Ｐゴシック"/>
                <w:color w:val="000000"/>
                <w:kern w:val="0"/>
                <w:sz w:val="20"/>
                <w:szCs w:val="20"/>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7.1%</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5.8%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5.8%</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7.2%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9.5%</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10.0%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10.9%</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12.3%</w:t>
            </w:r>
          </w:p>
        </w:tc>
        <w:tc>
          <w:tcPr>
            <w:tcW w:w="866"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7.1%</w:t>
            </w:r>
          </w:p>
        </w:tc>
        <w:tc>
          <w:tcPr>
            <w:tcW w:w="835"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8.8%</w:t>
            </w:r>
          </w:p>
        </w:tc>
      </w:tr>
      <w:tr w:rsidR="00276D95" w:rsidRPr="00276D95" w:rsidTr="00545C22">
        <w:trPr>
          <w:trHeight w:val="270"/>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276D95" w:rsidRPr="00276D95" w:rsidRDefault="00276D95" w:rsidP="00276D95">
            <w:pPr>
              <w:widowControl/>
              <w:snapToGrid w:val="0"/>
              <w:rPr>
                <w:rFonts w:ascii="ＭＳ Ｐゴシック" w:eastAsia="ＭＳ Ｐゴシック" w:hAnsi="ＭＳ Ｐゴシック" w:cs="ＭＳ Ｐゴシック"/>
                <w:color w:val="000000"/>
                <w:kern w:val="0"/>
                <w:sz w:val="20"/>
                <w:szCs w:val="20"/>
              </w:rPr>
            </w:pPr>
            <w:r w:rsidRPr="00276D95">
              <w:rPr>
                <w:rFonts w:ascii="ＭＳ Ｐゴシック" w:eastAsia="ＭＳ Ｐゴシック" w:hAnsi="ＭＳ Ｐゴシック" w:cs="ＭＳ Ｐゴシック" w:hint="eastAsia"/>
                <w:color w:val="000000"/>
                <w:kern w:val="0"/>
                <w:sz w:val="20"/>
                <w:szCs w:val="20"/>
              </w:rPr>
              <w:t>退院意欲が乏しい</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94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75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97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110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123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179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251 </w:t>
            </w:r>
          </w:p>
        </w:tc>
        <w:tc>
          <w:tcPr>
            <w:tcW w:w="709"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182 </w:t>
            </w:r>
          </w:p>
        </w:tc>
        <w:tc>
          <w:tcPr>
            <w:tcW w:w="866"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108 </w:t>
            </w:r>
          </w:p>
        </w:tc>
        <w:tc>
          <w:tcPr>
            <w:tcW w:w="835"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1,219 </w:t>
            </w:r>
          </w:p>
        </w:tc>
      </w:tr>
      <w:tr w:rsidR="00276D95" w:rsidRPr="00276D95" w:rsidTr="00545C22">
        <w:trPr>
          <w:trHeight w:val="270"/>
        </w:trPr>
        <w:tc>
          <w:tcPr>
            <w:tcW w:w="2127" w:type="dxa"/>
            <w:vMerge/>
            <w:tcBorders>
              <w:top w:val="nil"/>
              <w:left w:val="single" w:sz="4" w:space="0" w:color="auto"/>
              <w:bottom w:val="single" w:sz="4" w:space="0" w:color="000000"/>
              <w:right w:val="single" w:sz="4" w:space="0" w:color="auto"/>
            </w:tcBorders>
            <w:vAlign w:val="center"/>
            <w:hideMark/>
          </w:tcPr>
          <w:p w:rsidR="00276D95" w:rsidRPr="00276D95" w:rsidRDefault="00276D95" w:rsidP="00276D95">
            <w:pPr>
              <w:widowControl/>
              <w:snapToGrid w:val="0"/>
              <w:jc w:val="left"/>
              <w:rPr>
                <w:rFonts w:ascii="ＭＳ Ｐゴシック" w:eastAsia="ＭＳ Ｐゴシック" w:hAnsi="ＭＳ Ｐゴシック" w:cs="ＭＳ Ｐゴシック"/>
                <w:color w:val="000000"/>
                <w:kern w:val="0"/>
                <w:sz w:val="20"/>
                <w:szCs w:val="20"/>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29.1%</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24.2%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26.6%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23.2%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37.6%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34.3%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30.8%</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43.1%</w:t>
            </w:r>
          </w:p>
        </w:tc>
        <w:tc>
          <w:tcPr>
            <w:tcW w:w="866"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30.7%</w:t>
            </w:r>
          </w:p>
        </w:tc>
        <w:tc>
          <w:tcPr>
            <w:tcW w:w="835"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31.2%</w:t>
            </w:r>
          </w:p>
        </w:tc>
      </w:tr>
      <w:tr w:rsidR="00276D95" w:rsidRPr="00276D95" w:rsidTr="00545C22">
        <w:trPr>
          <w:trHeight w:val="270"/>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276D95" w:rsidRPr="00276D95" w:rsidRDefault="00276D95" w:rsidP="00276D95">
            <w:pPr>
              <w:widowControl/>
              <w:snapToGrid w:val="0"/>
              <w:rPr>
                <w:rFonts w:ascii="ＭＳ Ｐゴシック" w:eastAsia="ＭＳ Ｐゴシック" w:hAnsi="ＭＳ Ｐゴシック" w:cs="ＭＳ Ｐゴシック"/>
                <w:color w:val="000000"/>
                <w:kern w:val="0"/>
                <w:sz w:val="20"/>
                <w:szCs w:val="20"/>
              </w:rPr>
            </w:pPr>
            <w:r w:rsidRPr="00276D95">
              <w:rPr>
                <w:rFonts w:ascii="ＭＳ Ｐゴシック" w:eastAsia="ＭＳ Ｐゴシック" w:hAnsi="ＭＳ Ｐゴシック" w:cs="ＭＳ Ｐゴシック" w:hint="eastAsia"/>
                <w:color w:val="000000"/>
                <w:kern w:val="0"/>
                <w:sz w:val="20"/>
                <w:szCs w:val="20"/>
              </w:rPr>
              <w:t>現実認識が乏しい</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136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146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186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240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190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241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408 </w:t>
            </w:r>
          </w:p>
        </w:tc>
        <w:tc>
          <w:tcPr>
            <w:tcW w:w="709"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228 </w:t>
            </w:r>
          </w:p>
        </w:tc>
        <w:tc>
          <w:tcPr>
            <w:tcW w:w="866"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185 </w:t>
            </w:r>
          </w:p>
        </w:tc>
        <w:tc>
          <w:tcPr>
            <w:tcW w:w="835"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1,960 </w:t>
            </w:r>
          </w:p>
        </w:tc>
      </w:tr>
      <w:tr w:rsidR="00276D95" w:rsidRPr="00276D95" w:rsidTr="00545C22">
        <w:trPr>
          <w:trHeight w:val="270"/>
        </w:trPr>
        <w:tc>
          <w:tcPr>
            <w:tcW w:w="2127" w:type="dxa"/>
            <w:vMerge/>
            <w:tcBorders>
              <w:top w:val="nil"/>
              <w:left w:val="single" w:sz="4" w:space="0" w:color="auto"/>
              <w:bottom w:val="single" w:sz="4" w:space="0" w:color="000000"/>
              <w:right w:val="single" w:sz="4" w:space="0" w:color="auto"/>
            </w:tcBorders>
            <w:vAlign w:val="center"/>
            <w:hideMark/>
          </w:tcPr>
          <w:p w:rsidR="00276D95" w:rsidRPr="00276D95" w:rsidRDefault="00276D95" w:rsidP="00276D95">
            <w:pPr>
              <w:widowControl/>
              <w:snapToGrid w:val="0"/>
              <w:jc w:val="left"/>
              <w:rPr>
                <w:rFonts w:ascii="ＭＳ Ｐゴシック" w:eastAsia="ＭＳ Ｐゴシック" w:hAnsi="ＭＳ Ｐゴシック" w:cs="ＭＳ Ｐゴシック"/>
                <w:color w:val="000000"/>
                <w:kern w:val="0"/>
                <w:sz w:val="20"/>
                <w:szCs w:val="20"/>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42.1%</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47.1%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51.0%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50.5%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58.1%</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46.2%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50.1%</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54.0%</w:t>
            </w:r>
          </w:p>
        </w:tc>
        <w:tc>
          <w:tcPr>
            <w:tcW w:w="866"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52.6%</w:t>
            </w:r>
          </w:p>
        </w:tc>
        <w:tc>
          <w:tcPr>
            <w:tcW w:w="835"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50.1%</w:t>
            </w:r>
          </w:p>
        </w:tc>
      </w:tr>
      <w:tr w:rsidR="00276D95" w:rsidRPr="00276D95" w:rsidTr="00545C22">
        <w:trPr>
          <w:trHeight w:val="270"/>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276D95" w:rsidRPr="00276D95" w:rsidRDefault="00276D95" w:rsidP="00276D95">
            <w:pPr>
              <w:widowControl/>
              <w:snapToGrid w:val="0"/>
              <w:rPr>
                <w:rFonts w:ascii="ＭＳ Ｐゴシック" w:eastAsia="ＭＳ Ｐゴシック" w:hAnsi="ＭＳ Ｐゴシック" w:cs="ＭＳ Ｐゴシック"/>
                <w:color w:val="000000"/>
                <w:kern w:val="0"/>
                <w:sz w:val="20"/>
                <w:szCs w:val="20"/>
              </w:rPr>
            </w:pPr>
            <w:r w:rsidRPr="00276D95">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79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76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72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127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110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138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224 </w:t>
            </w:r>
          </w:p>
        </w:tc>
        <w:tc>
          <w:tcPr>
            <w:tcW w:w="709"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123 </w:t>
            </w:r>
          </w:p>
        </w:tc>
        <w:tc>
          <w:tcPr>
            <w:tcW w:w="866"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95 </w:t>
            </w:r>
          </w:p>
        </w:tc>
        <w:tc>
          <w:tcPr>
            <w:tcW w:w="835"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1,044 </w:t>
            </w:r>
          </w:p>
        </w:tc>
      </w:tr>
      <w:tr w:rsidR="00276D95" w:rsidRPr="00276D95" w:rsidTr="00545C22">
        <w:trPr>
          <w:trHeight w:val="270"/>
        </w:trPr>
        <w:tc>
          <w:tcPr>
            <w:tcW w:w="2127" w:type="dxa"/>
            <w:vMerge/>
            <w:tcBorders>
              <w:top w:val="nil"/>
              <w:left w:val="single" w:sz="4" w:space="0" w:color="auto"/>
              <w:bottom w:val="single" w:sz="4" w:space="0" w:color="000000"/>
              <w:right w:val="single" w:sz="4" w:space="0" w:color="auto"/>
            </w:tcBorders>
            <w:vAlign w:val="center"/>
            <w:hideMark/>
          </w:tcPr>
          <w:p w:rsidR="00276D95" w:rsidRPr="00276D95" w:rsidRDefault="00276D95" w:rsidP="00276D95">
            <w:pPr>
              <w:widowControl/>
              <w:snapToGrid w:val="0"/>
              <w:jc w:val="left"/>
              <w:rPr>
                <w:rFonts w:ascii="ＭＳ Ｐゴシック" w:eastAsia="ＭＳ Ｐゴシック" w:hAnsi="ＭＳ Ｐゴシック" w:cs="ＭＳ Ｐゴシック"/>
                <w:color w:val="000000"/>
                <w:kern w:val="0"/>
                <w:sz w:val="20"/>
                <w:szCs w:val="20"/>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24.5%</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24.5%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19.7%</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26.7%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33.6%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26.4%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27.5%</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29.1%</w:t>
            </w:r>
          </w:p>
        </w:tc>
        <w:tc>
          <w:tcPr>
            <w:tcW w:w="866"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27.0%</w:t>
            </w:r>
          </w:p>
        </w:tc>
        <w:tc>
          <w:tcPr>
            <w:tcW w:w="835"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26.7%</w:t>
            </w:r>
          </w:p>
        </w:tc>
      </w:tr>
      <w:tr w:rsidR="00276D95" w:rsidRPr="00276D95" w:rsidTr="00545C22">
        <w:trPr>
          <w:trHeight w:val="270"/>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276D95" w:rsidRPr="00276D95" w:rsidRDefault="00276D95" w:rsidP="00276D95">
            <w:pPr>
              <w:widowControl/>
              <w:snapToGrid w:val="0"/>
              <w:rPr>
                <w:rFonts w:ascii="ＭＳ Ｐゴシック" w:eastAsia="ＭＳ Ｐゴシック" w:hAnsi="ＭＳ Ｐゴシック" w:cs="ＭＳ Ｐゴシック"/>
                <w:color w:val="000000"/>
                <w:kern w:val="0"/>
                <w:sz w:val="20"/>
                <w:szCs w:val="20"/>
              </w:rPr>
            </w:pPr>
            <w:r w:rsidRPr="00276D95">
              <w:rPr>
                <w:rFonts w:ascii="ＭＳ Ｐゴシック" w:eastAsia="ＭＳ Ｐゴシック" w:hAnsi="ＭＳ Ｐゴシック" w:cs="ＭＳ Ｐゴシック" w:hint="eastAsia"/>
                <w:color w:val="000000"/>
                <w:kern w:val="0"/>
                <w:sz w:val="20"/>
                <w:szCs w:val="20"/>
              </w:rPr>
              <w:t>援助者との対人関係がもてない</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30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17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38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48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39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55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96 </w:t>
            </w:r>
          </w:p>
        </w:tc>
        <w:tc>
          <w:tcPr>
            <w:tcW w:w="709"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45 </w:t>
            </w:r>
          </w:p>
        </w:tc>
        <w:tc>
          <w:tcPr>
            <w:tcW w:w="866"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36 </w:t>
            </w:r>
          </w:p>
        </w:tc>
        <w:tc>
          <w:tcPr>
            <w:tcW w:w="835"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404 </w:t>
            </w:r>
          </w:p>
        </w:tc>
      </w:tr>
      <w:tr w:rsidR="00276D95" w:rsidRPr="00276D95" w:rsidTr="00545C22">
        <w:trPr>
          <w:trHeight w:val="270"/>
        </w:trPr>
        <w:tc>
          <w:tcPr>
            <w:tcW w:w="2127" w:type="dxa"/>
            <w:vMerge/>
            <w:tcBorders>
              <w:top w:val="nil"/>
              <w:left w:val="single" w:sz="4" w:space="0" w:color="auto"/>
              <w:bottom w:val="single" w:sz="4" w:space="0" w:color="000000"/>
              <w:right w:val="single" w:sz="4" w:space="0" w:color="auto"/>
            </w:tcBorders>
            <w:vAlign w:val="center"/>
            <w:hideMark/>
          </w:tcPr>
          <w:p w:rsidR="00276D95" w:rsidRPr="00276D95" w:rsidRDefault="00276D95" w:rsidP="00276D95">
            <w:pPr>
              <w:widowControl/>
              <w:snapToGrid w:val="0"/>
              <w:jc w:val="left"/>
              <w:rPr>
                <w:rFonts w:ascii="ＭＳ Ｐゴシック" w:eastAsia="ＭＳ Ｐゴシック" w:hAnsi="ＭＳ Ｐゴシック" w:cs="ＭＳ Ｐゴシック"/>
                <w:color w:val="000000"/>
                <w:kern w:val="0"/>
                <w:sz w:val="20"/>
                <w:szCs w:val="20"/>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9.3%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5.5%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10.4%</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10.1%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11.9%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10.5%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11.8%</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10.7%</w:t>
            </w:r>
          </w:p>
        </w:tc>
        <w:tc>
          <w:tcPr>
            <w:tcW w:w="866"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10.2%</w:t>
            </w:r>
          </w:p>
        </w:tc>
        <w:tc>
          <w:tcPr>
            <w:tcW w:w="835"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10.3%</w:t>
            </w:r>
          </w:p>
        </w:tc>
      </w:tr>
      <w:tr w:rsidR="00276D95" w:rsidRPr="00276D95" w:rsidTr="00545C22">
        <w:trPr>
          <w:trHeight w:val="270"/>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276D95" w:rsidRPr="00276D95" w:rsidRDefault="00276D95" w:rsidP="00276D95">
            <w:pPr>
              <w:widowControl/>
              <w:snapToGrid w:val="0"/>
              <w:rPr>
                <w:rFonts w:ascii="ＭＳ Ｐゴシック" w:eastAsia="ＭＳ Ｐゴシック" w:hAnsi="ＭＳ Ｐゴシック" w:cs="ＭＳ Ｐゴシック"/>
                <w:color w:val="000000"/>
                <w:kern w:val="0"/>
                <w:sz w:val="20"/>
                <w:szCs w:val="20"/>
              </w:rPr>
            </w:pPr>
            <w:r w:rsidRPr="00276D95">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88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102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138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144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111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161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263 </w:t>
            </w:r>
          </w:p>
        </w:tc>
        <w:tc>
          <w:tcPr>
            <w:tcW w:w="709"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183 </w:t>
            </w:r>
          </w:p>
        </w:tc>
        <w:tc>
          <w:tcPr>
            <w:tcW w:w="866"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126 </w:t>
            </w:r>
          </w:p>
        </w:tc>
        <w:tc>
          <w:tcPr>
            <w:tcW w:w="835"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1,316 </w:t>
            </w:r>
          </w:p>
        </w:tc>
      </w:tr>
      <w:tr w:rsidR="00276D95" w:rsidRPr="00276D95" w:rsidTr="00545C22">
        <w:trPr>
          <w:trHeight w:val="270"/>
        </w:trPr>
        <w:tc>
          <w:tcPr>
            <w:tcW w:w="2127" w:type="dxa"/>
            <w:vMerge/>
            <w:tcBorders>
              <w:top w:val="nil"/>
              <w:left w:val="single" w:sz="4" w:space="0" w:color="auto"/>
              <w:bottom w:val="single" w:sz="4" w:space="0" w:color="000000"/>
              <w:right w:val="single" w:sz="4" w:space="0" w:color="auto"/>
            </w:tcBorders>
            <w:vAlign w:val="center"/>
            <w:hideMark/>
          </w:tcPr>
          <w:p w:rsidR="00276D95" w:rsidRPr="00276D95" w:rsidRDefault="00276D95" w:rsidP="00276D95">
            <w:pPr>
              <w:widowControl/>
              <w:snapToGrid w:val="0"/>
              <w:jc w:val="left"/>
              <w:rPr>
                <w:rFonts w:ascii="ＭＳ Ｐゴシック" w:eastAsia="ＭＳ Ｐゴシック" w:hAnsi="ＭＳ Ｐゴシック" w:cs="ＭＳ Ｐゴシック"/>
                <w:color w:val="000000"/>
                <w:kern w:val="0"/>
                <w:sz w:val="20"/>
                <w:szCs w:val="20"/>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27.2%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32.9%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37.8%</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30.3%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33.9%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30.8%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32.3%</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43.4%</w:t>
            </w:r>
          </w:p>
        </w:tc>
        <w:tc>
          <w:tcPr>
            <w:tcW w:w="866"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35.8%</w:t>
            </w:r>
          </w:p>
        </w:tc>
        <w:tc>
          <w:tcPr>
            <w:tcW w:w="835"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33.6%</w:t>
            </w:r>
          </w:p>
        </w:tc>
      </w:tr>
      <w:tr w:rsidR="00276D95" w:rsidRPr="00276D95" w:rsidTr="00545C22">
        <w:trPr>
          <w:trHeight w:val="270"/>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276D95" w:rsidRPr="00276D95" w:rsidRDefault="00276D95" w:rsidP="00276D95">
            <w:pPr>
              <w:widowControl/>
              <w:snapToGrid w:val="0"/>
              <w:rPr>
                <w:rFonts w:ascii="ＭＳ Ｐゴシック" w:eastAsia="ＭＳ Ｐゴシック" w:hAnsi="ＭＳ Ｐゴシック" w:cs="ＭＳ Ｐゴシック"/>
                <w:color w:val="000000"/>
                <w:kern w:val="0"/>
                <w:sz w:val="20"/>
                <w:szCs w:val="20"/>
              </w:rPr>
            </w:pPr>
            <w:r w:rsidRPr="00276D95">
              <w:rPr>
                <w:rFonts w:ascii="ＭＳ Ｐゴシック" w:eastAsia="ＭＳ Ｐゴシック" w:hAnsi="ＭＳ Ｐゴシック" w:cs="ＭＳ Ｐゴシック" w:hint="eastAsia"/>
                <w:color w:val="000000"/>
                <w:kern w:val="0"/>
                <w:sz w:val="20"/>
                <w:szCs w:val="20"/>
              </w:rPr>
              <w:t>家族がいない、本人をサポートする機能が実質ない</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92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86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103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63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66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122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181 </w:t>
            </w:r>
          </w:p>
        </w:tc>
        <w:tc>
          <w:tcPr>
            <w:tcW w:w="709"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91 </w:t>
            </w:r>
          </w:p>
        </w:tc>
        <w:tc>
          <w:tcPr>
            <w:tcW w:w="866"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95 </w:t>
            </w:r>
          </w:p>
        </w:tc>
        <w:tc>
          <w:tcPr>
            <w:tcW w:w="835"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899 </w:t>
            </w:r>
          </w:p>
        </w:tc>
      </w:tr>
      <w:tr w:rsidR="00276D95" w:rsidRPr="00276D95" w:rsidTr="00545C22">
        <w:trPr>
          <w:trHeight w:val="270"/>
        </w:trPr>
        <w:tc>
          <w:tcPr>
            <w:tcW w:w="2127" w:type="dxa"/>
            <w:vMerge/>
            <w:tcBorders>
              <w:top w:val="nil"/>
              <w:left w:val="single" w:sz="4" w:space="0" w:color="auto"/>
              <w:bottom w:val="single" w:sz="4" w:space="0" w:color="000000"/>
              <w:right w:val="single" w:sz="4" w:space="0" w:color="auto"/>
            </w:tcBorders>
            <w:vAlign w:val="center"/>
            <w:hideMark/>
          </w:tcPr>
          <w:p w:rsidR="00276D95" w:rsidRPr="00276D95" w:rsidRDefault="00276D95" w:rsidP="00276D95">
            <w:pPr>
              <w:widowControl/>
              <w:snapToGrid w:val="0"/>
              <w:jc w:val="left"/>
              <w:rPr>
                <w:rFonts w:ascii="ＭＳ Ｐゴシック" w:eastAsia="ＭＳ Ｐゴシック" w:hAnsi="ＭＳ Ｐゴシック" w:cs="ＭＳ Ｐゴシック"/>
                <w:color w:val="000000"/>
                <w:kern w:val="0"/>
                <w:sz w:val="20"/>
                <w:szCs w:val="20"/>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28.5%</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27.7%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28.2%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13.3%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20.2%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23.4%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22.2%</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21.6%</w:t>
            </w:r>
          </w:p>
        </w:tc>
        <w:tc>
          <w:tcPr>
            <w:tcW w:w="866"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27.0%</w:t>
            </w:r>
          </w:p>
        </w:tc>
        <w:tc>
          <w:tcPr>
            <w:tcW w:w="835"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23.0%</w:t>
            </w:r>
          </w:p>
        </w:tc>
      </w:tr>
      <w:tr w:rsidR="00276D95" w:rsidRPr="00276D95" w:rsidTr="00545C22">
        <w:trPr>
          <w:trHeight w:val="270"/>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276D95" w:rsidRPr="00276D95" w:rsidRDefault="00276D95" w:rsidP="00276D95">
            <w:pPr>
              <w:widowControl/>
              <w:snapToGrid w:val="0"/>
              <w:rPr>
                <w:rFonts w:ascii="ＭＳ Ｐゴシック" w:eastAsia="ＭＳ Ｐゴシック" w:hAnsi="ＭＳ Ｐゴシック" w:cs="ＭＳ Ｐゴシック"/>
                <w:color w:val="000000"/>
                <w:kern w:val="0"/>
                <w:sz w:val="20"/>
                <w:szCs w:val="20"/>
              </w:rPr>
            </w:pPr>
            <w:r w:rsidRPr="00276D95">
              <w:rPr>
                <w:rFonts w:ascii="ＭＳ Ｐゴシック" w:eastAsia="ＭＳ Ｐゴシック" w:hAnsi="ＭＳ Ｐゴシック" w:cs="ＭＳ Ｐゴシック" w:hint="eastAsia"/>
                <w:color w:val="000000"/>
                <w:kern w:val="0"/>
                <w:sz w:val="20"/>
                <w:szCs w:val="20"/>
              </w:rPr>
              <w:t>家族が退院に反対している</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65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47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75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114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72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93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178 </w:t>
            </w:r>
          </w:p>
        </w:tc>
        <w:tc>
          <w:tcPr>
            <w:tcW w:w="709"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75 </w:t>
            </w:r>
          </w:p>
        </w:tc>
        <w:tc>
          <w:tcPr>
            <w:tcW w:w="866"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78 </w:t>
            </w:r>
          </w:p>
        </w:tc>
        <w:tc>
          <w:tcPr>
            <w:tcW w:w="835"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797 </w:t>
            </w:r>
          </w:p>
        </w:tc>
      </w:tr>
      <w:tr w:rsidR="00276D95" w:rsidRPr="00276D95" w:rsidTr="00545C22">
        <w:trPr>
          <w:trHeight w:val="270"/>
        </w:trPr>
        <w:tc>
          <w:tcPr>
            <w:tcW w:w="2127" w:type="dxa"/>
            <w:vMerge/>
            <w:tcBorders>
              <w:top w:val="nil"/>
              <w:left w:val="single" w:sz="4" w:space="0" w:color="auto"/>
              <w:bottom w:val="single" w:sz="4" w:space="0" w:color="000000"/>
              <w:right w:val="single" w:sz="4" w:space="0" w:color="auto"/>
            </w:tcBorders>
            <w:vAlign w:val="center"/>
            <w:hideMark/>
          </w:tcPr>
          <w:p w:rsidR="00276D95" w:rsidRPr="00276D95" w:rsidRDefault="00276D95" w:rsidP="00276D95">
            <w:pPr>
              <w:widowControl/>
              <w:snapToGrid w:val="0"/>
              <w:jc w:val="left"/>
              <w:rPr>
                <w:rFonts w:ascii="ＭＳ Ｐゴシック" w:eastAsia="ＭＳ Ｐゴシック" w:hAnsi="ＭＳ Ｐゴシック" w:cs="ＭＳ Ｐゴシック"/>
                <w:color w:val="000000"/>
                <w:kern w:val="0"/>
                <w:sz w:val="20"/>
                <w:szCs w:val="20"/>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20.1%</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15.2%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20.5%</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24.0%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22.0%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17.8%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21.8%</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17.8%</w:t>
            </w:r>
          </w:p>
        </w:tc>
        <w:tc>
          <w:tcPr>
            <w:tcW w:w="866"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22.2%</w:t>
            </w:r>
          </w:p>
        </w:tc>
        <w:tc>
          <w:tcPr>
            <w:tcW w:w="835"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20.4%</w:t>
            </w:r>
          </w:p>
        </w:tc>
      </w:tr>
      <w:tr w:rsidR="00276D95" w:rsidRPr="00276D95" w:rsidTr="00545C22">
        <w:trPr>
          <w:trHeight w:val="270"/>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276D95" w:rsidRPr="00276D95" w:rsidRDefault="00276D95" w:rsidP="00276D95">
            <w:pPr>
              <w:widowControl/>
              <w:snapToGrid w:val="0"/>
              <w:rPr>
                <w:rFonts w:ascii="ＭＳ Ｐゴシック" w:eastAsia="ＭＳ Ｐゴシック" w:hAnsi="ＭＳ Ｐゴシック" w:cs="ＭＳ Ｐゴシック"/>
                <w:color w:val="000000"/>
                <w:kern w:val="0"/>
                <w:sz w:val="20"/>
                <w:szCs w:val="20"/>
              </w:rPr>
            </w:pPr>
            <w:r w:rsidRPr="00276D95">
              <w:rPr>
                <w:rFonts w:ascii="ＭＳ Ｐゴシック" w:eastAsia="ＭＳ Ｐゴシック" w:hAnsi="ＭＳ Ｐゴシック" w:cs="ＭＳ Ｐゴシック" w:hint="eastAsia"/>
                <w:color w:val="000000"/>
                <w:kern w:val="0"/>
                <w:sz w:val="20"/>
                <w:szCs w:val="20"/>
              </w:rPr>
              <w:t>住まいの確保ができない</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93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138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113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154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57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144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245 </w:t>
            </w:r>
          </w:p>
        </w:tc>
        <w:tc>
          <w:tcPr>
            <w:tcW w:w="709"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104 </w:t>
            </w:r>
          </w:p>
        </w:tc>
        <w:tc>
          <w:tcPr>
            <w:tcW w:w="866"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119 </w:t>
            </w:r>
          </w:p>
        </w:tc>
        <w:tc>
          <w:tcPr>
            <w:tcW w:w="835"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1,167 </w:t>
            </w:r>
          </w:p>
        </w:tc>
      </w:tr>
      <w:tr w:rsidR="00276D95" w:rsidRPr="00276D95" w:rsidTr="00545C22">
        <w:trPr>
          <w:trHeight w:val="270"/>
        </w:trPr>
        <w:tc>
          <w:tcPr>
            <w:tcW w:w="2127" w:type="dxa"/>
            <w:vMerge/>
            <w:tcBorders>
              <w:top w:val="nil"/>
              <w:left w:val="single" w:sz="4" w:space="0" w:color="auto"/>
              <w:bottom w:val="single" w:sz="4" w:space="0" w:color="000000"/>
              <w:right w:val="single" w:sz="4" w:space="0" w:color="auto"/>
            </w:tcBorders>
            <w:vAlign w:val="center"/>
            <w:hideMark/>
          </w:tcPr>
          <w:p w:rsidR="00276D95" w:rsidRPr="00276D95" w:rsidRDefault="00276D95" w:rsidP="00276D95">
            <w:pPr>
              <w:widowControl/>
              <w:snapToGrid w:val="0"/>
              <w:jc w:val="left"/>
              <w:rPr>
                <w:rFonts w:ascii="ＭＳ Ｐゴシック" w:eastAsia="ＭＳ Ｐゴシック" w:hAnsi="ＭＳ Ｐゴシック" w:cs="ＭＳ Ｐゴシック"/>
                <w:color w:val="000000"/>
                <w:kern w:val="0"/>
                <w:sz w:val="20"/>
                <w:szCs w:val="20"/>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28.8%</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44.5%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31.0%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32.4%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17.4%</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27.6%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30.1%</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24.6%</w:t>
            </w:r>
          </w:p>
        </w:tc>
        <w:tc>
          <w:tcPr>
            <w:tcW w:w="866"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33.8%</w:t>
            </w:r>
          </w:p>
        </w:tc>
        <w:tc>
          <w:tcPr>
            <w:tcW w:w="835"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29.8%</w:t>
            </w:r>
          </w:p>
        </w:tc>
      </w:tr>
      <w:tr w:rsidR="00276D95" w:rsidRPr="00276D95" w:rsidTr="00545C22">
        <w:trPr>
          <w:trHeight w:val="270"/>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276D95" w:rsidRPr="00276D95" w:rsidRDefault="00276D95" w:rsidP="00276D95">
            <w:pPr>
              <w:widowControl/>
              <w:snapToGrid w:val="0"/>
              <w:rPr>
                <w:rFonts w:ascii="ＭＳ Ｐゴシック" w:eastAsia="ＭＳ Ｐゴシック" w:hAnsi="ＭＳ Ｐゴシック" w:cs="ＭＳ Ｐゴシック"/>
                <w:color w:val="000000"/>
                <w:kern w:val="0"/>
                <w:sz w:val="20"/>
                <w:szCs w:val="20"/>
              </w:rPr>
            </w:pPr>
            <w:r w:rsidRPr="00276D95">
              <w:rPr>
                <w:rFonts w:ascii="ＭＳ Ｐゴシック" w:eastAsia="ＭＳ Ｐゴシック" w:hAnsi="ＭＳ Ｐゴシック" w:cs="ＭＳ Ｐゴシック" w:hint="eastAsia"/>
                <w:color w:val="000000"/>
                <w:kern w:val="0"/>
                <w:sz w:val="20"/>
                <w:szCs w:val="20"/>
              </w:rPr>
              <w:t>生活費の確保ができない</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17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19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35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37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11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37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27 </w:t>
            </w:r>
          </w:p>
        </w:tc>
        <w:tc>
          <w:tcPr>
            <w:tcW w:w="709"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15 </w:t>
            </w:r>
          </w:p>
        </w:tc>
        <w:tc>
          <w:tcPr>
            <w:tcW w:w="866"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21 </w:t>
            </w:r>
          </w:p>
        </w:tc>
        <w:tc>
          <w:tcPr>
            <w:tcW w:w="835"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219 </w:t>
            </w:r>
          </w:p>
        </w:tc>
      </w:tr>
      <w:tr w:rsidR="00276D95" w:rsidRPr="00276D95" w:rsidTr="00545C22">
        <w:trPr>
          <w:trHeight w:val="270"/>
        </w:trPr>
        <w:tc>
          <w:tcPr>
            <w:tcW w:w="2127" w:type="dxa"/>
            <w:vMerge/>
            <w:tcBorders>
              <w:top w:val="nil"/>
              <w:left w:val="single" w:sz="4" w:space="0" w:color="auto"/>
              <w:bottom w:val="single" w:sz="4" w:space="0" w:color="000000"/>
              <w:right w:val="single" w:sz="4" w:space="0" w:color="auto"/>
            </w:tcBorders>
            <w:vAlign w:val="center"/>
            <w:hideMark/>
          </w:tcPr>
          <w:p w:rsidR="00276D95" w:rsidRPr="00276D95" w:rsidRDefault="00276D95" w:rsidP="00276D95">
            <w:pPr>
              <w:widowControl/>
              <w:snapToGrid w:val="0"/>
              <w:jc w:val="left"/>
              <w:rPr>
                <w:rFonts w:ascii="ＭＳ Ｐゴシック" w:eastAsia="ＭＳ Ｐゴシック" w:hAnsi="ＭＳ Ｐゴシック" w:cs="ＭＳ Ｐゴシック"/>
                <w:color w:val="000000"/>
                <w:kern w:val="0"/>
                <w:sz w:val="20"/>
                <w:szCs w:val="20"/>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5.3%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6.1%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9.6%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7.8%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3.4%</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7.1%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3.3%</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3.6%</w:t>
            </w:r>
          </w:p>
        </w:tc>
        <w:tc>
          <w:tcPr>
            <w:tcW w:w="866"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6.0%</w:t>
            </w:r>
          </w:p>
        </w:tc>
        <w:tc>
          <w:tcPr>
            <w:tcW w:w="835"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5.6%</w:t>
            </w:r>
          </w:p>
        </w:tc>
      </w:tr>
      <w:tr w:rsidR="00276D95" w:rsidRPr="00276D95" w:rsidTr="00545C22">
        <w:trPr>
          <w:trHeight w:val="270"/>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276D95" w:rsidRPr="00276D95" w:rsidRDefault="00276D95" w:rsidP="00276D95">
            <w:pPr>
              <w:widowControl/>
              <w:snapToGrid w:val="0"/>
              <w:rPr>
                <w:rFonts w:ascii="ＭＳ Ｐゴシック" w:eastAsia="ＭＳ Ｐゴシック" w:hAnsi="ＭＳ Ｐゴシック" w:cs="ＭＳ Ｐゴシック"/>
                <w:color w:val="000000"/>
                <w:kern w:val="0"/>
                <w:sz w:val="20"/>
                <w:szCs w:val="20"/>
              </w:rPr>
            </w:pPr>
            <w:r w:rsidRPr="00276D95">
              <w:rPr>
                <w:rFonts w:ascii="ＭＳ Ｐゴシック" w:eastAsia="ＭＳ Ｐゴシック" w:hAnsi="ＭＳ Ｐゴシック" w:cs="ＭＳ Ｐゴシック" w:hint="eastAsia"/>
                <w:color w:val="000000"/>
                <w:kern w:val="0"/>
                <w:sz w:val="20"/>
                <w:szCs w:val="20"/>
              </w:rPr>
              <w:t>日常生活を支える制度がない</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32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16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45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29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16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23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58 </w:t>
            </w:r>
          </w:p>
        </w:tc>
        <w:tc>
          <w:tcPr>
            <w:tcW w:w="709"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30 </w:t>
            </w:r>
          </w:p>
        </w:tc>
        <w:tc>
          <w:tcPr>
            <w:tcW w:w="866"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44 </w:t>
            </w:r>
          </w:p>
        </w:tc>
        <w:tc>
          <w:tcPr>
            <w:tcW w:w="835"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293 </w:t>
            </w:r>
          </w:p>
        </w:tc>
      </w:tr>
      <w:tr w:rsidR="00276D95" w:rsidRPr="00276D95" w:rsidTr="00545C22">
        <w:trPr>
          <w:trHeight w:val="270"/>
        </w:trPr>
        <w:tc>
          <w:tcPr>
            <w:tcW w:w="2127" w:type="dxa"/>
            <w:vMerge/>
            <w:tcBorders>
              <w:top w:val="nil"/>
              <w:left w:val="single" w:sz="4" w:space="0" w:color="auto"/>
              <w:bottom w:val="single" w:sz="4" w:space="0" w:color="000000"/>
              <w:right w:val="single" w:sz="4" w:space="0" w:color="auto"/>
            </w:tcBorders>
            <w:vAlign w:val="center"/>
            <w:hideMark/>
          </w:tcPr>
          <w:p w:rsidR="00276D95" w:rsidRPr="00276D95" w:rsidRDefault="00276D95" w:rsidP="00276D95">
            <w:pPr>
              <w:widowControl/>
              <w:snapToGrid w:val="0"/>
              <w:jc w:val="left"/>
              <w:rPr>
                <w:rFonts w:ascii="ＭＳ Ｐゴシック" w:eastAsia="ＭＳ Ｐゴシック" w:hAnsi="ＭＳ Ｐゴシック" w:cs="ＭＳ Ｐゴシック"/>
                <w:color w:val="000000"/>
                <w:kern w:val="0"/>
                <w:sz w:val="20"/>
                <w:szCs w:val="20"/>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9.9%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5.2%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12.3%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6.1%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4.9%</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7.1%</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7.1%</w:t>
            </w:r>
          </w:p>
        </w:tc>
        <w:tc>
          <w:tcPr>
            <w:tcW w:w="866"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12.5%</w:t>
            </w:r>
          </w:p>
        </w:tc>
        <w:tc>
          <w:tcPr>
            <w:tcW w:w="835"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7.5%</w:t>
            </w:r>
          </w:p>
        </w:tc>
      </w:tr>
      <w:tr w:rsidR="00276D95" w:rsidRPr="00276D95" w:rsidTr="00545C22">
        <w:trPr>
          <w:trHeight w:val="270"/>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276D95" w:rsidRPr="00276D95" w:rsidRDefault="00276D95" w:rsidP="00276D95">
            <w:pPr>
              <w:widowControl/>
              <w:snapToGrid w:val="0"/>
              <w:rPr>
                <w:rFonts w:ascii="ＭＳ Ｐゴシック" w:eastAsia="ＭＳ Ｐゴシック" w:hAnsi="ＭＳ Ｐゴシック" w:cs="ＭＳ Ｐゴシック"/>
                <w:color w:val="000000"/>
                <w:kern w:val="0"/>
                <w:sz w:val="20"/>
                <w:szCs w:val="20"/>
              </w:rPr>
            </w:pPr>
            <w:r w:rsidRPr="00276D95">
              <w:rPr>
                <w:rFonts w:ascii="ＭＳ Ｐゴシック" w:eastAsia="ＭＳ Ｐゴシック" w:hAnsi="ＭＳ Ｐゴシック" w:cs="ＭＳ Ｐゴシック" w:hint="eastAsia"/>
                <w:color w:val="000000"/>
                <w:kern w:val="0"/>
                <w:sz w:val="20"/>
                <w:szCs w:val="20"/>
              </w:rPr>
              <w:t>救急診療体制がない</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4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16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0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 </w:t>
            </w:r>
          </w:p>
        </w:tc>
        <w:tc>
          <w:tcPr>
            <w:tcW w:w="709"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 </w:t>
            </w:r>
          </w:p>
        </w:tc>
        <w:tc>
          <w:tcPr>
            <w:tcW w:w="866"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14 </w:t>
            </w:r>
          </w:p>
        </w:tc>
        <w:tc>
          <w:tcPr>
            <w:tcW w:w="835"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41 </w:t>
            </w:r>
          </w:p>
        </w:tc>
      </w:tr>
      <w:tr w:rsidR="00276D95" w:rsidRPr="00276D95" w:rsidTr="00545C22">
        <w:trPr>
          <w:trHeight w:val="270"/>
        </w:trPr>
        <w:tc>
          <w:tcPr>
            <w:tcW w:w="2127" w:type="dxa"/>
            <w:vMerge/>
            <w:tcBorders>
              <w:top w:val="nil"/>
              <w:left w:val="single" w:sz="4" w:space="0" w:color="auto"/>
              <w:bottom w:val="single" w:sz="4" w:space="0" w:color="000000"/>
              <w:right w:val="single" w:sz="4" w:space="0" w:color="auto"/>
            </w:tcBorders>
            <w:vAlign w:val="center"/>
            <w:hideMark/>
          </w:tcPr>
          <w:p w:rsidR="00276D95" w:rsidRPr="00276D95" w:rsidRDefault="00276D95" w:rsidP="00276D95">
            <w:pPr>
              <w:widowControl/>
              <w:snapToGrid w:val="0"/>
              <w:jc w:val="left"/>
              <w:rPr>
                <w:rFonts w:ascii="ＭＳ Ｐゴシック" w:eastAsia="ＭＳ Ｐゴシック" w:hAnsi="ＭＳ Ｐゴシック" w:cs="ＭＳ Ｐゴシック"/>
                <w:color w:val="000000"/>
                <w:kern w:val="0"/>
                <w:sz w:val="20"/>
                <w:szCs w:val="20"/>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4.4%</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0.4%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0.0%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0.0%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0.4%</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0.5%</w:t>
            </w:r>
          </w:p>
        </w:tc>
        <w:tc>
          <w:tcPr>
            <w:tcW w:w="866"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4.0%</w:t>
            </w:r>
          </w:p>
        </w:tc>
        <w:tc>
          <w:tcPr>
            <w:tcW w:w="835"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1.0%</w:t>
            </w:r>
          </w:p>
        </w:tc>
      </w:tr>
      <w:tr w:rsidR="00276D95" w:rsidRPr="00276D95" w:rsidTr="00545C22">
        <w:trPr>
          <w:trHeight w:val="270"/>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276D95" w:rsidRPr="00276D95" w:rsidRDefault="00276D95" w:rsidP="00276D95">
            <w:pPr>
              <w:widowControl/>
              <w:snapToGrid w:val="0"/>
              <w:rPr>
                <w:rFonts w:ascii="ＭＳ Ｐゴシック" w:eastAsia="ＭＳ Ｐゴシック" w:hAnsi="ＭＳ Ｐゴシック" w:cs="ＭＳ Ｐゴシック"/>
                <w:color w:val="000000"/>
                <w:kern w:val="0"/>
                <w:sz w:val="20"/>
                <w:szCs w:val="20"/>
              </w:rPr>
            </w:pPr>
            <w:r w:rsidRPr="00276D95">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30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23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59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38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15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44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82 </w:t>
            </w:r>
          </w:p>
        </w:tc>
        <w:tc>
          <w:tcPr>
            <w:tcW w:w="709"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59 </w:t>
            </w:r>
          </w:p>
        </w:tc>
        <w:tc>
          <w:tcPr>
            <w:tcW w:w="866"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36 </w:t>
            </w:r>
          </w:p>
        </w:tc>
        <w:tc>
          <w:tcPr>
            <w:tcW w:w="835"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386 </w:t>
            </w:r>
          </w:p>
        </w:tc>
      </w:tr>
      <w:tr w:rsidR="00276D95" w:rsidRPr="00276D95" w:rsidTr="00545C22">
        <w:trPr>
          <w:trHeight w:val="270"/>
        </w:trPr>
        <w:tc>
          <w:tcPr>
            <w:tcW w:w="2127" w:type="dxa"/>
            <w:vMerge/>
            <w:tcBorders>
              <w:top w:val="nil"/>
              <w:left w:val="single" w:sz="4" w:space="0" w:color="auto"/>
              <w:bottom w:val="single" w:sz="4" w:space="0" w:color="000000"/>
              <w:right w:val="single" w:sz="4" w:space="0" w:color="auto"/>
            </w:tcBorders>
            <w:vAlign w:val="center"/>
            <w:hideMark/>
          </w:tcPr>
          <w:p w:rsidR="00276D95" w:rsidRPr="00276D95" w:rsidRDefault="00276D95" w:rsidP="00276D95">
            <w:pPr>
              <w:widowControl/>
              <w:snapToGrid w:val="0"/>
              <w:jc w:val="left"/>
              <w:rPr>
                <w:rFonts w:ascii="ＭＳ Ｐゴシック" w:eastAsia="ＭＳ Ｐゴシック" w:hAnsi="ＭＳ Ｐゴシック" w:cs="ＭＳ Ｐゴシック"/>
                <w:color w:val="000000"/>
                <w:kern w:val="0"/>
                <w:sz w:val="20"/>
                <w:szCs w:val="20"/>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9.3%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7.4%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16.2%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8.0%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8.4%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10.1%</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14.0%</w:t>
            </w:r>
          </w:p>
        </w:tc>
        <w:tc>
          <w:tcPr>
            <w:tcW w:w="866"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10.2%</w:t>
            </w:r>
          </w:p>
        </w:tc>
        <w:tc>
          <w:tcPr>
            <w:tcW w:w="835"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9.9%</w:t>
            </w:r>
          </w:p>
        </w:tc>
      </w:tr>
      <w:tr w:rsidR="00276D95" w:rsidRPr="00276D95" w:rsidTr="00545C22">
        <w:trPr>
          <w:trHeight w:val="270"/>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276D95" w:rsidRPr="00276D95" w:rsidRDefault="00276D95" w:rsidP="00276D95">
            <w:pPr>
              <w:widowControl/>
              <w:snapToGrid w:val="0"/>
              <w:rPr>
                <w:rFonts w:ascii="ＭＳ Ｐゴシック" w:eastAsia="ＭＳ Ｐゴシック" w:hAnsi="ＭＳ Ｐゴシック" w:cs="ＭＳ Ｐゴシック"/>
                <w:color w:val="000000"/>
                <w:kern w:val="0"/>
                <w:sz w:val="20"/>
                <w:szCs w:val="20"/>
              </w:rPr>
            </w:pPr>
            <w:r w:rsidRPr="00276D95">
              <w:rPr>
                <w:rFonts w:ascii="ＭＳ Ｐゴシック" w:eastAsia="ＭＳ Ｐゴシック" w:hAnsi="ＭＳ Ｐゴシック" w:cs="ＭＳ Ｐゴシック" w:hint="eastAsia"/>
                <w:color w:val="000000"/>
                <w:kern w:val="0"/>
                <w:sz w:val="20"/>
                <w:szCs w:val="20"/>
              </w:rPr>
              <w:t>退院後サポート・マネジメントする人的資源が乏しい</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29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24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70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73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23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52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76 </w:t>
            </w:r>
          </w:p>
        </w:tc>
        <w:tc>
          <w:tcPr>
            <w:tcW w:w="709"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43 </w:t>
            </w:r>
          </w:p>
        </w:tc>
        <w:tc>
          <w:tcPr>
            <w:tcW w:w="866"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44 </w:t>
            </w:r>
          </w:p>
        </w:tc>
        <w:tc>
          <w:tcPr>
            <w:tcW w:w="835"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434 </w:t>
            </w:r>
          </w:p>
        </w:tc>
      </w:tr>
      <w:tr w:rsidR="00276D95" w:rsidRPr="00276D95" w:rsidTr="00545C22">
        <w:trPr>
          <w:trHeight w:val="270"/>
        </w:trPr>
        <w:tc>
          <w:tcPr>
            <w:tcW w:w="2127" w:type="dxa"/>
            <w:vMerge/>
            <w:tcBorders>
              <w:top w:val="nil"/>
              <w:left w:val="single" w:sz="4" w:space="0" w:color="auto"/>
              <w:bottom w:val="single" w:sz="4" w:space="0" w:color="000000"/>
              <w:right w:val="single" w:sz="4" w:space="0" w:color="auto"/>
            </w:tcBorders>
            <w:vAlign w:val="center"/>
            <w:hideMark/>
          </w:tcPr>
          <w:p w:rsidR="00276D95" w:rsidRPr="00276D95" w:rsidRDefault="00276D95" w:rsidP="00276D95">
            <w:pPr>
              <w:widowControl/>
              <w:snapToGrid w:val="0"/>
              <w:jc w:val="left"/>
              <w:rPr>
                <w:rFonts w:ascii="ＭＳ Ｐゴシック" w:eastAsia="ＭＳ Ｐゴシック" w:hAnsi="ＭＳ Ｐゴシック" w:cs="ＭＳ Ｐゴシック"/>
                <w:color w:val="000000"/>
                <w:kern w:val="0"/>
                <w:sz w:val="20"/>
                <w:szCs w:val="20"/>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9.0%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7.7%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19.2%</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15.4%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7.0%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10.0%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9.3%</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10.2%</w:t>
            </w:r>
          </w:p>
        </w:tc>
        <w:tc>
          <w:tcPr>
            <w:tcW w:w="866"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12.5%</w:t>
            </w:r>
          </w:p>
        </w:tc>
        <w:tc>
          <w:tcPr>
            <w:tcW w:w="835"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11.1%</w:t>
            </w:r>
          </w:p>
        </w:tc>
      </w:tr>
      <w:tr w:rsidR="00276D95" w:rsidRPr="00276D95" w:rsidTr="00545C22">
        <w:trPr>
          <w:trHeight w:val="270"/>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276D95" w:rsidRPr="00276D95" w:rsidRDefault="00276D95" w:rsidP="00276D95">
            <w:pPr>
              <w:widowControl/>
              <w:snapToGrid w:val="0"/>
              <w:rPr>
                <w:rFonts w:ascii="ＭＳ Ｐゴシック" w:eastAsia="ＭＳ Ｐゴシック" w:hAnsi="ＭＳ Ｐゴシック" w:cs="ＭＳ Ｐゴシック"/>
                <w:color w:val="000000"/>
                <w:kern w:val="0"/>
                <w:sz w:val="20"/>
                <w:szCs w:val="20"/>
              </w:rPr>
            </w:pPr>
            <w:r w:rsidRPr="00276D95">
              <w:rPr>
                <w:rFonts w:ascii="ＭＳ Ｐゴシック" w:eastAsia="ＭＳ Ｐゴシック" w:hAnsi="ＭＳ Ｐゴシック" w:cs="ＭＳ Ｐゴシック" w:hint="eastAsia"/>
                <w:color w:val="000000"/>
                <w:kern w:val="0"/>
                <w:sz w:val="20"/>
                <w:szCs w:val="20"/>
              </w:rPr>
              <w:t>住所地と入院先の距離があり支援体制をとりにくい</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6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4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9 </w:t>
            </w:r>
          </w:p>
        </w:tc>
        <w:tc>
          <w:tcPr>
            <w:tcW w:w="709"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4 </w:t>
            </w:r>
          </w:p>
        </w:tc>
        <w:tc>
          <w:tcPr>
            <w:tcW w:w="866"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23 </w:t>
            </w:r>
          </w:p>
        </w:tc>
        <w:tc>
          <w:tcPr>
            <w:tcW w:w="835"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53 </w:t>
            </w:r>
          </w:p>
        </w:tc>
      </w:tr>
      <w:tr w:rsidR="00276D95" w:rsidRPr="00276D95" w:rsidTr="00545C22">
        <w:trPr>
          <w:trHeight w:val="270"/>
        </w:trPr>
        <w:tc>
          <w:tcPr>
            <w:tcW w:w="2127" w:type="dxa"/>
            <w:vMerge/>
            <w:tcBorders>
              <w:top w:val="nil"/>
              <w:left w:val="single" w:sz="4" w:space="0" w:color="auto"/>
              <w:bottom w:val="single" w:sz="4" w:space="0" w:color="000000"/>
              <w:right w:val="single" w:sz="4" w:space="0" w:color="auto"/>
            </w:tcBorders>
            <w:vAlign w:val="center"/>
            <w:hideMark/>
          </w:tcPr>
          <w:p w:rsidR="00276D95" w:rsidRPr="00276D95" w:rsidRDefault="00276D95" w:rsidP="00276D95">
            <w:pPr>
              <w:widowControl/>
              <w:snapToGrid w:val="0"/>
              <w:jc w:val="left"/>
              <w:rPr>
                <w:rFonts w:ascii="ＭＳ Ｐゴシック" w:eastAsia="ＭＳ Ｐゴシック" w:hAnsi="ＭＳ Ｐゴシック" w:cs="ＭＳ Ｐゴシック"/>
                <w:color w:val="000000"/>
                <w:kern w:val="0"/>
                <w:sz w:val="20"/>
                <w:szCs w:val="20"/>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0.6%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0.2%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0.3%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0.8%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1.1%</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0.9%</w:t>
            </w:r>
          </w:p>
        </w:tc>
        <w:tc>
          <w:tcPr>
            <w:tcW w:w="866"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6.5%</w:t>
            </w:r>
          </w:p>
        </w:tc>
        <w:tc>
          <w:tcPr>
            <w:tcW w:w="835"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1.4%</w:t>
            </w:r>
          </w:p>
        </w:tc>
      </w:tr>
      <w:tr w:rsidR="00276D95" w:rsidRPr="00276D95" w:rsidTr="00545C22">
        <w:trPr>
          <w:trHeight w:val="270"/>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276D95" w:rsidRPr="00276D95" w:rsidRDefault="00276D95" w:rsidP="00276D95">
            <w:pPr>
              <w:widowControl/>
              <w:snapToGrid w:val="0"/>
              <w:rPr>
                <w:rFonts w:ascii="ＭＳ Ｐゴシック" w:eastAsia="ＭＳ Ｐゴシック" w:hAnsi="ＭＳ Ｐゴシック" w:cs="ＭＳ Ｐゴシック"/>
                <w:color w:val="000000"/>
                <w:kern w:val="0"/>
                <w:sz w:val="20"/>
                <w:szCs w:val="20"/>
              </w:rPr>
            </w:pPr>
            <w:r w:rsidRPr="00276D95">
              <w:rPr>
                <w:rFonts w:ascii="ＭＳ Ｐゴシック" w:eastAsia="ＭＳ Ｐゴシック" w:hAnsi="ＭＳ Ｐゴシック" w:cs="ＭＳ Ｐゴシック" w:hint="eastAsia"/>
                <w:color w:val="000000"/>
                <w:kern w:val="0"/>
                <w:sz w:val="20"/>
                <w:szCs w:val="20"/>
              </w:rPr>
              <w:t>その他の退院阻害要因がある</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14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8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15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21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12 </w:t>
            </w:r>
          </w:p>
        </w:tc>
        <w:tc>
          <w:tcPr>
            <w:tcW w:w="851"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19 </w:t>
            </w:r>
          </w:p>
        </w:tc>
        <w:tc>
          <w:tcPr>
            <w:tcW w:w="850"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42 </w:t>
            </w:r>
          </w:p>
        </w:tc>
        <w:tc>
          <w:tcPr>
            <w:tcW w:w="709"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32 </w:t>
            </w:r>
          </w:p>
        </w:tc>
        <w:tc>
          <w:tcPr>
            <w:tcW w:w="866"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14 </w:t>
            </w:r>
          </w:p>
        </w:tc>
        <w:tc>
          <w:tcPr>
            <w:tcW w:w="835" w:type="dxa"/>
            <w:tcBorders>
              <w:top w:val="nil"/>
              <w:left w:val="nil"/>
              <w:bottom w:val="dotted"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 xml:space="preserve">177 </w:t>
            </w:r>
          </w:p>
        </w:tc>
      </w:tr>
      <w:tr w:rsidR="00276D95" w:rsidRPr="00276D95" w:rsidTr="00545C22">
        <w:trPr>
          <w:trHeight w:val="270"/>
        </w:trPr>
        <w:tc>
          <w:tcPr>
            <w:tcW w:w="2127" w:type="dxa"/>
            <w:vMerge/>
            <w:tcBorders>
              <w:top w:val="nil"/>
              <w:left w:val="single" w:sz="4" w:space="0" w:color="auto"/>
              <w:bottom w:val="single" w:sz="4" w:space="0" w:color="000000"/>
              <w:right w:val="single" w:sz="4" w:space="0" w:color="auto"/>
            </w:tcBorders>
            <w:vAlign w:val="center"/>
            <w:hideMark/>
          </w:tcPr>
          <w:p w:rsidR="00276D95" w:rsidRPr="00276D95" w:rsidRDefault="00276D95" w:rsidP="00276D95">
            <w:pPr>
              <w:widowControl/>
              <w:snapToGrid w:val="0"/>
              <w:jc w:val="left"/>
              <w:rPr>
                <w:rFonts w:ascii="ＭＳ Ｐゴシック" w:eastAsia="ＭＳ Ｐゴシック" w:hAnsi="ＭＳ Ｐゴシック" w:cs="ＭＳ Ｐゴシック"/>
                <w:color w:val="000000"/>
                <w:kern w:val="0"/>
                <w:sz w:val="20"/>
                <w:szCs w:val="20"/>
              </w:rPr>
            </w:pP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4.3%</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2.6%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4.1%</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3.7%</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3.6%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5.2%</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7.6%</w:t>
            </w:r>
          </w:p>
        </w:tc>
        <w:tc>
          <w:tcPr>
            <w:tcW w:w="866"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4.0%</w:t>
            </w:r>
          </w:p>
        </w:tc>
        <w:tc>
          <w:tcPr>
            <w:tcW w:w="835" w:type="dxa"/>
            <w:tcBorders>
              <w:top w:val="dotted" w:sz="4" w:space="0" w:color="auto"/>
              <w:left w:val="nil"/>
              <w:bottom w:val="single" w:sz="4" w:space="0" w:color="auto"/>
              <w:right w:val="single" w:sz="4" w:space="0" w:color="auto"/>
            </w:tcBorders>
            <w:shd w:val="clear" w:color="auto" w:fill="auto"/>
            <w:noWrap/>
            <w:vAlign w:val="center"/>
            <w:hideMark/>
          </w:tcPr>
          <w:p w:rsidR="00276D95" w:rsidRPr="00276D95" w:rsidRDefault="00276D95" w:rsidP="00276D95">
            <w:pPr>
              <w:widowControl/>
              <w:snapToGrid w:val="0"/>
              <w:jc w:val="right"/>
              <w:rPr>
                <w:rFonts w:ascii="ＭＳ Ｐゴシック" w:eastAsia="ＭＳ Ｐゴシック" w:hAnsi="ＭＳ Ｐゴシック" w:cs="ＭＳ Ｐゴシック"/>
                <w:color w:val="000000"/>
                <w:kern w:val="0"/>
                <w:sz w:val="22"/>
              </w:rPr>
            </w:pPr>
            <w:r w:rsidRPr="00276D95">
              <w:rPr>
                <w:rFonts w:ascii="ＭＳ Ｐゴシック" w:eastAsia="ＭＳ Ｐゴシック" w:hAnsi="ＭＳ Ｐゴシック" w:cs="ＭＳ Ｐゴシック" w:hint="eastAsia"/>
                <w:color w:val="000000"/>
                <w:kern w:val="0"/>
                <w:sz w:val="22"/>
              </w:rPr>
              <w:t>4.5%</w:t>
            </w:r>
          </w:p>
        </w:tc>
      </w:tr>
    </w:tbl>
    <w:p w:rsidR="00552CD3" w:rsidRDefault="00552CD3" w:rsidP="00552CD3"/>
    <w:p w:rsidR="00A65CEA" w:rsidRPr="002E1240" w:rsidRDefault="00A65CEA" w:rsidP="00A65CEA">
      <w:r w:rsidRPr="002E1240">
        <w:br w:type="page"/>
      </w:r>
    </w:p>
    <w:p w:rsidR="002A31BA" w:rsidRPr="002E1240" w:rsidRDefault="002A31BA" w:rsidP="002A31BA"/>
    <w:p w:rsidR="00BD735F" w:rsidRDefault="00BD735F" w:rsidP="00BD735F">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66</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病院所在地（圏域）×入院時住所地（圏域）</w:t>
      </w:r>
    </w:p>
    <w:tbl>
      <w:tblPr>
        <w:tblW w:w="9760" w:type="dxa"/>
        <w:tblInd w:w="104" w:type="dxa"/>
        <w:tblCellMar>
          <w:left w:w="99" w:type="dxa"/>
          <w:right w:w="99" w:type="dxa"/>
        </w:tblCellMar>
        <w:tblLook w:val="04A0" w:firstRow="1" w:lastRow="0" w:firstColumn="1" w:lastColumn="0" w:noHBand="0" w:noVBand="1"/>
      </w:tblPr>
      <w:tblGrid>
        <w:gridCol w:w="1260"/>
        <w:gridCol w:w="801"/>
        <w:gridCol w:w="800"/>
        <w:gridCol w:w="879"/>
        <w:gridCol w:w="879"/>
        <w:gridCol w:w="879"/>
        <w:gridCol w:w="800"/>
        <w:gridCol w:w="879"/>
        <w:gridCol w:w="800"/>
        <w:gridCol w:w="983"/>
        <w:gridCol w:w="800"/>
      </w:tblGrid>
      <w:tr w:rsidR="007C12A9" w:rsidRPr="007C12A9" w:rsidTr="007C12A9">
        <w:trPr>
          <w:trHeight w:val="270"/>
        </w:trPr>
        <w:tc>
          <w:tcPr>
            <w:tcW w:w="1260" w:type="dxa"/>
            <w:vMerge w:val="restart"/>
            <w:tcBorders>
              <w:top w:val="single" w:sz="4" w:space="0" w:color="auto"/>
              <w:left w:val="single" w:sz="4" w:space="0" w:color="auto"/>
              <w:bottom w:val="single" w:sz="4" w:space="0" w:color="000000"/>
              <w:right w:val="single" w:sz="4" w:space="0" w:color="auto"/>
            </w:tcBorders>
            <w:shd w:val="clear" w:color="DCE6F1" w:fill="FCD5B4"/>
            <w:noWrap/>
            <w:vAlign w:val="center"/>
            <w:hideMark/>
          </w:tcPr>
          <w:p w:rsidR="007C12A9" w:rsidRPr="007C12A9" w:rsidRDefault="007C12A9" w:rsidP="007C12A9">
            <w:pPr>
              <w:widowControl/>
              <w:snapToGrid w:val="0"/>
              <w:jc w:val="center"/>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病院所在地</w:t>
            </w:r>
          </w:p>
        </w:tc>
        <w:tc>
          <w:tcPr>
            <w:tcW w:w="8500" w:type="dxa"/>
            <w:gridSpan w:val="10"/>
            <w:tcBorders>
              <w:top w:val="single" w:sz="4" w:space="0" w:color="auto"/>
              <w:left w:val="nil"/>
              <w:bottom w:val="single" w:sz="4" w:space="0" w:color="auto"/>
              <w:right w:val="single" w:sz="4" w:space="0" w:color="000000"/>
            </w:tcBorders>
            <w:shd w:val="clear" w:color="DCE6F1" w:fill="FCD5B4"/>
            <w:noWrap/>
            <w:vAlign w:val="center"/>
            <w:hideMark/>
          </w:tcPr>
          <w:p w:rsidR="007C12A9" w:rsidRPr="007C12A9" w:rsidRDefault="007C12A9" w:rsidP="007C12A9">
            <w:pPr>
              <w:widowControl/>
              <w:snapToGrid w:val="0"/>
              <w:jc w:val="center"/>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入院時住所地</w:t>
            </w:r>
          </w:p>
        </w:tc>
      </w:tr>
      <w:tr w:rsidR="007C12A9" w:rsidRPr="007C12A9" w:rsidTr="007C12A9">
        <w:trPr>
          <w:trHeight w:val="480"/>
        </w:trPr>
        <w:tc>
          <w:tcPr>
            <w:tcW w:w="1260" w:type="dxa"/>
            <w:vMerge/>
            <w:tcBorders>
              <w:top w:val="single" w:sz="4" w:space="0" w:color="auto"/>
              <w:left w:val="single" w:sz="4" w:space="0" w:color="auto"/>
              <w:bottom w:val="single" w:sz="4" w:space="0" w:color="000000"/>
              <w:right w:val="single" w:sz="4" w:space="0" w:color="auto"/>
            </w:tcBorders>
            <w:vAlign w:val="center"/>
            <w:hideMark/>
          </w:tcPr>
          <w:p w:rsidR="007C12A9" w:rsidRPr="007C12A9" w:rsidRDefault="007C12A9" w:rsidP="007C12A9">
            <w:pPr>
              <w:widowControl/>
              <w:snapToGrid w:val="0"/>
              <w:jc w:val="left"/>
              <w:rPr>
                <w:rFonts w:ascii="ＭＳ Ｐゴシック" w:eastAsia="ＭＳ Ｐゴシック" w:hAnsi="ＭＳ Ｐゴシック" w:cs="ＭＳ Ｐゴシック"/>
                <w:b/>
                <w:bCs/>
                <w:color w:val="000000"/>
                <w:kern w:val="0"/>
                <w:sz w:val="20"/>
                <w:szCs w:val="20"/>
              </w:rPr>
            </w:pPr>
          </w:p>
        </w:tc>
        <w:tc>
          <w:tcPr>
            <w:tcW w:w="801" w:type="dxa"/>
            <w:tcBorders>
              <w:top w:val="nil"/>
              <w:left w:val="nil"/>
              <w:bottom w:val="single" w:sz="4" w:space="0" w:color="auto"/>
              <w:right w:val="single" w:sz="4" w:space="0" w:color="auto"/>
            </w:tcBorders>
            <w:shd w:val="clear" w:color="DCE6F1" w:fill="FCD5B4"/>
            <w:noWrap/>
            <w:vAlign w:val="center"/>
            <w:hideMark/>
          </w:tcPr>
          <w:p w:rsidR="007C12A9" w:rsidRPr="007C12A9" w:rsidRDefault="007C12A9" w:rsidP="007C12A9">
            <w:pPr>
              <w:widowControl/>
              <w:snapToGrid w:val="0"/>
              <w:jc w:val="center"/>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豊能</w:t>
            </w:r>
          </w:p>
        </w:tc>
        <w:tc>
          <w:tcPr>
            <w:tcW w:w="800" w:type="dxa"/>
            <w:tcBorders>
              <w:top w:val="nil"/>
              <w:left w:val="nil"/>
              <w:bottom w:val="single" w:sz="4" w:space="0" w:color="auto"/>
              <w:right w:val="single" w:sz="4" w:space="0" w:color="auto"/>
            </w:tcBorders>
            <w:shd w:val="clear" w:color="DCE6F1" w:fill="FCD5B4"/>
            <w:noWrap/>
            <w:vAlign w:val="center"/>
            <w:hideMark/>
          </w:tcPr>
          <w:p w:rsidR="007C12A9" w:rsidRPr="007C12A9" w:rsidRDefault="007C12A9" w:rsidP="007C12A9">
            <w:pPr>
              <w:widowControl/>
              <w:snapToGrid w:val="0"/>
              <w:jc w:val="center"/>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三島</w:t>
            </w:r>
          </w:p>
        </w:tc>
        <w:tc>
          <w:tcPr>
            <w:tcW w:w="879" w:type="dxa"/>
            <w:tcBorders>
              <w:top w:val="nil"/>
              <w:left w:val="nil"/>
              <w:bottom w:val="single" w:sz="4" w:space="0" w:color="auto"/>
              <w:right w:val="single" w:sz="4" w:space="0" w:color="auto"/>
            </w:tcBorders>
            <w:shd w:val="clear" w:color="DCE6F1" w:fill="FCD5B4"/>
            <w:noWrap/>
            <w:vAlign w:val="center"/>
            <w:hideMark/>
          </w:tcPr>
          <w:p w:rsidR="007C12A9" w:rsidRPr="007C12A9" w:rsidRDefault="007C12A9" w:rsidP="007C12A9">
            <w:pPr>
              <w:widowControl/>
              <w:snapToGrid w:val="0"/>
              <w:jc w:val="center"/>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北河内</w:t>
            </w:r>
          </w:p>
        </w:tc>
        <w:tc>
          <w:tcPr>
            <w:tcW w:w="879" w:type="dxa"/>
            <w:tcBorders>
              <w:top w:val="nil"/>
              <w:left w:val="nil"/>
              <w:bottom w:val="single" w:sz="4" w:space="0" w:color="auto"/>
              <w:right w:val="single" w:sz="4" w:space="0" w:color="auto"/>
            </w:tcBorders>
            <w:shd w:val="clear" w:color="DCE6F1" w:fill="FCD5B4"/>
            <w:noWrap/>
            <w:vAlign w:val="center"/>
            <w:hideMark/>
          </w:tcPr>
          <w:p w:rsidR="007C12A9" w:rsidRPr="007C12A9" w:rsidRDefault="007C12A9" w:rsidP="007C12A9">
            <w:pPr>
              <w:widowControl/>
              <w:snapToGrid w:val="0"/>
              <w:jc w:val="center"/>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中河内</w:t>
            </w:r>
          </w:p>
        </w:tc>
        <w:tc>
          <w:tcPr>
            <w:tcW w:w="879" w:type="dxa"/>
            <w:tcBorders>
              <w:top w:val="nil"/>
              <w:left w:val="nil"/>
              <w:bottom w:val="single" w:sz="4" w:space="0" w:color="auto"/>
              <w:right w:val="single" w:sz="4" w:space="0" w:color="auto"/>
            </w:tcBorders>
            <w:shd w:val="clear" w:color="DCE6F1" w:fill="FCD5B4"/>
            <w:noWrap/>
            <w:vAlign w:val="center"/>
            <w:hideMark/>
          </w:tcPr>
          <w:p w:rsidR="007C12A9" w:rsidRPr="007C12A9" w:rsidRDefault="007C12A9" w:rsidP="007C12A9">
            <w:pPr>
              <w:widowControl/>
              <w:snapToGrid w:val="0"/>
              <w:jc w:val="center"/>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南河内</w:t>
            </w:r>
          </w:p>
        </w:tc>
        <w:tc>
          <w:tcPr>
            <w:tcW w:w="800" w:type="dxa"/>
            <w:tcBorders>
              <w:top w:val="nil"/>
              <w:left w:val="nil"/>
              <w:bottom w:val="single" w:sz="4" w:space="0" w:color="auto"/>
              <w:right w:val="single" w:sz="4" w:space="0" w:color="auto"/>
            </w:tcBorders>
            <w:shd w:val="clear" w:color="DCE6F1" w:fill="FCD5B4"/>
            <w:noWrap/>
            <w:vAlign w:val="center"/>
            <w:hideMark/>
          </w:tcPr>
          <w:p w:rsidR="007C12A9" w:rsidRPr="007C12A9" w:rsidRDefault="007C12A9" w:rsidP="007C12A9">
            <w:pPr>
              <w:widowControl/>
              <w:snapToGrid w:val="0"/>
              <w:jc w:val="center"/>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泉州</w:t>
            </w:r>
          </w:p>
        </w:tc>
        <w:tc>
          <w:tcPr>
            <w:tcW w:w="879" w:type="dxa"/>
            <w:tcBorders>
              <w:top w:val="nil"/>
              <w:left w:val="nil"/>
              <w:bottom w:val="single" w:sz="4" w:space="0" w:color="auto"/>
              <w:right w:val="single" w:sz="4" w:space="0" w:color="auto"/>
            </w:tcBorders>
            <w:shd w:val="clear" w:color="DCE6F1" w:fill="FCD5B4"/>
            <w:noWrap/>
            <w:vAlign w:val="center"/>
            <w:hideMark/>
          </w:tcPr>
          <w:p w:rsidR="007C12A9" w:rsidRPr="007C12A9" w:rsidRDefault="007C12A9" w:rsidP="007C12A9">
            <w:pPr>
              <w:widowControl/>
              <w:snapToGrid w:val="0"/>
              <w:jc w:val="center"/>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大阪市</w:t>
            </w:r>
          </w:p>
        </w:tc>
        <w:tc>
          <w:tcPr>
            <w:tcW w:w="800" w:type="dxa"/>
            <w:tcBorders>
              <w:top w:val="nil"/>
              <w:left w:val="nil"/>
              <w:bottom w:val="single" w:sz="4" w:space="0" w:color="auto"/>
              <w:right w:val="single" w:sz="4" w:space="0" w:color="auto"/>
            </w:tcBorders>
            <w:shd w:val="clear" w:color="DCE6F1" w:fill="FCD5B4"/>
            <w:noWrap/>
            <w:vAlign w:val="center"/>
            <w:hideMark/>
          </w:tcPr>
          <w:p w:rsidR="007C12A9" w:rsidRPr="007C12A9" w:rsidRDefault="007C12A9" w:rsidP="007C12A9">
            <w:pPr>
              <w:widowControl/>
              <w:snapToGrid w:val="0"/>
              <w:jc w:val="center"/>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堺市</w:t>
            </w:r>
          </w:p>
        </w:tc>
        <w:tc>
          <w:tcPr>
            <w:tcW w:w="983" w:type="dxa"/>
            <w:tcBorders>
              <w:top w:val="nil"/>
              <w:left w:val="nil"/>
              <w:bottom w:val="single" w:sz="4" w:space="0" w:color="auto"/>
              <w:right w:val="single" w:sz="4" w:space="0" w:color="auto"/>
            </w:tcBorders>
            <w:shd w:val="clear" w:color="DCE6F1" w:fill="FCD5B4"/>
            <w:vAlign w:val="center"/>
            <w:hideMark/>
          </w:tcPr>
          <w:p w:rsidR="007C12A9" w:rsidRPr="007C12A9" w:rsidRDefault="007C12A9" w:rsidP="007C12A9">
            <w:pPr>
              <w:widowControl/>
              <w:snapToGrid w:val="0"/>
              <w:jc w:val="center"/>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府外・</w:t>
            </w:r>
            <w:r w:rsidRPr="007C12A9">
              <w:rPr>
                <w:rFonts w:ascii="ＭＳ Ｐゴシック" w:eastAsia="ＭＳ Ｐゴシック" w:hAnsi="ＭＳ Ｐゴシック" w:cs="ＭＳ Ｐゴシック" w:hint="eastAsia"/>
                <w:b/>
                <w:bCs/>
                <w:color w:val="000000"/>
                <w:kern w:val="0"/>
                <w:sz w:val="20"/>
                <w:szCs w:val="20"/>
              </w:rPr>
              <w:br/>
              <w:t>その他</w:t>
            </w:r>
          </w:p>
        </w:tc>
        <w:tc>
          <w:tcPr>
            <w:tcW w:w="800" w:type="dxa"/>
            <w:tcBorders>
              <w:top w:val="nil"/>
              <w:left w:val="nil"/>
              <w:bottom w:val="single" w:sz="4" w:space="0" w:color="auto"/>
              <w:right w:val="single" w:sz="4" w:space="0" w:color="auto"/>
            </w:tcBorders>
            <w:shd w:val="clear" w:color="DCE6F1" w:fill="FCD5B4"/>
            <w:noWrap/>
            <w:vAlign w:val="center"/>
            <w:hideMark/>
          </w:tcPr>
          <w:p w:rsidR="007C12A9" w:rsidRPr="007C12A9" w:rsidRDefault="007C12A9" w:rsidP="007C12A9">
            <w:pPr>
              <w:widowControl/>
              <w:snapToGrid w:val="0"/>
              <w:jc w:val="center"/>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合計</w:t>
            </w:r>
          </w:p>
        </w:tc>
      </w:tr>
      <w:tr w:rsidR="007C12A9" w:rsidRPr="007C12A9" w:rsidTr="00545C22">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7C12A9" w:rsidRPr="007C12A9" w:rsidRDefault="007C12A9" w:rsidP="007C12A9">
            <w:pPr>
              <w:widowControl/>
              <w:snapToGrid w:val="0"/>
              <w:jc w:val="lef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豊能</w:t>
            </w:r>
          </w:p>
        </w:tc>
        <w:tc>
          <w:tcPr>
            <w:tcW w:w="801"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921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71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31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10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13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4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431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10 </w:t>
            </w:r>
          </w:p>
        </w:tc>
        <w:tc>
          <w:tcPr>
            <w:tcW w:w="983"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337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1,828 </w:t>
            </w:r>
          </w:p>
        </w:tc>
      </w:tr>
      <w:tr w:rsidR="007C12A9" w:rsidRPr="007C12A9" w:rsidTr="00545C22">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lef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70.9%</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5.3%</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2.4%</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0.8%</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1.2%</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0.1%</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12.4%</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0.6%</w:t>
            </w:r>
          </w:p>
        </w:tc>
        <w:tc>
          <w:tcPr>
            <w:tcW w:w="983"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21.7%</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11.4%</w:t>
            </w:r>
          </w:p>
        </w:tc>
      </w:tr>
      <w:tr w:rsidR="007C12A9" w:rsidRPr="007C12A9" w:rsidTr="00545C22">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7C12A9" w:rsidRPr="007C12A9" w:rsidRDefault="007C12A9" w:rsidP="007C12A9">
            <w:pPr>
              <w:widowControl/>
              <w:snapToGrid w:val="0"/>
              <w:jc w:val="lef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三島</w:t>
            </w:r>
          </w:p>
        </w:tc>
        <w:tc>
          <w:tcPr>
            <w:tcW w:w="801"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236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1,176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129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28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11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6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300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9 </w:t>
            </w:r>
          </w:p>
        </w:tc>
        <w:tc>
          <w:tcPr>
            <w:tcW w:w="983"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211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2,106 </w:t>
            </w:r>
          </w:p>
        </w:tc>
      </w:tr>
      <w:tr w:rsidR="007C12A9" w:rsidRPr="007C12A9" w:rsidTr="00545C22">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lef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18.2%</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87.6%</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9.9%</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2.2%</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1.0%</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0.2%</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8.6%</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0.6%</w:t>
            </w:r>
          </w:p>
        </w:tc>
        <w:tc>
          <w:tcPr>
            <w:tcW w:w="983"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13.6%</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13.1%</w:t>
            </w:r>
          </w:p>
        </w:tc>
      </w:tr>
      <w:tr w:rsidR="007C12A9" w:rsidRPr="007C12A9" w:rsidTr="00545C22">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7C12A9" w:rsidRPr="007C12A9" w:rsidRDefault="007C12A9" w:rsidP="007C12A9">
            <w:pPr>
              <w:widowControl/>
              <w:snapToGrid w:val="0"/>
              <w:jc w:val="lef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北河内</w:t>
            </w:r>
          </w:p>
        </w:tc>
        <w:tc>
          <w:tcPr>
            <w:tcW w:w="801"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43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39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917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50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9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9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202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18 </w:t>
            </w:r>
          </w:p>
        </w:tc>
        <w:tc>
          <w:tcPr>
            <w:tcW w:w="983"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174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1,461 </w:t>
            </w:r>
          </w:p>
        </w:tc>
      </w:tr>
      <w:tr w:rsidR="007C12A9" w:rsidRPr="007C12A9" w:rsidTr="00545C22">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lef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3.3%</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2.9%</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70.2%</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4.0%</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0.8%</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0.3%</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5.8%</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1.2%</w:t>
            </w:r>
          </w:p>
        </w:tc>
        <w:tc>
          <w:tcPr>
            <w:tcW w:w="983"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11.2%</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9.1%</w:t>
            </w:r>
          </w:p>
        </w:tc>
      </w:tr>
      <w:tr w:rsidR="007C12A9" w:rsidRPr="007C12A9" w:rsidTr="00545C22">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7C12A9" w:rsidRPr="007C12A9" w:rsidRDefault="007C12A9" w:rsidP="007C12A9">
            <w:pPr>
              <w:widowControl/>
              <w:snapToGrid w:val="0"/>
              <w:jc w:val="lef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中河内</w:t>
            </w:r>
          </w:p>
        </w:tc>
        <w:tc>
          <w:tcPr>
            <w:tcW w:w="801"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13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7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60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890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42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9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414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15 </w:t>
            </w:r>
          </w:p>
        </w:tc>
        <w:tc>
          <w:tcPr>
            <w:tcW w:w="983"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60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1,510 </w:t>
            </w:r>
          </w:p>
        </w:tc>
      </w:tr>
      <w:tr w:rsidR="007C12A9" w:rsidRPr="007C12A9" w:rsidTr="00545C22">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lef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1.0%</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0.5%</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4.6%</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70.8%</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3.8%</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0.3%</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11.9%</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1.0%</w:t>
            </w:r>
          </w:p>
        </w:tc>
        <w:tc>
          <w:tcPr>
            <w:tcW w:w="983"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3.9%</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9.4%</w:t>
            </w:r>
          </w:p>
        </w:tc>
      </w:tr>
      <w:tr w:rsidR="007C12A9" w:rsidRPr="007C12A9" w:rsidTr="00545C22">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7C12A9" w:rsidRPr="007C12A9" w:rsidRDefault="007C12A9" w:rsidP="007C12A9">
            <w:pPr>
              <w:widowControl/>
              <w:snapToGrid w:val="0"/>
              <w:jc w:val="lef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南河内</w:t>
            </w:r>
          </w:p>
        </w:tc>
        <w:tc>
          <w:tcPr>
            <w:tcW w:w="801"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11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8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21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54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638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25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319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180 </w:t>
            </w:r>
          </w:p>
        </w:tc>
        <w:tc>
          <w:tcPr>
            <w:tcW w:w="983"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84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1,340 </w:t>
            </w:r>
          </w:p>
        </w:tc>
      </w:tr>
      <w:tr w:rsidR="007C12A9" w:rsidRPr="007C12A9" w:rsidTr="00545C22">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lef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0.8%</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0.6%</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1.6%</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4.3%</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57.7%</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0.8%</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9.2%</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11.5%</w:t>
            </w:r>
          </w:p>
        </w:tc>
        <w:tc>
          <w:tcPr>
            <w:tcW w:w="983"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5.4%</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8.3%</w:t>
            </w:r>
          </w:p>
        </w:tc>
      </w:tr>
      <w:tr w:rsidR="007C12A9" w:rsidRPr="007C12A9" w:rsidTr="00545C22">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7C12A9" w:rsidRPr="007C12A9" w:rsidRDefault="007C12A9" w:rsidP="007C12A9">
            <w:pPr>
              <w:widowControl/>
              <w:snapToGrid w:val="0"/>
              <w:jc w:val="lef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泉州</w:t>
            </w:r>
          </w:p>
        </w:tc>
        <w:tc>
          <w:tcPr>
            <w:tcW w:w="801"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43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28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123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138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134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2,992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1,008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316 </w:t>
            </w:r>
          </w:p>
        </w:tc>
        <w:tc>
          <w:tcPr>
            <w:tcW w:w="983"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577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5,359 </w:t>
            </w:r>
          </w:p>
        </w:tc>
      </w:tr>
      <w:tr w:rsidR="007C12A9" w:rsidRPr="007C12A9" w:rsidTr="00545C22">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lef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3.3%</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2.1%</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9.4%</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11.0%</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12.1%</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94.7%</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29.0%</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20.2%</w:t>
            </w:r>
          </w:p>
        </w:tc>
        <w:tc>
          <w:tcPr>
            <w:tcW w:w="983"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37.1%</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33.4%</w:t>
            </w:r>
          </w:p>
        </w:tc>
      </w:tr>
      <w:tr w:rsidR="007C12A9" w:rsidRPr="007C12A9" w:rsidTr="00545C22">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7C12A9" w:rsidRPr="007C12A9" w:rsidRDefault="007C12A9" w:rsidP="007C12A9">
            <w:pPr>
              <w:widowControl/>
              <w:snapToGrid w:val="0"/>
              <w:jc w:val="lef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大阪市</w:t>
            </w:r>
          </w:p>
        </w:tc>
        <w:tc>
          <w:tcPr>
            <w:tcW w:w="801"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9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3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4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18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6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6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122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5 </w:t>
            </w:r>
          </w:p>
        </w:tc>
        <w:tc>
          <w:tcPr>
            <w:tcW w:w="983"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15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188 </w:t>
            </w:r>
          </w:p>
        </w:tc>
      </w:tr>
      <w:tr w:rsidR="007C12A9" w:rsidRPr="007C12A9" w:rsidTr="00545C22">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lef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0.7%</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0.2%</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0.3%</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1.4%</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0.5%</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0.2%</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3.5%</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0.3%</w:t>
            </w:r>
          </w:p>
        </w:tc>
        <w:tc>
          <w:tcPr>
            <w:tcW w:w="983"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1.0%</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1.2%</w:t>
            </w:r>
          </w:p>
        </w:tc>
      </w:tr>
      <w:tr w:rsidR="007C12A9" w:rsidRPr="007C12A9" w:rsidTr="00545C22">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7C12A9" w:rsidRPr="007C12A9" w:rsidRDefault="007C12A9" w:rsidP="007C12A9">
            <w:pPr>
              <w:widowControl/>
              <w:snapToGrid w:val="0"/>
              <w:jc w:val="lef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堺市</w:t>
            </w:r>
          </w:p>
        </w:tc>
        <w:tc>
          <w:tcPr>
            <w:tcW w:w="801"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23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10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21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69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253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110 </w:t>
            </w:r>
          </w:p>
        </w:tc>
        <w:tc>
          <w:tcPr>
            <w:tcW w:w="879"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679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1,012 </w:t>
            </w:r>
          </w:p>
        </w:tc>
        <w:tc>
          <w:tcPr>
            <w:tcW w:w="983"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96 </w:t>
            </w:r>
          </w:p>
        </w:tc>
        <w:tc>
          <w:tcPr>
            <w:tcW w:w="800" w:type="dxa"/>
            <w:tcBorders>
              <w:top w:val="nil"/>
              <w:left w:val="nil"/>
              <w:bottom w:val="dotted"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2,273 </w:t>
            </w:r>
          </w:p>
        </w:tc>
      </w:tr>
      <w:tr w:rsidR="007C12A9" w:rsidRPr="007C12A9" w:rsidTr="00545C22">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lef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1.8%</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0.7%</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1.6%</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5.5%</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22.9%</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3.5%</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19.5%</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64.7%</w:t>
            </w:r>
          </w:p>
        </w:tc>
        <w:tc>
          <w:tcPr>
            <w:tcW w:w="983"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6.2%</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color w:val="000000"/>
                <w:kern w:val="0"/>
                <w:sz w:val="20"/>
                <w:szCs w:val="20"/>
              </w:rPr>
            </w:pPr>
            <w:r w:rsidRPr="007C12A9">
              <w:rPr>
                <w:rFonts w:ascii="ＭＳ Ｐゴシック" w:eastAsia="ＭＳ Ｐゴシック" w:hAnsi="ＭＳ Ｐゴシック" w:cs="ＭＳ Ｐゴシック" w:hint="eastAsia"/>
                <w:color w:val="000000"/>
                <w:kern w:val="0"/>
                <w:sz w:val="20"/>
                <w:szCs w:val="20"/>
              </w:rPr>
              <w:t>14.1%</w:t>
            </w:r>
          </w:p>
        </w:tc>
      </w:tr>
      <w:tr w:rsidR="007C12A9" w:rsidRPr="007C12A9" w:rsidTr="00545C22">
        <w:trPr>
          <w:trHeight w:val="270"/>
        </w:trPr>
        <w:tc>
          <w:tcPr>
            <w:tcW w:w="1260" w:type="dxa"/>
            <w:tcBorders>
              <w:top w:val="nil"/>
              <w:left w:val="single" w:sz="4" w:space="0" w:color="auto"/>
              <w:bottom w:val="nil"/>
              <w:right w:val="single" w:sz="4" w:space="0" w:color="auto"/>
            </w:tcBorders>
            <w:shd w:val="clear" w:color="DCE6F1" w:fill="FCD5B4"/>
            <w:noWrap/>
            <w:vAlign w:val="center"/>
            <w:hideMark/>
          </w:tcPr>
          <w:p w:rsidR="007C12A9" w:rsidRPr="007C12A9" w:rsidRDefault="007C12A9" w:rsidP="007C12A9">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総計</w:t>
            </w:r>
          </w:p>
        </w:tc>
        <w:tc>
          <w:tcPr>
            <w:tcW w:w="801" w:type="dxa"/>
            <w:tcBorders>
              <w:top w:val="nil"/>
              <w:left w:val="nil"/>
              <w:bottom w:val="dotted" w:sz="4" w:space="0" w:color="auto"/>
              <w:right w:val="single" w:sz="4" w:space="0" w:color="auto"/>
            </w:tcBorders>
            <w:shd w:val="clear" w:color="DCE6F1" w:fill="FCD5B4"/>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 xml:space="preserve">1,299 </w:t>
            </w:r>
          </w:p>
        </w:tc>
        <w:tc>
          <w:tcPr>
            <w:tcW w:w="800" w:type="dxa"/>
            <w:tcBorders>
              <w:top w:val="nil"/>
              <w:left w:val="nil"/>
              <w:bottom w:val="dotted" w:sz="4" w:space="0" w:color="auto"/>
              <w:right w:val="single" w:sz="4" w:space="0" w:color="auto"/>
            </w:tcBorders>
            <w:shd w:val="clear" w:color="DCE6F1" w:fill="FCD5B4"/>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 xml:space="preserve">1,342 </w:t>
            </w:r>
          </w:p>
        </w:tc>
        <w:tc>
          <w:tcPr>
            <w:tcW w:w="879" w:type="dxa"/>
            <w:tcBorders>
              <w:top w:val="nil"/>
              <w:left w:val="nil"/>
              <w:bottom w:val="dotted" w:sz="4" w:space="0" w:color="auto"/>
              <w:right w:val="single" w:sz="4" w:space="0" w:color="auto"/>
            </w:tcBorders>
            <w:shd w:val="clear" w:color="DCE6F1" w:fill="FCD5B4"/>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 xml:space="preserve">1,306 </w:t>
            </w:r>
          </w:p>
        </w:tc>
        <w:tc>
          <w:tcPr>
            <w:tcW w:w="879" w:type="dxa"/>
            <w:tcBorders>
              <w:top w:val="nil"/>
              <w:left w:val="nil"/>
              <w:bottom w:val="dotted" w:sz="4" w:space="0" w:color="auto"/>
              <w:right w:val="single" w:sz="4" w:space="0" w:color="auto"/>
            </w:tcBorders>
            <w:shd w:val="clear" w:color="DCE6F1" w:fill="FCD5B4"/>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 xml:space="preserve">1,257 </w:t>
            </w:r>
          </w:p>
        </w:tc>
        <w:tc>
          <w:tcPr>
            <w:tcW w:w="879" w:type="dxa"/>
            <w:tcBorders>
              <w:top w:val="nil"/>
              <w:left w:val="nil"/>
              <w:bottom w:val="dotted" w:sz="4" w:space="0" w:color="auto"/>
              <w:right w:val="single" w:sz="4" w:space="0" w:color="auto"/>
            </w:tcBorders>
            <w:shd w:val="clear" w:color="DCE6F1" w:fill="FCD5B4"/>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 xml:space="preserve">1,106 </w:t>
            </w:r>
          </w:p>
        </w:tc>
        <w:tc>
          <w:tcPr>
            <w:tcW w:w="800" w:type="dxa"/>
            <w:tcBorders>
              <w:top w:val="nil"/>
              <w:left w:val="nil"/>
              <w:bottom w:val="dotted" w:sz="4" w:space="0" w:color="auto"/>
              <w:right w:val="single" w:sz="4" w:space="0" w:color="auto"/>
            </w:tcBorders>
            <w:shd w:val="clear" w:color="DCE6F1" w:fill="FCD5B4"/>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 xml:space="preserve">3,161 </w:t>
            </w:r>
          </w:p>
        </w:tc>
        <w:tc>
          <w:tcPr>
            <w:tcW w:w="879" w:type="dxa"/>
            <w:tcBorders>
              <w:top w:val="nil"/>
              <w:left w:val="nil"/>
              <w:bottom w:val="dotted" w:sz="4" w:space="0" w:color="auto"/>
              <w:right w:val="single" w:sz="4" w:space="0" w:color="auto"/>
            </w:tcBorders>
            <w:shd w:val="clear" w:color="DCE6F1" w:fill="FCD5B4"/>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 xml:space="preserve">3,475 </w:t>
            </w:r>
          </w:p>
        </w:tc>
        <w:tc>
          <w:tcPr>
            <w:tcW w:w="800" w:type="dxa"/>
            <w:tcBorders>
              <w:top w:val="nil"/>
              <w:left w:val="nil"/>
              <w:bottom w:val="dotted" w:sz="4" w:space="0" w:color="auto"/>
              <w:right w:val="single" w:sz="4" w:space="0" w:color="auto"/>
            </w:tcBorders>
            <w:shd w:val="clear" w:color="DCE6F1" w:fill="FCD5B4"/>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 xml:space="preserve">1,565 </w:t>
            </w:r>
          </w:p>
        </w:tc>
        <w:tc>
          <w:tcPr>
            <w:tcW w:w="983" w:type="dxa"/>
            <w:tcBorders>
              <w:top w:val="nil"/>
              <w:left w:val="nil"/>
              <w:bottom w:val="dotted" w:sz="4" w:space="0" w:color="auto"/>
              <w:right w:val="single" w:sz="4" w:space="0" w:color="auto"/>
            </w:tcBorders>
            <w:shd w:val="clear" w:color="DCE6F1" w:fill="FCD5B4"/>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 xml:space="preserve">1,554 </w:t>
            </w:r>
          </w:p>
        </w:tc>
        <w:tc>
          <w:tcPr>
            <w:tcW w:w="800" w:type="dxa"/>
            <w:tcBorders>
              <w:top w:val="nil"/>
              <w:left w:val="nil"/>
              <w:bottom w:val="dotted" w:sz="4" w:space="0" w:color="auto"/>
              <w:right w:val="single" w:sz="4" w:space="0" w:color="auto"/>
            </w:tcBorders>
            <w:shd w:val="clear" w:color="DCE6F1" w:fill="FCD5B4"/>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 xml:space="preserve">16,065 </w:t>
            </w:r>
          </w:p>
        </w:tc>
      </w:tr>
      <w:tr w:rsidR="007C12A9" w:rsidRPr="007C12A9" w:rsidTr="00545C22">
        <w:trPr>
          <w:trHeight w:val="270"/>
        </w:trPr>
        <w:tc>
          <w:tcPr>
            <w:tcW w:w="1260" w:type="dxa"/>
            <w:tcBorders>
              <w:top w:val="nil"/>
              <w:left w:val="single" w:sz="4" w:space="0" w:color="auto"/>
              <w:bottom w:val="single" w:sz="4" w:space="0" w:color="auto"/>
              <w:right w:val="single" w:sz="4" w:space="0" w:color="auto"/>
            </w:tcBorders>
            <w:shd w:val="clear" w:color="DCE6F1" w:fill="FCD5B4"/>
            <w:noWrap/>
            <w:vAlign w:val="center"/>
            <w:hideMark/>
          </w:tcPr>
          <w:p w:rsidR="007C12A9" w:rsidRPr="007C12A9" w:rsidRDefault="007C12A9" w:rsidP="007C12A9">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 xml:space="preserve">　</w:t>
            </w:r>
          </w:p>
        </w:tc>
        <w:tc>
          <w:tcPr>
            <w:tcW w:w="801" w:type="dxa"/>
            <w:tcBorders>
              <w:top w:val="dotted" w:sz="4" w:space="0" w:color="auto"/>
              <w:left w:val="nil"/>
              <w:bottom w:val="single" w:sz="4" w:space="0" w:color="auto"/>
              <w:right w:val="single" w:sz="4" w:space="0" w:color="auto"/>
            </w:tcBorders>
            <w:shd w:val="clear" w:color="DCE6F1" w:fill="FCD5B4"/>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100.0%</w:t>
            </w:r>
          </w:p>
        </w:tc>
        <w:tc>
          <w:tcPr>
            <w:tcW w:w="800" w:type="dxa"/>
            <w:tcBorders>
              <w:top w:val="dotted" w:sz="4" w:space="0" w:color="auto"/>
              <w:left w:val="nil"/>
              <w:bottom w:val="single" w:sz="4" w:space="0" w:color="auto"/>
              <w:right w:val="single" w:sz="4" w:space="0" w:color="auto"/>
            </w:tcBorders>
            <w:shd w:val="clear" w:color="DCE6F1" w:fill="FCD5B4"/>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100.0%</w:t>
            </w:r>
          </w:p>
        </w:tc>
        <w:tc>
          <w:tcPr>
            <w:tcW w:w="879" w:type="dxa"/>
            <w:tcBorders>
              <w:top w:val="dotted" w:sz="4" w:space="0" w:color="auto"/>
              <w:left w:val="nil"/>
              <w:bottom w:val="single" w:sz="4" w:space="0" w:color="auto"/>
              <w:right w:val="single" w:sz="4" w:space="0" w:color="auto"/>
            </w:tcBorders>
            <w:shd w:val="clear" w:color="DCE6F1" w:fill="FCD5B4"/>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100.0%</w:t>
            </w:r>
          </w:p>
        </w:tc>
        <w:tc>
          <w:tcPr>
            <w:tcW w:w="879" w:type="dxa"/>
            <w:tcBorders>
              <w:top w:val="dotted" w:sz="4" w:space="0" w:color="auto"/>
              <w:left w:val="nil"/>
              <w:bottom w:val="single" w:sz="4" w:space="0" w:color="auto"/>
              <w:right w:val="single" w:sz="4" w:space="0" w:color="auto"/>
            </w:tcBorders>
            <w:shd w:val="clear" w:color="DCE6F1" w:fill="FCD5B4"/>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100.0%</w:t>
            </w:r>
          </w:p>
        </w:tc>
        <w:tc>
          <w:tcPr>
            <w:tcW w:w="879" w:type="dxa"/>
            <w:tcBorders>
              <w:top w:val="dotted" w:sz="4" w:space="0" w:color="auto"/>
              <w:left w:val="nil"/>
              <w:bottom w:val="single" w:sz="4" w:space="0" w:color="auto"/>
              <w:right w:val="single" w:sz="4" w:space="0" w:color="auto"/>
            </w:tcBorders>
            <w:shd w:val="clear" w:color="DCE6F1" w:fill="FCD5B4"/>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100.0%</w:t>
            </w:r>
          </w:p>
        </w:tc>
        <w:tc>
          <w:tcPr>
            <w:tcW w:w="800" w:type="dxa"/>
            <w:tcBorders>
              <w:top w:val="dotted" w:sz="4" w:space="0" w:color="auto"/>
              <w:left w:val="nil"/>
              <w:bottom w:val="single" w:sz="4" w:space="0" w:color="auto"/>
              <w:right w:val="single" w:sz="4" w:space="0" w:color="auto"/>
            </w:tcBorders>
            <w:shd w:val="clear" w:color="DCE6F1" w:fill="FCD5B4"/>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100.0%</w:t>
            </w:r>
          </w:p>
        </w:tc>
        <w:tc>
          <w:tcPr>
            <w:tcW w:w="879" w:type="dxa"/>
            <w:tcBorders>
              <w:top w:val="dotted" w:sz="4" w:space="0" w:color="auto"/>
              <w:left w:val="nil"/>
              <w:bottom w:val="single" w:sz="4" w:space="0" w:color="auto"/>
              <w:right w:val="single" w:sz="4" w:space="0" w:color="auto"/>
            </w:tcBorders>
            <w:shd w:val="clear" w:color="DCE6F1" w:fill="FCD5B4"/>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100.0%</w:t>
            </w:r>
          </w:p>
        </w:tc>
        <w:tc>
          <w:tcPr>
            <w:tcW w:w="800" w:type="dxa"/>
            <w:tcBorders>
              <w:top w:val="dotted" w:sz="4" w:space="0" w:color="auto"/>
              <w:left w:val="nil"/>
              <w:bottom w:val="single" w:sz="4" w:space="0" w:color="auto"/>
              <w:right w:val="single" w:sz="4" w:space="0" w:color="auto"/>
            </w:tcBorders>
            <w:shd w:val="clear" w:color="DCE6F1" w:fill="FCD5B4"/>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100.0%</w:t>
            </w:r>
          </w:p>
        </w:tc>
        <w:tc>
          <w:tcPr>
            <w:tcW w:w="983" w:type="dxa"/>
            <w:tcBorders>
              <w:top w:val="dotted" w:sz="4" w:space="0" w:color="auto"/>
              <w:left w:val="nil"/>
              <w:bottom w:val="single" w:sz="4" w:space="0" w:color="auto"/>
              <w:right w:val="single" w:sz="4" w:space="0" w:color="auto"/>
            </w:tcBorders>
            <w:shd w:val="clear" w:color="DCE6F1" w:fill="FCD5B4"/>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100.0%</w:t>
            </w:r>
          </w:p>
        </w:tc>
        <w:tc>
          <w:tcPr>
            <w:tcW w:w="800" w:type="dxa"/>
            <w:tcBorders>
              <w:top w:val="dotted" w:sz="4" w:space="0" w:color="auto"/>
              <w:left w:val="nil"/>
              <w:bottom w:val="single" w:sz="4" w:space="0" w:color="auto"/>
              <w:right w:val="single" w:sz="4" w:space="0" w:color="auto"/>
            </w:tcBorders>
            <w:shd w:val="clear" w:color="DCE6F1" w:fill="FCD5B4"/>
            <w:noWrap/>
            <w:vAlign w:val="center"/>
            <w:hideMark/>
          </w:tcPr>
          <w:p w:rsidR="007C12A9" w:rsidRPr="007C12A9" w:rsidRDefault="007C12A9" w:rsidP="007C12A9">
            <w:pPr>
              <w:widowControl/>
              <w:snapToGrid w:val="0"/>
              <w:jc w:val="right"/>
              <w:rPr>
                <w:rFonts w:ascii="ＭＳ Ｐゴシック" w:eastAsia="ＭＳ Ｐゴシック" w:hAnsi="ＭＳ Ｐゴシック" w:cs="ＭＳ Ｐゴシック"/>
                <w:b/>
                <w:bCs/>
                <w:color w:val="000000"/>
                <w:kern w:val="0"/>
                <w:sz w:val="20"/>
                <w:szCs w:val="20"/>
              </w:rPr>
            </w:pPr>
            <w:r w:rsidRPr="007C12A9">
              <w:rPr>
                <w:rFonts w:ascii="ＭＳ Ｐゴシック" w:eastAsia="ＭＳ Ｐゴシック" w:hAnsi="ＭＳ Ｐゴシック" w:cs="ＭＳ Ｐゴシック" w:hint="eastAsia"/>
                <w:b/>
                <w:bCs/>
                <w:color w:val="000000"/>
                <w:kern w:val="0"/>
                <w:sz w:val="20"/>
                <w:szCs w:val="20"/>
              </w:rPr>
              <w:t>100.0%</w:t>
            </w:r>
          </w:p>
        </w:tc>
      </w:tr>
    </w:tbl>
    <w:p w:rsidR="00C971D0" w:rsidRDefault="00C971D0" w:rsidP="00C971D0"/>
    <w:p w:rsidR="00BD735F" w:rsidRDefault="00BD735F" w:rsidP="00BD735F">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67</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病院所在地（圏域）×入院時住所地（圏域） 〔１年以上入院患者〕</w:t>
      </w:r>
    </w:p>
    <w:tbl>
      <w:tblPr>
        <w:tblW w:w="9760" w:type="dxa"/>
        <w:tblInd w:w="104" w:type="dxa"/>
        <w:tblCellMar>
          <w:left w:w="99" w:type="dxa"/>
          <w:right w:w="99" w:type="dxa"/>
        </w:tblCellMar>
        <w:tblLook w:val="04A0" w:firstRow="1" w:lastRow="0" w:firstColumn="1" w:lastColumn="0" w:noHBand="0" w:noVBand="1"/>
      </w:tblPr>
      <w:tblGrid>
        <w:gridCol w:w="1260"/>
        <w:gridCol w:w="801"/>
        <w:gridCol w:w="800"/>
        <w:gridCol w:w="879"/>
        <w:gridCol w:w="879"/>
        <w:gridCol w:w="879"/>
        <w:gridCol w:w="800"/>
        <w:gridCol w:w="879"/>
        <w:gridCol w:w="800"/>
        <w:gridCol w:w="983"/>
        <w:gridCol w:w="800"/>
      </w:tblGrid>
      <w:tr w:rsidR="00262766" w:rsidRPr="00262766" w:rsidTr="00262766">
        <w:trPr>
          <w:trHeight w:val="270"/>
        </w:trPr>
        <w:tc>
          <w:tcPr>
            <w:tcW w:w="1260" w:type="dxa"/>
            <w:vMerge w:val="restart"/>
            <w:tcBorders>
              <w:top w:val="single" w:sz="4" w:space="0" w:color="auto"/>
              <w:left w:val="single" w:sz="4" w:space="0" w:color="auto"/>
              <w:bottom w:val="single" w:sz="4" w:space="0" w:color="000000"/>
              <w:right w:val="single" w:sz="4" w:space="0" w:color="auto"/>
            </w:tcBorders>
            <w:shd w:val="clear" w:color="DCE6F1" w:fill="FCD5B4"/>
            <w:noWrap/>
            <w:vAlign w:val="center"/>
            <w:hideMark/>
          </w:tcPr>
          <w:p w:rsidR="00262766" w:rsidRPr="00262766" w:rsidRDefault="00262766" w:rsidP="00262766">
            <w:pPr>
              <w:widowControl/>
              <w:snapToGrid w:val="0"/>
              <w:jc w:val="center"/>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病院所在地</w:t>
            </w:r>
          </w:p>
        </w:tc>
        <w:tc>
          <w:tcPr>
            <w:tcW w:w="8500" w:type="dxa"/>
            <w:gridSpan w:val="10"/>
            <w:tcBorders>
              <w:top w:val="single" w:sz="4" w:space="0" w:color="auto"/>
              <w:left w:val="nil"/>
              <w:bottom w:val="single" w:sz="4" w:space="0" w:color="auto"/>
              <w:right w:val="single" w:sz="4" w:space="0" w:color="000000"/>
            </w:tcBorders>
            <w:shd w:val="clear" w:color="DCE6F1" w:fill="FCD5B4"/>
            <w:noWrap/>
            <w:vAlign w:val="center"/>
            <w:hideMark/>
          </w:tcPr>
          <w:p w:rsidR="00262766" w:rsidRPr="00262766" w:rsidRDefault="00262766" w:rsidP="00262766">
            <w:pPr>
              <w:widowControl/>
              <w:snapToGrid w:val="0"/>
              <w:jc w:val="center"/>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入院時住所地</w:t>
            </w:r>
          </w:p>
        </w:tc>
      </w:tr>
      <w:tr w:rsidR="00262766" w:rsidRPr="00262766" w:rsidTr="00262766">
        <w:trPr>
          <w:trHeight w:val="480"/>
        </w:trPr>
        <w:tc>
          <w:tcPr>
            <w:tcW w:w="1260" w:type="dxa"/>
            <w:vMerge/>
            <w:tcBorders>
              <w:top w:val="single" w:sz="4" w:space="0" w:color="auto"/>
              <w:left w:val="single" w:sz="4" w:space="0" w:color="auto"/>
              <w:bottom w:val="single" w:sz="4" w:space="0" w:color="000000"/>
              <w:right w:val="single" w:sz="4" w:space="0" w:color="auto"/>
            </w:tcBorders>
            <w:vAlign w:val="center"/>
            <w:hideMark/>
          </w:tcPr>
          <w:p w:rsidR="00262766" w:rsidRPr="00262766" w:rsidRDefault="00262766" w:rsidP="00262766">
            <w:pPr>
              <w:widowControl/>
              <w:snapToGrid w:val="0"/>
              <w:jc w:val="left"/>
              <w:rPr>
                <w:rFonts w:ascii="ＭＳ Ｐゴシック" w:eastAsia="ＭＳ Ｐゴシック" w:hAnsi="ＭＳ Ｐゴシック" w:cs="ＭＳ Ｐゴシック"/>
                <w:b/>
                <w:bCs/>
                <w:color w:val="000000"/>
                <w:kern w:val="0"/>
                <w:sz w:val="20"/>
                <w:szCs w:val="20"/>
              </w:rPr>
            </w:pPr>
          </w:p>
        </w:tc>
        <w:tc>
          <w:tcPr>
            <w:tcW w:w="801" w:type="dxa"/>
            <w:tcBorders>
              <w:top w:val="nil"/>
              <w:left w:val="nil"/>
              <w:bottom w:val="single" w:sz="4" w:space="0" w:color="auto"/>
              <w:right w:val="single" w:sz="4" w:space="0" w:color="auto"/>
            </w:tcBorders>
            <w:shd w:val="clear" w:color="DCE6F1" w:fill="FCD5B4"/>
            <w:noWrap/>
            <w:vAlign w:val="center"/>
            <w:hideMark/>
          </w:tcPr>
          <w:p w:rsidR="00262766" w:rsidRPr="00262766" w:rsidRDefault="00262766" w:rsidP="00262766">
            <w:pPr>
              <w:widowControl/>
              <w:snapToGrid w:val="0"/>
              <w:jc w:val="center"/>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豊能</w:t>
            </w:r>
          </w:p>
        </w:tc>
        <w:tc>
          <w:tcPr>
            <w:tcW w:w="800" w:type="dxa"/>
            <w:tcBorders>
              <w:top w:val="nil"/>
              <w:left w:val="nil"/>
              <w:bottom w:val="single" w:sz="4" w:space="0" w:color="auto"/>
              <w:right w:val="single" w:sz="4" w:space="0" w:color="auto"/>
            </w:tcBorders>
            <w:shd w:val="clear" w:color="DCE6F1" w:fill="FCD5B4"/>
            <w:noWrap/>
            <w:vAlign w:val="center"/>
            <w:hideMark/>
          </w:tcPr>
          <w:p w:rsidR="00262766" w:rsidRPr="00262766" w:rsidRDefault="00262766" w:rsidP="00262766">
            <w:pPr>
              <w:widowControl/>
              <w:snapToGrid w:val="0"/>
              <w:jc w:val="center"/>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三島</w:t>
            </w:r>
          </w:p>
        </w:tc>
        <w:tc>
          <w:tcPr>
            <w:tcW w:w="879" w:type="dxa"/>
            <w:tcBorders>
              <w:top w:val="nil"/>
              <w:left w:val="nil"/>
              <w:bottom w:val="single" w:sz="4" w:space="0" w:color="auto"/>
              <w:right w:val="single" w:sz="4" w:space="0" w:color="auto"/>
            </w:tcBorders>
            <w:shd w:val="clear" w:color="DCE6F1" w:fill="FCD5B4"/>
            <w:noWrap/>
            <w:vAlign w:val="center"/>
            <w:hideMark/>
          </w:tcPr>
          <w:p w:rsidR="00262766" w:rsidRPr="00262766" w:rsidRDefault="00262766" w:rsidP="00262766">
            <w:pPr>
              <w:widowControl/>
              <w:snapToGrid w:val="0"/>
              <w:jc w:val="center"/>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北河内</w:t>
            </w:r>
          </w:p>
        </w:tc>
        <w:tc>
          <w:tcPr>
            <w:tcW w:w="879" w:type="dxa"/>
            <w:tcBorders>
              <w:top w:val="nil"/>
              <w:left w:val="nil"/>
              <w:bottom w:val="single" w:sz="4" w:space="0" w:color="auto"/>
              <w:right w:val="single" w:sz="4" w:space="0" w:color="auto"/>
            </w:tcBorders>
            <w:shd w:val="clear" w:color="DCE6F1" w:fill="FCD5B4"/>
            <w:noWrap/>
            <w:vAlign w:val="center"/>
            <w:hideMark/>
          </w:tcPr>
          <w:p w:rsidR="00262766" w:rsidRPr="00262766" w:rsidRDefault="00262766" w:rsidP="00262766">
            <w:pPr>
              <w:widowControl/>
              <w:snapToGrid w:val="0"/>
              <w:jc w:val="center"/>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中河内</w:t>
            </w:r>
          </w:p>
        </w:tc>
        <w:tc>
          <w:tcPr>
            <w:tcW w:w="879" w:type="dxa"/>
            <w:tcBorders>
              <w:top w:val="nil"/>
              <w:left w:val="nil"/>
              <w:bottom w:val="single" w:sz="4" w:space="0" w:color="auto"/>
              <w:right w:val="single" w:sz="4" w:space="0" w:color="auto"/>
            </w:tcBorders>
            <w:shd w:val="clear" w:color="DCE6F1" w:fill="FCD5B4"/>
            <w:noWrap/>
            <w:vAlign w:val="center"/>
            <w:hideMark/>
          </w:tcPr>
          <w:p w:rsidR="00262766" w:rsidRPr="00262766" w:rsidRDefault="00262766" w:rsidP="00262766">
            <w:pPr>
              <w:widowControl/>
              <w:snapToGrid w:val="0"/>
              <w:jc w:val="center"/>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南河内</w:t>
            </w:r>
          </w:p>
        </w:tc>
        <w:tc>
          <w:tcPr>
            <w:tcW w:w="800" w:type="dxa"/>
            <w:tcBorders>
              <w:top w:val="nil"/>
              <w:left w:val="nil"/>
              <w:bottom w:val="single" w:sz="4" w:space="0" w:color="auto"/>
              <w:right w:val="single" w:sz="4" w:space="0" w:color="auto"/>
            </w:tcBorders>
            <w:shd w:val="clear" w:color="DCE6F1" w:fill="FCD5B4"/>
            <w:noWrap/>
            <w:vAlign w:val="center"/>
            <w:hideMark/>
          </w:tcPr>
          <w:p w:rsidR="00262766" w:rsidRPr="00262766" w:rsidRDefault="00262766" w:rsidP="00262766">
            <w:pPr>
              <w:widowControl/>
              <w:snapToGrid w:val="0"/>
              <w:jc w:val="center"/>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泉州</w:t>
            </w:r>
          </w:p>
        </w:tc>
        <w:tc>
          <w:tcPr>
            <w:tcW w:w="879" w:type="dxa"/>
            <w:tcBorders>
              <w:top w:val="nil"/>
              <w:left w:val="nil"/>
              <w:bottom w:val="single" w:sz="4" w:space="0" w:color="auto"/>
              <w:right w:val="single" w:sz="4" w:space="0" w:color="auto"/>
            </w:tcBorders>
            <w:shd w:val="clear" w:color="DCE6F1" w:fill="FCD5B4"/>
            <w:noWrap/>
            <w:vAlign w:val="center"/>
            <w:hideMark/>
          </w:tcPr>
          <w:p w:rsidR="00262766" w:rsidRPr="00262766" w:rsidRDefault="00262766" w:rsidP="00262766">
            <w:pPr>
              <w:widowControl/>
              <w:snapToGrid w:val="0"/>
              <w:jc w:val="center"/>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大阪市</w:t>
            </w:r>
          </w:p>
        </w:tc>
        <w:tc>
          <w:tcPr>
            <w:tcW w:w="800" w:type="dxa"/>
            <w:tcBorders>
              <w:top w:val="nil"/>
              <w:left w:val="nil"/>
              <w:bottom w:val="single" w:sz="4" w:space="0" w:color="auto"/>
              <w:right w:val="single" w:sz="4" w:space="0" w:color="auto"/>
            </w:tcBorders>
            <w:shd w:val="clear" w:color="DCE6F1" w:fill="FCD5B4"/>
            <w:noWrap/>
            <w:vAlign w:val="center"/>
            <w:hideMark/>
          </w:tcPr>
          <w:p w:rsidR="00262766" w:rsidRPr="00262766" w:rsidRDefault="00262766" w:rsidP="00262766">
            <w:pPr>
              <w:widowControl/>
              <w:snapToGrid w:val="0"/>
              <w:jc w:val="center"/>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堺市</w:t>
            </w:r>
          </w:p>
        </w:tc>
        <w:tc>
          <w:tcPr>
            <w:tcW w:w="983" w:type="dxa"/>
            <w:tcBorders>
              <w:top w:val="nil"/>
              <w:left w:val="nil"/>
              <w:bottom w:val="single" w:sz="4" w:space="0" w:color="auto"/>
              <w:right w:val="single" w:sz="4" w:space="0" w:color="auto"/>
            </w:tcBorders>
            <w:shd w:val="clear" w:color="DCE6F1" w:fill="FCD5B4"/>
            <w:vAlign w:val="center"/>
            <w:hideMark/>
          </w:tcPr>
          <w:p w:rsidR="00262766" w:rsidRPr="00262766" w:rsidRDefault="00262766" w:rsidP="00262766">
            <w:pPr>
              <w:widowControl/>
              <w:snapToGrid w:val="0"/>
              <w:jc w:val="center"/>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府外・</w:t>
            </w:r>
            <w:r w:rsidRPr="00262766">
              <w:rPr>
                <w:rFonts w:ascii="ＭＳ Ｐゴシック" w:eastAsia="ＭＳ Ｐゴシック" w:hAnsi="ＭＳ Ｐゴシック" w:cs="ＭＳ Ｐゴシック" w:hint="eastAsia"/>
                <w:b/>
                <w:bCs/>
                <w:color w:val="000000"/>
                <w:kern w:val="0"/>
                <w:sz w:val="20"/>
                <w:szCs w:val="20"/>
              </w:rPr>
              <w:br/>
              <w:t>その他</w:t>
            </w:r>
          </w:p>
        </w:tc>
        <w:tc>
          <w:tcPr>
            <w:tcW w:w="800" w:type="dxa"/>
            <w:tcBorders>
              <w:top w:val="nil"/>
              <w:left w:val="nil"/>
              <w:bottom w:val="single" w:sz="4" w:space="0" w:color="auto"/>
              <w:right w:val="single" w:sz="4" w:space="0" w:color="auto"/>
            </w:tcBorders>
            <w:shd w:val="clear" w:color="DCE6F1" w:fill="FCD5B4"/>
            <w:noWrap/>
            <w:vAlign w:val="center"/>
            <w:hideMark/>
          </w:tcPr>
          <w:p w:rsidR="00262766" w:rsidRPr="00262766" w:rsidRDefault="00262766" w:rsidP="00262766">
            <w:pPr>
              <w:widowControl/>
              <w:snapToGrid w:val="0"/>
              <w:jc w:val="center"/>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合計</w:t>
            </w:r>
          </w:p>
        </w:tc>
      </w:tr>
      <w:tr w:rsidR="00262766" w:rsidRPr="00262766" w:rsidTr="00545C22">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262766" w:rsidRPr="00262766" w:rsidRDefault="00262766" w:rsidP="00262766">
            <w:pPr>
              <w:widowControl/>
              <w:snapToGrid w:val="0"/>
              <w:jc w:val="lef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豊能</w:t>
            </w:r>
          </w:p>
        </w:tc>
        <w:tc>
          <w:tcPr>
            <w:tcW w:w="801"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538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39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22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6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5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1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256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5 </w:t>
            </w:r>
          </w:p>
        </w:tc>
        <w:tc>
          <w:tcPr>
            <w:tcW w:w="983"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208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1,080 </w:t>
            </w:r>
          </w:p>
        </w:tc>
      </w:tr>
      <w:tr w:rsidR="00262766" w:rsidRPr="00262766" w:rsidTr="00545C22">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lef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74.8%</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5.8%</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3.1%</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1.0%</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0.8%</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0.0%</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13.5%</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0.5%</w:t>
            </w:r>
          </w:p>
        </w:tc>
        <w:tc>
          <w:tcPr>
            <w:tcW w:w="983"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21.6%</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11.7%</w:t>
            </w:r>
          </w:p>
        </w:tc>
      </w:tr>
      <w:tr w:rsidR="00262766" w:rsidRPr="00262766" w:rsidTr="00545C22">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262766" w:rsidRPr="00262766" w:rsidRDefault="00262766" w:rsidP="00262766">
            <w:pPr>
              <w:widowControl/>
              <w:snapToGrid w:val="0"/>
              <w:jc w:val="lef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三島</w:t>
            </w:r>
          </w:p>
        </w:tc>
        <w:tc>
          <w:tcPr>
            <w:tcW w:w="801"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100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577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66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14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5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0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144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4 </w:t>
            </w:r>
          </w:p>
        </w:tc>
        <w:tc>
          <w:tcPr>
            <w:tcW w:w="983"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123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1,033 </w:t>
            </w:r>
          </w:p>
        </w:tc>
      </w:tr>
      <w:tr w:rsidR="00262766" w:rsidRPr="00262766" w:rsidTr="00545C22">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lef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13.9%</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86.1%</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9.4%</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2.2%</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0.8%</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0.0%</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7.6%</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0.4%</w:t>
            </w:r>
          </w:p>
        </w:tc>
        <w:tc>
          <w:tcPr>
            <w:tcW w:w="983"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12.8%</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11.2%</w:t>
            </w:r>
          </w:p>
        </w:tc>
      </w:tr>
      <w:tr w:rsidR="00262766" w:rsidRPr="00262766" w:rsidTr="00545C22">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262766" w:rsidRPr="00262766" w:rsidRDefault="00262766" w:rsidP="00262766">
            <w:pPr>
              <w:widowControl/>
              <w:snapToGrid w:val="0"/>
              <w:jc w:val="lef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北河内</w:t>
            </w:r>
          </w:p>
        </w:tc>
        <w:tc>
          <w:tcPr>
            <w:tcW w:w="801"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23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24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472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23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7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8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109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7 </w:t>
            </w:r>
          </w:p>
        </w:tc>
        <w:tc>
          <w:tcPr>
            <w:tcW w:w="983"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70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743 </w:t>
            </w:r>
          </w:p>
        </w:tc>
      </w:tr>
      <w:tr w:rsidR="00262766" w:rsidRPr="00262766" w:rsidTr="00545C22">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lef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3.2%</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3.6%</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67.0%</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3.7%</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1.1%</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0.4%</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5.7%</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0.8%</w:t>
            </w:r>
          </w:p>
        </w:tc>
        <w:tc>
          <w:tcPr>
            <w:tcW w:w="983"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7.3%</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8.1%</w:t>
            </w:r>
          </w:p>
        </w:tc>
      </w:tr>
      <w:tr w:rsidR="00262766" w:rsidRPr="00262766" w:rsidTr="00545C22">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262766" w:rsidRPr="00262766" w:rsidRDefault="00262766" w:rsidP="00262766">
            <w:pPr>
              <w:widowControl/>
              <w:snapToGrid w:val="0"/>
              <w:jc w:val="lef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中河内</w:t>
            </w:r>
          </w:p>
        </w:tc>
        <w:tc>
          <w:tcPr>
            <w:tcW w:w="801"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5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4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36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438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25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4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186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10 </w:t>
            </w:r>
          </w:p>
        </w:tc>
        <w:tc>
          <w:tcPr>
            <w:tcW w:w="983"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32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740 </w:t>
            </w:r>
          </w:p>
        </w:tc>
      </w:tr>
      <w:tr w:rsidR="00262766" w:rsidRPr="00262766" w:rsidTr="00545C22">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lef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0.7%</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0.6%</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5.1%</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69.9%</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4.1%</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0.2%</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9.8%</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1.1%</w:t>
            </w:r>
          </w:p>
        </w:tc>
        <w:tc>
          <w:tcPr>
            <w:tcW w:w="983"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3.3%</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8.0%</w:t>
            </w:r>
          </w:p>
        </w:tc>
      </w:tr>
      <w:tr w:rsidR="00262766" w:rsidRPr="00262766" w:rsidTr="00545C22">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262766" w:rsidRPr="00262766" w:rsidRDefault="00262766" w:rsidP="00262766">
            <w:pPr>
              <w:widowControl/>
              <w:snapToGrid w:val="0"/>
              <w:jc w:val="lef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南河内</w:t>
            </w:r>
          </w:p>
        </w:tc>
        <w:tc>
          <w:tcPr>
            <w:tcW w:w="801"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7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4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12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29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369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18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198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109 </w:t>
            </w:r>
          </w:p>
        </w:tc>
        <w:tc>
          <w:tcPr>
            <w:tcW w:w="983"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49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795 </w:t>
            </w:r>
          </w:p>
        </w:tc>
      </w:tr>
      <w:tr w:rsidR="00262766" w:rsidRPr="00262766" w:rsidTr="00545C22">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lef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1.0%</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0.6%</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1.7%</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4.6%</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60.0%</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0.9%</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10.4%</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11.9%</w:t>
            </w:r>
          </w:p>
        </w:tc>
        <w:tc>
          <w:tcPr>
            <w:tcW w:w="983"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5.1%</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8.6%</w:t>
            </w:r>
          </w:p>
        </w:tc>
      </w:tr>
      <w:tr w:rsidR="00262766" w:rsidRPr="00262766" w:rsidTr="00545C22">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262766" w:rsidRPr="00262766" w:rsidRDefault="00262766" w:rsidP="00262766">
            <w:pPr>
              <w:widowControl/>
              <w:snapToGrid w:val="0"/>
              <w:jc w:val="lef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泉州</w:t>
            </w:r>
          </w:p>
        </w:tc>
        <w:tc>
          <w:tcPr>
            <w:tcW w:w="801"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31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19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85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82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74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2,002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638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200 </w:t>
            </w:r>
          </w:p>
        </w:tc>
        <w:tc>
          <w:tcPr>
            <w:tcW w:w="983"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414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3,545 </w:t>
            </w:r>
          </w:p>
        </w:tc>
      </w:tr>
      <w:tr w:rsidR="00262766" w:rsidRPr="00262766" w:rsidTr="00545C22">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lef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4.3%</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2.8%</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12.1%</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13.1%</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12.0%</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96.2%</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33.5%</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21.8%</w:t>
            </w:r>
          </w:p>
        </w:tc>
        <w:tc>
          <w:tcPr>
            <w:tcW w:w="983"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43.1%</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38.5%</w:t>
            </w:r>
          </w:p>
        </w:tc>
      </w:tr>
      <w:tr w:rsidR="00262766" w:rsidRPr="00262766" w:rsidTr="00545C22">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262766" w:rsidRPr="00262766" w:rsidRDefault="00262766" w:rsidP="00262766">
            <w:pPr>
              <w:widowControl/>
              <w:snapToGrid w:val="0"/>
              <w:jc w:val="lef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大阪市</w:t>
            </w:r>
          </w:p>
        </w:tc>
        <w:tc>
          <w:tcPr>
            <w:tcW w:w="801"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0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0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0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0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0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0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2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0 </w:t>
            </w:r>
          </w:p>
        </w:tc>
        <w:tc>
          <w:tcPr>
            <w:tcW w:w="983"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0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2 </w:t>
            </w:r>
          </w:p>
        </w:tc>
      </w:tr>
      <w:tr w:rsidR="00262766" w:rsidRPr="00262766" w:rsidTr="00545C22">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lef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0.0%</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0.0%</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0.0%</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0.0%</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0.0%</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0.0%</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0.1%</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0.0%</w:t>
            </w:r>
          </w:p>
        </w:tc>
        <w:tc>
          <w:tcPr>
            <w:tcW w:w="983"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0.0%</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0.0%</w:t>
            </w:r>
          </w:p>
        </w:tc>
      </w:tr>
      <w:tr w:rsidR="00262766" w:rsidRPr="00262766" w:rsidTr="00545C22">
        <w:trPr>
          <w:trHeight w:val="270"/>
        </w:trPr>
        <w:tc>
          <w:tcPr>
            <w:tcW w:w="1260" w:type="dxa"/>
            <w:tcBorders>
              <w:top w:val="nil"/>
              <w:left w:val="single" w:sz="4" w:space="0" w:color="auto"/>
              <w:bottom w:val="nil"/>
              <w:right w:val="single" w:sz="4" w:space="0" w:color="auto"/>
            </w:tcBorders>
            <w:shd w:val="clear" w:color="auto" w:fill="auto"/>
            <w:noWrap/>
            <w:vAlign w:val="center"/>
            <w:hideMark/>
          </w:tcPr>
          <w:p w:rsidR="00262766" w:rsidRPr="00262766" w:rsidRDefault="00262766" w:rsidP="00262766">
            <w:pPr>
              <w:widowControl/>
              <w:snapToGrid w:val="0"/>
              <w:jc w:val="lef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堺市</w:t>
            </w:r>
          </w:p>
        </w:tc>
        <w:tc>
          <w:tcPr>
            <w:tcW w:w="801"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15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3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11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35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130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49 </w:t>
            </w:r>
          </w:p>
        </w:tc>
        <w:tc>
          <w:tcPr>
            <w:tcW w:w="879"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370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582 </w:t>
            </w:r>
          </w:p>
        </w:tc>
        <w:tc>
          <w:tcPr>
            <w:tcW w:w="983"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65 </w:t>
            </w:r>
          </w:p>
        </w:tc>
        <w:tc>
          <w:tcPr>
            <w:tcW w:w="800" w:type="dxa"/>
            <w:tcBorders>
              <w:top w:val="nil"/>
              <w:left w:val="nil"/>
              <w:bottom w:val="dotted"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1,260 </w:t>
            </w:r>
          </w:p>
        </w:tc>
      </w:tr>
      <w:tr w:rsidR="00262766" w:rsidRPr="00262766" w:rsidTr="00545C22">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lef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 xml:space="preserve">　</w:t>
            </w:r>
          </w:p>
        </w:tc>
        <w:tc>
          <w:tcPr>
            <w:tcW w:w="801"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2.1%</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0.4%</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1.6%</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5.6%</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21.1%</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2.4%</w:t>
            </w:r>
          </w:p>
        </w:tc>
        <w:tc>
          <w:tcPr>
            <w:tcW w:w="879"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19.4%</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63.5%</w:t>
            </w:r>
          </w:p>
        </w:tc>
        <w:tc>
          <w:tcPr>
            <w:tcW w:w="983"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6.8%</w:t>
            </w:r>
          </w:p>
        </w:tc>
        <w:tc>
          <w:tcPr>
            <w:tcW w:w="800" w:type="dxa"/>
            <w:tcBorders>
              <w:top w:val="dotted" w:sz="4" w:space="0" w:color="auto"/>
              <w:left w:val="nil"/>
              <w:bottom w:val="single" w:sz="4" w:space="0" w:color="auto"/>
              <w:right w:val="single" w:sz="4" w:space="0" w:color="auto"/>
            </w:tcBorders>
            <w:shd w:val="clear" w:color="auto" w:fill="auto"/>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color w:val="000000"/>
                <w:kern w:val="0"/>
                <w:sz w:val="20"/>
                <w:szCs w:val="20"/>
              </w:rPr>
            </w:pPr>
            <w:r w:rsidRPr="00262766">
              <w:rPr>
                <w:rFonts w:ascii="ＭＳ Ｐゴシック" w:eastAsia="ＭＳ Ｐゴシック" w:hAnsi="ＭＳ Ｐゴシック" w:cs="ＭＳ Ｐゴシック" w:hint="eastAsia"/>
                <w:color w:val="000000"/>
                <w:kern w:val="0"/>
                <w:sz w:val="20"/>
                <w:szCs w:val="20"/>
              </w:rPr>
              <w:t>13.7%</w:t>
            </w:r>
          </w:p>
        </w:tc>
      </w:tr>
      <w:tr w:rsidR="00262766" w:rsidRPr="00262766" w:rsidTr="00545C22">
        <w:trPr>
          <w:trHeight w:val="270"/>
        </w:trPr>
        <w:tc>
          <w:tcPr>
            <w:tcW w:w="1260" w:type="dxa"/>
            <w:tcBorders>
              <w:top w:val="nil"/>
              <w:left w:val="single" w:sz="4" w:space="0" w:color="auto"/>
              <w:bottom w:val="nil"/>
              <w:right w:val="single" w:sz="4" w:space="0" w:color="auto"/>
            </w:tcBorders>
            <w:shd w:val="clear" w:color="DCE6F1" w:fill="FCD5B4"/>
            <w:noWrap/>
            <w:vAlign w:val="center"/>
            <w:hideMark/>
          </w:tcPr>
          <w:p w:rsidR="00262766" w:rsidRPr="00262766" w:rsidRDefault="00262766" w:rsidP="00262766">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総計</w:t>
            </w:r>
          </w:p>
        </w:tc>
        <w:tc>
          <w:tcPr>
            <w:tcW w:w="801" w:type="dxa"/>
            <w:tcBorders>
              <w:top w:val="nil"/>
              <w:left w:val="nil"/>
              <w:bottom w:val="dotted" w:sz="4" w:space="0" w:color="auto"/>
              <w:right w:val="single" w:sz="4" w:space="0" w:color="auto"/>
            </w:tcBorders>
            <w:shd w:val="clear" w:color="DCE6F1" w:fill="FCD5B4"/>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 xml:space="preserve">719 </w:t>
            </w:r>
          </w:p>
        </w:tc>
        <w:tc>
          <w:tcPr>
            <w:tcW w:w="800" w:type="dxa"/>
            <w:tcBorders>
              <w:top w:val="nil"/>
              <w:left w:val="nil"/>
              <w:bottom w:val="dotted" w:sz="4" w:space="0" w:color="auto"/>
              <w:right w:val="single" w:sz="4" w:space="0" w:color="auto"/>
            </w:tcBorders>
            <w:shd w:val="clear" w:color="DCE6F1" w:fill="FCD5B4"/>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 xml:space="preserve">670 </w:t>
            </w:r>
          </w:p>
        </w:tc>
        <w:tc>
          <w:tcPr>
            <w:tcW w:w="879" w:type="dxa"/>
            <w:tcBorders>
              <w:top w:val="nil"/>
              <w:left w:val="nil"/>
              <w:bottom w:val="dotted" w:sz="4" w:space="0" w:color="auto"/>
              <w:right w:val="single" w:sz="4" w:space="0" w:color="auto"/>
            </w:tcBorders>
            <w:shd w:val="clear" w:color="DCE6F1" w:fill="FCD5B4"/>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 xml:space="preserve">704 </w:t>
            </w:r>
          </w:p>
        </w:tc>
        <w:tc>
          <w:tcPr>
            <w:tcW w:w="879" w:type="dxa"/>
            <w:tcBorders>
              <w:top w:val="nil"/>
              <w:left w:val="nil"/>
              <w:bottom w:val="dotted" w:sz="4" w:space="0" w:color="auto"/>
              <w:right w:val="single" w:sz="4" w:space="0" w:color="auto"/>
            </w:tcBorders>
            <w:shd w:val="clear" w:color="DCE6F1" w:fill="FCD5B4"/>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 xml:space="preserve">627 </w:t>
            </w:r>
          </w:p>
        </w:tc>
        <w:tc>
          <w:tcPr>
            <w:tcW w:w="879" w:type="dxa"/>
            <w:tcBorders>
              <w:top w:val="nil"/>
              <w:left w:val="nil"/>
              <w:bottom w:val="dotted" w:sz="4" w:space="0" w:color="auto"/>
              <w:right w:val="single" w:sz="4" w:space="0" w:color="auto"/>
            </w:tcBorders>
            <w:shd w:val="clear" w:color="DCE6F1" w:fill="FCD5B4"/>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 xml:space="preserve">615 </w:t>
            </w:r>
          </w:p>
        </w:tc>
        <w:tc>
          <w:tcPr>
            <w:tcW w:w="800" w:type="dxa"/>
            <w:tcBorders>
              <w:top w:val="nil"/>
              <w:left w:val="nil"/>
              <w:bottom w:val="dotted" w:sz="4" w:space="0" w:color="auto"/>
              <w:right w:val="single" w:sz="4" w:space="0" w:color="auto"/>
            </w:tcBorders>
            <w:shd w:val="clear" w:color="DCE6F1" w:fill="FCD5B4"/>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 xml:space="preserve">2,082 </w:t>
            </w:r>
          </w:p>
        </w:tc>
        <w:tc>
          <w:tcPr>
            <w:tcW w:w="879" w:type="dxa"/>
            <w:tcBorders>
              <w:top w:val="nil"/>
              <w:left w:val="nil"/>
              <w:bottom w:val="dotted" w:sz="4" w:space="0" w:color="auto"/>
              <w:right w:val="single" w:sz="4" w:space="0" w:color="auto"/>
            </w:tcBorders>
            <w:shd w:val="clear" w:color="DCE6F1" w:fill="FCD5B4"/>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 xml:space="preserve">1,903 </w:t>
            </w:r>
          </w:p>
        </w:tc>
        <w:tc>
          <w:tcPr>
            <w:tcW w:w="800" w:type="dxa"/>
            <w:tcBorders>
              <w:top w:val="nil"/>
              <w:left w:val="nil"/>
              <w:bottom w:val="dotted" w:sz="4" w:space="0" w:color="auto"/>
              <w:right w:val="single" w:sz="4" w:space="0" w:color="auto"/>
            </w:tcBorders>
            <w:shd w:val="clear" w:color="DCE6F1" w:fill="FCD5B4"/>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 xml:space="preserve">917 </w:t>
            </w:r>
          </w:p>
        </w:tc>
        <w:tc>
          <w:tcPr>
            <w:tcW w:w="983" w:type="dxa"/>
            <w:tcBorders>
              <w:top w:val="nil"/>
              <w:left w:val="nil"/>
              <w:bottom w:val="dotted" w:sz="4" w:space="0" w:color="auto"/>
              <w:right w:val="single" w:sz="4" w:space="0" w:color="auto"/>
            </w:tcBorders>
            <w:shd w:val="clear" w:color="DCE6F1" w:fill="FCD5B4"/>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 xml:space="preserve">961 </w:t>
            </w:r>
          </w:p>
        </w:tc>
        <w:tc>
          <w:tcPr>
            <w:tcW w:w="800" w:type="dxa"/>
            <w:tcBorders>
              <w:top w:val="nil"/>
              <w:left w:val="nil"/>
              <w:bottom w:val="dotted" w:sz="4" w:space="0" w:color="auto"/>
              <w:right w:val="single" w:sz="4" w:space="0" w:color="auto"/>
            </w:tcBorders>
            <w:shd w:val="clear" w:color="DCE6F1" w:fill="FCD5B4"/>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 xml:space="preserve">9,198 </w:t>
            </w:r>
          </w:p>
        </w:tc>
      </w:tr>
      <w:tr w:rsidR="00262766" w:rsidRPr="00262766" w:rsidTr="00545C22">
        <w:trPr>
          <w:trHeight w:val="270"/>
        </w:trPr>
        <w:tc>
          <w:tcPr>
            <w:tcW w:w="1260" w:type="dxa"/>
            <w:tcBorders>
              <w:top w:val="nil"/>
              <w:left w:val="single" w:sz="4" w:space="0" w:color="auto"/>
              <w:bottom w:val="single" w:sz="4" w:space="0" w:color="auto"/>
              <w:right w:val="single" w:sz="4" w:space="0" w:color="auto"/>
            </w:tcBorders>
            <w:shd w:val="clear" w:color="DCE6F1" w:fill="FCD5B4"/>
            <w:noWrap/>
            <w:vAlign w:val="center"/>
            <w:hideMark/>
          </w:tcPr>
          <w:p w:rsidR="00262766" w:rsidRPr="00262766" w:rsidRDefault="00262766" w:rsidP="00262766">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 xml:space="preserve">　</w:t>
            </w:r>
          </w:p>
        </w:tc>
        <w:tc>
          <w:tcPr>
            <w:tcW w:w="801" w:type="dxa"/>
            <w:tcBorders>
              <w:top w:val="dotted" w:sz="4" w:space="0" w:color="auto"/>
              <w:left w:val="nil"/>
              <w:bottom w:val="single" w:sz="4" w:space="0" w:color="auto"/>
              <w:right w:val="single" w:sz="4" w:space="0" w:color="auto"/>
            </w:tcBorders>
            <w:shd w:val="clear" w:color="DCE6F1" w:fill="FCD5B4"/>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100.0%</w:t>
            </w:r>
          </w:p>
        </w:tc>
        <w:tc>
          <w:tcPr>
            <w:tcW w:w="800" w:type="dxa"/>
            <w:tcBorders>
              <w:top w:val="dotted" w:sz="4" w:space="0" w:color="auto"/>
              <w:left w:val="nil"/>
              <w:bottom w:val="single" w:sz="4" w:space="0" w:color="auto"/>
              <w:right w:val="single" w:sz="4" w:space="0" w:color="auto"/>
            </w:tcBorders>
            <w:shd w:val="clear" w:color="DCE6F1" w:fill="FCD5B4"/>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100.0%</w:t>
            </w:r>
          </w:p>
        </w:tc>
        <w:tc>
          <w:tcPr>
            <w:tcW w:w="879" w:type="dxa"/>
            <w:tcBorders>
              <w:top w:val="dotted" w:sz="4" w:space="0" w:color="auto"/>
              <w:left w:val="nil"/>
              <w:bottom w:val="single" w:sz="4" w:space="0" w:color="auto"/>
              <w:right w:val="single" w:sz="4" w:space="0" w:color="auto"/>
            </w:tcBorders>
            <w:shd w:val="clear" w:color="DCE6F1" w:fill="FCD5B4"/>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100.0%</w:t>
            </w:r>
          </w:p>
        </w:tc>
        <w:tc>
          <w:tcPr>
            <w:tcW w:w="879" w:type="dxa"/>
            <w:tcBorders>
              <w:top w:val="dotted" w:sz="4" w:space="0" w:color="auto"/>
              <w:left w:val="nil"/>
              <w:bottom w:val="single" w:sz="4" w:space="0" w:color="auto"/>
              <w:right w:val="single" w:sz="4" w:space="0" w:color="auto"/>
            </w:tcBorders>
            <w:shd w:val="clear" w:color="DCE6F1" w:fill="FCD5B4"/>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100.0%</w:t>
            </w:r>
          </w:p>
        </w:tc>
        <w:tc>
          <w:tcPr>
            <w:tcW w:w="879" w:type="dxa"/>
            <w:tcBorders>
              <w:top w:val="dotted" w:sz="4" w:space="0" w:color="auto"/>
              <w:left w:val="nil"/>
              <w:bottom w:val="single" w:sz="4" w:space="0" w:color="auto"/>
              <w:right w:val="single" w:sz="4" w:space="0" w:color="auto"/>
            </w:tcBorders>
            <w:shd w:val="clear" w:color="DCE6F1" w:fill="FCD5B4"/>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100.0%</w:t>
            </w:r>
          </w:p>
        </w:tc>
        <w:tc>
          <w:tcPr>
            <w:tcW w:w="800" w:type="dxa"/>
            <w:tcBorders>
              <w:top w:val="dotted" w:sz="4" w:space="0" w:color="auto"/>
              <w:left w:val="nil"/>
              <w:bottom w:val="single" w:sz="4" w:space="0" w:color="auto"/>
              <w:right w:val="single" w:sz="4" w:space="0" w:color="auto"/>
            </w:tcBorders>
            <w:shd w:val="clear" w:color="DCE6F1" w:fill="FCD5B4"/>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100.0%</w:t>
            </w:r>
          </w:p>
        </w:tc>
        <w:tc>
          <w:tcPr>
            <w:tcW w:w="879" w:type="dxa"/>
            <w:tcBorders>
              <w:top w:val="dotted" w:sz="4" w:space="0" w:color="auto"/>
              <w:left w:val="nil"/>
              <w:bottom w:val="single" w:sz="4" w:space="0" w:color="auto"/>
              <w:right w:val="single" w:sz="4" w:space="0" w:color="auto"/>
            </w:tcBorders>
            <w:shd w:val="clear" w:color="DCE6F1" w:fill="FCD5B4"/>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100.0%</w:t>
            </w:r>
          </w:p>
        </w:tc>
        <w:tc>
          <w:tcPr>
            <w:tcW w:w="800" w:type="dxa"/>
            <w:tcBorders>
              <w:top w:val="dotted" w:sz="4" w:space="0" w:color="auto"/>
              <w:left w:val="nil"/>
              <w:bottom w:val="single" w:sz="4" w:space="0" w:color="auto"/>
              <w:right w:val="single" w:sz="4" w:space="0" w:color="auto"/>
            </w:tcBorders>
            <w:shd w:val="clear" w:color="DCE6F1" w:fill="FCD5B4"/>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100.0%</w:t>
            </w:r>
          </w:p>
        </w:tc>
        <w:tc>
          <w:tcPr>
            <w:tcW w:w="983" w:type="dxa"/>
            <w:tcBorders>
              <w:top w:val="dotted" w:sz="4" w:space="0" w:color="auto"/>
              <w:left w:val="nil"/>
              <w:bottom w:val="single" w:sz="4" w:space="0" w:color="auto"/>
              <w:right w:val="single" w:sz="4" w:space="0" w:color="auto"/>
            </w:tcBorders>
            <w:shd w:val="clear" w:color="DCE6F1" w:fill="FCD5B4"/>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100.0%</w:t>
            </w:r>
          </w:p>
        </w:tc>
        <w:tc>
          <w:tcPr>
            <w:tcW w:w="800" w:type="dxa"/>
            <w:tcBorders>
              <w:top w:val="dotted" w:sz="4" w:space="0" w:color="auto"/>
              <w:left w:val="nil"/>
              <w:bottom w:val="single" w:sz="4" w:space="0" w:color="auto"/>
              <w:right w:val="single" w:sz="4" w:space="0" w:color="auto"/>
            </w:tcBorders>
            <w:shd w:val="clear" w:color="DCE6F1" w:fill="FCD5B4"/>
            <w:noWrap/>
            <w:vAlign w:val="center"/>
            <w:hideMark/>
          </w:tcPr>
          <w:p w:rsidR="00262766" w:rsidRPr="00262766" w:rsidRDefault="00262766" w:rsidP="00262766">
            <w:pPr>
              <w:widowControl/>
              <w:snapToGrid w:val="0"/>
              <w:jc w:val="right"/>
              <w:rPr>
                <w:rFonts w:ascii="ＭＳ Ｐゴシック" w:eastAsia="ＭＳ Ｐゴシック" w:hAnsi="ＭＳ Ｐゴシック" w:cs="ＭＳ Ｐゴシック"/>
                <w:b/>
                <w:bCs/>
                <w:color w:val="000000"/>
                <w:kern w:val="0"/>
                <w:sz w:val="20"/>
                <w:szCs w:val="20"/>
              </w:rPr>
            </w:pPr>
            <w:r w:rsidRPr="00262766">
              <w:rPr>
                <w:rFonts w:ascii="ＭＳ Ｐゴシック" w:eastAsia="ＭＳ Ｐゴシック" w:hAnsi="ＭＳ Ｐゴシック" w:cs="ＭＳ Ｐゴシック" w:hint="eastAsia"/>
                <w:b/>
                <w:bCs/>
                <w:color w:val="000000"/>
                <w:kern w:val="0"/>
                <w:sz w:val="20"/>
                <w:szCs w:val="20"/>
              </w:rPr>
              <w:t>100.0%</w:t>
            </w:r>
          </w:p>
        </w:tc>
      </w:tr>
    </w:tbl>
    <w:p w:rsidR="00C971D0" w:rsidRDefault="00C971D0" w:rsidP="00C971D0"/>
    <w:p w:rsidR="00BD735F" w:rsidRPr="002E1240" w:rsidRDefault="00BD735F" w:rsidP="00BD735F">
      <w:r w:rsidRPr="002E1240">
        <w:br w:type="page"/>
      </w:r>
    </w:p>
    <w:p w:rsidR="0092428F" w:rsidRPr="002E1240" w:rsidRDefault="0092428F" w:rsidP="00DB4B45">
      <w:pPr>
        <w:pStyle w:val="a5"/>
        <w:rPr>
          <w:rFonts w:ascii="ＭＳ Ｐゴシック" w:eastAsia="ＭＳ Ｐゴシック" w:hAnsi="ＭＳ Ｐゴシック"/>
          <w:sz w:val="22"/>
          <w:szCs w:val="22"/>
        </w:rPr>
      </w:pPr>
    </w:p>
    <w:p w:rsidR="00DB4B45" w:rsidRDefault="00DB4B45" w:rsidP="00DB4B45">
      <w:pPr>
        <w:pStyle w:val="a5"/>
        <w:keepNext/>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5170C8">
        <w:rPr>
          <w:rFonts w:ascii="ＭＳ Ｐゴシック" w:eastAsia="ＭＳ Ｐゴシック" w:hAnsi="ＭＳ Ｐゴシック"/>
          <w:noProof/>
          <w:sz w:val="22"/>
          <w:szCs w:val="22"/>
        </w:rPr>
        <w:t>68</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入院時住所地×在院期間区分×状態像区分</w:t>
      </w:r>
    </w:p>
    <w:tbl>
      <w:tblPr>
        <w:tblW w:w="10540" w:type="dxa"/>
        <w:tblInd w:w="-327" w:type="dxa"/>
        <w:tblCellMar>
          <w:left w:w="99" w:type="dxa"/>
          <w:right w:w="99" w:type="dxa"/>
        </w:tblCellMar>
        <w:tblLook w:val="04A0" w:firstRow="1" w:lastRow="0" w:firstColumn="1" w:lastColumn="0" w:noHBand="0" w:noVBand="1"/>
      </w:tblPr>
      <w:tblGrid>
        <w:gridCol w:w="1138"/>
        <w:gridCol w:w="711"/>
        <w:gridCol w:w="711"/>
        <w:gridCol w:w="568"/>
        <w:gridCol w:w="710"/>
        <w:gridCol w:w="711"/>
        <w:gridCol w:w="568"/>
        <w:gridCol w:w="569"/>
        <w:gridCol w:w="568"/>
        <w:gridCol w:w="711"/>
        <w:gridCol w:w="568"/>
        <w:gridCol w:w="711"/>
        <w:gridCol w:w="568"/>
        <w:gridCol w:w="568"/>
        <w:gridCol w:w="571"/>
        <w:gridCol w:w="589"/>
      </w:tblGrid>
      <w:tr w:rsidR="00B43ED2" w:rsidRPr="00B43ED2" w:rsidTr="00B43ED2">
        <w:trPr>
          <w:trHeight w:val="221"/>
        </w:trPr>
        <w:tc>
          <w:tcPr>
            <w:tcW w:w="1138" w:type="dxa"/>
            <w:tcBorders>
              <w:top w:val="single" w:sz="4" w:space="0" w:color="auto"/>
              <w:left w:val="single" w:sz="4" w:space="0" w:color="auto"/>
              <w:bottom w:val="nil"/>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8"/>
                <w:szCs w:val="18"/>
              </w:rPr>
            </w:pPr>
            <w:r w:rsidRPr="00B43ED2">
              <w:rPr>
                <w:rFonts w:ascii="ＭＳ Ｐゴシック" w:eastAsia="ＭＳ Ｐゴシック" w:hAnsi="ＭＳ Ｐゴシック" w:cs="ＭＳ Ｐゴシック" w:hint="eastAsia"/>
                <w:b/>
                <w:bCs/>
                <w:color w:val="000000"/>
                <w:kern w:val="0"/>
                <w:sz w:val="18"/>
                <w:szCs w:val="18"/>
              </w:rPr>
              <w:t xml:space="preserve">　</w:t>
            </w:r>
          </w:p>
        </w:tc>
        <w:tc>
          <w:tcPr>
            <w:tcW w:w="4548" w:type="dxa"/>
            <w:gridSpan w:val="7"/>
            <w:tcBorders>
              <w:top w:val="single" w:sz="4" w:space="0" w:color="auto"/>
              <w:left w:val="nil"/>
              <w:bottom w:val="single" w:sz="4" w:space="0" w:color="auto"/>
              <w:right w:val="single" w:sz="4" w:space="0" w:color="000000"/>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8"/>
                <w:szCs w:val="18"/>
              </w:rPr>
            </w:pPr>
            <w:r w:rsidRPr="00B43ED2">
              <w:rPr>
                <w:rFonts w:ascii="ＭＳ Ｐゴシック" w:eastAsia="ＭＳ Ｐゴシック" w:hAnsi="ＭＳ Ｐゴシック" w:cs="ＭＳ Ｐゴシック" w:hint="eastAsia"/>
                <w:b/>
                <w:bCs/>
                <w:color w:val="000000"/>
                <w:kern w:val="0"/>
                <w:sz w:val="18"/>
                <w:szCs w:val="18"/>
              </w:rPr>
              <w:t>在院1年以上</w:t>
            </w:r>
          </w:p>
        </w:tc>
        <w:tc>
          <w:tcPr>
            <w:tcW w:w="4265" w:type="dxa"/>
            <w:gridSpan w:val="7"/>
            <w:tcBorders>
              <w:top w:val="single" w:sz="4" w:space="0" w:color="auto"/>
              <w:left w:val="nil"/>
              <w:bottom w:val="single" w:sz="4" w:space="0" w:color="auto"/>
              <w:right w:val="single" w:sz="4" w:space="0" w:color="000000"/>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8"/>
                <w:szCs w:val="18"/>
              </w:rPr>
            </w:pPr>
            <w:r w:rsidRPr="00B43ED2">
              <w:rPr>
                <w:rFonts w:ascii="ＭＳ Ｐゴシック" w:eastAsia="ＭＳ Ｐゴシック" w:hAnsi="ＭＳ Ｐゴシック" w:cs="ＭＳ Ｐゴシック" w:hint="eastAsia"/>
                <w:b/>
                <w:bCs/>
                <w:color w:val="000000"/>
                <w:kern w:val="0"/>
                <w:sz w:val="18"/>
                <w:szCs w:val="18"/>
              </w:rPr>
              <w:t>在院1年未満</w:t>
            </w:r>
          </w:p>
        </w:tc>
        <w:tc>
          <w:tcPr>
            <w:tcW w:w="589" w:type="dxa"/>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8"/>
                <w:szCs w:val="18"/>
              </w:rPr>
            </w:pPr>
            <w:r w:rsidRPr="00B43ED2">
              <w:rPr>
                <w:rFonts w:ascii="ＭＳ Ｐゴシック" w:eastAsia="ＭＳ Ｐゴシック" w:hAnsi="ＭＳ Ｐゴシック" w:cs="ＭＳ Ｐゴシック" w:hint="eastAsia"/>
                <w:b/>
                <w:bCs/>
                <w:color w:val="000000"/>
                <w:kern w:val="0"/>
                <w:sz w:val="18"/>
                <w:szCs w:val="18"/>
              </w:rPr>
              <w:t>合計</w:t>
            </w:r>
          </w:p>
        </w:tc>
      </w:tr>
      <w:tr w:rsidR="00B43ED2" w:rsidRPr="00B43ED2" w:rsidTr="00B43ED2">
        <w:trPr>
          <w:trHeight w:val="307"/>
        </w:trPr>
        <w:tc>
          <w:tcPr>
            <w:tcW w:w="1138" w:type="dxa"/>
            <w:tcBorders>
              <w:top w:val="nil"/>
              <w:left w:val="single" w:sz="4" w:space="0" w:color="auto"/>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8"/>
                <w:szCs w:val="18"/>
              </w:rPr>
            </w:pPr>
            <w:r w:rsidRPr="00B43ED2">
              <w:rPr>
                <w:rFonts w:ascii="ＭＳ Ｐゴシック" w:eastAsia="ＭＳ Ｐゴシック" w:hAnsi="ＭＳ Ｐゴシック" w:cs="ＭＳ Ｐゴシック" w:hint="eastAsia"/>
                <w:b/>
                <w:bCs/>
                <w:color w:val="000000"/>
                <w:kern w:val="0"/>
                <w:sz w:val="18"/>
                <w:szCs w:val="18"/>
              </w:rPr>
              <w:t xml:space="preserve">　</w:t>
            </w:r>
          </w:p>
        </w:tc>
        <w:tc>
          <w:tcPr>
            <w:tcW w:w="711"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寛解</w:t>
            </w:r>
          </w:p>
        </w:tc>
        <w:tc>
          <w:tcPr>
            <w:tcW w:w="711" w:type="dxa"/>
            <w:tcBorders>
              <w:top w:val="nil"/>
              <w:left w:val="nil"/>
              <w:bottom w:val="single" w:sz="4" w:space="0" w:color="auto"/>
              <w:right w:val="single" w:sz="4" w:space="0" w:color="auto"/>
            </w:tcBorders>
            <w:shd w:val="clear" w:color="000000" w:fill="FFFF00"/>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院内</w:t>
            </w:r>
            <w:r w:rsidRPr="00B43ED2">
              <w:rPr>
                <w:rFonts w:ascii="ＭＳ Ｐゴシック" w:eastAsia="ＭＳ Ｐゴシック" w:hAnsi="ＭＳ Ｐゴシック" w:cs="ＭＳ Ｐゴシック" w:hint="eastAsia"/>
                <w:b/>
                <w:bCs/>
                <w:color w:val="000000"/>
                <w:kern w:val="0"/>
                <w:sz w:val="12"/>
                <w:szCs w:val="12"/>
              </w:rPr>
              <w:br/>
              <w:t>寛解</w:t>
            </w:r>
          </w:p>
        </w:tc>
        <w:tc>
          <w:tcPr>
            <w:tcW w:w="568"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軽度</w:t>
            </w:r>
          </w:p>
        </w:tc>
        <w:tc>
          <w:tcPr>
            <w:tcW w:w="710"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中等度</w:t>
            </w:r>
          </w:p>
        </w:tc>
        <w:tc>
          <w:tcPr>
            <w:tcW w:w="711"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重度</w:t>
            </w:r>
          </w:p>
        </w:tc>
        <w:tc>
          <w:tcPr>
            <w:tcW w:w="568"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最重度</w:t>
            </w:r>
          </w:p>
        </w:tc>
        <w:tc>
          <w:tcPr>
            <w:tcW w:w="568"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小計</w:t>
            </w:r>
          </w:p>
        </w:tc>
        <w:tc>
          <w:tcPr>
            <w:tcW w:w="568"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寛解</w:t>
            </w:r>
          </w:p>
        </w:tc>
        <w:tc>
          <w:tcPr>
            <w:tcW w:w="711" w:type="dxa"/>
            <w:tcBorders>
              <w:top w:val="nil"/>
              <w:left w:val="nil"/>
              <w:bottom w:val="single" w:sz="4" w:space="0" w:color="auto"/>
              <w:right w:val="single" w:sz="4" w:space="0" w:color="auto"/>
            </w:tcBorders>
            <w:shd w:val="clear" w:color="000000" w:fill="FFFF00"/>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院内</w:t>
            </w:r>
            <w:r w:rsidRPr="00B43ED2">
              <w:rPr>
                <w:rFonts w:ascii="ＭＳ Ｐゴシック" w:eastAsia="ＭＳ Ｐゴシック" w:hAnsi="ＭＳ Ｐゴシック" w:cs="ＭＳ Ｐゴシック" w:hint="eastAsia"/>
                <w:b/>
                <w:bCs/>
                <w:color w:val="000000"/>
                <w:kern w:val="0"/>
                <w:sz w:val="12"/>
                <w:szCs w:val="12"/>
              </w:rPr>
              <w:br/>
              <w:t>寛解</w:t>
            </w:r>
          </w:p>
        </w:tc>
        <w:tc>
          <w:tcPr>
            <w:tcW w:w="568"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軽度</w:t>
            </w:r>
          </w:p>
        </w:tc>
        <w:tc>
          <w:tcPr>
            <w:tcW w:w="711"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中等度</w:t>
            </w:r>
          </w:p>
        </w:tc>
        <w:tc>
          <w:tcPr>
            <w:tcW w:w="568"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重度</w:t>
            </w:r>
          </w:p>
        </w:tc>
        <w:tc>
          <w:tcPr>
            <w:tcW w:w="568"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最重度</w:t>
            </w:r>
          </w:p>
        </w:tc>
        <w:tc>
          <w:tcPr>
            <w:tcW w:w="568"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小計</w:t>
            </w:r>
          </w:p>
        </w:tc>
        <w:tc>
          <w:tcPr>
            <w:tcW w:w="589" w:type="dxa"/>
            <w:vMerge/>
            <w:tcBorders>
              <w:top w:val="single" w:sz="4" w:space="0" w:color="auto"/>
              <w:left w:val="single" w:sz="4" w:space="0" w:color="auto"/>
              <w:bottom w:val="single" w:sz="4" w:space="0" w:color="000000"/>
              <w:right w:val="single" w:sz="4" w:space="0" w:color="auto"/>
            </w:tcBorders>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b/>
                <w:bCs/>
                <w:color w:val="000000"/>
                <w:kern w:val="0"/>
                <w:sz w:val="18"/>
                <w:szCs w:val="18"/>
              </w:rPr>
            </w:pP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池田市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8" w:type="dxa"/>
            <w:tcBorders>
              <w:top w:val="nil"/>
              <w:left w:val="nil"/>
              <w:bottom w:val="nil"/>
              <w:right w:val="nil"/>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51 </w:t>
            </w:r>
          </w:p>
        </w:tc>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49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100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箕面市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76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214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能勢町</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23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豊能町</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32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豊中市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30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102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259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43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225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484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吹田市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33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102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238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33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208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446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摂津市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30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34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97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茨木市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36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140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305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57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296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601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高槻市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47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134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288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88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328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616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島本町</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28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枚方市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29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220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36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213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433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寝屋川市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22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54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26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137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259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交野市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31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56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守口市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52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78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196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門真市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30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58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150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四條畷市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38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32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109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大東市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23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53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103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東大阪市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105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138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383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40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105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382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765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八尾市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73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64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47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208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401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柏原市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22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40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91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松原市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27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78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168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29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108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276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藤井寺市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39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71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羽曳野市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57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74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189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大阪狭山市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38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36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111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富田林市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46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94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210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太子町</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河南町</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22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千早赤阪村</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河内長野市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20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30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27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118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207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和泉市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43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104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244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48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156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400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泉大津市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16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50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70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171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高石市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25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84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206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77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283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忠岡町</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51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岸和田市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94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179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450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57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251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701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貝塚市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79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200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420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30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131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551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熊取町</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58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48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146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泉佐野市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32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85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30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127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346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田尻町</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泉南市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20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78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37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39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127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305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阪南市</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33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95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54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149 </w:t>
            </w:r>
          </w:p>
        </w:tc>
      </w:tr>
      <w:tr w:rsidR="00B43ED2" w:rsidRPr="00B43ED2" w:rsidTr="00B43ED2">
        <w:trPr>
          <w:trHeight w:val="294"/>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岬町</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710"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26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711"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6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589"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40 </w:t>
            </w:r>
          </w:p>
        </w:tc>
      </w:tr>
    </w:tbl>
    <w:p w:rsidR="006A59E1" w:rsidRDefault="006A59E1" w:rsidP="006A59E1"/>
    <w:p w:rsidR="006A59E1" w:rsidRDefault="006A59E1" w:rsidP="006A59E1"/>
    <w:p w:rsidR="00B43ED2" w:rsidRPr="006A59E1" w:rsidRDefault="00B43ED2" w:rsidP="006A59E1"/>
    <w:tbl>
      <w:tblPr>
        <w:tblW w:w="10732" w:type="dxa"/>
        <w:tblInd w:w="-327" w:type="dxa"/>
        <w:tblCellMar>
          <w:left w:w="99" w:type="dxa"/>
          <w:right w:w="99" w:type="dxa"/>
        </w:tblCellMar>
        <w:tblLook w:val="04A0" w:firstRow="1" w:lastRow="0" w:firstColumn="1" w:lastColumn="0" w:noHBand="0" w:noVBand="1"/>
      </w:tblPr>
      <w:tblGrid>
        <w:gridCol w:w="1133"/>
        <w:gridCol w:w="708"/>
        <w:gridCol w:w="708"/>
        <w:gridCol w:w="595"/>
        <w:gridCol w:w="707"/>
        <w:gridCol w:w="708"/>
        <w:gridCol w:w="566"/>
        <w:gridCol w:w="595"/>
        <w:gridCol w:w="566"/>
        <w:gridCol w:w="708"/>
        <w:gridCol w:w="595"/>
        <w:gridCol w:w="708"/>
        <w:gridCol w:w="595"/>
        <w:gridCol w:w="566"/>
        <w:gridCol w:w="595"/>
        <w:gridCol w:w="685"/>
      </w:tblGrid>
      <w:tr w:rsidR="00B43ED2" w:rsidRPr="00B43ED2" w:rsidTr="00B43ED2">
        <w:trPr>
          <w:trHeight w:val="227"/>
        </w:trPr>
        <w:tc>
          <w:tcPr>
            <w:tcW w:w="1133" w:type="dxa"/>
            <w:tcBorders>
              <w:top w:val="single" w:sz="4" w:space="0" w:color="auto"/>
              <w:left w:val="single" w:sz="4" w:space="0" w:color="auto"/>
              <w:bottom w:val="nil"/>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8"/>
                <w:szCs w:val="18"/>
              </w:rPr>
            </w:pPr>
            <w:r w:rsidRPr="00B43ED2">
              <w:rPr>
                <w:rFonts w:ascii="ＭＳ Ｐゴシック" w:eastAsia="ＭＳ Ｐゴシック" w:hAnsi="ＭＳ Ｐゴシック" w:cs="ＭＳ Ｐゴシック" w:hint="eastAsia"/>
                <w:b/>
                <w:bCs/>
                <w:color w:val="000000"/>
                <w:kern w:val="0"/>
                <w:sz w:val="18"/>
                <w:szCs w:val="18"/>
              </w:rPr>
              <w:t xml:space="preserve">　</w:t>
            </w:r>
          </w:p>
        </w:tc>
        <w:tc>
          <w:tcPr>
            <w:tcW w:w="4585" w:type="dxa"/>
            <w:gridSpan w:val="7"/>
            <w:tcBorders>
              <w:top w:val="single" w:sz="4" w:space="0" w:color="auto"/>
              <w:left w:val="nil"/>
              <w:bottom w:val="single" w:sz="4" w:space="0" w:color="auto"/>
              <w:right w:val="single" w:sz="4" w:space="0" w:color="000000"/>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8"/>
                <w:szCs w:val="18"/>
              </w:rPr>
            </w:pPr>
            <w:r w:rsidRPr="00B43ED2">
              <w:rPr>
                <w:rFonts w:ascii="ＭＳ Ｐゴシック" w:eastAsia="ＭＳ Ｐゴシック" w:hAnsi="ＭＳ Ｐゴシック" w:cs="ＭＳ Ｐゴシック" w:hint="eastAsia"/>
                <w:b/>
                <w:bCs/>
                <w:color w:val="000000"/>
                <w:kern w:val="0"/>
                <w:sz w:val="18"/>
                <w:szCs w:val="18"/>
              </w:rPr>
              <w:t>在院1年以上</w:t>
            </w:r>
          </w:p>
        </w:tc>
        <w:tc>
          <w:tcPr>
            <w:tcW w:w="4330" w:type="dxa"/>
            <w:gridSpan w:val="7"/>
            <w:tcBorders>
              <w:top w:val="single" w:sz="4" w:space="0" w:color="auto"/>
              <w:left w:val="nil"/>
              <w:bottom w:val="single" w:sz="4" w:space="0" w:color="auto"/>
              <w:right w:val="single" w:sz="4" w:space="0" w:color="000000"/>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8"/>
                <w:szCs w:val="18"/>
              </w:rPr>
            </w:pPr>
            <w:r w:rsidRPr="00B43ED2">
              <w:rPr>
                <w:rFonts w:ascii="ＭＳ Ｐゴシック" w:eastAsia="ＭＳ Ｐゴシック" w:hAnsi="ＭＳ Ｐゴシック" w:cs="ＭＳ Ｐゴシック" w:hint="eastAsia"/>
                <w:b/>
                <w:bCs/>
                <w:color w:val="000000"/>
                <w:kern w:val="0"/>
                <w:sz w:val="18"/>
                <w:szCs w:val="18"/>
              </w:rPr>
              <w:t>在院1年未満</w:t>
            </w:r>
          </w:p>
        </w:tc>
        <w:tc>
          <w:tcPr>
            <w:tcW w:w="684" w:type="dxa"/>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8"/>
                <w:szCs w:val="18"/>
              </w:rPr>
            </w:pPr>
            <w:r w:rsidRPr="00B43ED2">
              <w:rPr>
                <w:rFonts w:ascii="ＭＳ Ｐゴシック" w:eastAsia="ＭＳ Ｐゴシック" w:hAnsi="ＭＳ Ｐゴシック" w:cs="ＭＳ Ｐゴシック" w:hint="eastAsia"/>
                <w:b/>
                <w:bCs/>
                <w:color w:val="000000"/>
                <w:kern w:val="0"/>
                <w:sz w:val="18"/>
                <w:szCs w:val="18"/>
              </w:rPr>
              <w:t>合計</w:t>
            </w:r>
          </w:p>
        </w:tc>
      </w:tr>
      <w:tr w:rsidR="00B43ED2" w:rsidRPr="00B43ED2" w:rsidTr="00B43ED2">
        <w:trPr>
          <w:trHeight w:val="315"/>
        </w:trPr>
        <w:tc>
          <w:tcPr>
            <w:tcW w:w="1133" w:type="dxa"/>
            <w:tcBorders>
              <w:top w:val="nil"/>
              <w:left w:val="single" w:sz="4" w:space="0" w:color="auto"/>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8"/>
                <w:szCs w:val="18"/>
              </w:rPr>
            </w:pPr>
            <w:r w:rsidRPr="00B43ED2">
              <w:rPr>
                <w:rFonts w:ascii="ＭＳ Ｐゴシック" w:eastAsia="ＭＳ Ｐゴシック" w:hAnsi="ＭＳ Ｐゴシック" w:cs="ＭＳ Ｐゴシック" w:hint="eastAsia"/>
                <w:b/>
                <w:bCs/>
                <w:color w:val="000000"/>
                <w:kern w:val="0"/>
                <w:sz w:val="18"/>
                <w:szCs w:val="18"/>
              </w:rPr>
              <w:t xml:space="preserve">　</w:t>
            </w:r>
          </w:p>
        </w:tc>
        <w:tc>
          <w:tcPr>
            <w:tcW w:w="708"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寛解</w:t>
            </w:r>
          </w:p>
        </w:tc>
        <w:tc>
          <w:tcPr>
            <w:tcW w:w="708" w:type="dxa"/>
            <w:tcBorders>
              <w:top w:val="nil"/>
              <w:left w:val="nil"/>
              <w:bottom w:val="single" w:sz="4" w:space="0" w:color="auto"/>
              <w:right w:val="single" w:sz="4" w:space="0" w:color="auto"/>
            </w:tcBorders>
            <w:shd w:val="clear" w:color="000000" w:fill="FFFF00"/>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院内</w:t>
            </w:r>
            <w:r w:rsidRPr="00B43ED2">
              <w:rPr>
                <w:rFonts w:ascii="ＭＳ Ｐゴシック" w:eastAsia="ＭＳ Ｐゴシック" w:hAnsi="ＭＳ Ｐゴシック" w:cs="ＭＳ Ｐゴシック" w:hint="eastAsia"/>
                <w:b/>
                <w:bCs/>
                <w:color w:val="000000"/>
                <w:kern w:val="0"/>
                <w:sz w:val="12"/>
                <w:szCs w:val="12"/>
              </w:rPr>
              <w:br/>
              <w:t>寛解</w:t>
            </w:r>
          </w:p>
        </w:tc>
        <w:tc>
          <w:tcPr>
            <w:tcW w:w="594"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軽度</w:t>
            </w:r>
          </w:p>
        </w:tc>
        <w:tc>
          <w:tcPr>
            <w:tcW w:w="707"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中等度</w:t>
            </w:r>
          </w:p>
        </w:tc>
        <w:tc>
          <w:tcPr>
            <w:tcW w:w="708"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重度</w:t>
            </w:r>
          </w:p>
        </w:tc>
        <w:tc>
          <w:tcPr>
            <w:tcW w:w="566"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最重度</w:t>
            </w:r>
          </w:p>
        </w:tc>
        <w:tc>
          <w:tcPr>
            <w:tcW w:w="594"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小計</w:t>
            </w:r>
          </w:p>
        </w:tc>
        <w:tc>
          <w:tcPr>
            <w:tcW w:w="566"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寛解</w:t>
            </w:r>
          </w:p>
        </w:tc>
        <w:tc>
          <w:tcPr>
            <w:tcW w:w="708" w:type="dxa"/>
            <w:tcBorders>
              <w:top w:val="nil"/>
              <w:left w:val="nil"/>
              <w:bottom w:val="single" w:sz="4" w:space="0" w:color="auto"/>
              <w:right w:val="single" w:sz="4" w:space="0" w:color="auto"/>
            </w:tcBorders>
            <w:shd w:val="clear" w:color="000000" w:fill="FFFF00"/>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院内</w:t>
            </w:r>
            <w:r w:rsidRPr="00B43ED2">
              <w:rPr>
                <w:rFonts w:ascii="ＭＳ Ｐゴシック" w:eastAsia="ＭＳ Ｐゴシック" w:hAnsi="ＭＳ Ｐゴシック" w:cs="ＭＳ Ｐゴシック" w:hint="eastAsia"/>
                <w:b/>
                <w:bCs/>
                <w:color w:val="000000"/>
                <w:kern w:val="0"/>
                <w:sz w:val="12"/>
                <w:szCs w:val="12"/>
              </w:rPr>
              <w:br/>
              <w:t>寛解</w:t>
            </w:r>
          </w:p>
        </w:tc>
        <w:tc>
          <w:tcPr>
            <w:tcW w:w="594"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軽度</w:t>
            </w:r>
          </w:p>
        </w:tc>
        <w:tc>
          <w:tcPr>
            <w:tcW w:w="708"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中等度</w:t>
            </w:r>
          </w:p>
        </w:tc>
        <w:tc>
          <w:tcPr>
            <w:tcW w:w="594"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重度</w:t>
            </w:r>
          </w:p>
        </w:tc>
        <w:tc>
          <w:tcPr>
            <w:tcW w:w="566"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最重度</w:t>
            </w:r>
          </w:p>
        </w:tc>
        <w:tc>
          <w:tcPr>
            <w:tcW w:w="594"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b/>
                <w:bCs/>
                <w:color w:val="000000"/>
                <w:kern w:val="0"/>
                <w:sz w:val="12"/>
                <w:szCs w:val="12"/>
              </w:rPr>
            </w:pPr>
            <w:r w:rsidRPr="00B43ED2">
              <w:rPr>
                <w:rFonts w:ascii="ＭＳ Ｐゴシック" w:eastAsia="ＭＳ Ｐゴシック" w:hAnsi="ＭＳ Ｐゴシック" w:cs="ＭＳ Ｐゴシック" w:hint="eastAsia"/>
                <w:b/>
                <w:bCs/>
                <w:color w:val="000000"/>
                <w:kern w:val="0"/>
                <w:sz w:val="12"/>
                <w:szCs w:val="12"/>
              </w:rPr>
              <w:t>小計</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b/>
                <w:bCs/>
                <w:color w:val="000000"/>
                <w:kern w:val="0"/>
                <w:sz w:val="18"/>
                <w:szCs w:val="18"/>
              </w:rPr>
            </w:pP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大阪市</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299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890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515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79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1,903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75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263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407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501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284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1,572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3,475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北区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27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62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39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101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都島区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58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30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88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福島区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29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63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此花区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29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57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42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99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中央区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33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28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61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西区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37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36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73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港区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30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63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47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110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大正区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24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45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35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80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天王寺区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32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44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76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浪速区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29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28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57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西淀川区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28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16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46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110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淀川区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48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28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20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89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193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東淀川区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22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59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33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128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16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30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36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25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113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241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東成区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50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46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96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生野区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20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42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91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23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87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178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旭区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36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68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47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115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城東区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33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27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24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62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156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鶴見区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41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85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阿倍野区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25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42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126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住之江区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16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47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25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97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24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77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174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住吉区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65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35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122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28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34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111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233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東住吉区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20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58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37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123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26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26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16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87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210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平野区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26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87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48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179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30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53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25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154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333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西成区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28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100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61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205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40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66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35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212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417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堺市</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30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178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428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235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917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28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119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150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224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112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648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1,565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堺区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60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135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55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264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26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39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57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23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155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419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西区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23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54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41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131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88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219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中区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22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52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27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109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16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39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93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202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南区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47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23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99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20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20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90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189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北区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25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74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52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170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27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44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28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124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294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東区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16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29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70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61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131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美原区</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37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37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111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他府県</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36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135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353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219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788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35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97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99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112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546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1,334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滋賀県</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22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京都府</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29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71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22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48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118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189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奈良県</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59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32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16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68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182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兵庫県</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46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159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105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344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30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49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83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230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574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和歌山県</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34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50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172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20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19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74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246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その他</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23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27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14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47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121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不明</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51 </w:t>
            </w:r>
          </w:p>
        </w:tc>
        <w:tc>
          <w:tcPr>
            <w:tcW w:w="707"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68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44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8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173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lef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5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 </w:t>
            </w:r>
          </w:p>
        </w:tc>
        <w:tc>
          <w:tcPr>
            <w:tcW w:w="708"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18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 </w:t>
            </w:r>
          </w:p>
        </w:tc>
        <w:tc>
          <w:tcPr>
            <w:tcW w:w="566"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 </w:t>
            </w:r>
          </w:p>
        </w:tc>
        <w:tc>
          <w:tcPr>
            <w:tcW w:w="59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47 </w:t>
            </w:r>
          </w:p>
        </w:tc>
        <w:tc>
          <w:tcPr>
            <w:tcW w:w="684" w:type="dxa"/>
            <w:tcBorders>
              <w:top w:val="nil"/>
              <w:left w:val="nil"/>
              <w:bottom w:val="single" w:sz="4" w:space="0" w:color="auto"/>
              <w:right w:val="single" w:sz="4" w:space="0" w:color="auto"/>
            </w:tcBorders>
            <w:shd w:val="clear" w:color="auto" w:fill="auto"/>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220 </w:t>
            </w:r>
          </w:p>
        </w:tc>
      </w:tr>
      <w:tr w:rsidR="00B43ED2" w:rsidRPr="00B43ED2" w:rsidTr="00B43ED2">
        <w:trPr>
          <w:trHeight w:val="303"/>
        </w:trPr>
        <w:tc>
          <w:tcPr>
            <w:tcW w:w="1133" w:type="dxa"/>
            <w:tcBorders>
              <w:top w:val="nil"/>
              <w:left w:val="single" w:sz="4" w:space="0" w:color="auto"/>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center"/>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総計</w:t>
            </w:r>
          </w:p>
        </w:tc>
        <w:tc>
          <w:tcPr>
            <w:tcW w:w="708"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77 </w:t>
            </w:r>
          </w:p>
        </w:tc>
        <w:tc>
          <w:tcPr>
            <w:tcW w:w="708"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468 </w:t>
            </w:r>
          </w:p>
        </w:tc>
        <w:tc>
          <w:tcPr>
            <w:tcW w:w="594"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1,577 </w:t>
            </w:r>
          </w:p>
        </w:tc>
        <w:tc>
          <w:tcPr>
            <w:tcW w:w="707"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4,042 </w:t>
            </w:r>
          </w:p>
        </w:tc>
        <w:tc>
          <w:tcPr>
            <w:tcW w:w="708"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2,544 </w:t>
            </w:r>
          </w:p>
        </w:tc>
        <w:tc>
          <w:tcPr>
            <w:tcW w:w="566"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490 </w:t>
            </w:r>
          </w:p>
        </w:tc>
        <w:tc>
          <w:tcPr>
            <w:tcW w:w="594"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9,198 </w:t>
            </w:r>
          </w:p>
        </w:tc>
        <w:tc>
          <w:tcPr>
            <w:tcW w:w="566"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313 </w:t>
            </w:r>
          </w:p>
        </w:tc>
        <w:tc>
          <w:tcPr>
            <w:tcW w:w="708"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1,063 </w:t>
            </w:r>
          </w:p>
        </w:tc>
        <w:tc>
          <w:tcPr>
            <w:tcW w:w="594"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1,571 </w:t>
            </w:r>
          </w:p>
        </w:tc>
        <w:tc>
          <w:tcPr>
            <w:tcW w:w="708"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2,292 </w:t>
            </w:r>
          </w:p>
        </w:tc>
        <w:tc>
          <w:tcPr>
            <w:tcW w:w="594"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1,370 </w:t>
            </w:r>
          </w:p>
        </w:tc>
        <w:tc>
          <w:tcPr>
            <w:tcW w:w="566"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258 </w:t>
            </w:r>
          </w:p>
        </w:tc>
        <w:tc>
          <w:tcPr>
            <w:tcW w:w="594"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6,867 </w:t>
            </w:r>
          </w:p>
        </w:tc>
        <w:tc>
          <w:tcPr>
            <w:tcW w:w="684" w:type="dxa"/>
            <w:tcBorders>
              <w:top w:val="nil"/>
              <w:left w:val="nil"/>
              <w:bottom w:val="single" w:sz="4" w:space="0" w:color="auto"/>
              <w:right w:val="single" w:sz="4" w:space="0" w:color="auto"/>
            </w:tcBorders>
            <w:shd w:val="clear" w:color="000000" w:fill="FFFF00"/>
            <w:noWrap/>
            <w:vAlign w:val="center"/>
            <w:hideMark/>
          </w:tcPr>
          <w:p w:rsidR="00B43ED2" w:rsidRPr="00B43ED2" w:rsidRDefault="00B43ED2" w:rsidP="00B43ED2">
            <w:pPr>
              <w:widowControl/>
              <w:snapToGrid w:val="0"/>
              <w:jc w:val="right"/>
              <w:rPr>
                <w:rFonts w:ascii="ＭＳ Ｐゴシック" w:eastAsia="ＭＳ Ｐゴシック" w:hAnsi="ＭＳ Ｐゴシック" w:cs="ＭＳ Ｐゴシック"/>
                <w:color w:val="000000"/>
                <w:kern w:val="0"/>
                <w:sz w:val="18"/>
                <w:szCs w:val="18"/>
              </w:rPr>
            </w:pPr>
            <w:r w:rsidRPr="00B43ED2">
              <w:rPr>
                <w:rFonts w:ascii="ＭＳ Ｐゴシック" w:eastAsia="ＭＳ Ｐゴシック" w:hAnsi="ＭＳ Ｐゴシック" w:cs="ＭＳ Ｐゴシック" w:hint="eastAsia"/>
                <w:color w:val="000000"/>
                <w:kern w:val="0"/>
                <w:sz w:val="18"/>
                <w:szCs w:val="18"/>
              </w:rPr>
              <w:t xml:space="preserve">16,065 </w:t>
            </w:r>
          </w:p>
        </w:tc>
      </w:tr>
    </w:tbl>
    <w:p w:rsidR="00E62FBF" w:rsidRPr="002E1240" w:rsidRDefault="00E62FBF">
      <w:pPr>
        <w:widowControl/>
        <w:jc w:val="left"/>
        <w:rPr>
          <w:rFonts w:ascii="ＭＳ Ｐゴシック" w:eastAsia="ＭＳ Ｐゴシック" w:hAnsi="ＭＳ Ｐゴシック"/>
        </w:rPr>
      </w:pPr>
    </w:p>
    <w:p w:rsidR="00CC759C" w:rsidRDefault="00CC759C" w:rsidP="00CC759C">
      <w:pPr>
        <w:pStyle w:val="1"/>
        <w:numPr>
          <w:ilvl w:val="0"/>
          <w:numId w:val="1"/>
        </w:numPr>
      </w:pPr>
      <w:bookmarkStart w:id="28" w:name="_Toc2185136"/>
      <w:r w:rsidRPr="002E1240">
        <w:rPr>
          <w:rFonts w:hint="eastAsia"/>
        </w:rPr>
        <w:lastRenderedPageBreak/>
        <w:t>まとめ</w:t>
      </w:r>
      <w:bookmarkEnd w:id="28"/>
    </w:p>
    <w:p w:rsidR="002C48CD" w:rsidRPr="002C48CD" w:rsidRDefault="002C48CD" w:rsidP="002C48CD">
      <w:pPr>
        <w:pStyle w:val="a3"/>
        <w:numPr>
          <w:ilvl w:val="0"/>
          <w:numId w:val="24"/>
        </w:numPr>
        <w:ind w:leftChars="0"/>
        <w:jc w:val="left"/>
        <w:rPr>
          <w:rFonts w:asciiTheme="majorEastAsia" w:eastAsiaTheme="majorEastAsia" w:hAnsiTheme="majorEastAsia"/>
        </w:rPr>
      </w:pPr>
      <w:r w:rsidRPr="002C48CD">
        <w:rPr>
          <w:rFonts w:asciiTheme="majorEastAsia" w:eastAsiaTheme="majorEastAsia" w:hAnsiTheme="majorEastAsia" w:hint="eastAsia"/>
        </w:rPr>
        <w:t>在院患者の状況</w:t>
      </w:r>
    </w:p>
    <w:p w:rsidR="0087132E" w:rsidRPr="001D525E" w:rsidRDefault="0087132E" w:rsidP="0087132E">
      <w:pPr>
        <w:pStyle w:val="a3"/>
        <w:spacing w:after="100" w:afterAutospacing="1"/>
        <w:ind w:leftChars="0" w:left="420" w:firstLineChars="100" w:firstLine="220"/>
        <w:rPr>
          <w:rFonts w:asciiTheme="minorEastAsia" w:eastAsiaTheme="minorEastAsia" w:hAnsiTheme="minorEastAsia"/>
          <w:sz w:val="22"/>
        </w:rPr>
      </w:pPr>
      <w:r w:rsidRPr="001D525E">
        <w:rPr>
          <w:rFonts w:hint="eastAsia"/>
          <w:sz w:val="22"/>
        </w:rPr>
        <w:t>平成30年6月30日時点における在院患者総数は16,065人となっており、昨年と比較すると283人減少している。</w:t>
      </w:r>
      <w:r w:rsidRPr="001D525E">
        <w:rPr>
          <w:rFonts w:asciiTheme="minorEastAsia" w:eastAsiaTheme="minorEastAsia" w:hAnsiTheme="minorEastAsia" w:hint="eastAsia"/>
          <w:sz w:val="22"/>
        </w:rPr>
        <w:t>平成</w:t>
      </w:r>
      <w:r w:rsidR="00783FE5" w:rsidRPr="001D525E">
        <w:rPr>
          <w:rFonts w:hAnsi="ＭＳ Ｐ明朝" w:hint="eastAsia"/>
          <w:sz w:val="22"/>
        </w:rPr>
        <w:t>26</w:t>
      </w:r>
      <w:r w:rsidRPr="001D525E">
        <w:rPr>
          <w:rFonts w:asciiTheme="minorEastAsia" w:eastAsiaTheme="minorEastAsia" w:hAnsiTheme="minorEastAsia" w:hint="eastAsia"/>
          <w:sz w:val="22"/>
        </w:rPr>
        <w:t>年と比較して</w:t>
      </w:r>
      <w:r w:rsidR="00783FE5" w:rsidRPr="001D525E">
        <w:rPr>
          <w:rFonts w:hAnsi="ＭＳ Ｐ明朝" w:hint="eastAsia"/>
          <w:sz w:val="22"/>
        </w:rPr>
        <w:t>828</w:t>
      </w:r>
      <w:r w:rsidRPr="001D525E">
        <w:rPr>
          <w:rFonts w:asciiTheme="minorEastAsia" w:eastAsiaTheme="minorEastAsia" w:hAnsiTheme="minorEastAsia" w:hint="eastAsia"/>
          <w:sz w:val="22"/>
        </w:rPr>
        <w:t>人減少している。</w:t>
      </w:r>
      <w:r w:rsidR="00F00803" w:rsidRPr="001D525E">
        <w:rPr>
          <w:rFonts w:asciiTheme="minorEastAsia" w:eastAsiaTheme="minorEastAsia" w:hAnsiTheme="minorEastAsia" w:hint="eastAsia"/>
          <w:sz w:val="22"/>
        </w:rPr>
        <w:t xml:space="preserve">　　</w:t>
      </w:r>
    </w:p>
    <w:tbl>
      <w:tblPr>
        <w:tblW w:w="7109" w:type="dxa"/>
        <w:tblInd w:w="808" w:type="dxa"/>
        <w:tblCellMar>
          <w:left w:w="99" w:type="dxa"/>
          <w:right w:w="99" w:type="dxa"/>
        </w:tblCellMar>
        <w:tblLook w:val="04A0" w:firstRow="1" w:lastRow="0" w:firstColumn="1" w:lastColumn="0" w:noHBand="0" w:noVBand="1"/>
      </w:tblPr>
      <w:tblGrid>
        <w:gridCol w:w="1630"/>
        <w:gridCol w:w="1037"/>
        <w:gridCol w:w="1037"/>
        <w:gridCol w:w="1065"/>
        <w:gridCol w:w="1170"/>
        <w:gridCol w:w="1170"/>
      </w:tblGrid>
      <w:tr w:rsidR="00FF4B4F" w:rsidRPr="00FF4B4F" w:rsidTr="00FF4B4F">
        <w:trPr>
          <w:trHeight w:val="390"/>
        </w:trPr>
        <w:tc>
          <w:tcPr>
            <w:tcW w:w="4769" w:type="dxa"/>
            <w:gridSpan w:val="4"/>
            <w:tcBorders>
              <w:top w:val="nil"/>
              <w:left w:val="nil"/>
              <w:bottom w:val="single" w:sz="8" w:space="0" w:color="auto"/>
              <w:right w:val="nil"/>
            </w:tcBorders>
            <w:shd w:val="clear" w:color="auto" w:fill="auto"/>
            <w:vAlign w:val="center"/>
            <w:hideMark/>
          </w:tcPr>
          <w:p w:rsidR="00FF4B4F" w:rsidRPr="00FF4B4F" w:rsidRDefault="00FF4B4F" w:rsidP="00FF4B4F">
            <w:pPr>
              <w:widowControl/>
              <w:snapToGrid w:val="0"/>
              <w:jc w:val="left"/>
              <w:rPr>
                <w:rFonts w:ascii="ＭＳ Ｐゴシック" w:eastAsia="ＭＳ Ｐゴシック" w:hAnsi="ＭＳ Ｐゴシック" w:cs="ＭＳ Ｐゴシック"/>
                <w:color w:val="000000"/>
                <w:kern w:val="0"/>
                <w:szCs w:val="24"/>
              </w:rPr>
            </w:pPr>
            <w:r w:rsidRPr="00FF4B4F">
              <w:rPr>
                <w:rFonts w:ascii="ＭＳ Ｐゴシック" w:eastAsia="ＭＳ Ｐゴシック" w:hAnsi="ＭＳ Ｐゴシック" w:cs="ＭＳ Ｐゴシック" w:hint="eastAsia"/>
                <w:color w:val="000000"/>
                <w:kern w:val="0"/>
                <w:szCs w:val="24"/>
              </w:rPr>
              <w:t>■在院患者数の推移</w:t>
            </w:r>
          </w:p>
        </w:tc>
        <w:tc>
          <w:tcPr>
            <w:tcW w:w="1170" w:type="dxa"/>
            <w:tcBorders>
              <w:top w:val="nil"/>
              <w:left w:val="nil"/>
              <w:bottom w:val="nil"/>
              <w:right w:val="nil"/>
            </w:tcBorders>
            <w:shd w:val="clear" w:color="auto" w:fill="auto"/>
            <w:noWrap/>
            <w:vAlign w:val="center"/>
            <w:hideMark/>
          </w:tcPr>
          <w:p w:rsidR="00FF4B4F" w:rsidRPr="00FF4B4F" w:rsidRDefault="00FF4B4F" w:rsidP="00FF4B4F">
            <w:pPr>
              <w:widowControl/>
              <w:snapToGrid w:val="0"/>
              <w:jc w:val="left"/>
              <w:rPr>
                <w:rFonts w:ascii="ＭＳ Ｐゴシック" w:eastAsia="ＭＳ Ｐゴシック" w:hAnsi="ＭＳ Ｐゴシック" w:cs="ＭＳ Ｐゴシック"/>
                <w:color w:val="000000"/>
                <w:kern w:val="0"/>
                <w:szCs w:val="24"/>
              </w:rPr>
            </w:pPr>
          </w:p>
        </w:tc>
        <w:tc>
          <w:tcPr>
            <w:tcW w:w="1170" w:type="dxa"/>
            <w:tcBorders>
              <w:top w:val="nil"/>
              <w:left w:val="nil"/>
              <w:bottom w:val="nil"/>
              <w:right w:val="nil"/>
            </w:tcBorders>
            <w:shd w:val="clear" w:color="auto" w:fill="auto"/>
            <w:noWrap/>
            <w:vAlign w:val="center"/>
            <w:hideMark/>
          </w:tcPr>
          <w:p w:rsidR="00FF4B4F" w:rsidRPr="00FF4B4F" w:rsidRDefault="00FF4B4F" w:rsidP="00FF4B4F">
            <w:pPr>
              <w:widowControl/>
              <w:snapToGrid w:val="0"/>
              <w:jc w:val="left"/>
              <w:rPr>
                <w:rFonts w:ascii="Times New Roman" w:eastAsia="Times New Roman" w:hAnsi="Times New Roman" w:cs="Times New Roman"/>
                <w:kern w:val="0"/>
                <w:sz w:val="20"/>
                <w:szCs w:val="20"/>
              </w:rPr>
            </w:pPr>
          </w:p>
        </w:tc>
      </w:tr>
      <w:tr w:rsidR="00FF4B4F" w:rsidRPr="00FF4B4F" w:rsidTr="00FF4B4F">
        <w:trPr>
          <w:trHeight w:val="390"/>
        </w:trPr>
        <w:tc>
          <w:tcPr>
            <w:tcW w:w="1630" w:type="dxa"/>
            <w:tcBorders>
              <w:top w:val="nil"/>
              <w:left w:val="single" w:sz="8" w:space="0" w:color="auto"/>
              <w:bottom w:val="single" w:sz="8" w:space="0" w:color="auto"/>
              <w:right w:val="single" w:sz="8" w:space="0" w:color="auto"/>
            </w:tcBorders>
            <w:shd w:val="clear" w:color="auto" w:fill="auto"/>
            <w:vAlign w:val="center"/>
            <w:hideMark/>
          </w:tcPr>
          <w:p w:rsidR="00FF4B4F" w:rsidRPr="00FF4B4F" w:rsidRDefault="00FF4B4F" w:rsidP="00FF4B4F">
            <w:pPr>
              <w:widowControl/>
              <w:snapToGrid w:val="0"/>
              <w:jc w:val="center"/>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年度</w:t>
            </w:r>
          </w:p>
        </w:tc>
        <w:tc>
          <w:tcPr>
            <w:tcW w:w="1037" w:type="dxa"/>
            <w:tcBorders>
              <w:top w:val="nil"/>
              <w:left w:val="nil"/>
              <w:bottom w:val="single" w:sz="8" w:space="0" w:color="auto"/>
              <w:right w:val="single" w:sz="8" w:space="0" w:color="auto"/>
            </w:tcBorders>
            <w:shd w:val="clear" w:color="auto" w:fill="auto"/>
            <w:vAlign w:val="center"/>
            <w:hideMark/>
          </w:tcPr>
          <w:p w:rsidR="00FF4B4F" w:rsidRPr="00FF4B4F" w:rsidRDefault="00FF4B4F" w:rsidP="00FF4B4F">
            <w:pPr>
              <w:widowControl/>
              <w:snapToGrid w:val="0"/>
              <w:jc w:val="center"/>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H26</w:t>
            </w:r>
          </w:p>
        </w:tc>
        <w:tc>
          <w:tcPr>
            <w:tcW w:w="1037" w:type="dxa"/>
            <w:tcBorders>
              <w:top w:val="nil"/>
              <w:left w:val="nil"/>
              <w:bottom w:val="single" w:sz="8" w:space="0" w:color="auto"/>
              <w:right w:val="single" w:sz="8" w:space="0" w:color="auto"/>
            </w:tcBorders>
            <w:shd w:val="clear" w:color="auto" w:fill="auto"/>
            <w:vAlign w:val="center"/>
            <w:hideMark/>
          </w:tcPr>
          <w:p w:rsidR="00FF4B4F" w:rsidRPr="00FF4B4F" w:rsidRDefault="00FF4B4F" w:rsidP="00FF4B4F">
            <w:pPr>
              <w:widowControl/>
              <w:snapToGrid w:val="0"/>
              <w:jc w:val="center"/>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H27</w:t>
            </w:r>
          </w:p>
        </w:tc>
        <w:tc>
          <w:tcPr>
            <w:tcW w:w="1065" w:type="dxa"/>
            <w:tcBorders>
              <w:top w:val="nil"/>
              <w:left w:val="nil"/>
              <w:bottom w:val="single" w:sz="8" w:space="0" w:color="auto"/>
              <w:right w:val="single" w:sz="8" w:space="0" w:color="auto"/>
            </w:tcBorders>
            <w:shd w:val="clear" w:color="auto" w:fill="auto"/>
            <w:noWrap/>
            <w:vAlign w:val="center"/>
            <w:hideMark/>
          </w:tcPr>
          <w:p w:rsidR="00FF4B4F" w:rsidRPr="00FF4B4F" w:rsidRDefault="00FF4B4F" w:rsidP="00FF4B4F">
            <w:pPr>
              <w:widowControl/>
              <w:snapToGrid w:val="0"/>
              <w:jc w:val="center"/>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H28</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rsidR="00FF4B4F" w:rsidRPr="00FF4B4F" w:rsidRDefault="00FF4B4F" w:rsidP="00FF4B4F">
            <w:pPr>
              <w:widowControl/>
              <w:snapToGrid w:val="0"/>
              <w:jc w:val="center"/>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H29</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rsidR="00FF4B4F" w:rsidRPr="00FF4B4F" w:rsidRDefault="00FF4B4F" w:rsidP="00FF4B4F">
            <w:pPr>
              <w:widowControl/>
              <w:snapToGrid w:val="0"/>
              <w:jc w:val="center"/>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 xml:space="preserve">H30 </w:t>
            </w:r>
          </w:p>
        </w:tc>
      </w:tr>
      <w:tr w:rsidR="00FF4B4F" w:rsidRPr="00FF4B4F" w:rsidTr="00FF4B4F">
        <w:trPr>
          <w:trHeight w:val="390"/>
        </w:trPr>
        <w:tc>
          <w:tcPr>
            <w:tcW w:w="1630" w:type="dxa"/>
            <w:tcBorders>
              <w:top w:val="nil"/>
              <w:left w:val="single" w:sz="8" w:space="0" w:color="auto"/>
              <w:bottom w:val="single" w:sz="8" w:space="0" w:color="auto"/>
              <w:right w:val="single" w:sz="8" w:space="0" w:color="auto"/>
            </w:tcBorders>
            <w:shd w:val="clear" w:color="auto" w:fill="auto"/>
            <w:vAlign w:val="center"/>
            <w:hideMark/>
          </w:tcPr>
          <w:p w:rsidR="00FF4B4F" w:rsidRPr="00FF4B4F" w:rsidRDefault="00FF4B4F" w:rsidP="00FF4B4F">
            <w:pPr>
              <w:widowControl/>
              <w:snapToGrid w:val="0"/>
              <w:rPr>
                <w:rFonts w:ascii="ＭＳ Ｐゴシック" w:eastAsia="ＭＳ Ｐゴシック" w:hAnsi="ＭＳ Ｐゴシック" w:cs="ＭＳ Ｐゴシック"/>
                <w:color w:val="000000"/>
                <w:kern w:val="0"/>
                <w:sz w:val="20"/>
                <w:szCs w:val="20"/>
              </w:rPr>
            </w:pPr>
            <w:r w:rsidRPr="00FF4B4F">
              <w:rPr>
                <w:rFonts w:ascii="ＭＳ Ｐゴシック" w:eastAsia="ＭＳ Ｐゴシック" w:hAnsi="ＭＳ Ｐゴシック" w:cs="ＭＳ Ｐゴシック" w:hint="eastAsia"/>
                <w:color w:val="000000"/>
                <w:kern w:val="0"/>
                <w:sz w:val="20"/>
                <w:szCs w:val="20"/>
              </w:rPr>
              <w:t>在院患者数</w:t>
            </w:r>
          </w:p>
        </w:tc>
        <w:tc>
          <w:tcPr>
            <w:tcW w:w="1037" w:type="dxa"/>
            <w:tcBorders>
              <w:top w:val="nil"/>
              <w:left w:val="nil"/>
              <w:bottom w:val="single" w:sz="8" w:space="0" w:color="auto"/>
              <w:right w:val="single" w:sz="8" w:space="0" w:color="auto"/>
            </w:tcBorders>
            <w:shd w:val="clear" w:color="auto" w:fill="auto"/>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16,893</w:t>
            </w:r>
          </w:p>
        </w:tc>
        <w:tc>
          <w:tcPr>
            <w:tcW w:w="1037" w:type="dxa"/>
            <w:tcBorders>
              <w:top w:val="nil"/>
              <w:left w:val="nil"/>
              <w:bottom w:val="single" w:sz="8" w:space="0" w:color="auto"/>
              <w:right w:val="single" w:sz="8" w:space="0" w:color="auto"/>
            </w:tcBorders>
            <w:shd w:val="clear" w:color="auto" w:fill="auto"/>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16,611</w:t>
            </w:r>
          </w:p>
        </w:tc>
        <w:tc>
          <w:tcPr>
            <w:tcW w:w="1065" w:type="dxa"/>
            <w:tcBorders>
              <w:top w:val="nil"/>
              <w:left w:val="nil"/>
              <w:bottom w:val="single" w:sz="8" w:space="0" w:color="auto"/>
              <w:right w:val="single" w:sz="8" w:space="0" w:color="auto"/>
            </w:tcBorders>
            <w:shd w:val="clear" w:color="auto" w:fill="auto"/>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16,345</w:t>
            </w:r>
          </w:p>
        </w:tc>
        <w:tc>
          <w:tcPr>
            <w:tcW w:w="1170" w:type="dxa"/>
            <w:tcBorders>
              <w:top w:val="nil"/>
              <w:left w:val="nil"/>
              <w:bottom w:val="single" w:sz="8" w:space="0" w:color="auto"/>
              <w:right w:val="single" w:sz="8" w:space="0" w:color="auto"/>
            </w:tcBorders>
            <w:shd w:val="clear" w:color="auto" w:fill="auto"/>
            <w:noWrap/>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16,348</w:t>
            </w:r>
          </w:p>
        </w:tc>
        <w:tc>
          <w:tcPr>
            <w:tcW w:w="1170" w:type="dxa"/>
            <w:tcBorders>
              <w:top w:val="nil"/>
              <w:left w:val="nil"/>
              <w:bottom w:val="single" w:sz="8" w:space="0" w:color="auto"/>
              <w:right w:val="single" w:sz="8" w:space="0" w:color="auto"/>
            </w:tcBorders>
            <w:shd w:val="clear" w:color="auto" w:fill="auto"/>
            <w:noWrap/>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16,065</w:t>
            </w:r>
          </w:p>
        </w:tc>
      </w:tr>
      <w:tr w:rsidR="00FF4B4F" w:rsidRPr="00FF4B4F" w:rsidTr="00783FE5">
        <w:trPr>
          <w:trHeight w:val="441"/>
        </w:trPr>
        <w:tc>
          <w:tcPr>
            <w:tcW w:w="1630" w:type="dxa"/>
            <w:tcBorders>
              <w:top w:val="nil"/>
              <w:left w:val="single" w:sz="8" w:space="0" w:color="auto"/>
              <w:bottom w:val="double" w:sz="6" w:space="0" w:color="auto"/>
              <w:right w:val="single" w:sz="8" w:space="0" w:color="auto"/>
            </w:tcBorders>
            <w:shd w:val="clear" w:color="auto" w:fill="auto"/>
            <w:vAlign w:val="center"/>
            <w:hideMark/>
          </w:tcPr>
          <w:p w:rsidR="00FF4B4F" w:rsidRPr="00FF4B4F" w:rsidRDefault="00FF4B4F" w:rsidP="00FF4B4F">
            <w:pPr>
              <w:widowControl/>
              <w:snapToGrid w:val="0"/>
              <w:rPr>
                <w:rFonts w:ascii="ＭＳ Ｐゴシック" w:eastAsia="ＭＳ Ｐゴシック" w:hAnsi="ＭＳ Ｐゴシック" w:cs="ＭＳ Ｐゴシック"/>
                <w:color w:val="000000"/>
                <w:kern w:val="0"/>
                <w:sz w:val="20"/>
                <w:szCs w:val="20"/>
              </w:rPr>
            </w:pPr>
            <w:r w:rsidRPr="00FF4B4F">
              <w:rPr>
                <w:rFonts w:ascii="ＭＳ Ｐゴシック" w:eastAsia="ＭＳ Ｐゴシック" w:hAnsi="ＭＳ Ｐゴシック" w:cs="ＭＳ Ｐゴシック" w:hint="eastAsia"/>
                <w:color w:val="000000"/>
                <w:kern w:val="0"/>
                <w:sz w:val="20"/>
                <w:szCs w:val="20"/>
              </w:rPr>
              <w:t>前年度との差</w:t>
            </w:r>
          </w:p>
        </w:tc>
        <w:tc>
          <w:tcPr>
            <w:tcW w:w="1037" w:type="dxa"/>
            <w:tcBorders>
              <w:top w:val="nil"/>
              <w:left w:val="nil"/>
              <w:bottom w:val="double" w:sz="6" w:space="0" w:color="auto"/>
              <w:right w:val="single" w:sz="8" w:space="0" w:color="auto"/>
            </w:tcBorders>
            <w:shd w:val="clear" w:color="auto" w:fill="auto"/>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w:t>
            </w:r>
          </w:p>
        </w:tc>
        <w:tc>
          <w:tcPr>
            <w:tcW w:w="1037" w:type="dxa"/>
            <w:tcBorders>
              <w:top w:val="nil"/>
              <w:left w:val="nil"/>
              <w:bottom w:val="double" w:sz="6" w:space="0" w:color="auto"/>
              <w:right w:val="single" w:sz="8" w:space="0" w:color="auto"/>
            </w:tcBorders>
            <w:shd w:val="clear" w:color="auto" w:fill="auto"/>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 282</w:t>
            </w:r>
          </w:p>
        </w:tc>
        <w:tc>
          <w:tcPr>
            <w:tcW w:w="1065" w:type="dxa"/>
            <w:tcBorders>
              <w:top w:val="nil"/>
              <w:left w:val="nil"/>
              <w:bottom w:val="double" w:sz="6" w:space="0" w:color="auto"/>
              <w:right w:val="single" w:sz="8" w:space="0" w:color="auto"/>
            </w:tcBorders>
            <w:shd w:val="clear" w:color="auto" w:fill="auto"/>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 266</w:t>
            </w:r>
          </w:p>
        </w:tc>
        <w:tc>
          <w:tcPr>
            <w:tcW w:w="1170" w:type="dxa"/>
            <w:tcBorders>
              <w:top w:val="nil"/>
              <w:left w:val="nil"/>
              <w:bottom w:val="double" w:sz="6" w:space="0" w:color="auto"/>
              <w:right w:val="single" w:sz="8" w:space="0" w:color="auto"/>
            </w:tcBorders>
            <w:shd w:val="clear" w:color="auto" w:fill="auto"/>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3</w:t>
            </w:r>
          </w:p>
        </w:tc>
        <w:tc>
          <w:tcPr>
            <w:tcW w:w="1170" w:type="dxa"/>
            <w:tcBorders>
              <w:top w:val="nil"/>
              <w:left w:val="nil"/>
              <w:bottom w:val="double" w:sz="6" w:space="0" w:color="auto"/>
              <w:right w:val="single" w:sz="8" w:space="0" w:color="auto"/>
            </w:tcBorders>
            <w:shd w:val="clear" w:color="auto" w:fill="auto"/>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 283</w:t>
            </w:r>
          </w:p>
        </w:tc>
      </w:tr>
      <w:tr w:rsidR="00FF4B4F" w:rsidRPr="00FF4B4F" w:rsidTr="00FF4B4F">
        <w:trPr>
          <w:trHeight w:val="405"/>
        </w:trPr>
        <w:tc>
          <w:tcPr>
            <w:tcW w:w="1630" w:type="dxa"/>
            <w:tcBorders>
              <w:top w:val="nil"/>
              <w:left w:val="single" w:sz="8" w:space="0" w:color="auto"/>
              <w:bottom w:val="single" w:sz="8" w:space="0" w:color="auto"/>
              <w:right w:val="single" w:sz="8" w:space="0" w:color="auto"/>
            </w:tcBorders>
            <w:shd w:val="clear" w:color="auto" w:fill="auto"/>
            <w:vAlign w:val="center"/>
            <w:hideMark/>
          </w:tcPr>
          <w:p w:rsidR="00FF4B4F" w:rsidRPr="00FF4B4F" w:rsidRDefault="00FF4B4F" w:rsidP="00FF4B4F">
            <w:pPr>
              <w:widowControl/>
              <w:snapToGrid w:val="0"/>
              <w:rPr>
                <w:rFonts w:ascii="ＭＳ Ｐゴシック" w:eastAsia="ＭＳ Ｐゴシック" w:hAnsi="ＭＳ Ｐゴシック" w:cs="ＭＳ Ｐゴシック"/>
                <w:color w:val="000000"/>
                <w:kern w:val="0"/>
                <w:sz w:val="20"/>
                <w:szCs w:val="20"/>
              </w:rPr>
            </w:pPr>
            <w:r w:rsidRPr="00FF4B4F">
              <w:rPr>
                <w:rFonts w:ascii="ＭＳ Ｐゴシック" w:eastAsia="ＭＳ Ｐゴシック" w:hAnsi="ＭＳ Ｐゴシック" w:cs="ＭＳ Ｐゴシック" w:hint="eastAsia"/>
                <w:color w:val="000000"/>
                <w:kern w:val="0"/>
                <w:sz w:val="20"/>
                <w:szCs w:val="20"/>
              </w:rPr>
              <w:t>病床数</w:t>
            </w:r>
          </w:p>
        </w:tc>
        <w:tc>
          <w:tcPr>
            <w:tcW w:w="1037" w:type="dxa"/>
            <w:tcBorders>
              <w:top w:val="nil"/>
              <w:left w:val="nil"/>
              <w:bottom w:val="single" w:sz="8" w:space="0" w:color="auto"/>
              <w:right w:val="single" w:sz="8" w:space="0" w:color="auto"/>
            </w:tcBorders>
            <w:shd w:val="clear" w:color="auto" w:fill="auto"/>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19,489</w:t>
            </w:r>
          </w:p>
        </w:tc>
        <w:tc>
          <w:tcPr>
            <w:tcW w:w="1037" w:type="dxa"/>
            <w:tcBorders>
              <w:top w:val="nil"/>
              <w:left w:val="nil"/>
              <w:bottom w:val="single" w:sz="8" w:space="0" w:color="auto"/>
              <w:right w:val="nil"/>
            </w:tcBorders>
            <w:shd w:val="clear" w:color="auto" w:fill="auto"/>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18,894</w:t>
            </w:r>
          </w:p>
        </w:tc>
        <w:tc>
          <w:tcPr>
            <w:tcW w:w="1065" w:type="dxa"/>
            <w:tcBorders>
              <w:top w:val="nil"/>
              <w:left w:val="single" w:sz="8" w:space="0" w:color="auto"/>
              <w:bottom w:val="single" w:sz="8" w:space="0" w:color="auto"/>
              <w:right w:val="single" w:sz="8" w:space="0" w:color="auto"/>
            </w:tcBorders>
            <w:shd w:val="clear" w:color="auto" w:fill="auto"/>
            <w:noWrap/>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18,546</w:t>
            </w:r>
          </w:p>
        </w:tc>
        <w:tc>
          <w:tcPr>
            <w:tcW w:w="1170" w:type="dxa"/>
            <w:tcBorders>
              <w:top w:val="nil"/>
              <w:left w:val="nil"/>
              <w:bottom w:val="single" w:sz="8" w:space="0" w:color="auto"/>
              <w:right w:val="single" w:sz="8" w:space="0" w:color="auto"/>
            </w:tcBorders>
            <w:shd w:val="clear" w:color="auto" w:fill="auto"/>
            <w:noWrap/>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18,527</w:t>
            </w:r>
          </w:p>
        </w:tc>
        <w:tc>
          <w:tcPr>
            <w:tcW w:w="1170" w:type="dxa"/>
            <w:tcBorders>
              <w:top w:val="nil"/>
              <w:left w:val="nil"/>
              <w:bottom w:val="single" w:sz="8" w:space="0" w:color="auto"/>
              <w:right w:val="single" w:sz="8" w:space="0" w:color="auto"/>
            </w:tcBorders>
            <w:shd w:val="clear" w:color="auto" w:fill="auto"/>
            <w:noWrap/>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18,104</w:t>
            </w:r>
          </w:p>
        </w:tc>
      </w:tr>
      <w:tr w:rsidR="00FF4B4F" w:rsidRPr="00FF4B4F" w:rsidTr="00783FE5">
        <w:trPr>
          <w:trHeight w:val="384"/>
        </w:trPr>
        <w:tc>
          <w:tcPr>
            <w:tcW w:w="1630" w:type="dxa"/>
            <w:tcBorders>
              <w:top w:val="nil"/>
              <w:left w:val="single" w:sz="8" w:space="0" w:color="auto"/>
              <w:bottom w:val="single" w:sz="8" w:space="0" w:color="auto"/>
              <w:right w:val="single" w:sz="8" w:space="0" w:color="auto"/>
            </w:tcBorders>
            <w:shd w:val="clear" w:color="auto" w:fill="auto"/>
            <w:vAlign w:val="center"/>
            <w:hideMark/>
          </w:tcPr>
          <w:p w:rsidR="00FF4B4F" w:rsidRPr="00FF4B4F" w:rsidRDefault="00FF4B4F" w:rsidP="00FF4B4F">
            <w:pPr>
              <w:widowControl/>
              <w:snapToGrid w:val="0"/>
              <w:rPr>
                <w:rFonts w:ascii="ＭＳ Ｐゴシック" w:eastAsia="ＭＳ Ｐゴシック" w:hAnsi="ＭＳ Ｐゴシック" w:cs="ＭＳ Ｐゴシック"/>
                <w:color w:val="000000"/>
                <w:kern w:val="0"/>
                <w:sz w:val="20"/>
                <w:szCs w:val="20"/>
              </w:rPr>
            </w:pPr>
            <w:r w:rsidRPr="00FF4B4F">
              <w:rPr>
                <w:rFonts w:ascii="ＭＳ Ｐゴシック" w:eastAsia="ＭＳ Ｐゴシック" w:hAnsi="ＭＳ Ｐゴシック" w:cs="ＭＳ Ｐゴシック" w:hint="eastAsia"/>
                <w:color w:val="000000"/>
                <w:kern w:val="0"/>
                <w:sz w:val="20"/>
                <w:szCs w:val="20"/>
              </w:rPr>
              <w:t>前年度との差</w:t>
            </w:r>
          </w:p>
        </w:tc>
        <w:tc>
          <w:tcPr>
            <w:tcW w:w="1037" w:type="dxa"/>
            <w:tcBorders>
              <w:top w:val="nil"/>
              <w:left w:val="nil"/>
              <w:bottom w:val="single" w:sz="8" w:space="0" w:color="auto"/>
              <w:right w:val="single" w:sz="8" w:space="0" w:color="auto"/>
            </w:tcBorders>
            <w:shd w:val="clear" w:color="auto" w:fill="auto"/>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w:t>
            </w:r>
          </w:p>
        </w:tc>
        <w:tc>
          <w:tcPr>
            <w:tcW w:w="1037" w:type="dxa"/>
            <w:tcBorders>
              <w:top w:val="nil"/>
              <w:left w:val="nil"/>
              <w:bottom w:val="single" w:sz="8" w:space="0" w:color="auto"/>
              <w:right w:val="single" w:sz="8" w:space="0" w:color="auto"/>
            </w:tcBorders>
            <w:shd w:val="clear" w:color="auto" w:fill="auto"/>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 595</w:t>
            </w:r>
          </w:p>
        </w:tc>
        <w:tc>
          <w:tcPr>
            <w:tcW w:w="1065" w:type="dxa"/>
            <w:tcBorders>
              <w:top w:val="nil"/>
              <w:left w:val="nil"/>
              <w:bottom w:val="single" w:sz="8" w:space="0" w:color="auto"/>
              <w:right w:val="single" w:sz="8" w:space="0" w:color="auto"/>
            </w:tcBorders>
            <w:shd w:val="clear" w:color="auto" w:fill="auto"/>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 348</w:t>
            </w:r>
          </w:p>
        </w:tc>
        <w:tc>
          <w:tcPr>
            <w:tcW w:w="1170" w:type="dxa"/>
            <w:tcBorders>
              <w:top w:val="nil"/>
              <w:left w:val="nil"/>
              <w:bottom w:val="single" w:sz="8" w:space="0" w:color="auto"/>
              <w:right w:val="single" w:sz="8" w:space="0" w:color="auto"/>
            </w:tcBorders>
            <w:shd w:val="clear" w:color="auto" w:fill="auto"/>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 19</w:t>
            </w:r>
          </w:p>
        </w:tc>
        <w:tc>
          <w:tcPr>
            <w:tcW w:w="1170" w:type="dxa"/>
            <w:tcBorders>
              <w:top w:val="nil"/>
              <w:left w:val="nil"/>
              <w:bottom w:val="single" w:sz="8" w:space="0" w:color="auto"/>
              <w:right w:val="single" w:sz="8" w:space="0" w:color="auto"/>
            </w:tcBorders>
            <w:shd w:val="clear" w:color="auto" w:fill="auto"/>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 423</w:t>
            </w:r>
          </w:p>
        </w:tc>
      </w:tr>
      <w:tr w:rsidR="00FF4B4F" w:rsidRPr="00FF4B4F" w:rsidTr="00FF4B4F">
        <w:trPr>
          <w:trHeight w:val="375"/>
        </w:trPr>
        <w:tc>
          <w:tcPr>
            <w:tcW w:w="1630" w:type="dxa"/>
            <w:tcBorders>
              <w:top w:val="nil"/>
              <w:left w:val="nil"/>
              <w:bottom w:val="nil"/>
              <w:right w:val="nil"/>
            </w:tcBorders>
            <w:shd w:val="clear" w:color="auto" w:fill="auto"/>
            <w:noWrap/>
            <w:vAlign w:val="center"/>
            <w:hideMark/>
          </w:tcPr>
          <w:p w:rsidR="00FF4B4F" w:rsidRPr="00FF4B4F" w:rsidRDefault="00FF4B4F" w:rsidP="00FF4B4F">
            <w:pPr>
              <w:widowControl/>
              <w:snapToGrid w:val="0"/>
              <w:jc w:val="right"/>
              <w:rPr>
                <w:rFonts w:ascii="ＭＳ Ｐゴシック" w:eastAsia="ＭＳ Ｐゴシック" w:hAnsi="ＭＳ Ｐゴシック" w:cs="ＭＳ Ｐゴシック"/>
                <w:color w:val="000000"/>
                <w:kern w:val="0"/>
                <w:sz w:val="22"/>
              </w:rPr>
            </w:pPr>
          </w:p>
        </w:tc>
        <w:tc>
          <w:tcPr>
            <w:tcW w:w="1037" w:type="dxa"/>
            <w:tcBorders>
              <w:top w:val="nil"/>
              <w:left w:val="nil"/>
              <w:bottom w:val="nil"/>
              <w:right w:val="nil"/>
            </w:tcBorders>
            <w:shd w:val="clear" w:color="auto" w:fill="auto"/>
            <w:noWrap/>
            <w:vAlign w:val="center"/>
            <w:hideMark/>
          </w:tcPr>
          <w:p w:rsidR="00FF4B4F" w:rsidRPr="00FF4B4F" w:rsidRDefault="00FF4B4F" w:rsidP="00FF4B4F">
            <w:pPr>
              <w:widowControl/>
              <w:snapToGrid w:val="0"/>
              <w:jc w:val="left"/>
              <w:rPr>
                <w:rFonts w:ascii="Times New Roman" w:eastAsia="Times New Roman" w:hAnsi="Times New Roman" w:cs="Times New Roman"/>
                <w:kern w:val="0"/>
                <w:sz w:val="20"/>
                <w:szCs w:val="20"/>
              </w:rPr>
            </w:pPr>
          </w:p>
        </w:tc>
        <w:tc>
          <w:tcPr>
            <w:tcW w:w="1037" w:type="dxa"/>
            <w:tcBorders>
              <w:top w:val="nil"/>
              <w:left w:val="nil"/>
              <w:bottom w:val="nil"/>
              <w:right w:val="nil"/>
            </w:tcBorders>
            <w:shd w:val="clear" w:color="auto" w:fill="auto"/>
            <w:noWrap/>
            <w:vAlign w:val="center"/>
            <w:hideMark/>
          </w:tcPr>
          <w:p w:rsidR="00FF4B4F" w:rsidRPr="00FF4B4F" w:rsidRDefault="00FF4B4F" w:rsidP="00FF4B4F">
            <w:pPr>
              <w:widowControl/>
              <w:snapToGrid w:val="0"/>
              <w:jc w:val="left"/>
              <w:rPr>
                <w:rFonts w:ascii="Times New Roman" w:eastAsia="Times New Roman" w:hAnsi="Times New Roman" w:cs="Times New Roman"/>
                <w:kern w:val="0"/>
                <w:sz w:val="20"/>
                <w:szCs w:val="20"/>
              </w:rPr>
            </w:pPr>
          </w:p>
        </w:tc>
        <w:tc>
          <w:tcPr>
            <w:tcW w:w="3405" w:type="dxa"/>
            <w:gridSpan w:val="3"/>
            <w:tcBorders>
              <w:top w:val="single" w:sz="8" w:space="0" w:color="auto"/>
              <w:left w:val="nil"/>
              <w:bottom w:val="nil"/>
              <w:right w:val="nil"/>
            </w:tcBorders>
            <w:shd w:val="clear" w:color="auto" w:fill="auto"/>
            <w:noWrap/>
            <w:vAlign w:val="center"/>
            <w:hideMark/>
          </w:tcPr>
          <w:p w:rsidR="00FF4B4F" w:rsidRPr="00FF4B4F" w:rsidRDefault="00FF4B4F" w:rsidP="00FF4B4F">
            <w:pPr>
              <w:widowControl/>
              <w:snapToGrid w:val="0"/>
              <w:jc w:val="left"/>
              <w:rPr>
                <w:rFonts w:ascii="ＭＳ Ｐゴシック" w:eastAsia="ＭＳ Ｐゴシック" w:hAnsi="ＭＳ Ｐゴシック" w:cs="ＭＳ Ｐゴシック"/>
                <w:color w:val="000000"/>
                <w:kern w:val="0"/>
                <w:sz w:val="22"/>
              </w:rPr>
            </w:pPr>
            <w:r w:rsidRPr="00FF4B4F">
              <w:rPr>
                <w:rFonts w:ascii="ＭＳ Ｐゴシック" w:eastAsia="ＭＳ Ｐゴシック" w:hAnsi="ＭＳ Ｐゴシック" w:cs="ＭＳ Ｐゴシック" w:hint="eastAsia"/>
                <w:color w:val="000000"/>
                <w:kern w:val="0"/>
                <w:sz w:val="22"/>
              </w:rPr>
              <w:t xml:space="preserve">        （H28からは稼働病床数）</w:t>
            </w:r>
          </w:p>
        </w:tc>
      </w:tr>
    </w:tbl>
    <w:p w:rsidR="00417048" w:rsidRPr="00FF4B4F" w:rsidRDefault="00417048" w:rsidP="00DD31BB">
      <w:pPr>
        <w:pStyle w:val="a3"/>
        <w:ind w:leftChars="0" w:left="420" w:firstLineChars="100" w:firstLine="220"/>
        <w:rPr>
          <w:sz w:val="22"/>
        </w:rPr>
      </w:pPr>
    </w:p>
    <w:p w:rsidR="0087132E" w:rsidRDefault="0087132E" w:rsidP="0087132E">
      <w:pPr>
        <w:pStyle w:val="a3"/>
        <w:ind w:leftChars="0" w:left="420" w:firstLineChars="100" w:firstLine="220"/>
        <w:rPr>
          <w:sz w:val="22"/>
        </w:rPr>
      </w:pPr>
      <w:r>
        <w:rPr>
          <w:rFonts w:hint="eastAsia"/>
          <w:sz w:val="22"/>
        </w:rPr>
        <w:t>『年齢区分』では</w:t>
      </w:r>
      <w:r w:rsidRPr="00C80233">
        <w:rPr>
          <w:rFonts w:hint="eastAsia"/>
          <w:sz w:val="22"/>
        </w:rPr>
        <w:t>、60歳</w:t>
      </w:r>
      <w:r>
        <w:rPr>
          <w:rFonts w:hint="eastAsia"/>
          <w:sz w:val="22"/>
        </w:rPr>
        <w:t>以上が、全体</w:t>
      </w:r>
      <w:r w:rsidRPr="001D525E">
        <w:rPr>
          <w:rFonts w:hint="eastAsia"/>
          <w:sz w:val="22"/>
        </w:rPr>
        <w:t>の65.4％（10,507人）と</w:t>
      </w:r>
      <w:r>
        <w:rPr>
          <w:rFonts w:hint="eastAsia"/>
          <w:sz w:val="22"/>
        </w:rPr>
        <w:t>なっている。</w:t>
      </w:r>
    </w:p>
    <w:p w:rsidR="0087132E" w:rsidRPr="00D84D65" w:rsidRDefault="0087132E" w:rsidP="0087132E">
      <w:pPr>
        <w:pStyle w:val="a3"/>
        <w:ind w:leftChars="0" w:left="420" w:firstLineChars="100" w:firstLine="240"/>
      </w:pPr>
      <w:r>
        <w:rPr>
          <w:rFonts w:hint="eastAsia"/>
        </w:rPr>
        <w:t xml:space="preserve">　　　</w:t>
      </w:r>
      <w:r w:rsidR="00F71AEE">
        <w:rPr>
          <w:noProof/>
        </w:rPr>
        <w:drawing>
          <wp:inline distT="0" distB="0" distL="0" distR="0" wp14:anchorId="70873CEA">
            <wp:extent cx="4072255" cy="2432685"/>
            <wp:effectExtent l="0" t="0" r="4445"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2255" cy="2432685"/>
                    </a:xfrm>
                    <a:prstGeom prst="rect">
                      <a:avLst/>
                    </a:prstGeom>
                    <a:noFill/>
                    <a:ln>
                      <a:noFill/>
                    </a:ln>
                  </pic:spPr>
                </pic:pic>
              </a:graphicData>
            </a:graphic>
          </wp:inline>
        </w:drawing>
      </w:r>
    </w:p>
    <w:p w:rsidR="002C48CD" w:rsidRDefault="002C48CD" w:rsidP="0087132E">
      <w:pPr>
        <w:pStyle w:val="a3"/>
        <w:ind w:leftChars="0" w:left="420" w:firstLineChars="100" w:firstLine="220"/>
        <w:rPr>
          <w:sz w:val="22"/>
        </w:rPr>
      </w:pPr>
    </w:p>
    <w:p w:rsidR="0087132E" w:rsidRPr="001D525E" w:rsidRDefault="0087132E" w:rsidP="0087132E">
      <w:pPr>
        <w:pStyle w:val="a3"/>
        <w:ind w:leftChars="0" w:left="420" w:firstLineChars="100" w:firstLine="220"/>
        <w:rPr>
          <w:sz w:val="22"/>
        </w:rPr>
      </w:pPr>
      <w:r w:rsidRPr="001D525E">
        <w:rPr>
          <w:rFonts w:hint="eastAsia"/>
          <w:sz w:val="22"/>
        </w:rPr>
        <w:t>在院</w:t>
      </w:r>
      <w:r w:rsidR="00557E88">
        <w:rPr>
          <w:rFonts w:hint="eastAsia"/>
          <w:sz w:val="22"/>
        </w:rPr>
        <w:t>期間</w:t>
      </w:r>
      <w:r w:rsidRPr="001D525E">
        <w:rPr>
          <w:rFonts w:hint="eastAsia"/>
          <w:sz w:val="22"/>
        </w:rPr>
        <w:t>1年以上寛解・院内寛解群（545人）では、60.</w:t>
      </w:r>
      <w:r w:rsidR="00421AF1" w:rsidRPr="001D525E">
        <w:rPr>
          <w:rFonts w:hint="eastAsia"/>
          <w:sz w:val="22"/>
        </w:rPr>
        <w:t>2</w:t>
      </w:r>
      <w:r w:rsidRPr="001D525E">
        <w:rPr>
          <w:rFonts w:hint="eastAsia"/>
          <w:sz w:val="22"/>
        </w:rPr>
        <w:t>％（328人）が60歳以上である。</w:t>
      </w:r>
    </w:p>
    <w:p w:rsidR="0087132E" w:rsidRPr="00FC7DBF" w:rsidRDefault="0087132E" w:rsidP="0087132E">
      <w:pPr>
        <w:pStyle w:val="a3"/>
        <w:ind w:leftChars="0" w:left="420" w:firstLineChars="100" w:firstLine="240"/>
      </w:pPr>
      <w:r>
        <w:rPr>
          <w:rFonts w:hint="eastAsia"/>
        </w:rPr>
        <w:t xml:space="preserve">　　　</w:t>
      </w:r>
      <w:r w:rsidR="00F71AEE">
        <w:rPr>
          <w:noProof/>
        </w:rPr>
        <w:drawing>
          <wp:inline distT="0" distB="0" distL="0" distR="0" wp14:anchorId="5272D4DC">
            <wp:extent cx="4060190" cy="2432685"/>
            <wp:effectExtent l="0" t="0" r="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0190" cy="2432685"/>
                    </a:xfrm>
                    <a:prstGeom prst="rect">
                      <a:avLst/>
                    </a:prstGeom>
                    <a:noFill/>
                    <a:ln>
                      <a:noFill/>
                    </a:ln>
                  </pic:spPr>
                </pic:pic>
              </a:graphicData>
            </a:graphic>
          </wp:inline>
        </w:drawing>
      </w:r>
    </w:p>
    <w:p w:rsidR="002C48CD" w:rsidRDefault="002C48CD" w:rsidP="0087132E">
      <w:pPr>
        <w:pStyle w:val="a3"/>
        <w:ind w:leftChars="0" w:left="420" w:firstLineChars="100" w:firstLine="220"/>
        <w:rPr>
          <w:sz w:val="22"/>
        </w:rPr>
      </w:pPr>
    </w:p>
    <w:p w:rsidR="0087132E" w:rsidRDefault="0087132E" w:rsidP="0087132E">
      <w:pPr>
        <w:pStyle w:val="a3"/>
        <w:ind w:leftChars="0" w:left="420" w:firstLineChars="100" w:firstLine="220"/>
        <w:rPr>
          <w:sz w:val="22"/>
        </w:rPr>
      </w:pPr>
      <w:r>
        <w:rPr>
          <w:rFonts w:hint="eastAsia"/>
          <w:sz w:val="22"/>
        </w:rPr>
        <w:t>過去5年間をみると、40歳未満、40歳代、60歳代は年々減少しており、80歳以上は増加している。</w:t>
      </w:r>
    </w:p>
    <w:p w:rsidR="0087132E" w:rsidRDefault="0087132E" w:rsidP="0087132E">
      <w:pPr>
        <w:pStyle w:val="a3"/>
        <w:ind w:leftChars="0" w:left="420" w:firstLineChars="100" w:firstLine="240"/>
      </w:pPr>
      <w:r>
        <w:rPr>
          <w:noProof/>
        </w:rPr>
        <w:drawing>
          <wp:inline distT="0" distB="0" distL="0" distR="0" wp14:anchorId="73EFF523" wp14:editId="579C2D1C">
            <wp:extent cx="5734050" cy="3679825"/>
            <wp:effectExtent l="0" t="0" r="0" b="15875"/>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132E" w:rsidRDefault="0087132E" w:rsidP="0087132E">
      <w:pPr>
        <w:pStyle w:val="a3"/>
        <w:ind w:leftChars="0" w:left="420" w:firstLineChars="100" w:firstLine="220"/>
        <w:rPr>
          <w:sz w:val="22"/>
        </w:rPr>
      </w:pPr>
    </w:p>
    <w:p w:rsidR="00D677D9" w:rsidRPr="00D677D9" w:rsidRDefault="0087132E" w:rsidP="0087132E">
      <w:pPr>
        <w:spacing w:after="100" w:afterAutospacing="1"/>
        <w:ind w:left="420" w:firstLineChars="100" w:firstLine="220"/>
        <w:rPr>
          <w:rFonts w:asciiTheme="minorEastAsia" w:eastAsiaTheme="minorEastAsia" w:hAnsiTheme="minorEastAsia"/>
          <w:sz w:val="22"/>
        </w:rPr>
      </w:pPr>
      <w:r>
        <w:rPr>
          <w:rFonts w:hint="eastAsia"/>
          <w:sz w:val="22"/>
        </w:rPr>
        <w:t>『</w:t>
      </w:r>
      <w:r w:rsidRPr="001B3137">
        <w:rPr>
          <w:rFonts w:hint="eastAsia"/>
          <w:sz w:val="22"/>
        </w:rPr>
        <w:t>疾患名区分』では、「統合失調症、統合失調症型障害及び妄想性障害（F2）」</w:t>
      </w:r>
      <w:r w:rsidRPr="001B3137">
        <w:rPr>
          <w:rFonts w:asciiTheme="minorEastAsia" w:eastAsiaTheme="minorEastAsia" w:hAnsiTheme="minorEastAsia" w:hint="eastAsia"/>
          <w:sz w:val="22"/>
        </w:rPr>
        <w:t>の方</w:t>
      </w:r>
      <w:r w:rsidRPr="001D525E">
        <w:rPr>
          <w:rFonts w:asciiTheme="minorEastAsia" w:eastAsiaTheme="minorEastAsia" w:hAnsiTheme="minorEastAsia" w:hint="eastAsia"/>
          <w:sz w:val="22"/>
        </w:rPr>
        <w:t>が</w:t>
      </w:r>
      <w:r w:rsidRPr="001D525E">
        <w:rPr>
          <w:rFonts w:hAnsi="ＭＳ Ｐ明朝" w:hint="eastAsia"/>
          <w:sz w:val="22"/>
        </w:rPr>
        <w:t>8,525</w:t>
      </w:r>
      <w:r w:rsidRPr="001D525E">
        <w:rPr>
          <w:rFonts w:asciiTheme="minorEastAsia" w:eastAsiaTheme="minorEastAsia" w:hAnsiTheme="minorEastAsia" w:hint="eastAsia"/>
          <w:sz w:val="22"/>
        </w:rPr>
        <w:t>人（</w:t>
      </w:r>
      <w:r w:rsidRPr="001D525E">
        <w:rPr>
          <w:rFonts w:hint="eastAsia"/>
          <w:sz w:val="22"/>
        </w:rPr>
        <w:t>53.1％）</w:t>
      </w:r>
      <w:r w:rsidRPr="001D525E">
        <w:rPr>
          <w:rFonts w:asciiTheme="minorEastAsia" w:eastAsiaTheme="minorEastAsia" w:hAnsiTheme="minorEastAsia" w:hint="eastAsia"/>
          <w:sz w:val="22"/>
        </w:rPr>
        <w:t>と最も多いが、</w:t>
      </w:r>
      <w:r w:rsidRPr="001D525E">
        <w:rPr>
          <w:rFonts w:hint="eastAsia"/>
          <w:sz w:val="22"/>
        </w:rPr>
        <w:t>在院患者数は年々減少しており、昨年と比較すると152人減少している。</w:t>
      </w:r>
    </w:p>
    <w:tbl>
      <w:tblPr>
        <w:tblW w:w="9923" w:type="dxa"/>
        <w:tblInd w:w="-43" w:type="dxa"/>
        <w:tblCellMar>
          <w:left w:w="99" w:type="dxa"/>
          <w:right w:w="99" w:type="dxa"/>
        </w:tblCellMar>
        <w:tblLook w:val="0480" w:firstRow="0" w:lastRow="0" w:firstColumn="1" w:lastColumn="0" w:noHBand="0" w:noVBand="1"/>
      </w:tblPr>
      <w:tblGrid>
        <w:gridCol w:w="5104"/>
        <w:gridCol w:w="992"/>
        <w:gridCol w:w="955"/>
        <w:gridCol w:w="888"/>
        <w:gridCol w:w="992"/>
        <w:gridCol w:w="992"/>
      </w:tblGrid>
      <w:tr w:rsidR="0087132E" w:rsidRPr="006271C0" w:rsidTr="00BA453C">
        <w:trPr>
          <w:trHeight w:val="375"/>
        </w:trPr>
        <w:tc>
          <w:tcPr>
            <w:tcW w:w="5104" w:type="dxa"/>
            <w:tcBorders>
              <w:top w:val="nil"/>
              <w:left w:val="nil"/>
              <w:bottom w:val="nil"/>
              <w:right w:val="nil"/>
            </w:tcBorders>
            <w:shd w:val="clear" w:color="auto" w:fill="auto"/>
            <w:noWrap/>
            <w:vAlign w:val="center"/>
            <w:hideMark/>
          </w:tcPr>
          <w:p w:rsidR="006D6B8D" w:rsidRPr="006271C0" w:rsidRDefault="006D6B8D" w:rsidP="00F00803">
            <w:pPr>
              <w:widowControl/>
              <w:snapToGrid w:val="0"/>
              <w:jc w:val="left"/>
              <w:rPr>
                <w:rFonts w:ascii="游ゴシック" w:eastAsia="游ゴシック" w:hAnsi="游ゴシック" w:cs="ＭＳ Ｐゴシック"/>
                <w:b/>
                <w:bCs/>
                <w:color w:val="000000"/>
                <w:kern w:val="0"/>
                <w:sz w:val="22"/>
              </w:rPr>
            </w:pPr>
          </w:p>
        </w:tc>
        <w:tc>
          <w:tcPr>
            <w:tcW w:w="992" w:type="dxa"/>
            <w:tcBorders>
              <w:top w:val="nil"/>
              <w:left w:val="nil"/>
              <w:bottom w:val="nil"/>
              <w:right w:val="nil"/>
            </w:tcBorders>
            <w:shd w:val="clear" w:color="auto" w:fill="auto"/>
            <w:noWrap/>
            <w:vAlign w:val="center"/>
            <w:hideMark/>
          </w:tcPr>
          <w:p w:rsidR="0087132E" w:rsidRPr="006271C0" w:rsidRDefault="0087132E" w:rsidP="00F00803">
            <w:pPr>
              <w:widowControl/>
              <w:snapToGrid w:val="0"/>
              <w:jc w:val="left"/>
              <w:rPr>
                <w:rFonts w:ascii="游ゴシック" w:eastAsia="游ゴシック" w:hAnsi="游ゴシック" w:cs="ＭＳ Ｐゴシック"/>
                <w:b/>
                <w:bCs/>
                <w:color w:val="000000"/>
                <w:kern w:val="0"/>
                <w:sz w:val="22"/>
              </w:rPr>
            </w:pPr>
          </w:p>
        </w:tc>
        <w:tc>
          <w:tcPr>
            <w:tcW w:w="955" w:type="dxa"/>
            <w:tcBorders>
              <w:top w:val="nil"/>
              <w:left w:val="nil"/>
              <w:bottom w:val="nil"/>
              <w:right w:val="nil"/>
            </w:tcBorders>
            <w:shd w:val="clear" w:color="auto" w:fill="auto"/>
            <w:noWrap/>
            <w:vAlign w:val="center"/>
            <w:hideMark/>
          </w:tcPr>
          <w:p w:rsidR="0087132E" w:rsidRPr="006271C0" w:rsidRDefault="0087132E" w:rsidP="00F00803">
            <w:pPr>
              <w:widowControl/>
              <w:snapToGrid w:val="0"/>
              <w:jc w:val="left"/>
              <w:rPr>
                <w:rFonts w:ascii="Times New Roman" w:eastAsia="Times New Roman" w:hAnsi="Times New Roman" w:cs="Times New Roman"/>
                <w:kern w:val="0"/>
                <w:sz w:val="20"/>
                <w:szCs w:val="20"/>
              </w:rPr>
            </w:pPr>
          </w:p>
        </w:tc>
        <w:tc>
          <w:tcPr>
            <w:tcW w:w="888" w:type="dxa"/>
            <w:tcBorders>
              <w:top w:val="nil"/>
              <w:left w:val="nil"/>
              <w:bottom w:val="nil"/>
              <w:right w:val="nil"/>
            </w:tcBorders>
            <w:shd w:val="clear" w:color="auto" w:fill="auto"/>
            <w:noWrap/>
            <w:vAlign w:val="center"/>
            <w:hideMark/>
          </w:tcPr>
          <w:p w:rsidR="0087132E" w:rsidRPr="006271C0" w:rsidRDefault="0087132E" w:rsidP="00F00803">
            <w:pPr>
              <w:widowControl/>
              <w:snapToGrid w:val="0"/>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hideMark/>
          </w:tcPr>
          <w:p w:rsidR="0087132E" w:rsidRPr="006271C0" w:rsidRDefault="0087132E" w:rsidP="00F00803">
            <w:pPr>
              <w:widowControl/>
              <w:snapToGrid w:val="0"/>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hideMark/>
          </w:tcPr>
          <w:p w:rsidR="0087132E" w:rsidRPr="006271C0" w:rsidRDefault="0087132E" w:rsidP="00F00803">
            <w:pPr>
              <w:widowControl/>
              <w:snapToGrid w:val="0"/>
              <w:jc w:val="left"/>
              <w:rPr>
                <w:rFonts w:ascii="Times New Roman" w:eastAsia="Times New Roman" w:hAnsi="Times New Roman" w:cs="Times New Roman"/>
                <w:kern w:val="0"/>
                <w:sz w:val="20"/>
                <w:szCs w:val="20"/>
              </w:rPr>
            </w:pPr>
          </w:p>
        </w:tc>
      </w:tr>
      <w:tr w:rsidR="0087132E" w:rsidRPr="006271C0" w:rsidTr="00BA453C">
        <w:trPr>
          <w:trHeight w:val="375"/>
        </w:trPr>
        <w:tc>
          <w:tcPr>
            <w:tcW w:w="510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年度</w:t>
            </w:r>
          </w:p>
        </w:tc>
        <w:tc>
          <w:tcPr>
            <w:tcW w:w="992" w:type="dxa"/>
            <w:tcBorders>
              <w:top w:val="single" w:sz="4" w:space="0" w:color="auto"/>
              <w:left w:val="nil"/>
              <w:bottom w:val="single" w:sz="4" w:space="0" w:color="auto"/>
              <w:right w:val="single" w:sz="4" w:space="0" w:color="auto"/>
            </w:tcBorders>
            <w:shd w:val="clear" w:color="000000" w:fill="FFFF99"/>
            <w:noWrap/>
            <w:vAlign w:val="center"/>
            <w:hideMark/>
          </w:tcPr>
          <w:p w:rsidR="0087132E" w:rsidRPr="006271C0" w:rsidRDefault="0087132E" w:rsidP="00F00803">
            <w:pPr>
              <w:widowControl/>
              <w:snapToGrid w:val="0"/>
              <w:jc w:val="center"/>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H26</w:t>
            </w:r>
          </w:p>
        </w:tc>
        <w:tc>
          <w:tcPr>
            <w:tcW w:w="955" w:type="dxa"/>
            <w:tcBorders>
              <w:top w:val="single" w:sz="4" w:space="0" w:color="auto"/>
              <w:left w:val="nil"/>
              <w:bottom w:val="single" w:sz="4" w:space="0" w:color="auto"/>
              <w:right w:val="single" w:sz="4" w:space="0" w:color="auto"/>
            </w:tcBorders>
            <w:shd w:val="clear" w:color="000000" w:fill="FFFF99"/>
            <w:noWrap/>
            <w:vAlign w:val="center"/>
            <w:hideMark/>
          </w:tcPr>
          <w:p w:rsidR="0087132E" w:rsidRPr="006271C0" w:rsidRDefault="0087132E" w:rsidP="00F00803">
            <w:pPr>
              <w:widowControl/>
              <w:snapToGrid w:val="0"/>
              <w:jc w:val="center"/>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H27</w:t>
            </w:r>
          </w:p>
        </w:tc>
        <w:tc>
          <w:tcPr>
            <w:tcW w:w="888" w:type="dxa"/>
            <w:tcBorders>
              <w:top w:val="single" w:sz="4" w:space="0" w:color="auto"/>
              <w:left w:val="nil"/>
              <w:bottom w:val="single" w:sz="4" w:space="0" w:color="auto"/>
              <w:right w:val="single" w:sz="4" w:space="0" w:color="auto"/>
            </w:tcBorders>
            <w:shd w:val="clear" w:color="000000" w:fill="FFFF99"/>
            <w:noWrap/>
            <w:vAlign w:val="center"/>
            <w:hideMark/>
          </w:tcPr>
          <w:p w:rsidR="0087132E" w:rsidRPr="006271C0" w:rsidRDefault="0087132E" w:rsidP="00F00803">
            <w:pPr>
              <w:widowControl/>
              <w:snapToGrid w:val="0"/>
              <w:jc w:val="center"/>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H28</w:t>
            </w:r>
          </w:p>
        </w:tc>
        <w:tc>
          <w:tcPr>
            <w:tcW w:w="992" w:type="dxa"/>
            <w:tcBorders>
              <w:top w:val="single" w:sz="4" w:space="0" w:color="auto"/>
              <w:left w:val="nil"/>
              <w:bottom w:val="single" w:sz="4" w:space="0" w:color="auto"/>
              <w:right w:val="single" w:sz="4" w:space="0" w:color="auto"/>
            </w:tcBorders>
            <w:shd w:val="clear" w:color="000000" w:fill="FFFF99"/>
            <w:noWrap/>
            <w:vAlign w:val="center"/>
            <w:hideMark/>
          </w:tcPr>
          <w:p w:rsidR="0087132E" w:rsidRPr="006271C0" w:rsidRDefault="0087132E" w:rsidP="00F00803">
            <w:pPr>
              <w:widowControl/>
              <w:snapToGrid w:val="0"/>
              <w:jc w:val="center"/>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H29</w:t>
            </w:r>
          </w:p>
        </w:tc>
        <w:tc>
          <w:tcPr>
            <w:tcW w:w="992" w:type="dxa"/>
            <w:tcBorders>
              <w:top w:val="single" w:sz="4" w:space="0" w:color="auto"/>
              <w:left w:val="nil"/>
              <w:bottom w:val="single" w:sz="4" w:space="0" w:color="auto"/>
              <w:right w:val="single" w:sz="4" w:space="0" w:color="auto"/>
            </w:tcBorders>
            <w:shd w:val="clear" w:color="000000" w:fill="FFFF99"/>
            <w:noWrap/>
            <w:vAlign w:val="center"/>
            <w:hideMark/>
          </w:tcPr>
          <w:p w:rsidR="0087132E" w:rsidRPr="006271C0" w:rsidRDefault="0087132E" w:rsidP="00F00803">
            <w:pPr>
              <w:widowControl/>
              <w:snapToGrid w:val="0"/>
              <w:jc w:val="center"/>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H30</w:t>
            </w:r>
          </w:p>
        </w:tc>
      </w:tr>
      <w:tr w:rsidR="0087132E" w:rsidRPr="006271C0" w:rsidTr="00BA453C">
        <w:trPr>
          <w:trHeight w:val="37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32E" w:rsidRPr="006271C0" w:rsidRDefault="0087132E" w:rsidP="00F00803">
            <w:pPr>
              <w:widowControl/>
              <w:snapToGrid w:val="0"/>
              <w:jc w:val="left"/>
              <w:rPr>
                <w:rFonts w:ascii="游ゴシック" w:eastAsia="游ゴシック" w:hAnsi="游ゴシック" w:cs="ＭＳ Ｐゴシック"/>
                <w:kern w:val="0"/>
                <w:sz w:val="18"/>
                <w:szCs w:val="18"/>
              </w:rPr>
            </w:pPr>
            <w:r w:rsidRPr="006271C0">
              <w:rPr>
                <w:rFonts w:ascii="游ゴシック" w:eastAsia="游ゴシック" w:hAnsi="游ゴシック" w:cs="ＭＳ Ｐゴシック" w:hint="eastAsia"/>
                <w:kern w:val="0"/>
                <w:sz w:val="18"/>
                <w:szCs w:val="18"/>
              </w:rPr>
              <w:t>症状性を含む器質性精神障害（F0)</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3,760 </w:t>
            </w:r>
          </w:p>
        </w:tc>
        <w:tc>
          <w:tcPr>
            <w:tcW w:w="955"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kern w:val="0"/>
                <w:sz w:val="22"/>
              </w:rPr>
            </w:pPr>
            <w:r w:rsidRPr="006271C0">
              <w:rPr>
                <w:rFonts w:ascii="游ゴシック" w:eastAsia="游ゴシック" w:hAnsi="游ゴシック" w:cs="ＭＳ Ｐゴシック" w:hint="eastAsia"/>
                <w:kern w:val="0"/>
                <w:sz w:val="22"/>
              </w:rPr>
              <w:t>3,765</w:t>
            </w:r>
          </w:p>
        </w:tc>
        <w:tc>
          <w:tcPr>
            <w:tcW w:w="888"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3,846</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3,974</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3,965</w:t>
            </w:r>
          </w:p>
        </w:tc>
      </w:tr>
      <w:tr w:rsidR="0087132E" w:rsidRPr="006271C0" w:rsidTr="00BA453C">
        <w:trPr>
          <w:trHeight w:val="37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32E" w:rsidRPr="006271C0" w:rsidRDefault="0087132E" w:rsidP="00F00803">
            <w:pPr>
              <w:widowControl/>
              <w:snapToGrid w:val="0"/>
              <w:jc w:val="left"/>
              <w:rPr>
                <w:rFonts w:ascii="游ゴシック" w:eastAsia="游ゴシック" w:hAnsi="游ゴシック" w:cs="ＭＳ Ｐゴシック"/>
                <w:kern w:val="0"/>
                <w:sz w:val="18"/>
                <w:szCs w:val="18"/>
              </w:rPr>
            </w:pPr>
            <w:r w:rsidRPr="006271C0">
              <w:rPr>
                <w:rFonts w:ascii="游ゴシック" w:eastAsia="游ゴシック" w:hAnsi="游ゴシック" w:cs="ＭＳ Ｐゴシック" w:hint="eastAsia"/>
                <w:kern w:val="0"/>
                <w:sz w:val="18"/>
                <w:szCs w:val="18"/>
              </w:rPr>
              <w:t>精神作用物質使用</w:t>
            </w:r>
            <w:r w:rsidR="00BF53FA">
              <w:rPr>
                <w:rFonts w:ascii="游ゴシック" w:eastAsia="游ゴシック" w:hAnsi="游ゴシック" w:cs="ＭＳ Ｐゴシック" w:hint="eastAsia"/>
                <w:kern w:val="0"/>
                <w:sz w:val="18"/>
                <w:szCs w:val="18"/>
              </w:rPr>
              <w:t>による精神及び行動の障害</w:t>
            </w:r>
            <w:r w:rsidRPr="006271C0">
              <w:rPr>
                <w:rFonts w:ascii="游ゴシック" w:eastAsia="游ゴシック" w:hAnsi="游ゴシック" w:cs="ＭＳ Ｐゴシック" w:hint="eastAsia"/>
                <w:kern w:val="0"/>
                <w:sz w:val="18"/>
                <w:szCs w:val="18"/>
              </w:rPr>
              <w:t>（F1)</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1,086 </w:t>
            </w:r>
          </w:p>
        </w:tc>
        <w:tc>
          <w:tcPr>
            <w:tcW w:w="955"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1,034 </w:t>
            </w:r>
          </w:p>
        </w:tc>
        <w:tc>
          <w:tcPr>
            <w:tcW w:w="888"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1,018</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957</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942</w:t>
            </w:r>
          </w:p>
        </w:tc>
      </w:tr>
      <w:tr w:rsidR="0087132E" w:rsidRPr="006271C0" w:rsidTr="00BA453C">
        <w:trPr>
          <w:trHeight w:val="37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32E" w:rsidRPr="006271C0" w:rsidRDefault="0087132E" w:rsidP="00BF53FA">
            <w:pPr>
              <w:widowControl/>
              <w:snapToGrid w:val="0"/>
              <w:jc w:val="left"/>
              <w:rPr>
                <w:rFonts w:ascii="游ゴシック" w:eastAsia="游ゴシック" w:hAnsi="游ゴシック" w:cs="ＭＳ Ｐゴシック"/>
                <w:kern w:val="0"/>
                <w:sz w:val="18"/>
                <w:szCs w:val="18"/>
              </w:rPr>
            </w:pPr>
            <w:r w:rsidRPr="006271C0">
              <w:rPr>
                <w:rFonts w:ascii="游ゴシック" w:eastAsia="游ゴシック" w:hAnsi="游ゴシック" w:cs="ＭＳ Ｐゴシック" w:hint="eastAsia"/>
                <w:kern w:val="0"/>
                <w:sz w:val="18"/>
                <w:szCs w:val="18"/>
              </w:rPr>
              <w:t>統合失調症、統合失調症型障害</w:t>
            </w:r>
            <w:r w:rsidR="00BF53FA">
              <w:rPr>
                <w:rFonts w:ascii="游ゴシック" w:eastAsia="游ゴシック" w:hAnsi="游ゴシック" w:cs="ＭＳ Ｐゴシック" w:hint="eastAsia"/>
                <w:kern w:val="0"/>
                <w:sz w:val="18"/>
                <w:szCs w:val="18"/>
              </w:rPr>
              <w:t>及び妄想性障害</w:t>
            </w:r>
            <w:r w:rsidRPr="006271C0">
              <w:rPr>
                <w:rFonts w:ascii="游ゴシック" w:eastAsia="游ゴシック" w:hAnsi="游ゴシック" w:cs="ＭＳ Ｐゴシック" w:hint="eastAsia"/>
                <w:kern w:val="0"/>
                <w:sz w:val="18"/>
                <w:szCs w:val="18"/>
              </w:rPr>
              <w:t>（F2)</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9,376 </w:t>
            </w:r>
          </w:p>
        </w:tc>
        <w:tc>
          <w:tcPr>
            <w:tcW w:w="955"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9,111 </w:t>
            </w:r>
          </w:p>
        </w:tc>
        <w:tc>
          <w:tcPr>
            <w:tcW w:w="888"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8,831</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8,677</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8,525</w:t>
            </w:r>
          </w:p>
        </w:tc>
      </w:tr>
      <w:tr w:rsidR="0087132E" w:rsidRPr="006271C0" w:rsidTr="00BA453C">
        <w:trPr>
          <w:trHeight w:val="37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32E" w:rsidRPr="006271C0" w:rsidRDefault="0087132E" w:rsidP="00F00803">
            <w:pPr>
              <w:widowControl/>
              <w:snapToGrid w:val="0"/>
              <w:jc w:val="left"/>
              <w:rPr>
                <w:rFonts w:ascii="游ゴシック" w:eastAsia="游ゴシック" w:hAnsi="游ゴシック" w:cs="ＭＳ Ｐゴシック"/>
                <w:kern w:val="0"/>
                <w:sz w:val="18"/>
                <w:szCs w:val="18"/>
              </w:rPr>
            </w:pPr>
            <w:r w:rsidRPr="006271C0">
              <w:rPr>
                <w:rFonts w:ascii="游ゴシック" w:eastAsia="游ゴシック" w:hAnsi="游ゴシック" w:cs="ＭＳ Ｐゴシック" w:hint="eastAsia"/>
                <w:kern w:val="0"/>
                <w:sz w:val="18"/>
                <w:szCs w:val="18"/>
              </w:rPr>
              <w:t>気分（感情）障害（F3)</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1,584 </w:t>
            </w:r>
          </w:p>
        </w:tc>
        <w:tc>
          <w:tcPr>
            <w:tcW w:w="955"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1,628 </w:t>
            </w:r>
          </w:p>
        </w:tc>
        <w:tc>
          <w:tcPr>
            <w:tcW w:w="888"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1,609</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1,613</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1,621</w:t>
            </w:r>
          </w:p>
        </w:tc>
      </w:tr>
      <w:tr w:rsidR="0087132E" w:rsidRPr="006271C0" w:rsidTr="00BA453C">
        <w:trPr>
          <w:trHeight w:val="37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32E" w:rsidRPr="006271C0" w:rsidRDefault="0087132E" w:rsidP="00BF53FA">
            <w:pPr>
              <w:widowControl/>
              <w:snapToGrid w:val="0"/>
              <w:jc w:val="left"/>
              <w:rPr>
                <w:rFonts w:ascii="游ゴシック" w:eastAsia="游ゴシック" w:hAnsi="游ゴシック" w:cs="ＭＳ Ｐゴシック"/>
                <w:kern w:val="0"/>
                <w:sz w:val="18"/>
                <w:szCs w:val="18"/>
              </w:rPr>
            </w:pPr>
            <w:r w:rsidRPr="006271C0">
              <w:rPr>
                <w:rFonts w:ascii="游ゴシック" w:eastAsia="游ゴシック" w:hAnsi="游ゴシック" w:cs="ＭＳ Ｐゴシック" w:hint="eastAsia"/>
                <w:kern w:val="0"/>
                <w:sz w:val="18"/>
                <w:szCs w:val="18"/>
              </w:rPr>
              <w:t>神経症</w:t>
            </w:r>
            <w:r w:rsidR="00BF53FA">
              <w:rPr>
                <w:rFonts w:ascii="游ゴシック" w:eastAsia="游ゴシック" w:hAnsi="游ゴシック" w:cs="ＭＳ Ｐゴシック" w:hint="eastAsia"/>
                <w:kern w:val="0"/>
                <w:sz w:val="18"/>
                <w:szCs w:val="18"/>
              </w:rPr>
              <w:t>性障害</w:t>
            </w:r>
            <w:r w:rsidRPr="006271C0">
              <w:rPr>
                <w:rFonts w:ascii="游ゴシック" w:eastAsia="游ゴシック" w:hAnsi="游ゴシック" w:cs="ＭＳ Ｐゴシック" w:hint="eastAsia"/>
                <w:kern w:val="0"/>
                <w:sz w:val="18"/>
                <w:szCs w:val="18"/>
              </w:rPr>
              <w:t>、ストレス関連</w:t>
            </w:r>
            <w:r w:rsidR="00BF53FA">
              <w:rPr>
                <w:rFonts w:ascii="游ゴシック" w:eastAsia="游ゴシック" w:hAnsi="游ゴシック" w:cs="ＭＳ Ｐゴシック" w:hint="eastAsia"/>
                <w:kern w:val="0"/>
                <w:sz w:val="18"/>
                <w:szCs w:val="18"/>
              </w:rPr>
              <w:t>障害及び</w:t>
            </w:r>
            <w:r w:rsidRPr="006271C0">
              <w:rPr>
                <w:rFonts w:ascii="游ゴシック" w:eastAsia="游ゴシック" w:hAnsi="游ゴシック" w:cs="ＭＳ Ｐゴシック" w:hint="eastAsia"/>
                <w:kern w:val="0"/>
                <w:sz w:val="18"/>
                <w:szCs w:val="18"/>
              </w:rPr>
              <w:t>身体表現性障害（F4)</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269 </w:t>
            </w:r>
          </w:p>
        </w:tc>
        <w:tc>
          <w:tcPr>
            <w:tcW w:w="955"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287 </w:t>
            </w:r>
          </w:p>
        </w:tc>
        <w:tc>
          <w:tcPr>
            <w:tcW w:w="888"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282</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322</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297</w:t>
            </w:r>
          </w:p>
        </w:tc>
      </w:tr>
      <w:tr w:rsidR="0087132E" w:rsidRPr="006271C0" w:rsidTr="00BA453C">
        <w:trPr>
          <w:trHeight w:val="37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32E" w:rsidRPr="006271C0" w:rsidRDefault="0087132E" w:rsidP="00F00803">
            <w:pPr>
              <w:widowControl/>
              <w:snapToGrid w:val="0"/>
              <w:jc w:val="left"/>
              <w:rPr>
                <w:rFonts w:ascii="游ゴシック" w:eastAsia="游ゴシック" w:hAnsi="游ゴシック" w:cs="ＭＳ Ｐゴシック"/>
                <w:kern w:val="0"/>
                <w:sz w:val="18"/>
                <w:szCs w:val="18"/>
              </w:rPr>
            </w:pPr>
            <w:r w:rsidRPr="006271C0">
              <w:rPr>
                <w:rFonts w:ascii="游ゴシック" w:eastAsia="游ゴシック" w:hAnsi="游ゴシック" w:cs="ＭＳ Ｐゴシック" w:hint="eastAsia"/>
                <w:kern w:val="0"/>
                <w:sz w:val="18"/>
                <w:szCs w:val="18"/>
              </w:rPr>
              <w:t>生理的障害及び身体的要因</w:t>
            </w:r>
            <w:r w:rsidR="00BF53FA">
              <w:rPr>
                <w:rFonts w:ascii="游ゴシック" w:eastAsia="游ゴシック" w:hAnsi="游ゴシック" w:cs="ＭＳ Ｐゴシック" w:hint="eastAsia"/>
                <w:kern w:val="0"/>
                <w:sz w:val="18"/>
                <w:szCs w:val="18"/>
              </w:rPr>
              <w:t>に関連した行動症候群</w:t>
            </w:r>
            <w:r w:rsidRPr="006271C0">
              <w:rPr>
                <w:rFonts w:ascii="游ゴシック" w:eastAsia="游ゴシック" w:hAnsi="游ゴシック" w:cs="ＭＳ Ｐゴシック" w:hint="eastAsia"/>
                <w:kern w:val="0"/>
                <w:sz w:val="18"/>
                <w:szCs w:val="18"/>
              </w:rPr>
              <w:t>（F5)</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49 </w:t>
            </w:r>
          </w:p>
        </w:tc>
        <w:tc>
          <w:tcPr>
            <w:tcW w:w="955"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62 </w:t>
            </w:r>
          </w:p>
        </w:tc>
        <w:tc>
          <w:tcPr>
            <w:tcW w:w="888"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48</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45</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54</w:t>
            </w:r>
          </w:p>
        </w:tc>
      </w:tr>
      <w:tr w:rsidR="0087132E" w:rsidRPr="006271C0" w:rsidTr="00BA453C">
        <w:trPr>
          <w:trHeight w:val="37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32E" w:rsidRPr="006271C0" w:rsidRDefault="0087132E" w:rsidP="00F00803">
            <w:pPr>
              <w:widowControl/>
              <w:snapToGrid w:val="0"/>
              <w:jc w:val="left"/>
              <w:rPr>
                <w:rFonts w:ascii="游ゴシック" w:eastAsia="游ゴシック" w:hAnsi="游ゴシック" w:cs="ＭＳ Ｐゴシック"/>
                <w:kern w:val="0"/>
                <w:sz w:val="18"/>
                <w:szCs w:val="18"/>
              </w:rPr>
            </w:pPr>
            <w:r w:rsidRPr="006271C0">
              <w:rPr>
                <w:rFonts w:ascii="游ゴシック" w:eastAsia="游ゴシック" w:hAnsi="游ゴシック" w:cs="ＭＳ Ｐゴシック" w:hint="eastAsia"/>
                <w:kern w:val="0"/>
                <w:sz w:val="18"/>
                <w:szCs w:val="18"/>
              </w:rPr>
              <w:t>成人の人格及び行動の障害（F6)</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45 </w:t>
            </w:r>
          </w:p>
        </w:tc>
        <w:tc>
          <w:tcPr>
            <w:tcW w:w="955"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49 </w:t>
            </w:r>
          </w:p>
        </w:tc>
        <w:tc>
          <w:tcPr>
            <w:tcW w:w="888"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53</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50</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56</w:t>
            </w:r>
          </w:p>
        </w:tc>
      </w:tr>
      <w:tr w:rsidR="0087132E" w:rsidRPr="006271C0" w:rsidTr="00BA453C">
        <w:trPr>
          <w:trHeight w:val="37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32E" w:rsidRPr="006271C0" w:rsidRDefault="0087132E" w:rsidP="00F00803">
            <w:pPr>
              <w:widowControl/>
              <w:snapToGrid w:val="0"/>
              <w:jc w:val="left"/>
              <w:rPr>
                <w:rFonts w:ascii="游ゴシック" w:eastAsia="游ゴシック" w:hAnsi="游ゴシック" w:cs="ＭＳ Ｐゴシック"/>
                <w:kern w:val="0"/>
                <w:sz w:val="18"/>
                <w:szCs w:val="18"/>
              </w:rPr>
            </w:pPr>
            <w:r w:rsidRPr="006271C0">
              <w:rPr>
                <w:rFonts w:ascii="游ゴシック" w:eastAsia="游ゴシック" w:hAnsi="游ゴシック" w:cs="ＭＳ Ｐゴシック" w:hint="eastAsia"/>
                <w:kern w:val="0"/>
                <w:sz w:val="18"/>
                <w:szCs w:val="18"/>
              </w:rPr>
              <w:t>知的障害（F7)</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391 </w:t>
            </w:r>
          </w:p>
        </w:tc>
        <w:tc>
          <w:tcPr>
            <w:tcW w:w="955"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372 </w:t>
            </w:r>
          </w:p>
        </w:tc>
        <w:tc>
          <w:tcPr>
            <w:tcW w:w="888"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375</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357</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260</w:t>
            </w:r>
          </w:p>
        </w:tc>
      </w:tr>
      <w:tr w:rsidR="0087132E" w:rsidRPr="006271C0" w:rsidTr="00BA453C">
        <w:trPr>
          <w:trHeight w:val="37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32E" w:rsidRPr="006271C0" w:rsidRDefault="0087132E" w:rsidP="00F00803">
            <w:pPr>
              <w:widowControl/>
              <w:snapToGrid w:val="0"/>
              <w:jc w:val="left"/>
              <w:rPr>
                <w:rFonts w:ascii="游ゴシック" w:eastAsia="游ゴシック" w:hAnsi="游ゴシック" w:cs="ＭＳ Ｐゴシック"/>
                <w:kern w:val="0"/>
                <w:sz w:val="18"/>
                <w:szCs w:val="18"/>
              </w:rPr>
            </w:pPr>
            <w:r w:rsidRPr="006271C0">
              <w:rPr>
                <w:rFonts w:ascii="游ゴシック" w:eastAsia="游ゴシック" w:hAnsi="游ゴシック" w:cs="ＭＳ Ｐゴシック" w:hint="eastAsia"/>
                <w:kern w:val="0"/>
                <w:sz w:val="18"/>
                <w:szCs w:val="18"/>
              </w:rPr>
              <w:t>心理的発達の障害（F8)</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117 </w:t>
            </w:r>
          </w:p>
        </w:tc>
        <w:tc>
          <w:tcPr>
            <w:tcW w:w="955"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112 </w:t>
            </w:r>
          </w:p>
        </w:tc>
        <w:tc>
          <w:tcPr>
            <w:tcW w:w="888"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106</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130</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127</w:t>
            </w:r>
          </w:p>
        </w:tc>
      </w:tr>
      <w:tr w:rsidR="0087132E" w:rsidRPr="006271C0" w:rsidTr="00BA453C">
        <w:trPr>
          <w:trHeight w:val="480"/>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32E" w:rsidRPr="006271C0" w:rsidRDefault="0087132E" w:rsidP="00F00803">
            <w:pPr>
              <w:widowControl/>
              <w:snapToGrid w:val="0"/>
              <w:jc w:val="left"/>
              <w:rPr>
                <w:rFonts w:ascii="游ゴシック" w:eastAsia="游ゴシック" w:hAnsi="游ゴシック" w:cs="ＭＳ Ｐゴシック"/>
                <w:kern w:val="0"/>
                <w:sz w:val="18"/>
                <w:szCs w:val="18"/>
              </w:rPr>
            </w:pPr>
            <w:r w:rsidRPr="006271C0">
              <w:rPr>
                <w:rFonts w:ascii="游ゴシック" w:eastAsia="游ゴシック" w:hAnsi="游ゴシック" w:cs="ＭＳ Ｐゴシック" w:hint="eastAsia"/>
                <w:kern w:val="0"/>
                <w:sz w:val="18"/>
                <w:szCs w:val="18"/>
              </w:rPr>
              <w:t>小児期及び青年期の</w:t>
            </w:r>
            <w:r w:rsidR="00BF53FA">
              <w:rPr>
                <w:rFonts w:ascii="游ゴシック" w:eastAsia="游ゴシック" w:hAnsi="游ゴシック" w:cs="ＭＳ Ｐゴシック" w:hint="eastAsia"/>
                <w:kern w:val="0"/>
                <w:sz w:val="18"/>
                <w:szCs w:val="18"/>
              </w:rPr>
              <w:t>通常発症する行動及び</w:t>
            </w:r>
            <w:r w:rsidRPr="006271C0">
              <w:rPr>
                <w:rFonts w:ascii="游ゴシック" w:eastAsia="游ゴシック" w:hAnsi="游ゴシック" w:cs="ＭＳ Ｐゴシック" w:hint="eastAsia"/>
                <w:kern w:val="0"/>
                <w:sz w:val="18"/>
                <w:szCs w:val="18"/>
              </w:rPr>
              <w:t>情緒</w:t>
            </w:r>
            <w:r w:rsidR="00BF53FA">
              <w:rPr>
                <w:rFonts w:ascii="游ゴシック" w:eastAsia="游ゴシック" w:hAnsi="游ゴシック" w:cs="ＭＳ Ｐゴシック" w:hint="eastAsia"/>
                <w:kern w:val="0"/>
                <w:sz w:val="18"/>
                <w:szCs w:val="18"/>
              </w:rPr>
              <w:t>の</w:t>
            </w:r>
            <w:r w:rsidRPr="006271C0">
              <w:rPr>
                <w:rFonts w:ascii="游ゴシック" w:eastAsia="游ゴシック" w:hAnsi="游ゴシック" w:cs="ＭＳ Ｐゴシック" w:hint="eastAsia"/>
                <w:kern w:val="0"/>
                <w:sz w:val="18"/>
                <w:szCs w:val="18"/>
              </w:rPr>
              <w:t>障害及び</w:t>
            </w:r>
            <w:r w:rsidR="00BF53FA">
              <w:rPr>
                <w:rFonts w:ascii="游ゴシック" w:eastAsia="游ゴシック" w:hAnsi="游ゴシック" w:cs="ＭＳ Ｐゴシック" w:hint="eastAsia"/>
                <w:kern w:val="0"/>
                <w:sz w:val="18"/>
                <w:szCs w:val="18"/>
              </w:rPr>
              <w:t>特定不能の</w:t>
            </w:r>
            <w:r w:rsidRPr="006271C0">
              <w:rPr>
                <w:rFonts w:ascii="游ゴシック" w:eastAsia="游ゴシック" w:hAnsi="游ゴシック" w:cs="ＭＳ Ｐゴシック" w:hint="eastAsia"/>
                <w:kern w:val="0"/>
                <w:sz w:val="18"/>
                <w:szCs w:val="18"/>
              </w:rPr>
              <w:t>精神障害（F9)</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26 </w:t>
            </w:r>
          </w:p>
        </w:tc>
        <w:tc>
          <w:tcPr>
            <w:tcW w:w="955"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34 </w:t>
            </w:r>
          </w:p>
        </w:tc>
        <w:tc>
          <w:tcPr>
            <w:tcW w:w="888"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33</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42</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41</w:t>
            </w:r>
          </w:p>
        </w:tc>
      </w:tr>
      <w:tr w:rsidR="0087132E" w:rsidRPr="006271C0" w:rsidTr="00BA453C">
        <w:trPr>
          <w:trHeight w:val="37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32E" w:rsidRPr="006271C0" w:rsidRDefault="0087132E" w:rsidP="00F00803">
            <w:pPr>
              <w:widowControl/>
              <w:snapToGrid w:val="0"/>
              <w:jc w:val="left"/>
              <w:rPr>
                <w:rFonts w:ascii="游ゴシック" w:eastAsia="游ゴシック" w:hAnsi="游ゴシック" w:cs="ＭＳ Ｐゴシック"/>
                <w:kern w:val="0"/>
                <w:sz w:val="18"/>
                <w:szCs w:val="18"/>
              </w:rPr>
            </w:pPr>
            <w:r w:rsidRPr="006271C0">
              <w:rPr>
                <w:rFonts w:ascii="游ゴシック" w:eastAsia="游ゴシック" w:hAnsi="游ゴシック" w:cs="ＭＳ Ｐゴシック" w:hint="eastAsia"/>
                <w:kern w:val="0"/>
                <w:sz w:val="18"/>
                <w:szCs w:val="18"/>
              </w:rPr>
              <w:t>てんかん（</w:t>
            </w:r>
            <w:r w:rsidR="00BF53FA">
              <w:rPr>
                <w:rFonts w:ascii="游ゴシック" w:eastAsia="游ゴシック" w:hAnsi="游ゴシック" w:cs="ＭＳ Ｐゴシック" w:hint="eastAsia"/>
                <w:kern w:val="0"/>
                <w:sz w:val="18"/>
                <w:szCs w:val="18"/>
              </w:rPr>
              <w:t>症状性を含む器質性障害</w:t>
            </w:r>
            <w:r w:rsidRPr="006271C0">
              <w:rPr>
                <w:rFonts w:ascii="游ゴシック" w:eastAsia="游ゴシック" w:hAnsi="游ゴシック" w:cs="ＭＳ Ｐゴシック" w:hint="eastAsia"/>
                <w:kern w:val="0"/>
                <w:sz w:val="18"/>
                <w:szCs w:val="18"/>
              </w:rPr>
              <w:t>(F0)に属さないもの）</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77 </w:t>
            </w:r>
          </w:p>
        </w:tc>
        <w:tc>
          <w:tcPr>
            <w:tcW w:w="955"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64 </w:t>
            </w:r>
          </w:p>
        </w:tc>
        <w:tc>
          <w:tcPr>
            <w:tcW w:w="888"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56</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72</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61</w:t>
            </w:r>
          </w:p>
        </w:tc>
      </w:tr>
      <w:tr w:rsidR="0087132E" w:rsidRPr="006271C0" w:rsidTr="00BA453C">
        <w:trPr>
          <w:trHeight w:val="37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32E" w:rsidRPr="006271C0" w:rsidRDefault="0087132E" w:rsidP="00F00803">
            <w:pPr>
              <w:widowControl/>
              <w:snapToGrid w:val="0"/>
              <w:jc w:val="left"/>
              <w:rPr>
                <w:rFonts w:ascii="游ゴシック" w:eastAsia="游ゴシック" w:hAnsi="游ゴシック" w:cs="ＭＳ Ｐゴシック"/>
                <w:kern w:val="0"/>
                <w:sz w:val="18"/>
                <w:szCs w:val="18"/>
              </w:rPr>
            </w:pPr>
            <w:r w:rsidRPr="006271C0">
              <w:rPr>
                <w:rFonts w:ascii="游ゴシック" w:eastAsia="游ゴシック" w:hAnsi="游ゴシック" w:cs="ＭＳ Ｐゴシック" w:hint="eastAsia"/>
                <w:kern w:val="0"/>
                <w:sz w:val="18"/>
                <w:szCs w:val="18"/>
              </w:rPr>
              <w:t>その他</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113 </w:t>
            </w:r>
          </w:p>
        </w:tc>
        <w:tc>
          <w:tcPr>
            <w:tcW w:w="955"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93 </w:t>
            </w:r>
          </w:p>
        </w:tc>
        <w:tc>
          <w:tcPr>
            <w:tcW w:w="888"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88</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109</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116</w:t>
            </w:r>
          </w:p>
        </w:tc>
      </w:tr>
      <w:tr w:rsidR="0087132E" w:rsidRPr="006271C0" w:rsidTr="00BA453C">
        <w:trPr>
          <w:trHeight w:val="375"/>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left"/>
              <w:rPr>
                <w:rFonts w:ascii="游ゴシック" w:eastAsia="游ゴシック" w:hAnsi="游ゴシック" w:cs="ＭＳ Ｐゴシック"/>
                <w:kern w:val="0"/>
                <w:sz w:val="18"/>
                <w:szCs w:val="18"/>
              </w:rPr>
            </w:pPr>
            <w:r w:rsidRPr="006271C0">
              <w:rPr>
                <w:rFonts w:ascii="游ゴシック" w:eastAsia="游ゴシック" w:hAnsi="游ゴシック" w:cs="ＭＳ Ｐゴシック" w:hint="eastAsia"/>
                <w:kern w:val="0"/>
                <w:sz w:val="18"/>
                <w:szCs w:val="18"/>
              </w:rPr>
              <w:t xml:space="preserve">   総計</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16,893 </w:t>
            </w:r>
          </w:p>
        </w:tc>
        <w:tc>
          <w:tcPr>
            <w:tcW w:w="955"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16,611 </w:t>
            </w:r>
          </w:p>
        </w:tc>
        <w:tc>
          <w:tcPr>
            <w:tcW w:w="888"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 xml:space="preserve">16,345 </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16,348</w:t>
            </w:r>
          </w:p>
        </w:tc>
        <w:tc>
          <w:tcPr>
            <w:tcW w:w="992" w:type="dxa"/>
            <w:tcBorders>
              <w:top w:val="nil"/>
              <w:left w:val="nil"/>
              <w:bottom w:val="single" w:sz="4" w:space="0" w:color="auto"/>
              <w:right w:val="single" w:sz="4" w:space="0" w:color="auto"/>
            </w:tcBorders>
            <w:shd w:val="clear" w:color="auto" w:fill="auto"/>
            <w:noWrap/>
            <w:vAlign w:val="center"/>
            <w:hideMark/>
          </w:tcPr>
          <w:p w:rsidR="0087132E" w:rsidRPr="006271C0" w:rsidRDefault="0087132E" w:rsidP="00F00803">
            <w:pPr>
              <w:widowControl/>
              <w:snapToGrid w:val="0"/>
              <w:jc w:val="right"/>
              <w:rPr>
                <w:rFonts w:ascii="游ゴシック" w:eastAsia="游ゴシック" w:hAnsi="游ゴシック" w:cs="ＭＳ Ｐゴシック"/>
                <w:color w:val="000000"/>
                <w:kern w:val="0"/>
                <w:sz w:val="22"/>
              </w:rPr>
            </w:pPr>
            <w:r w:rsidRPr="006271C0">
              <w:rPr>
                <w:rFonts w:ascii="游ゴシック" w:eastAsia="游ゴシック" w:hAnsi="游ゴシック" w:cs="ＭＳ Ｐゴシック" w:hint="eastAsia"/>
                <w:color w:val="000000"/>
                <w:kern w:val="0"/>
                <w:sz w:val="22"/>
              </w:rPr>
              <w:t>16,065</w:t>
            </w:r>
          </w:p>
        </w:tc>
      </w:tr>
    </w:tbl>
    <w:p w:rsidR="00BF53FA" w:rsidRDefault="00BF53FA" w:rsidP="0087132E">
      <w:pPr>
        <w:pStyle w:val="a3"/>
        <w:ind w:leftChars="0" w:left="420" w:firstLineChars="100" w:firstLine="220"/>
        <w:rPr>
          <w:sz w:val="22"/>
        </w:rPr>
      </w:pPr>
    </w:p>
    <w:p w:rsidR="0087132E" w:rsidRPr="00651675" w:rsidRDefault="0087132E" w:rsidP="0087132E">
      <w:pPr>
        <w:pStyle w:val="a3"/>
        <w:ind w:leftChars="0" w:left="420" w:firstLineChars="100" w:firstLine="220"/>
        <w:rPr>
          <w:sz w:val="22"/>
        </w:rPr>
      </w:pPr>
      <w:r w:rsidRPr="00651675">
        <w:rPr>
          <w:rFonts w:hint="eastAsia"/>
          <w:sz w:val="22"/>
        </w:rPr>
        <w:t>在院</w:t>
      </w:r>
      <w:r w:rsidR="00557E88">
        <w:rPr>
          <w:rFonts w:hint="eastAsia"/>
          <w:sz w:val="22"/>
        </w:rPr>
        <w:t>期間</w:t>
      </w:r>
      <w:r w:rsidRPr="00651675">
        <w:rPr>
          <w:rFonts w:hint="eastAsia"/>
          <w:sz w:val="22"/>
        </w:rPr>
        <w:t>1年以上寛解・院内寛解群（545人）では、「統合失調症、統合失調症型障害及び妄想性障害（F2）」の</w:t>
      </w:r>
      <w:r w:rsidR="00557E88">
        <w:rPr>
          <w:rFonts w:hint="eastAsia"/>
          <w:sz w:val="22"/>
        </w:rPr>
        <w:t>患者</w:t>
      </w:r>
      <w:r w:rsidRPr="00651675">
        <w:rPr>
          <w:rFonts w:hint="eastAsia"/>
          <w:sz w:val="22"/>
        </w:rPr>
        <w:t>が63.9％（348人）となっている。</w:t>
      </w:r>
    </w:p>
    <w:p w:rsidR="0087132E" w:rsidRDefault="00CA6EFB" w:rsidP="0087132E">
      <w:pPr>
        <w:pStyle w:val="a3"/>
        <w:ind w:leftChars="0" w:left="420" w:firstLineChars="100" w:firstLine="220"/>
        <w:rPr>
          <w:rFonts w:asciiTheme="minorEastAsia" w:eastAsiaTheme="minorEastAsia" w:hAnsiTheme="minorEastAsia"/>
          <w:sz w:val="22"/>
        </w:rPr>
      </w:pPr>
      <w:r>
        <w:rPr>
          <w:rFonts w:asciiTheme="minorEastAsia" w:eastAsiaTheme="minorEastAsia" w:hAnsiTheme="minorEastAsia"/>
          <w:noProof/>
          <w:sz w:val="22"/>
        </w:rPr>
        <w:drawing>
          <wp:inline distT="0" distB="0" distL="0" distR="0" wp14:anchorId="4E4C2B6A">
            <wp:extent cx="4584700" cy="2908300"/>
            <wp:effectExtent l="0" t="0" r="635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908300"/>
                    </a:xfrm>
                    <a:prstGeom prst="rect">
                      <a:avLst/>
                    </a:prstGeom>
                    <a:noFill/>
                    <a:ln>
                      <a:noFill/>
                    </a:ln>
                  </pic:spPr>
                </pic:pic>
              </a:graphicData>
            </a:graphic>
          </wp:inline>
        </w:drawing>
      </w:r>
    </w:p>
    <w:p w:rsidR="0087132E" w:rsidRDefault="0087132E" w:rsidP="0087132E">
      <w:pPr>
        <w:widowControl/>
        <w:jc w:val="left"/>
        <w:rPr>
          <w:rFonts w:asciiTheme="minorEastAsia" w:eastAsiaTheme="minorEastAsia" w:hAnsiTheme="minorEastAsia"/>
          <w:sz w:val="22"/>
        </w:rPr>
      </w:pPr>
    </w:p>
    <w:p w:rsidR="0087132E" w:rsidRPr="008B4960" w:rsidRDefault="0087132E" w:rsidP="0087132E">
      <w:pPr>
        <w:pStyle w:val="a3"/>
        <w:spacing w:after="240"/>
        <w:ind w:leftChars="0" w:left="420" w:firstLineChars="100" w:firstLine="220"/>
        <w:rPr>
          <w:rFonts w:asciiTheme="minorEastAsia" w:eastAsiaTheme="minorEastAsia" w:hAnsiTheme="minorEastAsia"/>
          <w:sz w:val="22"/>
        </w:rPr>
      </w:pPr>
      <w:r w:rsidRPr="008B4960">
        <w:rPr>
          <w:rFonts w:asciiTheme="minorEastAsia" w:eastAsiaTheme="minorEastAsia" w:hAnsiTheme="minorEastAsia" w:hint="eastAsia"/>
          <w:sz w:val="22"/>
        </w:rPr>
        <w:t>『在院期間区分』では、</w:t>
      </w:r>
      <w:r w:rsidRPr="008B4960">
        <w:rPr>
          <w:rFonts w:hAnsi="ＭＳ Ｐ明朝" w:hint="eastAsia"/>
          <w:sz w:val="22"/>
        </w:rPr>
        <w:t>１</w:t>
      </w:r>
      <w:r w:rsidRPr="008B4960">
        <w:rPr>
          <w:rFonts w:asciiTheme="minorEastAsia" w:eastAsiaTheme="minorEastAsia" w:hAnsiTheme="minorEastAsia" w:hint="eastAsia"/>
          <w:sz w:val="22"/>
        </w:rPr>
        <w:t>年以上の長期在院患者数は減少しており、昨年度調査と比較する</w:t>
      </w:r>
      <w:r w:rsidRPr="00651675">
        <w:rPr>
          <w:rFonts w:asciiTheme="minorEastAsia" w:eastAsiaTheme="minorEastAsia" w:hAnsiTheme="minorEastAsia" w:hint="eastAsia"/>
          <w:sz w:val="22"/>
        </w:rPr>
        <w:t>と、267人減少してい</w:t>
      </w:r>
      <w:r w:rsidRPr="008B4960">
        <w:rPr>
          <w:rFonts w:asciiTheme="minorEastAsia" w:eastAsiaTheme="minorEastAsia" w:hAnsiTheme="minorEastAsia" w:hint="eastAsia"/>
          <w:sz w:val="22"/>
        </w:rPr>
        <w:t>る。</w:t>
      </w:r>
    </w:p>
    <w:p w:rsidR="0087132E" w:rsidRDefault="0087132E" w:rsidP="0087132E">
      <w:pPr>
        <w:pStyle w:val="a3"/>
        <w:ind w:leftChars="0" w:left="420" w:firstLineChars="100" w:firstLine="240"/>
      </w:pPr>
      <w:r>
        <w:rPr>
          <w:noProof/>
        </w:rPr>
        <w:drawing>
          <wp:inline distT="0" distB="0" distL="0" distR="0" wp14:anchorId="2E77FA60" wp14:editId="4BCD0174">
            <wp:extent cx="6029960" cy="3848100"/>
            <wp:effectExtent l="0" t="0" r="8890" b="0"/>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7132E" w:rsidRDefault="0087132E" w:rsidP="0087132E">
      <w:pPr>
        <w:pStyle w:val="a3"/>
        <w:ind w:leftChars="0" w:left="420" w:firstLineChars="100" w:firstLine="240"/>
      </w:pPr>
    </w:p>
    <w:p w:rsidR="002C48CD" w:rsidRDefault="0087132E" w:rsidP="002C48CD">
      <w:pPr>
        <w:widowControl/>
        <w:jc w:val="left"/>
        <w:rPr>
          <w:color w:val="FF0000"/>
        </w:rPr>
      </w:pPr>
      <w:r>
        <w:rPr>
          <w:color w:val="FF0000"/>
        </w:rPr>
        <w:br w:type="page"/>
      </w:r>
    </w:p>
    <w:p w:rsidR="002C48CD" w:rsidRPr="002C48CD" w:rsidRDefault="002C48CD" w:rsidP="002C48CD">
      <w:pPr>
        <w:pStyle w:val="a3"/>
        <w:widowControl/>
        <w:numPr>
          <w:ilvl w:val="0"/>
          <w:numId w:val="24"/>
        </w:numPr>
        <w:ind w:leftChars="0"/>
        <w:jc w:val="left"/>
        <w:rPr>
          <w:rFonts w:asciiTheme="majorEastAsia" w:eastAsiaTheme="majorEastAsia" w:hAnsiTheme="majorEastAsia"/>
        </w:rPr>
      </w:pPr>
      <w:r w:rsidRPr="002C48CD">
        <w:rPr>
          <w:rFonts w:asciiTheme="majorEastAsia" w:eastAsiaTheme="majorEastAsia" w:hAnsiTheme="majorEastAsia" w:hint="eastAsia"/>
        </w:rPr>
        <w:lastRenderedPageBreak/>
        <w:t>退院阻害要因</w:t>
      </w:r>
    </w:p>
    <w:p w:rsidR="0087132E" w:rsidRPr="005F1D35" w:rsidRDefault="0087132E" w:rsidP="00270463">
      <w:pPr>
        <w:widowControl/>
        <w:spacing w:before="240"/>
        <w:ind w:firstLineChars="100" w:firstLine="220"/>
        <w:jc w:val="left"/>
        <w:rPr>
          <w:sz w:val="22"/>
        </w:rPr>
      </w:pPr>
      <w:r w:rsidRPr="005F1D35">
        <w:rPr>
          <w:rFonts w:hint="eastAsia"/>
          <w:sz w:val="22"/>
        </w:rPr>
        <w:t>「退院阻害要因がある」在院患者は</w:t>
      </w:r>
      <w:r w:rsidR="00F000F2" w:rsidRPr="005F1D35">
        <w:rPr>
          <w:rFonts w:hint="eastAsia"/>
          <w:sz w:val="22"/>
        </w:rPr>
        <w:t>3,911</w:t>
      </w:r>
      <w:r w:rsidRPr="005F1D35">
        <w:rPr>
          <w:rFonts w:hint="eastAsia"/>
          <w:sz w:val="22"/>
        </w:rPr>
        <w:t>人（</w:t>
      </w:r>
      <w:r w:rsidR="00F000F2" w:rsidRPr="005F1D35">
        <w:rPr>
          <w:rFonts w:hint="eastAsia"/>
          <w:sz w:val="22"/>
        </w:rPr>
        <w:t>24.3</w:t>
      </w:r>
      <w:r w:rsidRPr="005F1D35">
        <w:rPr>
          <w:rFonts w:hint="eastAsia"/>
          <w:sz w:val="22"/>
        </w:rPr>
        <w:t>％）であり、「</w:t>
      </w:r>
      <w:r w:rsidR="00F000F2" w:rsidRPr="005F1D35">
        <w:rPr>
          <w:rFonts w:hint="eastAsia"/>
          <w:sz w:val="22"/>
        </w:rPr>
        <w:t>病状（</w:t>
      </w:r>
      <w:r w:rsidRPr="005F1D35">
        <w:rPr>
          <w:rFonts w:hint="eastAsia"/>
          <w:sz w:val="22"/>
        </w:rPr>
        <w:t>主症状</w:t>
      </w:r>
      <w:r w:rsidR="00F000F2" w:rsidRPr="005F1D35">
        <w:rPr>
          <w:rFonts w:hint="eastAsia"/>
          <w:sz w:val="22"/>
        </w:rPr>
        <w:t>）</w:t>
      </w:r>
      <w:r w:rsidRPr="005F1D35">
        <w:rPr>
          <w:rFonts w:hint="eastAsia"/>
          <w:sz w:val="22"/>
        </w:rPr>
        <w:t>が退院のレベルに至っていない」在院患者は</w:t>
      </w:r>
      <w:r w:rsidR="00F000F2" w:rsidRPr="005F1D35">
        <w:rPr>
          <w:rFonts w:hint="eastAsia"/>
          <w:sz w:val="22"/>
        </w:rPr>
        <w:t>10,207</w:t>
      </w:r>
      <w:r w:rsidRPr="005F1D35">
        <w:rPr>
          <w:rFonts w:hint="eastAsia"/>
          <w:sz w:val="22"/>
        </w:rPr>
        <w:t>人（</w:t>
      </w:r>
      <w:r w:rsidR="00F000F2" w:rsidRPr="005F1D35">
        <w:rPr>
          <w:rFonts w:hint="eastAsia"/>
          <w:sz w:val="22"/>
        </w:rPr>
        <w:t>63.5</w:t>
      </w:r>
      <w:r w:rsidRPr="005F1D35">
        <w:rPr>
          <w:rFonts w:hint="eastAsia"/>
          <w:sz w:val="22"/>
        </w:rPr>
        <w:t>%）である。</w:t>
      </w:r>
    </w:p>
    <w:p w:rsidR="0087132E" w:rsidRPr="00DF22B5" w:rsidRDefault="00270463" w:rsidP="0087132E">
      <w:pPr>
        <w:pStyle w:val="a3"/>
        <w:ind w:leftChars="0" w:left="420" w:firstLineChars="100" w:firstLine="220"/>
        <w:rPr>
          <w:sz w:val="22"/>
        </w:rPr>
      </w:pPr>
      <w:r>
        <w:rPr>
          <w:noProof/>
          <w:sz w:val="22"/>
        </w:rPr>
        <w:drawing>
          <wp:inline distT="0" distB="0" distL="0" distR="0" wp14:anchorId="6D4EF509">
            <wp:extent cx="4261485" cy="2639695"/>
            <wp:effectExtent l="0" t="0" r="5715"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1485" cy="2639695"/>
                    </a:xfrm>
                    <a:prstGeom prst="rect">
                      <a:avLst/>
                    </a:prstGeom>
                    <a:noFill/>
                    <a:ln>
                      <a:noFill/>
                    </a:ln>
                  </pic:spPr>
                </pic:pic>
              </a:graphicData>
            </a:graphic>
          </wp:inline>
        </w:drawing>
      </w:r>
    </w:p>
    <w:p w:rsidR="0087132E" w:rsidRPr="00443E49" w:rsidRDefault="0087132E" w:rsidP="0087132E">
      <w:pPr>
        <w:pStyle w:val="a3"/>
        <w:ind w:leftChars="0" w:left="420" w:firstLineChars="100" w:firstLine="220"/>
        <w:rPr>
          <w:sz w:val="22"/>
        </w:rPr>
      </w:pPr>
      <w:r w:rsidRPr="00443E49">
        <w:rPr>
          <w:rFonts w:hint="eastAsia"/>
          <w:sz w:val="22"/>
        </w:rPr>
        <w:t>在院1年以上寛解・院内寛解群（545人）では、「退院阻害要因がある」在院患者は362人（66</w:t>
      </w:r>
      <w:r w:rsidRPr="00443E49">
        <w:rPr>
          <w:sz w:val="22"/>
        </w:rPr>
        <w:t>.4</w:t>
      </w:r>
      <w:r w:rsidRPr="00443E49">
        <w:rPr>
          <w:rFonts w:hint="eastAsia"/>
          <w:sz w:val="22"/>
        </w:rPr>
        <w:t>％）であり、「退院予定」の在院患者は62人（11</w:t>
      </w:r>
      <w:r w:rsidRPr="00443E49">
        <w:rPr>
          <w:sz w:val="22"/>
        </w:rPr>
        <w:t>.4</w:t>
      </w:r>
      <w:r w:rsidRPr="00443E49">
        <w:rPr>
          <w:rFonts w:hint="eastAsia"/>
          <w:sz w:val="22"/>
        </w:rPr>
        <w:t>%）である。</w:t>
      </w:r>
    </w:p>
    <w:p w:rsidR="00270463" w:rsidRDefault="00270463" w:rsidP="00270463">
      <w:pPr>
        <w:pStyle w:val="a3"/>
        <w:ind w:leftChars="0" w:left="420" w:firstLineChars="100" w:firstLine="220"/>
        <w:rPr>
          <w:sz w:val="22"/>
        </w:rPr>
      </w:pPr>
      <w:r>
        <w:rPr>
          <w:noProof/>
          <w:sz w:val="22"/>
        </w:rPr>
        <w:drawing>
          <wp:inline distT="0" distB="0" distL="0" distR="0" wp14:anchorId="7923AE5D">
            <wp:extent cx="4231005" cy="25908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1005" cy="2590800"/>
                    </a:xfrm>
                    <a:prstGeom prst="rect">
                      <a:avLst/>
                    </a:prstGeom>
                    <a:noFill/>
                    <a:ln>
                      <a:noFill/>
                    </a:ln>
                  </pic:spPr>
                </pic:pic>
              </a:graphicData>
            </a:graphic>
          </wp:inline>
        </w:drawing>
      </w:r>
    </w:p>
    <w:p w:rsidR="0087132E" w:rsidRPr="005F1D35" w:rsidRDefault="0087132E" w:rsidP="00270463">
      <w:pPr>
        <w:pStyle w:val="a3"/>
        <w:ind w:leftChars="0" w:left="420" w:firstLineChars="100" w:firstLine="220"/>
        <w:rPr>
          <w:sz w:val="22"/>
        </w:rPr>
      </w:pPr>
      <w:r w:rsidRPr="005F1D35">
        <w:rPr>
          <w:rFonts w:hint="eastAsia"/>
          <w:sz w:val="22"/>
        </w:rPr>
        <w:t>退院阻害要因をみると、全在院患者では「現実認識が乏しい」「病状が不安定」「病識がなく通院服薬の中断が予測される」という項目が上位を占めるが、在院1年以上寛解・院内寛解群では、「退院意欲が乏しい」「退院による環境変化への不安が強い」「</w:t>
      </w:r>
      <w:r w:rsidR="00901E98" w:rsidRPr="005F1D35">
        <w:rPr>
          <w:rFonts w:hint="eastAsia"/>
          <w:sz w:val="22"/>
        </w:rPr>
        <w:t>現実</w:t>
      </w:r>
      <w:r w:rsidRPr="005F1D35">
        <w:rPr>
          <w:rFonts w:hint="eastAsia"/>
          <w:sz w:val="22"/>
        </w:rPr>
        <w:t>認識が乏しい」が上位となる。</w:t>
      </w:r>
    </w:p>
    <w:tbl>
      <w:tblPr>
        <w:tblW w:w="8787" w:type="dxa"/>
        <w:tblInd w:w="705" w:type="dxa"/>
        <w:tblCellMar>
          <w:left w:w="99" w:type="dxa"/>
          <w:right w:w="99" w:type="dxa"/>
        </w:tblCellMar>
        <w:tblLook w:val="04A0" w:firstRow="1" w:lastRow="0" w:firstColumn="1" w:lastColumn="0" w:noHBand="0" w:noVBand="1"/>
      </w:tblPr>
      <w:tblGrid>
        <w:gridCol w:w="4328"/>
        <w:gridCol w:w="299"/>
        <w:gridCol w:w="4160"/>
      </w:tblGrid>
      <w:tr w:rsidR="0087132E" w:rsidRPr="006D15AF" w:rsidTr="00F00803">
        <w:trPr>
          <w:trHeight w:val="390"/>
        </w:trPr>
        <w:tc>
          <w:tcPr>
            <w:tcW w:w="43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7132E" w:rsidRPr="00DE4D25" w:rsidRDefault="0087132E" w:rsidP="00901E98">
            <w:pPr>
              <w:widowControl/>
              <w:snapToGrid w:val="0"/>
              <w:jc w:val="center"/>
              <w:rPr>
                <w:rFonts w:ascii="游ゴシック" w:eastAsia="游ゴシック" w:hAnsi="游ゴシック" w:cs="ＭＳ Ｐゴシック"/>
                <w:color w:val="000000"/>
                <w:kern w:val="0"/>
                <w:sz w:val="21"/>
                <w:szCs w:val="21"/>
              </w:rPr>
            </w:pPr>
            <w:r w:rsidRPr="00DE4D25">
              <w:rPr>
                <w:rFonts w:ascii="游ゴシック" w:eastAsia="游ゴシック" w:hAnsi="游ゴシック" w:cs="ＭＳ Ｐゴシック" w:hint="eastAsia"/>
                <w:color w:val="000000"/>
                <w:kern w:val="0"/>
                <w:sz w:val="21"/>
                <w:szCs w:val="21"/>
              </w:rPr>
              <w:t>全在院患者（16,</w:t>
            </w:r>
            <w:r w:rsidR="00901E98" w:rsidRPr="00DE4D25">
              <w:rPr>
                <w:rFonts w:ascii="游ゴシック" w:eastAsia="游ゴシック" w:hAnsi="游ゴシック" w:cs="ＭＳ Ｐゴシック" w:hint="eastAsia"/>
                <w:color w:val="000000"/>
                <w:kern w:val="0"/>
                <w:sz w:val="21"/>
                <w:szCs w:val="21"/>
              </w:rPr>
              <w:t>065</w:t>
            </w:r>
            <w:r w:rsidRPr="00DE4D25">
              <w:rPr>
                <w:rFonts w:ascii="游ゴシック" w:eastAsia="游ゴシック" w:hAnsi="游ゴシック" w:cs="ＭＳ Ｐゴシック" w:hint="eastAsia"/>
                <w:color w:val="000000"/>
                <w:kern w:val="0"/>
                <w:sz w:val="21"/>
                <w:szCs w:val="21"/>
              </w:rPr>
              <w:t>人）</w:t>
            </w:r>
          </w:p>
        </w:tc>
        <w:tc>
          <w:tcPr>
            <w:tcW w:w="299" w:type="dxa"/>
            <w:tcBorders>
              <w:top w:val="single" w:sz="8" w:space="0" w:color="auto"/>
              <w:left w:val="nil"/>
              <w:bottom w:val="single" w:sz="8" w:space="0" w:color="auto"/>
              <w:right w:val="nil"/>
            </w:tcBorders>
            <w:shd w:val="clear" w:color="auto" w:fill="auto"/>
            <w:noWrap/>
            <w:vAlign w:val="center"/>
            <w:hideMark/>
          </w:tcPr>
          <w:p w:rsidR="0087132E" w:rsidRPr="006D15AF" w:rsidRDefault="0087132E" w:rsidP="00F00803">
            <w:pPr>
              <w:widowControl/>
              <w:snapToGrid w:val="0"/>
              <w:jc w:val="left"/>
              <w:rPr>
                <w:rFonts w:ascii="游ゴシック" w:eastAsia="游ゴシック" w:hAnsi="游ゴシック" w:cs="ＭＳ Ｐゴシック"/>
                <w:color w:val="000000"/>
                <w:kern w:val="0"/>
                <w:sz w:val="18"/>
                <w:szCs w:val="18"/>
              </w:rPr>
            </w:pPr>
            <w:r w:rsidRPr="006D15AF">
              <w:rPr>
                <w:rFonts w:ascii="游ゴシック" w:eastAsia="游ゴシック" w:hAnsi="游ゴシック" w:cs="ＭＳ Ｐゴシック" w:hint="eastAsia"/>
                <w:color w:val="000000"/>
                <w:kern w:val="0"/>
                <w:sz w:val="18"/>
                <w:szCs w:val="18"/>
              </w:rPr>
              <w:t xml:space="preserve">　</w:t>
            </w:r>
          </w:p>
        </w:tc>
        <w:tc>
          <w:tcPr>
            <w:tcW w:w="41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7132E" w:rsidRPr="00DE4D25" w:rsidRDefault="0087132E" w:rsidP="00901E98">
            <w:pPr>
              <w:widowControl/>
              <w:snapToGrid w:val="0"/>
              <w:jc w:val="center"/>
              <w:rPr>
                <w:rFonts w:ascii="游ゴシック" w:eastAsia="游ゴシック" w:hAnsi="游ゴシック" w:cs="ＭＳ Ｐゴシック"/>
                <w:color w:val="000000"/>
                <w:kern w:val="0"/>
                <w:sz w:val="20"/>
                <w:szCs w:val="20"/>
              </w:rPr>
            </w:pPr>
            <w:r w:rsidRPr="00DE4D25">
              <w:rPr>
                <w:rFonts w:ascii="游ゴシック" w:eastAsia="游ゴシック" w:hAnsi="游ゴシック" w:cs="ＭＳ Ｐゴシック" w:hint="eastAsia"/>
                <w:color w:val="000000"/>
                <w:kern w:val="0"/>
                <w:sz w:val="20"/>
                <w:szCs w:val="20"/>
              </w:rPr>
              <w:t>在院1年以上寛解・院内寛解群（545人）</w:t>
            </w:r>
          </w:p>
        </w:tc>
      </w:tr>
      <w:tr w:rsidR="0087132E" w:rsidRPr="006D15AF" w:rsidTr="00F00803">
        <w:trPr>
          <w:trHeight w:val="375"/>
        </w:trPr>
        <w:tc>
          <w:tcPr>
            <w:tcW w:w="4328" w:type="dxa"/>
            <w:tcBorders>
              <w:top w:val="nil"/>
              <w:left w:val="single" w:sz="8" w:space="0" w:color="auto"/>
              <w:bottom w:val="single" w:sz="4" w:space="0" w:color="auto"/>
              <w:right w:val="single" w:sz="8" w:space="0" w:color="auto"/>
            </w:tcBorders>
            <w:shd w:val="clear" w:color="auto" w:fill="auto"/>
            <w:noWrap/>
            <w:vAlign w:val="center"/>
            <w:hideMark/>
          </w:tcPr>
          <w:p w:rsidR="0087132E" w:rsidRPr="006D15AF" w:rsidRDefault="0087132E" w:rsidP="00F00803">
            <w:pPr>
              <w:widowControl/>
              <w:snapToGrid w:val="0"/>
              <w:jc w:val="left"/>
              <w:rPr>
                <w:rFonts w:ascii="游ゴシック" w:eastAsia="游ゴシック" w:hAnsi="游ゴシック" w:cs="ＭＳ Ｐゴシック"/>
                <w:color w:val="000000"/>
                <w:kern w:val="0"/>
                <w:sz w:val="18"/>
                <w:szCs w:val="18"/>
              </w:rPr>
            </w:pPr>
            <w:r w:rsidRPr="006D15AF">
              <w:rPr>
                <w:rFonts w:ascii="游ゴシック" w:eastAsia="游ゴシック" w:hAnsi="游ゴシック" w:cs="ＭＳ Ｐゴシック" w:hint="eastAsia"/>
                <w:color w:val="000000"/>
                <w:kern w:val="0"/>
                <w:sz w:val="18"/>
                <w:szCs w:val="18"/>
              </w:rPr>
              <w:t>現実認識が乏しい（50.1％）</w:t>
            </w:r>
          </w:p>
        </w:tc>
        <w:tc>
          <w:tcPr>
            <w:tcW w:w="299" w:type="dxa"/>
            <w:tcBorders>
              <w:top w:val="nil"/>
              <w:left w:val="nil"/>
              <w:bottom w:val="single" w:sz="4" w:space="0" w:color="auto"/>
              <w:right w:val="single" w:sz="8" w:space="0" w:color="auto"/>
            </w:tcBorders>
            <w:shd w:val="clear" w:color="auto" w:fill="auto"/>
            <w:noWrap/>
            <w:vAlign w:val="center"/>
            <w:hideMark/>
          </w:tcPr>
          <w:p w:rsidR="0087132E" w:rsidRPr="006D15AF" w:rsidRDefault="0087132E" w:rsidP="00F00803">
            <w:pPr>
              <w:widowControl/>
              <w:snapToGrid w:val="0"/>
              <w:jc w:val="center"/>
              <w:rPr>
                <w:rFonts w:ascii="游ゴシック" w:eastAsia="游ゴシック" w:hAnsi="游ゴシック" w:cs="ＭＳ Ｐゴシック"/>
                <w:color w:val="000000"/>
                <w:kern w:val="0"/>
                <w:sz w:val="18"/>
                <w:szCs w:val="18"/>
              </w:rPr>
            </w:pPr>
            <w:r w:rsidRPr="006D15AF">
              <w:rPr>
                <w:rFonts w:ascii="游ゴシック" w:eastAsia="游ゴシック" w:hAnsi="游ゴシック" w:cs="ＭＳ Ｐゴシック" w:hint="eastAsia"/>
                <w:color w:val="000000"/>
                <w:kern w:val="0"/>
                <w:sz w:val="18"/>
                <w:szCs w:val="18"/>
              </w:rPr>
              <w:t>1</w:t>
            </w:r>
          </w:p>
        </w:tc>
        <w:tc>
          <w:tcPr>
            <w:tcW w:w="4160" w:type="dxa"/>
            <w:tcBorders>
              <w:top w:val="nil"/>
              <w:left w:val="nil"/>
              <w:bottom w:val="single" w:sz="4" w:space="0" w:color="auto"/>
              <w:right w:val="single" w:sz="8" w:space="0" w:color="auto"/>
            </w:tcBorders>
            <w:shd w:val="clear" w:color="auto" w:fill="auto"/>
            <w:noWrap/>
            <w:vAlign w:val="center"/>
            <w:hideMark/>
          </w:tcPr>
          <w:p w:rsidR="0087132E" w:rsidRPr="006D15AF" w:rsidRDefault="0087132E" w:rsidP="00F00803">
            <w:pPr>
              <w:widowControl/>
              <w:snapToGrid w:val="0"/>
              <w:jc w:val="left"/>
              <w:rPr>
                <w:rFonts w:ascii="游ゴシック" w:eastAsia="游ゴシック" w:hAnsi="游ゴシック" w:cs="ＭＳ Ｐゴシック"/>
                <w:color w:val="000000"/>
                <w:kern w:val="0"/>
                <w:sz w:val="18"/>
                <w:szCs w:val="18"/>
              </w:rPr>
            </w:pPr>
            <w:r w:rsidRPr="006D15AF">
              <w:rPr>
                <w:rFonts w:ascii="游ゴシック" w:eastAsia="游ゴシック" w:hAnsi="游ゴシック" w:cs="ＭＳ Ｐゴシック" w:hint="eastAsia"/>
                <w:color w:val="000000"/>
                <w:kern w:val="0"/>
                <w:sz w:val="18"/>
                <w:szCs w:val="18"/>
              </w:rPr>
              <w:t>退院意欲が乏しい（46.1％）</w:t>
            </w:r>
          </w:p>
        </w:tc>
      </w:tr>
      <w:tr w:rsidR="0087132E" w:rsidRPr="006D15AF" w:rsidTr="00F00803">
        <w:trPr>
          <w:trHeight w:val="424"/>
        </w:trPr>
        <w:tc>
          <w:tcPr>
            <w:tcW w:w="4328" w:type="dxa"/>
            <w:tcBorders>
              <w:top w:val="nil"/>
              <w:left w:val="single" w:sz="8" w:space="0" w:color="auto"/>
              <w:bottom w:val="single" w:sz="4" w:space="0" w:color="auto"/>
              <w:right w:val="single" w:sz="8" w:space="0" w:color="auto"/>
            </w:tcBorders>
            <w:shd w:val="clear" w:color="auto" w:fill="auto"/>
            <w:noWrap/>
            <w:vAlign w:val="center"/>
            <w:hideMark/>
          </w:tcPr>
          <w:p w:rsidR="0087132E" w:rsidRPr="006D15AF" w:rsidRDefault="0087132E" w:rsidP="00F00803">
            <w:pPr>
              <w:widowControl/>
              <w:snapToGrid w:val="0"/>
              <w:jc w:val="left"/>
              <w:rPr>
                <w:rFonts w:ascii="游ゴシック" w:eastAsia="游ゴシック" w:hAnsi="游ゴシック" w:cs="ＭＳ Ｐゴシック"/>
                <w:color w:val="000000"/>
                <w:kern w:val="0"/>
                <w:sz w:val="18"/>
                <w:szCs w:val="18"/>
              </w:rPr>
            </w:pPr>
            <w:r w:rsidRPr="006D15AF">
              <w:rPr>
                <w:rFonts w:ascii="游ゴシック" w:eastAsia="游ゴシック" w:hAnsi="游ゴシック" w:cs="ＭＳ Ｐゴシック" w:hint="eastAsia"/>
                <w:color w:val="000000"/>
                <w:kern w:val="0"/>
                <w:sz w:val="18"/>
                <w:szCs w:val="18"/>
              </w:rPr>
              <w:t>病状が不安定（45.2％）</w:t>
            </w:r>
          </w:p>
        </w:tc>
        <w:tc>
          <w:tcPr>
            <w:tcW w:w="299" w:type="dxa"/>
            <w:tcBorders>
              <w:top w:val="nil"/>
              <w:left w:val="nil"/>
              <w:bottom w:val="single" w:sz="4" w:space="0" w:color="auto"/>
              <w:right w:val="single" w:sz="8" w:space="0" w:color="auto"/>
            </w:tcBorders>
            <w:shd w:val="clear" w:color="auto" w:fill="auto"/>
            <w:noWrap/>
            <w:vAlign w:val="center"/>
            <w:hideMark/>
          </w:tcPr>
          <w:p w:rsidR="0087132E" w:rsidRPr="006D15AF" w:rsidRDefault="0087132E" w:rsidP="00F00803">
            <w:pPr>
              <w:widowControl/>
              <w:snapToGrid w:val="0"/>
              <w:jc w:val="center"/>
              <w:rPr>
                <w:rFonts w:ascii="游ゴシック" w:eastAsia="游ゴシック" w:hAnsi="游ゴシック" w:cs="ＭＳ Ｐゴシック"/>
                <w:color w:val="000000"/>
                <w:kern w:val="0"/>
                <w:sz w:val="18"/>
                <w:szCs w:val="18"/>
              </w:rPr>
            </w:pPr>
            <w:r w:rsidRPr="006D15AF">
              <w:rPr>
                <w:rFonts w:ascii="游ゴシック" w:eastAsia="游ゴシック" w:hAnsi="游ゴシック" w:cs="ＭＳ Ｐゴシック" w:hint="eastAsia"/>
                <w:color w:val="000000"/>
                <w:kern w:val="0"/>
                <w:sz w:val="18"/>
                <w:szCs w:val="18"/>
              </w:rPr>
              <w:t>2</w:t>
            </w:r>
          </w:p>
        </w:tc>
        <w:tc>
          <w:tcPr>
            <w:tcW w:w="4160" w:type="dxa"/>
            <w:tcBorders>
              <w:top w:val="nil"/>
              <w:left w:val="nil"/>
              <w:bottom w:val="single" w:sz="4" w:space="0" w:color="auto"/>
              <w:right w:val="single" w:sz="8" w:space="0" w:color="auto"/>
            </w:tcBorders>
            <w:shd w:val="clear" w:color="auto" w:fill="auto"/>
            <w:vAlign w:val="center"/>
            <w:hideMark/>
          </w:tcPr>
          <w:p w:rsidR="0087132E" w:rsidRPr="006D15AF" w:rsidRDefault="0087132E" w:rsidP="00F00803">
            <w:pPr>
              <w:widowControl/>
              <w:snapToGrid w:val="0"/>
              <w:jc w:val="left"/>
              <w:rPr>
                <w:rFonts w:ascii="游ゴシック" w:eastAsia="游ゴシック" w:hAnsi="游ゴシック" w:cs="ＭＳ Ｐゴシック"/>
                <w:color w:val="000000"/>
                <w:kern w:val="0"/>
                <w:sz w:val="18"/>
                <w:szCs w:val="18"/>
              </w:rPr>
            </w:pPr>
            <w:r w:rsidRPr="006D15AF">
              <w:rPr>
                <w:rFonts w:ascii="游ゴシック" w:eastAsia="游ゴシック" w:hAnsi="游ゴシック" w:cs="ＭＳ Ｐゴシック" w:hint="eastAsia"/>
                <w:color w:val="000000"/>
                <w:kern w:val="0"/>
                <w:sz w:val="18"/>
                <w:szCs w:val="18"/>
              </w:rPr>
              <w:t>退院による環境変化への不安が強い（37.8％）</w:t>
            </w:r>
          </w:p>
        </w:tc>
      </w:tr>
      <w:tr w:rsidR="0087132E" w:rsidRPr="006D15AF" w:rsidTr="00F00803">
        <w:trPr>
          <w:trHeight w:val="416"/>
        </w:trPr>
        <w:tc>
          <w:tcPr>
            <w:tcW w:w="4328" w:type="dxa"/>
            <w:tcBorders>
              <w:top w:val="nil"/>
              <w:left w:val="single" w:sz="8" w:space="0" w:color="auto"/>
              <w:bottom w:val="single" w:sz="4" w:space="0" w:color="auto"/>
              <w:right w:val="single" w:sz="8" w:space="0" w:color="auto"/>
            </w:tcBorders>
            <w:shd w:val="clear" w:color="auto" w:fill="auto"/>
            <w:vAlign w:val="center"/>
            <w:hideMark/>
          </w:tcPr>
          <w:p w:rsidR="0087132E" w:rsidRPr="006D15AF" w:rsidRDefault="0087132E" w:rsidP="00F00803">
            <w:pPr>
              <w:widowControl/>
              <w:snapToGrid w:val="0"/>
              <w:jc w:val="left"/>
              <w:rPr>
                <w:rFonts w:ascii="游ゴシック" w:eastAsia="游ゴシック" w:hAnsi="游ゴシック" w:cs="ＭＳ Ｐゴシック"/>
                <w:color w:val="000000"/>
                <w:kern w:val="0"/>
                <w:sz w:val="18"/>
                <w:szCs w:val="18"/>
              </w:rPr>
            </w:pPr>
            <w:r w:rsidRPr="006D15AF">
              <w:rPr>
                <w:rFonts w:ascii="游ゴシック" w:eastAsia="游ゴシック" w:hAnsi="游ゴシック" w:cs="ＭＳ Ｐゴシック" w:hint="eastAsia"/>
                <w:color w:val="000000"/>
                <w:kern w:val="0"/>
                <w:sz w:val="18"/>
                <w:szCs w:val="18"/>
              </w:rPr>
              <w:t>病識がなく通院服薬の中断が予測される（36.6％）</w:t>
            </w:r>
          </w:p>
        </w:tc>
        <w:tc>
          <w:tcPr>
            <w:tcW w:w="299" w:type="dxa"/>
            <w:tcBorders>
              <w:top w:val="nil"/>
              <w:left w:val="nil"/>
              <w:bottom w:val="single" w:sz="4" w:space="0" w:color="auto"/>
              <w:right w:val="single" w:sz="8" w:space="0" w:color="auto"/>
            </w:tcBorders>
            <w:shd w:val="clear" w:color="auto" w:fill="auto"/>
            <w:noWrap/>
            <w:vAlign w:val="center"/>
            <w:hideMark/>
          </w:tcPr>
          <w:p w:rsidR="0087132E" w:rsidRPr="006D15AF" w:rsidRDefault="0087132E" w:rsidP="00F00803">
            <w:pPr>
              <w:widowControl/>
              <w:snapToGrid w:val="0"/>
              <w:jc w:val="center"/>
              <w:rPr>
                <w:rFonts w:ascii="游ゴシック" w:eastAsia="游ゴシック" w:hAnsi="游ゴシック" w:cs="ＭＳ Ｐゴシック"/>
                <w:color w:val="000000"/>
                <w:kern w:val="0"/>
                <w:sz w:val="18"/>
                <w:szCs w:val="18"/>
              </w:rPr>
            </w:pPr>
            <w:r w:rsidRPr="006D15AF">
              <w:rPr>
                <w:rFonts w:ascii="游ゴシック" w:eastAsia="游ゴシック" w:hAnsi="游ゴシック" w:cs="ＭＳ Ｐゴシック" w:hint="eastAsia"/>
                <w:color w:val="000000"/>
                <w:kern w:val="0"/>
                <w:sz w:val="18"/>
                <w:szCs w:val="18"/>
              </w:rPr>
              <w:t>3</w:t>
            </w:r>
          </w:p>
        </w:tc>
        <w:tc>
          <w:tcPr>
            <w:tcW w:w="4160" w:type="dxa"/>
            <w:tcBorders>
              <w:top w:val="nil"/>
              <w:left w:val="nil"/>
              <w:bottom w:val="single" w:sz="4" w:space="0" w:color="auto"/>
              <w:right w:val="single" w:sz="8" w:space="0" w:color="auto"/>
            </w:tcBorders>
            <w:shd w:val="clear" w:color="auto" w:fill="auto"/>
            <w:noWrap/>
            <w:vAlign w:val="center"/>
            <w:hideMark/>
          </w:tcPr>
          <w:p w:rsidR="0087132E" w:rsidRPr="006D15AF" w:rsidRDefault="0087132E" w:rsidP="00F00803">
            <w:pPr>
              <w:widowControl/>
              <w:snapToGrid w:val="0"/>
              <w:jc w:val="left"/>
              <w:rPr>
                <w:rFonts w:ascii="游ゴシック" w:eastAsia="游ゴシック" w:hAnsi="游ゴシック" w:cs="ＭＳ Ｐゴシック"/>
                <w:color w:val="000000"/>
                <w:kern w:val="0"/>
                <w:sz w:val="18"/>
                <w:szCs w:val="18"/>
              </w:rPr>
            </w:pPr>
            <w:r w:rsidRPr="006D15AF">
              <w:rPr>
                <w:rFonts w:ascii="游ゴシック" w:eastAsia="游ゴシック" w:hAnsi="游ゴシック" w:cs="ＭＳ Ｐゴシック" w:hint="eastAsia"/>
                <w:color w:val="000000"/>
                <w:kern w:val="0"/>
                <w:sz w:val="18"/>
                <w:szCs w:val="18"/>
              </w:rPr>
              <w:t>現実認識が乏しい（34.8％）</w:t>
            </w:r>
          </w:p>
        </w:tc>
      </w:tr>
      <w:tr w:rsidR="0087132E" w:rsidRPr="006D15AF" w:rsidTr="00F00803">
        <w:trPr>
          <w:trHeight w:val="421"/>
        </w:trPr>
        <w:tc>
          <w:tcPr>
            <w:tcW w:w="4328" w:type="dxa"/>
            <w:tcBorders>
              <w:top w:val="nil"/>
              <w:left w:val="single" w:sz="8" w:space="0" w:color="auto"/>
              <w:bottom w:val="single" w:sz="4" w:space="0" w:color="auto"/>
              <w:right w:val="single" w:sz="8" w:space="0" w:color="auto"/>
            </w:tcBorders>
            <w:shd w:val="clear" w:color="auto" w:fill="auto"/>
            <w:vAlign w:val="center"/>
            <w:hideMark/>
          </w:tcPr>
          <w:p w:rsidR="0087132E" w:rsidRPr="006D15AF" w:rsidRDefault="0087132E" w:rsidP="00F00803">
            <w:pPr>
              <w:widowControl/>
              <w:snapToGrid w:val="0"/>
              <w:jc w:val="left"/>
              <w:rPr>
                <w:rFonts w:ascii="游ゴシック" w:eastAsia="游ゴシック" w:hAnsi="游ゴシック" w:cs="ＭＳ Ｐゴシック"/>
                <w:color w:val="000000"/>
                <w:kern w:val="0"/>
                <w:sz w:val="18"/>
                <w:szCs w:val="18"/>
              </w:rPr>
            </w:pPr>
            <w:r w:rsidRPr="006D15AF">
              <w:rPr>
                <w:rFonts w:ascii="游ゴシック" w:eastAsia="游ゴシック" w:hAnsi="游ゴシック" w:cs="ＭＳ Ｐゴシック" w:hint="eastAsia"/>
                <w:color w:val="000000"/>
                <w:kern w:val="0"/>
                <w:sz w:val="18"/>
                <w:szCs w:val="18"/>
              </w:rPr>
              <w:t>家事（食事・洗濯・金銭管理など）ができない（33.6％）</w:t>
            </w:r>
          </w:p>
        </w:tc>
        <w:tc>
          <w:tcPr>
            <w:tcW w:w="299" w:type="dxa"/>
            <w:tcBorders>
              <w:top w:val="nil"/>
              <w:left w:val="nil"/>
              <w:bottom w:val="single" w:sz="4" w:space="0" w:color="auto"/>
              <w:right w:val="single" w:sz="8" w:space="0" w:color="auto"/>
            </w:tcBorders>
            <w:shd w:val="clear" w:color="auto" w:fill="auto"/>
            <w:noWrap/>
            <w:vAlign w:val="center"/>
            <w:hideMark/>
          </w:tcPr>
          <w:p w:rsidR="0087132E" w:rsidRPr="006D15AF" w:rsidRDefault="0087132E" w:rsidP="00F00803">
            <w:pPr>
              <w:widowControl/>
              <w:snapToGrid w:val="0"/>
              <w:jc w:val="center"/>
              <w:rPr>
                <w:rFonts w:ascii="游ゴシック" w:eastAsia="游ゴシック" w:hAnsi="游ゴシック" w:cs="ＭＳ Ｐゴシック"/>
                <w:color w:val="000000"/>
                <w:kern w:val="0"/>
                <w:sz w:val="18"/>
                <w:szCs w:val="18"/>
              </w:rPr>
            </w:pPr>
            <w:r w:rsidRPr="006D15AF">
              <w:rPr>
                <w:rFonts w:ascii="游ゴシック" w:eastAsia="游ゴシック" w:hAnsi="游ゴシック" w:cs="ＭＳ Ｐゴシック" w:hint="eastAsia"/>
                <w:color w:val="000000"/>
                <w:kern w:val="0"/>
                <w:sz w:val="18"/>
                <w:szCs w:val="18"/>
              </w:rPr>
              <w:t>4</w:t>
            </w:r>
          </w:p>
        </w:tc>
        <w:tc>
          <w:tcPr>
            <w:tcW w:w="4160" w:type="dxa"/>
            <w:tcBorders>
              <w:top w:val="nil"/>
              <w:left w:val="nil"/>
              <w:bottom w:val="single" w:sz="4" w:space="0" w:color="auto"/>
              <w:right w:val="single" w:sz="8" w:space="0" w:color="auto"/>
            </w:tcBorders>
            <w:shd w:val="clear" w:color="auto" w:fill="auto"/>
            <w:noWrap/>
            <w:vAlign w:val="center"/>
            <w:hideMark/>
          </w:tcPr>
          <w:p w:rsidR="0087132E" w:rsidRPr="006D15AF" w:rsidRDefault="0087132E" w:rsidP="00F00803">
            <w:pPr>
              <w:widowControl/>
              <w:snapToGrid w:val="0"/>
              <w:jc w:val="left"/>
              <w:rPr>
                <w:rFonts w:ascii="游ゴシック" w:eastAsia="游ゴシック" w:hAnsi="游ゴシック" w:cs="ＭＳ Ｐゴシック"/>
                <w:color w:val="000000"/>
                <w:kern w:val="0"/>
                <w:sz w:val="18"/>
                <w:szCs w:val="18"/>
              </w:rPr>
            </w:pPr>
            <w:r w:rsidRPr="006D15AF">
              <w:rPr>
                <w:rFonts w:ascii="游ゴシック" w:eastAsia="游ゴシック" w:hAnsi="游ゴシック" w:cs="ＭＳ Ｐゴシック" w:hint="eastAsia"/>
                <w:color w:val="000000"/>
                <w:kern w:val="0"/>
                <w:sz w:val="18"/>
                <w:szCs w:val="18"/>
              </w:rPr>
              <w:t>住まいの確保ができない（33.1％）</w:t>
            </w:r>
          </w:p>
        </w:tc>
      </w:tr>
      <w:tr w:rsidR="0087132E" w:rsidRPr="006D15AF" w:rsidTr="00F00803">
        <w:trPr>
          <w:trHeight w:val="413"/>
        </w:trPr>
        <w:tc>
          <w:tcPr>
            <w:tcW w:w="4328" w:type="dxa"/>
            <w:tcBorders>
              <w:top w:val="nil"/>
              <w:left w:val="single" w:sz="8" w:space="0" w:color="auto"/>
              <w:bottom w:val="single" w:sz="8" w:space="0" w:color="auto"/>
              <w:right w:val="single" w:sz="8" w:space="0" w:color="auto"/>
            </w:tcBorders>
            <w:shd w:val="clear" w:color="auto" w:fill="auto"/>
            <w:noWrap/>
            <w:vAlign w:val="center"/>
            <w:hideMark/>
          </w:tcPr>
          <w:p w:rsidR="0087132E" w:rsidRPr="006D15AF" w:rsidRDefault="0087132E" w:rsidP="00F00803">
            <w:pPr>
              <w:widowControl/>
              <w:snapToGrid w:val="0"/>
              <w:jc w:val="left"/>
              <w:rPr>
                <w:rFonts w:ascii="游ゴシック" w:eastAsia="游ゴシック" w:hAnsi="游ゴシック" w:cs="ＭＳ Ｐゴシック"/>
                <w:color w:val="000000"/>
                <w:kern w:val="0"/>
                <w:sz w:val="18"/>
                <w:szCs w:val="18"/>
              </w:rPr>
            </w:pPr>
            <w:r w:rsidRPr="006D15AF">
              <w:rPr>
                <w:rFonts w:ascii="游ゴシック" w:eastAsia="游ゴシック" w:hAnsi="游ゴシック" w:cs="ＭＳ Ｐゴシック" w:hint="eastAsia"/>
                <w:color w:val="000000"/>
                <w:kern w:val="0"/>
                <w:sz w:val="18"/>
                <w:szCs w:val="18"/>
              </w:rPr>
              <w:t>退院意欲が乏しい（31.2％）</w:t>
            </w:r>
          </w:p>
        </w:tc>
        <w:tc>
          <w:tcPr>
            <w:tcW w:w="299" w:type="dxa"/>
            <w:tcBorders>
              <w:top w:val="nil"/>
              <w:left w:val="nil"/>
              <w:bottom w:val="single" w:sz="8" w:space="0" w:color="auto"/>
              <w:right w:val="single" w:sz="8" w:space="0" w:color="auto"/>
            </w:tcBorders>
            <w:shd w:val="clear" w:color="auto" w:fill="auto"/>
            <w:noWrap/>
            <w:vAlign w:val="center"/>
            <w:hideMark/>
          </w:tcPr>
          <w:p w:rsidR="0087132E" w:rsidRPr="006D15AF" w:rsidRDefault="0087132E" w:rsidP="00F00803">
            <w:pPr>
              <w:widowControl/>
              <w:snapToGrid w:val="0"/>
              <w:jc w:val="center"/>
              <w:rPr>
                <w:rFonts w:ascii="游ゴシック" w:eastAsia="游ゴシック" w:hAnsi="游ゴシック" w:cs="ＭＳ Ｐゴシック"/>
                <w:color w:val="000000"/>
                <w:kern w:val="0"/>
                <w:sz w:val="18"/>
                <w:szCs w:val="18"/>
              </w:rPr>
            </w:pPr>
            <w:r w:rsidRPr="006D15AF">
              <w:rPr>
                <w:rFonts w:ascii="游ゴシック" w:eastAsia="游ゴシック" w:hAnsi="游ゴシック" w:cs="ＭＳ Ｐゴシック" w:hint="eastAsia"/>
                <w:color w:val="000000"/>
                <w:kern w:val="0"/>
                <w:sz w:val="18"/>
                <w:szCs w:val="18"/>
              </w:rPr>
              <w:t>5</w:t>
            </w:r>
          </w:p>
        </w:tc>
        <w:tc>
          <w:tcPr>
            <w:tcW w:w="4160" w:type="dxa"/>
            <w:tcBorders>
              <w:top w:val="nil"/>
              <w:left w:val="nil"/>
              <w:bottom w:val="single" w:sz="8" w:space="0" w:color="auto"/>
              <w:right w:val="single" w:sz="8" w:space="0" w:color="auto"/>
            </w:tcBorders>
            <w:shd w:val="clear" w:color="auto" w:fill="auto"/>
            <w:noWrap/>
            <w:vAlign w:val="center"/>
            <w:hideMark/>
          </w:tcPr>
          <w:p w:rsidR="0087132E" w:rsidRPr="006D15AF" w:rsidRDefault="0087132E" w:rsidP="00884385">
            <w:pPr>
              <w:widowControl/>
              <w:snapToGrid w:val="0"/>
              <w:jc w:val="left"/>
              <w:rPr>
                <w:rFonts w:ascii="游ゴシック" w:eastAsia="游ゴシック" w:hAnsi="游ゴシック" w:cs="ＭＳ Ｐゴシック"/>
                <w:color w:val="000000"/>
                <w:kern w:val="0"/>
                <w:sz w:val="18"/>
                <w:szCs w:val="18"/>
              </w:rPr>
            </w:pPr>
            <w:r w:rsidRPr="006D15AF">
              <w:rPr>
                <w:rFonts w:ascii="游ゴシック" w:eastAsia="游ゴシック" w:hAnsi="游ゴシック" w:cs="ＭＳ Ｐゴシック" w:hint="eastAsia"/>
                <w:color w:val="000000"/>
                <w:kern w:val="0"/>
                <w:sz w:val="18"/>
                <w:szCs w:val="18"/>
              </w:rPr>
              <w:t>家族</w:t>
            </w:r>
            <w:r w:rsidR="00884385">
              <w:rPr>
                <w:rFonts w:ascii="游ゴシック" w:eastAsia="游ゴシック" w:hAnsi="游ゴシック" w:cs="ＭＳ Ｐゴシック" w:hint="eastAsia"/>
                <w:color w:val="000000"/>
                <w:kern w:val="0"/>
                <w:sz w:val="18"/>
                <w:szCs w:val="18"/>
              </w:rPr>
              <w:t>が</w:t>
            </w:r>
            <w:r w:rsidRPr="006D15AF">
              <w:rPr>
                <w:rFonts w:ascii="游ゴシック" w:eastAsia="游ゴシック" w:hAnsi="游ゴシック" w:cs="ＭＳ Ｐゴシック" w:hint="eastAsia"/>
                <w:color w:val="000000"/>
                <w:kern w:val="0"/>
                <w:sz w:val="18"/>
                <w:szCs w:val="18"/>
              </w:rPr>
              <w:t>退院に反対</w:t>
            </w:r>
            <w:r w:rsidR="00884385">
              <w:rPr>
                <w:rFonts w:ascii="游ゴシック" w:eastAsia="游ゴシック" w:hAnsi="游ゴシック" w:cs="ＭＳ Ｐゴシック" w:hint="eastAsia"/>
                <w:color w:val="000000"/>
                <w:kern w:val="0"/>
                <w:sz w:val="18"/>
                <w:szCs w:val="18"/>
              </w:rPr>
              <w:t>している</w:t>
            </w:r>
            <w:r w:rsidRPr="006D15AF">
              <w:rPr>
                <w:rFonts w:ascii="游ゴシック" w:eastAsia="游ゴシック" w:hAnsi="游ゴシック" w:cs="ＭＳ Ｐゴシック" w:hint="eastAsia"/>
                <w:color w:val="000000"/>
                <w:kern w:val="0"/>
                <w:sz w:val="18"/>
                <w:szCs w:val="18"/>
              </w:rPr>
              <w:t>（31.2％）</w:t>
            </w:r>
          </w:p>
        </w:tc>
      </w:tr>
    </w:tbl>
    <w:p w:rsidR="005D2558" w:rsidRPr="00884385" w:rsidRDefault="005D2558" w:rsidP="005D2558">
      <w:pPr>
        <w:pStyle w:val="a3"/>
        <w:ind w:leftChars="0" w:left="420" w:firstLineChars="100" w:firstLine="240"/>
      </w:pPr>
    </w:p>
    <w:p w:rsidR="00AB1A8A" w:rsidRPr="002E1240" w:rsidRDefault="002163B0" w:rsidP="002163B0">
      <w:pPr>
        <w:pStyle w:val="a3"/>
        <w:ind w:leftChars="0" w:left="420" w:firstLineChars="100" w:firstLine="220"/>
        <w:rPr>
          <w:sz w:val="22"/>
        </w:rPr>
      </w:pPr>
      <w:r w:rsidRPr="002E1240">
        <w:rPr>
          <w:rFonts w:hint="eastAsia"/>
          <w:sz w:val="22"/>
        </w:rPr>
        <w:t>退院阻害要因を</w:t>
      </w:r>
      <w:r w:rsidR="00084DA4">
        <w:rPr>
          <w:rFonts w:hint="eastAsia"/>
          <w:sz w:val="22"/>
        </w:rPr>
        <w:t>65歳未満</w:t>
      </w:r>
      <w:r w:rsidR="00BA453C">
        <w:rPr>
          <w:rFonts w:hint="eastAsia"/>
          <w:sz w:val="22"/>
        </w:rPr>
        <w:t>と</w:t>
      </w:r>
      <w:r w:rsidR="00084DA4">
        <w:rPr>
          <w:rFonts w:hint="eastAsia"/>
          <w:sz w:val="22"/>
        </w:rPr>
        <w:t>以上で</w:t>
      </w:r>
      <w:r w:rsidRPr="002E1240">
        <w:rPr>
          <w:rFonts w:hint="eastAsia"/>
          <w:sz w:val="22"/>
        </w:rPr>
        <w:t>みると、</w:t>
      </w:r>
      <w:r w:rsidR="00AB1A8A" w:rsidRPr="002E1240">
        <w:rPr>
          <w:rFonts w:hint="eastAsia"/>
          <w:sz w:val="22"/>
        </w:rPr>
        <w:t>65歳未満では</w:t>
      </w:r>
      <w:r w:rsidRPr="002E1240">
        <w:rPr>
          <w:rFonts w:hint="eastAsia"/>
          <w:sz w:val="22"/>
        </w:rPr>
        <w:t>、「現実認識が乏しい」</w:t>
      </w:r>
      <w:r w:rsidR="00E22F35" w:rsidRPr="002E1240">
        <w:rPr>
          <w:rFonts w:hint="eastAsia"/>
          <w:sz w:val="22"/>
        </w:rPr>
        <w:t>「病状が不安定」</w:t>
      </w:r>
      <w:r w:rsidRPr="002E1240">
        <w:rPr>
          <w:rFonts w:hint="eastAsia"/>
          <w:sz w:val="22"/>
        </w:rPr>
        <w:t>「</w:t>
      </w:r>
      <w:r w:rsidR="00AB1A8A" w:rsidRPr="002E1240">
        <w:rPr>
          <w:rFonts w:hint="eastAsia"/>
          <w:sz w:val="22"/>
        </w:rPr>
        <w:t>病識がなく通院服薬の中断が予測される</w:t>
      </w:r>
      <w:r w:rsidRPr="002E1240">
        <w:rPr>
          <w:rFonts w:hint="eastAsia"/>
          <w:sz w:val="22"/>
        </w:rPr>
        <w:t>」の順である</w:t>
      </w:r>
      <w:r w:rsidR="00AB1A8A" w:rsidRPr="002E1240">
        <w:rPr>
          <w:rFonts w:hint="eastAsia"/>
          <w:sz w:val="22"/>
        </w:rPr>
        <w:t>。</w:t>
      </w:r>
      <w:r w:rsidR="00084DA4" w:rsidRPr="002E1240">
        <w:rPr>
          <w:rFonts w:hint="eastAsia"/>
          <w:sz w:val="22"/>
        </w:rPr>
        <w:t>65歳以上では、「現実認識が乏しい」が最も多く、「病状が不安定」「家事</w:t>
      </w:r>
      <w:r w:rsidR="006A2602">
        <w:rPr>
          <w:rFonts w:hint="eastAsia"/>
          <w:sz w:val="22"/>
        </w:rPr>
        <w:t>（食事・洗濯・金銭管理など）</w:t>
      </w:r>
      <w:r w:rsidR="00084DA4" w:rsidRPr="002E1240">
        <w:rPr>
          <w:rFonts w:hint="eastAsia"/>
          <w:sz w:val="22"/>
        </w:rPr>
        <w:t>ができない」の順である</w:t>
      </w:r>
      <w:r w:rsidR="00E22F35">
        <w:rPr>
          <w:rFonts w:hint="eastAsia"/>
          <w:sz w:val="22"/>
        </w:rPr>
        <w:t>。</w:t>
      </w:r>
    </w:p>
    <w:p w:rsidR="0050674A" w:rsidRDefault="00AB1A8A" w:rsidP="002163B0">
      <w:pPr>
        <w:pStyle w:val="a3"/>
        <w:ind w:leftChars="0" w:left="420" w:firstLineChars="100" w:firstLine="220"/>
        <w:rPr>
          <w:sz w:val="22"/>
        </w:rPr>
      </w:pPr>
      <w:r w:rsidRPr="002E1240">
        <w:rPr>
          <w:rFonts w:hint="eastAsia"/>
          <w:sz w:val="22"/>
        </w:rPr>
        <w:t>「退院意欲が乏しい」「家事</w:t>
      </w:r>
      <w:r w:rsidR="006A2602">
        <w:rPr>
          <w:rFonts w:hint="eastAsia"/>
          <w:sz w:val="22"/>
        </w:rPr>
        <w:t>（食事・洗濯・金銭管理など）</w:t>
      </w:r>
      <w:r w:rsidR="002E1240">
        <w:rPr>
          <w:rFonts w:hint="eastAsia"/>
          <w:sz w:val="22"/>
        </w:rPr>
        <w:t>ができない」</w:t>
      </w:r>
      <w:r w:rsidR="002163B0" w:rsidRPr="002E1240">
        <w:rPr>
          <w:rFonts w:hint="eastAsia"/>
          <w:sz w:val="22"/>
        </w:rPr>
        <w:t>「家族がいない、本人をサポートする機能が実質ない」「住まいの確保ができない」は、</w:t>
      </w:r>
      <w:r w:rsidRPr="002E1240">
        <w:rPr>
          <w:rFonts w:hint="eastAsia"/>
          <w:sz w:val="22"/>
        </w:rPr>
        <w:t>65歳以上</w:t>
      </w:r>
      <w:r w:rsidR="002163B0" w:rsidRPr="002E1240">
        <w:rPr>
          <w:rFonts w:hint="eastAsia"/>
          <w:sz w:val="22"/>
        </w:rPr>
        <w:t>でより高い割合</w:t>
      </w:r>
      <w:r w:rsidRPr="002E1240">
        <w:rPr>
          <w:rFonts w:hint="eastAsia"/>
          <w:sz w:val="22"/>
        </w:rPr>
        <w:t>となって</w:t>
      </w:r>
      <w:r w:rsidR="002163B0" w:rsidRPr="002E1240">
        <w:rPr>
          <w:rFonts w:hint="eastAsia"/>
          <w:sz w:val="22"/>
        </w:rPr>
        <w:t>いる。</w:t>
      </w:r>
    </w:p>
    <w:p w:rsidR="006A2602" w:rsidRPr="002E1240" w:rsidRDefault="006A2602" w:rsidP="002163B0">
      <w:pPr>
        <w:pStyle w:val="a3"/>
        <w:ind w:leftChars="0" w:left="420" w:firstLineChars="100" w:firstLine="220"/>
        <w:rPr>
          <w:sz w:val="22"/>
        </w:rPr>
      </w:pPr>
    </w:p>
    <w:p w:rsidR="002163B0" w:rsidRPr="002E1240" w:rsidRDefault="005170C8" w:rsidP="002163B0">
      <w:pPr>
        <w:pStyle w:val="a3"/>
        <w:ind w:leftChars="0" w:left="420" w:firstLineChars="100" w:firstLine="240"/>
        <w:jc w:val="left"/>
        <w:rPr>
          <w:sz w:val="22"/>
        </w:rPr>
      </w:pPr>
      <w:r>
        <w:rPr>
          <w:noProof/>
        </w:rPr>
        <w:drawing>
          <wp:inline distT="0" distB="0" distL="0" distR="0" wp14:anchorId="6E9AF4AA" wp14:editId="0CAAFB7C">
            <wp:extent cx="6029960" cy="4223385"/>
            <wp:effectExtent l="0" t="0" r="8890" b="571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163B0" w:rsidRPr="002E1240" w:rsidRDefault="002163B0" w:rsidP="0050674A">
      <w:pPr>
        <w:pStyle w:val="a3"/>
        <w:ind w:leftChars="0" w:left="420" w:firstLineChars="100" w:firstLine="220"/>
        <w:jc w:val="left"/>
        <w:rPr>
          <w:sz w:val="22"/>
        </w:rPr>
      </w:pPr>
    </w:p>
    <w:p w:rsidR="00AB1A8A" w:rsidRPr="002E1240" w:rsidRDefault="00AB1A8A">
      <w:pPr>
        <w:widowControl/>
        <w:jc w:val="left"/>
      </w:pPr>
      <w:r w:rsidRPr="002E1240">
        <w:br w:type="page"/>
      </w:r>
    </w:p>
    <w:p w:rsidR="002163B0" w:rsidRPr="002E1240" w:rsidRDefault="002163B0" w:rsidP="002035C5">
      <w:pPr>
        <w:pStyle w:val="a3"/>
        <w:ind w:leftChars="0" w:left="420" w:firstLineChars="100" w:firstLine="220"/>
        <w:rPr>
          <w:sz w:val="22"/>
        </w:rPr>
      </w:pPr>
      <w:r w:rsidRPr="002E1240">
        <w:rPr>
          <w:rFonts w:hint="eastAsia"/>
          <w:sz w:val="22"/>
        </w:rPr>
        <w:lastRenderedPageBreak/>
        <w:t>退院阻害要因を在院期間別にみると、</w:t>
      </w:r>
      <w:r w:rsidR="006C0059" w:rsidRPr="002E1240">
        <w:rPr>
          <w:rFonts w:hint="eastAsia"/>
          <w:sz w:val="22"/>
        </w:rPr>
        <w:t>「病識がなく通院服薬の中断が</w:t>
      </w:r>
      <w:r w:rsidR="002E1240">
        <w:rPr>
          <w:rFonts w:hint="eastAsia"/>
          <w:sz w:val="22"/>
        </w:rPr>
        <w:t>予測</w:t>
      </w:r>
      <w:r w:rsidR="006C0059" w:rsidRPr="002E1240">
        <w:rPr>
          <w:rFonts w:hint="eastAsia"/>
          <w:sz w:val="22"/>
        </w:rPr>
        <w:t>される」</w:t>
      </w:r>
      <w:r w:rsidRPr="002E1240">
        <w:rPr>
          <w:rFonts w:hint="eastAsia"/>
          <w:sz w:val="22"/>
        </w:rPr>
        <w:t>「退院意欲が乏しい」</w:t>
      </w:r>
      <w:r w:rsidR="006C0059" w:rsidRPr="002E1240">
        <w:rPr>
          <w:rFonts w:hint="eastAsia"/>
          <w:sz w:val="22"/>
        </w:rPr>
        <w:t>「現実認識が乏しい」</w:t>
      </w:r>
      <w:r w:rsidR="008F1DA2" w:rsidRPr="002E1240">
        <w:rPr>
          <w:rFonts w:hint="eastAsia"/>
          <w:sz w:val="22"/>
        </w:rPr>
        <w:t>「</w:t>
      </w:r>
      <w:r w:rsidR="004E3D68">
        <w:rPr>
          <w:rFonts w:hint="eastAsia"/>
          <w:sz w:val="22"/>
        </w:rPr>
        <w:t>退院による環境変化への不安が強い</w:t>
      </w:r>
      <w:r w:rsidR="008F1DA2" w:rsidRPr="002E1240">
        <w:rPr>
          <w:rFonts w:hint="eastAsia"/>
          <w:sz w:val="22"/>
        </w:rPr>
        <w:t>」</w:t>
      </w:r>
      <w:r w:rsidR="002C48CD">
        <w:rPr>
          <w:rFonts w:hint="eastAsia"/>
          <w:sz w:val="22"/>
        </w:rPr>
        <w:t>「家事（食事・洗濯・金銭管理など）ができない」</w:t>
      </w:r>
      <w:r w:rsidRPr="002E1240">
        <w:rPr>
          <w:rFonts w:hint="eastAsia"/>
          <w:sz w:val="22"/>
        </w:rPr>
        <w:t>「家族がいない、本人をサポートする機能が実質ない」</w:t>
      </w:r>
      <w:r w:rsidR="008F1DA2" w:rsidRPr="002E1240">
        <w:rPr>
          <w:rFonts w:hint="eastAsia"/>
          <w:sz w:val="22"/>
        </w:rPr>
        <w:t>などで、</w:t>
      </w:r>
      <w:r w:rsidRPr="002E1240">
        <w:rPr>
          <w:rFonts w:hint="eastAsia"/>
          <w:sz w:val="22"/>
        </w:rPr>
        <w:t>在院期間が長いほど</w:t>
      </w:r>
      <w:r w:rsidR="008F1DA2" w:rsidRPr="002E1240">
        <w:rPr>
          <w:rFonts w:hint="eastAsia"/>
          <w:sz w:val="22"/>
        </w:rPr>
        <w:t>高い</w:t>
      </w:r>
      <w:r w:rsidRPr="002E1240">
        <w:rPr>
          <w:rFonts w:hint="eastAsia"/>
          <w:sz w:val="22"/>
        </w:rPr>
        <w:t>割合</w:t>
      </w:r>
      <w:r w:rsidR="008F1DA2" w:rsidRPr="002E1240">
        <w:rPr>
          <w:rFonts w:hint="eastAsia"/>
          <w:sz w:val="22"/>
        </w:rPr>
        <w:t>に</w:t>
      </w:r>
      <w:r w:rsidRPr="002E1240">
        <w:rPr>
          <w:rFonts w:hint="eastAsia"/>
          <w:sz w:val="22"/>
        </w:rPr>
        <w:t>なっている。</w:t>
      </w:r>
    </w:p>
    <w:p w:rsidR="00B30D06" w:rsidRPr="002E1240" w:rsidRDefault="002035C5" w:rsidP="0092456E">
      <w:pPr>
        <w:widowControl/>
        <w:jc w:val="left"/>
        <w:rPr>
          <w:sz w:val="22"/>
        </w:rPr>
      </w:pPr>
      <w:r>
        <w:rPr>
          <w:rFonts w:hint="eastAsia"/>
          <w:sz w:val="22"/>
        </w:rPr>
        <w:t xml:space="preserve">　</w:t>
      </w:r>
      <w:r w:rsidR="005170C8">
        <w:rPr>
          <w:noProof/>
          <w:sz w:val="22"/>
        </w:rPr>
        <w:drawing>
          <wp:inline distT="0" distB="0" distL="0" distR="0" wp14:anchorId="125C9CBE">
            <wp:extent cx="6193790" cy="7041515"/>
            <wp:effectExtent l="0" t="0" r="0" b="698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3790" cy="7041515"/>
                    </a:xfrm>
                    <a:prstGeom prst="rect">
                      <a:avLst/>
                    </a:prstGeom>
                    <a:noFill/>
                    <a:ln>
                      <a:noFill/>
                    </a:ln>
                  </pic:spPr>
                </pic:pic>
              </a:graphicData>
            </a:graphic>
          </wp:inline>
        </w:drawing>
      </w:r>
    </w:p>
    <w:sectPr w:rsidR="00B30D06" w:rsidRPr="002E1240" w:rsidSect="00F90469">
      <w:pgSz w:w="11906" w:h="16838" w:code="9"/>
      <w:pgMar w:top="1134" w:right="1134" w:bottom="1134" w:left="1276" w:header="397" w:footer="3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BA5" w:rsidRDefault="00C83BA5" w:rsidP="00EB0FED">
      <w:r>
        <w:separator/>
      </w:r>
    </w:p>
  </w:endnote>
  <w:endnote w:type="continuationSeparator" w:id="0">
    <w:p w:rsidR="00C83BA5" w:rsidRDefault="00C83BA5" w:rsidP="00EB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565843"/>
      <w:docPartObj>
        <w:docPartGallery w:val="Page Numbers (Bottom of Page)"/>
        <w:docPartUnique/>
      </w:docPartObj>
    </w:sdtPr>
    <w:sdtEndPr/>
    <w:sdtContent>
      <w:p w:rsidR="00C83BA5" w:rsidRDefault="00C83BA5" w:rsidP="000D786B">
        <w:pPr>
          <w:pStyle w:val="aa"/>
          <w:jc w:val="center"/>
        </w:pPr>
        <w:r>
          <w:fldChar w:fldCharType="begin"/>
        </w:r>
        <w:r>
          <w:instrText>PAGE   \* MERGEFORMAT</w:instrText>
        </w:r>
        <w:r>
          <w:fldChar w:fldCharType="separate"/>
        </w:r>
        <w:r w:rsidR="009A42B4" w:rsidRPr="009A42B4">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BA5" w:rsidRDefault="00C83BA5" w:rsidP="00EB0FED">
      <w:r>
        <w:separator/>
      </w:r>
    </w:p>
  </w:footnote>
  <w:footnote w:type="continuationSeparator" w:id="0">
    <w:p w:rsidR="00C83BA5" w:rsidRDefault="00C83BA5" w:rsidP="00EB0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21E2"/>
    <w:multiLevelType w:val="hybridMultilevel"/>
    <w:tmpl w:val="3FE0C0A6"/>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0A432B"/>
    <w:multiLevelType w:val="hybridMultilevel"/>
    <w:tmpl w:val="536A5FD8"/>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5611F"/>
    <w:multiLevelType w:val="hybridMultilevel"/>
    <w:tmpl w:val="59DCCA90"/>
    <w:lvl w:ilvl="0" w:tplc="2D5A50E4">
      <w:start w:val="1"/>
      <w:numFmt w:val="upperRoman"/>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372B1B"/>
    <w:multiLevelType w:val="hybridMultilevel"/>
    <w:tmpl w:val="EF42703C"/>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18F75F5A"/>
    <w:multiLevelType w:val="hybridMultilevel"/>
    <w:tmpl w:val="54A26686"/>
    <w:lvl w:ilvl="0" w:tplc="4FECA882">
      <w:start w:val="1"/>
      <w:numFmt w:val="upperRoman"/>
      <w:lvlText w:val="%1."/>
      <w:lvlJc w:val="left"/>
      <w:pPr>
        <w:ind w:left="420" w:hanging="420"/>
      </w:pPr>
      <w:rPr>
        <w:rFonts w:ascii="ＭＳ Ｐゴシック" w:eastAsia="ＭＳ Ｐゴシック" w:hAnsi="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88788C"/>
    <w:multiLevelType w:val="hybridMultilevel"/>
    <w:tmpl w:val="BB52C2C8"/>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 w15:restartNumberingAfterBreak="0">
    <w:nsid w:val="1FF078A1"/>
    <w:multiLevelType w:val="hybridMultilevel"/>
    <w:tmpl w:val="47CCC47A"/>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B623EE"/>
    <w:multiLevelType w:val="hybridMultilevel"/>
    <w:tmpl w:val="5358C2AA"/>
    <w:lvl w:ilvl="0" w:tplc="A25C1922">
      <w:numFmt w:val="bullet"/>
      <w:lvlText w:val="・"/>
      <w:lvlJc w:val="left"/>
      <w:pPr>
        <w:ind w:left="1420" w:hanging="360"/>
      </w:pPr>
      <w:rPr>
        <w:rFonts w:ascii="ＭＳ 明朝" w:eastAsia="ＭＳ 明朝" w:hAnsi="ＭＳ 明朝"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8" w15:restartNumberingAfterBreak="0">
    <w:nsid w:val="20E35055"/>
    <w:multiLevelType w:val="hybridMultilevel"/>
    <w:tmpl w:val="1B5618AE"/>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2953140B"/>
    <w:multiLevelType w:val="hybridMultilevel"/>
    <w:tmpl w:val="2B8AA7EE"/>
    <w:lvl w:ilvl="0" w:tplc="0409000F">
      <w:start w:val="1"/>
      <w:numFmt w:val="decimal"/>
      <w:lvlText w:val="%1."/>
      <w:lvlJc w:val="left"/>
      <w:pPr>
        <w:ind w:left="585" w:hanging="420"/>
      </w:p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15:restartNumberingAfterBreak="0">
    <w:nsid w:val="29985641"/>
    <w:multiLevelType w:val="hybridMultilevel"/>
    <w:tmpl w:val="536A5FD8"/>
    <w:lvl w:ilvl="0" w:tplc="537AEF96">
      <w:start w:val="1"/>
      <w:numFmt w:val="upperRoman"/>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FB24FE"/>
    <w:multiLevelType w:val="hybridMultilevel"/>
    <w:tmpl w:val="13D07B00"/>
    <w:lvl w:ilvl="0" w:tplc="1E9238E4">
      <w:start w:val="1"/>
      <w:numFmt w:val="decimalFullWidth"/>
      <w:lvlText w:val="（%1）"/>
      <w:lvlJc w:val="left"/>
      <w:pPr>
        <w:ind w:left="1015" w:hanging="375"/>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2" w15:restartNumberingAfterBreak="0">
    <w:nsid w:val="34090BE1"/>
    <w:multiLevelType w:val="hybridMultilevel"/>
    <w:tmpl w:val="F0FEDCB8"/>
    <w:lvl w:ilvl="0" w:tplc="A25C1922">
      <w:numFmt w:val="bullet"/>
      <w:lvlText w:val="・"/>
      <w:lvlJc w:val="left"/>
      <w:pPr>
        <w:ind w:left="1420" w:hanging="360"/>
      </w:pPr>
      <w:rPr>
        <w:rFonts w:ascii="ＭＳ 明朝" w:eastAsia="ＭＳ 明朝" w:hAnsi="ＭＳ 明朝"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3" w15:restartNumberingAfterBreak="0">
    <w:nsid w:val="43403160"/>
    <w:multiLevelType w:val="hybridMultilevel"/>
    <w:tmpl w:val="C2025D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AA7B02"/>
    <w:multiLevelType w:val="hybridMultilevel"/>
    <w:tmpl w:val="99A4BACE"/>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681659E"/>
    <w:multiLevelType w:val="hybridMultilevel"/>
    <w:tmpl w:val="6C9ACD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A5F3B51"/>
    <w:multiLevelType w:val="hybridMultilevel"/>
    <w:tmpl w:val="07382934"/>
    <w:lvl w:ilvl="0" w:tplc="4FECA882">
      <w:start w:val="1"/>
      <w:numFmt w:val="upperRoman"/>
      <w:lvlText w:val="%1."/>
      <w:lvlJc w:val="left"/>
      <w:pPr>
        <w:ind w:left="420" w:hanging="420"/>
      </w:pPr>
      <w:rPr>
        <w:rFonts w:ascii="ＭＳ Ｐゴシック" w:eastAsia="ＭＳ Ｐゴシック" w:hAnsi="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A552F6"/>
    <w:multiLevelType w:val="hybridMultilevel"/>
    <w:tmpl w:val="02F83BE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3D6CD9"/>
    <w:multiLevelType w:val="hybridMultilevel"/>
    <w:tmpl w:val="33DA813A"/>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9" w15:restartNumberingAfterBreak="0">
    <w:nsid w:val="6949669C"/>
    <w:multiLevelType w:val="hybridMultilevel"/>
    <w:tmpl w:val="62E2CD64"/>
    <w:lvl w:ilvl="0" w:tplc="04090001">
      <w:start w:val="1"/>
      <w:numFmt w:val="bullet"/>
      <w:lvlText w:val=""/>
      <w:lvlJc w:val="left"/>
      <w:pPr>
        <w:ind w:left="1085" w:hanging="420"/>
      </w:pPr>
      <w:rPr>
        <w:rFonts w:ascii="Wingdings" w:hAnsi="Wingdings" w:hint="default"/>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20" w15:restartNumberingAfterBreak="0">
    <w:nsid w:val="6A3B316B"/>
    <w:multiLevelType w:val="hybridMultilevel"/>
    <w:tmpl w:val="39606846"/>
    <w:lvl w:ilvl="0" w:tplc="A25C1922">
      <w:numFmt w:val="bullet"/>
      <w:lvlText w:val="・"/>
      <w:lvlJc w:val="left"/>
      <w:pPr>
        <w:ind w:left="149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1" w15:restartNumberingAfterBreak="0">
    <w:nsid w:val="74F94C94"/>
    <w:multiLevelType w:val="hybridMultilevel"/>
    <w:tmpl w:val="D82A4E10"/>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F82BBA"/>
    <w:multiLevelType w:val="hybridMultilevel"/>
    <w:tmpl w:val="A3AA5912"/>
    <w:lvl w:ilvl="0" w:tplc="5D0E617E">
      <w:start w:val="1"/>
      <w:numFmt w:val="decimalFullWidth"/>
      <w:lvlText w:val="第%1章"/>
      <w:lvlJc w:val="left"/>
      <w:pPr>
        <w:ind w:left="960" w:hanging="960"/>
      </w:pPr>
      <w:rPr>
        <w:rFonts w:hint="default"/>
        <w:color w:val="auto"/>
      </w:rPr>
    </w:lvl>
    <w:lvl w:ilvl="1" w:tplc="A25C192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F45961"/>
    <w:multiLevelType w:val="hybridMultilevel"/>
    <w:tmpl w:val="029A19AE"/>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4"/>
  </w:num>
  <w:num w:numId="3">
    <w:abstractNumId w:val="8"/>
  </w:num>
  <w:num w:numId="4">
    <w:abstractNumId w:val="0"/>
  </w:num>
  <w:num w:numId="5">
    <w:abstractNumId w:val="2"/>
  </w:num>
  <w:num w:numId="6">
    <w:abstractNumId w:val="23"/>
  </w:num>
  <w:num w:numId="7">
    <w:abstractNumId w:val="6"/>
  </w:num>
  <w:num w:numId="8">
    <w:abstractNumId w:val="1"/>
  </w:num>
  <w:num w:numId="9">
    <w:abstractNumId w:val="10"/>
  </w:num>
  <w:num w:numId="10">
    <w:abstractNumId w:val="11"/>
  </w:num>
  <w:num w:numId="11">
    <w:abstractNumId w:val="9"/>
  </w:num>
  <w:num w:numId="12">
    <w:abstractNumId w:val="21"/>
  </w:num>
  <w:num w:numId="13">
    <w:abstractNumId w:val="17"/>
  </w:num>
  <w:num w:numId="14">
    <w:abstractNumId w:val="15"/>
  </w:num>
  <w:num w:numId="15">
    <w:abstractNumId w:val="13"/>
  </w:num>
  <w:num w:numId="16">
    <w:abstractNumId w:val="19"/>
  </w:num>
  <w:num w:numId="17">
    <w:abstractNumId w:val="12"/>
  </w:num>
  <w:num w:numId="18">
    <w:abstractNumId w:val="7"/>
  </w:num>
  <w:num w:numId="19">
    <w:abstractNumId w:val="18"/>
  </w:num>
  <w:num w:numId="20">
    <w:abstractNumId w:val="3"/>
  </w:num>
  <w:num w:numId="21">
    <w:abstractNumId w:val="14"/>
  </w:num>
  <w:num w:numId="22">
    <w:abstractNumId w:val="20"/>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isplayHorizontalDrawingGridEvery w:val="0"/>
  <w:displayVerticalDrawingGridEvery w:val="2"/>
  <w:characterSpacingControl w:val="compressPunctuation"/>
  <w:hdrShapeDefaults>
    <o:shapedefaults v:ext="edit" spidmax="289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207"/>
    <w:rsid w:val="000016E5"/>
    <w:rsid w:val="00001A4A"/>
    <w:rsid w:val="000035D1"/>
    <w:rsid w:val="00006A12"/>
    <w:rsid w:val="00007456"/>
    <w:rsid w:val="00007933"/>
    <w:rsid w:val="000103C3"/>
    <w:rsid w:val="00010537"/>
    <w:rsid w:val="0001239D"/>
    <w:rsid w:val="000126F0"/>
    <w:rsid w:val="0001397A"/>
    <w:rsid w:val="000148BD"/>
    <w:rsid w:val="00015ABB"/>
    <w:rsid w:val="00015CC5"/>
    <w:rsid w:val="00016C16"/>
    <w:rsid w:val="000205AD"/>
    <w:rsid w:val="00021336"/>
    <w:rsid w:val="0002398F"/>
    <w:rsid w:val="0002624A"/>
    <w:rsid w:val="000270F7"/>
    <w:rsid w:val="000273DB"/>
    <w:rsid w:val="000333C8"/>
    <w:rsid w:val="000343FF"/>
    <w:rsid w:val="00034ABA"/>
    <w:rsid w:val="00043AE6"/>
    <w:rsid w:val="00043F09"/>
    <w:rsid w:val="000468C3"/>
    <w:rsid w:val="00050970"/>
    <w:rsid w:val="00054CD6"/>
    <w:rsid w:val="00055B1A"/>
    <w:rsid w:val="000566E3"/>
    <w:rsid w:val="000567D7"/>
    <w:rsid w:val="00056C7A"/>
    <w:rsid w:val="0005702E"/>
    <w:rsid w:val="000577F4"/>
    <w:rsid w:val="00057A55"/>
    <w:rsid w:val="00060906"/>
    <w:rsid w:val="00065531"/>
    <w:rsid w:val="00066490"/>
    <w:rsid w:val="0006730D"/>
    <w:rsid w:val="00067CA7"/>
    <w:rsid w:val="000701B1"/>
    <w:rsid w:val="0007279C"/>
    <w:rsid w:val="00074371"/>
    <w:rsid w:val="00074611"/>
    <w:rsid w:val="00076E62"/>
    <w:rsid w:val="00077777"/>
    <w:rsid w:val="00080823"/>
    <w:rsid w:val="000833BC"/>
    <w:rsid w:val="00083D6C"/>
    <w:rsid w:val="00084DA4"/>
    <w:rsid w:val="0008588C"/>
    <w:rsid w:val="00085A55"/>
    <w:rsid w:val="00085D37"/>
    <w:rsid w:val="000862C1"/>
    <w:rsid w:val="00086481"/>
    <w:rsid w:val="00086B3F"/>
    <w:rsid w:val="00087DDD"/>
    <w:rsid w:val="00087F15"/>
    <w:rsid w:val="000904CF"/>
    <w:rsid w:val="00091042"/>
    <w:rsid w:val="00092C90"/>
    <w:rsid w:val="00093A3D"/>
    <w:rsid w:val="00093A48"/>
    <w:rsid w:val="00093AA2"/>
    <w:rsid w:val="00094CAE"/>
    <w:rsid w:val="00094FB2"/>
    <w:rsid w:val="000A2DE0"/>
    <w:rsid w:val="000A35EE"/>
    <w:rsid w:val="000A3B8A"/>
    <w:rsid w:val="000A4E3A"/>
    <w:rsid w:val="000A5360"/>
    <w:rsid w:val="000A687B"/>
    <w:rsid w:val="000B12FA"/>
    <w:rsid w:val="000B200E"/>
    <w:rsid w:val="000B3814"/>
    <w:rsid w:val="000B4217"/>
    <w:rsid w:val="000B4582"/>
    <w:rsid w:val="000B7206"/>
    <w:rsid w:val="000C0D10"/>
    <w:rsid w:val="000C30B3"/>
    <w:rsid w:val="000C62B5"/>
    <w:rsid w:val="000C6F3A"/>
    <w:rsid w:val="000D0E5B"/>
    <w:rsid w:val="000D3F6E"/>
    <w:rsid w:val="000D5163"/>
    <w:rsid w:val="000D5663"/>
    <w:rsid w:val="000D5F00"/>
    <w:rsid w:val="000D786B"/>
    <w:rsid w:val="000E1CF8"/>
    <w:rsid w:val="000E3F36"/>
    <w:rsid w:val="000E41AC"/>
    <w:rsid w:val="000E55A0"/>
    <w:rsid w:val="000E61B6"/>
    <w:rsid w:val="000F190D"/>
    <w:rsid w:val="000F3283"/>
    <w:rsid w:val="000F4722"/>
    <w:rsid w:val="000F7AF3"/>
    <w:rsid w:val="001002CF"/>
    <w:rsid w:val="0010037D"/>
    <w:rsid w:val="001018E7"/>
    <w:rsid w:val="001038B6"/>
    <w:rsid w:val="0010413B"/>
    <w:rsid w:val="001046D4"/>
    <w:rsid w:val="00104E04"/>
    <w:rsid w:val="001062FE"/>
    <w:rsid w:val="001115B4"/>
    <w:rsid w:val="00114719"/>
    <w:rsid w:val="00114B0E"/>
    <w:rsid w:val="00120A39"/>
    <w:rsid w:val="00125453"/>
    <w:rsid w:val="0012630D"/>
    <w:rsid w:val="00127745"/>
    <w:rsid w:val="0013070E"/>
    <w:rsid w:val="00136CF6"/>
    <w:rsid w:val="00136E05"/>
    <w:rsid w:val="00137EC9"/>
    <w:rsid w:val="00140C48"/>
    <w:rsid w:val="001412E3"/>
    <w:rsid w:val="0014209A"/>
    <w:rsid w:val="00142434"/>
    <w:rsid w:val="0014248C"/>
    <w:rsid w:val="001426E0"/>
    <w:rsid w:val="00143B7A"/>
    <w:rsid w:val="001440C7"/>
    <w:rsid w:val="00144A6C"/>
    <w:rsid w:val="00144B28"/>
    <w:rsid w:val="00145252"/>
    <w:rsid w:val="001454E5"/>
    <w:rsid w:val="00150869"/>
    <w:rsid w:val="00154993"/>
    <w:rsid w:val="00154F4E"/>
    <w:rsid w:val="0015509C"/>
    <w:rsid w:val="0015614F"/>
    <w:rsid w:val="001569A6"/>
    <w:rsid w:val="00160867"/>
    <w:rsid w:val="001614FE"/>
    <w:rsid w:val="00162A3D"/>
    <w:rsid w:val="00162B55"/>
    <w:rsid w:val="00163A81"/>
    <w:rsid w:val="00164DFF"/>
    <w:rsid w:val="00165231"/>
    <w:rsid w:val="00165876"/>
    <w:rsid w:val="00165AF4"/>
    <w:rsid w:val="0016678F"/>
    <w:rsid w:val="00167987"/>
    <w:rsid w:val="00171595"/>
    <w:rsid w:val="00173FE0"/>
    <w:rsid w:val="0017436E"/>
    <w:rsid w:val="001774AB"/>
    <w:rsid w:val="00180803"/>
    <w:rsid w:val="00181CD7"/>
    <w:rsid w:val="001820CB"/>
    <w:rsid w:val="001850CF"/>
    <w:rsid w:val="00185B4E"/>
    <w:rsid w:val="001868E4"/>
    <w:rsid w:val="001875DC"/>
    <w:rsid w:val="001919D2"/>
    <w:rsid w:val="00194FB7"/>
    <w:rsid w:val="00195CA0"/>
    <w:rsid w:val="001964BC"/>
    <w:rsid w:val="00197350"/>
    <w:rsid w:val="00197E31"/>
    <w:rsid w:val="001A4116"/>
    <w:rsid w:val="001A6BD6"/>
    <w:rsid w:val="001B3137"/>
    <w:rsid w:val="001B6695"/>
    <w:rsid w:val="001C0634"/>
    <w:rsid w:val="001C122B"/>
    <w:rsid w:val="001C2895"/>
    <w:rsid w:val="001C4363"/>
    <w:rsid w:val="001C4552"/>
    <w:rsid w:val="001C7139"/>
    <w:rsid w:val="001C7DC7"/>
    <w:rsid w:val="001C7E8B"/>
    <w:rsid w:val="001D0728"/>
    <w:rsid w:val="001D0E60"/>
    <w:rsid w:val="001D14EE"/>
    <w:rsid w:val="001D1F84"/>
    <w:rsid w:val="001D2455"/>
    <w:rsid w:val="001D2AB1"/>
    <w:rsid w:val="001D2FEC"/>
    <w:rsid w:val="001D37E3"/>
    <w:rsid w:val="001D3983"/>
    <w:rsid w:val="001D469C"/>
    <w:rsid w:val="001D525E"/>
    <w:rsid w:val="001D5279"/>
    <w:rsid w:val="001D5F88"/>
    <w:rsid w:val="001D634A"/>
    <w:rsid w:val="001D7CCE"/>
    <w:rsid w:val="001E1A5C"/>
    <w:rsid w:val="001E38EA"/>
    <w:rsid w:val="001E514C"/>
    <w:rsid w:val="001E5258"/>
    <w:rsid w:val="001E614B"/>
    <w:rsid w:val="001E6160"/>
    <w:rsid w:val="001E76CA"/>
    <w:rsid w:val="001E7FE3"/>
    <w:rsid w:val="001F21D6"/>
    <w:rsid w:val="001F2476"/>
    <w:rsid w:val="001F3658"/>
    <w:rsid w:val="001F491B"/>
    <w:rsid w:val="001F58BA"/>
    <w:rsid w:val="001F5BEC"/>
    <w:rsid w:val="001F6953"/>
    <w:rsid w:val="001F7BB5"/>
    <w:rsid w:val="002035C5"/>
    <w:rsid w:val="00204ACB"/>
    <w:rsid w:val="0021004A"/>
    <w:rsid w:val="00210893"/>
    <w:rsid w:val="00212563"/>
    <w:rsid w:val="002163B0"/>
    <w:rsid w:val="00216E1C"/>
    <w:rsid w:val="00217682"/>
    <w:rsid w:val="00217E14"/>
    <w:rsid w:val="002209E5"/>
    <w:rsid w:val="00221FF8"/>
    <w:rsid w:val="00222358"/>
    <w:rsid w:val="00224B07"/>
    <w:rsid w:val="0022539B"/>
    <w:rsid w:val="00226B72"/>
    <w:rsid w:val="00226C79"/>
    <w:rsid w:val="0023030E"/>
    <w:rsid w:val="00230859"/>
    <w:rsid w:val="00232CB8"/>
    <w:rsid w:val="002352FE"/>
    <w:rsid w:val="00236872"/>
    <w:rsid w:val="00237D93"/>
    <w:rsid w:val="0024018B"/>
    <w:rsid w:val="00243345"/>
    <w:rsid w:val="0024392E"/>
    <w:rsid w:val="0024393D"/>
    <w:rsid w:val="00244188"/>
    <w:rsid w:val="0024785A"/>
    <w:rsid w:val="00250121"/>
    <w:rsid w:val="00251F87"/>
    <w:rsid w:val="00261D65"/>
    <w:rsid w:val="00262766"/>
    <w:rsid w:val="002643A0"/>
    <w:rsid w:val="00266F47"/>
    <w:rsid w:val="002703B6"/>
    <w:rsid w:val="00270463"/>
    <w:rsid w:val="002713F1"/>
    <w:rsid w:val="002721A1"/>
    <w:rsid w:val="002729A1"/>
    <w:rsid w:val="00274BA3"/>
    <w:rsid w:val="002759BE"/>
    <w:rsid w:val="002763FC"/>
    <w:rsid w:val="00276512"/>
    <w:rsid w:val="00276A8D"/>
    <w:rsid w:val="00276D95"/>
    <w:rsid w:val="00282065"/>
    <w:rsid w:val="0028547E"/>
    <w:rsid w:val="00285DC5"/>
    <w:rsid w:val="00290A47"/>
    <w:rsid w:val="00290CD3"/>
    <w:rsid w:val="00291980"/>
    <w:rsid w:val="002929DF"/>
    <w:rsid w:val="00292E6A"/>
    <w:rsid w:val="00293943"/>
    <w:rsid w:val="00294576"/>
    <w:rsid w:val="002957DC"/>
    <w:rsid w:val="00297480"/>
    <w:rsid w:val="002A31BA"/>
    <w:rsid w:val="002A5330"/>
    <w:rsid w:val="002A62AB"/>
    <w:rsid w:val="002A70CE"/>
    <w:rsid w:val="002B07C0"/>
    <w:rsid w:val="002B153D"/>
    <w:rsid w:val="002B4E5E"/>
    <w:rsid w:val="002B53D0"/>
    <w:rsid w:val="002C0F87"/>
    <w:rsid w:val="002C2287"/>
    <w:rsid w:val="002C347F"/>
    <w:rsid w:val="002C48CD"/>
    <w:rsid w:val="002C4B2F"/>
    <w:rsid w:val="002C5D16"/>
    <w:rsid w:val="002C6708"/>
    <w:rsid w:val="002C69B1"/>
    <w:rsid w:val="002C731B"/>
    <w:rsid w:val="002C7DFB"/>
    <w:rsid w:val="002D032F"/>
    <w:rsid w:val="002D074D"/>
    <w:rsid w:val="002D114F"/>
    <w:rsid w:val="002D33EE"/>
    <w:rsid w:val="002D399A"/>
    <w:rsid w:val="002D471C"/>
    <w:rsid w:val="002D4C11"/>
    <w:rsid w:val="002D54A5"/>
    <w:rsid w:val="002D6491"/>
    <w:rsid w:val="002D6E0E"/>
    <w:rsid w:val="002D7746"/>
    <w:rsid w:val="002E0DE0"/>
    <w:rsid w:val="002E0FAC"/>
    <w:rsid w:val="002E1240"/>
    <w:rsid w:val="002E1E53"/>
    <w:rsid w:val="002E2104"/>
    <w:rsid w:val="002E3C0F"/>
    <w:rsid w:val="002E510E"/>
    <w:rsid w:val="002E5A45"/>
    <w:rsid w:val="002E65B6"/>
    <w:rsid w:val="002F0501"/>
    <w:rsid w:val="002F1AD0"/>
    <w:rsid w:val="002F520A"/>
    <w:rsid w:val="002F7390"/>
    <w:rsid w:val="002F760F"/>
    <w:rsid w:val="00300B17"/>
    <w:rsid w:val="003017F2"/>
    <w:rsid w:val="00304331"/>
    <w:rsid w:val="00304DAD"/>
    <w:rsid w:val="00306C58"/>
    <w:rsid w:val="00306EE3"/>
    <w:rsid w:val="00311644"/>
    <w:rsid w:val="00312A76"/>
    <w:rsid w:val="00314199"/>
    <w:rsid w:val="00314B9B"/>
    <w:rsid w:val="0031582C"/>
    <w:rsid w:val="003163F9"/>
    <w:rsid w:val="00316A38"/>
    <w:rsid w:val="00317BB9"/>
    <w:rsid w:val="0032361E"/>
    <w:rsid w:val="003237D8"/>
    <w:rsid w:val="00323BCA"/>
    <w:rsid w:val="00332045"/>
    <w:rsid w:val="003321A3"/>
    <w:rsid w:val="00332621"/>
    <w:rsid w:val="00333C12"/>
    <w:rsid w:val="003371A7"/>
    <w:rsid w:val="00337C7F"/>
    <w:rsid w:val="0034024A"/>
    <w:rsid w:val="0034287B"/>
    <w:rsid w:val="0034419E"/>
    <w:rsid w:val="00346A8B"/>
    <w:rsid w:val="00347E80"/>
    <w:rsid w:val="003504FA"/>
    <w:rsid w:val="0035255E"/>
    <w:rsid w:val="0035632E"/>
    <w:rsid w:val="00357246"/>
    <w:rsid w:val="00357DAD"/>
    <w:rsid w:val="00361453"/>
    <w:rsid w:val="003628A1"/>
    <w:rsid w:val="00362B7E"/>
    <w:rsid w:val="00362ED5"/>
    <w:rsid w:val="00365673"/>
    <w:rsid w:val="003662F3"/>
    <w:rsid w:val="003711EC"/>
    <w:rsid w:val="003723B3"/>
    <w:rsid w:val="0037465A"/>
    <w:rsid w:val="0037584E"/>
    <w:rsid w:val="003773AB"/>
    <w:rsid w:val="00377D76"/>
    <w:rsid w:val="0038026A"/>
    <w:rsid w:val="00383913"/>
    <w:rsid w:val="00386360"/>
    <w:rsid w:val="003866C0"/>
    <w:rsid w:val="00386B0F"/>
    <w:rsid w:val="00387486"/>
    <w:rsid w:val="003914C4"/>
    <w:rsid w:val="0039318B"/>
    <w:rsid w:val="003A0348"/>
    <w:rsid w:val="003A185E"/>
    <w:rsid w:val="003A3F09"/>
    <w:rsid w:val="003A4DDB"/>
    <w:rsid w:val="003A59C8"/>
    <w:rsid w:val="003A5E3C"/>
    <w:rsid w:val="003A7133"/>
    <w:rsid w:val="003B04B7"/>
    <w:rsid w:val="003B09F9"/>
    <w:rsid w:val="003B333B"/>
    <w:rsid w:val="003B350E"/>
    <w:rsid w:val="003B3A73"/>
    <w:rsid w:val="003B3B7E"/>
    <w:rsid w:val="003B4BCF"/>
    <w:rsid w:val="003B4D57"/>
    <w:rsid w:val="003B4E95"/>
    <w:rsid w:val="003B654A"/>
    <w:rsid w:val="003C46E8"/>
    <w:rsid w:val="003C7603"/>
    <w:rsid w:val="003D0469"/>
    <w:rsid w:val="003D1532"/>
    <w:rsid w:val="003D3713"/>
    <w:rsid w:val="003D3C40"/>
    <w:rsid w:val="003D477D"/>
    <w:rsid w:val="003D618B"/>
    <w:rsid w:val="003E1017"/>
    <w:rsid w:val="003E1952"/>
    <w:rsid w:val="003E2C09"/>
    <w:rsid w:val="003E35F9"/>
    <w:rsid w:val="003E6263"/>
    <w:rsid w:val="003F29E1"/>
    <w:rsid w:val="003F73A0"/>
    <w:rsid w:val="0040078C"/>
    <w:rsid w:val="00402833"/>
    <w:rsid w:val="0040581C"/>
    <w:rsid w:val="00406AC2"/>
    <w:rsid w:val="00410441"/>
    <w:rsid w:val="004108D3"/>
    <w:rsid w:val="004116A7"/>
    <w:rsid w:val="0041176F"/>
    <w:rsid w:val="00412505"/>
    <w:rsid w:val="00412685"/>
    <w:rsid w:val="0041344C"/>
    <w:rsid w:val="00413AB8"/>
    <w:rsid w:val="00413F50"/>
    <w:rsid w:val="004140D6"/>
    <w:rsid w:val="004145D6"/>
    <w:rsid w:val="00416CD3"/>
    <w:rsid w:val="00417048"/>
    <w:rsid w:val="00420040"/>
    <w:rsid w:val="004206DC"/>
    <w:rsid w:val="00421AF1"/>
    <w:rsid w:val="00425061"/>
    <w:rsid w:val="0042721A"/>
    <w:rsid w:val="00430A5F"/>
    <w:rsid w:val="00435A79"/>
    <w:rsid w:val="00436339"/>
    <w:rsid w:val="004363A0"/>
    <w:rsid w:val="00436E8E"/>
    <w:rsid w:val="0043713E"/>
    <w:rsid w:val="004400B6"/>
    <w:rsid w:val="00440BAB"/>
    <w:rsid w:val="004412C1"/>
    <w:rsid w:val="004412C6"/>
    <w:rsid w:val="00441436"/>
    <w:rsid w:val="00443AA6"/>
    <w:rsid w:val="00443E49"/>
    <w:rsid w:val="00445812"/>
    <w:rsid w:val="00447D9E"/>
    <w:rsid w:val="00450238"/>
    <w:rsid w:val="0045214C"/>
    <w:rsid w:val="0045276A"/>
    <w:rsid w:val="004539DC"/>
    <w:rsid w:val="004556D6"/>
    <w:rsid w:val="004559C0"/>
    <w:rsid w:val="0045636D"/>
    <w:rsid w:val="004574F4"/>
    <w:rsid w:val="00460ED0"/>
    <w:rsid w:val="0046192F"/>
    <w:rsid w:val="00462756"/>
    <w:rsid w:val="00462D93"/>
    <w:rsid w:val="004658B9"/>
    <w:rsid w:val="00466A42"/>
    <w:rsid w:val="004713EC"/>
    <w:rsid w:val="00471599"/>
    <w:rsid w:val="004739E8"/>
    <w:rsid w:val="00474841"/>
    <w:rsid w:val="004778E8"/>
    <w:rsid w:val="00480AB0"/>
    <w:rsid w:val="00480AFF"/>
    <w:rsid w:val="004824BC"/>
    <w:rsid w:val="00485741"/>
    <w:rsid w:val="00485DD7"/>
    <w:rsid w:val="00486986"/>
    <w:rsid w:val="00487699"/>
    <w:rsid w:val="00487773"/>
    <w:rsid w:val="0049305C"/>
    <w:rsid w:val="00493775"/>
    <w:rsid w:val="0049619C"/>
    <w:rsid w:val="004A0CE4"/>
    <w:rsid w:val="004A64A8"/>
    <w:rsid w:val="004A6EB6"/>
    <w:rsid w:val="004A7032"/>
    <w:rsid w:val="004B0255"/>
    <w:rsid w:val="004B1060"/>
    <w:rsid w:val="004B1561"/>
    <w:rsid w:val="004B18BB"/>
    <w:rsid w:val="004B1D30"/>
    <w:rsid w:val="004B4D5C"/>
    <w:rsid w:val="004B4E9C"/>
    <w:rsid w:val="004B4F5F"/>
    <w:rsid w:val="004B4FD1"/>
    <w:rsid w:val="004B61D5"/>
    <w:rsid w:val="004B718D"/>
    <w:rsid w:val="004C0759"/>
    <w:rsid w:val="004C506C"/>
    <w:rsid w:val="004C5924"/>
    <w:rsid w:val="004C5DAA"/>
    <w:rsid w:val="004C790E"/>
    <w:rsid w:val="004D12BF"/>
    <w:rsid w:val="004D1366"/>
    <w:rsid w:val="004D2463"/>
    <w:rsid w:val="004D3FCE"/>
    <w:rsid w:val="004D6B84"/>
    <w:rsid w:val="004E031C"/>
    <w:rsid w:val="004E086D"/>
    <w:rsid w:val="004E26A2"/>
    <w:rsid w:val="004E3D68"/>
    <w:rsid w:val="004E3E16"/>
    <w:rsid w:val="004E5DDE"/>
    <w:rsid w:val="004E61F3"/>
    <w:rsid w:val="004E6C5C"/>
    <w:rsid w:val="004E7DD6"/>
    <w:rsid w:val="004F0643"/>
    <w:rsid w:val="004F32A4"/>
    <w:rsid w:val="004F32DA"/>
    <w:rsid w:val="004F36B3"/>
    <w:rsid w:val="004F76DD"/>
    <w:rsid w:val="0050193B"/>
    <w:rsid w:val="005027D2"/>
    <w:rsid w:val="005041B3"/>
    <w:rsid w:val="00504323"/>
    <w:rsid w:val="00504452"/>
    <w:rsid w:val="00505276"/>
    <w:rsid w:val="0050571C"/>
    <w:rsid w:val="0050577D"/>
    <w:rsid w:val="00505EF4"/>
    <w:rsid w:val="00505F3F"/>
    <w:rsid w:val="0050674A"/>
    <w:rsid w:val="00513261"/>
    <w:rsid w:val="005154DD"/>
    <w:rsid w:val="00515D64"/>
    <w:rsid w:val="005170C8"/>
    <w:rsid w:val="0051731F"/>
    <w:rsid w:val="0052005F"/>
    <w:rsid w:val="00521967"/>
    <w:rsid w:val="00522ECF"/>
    <w:rsid w:val="00523792"/>
    <w:rsid w:val="005238B8"/>
    <w:rsid w:val="00524B2C"/>
    <w:rsid w:val="005253A0"/>
    <w:rsid w:val="00527B93"/>
    <w:rsid w:val="005346FC"/>
    <w:rsid w:val="00540602"/>
    <w:rsid w:val="00541901"/>
    <w:rsid w:val="0054501D"/>
    <w:rsid w:val="00545C22"/>
    <w:rsid w:val="00546556"/>
    <w:rsid w:val="00551489"/>
    <w:rsid w:val="005514BC"/>
    <w:rsid w:val="0055161B"/>
    <w:rsid w:val="00552912"/>
    <w:rsid w:val="00552CD3"/>
    <w:rsid w:val="00553CDB"/>
    <w:rsid w:val="00554E8C"/>
    <w:rsid w:val="00556CF3"/>
    <w:rsid w:val="00557DA5"/>
    <w:rsid w:val="00557DBC"/>
    <w:rsid w:val="00557E88"/>
    <w:rsid w:val="005650D6"/>
    <w:rsid w:val="00567AD0"/>
    <w:rsid w:val="00570228"/>
    <w:rsid w:val="00570D24"/>
    <w:rsid w:val="0057268B"/>
    <w:rsid w:val="00572CEB"/>
    <w:rsid w:val="00572D8D"/>
    <w:rsid w:val="00573E3D"/>
    <w:rsid w:val="00575160"/>
    <w:rsid w:val="00576250"/>
    <w:rsid w:val="005800B7"/>
    <w:rsid w:val="00583BC1"/>
    <w:rsid w:val="00584779"/>
    <w:rsid w:val="005853ED"/>
    <w:rsid w:val="0058553D"/>
    <w:rsid w:val="005872A8"/>
    <w:rsid w:val="00587661"/>
    <w:rsid w:val="005921BE"/>
    <w:rsid w:val="00592863"/>
    <w:rsid w:val="005956C9"/>
    <w:rsid w:val="00595FBB"/>
    <w:rsid w:val="005979FF"/>
    <w:rsid w:val="005A0E6F"/>
    <w:rsid w:val="005A13BC"/>
    <w:rsid w:val="005A19E4"/>
    <w:rsid w:val="005A220B"/>
    <w:rsid w:val="005A2391"/>
    <w:rsid w:val="005A2436"/>
    <w:rsid w:val="005A3287"/>
    <w:rsid w:val="005A4108"/>
    <w:rsid w:val="005A4B56"/>
    <w:rsid w:val="005A4BEF"/>
    <w:rsid w:val="005A63C9"/>
    <w:rsid w:val="005A7F77"/>
    <w:rsid w:val="005B0382"/>
    <w:rsid w:val="005B1CAC"/>
    <w:rsid w:val="005B2000"/>
    <w:rsid w:val="005B48CC"/>
    <w:rsid w:val="005B5684"/>
    <w:rsid w:val="005B60AB"/>
    <w:rsid w:val="005B6139"/>
    <w:rsid w:val="005B7409"/>
    <w:rsid w:val="005B7426"/>
    <w:rsid w:val="005B7E1C"/>
    <w:rsid w:val="005C0D85"/>
    <w:rsid w:val="005C580D"/>
    <w:rsid w:val="005C5F63"/>
    <w:rsid w:val="005C6C39"/>
    <w:rsid w:val="005C7555"/>
    <w:rsid w:val="005D2558"/>
    <w:rsid w:val="005D32E4"/>
    <w:rsid w:val="005D4753"/>
    <w:rsid w:val="005D5325"/>
    <w:rsid w:val="005D60CA"/>
    <w:rsid w:val="005D7484"/>
    <w:rsid w:val="005E1435"/>
    <w:rsid w:val="005E2162"/>
    <w:rsid w:val="005E4996"/>
    <w:rsid w:val="005E4C74"/>
    <w:rsid w:val="005E5DBE"/>
    <w:rsid w:val="005E6485"/>
    <w:rsid w:val="005F1D35"/>
    <w:rsid w:val="005F2E78"/>
    <w:rsid w:val="005F33FC"/>
    <w:rsid w:val="005F3F98"/>
    <w:rsid w:val="005F4D91"/>
    <w:rsid w:val="005F62A8"/>
    <w:rsid w:val="005F7A0D"/>
    <w:rsid w:val="0060387D"/>
    <w:rsid w:val="00604FE3"/>
    <w:rsid w:val="006068BE"/>
    <w:rsid w:val="00606EEE"/>
    <w:rsid w:val="00620BFC"/>
    <w:rsid w:val="00620DF7"/>
    <w:rsid w:val="00622F6F"/>
    <w:rsid w:val="00624076"/>
    <w:rsid w:val="00626F25"/>
    <w:rsid w:val="00627F09"/>
    <w:rsid w:val="00634019"/>
    <w:rsid w:val="006343C6"/>
    <w:rsid w:val="00635349"/>
    <w:rsid w:val="00640DC3"/>
    <w:rsid w:val="00642D5E"/>
    <w:rsid w:val="00642F08"/>
    <w:rsid w:val="006430EC"/>
    <w:rsid w:val="00643A3C"/>
    <w:rsid w:val="00645519"/>
    <w:rsid w:val="00645DA4"/>
    <w:rsid w:val="006465ED"/>
    <w:rsid w:val="00651675"/>
    <w:rsid w:val="00651699"/>
    <w:rsid w:val="0065200E"/>
    <w:rsid w:val="006524BB"/>
    <w:rsid w:val="006540C8"/>
    <w:rsid w:val="006540EF"/>
    <w:rsid w:val="006556E9"/>
    <w:rsid w:val="00655CC1"/>
    <w:rsid w:val="0065615C"/>
    <w:rsid w:val="0066024E"/>
    <w:rsid w:val="00660E22"/>
    <w:rsid w:val="0066199C"/>
    <w:rsid w:val="00664CBE"/>
    <w:rsid w:val="00664D91"/>
    <w:rsid w:val="00666B67"/>
    <w:rsid w:val="00667774"/>
    <w:rsid w:val="00670EE5"/>
    <w:rsid w:val="0067142C"/>
    <w:rsid w:val="00672AF9"/>
    <w:rsid w:val="00673ED8"/>
    <w:rsid w:val="006831E2"/>
    <w:rsid w:val="00685465"/>
    <w:rsid w:val="006854D2"/>
    <w:rsid w:val="006858CA"/>
    <w:rsid w:val="006879CB"/>
    <w:rsid w:val="00692E13"/>
    <w:rsid w:val="00693A9F"/>
    <w:rsid w:val="0069470A"/>
    <w:rsid w:val="0069479B"/>
    <w:rsid w:val="00694F91"/>
    <w:rsid w:val="006A02F8"/>
    <w:rsid w:val="006A06F3"/>
    <w:rsid w:val="006A0FE7"/>
    <w:rsid w:val="006A1A49"/>
    <w:rsid w:val="006A2602"/>
    <w:rsid w:val="006A3223"/>
    <w:rsid w:val="006A3468"/>
    <w:rsid w:val="006A4E48"/>
    <w:rsid w:val="006A59E1"/>
    <w:rsid w:val="006A6861"/>
    <w:rsid w:val="006B101D"/>
    <w:rsid w:val="006B273E"/>
    <w:rsid w:val="006B2880"/>
    <w:rsid w:val="006B3ACC"/>
    <w:rsid w:val="006B7B68"/>
    <w:rsid w:val="006C0059"/>
    <w:rsid w:val="006C23EC"/>
    <w:rsid w:val="006C4262"/>
    <w:rsid w:val="006C4807"/>
    <w:rsid w:val="006C49B4"/>
    <w:rsid w:val="006C4A28"/>
    <w:rsid w:val="006C52FB"/>
    <w:rsid w:val="006D16EC"/>
    <w:rsid w:val="006D18A8"/>
    <w:rsid w:val="006D332F"/>
    <w:rsid w:val="006D41CB"/>
    <w:rsid w:val="006D4562"/>
    <w:rsid w:val="006D57A2"/>
    <w:rsid w:val="006D6B8D"/>
    <w:rsid w:val="006D6C91"/>
    <w:rsid w:val="006E0EF4"/>
    <w:rsid w:val="006E3C9A"/>
    <w:rsid w:val="006E3CC5"/>
    <w:rsid w:val="006E57EE"/>
    <w:rsid w:val="006E6821"/>
    <w:rsid w:val="006E6D3B"/>
    <w:rsid w:val="006E7246"/>
    <w:rsid w:val="006F045A"/>
    <w:rsid w:val="006F1789"/>
    <w:rsid w:val="006F293F"/>
    <w:rsid w:val="006F3C41"/>
    <w:rsid w:val="006F3DA2"/>
    <w:rsid w:val="006F4155"/>
    <w:rsid w:val="006F5F89"/>
    <w:rsid w:val="006F645A"/>
    <w:rsid w:val="006F6B52"/>
    <w:rsid w:val="006F779F"/>
    <w:rsid w:val="0070193D"/>
    <w:rsid w:val="00704397"/>
    <w:rsid w:val="0070754B"/>
    <w:rsid w:val="0071292B"/>
    <w:rsid w:val="00712A8F"/>
    <w:rsid w:val="00713EAC"/>
    <w:rsid w:val="00714171"/>
    <w:rsid w:val="00715D5C"/>
    <w:rsid w:val="00717126"/>
    <w:rsid w:val="007172C9"/>
    <w:rsid w:val="00732B15"/>
    <w:rsid w:val="007331A7"/>
    <w:rsid w:val="00736CFC"/>
    <w:rsid w:val="00737369"/>
    <w:rsid w:val="00740625"/>
    <w:rsid w:val="00743E52"/>
    <w:rsid w:val="007449C7"/>
    <w:rsid w:val="00746D3A"/>
    <w:rsid w:val="007473C9"/>
    <w:rsid w:val="00747FEF"/>
    <w:rsid w:val="0075178E"/>
    <w:rsid w:val="007522EF"/>
    <w:rsid w:val="00752430"/>
    <w:rsid w:val="00754058"/>
    <w:rsid w:val="00754174"/>
    <w:rsid w:val="007571C8"/>
    <w:rsid w:val="00757AF5"/>
    <w:rsid w:val="007632E8"/>
    <w:rsid w:val="00763F87"/>
    <w:rsid w:val="0076615B"/>
    <w:rsid w:val="00767CFD"/>
    <w:rsid w:val="00772D29"/>
    <w:rsid w:val="00774B21"/>
    <w:rsid w:val="00775301"/>
    <w:rsid w:val="007758F7"/>
    <w:rsid w:val="00780103"/>
    <w:rsid w:val="00780362"/>
    <w:rsid w:val="00781D3C"/>
    <w:rsid w:val="00783FE5"/>
    <w:rsid w:val="00784A1D"/>
    <w:rsid w:val="00785410"/>
    <w:rsid w:val="00785A4E"/>
    <w:rsid w:val="00785AF8"/>
    <w:rsid w:val="00787188"/>
    <w:rsid w:val="00787FA7"/>
    <w:rsid w:val="0079426F"/>
    <w:rsid w:val="00794833"/>
    <w:rsid w:val="00797A33"/>
    <w:rsid w:val="007A0719"/>
    <w:rsid w:val="007A1F1E"/>
    <w:rsid w:val="007A25E1"/>
    <w:rsid w:val="007A2CB5"/>
    <w:rsid w:val="007B0CEC"/>
    <w:rsid w:val="007B219E"/>
    <w:rsid w:val="007B351E"/>
    <w:rsid w:val="007B3734"/>
    <w:rsid w:val="007B486E"/>
    <w:rsid w:val="007B659E"/>
    <w:rsid w:val="007B7316"/>
    <w:rsid w:val="007C08C1"/>
    <w:rsid w:val="007C10C1"/>
    <w:rsid w:val="007C12A9"/>
    <w:rsid w:val="007C1465"/>
    <w:rsid w:val="007C1C8A"/>
    <w:rsid w:val="007C20B2"/>
    <w:rsid w:val="007C388D"/>
    <w:rsid w:val="007C3F7F"/>
    <w:rsid w:val="007D0043"/>
    <w:rsid w:val="007D0DDD"/>
    <w:rsid w:val="007D1335"/>
    <w:rsid w:val="007D16B8"/>
    <w:rsid w:val="007D20A0"/>
    <w:rsid w:val="007D2895"/>
    <w:rsid w:val="007D44D6"/>
    <w:rsid w:val="007D660C"/>
    <w:rsid w:val="007D719F"/>
    <w:rsid w:val="007D73DF"/>
    <w:rsid w:val="007E0E7E"/>
    <w:rsid w:val="007E12F4"/>
    <w:rsid w:val="007E2C0E"/>
    <w:rsid w:val="007E45B6"/>
    <w:rsid w:val="007E4C17"/>
    <w:rsid w:val="007E6207"/>
    <w:rsid w:val="007E7EC9"/>
    <w:rsid w:val="007F0966"/>
    <w:rsid w:val="007F39CF"/>
    <w:rsid w:val="007F3FF7"/>
    <w:rsid w:val="007F4C09"/>
    <w:rsid w:val="007F60D4"/>
    <w:rsid w:val="007F6BAC"/>
    <w:rsid w:val="007F7770"/>
    <w:rsid w:val="0080135D"/>
    <w:rsid w:val="008013C8"/>
    <w:rsid w:val="00802801"/>
    <w:rsid w:val="00804566"/>
    <w:rsid w:val="00804D05"/>
    <w:rsid w:val="0080770E"/>
    <w:rsid w:val="0081072A"/>
    <w:rsid w:val="00811439"/>
    <w:rsid w:val="00814A85"/>
    <w:rsid w:val="008153BD"/>
    <w:rsid w:val="00820470"/>
    <w:rsid w:val="00826443"/>
    <w:rsid w:val="00827E18"/>
    <w:rsid w:val="0083052F"/>
    <w:rsid w:val="00832882"/>
    <w:rsid w:val="00832FA3"/>
    <w:rsid w:val="00833FE0"/>
    <w:rsid w:val="00834758"/>
    <w:rsid w:val="008365F0"/>
    <w:rsid w:val="00837148"/>
    <w:rsid w:val="00837C8F"/>
    <w:rsid w:val="00845AE3"/>
    <w:rsid w:val="00846F13"/>
    <w:rsid w:val="008477CA"/>
    <w:rsid w:val="00850737"/>
    <w:rsid w:val="008510B3"/>
    <w:rsid w:val="008559EA"/>
    <w:rsid w:val="00855B29"/>
    <w:rsid w:val="00856F59"/>
    <w:rsid w:val="0085716E"/>
    <w:rsid w:val="00857A2D"/>
    <w:rsid w:val="00857F09"/>
    <w:rsid w:val="00861E07"/>
    <w:rsid w:val="008627F0"/>
    <w:rsid w:val="00866476"/>
    <w:rsid w:val="00866E54"/>
    <w:rsid w:val="00867258"/>
    <w:rsid w:val="008675A4"/>
    <w:rsid w:val="0087132E"/>
    <w:rsid w:val="008718EC"/>
    <w:rsid w:val="008748D9"/>
    <w:rsid w:val="0087517C"/>
    <w:rsid w:val="00876F40"/>
    <w:rsid w:val="00877D3D"/>
    <w:rsid w:val="008800E9"/>
    <w:rsid w:val="0088225B"/>
    <w:rsid w:val="008825A3"/>
    <w:rsid w:val="00882C98"/>
    <w:rsid w:val="00884385"/>
    <w:rsid w:val="00885849"/>
    <w:rsid w:val="0088588A"/>
    <w:rsid w:val="008879CA"/>
    <w:rsid w:val="0089078E"/>
    <w:rsid w:val="008924D4"/>
    <w:rsid w:val="00894784"/>
    <w:rsid w:val="008947AE"/>
    <w:rsid w:val="00896347"/>
    <w:rsid w:val="00896573"/>
    <w:rsid w:val="00896C66"/>
    <w:rsid w:val="00897E9D"/>
    <w:rsid w:val="008A0209"/>
    <w:rsid w:val="008A053D"/>
    <w:rsid w:val="008A0E92"/>
    <w:rsid w:val="008A2015"/>
    <w:rsid w:val="008A3F9D"/>
    <w:rsid w:val="008A4753"/>
    <w:rsid w:val="008A4BBB"/>
    <w:rsid w:val="008A5C23"/>
    <w:rsid w:val="008A6CE3"/>
    <w:rsid w:val="008A6EBA"/>
    <w:rsid w:val="008A6FCB"/>
    <w:rsid w:val="008B00A7"/>
    <w:rsid w:val="008B00CC"/>
    <w:rsid w:val="008B027A"/>
    <w:rsid w:val="008B0312"/>
    <w:rsid w:val="008B0A1C"/>
    <w:rsid w:val="008B1F05"/>
    <w:rsid w:val="008B2F2C"/>
    <w:rsid w:val="008B4960"/>
    <w:rsid w:val="008B4AB0"/>
    <w:rsid w:val="008B54E4"/>
    <w:rsid w:val="008B5A50"/>
    <w:rsid w:val="008B5B60"/>
    <w:rsid w:val="008B7CA5"/>
    <w:rsid w:val="008C2249"/>
    <w:rsid w:val="008C2AB4"/>
    <w:rsid w:val="008C2DED"/>
    <w:rsid w:val="008C2FD1"/>
    <w:rsid w:val="008C3D1C"/>
    <w:rsid w:val="008C469B"/>
    <w:rsid w:val="008C4BBB"/>
    <w:rsid w:val="008C4C1A"/>
    <w:rsid w:val="008C50C8"/>
    <w:rsid w:val="008D1670"/>
    <w:rsid w:val="008D67A7"/>
    <w:rsid w:val="008D7042"/>
    <w:rsid w:val="008E01A7"/>
    <w:rsid w:val="008E04E9"/>
    <w:rsid w:val="008E1806"/>
    <w:rsid w:val="008E3981"/>
    <w:rsid w:val="008E41F3"/>
    <w:rsid w:val="008E4DA0"/>
    <w:rsid w:val="008E5B36"/>
    <w:rsid w:val="008E70C3"/>
    <w:rsid w:val="008F0789"/>
    <w:rsid w:val="008F1DA2"/>
    <w:rsid w:val="008F23E2"/>
    <w:rsid w:val="008F25F8"/>
    <w:rsid w:val="008F4F92"/>
    <w:rsid w:val="008F5C92"/>
    <w:rsid w:val="008F65D3"/>
    <w:rsid w:val="0090047E"/>
    <w:rsid w:val="009016D4"/>
    <w:rsid w:val="00901E98"/>
    <w:rsid w:val="009060C5"/>
    <w:rsid w:val="00907C34"/>
    <w:rsid w:val="00910F07"/>
    <w:rsid w:val="009129FB"/>
    <w:rsid w:val="009137C1"/>
    <w:rsid w:val="009149E3"/>
    <w:rsid w:val="00917BAF"/>
    <w:rsid w:val="009206BD"/>
    <w:rsid w:val="0092220F"/>
    <w:rsid w:val="0092234C"/>
    <w:rsid w:val="00922CF7"/>
    <w:rsid w:val="0092428F"/>
    <w:rsid w:val="0092456E"/>
    <w:rsid w:val="009254F4"/>
    <w:rsid w:val="00927687"/>
    <w:rsid w:val="00927BCC"/>
    <w:rsid w:val="0093077F"/>
    <w:rsid w:val="00932896"/>
    <w:rsid w:val="009333F9"/>
    <w:rsid w:val="00933F17"/>
    <w:rsid w:val="0093444F"/>
    <w:rsid w:val="00937182"/>
    <w:rsid w:val="00941318"/>
    <w:rsid w:val="00944CFC"/>
    <w:rsid w:val="00946376"/>
    <w:rsid w:val="00951BE9"/>
    <w:rsid w:val="00951DB5"/>
    <w:rsid w:val="00952582"/>
    <w:rsid w:val="00952967"/>
    <w:rsid w:val="00952B90"/>
    <w:rsid w:val="009550E8"/>
    <w:rsid w:val="00957C88"/>
    <w:rsid w:val="00957F39"/>
    <w:rsid w:val="00961F45"/>
    <w:rsid w:val="00962400"/>
    <w:rsid w:val="009628B3"/>
    <w:rsid w:val="00963471"/>
    <w:rsid w:val="00963F2A"/>
    <w:rsid w:val="00965E65"/>
    <w:rsid w:val="00966752"/>
    <w:rsid w:val="00966A19"/>
    <w:rsid w:val="00967539"/>
    <w:rsid w:val="009704DF"/>
    <w:rsid w:val="0097059D"/>
    <w:rsid w:val="009729C9"/>
    <w:rsid w:val="009733B7"/>
    <w:rsid w:val="00973627"/>
    <w:rsid w:val="00974B47"/>
    <w:rsid w:val="00976ED3"/>
    <w:rsid w:val="00981065"/>
    <w:rsid w:val="009823B6"/>
    <w:rsid w:val="0098758E"/>
    <w:rsid w:val="00987C55"/>
    <w:rsid w:val="00994388"/>
    <w:rsid w:val="0099489E"/>
    <w:rsid w:val="00995775"/>
    <w:rsid w:val="009964B2"/>
    <w:rsid w:val="0099659D"/>
    <w:rsid w:val="009967CC"/>
    <w:rsid w:val="00996D6B"/>
    <w:rsid w:val="009A1000"/>
    <w:rsid w:val="009A1A74"/>
    <w:rsid w:val="009A1E75"/>
    <w:rsid w:val="009A2732"/>
    <w:rsid w:val="009A28E0"/>
    <w:rsid w:val="009A28FF"/>
    <w:rsid w:val="009A305B"/>
    <w:rsid w:val="009A30DE"/>
    <w:rsid w:val="009A42B4"/>
    <w:rsid w:val="009A4F62"/>
    <w:rsid w:val="009A6640"/>
    <w:rsid w:val="009A7AA9"/>
    <w:rsid w:val="009B054A"/>
    <w:rsid w:val="009B1AAB"/>
    <w:rsid w:val="009B1BE3"/>
    <w:rsid w:val="009B23C2"/>
    <w:rsid w:val="009B7E9B"/>
    <w:rsid w:val="009C1580"/>
    <w:rsid w:val="009C2E14"/>
    <w:rsid w:val="009C40B5"/>
    <w:rsid w:val="009C4704"/>
    <w:rsid w:val="009C69FA"/>
    <w:rsid w:val="009C6F61"/>
    <w:rsid w:val="009C7664"/>
    <w:rsid w:val="009D204E"/>
    <w:rsid w:val="009D248E"/>
    <w:rsid w:val="009D6230"/>
    <w:rsid w:val="009D7D3B"/>
    <w:rsid w:val="009D7D85"/>
    <w:rsid w:val="009E3090"/>
    <w:rsid w:val="009E4626"/>
    <w:rsid w:val="009F3620"/>
    <w:rsid w:val="009F4133"/>
    <w:rsid w:val="00A012B0"/>
    <w:rsid w:val="00A01792"/>
    <w:rsid w:val="00A046A0"/>
    <w:rsid w:val="00A04F9E"/>
    <w:rsid w:val="00A12D13"/>
    <w:rsid w:val="00A1426C"/>
    <w:rsid w:val="00A16A42"/>
    <w:rsid w:val="00A17F53"/>
    <w:rsid w:val="00A2256E"/>
    <w:rsid w:val="00A2463C"/>
    <w:rsid w:val="00A25B56"/>
    <w:rsid w:val="00A27052"/>
    <w:rsid w:val="00A27CB0"/>
    <w:rsid w:val="00A30BB4"/>
    <w:rsid w:val="00A316CE"/>
    <w:rsid w:val="00A336BC"/>
    <w:rsid w:val="00A34665"/>
    <w:rsid w:val="00A377FE"/>
    <w:rsid w:val="00A40DBE"/>
    <w:rsid w:val="00A473C2"/>
    <w:rsid w:val="00A51332"/>
    <w:rsid w:val="00A51C51"/>
    <w:rsid w:val="00A52EED"/>
    <w:rsid w:val="00A54B72"/>
    <w:rsid w:val="00A557E9"/>
    <w:rsid w:val="00A60EA7"/>
    <w:rsid w:val="00A651A5"/>
    <w:rsid w:val="00A65CEA"/>
    <w:rsid w:val="00A70582"/>
    <w:rsid w:val="00A70965"/>
    <w:rsid w:val="00A73B99"/>
    <w:rsid w:val="00A73E6B"/>
    <w:rsid w:val="00A73EDF"/>
    <w:rsid w:val="00A75A4B"/>
    <w:rsid w:val="00A8083E"/>
    <w:rsid w:val="00A81079"/>
    <w:rsid w:val="00A81B1E"/>
    <w:rsid w:val="00A82E3B"/>
    <w:rsid w:val="00A83A5B"/>
    <w:rsid w:val="00A849CD"/>
    <w:rsid w:val="00A85E91"/>
    <w:rsid w:val="00A8629E"/>
    <w:rsid w:val="00A9280C"/>
    <w:rsid w:val="00A93089"/>
    <w:rsid w:val="00A9576D"/>
    <w:rsid w:val="00AA0C53"/>
    <w:rsid w:val="00AA1966"/>
    <w:rsid w:val="00AA722A"/>
    <w:rsid w:val="00AB0186"/>
    <w:rsid w:val="00AB022E"/>
    <w:rsid w:val="00AB0B1D"/>
    <w:rsid w:val="00AB14E4"/>
    <w:rsid w:val="00AB15E7"/>
    <w:rsid w:val="00AB1A8A"/>
    <w:rsid w:val="00AB5BB6"/>
    <w:rsid w:val="00AB710B"/>
    <w:rsid w:val="00AB79CC"/>
    <w:rsid w:val="00AB7B27"/>
    <w:rsid w:val="00AB7D2D"/>
    <w:rsid w:val="00AC030C"/>
    <w:rsid w:val="00AC0DF2"/>
    <w:rsid w:val="00AC21AA"/>
    <w:rsid w:val="00AC56AB"/>
    <w:rsid w:val="00AD0AF6"/>
    <w:rsid w:val="00AD0D9C"/>
    <w:rsid w:val="00AD1B69"/>
    <w:rsid w:val="00AD204F"/>
    <w:rsid w:val="00AD5608"/>
    <w:rsid w:val="00AD5791"/>
    <w:rsid w:val="00AD6734"/>
    <w:rsid w:val="00AD6751"/>
    <w:rsid w:val="00AD724A"/>
    <w:rsid w:val="00AD73AD"/>
    <w:rsid w:val="00AD7CA3"/>
    <w:rsid w:val="00AE066B"/>
    <w:rsid w:val="00AE1424"/>
    <w:rsid w:val="00AE3303"/>
    <w:rsid w:val="00AE3A06"/>
    <w:rsid w:val="00AE608E"/>
    <w:rsid w:val="00AE6617"/>
    <w:rsid w:val="00AE7DE5"/>
    <w:rsid w:val="00AF1703"/>
    <w:rsid w:val="00AF2B5F"/>
    <w:rsid w:val="00AF50E2"/>
    <w:rsid w:val="00AF5EB5"/>
    <w:rsid w:val="00AF67B8"/>
    <w:rsid w:val="00B05244"/>
    <w:rsid w:val="00B05F0E"/>
    <w:rsid w:val="00B0618A"/>
    <w:rsid w:val="00B10E48"/>
    <w:rsid w:val="00B11A80"/>
    <w:rsid w:val="00B11BE0"/>
    <w:rsid w:val="00B1269A"/>
    <w:rsid w:val="00B15D5D"/>
    <w:rsid w:val="00B175AE"/>
    <w:rsid w:val="00B175DB"/>
    <w:rsid w:val="00B21BC2"/>
    <w:rsid w:val="00B23A8D"/>
    <w:rsid w:val="00B30B37"/>
    <w:rsid w:val="00B30D06"/>
    <w:rsid w:val="00B30D3D"/>
    <w:rsid w:val="00B30EB2"/>
    <w:rsid w:val="00B318F8"/>
    <w:rsid w:val="00B33E90"/>
    <w:rsid w:val="00B343F5"/>
    <w:rsid w:val="00B34767"/>
    <w:rsid w:val="00B34AED"/>
    <w:rsid w:val="00B367F1"/>
    <w:rsid w:val="00B36CA8"/>
    <w:rsid w:val="00B41466"/>
    <w:rsid w:val="00B41C4E"/>
    <w:rsid w:val="00B42D7D"/>
    <w:rsid w:val="00B43ED2"/>
    <w:rsid w:val="00B47100"/>
    <w:rsid w:val="00B51800"/>
    <w:rsid w:val="00B519B9"/>
    <w:rsid w:val="00B52247"/>
    <w:rsid w:val="00B52ECB"/>
    <w:rsid w:val="00B537C9"/>
    <w:rsid w:val="00B53C20"/>
    <w:rsid w:val="00B54F80"/>
    <w:rsid w:val="00B54F8A"/>
    <w:rsid w:val="00B5551C"/>
    <w:rsid w:val="00B55B0C"/>
    <w:rsid w:val="00B57524"/>
    <w:rsid w:val="00B57A95"/>
    <w:rsid w:val="00B605E3"/>
    <w:rsid w:val="00B61506"/>
    <w:rsid w:val="00B64047"/>
    <w:rsid w:val="00B64F12"/>
    <w:rsid w:val="00B65298"/>
    <w:rsid w:val="00B662B5"/>
    <w:rsid w:val="00B716C9"/>
    <w:rsid w:val="00B736B2"/>
    <w:rsid w:val="00B736E7"/>
    <w:rsid w:val="00B75B3A"/>
    <w:rsid w:val="00B76F7C"/>
    <w:rsid w:val="00B774A5"/>
    <w:rsid w:val="00B7787D"/>
    <w:rsid w:val="00B81149"/>
    <w:rsid w:val="00B81677"/>
    <w:rsid w:val="00B84675"/>
    <w:rsid w:val="00B86016"/>
    <w:rsid w:val="00B86C67"/>
    <w:rsid w:val="00B8721C"/>
    <w:rsid w:val="00B918B9"/>
    <w:rsid w:val="00B9344E"/>
    <w:rsid w:val="00B9554C"/>
    <w:rsid w:val="00B96CD1"/>
    <w:rsid w:val="00B977EB"/>
    <w:rsid w:val="00BA15BF"/>
    <w:rsid w:val="00BA1953"/>
    <w:rsid w:val="00BA37CB"/>
    <w:rsid w:val="00BA394B"/>
    <w:rsid w:val="00BA453C"/>
    <w:rsid w:val="00BA5F10"/>
    <w:rsid w:val="00BA6337"/>
    <w:rsid w:val="00BA64BA"/>
    <w:rsid w:val="00BA67F4"/>
    <w:rsid w:val="00BA7071"/>
    <w:rsid w:val="00BA75DB"/>
    <w:rsid w:val="00BB2A95"/>
    <w:rsid w:val="00BB44CE"/>
    <w:rsid w:val="00BB46D0"/>
    <w:rsid w:val="00BB632F"/>
    <w:rsid w:val="00BC024B"/>
    <w:rsid w:val="00BC08D8"/>
    <w:rsid w:val="00BC3CC4"/>
    <w:rsid w:val="00BC5ADD"/>
    <w:rsid w:val="00BD03D7"/>
    <w:rsid w:val="00BD1510"/>
    <w:rsid w:val="00BD184F"/>
    <w:rsid w:val="00BD64A9"/>
    <w:rsid w:val="00BD69B6"/>
    <w:rsid w:val="00BD7207"/>
    <w:rsid w:val="00BD735F"/>
    <w:rsid w:val="00BE077B"/>
    <w:rsid w:val="00BE263C"/>
    <w:rsid w:val="00BE308B"/>
    <w:rsid w:val="00BE446D"/>
    <w:rsid w:val="00BE7B2B"/>
    <w:rsid w:val="00BF191C"/>
    <w:rsid w:val="00BF3363"/>
    <w:rsid w:val="00BF3C19"/>
    <w:rsid w:val="00BF53FA"/>
    <w:rsid w:val="00C0053C"/>
    <w:rsid w:val="00C01672"/>
    <w:rsid w:val="00C01F67"/>
    <w:rsid w:val="00C023F8"/>
    <w:rsid w:val="00C04EF1"/>
    <w:rsid w:val="00C07EFD"/>
    <w:rsid w:val="00C118E1"/>
    <w:rsid w:val="00C12559"/>
    <w:rsid w:val="00C1477F"/>
    <w:rsid w:val="00C157CD"/>
    <w:rsid w:val="00C169E6"/>
    <w:rsid w:val="00C16E4D"/>
    <w:rsid w:val="00C179DF"/>
    <w:rsid w:val="00C214C4"/>
    <w:rsid w:val="00C221E4"/>
    <w:rsid w:val="00C25B8D"/>
    <w:rsid w:val="00C25BAB"/>
    <w:rsid w:val="00C279C0"/>
    <w:rsid w:val="00C31B55"/>
    <w:rsid w:val="00C33FB7"/>
    <w:rsid w:val="00C34EAF"/>
    <w:rsid w:val="00C3530F"/>
    <w:rsid w:val="00C36EA3"/>
    <w:rsid w:val="00C37A4F"/>
    <w:rsid w:val="00C37DC9"/>
    <w:rsid w:val="00C40E4E"/>
    <w:rsid w:val="00C438D7"/>
    <w:rsid w:val="00C44537"/>
    <w:rsid w:val="00C456EB"/>
    <w:rsid w:val="00C46EF1"/>
    <w:rsid w:val="00C47E83"/>
    <w:rsid w:val="00C5108E"/>
    <w:rsid w:val="00C5230D"/>
    <w:rsid w:val="00C5690C"/>
    <w:rsid w:val="00C56DE5"/>
    <w:rsid w:val="00C61A9C"/>
    <w:rsid w:val="00C62681"/>
    <w:rsid w:val="00C62E5D"/>
    <w:rsid w:val="00C666A7"/>
    <w:rsid w:val="00C666AE"/>
    <w:rsid w:val="00C66CD1"/>
    <w:rsid w:val="00C70A4A"/>
    <w:rsid w:val="00C72533"/>
    <w:rsid w:val="00C7361A"/>
    <w:rsid w:val="00C742A4"/>
    <w:rsid w:val="00C75933"/>
    <w:rsid w:val="00C75E02"/>
    <w:rsid w:val="00C76B05"/>
    <w:rsid w:val="00C7799B"/>
    <w:rsid w:val="00C801AD"/>
    <w:rsid w:val="00C80233"/>
    <w:rsid w:val="00C81402"/>
    <w:rsid w:val="00C815CF"/>
    <w:rsid w:val="00C82124"/>
    <w:rsid w:val="00C83BA5"/>
    <w:rsid w:val="00C8667D"/>
    <w:rsid w:val="00C879AA"/>
    <w:rsid w:val="00C90CAC"/>
    <w:rsid w:val="00C9127F"/>
    <w:rsid w:val="00C937DF"/>
    <w:rsid w:val="00C96A35"/>
    <w:rsid w:val="00C971D0"/>
    <w:rsid w:val="00C97984"/>
    <w:rsid w:val="00CA10DB"/>
    <w:rsid w:val="00CA16F6"/>
    <w:rsid w:val="00CA4279"/>
    <w:rsid w:val="00CA454E"/>
    <w:rsid w:val="00CA4CDF"/>
    <w:rsid w:val="00CA5C60"/>
    <w:rsid w:val="00CA6EFB"/>
    <w:rsid w:val="00CA7543"/>
    <w:rsid w:val="00CA7AD7"/>
    <w:rsid w:val="00CB071D"/>
    <w:rsid w:val="00CB38A2"/>
    <w:rsid w:val="00CB3E14"/>
    <w:rsid w:val="00CB4EC6"/>
    <w:rsid w:val="00CB5660"/>
    <w:rsid w:val="00CB590F"/>
    <w:rsid w:val="00CC0A6F"/>
    <w:rsid w:val="00CC0E97"/>
    <w:rsid w:val="00CC68F7"/>
    <w:rsid w:val="00CC759C"/>
    <w:rsid w:val="00CD16B6"/>
    <w:rsid w:val="00CD1985"/>
    <w:rsid w:val="00CD32A7"/>
    <w:rsid w:val="00CD535D"/>
    <w:rsid w:val="00CD5D04"/>
    <w:rsid w:val="00CD7C24"/>
    <w:rsid w:val="00CE1B07"/>
    <w:rsid w:val="00CE3480"/>
    <w:rsid w:val="00CE3529"/>
    <w:rsid w:val="00CE3C56"/>
    <w:rsid w:val="00CE3E14"/>
    <w:rsid w:val="00CE479E"/>
    <w:rsid w:val="00CE4EEE"/>
    <w:rsid w:val="00CE5E8C"/>
    <w:rsid w:val="00CE691C"/>
    <w:rsid w:val="00CF4935"/>
    <w:rsid w:val="00CF7C6B"/>
    <w:rsid w:val="00D001A7"/>
    <w:rsid w:val="00D01488"/>
    <w:rsid w:val="00D046A5"/>
    <w:rsid w:val="00D12F65"/>
    <w:rsid w:val="00D139B8"/>
    <w:rsid w:val="00D15048"/>
    <w:rsid w:val="00D15076"/>
    <w:rsid w:val="00D15D7D"/>
    <w:rsid w:val="00D1616B"/>
    <w:rsid w:val="00D20007"/>
    <w:rsid w:val="00D20A57"/>
    <w:rsid w:val="00D211CD"/>
    <w:rsid w:val="00D21C41"/>
    <w:rsid w:val="00D21CEC"/>
    <w:rsid w:val="00D2278B"/>
    <w:rsid w:val="00D22C10"/>
    <w:rsid w:val="00D237B9"/>
    <w:rsid w:val="00D2446F"/>
    <w:rsid w:val="00D252F0"/>
    <w:rsid w:val="00D25802"/>
    <w:rsid w:val="00D26988"/>
    <w:rsid w:val="00D26F21"/>
    <w:rsid w:val="00D30DC6"/>
    <w:rsid w:val="00D3119A"/>
    <w:rsid w:val="00D34EF0"/>
    <w:rsid w:val="00D35E0D"/>
    <w:rsid w:val="00D3649D"/>
    <w:rsid w:val="00D375FF"/>
    <w:rsid w:val="00D42EE2"/>
    <w:rsid w:val="00D436B6"/>
    <w:rsid w:val="00D45A7B"/>
    <w:rsid w:val="00D469CA"/>
    <w:rsid w:val="00D51050"/>
    <w:rsid w:val="00D51E6B"/>
    <w:rsid w:val="00D543F5"/>
    <w:rsid w:val="00D556EB"/>
    <w:rsid w:val="00D60521"/>
    <w:rsid w:val="00D60C23"/>
    <w:rsid w:val="00D61DE8"/>
    <w:rsid w:val="00D628B6"/>
    <w:rsid w:val="00D63625"/>
    <w:rsid w:val="00D64312"/>
    <w:rsid w:val="00D677D9"/>
    <w:rsid w:val="00D71B03"/>
    <w:rsid w:val="00D71ED4"/>
    <w:rsid w:val="00D72595"/>
    <w:rsid w:val="00D7395C"/>
    <w:rsid w:val="00D84594"/>
    <w:rsid w:val="00D84D65"/>
    <w:rsid w:val="00D8588B"/>
    <w:rsid w:val="00D860C8"/>
    <w:rsid w:val="00D87423"/>
    <w:rsid w:val="00D91B0E"/>
    <w:rsid w:val="00D92CE2"/>
    <w:rsid w:val="00D9333F"/>
    <w:rsid w:val="00D935B7"/>
    <w:rsid w:val="00D9787A"/>
    <w:rsid w:val="00DA2431"/>
    <w:rsid w:val="00DA2830"/>
    <w:rsid w:val="00DA30A1"/>
    <w:rsid w:val="00DA6634"/>
    <w:rsid w:val="00DA6AAC"/>
    <w:rsid w:val="00DA6F75"/>
    <w:rsid w:val="00DA7D37"/>
    <w:rsid w:val="00DB0A2D"/>
    <w:rsid w:val="00DB0CA1"/>
    <w:rsid w:val="00DB47C9"/>
    <w:rsid w:val="00DB4B45"/>
    <w:rsid w:val="00DC190A"/>
    <w:rsid w:val="00DC2637"/>
    <w:rsid w:val="00DC2B1F"/>
    <w:rsid w:val="00DC2C16"/>
    <w:rsid w:val="00DC52F4"/>
    <w:rsid w:val="00DC7E63"/>
    <w:rsid w:val="00DD29ED"/>
    <w:rsid w:val="00DD31BB"/>
    <w:rsid w:val="00DD338C"/>
    <w:rsid w:val="00DD3E49"/>
    <w:rsid w:val="00DD4223"/>
    <w:rsid w:val="00DD586B"/>
    <w:rsid w:val="00DD6B96"/>
    <w:rsid w:val="00DE1575"/>
    <w:rsid w:val="00DE24B6"/>
    <w:rsid w:val="00DE3DCB"/>
    <w:rsid w:val="00DE3EAA"/>
    <w:rsid w:val="00DE4AC5"/>
    <w:rsid w:val="00DE4D25"/>
    <w:rsid w:val="00DE4EBF"/>
    <w:rsid w:val="00DE5773"/>
    <w:rsid w:val="00DE658A"/>
    <w:rsid w:val="00DF1DB3"/>
    <w:rsid w:val="00DF22B5"/>
    <w:rsid w:val="00DF692A"/>
    <w:rsid w:val="00DF77BF"/>
    <w:rsid w:val="00DF7E05"/>
    <w:rsid w:val="00E01804"/>
    <w:rsid w:val="00E05F7C"/>
    <w:rsid w:val="00E06B14"/>
    <w:rsid w:val="00E10613"/>
    <w:rsid w:val="00E11CD0"/>
    <w:rsid w:val="00E14122"/>
    <w:rsid w:val="00E145B5"/>
    <w:rsid w:val="00E14D31"/>
    <w:rsid w:val="00E15EFA"/>
    <w:rsid w:val="00E17532"/>
    <w:rsid w:val="00E20CD9"/>
    <w:rsid w:val="00E2248C"/>
    <w:rsid w:val="00E22F35"/>
    <w:rsid w:val="00E237F5"/>
    <w:rsid w:val="00E263ED"/>
    <w:rsid w:val="00E266F5"/>
    <w:rsid w:val="00E2709B"/>
    <w:rsid w:val="00E2712C"/>
    <w:rsid w:val="00E3134B"/>
    <w:rsid w:val="00E33921"/>
    <w:rsid w:val="00E33E30"/>
    <w:rsid w:val="00E34244"/>
    <w:rsid w:val="00E3690F"/>
    <w:rsid w:val="00E45F62"/>
    <w:rsid w:val="00E461E1"/>
    <w:rsid w:val="00E47713"/>
    <w:rsid w:val="00E47890"/>
    <w:rsid w:val="00E50597"/>
    <w:rsid w:val="00E5097A"/>
    <w:rsid w:val="00E50E09"/>
    <w:rsid w:val="00E51AC0"/>
    <w:rsid w:val="00E5298D"/>
    <w:rsid w:val="00E53E35"/>
    <w:rsid w:val="00E54F5F"/>
    <w:rsid w:val="00E55B58"/>
    <w:rsid w:val="00E5626C"/>
    <w:rsid w:val="00E60A96"/>
    <w:rsid w:val="00E6127C"/>
    <w:rsid w:val="00E62FBF"/>
    <w:rsid w:val="00E63DE5"/>
    <w:rsid w:val="00E6497C"/>
    <w:rsid w:val="00E64D9A"/>
    <w:rsid w:val="00E664E0"/>
    <w:rsid w:val="00E7066C"/>
    <w:rsid w:val="00E70B81"/>
    <w:rsid w:val="00E712C7"/>
    <w:rsid w:val="00E71A57"/>
    <w:rsid w:val="00E71ED8"/>
    <w:rsid w:val="00E7300B"/>
    <w:rsid w:val="00E764FB"/>
    <w:rsid w:val="00E77E44"/>
    <w:rsid w:val="00E818E3"/>
    <w:rsid w:val="00E830E0"/>
    <w:rsid w:val="00E8349E"/>
    <w:rsid w:val="00E84081"/>
    <w:rsid w:val="00E84113"/>
    <w:rsid w:val="00E84C89"/>
    <w:rsid w:val="00E84E7A"/>
    <w:rsid w:val="00E868D5"/>
    <w:rsid w:val="00E8791F"/>
    <w:rsid w:val="00E87BF9"/>
    <w:rsid w:val="00E91471"/>
    <w:rsid w:val="00E91F40"/>
    <w:rsid w:val="00E926DF"/>
    <w:rsid w:val="00E93FBE"/>
    <w:rsid w:val="00E965FD"/>
    <w:rsid w:val="00E96C41"/>
    <w:rsid w:val="00EA05F0"/>
    <w:rsid w:val="00EA14D8"/>
    <w:rsid w:val="00EA2996"/>
    <w:rsid w:val="00EA37FE"/>
    <w:rsid w:val="00EA5593"/>
    <w:rsid w:val="00EA565C"/>
    <w:rsid w:val="00EA5F99"/>
    <w:rsid w:val="00EA793F"/>
    <w:rsid w:val="00EB0368"/>
    <w:rsid w:val="00EB0FED"/>
    <w:rsid w:val="00EB35CD"/>
    <w:rsid w:val="00EB4D7E"/>
    <w:rsid w:val="00EB577F"/>
    <w:rsid w:val="00EB5819"/>
    <w:rsid w:val="00EB7B1F"/>
    <w:rsid w:val="00EC0342"/>
    <w:rsid w:val="00EC0F71"/>
    <w:rsid w:val="00EC2341"/>
    <w:rsid w:val="00EC5549"/>
    <w:rsid w:val="00EC5C81"/>
    <w:rsid w:val="00EE57DB"/>
    <w:rsid w:val="00EE7C09"/>
    <w:rsid w:val="00EE7E00"/>
    <w:rsid w:val="00EF2DC2"/>
    <w:rsid w:val="00EF2F33"/>
    <w:rsid w:val="00EF3466"/>
    <w:rsid w:val="00EF63F3"/>
    <w:rsid w:val="00EF7C75"/>
    <w:rsid w:val="00F000F2"/>
    <w:rsid w:val="00F00803"/>
    <w:rsid w:val="00F025CD"/>
    <w:rsid w:val="00F03335"/>
    <w:rsid w:val="00F03643"/>
    <w:rsid w:val="00F03D55"/>
    <w:rsid w:val="00F05E2D"/>
    <w:rsid w:val="00F06438"/>
    <w:rsid w:val="00F068DF"/>
    <w:rsid w:val="00F10803"/>
    <w:rsid w:val="00F11935"/>
    <w:rsid w:val="00F12B11"/>
    <w:rsid w:val="00F13B05"/>
    <w:rsid w:val="00F16F0A"/>
    <w:rsid w:val="00F16FFE"/>
    <w:rsid w:val="00F172C6"/>
    <w:rsid w:val="00F17789"/>
    <w:rsid w:val="00F2394F"/>
    <w:rsid w:val="00F26FB0"/>
    <w:rsid w:val="00F328B8"/>
    <w:rsid w:val="00F32C49"/>
    <w:rsid w:val="00F36454"/>
    <w:rsid w:val="00F3689F"/>
    <w:rsid w:val="00F402B4"/>
    <w:rsid w:val="00F4034A"/>
    <w:rsid w:val="00F41F53"/>
    <w:rsid w:val="00F422AC"/>
    <w:rsid w:val="00F43607"/>
    <w:rsid w:val="00F50E9D"/>
    <w:rsid w:val="00F51490"/>
    <w:rsid w:val="00F52693"/>
    <w:rsid w:val="00F535AA"/>
    <w:rsid w:val="00F545FE"/>
    <w:rsid w:val="00F565CE"/>
    <w:rsid w:val="00F56CE1"/>
    <w:rsid w:val="00F57C56"/>
    <w:rsid w:val="00F61FB8"/>
    <w:rsid w:val="00F62F74"/>
    <w:rsid w:val="00F63920"/>
    <w:rsid w:val="00F64128"/>
    <w:rsid w:val="00F70F2C"/>
    <w:rsid w:val="00F71AEE"/>
    <w:rsid w:val="00F7395E"/>
    <w:rsid w:val="00F75FBD"/>
    <w:rsid w:val="00F76ED7"/>
    <w:rsid w:val="00F770D2"/>
    <w:rsid w:val="00F77363"/>
    <w:rsid w:val="00F83069"/>
    <w:rsid w:val="00F83D88"/>
    <w:rsid w:val="00F8607C"/>
    <w:rsid w:val="00F86AD5"/>
    <w:rsid w:val="00F86B0A"/>
    <w:rsid w:val="00F86D86"/>
    <w:rsid w:val="00F90469"/>
    <w:rsid w:val="00F91265"/>
    <w:rsid w:val="00F933CF"/>
    <w:rsid w:val="00F93ACB"/>
    <w:rsid w:val="00F9517E"/>
    <w:rsid w:val="00F963C0"/>
    <w:rsid w:val="00F970FD"/>
    <w:rsid w:val="00FA06E0"/>
    <w:rsid w:val="00FA08D2"/>
    <w:rsid w:val="00FA0BCE"/>
    <w:rsid w:val="00FA283D"/>
    <w:rsid w:val="00FA2D55"/>
    <w:rsid w:val="00FA4297"/>
    <w:rsid w:val="00FA7511"/>
    <w:rsid w:val="00FA791F"/>
    <w:rsid w:val="00FB1018"/>
    <w:rsid w:val="00FB202B"/>
    <w:rsid w:val="00FB2D3B"/>
    <w:rsid w:val="00FB49DA"/>
    <w:rsid w:val="00FB4D0D"/>
    <w:rsid w:val="00FB4DB2"/>
    <w:rsid w:val="00FC0DA9"/>
    <w:rsid w:val="00FC26FE"/>
    <w:rsid w:val="00FC3110"/>
    <w:rsid w:val="00FC4D2A"/>
    <w:rsid w:val="00FC4EC0"/>
    <w:rsid w:val="00FC5234"/>
    <w:rsid w:val="00FC5AB8"/>
    <w:rsid w:val="00FC7DBF"/>
    <w:rsid w:val="00FC7FA3"/>
    <w:rsid w:val="00FD1E4D"/>
    <w:rsid w:val="00FD2876"/>
    <w:rsid w:val="00FD4EE5"/>
    <w:rsid w:val="00FD567C"/>
    <w:rsid w:val="00FD59EC"/>
    <w:rsid w:val="00FE0831"/>
    <w:rsid w:val="00FE2B1F"/>
    <w:rsid w:val="00FE2EEF"/>
    <w:rsid w:val="00FE44B1"/>
    <w:rsid w:val="00FE450F"/>
    <w:rsid w:val="00FE4547"/>
    <w:rsid w:val="00FF0267"/>
    <w:rsid w:val="00FF3BFC"/>
    <w:rsid w:val="00FF3D47"/>
    <w:rsid w:val="00FF4B4F"/>
    <w:rsid w:val="00FF5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9793">
      <v:textbox inset="5.85pt,.7pt,5.85pt,.7pt"/>
    </o:shapedefaults>
    <o:shapelayout v:ext="edit">
      <o:idmap v:ext="edit" data="1"/>
    </o:shapelayout>
  </w:shapeDefaults>
  <w:decimalSymbol w:val="."/>
  <w:listSeparator w:val=","/>
  <w14:docId w14:val="3C3F84ED"/>
  <w15:docId w15:val="{615F94CA-A655-43E6-BE67-953B2F9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9C0"/>
    <w:pPr>
      <w:widowControl w:val="0"/>
      <w:jc w:val="both"/>
    </w:pPr>
    <w:rPr>
      <w:rFonts w:ascii="ＭＳ Ｐ明朝" w:eastAsia="ＭＳ Ｐ明朝"/>
      <w:sz w:val="24"/>
    </w:rPr>
  </w:style>
  <w:style w:type="paragraph" w:styleId="1">
    <w:name w:val="heading 1"/>
    <w:basedOn w:val="a"/>
    <w:next w:val="a"/>
    <w:link w:val="10"/>
    <w:uiPriority w:val="9"/>
    <w:qFormat/>
    <w:rsid w:val="00626F2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semiHidden/>
    <w:unhideWhenUsed/>
    <w:qFormat/>
    <w:rsid w:val="00E51AC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51AC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6F25"/>
    <w:rPr>
      <w:rFonts w:asciiTheme="majorHAnsi" w:eastAsiaTheme="majorEastAsia" w:hAnsiTheme="majorHAnsi" w:cstheme="majorBidi"/>
      <w:sz w:val="28"/>
      <w:szCs w:val="24"/>
    </w:rPr>
  </w:style>
  <w:style w:type="character" w:customStyle="1" w:styleId="20">
    <w:name w:val="見出し 2 (文字)"/>
    <w:basedOn w:val="a0"/>
    <w:link w:val="2"/>
    <w:uiPriority w:val="9"/>
    <w:semiHidden/>
    <w:rsid w:val="00E51AC0"/>
    <w:rPr>
      <w:rFonts w:asciiTheme="majorHAnsi" w:eastAsiaTheme="majorEastAsia" w:hAnsiTheme="majorHAnsi" w:cstheme="majorBidi"/>
      <w:sz w:val="24"/>
    </w:rPr>
  </w:style>
  <w:style w:type="character" w:customStyle="1" w:styleId="30">
    <w:name w:val="見出し 3 (文字)"/>
    <w:basedOn w:val="a0"/>
    <w:link w:val="3"/>
    <w:uiPriority w:val="9"/>
    <w:rsid w:val="00E51AC0"/>
    <w:rPr>
      <w:rFonts w:asciiTheme="majorHAnsi" w:eastAsiaTheme="majorEastAsia" w:hAnsiTheme="majorHAnsi" w:cstheme="majorBidi"/>
      <w:sz w:val="24"/>
    </w:rPr>
  </w:style>
  <w:style w:type="paragraph" w:styleId="a3">
    <w:name w:val="List Paragraph"/>
    <w:basedOn w:val="a"/>
    <w:uiPriority w:val="34"/>
    <w:qFormat/>
    <w:rsid w:val="00626F25"/>
    <w:pPr>
      <w:ind w:leftChars="400" w:left="840"/>
    </w:pPr>
  </w:style>
  <w:style w:type="table" w:styleId="a4">
    <w:name w:val="Table Grid"/>
    <w:basedOn w:val="a1"/>
    <w:uiPriority w:val="59"/>
    <w:rsid w:val="008E4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304331"/>
    <w:rPr>
      <w:b/>
      <w:bCs/>
      <w:sz w:val="21"/>
      <w:szCs w:val="21"/>
    </w:rPr>
  </w:style>
  <w:style w:type="paragraph" w:styleId="a6">
    <w:name w:val="Balloon Text"/>
    <w:basedOn w:val="a"/>
    <w:link w:val="a7"/>
    <w:uiPriority w:val="99"/>
    <w:semiHidden/>
    <w:unhideWhenUsed/>
    <w:rsid w:val="000F32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F3283"/>
    <w:rPr>
      <w:rFonts w:asciiTheme="majorHAnsi" w:eastAsiaTheme="majorEastAsia" w:hAnsiTheme="majorHAnsi" w:cstheme="majorBidi"/>
      <w:sz w:val="18"/>
      <w:szCs w:val="18"/>
    </w:rPr>
  </w:style>
  <w:style w:type="paragraph" w:styleId="a8">
    <w:name w:val="header"/>
    <w:basedOn w:val="a"/>
    <w:link w:val="a9"/>
    <w:uiPriority w:val="99"/>
    <w:unhideWhenUsed/>
    <w:rsid w:val="00EB0FED"/>
    <w:pPr>
      <w:tabs>
        <w:tab w:val="center" w:pos="4252"/>
        <w:tab w:val="right" w:pos="8504"/>
      </w:tabs>
      <w:snapToGrid w:val="0"/>
    </w:pPr>
  </w:style>
  <w:style w:type="character" w:customStyle="1" w:styleId="a9">
    <w:name w:val="ヘッダー (文字)"/>
    <w:basedOn w:val="a0"/>
    <w:link w:val="a8"/>
    <w:uiPriority w:val="99"/>
    <w:rsid w:val="00EB0FED"/>
    <w:rPr>
      <w:rFonts w:ascii="ＭＳ Ｐ明朝" w:eastAsia="ＭＳ Ｐ明朝"/>
      <w:sz w:val="24"/>
    </w:rPr>
  </w:style>
  <w:style w:type="paragraph" w:styleId="aa">
    <w:name w:val="footer"/>
    <w:basedOn w:val="a"/>
    <w:link w:val="ab"/>
    <w:uiPriority w:val="99"/>
    <w:unhideWhenUsed/>
    <w:rsid w:val="00EB0FED"/>
    <w:pPr>
      <w:tabs>
        <w:tab w:val="center" w:pos="4252"/>
        <w:tab w:val="right" w:pos="8504"/>
      </w:tabs>
      <w:snapToGrid w:val="0"/>
    </w:pPr>
  </w:style>
  <w:style w:type="character" w:customStyle="1" w:styleId="ab">
    <w:name w:val="フッター (文字)"/>
    <w:basedOn w:val="a0"/>
    <w:link w:val="aa"/>
    <w:uiPriority w:val="99"/>
    <w:rsid w:val="00EB0FED"/>
    <w:rPr>
      <w:rFonts w:ascii="ＭＳ Ｐ明朝" w:eastAsia="ＭＳ Ｐ明朝"/>
      <w:sz w:val="24"/>
    </w:rPr>
  </w:style>
  <w:style w:type="paragraph" w:styleId="ac">
    <w:name w:val="No Spacing"/>
    <w:link w:val="ad"/>
    <w:uiPriority w:val="1"/>
    <w:qFormat/>
    <w:rsid w:val="00365673"/>
    <w:rPr>
      <w:kern w:val="0"/>
      <w:sz w:val="22"/>
    </w:rPr>
  </w:style>
  <w:style w:type="character" w:customStyle="1" w:styleId="ad">
    <w:name w:val="行間詰め (文字)"/>
    <w:basedOn w:val="a0"/>
    <w:link w:val="ac"/>
    <w:uiPriority w:val="1"/>
    <w:rsid w:val="00365673"/>
    <w:rPr>
      <w:kern w:val="0"/>
      <w:sz w:val="22"/>
    </w:rPr>
  </w:style>
  <w:style w:type="paragraph" w:styleId="11">
    <w:name w:val="toc 1"/>
    <w:basedOn w:val="a"/>
    <w:next w:val="a"/>
    <w:autoRedefine/>
    <w:uiPriority w:val="39"/>
    <w:unhideWhenUsed/>
    <w:qFormat/>
    <w:rsid w:val="00645DA4"/>
    <w:pPr>
      <w:tabs>
        <w:tab w:val="left" w:pos="1050"/>
        <w:tab w:val="right" w:leader="dot" w:pos="9628"/>
      </w:tabs>
      <w:snapToGrid w:val="0"/>
      <w:jc w:val="center"/>
    </w:pPr>
    <w:rPr>
      <w:rFonts w:asciiTheme="minorEastAsia" w:eastAsiaTheme="minorEastAsia" w:hAnsiTheme="minorEastAsia"/>
      <w:noProof/>
      <w:sz w:val="28"/>
    </w:rPr>
  </w:style>
  <w:style w:type="character" w:styleId="ae">
    <w:name w:val="Hyperlink"/>
    <w:basedOn w:val="a0"/>
    <w:uiPriority w:val="99"/>
    <w:unhideWhenUsed/>
    <w:rsid w:val="00365673"/>
    <w:rPr>
      <w:color w:val="0000FF" w:themeColor="hyperlink"/>
      <w:u w:val="single"/>
    </w:rPr>
  </w:style>
  <w:style w:type="paragraph" w:styleId="af">
    <w:name w:val="TOC Heading"/>
    <w:basedOn w:val="1"/>
    <w:next w:val="a"/>
    <w:uiPriority w:val="39"/>
    <w:unhideWhenUsed/>
    <w:qFormat/>
    <w:rsid w:val="00365673"/>
    <w:pPr>
      <w:keepLines/>
      <w:widowControl/>
      <w:spacing w:before="480" w:line="276" w:lineRule="auto"/>
      <w:jc w:val="left"/>
      <w:outlineLvl w:val="9"/>
    </w:pPr>
    <w:rPr>
      <w:b/>
      <w:bCs/>
      <w:color w:val="365F91" w:themeColor="accent1" w:themeShade="BF"/>
      <w:kern w:val="0"/>
      <w:szCs w:val="28"/>
    </w:rPr>
  </w:style>
  <w:style w:type="paragraph" w:styleId="21">
    <w:name w:val="toc 2"/>
    <w:basedOn w:val="a"/>
    <w:next w:val="a"/>
    <w:autoRedefine/>
    <w:uiPriority w:val="39"/>
    <w:unhideWhenUsed/>
    <w:qFormat/>
    <w:rsid w:val="00AD6751"/>
    <w:pPr>
      <w:widowControl/>
      <w:tabs>
        <w:tab w:val="left" w:pos="709"/>
        <w:tab w:val="right" w:leader="dot" w:pos="9628"/>
      </w:tabs>
      <w:snapToGrid w:val="0"/>
      <w:spacing w:line="276" w:lineRule="auto"/>
      <w:ind w:left="221"/>
      <w:jc w:val="left"/>
    </w:pPr>
    <w:rPr>
      <w:rFonts w:ascii="ＭＳ Ｐゴシック" w:eastAsia="ＭＳ Ｐゴシック" w:hAnsi="ＭＳ Ｐゴシック"/>
      <w:noProof/>
      <w:kern w:val="0"/>
      <w:sz w:val="20"/>
      <w:szCs w:val="20"/>
    </w:rPr>
  </w:style>
  <w:style w:type="paragraph" w:styleId="31">
    <w:name w:val="toc 3"/>
    <w:basedOn w:val="a"/>
    <w:next w:val="a"/>
    <w:autoRedefine/>
    <w:uiPriority w:val="39"/>
    <w:unhideWhenUsed/>
    <w:qFormat/>
    <w:rsid w:val="007449C7"/>
    <w:pPr>
      <w:widowControl/>
      <w:spacing w:after="100" w:line="276" w:lineRule="auto"/>
      <w:ind w:left="440"/>
      <w:jc w:val="left"/>
    </w:pPr>
    <w:rPr>
      <w:rFonts w:asciiTheme="minorHAnsi" w:eastAsiaTheme="minorEastAsia"/>
      <w:kern w:val="0"/>
      <w:sz w:val="22"/>
    </w:rPr>
  </w:style>
  <w:style w:type="paragraph" w:styleId="af0">
    <w:name w:val="Date"/>
    <w:basedOn w:val="a"/>
    <w:next w:val="a"/>
    <w:link w:val="af1"/>
    <w:uiPriority w:val="99"/>
    <w:semiHidden/>
    <w:unhideWhenUsed/>
    <w:rsid w:val="00055B1A"/>
  </w:style>
  <w:style w:type="character" w:customStyle="1" w:styleId="af1">
    <w:name w:val="日付 (文字)"/>
    <w:basedOn w:val="a0"/>
    <w:link w:val="af0"/>
    <w:uiPriority w:val="99"/>
    <w:semiHidden/>
    <w:rsid w:val="00055B1A"/>
    <w:rPr>
      <w:rFonts w:ascii="ＭＳ Ｐ明朝" w:eastAsia="ＭＳ Ｐ明朝"/>
      <w:sz w:val="24"/>
    </w:rPr>
  </w:style>
  <w:style w:type="character" w:styleId="af2">
    <w:name w:val="FollowedHyperlink"/>
    <w:basedOn w:val="a0"/>
    <w:uiPriority w:val="99"/>
    <w:semiHidden/>
    <w:unhideWhenUsed/>
    <w:rsid w:val="004E5DDE"/>
    <w:rPr>
      <w:color w:val="800080"/>
      <w:u w:val="single"/>
    </w:rPr>
  </w:style>
  <w:style w:type="paragraph" w:customStyle="1" w:styleId="font5">
    <w:name w:val="font5"/>
    <w:basedOn w:val="a"/>
    <w:rsid w:val="004E5DD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4E5DDE"/>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1">
    <w:name w:val="xl71"/>
    <w:basedOn w:val="a"/>
    <w:rsid w:val="004E5DDE"/>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2">
    <w:name w:val="xl72"/>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3">
    <w:name w:val="xl73"/>
    <w:basedOn w:val="a"/>
    <w:rsid w:val="004E5DDE"/>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4">
    <w:name w:val="xl74"/>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5">
    <w:name w:val="xl75"/>
    <w:basedOn w:val="a"/>
    <w:rsid w:val="004E5D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6">
    <w:name w:val="xl76"/>
    <w:basedOn w:val="a"/>
    <w:rsid w:val="004E5D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7">
    <w:name w:val="xl77"/>
    <w:basedOn w:val="a"/>
    <w:rsid w:val="004E5DDE"/>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18"/>
      <w:szCs w:val="18"/>
    </w:rPr>
  </w:style>
  <w:style w:type="paragraph" w:customStyle="1" w:styleId="xl78">
    <w:name w:val="xl78"/>
    <w:basedOn w:val="a"/>
    <w:rsid w:val="004E5DDE"/>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9">
    <w:name w:val="xl79"/>
    <w:basedOn w:val="a"/>
    <w:rsid w:val="004E5DDE"/>
    <w:pPr>
      <w:widowControl/>
      <w:pBdr>
        <w:top w:val="single" w:sz="4" w:space="0" w:color="auto"/>
        <w:left w:val="single" w:sz="4" w:space="27" w:color="auto"/>
        <w:bottom w:val="single" w:sz="4" w:space="0" w:color="auto"/>
        <w:right w:val="single" w:sz="4" w:space="0" w:color="auto"/>
      </w:pBdr>
      <w:shd w:val="clear" w:color="000000" w:fill="FFFF00"/>
      <w:spacing w:before="100" w:beforeAutospacing="1" w:after="100" w:afterAutospacing="1"/>
      <w:ind w:firstLineChars="200" w:firstLine="200"/>
      <w:jc w:val="left"/>
    </w:pPr>
    <w:rPr>
      <w:rFonts w:ascii="ＭＳ Ｐゴシック" w:eastAsia="ＭＳ Ｐゴシック" w:hAnsi="ＭＳ Ｐゴシック" w:cs="ＭＳ Ｐゴシック"/>
      <w:kern w:val="0"/>
      <w:sz w:val="18"/>
      <w:szCs w:val="18"/>
    </w:rPr>
  </w:style>
  <w:style w:type="paragraph" w:customStyle="1" w:styleId="xl80">
    <w:name w:val="xl80"/>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4453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9">
    <w:name w:val="xl69"/>
    <w:basedOn w:val="a"/>
    <w:rsid w:val="00C445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81">
    <w:name w:val="xl81"/>
    <w:basedOn w:val="a"/>
    <w:rsid w:val="00C44537"/>
    <w:pPr>
      <w:widowControl/>
      <w:pBdr>
        <w:top w:val="single" w:sz="4" w:space="0" w:color="auto"/>
        <w:bottom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82">
    <w:name w:val="xl82"/>
    <w:basedOn w:val="a"/>
    <w:rsid w:val="00C44537"/>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msonormal0">
    <w:name w:val="msonormal"/>
    <w:basedOn w:val="a"/>
    <w:rsid w:val="00AA722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3">
    <w:name w:val="xl83"/>
    <w:basedOn w:val="a"/>
    <w:rsid w:val="00AA722A"/>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824">
      <w:bodyDiv w:val="1"/>
      <w:marLeft w:val="0"/>
      <w:marRight w:val="0"/>
      <w:marTop w:val="0"/>
      <w:marBottom w:val="0"/>
      <w:divBdr>
        <w:top w:val="none" w:sz="0" w:space="0" w:color="auto"/>
        <w:left w:val="none" w:sz="0" w:space="0" w:color="auto"/>
        <w:bottom w:val="none" w:sz="0" w:space="0" w:color="auto"/>
        <w:right w:val="none" w:sz="0" w:space="0" w:color="auto"/>
      </w:divBdr>
    </w:div>
    <w:div w:id="7563391">
      <w:bodyDiv w:val="1"/>
      <w:marLeft w:val="0"/>
      <w:marRight w:val="0"/>
      <w:marTop w:val="0"/>
      <w:marBottom w:val="0"/>
      <w:divBdr>
        <w:top w:val="none" w:sz="0" w:space="0" w:color="auto"/>
        <w:left w:val="none" w:sz="0" w:space="0" w:color="auto"/>
        <w:bottom w:val="none" w:sz="0" w:space="0" w:color="auto"/>
        <w:right w:val="none" w:sz="0" w:space="0" w:color="auto"/>
      </w:divBdr>
    </w:div>
    <w:div w:id="9185630">
      <w:bodyDiv w:val="1"/>
      <w:marLeft w:val="0"/>
      <w:marRight w:val="0"/>
      <w:marTop w:val="0"/>
      <w:marBottom w:val="0"/>
      <w:divBdr>
        <w:top w:val="none" w:sz="0" w:space="0" w:color="auto"/>
        <w:left w:val="none" w:sz="0" w:space="0" w:color="auto"/>
        <w:bottom w:val="none" w:sz="0" w:space="0" w:color="auto"/>
        <w:right w:val="none" w:sz="0" w:space="0" w:color="auto"/>
      </w:divBdr>
    </w:div>
    <w:div w:id="10647324">
      <w:bodyDiv w:val="1"/>
      <w:marLeft w:val="0"/>
      <w:marRight w:val="0"/>
      <w:marTop w:val="0"/>
      <w:marBottom w:val="0"/>
      <w:divBdr>
        <w:top w:val="none" w:sz="0" w:space="0" w:color="auto"/>
        <w:left w:val="none" w:sz="0" w:space="0" w:color="auto"/>
        <w:bottom w:val="none" w:sz="0" w:space="0" w:color="auto"/>
        <w:right w:val="none" w:sz="0" w:space="0" w:color="auto"/>
      </w:divBdr>
    </w:div>
    <w:div w:id="14427868">
      <w:bodyDiv w:val="1"/>
      <w:marLeft w:val="0"/>
      <w:marRight w:val="0"/>
      <w:marTop w:val="0"/>
      <w:marBottom w:val="0"/>
      <w:divBdr>
        <w:top w:val="none" w:sz="0" w:space="0" w:color="auto"/>
        <w:left w:val="none" w:sz="0" w:space="0" w:color="auto"/>
        <w:bottom w:val="none" w:sz="0" w:space="0" w:color="auto"/>
        <w:right w:val="none" w:sz="0" w:space="0" w:color="auto"/>
      </w:divBdr>
    </w:div>
    <w:div w:id="22246292">
      <w:bodyDiv w:val="1"/>
      <w:marLeft w:val="0"/>
      <w:marRight w:val="0"/>
      <w:marTop w:val="0"/>
      <w:marBottom w:val="0"/>
      <w:divBdr>
        <w:top w:val="none" w:sz="0" w:space="0" w:color="auto"/>
        <w:left w:val="none" w:sz="0" w:space="0" w:color="auto"/>
        <w:bottom w:val="none" w:sz="0" w:space="0" w:color="auto"/>
        <w:right w:val="none" w:sz="0" w:space="0" w:color="auto"/>
      </w:divBdr>
    </w:div>
    <w:div w:id="26296266">
      <w:bodyDiv w:val="1"/>
      <w:marLeft w:val="0"/>
      <w:marRight w:val="0"/>
      <w:marTop w:val="0"/>
      <w:marBottom w:val="0"/>
      <w:divBdr>
        <w:top w:val="none" w:sz="0" w:space="0" w:color="auto"/>
        <w:left w:val="none" w:sz="0" w:space="0" w:color="auto"/>
        <w:bottom w:val="none" w:sz="0" w:space="0" w:color="auto"/>
        <w:right w:val="none" w:sz="0" w:space="0" w:color="auto"/>
      </w:divBdr>
    </w:div>
    <w:div w:id="31270459">
      <w:bodyDiv w:val="1"/>
      <w:marLeft w:val="0"/>
      <w:marRight w:val="0"/>
      <w:marTop w:val="0"/>
      <w:marBottom w:val="0"/>
      <w:divBdr>
        <w:top w:val="none" w:sz="0" w:space="0" w:color="auto"/>
        <w:left w:val="none" w:sz="0" w:space="0" w:color="auto"/>
        <w:bottom w:val="none" w:sz="0" w:space="0" w:color="auto"/>
        <w:right w:val="none" w:sz="0" w:space="0" w:color="auto"/>
      </w:divBdr>
    </w:div>
    <w:div w:id="38552574">
      <w:bodyDiv w:val="1"/>
      <w:marLeft w:val="0"/>
      <w:marRight w:val="0"/>
      <w:marTop w:val="0"/>
      <w:marBottom w:val="0"/>
      <w:divBdr>
        <w:top w:val="none" w:sz="0" w:space="0" w:color="auto"/>
        <w:left w:val="none" w:sz="0" w:space="0" w:color="auto"/>
        <w:bottom w:val="none" w:sz="0" w:space="0" w:color="auto"/>
        <w:right w:val="none" w:sz="0" w:space="0" w:color="auto"/>
      </w:divBdr>
    </w:div>
    <w:div w:id="39212784">
      <w:bodyDiv w:val="1"/>
      <w:marLeft w:val="0"/>
      <w:marRight w:val="0"/>
      <w:marTop w:val="0"/>
      <w:marBottom w:val="0"/>
      <w:divBdr>
        <w:top w:val="none" w:sz="0" w:space="0" w:color="auto"/>
        <w:left w:val="none" w:sz="0" w:space="0" w:color="auto"/>
        <w:bottom w:val="none" w:sz="0" w:space="0" w:color="auto"/>
        <w:right w:val="none" w:sz="0" w:space="0" w:color="auto"/>
      </w:divBdr>
    </w:div>
    <w:div w:id="42097654">
      <w:bodyDiv w:val="1"/>
      <w:marLeft w:val="0"/>
      <w:marRight w:val="0"/>
      <w:marTop w:val="0"/>
      <w:marBottom w:val="0"/>
      <w:divBdr>
        <w:top w:val="none" w:sz="0" w:space="0" w:color="auto"/>
        <w:left w:val="none" w:sz="0" w:space="0" w:color="auto"/>
        <w:bottom w:val="none" w:sz="0" w:space="0" w:color="auto"/>
        <w:right w:val="none" w:sz="0" w:space="0" w:color="auto"/>
      </w:divBdr>
    </w:div>
    <w:div w:id="42146860">
      <w:bodyDiv w:val="1"/>
      <w:marLeft w:val="0"/>
      <w:marRight w:val="0"/>
      <w:marTop w:val="0"/>
      <w:marBottom w:val="0"/>
      <w:divBdr>
        <w:top w:val="none" w:sz="0" w:space="0" w:color="auto"/>
        <w:left w:val="none" w:sz="0" w:space="0" w:color="auto"/>
        <w:bottom w:val="none" w:sz="0" w:space="0" w:color="auto"/>
        <w:right w:val="none" w:sz="0" w:space="0" w:color="auto"/>
      </w:divBdr>
    </w:div>
    <w:div w:id="48966624">
      <w:bodyDiv w:val="1"/>
      <w:marLeft w:val="0"/>
      <w:marRight w:val="0"/>
      <w:marTop w:val="0"/>
      <w:marBottom w:val="0"/>
      <w:divBdr>
        <w:top w:val="none" w:sz="0" w:space="0" w:color="auto"/>
        <w:left w:val="none" w:sz="0" w:space="0" w:color="auto"/>
        <w:bottom w:val="none" w:sz="0" w:space="0" w:color="auto"/>
        <w:right w:val="none" w:sz="0" w:space="0" w:color="auto"/>
      </w:divBdr>
    </w:div>
    <w:div w:id="57167199">
      <w:bodyDiv w:val="1"/>
      <w:marLeft w:val="0"/>
      <w:marRight w:val="0"/>
      <w:marTop w:val="0"/>
      <w:marBottom w:val="0"/>
      <w:divBdr>
        <w:top w:val="none" w:sz="0" w:space="0" w:color="auto"/>
        <w:left w:val="none" w:sz="0" w:space="0" w:color="auto"/>
        <w:bottom w:val="none" w:sz="0" w:space="0" w:color="auto"/>
        <w:right w:val="none" w:sz="0" w:space="0" w:color="auto"/>
      </w:divBdr>
    </w:div>
    <w:div w:id="58066782">
      <w:bodyDiv w:val="1"/>
      <w:marLeft w:val="0"/>
      <w:marRight w:val="0"/>
      <w:marTop w:val="0"/>
      <w:marBottom w:val="0"/>
      <w:divBdr>
        <w:top w:val="none" w:sz="0" w:space="0" w:color="auto"/>
        <w:left w:val="none" w:sz="0" w:space="0" w:color="auto"/>
        <w:bottom w:val="none" w:sz="0" w:space="0" w:color="auto"/>
        <w:right w:val="none" w:sz="0" w:space="0" w:color="auto"/>
      </w:divBdr>
    </w:div>
    <w:div w:id="58527403">
      <w:bodyDiv w:val="1"/>
      <w:marLeft w:val="0"/>
      <w:marRight w:val="0"/>
      <w:marTop w:val="0"/>
      <w:marBottom w:val="0"/>
      <w:divBdr>
        <w:top w:val="none" w:sz="0" w:space="0" w:color="auto"/>
        <w:left w:val="none" w:sz="0" w:space="0" w:color="auto"/>
        <w:bottom w:val="none" w:sz="0" w:space="0" w:color="auto"/>
        <w:right w:val="none" w:sz="0" w:space="0" w:color="auto"/>
      </w:divBdr>
    </w:div>
    <w:div w:id="62216091">
      <w:bodyDiv w:val="1"/>
      <w:marLeft w:val="0"/>
      <w:marRight w:val="0"/>
      <w:marTop w:val="0"/>
      <w:marBottom w:val="0"/>
      <w:divBdr>
        <w:top w:val="none" w:sz="0" w:space="0" w:color="auto"/>
        <w:left w:val="none" w:sz="0" w:space="0" w:color="auto"/>
        <w:bottom w:val="none" w:sz="0" w:space="0" w:color="auto"/>
        <w:right w:val="none" w:sz="0" w:space="0" w:color="auto"/>
      </w:divBdr>
    </w:div>
    <w:div w:id="62679266">
      <w:bodyDiv w:val="1"/>
      <w:marLeft w:val="0"/>
      <w:marRight w:val="0"/>
      <w:marTop w:val="0"/>
      <w:marBottom w:val="0"/>
      <w:divBdr>
        <w:top w:val="none" w:sz="0" w:space="0" w:color="auto"/>
        <w:left w:val="none" w:sz="0" w:space="0" w:color="auto"/>
        <w:bottom w:val="none" w:sz="0" w:space="0" w:color="auto"/>
        <w:right w:val="none" w:sz="0" w:space="0" w:color="auto"/>
      </w:divBdr>
    </w:div>
    <w:div w:id="63725804">
      <w:bodyDiv w:val="1"/>
      <w:marLeft w:val="0"/>
      <w:marRight w:val="0"/>
      <w:marTop w:val="0"/>
      <w:marBottom w:val="0"/>
      <w:divBdr>
        <w:top w:val="none" w:sz="0" w:space="0" w:color="auto"/>
        <w:left w:val="none" w:sz="0" w:space="0" w:color="auto"/>
        <w:bottom w:val="none" w:sz="0" w:space="0" w:color="auto"/>
        <w:right w:val="none" w:sz="0" w:space="0" w:color="auto"/>
      </w:divBdr>
    </w:div>
    <w:div w:id="64643099">
      <w:bodyDiv w:val="1"/>
      <w:marLeft w:val="0"/>
      <w:marRight w:val="0"/>
      <w:marTop w:val="0"/>
      <w:marBottom w:val="0"/>
      <w:divBdr>
        <w:top w:val="none" w:sz="0" w:space="0" w:color="auto"/>
        <w:left w:val="none" w:sz="0" w:space="0" w:color="auto"/>
        <w:bottom w:val="none" w:sz="0" w:space="0" w:color="auto"/>
        <w:right w:val="none" w:sz="0" w:space="0" w:color="auto"/>
      </w:divBdr>
    </w:div>
    <w:div w:id="69430607">
      <w:bodyDiv w:val="1"/>
      <w:marLeft w:val="0"/>
      <w:marRight w:val="0"/>
      <w:marTop w:val="0"/>
      <w:marBottom w:val="0"/>
      <w:divBdr>
        <w:top w:val="none" w:sz="0" w:space="0" w:color="auto"/>
        <w:left w:val="none" w:sz="0" w:space="0" w:color="auto"/>
        <w:bottom w:val="none" w:sz="0" w:space="0" w:color="auto"/>
        <w:right w:val="none" w:sz="0" w:space="0" w:color="auto"/>
      </w:divBdr>
    </w:div>
    <w:div w:id="75370588">
      <w:bodyDiv w:val="1"/>
      <w:marLeft w:val="0"/>
      <w:marRight w:val="0"/>
      <w:marTop w:val="0"/>
      <w:marBottom w:val="0"/>
      <w:divBdr>
        <w:top w:val="none" w:sz="0" w:space="0" w:color="auto"/>
        <w:left w:val="none" w:sz="0" w:space="0" w:color="auto"/>
        <w:bottom w:val="none" w:sz="0" w:space="0" w:color="auto"/>
        <w:right w:val="none" w:sz="0" w:space="0" w:color="auto"/>
      </w:divBdr>
    </w:div>
    <w:div w:id="77992375">
      <w:bodyDiv w:val="1"/>
      <w:marLeft w:val="0"/>
      <w:marRight w:val="0"/>
      <w:marTop w:val="0"/>
      <w:marBottom w:val="0"/>
      <w:divBdr>
        <w:top w:val="none" w:sz="0" w:space="0" w:color="auto"/>
        <w:left w:val="none" w:sz="0" w:space="0" w:color="auto"/>
        <w:bottom w:val="none" w:sz="0" w:space="0" w:color="auto"/>
        <w:right w:val="none" w:sz="0" w:space="0" w:color="auto"/>
      </w:divBdr>
    </w:div>
    <w:div w:id="78185767">
      <w:bodyDiv w:val="1"/>
      <w:marLeft w:val="0"/>
      <w:marRight w:val="0"/>
      <w:marTop w:val="0"/>
      <w:marBottom w:val="0"/>
      <w:divBdr>
        <w:top w:val="none" w:sz="0" w:space="0" w:color="auto"/>
        <w:left w:val="none" w:sz="0" w:space="0" w:color="auto"/>
        <w:bottom w:val="none" w:sz="0" w:space="0" w:color="auto"/>
        <w:right w:val="none" w:sz="0" w:space="0" w:color="auto"/>
      </w:divBdr>
    </w:div>
    <w:div w:id="79303562">
      <w:bodyDiv w:val="1"/>
      <w:marLeft w:val="0"/>
      <w:marRight w:val="0"/>
      <w:marTop w:val="0"/>
      <w:marBottom w:val="0"/>
      <w:divBdr>
        <w:top w:val="none" w:sz="0" w:space="0" w:color="auto"/>
        <w:left w:val="none" w:sz="0" w:space="0" w:color="auto"/>
        <w:bottom w:val="none" w:sz="0" w:space="0" w:color="auto"/>
        <w:right w:val="none" w:sz="0" w:space="0" w:color="auto"/>
      </w:divBdr>
    </w:div>
    <w:div w:id="81606060">
      <w:bodyDiv w:val="1"/>
      <w:marLeft w:val="0"/>
      <w:marRight w:val="0"/>
      <w:marTop w:val="0"/>
      <w:marBottom w:val="0"/>
      <w:divBdr>
        <w:top w:val="none" w:sz="0" w:space="0" w:color="auto"/>
        <w:left w:val="none" w:sz="0" w:space="0" w:color="auto"/>
        <w:bottom w:val="none" w:sz="0" w:space="0" w:color="auto"/>
        <w:right w:val="none" w:sz="0" w:space="0" w:color="auto"/>
      </w:divBdr>
    </w:div>
    <w:div w:id="84231295">
      <w:bodyDiv w:val="1"/>
      <w:marLeft w:val="0"/>
      <w:marRight w:val="0"/>
      <w:marTop w:val="0"/>
      <w:marBottom w:val="0"/>
      <w:divBdr>
        <w:top w:val="none" w:sz="0" w:space="0" w:color="auto"/>
        <w:left w:val="none" w:sz="0" w:space="0" w:color="auto"/>
        <w:bottom w:val="none" w:sz="0" w:space="0" w:color="auto"/>
        <w:right w:val="none" w:sz="0" w:space="0" w:color="auto"/>
      </w:divBdr>
    </w:div>
    <w:div w:id="88741183">
      <w:bodyDiv w:val="1"/>
      <w:marLeft w:val="0"/>
      <w:marRight w:val="0"/>
      <w:marTop w:val="0"/>
      <w:marBottom w:val="0"/>
      <w:divBdr>
        <w:top w:val="none" w:sz="0" w:space="0" w:color="auto"/>
        <w:left w:val="none" w:sz="0" w:space="0" w:color="auto"/>
        <w:bottom w:val="none" w:sz="0" w:space="0" w:color="auto"/>
        <w:right w:val="none" w:sz="0" w:space="0" w:color="auto"/>
      </w:divBdr>
    </w:div>
    <w:div w:id="91047408">
      <w:bodyDiv w:val="1"/>
      <w:marLeft w:val="0"/>
      <w:marRight w:val="0"/>
      <w:marTop w:val="0"/>
      <w:marBottom w:val="0"/>
      <w:divBdr>
        <w:top w:val="none" w:sz="0" w:space="0" w:color="auto"/>
        <w:left w:val="none" w:sz="0" w:space="0" w:color="auto"/>
        <w:bottom w:val="none" w:sz="0" w:space="0" w:color="auto"/>
        <w:right w:val="none" w:sz="0" w:space="0" w:color="auto"/>
      </w:divBdr>
    </w:div>
    <w:div w:id="95516675">
      <w:bodyDiv w:val="1"/>
      <w:marLeft w:val="0"/>
      <w:marRight w:val="0"/>
      <w:marTop w:val="0"/>
      <w:marBottom w:val="0"/>
      <w:divBdr>
        <w:top w:val="none" w:sz="0" w:space="0" w:color="auto"/>
        <w:left w:val="none" w:sz="0" w:space="0" w:color="auto"/>
        <w:bottom w:val="none" w:sz="0" w:space="0" w:color="auto"/>
        <w:right w:val="none" w:sz="0" w:space="0" w:color="auto"/>
      </w:divBdr>
    </w:div>
    <w:div w:id="95563389">
      <w:bodyDiv w:val="1"/>
      <w:marLeft w:val="0"/>
      <w:marRight w:val="0"/>
      <w:marTop w:val="0"/>
      <w:marBottom w:val="0"/>
      <w:divBdr>
        <w:top w:val="none" w:sz="0" w:space="0" w:color="auto"/>
        <w:left w:val="none" w:sz="0" w:space="0" w:color="auto"/>
        <w:bottom w:val="none" w:sz="0" w:space="0" w:color="auto"/>
        <w:right w:val="none" w:sz="0" w:space="0" w:color="auto"/>
      </w:divBdr>
    </w:div>
    <w:div w:id="100149533">
      <w:bodyDiv w:val="1"/>
      <w:marLeft w:val="0"/>
      <w:marRight w:val="0"/>
      <w:marTop w:val="0"/>
      <w:marBottom w:val="0"/>
      <w:divBdr>
        <w:top w:val="none" w:sz="0" w:space="0" w:color="auto"/>
        <w:left w:val="none" w:sz="0" w:space="0" w:color="auto"/>
        <w:bottom w:val="none" w:sz="0" w:space="0" w:color="auto"/>
        <w:right w:val="none" w:sz="0" w:space="0" w:color="auto"/>
      </w:divBdr>
    </w:div>
    <w:div w:id="100687652">
      <w:bodyDiv w:val="1"/>
      <w:marLeft w:val="0"/>
      <w:marRight w:val="0"/>
      <w:marTop w:val="0"/>
      <w:marBottom w:val="0"/>
      <w:divBdr>
        <w:top w:val="none" w:sz="0" w:space="0" w:color="auto"/>
        <w:left w:val="none" w:sz="0" w:space="0" w:color="auto"/>
        <w:bottom w:val="none" w:sz="0" w:space="0" w:color="auto"/>
        <w:right w:val="none" w:sz="0" w:space="0" w:color="auto"/>
      </w:divBdr>
    </w:div>
    <w:div w:id="104159038">
      <w:bodyDiv w:val="1"/>
      <w:marLeft w:val="0"/>
      <w:marRight w:val="0"/>
      <w:marTop w:val="0"/>
      <w:marBottom w:val="0"/>
      <w:divBdr>
        <w:top w:val="none" w:sz="0" w:space="0" w:color="auto"/>
        <w:left w:val="none" w:sz="0" w:space="0" w:color="auto"/>
        <w:bottom w:val="none" w:sz="0" w:space="0" w:color="auto"/>
        <w:right w:val="none" w:sz="0" w:space="0" w:color="auto"/>
      </w:divBdr>
    </w:div>
    <w:div w:id="110324173">
      <w:bodyDiv w:val="1"/>
      <w:marLeft w:val="0"/>
      <w:marRight w:val="0"/>
      <w:marTop w:val="0"/>
      <w:marBottom w:val="0"/>
      <w:divBdr>
        <w:top w:val="none" w:sz="0" w:space="0" w:color="auto"/>
        <w:left w:val="none" w:sz="0" w:space="0" w:color="auto"/>
        <w:bottom w:val="none" w:sz="0" w:space="0" w:color="auto"/>
        <w:right w:val="none" w:sz="0" w:space="0" w:color="auto"/>
      </w:divBdr>
    </w:div>
    <w:div w:id="112137161">
      <w:bodyDiv w:val="1"/>
      <w:marLeft w:val="0"/>
      <w:marRight w:val="0"/>
      <w:marTop w:val="0"/>
      <w:marBottom w:val="0"/>
      <w:divBdr>
        <w:top w:val="none" w:sz="0" w:space="0" w:color="auto"/>
        <w:left w:val="none" w:sz="0" w:space="0" w:color="auto"/>
        <w:bottom w:val="none" w:sz="0" w:space="0" w:color="auto"/>
        <w:right w:val="none" w:sz="0" w:space="0" w:color="auto"/>
      </w:divBdr>
    </w:div>
    <w:div w:id="124129153">
      <w:bodyDiv w:val="1"/>
      <w:marLeft w:val="0"/>
      <w:marRight w:val="0"/>
      <w:marTop w:val="0"/>
      <w:marBottom w:val="0"/>
      <w:divBdr>
        <w:top w:val="none" w:sz="0" w:space="0" w:color="auto"/>
        <w:left w:val="none" w:sz="0" w:space="0" w:color="auto"/>
        <w:bottom w:val="none" w:sz="0" w:space="0" w:color="auto"/>
        <w:right w:val="none" w:sz="0" w:space="0" w:color="auto"/>
      </w:divBdr>
    </w:div>
    <w:div w:id="126555602">
      <w:bodyDiv w:val="1"/>
      <w:marLeft w:val="0"/>
      <w:marRight w:val="0"/>
      <w:marTop w:val="0"/>
      <w:marBottom w:val="0"/>
      <w:divBdr>
        <w:top w:val="none" w:sz="0" w:space="0" w:color="auto"/>
        <w:left w:val="none" w:sz="0" w:space="0" w:color="auto"/>
        <w:bottom w:val="none" w:sz="0" w:space="0" w:color="auto"/>
        <w:right w:val="none" w:sz="0" w:space="0" w:color="auto"/>
      </w:divBdr>
    </w:div>
    <w:div w:id="130249672">
      <w:bodyDiv w:val="1"/>
      <w:marLeft w:val="0"/>
      <w:marRight w:val="0"/>
      <w:marTop w:val="0"/>
      <w:marBottom w:val="0"/>
      <w:divBdr>
        <w:top w:val="none" w:sz="0" w:space="0" w:color="auto"/>
        <w:left w:val="none" w:sz="0" w:space="0" w:color="auto"/>
        <w:bottom w:val="none" w:sz="0" w:space="0" w:color="auto"/>
        <w:right w:val="none" w:sz="0" w:space="0" w:color="auto"/>
      </w:divBdr>
    </w:div>
    <w:div w:id="139882196">
      <w:bodyDiv w:val="1"/>
      <w:marLeft w:val="0"/>
      <w:marRight w:val="0"/>
      <w:marTop w:val="0"/>
      <w:marBottom w:val="0"/>
      <w:divBdr>
        <w:top w:val="none" w:sz="0" w:space="0" w:color="auto"/>
        <w:left w:val="none" w:sz="0" w:space="0" w:color="auto"/>
        <w:bottom w:val="none" w:sz="0" w:space="0" w:color="auto"/>
        <w:right w:val="none" w:sz="0" w:space="0" w:color="auto"/>
      </w:divBdr>
    </w:div>
    <w:div w:id="148636923">
      <w:bodyDiv w:val="1"/>
      <w:marLeft w:val="0"/>
      <w:marRight w:val="0"/>
      <w:marTop w:val="0"/>
      <w:marBottom w:val="0"/>
      <w:divBdr>
        <w:top w:val="none" w:sz="0" w:space="0" w:color="auto"/>
        <w:left w:val="none" w:sz="0" w:space="0" w:color="auto"/>
        <w:bottom w:val="none" w:sz="0" w:space="0" w:color="auto"/>
        <w:right w:val="none" w:sz="0" w:space="0" w:color="auto"/>
      </w:divBdr>
    </w:div>
    <w:div w:id="150827035">
      <w:bodyDiv w:val="1"/>
      <w:marLeft w:val="0"/>
      <w:marRight w:val="0"/>
      <w:marTop w:val="0"/>
      <w:marBottom w:val="0"/>
      <w:divBdr>
        <w:top w:val="none" w:sz="0" w:space="0" w:color="auto"/>
        <w:left w:val="none" w:sz="0" w:space="0" w:color="auto"/>
        <w:bottom w:val="none" w:sz="0" w:space="0" w:color="auto"/>
        <w:right w:val="none" w:sz="0" w:space="0" w:color="auto"/>
      </w:divBdr>
    </w:div>
    <w:div w:id="151915918">
      <w:bodyDiv w:val="1"/>
      <w:marLeft w:val="0"/>
      <w:marRight w:val="0"/>
      <w:marTop w:val="0"/>
      <w:marBottom w:val="0"/>
      <w:divBdr>
        <w:top w:val="none" w:sz="0" w:space="0" w:color="auto"/>
        <w:left w:val="none" w:sz="0" w:space="0" w:color="auto"/>
        <w:bottom w:val="none" w:sz="0" w:space="0" w:color="auto"/>
        <w:right w:val="none" w:sz="0" w:space="0" w:color="auto"/>
      </w:divBdr>
    </w:div>
    <w:div w:id="155417751">
      <w:bodyDiv w:val="1"/>
      <w:marLeft w:val="0"/>
      <w:marRight w:val="0"/>
      <w:marTop w:val="0"/>
      <w:marBottom w:val="0"/>
      <w:divBdr>
        <w:top w:val="none" w:sz="0" w:space="0" w:color="auto"/>
        <w:left w:val="none" w:sz="0" w:space="0" w:color="auto"/>
        <w:bottom w:val="none" w:sz="0" w:space="0" w:color="auto"/>
        <w:right w:val="none" w:sz="0" w:space="0" w:color="auto"/>
      </w:divBdr>
    </w:div>
    <w:div w:id="159082258">
      <w:bodyDiv w:val="1"/>
      <w:marLeft w:val="0"/>
      <w:marRight w:val="0"/>
      <w:marTop w:val="0"/>
      <w:marBottom w:val="0"/>
      <w:divBdr>
        <w:top w:val="none" w:sz="0" w:space="0" w:color="auto"/>
        <w:left w:val="none" w:sz="0" w:space="0" w:color="auto"/>
        <w:bottom w:val="none" w:sz="0" w:space="0" w:color="auto"/>
        <w:right w:val="none" w:sz="0" w:space="0" w:color="auto"/>
      </w:divBdr>
    </w:div>
    <w:div w:id="160004777">
      <w:bodyDiv w:val="1"/>
      <w:marLeft w:val="0"/>
      <w:marRight w:val="0"/>
      <w:marTop w:val="0"/>
      <w:marBottom w:val="0"/>
      <w:divBdr>
        <w:top w:val="none" w:sz="0" w:space="0" w:color="auto"/>
        <w:left w:val="none" w:sz="0" w:space="0" w:color="auto"/>
        <w:bottom w:val="none" w:sz="0" w:space="0" w:color="auto"/>
        <w:right w:val="none" w:sz="0" w:space="0" w:color="auto"/>
      </w:divBdr>
    </w:div>
    <w:div w:id="160659825">
      <w:bodyDiv w:val="1"/>
      <w:marLeft w:val="0"/>
      <w:marRight w:val="0"/>
      <w:marTop w:val="0"/>
      <w:marBottom w:val="0"/>
      <w:divBdr>
        <w:top w:val="none" w:sz="0" w:space="0" w:color="auto"/>
        <w:left w:val="none" w:sz="0" w:space="0" w:color="auto"/>
        <w:bottom w:val="none" w:sz="0" w:space="0" w:color="auto"/>
        <w:right w:val="none" w:sz="0" w:space="0" w:color="auto"/>
      </w:divBdr>
    </w:div>
    <w:div w:id="163672549">
      <w:bodyDiv w:val="1"/>
      <w:marLeft w:val="0"/>
      <w:marRight w:val="0"/>
      <w:marTop w:val="0"/>
      <w:marBottom w:val="0"/>
      <w:divBdr>
        <w:top w:val="none" w:sz="0" w:space="0" w:color="auto"/>
        <w:left w:val="none" w:sz="0" w:space="0" w:color="auto"/>
        <w:bottom w:val="none" w:sz="0" w:space="0" w:color="auto"/>
        <w:right w:val="none" w:sz="0" w:space="0" w:color="auto"/>
      </w:divBdr>
    </w:div>
    <w:div w:id="165243609">
      <w:bodyDiv w:val="1"/>
      <w:marLeft w:val="0"/>
      <w:marRight w:val="0"/>
      <w:marTop w:val="0"/>
      <w:marBottom w:val="0"/>
      <w:divBdr>
        <w:top w:val="none" w:sz="0" w:space="0" w:color="auto"/>
        <w:left w:val="none" w:sz="0" w:space="0" w:color="auto"/>
        <w:bottom w:val="none" w:sz="0" w:space="0" w:color="auto"/>
        <w:right w:val="none" w:sz="0" w:space="0" w:color="auto"/>
      </w:divBdr>
    </w:div>
    <w:div w:id="167407036">
      <w:bodyDiv w:val="1"/>
      <w:marLeft w:val="0"/>
      <w:marRight w:val="0"/>
      <w:marTop w:val="0"/>
      <w:marBottom w:val="0"/>
      <w:divBdr>
        <w:top w:val="none" w:sz="0" w:space="0" w:color="auto"/>
        <w:left w:val="none" w:sz="0" w:space="0" w:color="auto"/>
        <w:bottom w:val="none" w:sz="0" w:space="0" w:color="auto"/>
        <w:right w:val="none" w:sz="0" w:space="0" w:color="auto"/>
      </w:divBdr>
    </w:div>
    <w:div w:id="174467802">
      <w:bodyDiv w:val="1"/>
      <w:marLeft w:val="0"/>
      <w:marRight w:val="0"/>
      <w:marTop w:val="0"/>
      <w:marBottom w:val="0"/>
      <w:divBdr>
        <w:top w:val="none" w:sz="0" w:space="0" w:color="auto"/>
        <w:left w:val="none" w:sz="0" w:space="0" w:color="auto"/>
        <w:bottom w:val="none" w:sz="0" w:space="0" w:color="auto"/>
        <w:right w:val="none" w:sz="0" w:space="0" w:color="auto"/>
      </w:divBdr>
    </w:div>
    <w:div w:id="175048392">
      <w:bodyDiv w:val="1"/>
      <w:marLeft w:val="0"/>
      <w:marRight w:val="0"/>
      <w:marTop w:val="0"/>
      <w:marBottom w:val="0"/>
      <w:divBdr>
        <w:top w:val="none" w:sz="0" w:space="0" w:color="auto"/>
        <w:left w:val="none" w:sz="0" w:space="0" w:color="auto"/>
        <w:bottom w:val="none" w:sz="0" w:space="0" w:color="auto"/>
        <w:right w:val="none" w:sz="0" w:space="0" w:color="auto"/>
      </w:divBdr>
    </w:div>
    <w:div w:id="181213729">
      <w:bodyDiv w:val="1"/>
      <w:marLeft w:val="0"/>
      <w:marRight w:val="0"/>
      <w:marTop w:val="0"/>
      <w:marBottom w:val="0"/>
      <w:divBdr>
        <w:top w:val="none" w:sz="0" w:space="0" w:color="auto"/>
        <w:left w:val="none" w:sz="0" w:space="0" w:color="auto"/>
        <w:bottom w:val="none" w:sz="0" w:space="0" w:color="auto"/>
        <w:right w:val="none" w:sz="0" w:space="0" w:color="auto"/>
      </w:divBdr>
    </w:div>
    <w:div w:id="182985895">
      <w:bodyDiv w:val="1"/>
      <w:marLeft w:val="0"/>
      <w:marRight w:val="0"/>
      <w:marTop w:val="0"/>
      <w:marBottom w:val="0"/>
      <w:divBdr>
        <w:top w:val="none" w:sz="0" w:space="0" w:color="auto"/>
        <w:left w:val="none" w:sz="0" w:space="0" w:color="auto"/>
        <w:bottom w:val="none" w:sz="0" w:space="0" w:color="auto"/>
        <w:right w:val="none" w:sz="0" w:space="0" w:color="auto"/>
      </w:divBdr>
    </w:div>
    <w:div w:id="184443437">
      <w:bodyDiv w:val="1"/>
      <w:marLeft w:val="0"/>
      <w:marRight w:val="0"/>
      <w:marTop w:val="0"/>
      <w:marBottom w:val="0"/>
      <w:divBdr>
        <w:top w:val="none" w:sz="0" w:space="0" w:color="auto"/>
        <w:left w:val="none" w:sz="0" w:space="0" w:color="auto"/>
        <w:bottom w:val="none" w:sz="0" w:space="0" w:color="auto"/>
        <w:right w:val="none" w:sz="0" w:space="0" w:color="auto"/>
      </w:divBdr>
    </w:div>
    <w:div w:id="184830172">
      <w:bodyDiv w:val="1"/>
      <w:marLeft w:val="0"/>
      <w:marRight w:val="0"/>
      <w:marTop w:val="0"/>
      <w:marBottom w:val="0"/>
      <w:divBdr>
        <w:top w:val="none" w:sz="0" w:space="0" w:color="auto"/>
        <w:left w:val="none" w:sz="0" w:space="0" w:color="auto"/>
        <w:bottom w:val="none" w:sz="0" w:space="0" w:color="auto"/>
        <w:right w:val="none" w:sz="0" w:space="0" w:color="auto"/>
      </w:divBdr>
    </w:div>
    <w:div w:id="193423469">
      <w:bodyDiv w:val="1"/>
      <w:marLeft w:val="0"/>
      <w:marRight w:val="0"/>
      <w:marTop w:val="0"/>
      <w:marBottom w:val="0"/>
      <w:divBdr>
        <w:top w:val="none" w:sz="0" w:space="0" w:color="auto"/>
        <w:left w:val="none" w:sz="0" w:space="0" w:color="auto"/>
        <w:bottom w:val="none" w:sz="0" w:space="0" w:color="auto"/>
        <w:right w:val="none" w:sz="0" w:space="0" w:color="auto"/>
      </w:divBdr>
    </w:div>
    <w:div w:id="194933046">
      <w:bodyDiv w:val="1"/>
      <w:marLeft w:val="0"/>
      <w:marRight w:val="0"/>
      <w:marTop w:val="0"/>
      <w:marBottom w:val="0"/>
      <w:divBdr>
        <w:top w:val="none" w:sz="0" w:space="0" w:color="auto"/>
        <w:left w:val="none" w:sz="0" w:space="0" w:color="auto"/>
        <w:bottom w:val="none" w:sz="0" w:space="0" w:color="auto"/>
        <w:right w:val="none" w:sz="0" w:space="0" w:color="auto"/>
      </w:divBdr>
    </w:div>
    <w:div w:id="200217284">
      <w:bodyDiv w:val="1"/>
      <w:marLeft w:val="0"/>
      <w:marRight w:val="0"/>
      <w:marTop w:val="0"/>
      <w:marBottom w:val="0"/>
      <w:divBdr>
        <w:top w:val="none" w:sz="0" w:space="0" w:color="auto"/>
        <w:left w:val="none" w:sz="0" w:space="0" w:color="auto"/>
        <w:bottom w:val="none" w:sz="0" w:space="0" w:color="auto"/>
        <w:right w:val="none" w:sz="0" w:space="0" w:color="auto"/>
      </w:divBdr>
    </w:div>
    <w:div w:id="202908560">
      <w:bodyDiv w:val="1"/>
      <w:marLeft w:val="0"/>
      <w:marRight w:val="0"/>
      <w:marTop w:val="0"/>
      <w:marBottom w:val="0"/>
      <w:divBdr>
        <w:top w:val="none" w:sz="0" w:space="0" w:color="auto"/>
        <w:left w:val="none" w:sz="0" w:space="0" w:color="auto"/>
        <w:bottom w:val="none" w:sz="0" w:space="0" w:color="auto"/>
        <w:right w:val="none" w:sz="0" w:space="0" w:color="auto"/>
      </w:divBdr>
    </w:div>
    <w:div w:id="211894403">
      <w:bodyDiv w:val="1"/>
      <w:marLeft w:val="0"/>
      <w:marRight w:val="0"/>
      <w:marTop w:val="0"/>
      <w:marBottom w:val="0"/>
      <w:divBdr>
        <w:top w:val="none" w:sz="0" w:space="0" w:color="auto"/>
        <w:left w:val="none" w:sz="0" w:space="0" w:color="auto"/>
        <w:bottom w:val="none" w:sz="0" w:space="0" w:color="auto"/>
        <w:right w:val="none" w:sz="0" w:space="0" w:color="auto"/>
      </w:divBdr>
    </w:div>
    <w:div w:id="214782204">
      <w:bodyDiv w:val="1"/>
      <w:marLeft w:val="0"/>
      <w:marRight w:val="0"/>
      <w:marTop w:val="0"/>
      <w:marBottom w:val="0"/>
      <w:divBdr>
        <w:top w:val="none" w:sz="0" w:space="0" w:color="auto"/>
        <w:left w:val="none" w:sz="0" w:space="0" w:color="auto"/>
        <w:bottom w:val="none" w:sz="0" w:space="0" w:color="auto"/>
        <w:right w:val="none" w:sz="0" w:space="0" w:color="auto"/>
      </w:divBdr>
    </w:div>
    <w:div w:id="218636478">
      <w:bodyDiv w:val="1"/>
      <w:marLeft w:val="0"/>
      <w:marRight w:val="0"/>
      <w:marTop w:val="0"/>
      <w:marBottom w:val="0"/>
      <w:divBdr>
        <w:top w:val="none" w:sz="0" w:space="0" w:color="auto"/>
        <w:left w:val="none" w:sz="0" w:space="0" w:color="auto"/>
        <w:bottom w:val="none" w:sz="0" w:space="0" w:color="auto"/>
        <w:right w:val="none" w:sz="0" w:space="0" w:color="auto"/>
      </w:divBdr>
    </w:div>
    <w:div w:id="221527295">
      <w:bodyDiv w:val="1"/>
      <w:marLeft w:val="0"/>
      <w:marRight w:val="0"/>
      <w:marTop w:val="0"/>
      <w:marBottom w:val="0"/>
      <w:divBdr>
        <w:top w:val="none" w:sz="0" w:space="0" w:color="auto"/>
        <w:left w:val="none" w:sz="0" w:space="0" w:color="auto"/>
        <w:bottom w:val="none" w:sz="0" w:space="0" w:color="auto"/>
        <w:right w:val="none" w:sz="0" w:space="0" w:color="auto"/>
      </w:divBdr>
    </w:div>
    <w:div w:id="234320247">
      <w:bodyDiv w:val="1"/>
      <w:marLeft w:val="0"/>
      <w:marRight w:val="0"/>
      <w:marTop w:val="0"/>
      <w:marBottom w:val="0"/>
      <w:divBdr>
        <w:top w:val="none" w:sz="0" w:space="0" w:color="auto"/>
        <w:left w:val="none" w:sz="0" w:space="0" w:color="auto"/>
        <w:bottom w:val="none" w:sz="0" w:space="0" w:color="auto"/>
        <w:right w:val="none" w:sz="0" w:space="0" w:color="auto"/>
      </w:divBdr>
    </w:div>
    <w:div w:id="236982139">
      <w:bodyDiv w:val="1"/>
      <w:marLeft w:val="0"/>
      <w:marRight w:val="0"/>
      <w:marTop w:val="0"/>
      <w:marBottom w:val="0"/>
      <w:divBdr>
        <w:top w:val="none" w:sz="0" w:space="0" w:color="auto"/>
        <w:left w:val="none" w:sz="0" w:space="0" w:color="auto"/>
        <w:bottom w:val="none" w:sz="0" w:space="0" w:color="auto"/>
        <w:right w:val="none" w:sz="0" w:space="0" w:color="auto"/>
      </w:divBdr>
    </w:div>
    <w:div w:id="237520468">
      <w:bodyDiv w:val="1"/>
      <w:marLeft w:val="0"/>
      <w:marRight w:val="0"/>
      <w:marTop w:val="0"/>
      <w:marBottom w:val="0"/>
      <w:divBdr>
        <w:top w:val="none" w:sz="0" w:space="0" w:color="auto"/>
        <w:left w:val="none" w:sz="0" w:space="0" w:color="auto"/>
        <w:bottom w:val="none" w:sz="0" w:space="0" w:color="auto"/>
        <w:right w:val="none" w:sz="0" w:space="0" w:color="auto"/>
      </w:divBdr>
    </w:div>
    <w:div w:id="237982026">
      <w:bodyDiv w:val="1"/>
      <w:marLeft w:val="0"/>
      <w:marRight w:val="0"/>
      <w:marTop w:val="0"/>
      <w:marBottom w:val="0"/>
      <w:divBdr>
        <w:top w:val="none" w:sz="0" w:space="0" w:color="auto"/>
        <w:left w:val="none" w:sz="0" w:space="0" w:color="auto"/>
        <w:bottom w:val="none" w:sz="0" w:space="0" w:color="auto"/>
        <w:right w:val="none" w:sz="0" w:space="0" w:color="auto"/>
      </w:divBdr>
    </w:div>
    <w:div w:id="250705034">
      <w:bodyDiv w:val="1"/>
      <w:marLeft w:val="0"/>
      <w:marRight w:val="0"/>
      <w:marTop w:val="0"/>
      <w:marBottom w:val="0"/>
      <w:divBdr>
        <w:top w:val="none" w:sz="0" w:space="0" w:color="auto"/>
        <w:left w:val="none" w:sz="0" w:space="0" w:color="auto"/>
        <w:bottom w:val="none" w:sz="0" w:space="0" w:color="auto"/>
        <w:right w:val="none" w:sz="0" w:space="0" w:color="auto"/>
      </w:divBdr>
    </w:div>
    <w:div w:id="254479422">
      <w:bodyDiv w:val="1"/>
      <w:marLeft w:val="0"/>
      <w:marRight w:val="0"/>
      <w:marTop w:val="0"/>
      <w:marBottom w:val="0"/>
      <w:divBdr>
        <w:top w:val="none" w:sz="0" w:space="0" w:color="auto"/>
        <w:left w:val="none" w:sz="0" w:space="0" w:color="auto"/>
        <w:bottom w:val="none" w:sz="0" w:space="0" w:color="auto"/>
        <w:right w:val="none" w:sz="0" w:space="0" w:color="auto"/>
      </w:divBdr>
    </w:div>
    <w:div w:id="261037870">
      <w:bodyDiv w:val="1"/>
      <w:marLeft w:val="0"/>
      <w:marRight w:val="0"/>
      <w:marTop w:val="0"/>
      <w:marBottom w:val="0"/>
      <w:divBdr>
        <w:top w:val="none" w:sz="0" w:space="0" w:color="auto"/>
        <w:left w:val="none" w:sz="0" w:space="0" w:color="auto"/>
        <w:bottom w:val="none" w:sz="0" w:space="0" w:color="auto"/>
        <w:right w:val="none" w:sz="0" w:space="0" w:color="auto"/>
      </w:divBdr>
    </w:div>
    <w:div w:id="262491679">
      <w:bodyDiv w:val="1"/>
      <w:marLeft w:val="0"/>
      <w:marRight w:val="0"/>
      <w:marTop w:val="0"/>
      <w:marBottom w:val="0"/>
      <w:divBdr>
        <w:top w:val="none" w:sz="0" w:space="0" w:color="auto"/>
        <w:left w:val="none" w:sz="0" w:space="0" w:color="auto"/>
        <w:bottom w:val="none" w:sz="0" w:space="0" w:color="auto"/>
        <w:right w:val="none" w:sz="0" w:space="0" w:color="auto"/>
      </w:divBdr>
    </w:div>
    <w:div w:id="263077662">
      <w:bodyDiv w:val="1"/>
      <w:marLeft w:val="0"/>
      <w:marRight w:val="0"/>
      <w:marTop w:val="0"/>
      <w:marBottom w:val="0"/>
      <w:divBdr>
        <w:top w:val="none" w:sz="0" w:space="0" w:color="auto"/>
        <w:left w:val="none" w:sz="0" w:space="0" w:color="auto"/>
        <w:bottom w:val="none" w:sz="0" w:space="0" w:color="auto"/>
        <w:right w:val="none" w:sz="0" w:space="0" w:color="auto"/>
      </w:divBdr>
    </w:div>
    <w:div w:id="264046933">
      <w:bodyDiv w:val="1"/>
      <w:marLeft w:val="0"/>
      <w:marRight w:val="0"/>
      <w:marTop w:val="0"/>
      <w:marBottom w:val="0"/>
      <w:divBdr>
        <w:top w:val="none" w:sz="0" w:space="0" w:color="auto"/>
        <w:left w:val="none" w:sz="0" w:space="0" w:color="auto"/>
        <w:bottom w:val="none" w:sz="0" w:space="0" w:color="auto"/>
        <w:right w:val="none" w:sz="0" w:space="0" w:color="auto"/>
      </w:divBdr>
    </w:div>
    <w:div w:id="272785765">
      <w:bodyDiv w:val="1"/>
      <w:marLeft w:val="0"/>
      <w:marRight w:val="0"/>
      <w:marTop w:val="0"/>
      <w:marBottom w:val="0"/>
      <w:divBdr>
        <w:top w:val="none" w:sz="0" w:space="0" w:color="auto"/>
        <w:left w:val="none" w:sz="0" w:space="0" w:color="auto"/>
        <w:bottom w:val="none" w:sz="0" w:space="0" w:color="auto"/>
        <w:right w:val="none" w:sz="0" w:space="0" w:color="auto"/>
      </w:divBdr>
    </w:div>
    <w:div w:id="281109071">
      <w:bodyDiv w:val="1"/>
      <w:marLeft w:val="0"/>
      <w:marRight w:val="0"/>
      <w:marTop w:val="0"/>
      <w:marBottom w:val="0"/>
      <w:divBdr>
        <w:top w:val="none" w:sz="0" w:space="0" w:color="auto"/>
        <w:left w:val="none" w:sz="0" w:space="0" w:color="auto"/>
        <w:bottom w:val="none" w:sz="0" w:space="0" w:color="auto"/>
        <w:right w:val="none" w:sz="0" w:space="0" w:color="auto"/>
      </w:divBdr>
    </w:div>
    <w:div w:id="283269860">
      <w:bodyDiv w:val="1"/>
      <w:marLeft w:val="0"/>
      <w:marRight w:val="0"/>
      <w:marTop w:val="0"/>
      <w:marBottom w:val="0"/>
      <w:divBdr>
        <w:top w:val="none" w:sz="0" w:space="0" w:color="auto"/>
        <w:left w:val="none" w:sz="0" w:space="0" w:color="auto"/>
        <w:bottom w:val="none" w:sz="0" w:space="0" w:color="auto"/>
        <w:right w:val="none" w:sz="0" w:space="0" w:color="auto"/>
      </w:divBdr>
    </w:div>
    <w:div w:id="285163956">
      <w:bodyDiv w:val="1"/>
      <w:marLeft w:val="0"/>
      <w:marRight w:val="0"/>
      <w:marTop w:val="0"/>
      <w:marBottom w:val="0"/>
      <w:divBdr>
        <w:top w:val="none" w:sz="0" w:space="0" w:color="auto"/>
        <w:left w:val="none" w:sz="0" w:space="0" w:color="auto"/>
        <w:bottom w:val="none" w:sz="0" w:space="0" w:color="auto"/>
        <w:right w:val="none" w:sz="0" w:space="0" w:color="auto"/>
      </w:divBdr>
    </w:div>
    <w:div w:id="295062269">
      <w:bodyDiv w:val="1"/>
      <w:marLeft w:val="0"/>
      <w:marRight w:val="0"/>
      <w:marTop w:val="0"/>
      <w:marBottom w:val="0"/>
      <w:divBdr>
        <w:top w:val="none" w:sz="0" w:space="0" w:color="auto"/>
        <w:left w:val="none" w:sz="0" w:space="0" w:color="auto"/>
        <w:bottom w:val="none" w:sz="0" w:space="0" w:color="auto"/>
        <w:right w:val="none" w:sz="0" w:space="0" w:color="auto"/>
      </w:divBdr>
    </w:div>
    <w:div w:id="299195671">
      <w:bodyDiv w:val="1"/>
      <w:marLeft w:val="0"/>
      <w:marRight w:val="0"/>
      <w:marTop w:val="0"/>
      <w:marBottom w:val="0"/>
      <w:divBdr>
        <w:top w:val="none" w:sz="0" w:space="0" w:color="auto"/>
        <w:left w:val="none" w:sz="0" w:space="0" w:color="auto"/>
        <w:bottom w:val="none" w:sz="0" w:space="0" w:color="auto"/>
        <w:right w:val="none" w:sz="0" w:space="0" w:color="auto"/>
      </w:divBdr>
    </w:div>
    <w:div w:id="299582711">
      <w:bodyDiv w:val="1"/>
      <w:marLeft w:val="0"/>
      <w:marRight w:val="0"/>
      <w:marTop w:val="0"/>
      <w:marBottom w:val="0"/>
      <w:divBdr>
        <w:top w:val="none" w:sz="0" w:space="0" w:color="auto"/>
        <w:left w:val="none" w:sz="0" w:space="0" w:color="auto"/>
        <w:bottom w:val="none" w:sz="0" w:space="0" w:color="auto"/>
        <w:right w:val="none" w:sz="0" w:space="0" w:color="auto"/>
      </w:divBdr>
    </w:div>
    <w:div w:id="302321378">
      <w:bodyDiv w:val="1"/>
      <w:marLeft w:val="0"/>
      <w:marRight w:val="0"/>
      <w:marTop w:val="0"/>
      <w:marBottom w:val="0"/>
      <w:divBdr>
        <w:top w:val="none" w:sz="0" w:space="0" w:color="auto"/>
        <w:left w:val="none" w:sz="0" w:space="0" w:color="auto"/>
        <w:bottom w:val="none" w:sz="0" w:space="0" w:color="auto"/>
        <w:right w:val="none" w:sz="0" w:space="0" w:color="auto"/>
      </w:divBdr>
    </w:div>
    <w:div w:id="305428266">
      <w:bodyDiv w:val="1"/>
      <w:marLeft w:val="0"/>
      <w:marRight w:val="0"/>
      <w:marTop w:val="0"/>
      <w:marBottom w:val="0"/>
      <w:divBdr>
        <w:top w:val="none" w:sz="0" w:space="0" w:color="auto"/>
        <w:left w:val="none" w:sz="0" w:space="0" w:color="auto"/>
        <w:bottom w:val="none" w:sz="0" w:space="0" w:color="auto"/>
        <w:right w:val="none" w:sz="0" w:space="0" w:color="auto"/>
      </w:divBdr>
    </w:div>
    <w:div w:id="313215816">
      <w:bodyDiv w:val="1"/>
      <w:marLeft w:val="0"/>
      <w:marRight w:val="0"/>
      <w:marTop w:val="0"/>
      <w:marBottom w:val="0"/>
      <w:divBdr>
        <w:top w:val="none" w:sz="0" w:space="0" w:color="auto"/>
        <w:left w:val="none" w:sz="0" w:space="0" w:color="auto"/>
        <w:bottom w:val="none" w:sz="0" w:space="0" w:color="auto"/>
        <w:right w:val="none" w:sz="0" w:space="0" w:color="auto"/>
      </w:divBdr>
    </w:div>
    <w:div w:id="317342741">
      <w:bodyDiv w:val="1"/>
      <w:marLeft w:val="0"/>
      <w:marRight w:val="0"/>
      <w:marTop w:val="0"/>
      <w:marBottom w:val="0"/>
      <w:divBdr>
        <w:top w:val="none" w:sz="0" w:space="0" w:color="auto"/>
        <w:left w:val="none" w:sz="0" w:space="0" w:color="auto"/>
        <w:bottom w:val="none" w:sz="0" w:space="0" w:color="auto"/>
        <w:right w:val="none" w:sz="0" w:space="0" w:color="auto"/>
      </w:divBdr>
    </w:div>
    <w:div w:id="319122585">
      <w:bodyDiv w:val="1"/>
      <w:marLeft w:val="0"/>
      <w:marRight w:val="0"/>
      <w:marTop w:val="0"/>
      <w:marBottom w:val="0"/>
      <w:divBdr>
        <w:top w:val="none" w:sz="0" w:space="0" w:color="auto"/>
        <w:left w:val="none" w:sz="0" w:space="0" w:color="auto"/>
        <w:bottom w:val="none" w:sz="0" w:space="0" w:color="auto"/>
        <w:right w:val="none" w:sz="0" w:space="0" w:color="auto"/>
      </w:divBdr>
    </w:div>
    <w:div w:id="323707315">
      <w:bodyDiv w:val="1"/>
      <w:marLeft w:val="0"/>
      <w:marRight w:val="0"/>
      <w:marTop w:val="0"/>
      <w:marBottom w:val="0"/>
      <w:divBdr>
        <w:top w:val="none" w:sz="0" w:space="0" w:color="auto"/>
        <w:left w:val="none" w:sz="0" w:space="0" w:color="auto"/>
        <w:bottom w:val="none" w:sz="0" w:space="0" w:color="auto"/>
        <w:right w:val="none" w:sz="0" w:space="0" w:color="auto"/>
      </w:divBdr>
    </w:div>
    <w:div w:id="324360568">
      <w:bodyDiv w:val="1"/>
      <w:marLeft w:val="0"/>
      <w:marRight w:val="0"/>
      <w:marTop w:val="0"/>
      <w:marBottom w:val="0"/>
      <w:divBdr>
        <w:top w:val="none" w:sz="0" w:space="0" w:color="auto"/>
        <w:left w:val="none" w:sz="0" w:space="0" w:color="auto"/>
        <w:bottom w:val="none" w:sz="0" w:space="0" w:color="auto"/>
        <w:right w:val="none" w:sz="0" w:space="0" w:color="auto"/>
      </w:divBdr>
    </w:div>
    <w:div w:id="326832024">
      <w:bodyDiv w:val="1"/>
      <w:marLeft w:val="0"/>
      <w:marRight w:val="0"/>
      <w:marTop w:val="0"/>
      <w:marBottom w:val="0"/>
      <w:divBdr>
        <w:top w:val="none" w:sz="0" w:space="0" w:color="auto"/>
        <w:left w:val="none" w:sz="0" w:space="0" w:color="auto"/>
        <w:bottom w:val="none" w:sz="0" w:space="0" w:color="auto"/>
        <w:right w:val="none" w:sz="0" w:space="0" w:color="auto"/>
      </w:divBdr>
    </w:div>
    <w:div w:id="328414323">
      <w:bodyDiv w:val="1"/>
      <w:marLeft w:val="0"/>
      <w:marRight w:val="0"/>
      <w:marTop w:val="0"/>
      <w:marBottom w:val="0"/>
      <w:divBdr>
        <w:top w:val="none" w:sz="0" w:space="0" w:color="auto"/>
        <w:left w:val="none" w:sz="0" w:space="0" w:color="auto"/>
        <w:bottom w:val="none" w:sz="0" w:space="0" w:color="auto"/>
        <w:right w:val="none" w:sz="0" w:space="0" w:color="auto"/>
      </w:divBdr>
    </w:div>
    <w:div w:id="337924854">
      <w:bodyDiv w:val="1"/>
      <w:marLeft w:val="0"/>
      <w:marRight w:val="0"/>
      <w:marTop w:val="0"/>
      <w:marBottom w:val="0"/>
      <w:divBdr>
        <w:top w:val="none" w:sz="0" w:space="0" w:color="auto"/>
        <w:left w:val="none" w:sz="0" w:space="0" w:color="auto"/>
        <w:bottom w:val="none" w:sz="0" w:space="0" w:color="auto"/>
        <w:right w:val="none" w:sz="0" w:space="0" w:color="auto"/>
      </w:divBdr>
    </w:div>
    <w:div w:id="345134994">
      <w:bodyDiv w:val="1"/>
      <w:marLeft w:val="0"/>
      <w:marRight w:val="0"/>
      <w:marTop w:val="0"/>
      <w:marBottom w:val="0"/>
      <w:divBdr>
        <w:top w:val="none" w:sz="0" w:space="0" w:color="auto"/>
        <w:left w:val="none" w:sz="0" w:space="0" w:color="auto"/>
        <w:bottom w:val="none" w:sz="0" w:space="0" w:color="auto"/>
        <w:right w:val="none" w:sz="0" w:space="0" w:color="auto"/>
      </w:divBdr>
    </w:div>
    <w:div w:id="346057872">
      <w:bodyDiv w:val="1"/>
      <w:marLeft w:val="0"/>
      <w:marRight w:val="0"/>
      <w:marTop w:val="0"/>
      <w:marBottom w:val="0"/>
      <w:divBdr>
        <w:top w:val="none" w:sz="0" w:space="0" w:color="auto"/>
        <w:left w:val="none" w:sz="0" w:space="0" w:color="auto"/>
        <w:bottom w:val="none" w:sz="0" w:space="0" w:color="auto"/>
        <w:right w:val="none" w:sz="0" w:space="0" w:color="auto"/>
      </w:divBdr>
    </w:div>
    <w:div w:id="352152345">
      <w:bodyDiv w:val="1"/>
      <w:marLeft w:val="0"/>
      <w:marRight w:val="0"/>
      <w:marTop w:val="0"/>
      <w:marBottom w:val="0"/>
      <w:divBdr>
        <w:top w:val="none" w:sz="0" w:space="0" w:color="auto"/>
        <w:left w:val="none" w:sz="0" w:space="0" w:color="auto"/>
        <w:bottom w:val="none" w:sz="0" w:space="0" w:color="auto"/>
        <w:right w:val="none" w:sz="0" w:space="0" w:color="auto"/>
      </w:divBdr>
    </w:div>
    <w:div w:id="357582678">
      <w:bodyDiv w:val="1"/>
      <w:marLeft w:val="0"/>
      <w:marRight w:val="0"/>
      <w:marTop w:val="0"/>
      <w:marBottom w:val="0"/>
      <w:divBdr>
        <w:top w:val="none" w:sz="0" w:space="0" w:color="auto"/>
        <w:left w:val="none" w:sz="0" w:space="0" w:color="auto"/>
        <w:bottom w:val="none" w:sz="0" w:space="0" w:color="auto"/>
        <w:right w:val="none" w:sz="0" w:space="0" w:color="auto"/>
      </w:divBdr>
    </w:div>
    <w:div w:id="359670274">
      <w:bodyDiv w:val="1"/>
      <w:marLeft w:val="0"/>
      <w:marRight w:val="0"/>
      <w:marTop w:val="0"/>
      <w:marBottom w:val="0"/>
      <w:divBdr>
        <w:top w:val="none" w:sz="0" w:space="0" w:color="auto"/>
        <w:left w:val="none" w:sz="0" w:space="0" w:color="auto"/>
        <w:bottom w:val="none" w:sz="0" w:space="0" w:color="auto"/>
        <w:right w:val="none" w:sz="0" w:space="0" w:color="auto"/>
      </w:divBdr>
    </w:div>
    <w:div w:id="373426753">
      <w:bodyDiv w:val="1"/>
      <w:marLeft w:val="0"/>
      <w:marRight w:val="0"/>
      <w:marTop w:val="0"/>
      <w:marBottom w:val="0"/>
      <w:divBdr>
        <w:top w:val="none" w:sz="0" w:space="0" w:color="auto"/>
        <w:left w:val="none" w:sz="0" w:space="0" w:color="auto"/>
        <w:bottom w:val="none" w:sz="0" w:space="0" w:color="auto"/>
        <w:right w:val="none" w:sz="0" w:space="0" w:color="auto"/>
      </w:divBdr>
    </w:div>
    <w:div w:id="382296302">
      <w:bodyDiv w:val="1"/>
      <w:marLeft w:val="0"/>
      <w:marRight w:val="0"/>
      <w:marTop w:val="0"/>
      <w:marBottom w:val="0"/>
      <w:divBdr>
        <w:top w:val="none" w:sz="0" w:space="0" w:color="auto"/>
        <w:left w:val="none" w:sz="0" w:space="0" w:color="auto"/>
        <w:bottom w:val="none" w:sz="0" w:space="0" w:color="auto"/>
        <w:right w:val="none" w:sz="0" w:space="0" w:color="auto"/>
      </w:divBdr>
    </w:div>
    <w:div w:id="396783846">
      <w:bodyDiv w:val="1"/>
      <w:marLeft w:val="0"/>
      <w:marRight w:val="0"/>
      <w:marTop w:val="0"/>
      <w:marBottom w:val="0"/>
      <w:divBdr>
        <w:top w:val="none" w:sz="0" w:space="0" w:color="auto"/>
        <w:left w:val="none" w:sz="0" w:space="0" w:color="auto"/>
        <w:bottom w:val="none" w:sz="0" w:space="0" w:color="auto"/>
        <w:right w:val="none" w:sz="0" w:space="0" w:color="auto"/>
      </w:divBdr>
    </w:div>
    <w:div w:id="398334855">
      <w:bodyDiv w:val="1"/>
      <w:marLeft w:val="0"/>
      <w:marRight w:val="0"/>
      <w:marTop w:val="0"/>
      <w:marBottom w:val="0"/>
      <w:divBdr>
        <w:top w:val="none" w:sz="0" w:space="0" w:color="auto"/>
        <w:left w:val="none" w:sz="0" w:space="0" w:color="auto"/>
        <w:bottom w:val="none" w:sz="0" w:space="0" w:color="auto"/>
        <w:right w:val="none" w:sz="0" w:space="0" w:color="auto"/>
      </w:divBdr>
    </w:div>
    <w:div w:id="401215854">
      <w:bodyDiv w:val="1"/>
      <w:marLeft w:val="0"/>
      <w:marRight w:val="0"/>
      <w:marTop w:val="0"/>
      <w:marBottom w:val="0"/>
      <w:divBdr>
        <w:top w:val="none" w:sz="0" w:space="0" w:color="auto"/>
        <w:left w:val="none" w:sz="0" w:space="0" w:color="auto"/>
        <w:bottom w:val="none" w:sz="0" w:space="0" w:color="auto"/>
        <w:right w:val="none" w:sz="0" w:space="0" w:color="auto"/>
      </w:divBdr>
    </w:div>
    <w:div w:id="401561648">
      <w:bodyDiv w:val="1"/>
      <w:marLeft w:val="0"/>
      <w:marRight w:val="0"/>
      <w:marTop w:val="0"/>
      <w:marBottom w:val="0"/>
      <w:divBdr>
        <w:top w:val="none" w:sz="0" w:space="0" w:color="auto"/>
        <w:left w:val="none" w:sz="0" w:space="0" w:color="auto"/>
        <w:bottom w:val="none" w:sz="0" w:space="0" w:color="auto"/>
        <w:right w:val="none" w:sz="0" w:space="0" w:color="auto"/>
      </w:divBdr>
    </w:div>
    <w:div w:id="402724594">
      <w:bodyDiv w:val="1"/>
      <w:marLeft w:val="0"/>
      <w:marRight w:val="0"/>
      <w:marTop w:val="0"/>
      <w:marBottom w:val="0"/>
      <w:divBdr>
        <w:top w:val="none" w:sz="0" w:space="0" w:color="auto"/>
        <w:left w:val="none" w:sz="0" w:space="0" w:color="auto"/>
        <w:bottom w:val="none" w:sz="0" w:space="0" w:color="auto"/>
        <w:right w:val="none" w:sz="0" w:space="0" w:color="auto"/>
      </w:divBdr>
    </w:div>
    <w:div w:id="405418744">
      <w:bodyDiv w:val="1"/>
      <w:marLeft w:val="0"/>
      <w:marRight w:val="0"/>
      <w:marTop w:val="0"/>
      <w:marBottom w:val="0"/>
      <w:divBdr>
        <w:top w:val="none" w:sz="0" w:space="0" w:color="auto"/>
        <w:left w:val="none" w:sz="0" w:space="0" w:color="auto"/>
        <w:bottom w:val="none" w:sz="0" w:space="0" w:color="auto"/>
        <w:right w:val="none" w:sz="0" w:space="0" w:color="auto"/>
      </w:divBdr>
    </w:div>
    <w:div w:id="406072997">
      <w:bodyDiv w:val="1"/>
      <w:marLeft w:val="0"/>
      <w:marRight w:val="0"/>
      <w:marTop w:val="0"/>
      <w:marBottom w:val="0"/>
      <w:divBdr>
        <w:top w:val="none" w:sz="0" w:space="0" w:color="auto"/>
        <w:left w:val="none" w:sz="0" w:space="0" w:color="auto"/>
        <w:bottom w:val="none" w:sz="0" w:space="0" w:color="auto"/>
        <w:right w:val="none" w:sz="0" w:space="0" w:color="auto"/>
      </w:divBdr>
    </w:div>
    <w:div w:id="423262874">
      <w:bodyDiv w:val="1"/>
      <w:marLeft w:val="0"/>
      <w:marRight w:val="0"/>
      <w:marTop w:val="0"/>
      <w:marBottom w:val="0"/>
      <w:divBdr>
        <w:top w:val="none" w:sz="0" w:space="0" w:color="auto"/>
        <w:left w:val="none" w:sz="0" w:space="0" w:color="auto"/>
        <w:bottom w:val="none" w:sz="0" w:space="0" w:color="auto"/>
        <w:right w:val="none" w:sz="0" w:space="0" w:color="auto"/>
      </w:divBdr>
    </w:div>
    <w:div w:id="424571073">
      <w:bodyDiv w:val="1"/>
      <w:marLeft w:val="0"/>
      <w:marRight w:val="0"/>
      <w:marTop w:val="0"/>
      <w:marBottom w:val="0"/>
      <w:divBdr>
        <w:top w:val="none" w:sz="0" w:space="0" w:color="auto"/>
        <w:left w:val="none" w:sz="0" w:space="0" w:color="auto"/>
        <w:bottom w:val="none" w:sz="0" w:space="0" w:color="auto"/>
        <w:right w:val="none" w:sz="0" w:space="0" w:color="auto"/>
      </w:divBdr>
    </w:div>
    <w:div w:id="425032047">
      <w:bodyDiv w:val="1"/>
      <w:marLeft w:val="0"/>
      <w:marRight w:val="0"/>
      <w:marTop w:val="0"/>
      <w:marBottom w:val="0"/>
      <w:divBdr>
        <w:top w:val="none" w:sz="0" w:space="0" w:color="auto"/>
        <w:left w:val="none" w:sz="0" w:space="0" w:color="auto"/>
        <w:bottom w:val="none" w:sz="0" w:space="0" w:color="auto"/>
        <w:right w:val="none" w:sz="0" w:space="0" w:color="auto"/>
      </w:divBdr>
    </w:div>
    <w:div w:id="426970894">
      <w:bodyDiv w:val="1"/>
      <w:marLeft w:val="0"/>
      <w:marRight w:val="0"/>
      <w:marTop w:val="0"/>
      <w:marBottom w:val="0"/>
      <w:divBdr>
        <w:top w:val="none" w:sz="0" w:space="0" w:color="auto"/>
        <w:left w:val="none" w:sz="0" w:space="0" w:color="auto"/>
        <w:bottom w:val="none" w:sz="0" w:space="0" w:color="auto"/>
        <w:right w:val="none" w:sz="0" w:space="0" w:color="auto"/>
      </w:divBdr>
    </w:div>
    <w:div w:id="429396808">
      <w:bodyDiv w:val="1"/>
      <w:marLeft w:val="0"/>
      <w:marRight w:val="0"/>
      <w:marTop w:val="0"/>
      <w:marBottom w:val="0"/>
      <w:divBdr>
        <w:top w:val="none" w:sz="0" w:space="0" w:color="auto"/>
        <w:left w:val="none" w:sz="0" w:space="0" w:color="auto"/>
        <w:bottom w:val="none" w:sz="0" w:space="0" w:color="auto"/>
        <w:right w:val="none" w:sz="0" w:space="0" w:color="auto"/>
      </w:divBdr>
    </w:div>
    <w:div w:id="429620656">
      <w:bodyDiv w:val="1"/>
      <w:marLeft w:val="0"/>
      <w:marRight w:val="0"/>
      <w:marTop w:val="0"/>
      <w:marBottom w:val="0"/>
      <w:divBdr>
        <w:top w:val="none" w:sz="0" w:space="0" w:color="auto"/>
        <w:left w:val="none" w:sz="0" w:space="0" w:color="auto"/>
        <w:bottom w:val="none" w:sz="0" w:space="0" w:color="auto"/>
        <w:right w:val="none" w:sz="0" w:space="0" w:color="auto"/>
      </w:divBdr>
    </w:div>
    <w:div w:id="429934136">
      <w:bodyDiv w:val="1"/>
      <w:marLeft w:val="0"/>
      <w:marRight w:val="0"/>
      <w:marTop w:val="0"/>
      <w:marBottom w:val="0"/>
      <w:divBdr>
        <w:top w:val="none" w:sz="0" w:space="0" w:color="auto"/>
        <w:left w:val="none" w:sz="0" w:space="0" w:color="auto"/>
        <w:bottom w:val="none" w:sz="0" w:space="0" w:color="auto"/>
        <w:right w:val="none" w:sz="0" w:space="0" w:color="auto"/>
      </w:divBdr>
    </w:div>
    <w:div w:id="430659954">
      <w:bodyDiv w:val="1"/>
      <w:marLeft w:val="0"/>
      <w:marRight w:val="0"/>
      <w:marTop w:val="0"/>
      <w:marBottom w:val="0"/>
      <w:divBdr>
        <w:top w:val="none" w:sz="0" w:space="0" w:color="auto"/>
        <w:left w:val="none" w:sz="0" w:space="0" w:color="auto"/>
        <w:bottom w:val="none" w:sz="0" w:space="0" w:color="auto"/>
        <w:right w:val="none" w:sz="0" w:space="0" w:color="auto"/>
      </w:divBdr>
    </w:div>
    <w:div w:id="434325445">
      <w:bodyDiv w:val="1"/>
      <w:marLeft w:val="0"/>
      <w:marRight w:val="0"/>
      <w:marTop w:val="0"/>
      <w:marBottom w:val="0"/>
      <w:divBdr>
        <w:top w:val="none" w:sz="0" w:space="0" w:color="auto"/>
        <w:left w:val="none" w:sz="0" w:space="0" w:color="auto"/>
        <w:bottom w:val="none" w:sz="0" w:space="0" w:color="auto"/>
        <w:right w:val="none" w:sz="0" w:space="0" w:color="auto"/>
      </w:divBdr>
    </w:div>
    <w:div w:id="440271386">
      <w:bodyDiv w:val="1"/>
      <w:marLeft w:val="0"/>
      <w:marRight w:val="0"/>
      <w:marTop w:val="0"/>
      <w:marBottom w:val="0"/>
      <w:divBdr>
        <w:top w:val="none" w:sz="0" w:space="0" w:color="auto"/>
        <w:left w:val="none" w:sz="0" w:space="0" w:color="auto"/>
        <w:bottom w:val="none" w:sz="0" w:space="0" w:color="auto"/>
        <w:right w:val="none" w:sz="0" w:space="0" w:color="auto"/>
      </w:divBdr>
    </w:div>
    <w:div w:id="457912591">
      <w:bodyDiv w:val="1"/>
      <w:marLeft w:val="0"/>
      <w:marRight w:val="0"/>
      <w:marTop w:val="0"/>
      <w:marBottom w:val="0"/>
      <w:divBdr>
        <w:top w:val="none" w:sz="0" w:space="0" w:color="auto"/>
        <w:left w:val="none" w:sz="0" w:space="0" w:color="auto"/>
        <w:bottom w:val="none" w:sz="0" w:space="0" w:color="auto"/>
        <w:right w:val="none" w:sz="0" w:space="0" w:color="auto"/>
      </w:divBdr>
    </w:div>
    <w:div w:id="459961817">
      <w:bodyDiv w:val="1"/>
      <w:marLeft w:val="0"/>
      <w:marRight w:val="0"/>
      <w:marTop w:val="0"/>
      <w:marBottom w:val="0"/>
      <w:divBdr>
        <w:top w:val="none" w:sz="0" w:space="0" w:color="auto"/>
        <w:left w:val="none" w:sz="0" w:space="0" w:color="auto"/>
        <w:bottom w:val="none" w:sz="0" w:space="0" w:color="auto"/>
        <w:right w:val="none" w:sz="0" w:space="0" w:color="auto"/>
      </w:divBdr>
    </w:div>
    <w:div w:id="461537099">
      <w:bodyDiv w:val="1"/>
      <w:marLeft w:val="0"/>
      <w:marRight w:val="0"/>
      <w:marTop w:val="0"/>
      <w:marBottom w:val="0"/>
      <w:divBdr>
        <w:top w:val="none" w:sz="0" w:space="0" w:color="auto"/>
        <w:left w:val="none" w:sz="0" w:space="0" w:color="auto"/>
        <w:bottom w:val="none" w:sz="0" w:space="0" w:color="auto"/>
        <w:right w:val="none" w:sz="0" w:space="0" w:color="auto"/>
      </w:divBdr>
    </w:div>
    <w:div w:id="466970626">
      <w:bodyDiv w:val="1"/>
      <w:marLeft w:val="0"/>
      <w:marRight w:val="0"/>
      <w:marTop w:val="0"/>
      <w:marBottom w:val="0"/>
      <w:divBdr>
        <w:top w:val="none" w:sz="0" w:space="0" w:color="auto"/>
        <w:left w:val="none" w:sz="0" w:space="0" w:color="auto"/>
        <w:bottom w:val="none" w:sz="0" w:space="0" w:color="auto"/>
        <w:right w:val="none" w:sz="0" w:space="0" w:color="auto"/>
      </w:divBdr>
    </w:div>
    <w:div w:id="470292831">
      <w:bodyDiv w:val="1"/>
      <w:marLeft w:val="0"/>
      <w:marRight w:val="0"/>
      <w:marTop w:val="0"/>
      <w:marBottom w:val="0"/>
      <w:divBdr>
        <w:top w:val="none" w:sz="0" w:space="0" w:color="auto"/>
        <w:left w:val="none" w:sz="0" w:space="0" w:color="auto"/>
        <w:bottom w:val="none" w:sz="0" w:space="0" w:color="auto"/>
        <w:right w:val="none" w:sz="0" w:space="0" w:color="auto"/>
      </w:divBdr>
    </w:div>
    <w:div w:id="474761008">
      <w:bodyDiv w:val="1"/>
      <w:marLeft w:val="0"/>
      <w:marRight w:val="0"/>
      <w:marTop w:val="0"/>
      <w:marBottom w:val="0"/>
      <w:divBdr>
        <w:top w:val="none" w:sz="0" w:space="0" w:color="auto"/>
        <w:left w:val="none" w:sz="0" w:space="0" w:color="auto"/>
        <w:bottom w:val="none" w:sz="0" w:space="0" w:color="auto"/>
        <w:right w:val="none" w:sz="0" w:space="0" w:color="auto"/>
      </w:divBdr>
    </w:div>
    <w:div w:id="476067282">
      <w:bodyDiv w:val="1"/>
      <w:marLeft w:val="0"/>
      <w:marRight w:val="0"/>
      <w:marTop w:val="0"/>
      <w:marBottom w:val="0"/>
      <w:divBdr>
        <w:top w:val="none" w:sz="0" w:space="0" w:color="auto"/>
        <w:left w:val="none" w:sz="0" w:space="0" w:color="auto"/>
        <w:bottom w:val="none" w:sz="0" w:space="0" w:color="auto"/>
        <w:right w:val="none" w:sz="0" w:space="0" w:color="auto"/>
      </w:divBdr>
    </w:div>
    <w:div w:id="478614795">
      <w:bodyDiv w:val="1"/>
      <w:marLeft w:val="0"/>
      <w:marRight w:val="0"/>
      <w:marTop w:val="0"/>
      <w:marBottom w:val="0"/>
      <w:divBdr>
        <w:top w:val="none" w:sz="0" w:space="0" w:color="auto"/>
        <w:left w:val="none" w:sz="0" w:space="0" w:color="auto"/>
        <w:bottom w:val="none" w:sz="0" w:space="0" w:color="auto"/>
        <w:right w:val="none" w:sz="0" w:space="0" w:color="auto"/>
      </w:divBdr>
    </w:div>
    <w:div w:id="479929796">
      <w:bodyDiv w:val="1"/>
      <w:marLeft w:val="0"/>
      <w:marRight w:val="0"/>
      <w:marTop w:val="0"/>
      <w:marBottom w:val="0"/>
      <w:divBdr>
        <w:top w:val="none" w:sz="0" w:space="0" w:color="auto"/>
        <w:left w:val="none" w:sz="0" w:space="0" w:color="auto"/>
        <w:bottom w:val="none" w:sz="0" w:space="0" w:color="auto"/>
        <w:right w:val="none" w:sz="0" w:space="0" w:color="auto"/>
      </w:divBdr>
    </w:div>
    <w:div w:id="480275010">
      <w:bodyDiv w:val="1"/>
      <w:marLeft w:val="0"/>
      <w:marRight w:val="0"/>
      <w:marTop w:val="0"/>
      <w:marBottom w:val="0"/>
      <w:divBdr>
        <w:top w:val="none" w:sz="0" w:space="0" w:color="auto"/>
        <w:left w:val="none" w:sz="0" w:space="0" w:color="auto"/>
        <w:bottom w:val="none" w:sz="0" w:space="0" w:color="auto"/>
        <w:right w:val="none" w:sz="0" w:space="0" w:color="auto"/>
      </w:divBdr>
    </w:div>
    <w:div w:id="482938271">
      <w:bodyDiv w:val="1"/>
      <w:marLeft w:val="0"/>
      <w:marRight w:val="0"/>
      <w:marTop w:val="0"/>
      <w:marBottom w:val="0"/>
      <w:divBdr>
        <w:top w:val="none" w:sz="0" w:space="0" w:color="auto"/>
        <w:left w:val="none" w:sz="0" w:space="0" w:color="auto"/>
        <w:bottom w:val="none" w:sz="0" w:space="0" w:color="auto"/>
        <w:right w:val="none" w:sz="0" w:space="0" w:color="auto"/>
      </w:divBdr>
    </w:div>
    <w:div w:id="483858483">
      <w:bodyDiv w:val="1"/>
      <w:marLeft w:val="0"/>
      <w:marRight w:val="0"/>
      <w:marTop w:val="0"/>
      <w:marBottom w:val="0"/>
      <w:divBdr>
        <w:top w:val="none" w:sz="0" w:space="0" w:color="auto"/>
        <w:left w:val="none" w:sz="0" w:space="0" w:color="auto"/>
        <w:bottom w:val="none" w:sz="0" w:space="0" w:color="auto"/>
        <w:right w:val="none" w:sz="0" w:space="0" w:color="auto"/>
      </w:divBdr>
    </w:div>
    <w:div w:id="495465455">
      <w:bodyDiv w:val="1"/>
      <w:marLeft w:val="0"/>
      <w:marRight w:val="0"/>
      <w:marTop w:val="0"/>
      <w:marBottom w:val="0"/>
      <w:divBdr>
        <w:top w:val="none" w:sz="0" w:space="0" w:color="auto"/>
        <w:left w:val="none" w:sz="0" w:space="0" w:color="auto"/>
        <w:bottom w:val="none" w:sz="0" w:space="0" w:color="auto"/>
        <w:right w:val="none" w:sz="0" w:space="0" w:color="auto"/>
      </w:divBdr>
    </w:div>
    <w:div w:id="501092351">
      <w:bodyDiv w:val="1"/>
      <w:marLeft w:val="0"/>
      <w:marRight w:val="0"/>
      <w:marTop w:val="0"/>
      <w:marBottom w:val="0"/>
      <w:divBdr>
        <w:top w:val="none" w:sz="0" w:space="0" w:color="auto"/>
        <w:left w:val="none" w:sz="0" w:space="0" w:color="auto"/>
        <w:bottom w:val="none" w:sz="0" w:space="0" w:color="auto"/>
        <w:right w:val="none" w:sz="0" w:space="0" w:color="auto"/>
      </w:divBdr>
    </w:div>
    <w:div w:id="501968028">
      <w:bodyDiv w:val="1"/>
      <w:marLeft w:val="0"/>
      <w:marRight w:val="0"/>
      <w:marTop w:val="0"/>
      <w:marBottom w:val="0"/>
      <w:divBdr>
        <w:top w:val="none" w:sz="0" w:space="0" w:color="auto"/>
        <w:left w:val="none" w:sz="0" w:space="0" w:color="auto"/>
        <w:bottom w:val="none" w:sz="0" w:space="0" w:color="auto"/>
        <w:right w:val="none" w:sz="0" w:space="0" w:color="auto"/>
      </w:divBdr>
    </w:div>
    <w:div w:id="504175229">
      <w:bodyDiv w:val="1"/>
      <w:marLeft w:val="0"/>
      <w:marRight w:val="0"/>
      <w:marTop w:val="0"/>
      <w:marBottom w:val="0"/>
      <w:divBdr>
        <w:top w:val="none" w:sz="0" w:space="0" w:color="auto"/>
        <w:left w:val="none" w:sz="0" w:space="0" w:color="auto"/>
        <w:bottom w:val="none" w:sz="0" w:space="0" w:color="auto"/>
        <w:right w:val="none" w:sz="0" w:space="0" w:color="auto"/>
      </w:divBdr>
    </w:div>
    <w:div w:id="507521817">
      <w:bodyDiv w:val="1"/>
      <w:marLeft w:val="0"/>
      <w:marRight w:val="0"/>
      <w:marTop w:val="0"/>
      <w:marBottom w:val="0"/>
      <w:divBdr>
        <w:top w:val="none" w:sz="0" w:space="0" w:color="auto"/>
        <w:left w:val="none" w:sz="0" w:space="0" w:color="auto"/>
        <w:bottom w:val="none" w:sz="0" w:space="0" w:color="auto"/>
        <w:right w:val="none" w:sz="0" w:space="0" w:color="auto"/>
      </w:divBdr>
    </w:div>
    <w:div w:id="511727655">
      <w:bodyDiv w:val="1"/>
      <w:marLeft w:val="0"/>
      <w:marRight w:val="0"/>
      <w:marTop w:val="0"/>
      <w:marBottom w:val="0"/>
      <w:divBdr>
        <w:top w:val="none" w:sz="0" w:space="0" w:color="auto"/>
        <w:left w:val="none" w:sz="0" w:space="0" w:color="auto"/>
        <w:bottom w:val="none" w:sz="0" w:space="0" w:color="auto"/>
        <w:right w:val="none" w:sz="0" w:space="0" w:color="auto"/>
      </w:divBdr>
    </w:div>
    <w:div w:id="517350962">
      <w:bodyDiv w:val="1"/>
      <w:marLeft w:val="0"/>
      <w:marRight w:val="0"/>
      <w:marTop w:val="0"/>
      <w:marBottom w:val="0"/>
      <w:divBdr>
        <w:top w:val="none" w:sz="0" w:space="0" w:color="auto"/>
        <w:left w:val="none" w:sz="0" w:space="0" w:color="auto"/>
        <w:bottom w:val="none" w:sz="0" w:space="0" w:color="auto"/>
        <w:right w:val="none" w:sz="0" w:space="0" w:color="auto"/>
      </w:divBdr>
    </w:div>
    <w:div w:id="517698747">
      <w:bodyDiv w:val="1"/>
      <w:marLeft w:val="0"/>
      <w:marRight w:val="0"/>
      <w:marTop w:val="0"/>
      <w:marBottom w:val="0"/>
      <w:divBdr>
        <w:top w:val="none" w:sz="0" w:space="0" w:color="auto"/>
        <w:left w:val="none" w:sz="0" w:space="0" w:color="auto"/>
        <w:bottom w:val="none" w:sz="0" w:space="0" w:color="auto"/>
        <w:right w:val="none" w:sz="0" w:space="0" w:color="auto"/>
      </w:divBdr>
    </w:div>
    <w:div w:id="523833865">
      <w:bodyDiv w:val="1"/>
      <w:marLeft w:val="0"/>
      <w:marRight w:val="0"/>
      <w:marTop w:val="0"/>
      <w:marBottom w:val="0"/>
      <w:divBdr>
        <w:top w:val="none" w:sz="0" w:space="0" w:color="auto"/>
        <w:left w:val="none" w:sz="0" w:space="0" w:color="auto"/>
        <w:bottom w:val="none" w:sz="0" w:space="0" w:color="auto"/>
        <w:right w:val="none" w:sz="0" w:space="0" w:color="auto"/>
      </w:divBdr>
    </w:div>
    <w:div w:id="529757982">
      <w:bodyDiv w:val="1"/>
      <w:marLeft w:val="0"/>
      <w:marRight w:val="0"/>
      <w:marTop w:val="0"/>
      <w:marBottom w:val="0"/>
      <w:divBdr>
        <w:top w:val="none" w:sz="0" w:space="0" w:color="auto"/>
        <w:left w:val="none" w:sz="0" w:space="0" w:color="auto"/>
        <w:bottom w:val="none" w:sz="0" w:space="0" w:color="auto"/>
        <w:right w:val="none" w:sz="0" w:space="0" w:color="auto"/>
      </w:divBdr>
    </w:div>
    <w:div w:id="535657416">
      <w:bodyDiv w:val="1"/>
      <w:marLeft w:val="0"/>
      <w:marRight w:val="0"/>
      <w:marTop w:val="0"/>
      <w:marBottom w:val="0"/>
      <w:divBdr>
        <w:top w:val="none" w:sz="0" w:space="0" w:color="auto"/>
        <w:left w:val="none" w:sz="0" w:space="0" w:color="auto"/>
        <w:bottom w:val="none" w:sz="0" w:space="0" w:color="auto"/>
        <w:right w:val="none" w:sz="0" w:space="0" w:color="auto"/>
      </w:divBdr>
    </w:div>
    <w:div w:id="535896942">
      <w:bodyDiv w:val="1"/>
      <w:marLeft w:val="0"/>
      <w:marRight w:val="0"/>
      <w:marTop w:val="0"/>
      <w:marBottom w:val="0"/>
      <w:divBdr>
        <w:top w:val="none" w:sz="0" w:space="0" w:color="auto"/>
        <w:left w:val="none" w:sz="0" w:space="0" w:color="auto"/>
        <w:bottom w:val="none" w:sz="0" w:space="0" w:color="auto"/>
        <w:right w:val="none" w:sz="0" w:space="0" w:color="auto"/>
      </w:divBdr>
    </w:div>
    <w:div w:id="538903990">
      <w:bodyDiv w:val="1"/>
      <w:marLeft w:val="0"/>
      <w:marRight w:val="0"/>
      <w:marTop w:val="0"/>
      <w:marBottom w:val="0"/>
      <w:divBdr>
        <w:top w:val="none" w:sz="0" w:space="0" w:color="auto"/>
        <w:left w:val="none" w:sz="0" w:space="0" w:color="auto"/>
        <w:bottom w:val="none" w:sz="0" w:space="0" w:color="auto"/>
        <w:right w:val="none" w:sz="0" w:space="0" w:color="auto"/>
      </w:divBdr>
    </w:div>
    <w:div w:id="539980988">
      <w:bodyDiv w:val="1"/>
      <w:marLeft w:val="0"/>
      <w:marRight w:val="0"/>
      <w:marTop w:val="0"/>
      <w:marBottom w:val="0"/>
      <w:divBdr>
        <w:top w:val="none" w:sz="0" w:space="0" w:color="auto"/>
        <w:left w:val="none" w:sz="0" w:space="0" w:color="auto"/>
        <w:bottom w:val="none" w:sz="0" w:space="0" w:color="auto"/>
        <w:right w:val="none" w:sz="0" w:space="0" w:color="auto"/>
      </w:divBdr>
    </w:div>
    <w:div w:id="541330104">
      <w:bodyDiv w:val="1"/>
      <w:marLeft w:val="0"/>
      <w:marRight w:val="0"/>
      <w:marTop w:val="0"/>
      <w:marBottom w:val="0"/>
      <w:divBdr>
        <w:top w:val="none" w:sz="0" w:space="0" w:color="auto"/>
        <w:left w:val="none" w:sz="0" w:space="0" w:color="auto"/>
        <w:bottom w:val="none" w:sz="0" w:space="0" w:color="auto"/>
        <w:right w:val="none" w:sz="0" w:space="0" w:color="auto"/>
      </w:divBdr>
    </w:div>
    <w:div w:id="541406852">
      <w:bodyDiv w:val="1"/>
      <w:marLeft w:val="0"/>
      <w:marRight w:val="0"/>
      <w:marTop w:val="0"/>
      <w:marBottom w:val="0"/>
      <w:divBdr>
        <w:top w:val="none" w:sz="0" w:space="0" w:color="auto"/>
        <w:left w:val="none" w:sz="0" w:space="0" w:color="auto"/>
        <w:bottom w:val="none" w:sz="0" w:space="0" w:color="auto"/>
        <w:right w:val="none" w:sz="0" w:space="0" w:color="auto"/>
      </w:divBdr>
    </w:div>
    <w:div w:id="549803866">
      <w:bodyDiv w:val="1"/>
      <w:marLeft w:val="0"/>
      <w:marRight w:val="0"/>
      <w:marTop w:val="0"/>
      <w:marBottom w:val="0"/>
      <w:divBdr>
        <w:top w:val="none" w:sz="0" w:space="0" w:color="auto"/>
        <w:left w:val="none" w:sz="0" w:space="0" w:color="auto"/>
        <w:bottom w:val="none" w:sz="0" w:space="0" w:color="auto"/>
        <w:right w:val="none" w:sz="0" w:space="0" w:color="auto"/>
      </w:divBdr>
    </w:div>
    <w:div w:id="551499291">
      <w:bodyDiv w:val="1"/>
      <w:marLeft w:val="0"/>
      <w:marRight w:val="0"/>
      <w:marTop w:val="0"/>
      <w:marBottom w:val="0"/>
      <w:divBdr>
        <w:top w:val="none" w:sz="0" w:space="0" w:color="auto"/>
        <w:left w:val="none" w:sz="0" w:space="0" w:color="auto"/>
        <w:bottom w:val="none" w:sz="0" w:space="0" w:color="auto"/>
        <w:right w:val="none" w:sz="0" w:space="0" w:color="auto"/>
      </w:divBdr>
    </w:div>
    <w:div w:id="560022413">
      <w:bodyDiv w:val="1"/>
      <w:marLeft w:val="0"/>
      <w:marRight w:val="0"/>
      <w:marTop w:val="0"/>
      <w:marBottom w:val="0"/>
      <w:divBdr>
        <w:top w:val="none" w:sz="0" w:space="0" w:color="auto"/>
        <w:left w:val="none" w:sz="0" w:space="0" w:color="auto"/>
        <w:bottom w:val="none" w:sz="0" w:space="0" w:color="auto"/>
        <w:right w:val="none" w:sz="0" w:space="0" w:color="auto"/>
      </w:divBdr>
    </w:div>
    <w:div w:id="569773730">
      <w:bodyDiv w:val="1"/>
      <w:marLeft w:val="0"/>
      <w:marRight w:val="0"/>
      <w:marTop w:val="0"/>
      <w:marBottom w:val="0"/>
      <w:divBdr>
        <w:top w:val="none" w:sz="0" w:space="0" w:color="auto"/>
        <w:left w:val="none" w:sz="0" w:space="0" w:color="auto"/>
        <w:bottom w:val="none" w:sz="0" w:space="0" w:color="auto"/>
        <w:right w:val="none" w:sz="0" w:space="0" w:color="auto"/>
      </w:divBdr>
    </w:div>
    <w:div w:id="577331206">
      <w:bodyDiv w:val="1"/>
      <w:marLeft w:val="0"/>
      <w:marRight w:val="0"/>
      <w:marTop w:val="0"/>
      <w:marBottom w:val="0"/>
      <w:divBdr>
        <w:top w:val="none" w:sz="0" w:space="0" w:color="auto"/>
        <w:left w:val="none" w:sz="0" w:space="0" w:color="auto"/>
        <w:bottom w:val="none" w:sz="0" w:space="0" w:color="auto"/>
        <w:right w:val="none" w:sz="0" w:space="0" w:color="auto"/>
      </w:divBdr>
    </w:div>
    <w:div w:id="580943591">
      <w:bodyDiv w:val="1"/>
      <w:marLeft w:val="0"/>
      <w:marRight w:val="0"/>
      <w:marTop w:val="0"/>
      <w:marBottom w:val="0"/>
      <w:divBdr>
        <w:top w:val="none" w:sz="0" w:space="0" w:color="auto"/>
        <w:left w:val="none" w:sz="0" w:space="0" w:color="auto"/>
        <w:bottom w:val="none" w:sz="0" w:space="0" w:color="auto"/>
        <w:right w:val="none" w:sz="0" w:space="0" w:color="auto"/>
      </w:divBdr>
    </w:div>
    <w:div w:id="588537252">
      <w:bodyDiv w:val="1"/>
      <w:marLeft w:val="0"/>
      <w:marRight w:val="0"/>
      <w:marTop w:val="0"/>
      <w:marBottom w:val="0"/>
      <w:divBdr>
        <w:top w:val="none" w:sz="0" w:space="0" w:color="auto"/>
        <w:left w:val="none" w:sz="0" w:space="0" w:color="auto"/>
        <w:bottom w:val="none" w:sz="0" w:space="0" w:color="auto"/>
        <w:right w:val="none" w:sz="0" w:space="0" w:color="auto"/>
      </w:divBdr>
    </w:div>
    <w:div w:id="597295807">
      <w:bodyDiv w:val="1"/>
      <w:marLeft w:val="0"/>
      <w:marRight w:val="0"/>
      <w:marTop w:val="0"/>
      <w:marBottom w:val="0"/>
      <w:divBdr>
        <w:top w:val="none" w:sz="0" w:space="0" w:color="auto"/>
        <w:left w:val="none" w:sz="0" w:space="0" w:color="auto"/>
        <w:bottom w:val="none" w:sz="0" w:space="0" w:color="auto"/>
        <w:right w:val="none" w:sz="0" w:space="0" w:color="auto"/>
      </w:divBdr>
    </w:div>
    <w:div w:id="601837011">
      <w:bodyDiv w:val="1"/>
      <w:marLeft w:val="0"/>
      <w:marRight w:val="0"/>
      <w:marTop w:val="0"/>
      <w:marBottom w:val="0"/>
      <w:divBdr>
        <w:top w:val="none" w:sz="0" w:space="0" w:color="auto"/>
        <w:left w:val="none" w:sz="0" w:space="0" w:color="auto"/>
        <w:bottom w:val="none" w:sz="0" w:space="0" w:color="auto"/>
        <w:right w:val="none" w:sz="0" w:space="0" w:color="auto"/>
      </w:divBdr>
    </w:div>
    <w:div w:id="609632550">
      <w:bodyDiv w:val="1"/>
      <w:marLeft w:val="0"/>
      <w:marRight w:val="0"/>
      <w:marTop w:val="0"/>
      <w:marBottom w:val="0"/>
      <w:divBdr>
        <w:top w:val="none" w:sz="0" w:space="0" w:color="auto"/>
        <w:left w:val="none" w:sz="0" w:space="0" w:color="auto"/>
        <w:bottom w:val="none" w:sz="0" w:space="0" w:color="auto"/>
        <w:right w:val="none" w:sz="0" w:space="0" w:color="auto"/>
      </w:divBdr>
    </w:div>
    <w:div w:id="612781838">
      <w:bodyDiv w:val="1"/>
      <w:marLeft w:val="0"/>
      <w:marRight w:val="0"/>
      <w:marTop w:val="0"/>
      <w:marBottom w:val="0"/>
      <w:divBdr>
        <w:top w:val="none" w:sz="0" w:space="0" w:color="auto"/>
        <w:left w:val="none" w:sz="0" w:space="0" w:color="auto"/>
        <w:bottom w:val="none" w:sz="0" w:space="0" w:color="auto"/>
        <w:right w:val="none" w:sz="0" w:space="0" w:color="auto"/>
      </w:divBdr>
    </w:div>
    <w:div w:id="618027059">
      <w:bodyDiv w:val="1"/>
      <w:marLeft w:val="0"/>
      <w:marRight w:val="0"/>
      <w:marTop w:val="0"/>
      <w:marBottom w:val="0"/>
      <w:divBdr>
        <w:top w:val="none" w:sz="0" w:space="0" w:color="auto"/>
        <w:left w:val="none" w:sz="0" w:space="0" w:color="auto"/>
        <w:bottom w:val="none" w:sz="0" w:space="0" w:color="auto"/>
        <w:right w:val="none" w:sz="0" w:space="0" w:color="auto"/>
      </w:divBdr>
    </w:div>
    <w:div w:id="621225169">
      <w:bodyDiv w:val="1"/>
      <w:marLeft w:val="0"/>
      <w:marRight w:val="0"/>
      <w:marTop w:val="0"/>
      <w:marBottom w:val="0"/>
      <w:divBdr>
        <w:top w:val="none" w:sz="0" w:space="0" w:color="auto"/>
        <w:left w:val="none" w:sz="0" w:space="0" w:color="auto"/>
        <w:bottom w:val="none" w:sz="0" w:space="0" w:color="auto"/>
        <w:right w:val="none" w:sz="0" w:space="0" w:color="auto"/>
      </w:divBdr>
    </w:div>
    <w:div w:id="626087176">
      <w:bodyDiv w:val="1"/>
      <w:marLeft w:val="0"/>
      <w:marRight w:val="0"/>
      <w:marTop w:val="0"/>
      <w:marBottom w:val="0"/>
      <w:divBdr>
        <w:top w:val="none" w:sz="0" w:space="0" w:color="auto"/>
        <w:left w:val="none" w:sz="0" w:space="0" w:color="auto"/>
        <w:bottom w:val="none" w:sz="0" w:space="0" w:color="auto"/>
        <w:right w:val="none" w:sz="0" w:space="0" w:color="auto"/>
      </w:divBdr>
    </w:div>
    <w:div w:id="631448313">
      <w:bodyDiv w:val="1"/>
      <w:marLeft w:val="0"/>
      <w:marRight w:val="0"/>
      <w:marTop w:val="0"/>
      <w:marBottom w:val="0"/>
      <w:divBdr>
        <w:top w:val="none" w:sz="0" w:space="0" w:color="auto"/>
        <w:left w:val="none" w:sz="0" w:space="0" w:color="auto"/>
        <w:bottom w:val="none" w:sz="0" w:space="0" w:color="auto"/>
        <w:right w:val="none" w:sz="0" w:space="0" w:color="auto"/>
      </w:divBdr>
    </w:div>
    <w:div w:id="646979719">
      <w:bodyDiv w:val="1"/>
      <w:marLeft w:val="0"/>
      <w:marRight w:val="0"/>
      <w:marTop w:val="0"/>
      <w:marBottom w:val="0"/>
      <w:divBdr>
        <w:top w:val="none" w:sz="0" w:space="0" w:color="auto"/>
        <w:left w:val="none" w:sz="0" w:space="0" w:color="auto"/>
        <w:bottom w:val="none" w:sz="0" w:space="0" w:color="auto"/>
        <w:right w:val="none" w:sz="0" w:space="0" w:color="auto"/>
      </w:divBdr>
    </w:div>
    <w:div w:id="649791233">
      <w:bodyDiv w:val="1"/>
      <w:marLeft w:val="0"/>
      <w:marRight w:val="0"/>
      <w:marTop w:val="0"/>
      <w:marBottom w:val="0"/>
      <w:divBdr>
        <w:top w:val="none" w:sz="0" w:space="0" w:color="auto"/>
        <w:left w:val="none" w:sz="0" w:space="0" w:color="auto"/>
        <w:bottom w:val="none" w:sz="0" w:space="0" w:color="auto"/>
        <w:right w:val="none" w:sz="0" w:space="0" w:color="auto"/>
      </w:divBdr>
    </w:div>
    <w:div w:id="653142750">
      <w:bodyDiv w:val="1"/>
      <w:marLeft w:val="0"/>
      <w:marRight w:val="0"/>
      <w:marTop w:val="0"/>
      <w:marBottom w:val="0"/>
      <w:divBdr>
        <w:top w:val="none" w:sz="0" w:space="0" w:color="auto"/>
        <w:left w:val="none" w:sz="0" w:space="0" w:color="auto"/>
        <w:bottom w:val="none" w:sz="0" w:space="0" w:color="auto"/>
        <w:right w:val="none" w:sz="0" w:space="0" w:color="auto"/>
      </w:divBdr>
    </w:div>
    <w:div w:id="653220612">
      <w:bodyDiv w:val="1"/>
      <w:marLeft w:val="0"/>
      <w:marRight w:val="0"/>
      <w:marTop w:val="0"/>
      <w:marBottom w:val="0"/>
      <w:divBdr>
        <w:top w:val="none" w:sz="0" w:space="0" w:color="auto"/>
        <w:left w:val="none" w:sz="0" w:space="0" w:color="auto"/>
        <w:bottom w:val="none" w:sz="0" w:space="0" w:color="auto"/>
        <w:right w:val="none" w:sz="0" w:space="0" w:color="auto"/>
      </w:divBdr>
    </w:div>
    <w:div w:id="658731918">
      <w:bodyDiv w:val="1"/>
      <w:marLeft w:val="0"/>
      <w:marRight w:val="0"/>
      <w:marTop w:val="0"/>
      <w:marBottom w:val="0"/>
      <w:divBdr>
        <w:top w:val="none" w:sz="0" w:space="0" w:color="auto"/>
        <w:left w:val="none" w:sz="0" w:space="0" w:color="auto"/>
        <w:bottom w:val="none" w:sz="0" w:space="0" w:color="auto"/>
        <w:right w:val="none" w:sz="0" w:space="0" w:color="auto"/>
      </w:divBdr>
    </w:div>
    <w:div w:id="664937865">
      <w:bodyDiv w:val="1"/>
      <w:marLeft w:val="0"/>
      <w:marRight w:val="0"/>
      <w:marTop w:val="0"/>
      <w:marBottom w:val="0"/>
      <w:divBdr>
        <w:top w:val="none" w:sz="0" w:space="0" w:color="auto"/>
        <w:left w:val="none" w:sz="0" w:space="0" w:color="auto"/>
        <w:bottom w:val="none" w:sz="0" w:space="0" w:color="auto"/>
        <w:right w:val="none" w:sz="0" w:space="0" w:color="auto"/>
      </w:divBdr>
    </w:div>
    <w:div w:id="674839298">
      <w:bodyDiv w:val="1"/>
      <w:marLeft w:val="0"/>
      <w:marRight w:val="0"/>
      <w:marTop w:val="0"/>
      <w:marBottom w:val="0"/>
      <w:divBdr>
        <w:top w:val="none" w:sz="0" w:space="0" w:color="auto"/>
        <w:left w:val="none" w:sz="0" w:space="0" w:color="auto"/>
        <w:bottom w:val="none" w:sz="0" w:space="0" w:color="auto"/>
        <w:right w:val="none" w:sz="0" w:space="0" w:color="auto"/>
      </w:divBdr>
    </w:div>
    <w:div w:id="678432465">
      <w:bodyDiv w:val="1"/>
      <w:marLeft w:val="0"/>
      <w:marRight w:val="0"/>
      <w:marTop w:val="0"/>
      <w:marBottom w:val="0"/>
      <w:divBdr>
        <w:top w:val="none" w:sz="0" w:space="0" w:color="auto"/>
        <w:left w:val="none" w:sz="0" w:space="0" w:color="auto"/>
        <w:bottom w:val="none" w:sz="0" w:space="0" w:color="auto"/>
        <w:right w:val="none" w:sz="0" w:space="0" w:color="auto"/>
      </w:divBdr>
    </w:div>
    <w:div w:id="680817327">
      <w:bodyDiv w:val="1"/>
      <w:marLeft w:val="0"/>
      <w:marRight w:val="0"/>
      <w:marTop w:val="0"/>
      <w:marBottom w:val="0"/>
      <w:divBdr>
        <w:top w:val="none" w:sz="0" w:space="0" w:color="auto"/>
        <w:left w:val="none" w:sz="0" w:space="0" w:color="auto"/>
        <w:bottom w:val="none" w:sz="0" w:space="0" w:color="auto"/>
        <w:right w:val="none" w:sz="0" w:space="0" w:color="auto"/>
      </w:divBdr>
    </w:div>
    <w:div w:id="686517375">
      <w:bodyDiv w:val="1"/>
      <w:marLeft w:val="0"/>
      <w:marRight w:val="0"/>
      <w:marTop w:val="0"/>
      <w:marBottom w:val="0"/>
      <w:divBdr>
        <w:top w:val="none" w:sz="0" w:space="0" w:color="auto"/>
        <w:left w:val="none" w:sz="0" w:space="0" w:color="auto"/>
        <w:bottom w:val="none" w:sz="0" w:space="0" w:color="auto"/>
        <w:right w:val="none" w:sz="0" w:space="0" w:color="auto"/>
      </w:divBdr>
    </w:div>
    <w:div w:id="687176364">
      <w:bodyDiv w:val="1"/>
      <w:marLeft w:val="0"/>
      <w:marRight w:val="0"/>
      <w:marTop w:val="0"/>
      <w:marBottom w:val="0"/>
      <w:divBdr>
        <w:top w:val="none" w:sz="0" w:space="0" w:color="auto"/>
        <w:left w:val="none" w:sz="0" w:space="0" w:color="auto"/>
        <w:bottom w:val="none" w:sz="0" w:space="0" w:color="auto"/>
        <w:right w:val="none" w:sz="0" w:space="0" w:color="auto"/>
      </w:divBdr>
    </w:div>
    <w:div w:id="688483738">
      <w:bodyDiv w:val="1"/>
      <w:marLeft w:val="0"/>
      <w:marRight w:val="0"/>
      <w:marTop w:val="0"/>
      <w:marBottom w:val="0"/>
      <w:divBdr>
        <w:top w:val="none" w:sz="0" w:space="0" w:color="auto"/>
        <w:left w:val="none" w:sz="0" w:space="0" w:color="auto"/>
        <w:bottom w:val="none" w:sz="0" w:space="0" w:color="auto"/>
        <w:right w:val="none" w:sz="0" w:space="0" w:color="auto"/>
      </w:divBdr>
    </w:div>
    <w:div w:id="690689528">
      <w:bodyDiv w:val="1"/>
      <w:marLeft w:val="0"/>
      <w:marRight w:val="0"/>
      <w:marTop w:val="0"/>
      <w:marBottom w:val="0"/>
      <w:divBdr>
        <w:top w:val="none" w:sz="0" w:space="0" w:color="auto"/>
        <w:left w:val="none" w:sz="0" w:space="0" w:color="auto"/>
        <w:bottom w:val="none" w:sz="0" w:space="0" w:color="auto"/>
        <w:right w:val="none" w:sz="0" w:space="0" w:color="auto"/>
      </w:divBdr>
    </w:div>
    <w:div w:id="691616386">
      <w:bodyDiv w:val="1"/>
      <w:marLeft w:val="0"/>
      <w:marRight w:val="0"/>
      <w:marTop w:val="0"/>
      <w:marBottom w:val="0"/>
      <w:divBdr>
        <w:top w:val="none" w:sz="0" w:space="0" w:color="auto"/>
        <w:left w:val="none" w:sz="0" w:space="0" w:color="auto"/>
        <w:bottom w:val="none" w:sz="0" w:space="0" w:color="auto"/>
        <w:right w:val="none" w:sz="0" w:space="0" w:color="auto"/>
      </w:divBdr>
    </w:div>
    <w:div w:id="693768048">
      <w:bodyDiv w:val="1"/>
      <w:marLeft w:val="0"/>
      <w:marRight w:val="0"/>
      <w:marTop w:val="0"/>
      <w:marBottom w:val="0"/>
      <w:divBdr>
        <w:top w:val="none" w:sz="0" w:space="0" w:color="auto"/>
        <w:left w:val="none" w:sz="0" w:space="0" w:color="auto"/>
        <w:bottom w:val="none" w:sz="0" w:space="0" w:color="auto"/>
        <w:right w:val="none" w:sz="0" w:space="0" w:color="auto"/>
      </w:divBdr>
    </w:div>
    <w:div w:id="696735384">
      <w:bodyDiv w:val="1"/>
      <w:marLeft w:val="0"/>
      <w:marRight w:val="0"/>
      <w:marTop w:val="0"/>
      <w:marBottom w:val="0"/>
      <w:divBdr>
        <w:top w:val="none" w:sz="0" w:space="0" w:color="auto"/>
        <w:left w:val="none" w:sz="0" w:space="0" w:color="auto"/>
        <w:bottom w:val="none" w:sz="0" w:space="0" w:color="auto"/>
        <w:right w:val="none" w:sz="0" w:space="0" w:color="auto"/>
      </w:divBdr>
    </w:div>
    <w:div w:id="705376613">
      <w:bodyDiv w:val="1"/>
      <w:marLeft w:val="0"/>
      <w:marRight w:val="0"/>
      <w:marTop w:val="0"/>
      <w:marBottom w:val="0"/>
      <w:divBdr>
        <w:top w:val="none" w:sz="0" w:space="0" w:color="auto"/>
        <w:left w:val="none" w:sz="0" w:space="0" w:color="auto"/>
        <w:bottom w:val="none" w:sz="0" w:space="0" w:color="auto"/>
        <w:right w:val="none" w:sz="0" w:space="0" w:color="auto"/>
      </w:divBdr>
    </w:div>
    <w:div w:id="713625366">
      <w:bodyDiv w:val="1"/>
      <w:marLeft w:val="0"/>
      <w:marRight w:val="0"/>
      <w:marTop w:val="0"/>
      <w:marBottom w:val="0"/>
      <w:divBdr>
        <w:top w:val="none" w:sz="0" w:space="0" w:color="auto"/>
        <w:left w:val="none" w:sz="0" w:space="0" w:color="auto"/>
        <w:bottom w:val="none" w:sz="0" w:space="0" w:color="auto"/>
        <w:right w:val="none" w:sz="0" w:space="0" w:color="auto"/>
      </w:divBdr>
    </w:div>
    <w:div w:id="714505364">
      <w:bodyDiv w:val="1"/>
      <w:marLeft w:val="0"/>
      <w:marRight w:val="0"/>
      <w:marTop w:val="0"/>
      <w:marBottom w:val="0"/>
      <w:divBdr>
        <w:top w:val="none" w:sz="0" w:space="0" w:color="auto"/>
        <w:left w:val="none" w:sz="0" w:space="0" w:color="auto"/>
        <w:bottom w:val="none" w:sz="0" w:space="0" w:color="auto"/>
        <w:right w:val="none" w:sz="0" w:space="0" w:color="auto"/>
      </w:divBdr>
    </w:div>
    <w:div w:id="720129697">
      <w:bodyDiv w:val="1"/>
      <w:marLeft w:val="0"/>
      <w:marRight w:val="0"/>
      <w:marTop w:val="0"/>
      <w:marBottom w:val="0"/>
      <w:divBdr>
        <w:top w:val="none" w:sz="0" w:space="0" w:color="auto"/>
        <w:left w:val="none" w:sz="0" w:space="0" w:color="auto"/>
        <w:bottom w:val="none" w:sz="0" w:space="0" w:color="auto"/>
        <w:right w:val="none" w:sz="0" w:space="0" w:color="auto"/>
      </w:divBdr>
    </w:div>
    <w:div w:id="720522523">
      <w:bodyDiv w:val="1"/>
      <w:marLeft w:val="0"/>
      <w:marRight w:val="0"/>
      <w:marTop w:val="0"/>
      <w:marBottom w:val="0"/>
      <w:divBdr>
        <w:top w:val="none" w:sz="0" w:space="0" w:color="auto"/>
        <w:left w:val="none" w:sz="0" w:space="0" w:color="auto"/>
        <w:bottom w:val="none" w:sz="0" w:space="0" w:color="auto"/>
        <w:right w:val="none" w:sz="0" w:space="0" w:color="auto"/>
      </w:divBdr>
    </w:div>
    <w:div w:id="726957526">
      <w:bodyDiv w:val="1"/>
      <w:marLeft w:val="0"/>
      <w:marRight w:val="0"/>
      <w:marTop w:val="0"/>
      <w:marBottom w:val="0"/>
      <w:divBdr>
        <w:top w:val="none" w:sz="0" w:space="0" w:color="auto"/>
        <w:left w:val="none" w:sz="0" w:space="0" w:color="auto"/>
        <w:bottom w:val="none" w:sz="0" w:space="0" w:color="auto"/>
        <w:right w:val="none" w:sz="0" w:space="0" w:color="auto"/>
      </w:divBdr>
    </w:div>
    <w:div w:id="732393248">
      <w:bodyDiv w:val="1"/>
      <w:marLeft w:val="0"/>
      <w:marRight w:val="0"/>
      <w:marTop w:val="0"/>
      <w:marBottom w:val="0"/>
      <w:divBdr>
        <w:top w:val="none" w:sz="0" w:space="0" w:color="auto"/>
        <w:left w:val="none" w:sz="0" w:space="0" w:color="auto"/>
        <w:bottom w:val="none" w:sz="0" w:space="0" w:color="auto"/>
        <w:right w:val="none" w:sz="0" w:space="0" w:color="auto"/>
      </w:divBdr>
    </w:div>
    <w:div w:id="740101292">
      <w:bodyDiv w:val="1"/>
      <w:marLeft w:val="0"/>
      <w:marRight w:val="0"/>
      <w:marTop w:val="0"/>
      <w:marBottom w:val="0"/>
      <w:divBdr>
        <w:top w:val="none" w:sz="0" w:space="0" w:color="auto"/>
        <w:left w:val="none" w:sz="0" w:space="0" w:color="auto"/>
        <w:bottom w:val="none" w:sz="0" w:space="0" w:color="auto"/>
        <w:right w:val="none" w:sz="0" w:space="0" w:color="auto"/>
      </w:divBdr>
    </w:div>
    <w:div w:id="744231561">
      <w:bodyDiv w:val="1"/>
      <w:marLeft w:val="0"/>
      <w:marRight w:val="0"/>
      <w:marTop w:val="0"/>
      <w:marBottom w:val="0"/>
      <w:divBdr>
        <w:top w:val="none" w:sz="0" w:space="0" w:color="auto"/>
        <w:left w:val="none" w:sz="0" w:space="0" w:color="auto"/>
        <w:bottom w:val="none" w:sz="0" w:space="0" w:color="auto"/>
        <w:right w:val="none" w:sz="0" w:space="0" w:color="auto"/>
      </w:divBdr>
    </w:div>
    <w:div w:id="744304515">
      <w:bodyDiv w:val="1"/>
      <w:marLeft w:val="0"/>
      <w:marRight w:val="0"/>
      <w:marTop w:val="0"/>
      <w:marBottom w:val="0"/>
      <w:divBdr>
        <w:top w:val="none" w:sz="0" w:space="0" w:color="auto"/>
        <w:left w:val="none" w:sz="0" w:space="0" w:color="auto"/>
        <w:bottom w:val="none" w:sz="0" w:space="0" w:color="auto"/>
        <w:right w:val="none" w:sz="0" w:space="0" w:color="auto"/>
      </w:divBdr>
    </w:div>
    <w:div w:id="747505905">
      <w:bodyDiv w:val="1"/>
      <w:marLeft w:val="0"/>
      <w:marRight w:val="0"/>
      <w:marTop w:val="0"/>
      <w:marBottom w:val="0"/>
      <w:divBdr>
        <w:top w:val="none" w:sz="0" w:space="0" w:color="auto"/>
        <w:left w:val="none" w:sz="0" w:space="0" w:color="auto"/>
        <w:bottom w:val="none" w:sz="0" w:space="0" w:color="auto"/>
        <w:right w:val="none" w:sz="0" w:space="0" w:color="auto"/>
      </w:divBdr>
    </w:div>
    <w:div w:id="747848489">
      <w:bodyDiv w:val="1"/>
      <w:marLeft w:val="0"/>
      <w:marRight w:val="0"/>
      <w:marTop w:val="0"/>
      <w:marBottom w:val="0"/>
      <w:divBdr>
        <w:top w:val="none" w:sz="0" w:space="0" w:color="auto"/>
        <w:left w:val="none" w:sz="0" w:space="0" w:color="auto"/>
        <w:bottom w:val="none" w:sz="0" w:space="0" w:color="auto"/>
        <w:right w:val="none" w:sz="0" w:space="0" w:color="auto"/>
      </w:divBdr>
    </w:div>
    <w:div w:id="750739874">
      <w:bodyDiv w:val="1"/>
      <w:marLeft w:val="0"/>
      <w:marRight w:val="0"/>
      <w:marTop w:val="0"/>
      <w:marBottom w:val="0"/>
      <w:divBdr>
        <w:top w:val="none" w:sz="0" w:space="0" w:color="auto"/>
        <w:left w:val="none" w:sz="0" w:space="0" w:color="auto"/>
        <w:bottom w:val="none" w:sz="0" w:space="0" w:color="auto"/>
        <w:right w:val="none" w:sz="0" w:space="0" w:color="auto"/>
      </w:divBdr>
    </w:div>
    <w:div w:id="758599556">
      <w:bodyDiv w:val="1"/>
      <w:marLeft w:val="0"/>
      <w:marRight w:val="0"/>
      <w:marTop w:val="0"/>
      <w:marBottom w:val="0"/>
      <w:divBdr>
        <w:top w:val="none" w:sz="0" w:space="0" w:color="auto"/>
        <w:left w:val="none" w:sz="0" w:space="0" w:color="auto"/>
        <w:bottom w:val="none" w:sz="0" w:space="0" w:color="auto"/>
        <w:right w:val="none" w:sz="0" w:space="0" w:color="auto"/>
      </w:divBdr>
    </w:div>
    <w:div w:id="758604988">
      <w:bodyDiv w:val="1"/>
      <w:marLeft w:val="0"/>
      <w:marRight w:val="0"/>
      <w:marTop w:val="0"/>
      <w:marBottom w:val="0"/>
      <w:divBdr>
        <w:top w:val="none" w:sz="0" w:space="0" w:color="auto"/>
        <w:left w:val="none" w:sz="0" w:space="0" w:color="auto"/>
        <w:bottom w:val="none" w:sz="0" w:space="0" w:color="auto"/>
        <w:right w:val="none" w:sz="0" w:space="0" w:color="auto"/>
      </w:divBdr>
    </w:div>
    <w:div w:id="761685224">
      <w:bodyDiv w:val="1"/>
      <w:marLeft w:val="0"/>
      <w:marRight w:val="0"/>
      <w:marTop w:val="0"/>
      <w:marBottom w:val="0"/>
      <w:divBdr>
        <w:top w:val="none" w:sz="0" w:space="0" w:color="auto"/>
        <w:left w:val="none" w:sz="0" w:space="0" w:color="auto"/>
        <w:bottom w:val="none" w:sz="0" w:space="0" w:color="auto"/>
        <w:right w:val="none" w:sz="0" w:space="0" w:color="auto"/>
      </w:divBdr>
    </w:div>
    <w:div w:id="764768413">
      <w:bodyDiv w:val="1"/>
      <w:marLeft w:val="0"/>
      <w:marRight w:val="0"/>
      <w:marTop w:val="0"/>
      <w:marBottom w:val="0"/>
      <w:divBdr>
        <w:top w:val="none" w:sz="0" w:space="0" w:color="auto"/>
        <w:left w:val="none" w:sz="0" w:space="0" w:color="auto"/>
        <w:bottom w:val="none" w:sz="0" w:space="0" w:color="auto"/>
        <w:right w:val="none" w:sz="0" w:space="0" w:color="auto"/>
      </w:divBdr>
    </w:div>
    <w:div w:id="766115890">
      <w:bodyDiv w:val="1"/>
      <w:marLeft w:val="0"/>
      <w:marRight w:val="0"/>
      <w:marTop w:val="0"/>
      <w:marBottom w:val="0"/>
      <w:divBdr>
        <w:top w:val="none" w:sz="0" w:space="0" w:color="auto"/>
        <w:left w:val="none" w:sz="0" w:space="0" w:color="auto"/>
        <w:bottom w:val="none" w:sz="0" w:space="0" w:color="auto"/>
        <w:right w:val="none" w:sz="0" w:space="0" w:color="auto"/>
      </w:divBdr>
    </w:div>
    <w:div w:id="767192147">
      <w:bodyDiv w:val="1"/>
      <w:marLeft w:val="0"/>
      <w:marRight w:val="0"/>
      <w:marTop w:val="0"/>
      <w:marBottom w:val="0"/>
      <w:divBdr>
        <w:top w:val="none" w:sz="0" w:space="0" w:color="auto"/>
        <w:left w:val="none" w:sz="0" w:space="0" w:color="auto"/>
        <w:bottom w:val="none" w:sz="0" w:space="0" w:color="auto"/>
        <w:right w:val="none" w:sz="0" w:space="0" w:color="auto"/>
      </w:divBdr>
    </w:div>
    <w:div w:id="767777165">
      <w:bodyDiv w:val="1"/>
      <w:marLeft w:val="0"/>
      <w:marRight w:val="0"/>
      <w:marTop w:val="0"/>
      <w:marBottom w:val="0"/>
      <w:divBdr>
        <w:top w:val="none" w:sz="0" w:space="0" w:color="auto"/>
        <w:left w:val="none" w:sz="0" w:space="0" w:color="auto"/>
        <w:bottom w:val="none" w:sz="0" w:space="0" w:color="auto"/>
        <w:right w:val="none" w:sz="0" w:space="0" w:color="auto"/>
      </w:divBdr>
    </w:div>
    <w:div w:id="771047354">
      <w:bodyDiv w:val="1"/>
      <w:marLeft w:val="0"/>
      <w:marRight w:val="0"/>
      <w:marTop w:val="0"/>
      <w:marBottom w:val="0"/>
      <w:divBdr>
        <w:top w:val="none" w:sz="0" w:space="0" w:color="auto"/>
        <w:left w:val="none" w:sz="0" w:space="0" w:color="auto"/>
        <w:bottom w:val="none" w:sz="0" w:space="0" w:color="auto"/>
        <w:right w:val="none" w:sz="0" w:space="0" w:color="auto"/>
      </w:divBdr>
    </w:div>
    <w:div w:id="787356518">
      <w:bodyDiv w:val="1"/>
      <w:marLeft w:val="0"/>
      <w:marRight w:val="0"/>
      <w:marTop w:val="0"/>
      <w:marBottom w:val="0"/>
      <w:divBdr>
        <w:top w:val="none" w:sz="0" w:space="0" w:color="auto"/>
        <w:left w:val="none" w:sz="0" w:space="0" w:color="auto"/>
        <w:bottom w:val="none" w:sz="0" w:space="0" w:color="auto"/>
        <w:right w:val="none" w:sz="0" w:space="0" w:color="auto"/>
      </w:divBdr>
    </w:div>
    <w:div w:id="790782208">
      <w:bodyDiv w:val="1"/>
      <w:marLeft w:val="0"/>
      <w:marRight w:val="0"/>
      <w:marTop w:val="0"/>
      <w:marBottom w:val="0"/>
      <w:divBdr>
        <w:top w:val="none" w:sz="0" w:space="0" w:color="auto"/>
        <w:left w:val="none" w:sz="0" w:space="0" w:color="auto"/>
        <w:bottom w:val="none" w:sz="0" w:space="0" w:color="auto"/>
        <w:right w:val="none" w:sz="0" w:space="0" w:color="auto"/>
      </w:divBdr>
    </w:div>
    <w:div w:id="806511104">
      <w:bodyDiv w:val="1"/>
      <w:marLeft w:val="0"/>
      <w:marRight w:val="0"/>
      <w:marTop w:val="0"/>
      <w:marBottom w:val="0"/>
      <w:divBdr>
        <w:top w:val="none" w:sz="0" w:space="0" w:color="auto"/>
        <w:left w:val="none" w:sz="0" w:space="0" w:color="auto"/>
        <w:bottom w:val="none" w:sz="0" w:space="0" w:color="auto"/>
        <w:right w:val="none" w:sz="0" w:space="0" w:color="auto"/>
      </w:divBdr>
    </w:div>
    <w:div w:id="806511272">
      <w:bodyDiv w:val="1"/>
      <w:marLeft w:val="0"/>
      <w:marRight w:val="0"/>
      <w:marTop w:val="0"/>
      <w:marBottom w:val="0"/>
      <w:divBdr>
        <w:top w:val="none" w:sz="0" w:space="0" w:color="auto"/>
        <w:left w:val="none" w:sz="0" w:space="0" w:color="auto"/>
        <w:bottom w:val="none" w:sz="0" w:space="0" w:color="auto"/>
        <w:right w:val="none" w:sz="0" w:space="0" w:color="auto"/>
      </w:divBdr>
    </w:div>
    <w:div w:id="809176131">
      <w:bodyDiv w:val="1"/>
      <w:marLeft w:val="0"/>
      <w:marRight w:val="0"/>
      <w:marTop w:val="0"/>
      <w:marBottom w:val="0"/>
      <w:divBdr>
        <w:top w:val="none" w:sz="0" w:space="0" w:color="auto"/>
        <w:left w:val="none" w:sz="0" w:space="0" w:color="auto"/>
        <w:bottom w:val="none" w:sz="0" w:space="0" w:color="auto"/>
        <w:right w:val="none" w:sz="0" w:space="0" w:color="auto"/>
      </w:divBdr>
    </w:div>
    <w:div w:id="810100434">
      <w:bodyDiv w:val="1"/>
      <w:marLeft w:val="0"/>
      <w:marRight w:val="0"/>
      <w:marTop w:val="0"/>
      <w:marBottom w:val="0"/>
      <w:divBdr>
        <w:top w:val="none" w:sz="0" w:space="0" w:color="auto"/>
        <w:left w:val="none" w:sz="0" w:space="0" w:color="auto"/>
        <w:bottom w:val="none" w:sz="0" w:space="0" w:color="auto"/>
        <w:right w:val="none" w:sz="0" w:space="0" w:color="auto"/>
      </w:divBdr>
    </w:div>
    <w:div w:id="811404373">
      <w:bodyDiv w:val="1"/>
      <w:marLeft w:val="0"/>
      <w:marRight w:val="0"/>
      <w:marTop w:val="0"/>
      <w:marBottom w:val="0"/>
      <w:divBdr>
        <w:top w:val="none" w:sz="0" w:space="0" w:color="auto"/>
        <w:left w:val="none" w:sz="0" w:space="0" w:color="auto"/>
        <w:bottom w:val="none" w:sz="0" w:space="0" w:color="auto"/>
        <w:right w:val="none" w:sz="0" w:space="0" w:color="auto"/>
      </w:divBdr>
    </w:div>
    <w:div w:id="813328898">
      <w:bodyDiv w:val="1"/>
      <w:marLeft w:val="0"/>
      <w:marRight w:val="0"/>
      <w:marTop w:val="0"/>
      <w:marBottom w:val="0"/>
      <w:divBdr>
        <w:top w:val="none" w:sz="0" w:space="0" w:color="auto"/>
        <w:left w:val="none" w:sz="0" w:space="0" w:color="auto"/>
        <w:bottom w:val="none" w:sz="0" w:space="0" w:color="auto"/>
        <w:right w:val="none" w:sz="0" w:space="0" w:color="auto"/>
      </w:divBdr>
    </w:div>
    <w:div w:id="818156529">
      <w:bodyDiv w:val="1"/>
      <w:marLeft w:val="0"/>
      <w:marRight w:val="0"/>
      <w:marTop w:val="0"/>
      <w:marBottom w:val="0"/>
      <w:divBdr>
        <w:top w:val="none" w:sz="0" w:space="0" w:color="auto"/>
        <w:left w:val="none" w:sz="0" w:space="0" w:color="auto"/>
        <w:bottom w:val="none" w:sz="0" w:space="0" w:color="auto"/>
        <w:right w:val="none" w:sz="0" w:space="0" w:color="auto"/>
      </w:divBdr>
    </w:div>
    <w:div w:id="822237411">
      <w:bodyDiv w:val="1"/>
      <w:marLeft w:val="0"/>
      <w:marRight w:val="0"/>
      <w:marTop w:val="0"/>
      <w:marBottom w:val="0"/>
      <w:divBdr>
        <w:top w:val="none" w:sz="0" w:space="0" w:color="auto"/>
        <w:left w:val="none" w:sz="0" w:space="0" w:color="auto"/>
        <w:bottom w:val="none" w:sz="0" w:space="0" w:color="auto"/>
        <w:right w:val="none" w:sz="0" w:space="0" w:color="auto"/>
      </w:divBdr>
    </w:div>
    <w:div w:id="830948337">
      <w:bodyDiv w:val="1"/>
      <w:marLeft w:val="0"/>
      <w:marRight w:val="0"/>
      <w:marTop w:val="0"/>
      <w:marBottom w:val="0"/>
      <w:divBdr>
        <w:top w:val="none" w:sz="0" w:space="0" w:color="auto"/>
        <w:left w:val="none" w:sz="0" w:space="0" w:color="auto"/>
        <w:bottom w:val="none" w:sz="0" w:space="0" w:color="auto"/>
        <w:right w:val="none" w:sz="0" w:space="0" w:color="auto"/>
      </w:divBdr>
    </w:div>
    <w:div w:id="832988954">
      <w:bodyDiv w:val="1"/>
      <w:marLeft w:val="0"/>
      <w:marRight w:val="0"/>
      <w:marTop w:val="0"/>
      <w:marBottom w:val="0"/>
      <w:divBdr>
        <w:top w:val="none" w:sz="0" w:space="0" w:color="auto"/>
        <w:left w:val="none" w:sz="0" w:space="0" w:color="auto"/>
        <w:bottom w:val="none" w:sz="0" w:space="0" w:color="auto"/>
        <w:right w:val="none" w:sz="0" w:space="0" w:color="auto"/>
      </w:divBdr>
    </w:div>
    <w:div w:id="835262677">
      <w:bodyDiv w:val="1"/>
      <w:marLeft w:val="0"/>
      <w:marRight w:val="0"/>
      <w:marTop w:val="0"/>
      <w:marBottom w:val="0"/>
      <w:divBdr>
        <w:top w:val="none" w:sz="0" w:space="0" w:color="auto"/>
        <w:left w:val="none" w:sz="0" w:space="0" w:color="auto"/>
        <w:bottom w:val="none" w:sz="0" w:space="0" w:color="auto"/>
        <w:right w:val="none" w:sz="0" w:space="0" w:color="auto"/>
      </w:divBdr>
    </w:div>
    <w:div w:id="841237506">
      <w:bodyDiv w:val="1"/>
      <w:marLeft w:val="0"/>
      <w:marRight w:val="0"/>
      <w:marTop w:val="0"/>
      <w:marBottom w:val="0"/>
      <w:divBdr>
        <w:top w:val="none" w:sz="0" w:space="0" w:color="auto"/>
        <w:left w:val="none" w:sz="0" w:space="0" w:color="auto"/>
        <w:bottom w:val="none" w:sz="0" w:space="0" w:color="auto"/>
        <w:right w:val="none" w:sz="0" w:space="0" w:color="auto"/>
      </w:divBdr>
    </w:div>
    <w:div w:id="847133670">
      <w:bodyDiv w:val="1"/>
      <w:marLeft w:val="0"/>
      <w:marRight w:val="0"/>
      <w:marTop w:val="0"/>
      <w:marBottom w:val="0"/>
      <w:divBdr>
        <w:top w:val="none" w:sz="0" w:space="0" w:color="auto"/>
        <w:left w:val="none" w:sz="0" w:space="0" w:color="auto"/>
        <w:bottom w:val="none" w:sz="0" w:space="0" w:color="auto"/>
        <w:right w:val="none" w:sz="0" w:space="0" w:color="auto"/>
      </w:divBdr>
    </w:div>
    <w:div w:id="848787511">
      <w:bodyDiv w:val="1"/>
      <w:marLeft w:val="0"/>
      <w:marRight w:val="0"/>
      <w:marTop w:val="0"/>
      <w:marBottom w:val="0"/>
      <w:divBdr>
        <w:top w:val="none" w:sz="0" w:space="0" w:color="auto"/>
        <w:left w:val="none" w:sz="0" w:space="0" w:color="auto"/>
        <w:bottom w:val="none" w:sz="0" w:space="0" w:color="auto"/>
        <w:right w:val="none" w:sz="0" w:space="0" w:color="auto"/>
      </w:divBdr>
    </w:div>
    <w:div w:id="851384133">
      <w:bodyDiv w:val="1"/>
      <w:marLeft w:val="0"/>
      <w:marRight w:val="0"/>
      <w:marTop w:val="0"/>
      <w:marBottom w:val="0"/>
      <w:divBdr>
        <w:top w:val="none" w:sz="0" w:space="0" w:color="auto"/>
        <w:left w:val="none" w:sz="0" w:space="0" w:color="auto"/>
        <w:bottom w:val="none" w:sz="0" w:space="0" w:color="auto"/>
        <w:right w:val="none" w:sz="0" w:space="0" w:color="auto"/>
      </w:divBdr>
    </w:div>
    <w:div w:id="855385692">
      <w:bodyDiv w:val="1"/>
      <w:marLeft w:val="0"/>
      <w:marRight w:val="0"/>
      <w:marTop w:val="0"/>
      <w:marBottom w:val="0"/>
      <w:divBdr>
        <w:top w:val="none" w:sz="0" w:space="0" w:color="auto"/>
        <w:left w:val="none" w:sz="0" w:space="0" w:color="auto"/>
        <w:bottom w:val="none" w:sz="0" w:space="0" w:color="auto"/>
        <w:right w:val="none" w:sz="0" w:space="0" w:color="auto"/>
      </w:divBdr>
    </w:div>
    <w:div w:id="861166667">
      <w:bodyDiv w:val="1"/>
      <w:marLeft w:val="0"/>
      <w:marRight w:val="0"/>
      <w:marTop w:val="0"/>
      <w:marBottom w:val="0"/>
      <w:divBdr>
        <w:top w:val="none" w:sz="0" w:space="0" w:color="auto"/>
        <w:left w:val="none" w:sz="0" w:space="0" w:color="auto"/>
        <w:bottom w:val="none" w:sz="0" w:space="0" w:color="auto"/>
        <w:right w:val="none" w:sz="0" w:space="0" w:color="auto"/>
      </w:divBdr>
    </w:div>
    <w:div w:id="866991676">
      <w:bodyDiv w:val="1"/>
      <w:marLeft w:val="0"/>
      <w:marRight w:val="0"/>
      <w:marTop w:val="0"/>
      <w:marBottom w:val="0"/>
      <w:divBdr>
        <w:top w:val="none" w:sz="0" w:space="0" w:color="auto"/>
        <w:left w:val="none" w:sz="0" w:space="0" w:color="auto"/>
        <w:bottom w:val="none" w:sz="0" w:space="0" w:color="auto"/>
        <w:right w:val="none" w:sz="0" w:space="0" w:color="auto"/>
      </w:divBdr>
    </w:div>
    <w:div w:id="881360051">
      <w:bodyDiv w:val="1"/>
      <w:marLeft w:val="0"/>
      <w:marRight w:val="0"/>
      <w:marTop w:val="0"/>
      <w:marBottom w:val="0"/>
      <w:divBdr>
        <w:top w:val="none" w:sz="0" w:space="0" w:color="auto"/>
        <w:left w:val="none" w:sz="0" w:space="0" w:color="auto"/>
        <w:bottom w:val="none" w:sz="0" w:space="0" w:color="auto"/>
        <w:right w:val="none" w:sz="0" w:space="0" w:color="auto"/>
      </w:divBdr>
    </w:div>
    <w:div w:id="881404410">
      <w:bodyDiv w:val="1"/>
      <w:marLeft w:val="0"/>
      <w:marRight w:val="0"/>
      <w:marTop w:val="0"/>
      <w:marBottom w:val="0"/>
      <w:divBdr>
        <w:top w:val="none" w:sz="0" w:space="0" w:color="auto"/>
        <w:left w:val="none" w:sz="0" w:space="0" w:color="auto"/>
        <w:bottom w:val="none" w:sz="0" w:space="0" w:color="auto"/>
        <w:right w:val="none" w:sz="0" w:space="0" w:color="auto"/>
      </w:divBdr>
    </w:div>
    <w:div w:id="885681163">
      <w:bodyDiv w:val="1"/>
      <w:marLeft w:val="0"/>
      <w:marRight w:val="0"/>
      <w:marTop w:val="0"/>
      <w:marBottom w:val="0"/>
      <w:divBdr>
        <w:top w:val="none" w:sz="0" w:space="0" w:color="auto"/>
        <w:left w:val="none" w:sz="0" w:space="0" w:color="auto"/>
        <w:bottom w:val="none" w:sz="0" w:space="0" w:color="auto"/>
        <w:right w:val="none" w:sz="0" w:space="0" w:color="auto"/>
      </w:divBdr>
    </w:div>
    <w:div w:id="892623934">
      <w:bodyDiv w:val="1"/>
      <w:marLeft w:val="0"/>
      <w:marRight w:val="0"/>
      <w:marTop w:val="0"/>
      <w:marBottom w:val="0"/>
      <w:divBdr>
        <w:top w:val="none" w:sz="0" w:space="0" w:color="auto"/>
        <w:left w:val="none" w:sz="0" w:space="0" w:color="auto"/>
        <w:bottom w:val="none" w:sz="0" w:space="0" w:color="auto"/>
        <w:right w:val="none" w:sz="0" w:space="0" w:color="auto"/>
      </w:divBdr>
    </w:div>
    <w:div w:id="893542193">
      <w:bodyDiv w:val="1"/>
      <w:marLeft w:val="0"/>
      <w:marRight w:val="0"/>
      <w:marTop w:val="0"/>
      <w:marBottom w:val="0"/>
      <w:divBdr>
        <w:top w:val="none" w:sz="0" w:space="0" w:color="auto"/>
        <w:left w:val="none" w:sz="0" w:space="0" w:color="auto"/>
        <w:bottom w:val="none" w:sz="0" w:space="0" w:color="auto"/>
        <w:right w:val="none" w:sz="0" w:space="0" w:color="auto"/>
      </w:divBdr>
    </w:div>
    <w:div w:id="893929940">
      <w:bodyDiv w:val="1"/>
      <w:marLeft w:val="0"/>
      <w:marRight w:val="0"/>
      <w:marTop w:val="0"/>
      <w:marBottom w:val="0"/>
      <w:divBdr>
        <w:top w:val="none" w:sz="0" w:space="0" w:color="auto"/>
        <w:left w:val="none" w:sz="0" w:space="0" w:color="auto"/>
        <w:bottom w:val="none" w:sz="0" w:space="0" w:color="auto"/>
        <w:right w:val="none" w:sz="0" w:space="0" w:color="auto"/>
      </w:divBdr>
    </w:div>
    <w:div w:id="900866312">
      <w:bodyDiv w:val="1"/>
      <w:marLeft w:val="0"/>
      <w:marRight w:val="0"/>
      <w:marTop w:val="0"/>
      <w:marBottom w:val="0"/>
      <w:divBdr>
        <w:top w:val="none" w:sz="0" w:space="0" w:color="auto"/>
        <w:left w:val="none" w:sz="0" w:space="0" w:color="auto"/>
        <w:bottom w:val="none" w:sz="0" w:space="0" w:color="auto"/>
        <w:right w:val="none" w:sz="0" w:space="0" w:color="auto"/>
      </w:divBdr>
    </w:div>
    <w:div w:id="900939744">
      <w:bodyDiv w:val="1"/>
      <w:marLeft w:val="0"/>
      <w:marRight w:val="0"/>
      <w:marTop w:val="0"/>
      <w:marBottom w:val="0"/>
      <w:divBdr>
        <w:top w:val="none" w:sz="0" w:space="0" w:color="auto"/>
        <w:left w:val="none" w:sz="0" w:space="0" w:color="auto"/>
        <w:bottom w:val="none" w:sz="0" w:space="0" w:color="auto"/>
        <w:right w:val="none" w:sz="0" w:space="0" w:color="auto"/>
      </w:divBdr>
    </w:div>
    <w:div w:id="902715881">
      <w:bodyDiv w:val="1"/>
      <w:marLeft w:val="0"/>
      <w:marRight w:val="0"/>
      <w:marTop w:val="0"/>
      <w:marBottom w:val="0"/>
      <w:divBdr>
        <w:top w:val="none" w:sz="0" w:space="0" w:color="auto"/>
        <w:left w:val="none" w:sz="0" w:space="0" w:color="auto"/>
        <w:bottom w:val="none" w:sz="0" w:space="0" w:color="auto"/>
        <w:right w:val="none" w:sz="0" w:space="0" w:color="auto"/>
      </w:divBdr>
    </w:div>
    <w:div w:id="902787643">
      <w:bodyDiv w:val="1"/>
      <w:marLeft w:val="0"/>
      <w:marRight w:val="0"/>
      <w:marTop w:val="0"/>
      <w:marBottom w:val="0"/>
      <w:divBdr>
        <w:top w:val="none" w:sz="0" w:space="0" w:color="auto"/>
        <w:left w:val="none" w:sz="0" w:space="0" w:color="auto"/>
        <w:bottom w:val="none" w:sz="0" w:space="0" w:color="auto"/>
        <w:right w:val="none" w:sz="0" w:space="0" w:color="auto"/>
      </w:divBdr>
    </w:div>
    <w:div w:id="903756067">
      <w:bodyDiv w:val="1"/>
      <w:marLeft w:val="0"/>
      <w:marRight w:val="0"/>
      <w:marTop w:val="0"/>
      <w:marBottom w:val="0"/>
      <w:divBdr>
        <w:top w:val="none" w:sz="0" w:space="0" w:color="auto"/>
        <w:left w:val="none" w:sz="0" w:space="0" w:color="auto"/>
        <w:bottom w:val="none" w:sz="0" w:space="0" w:color="auto"/>
        <w:right w:val="none" w:sz="0" w:space="0" w:color="auto"/>
      </w:divBdr>
    </w:div>
    <w:div w:id="912205340">
      <w:bodyDiv w:val="1"/>
      <w:marLeft w:val="0"/>
      <w:marRight w:val="0"/>
      <w:marTop w:val="0"/>
      <w:marBottom w:val="0"/>
      <w:divBdr>
        <w:top w:val="none" w:sz="0" w:space="0" w:color="auto"/>
        <w:left w:val="none" w:sz="0" w:space="0" w:color="auto"/>
        <w:bottom w:val="none" w:sz="0" w:space="0" w:color="auto"/>
        <w:right w:val="none" w:sz="0" w:space="0" w:color="auto"/>
      </w:divBdr>
    </w:div>
    <w:div w:id="914361072">
      <w:bodyDiv w:val="1"/>
      <w:marLeft w:val="0"/>
      <w:marRight w:val="0"/>
      <w:marTop w:val="0"/>
      <w:marBottom w:val="0"/>
      <w:divBdr>
        <w:top w:val="none" w:sz="0" w:space="0" w:color="auto"/>
        <w:left w:val="none" w:sz="0" w:space="0" w:color="auto"/>
        <w:bottom w:val="none" w:sz="0" w:space="0" w:color="auto"/>
        <w:right w:val="none" w:sz="0" w:space="0" w:color="auto"/>
      </w:divBdr>
    </w:div>
    <w:div w:id="916132224">
      <w:bodyDiv w:val="1"/>
      <w:marLeft w:val="0"/>
      <w:marRight w:val="0"/>
      <w:marTop w:val="0"/>
      <w:marBottom w:val="0"/>
      <w:divBdr>
        <w:top w:val="none" w:sz="0" w:space="0" w:color="auto"/>
        <w:left w:val="none" w:sz="0" w:space="0" w:color="auto"/>
        <w:bottom w:val="none" w:sz="0" w:space="0" w:color="auto"/>
        <w:right w:val="none" w:sz="0" w:space="0" w:color="auto"/>
      </w:divBdr>
    </w:div>
    <w:div w:id="923609218">
      <w:bodyDiv w:val="1"/>
      <w:marLeft w:val="0"/>
      <w:marRight w:val="0"/>
      <w:marTop w:val="0"/>
      <w:marBottom w:val="0"/>
      <w:divBdr>
        <w:top w:val="none" w:sz="0" w:space="0" w:color="auto"/>
        <w:left w:val="none" w:sz="0" w:space="0" w:color="auto"/>
        <w:bottom w:val="none" w:sz="0" w:space="0" w:color="auto"/>
        <w:right w:val="none" w:sz="0" w:space="0" w:color="auto"/>
      </w:divBdr>
    </w:div>
    <w:div w:id="940188831">
      <w:bodyDiv w:val="1"/>
      <w:marLeft w:val="0"/>
      <w:marRight w:val="0"/>
      <w:marTop w:val="0"/>
      <w:marBottom w:val="0"/>
      <w:divBdr>
        <w:top w:val="none" w:sz="0" w:space="0" w:color="auto"/>
        <w:left w:val="none" w:sz="0" w:space="0" w:color="auto"/>
        <w:bottom w:val="none" w:sz="0" w:space="0" w:color="auto"/>
        <w:right w:val="none" w:sz="0" w:space="0" w:color="auto"/>
      </w:divBdr>
    </w:div>
    <w:div w:id="941183805">
      <w:bodyDiv w:val="1"/>
      <w:marLeft w:val="0"/>
      <w:marRight w:val="0"/>
      <w:marTop w:val="0"/>
      <w:marBottom w:val="0"/>
      <w:divBdr>
        <w:top w:val="none" w:sz="0" w:space="0" w:color="auto"/>
        <w:left w:val="none" w:sz="0" w:space="0" w:color="auto"/>
        <w:bottom w:val="none" w:sz="0" w:space="0" w:color="auto"/>
        <w:right w:val="none" w:sz="0" w:space="0" w:color="auto"/>
      </w:divBdr>
    </w:div>
    <w:div w:id="944076432">
      <w:bodyDiv w:val="1"/>
      <w:marLeft w:val="0"/>
      <w:marRight w:val="0"/>
      <w:marTop w:val="0"/>
      <w:marBottom w:val="0"/>
      <w:divBdr>
        <w:top w:val="none" w:sz="0" w:space="0" w:color="auto"/>
        <w:left w:val="none" w:sz="0" w:space="0" w:color="auto"/>
        <w:bottom w:val="none" w:sz="0" w:space="0" w:color="auto"/>
        <w:right w:val="none" w:sz="0" w:space="0" w:color="auto"/>
      </w:divBdr>
    </w:div>
    <w:div w:id="950355037">
      <w:bodyDiv w:val="1"/>
      <w:marLeft w:val="0"/>
      <w:marRight w:val="0"/>
      <w:marTop w:val="0"/>
      <w:marBottom w:val="0"/>
      <w:divBdr>
        <w:top w:val="none" w:sz="0" w:space="0" w:color="auto"/>
        <w:left w:val="none" w:sz="0" w:space="0" w:color="auto"/>
        <w:bottom w:val="none" w:sz="0" w:space="0" w:color="auto"/>
        <w:right w:val="none" w:sz="0" w:space="0" w:color="auto"/>
      </w:divBdr>
    </w:div>
    <w:div w:id="953680326">
      <w:bodyDiv w:val="1"/>
      <w:marLeft w:val="0"/>
      <w:marRight w:val="0"/>
      <w:marTop w:val="0"/>
      <w:marBottom w:val="0"/>
      <w:divBdr>
        <w:top w:val="none" w:sz="0" w:space="0" w:color="auto"/>
        <w:left w:val="none" w:sz="0" w:space="0" w:color="auto"/>
        <w:bottom w:val="none" w:sz="0" w:space="0" w:color="auto"/>
        <w:right w:val="none" w:sz="0" w:space="0" w:color="auto"/>
      </w:divBdr>
    </w:div>
    <w:div w:id="955452615">
      <w:bodyDiv w:val="1"/>
      <w:marLeft w:val="0"/>
      <w:marRight w:val="0"/>
      <w:marTop w:val="0"/>
      <w:marBottom w:val="0"/>
      <w:divBdr>
        <w:top w:val="none" w:sz="0" w:space="0" w:color="auto"/>
        <w:left w:val="none" w:sz="0" w:space="0" w:color="auto"/>
        <w:bottom w:val="none" w:sz="0" w:space="0" w:color="auto"/>
        <w:right w:val="none" w:sz="0" w:space="0" w:color="auto"/>
      </w:divBdr>
    </w:div>
    <w:div w:id="955908681">
      <w:bodyDiv w:val="1"/>
      <w:marLeft w:val="0"/>
      <w:marRight w:val="0"/>
      <w:marTop w:val="0"/>
      <w:marBottom w:val="0"/>
      <w:divBdr>
        <w:top w:val="none" w:sz="0" w:space="0" w:color="auto"/>
        <w:left w:val="none" w:sz="0" w:space="0" w:color="auto"/>
        <w:bottom w:val="none" w:sz="0" w:space="0" w:color="auto"/>
        <w:right w:val="none" w:sz="0" w:space="0" w:color="auto"/>
      </w:divBdr>
    </w:div>
    <w:div w:id="957758140">
      <w:bodyDiv w:val="1"/>
      <w:marLeft w:val="0"/>
      <w:marRight w:val="0"/>
      <w:marTop w:val="0"/>
      <w:marBottom w:val="0"/>
      <w:divBdr>
        <w:top w:val="none" w:sz="0" w:space="0" w:color="auto"/>
        <w:left w:val="none" w:sz="0" w:space="0" w:color="auto"/>
        <w:bottom w:val="none" w:sz="0" w:space="0" w:color="auto"/>
        <w:right w:val="none" w:sz="0" w:space="0" w:color="auto"/>
      </w:divBdr>
    </w:div>
    <w:div w:id="960384597">
      <w:bodyDiv w:val="1"/>
      <w:marLeft w:val="0"/>
      <w:marRight w:val="0"/>
      <w:marTop w:val="0"/>
      <w:marBottom w:val="0"/>
      <w:divBdr>
        <w:top w:val="none" w:sz="0" w:space="0" w:color="auto"/>
        <w:left w:val="none" w:sz="0" w:space="0" w:color="auto"/>
        <w:bottom w:val="none" w:sz="0" w:space="0" w:color="auto"/>
        <w:right w:val="none" w:sz="0" w:space="0" w:color="auto"/>
      </w:divBdr>
    </w:div>
    <w:div w:id="963730080">
      <w:bodyDiv w:val="1"/>
      <w:marLeft w:val="0"/>
      <w:marRight w:val="0"/>
      <w:marTop w:val="0"/>
      <w:marBottom w:val="0"/>
      <w:divBdr>
        <w:top w:val="none" w:sz="0" w:space="0" w:color="auto"/>
        <w:left w:val="none" w:sz="0" w:space="0" w:color="auto"/>
        <w:bottom w:val="none" w:sz="0" w:space="0" w:color="auto"/>
        <w:right w:val="none" w:sz="0" w:space="0" w:color="auto"/>
      </w:divBdr>
    </w:div>
    <w:div w:id="966397089">
      <w:bodyDiv w:val="1"/>
      <w:marLeft w:val="0"/>
      <w:marRight w:val="0"/>
      <w:marTop w:val="0"/>
      <w:marBottom w:val="0"/>
      <w:divBdr>
        <w:top w:val="none" w:sz="0" w:space="0" w:color="auto"/>
        <w:left w:val="none" w:sz="0" w:space="0" w:color="auto"/>
        <w:bottom w:val="none" w:sz="0" w:space="0" w:color="auto"/>
        <w:right w:val="none" w:sz="0" w:space="0" w:color="auto"/>
      </w:divBdr>
    </w:div>
    <w:div w:id="975062534">
      <w:bodyDiv w:val="1"/>
      <w:marLeft w:val="0"/>
      <w:marRight w:val="0"/>
      <w:marTop w:val="0"/>
      <w:marBottom w:val="0"/>
      <w:divBdr>
        <w:top w:val="none" w:sz="0" w:space="0" w:color="auto"/>
        <w:left w:val="none" w:sz="0" w:space="0" w:color="auto"/>
        <w:bottom w:val="none" w:sz="0" w:space="0" w:color="auto"/>
        <w:right w:val="none" w:sz="0" w:space="0" w:color="auto"/>
      </w:divBdr>
    </w:div>
    <w:div w:id="975453483">
      <w:bodyDiv w:val="1"/>
      <w:marLeft w:val="0"/>
      <w:marRight w:val="0"/>
      <w:marTop w:val="0"/>
      <w:marBottom w:val="0"/>
      <w:divBdr>
        <w:top w:val="none" w:sz="0" w:space="0" w:color="auto"/>
        <w:left w:val="none" w:sz="0" w:space="0" w:color="auto"/>
        <w:bottom w:val="none" w:sz="0" w:space="0" w:color="auto"/>
        <w:right w:val="none" w:sz="0" w:space="0" w:color="auto"/>
      </w:divBdr>
    </w:div>
    <w:div w:id="976764375">
      <w:bodyDiv w:val="1"/>
      <w:marLeft w:val="0"/>
      <w:marRight w:val="0"/>
      <w:marTop w:val="0"/>
      <w:marBottom w:val="0"/>
      <w:divBdr>
        <w:top w:val="none" w:sz="0" w:space="0" w:color="auto"/>
        <w:left w:val="none" w:sz="0" w:space="0" w:color="auto"/>
        <w:bottom w:val="none" w:sz="0" w:space="0" w:color="auto"/>
        <w:right w:val="none" w:sz="0" w:space="0" w:color="auto"/>
      </w:divBdr>
    </w:div>
    <w:div w:id="981928647">
      <w:bodyDiv w:val="1"/>
      <w:marLeft w:val="0"/>
      <w:marRight w:val="0"/>
      <w:marTop w:val="0"/>
      <w:marBottom w:val="0"/>
      <w:divBdr>
        <w:top w:val="none" w:sz="0" w:space="0" w:color="auto"/>
        <w:left w:val="none" w:sz="0" w:space="0" w:color="auto"/>
        <w:bottom w:val="none" w:sz="0" w:space="0" w:color="auto"/>
        <w:right w:val="none" w:sz="0" w:space="0" w:color="auto"/>
      </w:divBdr>
    </w:div>
    <w:div w:id="990913953">
      <w:bodyDiv w:val="1"/>
      <w:marLeft w:val="0"/>
      <w:marRight w:val="0"/>
      <w:marTop w:val="0"/>
      <w:marBottom w:val="0"/>
      <w:divBdr>
        <w:top w:val="none" w:sz="0" w:space="0" w:color="auto"/>
        <w:left w:val="none" w:sz="0" w:space="0" w:color="auto"/>
        <w:bottom w:val="none" w:sz="0" w:space="0" w:color="auto"/>
        <w:right w:val="none" w:sz="0" w:space="0" w:color="auto"/>
      </w:divBdr>
    </w:div>
    <w:div w:id="997340020">
      <w:bodyDiv w:val="1"/>
      <w:marLeft w:val="0"/>
      <w:marRight w:val="0"/>
      <w:marTop w:val="0"/>
      <w:marBottom w:val="0"/>
      <w:divBdr>
        <w:top w:val="none" w:sz="0" w:space="0" w:color="auto"/>
        <w:left w:val="none" w:sz="0" w:space="0" w:color="auto"/>
        <w:bottom w:val="none" w:sz="0" w:space="0" w:color="auto"/>
        <w:right w:val="none" w:sz="0" w:space="0" w:color="auto"/>
      </w:divBdr>
    </w:div>
    <w:div w:id="997534488">
      <w:bodyDiv w:val="1"/>
      <w:marLeft w:val="0"/>
      <w:marRight w:val="0"/>
      <w:marTop w:val="0"/>
      <w:marBottom w:val="0"/>
      <w:divBdr>
        <w:top w:val="none" w:sz="0" w:space="0" w:color="auto"/>
        <w:left w:val="none" w:sz="0" w:space="0" w:color="auto"/>
        <w:bottom w:val="none" w:sz="0" w:space="0" w:color="auto"/>
        <w:right w:val="none" w:sz="0" w:space="0" w:color="auto"/>
      </w:divBdr>
    </w:div>
    <w:div w:id="997852332">
      <w:bodyDiv w:val="1"/>
      <w:marLeft w:val="0"/>
      <w:marRight w:val="0"/>
      <w:marTop w:val="0"/>
      <w:marBottom w:val="0"/>
      <w:divBdr>
        <w:top w:val="none" w:sz="0" w:space="0" w:color="auto"/>
        <w:left w:val="none" w:sz="0" w:space="0" w:color="auto"/>
        <w:bottom w:val="none" w:sz="0" w:space="0" w:color="auto"/>
        <w:right w:val="none" w:sz="0" w:space="0" w:color="auto"/>
      </w:divBdr>
    </w:div>
    <w:div w:id="1008020797">
      <w:bodyDiv w:val="1"/>
      <w:marLeft w:val="0"/>
      <w:marRight w:val="0"/>
      <w:marTop w:val="0"/>
      <w:marBottom w:val="0"/>
      <w:divBdr>
        <w:top w:val="none" w:sz="0" w:space="0" w:color="auto"/>
        <w:left w:val="none" w:sz="0" w:space="0" w:color="auto"/>
        <w:bottom w:val="none" w:sz="0" w:space="0" w:color="auto"/>
        <w:right w:val="none" w:sz="0" w:space="0" w:color="auto"/>
      </w:divBdr>
    </w:div>
    <w:div w:id="1022633882">
      <w:bodyDiv w:val="1"/>
      <w:marLeft w:val="0"/>
      <w:marRight w:val="0"/>
      <w:marTop w:val="0"/>
      <w:marBottom w:val="0"/>
      <w:divBdr>
        <w:top w:val="none" w:sz="0" w:space="0" w:color="auto"/>
        <w:left w:val="none" w:sz="0" w:space="0" w:color="auto"/>
        <w:bottom w:val="none" w:sz="0" w:space="0" w:color="auto"/>
        <w:right w:val="none" w:sz="0" w:space="0" w:color="auto"/>
      </w:divBdr>
    </w:div>
    <w:div w:id="1027634966">
      <w:bodyDiv w:val="1"/>
      <w:marLeft w:val="0"/>
      <w:marRight w:val="0"/>
      <w:marTop w:val="0"/>
      <w:marBottom w:val="0"/>
      <w:divBdr>
        <w:top w:val="none" w:sz="0" w:space="0" w:color="auto"/>
        <w:left w:val="none" w:sz="0" w:space="0" w:color="auto"/>
        <w:bottom w:val="none" w:sz="0" w:space="0" w:color="auto"/>
        <w:right w:val="none" w:sz="0" w:space="0" w:color="auto"/>
      </w:divBdr>
    </w:div>
    <w:div w:id="1034228449">
      <w:bodyDiv w:val="1"/>
      <w:marLeft w:val="0"/>
      <w:marRight w:val="0"/>
      <w:marTop w:val="0"/>
      <w:marBottom w:val="0"/>
      <w:divBdr>
        <w:top w:val="none" w:sz="0" w:space="0" w:color="auto"/>
        <w:left w:val="none" w:sz="0" w:space="0" w:color="auto"/>
        <w:bottom w:val="none" w:sz="0" w:space="0" w:color="auto"/>
        <w:right w:val="none" w:sz="0" w:space="0" w:color="auto"/>
      </w:divBdr>
    </w:div>
    <w:div w:id="1035883520">
      <w:bodyDiv w:val="1"/>
      <w:marLeft w:val="0"/>
      <w:marRight w:val="0"/>
      <w:marTop w:val="0"/>
      <w:marBottom w:val="0"/>
      <w:divBdr>
        <w:top w:val="none" w:sz="0" w:space="0" w:color="auto"/>
        <w:left w:val="none" w:sz="0" w:space="0" w:color="auto"/>
        <w:bottom w:val="none" w:sz="0" w:space="0" w:color="auto"/>
        <w:right w:val="none" w:sz="0" w:space="0" w:color="auto"/>
      </w:divBdr>
    </w:div>
    <w:div w:id="1039205145">
      <w:bodyDiv w:val="1"/>
      <w:marLeft w:val="0"/>
      <w:marRight w:val="0"/>
      <w:marTop w:val="0"/>
      <w:marBottom w:val="0"/>
      <w:divBdr>
        <w:top w:val="none" w:sz="0" w:space="0" w:color="auto"/>
        <w:left w:val="none" w:sz="0" w:space="0" w:color="auto"/>
        <w:bottom w:val="none" w:sz="0" w:space="0" w:color="auto"/>
        <w:right w:val="none" w:sz="0" w:space="0" w:color="auto"/>
      </w:divBdr>
    </w:div>
    <w:div w:id="1044721781">
      <w:bodyDiv w:val="1"/>
      <w:marLeft w:val="0"/>
      <w:marRight w:val="0"/>
      <w:marTop w:val="0"/>
      <w:marBottom w:val="0"/>
      <w:divBdr>
        <w:top w:val="none" w:sz="0" w:space="0" w:color="auto"/>
        <w:left w:val="none" w:sz="0" w:space="0" w:color="auto"/>
        <w:bottom w:val="none" w:sz="0" w:space="0" w:color="auto"/>
        <w:right w:val="none" w:sz="0" w:space="0" w:color="auto"/>
      </w:divBdr>
    </w:div>
    <w:div w:id="1047411167">
      <w:bodyDiv w:val="1"/>
      <w:marLeft w:val="0"/>
      <w:marRight w:val="0"/>
      <w:marTop w:val="0"/>
      <w:marBottom w:val="0"/>
      <w:divBdr>
        <w:top w:val="none" w:sz="0" w:space="0" w:color="auto"/>
        <w:left w:val="none" w:sz="0" w:space="0" w:color="auto"/>
        <w:bottom w:val="none" w:sz="0" w:space="0" w:color="auto"/>
        <w:right w:val="none" w:sz="0" w:space="0" w:color="auto"/>
      </w:divBdr>
    </w:div>
    <w:div w:id="1047874436">
      <w:bodyDiv w:val="1"/>
      <w:marLeft w:val="0"/>
      <w:marRight w:val="0"/>
      <w:marTop w:val="0"/>
      <w:marBottom w:val="0"/>
      <w:divBdr>
        <w:top w:val="none" w:sz="0" w:space="0" w:color="auto"/>
        <w:left w:val="none" w:sz="0" w:space="0" w:color="auto"/>
        <w:bottom w:val="none" w:sz="0" w:space="0" w:color="auto"/>
        <w:right w:val="none" w:sz="0" w:space="0" w:color="auto"/>
      </w:divBdr>
    </w:div>
    <w:div w:id="1053237817">
      <w:bodyDiv w:val="1"/>
      <w:marLeft w:val="0"/>
      <w:marRight w:val="0"/>
      <w:marTop w:val="0"/>
      <w:marBottom w:val="0"/>
      <w:divBdr>
        <w:top w:val="none" w:sz="0" w:space="0" w:color="auto"/>
        <w:left w:val="none" w:sz="0" w:space="0" w:color="auto"/>
        <w:bottom w:val="none" w:sz="0" w:space="0" w:color="auto"/>
        <w:right w:val="none" w:sz="0" w:space="0" w:color="auto"/>
      </w:divBdr>
    </w:div>
    <w:div w:id="1053584448">
      <w:bodyDiv w:val="1"/>
      <w:marLeft w:val="0"/>
      <w:marRight w:val="0"/>
      <w:marTop w:val="0"/>
      <w:marBottom w:val="0"/>
      <w:divBdr>
        <w:top w:val="none" w:sz="0" w:space="0" w:color="auto"/>
        <w:left w:val="none" w:sz="0" w:space="0" w:color="auto"/>
        <w:bottom w:val="none" w:sz="0" w:space="0" w:color="auto"/>
        <w:right w:val="none" w:sz="0" w:space="0" w:color="auto"/>
      </w:divBdr>
    </w:div>
    <w:div w:id="1054306732">
      <w:bodyDiv w:val="1"/>
      <w:marLeft w:val="0"/>
      <w:marRight w:val="0"/>
      <w:marTop w:val="0"/>
      <w:marBottom w:val="0"/>
      <w:divBdr>
        <w:top w:val="none" w:sz="0" w:space="0" w:color="auto"/>
        <w:left w:val="none" w:sz="0" w:space="0" w:color="auto"/>
        <w:bottom w:val="none" w:sz="0" w:space="0" w:color="auto"/>
        <w:right w:val="none" w:sz="0" w:space="0" w:color="auto"/>
      </w:divBdr>
    </w:div>
    <w:div w:id="1059203941">
      <w:bodyDiv w:val="1"/>
      <w:marLeft w:val="0"/>
      <w:marRight w:val="0"/>
      <w:marTop w:val="0"/>
      <w:marBottom w:val="0"/>
      <w:divBdr>
        <w:top w:val="none" w:sz="0" w:space="0" w:color="auto"/>
        <w:left w:val="none" w:sz="0" w:space="0" w:color="auto"/>
        <w:bottom w:val="none" w:sz="0" w:space="0" w:color="auto"/>
        <w:right w:val="none" w:sz="0" w:space="0" w:color="auto"/>
      </w:divBdr>
    </w:div>
    <w:div w:id="1061908347">
      <w:bodyDiv w:val="1"/>
      <w:marLeft w:val="0"/>
      <w:marRight w:val="0"/>
      <w:marTop w:val="0"/>
      <w:marBottom w:val="0"/>
      <w:divBdr>
        <w:top w:val="none" w:sz="0" w:space="0" w:color="auto"/>
        <w:left w:val="none" w:sz="0" w:space="0" w:color="auto"/>
        <w:bottom w:val="none" w:sz="0" w:space="0" w:color="auto"/>
        <w:right w:val="none" w:sz="0" w:space="0" w:color="auto"/>
      </w:divBdr>
    </w:div>
    <w:div w:id="1064765261">
      <w:bodyDiv w:val="1"/>
      <w:marLeft w:val="0"/>
      <w:marRight w:val="0"/>
      <w:marTop w:val="0"/>
      <w:marBottom w:val="0"/>
      <w:divBdr>
        <w:top w:val="none" w:sz="0" w:space="0" w:color="auto"/>
        <w:left w:val="none" w:sz="0" w:space="0" w:color="auto"/>
        <w:bottom w:val="none" w:sz="0" w:space="0" w:color="auto"/>
        <w:right w:val="none" w:sz="0" w:space="0" w:color="auto"/>
      </w:divBdr>
    </w:div>
    <w:div w:id="1065953005">
      <w:bodyDiv w:val="1"/>
      <w:marLeft w:val="0"/>
      <w:marRight w:val="0"/>
      <w:marTop w:val="0"/>
      <w:marBottom w:val="0"/>
      <w:divBdr>
        <w:top w:val="none" w:sz="0" w:space="0" w:color="auto"/>
        <w:left w:val="none" w:sz="0" w:space="0" w:color="auto"/>
        <w:bottom w:val="none" w:sz="0" w:space="0" w:color="auto"/>
        <w:right w:val="none" w:sz="0" w:space="0" w:color="auto"/>
      </w:divBdr>
    </w:div>
    <w:div w:id="1068386593">
      <w:bodyDiv w:val="1"/>
      <w:marLeft w:val="0"/>
      <w:marRight w:val="0"/>
      <w:marTop w:val="0"/>
      <w:marBottom w:val="0"/>
      <w:divBdr>
        <w:top w:val="none" w:sz="0" w:space="0" w:color="auto"/>
        <w:left w:val="none" w:sz="0" w:space="0" w:color="auto"/>
        <w:bottom w:val="none" w:sz="0" w:space="0" w:color="auto"/>
        <w:right w:val="none" w:sz="0" w:space="0" w:color="auto"/>
      </w:divBdr>
    </w:div>
    <w:div w:id="1082218745">
      <w:bodyDiv w:val="1"/>
      <w:marLeft w:val="0"/>
      <w:marRight w:val="0"/>
      <w:marTop w:val="0"/>
      <w:marBottom w:val="0"/>
      <w:divBdr>
        <w:top w:val="none" w:sz="0" w:space="0" w:color="auto"/>
        <w:left w:val="none" w:sz="0" w:space="0" w:color="auto"/>
        <w:bottom w:val="none" w:sz="0" w:space="0" w:color="auto"/>
        <w:right w:val="none" w:sz="0" w:space="0" w:color="auto"/>
      </w:divBdr>
    </w:div>
    <w:div w:id="1083064759">
      <w:bodyDiv w:val="1"/>
      <w:marLeft w:val="0"/>
      <w:marRight w:val="0"/>
      <w:marTop w:val="0"/>
      <w:marBottom w:val="0"/>
      <w:divBdr>
        <w:top w:val="none" w:sz="0" w:space="0" w:color="auto"/>
        <w:left w:val="none" w:sz="0" w:space="0" w:color="auto"/>
        <w:bottom w:val="none" w:sz="0" w:space="0" w:color="auto"/>
        <w:right w:val="none" w:sz="0" w:space="0" w:color="auto"/>
      </w:divBdr>
    </w:div>
    <w:div w:id="1083263154">
      <w:bodyDiv w:val="1"/>
      <w:marLeft w:val="0"/>
      <w:marRight w:val="0"/>
      <w:marTop w:val="0"/>
      <w:marBottom w:val="0"/>
      <w:divBdr>
        <w:top w:val="none" w:sz="0" w:space="0" w:color="auto"/>
        <w:left w:val="none" w:sz="0" w:space="0" w:color="auto"/>
        <w:bottom w:val="none" w:sz="0" w:space="0" w:color="auto"/>
        <w:right w:val="none" w:sz="0" w:space="0" w:color="auto"/>
      </w:divBdr>
    </w:div>
    <w:div w:id="1086876729">
      <w:bodyDiv w:val="1"/>
      <w:marLeft w:val="0"/>
      <w:marRight w:val="0"/>
      <w:marTop w:val="0"/>
      <w:marBottom w:val="0"/>
      <w:divBdr>
        <w:top w:val="none" w:sz="0" w:space="0" w:color="auto"/>
        <w:left w:val="none" w:sz="0" w:space="0" w:color="auto"/>
        <w:bottom w:val="none" w:sz="0" w:space="0" w:color="auto"/>
        <w:right w:val="none" w:sz="0" w:space="0" w:color="auto"/>
      </w:divBdr>
    </w:div>
    <w:div w:id="1089541788">
      <w:bodyDiv w:val="1"/>
      <w:marLeft w:val="0"/>
      <w:marRight w:val="0"/>
      <w:marTop w:val="0"/>
      <w:marBottom w:val="0"/>
      <w:divBdr>
        <w:top w:val="none" w:sz="0" w:space="0" w:color="auto"/>
        <w:left w:val="none" w:sz="0" w:space="0" w:color="auto"/>
        <w:bottom w:val="none" w:sz="0" w:space="0" w:color="auto"/>
        <w:right w:val="none" w:sz="0" w:space="0" w:color="auto"/>
      </w:divBdr>
    </w:div>
    <w:div w:id="1090347961">
      <w:bodyDiv w:val="1"/>
      <w:marLeft w:val="0"/>
      <w:marRight w:val="0"/>
      <w:marTop w:val="0"/>
      <w:marBottom w:val="0"/>
      <w:divBdr>
        <w:top w:val="none" w:sz="0" w:space="0" w:color="auto"/>
        <w:left w:val="none" w:sz="0" w:space="0" w:color="auto"/>
        <w:bottom w:val="none" w:sz="0" w:space="0" w:color="auto"/>
        <w:right w:val="none" w:sz="0" w:space="0" w:color="auto"/>
      </w:divBdr>
    </w:div>
    <w:div w:id="1093745338">
      <w:bodyDiv w:val="1"/>
      <w:marLeft w:val="0"/>
      <w:marRight w:val="0"/>
      <w:marTop w:val="0"/>
      <w:marBottom w:val="0"/>
      <w:divBdr>
        <w:top w:val="none" w:sz="0" w:space="0" w:color="auto"/>
        <w:left w:val="none" w:sz="0" w:space="0" w:color="auto"/>
        <w:bottom w:val="none" w:sz="0" w:space="0" w:color="auto"/>
        <w:right w:val="none" w:sz="0" w:space="0" w:color="auto"/>
      </w:divBdr>
    </w:div>
    <w:div w:id="1098140829">
      <w:bodyDiv w:val="1"/>
      <w:marLeft w:val="0"/>
      <w:marRight w:val="0"/>
      <w:marTop w:val="0"/>
      <w:marBottom w:val="0"/>
      <w:divBdr>
        <w:top w:val="none" w:sz="0" w:space="0" w:color="auto"/>
        <w:left w:val="none" w:sz="0" w:space="0" w:color="auto"/>
        <w:bottom w:val="none" w:sz="0" w:space="0" w:color="auto"/>
        <w:right w:val="none" w:sz="0" w:space="0" w:color="auto"/>
      </w:divBdr>
    </w:div>
    <w:div w:id="1101948705">
      <w:bodyDiv w:val="1"/>
      <w:marLeft w:val="0"/>
      <w:marRight w:val="0"/>
      <w:marTop w:val="0"/>
      <w:marBottom w:val="0"/>
      <w:divBdr>
        <w:top w:val="none" w:sz="0" w:space="0" w:color="auto"/>
        <w:left w:val="none" w:sz="0" w:space="0" w:color="auto"/>
        <w:bottom w:val="none" w:sz="0" w:space="0" w:color="auto"/>
        <w:right w:val="none" w:sz="0" w:space="0" w:color="auto"/>
      </w:divBdr>
    </w:div>
    <w:div w:id="1104956409">
      <w:bodyDiv w:val="1"/>
      <w:marLeft w:val="0"/>
      <w:marRight w:val="0"/>
      <w:marTop w:val="0"/>
      <w:marBottom w:val="0"/>
      <w:divBdr>
        <w:top w:val="none" w:sz="0" w:space="0" w:color="auto"/>
        <w:left w:val="none" w:sz="0" w:space="0" w:color="auto"/>
        <w:bottom w:val="none" w:sz="0" w:space="0" w:color="auto"/>
        <w:right w:val="none" w:sz="0" w:space="0" w:color="auto"/>
      </w:divBdr>
    </w:div>
    <w:div w:id="1106847374">
      <w:bodyDiv w:val="1"/>
      <w:marLeft w:val="0"/>
      <w:marRight w:val="0"/>
      <w:marTop w:val="0"/>
      <w:marBottom w:val="0"/>
      <w:divBdr>
        <w:top w:val="none" w:sz="0" w:space="0" w:color="auto"/>
        <w:left w:val="none" w:sz="0" w:space="0" w:color="auto"/>
        <w:bottom w:val="none" w:sz="0" w:space="0" w:color="auto"/>
        <w:right w:val="none" w:sz="0" w:space="0" w:color="auto"/>
      </w:divBdr>
    </w:div>
    <w:div w:id="1108889854">
      <w:bodyDiv w:val="1"/>
      <w:marLeft w:val="0"/>
      <w:marRight w:val="0"/>
      <w:marTop w:val="0"/>
      <w:marBottom w:val="0"/>
      <w:divBdr>
        <w:top w:val="none" w:sz="0" w:space="0" w:color="auto"/>
        <w:left w:val="none" w:sz="0" w:space="0" w:color="auto"/>
        <w:bottom w:val="none" w:sz="0" w:space="0" w:color="auto"/>
        <w:right w:val="none" w:sz="0" w:space="0" w:color="auto"/>
      </w:divBdr>
    </w:div>
    <w:div w:id="1109466036">
      <w:bodyDiv w:val="1"/>
      <w:marLeft w:val="0"/>
      <w:marRight w:val="0"/>
      <w:marTop w:val="0"/>
      <w:marBottom w:val="0"/>
      <w:divBdr>
        <w:top w:val="none" w:sz="0" w:space="0" w:color="auto"/>
        <w:left w:val="none" w:sz="0" w:space="0" w:color="auto"/>
        <w:bottom w:val="none" w:sz="0" w:space="0" w:color="auto"/>
        <w:right w:val="none" w:sz="0" w:space="0" w:color="auto"/>
      </w:divBdr>
    </w:div>
    <w:div w:id="1110666324">
      <w:bodyDiv w:val="1"/>
      <w:marLeft w:val="0"/>
      <w:marRight w:val="0"/>
      <w:marTop w:val="0"/>
      <w:marBottom w:val="0"/>
      <w:divBdr>
        <w:top w:val="none" w:sz="0" w:space="0" w:color="auto"/>
        <w:left w:val="none" w:sz="0" w:space="0" w:color="auto"/>
        <w:bottom w:val="none" w:sz="0" w:space="0" w:color="auto"/>
        <w:right w:val="none" w:sz="0" w:space="0" w:color="auto"/>
      </w:divBdr>
    </w:div>
    <w:div w:id="1110974609">
      <w:bodyDiv w:val="1"/>
      <w:marLeft w:val="0"/>
      <w:marRight w:val="0"/>
      <w:marTop w:val="0"/>
      <w:marBottom w:val="0"/>
      <w:divBdr>
        <w:top w:val="none" w:sz="0" w:space="0" w:color="auto"/>
        <w:left w:val="none" w:sz="0" w:space="0" w:color="auto"/>
        <w:bottom w:val="none" w:sz="0" w:space="0" w:color="auto"/>
        <w:right w:val="none" w:sz="0" w:space="0" w:color="auto"/>
      </w:divBdr>
    </w:div>
    <w:div w:id="1118985570">
      <w:bodyDiv w:val="1"/>
      <w:marLeft w:val="0"/>
      <w:marRight w:val="0"/>
      <w:marTop w:val="0"/>
      <w:marBottom w:val="0"/>
      <w:divBdr>
        <w:top w:val="none" w:sz="0" w:space="0" w:color="auto"/>
        <w:left w:val="none" w:sz="0" w:space="0" w:color="auto"/>
        <w:bottom w:val="none" w:sz="0" w:space="0" w:color="auto"/>
        <w:right w:val="none" w:sz="0" w:space="0" w:color="auto"/>
      </w:divBdr>
    </w:div>
    <w:div w:id="1119035145">
      <w:bodyDiv w:val="1"/>
      <w:marLeft w:val="0"/>
      <w:marRight w:val="0"/>
      <w:marTop w:val="0"/>
      <w:marBottom w:val="0"/>
      <w:divBdr>
        <w:top w:val="none" w:sz="0" w:space="0" w:color="auto"/>
        <w:left w:val="none" w:sz="0" w:space="0" w:color="auto"/>
        <w:bottom w:val="none" w:sz="0" w:space="0" w:color="auto"/>
        <w:right w:val="none" w:sz="0" w:space="0" w:color="auto"/>
      </w:divBdr>
    </w:div>
    <w:div w:id="1121386911">
      <w:bodyDiv w:val="1"/>
      <w:marLeft w:val="0"/>
      <w:marRight w:val="0"/>
      <w:marTop w:val="0"/>
      <w:marBottom w:val="0"/>
      <w:divBdr>
        <w:top w:val="none" w:sz="0" w:space="0" w:color="auto"/>
        <w:left w:val="none" w:sz="0" w:space="0" w:color="auto"/>
        <w:bottom w:val="none" w:sz="0" w:space="0" w:color="auto"/>
        <w:right w:val="none" w:sz="0" w:space="0" w:color="auto"/>
      </w:divBdr>
    </w:div>
    <w:div w:id="1122532510">
      <w:bodyDiv w:val="1"/>
      <w:marLeft w:val="0"/>
      <w:marRight w:val="0"/>
      <w:marTop w:val="0"/>
      <w:marBottom w:val="0"/>
      <w:divBdr>
        <w:top w:val="none" w:sz="0" w:space="0" w:color="auto"/>
        <w:left w:val="none" w:sz="0" w:space="0" w:color="auto"/>
        <w:bottom w:val="none" w:sz="0" w:space="0" w:color="auto"/>
        <w:right w:val="none" w:sz="0" w:space="0" w:color="auto"/>
      </w:divBdr>
    </w:div>
    <w:div w:id="1132753124">
      <w:bodyDiv w:val="1"/>
      <w:marLeft w:val="0"/>
      <w:marRight w:val="0"/>
      <w:marTop w:val="0"/>
      <w:marBottom w:val="0"/>
      <w:divBdr>
        <w:top w:val="none" w:sz="0" w:space="0" w:color="auto"/>
        <w:left w:val="none" w:sz="0" w:space="0" w:color="auto"/>
        <w:bottom w:val="none" w:sz="0" w:space="0" w:color="auto"/>
        <w:right w:val="none" w:sz="0" w:space="0" w:color="auto"/>
      </w:divBdr>
    </w:div>
    <w:div w:id="1142507147">
      <w:bodyDiv w:val="1"/>
      <w:marLeft w:val="0"/>
      <w:marRight w:val="0"/>
      <w:marTop w:val="0"/>
      <w:marBottom w:val="0"/>
      <w:divBdr>
        <w:top w:val="none" w:sz="0" w:space="0" w:color="auto"/>
        <w:left w:val="none" w:sz="0" w:space="0" w:color="auto"/>
        <w:bottom w:val="none" w:sz="0" w:space="0" w:color="auto"/>
        <w:right w:val="none" w:sz="0" w:space="0" w:color="auto"/>
      </w:divBdr>
    </w:div>
    <w:div w:id="1145898454">
      <w:bodyDiv w:val="1"/>
      <w:marLeft w:val="0"/>
      <w:marRight w:val="0"/>
      <w:marTop w:val="0"/>
      <w:marBottom w:val="0"/>
      <w:divBdr>
        <w:top w:val="none" w:sz="0" w:space="0" w:color="auto"/>
        <w:left w:val="none" w:sz="0" w:space="0" w:color="auto"/>
        <w:bottom w:val="none" w:sz="0" w:space="0" w:color="auto"/>
        <w:right w:val="none" w:sz="0" w:space="0" w:color="auto"/>
      </w:divBdr>
    </w:div>
    <w:div w:id="1147824435">
      <w:bodyDiv w:val="1"/>
      <w:marLeft w:val="0"/>
      <w:marRight w:val="0"/>
      <w:marTop w:val="0"/>
      <w:marBottom w:val="0"/>
      <w:divBdr>
        <w:top w:val="none" w:sz="0" w:space="0" w:color="auto"/>
        <w:left w:val="none" w:sz="0" w:space="0" w:color="auto"/>
        <w:bottom w:val="none" w:sz="0" w:space="0" w:color="auto"/>
        <w:right w:val="none" w:sz="0" w:space="0" w:color="auto"/>
      </w:divBdr>
    </w:div>
    <w:div w:id="1151209956">
      <w:bodyDiv w:val="1"/>
      <w:marLeft w:val="0"/>
      <w:marRight w:val="0"/>
      <w:marTop w:val="0"/>
      <w:marBottom w:val="0"/>
      <w:divBdr>
        <w:top w:val="none" w:sz="0" w:space="0" w:color="auto"/>
        <w:left w:val="none" w:sz="0" w:space="0" w:color="auto"/>
        <w:bottom w:val="none" w:sz="0" w:space="0" w:color="auto"/>
        <w:right w:val="none" w:sz="0" w:space="0" w:color="auto"/>
      </w:divBdr>
    </w:div>
    <w:div w:id="1156338115">
      <w:bodyDiv w:val="1"/>
      <w:marLeft w:val="0"/>
      <w:marRight w:val="0"/>
      <w:marTop w:val="0"/>
      <w:marBottom w:val="0"/>
      <w:divBdr>
        <w:top w:val="none" w:sz="0" w:space="0" w:color="auto"/>
        <w:left w:val="none" w:sz="0" w:space="0" w:color="auto"/>
        <w:bottom w:val="none" w:sz="0" w:space="0" w:color="auto"/>
        <w:right w:val="none" w:sz="0" w:space="0" w:color="auto"/>
      </w:divBdr>
    </w:div>
    <w:div w:id="1157528908">
      <w:bodyDiv w:val="1"/>
      <w:marLeft w:val="0"/>
      <w:marRight w:val="0"/>
      <w:marTop w:val="0"/>
      <w:marBottom w:val="0"/>
      <w:divBdr>
        <w:top w:val="none" w:sz="0" w:space="0" w:color="auto"/>
        <w:left w:val="none" w:sz="0" w:space="0" w:color="auto"/>
        <w:bottom w:val="none" w:sz="0" w:space="0" w:color="auto"/>
        <w:right w:val="none" w:sz="0" w:space="0" w:color="auto"/>
      </w:divBdr>
    </w:div>
    <w:div w:id="1158810986">
      <w:bodyDiv w:val="1"/>
      <w:marLeft w:val="0"/>
      <w:marRight w:val="0"/>
      <w:marTop w:val="0"/>
      <w:marBottom w:val="0"/>
      <w:divBdr>
        <w:top w:val="none" w:sz="0" w:space="0" w:color="auto"/>
        <w:left w:val="none" w:sz="0" w:space="0" w:color="auto"/>
        <w:bottom w:val="none" w:sz="0" w:space="0" w:color="auto"/>
        <w:right w:val="none" w:sz="0" w:space="0" w:color="auto"/>
      </w:divBdr>
    </w:div>
    <w:div w:id="1161775101">
      <w:bodyDiv w:val="1"/>
      <w:marLeft w:val="0"/>
      <w:marRight w:val="0"/>
      <w:marTop w:val="0"/>
      <w:marBottom w:val="0"/>
      <w:divBdr>
        <w:top w:val="none" w:sz="0" w:space="0" w:color="auto"/>
        <w:left w:val="none" w:sz="0" w:space="0" w:color="auto"/>
        <w:bottom w:val="none" w:sz="0" w:space="0" w:color="auto"/>
        <w:right w:val="none" w:sz="0" w:space="0" w:color="auto"/>
      </w:divBdr>
    </w:div>
    <w:div w:id="1162891196">
      <w:bodyDiv w:val="1"/>
      <w:marLeft w:val="0"/>
      <w:marRight w:val="0"/>
      <w:marTop w:val="0"/>
      <w:marBottom w:val="0"/>
      <w:divBdr>
        <w:top w:val="none" w:sz="0" w:space="0" w:color="auto"/>
        <w:left w:val="none" w:sz="0" w:space="0" w:color="auto"/>
        <w:bottom w:val="none" w:sz="0" w:space="0" w:color="auto"/>
        <w:right w:val="none" w:sz="0" w:space="0" w:color="auto"/>
      </w:divBdr>
    </w:div>
    <w:div w:id="1164516896">
      <w:bodyDiv w:val="1"/>
      <w:marLeft w:val="0"/>
      <w:marRight w:val="0"/>
      <w:marTop w:val="0"/>
      <w:marBottom w:val="0"/>
      <w:divBdr>
        <w:top w:val="none" w:sz="0" w:space="0" w:color="auto"/>
        <w:left w:val="none" w:sz="0" w:space="0" w:color="auto"/>
        <w:bottom w:val="none" w:sz="0" w:space="0" w:color="auto"/>
        <w:right w:val="none" w:sz="0" w:space="0" w:color="auto"/>
      </w:divBdr>
    </w:div>
    <w:div w:id="1169636210">
      <w:bodyDiv w:val="1"/>
      <w:marLeft w:val="0"/>
      <w:marRight w:val="0"/>
      <w:marTop w:val="0"/>
      <w:marBottom w:val="0"/>
      <w:divBdr>
        <w:top w:val="none" w:sz="0" w:space="0" w:color="auto"/>
        <w:left w:val="none" w:sz="0" w:space="0" w:color="auto"/>
        <w:bottom w:val="none" w:sz="0" w:space="0" w:color="auto"/>
        <w:right w:val="none" w:sz="0" w:space="0" w:color="auto"/>
      </w:divBdr>
    </w:div>
    <w:div w:id="1174760194">
      <w:bodyDiv w:val="1"/>
      <w:marLeft w:val="0"/>
      <w:marRight w:val="0"/>
      <w:marTop w:val="0"/>
      <w:marBottom w:val="0"/>
      <w:divBdr>
        <w:top w:val="none" w:sz="0" w:space="0" w:color="auto"/>
        <w:left w:val="none" w:sz="0" w:space="0" w:color="auto"/>
        <w:bottom w:val="none" w:sz="0" w:space="0" w:color="auto"/>
        <w:right w:val="none" w:sz="0" w:space="0" w:color="auto"/>
      </w:divBdr>
    </w:div>
    <w:div w:id="1177691706">
      <w:bodyDiv w:val="1"/>
      <w:marLeft w:val="0"/>
      <w:marRight w:val="0"/>
      <w:marTop w:val="0"/>
      <w:marBottom w:val="0"/>
      <w:divBdr>
        <w:top w:val="none" w:sz="0" w:space="0" w:color="auto"/>
        <w:left w:val="none" w:sz="0" w:space="0" w:color="auto"/>
        <w:bottom w:val="none" w:sz="0" w:space="0" w:color="auto"/>
        <w:right w:val="none" w:sz="0" w:space="0" w:color="auto"/>
      </w:divBdr>
    </w:div>
    <w:div w:id="1180240330">
      <w:bodyDiv w:val="1"/>
      <w:marLeft w:val="0"/>
      <w:marRight w:val="0"/>
      <w:marTop w:val="0"/>
      <w:marBottom w:val="0"/>
      <w:divBdr>
        <w:top w:val="none" w:sz="0" w:space="0" w:color="auto"/>
        <w:left w:val="none" w:sz="0" w:space="0" w:color="auto"/>
        <w:bottom w:val="none" w:sz="0" w:space="0" w:color="auto"/>
        <w:right w:val="none" w:sz="0" w:space="0" w:color="auto"/>
      </w:divBdr>
    </w:div>
    <w:div w:id="1182814667">
      <w:bodyDiv w:val="1"/>
      <w:marLeft w:val="0"/>
      <w:marRight w:val="0"/>
      <w:marTop w:val="0"/>
      <w:marBottom w:val="0"/>
      <w:divBdr>
        <w:top w:val="none" w:sz="0" w:space="0" w:color="auto"/>
        <w:left w:val="none" w:sz="0" w:space="0" w:color="auto"/>
        <w:bottom w:val="none" w:sz="0" w:space="0" w:color="auto"/>
        <w:right w:val="none" w:sz="0" w:space="0" w:color="auto"/>
      </w:divBdr>
    </w:div>
    <w:div w:id="1188442492">
      <w:bodyDiv w:val="1"/>
      <w:marLeft w:val="0"/>
      <w:marRight w:val="0"/>
      <w:marTop w:val="0"/>
      <w:marBottom w:val="0"/>
      <w:divBdr>
        <w:top w:val="none" w:sz="0" w:space="0" w:color="auto"/>
        <w:left w:val="none" w:sz="0" w:space="0" w:color="auto"/>
        <w:bottom w:val="none" w:sz="0" w:space="0" w:color="auto"/>
        <w:right w:val="none" w:sz="0" w:space="0" w:color="auto"/>
      </w:divBdr>
    </w:div>
    <w:div w:id="1199857874">
      <w:bodyDiv w:val="1"/>
      <w:marLeft w:val="0"/>
      <w:marRight w:val="0"/>
      <w:marTop w:val="0"/>
      <w:marBottom w:val="0"/>
      <w:divBdr>
        <w:top w:val="none" w:sz="0" w:space="0" w:color="auto"/>
        <w:left w:val="none" w:sz="0" w:space="0" w:color="auto"/>
        <w:bottom w:val="none" w:sz="0" w:space="0" w:color="auto"/>
        <w:right w:val="none" w:sz="0" w:space="0" w:color="auto"/>
      </w:divBdr>
    </w:div>
    <w:div w:id="1203208168">
      <w:bodyDiv w:val="1"/>
      <w:marLeft w:val="0"/>
      <w:marRight w:val="0"/>
      <w:marTop w:val="0"/>
      <w:marBottom w:val="0"/>
      <w:divBdr>
        <w:top w:val="none" w:sz="0" w:space="0" w:color="auto"/>
        <w:left w:val="none" w:sz="0" w:space="0" w:color="auto"/>
        <w:bottom w:val="none" w:sz="0" w:space="0" w:color="auto"/>
        <w:right w:val="none" w:sz="0" w:space="0" w:color="auto"/>
      </w:divBdr>
    </w:div>
    <w:div w:id="1211460375">
      <w:bodyDiv w:val="1"/>
      <w:marLeft w:val="0"/>
      <w:marRight w:val="0"/>
      <w:marTop w:val="0"/>
      <w:marBottom w:val="0"/>
      <w:divBdr>
        <w:top w:val="none" w:sz="0" w:space="0" w:color="auto"/>
        <w:left w:val="none" w:sz="0" w:space="0" w:color="auto"/>
        <w:bottom w:val="none" w:sz="0" w:space="0" w:color="auto"/>
        <w:right w:val="none" w:sz="0" w:space="0" w:color="auto"/>
      </w:divBdr>
    </w:div>
    <w:div w:id="1212428141">
      <w:bodyDiv w:val="1"/>
      <w:marLeft w:val="0"/>
      <w:marRight w:val="0"/>
      <w:marTop w:val="0"/>
      <w:marBottom w:val="0"/>
      <w:divBdr>
        <w:top w:val="none" w:sz="0" w:space="0" w:color="auto"/>
        <w:left w:val="none" w:sz="0" w:space="0" w:color="auto"/>
        <w:bottom w:val="none" w:sz="0" w:space="0" w:color="auto"/>
        <w:right w:val="none" w:sz="0" w:space="0" w:color="auto"/>
      </w:divBdr>
    </w:div>
    <w:div w:id="1212502222">
      <w:bodyDiv w:val="1"/>
      <w:marLeft w:val="0"/>
      <w:marRight w:val="0"/>
      <w:marTop w:val="0"/>
      <w:marBottom w:val="0"/>
      <w:divBdr>
        <w:top w:val="none" w:sz="0" w:space="0" w:color="auto"/>
        <w:left w:val="none" w:sz="0" w:space="0" w:color="auto"/>
        <w:bottom w:val="none" w:sz="0" w:space="0" w:color="auto"/>
        <w:right w:val="none" w:sz="0" w:space="0" w:color="auto"/>
      </w:divBdr>
    </w:div>
    <w:div w:id="1215310422">
      <w:bodyDiv w:val="1"/>
      <w:marLeft w:val="0"/>
      <w:marRight w:val="0"/>
      <w:marTop w:val="0"/>
      <w:marBottom w:val="0"/>
      <w:divBdr>
        <w:top w:val="none" w:sz="0" w:space="0" w:color="auto"/>
        <w:left w:val="none" w:sz="0" w:space="0" w:color="auto"/>
        <w:bottom w:val="none" w:sz="0" w:space="0" w:color="auto"/>
        <w:right w:val="none" w:sz="0" w:space="0" w:color="auto"/>
      </w:divBdr>
    </w:div>
    <w:div w:id="1222130057">
      <w:bodyDiv w:val="1"/>
      <w:marLeft w:val="0"/>
      <w:marRight w:val="0"/>
      <w:marTop w:val="0"/>
      <w:marBottom w:val="0"/>
      <w:divBdr>
        <w:top w:val="none" w:sz="0" w:space="0" w:color="auto"/>
        <w:left w:val="none" w:sz="0" w:space="0" w:color="auto"/>
        <w:bottom w:val="none" w:sz="0" w:space="0" w:color="auto"/>
        <w:right w:val="none" w:sz="0" w:space="0" w:color="auto"/>
      </w:divBdr>
    </w:div>
    <w:div w:id="1227254091">
      <w:bodyDiv w:val="1"/>
      <w:marLeft w:val="0"/>
      <w:marRight w:val="0"/>
      <w:marTop w:val="0"/>
      <w:marBottom w:val="0"/>
      <w:divBdr>
        <w:top w:val="none" w:sz="0" w:space="0" w:color="auto"/>
        <w:left w:val="none" w:sz="0" w:space="0" w:color="auto"/>
        <w:bottom w:val="none" w:sz="0" w:space="0" w:color="auto"/>
        <w:right w:val="none" w:sz="0" w:space="0" w:color="auto"/>
      </w:divBdr>
    </w:div>
    <w:div w:id="1236819475">
      <w:bodyDiv w:val="1"/>
      <w:marLeft w:val="0"/>
      <w:marRight w:val="0"/>
      <w:marTop w:val="0"/>
      <w:marBottom w:val="0"/>
      <w:divBdr>
        <w:top w:val="none" w:sz="0" w:space="0" w:color="auto"/>
        <w:left w:val="none" w:sz="0" w:space="0" w:color="auto"/>
        <w:bottom w:val="none" w:sz="0" w:space="0" w:color="auto"/>
        <w:right w:val="none" w:sz="0" w:space="0" w:color="auto"/>
      </w:divBdr>
    </w:div>
    <w:div w:id="1242257796">
      <w:bodyDiv w:val="1"/>
      <w:marLeft w:val="0"/>
      <w:marRight w:val="0"/>
      <w:marTop w:val="0"/>
      <w:marBottom w:val="0"/>
      <w:divBdr>
        <w:top w:val="none" w:sz="0" w:space="0" w:color="auto"/>
        <w:left w:val="none" w:sz="0" w:space="0" w:color="auto"/>
        <w:bottom w:val="none" w:sz="0" w:space="0" w:color="auto"/>
        <w:right w:val="none" w:sz="0" w:space="0" w:color="auto"/>
      </w:divBdr>
    </w:div>
    <w:div w:id="1243415262">
      <w:bodyDiv w:val="1"/>
      <w:marLeft w:val="0"/>
      <w:marRight w:val="0"/>
      <w:marTop w:val="0"/>
      <w:marBottom w:val="0"/>
      <w:divBdr>
        <w:top w:val="none" w:sz="0" w:space="0" w:color="auto"/>
        <w:left w:val="none" w:sz="0" w:space="0" w:color="auto"/>
        <w:bottom w:val="none" w:sz="0" w:space="0" w:color="auto"/>
        <w:right w:val="none" w:sz="0" w:space="0" w:color="auto"/>
      </w:divBdr>
    </w:div>
    <w:div w:id="1245259451">
      <w:bodyDiv w:val="1"/>
      <w:marLeft w:val="0"/>
      <w:marRight w:val="0"/>
      <w:marTop w:val="0"/>
      <w:marBottom w:val="0"/>
      <w:divBdr>
        <w:top w:val="none" w:sz="0" w:space="0" w:color="auto"/>
        <w:left w:val="none" w:sz="0" w:space="0" w:color="auto"/>
        <w:bottom w:val="none" w:sz="0" w:space="0" w:color="auto"/>
        <w:right w:val="none" w:sz="0" w:space="0" w:color="auto"/>
      </w:divBdr>
    </w:div>
    <w:div w:id="1257786065">
      <w:bodyDiv w:val="1"/>
      <w:marLeft w:val="0"/>
      <w:marRight w:val="0"/>
      <w:marTop w:val="0"/>
      <w:marBottom w:val="0"/>
      <w:divBdr>
        <w:top w:val="none" w:sz="0" w:space="0" w:color="auto"/>
        <w:left w:val="none" w:sz="0" w:space="0" w:color="auto"/>
        <w:bottom w:val="none" w:sz="0" w:space="0" w:color="auto"/>
        <w:right w:val="none" w:sz="0" w:space="0" w:color="auto"/>
      </w:divBdr>
    </w:div>
    <w:div w:id="1258754278">
      <w:bodyDiv w:val="1"/>
      <w:marLeft w:val="0"/>
      <w:marRight w:val="0"/>
      <w:marTop w:val="0"/>
      <w:marBottom w:val="0"/>
      <w:divBdr>
        <w:top w:val="none" w:sz="0" w:space="0" w:color="auto"/>
        <w:left w:val="none" w:sz="0" w:space="0" w:color="auto"/>
        <w:bottom w:val="none" w:sz="0" w:space="0" w:color="auto"/>
        <w:right w:val="none" w:sz="0" w:space="0" w:color="auto"/>
      </w:divBdr>
    </w:div>
    <w:div w:id="1261255367">
      <w:bodyDiv w:val="1"/>
      <w:marLeft w:val="0"/>
      <w:marRight w:val="0"/>
      <w:marTop w:val="0"/>
      <w:marBottom w:val="0"/>
      <w:divBdr>
        <w:top w:val="none" w:sz="0" w:space="0" w:color="auto"/>
        <w:left w:val="none" w:sz="0" w:space="0" w:color="auto"/>
        <w:bottom w:val="none" w:sz="0" w:space="0" w:color="auto"/>
        <w:right w:val="none" w:sz="0" w:space="0" w:color="auto"/>
      </w:divBdr>
    </w:div>
    <w:div w:id="1264606014">
      <w:bodyDiv w:val="1"/>
      <w:marLeft w:val="0"/>
      <w:marRight w:val="0"/>
      <w:marTop w:val="0"/>
      <w:marBottom w:val="0"/>
      <w:divBdr>
        <w:top w:val="none" w:sz="0" w:space="0" w:color="auto"/>
        <w:left w:val="none" w:sz="0" w:space="0" w:color="auto"/>
        <w:bottom w:val="none" w:sz="0" w:space="0" w:color="auto"/>
        <w:right w:val="none" w:sz="0" w:space="0" w:color="auto"/>
      </w:divBdr>
    </w:div>
    <w:div w:id="1269200239">
      <w:bodyDiv w:val="1"/>
      <w:marLeft w:val="0"/>
      <w:marRight w:val="0"/>
      <w:marTop w:val="0"/>
      <w:marBottom w:val="0"/>
      <w:divBdr>
        <w:top w:val="none" w:sz="0" w:space="0" w:color="auto"/>
        <w:left w:val="none" w:sz="0" w:space="0" w:color="auto"/>
        <w:bottom w:val="none" w:sz="0" w:space="0" w:color="auto"/>
        <w:right w:val="none" w:sz="0" w:space="0" w:color="auto"/>
      </w:divBdr>
    </w:div>
    <w:div w:id="1270354560">
      <w:bodyDiv w:val="1"/>
      <w:marLeft w:val="0"/>
      <w:marRight w:val="0"/>
      <w:marTop w:val="0"/>
      <w:marBottom w:val="0"/>
      <w:divBdr>
        <w:top w:val="none" w:sz="0" w:space="0" w:color="auto"/>
        <w:left w:val="none" w:sz="0" w:space="0" w:color="auto"/>
        <w:bottom w:val="none" w:sz="0" w:space="0" w:color="auto"/>
        <w:right w:val="none" w:sz="0" w:space="0" w:color="auto"/>
      </w:divBdr>
    </w:div>
    <w:div w:id="1273591525">
      <w:bodyDiv w:val="1"/>
      <w:marLeft w:val="0"/>
      <w:marRight w:val="0"/>
      <w:marTop w:val="0"/>
      <w:marBottom w:val="0"/>
      <w:divBdr>
        <w:top w:val="none" w:sz="0" w:space="0" w:color="auto"/>
        <w:left w:val="none" w:sz="0" w:space="0" w:color="auto"/>
        <w:bottom w:val="none" w:sz="0" w:space="0" w:color="auto"/>
        <w:right w:val="none" w:sz="0" w:space="0" w:color="auto"/>
      </w:divBdr>
    </w:div>
    <w:div w:id="1274442286">
      <w:bodyDiv w:val="1"/>
      <w:marLeft w:val="0"/>
      <w:marRight w:val="0"/>
      <w:marTop w:val="0"/>
      <w:marBottom w:val="0"/>
      <w:divBdr>
        <w:top w:val="none" w:sz="0" w:space="0" w:color="auto"/>
        <w:left w:val="none" w:sz="0" w:space="0" w:color="auto"/>
        <w:bottom w:val="none" w:sz="0" w:space="0" w:color="auto"/>
        <w:right w:val="none" w:sz="0" w:space="0" w:color="auto"/>
      </w:divBdr>
    </w:div>
    <w:div w:id="1308390142">
      <w:bodyDiv w:val="1"/>
      <w:marLeft w:val="0"/>
      <w:marRight w:val="0"/>
      <w:marTop w:val="0"/>
      <w:marBottom w:val="0"/>
      <w:divBdr>
        <w:top w:val="none" w:sz="0" w:space="0" w:color="auto"/>
        <w:left w:val="none" w:sz="0" w:space="0" w:color="auto"/>
        <w:bottom w:val="none" w:sz="0" w:space="0" w:color="auto"/>
        <w:right w:val="none" w:sz="0" w:space="0" w:color="auto"/>
      </w:divBdr>
    </w:div>
    <w:div w:id="1310674059">
      <w:bodyDiv w:val="1"/>
      <w:marLeft w:val="0"/>
      <w:marRight w:val="0"/>
      <w:marTop w:val="0"/>
      <w:marBottom w:val="0"/>
      <w:divBdr>
        <w:top w:val="none" w:sz="0" w:space="0" w:color="auto"/>
        <w:left w:val="none" w:sz="0" w:space="0" w:color="auto"/>
        <w:bottom w:val="none" w:sz="0" w:space="0" w:color="auto"/>
        <w:right w:val="none" w:sz="0" w:space="0" w:color="auto"/>
      </w:divBdr>
    </w:div>
    <w:div w:id="1312293658">
      <w:bodyDiv w:val="1"/>
      <w:marLeft w:val="0"/>
      <w:marRight w:val="0"/>
      <w:marTop w:val="0"/>
      <w:marBottom w:val="0"/>
      <w:divBdr>
        <w:top w:val="none" w:sz="0" w:space="0" w:color="auto"/>
        <w:left w:val="none" w:sz="0" w:space="0" w:color="auto"/>
        <w:bottom w:val="none" w:sz="0" w:space="0" w:color="auto"/>
        <w:right w:val="none" w:sz="0" w:space="0" w:color="auto"/>
      </w:divBdr>
    </w:div>
    <w:div w:id="1314867035">
      <w:bodyDiv w:val="1"/>
      <w:marLeft w:val="0"/>
      <w:marRight w:val="0"/>
      <w:marTop w:val="0"/>
      <w:marBottom w:val="0"/>
      <w:divBdr>
        <w:top w:val="none" w:sz="0" w:space="0" w:color="auto"/>
        <w:left w:val="none" w:sz="0" w:space="0" w:color="auto"/>
        <w:bottom w:val="none" w:sz="0" w:space="0" w:color="auto"/>
        <w:right w:val="none" w:sz="0" w:space="0" w:color="auto"/>
      </w:divBdr>
    </w:div>
    <w:div w:id="1315526949">
      <w:bodyDiv w:val="1"/>
      <w:marLeft w:val="0"/>
      <w:marRight w:val="0"/>
      <w:marTop w:val="0"/>
      <w:marBottom w:val="0"/>
      <w:divBdr>
        <w:top w:val="none" w:sz="0" w:space="0" w:color="auto"/>
        <w:left w:val="none" w:sz="0" w:space="0" w:color="auto"/>
        <w:bottom w:val="none" w:sz="0" w:space="0" w:color="auto"/>
        <w:right w:val="none" w:sz="0" w:space="0" w:color="auto"/>
      </w:divBdr>
    </w:div>
    <w:div w:id="1315798547">
      <w:bodyDiv w:val="1"/>
      <w:marLeft w:val="0"/>
      <w:marRight w:val="0"/>
      <w:marTop w:val="0"/>
      <w:marBottom w:val="0"/>
      <w:divBdr>
        <w:top w:val="none" w:sz="0" w:space="0" w:color="auto"/>
        <w:left w:val="none" w:sz="0" w:space="0" w:color="auto"/>
        <w:bottom w:val="none" w:sz="0" w:space="0" w:color="auto"/>
        <w:right w:val="none" w:sz="0" w:space="0" w:color="auto"/>
      </w:divBdr>
    </w:div>
    <w:div w:id="1320305743">
      <w:bodyDiv w:val="1"/>
      <w:marLeft w:val="0"/>
      <w:marRight w:val="0"/>
      <w:marTop w:val="0"/>
      <w:marBottom w:val="0"/>
      <w:divBdr>
        <w:top w:val="none" w:sz="0" w:space="0" w:color="auto"/>
        <w:left w:val="none" w:sz="0" w:space="0" w:color="auto"/>
        <w:bottom w:val="none" w:sz="0" w:space="0" w:color="auto"/>
        <w:right w:val="none" w:sz="0" w:space="0" w:color="auto"/>
      </w:divBdr>
    </w:div>
    <w:div w:id="1322004285">
      <w:bodyDiv w:val="1"/>
      <w:marLeft w:val="0"/>
      <w:marRight w:val="0"/>
      <w:marTop w:val="0"/>
      <w:marBottom w:val="0"/>
      <w:divBdr>
        <w:top w:val="none" w:sz="0" w:space="0" w:color="auto"/>
        <w:left w:val="none" w:sz="0" w:space="0" w:color="auto"/>
        <w:bottom w:val="none" w:sz="0" w:space="0" w:color="auto"/>
        <w:right w:val="none" w:sz="0" w:space="0" w:color="auto"/>
      </w:divBdr>
    </w:div>
    <w:div w:id="1323121844">
      <w:bodyDiv w:val="1"/>
      <w:marLeft w:val="0"/>
      <w:marRight w:val="0"/>
      <w:marTop w:val="0"/>
      <w:marBottom w:val="0"/>
      <w:divBdr>
        <w:top w:val="none" w:sz="0" w:space="0" w:color="auto"/>
        <w:left w:val="none" w:sz="0" w:space="0" w:color="auto"/>
        <w:bottom w:val="none" w:sz="0" w:space="0" w:color="auto"/>
        <w:right w:val="none" w:sz="0" w:space="0" w:color="auto"/>
      </w:divBdr>
    </w:div>
    <w:div w:id="1325821795">
      <w:bodyDiv w:val="1"/>
      <w:marLeft w:val="0"/>
      <w:marRight w:val="0"/>
      <w:marTop w:val="0"/>
      <w:marBottom w:val="0"/>
      <w:divBdr>
        <w:top w:val="none" w:sz="0" w:space="0" w:color="auto"/>
        <w:left w:val="none" w:sz="0" w:space="0" w:color="auto"/>
        <w:bottom w:val="none" w:sz="0" w:space="0" w:color="auto"/>
        <w:right w:val="none" w:sz="0" w:space="0" w:color="auto"/>
      </w:divBdr>
    </w:div>
    <w:div w:id="1328748372">
      <w:bodyDiv w:val="1"/>
      <w:marLeft w:val="0"/>
      <w:marRight w:val="0"/>
      <w:marTop w:val="0"/>
      <w:marBottom w:val="0"/>
      <w:divBdr>
        <w:top w:val="none" w:sz="0" w:space="0" w:color="auto"/>
        <w:left w:val="none" w:sz="0" w:space="0" w:color="auto"/>
        <w:bottom w:val="none" w:sz="0" w:space="0" w:color="auto"/>
        <w:right w:val="none" w:sz="0" w:space="0" w:color="auto"/>
      </w:divBdr>
    </w:div>
    <w:div w:id="1329558736">
      <w:bodyDiv w:val="1"/>
      <w:marLeft w:val="0"/>
      <w:marRight w:val="0"/>
      <w:marTop w:val="0"/>
      <w:marBottom w:val="0"/>
      <w:divBdr>
        <w:top w:val="none" w:sz="0" w:space="0" w:color="auto"/>
        <w:left w:val="none" w:sz="0" w:space="0" w:color="auto"/>
        <w:bottom w:val="none" w:sz="0" w:space="0" w:color="auto"/>
        <w:right w:val="none" w:sz="0" w:space="0" w:color="auto"/>
      </w:divBdr>
    </w:div>
    <w:div w:id="1332101448">
      <w:bodyDiv w:val="1"/>
      <w:marLeft w:val="0"/>
      <w:marRight w:val="0"/>
      <w:marTop w:val="0"/>
      <w:marBottom w:val="0"/>
      <w:divBdr>
        <w:top w:val="none" w:sz="0" w:space="0" w:color="auto"/>
        <w:left w:val="none" w:sz="0" w:space="0" w:color="auto"/>
        <w:bottom w:val="none" w:sz="0" w:space="0" w:color="auto"/>
        <w:right w:val="none" w:sz="0" w:space="0" w:color="auto"/>
      </w:divBdr>
    </w:div>
    <w:div w:id="1340546501">
      <w:bodyDiv w:val="1"/>
      <w:marLeft w:val="0"/>
      <w:marRight w:val="0"/>
      <w:marTop w:val="0"/>
      <w:marBottom w:val="0"/>
      <w:divBdr>
        <w:top w:val="none" w:sz="0" w:space="0" w:color="auto"/>
        <w:left w:val="none" w:sz="0" w:space="0" w:color="auto"/>
        <w:bottom w:val="none" w:sz="0" w:space="0" w:color="auto"/>
        <w:right w:val="none" w:sz="0" w:space="0" w:color="auto"/>
      </w:divBdr>
    </w:div>
    <w:div w:id="1345012822">
      <w:bodyDiv w:val="1"/>
      <w:marLeft w:val="0"/>
      <w:marRight w:val="0"/>
      <w:marTop w:val="0"/>
      <w:marBottom w:val="0"/>
      <w:divBdr>
        <w:top w:val="none" w:sz="0" w:space="0" w:color="auto"/>
        <w:left w:val="none" w:sz="0" w:space="0" w:color="auto"/>
        <w:bottom w:val="none" w:sz="0" w:space="0" w:color="auto"/>
        <w:right w:val="none" w:sz="0" w:space="0" w:color="auto"/>
      </w:divBdr>
    </w:div>
    <w:div w:id="1354190057">
      <w:bodyDiv w:val="1"/>
      <w:marLeft w:val="0"/>
      <w:marRight w:val="0"/>
      <w:marTop w:val="0"/>
      <w:marBottom w:val="0"/>
      <w:divBdr>
        <w:top w:val="none" w:sz="0" w:space="0" w:color="auto"/>
        <w:left w:val="none" w:sz="0" w:space="0" w:color="auto"/>
        <w:bottom w:val="none" w:sz="0" w:space="0" w:color="auto"/>
        <w:right w:val="none" w:sz="0" w:space="0" w:color="auto"/>
      </w:divBdr>
    </w:div>
    <w:div w:id="1359577043">
      <w:bodyDiv w:val="1"/>
      <w:marLeft w:val="0"/>
      <w:marRight w:val="0"/>
      <w:marTop w:val="0"/>
      <w:marBottom w:val="0"/>
      <w:divBdr>
        <w:top w:val="none" w:sz="0" w:space="0" w:color="auto"/>
        <w:left w:val="none" w:sz="0" w:space="0" w:color="auto"/>
        <w:bottom w:val="none" w:sz="0" w:space="0" w:color="auto"/>
        <w:right w:val="none" w:sz="0" w:space="0" w:color="auto"/>
      </w:divBdr>
    </w:div>
    <w:div w:id="1361128284">
      <w:bodyDiv w:val="1"/>
      <w:marLeft w:val="0"/>
      <w:marRight w:val="0"/>
      <w:marTop w:val="0"/>
      <w:marBottom w:val="0"/>
      <w:divBdr>
        <w:top w:val="none" w:sz="0" w:space="0" w:color="auto"/>
        <w:left w:val="none" w:sz="0" w:space="0" w:color="auto"/>
        <w:bottom w:val="none" w:sz="0" w:space="0" w:color="auto"/>
        <w:right w:val="none" w:sz="0" w:space="0" w:color="auto"/>
      </w:divBdr>
    </w:div>
    <w:div w:id="1361472456">
      <w:bodyDiv w:val="1"/>
      <w:marLeft w:val="0"/>
      <w:marRight w:val="0"/>
      <w:marTop w:val="0"/>
      <w:marBottom w:val="0"/>
      <w:divBdr>
        <w:top w:val="none" w:sz="0" w:space="0" w:color="auto"/>
        <w:left w:val="none" w:sz="0" w:space="0" w:color="auto"/>
        <w:bottom w:val="none" w:sz="0" w:space="0" w:color="auto"/>
        <w:right w:val="none" w:sz="0" w:space="0" w:color="auto"/>
      </w:divBdr>
    </w:div>
    <w:div w:id="1361929626">
      <w:bodyDiv w:val="1"/>
      <w:marLeft w:val="0"/>
      <w:marRight w:val="0"/>
      <w:marTop w:val="0"/>
      <w:marBottom w:val="0"/>
      <w:divBdr>
        <w:top w:val="none" w:sz="0" w:space="0" w:color="auto"/>
        <w:left w:val="none" w:sz="0" w:space="0" w:color="auto"/>
        <w:bottom w:val="none" w:sz="0" w:space="0" w:color="auto"/>
        <w:right w:val="none" w:sz="0" w:space="0" w:color="auto"/>
      </w:divBdr>
    </w:div>
    <w:div w:id="1365985368">
      <w:bodyDiv w:val="1"/>
      <w:marLeft w:val="0"/>
      <w:marRight w:val="0"/>
      <w:marTop w:val="0"/>
      <w:marBottom w:val="0"/>
      <w:divBdr>
        <w:top w:val="none" w:sz="0" w:space="0" w:color="auto"/>
        <w:left w:val="none" w:sz="0" w:space="0" w:color="auto"/>
        <w:bottom w:val="none" w:sz="0" w:space="0" w:color="auto"/>
        <w:right w:val="none" w:sz="0" w:space="0" w:color="auto"/>
      </w:divBdr>
    </w:div>
    <w:div w:id="1366559341">
      <w:bodyDiv w:val="1"/>
      <w:marLeft w:val="0"/>
      <w:marRight w:val="0"/>
      <w:marTop w:val="0"/>
      <w:marBottom w:val="0"/>
      <w:divBdr>
        <w:top w:val="none" w:sz="0" w:space="0" w:color="auto"/>
        <w:left w:val="none" w:sz="0" w:space="0" w:color="auto"/>
        <w:bottom w:val="none" w:sz="0" w:space="0" w:color="auto"/>
        <w:right w:val="none" w:sz="0" w:space="0" w:color="auto"/>
      </w:divBdr>
    </w:div>
    <w:div w:id="1368021746">
      <w:bodyDiv w:val="1"/>
      <w:marLeft w:val="0"/>
      <w:marRight w:val="0"/>
      <w:marTop w:val="0"/>
      <w:marBottom w:val="0"/>
      <w:divBdr>
        <w:top w:val="none" w:sz="0" w:space="0" w:color="auto"/>
        <w:left w:val="none" w:sz="0" w:space="0" w:color="auto"/>
        <w:bottom w:val="none" w:sz="0" w:space="0" w:color="auto"/>
        <w:right w:val="none" w:sz="0" w:space="0" w:color="auto"/>
      </w:divBdr>
    </w:div>
    <w:div w:id="1375734453">
      <w:bodyDiv w:val="1"/>
      <w:marLeft w:val="0"/>
      <w:marRight w:val="0"/>
      <w:marTop w:val="0"/>
      <w:marBottom w:val="0"/>
      <w:divBdr>
        <w:top w:val="none" w:sz="0" w:space="0" w:color="auto"/>
        <w:left w:val="none" w:sz="0" w:space="0" w:color="auto"/>
        <w:bottom w:val="none" w:sz="0" w:space="0" w:color="auto"/>
        <w:right w:val="none" w:sz="0" w:space="0" w:color="auto"/>
      </w:divBdr>
    </w:div>
    <w:div w:id="1376812465">
      <w:bodyDiv w:val="1"/>
      <w:marLeft w:val="0"/>
      <w:marRight w:val="0"/>
      <w:marTop w:val="0"/>
      <w:marBottom w:val="0"/>
      <w:divBdr>
        <w:top w:val="none" w:sz="0" w:space="0" w:color="auto"/>
        <w:left w:val="none" w:sz="0" w:space="0" w:color="auto"/>
        <w:bottom w:val="none" w:sz="0" w:space="0" w:color="auto"/>
        <w:right w:val="none" w:sz="0" w:space="0" w:color="auto"/>
      </w:divBdr>
    </w:div>
    <w:div w:id="1379092595">
      <w:bodyDiv w:val="1"/>
      <w:marLeft w:val="0"/>
      <w:marRight w:val="0"/>
      <w:marTop w:val="0"/>
      <w:marBottom w:val="0"/>
      <w:divBdr>
        <w:top w:val="none" w:sz="0" w:space="0" w:color="auto"/>
        <w:left w:val="none" w:sz="0" w:space="0" w:color="auto"/>
        <w:bottom w:val="none" w:sz="0" w:space="0" w:color="auto"/>
        <w:right w:val="none" w:sz="0" w:space="0" w:color="auto"/>
      </w:divBdr>
    </w:div>
    <w:div w:id="1379935532">
      <w:bodyDiv w:val="1"/>
      <w:marLeft w:val="0"/>
      <w:marRight w:val="0"/>
      <w:marTop w:val="0"/>
      <w:marBottom w:val="0"/>
      <w:divBdr>
        <w:top w:val="none" w:sz="0" w:space="0" w:color="auto"/>
        <w:left w:val="none" w:sz="0" w:space="0" w:color="auto"/>
        <w:bottom w:val="none" w:sz="0" w:space="0" w:color="auto"/>
        <w:right w:val="none" w:sz="0" w:space="0" w:color="auto"/>
      </w:divBdr>
    </w:div>
    <w:div w:id="1381636051">
      <w:bodyDiv w:val="1"/>
      <w:marLeft w:val="0"/>
      <w:marRight w:val="0"/>
      <w:marTop w:val="0"/>
      <w:marBottom w:val="0"/>
      <w:divBdr>
        <w:top w:val="none" w:sz="0" w:space="0" w:color="auto"/>
        <w:left w:val="none" w:sz="0" w:space="0" w:color="auto"/>
        <w:bottom w:val="none" w:sz="0" w:space="0" w:color="auto"/>
        <w:right w:val="none" w:sz="0" w:space="0" w:color="auto"/>
      </w:divBdr>
    </w:div>
    <w:div w:id="1385908451">
      <w:bodyDiv w:val="1"/>
      <w:marLeft w:val="0"/>
      <w:marRight w:val="0"/>
      <w:marTop w:val="0"/>
      <w:marBottom w:val="0"/>
      <w:divBdr>
        <w:top w:val="none" w:sz="0" w:space="0" w:color="auto"/>
        <w:left w:val="none" w:sz="0" w:space="0" w:color="auto"/>
        <w:bottom w:val="none" w:sz="0" w:space="0" w:color="auto"/>
        <w:right w:val="none" w:sz="0" w:space="0" w:color="auto"/>
      </w:divBdr>
    </w:div>
    <w:div w:id="1391273640">
      <w:bodyDiv w:val="1"/>
      <w:marLeft w:val="0"/>
      <w:marRight w:val="0"/>
      <w:marTop w:val="0"/>
      <w:marBottom w:val="0"/>
      <w:divBdr>
        <w:top w:val="none" w:sz="0" w:space="0" w:color="auto"/>
        <w:left w:val="none" w:sz="0" w:space="0" w:color="auto"/>
        <w:bottom w:val="none" w:sz="0" w:space="0" w:color="auto"/>
        <w:right w:val="none" w:sz="0" w:space="0" w:color="auto"/>
      </w:divBdr>
    </w:div>
    <w:div w:id="1395277481">
      <w:bodyDiv w:val="1"/>
      <w:marLeft w:val="0"/>
      <w:marRight w:val="0"/>
      <w:marTop w:val="0"/>
      <w:marBottom w:val="0"/>
      <w:divBdr>
        <w:top w:val="none" w:sz="0" w:space="0" w:color="auto"/>
        <w:left w:val="none" w:sz="0" w:space="0" w:color="auto"/>
        <w:bottom w:val="none" w:sz="0" w:space="0" w:color="auto"/>
        <w:right w:val="none" w:sz="0" w:space="0" w:color="auto"/>
      </w:divBdr>
    </w:div>
    <w:div w:id="1398868175">
      <w:bodyDiv w:val="1"/>
      <w:marLeft w:val="0"/>
      <w:marRight w:val="0"/>
      <w:marTop w:val="0"/>
      <w:marBottom w:val="0"/>
      <w:divBdr>
        <w:top w:val="none" w:sz="0" w:space="0" w:color="auto"/>
        <w:left w:val="none" w:sz="0" w:space="0" w:color="auto"/>
        <w:bottom w:val="none" w:sz="0" w:space="0" w:color="auto"/>
        <w:right w:val="none" w:sz="0" w:space="0" w:color="auto"/>
      </w:divBdr>
    </w:div>
    <w:div w:id="1400445964">
      <w:bodyDiv w:val="1"/>
      <w:marLeft w:val="0"/>
      <w:marRight w:val="0"/>
      <w:marTop w:val="0"/>
      <w:marBottom w:val="0"/>
      <w:divBdr>
        <w:top w:val="none" w:sz="0" w:space="0" w:color="auto"/>
        <w:left w:val="none" w:sz="0" w:space="0" w:color="auto"/>
        <w:bottom w:val="none" w:sz="0" w:space="0" w:color="auto"/>
        <w:right w:val="none" w:sz="0" w:space="0" w:color="auto"/>
      </w:divBdr>
    </w:div>
    <w:div w:id="1406025975">
      <w:bodyDiv w:val="1"/>
      <w:marLeft w:val="0"/>
      <w:marRight w:val="0"/>
      <w:marTop w:val="0"/>
      <w:marBottom w:val="0"/>
      <w:divBdr>
        <w:top w:val="none" w:sz="0" w:space="0" w:color="auto"/>
        <w:left w:val="none" w:sz="0" w:space="0" w:color="auto"/>
        <w:bottom w:val="none" w:sz="0" w:space="0" w:color="auto"/>
        <w:right w:val="none" w:sz="0" w:space="0" w:color="auto"/>
      </w:divBdr>
    </w:div>
    <w:div w:id="1408384779">
      <w:bodyDiv w:val="1"/>
      <w:marLeft w:val="0"/>
      <w:marRight w:val="0"/>
      <w:marTop w:val="0"/>
      <w:marBottom w:val="0"/>
      <w:divBdr>
        <w:top w:val="none" w:sz="0" w:space="0" w:color="auto"/>
        <w:left w:val="none" w:sz="0" w:space="0" w:color="auto"/>
        <w:bottom w:val="none" w:sz="0" w:space="0" w:color="auto"/>
        <w:right w:val="none" w:sz="0" w:space="0" w:color="auto"/>
      </w:divBdr>
    </w:div>
    <w:div w:id="1420712351">
      <w:bodyDiv w:val="1"/>
      <w:marLeft w:val="0"/>
      <w:marRight w:val="0"/>
      <w:marTop w:val="0"/>
      <w:marBottom w:val="0"/>
      <w:divBdr>
        <w:top w:val="none" w:sz="0" w:space="0" w:color="auto"/>
        <w:left w:val="none" w:sz="0" w:space="0" w:color="auto"/>
        <w:bottom w:val="none" w:sz="0" w:space="0" w:color="auto"/>
        <w:right w:val="none" w:sz="0" w:space="0" w:color="auto"/>
      </w:divBdr>
    </w:div>
    <w:div w:id="1422021004">
      <w:bodyDiv w:val="1"/>
      <w:marLeft w:val="0"/>
      <w:marRight w:val="0"/>
      <w:marTop w:val="0"/>
      <w:marBottom w:val="0"/>
      <w:divBdr>
        <w:top w:val="none" w:sz="0" w:space="0" w:color="auto"/>
        <w:left w:val="none" w:sz="0" w:space="0" w:color="auto"/>
        <w:bottom w:val="none" w:sz="0" w:space="0" w:color="auto"/>
        <w:right w:val="none" w:sz="0" w:space="0" w:color="auto"/>
      </w:divBdr>
    </w:div>
    <w:div w:id="1423574159">
      <w:bodyDiv w:val="1"/>
      <w:marLeft w:val="0"/>
      <w:marRight w:val="0"/>
      <w:marTop w:val="0"/>
      <w:marBottom w:val="0"/>
      <w:divBdr>
        <w:top w:val="none" w:sz="0" w:space="0" w:color="auto"/>
        <w:left w:val="none" w:sz="0" w:space="0" w:color="auto"/>
        <w:bottom w:val="none" w:sz="0" w:space="0" w:color="auto"/>
        <w:right w:val="none" w:sz="0" w:space="0" w:color="auto"/>
      </w:divBdr>
    </w:div>
    <w:div w:id="1424061060">
      <w:bodyDiv w:val="1"/>
      <w:marLeft w:val="0"/>
      <w:marRight w:val="0"/>
      <w:marTop w:val="0"/>
      <w:marBottom w:val="0"/>
      <w:divBdr>
        <w:top w:val="none" w:sz="0" w:space="0" w:color="auto"/>
        <w:left w:val="none" w:sz="0" w:space="0" w:color="auto"/>
        <w:bottom w:val="none" w:sz="0" w:space="0" w:color="auto"/>
        <w:right w:val="none" w:sz="0" w:space="0" w:color="auto"/>
      </w:divBdr>
    </w:div>
    <w:div w:id="1442259782">
      <w:bodyDiv w:val="1"/>
      <w:marLeft w:val="0"/>
      <w:marRight w:val="0"/>
      <w:marTop w:val="0"/>
      <w:marBottom w:val="0"/>
      <w:divBdr>
        <w:top w:val="none" w:sz="0" w:space="0" w:color="auto"/>
        <w:left w:val="none" w:sz="0" w:space="0" w:color="auto"/>
        <w:bottom w:val="none" w:sz="0" w:space="0" w:color="auto"/>
        <w:right w:val="none" w:sz="0" w:space="0" w:color="auto"/>
      </w:divBdr>
    </w:div>
    <w:div w:id="1444422716">
      <w:bodyDiv w:val="1"/>
      <w:marLeft w:val="0"/>
      <w:marRight w:val="0"/>
      <w:marTop w:val="0"/>
      <w:marBottom w:val="0"/>
      <w:divBdr>
        <w:top w:val="none" w:sz="0" w:space="0" w:color="auto"/>
        <w:left w:val="none" w:sz="0" w:space="0" w:color="auto"/>
        <w:bottom w:val="none" w:sz="0" w:space="0" w:color="auto"/>
        <w:right w:val="none" w:sz="0" w:space="0" w:color="auto"/>
      </w:divBdr>
    </w:div>
    <w:div w:id="1453015193">
      <w:bodyDiv w:val="1"/>
      <w:marLeft w:val="0"/>
      <w:marRight w:val="0"/>
      <w:marTop w:val="0"/>
      <w:marBottom w:val="0"/>
      <w:divBdr>
        <w:top w:val="none" w:sz="0" w:space="0" w:color="auto"/>
        <w:left w:val="none" w:sz="0" w:space="0" w:color="auto"/>
        <w:bottom w:val="none" w:sz="0" w:space="0" w:color="auto"/>
        <w:right w:val="none" w:sz="0" w:space="0" w:color="auto"/>
      </w:divBdr>
    </w:div>
    <w:div w:id="1454641839">
      <w:bodyDiv w:val="1"/>
      <w:marLeft w:val="0"/>
      <w:marRight w:val="0"/>
      <w:marTop w:val="0"/>
      <w:marBottom w:val="0"/>
      <w:divBdr>
        <w:top w:val="none" w:sz="0" w:space="0" w:color="auto"/>
        <w:left w:val="none" w:sz="0" w:space="0" w:color="auto"/>
        <w:bottom w:val="none" w:sz="0" w:space="0" w:color="auto"/>
        <w:right w:val="none" w:sz="0" w:space="0" w:color="auto"/>
      </w:divBdr>
    </w:div>
    <w:div w:id="1460297887">
      <w:bodyDiv w:val="1"/>
      <w:marLeft w:val="0"/>
      <w:marRight w:val="0"/>
      <w:marTop w:val="0"/>
      <w:marBottom w:val="0"/>
      <w:divBdr>
        <w:top w:val="none" w:sz="0" w:space="0" w:color="auto"/>
        <w:left w:val="none" w:sz="0" w:space="0" w:color="auto"/>
        <w:bottom w:val="none" w:sz="0" w:space="0" w:color="auto"/>
        <w:right w:val="none" w:sz="0" w:space="0" w:color="auto"/>
      </w:divBdr>
    </w:div>
    <w:div w:id="1463813602">
      <w:bodyDiv w:val="1"/>
      <w:marLeft w:val="0"/>
      <w:marRight w:val="0"/>
      <w:marTop w:val="0"/>
      <w:marBottom w:val="0"/>
      <w:divBdr>
        <w:top w:val="none" w:sz="0" w:space="0" w:color="auto"/>
        <w:left w:val="none" w:sz="0" w:space="0" w:color="auto"/>
        <w:bottom w:val="none" w:sz="0" w:space="0" w:color="auto"/>
        <w:right w:val="none" w:sz="0" w:space="0" w:color="auto"/>
      </w:divBdr>
    </w:div>
    <w:div w:id="1464037771">
      <w:bodyDiv w:val="1"/>
      <w:marLeft w:val="0"/>
      <w:marRight w:val="0"/>
      <w:marTop w:val="0"/>
      <w:marBottom w:val="0"/>
      <w:divBdr>
        <w:top w:val="none" w:sz="0" w:space="0" w:color="auto"/>
        <w:left w:val="none" w:sz="0" w:space="0" w:color="auto"/>
        <w:bottom w:val="none" w:sz="0" w:space="0" w:color="auto"/>
        <w:right w:val="none" w:sz="0" w:space="0" w:color="auto"/>
      </w:divBdr>
    </w:div>
    <w:div w:id="1467744489">
      <w:bodyDiv w:val="1"/>
      <w:marLeft w:val="0"/>
      <w:marRight w:val="0"/>
      <w:marTop w:val="0"/>
      <w:marBottom w:val="0"/>
      <w:divBdr>
        <w:top w:val="none" w:sz="0" w:space="0" w:color="auto"/>
        <w:left w:val="none" w:sz="0" w:space="0" w:color="auto"/>
        <w:bottom w:val="none" w:sz="0" w:space="0" w:color="auto"/>
        <w:right w:val="none" w:sz="0" w:space="0" w:color="auto"/>
      </w:divBdr>
    </w:div>
    <w:div w:id="1470435879">
      <w:bodyDiv w:val="1"/>
      <w:marLeft w:val="0"/>
      <w:marRight w:val="0"/>
      <w:marTop w:val="0"/>
      <w:marBottom w:val="0"/>
      <w:divBdr>
        <w:top w:val="none" w:sz="0" w:space="0" w:color="auto"/>
        <w:left w:val="none" w:sz="0" w:space="0" w:color="auto"/>
        <w:bottom w:val="none" w:sz="0" w:space="0" w:color="auto"/>
        <w:right w:val="none" w:sz="0" w:space="0" w:color="auto"/>
      </w:divBdr>
    </w:div>
    <w:div w:id="1474299536">
      <w:bodyDiv w:val="1"/>
      <w:marLeft w:val="0"/>
      <w:marRight w:val="0"/>
      <w:marTop w:val="0"/>
      <w:marBottom w:val="0"/>
      <w:divBdr>
        <w:top w:val="none" w:sz="0" w:space="0" w:color="auto"/>
        <w:left w:val="none" w:sz="0" w:space="0" w:color="auto"/>
        <w:bottom w:val="none" w:sz="0" w:space="0" w:color="auto"/>
        <w:right w:val="none" w:sz="0" w:space="0" w:color="auto"/>
      </w:divBdr>
    </w:div>
    <w:div w:id="1476099664">
      <w:bodyDiv w:val="1"/>
      <w:marLeft w:val="0"/>
      <w:marRight w:val="0"/>
      <w:marTop w:val="0"/>
      <w:marBottom w:val="0"/>
      <w:divBdr>
        <w:top w:val="none" w:sz="0" w:space="0" w:color="auto"/>
        <w:left w:val="none" w:sz="0" w:space="0" w:color="auto"/>
        <w:bottom w:val="none" w:sz="0" w:space="0" w:color="auto"/>
        <w:right w:val="none" w:sz="0" w:space="0" w:color="auto"/>
      </w:divBdr>
    </w:div>
    <w:div w:id="1476141764">
      <w:bodyDiv w:val="1"/>
      <w:marLeft w:val="0"/>
      <w:marRight w:val="0"/>
      <w:marTop w:val="0"/>
      <w:marBottom w:val="0"/>
      <w:divBdr>
        <w:top w:val="none" w:sz="0" w:space="0" w:color="auto"/>
        <w:left w:val="none" w:sz="0" w:space="0" w:color="auto"/>
        <w:bottom w:val="none" w:sz="0" w:space="0" w:color="auto"/>
        <w:right w:val="none" w:sz="0" w:space="0" w:color="auto"/>
      </w:divBdr>
    </w:div>
    <w:div w:id="1481460737">
      <w:bodyDiv w:val="1"/>
      <w:marLeft w:val="0"/>
      <w:marRight w:val="0"/>
      <w:marTop w:val="0"/>
      <w:marBottom w:val="0"/>
      <w:divBdr>
        <w:top w:val="none" w:sz="0" w:space="0" w:color="auto"/>
        <w:left w:val="none" w:sz="0" w:space="0" w:color="auto"/>
        <w:bottom w:val="none" w:sz="0" w:space="0" w:color="auto"/>
        <w:right w:val="none" w:sz="0" w:space="0" w:color="auto"/>
      </w:divBdr>
    </w:div>
    <w:div w:id="1485009242">
      <w:bodyDiv w:val="1"/>
      <w:marLeft w:val="0"/>
      <w:marRight w:val="0"/>
      <w:marTop w:val="0"/>
      <w:marBottom w:val="0"/>
      <w:divBdr>
        <w:top w:val="none" w:sz="0" w:space="0" w:color="auto"/>
        <w:left w:val="none" w:sz="0" w:space="0" w:color="auto"/>
        <w:bottom w:val="none" w:sz="0" w:space="0" w:color="auto"/>
        <w:right w:val="none" w:sz="0" w:space="0" w:color="auto"/>
      </w:divBdr>
    </w:div>
    <w:div w:id="1486779608">
      <w:bodyDiv w:val="1"/>
      <w:marLeft w:val="0"/>
      <w:marRight w:val="0"/>
      <w:marTop w:val="0"/>
      <w:marBottom w:val="0"/>
      <w:divBdr>
        <w:top w:val="none" w:sz="0" w:space="0" w:color="auto"/>
        <w:left w:val="none" w:sz="0" w:space="0" w:color="auto"/>
        <w:bottom w:val="none" w:sz="0" w:space="0" w:color="auto"/>
        <w:right w:val="none" w:sz="0" w:space="0" w:color="auto"/>
      </w:divBdr>
    </w:div>
    <w:div w:id="1490054866">
      <w:bodyDiv w:val="1"/>
      <w:marLeft w:val="0"/>
      <w:marRight w:val="0"/>
      <w:marTop w:val="0"/>
      <w:marBottom w:val="0"/>
      <w:divBdr>
        <w:top w:val="none" w:sz="0" w:space="0" w:color="auto"/>
        <w:left w:val="none" w:sz="0" w:space="0" w:color="auto"/>
        <w:bottom w:val="none" w:sz="0" w:space="0" w:color="auto"/>
        <w:right w:val="none" w:sz="0" w:space="0" w:color="auto"/>
      </w:divBdr>
    </w:div>
    <w:div w:id="1494106004">
      <w:bodyDiv w:val="1"/>
      <w:marLeft w:val="0"/>
      <w:marRight w:val="0"/>
      <w:marTop w:val="0"/>
      <w:marBottom w:val="0"/>
      <w:divBdr>
        <w:top w:val="none" w:sz="0" w:space="0" w:color="auto"/>
        <w:left w:val="none" w:sz="0" w:space="0" w:color="auto"/>
        <w:bottom w:val="none" w:sz="0" w:space="0" w:color="auto"/>
        <w:right w:val="none" w:sz="0" w:space="0" w:color="auto"/>
      </w:divBdr>
    </w:div>
    <w:div w:id="1497913622">
      <w:bodyDiv w:val="1"/>
      <w:marLeft w:val="0"/>
      <w:marRight w:val="0"/>
      <w:marTop w:val="0"/>
      <w:marBottom w:val="0"/>
      <w:divBdr>
        <w:top w:val="none" w:sz="0" w:space="0" w:color="auto"/>
        <w:left w:val="none" w:sz="0" w:space="0" w:color="auto"/>
        <w:bottom w:val="none" w:sz="0" w:space="0" w:color="auto"/>
        <w:right w:val="none" w:sz="0" w:space="0" w:color="auto"/>
      </w:divBdr>
    </w:div>
    <w:div w:id="1506746628">
      <w:bodyDiv w:val="1"/>
      <w:marLeft w:val="0"/>
      <w:marRight w:val="0"/>
      <w:marTop w:val="0"/>
      <w:marBottom w:val="0"/>
      <w:divBdr>
        <w:top w:val="none" w:sz="0" w:space="0" w:color="auto"/>
        <w:left w:val="none" w:sz="0" w:space="0" w:color="auto"/>
        <w:bottom w:val="none" w:sz="0" w:space="0" w:color="auto"/>
        <w:right w:val="none" w:sz="0" w:space="0" w:color="auto"/>
      </w:divBdr>
    </w:div>
    <w:div w:id="1510216230">
      <w:bodyDiv w:val="1"/>
      <w:marLeft w:val="0"/>
      <w:marRight w:val="0"/>
      <w:marTop w:val="0"/>
      <w:marBottom w:val="0"/>
      <w:divBdr>
        <w:top w:val="none" w:sz="0" w:space="0" w:color="auto"/>
        <w:left w:val="none" w:sz="0" w:space="0" w:color="auto"/>
        <w:bottom w:val="none" w:sz="0" w:space="0" w:color="auto"/>
        <w:right w:val="none" w:sz="0" w:space="0" w:color="auto"/>
      </w:divBdr>
    </w:div>
    <w:div w:id="1514684046">
      <w:bodyDiv w:val="1"/>
      <w:marLeft w:val="0"/>
      <w:marRight w:val="0"/>
      <w:marTop w:val="0"/>
      <w:marBottom w:val="0"/>
      <w:divBdr>
        <w:top w:val="none" w:sz="0" w:space="0" w:color="auto"/>
        <w:left w:val="none" w:sz="0" w:space="0" w:color="auto"/>
        <w:bottom w:val="none" w:sz="0" w:space="0" w:color="auto"/>
        <w:right w:val="none" w:sz="0" w:space="0" w:color="auto"/>
      </w:divBdr>
    </w:div>
    <w:div w:id="1518084628">
      <w:bodyDiv w:val="1"/>
      <w:marLeft w:val="0"/>
      <w:marRight w:val="0"/>
      <w:marTop w:val="0"/>
      <w:marBottom w:val="0"/>
      <w:divBdr>
        <w:top w:val="none" w:sz="0" w:space="0" w:color="auto"/>
        <w:left w:val="none" w:sz="0" w:space="0" w:color="auto"/>
        <w:bottom w:val="none" w:sz="0" w:space="0" w:color="auto"/>
        <w:right w:val="none" w:sz="0" w:space="0" w:color="auto"/>
      </w:divBdr>
    </w:div>
    <w:div w:id="1527019753">
      <w:bodyDiv w:val="1"/>
      <w:marLeft w:val="0"/>
      <w:marRight w:val="0"/>
      <w:marTop w:val="0"/>
      <w:marBottom w:val="0"/>
      <w:divBdr>
        <w:top w:val="none" w:sz="0" w:space="0" w:color="auto"/>
        <w:left w:val="none" w:sz="0" w:space="0" w:color="auto"/>
        <w:bottom w:val="none" w:sz="0" w:space="0" w:color="auto"/>
        <w:right w:val="none" w:sz="0" w:space="0" w:color="auto"/>
      </w:divBdr>
    </w:div>
    <w:div w:id="1529098744">
      <w:bodyDiv w:val="1"/>
      <w:marLeft w:val="0"/>
      <w:marRight w:val="0"/>
      <w:marTop w:val="0"/>
      <w:marBottom w:val="0"/>
      <w:divBdr>
        <w:top w:val="none" w:sz="0" w:space="0" w:color="auto"/>
        <w:left w:val="none" w:sz="0" w:space="0" w:color="auto"/>
        <w:bottom w:val="none" w:sz="0" w:space="0" w:color="auto"/>
        <w:right w:val="none" w:sz="0" w:space="0" w:color="auto"/>
      </w:divBdr>
    </w:div>
    <w:div w:id="1536506946">
      <w:bodyDiv w:val="1"/>
      <w:marLeft w:val="0"/>
      <w:marRight w:val="0"/>
      <w:marTop w:val="0"/>
      <w:marBottom w:val="0"/>
      <w:divBdr>
        <w:top w:val="none" w:sz="0" w:space="0" w:color="auto"/>
        <w:left w:val="none" w:sz="0" w:space="0" w:color="auto"/>
        <w:bottom w:val="none" w:sz="0" w:space="0" w:color="auto"/>
        <w:right w:val="none" w:sz="0" w:space="0" w:color="auto"/>
      </w:divBdr>
    </w:div>
    <w:div w:id="1542277656">
      <w:bodyDiv w:val="1"/>
      <w:marLeft w:val="0"/>
      <w:marRight w:val="0"/>
      <w:marTop w:val="0"/>
      <w:marBottom w:val="0"/>
      <w:divBdr>
        <w:top w:val="none" w:sz="0" w:space="0" w:color="auto"/>
        <w:left w:val="none" w:sz="0" w:space="0" w:color="auto"/>
        <w:bottom w:val="none" w:sz="0" w:space="0" w:color="auto"/>
        <w:right w:val="none" w:sz="0" w:space="0" w:color="auto"/>
      </w:divBdr>
    </w:div>
    <w:div w:id="1549954461">
      <w:bodyDiv w:val="1"/>
      <w:marLeft w:val="0"/>
      <w:marRight w:val="0"/>
      <w:marTop w:val="0"/>
      <w:marBottom w:val="0"/>
      <w:divBdr>
        <w:top w:val="none" w:sz="0" w:space="0" w:color="auto"/>
        <w:left w:val="none" w:sz="0" w:space="0" w:color="auto"/>
        <w:bottom w:val="none" w:sz="0" w:space="0" w:color="auto"/>
        <w:right w:val="none" w:sz="0" w:space="0" w:color="auto"/>
      </w:divBdr>
    </w:div>
    <w:div w:id="1552692490">
      <w:bodyDiv w:val="1"/>
      <w:marLeft w:val="0"/>
      <w:marRight w:val="0"/>
      <w:marTop w:val="0"/>
      <w:marBottom w:val="0"/>
      <w:divBdr>
        <w:top w:val="none" w:sz="0" w:space="0" w:color="auto"/>
        <w:left w:val="none" w:sz="0" w:space="0" w:color="auto"/>
        <w:bottom w:val="none" w:sz="0" w:space="0" w:color="auto"/>
        <w:right w:val="none" w:sz="0" w:space="0" w:color="auto"/>
      </w:divBdr>
    </w:div>
    <w:div w:id="1563758271">
      <w:bodyDiv w:val="1"/>
      <w:marLeft w:val="0"/>
      <w:marRight w:val="0"/>
      <w:marTop w:val="0"/>
      <w:marBottom w:val="0"/>
      <w:divBdr>
        <w:top w:val="none" w:sz="0" w:space="0" w:color="auto"/>
        <w:left w:val="none" w:sz="0" w:space="0" w:color="auto"/>
        <w:bottom w:val="none" w:sz="0" w:space="0" w:color="auto"/>
        <w:right w:val="none" w:sz="0" w:space="0" w:color="auto"/>
      </w:divBdr>
    </w:div>
    <w:div w:id="1565337143">
      <w:bodyDiv w:val="1"/>
      <w:marLeft w:val="0"/>
      <w:marRight w:val="0"/>
      <w:marTop w:val="0"/>
      <w:marBottom w:val="0"/>
      <w:divBdr>
        <w:top w:val="none" w:sz="0" w:space="0" w:color="auto"/>
        <w:left w:val="none" w:sz="0" w:space="0" w:color="auto"/>
        <w:bottom w:val="none" w:sz="0" w:space="0" w:color="auto"/>
        <w:right w:val="none" w:sz="0" w:space="0" w:color="auto"/>
      </w:divBdr>
    </w:div>
    <w:div w:id="1570967635">
      <w:bodyDiv w:val="1"/>
      <w:marLeft w:val="0"/>
      <w:marRight w:val="0"/>
      <w:marTop w:val="0"/>
      <w:marBottom w:val="0"/>
      <w:divBdr>
        <w:top w:val="none" w:sz="0" w:space="0" w:color="auto"/>
        <w:left w:val="none" w:sz="0" w:space="0" w:color="auto"/>
        <w:bottom w:val="none" w:sz="0" w:space="0" w:color="auto"/>
        <w:right w:val="none" w:sz="0" w:space="0" w:color="auto"/>
      </w:divBdr>
    </w:div>
    <w:div w:id="1571698730">
      <w:bodyDiv w:val="1"/>
      <w:marLeft w:val="0"/>
      <w:marRight w:val="0"/>
      <w:marTop w:val="0"/>
      <w:marBottom w:val="0"/>
      <w:divBdr>
        <w:top w:val="none" w:sz="0" w:space="0" w:color="auto"/>
        <w:left w:val="none" w:sz="0" w:space="0" w:color="auto"/>
        <w:bottom w:val="none" w:sz="0" w:space="0" w:color="auto"/>
        <w:right w:val="none" w:sz="0" w:space="0" w:color="auto"/>
      </w:divBdr>
    </w:div>
    <w:div w:id="1572303716">
      <w:bodyDiv w:val="1"/>
      <w:marLeft w:val="0"/>
      <w:marRight w:val="0"/>
      <w:marTop w:val="0"/>
      <w:marBottom w:val="0"/>
      <w:divBdr>
        <w:top w:val="none" w:sz="0" w:space="0" w:color="auto"/>
        <w:left w:val="none" w:sz="0" w:space="0" w:color="auto"/>
        <w:bottom w:val="none" w:sz="0" w:space="0" w:color="auto"/>
        <w:right w:val="none" w:sz="0" w:space="0" w:color="auto"/>
      </w:divBdr>
    </w:div>
    <w:div w:id="1573734344">
      <w:bodyDiv w:val="1"/>
      <w:marLeft w:val="0"/>
      <w:marRight w:val="0"/>
      <w:marTop w:val="0"/>
      <w:marBottom w:val="0"/>
      <w:divBdr>
        <w:top w:val="none" w:sz="0" w:space="0" w:color="auto"/>
        <w:left w:val="none" w:sz="0" w:space="0" w:color="auto"/>
        <w:bottom w:val="none" w:sz="0" w:space="0" w:color="auto"/>
        <w:right w:val="none" w:sz="0" w:space="0" w:color="auto"/>
      </w:divBdr>
    </w:div>
    <w:div w:id="1574271342">
      <w:bodyDiv w:val="1"/>
      <w:marLeft w:val="0"/>
      <w:marRight w:val="0"/>
      <w:marTop w:val="0"/>
      <w:marBottom w:val="0"/>
      <w:divBdr>
        <w:top w:val="none" w:sz="0" w:space="0" w:color="auto"/>
        <w:left w:val="none" w:sz="0" w:space="0" w:color="auto"/>
        <w:bottom w:val="none" w:sz="0" w:space="0" w:color="auto"/>
        <w:right w:val="none" w:sz="0" w:space="0" w:color="auto"/>
      </w:divBdr>
    </w:div>
    <w:div w:id="1581671851">
      <w:bodyDiv w:val="1"/>
      <w:marLeft w:val="0"/>
      <w:marRight w:val="0"/>
      <w:marTop w:val="0"/>
      <w:marBottom w:val="0"/>
      <w:divBdr>
        <w:top w:val="none" w:sz="0" w:space="0" w:color="auto"/>
        <w:left w:val="none" w:sz="0" w:space="0" w:color="auto"/>
        <w:bottom w:val="none" w:sz="0" w:space="0" w:color="auto"/>
        <w:right w:val="none" w:sz="0" w:space="0" w:color="auto"/>
      </w:divBdr>
    </w:div>
    <w:div w:id="1584953149">
      <w:bodyDiv w:val="1"/>
      <w:marLeft w:val="0"/>
      <w:marRight w:val="0"/>
      <w:marTop w:val="0"/>
      <w:marBottom w:val="0"/>
      <w:divBdr>
        <w:top w:val="none" w:sz="0" w:space="0" w:color="auto"/>
        <w:left w:val="none" w:sz="0" w:space="0" w:color="auto"/>
        <w:bottom w:val="none" w:sz="0" w:space="0" w:color="auto"/>
        <w:right w:val="none" w:sz="0" w:space="0" w:color="auto"/>
      </w:divBdr>
    </w:div>
    <w:div w:id="1587303707">
      <w:bodyDiv w:val="1"/>
      <w:marLeft w:val="0"/>
      <w:marRight w:val="0"/>
      <w:marTop w:val="0"/>
      <w:marBottom w:val="0"/>
      <w:divBdr>
        <w:top w:val="none" w:sz="0" w:space="0" w:color="auto"/>
        <w:left w:val="none" w:sz="0" w:space="0" w:color="auto"/>
        <w:bottom w:val="none" w:sz="0" w:space="0" w:color="auto"/>
        <w:right w:val="none" w:sz="0" w:space="0" w:color="auto"/>
      </w:divBdr>
    </w:div>
    <w:div w:id="1597325054">
      <w:bodyDiv w:val="1"/>
      <w:marLeft w:val="0"/>
      <w:marRight w:val="0"/>
      <w:marTop w:val="0"/>
      <w:marBottom w:val="0"/>
      <w:divBdr>
        <w:top w:val="none" w:sz="0" w:space="0" w:color="auto"/>
        <w:left w:val="none" w:sz="0" w:space="0" w:color="auto"/>
        <w:bottom w:val="none" w:sz="0" w:space="0" w:color="auto"/>
        <w:right w:val="none" w:sz="0" w:space="0" w:color="auto"/>
      </w:divBdr>
    </w:div>
    <w:div w:id="1598446076">
      <w:bodyDiv w:val="1"/>
      <w:marLeft w:val="0"/>
      <w:marRight w:val="0"/>
      <w:marTop w:val="0"/>
      <w:marBottom w:val="0"/>
      <w:divBdr>
        <w:top w:val="none" w:sz="0" w:space="0" w:color="auto"/>
        <w:left w:val="none" w:sz="0" w:space="0" w:color="auto"/>
        <w:bottom w:val="none" w:sz="0" w:space="0" w:color="auto"/>
        <w:right w:val="none" w:sz="0" w:space="0" w:color="auto"/>
      </w:divBdr>
    </w:div>
    <w:div w:id="1599101561">
      <w:bodyDiv w:val="1"/>
      <w:marLeft w:val="0"/>
      <w:marRight w:val="0"/>
      <w:marTop w:val="0"/>
      <w:marBottom w:val="0"/>
      <w:divBdr>
        <w:top w:val="none" w:sz="0" w:space="0" w:color="auto"/>
        <w:left w:val="none" w:sz="0" w:space="0" w:color="auto"/>
        <w:bottom w:val="none" w:sz="0" w:space="0" w:color="auto"/>
        <w:right w:val="none" w:sz="0" w:space="0" w:color="auto"/>
      </w:divBdr>
    </w:div>
    <w:div w:id="1599289487">
      <w:bodyDiv w:val="1"/>
      <w:marLeft w:val="0"/>
      <w:marRight w:val="0"/>
      <w:marTop w:val="0"/>
      <w:marBottom w:val="0"/>
      <w:divBdr>
        <w:top w:val="none" w:sz="0" w:space="0" w:color="auto"/>
        <w:left w:val="none" w:sz="0" w:space="0" w:color="auto"/>
        <w:bottom w:val="none" w:sz="0" w:space="0" w:color="auto"/>
        <w:right w:val="none" w:sz="0" w:space="0" w:color="auto"/>
      </w:divBdr>
    </w:div>
    <w:div w:id="1604143475">
      <w:bodyDiv w:val="1"/>
      <w:marLeft w:val="0"/>
      <w:marRight w:val="0"/>
      <w:marTop w:val="0"/>
      <w:marBottom w:val="0"/>
      <w:divBdr>
        <w:top w:val="none" w:sz="0" w:space="0" w:color="auto"/>
        <w:left w:val="none" w:sz="0" w:space="0" w:color="auto"/>
        <w:bottom w:val="none" w:sz="0" w:space="0" w:color="auto"/>
        <w:right w:val="none" w:sz="0" w:space="0" w:color="auto"/>
      </w:divBdr>
    </w:div>
    <w:div w:id="1607693620">
      <w:bodyDiv w:val="1"/>
      <w:marLeft w:val="0"/>
      <w:marRight w:val="0"/>
      <w:marTop w:val="0"/>
      <w:marBottom w:val="0"/>
      <w:divBdr>
        <w:top w:val="none" w:sz="0" w:space="0" w:color="auto"/>
        <w:left w:val="none" w:sz="0" w:space="0" w:color="auto"/>
        <w:bottom w:val="none" w:sz="0" w:space="0" w:color="auto"/>
        <w:right w:val="none" w:sz="0" w:space="0" w:color="auto"/>
      </w:divBdr>
    </w:div>
    <w:div w:id="1609579101">
      <w:bodyDiv w:val="1"/>
      <w:marLeft w:val="0"/>
      <w:marRight w:val="0"/>
      <w:marTop w:val="0"/>
      <w:marBottom w:val="0"/>
      <w:divBdr>
        <w:top w:val="none" w:sz="0" w:space="0" w:color="auto"/>
        <w:left w:val="none" w:sz="0" w:space="0" w:color="auto"/>
        <w:bottom w:val="none" w:sz="0" w:space="0" w:color="auto"/>
        <w:right w:val="none" w:sz="0" w:space="0" w:color="auto"/>
      </w:divBdr>
    </w:div>
    <w:div w:id="1610818970">
      <w:bodyDiv w:val="1"/>
      <w:marLeft w:val="0"/>
      <w:marRight w:val="0"/>
      <w:marTop w:val="0"/>
      <w:marBottom w:val="0"/>
      <w:divBdr>
        <w:top w:val="none" w:sz="0" w:space="0" w:color="auto"/>
        <w:left w:val="none" w:sz="0" w:space="0" w:color="auto"/>
        <w:bottom w:val="none" w:sz="0" w:space="0" w:color="auto"/>
        <w:right w:val="none" w:sz="0" w:space="0" w:color="auto"/>
      </w:divBdr>
    </w:div>
    <w:div w:id="1615550190">
      <w:bodyDiv w:val="1"/>
      <w:marLeft w:val="0"/>
      <w:marRight w:val="0"/>
      <w:marTop w:val="0"/>
      <w:marBottom w:val="0"/>
      <w:divBdr>
        <w:top w:val="none" w:sz="0" w:space="0" w:color="auto"/>
        <w:left w:val="none" w:sz="0" w:space="0" w:color="auto"/>
        <w:bottom w:val="none" w:sz="0" w:space="0" w:color="auto"/>
        <w:right w:val="none" w:sz="0" w:space="0" w:color="auto"/>
      </w:divBdr>
    </w:div>
    <w:div w:id="1619529352">
      <w:bodyDiv w:val="1"/>
      <w:marLeft w:val="0"/>
      <w:marRight w:val="0"/>
      <w:marTop w:val="0"/>
      <w:marBottom w:val="0"/>
      <w:divBdr>
        <w:top w:val="none" w:sz="0" w:space="0" w:color="auto"/>
        <w:left w:val="none" w:sz="0" w:space="0" w:color="auto"/>
        <w:bottom w:val="none" w:sz="0" w:space="0" w:color="auto"/>
        <w:right w:val="none" w:sz="0" w:space="0" w:color="auto"/>
      </w:divBdr>
    </w:div>
    <w:div w:id="1621183121">
      <w:bodyDiv w:val="1"/>
      <w:marLeft w:val="0"/>
      <w:marRight w:val="0"/>
      <w:marTop w:val="0"/>
      <w:marBottom w:val="0"/>
      <w:divBdr>
        <w:top w:val="none" w:sz="0" w:space="0" w:color="auto"/>
        <w:left w:val="none" w:sz="0" w:space="0" w:color="auto"/>
        <w:bottom w:val="none" w:sz="0" w:space="0" w:color="auto"/>
        <w:right w:val="none" w:sz="0" w:space="0" w:color="auto"/>
      </w:divBdr>
    </w:div>
    <w:div w:id="1621302099">
      <w:bodyDiv w:val="1"/>
      <w:marLeft w:val="0"/>
      <w:marRight w:val="0"/>
      <w:marTop w:val="0"/>
      <w:marBottom w:val="0"/>
      <w:divBdr>
        <w:top w:val="none" w:sz="0" w:space="0" w:color="auto"/>
        <w:left w:val="none" w:sz="0" w:space="0" w:color="auto"/>
        <w:bottom w:val="none" w:sz="0" w:space="0" w:color="auto"/>
        <w:right w:val="none" w:sz="0" w:space="0" w:color="auto"/>
      </w:divBdr>
    </w:div>
    <w:div w:id="1623459121">
      <w:bodyDiv w:val="1"/>
      <w:marLeft w:val="0"/>
      <w:marRight w:val="0"/>
      <w:marTop w:val="0"/>
      <w:marBottom w:val="0"/>
      <w:divBdr>
        <w:top w:val="none" w:sz="0" w:space="0" w:color="auto"/>
        <w:left w:val="none" w:sz="0" w:space="0" w:color="auto"/>
        <w:bottom w:val="none" w:sz="0" w:space="0" w:color="auto"/>
        <w:right w:val="none" w:sz="0" w:space="0" w:color="auto"/>
      </w:divBdr>
    </w:div>
    <w:div w:id="1624000250">
      <w:bodyDiv w:val="1"/>
      <w:marLeft w:val="0"/>
      <w:marRight w:val="0"/>
      <w:marTop w:val="0"/>
      <w:marBottom w:val="0"/>
      <w:divBdr>
        <w:top w:val="none" w:sz="0" w:space="0" w:color="auto"/>
        <w:left w:val="none" w:sz="0" w:space="0" w:color="auto"/>
        <w:bottom w:val="none" w:sz="0" w:space="0" w:color="auto"/>
        <w:right w:val="none" w:sz="0" w:space="0" w:color="auto"/>
      </w:divBdr>
    </w:div>
    <w:div w:id="1626041740">
      <w:bodyDiv w:val="1"/>
      <w:marLeft w:val="0"/>
      <w:marRight w:val="0"/>
      <w:marTop w:val="0"/>
      <w:marBottom w:val="0"/>
      <w:divBdr>
        <w:top w:val="none" w:sz="0" w:space="0" w:color="auto"/>
        <w:left w:val="none" w:sz="0" w:space="0" w:color="auto"/>
        <w:bottom w:val="none" w:sz="0" w:space="0" w:color="auto"/>
        <w:right w:val="none" w:sz="0" w:space="0" w:color="auto"/>
      </w:divBdr>
    </w:div>
    <w:div w:id="1636063057">
      <w:bodyDiv w:val="1"/>
      <w:marLeft w:val="0"/>
      <w:marRight w:val="0"/>
      <w:marTop w:val="0"/>
      <w:marBottom w:val="0"/>
      <w:divBdr>
        <w:top w:val="none" w:sz="0" w:space="0" w:color="auto"/>
        <w:left w:val="none" w:sz="0" w:space="0" w:color="auto"/>
        <w:bottom w:val="none" w:sz="0" w:space="0" w:color="auto"/>
        <w:right w:val="none" w:sz="0" w:space="0" w:color="auto"/>
      </w:divBdr>
    </w:div>
    <w:div w:id="1637493728">
      <w:bodyDiv w:val="1"/>
      <w:marLeft w:val="0"/>
      <w:marRight w:val="0"/>
      <w:marTop w:val="0"/>
      <w:marBottom w:val="0"/>
      <w:divBdr>
        <w:top w:val="none" w:sz="0" w:space="0" w:color="auto"/>
        <w:left w:val="none" w:sz="0" w:space="0" w:color="auto"/>
        <w:bottom w:val="none" w:sz="0" w:space="0" w:color="auto"/>
        <w:right w:val="none" w:sz="0" w:space="0" w:color="auto"/>
      </w:divBdr>
    </w:div>
    <w:div w:id="1658267788">
      <w:bodyDiv w:val="1"/>
      <w:marLeft w:val="0"/>
      <w:marRight w:val="0"/>
      <w:marTop w:val="0"/>
      <w:marBottom w:val="0"/>
      <w:divBdr>
        <w:top w:val="none" w:sz="0" w:space="0" w:color="auto"/>
        <w:left w:val="none" w:sz="0" w:space="0" w:color="auto"/>
        <w:bottom w:val="none" w:sz="0" w:space="0" w:color="auto"/>
        <w:right w:val="none" w:sz="0" w:space="0" w:color="auto"/>
      </w:divBdr>
    </w:div>
    <w:div w:id="1661620333">
      <w:bodyDiv w:val="1"/>
      <w:marLeft w:val="0"/>
      <w:marRight w:val="0"/>
      <w:marTop w:val="0"/>
      <w:marBottom w:val="0"/>
      <w:divBdr>
        <w:top w:val="none" w:sz="0" w:space="0" w:color="auto"/>
        <w:left w:val="none" w:sz="0" w:space="0" w:color="auto"/>
        <w:bottom w:val="none" w:sz="0" w:space="0" w:color="auto"/>
        <w:right w:val="none" w:sz="0" w:space="0" w:color="auto"/>
      </w:divBdr>
    </w:div>
    <w:div w:id="1664891057">
      <w:bodyDiv w:val="1"/>
      <w:marLeft w:val="0"/>
      <w:marRight w:val="0"/>
      <w:marTop w:val="0"/>
      <w:marBottom w:val="0"/>
      <w:divBdr>
        <w:top w:val="none" w:sz="0" w:space="0" w:color="auto"/>
        <w:left w:val="none" w:sz="0" w:space="0" w:color="auto"/>
        <w:bottom w:val="none" w:sz="0" w:space="0" w:color="auto"/>
        <w:right w:val="none" w:sz="0" w:space="0" w:color="auto"/>
      </w:divBdr>
    </w:div>
    <w:div w:id="1667516829">
      <w:bodyDiv w:val="1"/>
      <w:marLeft w:val="0"/>
      <w:marRight w:val="0"/>
      <w:marTop w:val="0"/>
      <w:marBottom w:val="0"/>
      <w:divBdr>
        <w:top w:val="none" w:sz="0" w:space="0" w:color="auto"/>
        <w:left w:val="none" w:sz="0" w:space="0" w:color="auto"/>
        <w:bottom w:val="none" w:sz="0" w:space="0" w:color="auto"/>
        <w:right w:val="none" w:sz="0" w:space="0" w:color="auto"/>
      </w:divBdr>
    </w:div>
    <w:div w:id="1671180556">
      <w:bodyDiv w:val="1"/>
      <w:marLeft w:val="0"/>
      <w:marRight w:val="0"/>
      <w:marTop w:val="0"/>
      <w:marBottom w:val="0"/>
      <w:divBdr>
        <w:top w:val="none" w:sz="0" w:space="0" w:color="auto"/>
        <w:left w:val="none" w:sz="0" w:space="0" w:color="auto"/>
        <w:bottom w:val="none" w:sz="0" w:space="0" w:color="auto"/>
        <w:right w:val="none" w:sz="0" w:space="0" w:color="auto"/>
      </w:divBdr>
    </w:div>
    <w:div w:id="1672678441">
      <w:bodyDiv w:val="1"/>
      <w:marLeft w:val="0"/>
      <w:marRight w:val="0"/>
      <w:marTop w:val="0"/>
      <w:marBottom w:val="0"/>
      <w:divBdr>
        <w:top w:val="none" w:sz="0" w:space="0" w:color="auto"/>
        <w:left w:val="none" w:sz="0" w:space="0" w:color="auto"/>
        <w:bottom w:val="none" w:sz="0" w:space="0" w:color="auto"/>
        <w:right w:val="none" w:sz="0" w:space="0" w:color="auto"/>
      </w:divBdr>
    </w:div>
    <w:div w:id="1676684269">
      <w:bodyDiv w:val="1"/>
      <w:marLeft w:val="0"/>
      <w:marRight w:val="0"/>
      <w:marTop w:val="0"/>
      <w:marBottom w:val="0"/>
      <w:divBdr>
        <w:top w:val="none" w:sz="0" w:space="0" w:color="auto"/>
        <w:left w:val="none" w:sz="0" w:space="0" w:color="auto"/>
        <w:bottom w:val="none" w:sz="0" w:space="0" w:color="auto"/>
        <w:right w:val="none" w:sz="0" w:space="0" w:color="auto"/>
      </w:divBdr>
    </w:div>
    <w:div w:id="1676689814">
      <w:bodyDiv w:val="1"/>
      <w:marLeft w:val="0"/>
      <w:marRight w:val="0"/>
      <w:marTop w:val="0"/>
      <w:marBottom w:val="0"/>
      <w:divBdr>
        <w:top w:val="none" w:sz="0" w:space="0" w:color="auto"/>
        <w:left w:val="none" w:sz="0" w:space="0" w:color="auto"/>
        <w:bottom w:val="none" w:sz="0" w:space="0" w:color="auto"/>
        <w:right w:val="none" w:sz="0" w:space="0" w:color="auto"/>
      </w:divBdr>
    </w:div>
    <w:div w:id="1683706526">
      <w:bodyDiv w:val="1"/>
      <w:marLeft w:val="0"/>
      <w:marRight w:val="0"/>
      <w:marTop w:val="0"/>
      <w:marBottom w:val="0"/>
      <w:divBdr>
        <w:top w:val="none" w:sz="0" w:space="0" w:color="auto"/>
        <w:left w:val="none" w:sz="0" w:space="0" w:color="auto"/>
        <w:bottom w:val="none" w:sz="0" w:space="0" w:color="auto"/>
        <w:right w:val="none" w:sz="0" w:space="0" w:color="auto"/>
      </w:divBdr>
    </w:div>
    <w:div w:id="1685589562">
      <w:bodyDiv w:val="1"/>
      <w:marLeft w:val="0"/>
      <w:marRight w:val="0"/>
      <w:marTop w:val="0"/>
      <w:marBottom w:val="0"/>
      <w:divBdr>
        <w:top w:val="none" w:sz="0" w:space="0" w:color="auto"/>
        <w:left w:val="none" w:sz="0" w:space="0" w:color="auto"/>
        <w:bottom w:val="none" w:sz="0" w:space="0" w:color="auto"/>
        <w:right w:val="none" w:sz="0" w:space="0" w:color="auto"/>
      </w:divBdr>
    </w:div>
    <w:div w:id="1687487357">
      <w:bodyDiv w:val="1"/>
      <w:marLeft w:val="0"/>
      <w:marRight w:val="0"/>
      <w:marTop w:val="0"/>
      <w:marBottom w:val="0"/>
      <w:divBdr>
        <w:top w:val="none" w:sz="0" w:space="0" w:color="auto"/>
        <w:left w:val="none" w:sz="0" w:space="0" w:color="auto"/>
        <w:bottom w:val="none" w:sz="0" w:space="0" w:color="auto"/>
        <w:right w:val="none" w:sz="0" w:space="0" w:color="auto"/>
      </w:divBdr>
    </w:div>
    <w:div w:id="1688631320">
      <w:bodyDiv w:val="1"/>
      <w:marLeft w:val="0"/>
      <w:marRight w:val="0"/>
      <w:marTop w:val="0"/>
      <w:marBottom w:val="0"/>
      <w:divBdr>
        <w:top w:val="none" w:sz="0" w:space="0" w:color="auto"/>
        <w:left w:val="none" w:sz="0" w:space="0" w:color="auto"/>
        <w:bottom w:val="none" w:sz="0" w:space="0" w:color="auto"/>
        <w:right w:val="none" w:sz="0" w:space="0" w:color="auto"/>
      </w:divBdr>
    </w:div>
    <w:div w:id="1688948394">
      <w:bodyDiv w:val="1"/>
      <w:marLeft w:val="0"/>
      <w:marRight w:val="0"/>
      <w:marTop w:val="0"/>
      <w:marBottom w:val="0"/>
      <w:divBdr>
        <w:top w:val="none" w:sz="0" w:space="0" w:color="auto"/>
        <w:left w:val="none" w:sz="0" w:space="0" w:color="auto"/>
        <w:bottom w:val="none" w:sz="0" w:space="0" w:color="auto"/>
        <w:right w:val="none" w:sz="0" w:space="0" w:color="auto"/>
      </w:divBdr>
    </w:div>
    <w:div w:id="1697854065">
      <w:bodyDiv w:val="1"/>
      <w:marLeft w:val="0"/>
      <w:marRight w:val="0"/>
      <w:marTop w:val="0"/>
      <w:marBottom w:val="0"/>
      <w:divBdr>
        <w:top w:val="none" w:sz="0" w:space="0" w:color="auto"/>
        <w:left w:val="none" w:sz="0" w:space="0" w:color="auto"/>
        <w:bottom w:val="none" w:sz="0" w:space="0" w:color="auto"/>
        <w:right w:val="none" w:sz="0" w:space="0" w:color="auto"/>
      </w:divBdr>
    </w:div>
    <w:div w:id="1700082595">
      <w:bodyDiv w:val="1"/>
      <w:marLeft w:val="0"/>
      <w:marRight w:val="0"/>
      <w:marTop w:val="0"/>
      <w:marBottom w:val="0"/>
      <w:divBdr>
        <w:top w:val="none" w:sz="0" w:space="0" w:color="auto"/>
        <w:left w:val="none" w:sz="0" w:space="0" w:color="auto"/>
        <w:bottom w:val="none" w:sz="0" w:space="0" w:color="auto"/>
        <w:right w:val="none" w:sz="0" w:space="0" w:color="auto"/>
      </w:divBdr>
    </w:div>
    <w:div w:id="1702971278">
      <w:bodyDiv w:val="1"/>
      <w:marLeft w:val="0"/>
      <w:marRight w:val="0"/>
      <w:marTop w:val="0"/>
      <w:marBottom w:val="0"/>
      <w:divBdr>
        <w:top w:val="none" w:sz="0" w:space="0" w:color="auto"/>
        <w:left w:val="none" w:sz="0" w:space="0" w:color="auto"/>
        <w:bottom w:val="none" w:sz="0" w:space="0" w:color="auto"/>
        <w:right w:val="none" w:sz="0" w:space="0" w:color="auto"/>
      </w:divBdr>
    </w:div>
    <w:div w:id="1703095497">
      <w:bodyDiv w:val="1"/>
      <w:marLeft w:val="0"/>
      <w:marRight w:val="0"/>
      <w:marTop w:val="0"/>
      <w:marBottom w:val="0"/>
      <w:divBdr>
        <w:top w:val="none" w:sz="0" w:space="0" w:color="auto"/>
        <w:left w:val="none" w:sz="0" w:space="0" w:color="auto"/>
        <w:bottom w:val="none" w:sz="0" w:space="0" w:color="auto"/>
        <w:right w:val="none" w:sz="0" w:space="0" w:color="auto"/>
      </w:divBdr>
    </w:div>
    <w:div w:id="1704209223">
      <w:bodyDiv w:val="1"/>
      <w:marLeft w:val="0"/>
      <w:marRight w:val="0"/>
      <w:marTop w:val="0"/>
      <w:marBottom w:val="0"/>
      <w:divBdr>
        <w:top w:val="none" w:sz="0" w:space="0" w:color="auto"/>
        <w:left w:val="none" w:sz="0" w:space="0" w:color="auto"/>
        <w:bottom w:val="none" w:sz="0" w:space="0" w:color="auto"/>
        <w:right w:val="none" w:sz="0" w:space="0" w:color="auto"/>
      </w:divBdr>
    </w:div>
    <w:div w:id="1706445478">
      <w:bodyDiv w:val="1"/>
      <w:marLeft w:val="0"/>
      <w:marRight w:val="0"/>
      <w:marTop w:val="0"/>
      <w:marBottom w:val="0"/>
      <w:divBdr>
        <w:top w:val="none" w:sz="0" w:space="0" w:color="auto"/>
        <w:left w:val="none" w:sz="0" w:space="0" w:color="auto"/>
        <w:bottom w:val="none" w:sz="0" w:space="0" w:color="auto"/>
        <w:right w:val="none" w:sz="0" w:space="0" w:color="auto"/>
      </w:divBdr>
    </w:div>
    <w:div w:id="1712418548">
      <w:bodyDiv w:val="1"/>
      <w:marLeft w:val="0"/>
      <w:marRight w:val="0"/>
      <w:marTop w:val="0"/>
      <w:marBottom w:val="0"/>
      <w:divBdr>
        <w:top w:val="none" w:sz="0" w:space="0" w:color="auto"/>
        <w:left w:val="none" w:sz="0" w:space="0" w:color="auto"/>
        <w:bottom w:val="none" w:sz="0" w:space="0" w:color="auto"/>
        <w:right w:val="none" w:sz="0" w:space="0" w:color="auto"/>
      </w:divBdr>
    </w:div>
    <w:div w:id="1715303274">
      <w:bodyDiv w:val="1"/>
      <w:marLeft w:val="0"/>
      <w:marRight w:val="0"/>
      <w:marTop w:val="0"/>
      <w:marBottom w:val="0"/>
      <w:divBdr>
        <w:top w:val="none" w:sz="0" w:space="0" w:color="auto"/>
        <w:left w:val="none" w:sz="0" w:space="0" w:color="auto"/>
        <w:bottom w:val="none" w:sz="0" w:space="0" w:color="auto"/>
        <w:right w:val="none" w:sz="0" w:space="0" w:color="auto"/>
      </w:divBdr>
    </w:div>
    <w:div w:id="1726485373">
      <w:bodyDiv w:val="1"/>
      <w:marLeft w:val="0"/>
      <w:marRight w:val="0"/>
      <w:marTop w:val="0"/>
      <w:marBottom w:val="0"/>
      <w:divBdr>
        <w:top w:val="none" w:sz="0" w:space="0" w:color="auto"/>
        <w:left w:val="none" w:sz="0" w:space="0" w:color="auto"/>
        <w:bottom w:val="none" w:sz="0" w:space="0" w:color="auto"/>
        <w:right w:val="none" w:sz="0" w:space="0" w:color="auto"/>
      </w:divBdr>
    </w:div>
    <w:div w:id="1731810307">
      <w:bodyDiv w:val="1"/>
      <w:marLeft w:val="0"/>
      <w:marRight w:val="0"/>
      <w:marTop w:val="0"/>
      <w:marBottom w:val="0"/>
      <w:divBdr>
        <w:top w:val="none" w:sz="0" w:space="0" w:color="auto"/>
        <w:left w:val="none" w:sz="0" w:space="0" w:color="auto"/>
        <w:bottom w:val="none" w:sz="0" w:space="0" w:color="auto"/>
        <w:right w:val="none" w:sz="0" w:space="0" w:color="auto"/>
      </w:divBdr>
    </w:div>
    <w:div w:id="1734426952">
      <w:bodyDiv w:val="1"/>
      <w:marLeft w:val="0"/>
      <w:marRight w:val="0"/>
      <w:marTop w:val="0"/>
      <w:marBottom w:val="0"/>
      <w:divBdr>
        <w:top w:val="none" w:sz="0" w:space="0" w:color="auto"/>
        <w:left w:val="none" w:sz="0" w:space="0" w:color="auto"/>
        <w:bottom w:val="none" w:sz="0" w:space="0" w:color="auto"/>
        <w:right w:val="none" w:sz="0" w:space="0" w:color="auto"/>
      </w:divBdr>
    </w:div>
    <w:div w:id="1739594152">
      <w:bodyDiv w:val="1"/>
      <w:marLeft w:val="0"/>
      <w:marRight w:val="0"/>
      <w:marTop w:val="0"/>
      <w:marBottom w:val="0"/>
      <w:divBdr>
        <w:top w:val="none" w:sz="0" w:space="0" w:color="auto"/>
        <w:left w:val="none" w:sz="0" w:space="0" w:color="auto"/>
        <w:bottom w:val="none" w:sz="0" w:space="0" w:color="auto"/>
        <w:right w:val="none" w:sz="0" w:space="0" w:color="auto"/>
      </w:divBdr>
    </w:div>
    <w:div w:id="1744329710">
      <w:bodyDiv w:val="1"/>
      <w:marLeft w:val="0"/>
      <w:marRight w:val="0"/>
      <w:marTop w:val="0"/>
      <w:marBottom w:val="0"/>
      <w:divBdr>
        <w:top w:val="none" w:sz="0" w:space="0" w:color="auto"/>
        <w:left w:val="none" w:sz="0" w:space="0" w:color="auto"/>
        <w:bottom w:val="none" w:sz="0" w:space="0" w:color="auto"/>
        <w:right w:val="none" w:sz="0" w:space="0" w:color="auto"/>
      </w:divBdr>
    </w:div>
    <w:div w:id="1744571080">
      <w:bodyDiv w:val="1"/>
      <w:marLeft w:val="0"/>
      <w:marRight w:val="0"/>
      <w:marTop w:val="0"/>
      <w:marBottom w:val="0"/>
      <w:divBdr>
        <w:top w:val="none" w:sz="0" w:space="0" w:color="auto"/>
        <w:left w:val="none" w:sz="0" w:space="0" w:color="auto"/>
        <w:bottom w:val="none" w:sz="0" w:space="0" w:color="auto"/>
        <w:right w:val="none" w:sz="0" w:space="0" w:color="auto"/>
      </w:divBdr>
    </w:div>
    <w:div w:id="1747193000">
      <w:bodyDiv w:val="1"/>
      <w:marLeft w:val="0"/>
      <w:marRight w:val="0"/>
      <w:marTop w:val="0"/>
      <w:marBottom w:val="0"/>
      <w:divBdr>
        <w:top w:val="none" w:sz="0" w:space="0" w:color="auto"/>
        <w:left w:val="none" w:sz="0" w:space="0" w:color="auto"/>
        <w:bottom w:val="none" w:sz="0" w:space="0" w:color="auto"/>
        <w:right w:val="none" w:sz="0" w:space="0" w:color="auto"/>
      </w:divBdr>
    </w:div>
    <w:div w:id="1750034543">
      <w:bodyDiv w:val="1"/>
      <w:marLeft w:val="0"/>
      <w:marRight w:val="0"/>
      <w:marTop w:val="0"/>
      <w:marBottom w:val="0"/>
      <w:divBdr>
        <w:top w:val="none" w:sz="0" w:space="0" w:color="auto"/>
        <w:left w:val="none" w:sz="0" w:space="0" w:color="auto"/>
        <w:bottom w:val="none" w:sz="0" w:space="0" w:color="auto"/>
        <w:right w:val="none" w:sz="0" w:space="0" w:color="auto"/>
      </w:divBdr>
    </w:div>
    <w:div w:id="1754355976">
      <w:bodyDiv w:val="1"/>
      <w:marLeft w:val="0"/>
      <w:marRight w:val="0"/>
      <w:marTop w:val="0"/>
      <w:marBottom w:val="0"/>
      <w:divBdr>
        <w:top w:val="none" w:sz="0" w:space="0" w:color="auto"/>
        <w:left w:val="none" w:sz="0" w:space="0" w:color="auto"/>
        <w:bottom w:val="none" w:sz="0" w:space="0" w:color="auto"/>
        <w:right w:val="none" w:sz="0" w:space="0" w:color="auto"/>
      </w:divBdr>
    </w:div>
    <w:div w:id="1767461985">
      <w:bodyDiv w:val="1"/>
      <w:marLeft w:val="0"/>
      <w:marRight w:val="0"/>
      <w:marTop w:val="0"/>
      <w:marBottom w:val="0"/>
      <w:divBdr>
        <w:top w:val="none" w:sz="0" w:space="0" w:color="auto"/>
        <w:left w:val="none" w:sz="0" w:space="0" w:color="auto"/>
        <w:bottom w:val="none" w:sz="0" w:space="0" w:color="auto"/>
        <w:right w:val="none" w:sz="0" w:space="0" w:color="auto"/>
      </w:divBdr>
    </w:div>
    <w:div w:id="1768039239">
      <w:bodyDiv w:val="1"/>
      <w:marLeft w:val="0"/>
      <w:marRight w:val="0"/>
      <w:marTop w:val="0"/>
      <w:marBottom w:val="0"/>
      <w:divBdr>
        <w:top w:val="none" w:sz="0" w:space="0" w:color="auto"/>
        <w:left w:val="none" w:sz="0" w:space="0" w:color="auto"/>
        <w:bottom w:val="none" w:sz="0" w:space="0" w:color="auto"/>
        <w:right w:val="none" w:sz="0" w:space="0" w:color="auto"/>
      </w:divBdr>
    </w:div>
    <w:div w:id="1769306028">
      <w:bodyDiv w:val="1"/>
      <w:marLeft w:val="0"/>
      <w:marRight w:val="0"/>
      <w:marTop w:val="0"/>
      <w:marBottom w:val="0"/>
      <w:divBdr>
        <w:top w:val="none" w:sz="0" w:space="0" w:color="auto"/>
        <w:left w:val="none" w:sz="0" w:space="0" w:color="auto"/>
        <w:bottom w:val="none" w:sz="0" w:space="0" w:color="auto"/>
        <w:right w:val="none" w:sz="0" w:space="0" w:color="auto"/>
      </w:divBdr>
    </w:div>
    <w:div w:id="1771968957">
      <w:bodyDiv w:val="1"/>
      <w:marLeft w:val="0"/>
      <w:marRight w:val="0"/>
      <w:marTop w:val="0"/>
      <w:marBottom w:val="0"/>
      <w:divBdr>
        <w:top w:val="none" w:sz="0" w:space="0" w:color="auto"/>
        <w:left w:val="none" w:sz="0" w:space="0" w:color="auto"/>
        <w:bottom w:val="none" w:sz="0" w:space="0" w:color="auto"/>
        <w:right w:val="none" w:sz="0" w:space="0" w:color="auto"/>
      </w:divBdr>
    </w:div>
    <w:div w:id="1780374464">
      <w:bodyDiv w:val="1"/>
      <w:marLeft w:val="0"/>
      <w:marRight w:val="0"/>
      <w:marTop w:val="0"/>
      <w:marBottom w:val="0"/>
      <w:divBdr>
        <w:top w:val="none" w:sz="0" w:space="0" w:color="auto"/>
        <w:left w:val="none" w:sz="0" w:space="0" w:color="auto"/>
        <w:bottom w:val="none" w:sz="0" w:space="0" w:color="auto"/>
        <w:right w:val="none" w:sz="0" w:space="0" w:color="auto"/>
      </w:divBdr>
    </w:div>
    <w:div w:id="1787844540">
      <w:bodyDiv w:val="1"/>
      <w:marLeft w:val="0"/>
      <w:marRight w:val="0"/>
      <w:marTop w:val="0"/>
      <w:marBottom w:val="0"/>
      <w:divBdr>
        <w:top w:val="none" w:sz="0" w:space="0" w:color="auto"/>
        <w:left w:val="none" w:sz="0" w:space="0" w:color="auto"/>
        <w:bottom w:val="none" w:sz="0" w:space="0" w:color="auto"/>
        <w:right w:val="none" w:sz="0" w:space="0" w:color="auto"/>
      </w:divBdr>
    </w:div>
    <w:div w:id="1790082249">
      <w:bodyDiv w:val="1"/>
      <w:marLeft w:val="0"/>
      <w:marRight w:val="0"/>
      <w:marTop w:val="0"/>
      <w:marBottom w:val="0"/>
      <w:divBdr>
        <w:top w:val="none" w:sz="0" w:space="0" w:color="auto"/>
        <w:left w:val="none" w:sz="0" w:space="0" w:color="auto"/>
        <w:bottom w:val="none" w:sz="0" w:space="0" w:color="auto"/>
        <w:right w:val="none" w:sz="0" w:space="0" w:color="auto"/>
      </w:divBdr>
    </w:div>
    <w:div w:id="1790659707">
      <w:bodyDiv w:val="1"/>
      <w:marLeft w:val="0"/>
      <w:marRight w:val="0"/>
      <w:marTop w:val="0"/>
      <w:marBottom w:val="0"/>
      <w:divBdr>
        <w:top w:val="none" w:sz="0" w:space="0" w:color="auto"/>
        <w:left w:val="none" w:sz="0" w:space="0" w:color="auto"/>
        <w:bottom w:val="none" w:sz="0" w:space="0" w:color="auto"/>
        <w:right w:val="none" w:sz="0" w:space="0" w:color="auto"/>
      </w:divBdr>
    </w:div>
    <w:div w:id="1794980683">
      <w:bodyDiv w:val="1"/>
      <w:marLeft w:val="0"/>
      <w:marRight w:val="0"/>
      <w:marTop w:val="0"/>
      <w:marBottom w:val="0"/>
      <w:divBdr>
        <w:top w:val="none" w:sz="0" w:space="0" w:color="auto"/>
        <w:left w:val="none" w:sz="0" w:space="0" w:color="auto"/>
        <w:bottom w:val="none" w:sz="0" w:space="0" w:color="auto"/>
        <w:right w:val="none" w:sz="0" w:space="0" w:color="auto"/>
      </w:divBdr>
    </w:div>
    <w:div w:id="1797940916">
      <w:bodyDiv w:val="1"/>
      <w:marLeft w:val="0"/>
      <w:marRight w:val="0"/>
      <w:marTop w:val="0"/>
      <w:marBottom w:val="0"/>
      <w:divBdr>
        <w:top w:val="none" w:sz="0" w:space="0" w:color="auto"/>
        <w:left w:val="none" w:sz="0" w:space="0" w:color="auto"/>
        <w:bottom w:val="none" w:sz="0" w:space="0" w:color="auto"/>
        <w:right w:val="none" w:sz="0" w:space="0" w:color="auto"/>
      </w:divBdr>
    </w:div>
    <w:div w:id="1798645172">
      <w:bodyDiv w:val="1"/>
      <w:marLeft w:val="0"/>
      <w:marRight w:val="0"/>
      <w:marTop w:val="0"/>
      <w:marBottom w:val="0"/>
      <w:divBdr>
        <w:top w:val="none" w:sz="0" w:space="0" w:color="auto"/>
        <w:left w:val="none" w:sz="0" w:space="0" w:color="auto"/>
        <w:bottom w:val="none" w:sz="0" w:space="0" w:color="auto"/>
        <w:right w:val="none" w:sz="0" w:space="0" w:color="auto"/>
      </w:divBdr>
    </w:div>
    <w:div w:id="1799179620">
      <w:bodyDiv w:val="1"/>
      <w:marLeft w:val="0"/>
      <w:marRight w:val="0"/>
      <w:marTop w:val="0"/>
      <w:marBottom w:val="0"/>
      <w:divBdr>
        <w:top w:val="none" w:sz="0" w:space="0" w:color="auto"/>
        <w:left w:val="none" w:sz="0" w:space="0" w:color="auto"/>
        <w:bottom w:val="none" w:sz="0" w:space="0" w:color="auto"/>
        <w:right w:val="none" w:sz="0" w:space="0" w:color="auto"/>
      </w:divBdr>
    </w:div>
    <w:div w:id="1799301847">
      <w:bodyDiv w:val="1"/>
      <w:marLeft w:val="0"/>
      <w:marRight w:val="0"/>
      <w:marTop w:val="0"/>
      <w:marBottom w:val="0"/>
      <w:divBdr>
        <w:top w:val="none" w:sz="0" w:space="0" w:color="auto"/>
        <w:left w:val="none" w:sz="0" w:space="0" w:color="auto"/>
        <w:bottom w:val="none" w:sz="0" w:space="0" w:color="auto"/>
        <w:right w:val="none" w:sz="0" w:space="0" w:color="auto"/>
      </w:divBdr>
    </w:div>
    <w:div w:id="1800298794">
      <w:bodyDiv w:val="1"/>
      <w:marLeft w:val="0"/>
      <w:marRight w:val="0"/>
      <w:marTop w:val="0"/>
      <w:marBottom w:val="0"/>
      <w:divBdr>
        <w:top w:val="none" w:sz="0" w:space="0" w:color="auto"/>
        <w:left w:val="none" w:sz="0" w:space="0" w:color="auto"/>
        <w:bottom w:val="none" w:sz="0" w:space="0" w:color="auto"/>
        <w:right w:val="none" w:sz="0" w:space="0" w:color="auto"/>
      </w:divBdr>
    </w:div>
    <w:div w:id="1809397448">
      <w:bodyDiv w:val="1"/>
      <w:marLeft w:val="0"/>
      <w:marRight w:val="0"/>
      <w:marTop w:val="0"/>
      <w:marBottom w:val="0"/>
      <w:divBdr>
        <w:top w:val="none" w:sz="0" w:space="0" w:color="auto"/>
        <w:left w:val="none" w:sz="0" w:space="0" w:color="auto"/>
        <w:bottom w:val="none" w:sz="0" w:space="0" w:color="auto"/>
        <w:right w:val="none" w:sz="0" w:space="0" w:color="auto"/>
      </w:divBdr>
    </w:div>
    <w:div w:id="1812597588">
      <w:bodyDiv w:val="1"/>
      <w:marLeft w:val="0"/>
      <w:marRight w:val="0"/>
      <w:marTop w:val="0"/>
      <w:marBottom w:val="0"/>
      <w:divBdr>
        <w:top w:val="none" w:sz="0" w:space="0" w:color="auto"/>
        <w:left w:val="none" w:sz="0" w:space="0" w:color="auto"/>
        <w:bottom w:val="none" w:sz="0" w:space="0" w:color="auto"/>
        <w:right w:val="none" w:sz="0" w:space="0" w:color="auto"/>
      </w:divBdr>
    </w:div>
    <w:div w:id="1816337312">
      <w:bodyDiv w:val="1"/>
      <w:marLeft w:val="0"/>
      <w:marRight w:val="0"/>
      <w:marTop w:val="0"/>
      <w:marBottom w:val="0"/>
      <w:divBdr>
        <w:top w:val="none" w:sz="0" w:space="0" w:color="auto"/>
        <w:left w:val="none" w:sz="0" w:space="0" w:color="auto"/>
        <w:bottom w:val="none" w:sz="0" w:space="0" w:color="auto"/>
        <w:right w:val="none" w:sz="0" w:space="0" w:color="auto"/>
      </w:divBdr>
    </w:div>
    <w:div w:id="1818379061">
      <w:bodyDiv w:val="1"/>
      <w:marLeft w:val="0"/>
      <w:marRight w:val="0"/>
      <w:marTop w:val="0"/>
      <w:marBottom w:val="0"/>
      <w:divBdr>
        <w:top w:val="none" w:sz="0" w:space="0" w:color="auto"/>
        <w:left w:val="none" w:sz="0" w:space="0" w:color="auto"/>
        <w:bottom w:val="none" w:sz="0" w:space="0" w:color="auto"/>
        <w:right w:val="none" w:sz="0" w:space="0" w:color="auto"/>
      </w:divBdr>
    </w:div>
    <w:div w:id="1820075045">
      <w:bodyDiv w:val="1"/>
      <w:marLeft w:val="0"/>
      <w:marRight w:val="0"/>
      <w:marTop w:val="0"/>
      <w:marBottom w:val="0"/>
      <w:divBdr>
        <w:top w:val="none" w:sz="0" w:space="0" w:color="auto"/>
        <w:left w:val="none" w:sz="0" w:space="0" w:color="auto"/>
        <w:bottom w:val="none" w:sz="0" w:space="0" w:color="auto"/>
        <w:right w:val="none" w:sz="0" w:space="0" w:color="auto"/>
      </w:divBdr>
    </w:div>
    <w:div w:id="1820924044">
      <w:bodyDiv w:val="1"/>
      <w:marLeft w:val="0"/>
      <w:marRight w:val="0"/>
      <w:marTop w:val="0"/>
      <w:marBottom w:val="0"/>
      <w:divBdr>
        <w:top w:val="none" w:sz="0" w:space="0" w:color="auto"/>
        <w:left w:val="none" w:sz="0" w:space="0" w:color="auto"/>
        <w:bottom w:val="none" w:sz="0" w:space="0" w:color="auto"/>
        <w:right w:val="none" w:sz="0" w:space="0" w:color="auto"/>
      </w:divBdr>
    </w:div>
    <w:div w:id="1822892334">
      <w:bodyDiv w:val="1"/>
      <w:marLeft w:val="0"/>
      <w:marRight w:val="0"/>
      <w:marTop w:val="0"/>
      <w:marBottom w:val="0"/>
      <w:divBdr>
        <w:top w:val="none" w:sz="0" w:space="0" w:color="auto"/>
        <w:left w:val="none" w:sz="0" w:space="0" w:color="auto"/>
        <w:bottom w:val="none" w:sz="0" w:space="0" w:color="auto"/>
        <w:right w:val="none" w:sz="0" w:space="0" w:color="auto"/>
      </w:divBdr>
    </w:div>
    <w:div w:id="1824160785">
      <w:bodyDiv w:val="1"/>
      <w:marLeft w:val="0"/>
      <w:marRight w:val="0"/>
      <w:marTop w:val="0"/>
      <w:marBottom w:val="0"/>
      <w:divBdr>
        <w:top w:val="none" w:sz="0" w:space="0" w:color="auto"/>
        <w:left w:val="none" w:sz="0" w:space="0" w:color="auto"/>
        <w:bottom w:val="none" w:sz="0" w:space="0" w:color="auto"/>
        <w:right w:val="none" w:sz="0" w:space="0" w:color="auto"/>
      </w:divBdr>
    </w:div>
    <w:div w:id="1825388660">
      <w:bodyDiv w:val="1"/>
      <w:marLeft w:val="0"/>
      <w:marRight w:val="0"/>
      <w:marTop w:val="0"/>
      <w:marBottom w:val="0"/>
      <w:divBdr>
        <w:top w:val="none" w:sz="0" w:space="0" w:color="auto"/>
        <w:left w:val="none" w:sz="0" w:space="0" w:color="auto"/>
        <w:bottom w:val="none" w:sz="0" w:space="0" w:color="auto"/>
        <w:right w:val="none" w:sz="0" w:space="0" w:color="auto"/>
      </w:divBdr>
    </w:div>
    <w:div w:id="1829712449">
      <w:bodyDiv w:val="1"/>
      <w:marLeft w:val="0"/>
      <w:marRight w:val="0"/>
      <w:marTop w:val="0"/>
      <w:marBottom w:val="0"/>
      <w:divBdr>
        <w:top w:val="none" w:sz="0" w:space="0" w:color="auto"/>
        <w:left w:val="none" w:sz="0" w:space="0" w:color="auto"/>
        <w:bottom w:val="none" w:sz="0" w:space="0" w:color="auto"/>
        <w:right w:val="none" w:sz="0" w:space="0" w:color="auto"/>
      </w:divBdr>
    </w:div>
    <w:div w:id="1831403562">
      <w:bodyDiv w:val="1"/>
      <w:marLeft w:val="0"/>
      <w:marRight w:val="0"/>
      <w:marTop w:val="0"/>
      <w:marBottom w:val="0"/>
      <w:divBdr>
        <w:top w:val="none" w:sz="0" w:space="0" w:color="auto"/>
        <w:left w:val="none" w:sz="0" w:space="0" w:color="auto"/>
        <w:bottom w:val="none" w:sz="0" w:space="0" w:color="auto"/>
        <w:right w:val="none" w:sz="0" w:space="0" w:color="auto"/>
      </w:divBdr>
    </w:div>
    <w:div w:id="1832062937">
      <w:bodyDiv w:val="1"/>
      <w:marLeft w:val="0"/>
      <w:marRight w:val="0"/>
      <w:marTop w:val="0"/>
      <w:marBottom w:val="0"/>
      <w:divBdr>
        <w:top w:val="none" w:sz="0" w:space="0" w:color="auto"/>
        <w:left w:val="none" w:sz="0" w:space="0" w:color="auto"/>
        <w:bottom w:val="none" w:sz="0" w:space="0" w:color="auto"/>
        <w:right w:val="none" w:sz="0" w:space="0" w:color="auto"/>
      </w:divBdr>
    </w:div>
    <w:div w:id="1837106537">
      <w:bodyDiv w:val="1"/>
      <w:marLeft w:val="0"/>
      <w:marRight w:val="0"/>
      <w:marTop w:val="0"/>
      <w:marBottom w:val="0"/>
      <w:divBdr>
        <w:top w:val="none" w:sz="0" w:space="0" w:color="auto"/>
        <w:left w:val="none" w:sz="0" w:space="0" w:color="auto"/>
        <w:bottom w:val="none" w:sz="0" w:space="0" w:color="auto"/>
        <w:right w:val="none" w:sz="0" w:space="0" w:color="auto"/>
      </w:divBdr>
    </w:div>
    <w:div w:id="1837107184">
      <w:bodyDiv w:val="1"/>
      <w:marLeft w:val="0"/>
      <w:marRight w:val="0"/>
      <w:marTop w:val="0"/>
      <w:marBottom w:val="0"/>
      <w:divBdr>
        <w:top w:val="none" w:sz="0" w:space="0" w:color="auto"/>
        <w:left w:val="none" w:sz="0" w:space="0" w:color="auto"/>
        <w:bottom w:val="none" w:sz="0" w:space="0" w:color="auto"/>
        <w:right w:val="none" w:sz="0" w:space="0" w:color="auto"/>
      </w:divBdr>
    </w:div>
    <w:div w:id="1839613788">
      <w:bodyDiv w:val="1"/>
      <w:marLeft w:val="0"/>
      <w:marRight w:val="0"/>
      <w:marTop w:val="0"/>
      <w:marBottom w:val="0"/>
      <w:divBdr>
        <w:top w:val="none" w:sz="0" w:space="0" w:color="auto"/>
        <w:left w:val="none" w:sz="0" w:space="0" w:color="auto"/>
        <w:bottom w:val="none" w:sz="0" w:space="0" w:color="auto"/>
        <w:right w:val="none" w:sz="0" w:space="0" w:color="auto"/>
      </w:divBdr>
    </w:div>
    <w:div w:id="1840152371">
      <w:bodyDiv w:val="1"/>
      <w:marLeft w:val="0"/>
      <w:marRight w:val="0"/>
      <w:marTop w:val="0"/>
      <w:marBottom w:val="0"/>
      <w:divBdr>
        <w:top w:val="none" w:sz="0" w:space="0" w:color="auto"/>
        <w:left w:val="none" w:sz="0" w:space="0" w:color="auto"/>
        <w:bottom w:val="none" w:sz="0" w:space="0" w:color="auto"/>
        <w:right w:val="none" w:sz="0" w:space="0" w:color="auto"/>
      </w:divBdr>
    </w:div>
    <w:div w:id="1855266758">
      <w:bodyDiv w:val="1"/>
      <w:marLeft w:val="0"/>
      <w:marRight w:val="0"/>
      <w:marTop w:val="0"/>
      <w:marBottom w:val="0"/>
      <w:divBdr>
        <w:top w:val="none" w:sz="0" w:space="0" w:color="auto"/>
        <w:left w:val="none" w:sz="0" w:space="0" w:color="auto"/>
        <w:bottom w:val="none" w:sz="0" w:space="0" w:color="auto"/>
        <w:right w:val="none" w:sz="0" w:space="0" w:color="auto"/>
      </w:divBdr>
    </w:div>
    <w:div w:id="1857426809">
      <w:bodyDiv w:val="1"/>
      <w:marLeft w:val="0"/>
      <w:marRight w:val="0"/>
      <w:marTop w:val="0"/>
      <w:marBottom w:val="0"/>
      <w:divBdr>
        <w:top w:val="none" w:sz="0" w:space="0" w:color="auto"/>
        <w:left w:val="none" w:sz="0" w:space="0" w:color="auto"/>
        <w:bottom w:val="none" w:sz="0" w:space="0" w:color="auto"/>
        <w:right w:val="none" w:sz="0" w:space="0" w:color="auto"/>
      </w:divBdr>
    </w:div>
    <w:div w:id="1857693451">
      <w:bodyDiv w:val="1"/>
      <w:marLeft w:val="0"/>
      <w:marRight w:val="0"/>
      <w:marTop w:val="0"/>
      <w:marBottom w:val="0"/>
      <w:divBdr>
        <w:top w:val="none" w:sz="0" w:space="0" w:color="auto"/>
        <w:left w:val="none" w:sz="0" w:space="0" w:color="auto"/>
        <w:bottom w:val="none" w:sz="0" w:space="0" w:color="auto"/>
        <w:right w:val="none" w:sz="0" w:space="0" w:color="auto"/>
      </w:divBdr>
    </w:div>
    <w:div w:id="1858080368">
      <w:bodyDiv w:val="1"/>
      <w:marLeft w:val="0"/>
      <w:marRight w:val="0"/>
      <w:marTop w:val="0"/>
      <w:marBottom w:val="0"/>
      <w:divBdr>
        <w:top w:val="none" w:sz="0" w:space="0" w:color="auto"/>
        <w:left w:val="none" w:sz="0" w:space="0" w:color="auto"/>
        <w:bottom w:val="none" w:sz="0" w:space="0" w:color="auto"/>
        <w:right w:val="none" w:sz="0" w:space="0" w:color="auto"/>
      </w:divBdr>
    </w:div>
    <w:div w:id="1862670212">
      <w:bodyDiv w:val="1"/>
      <w:marLeft w:val="0"/>
      <w:marRight w:val="0"/>
      <w:marTop w:val="0"/>
      <w:marBottom w:val="0"/>
      <w:divBdr>
        <w:top w:val="none" w:sz="0" w:space="0" w:color="auto"/>
        <w:left w:val="none" w:sz="0" w:space="0" w:color="auto"/>
        <w:bottom w:val="none" w:sz="0" w:space="0" w:color="auto"/>
        <w:right w:val="none" w:sz="0" w:space="0" w:color="auto"/>
      </w:divBdr>
    </w:div>
    <w:div w:id="1868056180">
      <w:bodyDiv w:val="1"/>
      <w:marLeft w:val="0"/>
      <w:marRight w:val="0"/>
      <w:marTop w:val="0"/>
      <w:marBottom w:val="0"/>
      <w:divBdr>
        <w:top w:val="none" w:sz="0" w:space="0" w:color="auto"/>
        <w:left w:val="none" w:sz="0" w:space="0" w:color="auto"/>
        <w:bottom w:val="none" w:sz="0" w:space="0" w:color="auto"/>
        <w:right w:val="none" w:sz="0" w:space="0" w:color="auto"/>
      </w:divBdr>
    </w:div>
    <w:div w:id="1870948557">
      <w:bodyDiv w:val="1"/>
      <w:marLeft w:val="0"/>
      <w:marRight w:val="0"/>
      <w:marTop w:val="0"/>
      <w:marBottom w:val="0"/>
      <w:divBdr>
        <w:top w:val="none" w:sz="0" w:space="0" w:color="auto"/>
        <w:left w:val="none" w:sz="0" w:space="0" w:color="auto"/>
        <w:bottom w:val="none" w:sz="0" w:space="0" w:color="auto"/>
        <w:right w:val="none" w:sz="0" w:space="0" w:color="auto"/>
      </w:divBdr>
    </w:div>
    <w:div w:id="1873150929">
      <w:bodyDiv w:val="1"/>
      <w:marLeft w:val="0"/>
      <w:marRight w:val="0"/>
      <w:marTop w:val="0"/>
      <w:marBottom w:val="0"/>
      <w:divBdr>
        <w:top w:val="none" w:sz="0" w:space="0" w:color="auto"/>
        <w:left w:val="none" w:sz="0" w:space="0" w:color="auto"/>
        <w:bottom w:val="none" w:sz="0" w:space="0" w:color="auto"/>
        <w:right w:val="none" w:sz="0" w:space="0" w:color="auto"/>
      </w:divBdr>
    </w:div>
    <w:div w:id="1873953515">
      <w:bodyDiv w:val="1"/>
      <w:marLeft w:val="0"/>
      <w:marRight w:val="0"/>
      <w:marTop w:val="0"/>
      <w:marBottom w:val="0"/>
      <w:divBdr>
        <w:top w:val="none" w:sz="0" w:space="0" w:color="auto"/>
        <w:left w:val="none" w:sz="0" w:space="0" w:color="auto"/>
        <w:bottom w:val="none" w:sz="0" w:space="0" w:color="auto"/>
        <w:right w:val="none" w:sz="0" w:space="0" w:color="auto"/>
      </w:divBdr>
    </w:div>
    <w:div w:id="1875534411">
      <w:bodyDiv w:val="1"/>
      <w:marLeft w:val="0"/>
      <w:marRight w:val="0"/>
      <w:marTop w:val="0"/>
      <w:marBottom w:val="0"/>
      <w:divBdr>
        <w:top w:val="none" w:sz="0" w:space="0" w:color="auto"/>
        <w:left w:val="none" w:sz="0" w:space="0" w:color="auto"/>
        <w:bottom w:val="none" w:sz="0" w:space="0" w:color="auto"/>
        <w:right w:val="none" w:sz="0" w:space="0" w:color="auto"/>
      </w:divBdr>
    </w:div>
    <w:div w:id="1879394501">
      <w:bodyDiv w:val="1"/>
      <w:marLeft w:val="0"/>
      <w:marRight w:val="0"/>
      <w:marTop w:val="0"/>
      <w:marBottom w:val="0"/>
      <w:divBdr>
        <w:top w:val="none" w:sz="0" w:space="0" w:color="auto"/>
        <w:left w:val="none" w:sz="0" w:space="0" w:color="auto"/>
        <w:bottom w:val="none" w:sz="0" w:space="0" w:color="auto"/>
        <w:right w:val="none" w:sz="0" w:space="0" w:color="auto"/>
      </w:divBdr>
    </w:div>
    <w:div w:id="1881428917">
      <w:bodyDiv w:val="1"/>
      <w:marLeft w:val="0"/>
      <w:marRight w:val="0"/>
      <w:marTop w:val="0"/>
      <w:marBottom w:val="0"/>
      <w:divBdr>
        <w:top w:val="none" w:sz="0" w:space="0" w:color="auto"/>
        <w:left w:val="none" w:sz="0" w:space="0" w:color="auto"/>
        <w:bottom w:val="none" w:sz="0" w:space="0" w:color="auto"/>
        <w:right w:val="none" w:sz="0" w:space="0" w:color="auto"/>
      </w:divBdr>
    </w:div>
    <w:div w:id="1886990527">
      <w:bodyDiv w:val="1"/>
      <w:marLeft w:val="0"/>
      <w:marRight w:val="0"/>
      <w:marTop w:val="0"/>
      <w:marBottom w:val="0"/>
      <w:divBdr>
        <w:top w:val="none" w:sz="0" w:space="0" w:color="auto"/>
        <w:left w:val="none" w:sz="0" w:space="0" w:color="auto"/>
        <w:bottom w:val="none" w:sz="0" w:space="0" w:color="auto"/>
        <w:right w:val="none" w:sz="0" w:space="0" w:color="auto"/>
      </w:divBdr>
    </w:div>
    <w:div w:id="1890070986">
      <w:bodyDiv w:val="1"/>
      <w:marLeft w:val="0"/>
      <w:marRight w:val="0"/>
      <w:marTop w:val="0"/>
      <w:marBottom w:val="0"/>
      <w:divBdr>
        <w:top w:val="none" w:sz="0" w:space="0" w:color="auto"/>
        <w:left w:val="none" w:sz="0" w:space="0" w:color="auto"/>
        <w:bottom w:val="none" w:sz="0" w:space="0" w:color="auto"/>
        <w:right w:val="none" w:sz="0" w:space="0" w:color="auto"/>
      </w:divBdr>
    </w:div>
    <w:div w:id="1894655110">
      <w:bodyDiv w:val="1"/>
      <w:marLeft w:val="0"/>
      <w:marRight w:val="0"/>
      <w:marTop w:val="0"/>
      <w:marBottom w:val="0"/>
      <w:divBdr>
        <w:top w:val="none" w:sz="0" w:space="0" w:color="auto"/>
        <w:left w:val="none" w:sz="0" w:space="0" w:color="auto"/>
        <w:bottom w:val="none" w:sz="0" w:space="0" w:color="auto"/>
        <w:right w:val="none" w:sz="0" w:space="0" w:color="auto"/>
      </w:divBdr>
    </w:div>
    <w:div w:id="1897735394">
      <w:bodyDiv w:val="1"/>
      <w:marLeft w:val="0"/>
      <w:marRight w:val="0"/>
      <w:marTop w:val="0"/>
      <w:marBottom w:val="0"/>
      <w:divBdr>
        <w:top w:val="none" w:sz="0" w:space="0" w:color="auto"/>
        <w:left w:val="none" w:sz="0" w:space="0" w:color="auto"/>
        <w:bottom w:val="none" w:sz="0" w:space="0" w:color="auto"/>
        <w:right w:val="none" w:sz="0" w:space="0" w:color="auto"/>
      </w:divBdr>
    </w:div>
    <w:div w:id="1900088199">
      <w:bodyDiv w:val="1"/>
      <w:marLeft w:val="0"/>
      <w:marRight w:val="0"/>
      <w:marTop w:val="0"/>
      <w:marBottom w:val="0"/>
      <w:divBdr>
        <w:top w:val="none" w:sz="0" w:space="0" w:color="auto"/>
        <w:left w:val="none" w:sz="0" w:space="0" w:color="auto"/>
        <w:bottom w:val="none" w:sz="0" w:space="0" w:color="auto"/>
        <w:right w:val="none" w:sz="0" w:space="0" w:color="auto"/>
      </w:divBdr>
    </w:div>
    <w:div w:id="1919094525">
      <w:bodyDiv w:val="1"/>
      <w:marLeft w:val="0"/>
      <w:marRight w:val="0"/>
      <w:marTop w:val="0"/>
      <w:marBottom w:val="0"/>
      <w:divBdr>
        <w:top w:val="none" w:sz="0" w:space="0" w:color="auto"/>
        <w:left w:val="none" w:sz="0" w:space="0" w:color="auto"/>
        <w:bottom w:val="none" w:sz="0" w:space="0" w:color="auto"/>
        <w:right w:val="none" w:sz="0" w:space="0" w:color="auto"/>
      </w:divBdr>
    </w:div>
    <w:div w:id="1925722212">
      <w:bodyDiv w:val="1"/>
      <w:marLeft w:val="0"/>
      <w:marRight w:val="0"/>
      <w:marTop w:val="0"/>
      <w:marBottom w:val="0"/>
      <w:divBdr>
        <w:top w:val="none" w:sz="0" w:space="0" w:color="auto"/>
        <w:left w:val="none" w:sz="0" w:space="0" w:color="auto"/>
        <w:bottom w:val="none" w:sz="0" w:space="0" w:color="auto"/>
        <w:right w:val="none" w:sz="0" w:space="0" w:color="auto"/>
      </w:divBdr>
    </w:div>
    <w:div w:id="1926722624">
      <w:bodyDiv w:val="1"/>
      <w:marLeft w:val="0"/>
      <w:marRight w:val="0"/>
      <w:marTop w:val="0"/>
      <w:marBottom w:val="0"/>
      <w:divBdr>
        <w:top w:val="none" w:sz="0" w:space="0" w:color="auto"/>
        <w:left w:val="none" w:sz="0" w:space="0" w:color="auto"/>
        <w:bottom w:val="none" w:sz="0" w:space="0" w:color="auto"/>
        <w:right w:val="none" w:sz="0" w:space="0" w:color="auto"/>
      </w:divBdr>
    </w:div>
    <w:div w:id="1932856981">
      <w:bodyDiv w:val="1"/>
      <w:marLeft w:val="0"/>
      <w:marRight w:val="0"/>
      <w:marTop w:val="0"/>
      <w:marBottom w:val="0"/>
      <w:divBdr>
        <w:top w:val="none" w:sz="0" w:space="0" w:color="auto"/>
        <w:left w:val="none" w:sz="0" w:space="0" w:color="auto"/>
        <w:bottom w:val="none" w:sz="0" w:space="0" w:color="auto"/>
        <w:right w:val="none" w:sz="0" w:space="0" w:color="auto"/>
      </w:divBdr>
    </w:div>
    <w:div w:id="1933586730">
      <w:bodyDiv w:val="1"/>
      <w:marLeft w:val="0"/>
      <w:marRight w:val="0"/>
      <w:marTop w:val="0"/>
      <w:marBottom w:val="0"/>
      <w:divBdr>
        <w:top w:val="none" w:sz="0" w:space="0" w:color="auto"/>
        <w:left w:val="none" w:sz="0" w:space="0" w:color="auto"/>
        <w:bottom w:val="none" w:sz="0" w:space="0" w:color="auto"/>
        <w:right w:val="none" w:sz="0" w:space="0" w:color="auto"/>
      </w:divBdr>
    </w:div>
    <w:div w:id="1935897206">
      <w:bodyDiv w:val="1"/>
      <w:marLeft w:val="0"/>
      <w:marRight w:val="0"/>
      <w:marTop w:val="0"/>
      <w:marBottom w:val="0"/>
      <w:divBdr>
        <w:top w:val="none" w:sz="0" w:space="0" w:color="auto"/>
        <w:left w:val="none" w:sz="0" w:space="0" w:color="auto"/>
        <w:bottom w:val="none" w:sz="0" w:space="0" w:color="auto"/>
        <w:right w:val="none" w:sz="0" w:space="0" w:color="auto"/>
      </w:divBdr>
    </w:div>
    <w:div w:id="1937128869">
      <w:bodyDiv w:val="1"/>
      <w:marLeft w:val="0"/>
      <w:marRight w:val="0"/>
      <w:marTop w:val="0"/>
      <w:marBottom w:val="0"/>
      <w:divBdr>
        <w:top w:val="none" w:sz="0" w:space="0" w:color="auto"/>
        <w:left w:val="none" w:sz="0" w:space="0" w:color="auto"/>
        <w:bottom w:val="none" w:sz="0" w:space="0" w:color="auto"/>
        <w:right w:val="none" w:sz="0" w:space="0" w:color="auto"/>
      </w:divBdr>
    </w:div>
    <w:div w:id="1942058945">
      <w:bodyDiv w:val="1"/>
      <w:marLeft w:val="0"/>
      <w:marRight w:val="0"/>
      <w:marTop w:val="0"/>
      <w:marBottom w:val="0"/>
      <w:divBdr>
        <w:top w:val="none" w:sz="0" w:space="0" w:color="auto"/>
        <w:left w:val="none" w:sz="0" w:space="0" w:color="auto"/>
        <w:bottom w:val="none" w:sz="0" w:space="0" w:color="auto"/>
        <w:right w:val="none" w:sz="0" w:space="0" w:color="auto"/>
      </w:divBdr>
    </w:div>
    <w:div w:id="1948733572">
      <w:bodyDiv w:val="1"/>
      <w:marLeft w:val="0"/>
      <w:marRight w:val="0"/>
      <w:marTop w:val="0"/>
      <w:marBottom w:val="0"/>
      <w:divBdr>
        <w:top w:val="none" w:sz="0" w:space="0" w:color="auto"/>
        <w:left w:val="none" w:sz="0" w:space="0" w:color="auto"/>
        <w:bottom w:val="none" w:sz="0" w:space="0" w:color="auto"/>
        <w:right w:val="none" w:sz="0" w:space="0" w:color="auto"/>
      </w:divBdr>
    </w:div>
    <w:div w:id="1948848162">
      <w:bodyDiv w:val="1"/>
      <w:marLeft w:val="0"/>
      <w:marRight w:val="0"/>
      <w:marTop w:val="0"/>
      <w:marBottom w:val="0"/>
      <w:divBdr>
        <w:top w:val="none" w:sz="0" w:space="0" w:color="auto"/>
        <w:left w:val="none" w:sz="0" w:space="0" w:color="auto"/>
        <w:bottom w:val="none" w:sz="0" w:space="0" w:color="auto"/>
        <w:right w:val="none" w:sz="0" w:space="0" w:color="auto"/>
      </w:divBdr>
    </w:div>
    <w:div w:id="1953825969">
      <w:bodyDiv w:val="1"/>
      <w:marLeft w:val="0"/>
      <w:marRight w:val="0"/>
      <w:marTop w:val="0"/>
      <w:marBottom w:val="0"/>
      <w:divBdr>
        <w:top w:val="none" w:sz="0" w:space="0" w:color="auto"/>
        <w:left w:val="none" w:sz="0" w:space="0" w:color="auto"/>
        <w:bottom w:val="none" w:sz="0" w:space="0" w:color="auto"/>
        <w:right w:val="none" w:sz="0" w:space="0" w:color="auto"/>
      </w:divBdr>
    </w:div>
    <w:div w:id="1955164624">
      <w:bodyDiv w:val="1"/>
      <w:marLeft w:val="0"/>
      <w:marRight w:val="0"/>
      <w:marTop w:val="0"/>
      <w:marBottom w:val="0"/>
      <w:divBdr>
        <w:top w:val="none" w:sz="0" w:space="0" w:color="auto"/>
        <w:left w:val="none" w:sz="0" w:space="0" w:color="auto"/>
        <w:bottom w:val="none" w:sz="0" w:space="0" w:color="auto"/>
        <w:right w:val="none" w:sz="0" w:space="0" w:color="auto"/>
      </w:divBdr>
    </w:div>
    <w:div w:id="1966959543">
      <w:bodyDiv w:val="1"/>
      <w:marLeft w:val="0"/>
      <w:marRight w:val="0"/>
      <w:marTop w:val="0"/>
      <w:marBottom w:val="0"/>
      <w:divBdr>
        <w:top w:val="none" w:sz="0" w:space="0" w:color="auto"/>
        <w:left w:val="none" w:sz="0" w:space="0" w:color="auto"/>
        <w:bottom w:val="none" w:sz="0" w:space="0" w:color="auto"/>
        <w:right w:val="none" w:sz="0" w:space="0" w:color="auto"/>
      </w:divBdr>
    </w:div>
    <w:div w:id="1967421619">
      <w:bodyDiv w:val="1"/>
      <w:marLeft w:val="0"/>
      <w:marRight w:val="0"/>
      <w:marTop w:val="0"/>
      <w:marBottom w:val="0"/>
      <w:divBdr>
        <w:top w:val="none" w:sz="0" w:space="0" w:color="auto"/>
        <w:left w:val="none" w:sz="0" w:space="0" w:color="auto"/>
        <w:bottom w:val="none" w:sz="0" w:space="0" w:color="auto"/>
        <w:right w:val="none" w:sz="0" w:space="0" w:color="auto"/>
      </w:divBdr>
    </w:div>
    <w:div w:id="1969315500">
      <w:bodyDiv w:val="1"/>
      <w:marLeft w:val="0"/>
      <w:marRight w:val="0"/>
      <w:marTop w:val="0"/>
      <w:marBottom w:val="0"/>
      <w:divBdr>
        <w:top w:val="none" w:sz="0" w:space="0" w:color="auto"/>
        <w:left w:val="none" w:sz="0" w:space="0" w:color="auto"/>
        <w:bottom w:val="none" w:sz="0" w:space="0" w:color="auto"/>
        <w:right w:val="none" w:sz="0" w:space="0" w:color="auto"/>
      </w:divBdr>
    </w:div>
    <w:div w:id="1978871758">
      <w:bodyDiv w:val="1"/>
      <w:marLeft w:val="0"/>
      <w:marRight w:val="0"/>
      <w:marTop w:val="0"/>
      <w:marBottom w:val="0"/>
      <w:divBdr>
        <w:top w:val="none" w:sz="0" w:space="0" w:color="auto"/>
        <w:left w:val="none" w:sz="0" w:space="0" w:color="auto"/>
        <w:bottom w:val="none" w:sz="0" w:space="0" w:color="auto"/>
        <w:right w:val="none" w:sz="0" w:space="0" w:color="auto"/>
      </w:divBdr>
    </w:div>
    <w:div w:id="1979191215">
      <w:bodyDiv w:val="1"/>
      <w:marLeft w:val="0"/>
      <w:marRight w:val="0"/>
      <w:marTop w:val="0"/>
      <w:marBottom w:val="0"/>
      <w:divBdr>
        <w:top w:val="none" w:sz="0" w:space="0" w:color="auto"/>
        <w:left w:val="none" w:sz="0" w:space="0" w:color="auto"/>
        <w:bottom w:val="none" w:sz="0" w:space="0" w:color="auto"/>
        <w:right w:val="none" w:sz="0" w:space="0" w:color="auto"/>
      </w:divBdr>
    </w:div>
    <w:div w:id="1979606051">
      <w:bodyDiv w:val="1"/>
      <w:marLeft w:val="0"/>
      <w:marRight w:val="0"/>
      <w:marTop w:val="0"/>
      <w:marBottom w:val="0"/>
      <w:divBdr>
        <w:top w:val="none" w:sz="0" w:space="0" w:color="auto"/>
        <w:left w:val="none" w:sz="0" w:space="0" w:color="auto"/>
        <w:bottom w:val="none" w:sz="0" w:space="0" w:color="auto"/>
        <w:right w:val="none" w:sz="0" w:space="0" w:color="auto"/>
      </w:divBdr>
    </w:div>
    <w:div w:id="1980332963">
      <w:bodyDiv w:val="1"/>
      <w:marLeft w:val="0"/>
      <w:marRight w:val="0"/>
      <w:marTop w:val="0"/>
      <w:marBottom w:val="0"/>
      <w:divBdr>
        <w:top w:val="none" w:sz="0" w:space="0" w:color="auto"/>
        <w:left w:val="none" w:sz="0" w:space="0" w:color="auto"/>
        <w:bottom w:val="none" w:sz="0" w:space="0" w:color="auto"/>
        <w:right w:val="none" w:sz="0" w:space="0" w:color="auto"/>
      </w:divBdr>
    </w:div>
    <w:div w:id="1982153251">
      <w:bodyDiv w:val="1"/>
      <w:marLeft w:val="0"/>
      <w:marRight w:val="0"/>
      <w:marTop w:val="0"/>
      <w:marBottom w:val="0"/>
      <w:divBdr>
        <w:top w:val="none" w:sz="0" w:space="0" w:color="auto"/>
        <w:left w:val="none" w:sz="0" w:space="0" w:color="auto"/>
        <w:bottom w:val="none" w:sz="0" w:space="0" w:color="auto"/>
        <w:right w:val="none" w:sz="0" w:space="0" w:color="auto"/>
      </w:divBdr>
    </w:div>
    <w:div w:id="1987464225">
      <w:bodyDiv w:val="1"/>
      <w:marLeft w:val="0"/>
      <w:marRight w:val="0"/>
      <w:marTop w:val="0"/>
      <w:marBottom w:val="0"/>
      <w:divBdr>
        <w:top w:val="none" w:sz="0" w:space="0" w:color="auto"/>
        <w:left w:val="none" w:sz="0" w:space="0" w:color="auto"/>
        <w:bottom w:val="none" w:sz="0" w:space="0" w:color="auto"/>
        <w:right w:val="none" w:sz="0" w:space="0" w:color="auto"/>
      </w:divBdr>
    </w:div>
    <w:div w:id="1987971804">
      <w:bodyDiv w:val="1"/>
      <w:marLeft w:val="0"/>
      <w:marRight w:val="0"/>
      <w:marTop w:val="0"/>
      <w:marBottom w:val="0"/>
      <w:divBdr>
        <w:top w:val="none" w:sz="0" w:space="0" w:color="auto"/>
        <w:left w:val="none" w:sz="0" w:space="0" w:color="auto"/>
        <w:bottom w:val="none" w:sz="0" w:space="0" w:color="auto"/>
        <w:right w:val="none" w:sz="0" w:space="0" w:color="auto"/>
      </w:divBdr>
    </w:div>
    <w:div w:id="1992103325">
      <w:bodyDiv w:val="1"/>
      <w:marLeft w:val="0"/>
      <w:marRight w:val="0"/>
      <w:marTop w:val="0"/>
      <w:marBottom w:val="0"/>
      <w:divBdr>
        <w:top w:val="none" w:sz="0" w:space="0" w:color="auto"/>
        <w:left w:val="none" w:sz="0" w:space="0" w:color="auto"/>
        <w:bottom w:val="none" w:sz="0" w:space="0" w:color="auto"/>
        <w:right w:val="none" w:sz="0" w:space="0" w:color="auto"/>
      </w:divBdr>
    </w:div>
    <w:div w:id="1995835277">
      <w:bodyDiv w:val="1"/>
      <w:marLeft w:val="0"/>
      <w:marRight w:val="0"/>
      <w:marTop w:val="0"/>
      <w:marBottom w:val="0"/>
      <w:divBdr>
        <w:top w:val="none" w:sz="0" w:space="0" w:color="auto"/>
        <w:left w:val="none" w:sz="0" w:space="0" w:color="auto"/>
        <w:bottom w:val="none" w:sz="0" w:space="0" w:color="auto"/>
        <w:right w:val="none" w:sz="0" w:space="0" w:color="auto"/>
      </w:divBdr>
    </w:div>
    <w:div w:id="2002080461">
      <w:bodyDiv w:val="1"/>
      <w:marLeft w:val="0"/>
      <w:marRight w:val="0"/>
      <w:marTop w:val="0"/>
      <w:marBottom w:val="0"/>
      <w:divBdr>
        <w:top w:val="none" w:sz="0" w:space="0" w:color="auto"/>
        <w:left w:val="none" w:sz="0" w:space="0" w:color="auto"/>
        <w:bottom w:val="none" w:sz="0" w:space="0" w:color="auto"/>
        <w:right w:val="none" w:sz="0" w:space="0" w:color="auto"/>
      </w:divBdr>
    </w:div>
    <w:div w:id="2003511389">
      <w:bodyDiv w:val="1"/>
      <w:marLeft w:val="0"/>
      <w:marRight w:val="0"/>
      <w:marTop w:val="0"/>
      <w:marBottom w:val="0"/>
      <w:divBdr>
        <w:top w:val="none" w:sz="0" w:space="0" w:color="auto"/>
        <w:left w:val="none" w:sz="0" w:space="0" w:color="auto"/>
        <w:bottom w:val="none" w:sz="0" w:space="0" w:color="auto"/>
        <w:right w:val="none" w:sz="0" w:space="0" w:color="auto"/>
      </w:divBdr>
    </w:div>
    <w:div w:id="2004240614">
      <w:bodyDiv w:val="1"/>
      <w:marLeft w:val="0"/>
      <w:marRight w:val="0"/>
      <w:marTop w:val="0"/>
      <w:marBottom w:val="0"/>
      <w:divBdr>
        <w:top w:val="none" w:sz="0" w:space="0" w:color="auto"/>
        <w:left w:val="none" w:sz="0" w:space="0" w:color="auto"/>
        <w:bottom w:val="none" w:sz="0" w:space="0" w:color="auto"/>
        <w:right w:val="none" w:sz="0" w:space="0" w:color="auto"/>
      </w:divBdr>
    </w:div>
    <w:div w:id="2012246641">
      <w:bodyDiv w:val="1"/>
      <w:marLeft w:val="0"/>
      <w:marRight w:val="0"/>
      <w:marTop w:val="0"/>
      <w:marBottom w:val="0"/>
      <w:divBdr>
        <w:top w:val="none" w:sz="0" w:space="0" w:color="auto"/>
        <w:left w:val="none" w:sz="0" w:space="0" w:color="auto"/>
        <w:bottom w:val="none" w:sz="0" w:space="0" w:color="auto"/>
        <w:right w:val="none" w:sz="0" w:space="0" w:color="auto"/>
      </w:divBdr>
    </w:div>
    <w:div w:id="2012872975">
      <w:bodyDiv w:val="1"/>
      <w:marLeft w:val="0"/>
      <w:marRight w:val="0"/>
      <w:marTop w:val="0"/>
      <w:marBottom w:val="0"/>
      <w:divBdr>
        <w:top w:val="none" w:sz="0" w:space="0" w:color="auto"/>
        <w:left w:val="none" w:sz="0" w:space="0" w:color="auto"/>
        <w:bottom w:val="none" w:sz="0" w:space="0" w:color="auto"/>
        <w:right w:val="none" w:sz="0" w:space="0" w:color="auto"/>
      </w:divBdr>
    </w:div>
    <w:div w:id="2013099318">
      <w:bodyDiv w:val="1"/>
      <w:marLeft w:val="0"/>
      <w:marRight w:val="0"/>
      <w:marTop w:val="0"/>
      <w:marBottom w:val="0"/>
      <w:divBdr>
        <w:top w:val="none" w:sz="0" w:space="0" w:color="auto"/>
        <w:left w:val="none" w:sz="0" w:space="0" w:color="auto"/>
        <w:bottom w:val="none" w:sz="0" w:space="0" w:color="auto"/>
        <w:right w:val="none" w:sz="0" w:space="0" w:color="auto"/>
      </w:divBdr>
    </w:div>
    <w:div w:id="2021662403">
      <w:bodyDiv w:val="1"/>
      <w:marLeft w:val="0"/>
      <w:marRight w:val="0"/>
      <w:marTop w:val="0"/>
      <w:marBottom w:val="0"/>
      <w:divBdr>
        <w:top w:val="none" w:sz="0" w:space="0" w:color="auto"/>
        <w:left w:val="none" w:sz="0" w:space="0" w:color="auto"/>
        <w:bottom w:val="none" w:sz="0" w:space="0" w:color="auto"/>
        <w:right w:val="none" w:sz="0" w:space="0" w:color="auto"/>
      </w:divBdr>
    </w:div>
    <w:div w:id="2023698989">
      <w:bodyDiv w:val="1"/>
      <w:marLeft w:val="0"/>
      <w:marRight w:val="0"/>
      <w:marTop w:val="0"/>
      <w:marBottom w:val="0"/>
      <w:divBdr>
        <w:top w:val="none" w:sz="0" w:space="0" w:color="auto"/>
        <w:left w:val="none" w:sz="0" w:space="0" w:color="auto"/>
        <w:bottom w:val="none" w:sz="0" w:space="0" w:color="auto"/>
        <w:right w:val="none" w:sz="0" w:space="0" w:color="auto"/>
      </w:divBdr>
    </w:div>
    <w:div w:id="2025401681">
      <w:bodyDiv w:val="1"/>
      <w:marLeft w:val="0"/>
      <w:marRight w:val="0"/>
      <w:marTop w:val="0"/>
      <w:marBottom w:val="0"/>
      <w:divBdr>
        <w:top w:val="none" w:sz="0" w:space="0" w:color="auto"/>
        <w:left w:val="none" w:sz="0" w:space="0" w:color="auto"/>
        <w:bottom w:val="none" w:sz="0" w:space="0" w:color="auto"/>
        <w:right w:val="none" w:sz="0" w:space="0" w:color="auto"/>
      </w:divBdr>
    </w:div>
    <w:div w:id="2047288111">
      <w:bodyDiv w:val="1"/>
      <w:marLeft w:val="0"/>
      <w:marRight w:val="0"/>
      <w:marTop w:val="0"/>
      <w:marBottom w:val="0"/>
      <w:divBdr>
        <w:top w:val="none" w:sz="0" w:space="0" w:color="auto"/>
        <w:left w:val="none" w:sz="0" w:space="0" w:color="auto"/>
        <w:bottom w:val="none" w:sz="0" w:space="0" w:color="auto"/>
        <w:right w:val="none" w:sz="0" w:space="0" w:color="auto"/>
      </w:divBdr>
    </w:div>
    <w:div w:id="2053916873">
      <w:bodyDiv w:val="1"/>
      <w:marLeft w:val="0"/>
      <w:marRight w:val="0"/>
      <w:marTop w:val="0"/>
      <w:marBottom w:val="0"/>
      <w:divBdr>
        <w:top w:val="none" w:sz="0" w:space="0" w:color="auto"/>
        <w:left w:val="none" w:sz="0" w:space="0" w:color="auto"/>
        <w:bottom w:val="none" w:sz="0" w:space="0" w:color="auto"/>
        <w:right w:val="none" w:sz="0" w:space="0" w:color="auto"/>
      </w:divBdr>
    </w:div>
    <w:div w:id="2061778716">
      <w:bodyDiv w:val="1"/>
      <w:marLeft w:val="0"/>
      <w:marRight w:val="0"/>
      <w:marTop w:val="0"/>
      <w:marBottom w:val="0"/>
      <w:divBdr>
        <w:top w:val="none" w:sz="0" w:space="0" w:color="auto"/>
        <w:left w:val="none" w:sz="0" w:space="0" w:color="auto"/>
        <w:bottom w:val="none" w:sz="0" w:space="0" w:color="auto"/>
        <w:right w:val="none" w:sz="0" w:space="0" w:color="auto"/>
      </w:divBdr>
    </w:div>
    <w:div w:id="2064285586">
      <w:bodyDiv w:val="1"/>
      <w:marLeft w:val="0"/>
      <w:marRight w:val="0"/>
      <w:marTop w:val="0"/>
      <w:marBottom w:val="0"/>
      <w:divBdr>
        <w:top w:val="none" w:sz="0" w:space="0" w:color="auto"/>
        <w:left w:val="none" w:sz="0" w:space="0" w:color="auto"/>
        <w:bottom w:val="none" w:sz="0" w:space="0" w:color="auto"/>
        <w:right w:val="none" w:sz="0" w:space="0" w:color="auto"/>
      </w:divBdr>
    </w:div>
    <w:div w:id="2066684577">
      <w:bodyDiv w:val="1"/>
      <w:marLeft w:val="0"/>
      <w:marRight w:val="0"/>
      <w:marTop w:val="0"/>
      <w:marBottom w:val="0"/>
      <w:divBdr>
        <w:top w:val="none" w:sz="0" w:space="0" w:color="auto"/>
        <w:left w:val="none" w:sz="0" w:space="0" w:color="auto"/>
        <w:bottom w:val="none" w:sz="0" w:space="0" w:color="auto"/>
        <w:right w:val="none" w:sz="0" w:space="0" w:color="auto"/>
      </w:divBdr>
    </w:div>
    <w:div w:id="2068257550">
      <w:bodyDiv w:val="1"/>
      <w:marLeft w:val="0"/>
      <w:marRight w:val="0"/>
      <w:marTop w:val="0"/>
      <w:marBottom w:val="0"/>
      <w:divBdr>
        <w:top w:val="none" w:sz="0" w:space="0" w:color="auto"/>
        <w:left w:val="none" w:sz="0" w:space="0" w:color="auto"/>
        <w:bottom w:val="none" w:sz="0" w:space="0" w:color="auto"/>
        <w:right w:val="none" w:sz="0" w:space="0" w:color="auto"/>
      </w:divBdr>
    </w:div>
    <w:div w:id="2068992286">
      <w:bodyDiv w:val="1"/>
      <w:marLeft w:val="0"/>
      <w:marRight w:val="0"/>
      <w:marTop w:val="0"/>
      <w:marBottom w:val="0"/>
      <w:divBdr>
        <w:top w:val="none" w:sz="0" w:space="0" w:color="auto"/>
        <w:left w:val="none" w:sz="0" w:space="0" w:color="auto"/>
        <w:bottom w:val="none" w:sz="0" w:space="0" w:color="auto"/>
        <w:right w:val="none" w:sz="0" w:space="0" w:color="auto"/>
      </w:divBdr>
    </w:div>
    <w:div w:id="2085683955">
      <w:bodyDiv w:val="1"/>
      <w:marLeft w:val="0"/>
      <w:marRight w:val="0"/>
      <w:marTop w:val="0"/>
      <w:marBottom w:val="0"/>
      <w:divBdr>
        <w:top w:val="none" w:sz="0" w:space="0" w:color="auto"/>
        <w:left w:val="none" w:sz="0" w:space="0" w:color="auto"/>
        <w:bottom w:val="none" w:sz="0" w:space="0" w:color="auto"/>
        <w:right w:val="none" w:sz="0" w:space="0" w:color="auto"/>
      </w:divBdr>
    </w:div>
    <w:div w:id="2092849847">
      <w:bodyDiv w:val="1"/>
      <w:marLeft w:val="0"/>
      <w:marRight w:val="0"/>
      <w:marTop w:val="0"/>
      <w:marBottom w:val="0"/>
      <w:divBdr>
        <w:top w:val="none" w:sz="0" w:space="0" w:color="auto"/>
        <w:left w:val="none" w:sz="0" w:space="0" w:color="auto"/>
        <w:bottom w:val="none" w:sz="0" w:space="0" w:color="auto"/>
        <w:right w:val="none" w:sz="0" w:space="0" w:color="auto"/>
      </w:divBdr>
    </w:div>
    <w:div w:id="2098937761">
      <w:bodyDiv w:val="1"/>
      <w:marLeft w:val="0"/>
      <w:marRight w:val="0"/>
      <w:marTop w:val="0"/>
      <w:marBottom w:val="0"/>
      <w:divBdr>
        <w:top w:val="none" w:sz="0" w:space="0" w:color="auto"/>
        <w:left w:val="none" w:sz="0" w:space="0" w:color="auto"/>
        <w:bottom w:val="none" w:sz="0" w:space="0" w:color="auto"/>
        <w:right w:val="none" w:sz="0" w:space="0" w:color="auto"/>
      </w:divBdr>
    </w:div>
    <w:div w:id="2109889040">
      <w:bodyDiv w:val="1"/>
      <w:marLeft w:val="0"/>
      <w:marRight w:val="0"/>
      <w:marTop w:val="0"/>
      <w:marBottom w:val="0"/>
      <w:divBdr>
        <w:top w:val="none" w:sz="0" w:space="0" w:color="auto"/>
        <w:left w:val="none" w:sz="0" w:space="0" w:color="auto"/>
        <w:bottom w:val="none" w:sz="0" w:space="0" w:color="auto"/>
        <w:right w:val="none" w:sz="0" w:space="0" w:color="auto"/>
      </w:divBdr>
    </w:div>
    <w:div w:id="2111778791">
      <w:bodyDiv w:val="1"/>
      <w:marLeft w:val="0"/>
      <w:marRight w:val="0"/>
      <w:marTop w:val="0"/>
      <w:marBottom w:val="0"/>
      <w:divBdr>
        <w:top w:val="none" w:sz="0" w:space="0" w:color="auto"/>
        <w:left w:val="none" w:sz="0" w:space="0" w:color="auto"/>
        <w:bottom w:val="none" w:sz="0" w:space="0" w:color="auto"/>
        <w:right w:val="none" w:sz="0" w:space="0" w:color="auto"/>
      </w:divBdr>
    </w:div>
    <w:div w:id="2112312656">
      <w:bodyDiv w:val="1"/>
      <w:marLeft w:val="0"/>
      <w:marRight w:val="0"/>
      <w:marTop w:val="0"/>
      <w:marBottom w:val="0"/>
      <w:divBdr>
        <w:top w:val="none" w:sz="0" w:space="0" w:color="auto"/>
        <w:left w:val="none" w:sz="0" w:space="0" w:color="auto"/>
        <w:bottom w:val="none" w:sz="0" w:space="0" w:color="auto"/>
        <w:right w:val="none" w:sz="0" w:space="0" w:color="auto"/>
      </w:divBdr>
    </w:div>
    <w:div w:id="2114783861">
      <w:bodyDiv w:val="1"/>
      <w:marLeft w:val="0"/>
      <w:marRight w:val="0"/>
      <w:marTop w:val="0"/>
      <w:marBottom w:val="0"/>
      <w:divBdr>
        <w:top w:val="none" w:sz="0" w:space="0" w:color="auto"/>
        <w:left w:val="none" w:sz="0" w:space="0" w:color="auto"/>
        <w:bottom w:val="none" w:sz="0" w:space="0" w:color="auto"/>
        <w:right w:val="none" w:sz="0" w:space="0" w:color="auto"/>
      </w:divBdr>
    </w:div>
    <w:div w:id="2115325954">
      <w:bodyDiv w:val="1"/>
      <w:marLeft w:val="0"/>
      <w:marRight w:val="0"/>
      <w:marTop w:val="0"/>
      <w:marBottom w:val="0"/>
      <w:divBdr>
        <w:top w:val="none" w:sz="0" w:space="0" w:color="auto"/>
        <w:left w:val="none" w:sz="0" w:space="0" w:color="auto"/>
        <w:bottom w:val="none" w:sz="0" w:space="0" w:color="auto"/>
        <w:right w:val="none" w:sz="0" w:space="0" w:color="auto"/>
      </w:divBdr>
    </w:div>
    <w:div w:id="2116561021">
      <w:bodyDiv w:val="1"/>
      <w:marLeft w:val="0"/>
      <w:marRight w:val="0"/>
      <w:marTop w:val="0"/>
      <w:marBottom w:val="0"/>
      <w:divBdr>
        <w:top w:val="none" w:sz="0" w:space="0" w:color="auto"/>
        <w:left w:val="none" w:sz="0" w:space="0" w:color="auto"/>
        <w:bottom w:val="none" w:sz="0" w:space="0" w:color="auto"/>
        <w:right w:val="none" w:sz="0" w:space="0" w:color="auto"/>
      </w:divBdr>
    </w:div>
    <w:div w:id="2123186405">
      <w:bodyDiv w:val="1"/>
      <w:marLeft w:val="0"/>
      <w:marRight w:val="0"/>
      <w:marTop w:val="0"/>
      <w:marBottom w:val="0"/>
      <w:divBdr>
        <w:top w:val="none" w:sz="0" w:space="0" w:color="auto"/>
        <w:left w:val="none" w:sz="0" w:space="0" w:color="auto"/>
        <w:bottom w:val="none" w:sz="0" w:space="0" w:color="auto"/>
        <w:right w:val="none" w:sz="0" w:space="0" w:color="auto"/>
      </w:divBdr>
    </w:div>
    <w:div w:id="2123188043">
      <w:bodyDiv w:val="1"/>
      <w:marLeft w:val="0"/>
      <w:marRight w:val="0"/>
      <w:marTop w:val="0"/>
      <w:marBottom w:val="0"/>
      <w:divBdr>
        <w:top w:val="none" w:sz="0" w:space="0" w:color="auto"/>
        <w:left w:val="none" w:sz="0" w:space="0" w:color="auto"/>
        <w:bottom w:val="none" w:sz="0" w:space="0" w:color="auto"/>
        <w:right w:val="none" w:sz="0" w:space="0" w:color="auto"/>
      </w:divBdr>
    </w:div>
    <w:div w:id="2124837430">
      <w:bodyDiv w:val="1"/>
      <w:marLeft w:val="0"/>
      <w:marRight w:val="0"/>
      <w:marTop w:val="0"/>
      <w:marBottom w:val="0"/>
      <w:divBdr>
        <w:top w:val="none" w:sz="0" w:space="0" w:color="auto"/>
        <w:left w:val="none" w:sz="0" w:space="0" w:color="auto"/>
        <w:bottom w:val="none" w:sz="0" w:space="0" w:color="auto"/>
        <w:right w:val="none" w:sz="0" w:space="0" w:color="auto"/>
      </w:divBdr>
    </w:div>
    <w:div w:id="2139251663">
      <w:bodyDiv w:val="1"/>
      <w:marLeft w:val="0"/>
      <w:marRight w:val="0"/>
      <w:marTop w:val="0"/>
      <w:marBottom w:val="0"/>
      <w:divBdr>
        <w:top w:val="none" w:sz="0" w:space="0" w:color="auto"/>
        <w:left w:val="none" w:sz="0" w:space="0" w:color="auto"/>
        <w:bottom w:val="none" w:sz="0" w:space="0" w:color="auto"/>
        <w:right w:val="none" w:sz="0" w:space="0" w:color="auto"/>
      </w:divBdr>
    </w:div>
    <w:div w:id="214323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_____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b="1">
                <a:latin typeface="游ゴシック" panose="020B0400000000000000" pitchFamily="50" charset="-128"/>
                <a:ea typeface="游ゴシック" panose="020B0400000000000000" pitchFamily="50" charset="-128"/>
              </a:rPr>
              <a:t>年齢区分別在院患者数の推移　　　</a:t>
            </a:r>
            <a:r>
              <a:rPr lang="ja-JP" altLang="en-US" sz="800" b="1">
                <a:latin typeface="游ゴシック" panose="020B0400000000000000" pitchFamily="50" charset="-128"/>
                <a:ea typeface="游ゴシック" panose="020B0400000000000000" pitchFamily="50" charset="-128"/>
              </a:rPr>
              <a:t>（単位：人）</a:t>
            </a:r>
            <a:r>
              <a:rPr lang="ja-JP" altLang="en-US" sz="1200" b="1">
                <a:latin typeface="游ゴシック" panose="020B0400000000000000" pitchFamily="50" charset="-128"/>
                <a:ea typeface="游ゴシック" panose="020B0400000000000000" pitchFamily="50" charset="-128"/>
              </a:rPr>
              <a:t>　　　　　</a:t>
            </a:r>
            <a:endParaRPr lang="en-US" altLang="ja-JP" sz="1200" b="1">
              <a:latin typeface="游ゴシック" panose="020B0400000000000000" pitchFamily="50" charset="-128"/>
              <a:ea typeface="游ゴシック" panose="020B0400000000000000" pitchFamily="50" charset="-128"/>
            </a:endParaRPr>
          </a:p>
        </c:rich>
      </c:tx>
      <c:layout>
        <c:manualLayout>
          <c:xMode val="edge"/>
          <c:yMode val="edge"/>
          <c:x val="0.3199501225137556"/>
          <c:y val="2.070750647109577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stacked"/>
        <c:varyColors val="0"/>
        <c:ser>
          <c:idx val="0"/>
          <c:order val="0"/>
          <c:tx>
            <c:strRef>
              <c:f>Sheet1!$B$16</c:f>
              <c:strCache>
                <c:ptCount val="1"/>
                <c:pt idx="0">
                  <c:v>40歳未満</c:v>
                </c:pt>
              </c:strCache>
            </c:strRef>
          </c:tx>
          <c:spPr>
            <a:solidFill>
              <a:schemeClr val="accent6">
                <a:shade val="50000"/>
              </a:schemeClr>
            </a:solidFill>
            <a:ln>
              <a:noFill/>
            </a:ln>
            <a:effectLst/>
          </c:spPr>
          <c:invertIfNegative val="0"/>
          <c:dLbls>
            <c:dLbl>
              <c:idx val="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0-79D9-40F8-A7A4-4568AE287C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Sheet1!$C$15:$G$15</c:f>
              <c:strCache>
                <c:ptCount val="5"/>
                <c:pt idx="0">
                  <c:v>H26</c:v>
                </c:pt>
                <c:pt idx="1">
                  <c:v>H27</c:v>
                </c:pt>
                <c:pt idx="2">
                  <c:v>H28</c:v>
                </c:pt>
                <c:pt idx="3">
                  <c:v>H29</c:v>
                </c:pt>
                <c:pt idx="4">
                  <c:v>H30</c:v>
                </c:pt>
              </c:strCache>
            </c:strRef>
          </c:cat>
          <c:val>
            <c:numRef>
              <c:f>Sheet1!$C$16:$G$16</c:f>
              <c:numCache>
                <c:formatCode>#,##0_);[Red]\(#,##0\)</c:formatCode>
                <c:ptCount val="5"/>
                <c:pt idx="0">
                  <c:v>1505</c:v>
                </c:pt>
                <c:pt idx="1">
                  <c:v>1432</c:v>
                </c:pt>
                <c:pt idx="2">
                  <c:v>1339</c:v>
                </c:pt>
                <c:pt idx="3">
                  <c:v>1286</c:v>
                </c:pt>
                <c:pt idx="4">
                  <c:v>1240</c:v>
                </c:pt>
              </c:numCache>
            </c:numRef>
          </c:val>
          <c:extLst>
            <c:ext xmlns:c16="http://schemas.microsoft.com/office/drawing/2014/chart" uri="{C3380CC4-5D6E-409C-BE32-E72D297353CC}">
              <c16:uniqueId val="{00000001-79D9-40F8-A7A4-4568AE287CCD}"/>
            </c:ext>
          </c:extLst>
        </c:ser>
        <c:ser>
          <c:idx val="1"/>
          <c:order val="1"/>
          <c:tx>
            <c:strRef>
              <c:f>Sheet1!$B$17</c:f>
              <c:strCache>
                <c:ptCount val="1"/>
                <c:pt idx="0">
                  <c:v>40歳代</c:v>
                </c:pt>
              </c:strCache>
            </c:strRef>
          </c:tx>
          <c:spPr>
            <a:solidFill>
              <a:schemeClr val="accent6">
                <a:shade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Sheet1!$C$15:$G$15</c:f>
              <c:strCache>
                <c:ptCount val="5"/>
                <c:pt idx="0">
                  <c:v>H26</c:v>
                </c:pt>
                <c:pt idx="1">
                  <c:v>H27</c:v>
                </c:pt>
                <c:pt idx="2">
                  <c:v>H28</c:v>
                </c:pt>
                <c:pt idx="3">
                  <c:v>H29</c:v>
                </c:pt>
                <c:pt idx="4">
                  <c:v>H30</c:v>
                </c:pt>
              </c:strCache>
            </c:strRef>
          </c:cat>
          <c:val>
            <c:numRef>
              <c:f>Sheet1!$C$17:$G$17</c:f>
              <c:numCache>
                <c:formatCode>#,##0_);[Red]\(#,##0\)</c:formatCode>
                <c:ptCount val="5"/>
                <c:pt idx="0">
                  <c:v>2086</c:v>
                </c:pt>
                <c:pt idx="1">
                  <c:v>2081</c:v>
                </c:pt>
                <c:pt idx="2">
                  <c:v>2027</c:v>
                </c:pt>
                <c:pt idx="3">
                  <c:v>1914</c:v>
                </c:pt>
                <c:pt idx="4">
                  <c:v>1837</c:v>
                </c:pt>
              </c:numCache>
            </c:numRef>
          </c:val>
          <c:extLst>
            <c:ext xmlns:c16="http://schemas.microsoft.com/office/drawing/2014/chart" uri="{C3380CC4-5D6E-409C-BE32-E72D297353CC}">
              <c16:uniqueId val="{00000002-79D9-40F8-A7A4-4568AE287CCD}"/>
            </c:ext>
          </c:extLst>
        </c:ser>
        <c:ser>
          <c:idx val="2"/>
          <c:order val="2"/>
          <c:tx>
            <c:strRef>
              <c:f>Sheet1!$B$18</c:f>
              <c:strCache>
                <c:ptCount val="1"/>
                <c:pt idx="0">
                  <c:v>50歳代</c:v>
                </c:pt>
              </c:strCache>
            </c:strRef>
          </c:tx>
          <c:spPr>
            <a:solidFill>
              <a:schemeClr val="accent6">
                <a:shade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Sheet1!$C$15:$G$15</c:f>
              <c:strCache>
                <c:ptCount val="5"/>
                <c:pt idx="0">
                  <c:v>H26</c:v>
                </c:pt>
                <c:pt idx="1">
                  <c:v>H27</c:v>
                </c:pt>
                <c:pt idx="2">
                  <c:v>H28</c:v>
                </c:pt>
                <c:pt idx="3">
                  <c:v>H29</c:v>
                </c:pt>
                <c:pt idx="4">
                  <c:v>H30</c:v>
                </c:pt>
              </c:strCache>
            </c:strRef>
          </c:cat>
          <c:val>
            <c:numRef>
              <c:f>Sheet1!$C$18:$G$18</c:f>
              <c:numCache>
                <c:formatCode>#,##0_);[Red]\(#,##0\)</c:formatCode>
                <c:ptCount val="5"/>
                <c:pt idx="0">
                  <c:v>2550</c:v>
                </c:pt>
                <c:pt idx="1">
                  <c:v>2611</c:v>
                </c:pt>
                <c:pt idx="2">
                  <c:v>2576</c:v>
                </c:pt>
                <c:pt idx="3">
                  <c:v>2603</c:v>
                </c:pt>
                <c:pt idx="4">
                  <c:v>2481</c:v>
                </c:pt>
              </c:numCache>
            </c:numRef>
          </c:val>
          <c:extLst>
            <c:ext xmlns:c16="http://schemas.microsoft.com/office/drawing/2014/chart" uri="{C3380CC4-5D6E-409C-BE32-E72D297353CC}">
              <c16:uniqueId val="{00000003-79D9-40F8-A7A4-4568AE287CCD}"/>
            </c:ext>
          </c:extLst>
        </c:ser>
        <c:ser>
          <c:idx val="3"/>
          <c:order val="3"/>
          <c:tx>
            <c:strRef>
              <c:f>Sheet1!$B$19</c:f>
              <c:strCache>
                <c:ptCount val="1"/>
                <c:pt idx="0">
                  <c:v>60歳代</c:v>
                </c:pt>
              </c:strCache>
            </c:strRef>
          </c:tx>
          <c:spPr>
            <a:solidFill>
              <a:schemeClr val="accent6">
                <a:tint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Sheet1!$C$15:$G$15</c:f>
              <c:strCache>
                <c:ptCount val="5"/>
                <c:pt idx="0">
                  <c:v>H26</c:v>
                </c:pt>
                <c:pt idx="1">
                  <c:v>H27</c:v>
                </c:pt>
                <c:pt idx="2">
                  <c:v>H28</c:v>
                </c:pt>
                <c:pt idx="3">
                  <c:v>H29</c:v>
                </c:pt>
                <c:pt idx="4">
                  <c:v>H30</c:v>
                </c:pt>
              </c:strCache>
            </c:strRef>
          </c:cat>
          <c:val>
            <c:numRef>
              <c:f>Sheet1!$C$19:$G$19</c:f>
              <c:numCache>
                <c:formatCode>#,##0_);[Red]\(#,##0\)</c:formatCode>
                <c:ptCount val="5"/>
                <c:pt idx="0">
                  <c:v>4132</c:v>
                </c:pt>
                <c:pt idx="1">
                  <c:v>3975</c:v>
                </c:pt>
                <c:pt idx="2">
                  <c:v>3830</c:v>
                </c:pt>
                <c:pt idx="3">
                  <c:v>3667</c:v>
                </c:pt>
                <c:pt idx="4">
                  <c:v>3321</c:v>
                </c:pt>
              </c:numCache>
            </c:numRef>
          </c:val>
          <c:extLst>
            <c:ext xmlns:c16="http://schemas.microsoft.com/office/drawing/2014/chart" uri="{C3380CC4-5D6E-409C-BE32-E72D297353CC}">
              <c16:uniqueId val="{00000004-79D9-40F8-A7A4-4568AE287CCD}"/>
            </c:ext>
          </c:extLst>
        </c:ser>
        <c:ser>
          <c:idx val="4"/>
          <c:order val="4"/>
          <c:tx>
            <c:strRef>
              <c:f>Sheet1!$B$20</c:f>
              <c:strCache>
                <c:ptCount val="1"/>
                <c:pt idx="0">
                  <c:v>70歳代</c:v>
                </c:pt>
              </c:strCache>
            </c:strRef>
          </c:tx>
          <c:spPr>
            <a:solidFill>
              <a:schemeClr val="accent6">
                <a:tint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Sheet1!$C$15:$G$15</c:f>
              <c:strCache>
                <c:ptCount val="5"/>
                <c:pt idx="0">
                  <c:v>H26</c:v>
                </c:pt>
                <c:pt idx="1">
                  <c:v>H27</c:v>
                </c:pt>
                <c:pt idx="2">
                  <c:v>H28</c:v>
                </c:pt>
                <c:pt idx="3">
                  <c:v>H29</c:v>
                </c:pt>
                <c:pt idx="4">
                  <c:v>H30</c:v>
                </c:pt>
              </c:strCache>
            </c:strRef>
          </c:cat>
          <c:val>
            <c:numRef>
              <c:f>Sheet1!$C$20:$G$20</c:f>
              <c:numCache>
                <c:formatCode>#,##0_);[Red]\(#,##0\)</c:formatCode>
                <c:ptCount val="5"/>
                <c:pt idx="0">
                  <c:v>3934</c:v>
                </c:pt>
                <c:pt idx="1">
                  <c:v>3819</c:v>
                </c:pt>
                <c:pt idx="2">
                  <c:v>3737</c:v>
                </c:pt>
                <c:pt idx="3">
                  <c:v>3800</c:v>
                </c:pt>
                <c:pt idx="4">
                  <c:v>3839</c:v>
                </c:pt>
              </c:numCache>
            </c:numRef>
          </c:val>
          <c:extLst>
            <c:ext xmlns:c16="http://schemas.microsoft.com/office/drawing/2014/chart" uri="{C3380CC4-5D6E-409C-BE32-E72D297353CC}">
              <c16:uniqueId val="{00000005-79D9-40F8-A7A4-4568AE287CCD}"/>
            </c:ext>
          </c:extLst>
        </c:ser>
        <c:ser>
          <c:idx val="5"/>
          <c:order val="5"/>
          <c:tx>
            <c:strRef>
              <c:f>Sheet1!$B$21</c:f>
              <c:strCache>
                <c:ptCount val="1"/>
                <c:pt idx="0">
                  <c:v>80歳以上</c:v>
                </c:pt>
              </c:strCache>
            </c:strRef>
          </c:tx>
          <c:spPr>
            <a:solidFill>
              <a:schemeClr val="accent6">
                <a:tint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Sheet1!$C$15:$G$15</c:f>
              <c:strCache>
                <c:ptCount val="5"/>
                <c:pt idx="0">
                  <c:v>H26</c:v>
                </c:pt>
                <c:pt idx="1">
                  <c:v>H27</c:v>
                </c:pt>
                <c:pt idx="2">
                  <c:v>H28</c:v>
                </c:pt>
                <c:pt idx="3">
                  <c:v>H29</c:v>
                </c:pt>
                <c:pt idx="4">
                  <c:v>H30</c:v>
                </c:pt>
              </c:strCache>
            </c:strRef>
          </c:cat>
          <c:val>
            <c:numRef>
              <c:f>Sheet1!$C$21:$G$21</c:f>
              <c:numCache>
                <c:formatCode>#,##0_);[Red]\(#,##0\)</c:formatCode>
                <c:ptCount val="5"/>
                <c:pt idx="0">
                  <c:v>2686</c:v>
                </c:pt>
                <c:pt idx="1">
                  <c:v>2693</c:v>
                </c:pt>
                <c:pt idx="2">
                  <c:v>2836</c:v>
                </c:pt>
                <c:pt idx="3">
                  <c:v>3078</c:v>
                </c:pt>
                <c:pt idx="4">
                  <c:v>3347</c:v>
                </c:pt>
              </c:numCache>
            </c:numRef>
          </c:val>
          <c:extLst>
            <c:ext xmlns:c16="http://schemas.microsoft.com/office/drawing/2014/chart" uri="{C3380CC4-5D6E-409C-BE32-E72D297353CC}">
              <c16:uniqueId val="{00000006-79D9-40F8-A7A4-4568AE287CCD}"/>
            </c:ext>
          </c:extLst>
        </c:ser>
        <c:dLbls>
          <c:dLblPos val="ctr"/>
          <c:showLegendKey val="0"/>
          <c:showVal val="1"/>
          <c:showCatName val="0"/>
          <c:showSerName val="0"/>
          <c:showPercent val="0"/>
          <c:showBubbleSize val="0"/>
        </c:dLbls>
        <c:gapWidth val="300"/>
        <c:overlap val="100"/>
        <c:serLines>
          <c:spPr>
            <a:ln w="9525" cap="flat" cmpd="sng" algn="ctr">
              <a:solidFill>
                <a:schemeClr val="tx1">
                  <a:lumMod val="35000"/>
                  <a:lumOff val="65000"/>
                </a:schemeClr>
              </a:solidFill>
              <a:prstDash val="solid"/>
              <a:round/>
            </a:ln>
            <a:effectLst/>
          </c:spPr>
        </c:serLines>
        <c:axId val="621153295"/>
        <c:axId val="621156207"/>
      </c:barChart>
      <c:catAx>
        <c:axId val="621153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游ゴシック" panose="020B0400000000000000" pitchFamily="50" charset="-128"/>
                <a:ea typeface="游ゴシック" panose="020B0400000000000000" pitchFamily="50" charset="-128"/>
                <a:cs typeface="+mn-cs"/>
              </a:defRPr>
            </a:pPr>
            <a:endParaRPr lang="ja-JP"/>
          </a:p>
        </c:txPr>
        <c:crossAx val="621156207"/>
        <c:crosses val="autoZero"/>
        <c:auto val="1"/>
        <c:lblAlgn val="ctr"/>
        <c:lblOffset val="100"/>
        <c:noMultiLvlLbl val="0"/>
      </c:catAx>
      <c:valAx>
        <c:axId val="621156207"/>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_);[Red]\(#,##0\)" sourceLinked="1"/>
        <c:majorTickMark val="out"/>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游ゴシック" panose="020B0400000000000000" pitchFamily="50" charset="-128"/>
                <a:ea typeface="游ゴシック" panose="020B0400000000000000" pitchFamily="50" charset="-128"/>
                <a:cs typeface="+mn-cs"/>
              </a:defRPr>
            </a:pPr>
            <a:endParaRPr lang="ja-JP"/>
          </a:p>
        </c:txPr>
        <c:crossAx val="62115329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游ゴシック" panose="020B0400000000000000" pitchFamily="50" charset="-128"/>
              <a:ea typeface="游ゴシック" panose="020B04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b="1">
                <a:latin typeface="游ゴシック" panose="020B0400000000000000" pitchFamily="50" charset="-128"/>
                <a:ea typeface="游ゴシック" panose="020B0400000000000000" pitchFamily="50" charset="-128"/>
              </a:rPr>
              <a:t>在院期間区分別在院患者数の推移</a:t>
            </a:r>
            <a:r>
              <a:rPr lang="ja-JP" altLang="en-US" sz="1000" b="1">
                <a:latin typeface="游ゴシック" panose="020B0400000000000000" pitchFamily="50" charset="-128"/>
                <a:ea typeface="游ゴシック" panose="020B0400000000000000" pitchFamily="50" charset="-128"/>
              </a:rPr>
              <a:t>（</a:t>
            </a:r>
            <a:r>
              <a:rPr lang="ja-JP" altLang="en-US" sz="800" b="1">
                <a:latin typeface="游ゴシック" panose="020B0400000000000000" pitchFamily="50" charset="-128"/>
                <a:ea typeface="游ゴシック" panose="020B0400000000000000" pitchFamily="50" charset="-128"/>
              </a:rPr>
              <a:t>単位</a:t>
            </a:r>
            <a:r>
              <a:rPr lang="ja-JP" altLang="en-US" sz="1000" b="1">
                <a:latin typeface="游ゴシック" panose="020B0400000000000000" pitchFamily="50" charset="-128"/>
                <a:ea typeface="游ゴシック" panose="020B0400000000000000" pitchFamily="50" charset="-128"/>
              </a:rPr>
              <a:t>：</a:t>
            </a:r>
            <a:r>
              <a:rPr lang="ja-JP" altLang="en-US" sz="800" b="1">
                <a:latin typeface="游ゴシック" panose="020B0400000000000000" pitchFamily="50" charset="-128"/>
                <a:ea typeface="游ゴシック" panose="020B0400000000000000" pitchFamily="50" charset="-128"/>
              </a:rPr>
              <a:t>人</a:t>
            </a:r>
            <a:r>
              <a:rPr lang="ja-JP" altLang="en-US" sz="1000" b="1">
                <a:latin typeface="游ゴシック" panose="020B0400000000000000" pitchFamily="50" charset="-128"/>
                <a:ea typeface="游ゴシック" panose="020B0400000000000000" pitchFamily="50" charset="-128"/>
              </a:rPr>
              <a:t>）</a:t>
            </a:r>
            <a:endParaRPr lang="en-US" altLang="ja-JP" sz="1000" b="1">
              <a:latin typeface="游ゴシック" panose="020B0400000000000000" pitchFamily="50" charset="-128"/>
              <a:ea typeface="游ゴシック" panose="020B0400000000000000" pitchFamily="50" charset="-128"/>
            </a:endParaRPr>
          </a:p>
        </c:rich>
      </c:tx>
      <c:layout>
        <c:manualLayout>
          <c:xMode val="edge"/>
          <c:yMode val="edge"/>
          <c:x val="0.24941608236207205"/>
          <c:y val="1.6501650165016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2741221521732288"/>
          <c:y val="0.12485523872597139"/>
          <c:w val="0.70395789888065941"/>
          <c:h val="0.78850326400280435"/>
        </c:manualLayout>
      </c:layout>
      <c:barChart>
        <c:barDir val="col"/>
        <c:grouping val="stacked"/>
        <c:varyColors val="0"/>
        <c:ser>
          <c:idx val="0"/>
          <c:order val="0"/>
          <c:tx>
            <c:strRef>
              <c:f>Sheet1!$B$66</c:f>
              <c:strCache>
                <c:ptCount val="1"/>
                <c:pt idx="0">
                  <c:v>1年未満</c:v>
                </c:pt>
              </c:strCache>
            </c:strRef>
          </c:tx>
          <c:spPr>
            <a:solidFill>
              <a:schemeClr val="accent6">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Sheet1!$D$65:$H$65</c:f>
              <c:strCache>
                <c:ptCount val="5"/>
                <c:pt idx="0">
                  <c:v>H26</c:v>
                </c:pt>
                <c:pt idx="1">
                  <c:v>H27</c:v>
                </c:pt>
                <c:pt idx="2">
                  <c:v>H28</c:v>
                </c:pt>
                <c:pt idx="3">
                  <c:v>H29</c:v>
                </c:pt>
                <c:pt idx="4">
                  <c:v>H30</c:v>
                </c:pt>
              </c:strCache>
            </c:strRef>
          </c:cat>
          <c:val>
            <c:numRef>
              <c:f>Sheet1!$D$66:$H$66</c:f>
              <c:numCache>
                <c:formatCode>#,##0_ </c:formatCode>
                <c:ptCount val="5"/>
                <c:pt idx="0">
                  <c:v>6875</c:v>
                </c:pt>
                <c:pt idx="1">
                  <c:v>6705</c:v>
                </c:pt>
                <c:pt idx="2" formatCode="#,##0_);[Red]\(#,##0\)">
                  <c:v>6522</c:v>
                </c:pt>
                <c:pt idx="3" formatCode="#,##0_);[Red]\(#,##0\)">
                  <c:v>6883</c:v>
                </c:pt>
                <c:pt idx="4" formatCode="#,##0_);[Red]\(#,##0\)">
                  <c:v>6867</c:v>
                </c:pt>
              </c:numCache>
            </c:numRef>
          </c:val>
          <c:extLst>
            <c:ext xmlns:c16="http://schemas.microsoft.com/office/drawing/2014/chart" uri="{C3380CC4-5D6E-409C-BE32-E72D297353CC}">
              <c16:uniqueId val="{00000000-DE05-40A0-A2B9-6F092A98B6E8}"/>
            </c:ext>
          </c:extLst>
        </c:ser>
        <c:ser>
          <c:idx val="1"/>
          <c:order val="1"/>
          <c:tx>
            <c:strRef>
              <c:f>Sheet1!$B$67</c:f>
              <c:strCache>
                <c:ptCount val="1"/>
                <c:pt idx="0">
                  <c:v>1年～５年</c:v>
                </c:pt>
              </c:strCache>
            </c:strRef>
          </c:tx>
          <c:spPr>
            <a:solidFill>
              <a:schemeClr val="accent6">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Sheet1!$D$65:$H$65</c:f>
              <c:strCache>
                <c:ptCount val="5"/>
                <c:pt idx="0">
                  <c:v>H26</c:v>
                </c:pt>
                <c:pt idx="1">
                  <c:v>H27</c:v>
                </c:pt>
                <c:pt idx="2">
                  <c:v>H28</c:v>
                </c:pt>
                <c:pt idx="3">
                  <c:v>H29</c:v>
                </c:pt>
                <c:pt idx="4">
                  <c:v>H30</c:v>
                </c:pt>
              </c:strCache>
            </c:strRef>
          </c:cat>
          <c:val>
            <c:numRef>
              <c:f>Sheet1!$D$67:$H$67</c:f>
              <c:numCache>
                <c:formatCode>#,##0_ </c:formatCode>
                <c:ptCount val="5"/>
                <c:pt idx="0">
                  <c:v>4891</c:v>
                </c:pt>
                <c:pt idx="1">
                  <c:v>4712</c:v>
                </c:pt>
                <c:pt idx="2" formatCode="#,##0_);[Red]\(#,##0\)">
                  <c:v>4768</c:v>
                </c:pt>
                <c:pt idx="3" formatCode="#,##0_);[Red]\(#,##0\)">
                  <c:v>4554</c:v>
                </c:pt>
                <c:pt idx="4" formatCode="#,##0_);[Red]\(#,##0\)">
                  <c:v>4536</c:v>
                </c:pt>
              </c:numCache>
            </c:numRef>
          </c:val>
          <c:extLst>
            <c:ext xmlns:c16="http://schemas.microsoft.com/office/drawing/2014/chart" uri="{C3380CC4-5D6E-409C-BE32-E72D297353CC}">
              <c16:uniqueId val="{00000001-DE05-40A0-A2B9-6F092A98B6E8}"/>
            </c:ext>
          </c:extLst>
        </c:ser>
        <c:ser>
          <c:idx val="2"/>
          <c:order val="2"/>
          <c:tx>
            <c:strRef>
              <c:f>Sheet1!$B$68</c:f>
              <c:strCache>
                <c:ptCount val="1"/>
                <c:pt idx="0">
                  <c:v>５年～１０年</c:v>
                </c:pt>
              </c:strCache>
            </c:strRef>
          </c:tx>
          <c:spPr>
            <a:solidFill>
              <a:schemeClr val="accent6">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Sheet1!$D$65:$H$65</c:f>
              <c:strCache>
                <c:ptCount val="5"/>
                <c:pt idx="0">
                  <c:v>H26</c:v>
                </c:pt>
                <c:pt idx="1">
                  <c:v>H27</c:v>
                </c:pt>
                <c:pt idx="2">
                  <c:v>H28</c:v>
                </c:pt>
                <c:pt idx="3">
                  <c:v>H29</c:v>
                </c:pt>
                <c:pt idx="4">
                  <c:v>H30</c:v>
                </c:pt>
              </c:strCache>
            </c:strRef>
          </c:cat>
          <c:val>
            <c:numRef>
              <c:f>Sheet1!$D$68:$H$68</c:f>
              <c:numCache>
                <c:formatCode>#,##0_ </c:formatCode>
                <c:ptCount val="5"/>
                <c:pt idx="0">
                  <c:v>2330</c:v>
                </c:pt>
                <c:pt idx="1">
                  <c:v>2258</c:v>
                </c:pt>
                <c:pt idx="2" formatCode="#,##0_);[Red]\(#,##0\)">
                  <c:v>2217</c:v>
                </c:pt>
                <c:pt idx="3" formatCode="#,##0_);[Red]\(#,##0\)">
                  <c:v>2217</c:v>
                </c:pt>
                <c:pt idx="4" formatCode="#,##0_);[Red]\(#,##0\)">
                  <c:v>2109</c:v>
                </c:pt>
              </c:numCache>
            </c:numRef>
          </c:val>
          <c:extLst>
            <c:ext xmlns:c16="http://schemas.microsoft.com/office/drawing/2014/chart" uri="{C3380CC4-5D6E-409C-BE32-E72D297353CC}">
              <c16:uniqueId val="{00000002-DE05-40A0-A2B9-6F092A98B6E8}"/>
            </c:ext>
          </c:extLst>
        </c:ser>
        <c:ser>
          <c:idx val="3"/>
          <c:order val="3"/>
          <c:tx>
            <c:strRef>
              <c:f>Sheet1!$B$69</c:f>
              <c:strCache>
                <c:ptCount val="1"/>
                <c:pt idx="0">
                  <c:v>１０年以上</c:v>
                </c:pt>
              </c:strCache>
            </c:strRef>
          </c:tx>
          <c:spPr>
            <a:solidFill>
              <a:schemeClr val="accent6">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Sheet1!$D$65:$H$65</c:f>
              <c:strCache>
                <c:ptCount val="5"/>
                <c:pt idx="0">
                  <c:v>H26</c:v>
                </c:pt>
                <c:pt idx="1">
                  <c:v>H27</c:v>
                </c:pt>
                <c:pt idx="2">
                  <c:v>H28</c:v>
                </c:pt>
                <c:pt idx="3">
                  <c:v>H29</c:v>
                </c:pt>
                <c:pt idx="4">
                  <c:v>H30</c:v>
                </c:pt>
              </c:strCache>
            </c:strRef>
          </c:cat>
          <c:val>
            <c:numRef>
              <c:f>Sheet1!$D$69:$H$69</c:f>
              <c:numCache>
                <c:formatCode>#,##0_ </c:formatCode>
                <c:ptCount val="5"/>
                <c:pt idx="0">
                  <c:v>2797</c:v>
                </c:pt>
                <c:pt idx="1">
                  <c:v>2936</c:v>
                </c:pt>
                <c:pt idx="2" formatCode="#,##0_);[Red]\(#,##0\)">
                  <c:v>2838</c:v>
                </c:pt>
                <c:pt idx="3" formatCode="#,##0_);[Red]\(#,##0\)">
                  <c:v>2694</c:v>
                </c:pt>
                <c:pt idx="4" formatCode="#,##0_);[Red]\(#,##0\)">
                  <c:v>2553</c:v>
                </c:pt>
              </c:numCache>
            </c:numRef>
          </c:val>
          <c:extLst>
            <c:ext xmlns:c16="http://schemas.microsoft.com/office/drawing/2014/chart" uri="{C3380CC4-5D6E-409C-BE32-E72D297353CC}">
              <c16:uniqueId val="{00000003-DE05-40A0-A2B9-6F092A98B6E8}"/>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826735743"/>
        <c:axId val="826739071"/>
      </c:barChart>
      <c:catAx>
        <c:axId val="826735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游ゴシック" panose="020B0400000000000000" pitchFamily="50" charset="-128"/>
                <a:ea typeface="游ゴシック" panose="020B0400000000000000" pitchFamily="50" charset="-128"/>
                <a:cs typeface="+mn-cs"/>
              </a:defRPr>
            </a:pPr>
            <a:endParaRPr lang="ja-JP"/>
          </a:p>
        </c:txPr>
        <c:crossAx val="826739071"/>
        <c:crosses val="autoZero"/>
        <c:auto val="1"/>
        <c:lblAlgn val="ctr"/>
        <c:lblOffset val="100"/>
        <c:noMultiLvlLbl val="0"/>
      </c:catAx>
      <c:valAx>
        <c:axId val="826739071"/>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游ゴシック" panose="020B0400000000000000" pitchFamily="50" charset="-128"/>
                <a:ea typeface="游ゴシック" panose="020B0400000000000000" pitchFamily="50" charset="-128"/>
                <a:cs typeface="+mn-cs"/>
              </a:defRPr>
            </a:pPr>
            <a:endParaRPr lang="ja-JP"/>
          </a:p>
        </c:txPr>
        <c:crossAx val="82673574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游ゴシック" panose="020B0400000000000000" pitchFamily="50" charset="-128"/>
              <a:ea typeface="游ゴシック" panose="020B04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r>
              <a:rPr lang="ja-JP"/>
              <a:t>退院阻害要因（複数回答）</a:t>
            </a:r>
          </a:p>
        </c:rich>
      </c:tx>
      <c:layout>
        <c:manualLayout>
          <c:xMode val="edge"/>
          <c:yMode val="edge"/>
          <c:x val="0.3786276266364908"/>
          <c:y val="2.2361979704302436E-2"/>
        </c:manualLayout>
      </c:layout>
      <c:overlay val="0"/>
      <c:spPr>
        <a:noFill/>
        <a:ln>
          <a:noFill/>
        </a:ln>
        <a:effectLst/>
      </c:spPr>
      <c:txPr>
        <a:bodyPr rot="0" spcFirstLastPara="1" vertOverflow="ellipsis" vert="horz" wrap="square" anchor="ctr" anchorCtr="1"/>
        <a:lstStyle/>
        <a:p>
          <a:pPr>
            <a:defRPr sz="16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ja-JP"/>
        </a:p>
      </c:txPr>
    </c:title>
    <c:autoTitleDeleted val="0"/>
    <c:plotArea>
      <c:layout/>
      <c:barChart>
        <c:barDir val="bar"/>
        <c:grouping val="clustered"/>
        <c:varyColors val="0"/>
        <c:ser>
          <c:idx val="0"/>
          <c:order val="0"/>
          <c:tx>
            <c:strRef>
              <c:f>Sheet2!$C$24</c:f>
              <c:strCache>
                <c:ptCount val="1"/>
                <c:pt idx="0">
                  <c:v>65歳未満</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Sheet2!$B$25:$B$42</c:f>
              <c:strCache>
                <c:ptCount val="18"/>
                <c:pt idx="0">
                  <c:v>病状が不安定</c:v>
                </c:pt>
                <c:pt idx="1">
                  <c:v>病識がなく通院服薬の中断が予測される</c:v>
                </c:pt>
                <c:pt idx="2">
                  <c:v>反社会的行動が予測される</c:v>
                </c:pt>
                <c:pt idx="3">
                  <c:v>退院意欲が乏しい</c:v>
                </c:pt>
                <c:pt idx="4">
                  <c:v>現実認識が乏しい</c:v>
                </c:pt>
                <c:pt idx="5">
                  <c:v>退院による環境変化への不安が強い</c:v>
                </c:pt>
                <c:pt idx="6">
                  <c:v>援助者との対人関係がもてない</c:v>
                </c:pt>
                <c:pt idx="7">
                  <c:v>家事（食事・洗濯・金銭管理など）ができない</c:v>
                </c:pt>
                <c:pt idx="8">
                  <c:v>家族がいない、本人をサポートする機能が実質ない</c:v>
                </c:pt>
                <c:pt idx="9">
                  <c:v>家族が退院に反対している</c:v>
                </c:pt>
                <c:pt idx="10">
                  <c:v>住まいの確保ができない</c:v>
                </c:pt>
                <c:pt idx="11">
                  <c:v>生活費の確保ができない</c:v>
                </c:pt>
                <c:pt idx="12">
                  <c:v>日常生活を支える制度がない</c:v>
                </c:pt>
                <c:pt idx="13">
                  <c:v>救急診療体制がない</c:v>
                </c:pt>
                <c:pt idx="14">
                  <c:v>退院に向けてサポートする人的資源が乏しい</c:v>
                </c:pt>
                <c:pt idx="15">
                  <c:v>退院後サポート・マネジメントする人的資源が乏しい</c:v>
                </c:pt>
                <c:pt idx="16">
                  <c:v>住所地と入院先の距離があり支援体制をとりにくい</c:v>
                </c:pt>
                <c:pt idx="17">
                  <c:v>その他の退院阻害要因がある</c:v>
                </c:pt>
              </c:strCache>
            </c:strRef>
          </c:cat>
          <c:val>
            <c:numRef>
              <c:f>Sheet2!$C$25:$C$42</c:f>
              <c:numCache>
                <c:formatCode>0.0%</c:formatCode>
                <c:ptCount val="18"/>
                <c:pt idx="0">
                  <c:v>0.4800469483568075</c:v>
                </c:pt>
                <c:pt idx="1">
                  <c:v>0.40962441314553988</c:v>
                </c:pt>
                <c:pt idx="2">
                  <c:v>0.1238262910798122</c:v>
                </c:pt>
                <c:pt idx="3">
                  <c:v>0.27464788732394368</c:v>
                </c:pt>
                <c:pt idx="4">
                  <c:v>0.51056338028169013</c:v>
                </c:pt>
                <c:pt idx="5">
                  <c:v>0.28521126760563381</c:v>
                </c:pt>
                <c:pt idx="6">
                  <c:v>0.11502347417840375</c:v>
                </c:pt>
                <c:pt idx="7">
                  <c:v>0.30927230046948356</c:v>
                </c:pt>
                <c:pt idx="8">
                  <c:v>0.20539906103286384</c:v>
                </c:pt>
                <c:pt idx="9">
                  <c:v>0.22007042253521128</c:v>
                </c:pt>
                <c:pt idx="10">
                  <c:v>0.27053990610328638</c:v>
                </c:pt>
                <c:pt idx="11">
                  <c:v>5.5751173708920188E-2</c:v>
                </c:pt>
                <c:pt idx="12">
                  <c:v>8.6267605633802813E-2</c:v>
                </c:pt>
                <c:pt idx="13">
                  <c:v>9.3896713615023476E-3</c:v>
                </c:pt>
                <c:pt idx="14">
                  <c:v>0.10269953051643192</c:v>
                </c:pt>
                <c:pt idx="15">
                  <c:v>0.1238262910798122</c:v>
                </c:pt>
                <c:pt idx="16">
                  <c:v>1.2910798122065728E-2</c:v>
                </c:pt>
                <c:pt idx="17">
                  <c:v>5.2230046948356805E-2</c:v>
                </c:pt>
              </c:numCache>
            </c:numRef>
          </c:val>
          <c:extLst>
            <c:ext xmlns:c16="http://schemas.microsoft.com/office/drawing/2014/chart" uri="{C3380CC4-5D6E-409C-BE32-E72D297353CC}">
              <c16:uniqueId val="{00000000-3A96-41C1-BB64-BC94212CDD02}"/>
            </c:ext>
          </c:extLst>
        </c:ser>
        <c:ser>
          <c:idx val="1"/>
          <c:order val="1"/>
          <c:tx>
            <c:strRef>
              <c:f>Sheet2!$D$24</c:f>
              <c:strCache>
                <c:ptCount val="1"/>
                <c:pt idx="0">
                  <c:v>65歳以上</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Sheet2!$B$25:$B$42</c:f>
              <c:strCache>
                <c:ptCount val="18"/>
                <c:pt idx="0">
                  <c:v>病状が不安定</c:v>
                </c:pt>
                <c:pt idx="1">
                  <c:v>病識がなく通院服薬の中断が予測される</c:v>
                </c:pt>
                <c:pt idx="2">
                  <c:v>反社会的行動が予測される</c:v>
                </c:pt>
                <c:pt idx="3">
                  <c:v>退院意欲が乏しい</c:v>
                </c:pt>
                <c:pt idx="4">
                  <c:v>現実認識が乏しい</c:v>
                </c:pt>
                <c:pt idx="5">
                  <c:v>退院による環境変化への不安が強い</c:v>
                </c:pt>
                <c:pt idx="6">
                  <c:v>援助者との対人関係がもてない</c:v>
                </c:pt>
                <c:pt idx="7">
                  <c:v>家事（食事・洗濯・金銭管理など）ができない</c:v>
                </c:pt>
                <c:pt idx="8">
                  <c:v>家族がいない、本人をサポートする機能が実質ない</c:v>
                </c:pt>
                <c:pt idx="9">
                  <c:v>家族が退院に反対している</c:v>
                </c:pt>
                <c:pt idx="10">
                  <c:v>住まいの確保ができない</c:v>
                </c:pt>
                <c:pt idx="11">
                  <c:v>生活費の確保ができない</c:v>
                </c:pt>
                <c:pt idx="12">
                  <c:v>日常生活を支える制度がない</c:v>
                </c:pt>
                <c:pt idx="13">
                  <c:v>救急診療体制がない</c:v>
                </c:pt>
                <c:pt idx="14">
                  <c:v>退院に向けてサポートする人的資源が乏しい</c:v>
                </c:pt>
                <c:pt idx="15">
                  <c:v>退院後サポート・マネジメントする人的資源が乏しい</c:v>
                </c:pt>
                <c:pt idx="16">
                  <c:v>住所地と入院先の距離があり支援体制をとりにくい</c:v>
                </c:pt>
                <c:pt idx="17">
                  <c:v>その他の退院阻害要因がある</c:v>
                </c:pt>
              </c:strCache>
            </c:strRef>
          </c:cat>
          <c:val>
            <c:numRef>
              <c:f>Sheet2!$D$25:$D$42</c:f>
              <c:numCache>
                <c:formatCode>0.0%</c:formatCode>
                <c:ptCount val="18"/>
                <c:pt idx="0">
                  <c:v>0.43044857272315362</c:v>
                </c:pt>
                <c:pt idx="1">
                  <c:v>0.33303126415949252</c:v>
                </c:pt>
                <c:pt idx="2">
                  <c:v>6.0715903942002721E-2</c:v>
                </c:pt>
                <c:pt idx="3">
                  <c:v>0.34028092433167195</c:v>
                </c:pt>
                <c:pt idx="4">
                  <c:v>0.49388309922972362</c:v>
                </c:pt>
                <c:pt idx="5">
                  <c:v>0.25283189850475757</c:v>
                </c:pt>
                <c:pt idx="6">
                  <c:v>9.4245582238332584E-2</c:v>
                </c:pt>
                <c:pt idx="7">
                  <c:v>0.35749886724059809</c:v>
                </c:pt>
                <c:pt idx="8">
                  <c:v>0.24875396465790667</c:v>
                </c:pt>
                <c:pt idx="9">
                  <c:v>0.19120978704123245</c:v>
                </c:pt>
                <c:pt idx="10">
                  <c:v>0.31989125509741728</c:v>
                </c:pt>
                <c:pt idx="11">
                  <c:v>5.6184866334390578E-2</c:v>
                </c:pt>
                <c:pt idx="12">
                  <c:v>6.6153149071137285E-2</c:v>
                </c:pt>
                <c:pt idx="13">
                  <c:v>1.1327594019030359E-2</c:v>
                </c:pt>
                <c:pt idx="14">
                  <c:v>9.5604893520616227E-2</c:v>
                </c:pt>
                <c:pt idx="15">
                  <c:v>0.1010421386497508</c:v>
                </c:pt>
                <c:pt idx="16">
                  <c:v>1.4046216583597644E-2</c:v>
                </c:pt>
                <c:pt idx="17">
                  <c:v>3.9873130946986857E-2</c:v>
                </c:pt>
              </c:numCache>
            </c:numRef>
          </c:val>
          <c:extLst>
            <c:ext xmlns:c16="http://schemas.microsoft.com/office/drawing/2014/chart" uri="{C3380CC4-5D6E-409C-BE32-E72D297353CC}">
              <c16:uniqueId val="{00000001-3A96-41C1-BB64-BC94212CDD02}"/>
            </c:ext>
          </c:extLst>
        </c:ser>
        <c:dLbls>
          <c:showLegendKey val="0"/>
          <c:showVal val="0"/>
          <c:showCatName val="0"/>
          <c:showSerName val="0"/>
          <c:showPercent val="0"/>
          <c:showBubbleSize val="0"/>
        </c:dLbls>
        <c:gapWidth val="115"/>
        <c:overlap val="-20"/>
        <c:axId val="1896483359"/>
        <c:axId val="1896485023"/>
      </c:barChart>
      <c:catAx>
        <c:axId val="1896483359"/>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ja-JP"/>
          </a:p>
        </c:txPr>
        <c:crossAx val="1896485023"/>
        <c:crosses val="autoZero"/>
        <c:auto val="1"/>
        <c:lblAlgn val="ctr"/>
        <c:lblOffset val="100"/>
        <c:noMultiLvlLbl val="0"/>
      </c:catAx>
      <c:valAx>
        <c:axId val="1896485023"/>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ja-JP"/>
          </a:p>
        </c:txPr>
        <c:crossAx val="1896483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6">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AAB9-87B3-473F-9CE5-609FE80B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2208</TotalTime>
  <Pages>55</Pages>
  <Words>10265</Words>
  <Characters>58515</Characters>
  <Application>Microsoft Office Word</Application>
  <DocSecurity>0</DocSecurity>
  <Lines>487</Lines>
  <Paragraphs>137</Paragraphs>
  <ScaleCrop>false</ScaleCrop>
  <HeadingPairs>
    <vt:vector size="2" baseType="variant">
      <vt:variant>
        <vt:lpstr>タイトル</vt:lpstr>
      </vt:variant>
      <vt:variant>
        <vt:i4>1</vt:i4>
      </vt:variant>
    </vt:vector>
  </HeadingPairs>
  <TitlesOfParts>
    <vt:vector size="1" baseType="lpstr">
      <vt:lpstr>精神科在院患者調査報告書</vt:lpstr>
    </vt:vector>
  </TitlesOfParts>
  <Company/>
  <LinksUpToDate>false</LinksUpToDate>
  <CharactersWithSpaces>68643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精神科在院患者調査報告書</dc:title>
  <dc:subject>―長期入院者の退院促進のために―</dc:subject>
  <dc:creator>HOSTNAME</dc:creator>
  <cp:keywords/>
  <dc:description/>
  <cp:lastModifiedBy>宗美　肖佳</cp:lastModifiedBy>
  <cp:revision>269</cp:revision>
  <cp:lastPrinted>2019-02-27T09:29:00Z</cp:lastPrinted>
  <dcterms:created xsi:type="dcterms:W3CDTF">2018-02-01T07:18:00Z</dcterms:created>
  <dcterms:modified xsi:type="dcterms:W3CDTF">2019-04-16T02:45:00Z</dcterms:modified>
</cp:coreProperties>
</file>